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F7FB7" w:rsidRPr="00F47740" w:rsidRDefault="0099302F" w:rsidP="006218D5">
      <w:pPr>
        <w:tabs>
          <w:tab w:val="left" w:pos="360"/>
          <w:tab w:val="left" w:pos="540"/>
          <w:tab w:val="left" w:pos="2700"/>
        </w:tabs>
        <w:spacing w:after="0" w:line="360" w:lineRule="auto"/>
        <w:ind w:firstLine="360"/>
        <w:jc w:val="center"/>
        <w:rPr>
          <w:rFonts w:ascii="GHEA Mariam" w:eastAsia="GHEA Mariam" w:hAnsi="GHEA Mariam" w:cs="GHEA Mariam"/>
          <w:b/>
          <w:sz w:val="24"/>
          <w:szCs w:val="24"/>
        </w:rPr>
      </w:pPr>
      <w:r w:rsidRPr="00F47740">
        <w:rPr>
          <w:rFonts w:ascii="GHEA Mariam" w:eastAsia="GHEA Mariam" w:hAnsi="GHEA Mariam" w:cs="GHEA Mariam"/>
          <w:b/>
          <w:sz w:val="24"/>
          <w:szCs w:val="24"/>
        </w:rPr>
        <w:t>ՀԻՄՆԱՎՈՐՈՒՄ</w:t>
      </w:r>
    </w:p>
    <w:p w14:paraId="00000002" w14:textId="5990912F" w:rsidR="003F7FB7" w:rsidRPr="00F47740" w:rsidRDefault="0099302F" w:rsidP="00816891">
      <w:pPr>
        <w:tabs>
          <w:tab w:val="left" w:pos="360"/>
          <w:tab w:val="left" w:pos="540"/>
        </w:tabs>
        <w:spacing w:after="0" w:line="360" w:lineRule="auto"/>
        <w:ind w:firstLine="360"/>
        <w:jc w:val="center"/>
        <w:rPr>
          <w:rFonts w:ascii="GHEA Mariam" w:eastAsia="GHEA Mariam" w:hAnsi="GHEA Mariam" w:cs="GHEA Mariam"/>
          <w:b/>
          <w:sz w:val="24"/>
          <w:szCs w:val="24"/>
        </w:rPr>
      </w:pPr>
      <w:r w:rsidRPr="00F47740">
        <w:rPr>
          <w:rFonts w:ascii="GHEA Mariam" w:eastAsia="GHEA Mariam" w:hAnsi="GHEA Mariam" w:cs="GHEA Mariam"/>
          <w:b/>
          <w:sz w:val="24"/>
          <w:szCs w:val="24"/>
        </w:rPr>
        <w:t>«</w:t>
      </w:r>
      <w:r w:rsidR="00F47740" w:rsidRPr="00F47740">
        <w:rPr>
          <w:rFonts w:ascii="GHEA Mariam" w:eastAsia="GHEA Mariam" w:hAnsi="GHEA Mariam" w:cs="GHEA Mariam"/>
          <w:b/>
          <w:sz w:val="24"/>
          <w:szCs w:val="24"/>
        </w:rPr>
        <w:t>ՀԱՅԱՍՏԱՆԻ ՀԱՆՐԱՊԵՏՈՒԹՅԱՆ ՏԱՐԱԾԱԿԱՆ ՏՎՅԱԼՆԵՐԻ ՈԼՈՐՏԻ ԶԱՐԳԱՑՄԱՆ ԾՐԱԳԻՐԸ ՀԱՍՏԱՏԵԼՈՒ ՄԱՍԻՆ</w:t>
      </w:r>
      <w:r w:rsidRPr="00F47740">
        <w:rPr>
          <w:rFonts w:ascii="GHEA Mariam" w:eastAsia="GHEA Mariam" w:hAnsi="GHEA Mariam" w:cs="GHEA Mariam"/>
          <w:b/>
          <w:sz w:val="24"/>
          <w:szCs w:val="24"/>
        </w:rPr>
        <w:t xml:space="preserve">» ՀԱՅԱՍՏԱՆԻ ՀԱՆՐԱՊԵՏՈՒԹՅԱՆ ԿԱՌԱՎԱՐՈՒԹՅԱՆ ՈՐՈՇՄԱՆ ՆԱԽԱԳԾԻ ԸՆԴՈՒՆՄԱՆ ԱՆՀՐԱԺԵՇՏՈՒԹՅԱՆ </w:t>
      </w:r>
    </w:p>
    <w:p w14:paraId="00000003" w14:textId="77777777" w:rsidR="003F7FB7" w:rsidRPr="00F47740" w:rsidRDefault="003F7FB7" w:rsidP="00816891">
      <w:pPr>
        <w:tabs>
          <w:tab w:val="left" w:pos="360"/>
          <w:tab w:val="left" w:pos="540"/>
        </w:tabs>
        <w:spacing w:after="0" w:line="360" w:lineRule="auto"/>
        <w:ind w:firstLine="360"/>
        <w:jc w:val="center"/>
        <w:rPr>
          <w:rFonts w:ascii="GHEA Mariam" w:eastAsia="GHEA Mariam" w:hAnsi="GHEA Mariam" w:cs="GHEA Mariam"/>
          <w:b/>
          <w:sz w:val="24"/>
          <w:szCs w:val="24"/>
        </w:rPr>
      </w:pPr>
    </w:p>
    <w:p w14:paraId="00000004" w14:textId="69F3FC61" w:rsidR="003F7FB7" w:rsidRPr="00F47740" w:rsidRDefault="0099302F" w:rsidP="00816891">
      <w:pPr>
        <w:numPr>
          <w:ilvl w:val="0"/>
          <w:numId w:val="1"/>
        </w:numPr>
        <w:shd w:val="clear" w:color="auto" w:fill="FFFFFF"/>
        <w:tabs>
          <w:tab w:val="left" w:pos="360"/>
          <w:tab w:val="left" w:pos="540"/>
        </w:tabs>
        <w:spacing w:after="0" w:line="360" w:lineRule="auto"/>
        <w:ind w:left="0" w:firstLine="360"/>
        <w:rPr>
          <w:rFonts w:ascii="GHEA Mariam" w:eastAsia="GHEA Mariam" w:hAnsi="GHEA Mariam" w:cs="GHEA Mariam"/>
          <w:sz w:val="24"/>
          <w:szCs w:val="24"/>
        </w:rPr>
      </w:pPr>
      <w:r w:rsidRPr="00F47740">
        <w:rPr>
          <w:rFonts w:ascii="GHEA Mariam" w:eastAsia="GHEA Mariam" w:hAnsi="GHEA Mariam" w:cs="GHEA Mariam"/>
          <w:b/>
          <w:sz w:val="24"/>
          <w:szCs w:val="24"/>
        </w:rPr>
        <w:t>Իրավական ակտի անհրաժեշտությունը</w:t>
      </w:r>
      <w:r w:rsidR="0055489E">
        <w:rPr>
          <w:rFonts w:ascii="Microsoft JhengHei" w:eastAsia="Microsoft JhengHei" w:hAnsi="Microsoft JhengHei" w:cs="Microsoft JhengHei"/>
          <w:b/>
          <w:sz w:val="24"/>
          <w:szCs w:val="24"/>
          <w:lang w:val="hy-AM"/>
        </w:rPr>
        <w:t>․</w:t>
      </w:r>
    </w:p>
    <w:p w14:paraId="00000005" w14:textId="50260136" w:rsidR="003F7FB7" w:rsidRPr="00F47740" w:rsidRDefault="0099302F" w:rsidP="0081689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540"/>
        </w:tabs>
        <w:spacing w:after="0" w:line="360" w:lineRule="auto"/>
        <w:ind w:firstLine="360"/>
        <w:jc w:val="both"/>
        <w:rPr>
          <w:rFonts w:ascii="GHEA Mariam" w:eastAsia="GHEA Mariam" w:hAnsi="GHEA Mariam" w:cs="GHEA Mariam"/>
          <w:color w:val="000000"/>
          <w:sz w:val="24"/>
          <w:szCs w:val="24"/>
        </w:rPr>
      </w:pPr>
      <w:r w:rsidRPr="00F47740">
        <w:rPr>
          <w:rFonts w:ascii="GHEA Mariam" w:eastAsia="GHEA Mariam" w:hAnsi="GHEA Mariam" w:cs="GHEA Mariam"/>
          <w:color w:val="000000"/>
          <w:sz w:val="24"/>
          <w:szCs w:val="24"/>
        </w:rPr>
        <w:t>Հայաստանի Հանրապետությունում տարածական տվյալների ոլորտի համակարգված զարգացումը հանդիսանում է ռազմավարական առաջնահերթություն՝ միտված պետության կայուն զարգացմանը և հնարավոր ռիսկերի արդյունավետ կառավարմանը: Չնայած վերջին տարիների զգալի առաջընթացին, մասնավորապես իրավական և ինստիտուցիոնալ շրջանակի զարգացման առումով, ոլորտը դեռևս բախվում է մի շարք մարտահրավերների: Առանցքային խնդիրներից է տվյալների փոխգործելիության բացակայությունը՝ պայմանավորված տարբեր կազմակերպությունների կողմից հավաքագրված տվյալների ստանդարտացման պակասով: Էական մարտահրավեր է նաև մասնագիտական կարողությունների զարգացման անհրաժեշտությունը: Ինստիտուցիոնալ մակարդակում առկա են համակարգման և հստակ դերաբաշխման խնդիրներ: Ֆինանսական և տեխնիկական ռեսուրսների սահմանափակումները նույնպես խոչընդոտում են համակարգի լիարժեք զարգացմանը: Առանձին խնդիր է նաև երկարաժամկետ ռազմավարական տեսլականի ձևավորման անհրաժեշտությունը: Վերը նշված մարտահրավերների և խնդիրների լուծ</w:t>
      </w:r>
      <w:r w:rsidRPr="00F47740">
        <w:rPr>
          <w:rFonts w:ascii="GHEA Mariam" w:eastAsia="GHEA Mariam" w:hAnsi="GHEA Mariam" w:cs="GHEA Mariam"/>
          <w:sz w:val="24"/>
          <w:szCs w:val="24"/>
        </w:rPr>
        <w:t>ումը հնարավոր է միայն հստակ և համակարգված միջոցառումների իրագործման շնորհիվ, վերջինիս իրավակարգավորման կարճաժամկետ և միջնաժամկետ ծրագրերի իրականացման համար անհրաժեշտ է նոր ռազմավարական ծրագրի</w:t>
      </w:r>
      <w:r w:rsidR="0055489E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F47740">
        <w:rPr>
          <w:rFonts w:ascii="GHEA Mariam" w:eastAsia="GHEA Mariam" w:hAnsi="GHEA Mariam" w:cs="GHEA Mariam"/>
          <w:sz w:val="24"/>
          <w:szCs w:val="24"/>
        </w:rPr>
        <w:t>(այսուհետև՝ Ծրագիր) մշակում և հաստատում:</w:t>
      </w:r>
    </w:p>
    <w:p w14:paraId="00000006" w14:textId="77777777" w:rsidR="003F7FB7" w:rsidRPr="00F47740" w:rsidRDefault="0099302F" w:rsidP="0081689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540"/>
        </w:tabs>
        <w:spacing w:after="0" w:line="360" w:lineRule="auto"/>
        <w:ind w:firstLine="360"/>
        <w:jc w:val="both"/>
        <w:rPr>
          <w:rFonts w:ascii="GHEA Mariam" w:eastAsia="GHEA Mariam" w:hAnsi="GHEA Mariam" w:cs="GHEA Mariam"/>
          <w:color w:val="000000"/>
          <w:sz w:val="24"/>
          <w:szCs w:val="24"/>
        </w:rPr>
      </w:pPr>
      <w:r w:rsidRPr="00F47740">
        <w:rPr>
          <w:rFonts w:ascii="GHEA Mariam" w:eastAsia="GHEA Mariam" w:hAnsi="GHEA Mariam" w:cs="GHEA Mariam"/>
          <w:color w:val="000000"/>
          <w:sz w:val="24"/>
          <w:szCs w:val="24"/>
        </w:rPr>
        <w:lastRenderedPageBreak/>
        <w:t>Ծրագրի ընդունման արդյունքում ակնկալվում է ստեղծել մեկ միասնական թվային ենթակառուցվածք, որը կապահովի տարածական տվյալների ինտեգրում՝ միաժամանակ ապահովելով գործող համակարգի կայուն, անխափան և ճկուն աշխատանք: Ծրագիրը հնարավորություն կստեղծի տարածական տվյալների համակողմանի օգտագործման համար՝ աջակցելով դիմացկուն և կայուն պետության ձևավորմանը՝ բարելավելով տարածական տվյալների կառավարումը, տարածումը և օգտագործումը որոշումների կայացման գործընթացում:</w:t>
      </w:r>
    </w:p>
    <w:p w14:paraId="00000007" w14:textId="6D4F799D" w:rsidR="003F7FB7" w:rsidRPr="00F47740" w:rsidRDefault="0099302F" w:rsidP="0081689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540"/>
        </w:tabs>
        <w:spacing w:after="0" w:line="360" w:lineRule="auto"/>
        <w:ind w:firstLine="360"/>
        <w:jc w:val="both"/>
        <w:rPr>
          <w:rFonts w:ascii="GHEA Mariam" w:eastAsia="GHEA Mariam" w:hAnsi="GHEA Mariam" w:cs="GHEA Mariam"/>
          <w:color w:val="000000"/>
          <w:sz w:val="24"/>
          <w:szCs w:val="24"/>
        </w:rPr>
      </w:pPr>
      <w:r w:rsidRPr="00F47740">
        <w:rPr>
          <w:rFonts w:ascii="GHEA Mariam" w:eastAsia="GHEA Mariam" w:hAnsi="GHEA Mariam" w:cs="GHEA Mariam"/>
          <w:color w:val="000000"/>
          <w:sz w:val="24"/>
          <w:szCs w:val="24"/>
        </w:rPr>
        <w:t xml:space="preserve">Ծրագրի իրականացումը կնպաստի նաև տարածական տվյալների ոլորտի ինստիտուցիոնալ կառավարման համակարգի զարգացմանը, իրավական դաշտի կատարելագործմանը, ոչ թվային գործընթացների թվայնացմանը և </w:t>
      </w:r>
      <w:r w:rsidR="0008704F" w:rsidRPr="0008704F">
        <w:rPr>
          <w:rFonts w:ascii="GHEA Mariam" w:eastAsia="GHEA Mariam" w:hAnsi="GHEA Mariam" w:cs="GHEA Mariam"/>
          <w:color w:val="000000"/>
          <w:sz w:val="24"/>
          <w:szCs w:val="24"/>
        </w:rPr>
        <w:t>Ազգային տարածական տվյալների ենթակառուցվածքի</w:t>
      </w:r>
      <w:r w:rsidRPr="0008704F">
        <w:rPr>
          <w:rFonts w:ascii="GHEA Mariam" w:eastAsia="GHEA Mariam" w:hAnsi="GHEA Mariam" w:cs="GHEA Mariam"/>
          <w:color w:val="000000"/>
          <w:sz w:val="24"/>
          <w:szCs w:val="24"/>
        </w:rPr>
        <w:t xml:space="preserve"> </w:t>
      </w:r>
      <w:r w:rsidRPr="00F47740">
        <w:rPr>
          <w:rFonts w:ascii="GHEA Mariam" w:eastAsia="GHEA Mariam" w:hAnsi="GHEA Mariam" w:cs="GHEA Mariam"/>
          <w:color w:val="000000"/>
          <w:sz w:val="24"/>
          <w:szCs w:val="24"/>
        </w:rPr>
        <w:t>ու պետական միասնական գեոպորտալի հնարավորությունների ընդլայնմանը: Սա իր հերթին կբարձրացնի պետական կառավարման արդյունավետությունը և կնպաստի երկրի անվտանգային մակարդակի բարձրացմանը:</w:t>
      </w:r>
    </w:p>
    <w:p w14:paraId="00000009" w14:textId="77777777" w:rsidR="003F7FB7" w:rsidRPr="00F47740" w:rsidRDefault="0099302F" w:rsidP="00816891">
      <w:pPr>
        <w:numPr>
          <w:ilvl w:val="0"/>
          <w:numId w:val="1"/>
        </w:numPr>
        <w:shd w:val="clear" w:color="auto" w:fill="FFFFFF"/>
        <w:tabs>
          <w:tab w:val="left" w:pos="360"/>
          <w:tab w:val="left" w:pos="540"/>
        </w:tabs>
        <w:spacing w:after="0" w:line="360" w:lineRule="auto"/>
        <w:ind w:left="0" w:firstLine="360"/>
        <w:jc w:val="both"/>
        <w:rPr>
          <w:rFonts w:ascii="GHEA Mariam" w:eastAsia="GHEA Mariam" w:hAnsi="GHEA Mariam" w:cs="GHEA Mariam"/>
          <w:sz w:val="24"/>
          <w:szCs w:val="24"/>
        </w:rPr>
      </w:pPr>
      <w:r w:rsidRPr="00F47740">
        <w:rPr>
          <w:rFonts w:ascii="GHEA Mariam" w:eastAsia="GHEA Mariam" w:hAnsi="GHEA Mariam" w:cs="GHEA Mariam"/>
          <w:b/>
          <w:sz w:val="24"/>
          <w:szCs w:val="24"/>
        </w:rPr>
        <w:t>Կարգավորման հարաբերությունների ներկա վիճակը և առկա խնդիրները</w:t>
      </w:r>
    </w:p>
    <w:p w14:paraId="0000000B" w14:textId="75B8B3E8" w:rsidR="003F7FB7" w:rsidRPr="00F47740" w:rsidRDefault="0099302F" w:rsidP="0081689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540"/>
        </w:tabs>
        <w:spacing w:after="0" w:line="360" w:lineRule="auto"/>
        <w:ind w:firstLine="360"/>
        <w:jc w:val="both"/>
        <w:rPr>
          <w:rFonts w:ascii="GHEA Mariam" w:eastAsia="GHEA Mariam" w:hAnsi="GHEA Mariam" w:cs="GHEA Mariam"/>
          <w:color w:val="000000"/>
          <w:sz w:val="24"/>
          <w:szCs w:val="24"/>
        </w:rPr>
      </w:pPr>
      <w:r w:rsidRPr="00F47740">
        <w:rPr>
          <w:rFonts w:ascii="GHEA Mariam" w:eastAsia="GHEA Mariam" w:hAnsi="GHEA Mariam" w:cs="GHEA Mariam"/>
          <w:color w:val="000000"/>
          <w:sz w:val="24"/>
          <w:szCs w:val="24"/>
        </w:rPr>
        <w:t xml:space="preserve">Վերջին տարիներին Հայաստանի Հանրապետությունում տարածական տվյալների ոլորտը նշանակալի առաջընթաց է արձանագրել։ 2019 թվականից սկսած՝ ընդունվել են մի շարք կարևոր իրավական ակտեր, այդ թվում՝ </w:t>
      </w:r>
      <w:r w:rsidRPr="00F47740">
        <w:rPr>
          <w:rFonts w:ascii="GHEA Mariam" w:eastAsia="GHEA Mariam" w:hAnsi="GHEA Mariam" w:cs="GHEA Mariam"/>
          <w:sz w:val="24"/>
          <w:szCs w:val="24"/>
        </w:rPr>
        <w:t xml:space="preserve">«Ինտեգրված կադաստրի ստեղծման հայեցակարգը և հայեցակարգից բխող միջոցառումների ծրագիրը հաստատելու մասին» N 672-Լ որոշումը, իսկ հետագայում 2021 թվականին, ՀՀ կառավարության «Ինտեգրված կադաստրի ստեղծման ռազմավարական ծրագիրը հաստատելու մասին» N 505-Լ որոշմամբ Կադաստրի կոմիտեն նախաձեռնեց ԱՏՏԵ-ի ներդրման աշխատանքները: </w:t>
      </w:r>
      <w:r w:rsidRPr="00F47740">
        <w:rPr>
          <w:rFonts w:ascii="GHEA Mariam" w:eastAsia="GHEA Mariam" w:hAnsi="GHEA Mariam" w:cs="GHEA Mariam"/>
          <w:color w:val="000000"/>
          <w:sz w:val="24"/>
          <w:szCs w:val="24"/>
        </w:rPr>
        <w:t>2023 թվականի հունվարի 17-ին ընդունվեց</w:t>
      </w:r>
      <w:r w:rsidR="0081689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ին</w:t>
      </w:r>
      <w:r w:rsidRPr="00F47740">
        <w:rPr>
          <w:rFonts w:ascii="GHEA Mariam" w:eastAsia="GHEA Mariam" w:hAnsi="GHEA Mariam" w:cs="GHEA Mariam"/>
          <w:color w:val="000000"/>
          <w:sz w:val="24"/>
          <w:szCs w:val="24"/>
        </w:rPr>
        <w:t xml:space="preserve"> «Տարածական տվյալների մասին» ՀՕ-21-Ն և </w:t>
      </w:r>
      <w:r w:rsidRPr="00816891">
        <w:rPr>
          <w:rFonts w:ascii="GHEA Mariam" w:eastAsia="GHEA Mariam" w:hAnsi="GHEA Mariam" w:cs="GHEA Mariam"/>
          <w:color w:val="000000"/>
          <w:sz w:val="24"/>
          <w:szCs w:val="24"/>
        </w:rPr>
        <w:t>«Գեոդեզիական և քարտեզագրական գործունեության մասին»</w:t>
      </w:r>
      <w:r w:rsidR="00816891" w:rsidRPr="00816891">
        <w:rPr>
          <w:rFonts w:ascii="GHEA Mariam" w:eastAsia="GHEA Mariam" w:hAnsi="GHEA Mariam" w:cs="GHEA Mariam"/>
          <w:color w:val="000000"/>
          <w:sz w:val="24"/>
          <w:szCs w:val="24"/>
        </w:rPr>
        <w:t xml:space="preserve"> ՀՕ-2</w:t>
      </w:r>
      <w:r w:rsidR="00816891" w:rsidRPr="0081689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0</w:t>
      </w:r>
      <w:r w:rsidR="00816891" w:rsidRPr="00816891">
        <w:rPr>
          <w:rFonts w:ascii="GHEA Mariam" w:eastAsia="GHEA Mariam" w:hAnsi="GHEA Mariam" w:cs="GHEA Mariam"/>
          <w:color w:val="000000"/>
          <w:sz w:val="24"/>
          <w:szCs w:val="24"/>
        </w:rPr>
        <w:t>-Ն</w:t>
      </w:r>
      <w:r w:rsidRPr="00816891">
        <w:rPr>
          <w:rFonts w:ascii="GHEA Mariam" w:eastAsia="GHEA Mariam" w:hAnsi="GHEA Mariam" w:cs="GHEA Mariam"/>
          <w:color w:val="000000"/>
          <w:sz w:val="24"/>
          <w:szCs w:val="24"/>
        </w:rPr>
        <w:t xml:space="preserve"> օրենք</w:t>
      </w:r>
      <w:r w:rsidR="00816891" w:rsidRPr="0081689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ները</w:t>
      </w:r>
      <w:r w:rsidRPr="00816891">
        <w:rPr>
          <w:rFonts w:ascii="GHEA Mariam" w:eastAsia="GHEA Mariam" w:hAnsi="GHEA Mariam" w:cs="GHEA Mariam"/>
          <w:color w:val="000000"/>
          <w:sz w:val="24"/>
          <w:szCs w:val="24"/>
        </w:rPr>
        <w:t>։</w:t>
      </w:r>
      <w:r w:rsidRPr="00F47740">
        <w:rPr>
          <w:rFonts w:ascii="GHEA Mariam" w:eastAsia="GHEA Mariam" w:hAnsi="GHEA Mariam" w:cs="GHEA Mariam"/>
          <w:color w:val="000000"/>
          <w:sz w:val="24"/>
          <w:szCs w:val="24"/>
        </w:rPr>
        <w:t xml:space="preserve"> Ասիական զարգացման բանկի աջակցությամբ մշակվել և 2024 թվականին հաստատվել են </w:t>
      </w:r>
      <w:r w:rsidRPr="00F47740">
        <w:rPr>
          <w:rFonts w:ascii="GHEA Mariam" w:eastAsia="GHEA Mariam" w:hAnsi="GHEA Mariam" w:cs="GHEA Mariam"/>
          <w:color w:val="000000"/>
          <w:sz w:val="24"/>
          <w:szCs w:val="24"/>
        </w:rPr>
        <w:lastRenderedPageBreak/>
        <w:t>տարածական տվյալների 12 ազգային ստանդարտներ։ 2022 թվականին գործարկվել է պետական միասնական գեոպորտալը (geoportal.am)՝ իր քարտեզագրական բաղադրիչով (maparmenia.am), որը ներառում է բազային քարտեզագրական շերտեր և արդեն իսկ գրանցել է տպավորիչ արդյունքներ՝ 2024 թվականին գրանցելով շուրջ 155,000 այց՝ 2023 թվականի 30,000-ի համեմատ։</w:t>
      </w:r>
    </w:p>
    <w:p w14:paraId="0000000C" w14:textId="50B0B480" w:rsidR="003F7FB7" w:rsidRPr="00F47740" w:rsidRDefault="0099302F" w:rsidP="0081689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540"/>
        </w:tabs>
        <w:spacing w:after="0" w:line="360" w:lineRule="auto"/>
        <w:ind w:firstLine="360"/>
        <w:jc w:val="both"/>
        <w:rPr>
          <w:rFonts w:ascii="GHEA Mariam" w:eastAsia="GHEA Mariam" w:hAnsi="GHEA Mariam" w:cs="GHEA Mariam"/>
          <w:color w:val="000000"/>
          <w:sz w:val="24"/>
          <w:szCs w:val="24"/>
        </w:rPr>
      </w:pPr>
      <w:r w:rsidRPr="00F47740">
        <w:rPr>
          <w:rFonts w:ascii="GHEA Mariam" w:eastAsia="GHEA Mariam" w:hAnsi="GHEA Mariam" w:cs="GHEA Mariam"/>
          <w:color w:val="000000"/>
          <w:sz w:val="24"/>
          <w:szCs w:val="24"/>
        </w:rPr>
        <w:t xml:space="preserve">Սակայն, չնայած արձանագրված առաջընթացին, ոլորտը դեռևս բախվում է մի շարք էական մարտահրավերների։ Առանցքային խնդիր է տվյալների փոխգործելիության բացակայությունը, որը պայմանավորված է տարբեր կազմակերպությունների կողմից հավաքագրված տվյալների ստանդարտացման պակասով։ Մասնագիտական կարողությունների զարգացման անհրաժեշտությունը նույնպես մնում է որպես էական մարտահրավեր, քանի որ շատ կազմակերպություններ և պետական մարմիններ դեռևս բավարար ծանոթ չեն </w:t>
      </w:r>
      <w:r w:rsidR="0008704F">
        <w:rPr>
          <w:rFonts w:ascii="GHEA Mariam" w:eastAsia="GHEA Mariam" w:hAnsi="GHEA Mariam" w:cs="GHEA Mariam"/>
          <w:color w:val="000000"/>
          <w:sz w:val="24"/>
          <w:szCs w:val="24"/>
        </w:rPr>
        <w:br/>
      </w:r>
      <w:r w:rsidRPr="00F47740">
        <w:rPr>
          <w:rFonts w:ascii="GHEA Mariam" w:eastAsia="GHEA Mariam" w:hAnsi="GHEA Mariam" w:cs="GHEA Mariam"/>
          <w:color w:val="000000"/>
          <w:sz w:val="24"/>
          <w:szCs w:val="24"/>
        </w:rPr>
        <w:t>ԱՏՏԵ</w:t>
      </w:r>
      <w:r w:rsidR="0008704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-ի</w:t>
      </w:r>
      <w:r w:rsidRPr="00F47740">
        <w:rPr>
          <w:rFonts w:ascii="GHEA Mariam" w:eastAsia="GHEA Mariam" w:hAnsi="GHEA Mariam" w:cs="GHEA Mariam"/>
          <w:color w:val="000000"/>
          <w:sz w:val="24"/>
          <w:szCs w:val="24"/>
        </w:rPr>
        <w:t xml:space="preserve"> հնարավորություններին։</w:t>
      </w:r>
    </w:p>
    <w:p w14:paraId="0000000D" w14:textId="77777777" w:rsidR="003F7FB7" w:rsidRPr="00F47740" w:rsidRDefault="0099302F" w:rsidP="0081689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540"/>
        </w:tabs>
        <w:spacing w:after="0" w:line="360" w:lineRule="auto"/>
        <w:ind w:firstLine="360"/>
        <w:jc w:val="both"/>
        <w:rPr>
          <w:rFonts w:ascii="GHEA Mariam" w:eastAsia="GHEA Mariam" w:hAnsi="GHEA Mariam" w:cs="GHEA Mariam"/>
          <w:color w:val="000000"/>
          <w:sz w:val="24"/>
          <w:szCs w:val="24"/>
        </w:rPr>
      </w:pPr>
      <w:r w:rsidRPr="00F47740">
        <w:rPr>
          <w:rFonts w:ascii="GHEA Mariam" w:eastAsia="GHEA Mariam" w:hAnsi="GHEA Mariam" w:cs="GHEA Mariam"/>
          <w:color w:val="000000"/>
          <w:sz w:val="24"/>
          <w:szCs w:val="24"/>
        </w:rPr>
        <w:t>Ինստիտուցիոնալ մակարդակում առկա են համակարգման և հստակ դերաբաշխման խնդիրներ։ Ֆինանսական և տեխնիկական ռեսուրսների սահմանափակումները խոչընդոտում են համակարգի լիարժեք զարգացմանը։ Թեև գիտահետազոտական և բարձրագույն ուսումնական հաստատություններում, ինչպես նաև մասնավոր կազմակերպություններում ոլորտը զարգանում է բարձր տեմպերով, այդ զարգացումը կրում է ոչ համակարգային բնույթ, իսկ մշակված տվյալները հաճախ դուրս են մնում ԱՏՏԵ-ից և հասանելի չեն դառնում հանրությանը և քաղաքականություն մշակողներին։</w:t>
      </w:r>
    </w:p>
    <w:p w14:paraId="0000000E" w14:textId="77777777" w:rsidR="003F7FB7" w:rsidRPr="00F47740" w:rsidRDefault="0099302F" w:rsidP="0081689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540"/>
        </w:tabs>
        <w:spacing w:after="0" w:line="360" w:lineRule="auto"/>
        <w:ind w:firstLine="360"/>
        <w:jc w:val="both"/>
        <w:rPr>
          <w:rFonts w:ascii="GHEA Mariam" w:eastAsia="GHEA Mariam" w:hAnsi="GHEA Mariam" w:cs="GHEA Mariam"/>
          <w:color w:val="000000"/>
          <w:sz w:val="24"/>
          <w:szCs w:val="24"/>
        </w:rPr>
      </w:pPr>
      <w:r w:rsidRPr="00F47740">
        <w:rPr>
          <w:rFonts w:ascii="GHEA Mariam" w:eastAsia="GHEA Mariam" w:hAnsi="GHEA Mariam" w:cs="GHEA Mariam"/>
          <w:color w:val="000000"/>
          <w:sz w:val="24"/>
          <w:szCs w:val="24"/>
        </w:rPr>
        <w:t xml:space="preserve">Հատուկ ուշադրություն է պահանջում ոլորտային մարմինների կողմից վարվող թեմատիկ-տարածական տվյալների շերտերի ստեղծումն ու շարունակական թարմացումը՝ ընդունված ստանդարտներին համապատասխան։ Տեխնոլոգիաների արագ զարգացման և շահառուների աճող պահանջների պայմաններում անհրաժեշտ </w:t>
      </w:r>
      <w:r w:rsidRPr="00F47740">
        <w:rPr>
          <w:rFonts w:ascii="GHEA Mariam" w:eastAsia="GHEA Mariam" w:hAnsi="GHEA Mariam" w:cs="GHEA Mariam"/>
          <w:color w:val="000000"/>
          <w:sz w:val="24"/>
          <w:szCs w:val="24"/>
        </w:rPr>
        <w:lastRenderedPageBreak/>
        <w:t>է ապահովել ենթակառուցվածքի շարունակական զարգացման հնարավորությունը և ներդնել արդյունավետ մոտիվացիոն մեխանիզմներ։</w:t>
      </w:r>
    </w:p>
    <w:p w14:paraId="0000000F" w14:textId="2079C57F" w:rsidR="003F7FB7" w:rsidRPr="00F47740" w:rsidRDefault="0099302F" w:rsidP="00816891">
      <w:pPr>
        <w:shd w:val="clear" w:color="auto" w:fill="FFFFFF"/>
        <w:tabs>
          <w:tab w:val="left" w:pos="360"/>
          <w:tab w:val="left" w:pos="540"/>
        </w:tabs>
        <w:spacing w:after="0" w:line="360" w:lineRule="auto"/>
        <w:ind w:firstLine="360"/>
        <w:jc w:val="both"/>
        <w:rPr>
          <w:rFonts w:ascii="GHEA Mariam" w:eastAsia="GHEA Mariam" w:hAnsi="GHEA Mariam" w:cs="GHEA Mariam"/>
          <w:sz w:val="24"/>
          <w:szCs w:val="24"/>
        </w:rPr>
      </w:pPr>
      <w:r w:rsidRPr="00F47740">
        <w:rPr>
          <w:rFonts w:ascii="GHEA Mariam" w:eastAsia="GHEA Mariam" w:hAnsi="GHEA Mariam" w:cs="GHEA Mariam"/>
          <w:sz w:val="24"/>
          <w:szCs w:val="24"/>
        </w:rPr>
        <w:t xml:space="preserve">Վերոնշյալ հարցերը ներկայումս որևէ իրավական ակտով ամբողջական չեն կարագավորվում, </w:t>
      </w:r>
      <w:r w:rsidR="00734D9B" w:rsidRPr="00811EC7">
        <w:rPr>
          <w:rFonts w:ascii="GHEA Mariam" w:hAnsi="GHEA Mariam"/>
          <w:color w:val="000000" w:themeColor="text1"/>
          <w:sz w:val="24"/>
          <w:szCs w:val="24"/>
          <w:lang w:val="hy-AM"/>
        </w:rPr>
        <w:t>ՀՀ կառավարության 2021 թվականի ապրիլի 8-ի «Ինտեգրված կադաստրի ստեղծման ռազմավարական ծրագիրը հաստատելու մասին» N 505-Լ</w:t>
      </w:r>
      <w:r w:rsidR="00734D9B" w:rsidRPr="00F47740">
        <w:rPr>
          <w:rFonts w:ascii="GHEA Mariam" w:eastAsia="GHEA Mariam" w:hAnsi="GHEA Mariam" w:cs="GHEA Mariam"/>
          <w:sz w:val="24"/>
          <w:szCs w:val="24"/>
        </w:rPr>
        <w:t xml:space="preserve"> </w:t>
      </w:r>
      <w:r w:rsidRPr="00F47740">
        <w:rPr>
          <w:rFonts w:ascii="GHEA Mariam" w:eastAsia="GHEA Mariam" w:hAnsi="GHEA Mariam" w:cs="GHEA Mariam"/>
          <w:sz w:val="24"/>
          <w:szCs w:val="24"/>
        </w:rPr>
        <w:t>որոշմամբ հաստատված հիմնական միջոցառումները 2024 թվականի տարեվերջին ավարտվել են, իսկ մի քանիսի ավարտման վերջնաժամկետը նախատեսված է 2026 թվական</w:t>
      </w:r>
      <w:r w:rsidR="0008704F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Pr="00F47740">
        <w:rPr>
          <w:rFonts w:ascii="GHEA Mariam" w:eastAsia="GHEA Mariam" w:hAnsi="GHEA Mariam" w:cs="GHEA Mariam"/>
          <w:sz w:val="24"/>
          <w:szCs w:val="24"/>
        </w:rPr>
        <w:t xml:space="preserve">,  ուստի խիստ անհրաժեշտություն է առաջացել մշակել և հաստատել ՀՀ տարածական տվյալների ոլորտի զարգացման նոր  հնգամյա ծրագիր 2026-2030 </w:t>
      </w:r>
      <w:r w:rsidR="0008704F">
        <w:rPr>
          <w:rFonts w:ascii="GHEA Mariam" w:eastAsia="GHEA Mariam" w:hAnsi="GHEA Mariam" w:cs="GHEA Mariam"/>
          <w:sz w:val="24"/>
          <w:szCs w:val="24"/>
          <w:lang w:val="hy-AM"/>
        </w:rPr>
        <w:t>թվականների</w:t>
      </w:r>
      <w:r w:rsidRPr="00F47740">
        <w:rPr>
          <w:rFonts w:ascii="GHEA Mariam" w:eastAsia="GHEA Mariam" w:hAnsi="GHEA Mariam" w:cs="GHEA Mariam"/>
          <w:sz w:val="24"/>
          <w:szCs w:val="24"/>
        </w:rPr>
        <w:t xml:space="preserve"> համար:</w:t>
      </w:r>
    </w:p>
    <w:p w14:paraId="00000014" w14:textId="77777777" w:rsidR="003F7FB7" w:rsidRPr="00F47740" w:rsidRDefault="0099302F" w:rsidP="00816891">
      <w:pPr>
        <w:numPr>
          <w:ilvl w:val="0"/>
          <w:numId w:val="1"/>
        </w:numPr>
        <w:shd w:val="clear" w:color="auto" w:fill="FFFFFF"/>
        <w:tabs>
          <w:tab w:val="left" w:pos="360"/>
          <w:tab w:val="left" w:pos="540"/>
        </w:tabs>
        <w:spacing w:after="0" w:line="360" w:lineRule="auto"/>
        <w:ind w:left="0" w:firstLine="360"/>
        <w:rPr>
          <w:rFonts w:ascii="GHEA Mariam" w:eastAsia="GHEA Mariam" w:hAnsi="GHEA Mariam" w:cs="GHEA Mariam"/>
          <w:sz w:val="24"/>
          <w:szCs w:val="24"/>
        </w:rPr>
      </w:pPr>
      <w:r w:rsidRPr="00F47740">
        <w:rPr>
          <w:rFonts w:ascii="GHEA Mariam" w:eastAsia="GHEA Mariam" w:hAnsi="GHEA Mariam" w:cs="GHEA Mariam"/>
          <w:b/>
          <w:sz w:val="24"/>
          <w:szCs w:val="24"/>
        </w:rPr>
        <w:t>Իրավական ակտի ընդունման արդյունքում ակնկալվող արդյունքը</w:t>
      </w:r>
    </w:p>
    <w:p w14:paraId="00000016" w14:textId="428A3614" w:rsidR="003F7FB7" w:rsidRPr="00F47740" w:rsidRDefault="0099302F" w:rsidP="00816891">
      <w:pPr>
        <w:tabs>
          <w:tab w:val="left" w:pos="360"/>
          <w:tab w:val="left" w:pos="540"/>
        </w:tabs>
        <w:spacing w:after="0" w:line="360" w:lineRule="auto"/>
        <w:ind w:firstLine="360"/>
        <w:jc w:val="both"/>
        <w:rPr>
          <w:rFonts w:ascii="GHEA Mariam" w:eastAsia="GHEA Mariam" w:hAnsi="GHEA Mariam" w:cs="GHEA Mariam"/>
          <w:sz w:val="24"/>
          <w:szCs w:val="24"/>
        </w:rPr>
      </w:pPr>
      <w:bookmarkStart w:id="0" w:name="_heading=h.gjdgxs" w:colFirst="0" w:colLast="0"/>
      <w:bookmarkEnd w:id="0"/>
      <w:r w:rsidRPr="00F47740">
        <w:rPr>
          <w:rFonts w:ascii="GHEA Mariam" w:eastAsia="GHEA Mariam" w:hAnsi="GHEA Mariam" w:cs="GHEA Mariam"/>
          <w:sz w:val="24"/>
          <w:szCs w:val="24"/>
        </w:rPr>
        <w:t xml:space="preserve">Կառավարության որոշմամբ կսահմանվի ՀՀ տարածական տվյալների ոլորտի զարգացման ծրագիրը: Իրավական ակտի ընդունման արդյունքում ապահովելու է ՀՀ-ում տարածական տվյալների ոլորտի համակողմանի զարգացում՝ ստեղծելով արդյունավետ ինստիտուցիոնալ կառավարման համակարգ և կատարելագործված իրավական դաշտ: Ծրագրի իրականացումը կհանգեցնի պետական և տեղական ինքնակառավարման մարմինների աշխատանքների թվայնացմանը, ինչպես նաև ԱՏՏԵ-ի և պետական միասնական գեոպորտալի հնարավորությունների ընդլայնմանը: Կապահովվի տարածական տվյալների բարձր որակ, ստանդարտացում և անվտանգություն՝ ժամանակակից տեխնոլոգիական լուծումների ներդրման միջոցով: Կստեղծվեն նախադրյալներ ռեգիոնալ և գլոբալ </w:t>
      </w:r>
      <w:r w:rsidR="0008704F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Pr="00F47740">
        <w:rPr>
          <w:rFonts w:ascii="GHEA Mariam" w:eastAsia="GHEA Mariam" w:hAnsi="GHEA Mariam" w:cs="GHEA Mariam"/>
          <w:sz w:val="24"/>
          <w:szCs w:val="24"/>
        </w:rPr>
        <w:t xml:space="preserve">ՏՏԵ-ների հետ ինտեգրման համար, ինչպես նաև կբարելավվի տարածական և վիճակագրական տվյալների համադրման հնարավորությունը: Ծրագիրը կնպաստի ոլորտում մասնագիտական ներուժի զարգացմանը և կայուն ներհոսքի ապահովմանը: Արդյունքում կձևավորվի տարածական տվյալների հավաքման, մշակման, պահպանման և տարածման միասնական, թափանցիկ և արդյունավետ </w:t>
      </w:r>
      <w:r w:rsidRPr="00F47740">
        <w:rPr>
          <w:rFonts w:ascii="GHEA Mariam" w:eastAsia="GHEA Mariam" w:hAnsi="GHEA Mariam" w:cs="GHEA Mariam"/>
          <w:sz w:val="24"/>
          <w:szCs w:val="24"/>
        </w:rPr>
        <w:lastRenderedPageBreak/>
        <w:t>համակարգ, որը կծառայի երկրի սոցիալ-տնտեսական զարգացմանը, պետական կառավարման արդյունավետության բարձրացմանը և հակակոռուպցիոն քաղաքականության իրականացմանը:</w:t>
      </w:r>
    </w:p>
    <w:p w14:paraId="00000017" w14:textId="248559E8" w:rsidR="003F7FB7" w:rsidRPr="00F47740" w:rsidRDefault="0099302F" w:rsidP="00816891">
      <w:pPr>
        <w:numPr>
          <w:ilvl w:val="0"/>
          <w:numId w:val="1"/>
        </w:numPr>
        <w:shd w:val="clear" w:color="auto" w:fill="FFFFFF"/>
        <w:tabs>
          <w:tab w:val="left" w:pos="360"/>
          <w:tab w:val="left" w:pos="540"/>
        </w:tabs>
        <w:spacing w:after="0" w:line="360" w:lineRule="auto"/>
        <w:ind w:left="0" w:firstLine="360"/>
        <w:rPr>
          <w:rFonts w:ascii="GHEA Mariam" w:eastAsia="GHEA Mariam" w:hAnsi="GHEA Mariam" w:cs="GHEA Mariam"/>
          <w:sz w:val="24"/>
          <w:szCs w:val="24"/>
        </w:rPr>
      </w:pPr>
      <w:r w:rsidRPr="00F47740">
        <w:rPr>
          <w:rFonts w:ascii="GHEA Mariam" w:eastAsia="GHEA Mariam" w:hAnsi="GHEA Mariam" w:cs="GHEA Mariam"/>
          <w:b/>
          <w:sz w:val="24"/>
          <w:szCs w:val="24"/>
        </w:rPr>
        <w:t xml:space="preserve">Լրացուցիչ ֆինանսական միջոցների անհրաժեշտության և պետական բյուջեի եկամուտներում և ծախսերում սպասվելիք փոփոխության </w:t>
      </w:r>
      <w:r>
        <w:rPr>
          <w:rFonts w:ascii="GHEA Mariam" w:eastAsia="GHEA Mariam" w:hAnsi="GHEA Mariam" w:cs="GHEA Mariam"/>
          <w:b/>
          <w:sz w:val="24"/>
          <w:szCs w:val="24"/>
        </w:rPr>
        <w:t>մասին․</w:t>
      </w:r>
    </w:p>
    <w:p w14:paraId="00000018" w14:textId="557D3254" w:rsidR="003F7FB7" w:rsidRPr="00F47740" w:rsidRDefault="0008704F" w:rsidP="0081689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540"/>
        </w:tabs>
        <w:spacing w:after="0" w:line="360" w:lineRule="auto"/>
        <w:ind w:firstLine="360"/>
        <w:jc w:val="both"/>
        <w:rPr>
          <w:rFonts w:ascii="GHEA Mariam" w:eastAsia="GHEA Mariam" w:hAnsi="GHEA Mariam" w:cs="GHEA Mariam"/>
          <w:color w:val="000000"/>
          <w:sz w:val="24"/>
          <w:szCs w:val="24"/>
        </w:rPr>
      </w:pPr>
      <w:r w:rsidRPr="00DA4668">
        <w:rPr>
          <w:rFonts w:ascii="GHEA Mariam" w:eastAsia="GHEA Mariam" w:hAnsi="GHEA Mariam" w:cs="GHEA Mariam"/>
          <w:color w:val="000000"/>
          <w:sz w:val="24"/>
          <w:szCs w:val="24"/>
        </w:rPr>
        <w:t>Ծրագրից</w:t>
      </w:r>
      <w:r w:rsidRPr="0008704F">
        <w:rPr>
          <w:rFonts w:ascii="GHEA Mariam" w:eastAsia="GHEA Mariam" w:hAnsi="GHEA Mariam" w:cs="GHEA Mariam"/>
          <w:color w:val="000000"/>
          <w:sz w:val="24"/>
          <w:szCs w:val="24"/>
        </w:rPr>
        <w:t xml:space="preserve"> բխող միջոցառումների համար նախատեսված ֆինասավորման չափը ներառված չէ Ծրագրի 12-րդ գլխում, քանի որ այն պահանջում է իրականացվող աշխատանքների վերաբերյալ մանրակրկիտ տեխնիկական առաջադրանքների կազմում,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Pr="0008704F">
        <w:rPr>
          <w:rFonts w:ascii="GHEA Mariam" w:eastAsia="GHEA Mariam" w:hAnsi="GHEA Mariam" w:cs="GHEA Mariam"/>
          <w:color w:val="000000"/>
          <w:sz w:val="24"/>
          <w:szCs w:val="24"/>
        </w:rPr>
        <w:t>շուկայի ուսումնասիրություն, որոնք պետք է կատարվեն նաև ոլորտային լիազոր մարմինների հետ համատեղ, ինչը ժամանակատար և աշխատատար գործընթաց է, ուստի առաջարկում ենք ֆինասավորման չափը սահմանել հետագայում։</w:t>
      </w:r>
    </w:p>
    <w:p w14:paraId="00000019" w14:textId="3D5541D1" w:rsidR="003F7FB7" w:rsidRPr="00F47740" w:rsidRDefault="0099302F" w:rsidP="00816891">
      <w:pPr>
        <w:numPr>
          <w:ilvl w:val="0"/>
          <w:numId w:val="1"/>
        </w:numPr>
        <w:shd w:val="clear" w:color="auto" w:fill="FFFFFF"/>
        <w:tabs>
          <w:tab w:val="left" w:pos="360"/>
          <w:tab w:val="left" w:pos="540"/>
        </w:tabs>
        <w:spacing w:after="0" w:line="360" w:lineRule="auto"/>
        <w:ind w:left="0" w:firstLine="360"/>
        <w:rPr>
          <w:rFonts w:ascii="GHEA Mariam" w:eastAsia="GHEA Mariam" w:hAnsi="GHEA Mariam" w:cs="GHEA Mariam"/>
          <w:sz w:val="24"/>
          <w:szCs w:val="24"/>
        </w:rPr>
      </w:pPr>
      <w:r w:rsidRPr="00F47740">
        <w:rPr>
          <w:rFonts w:ascii="GHEA Mariam" w:eastAsia="GHEA Mariam" w:hAnsi="GHEA Mariam" w:cs="GHEA Mariam"/>
          <w:b/>
          <w:sz w:val="24"/>
          <w:szCs w:val="24"/>
        </w:rPr>
        <w:t>Նախագծի մշակմանը ներգրավված մարմիններ</w:t>
      </w:r>
      <w:r>
        <w:rPr>
          <w:rFonts w:ascii="GHEA Mariam" w:eastAsia="GHEA Mariam" w:hAnsi="GHEA Mariam" w:cs="GHEA Mariam"/>
          <w:b/>
          <w:sz w:val="24"/>
          <w:szCs w:val="24"/>
          <w:lang w:val="hy-AM"/>
        </w:rPr>
        <w:t>ը․</w:t>
      </w:r>
    </w:p>
    <w:p w14:paraId="0000001A" w14:textId="77777777" w:rsidR="003F7FB7" w:rsidRPr="00F47740" w:rsidRDefault="0099302F" w:rsidP="00816891">
      <w:pPr>
        <w:shd w:val="clear" w:color="auto" w:fill="FFFFFF"/>
        <w:tabs>
          <w:tab w:val="left" w:pos="360"/>
          <w:tab w:val="left" w:pos="540"/>
        </w:tabs>
        <w:spacing w:after="0" w:line="360" w:lineRule="auto"/>
        <w:ind w:firstLine="360"/>
        <w:rPr>
          <w:rFonts w:ascii="GHEA Mariam" w:eastAsia="GHEA Mariam" w:hAnsi="GHEA Mariam" w:cs="GHEA Mariam"/>
          <w:sz w:val="24"/>
          <w:szCs w:val="24"/>
        </w:rPr>
      </w:pPr>
      <w:r w:rsidRPr="00F47740">
        <w:rPr>
          <w:rFonts w:ascii="GHEA Mariam" w:eastAsia="GHEA Mariam" w:hAnsi="GHEA Mariam" w:cs="GHEA Mariam"/>
          <w:sz w:val="24"/>
          <w:szCs w:val="24"/>
        </w:rPr>
        <w:t>Նախագիծը մշակվել է Կադաստրի կոմիտեի կողմից:</w:t>
      </w:r>
    </w:p>
    <w:p w14:paraId="0000001B" w14:textId="77777777" w:rsidR="003F7FB7" w:rsidRPr="00FE1577" w:rsidRDefault="0099302F" w:rsidP="00816891">
      <w:pPr>
        <w:shd w:val="clear" w:color="auto" w:fill="FFFFFF"/>
        <w:tabs>
          <w:tab w:val="left" w:pos="360"/>
          <w:tab w:val="left" w:pos="540"/>
        </w:tabs>
        <w:spacing w:after="0" w:line="360" w:lineRule="auto"/>
        <w:ind w:firstLine="360"/>
        <w:rPr>
          <w:rFonts w:ascii="GHEA Mariam" w:eastAsia="GHEA Mariam" w:hAnsi="GHEA Mariam" w:cs="GHEA Mariam"/>
          <w:b/>
          <w:sz w:val="24"/>
          <w:szCs w:val="24"/>
        </w:rPr>
      </w:pPr>
      <w:r w:rsidRPr="00FE1577">
        <w:rPr>
          <w:rFonts w:ascii="GHEA Mariam" w:eastAsia="GHEA Mariam" w:hAnsi="GHEA Mariam" w:cs="GHEA Mariam"/>
          <w:sz w:val="24"/>
          <w:szCs w:val="24"/>
        </w:rPr>
        <w:t>6.</w:t>
      </w:r>
      <w:r w:rsidRPr="00FE1577">
        <w:rPr>
          <w:rFonts w:ascii="GHEA Mariam" w:eastAsia="GHEA Mariam" w:hAnsi="GHEA Mariam" w:cs="GHEA Mariam"/>
          <w:b/>
          <w:sz w:val="24"/>
          <w:szCs w:val="24"/>
        </w:rPr>
        <w:t xml:space="preserve"> Կապը ռազմավարական փաստաթղթերի հետ.</w:t>
      </w:r>
    </w:p>
    <w:p w14:paraId="0000001D" w14:textId="56B3E26D" w:rsidR="003F7FB7" w:rsidRPr="00FE1577" w:rsidRDefault="0099302F" w:rsidP="00D53FBC">
      <w:pPr>
        <w:shd w:val="clear" w:color="auto" w:fill="FFFFFF"/>
        <w:tabs>
          <w:tab w:val="left" w:pos="360"/>
          <w:tab w:val="left" w:pos="540"/>
        </w:tabs>
        <w:spacing w:after="0" w:line="360" w:lineRule="auto"/>
        <w:ind w:firstLine="360"/>
        <w:jc w:val="both"/>
        <w:rPr>
          <w:rFonts w:ascii="GHEA Mariam" w:eastAsia="GHEA Mariam" w:hAnsi="GHEA Mariam" w:cs="GHEA Mariam"/>
          <w:sz w:val="24"/>
          <w:szCs w:val="24"/>
        </w:rPr>
      </w:pPr>
      <w:r w:rsidRPr="00FE1577">
        <w:rPr>
          <w:rFonts w:ascii="GHEA Mariam" w:eastAsia="GHEA Mariam" w:hAnsi="GHEA Mariam" w:cs="GHEA Mariam"/>
          <w:sz w:val="24"/>
          <w:szCs w:val="24"/>
        </w:rPr>
        <w:t>Նախագիծը բխում է ՀՀ կառավարություն 2021 թվականի օգոստոսի 18-ի «Հայաստանի Հանրապետության կառավարության ծրագրի մասին»</w:t>
      </w:r>
      <w:r w:rsidR="0008704F" w:rsidRPr="00FE157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FE1577">
        <w:rPr>
          <w:rFonts w:ascii="GHEA Mariam" w:eastAsia="GHEA Mariam" w:hAnsi="GHEA Mariam" w:cs="GHEA Mariam"/>
          <w:sz w:val="24"/>
          <w:szCs w:val="24"/>
        </w:rPr>
        <w:t>N 1363-Ա որոշմամբ հաստատված հավելվածի 6</w:t>
      </w:r>
      <w:r w:rsidRPr="00FE1577">
        <w:rPr>
          <w:rFonts w:ascii="Microsoft JhengHei" w:eastAsia="Microsoft JhengHei" w:hAnsi="Microsoft JhengHei" w:cs="Microsoft JhengHei" w:hint="eastAsia"/>
          <w:sz w:val="24"/>
          <w:szCs w:val="24"/>
        </w:rPr>
        <w:t>․</w:t>
      </w:r>
      <w:r w:rsidRPr="00FE1577">
        <w:rPr>
          <w:rFonts w:ascii="GHEA Mariam" w:eastAsia="GHEA Mariam" w:hAnsi="GHEA Mariam" w:cs="GHEA Mariam"/>
          <w:sz w:val="24"/>
          <w:szCs w:val="24"/>
        </w:rPr>
        <w:t xml:space="preserve">5-րդ </w:t>
      </w:r>
      <w:r w:rsidR="006218D5" w:rsidRPr="00FE1577">
        <w:rPr>
          <w:rFonts w:ascii="GHEA Mariam" w:eastAsia="GHEA Mariam" w:hAnsi="GHEA Mariam" w:cs="GHEA Mariam"/>
          <w:sz w:val="24"/>
          <w:szCs w:val="24"/>
          <w:lang w:val="hy-AM"/>
        </w:rPr>
        <w:t xml:space="preserve">«Ազգային տարածական տվյալների ենթակառուցվածք» </w:t>
      </w:r>
      <w:r w:rsidR="006218D5" w:rsidRPr="00FE1577">
        <w:rPr>
          <w:rFonts w:ascii="GHEA Mariam" w:eastAsia="GHEA Mariam" w:hAnsi="GHEA Mariam" w:cs="GHEA Mariam"/>
          <w:sz w:val="24"/>
          <w:szCs w:val="24"/>
        </w:rPr>
        <w:t>կետի</w:t>
      </w:r>
      <w:r w:rsidR="006218D5" w:rsidRPr="00FE1577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Pr="00FE1577">
        <w:rPr>
          <w:rFonts w:ascii="GHEA Mariam" w:eastAsia="GHEA Mariam" w:hAnsi="GHEA Mariam" w:cs="GHEA Mariam"/>
          <w:sz w:val="24"/>
          <w:szCs w:val="24"/>
        </w:rPr>
        <w:t xml:space="preserve"> </w:t>
      </w:r>
      <w:r w:rsidR="00DA4668" w:rsidRPr="00FE1577">
        <w:rPr>
          <w:rFonts w:ascii="GHEA Mariam" w:eastAsia="GHEA Mariam" w:hAnsi="GHEA Mariam" w:cs="GHEA Mariam"/>
          <w:sz w:val="24"/>
          <w:szCs w:val="24"/>
        </w:rPr>
        <w:t xml:space="preserve">ՀՀ կառավարության 2019 թվականի մայիսի 23-ի «Ինտեգրված կադաստրի ստեղծման հայեցակարգը և հայեցակարգից բխող միջոցառումների ծրագիրը հաստատելու մասին» N 672-Լ </w:t>
      </w:r>
      <w:r w:rsidR="00D53FBC" w:rsidRPr="00FE1577">
        <w:rPr>
          <w:rFonts w:ascii="GHEA Mariam" w:eastAsia="GHEA Mariam" w:hAnsi="GHEA Mariam" w:cs="GHEA Mariam"/>
          <w:sz w:val="24"/>
          <w:szCs w:val="24"/>
          <w:lang w:val="hy-AM"/>
        </w:rPr>
        <w:t>և</w:t>
      </w:r>
      <w:r w:rsidR="00D53FBC" w:rsidRPr="00FE1577">
        <w:rPr>
          <w:rFonts w:ascii="GHEA Mariam" w:eastAsia="GHEA Mariam" w:hAnsi="GHEA Mariam" w:cs="GHEA Mariam"/>
          <w:sz w:val="24"/>
          <w:szCs w:val="24"/>
          <w:lang w:val="hy-AM"/>
        </w:rPr>
        <w:br/>
      </w:r>
      <w:r w:rsidR="00DA4668" w:rsidRPr="00FE1577">
        <w:rPr>
          <w:rFonts w:ascii="GHEA Mariam" w:hAnsi="GHEA Mariam"/>
          <w:color w:val="000000" w:themeColor="text1"/>
          <w:sz w:val="24"/>
          <w:szCs w:val="24"/>
          <w:lang w:val="hy-AM"/>
        </w:rPr>
        <w:t>ՀՀ կառավարության 2021 թվականի ապրիլի 8-ի «Ինտեգրված կադաստրի ստեղծման ռազմավարական ծրագիրը հաստատելու մասին» N 505-Լ</w:t>
      </w:r>
      <w:r w:rsidR="00DA4668" w:rsidRPr="00FE1577">
        <w:rPr>
          <w:rFonts w:ascii="GHEA Mariam" w:eastAsia="GHEA Mariam" w:hAnsi="GHEA Mariam" w:cs="GHEA Mariam"/>
          <w:sz w:val="24"/>
          <w:szCs w:val="24"/>
        </w:rPr>
        <w:t xml:space="preserve"> </w:t>
      </w:r>
      <w:r w:rsidR="00D53FBC" w:rsidRPr="00FE1577">
        <w:rPr>
          <w:rFonts w:ascii="GHEA Mariam" w:eastAsia="GHEA Mariam" w:hAnsi="GHEA Mariam" w:cs="GHEA Mariam"/>
          <w:sz w:val="24"/>
          <w:szCs w:val="24"/>
        </w:rPr>
        <w:t xml:space="preserve">որոշումներով </w:t>
      </w:r>
      <w:r w:rsidRPr="00FE1577">
        <w:rPr>
          <w:rFonts w:ascii="GHEA Mariam" w:eastAsia="GHEA Mariam" w:hAnsi="GHEA Mariam" w:cs="GHEA Mariam"/>
          <w:sz w:val="24"/>
          <w:szCs w:val="24"/>
        </w:rPr>
        <w:t xml:space="preserve">հաստատված ոլորտային </w:t>
      </w:r>
      <w:r w:rsidR="00D53FBC" w:rsidRPr="00FE1577">
        <w:rPr>
          <w:rFonts w:ascii="GHEA Mariam" w:eastAsia="GHEA Mariam" w:hAnsi="GHEA Mariam" w:cs="GHEA Mariam"/>
          <w:sz w:val="24"/>
          <w:szCs w:val="24"/>
        </w:rPr>
        <w:t>ռազմավարական փաստաթղթերի պահանջներից:</w:t>
      </w:r>
    </w:p>
    <w:p w14:paraId="3AB3399F" w14:textId="0CF45DEB" w:rsidR="00C31AE4" w:rsidRPr="00F47740" w:rsidRDefault="004F224A" w:rsidP="00D53FBC">
      <w:pPr>
        <w:shd w:val="clear" w:color="auto" w:fill="FFFFFF"/>
        <w:tabs>
          <w:tab w:val="left" w:pos="360"/>
          <w:tab w:val="left" w:pos="540"/>
        </w:tabs>
        <w:spacing w:after="0" w:line="360" w:lineRule="auto"/>
        <w:ind w:firstLine="360"/>
        <w:jc w:val="both"/>
        <w:rPr>
          <w:rFonts w:ascii="GHEA Mariam" w:eastAsia="GHEA Mariam" w:hAnsi="GHEA Mariam" w:cs="GHEA Mariam"/>
          <w:sz w:val="24"/>
          <w:szCs w:val="24"/>
        </w:rPr>
      </w:pPr>
      <w:r w:rsidRPr="00FE1577">
        <w:rPr>
          <w:rFonts w:ascii="GHEA Mariam" w:eastAsia="GHEA Mariam" w:hAnsi="GHEA Mariam" w:cs="GHEA Mariam"/>
          <w:color w:val="000000"/>
          <w:sz w:val="24"/>
          <w:szCs w:val="24"/>
        </w:rPr>
        <w:t xml:space="preserve">Տարածական տվյալների ոլորտի զարգացման ծրագիրն անմիջականորեն բխում է ՀՀ կառավարություն 2021 թվականի օգոստոսի 18-ի «Հայաստանի </w:t>
      </w:r>
      <w:r w:rsidRPr="00FE1577">
        <w:rPr>
          <w:rFonts w:ascii="GHEA Mariam" w:eastAsia="GHEA Mariam" w:hAnsi="GHEA Mariam" w:cs="GHEA Mariam"/>
          <w:color w:val="000000"/>
          <w:sz w:val="24"/>
          <w:szCs w:val="24"/>
        </w:rPr>
        <w:lastRenderedPageBreak/>
        <w:t>Հանրապետության կառավարության ծրագրի մասին» N 1363-Ա որոշմամբ հաստատված հավելվածի 6</w:t>
      </w:r>
      <w:r w:rsidRPr="00FE1577">
        <w:rPr>
          <w:rFonts w:ascii="Cambria Math" w:eastAsia="GHEA Mariam" w:hAnsi="Cambria Math" w:cs="Cambria Math"/>
          <w:color w:val="000000"/>
          <w:sz w:val="24"/>
          <w:szCs w:val="24"/>
        </w:rPr>
        <w:t>․</w:t>
      </w:r>
      <w:r w:rsidRPr="00FE1577">
        <w:rPr>
          <w:rFonts w:ascii="GHEA Mariam" w:eastAsia="GHEA Mariam" w:hAnsi="GHEA Mariam" w:cs="GHEA Mariam"/>
          <w:color w:val="000000"/>
          <w:sz w:val="24"/>
          <w:szCs w:val="24"/>
        </w:rPr>
        <w:t>5-րդ կետից, որ</w:t>
      </w:r>
      <w:r w:rsidR="00124BF8" w:rsidRPr="00FE157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ով</w:t>
      </w:r>
      <w:r w:rsidRPr="00FE1577">
        <w:rPr>
          <w:rFonts w:ascii="GHEA Mariam" w:eastAsia="GHEA Mariam" w:hAnsi="GHEA Mariam" w:cs="GHEA Mariam"/>
          <w:color w:val="000000"/>
          <w:sz w:val="24"/>
          <w:szCs w:val="24"/>
        </w:rPr>
        <w:t xml:space="preserve"> սահմանված է ազգային տարածական տվյալների ենթակառուցվածքի ստեղծման և կառավարման գործընթացում դրա ներդրման անհրաժեշտությունը։ </w:t>
      </w:r>
      <w:r w:rsidRPr="00FE157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Վերոգրյալ որոշման </w:t>
      </w:r>
      <w:r w:rsidRPr="00FE1577">
        <w:rPr>
          <w:rFonts w:ascii="GHEA Mariam" w:eastAsia="GHEA Mariam" w:hAnsi="GHEA Mariam" w:cs="GHEA Mariam"/>
          <w:color w:val="000000"/>
          <w:sz w:val="24"/>
          <w:szCs w:val="24"/>
        </w:rPr>
        <w:t>հավելվածի 6</w:t>
      </w:r>
      <w:r w:rsidRPr="00FE1577">
        <w:rPr>
          <w:rFonts w:ascii="Cambria Math" w:eastAsia="GHEA Mariam" w:hAnsi="Cambria Math" w:cs="Cambria Math"/>
          <w:color w:val="000000"/>
          <w:sz w:val="24"/>
          <w:szCs w:val="24"/>
        </w:rPr>
        <w:t>․</w:t>
      </w:r>
      <w:r w:rsidRPr="00FE1577">
        <w:rPr>
          <w:rFonts w:ascii="GHEA Mariam" w:eastAsia="GHEA Mariam" w:hAnsi="GHEA Mariam" w:cs="GHEA Mariam"/>
          <w:color w:val="000000"/>
          <w:sz w:val="24"/>
          <w:szCs w:val="24"/>
        </w:rPr>
        <w:t>5-րդ կետ</w:t>
      </w:r>
      <w:r w:rsidRPr="00FE157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ում</w:t>
      </w:r>
      <w:r w:rsidRPr="00FE1577">
        <w:rPr>
          <w:rFonts w:ascii="GHEA Mariam" w:eastAsia="GHEA Mariam" w:hAnsi="GHEA Mariam" w:cs="GHEA Mariam"/>
          <w:color w:val="000000"/>
          <w:sz w:val="24"/>
          <w:szCs w:val="24"/>
        </w:rPr>
        <w:t xml:space="preserve"> նախանշված ռազմավարական նպատակադրումները՝ «ոլորտային կադաստրների տեղեկատվական բանկի ստեղծում, ազգային գեոպորտալի գործարկում և դրանց հասանելիության աստիճանակարգի սահմանում, համապատասխան ոլորտային կադաստրների ինտեգրում մեկ միասնական հարթակում», հանդիսանում են սույն ծրագրի հիմնական ուղենիշները։ Այս ռազմավարական նպատակադրումների իրագործման համար </w:t>
      </w:r>
      <w:r w:rsidRPr="00FE157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սույն Նախագիծը</w:t>
      </w:r>
      <w:r w:rsidRPr="00FE1577">
        <w:rPr>
          <w:rFonts w:ascii="GHEA Mariam" w:eastAsia="GHEA Mariam" w:hAnsi="GHEA Mariam" w:cs="GHEA Mariam"/>
          <w:color w:val="000000"/>
          <w:sz w:val="24"/>
          <w:szCs w:val="24"/>
        </w:rPr>
        <w:t xml:space="preserve"> սահմանում է 2026-2030 թվականների համար նախատեսված </w:t>
      </w:r>
      <w:r w:rsidRPr="00FE157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հստակ</w:t>
      </w:r>
      <w:r w:rsidRPr="00FE1577">
        <w:rPr>
          <w:rFonts w:ascii="GHEA Mariam" w:eastAsia="GHEA Mariam" w:hAnsi="GHEA Mariam" w:cs="GHEA Mariam"/>
          <w:color w:val="000000"/>
          <w:sz w:val="24"/>
          <w:szCs w:val="24"/>
        </w:rPr>
        <w:t xml:space="preserve"> գործողությունների և միջոցառումների ամբողջական շրջանակ։ Այն նախատեսում է ժամանակակից թվային տեխնոլոգիաների կիրառմամբ մեկ միասնական ենթակառուցվածքի ձևավորում, որը կապահովի տարածական տվյալների համակողմանի ինտեգրումը և փոխգործելիությունը, ինչպես նաև համակարգի կայուն, անխափան ու ճկուն աշխատանքը՝ միտված պետության կայուն զարգացմանը, հանրային ծառայությունների որակի բարձրացմանը և հնարավոր ռիսկերի արդյունավետ կառավարմանը:</w:t>
      </w:r>
      <w:bookmarkStart w:id="1" w:name="_GoBack"/>
      <w:bookmarkEnd w:id="1"/>
    </w:p>
    <w:p w14:paraId="0000001E" w14:textId="77777777" w:rsidR="003F7FB7" w:rsidRPr="00F47740" w:rsidRDefault="003F7FB7" w:rsidP="00816891">
      <w:pPr>
        <w:tabs>
          <w:tab w:val="left" w:pos="360"/>
          <w:tab w:val="left" w:pos="540"/>
        </w:tabs>
        <w:spacing w:after="0" w:line="360" w:lineRule="auto"/>
        <w:ind w:firstLine="360"/>
        <w:jc w:val="center"/>
        <w:rPr>
          <w:rFonts w:ascii="GHEA Mariam" w:eastAsia="GHEA Mariam" w:hAnsi="GHEA Mariam" w:cs="GHEA Mariam"/>
          <w:sz w:val="24"/>
          <w:szCs w:val="24"/>
        </w:rPr>
      </w:pPr>
    </w:p>
    <w:sectPr w:rsidR="003F7FB7" w:rsidRPr="00F47740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B0AC0"/>
    <w:multiLevelType w:val="multilevel"/>
    <w:tmpl w:val="C442CD7C"/>
    <w:lvl w:ilvl="0">
      <w:start w:val="1"/>
      <w:numFmt w:val="decimal"/>
      <w:lvlText w:val="%1."/>
      <w:lvlJc w:val="left"/>
      <w:pPr>
        <w:ind w:left="990" w:hanging="360"/>
      </w:pPr>
      <w:rPr>
        <w:b/>
      </w:rPr>
    </w:lvl>
    <w:lvl w:ilvl="1">
      <w:start w:val="1"/>
      <w:numFmt w:val="decimal"/>
      <w:lvlText w:val="%2."/>
      <w:lvlJc w:val="left"/>
      <w:pPr>
        <w:ind w:left="1710" w:hanging="360"/>
      </w:pPr>
    </w:lvl>
    <w:lvl w:ilvl="2">
      <w:start w:val="1"/>
      <w:numFmt w:val="decimal"/>
      <w:lvlText w:val="%3."/>
      <w:lvlJc w:val="left"/>
      <w:pPr>
        <w:ind w:left="2430" w:hanging="36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decimal"/>
      <w:lvlText w:val="%5."/>
      <w:lvlJc w:val="left"/>
      <w:pPr>
        <w:ind w:left="3870" w:hanging="360"/>
      </w:pPr>
    </w:lvl>
    <w:lvl w:ilvl="5">
      <w:start w:val="1"/>
      <w:numFmt w:val="decimal"/>
      <w:lvlText w:val="%6."/>
      <w:lvlJc w:val="left"/>
      <w:pPr>
        <w:ind w:left="4590" w:hanging="36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decimal"/>
      <w:lvlText w:val="%8."/>
      <w:lvlJc w:val="left"/>
      <w:pPr>
        <w:ind w:left="6030" w:hanging="360"/>
      </w:pPr>
    </w:lvl>
    <w:lvl w:ilvl="8">
      <w:start w:val="1"/>
      <w:numFmt w:val="decimal"/>
      <w:lvlText w:val="%9."/>
      <w:lvlJc w:val="left"/>
      <w:pPr>
        <w:ind w:left="675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B7"/>
    <w:rsid w:val="0008704F"/>
    <w:rsid w:val="00124BF8"/>
    <w:rsid w:val="003F7FB7"/>
    <w:rsid w:val="00436D12"/>
    <w:rsid w:val="004F224A"/>
    <w:rsid w:val="005140D1"/>
    <w:rsid w:val="0055489E"/>
    <w:rsid w:val="006218D5"/>
    <w:rsid w:val="0065708F"/>
    <w:rsid w:val="00734D9B"/>
    <w:rsid w:val="00740257"/>
    <w:rsid w:val="00816891"/>
    <w:rsid w:val="0099302F"/>
    <w:rsid w:val="00BC3CB1"/>
    <w:rsid w:val="00C31AE4"/>
    <w:rsid w:val="00D53FBC"/>
    <w:rsid w:val="00DA4668"/>
    <w:rsid w:val="00E91EE4"/>
    <w:rsid w:val="00F47740"/>
    <w:rsid w:val="00FE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30499"/>
  <w15:docId w15:val="{24489A50-9D62-476E-BCF4-D018C587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DC126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C1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2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2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12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1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itespace-pre-wrap">
    <w:name w:val="whitespace-pre-wrap"/>
    <w:basedOn w:val="Normal"/>
    <w:rsid w:val="00AD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9hH+zvtne+8nZwBouYEjZs4szA==">CgMxLjAaGgoBMBIVChMIB0IPCgVBcmlhbBIGVGFob21hMghoLmdqZGd4czgAciExSEFWUkZyY0gzZnlBVXQ5MUVlc25FSy1fMDdVYnhza1E=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Petrosyan</dc:creator>
  <cp:lastModifiedBy>Հայկազ Գրիգորյան</cp:lastModifiedBy>
  <cp:revision>4</cp:revision>
  <dcterms:created xsi:type="dcterms:W3CDTF">2025-02-12T07:42:00Z</dcterms:created>
  <dcterms:modified xsi:type="dcterms:W3CDTF">2025-02-13T05:19:00Z</dcterms:modified>
</cp:coreProperties>
</file>