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684C" w14:textId="61098AC4" w:rsidR="0012552F" w:rsidRPr="0012552F" w:rsidRDefault="0012552F" w:rsidP="0012552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GHEA Grapalat"/>
          <w:color w:val="000000"/>
          <w:u w:val="single"/>
          <w:lang w:val="hy-AM"/>
        </w:rPr>
      </w:pPr>
      <w:r w:rsidRPr="0012552F">
        <w:rPr>
          <w:rFonts w:ascii="GHEA Grapalat" w:hAnsi="GHEA Grapalat" w:cs="GHEA Grapalat"/>
          <w:color w:val="000000"/>
          <w:u w:val="single"/>
          <w:lang w:val="hy-AM"/>
        </w:rPr>
        <w:t xml:space="preserve">Նախագիծ </w:t>
      </w:r>
    </w:p>
    <w:p w14:paraId="72FA9B78" w14:textId="77777777" w:rsidR="0012552F" w:rsidRDefault="0012552F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</w:rPr>
      </w:pPr>
    </w:p>
    <w:p w14:paraId="687B6622" w14:textId="77777777" w:rsidR="0012552F" w:rsidRDefault="0012552F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</w:rPr>
      </w:pPr>
    </w:p>
    <w:p w14:paraId="34E90E5F" w14:textId="4E5686BA" w:rsidR="0004633B" w:rsidRPr="00562B7C" w:rsidRDefault="00562B7C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562B7C">
        <w:rPr>
          <w:rFonts w:ascii="GHEA Grapalat" w:hAnsi="GHEA Grapalat" w:cs="GHEA Grapalat"/>
          <w:b/>
          <w:bCs/>
          <w:color w:val="000000"/>
        </w:rPr>
        <w:t>ՀԱՅԱՍՏԱՆԻ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ՀԱՆՐԱՊԵՏՈՒԹՅԱՆ</w:t>
      </w:r>
      <w:r w:rsidR="0004633B" w:rsidRPr="00562B7C">
        <w:rPr>
          <w:rFonts w:ascii="Calibri" w:hAnsi="Calibri" w:cs="Calibri"/>
          <w:b/>
          <w:bCs/>
          <w:color w:val="000000"/>
        </w:rPr>
        <w:t> </w:t>
      </w:r>
    </w:p>
    <w:p w14:paraId="084ED645" w14:textId="537ED19C" w:rsidR="00562B7C" w:rsidRPr="00562B7C" w:rsidRDefault="00562B7C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433C1E85" w14:textId="65FD7340" w:rsidR="00562B7C" w:rsidRDefault="00562B7C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62B7C">
        <w:rPr>
          <w:rFonts w:ascii="GHEA Grapalat" w:hAnsi="GHEA Grapalat"/>
          <w:b/>
          <w:bCs/>
          <w:color w:val="000000"/>
          <w:lang w:val="hy-AM"/>
        </w:rPr>
        <w:t>ՕՐԵՆՔ</w:t>
      </w:r>
      <w:r w:rsidR="0012552F">
        <w:rPr>
          <w:rFonts w:ascii="GHEA Grapalat" w:hAnsi="GHEA Grapalat"/>
          <w:b/>
          <w:bCs/>
          <w:color w:val="000000"/>
          <w:lang w:val="hy-AM"/>
        </w:rPr>
        <w:t>Ը</w:t>
      </w:r>
    </w:p>
    <w:p w14:paraId="01D8A0C1" w14:textId="77777777" w:rsidR="00562B7C" w:rsidRPr="00562B7C" w:rsidRDefault="00562B7C" w:rsidP="00562B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377B0FA5" w14:textId="77777777" w:rsidR="00AF04A7" w:rsidRPr="00562B7C" w:rsidRDefault="0004633B" w:rsidP="00AF04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Calibri"/>
          <w:b/>
          <w:bCs/>
          <w:color w:val="000000"/>
        </w:rPr>
      </w:pPr>
      <w:r w:rsidRPr="00562B7C">
        <w:rPr>
          <w:rFonts w:ascii="GHEA Grapalat" w:hAnsi="GHEA Grapalat"/>
          <w:b/>
          <w:bCs/>
          <w:color w:val="000000"/>
        </w:rPr>
        <w:t>ՎԱՐՉԱԿԱՆ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ԻՐԱՎԱԽԱԽՏՈՒՄՆԵՐԻ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ՎԵՐԱԲԵՐՅԱԼ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ՀԱՅԱՍՏԱՆԻ</w:t>
      </w:r>
      <w:r w:rsidRPr="00562B7C">
        <w:rPr>
          <w:rFonts w:ascii="Calibri" w:hAnsi="Calibri" w:cs="Calibri"/>
          <w:b/>
          <w:bCs/>
          <w:color w:val="000000"/>
        </w:rPr>
        <w:t> </w:t>
      </w:r>
    </w:p>
    <w:p w14:paraId="258BC162" w14:textId="7D86938E" w:rsidR="00AF04A7" w:rsidRPr="00562B7C" w:rsidRDefault="0004633B" w:rsidP="00AF04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b/>
          <w:bCs/>
          <w:color w:val="000000"/>
        </w:rPr>
      </w:pPr>
      <w:r w:rsidRPr="00562B7C">
        <w:rPr>
          <w:rFonts w:ascii="GHEA Grapalat" w:hAnsi="GHEA Grapalat" w:cs="GHEA Grapalat"/>
          <w:b/>
          <w:bCs/>
          <w:color w:val="000000"/>
        </w:rPr>
        <w:t>ՀԱՆՐԱՊԵՏՈՒԹՅԱՆ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ՕՐԵՆՍԳՐՔՈՒՄ</w:t>
      </w:r>
      <w:r w:rsidRPr="00562B7C">
        <w:rPr>
          <w:rFonts w:ascii="Calibri" w:hAnsi="Calibri" w:cs="Calibri"/>
          <w:b/>
          <w:bCs/>
          <w:color w:val="000000"/>
        </w:rPr>
        <w:t> </w:t>
      </w:r>
    </w:p>
    <w:p w14:paraId="6BD91EDC" w14:textId="37E09074" w:rsidR="0004633B" w:rsidRPr="00562B7C" w:rsidRDefault="0004633B" w:rsidP="00AF04A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ԼՐԱՑՈՒՄ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ԿԱՏԱՐԵԼՈՒ</w:t>
      </w:r>
      <w:r w:rsidRPr="00562B7C">
        <w:rPr>
          <w:rFonts w:ascii="Calibri" w:hAnsi="Calibri" w:cs="Calibri"/>
          <w:b/>
          <w:bCs/>
          <w:color w:val="000000"/>
        </w:rPr>
        <w:t> </w:t>
      </w:r>
      <w:r w:rsidRPr="00562B7C">
        <w:rPr>
          <w:rFonts w:ascii="GHEA Grapalat" w:hAnsi="GHEA Grapalat" w:cs="GHEA Grapalat"/>
          <w:b/>
          <w:bCs/>
          <w:color w:val="000000"/>
        </w:rPr>
        <w:t>ՄԱՍԻՆ</w:t>
      </w:r>
    </w:p>
    <w:p w14:paraId="08FBCB9B" w14:textId="6E9BB0FA" w:rsidR="00AF04A7" w:rsidRPr="008E77EF" w:rsidRDefault="0004633B" w:rsidP="00AF04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8E77EF">
        <w:rPr>
          <w:rStyle w:val="Strong"/>
          <w:rFonts w:ascii="Calibri" w:hAnsi="Calibri" w:cs="Calibri"/>
          <w:color w:val="000000"/>
        </w:rPr>
        <w:t>   </w:t>
      </w:r>
    </w:p>
    <w:p w14:paraId="7341DED6" w14:textId="5D11AEDF" w:rsidR="00AF04A7" w:rsidRPr="008E77EF" w:rsidRDefault="0004633B" w:rsidP="00E465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8E77EF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8E77EF">
        <w:rPr>
          <w:rFonts w:ascii="Calibri" w:hAnsi="Calibri" w:cs="Calibri"/>
          <w:b/>
          <w:bCs/>
          <w:color w:val="000000"/>
        </w:rPr>
        <w:t> </w:t>
      </w:r>
      <w:r w:rsidRPr="008E77EF">
        <w:rPr>
          <w:rFonts w:ascii="GHEA Grapalat" w:hAnsi="GHEA Grapalat"/>
          <w:b/>
          <w:bCs/>
          <w:color w:val="000000"/>
        </w:rPr>
        <w:t>1.</w:t>
      </w:r>
      <w:r w:rsidRPr="008E77EF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8E77EF">
        <w:rPr>
          <w:rFonts w:ascii="GHEA Grapalat" w:hAnsi="GHEA Grapalat"/>
          <w:color w:val="000000"/>
        </w:rPr>
        <w:t>Վարչական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Pr="008E77EF">
        <w:rPr>
          <w:rFonts w:ascii="GHEA Grapalat" w:hAnsi="GHEA Grapalat"/>
          <w:color w:val="000000"/>
        </w:rPr>
        <w:t>իրավախախտումների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Pr="008E77EF">
        <w:rPr>
          <w:rFonts w:ascii="GHEA Grapalat" w:hAnsi="GHEA Grapalat"/>
          <w:color w:val="000000"/>
        </w:rPr>
        <w:t>վերաբերյալ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Pr="008E77EF">
        <w:rPr>
          <w:rFonts w:ascii="GHEA Grapalat" w:hAnsi="GHEA Grapalat"/>
          <w:color w:val="000000"/>
        </w:rPr>
        <w:t>Հայաստանի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Pr="008E77EF">
        <w:rPr>
          <w:rFonts w:ascii="GHEA Grapalat" w:hAnsi="GHEA Grapalat"/>
          <w:color w:val="000000"/>
        </w:rPr>
        <w:t>Հանրապետության</w:t>
      </w:r>
      <w:proofErr w:type="spellEnd"/>
      <w:r w:rsidRPr="008E77EF">
        <w:rPr>
          <w:rFonts w:ascii="GHEA Grapalat" w:hAnsi="GHEA Grapalat"/>
          <w:color w:val="000000"/>
        </w:rPr>
        <w:t xml:space="preserve"> 1985 </w:t>
      </w:r>
      <w:proofErr w:type="spellStart"/>
      <w:r w:rsidRPr="008E77EF">
        <w:rPr>
          <w:rFonts w:ascii="GHEA Grapalat" w:hAnsi="GHEA Grapalat"/>
          <w:color w:val="000000"/>
        </w:rPr>
        <w:t>թվականի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Pr="008E77EF">
        <w:rPr>
          <w:rFonts w:ascii="GHEA Grapalat" w:hAnsi="GHEA Grapalat"/>
          <w:color w:val="000000"/>
        </w:rPr>
        <w:t>դեկտեմբերի</w:t>
      </w:r>
      <w:proofErr w:type="spellEnd"/>
      <w:r w:rsidRPr="008E77EF">
        <w:rPr>
          <w:rFonts w:ascii="GHEA Grapalat" w:hAnsi="GHEA Grapalat"/>
          <w:color w:val="000000"/>
        </w:rPr>
        <w:t xml:space="preserve"> 6-ի </w:t>
      </w:r>
      <w:proofErr w:type="spellStart"/>
      <w:r w:rsidRPr="008E77EF">
        <w:rPr>
          <w:rFonts w:ascii="GHEA Grapalat" w:hAnsi="GHEA Grapalat"/>
          <w:color w:val="000000"/>
        </w:rPr>
        <w:t>օրենսգրքի</w:t>
      </w:r>
      <w:proofErr w:type="spellEnd"/>
      <w:r w:rsidRPr="008E77EF">
        <w:rPr>
          <w:rFonts w:ascii="GHEA Grapalat" w:hAnsi="GHEA Grapalat"/>
          <w:color w:val="000000"/>
        </w:rPr>
        <w:t xml:space="preserve"> 123.4-րդ </w:t>
      </w:r>
      <w:proofErr w:type="spellStart"/>
      <w:r w:rsidRPr="008E77EF">
        <w:rPr>
          <w:rFonts w:ascii="GHEA Grapalat" w:hAnsi="GHEA Grapalat"/>
          <w:color w:val="000000"/>
        </w:rPr>
        <w:t>հոդվածը</w:t>
      </w:r>
      <w:proofErr w:type="spellEnd"/>
      <w:r w:rsidRPr="008E77EF">
        <w:rPr>
          <w:rFonts w:ascii="GHEA Grapalat" w:hAnsi="GHEA Grapalat"/>
          <w:color w:val="000000"/>
        </w:rPr>
        <w:t xml:space="preserve"> </w:t>
      </w:r>
      <w:proofErr w:type="spellStart"/>
      <w:r w:rsidR="00AF04A7" w:rsidRPr="008E77EF">
        <w:rPr>
          <w:rFonts w:ascii="GHEA Grapalat" w:hAnsi="GHEA Grapalat"/>
          <w:color w:val="000000"/>
          <w:shd w:val="clear" w:color="auto" w:fill="FFFFFF"/>
        </w:rPr>
        <w:t>լրացնել</w:t>
      </w:r>
      <w:proofErr w:type="spellEnd"/>
      <w:r w:rsidR="00AF04A7" w:rsidRPr="008E77E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F04A7" w:rsidRPr="008E77EF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AF04A7" w:rsidRPr="008E77E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F04A7" w:rsidRPr="008E77EF">
        <w:rPr>
          <w:rFonts w:ascii="GHEA Grapalat" w:hAnsi="GHEA Grapalat"/>
          <w:color w:val="000000"/>
          <w:shd w:val="clear" w:color="auto" w:fill="FFFFFF"/>
        </w:rPr>
        <w:t>բովանդակությամբ</w:t>
      </w:r>
      <w:proofErr w:type="spellEnd"/>
      <w:r w:rsidR="00AF04A7" w:rsidRPr="008E77EF">
        <w:rPr>
          <w:rFonts w:ascii="GHEA Grapalat" w:hAnsi="GHEA Grapalat"/>
          <w:color w:val="000000"/>
        </w:rPr>
        <w:t xml:space="preserve"> </w:t>
      </w:r>
      <w:r w:rsidR="00AF04A7" w:rsidRPr="008E77EF">
        <w:rPr>
          <w:rFonts w:ascii="GHEA Grapalat" w:hAnsi="GHEA Grapalat"/>
          <w:color w:val="000000"/>
          <w:lang w:val="hy-AM"/>
        </w:rPr>
        <w:t>նոր 1</w:t>
      </w:r>
      <w:r w:rsidR="00AF04A7" w:rsidRPr="008E77EF">
        <w:rPr>
          <w:rFonts w:ascii="Cambria Math" w:hAnsi="Cambria Math" w:cs="Cambria Math"/>
          <w:color w:val="000000"/>
          <w:lang w:val="hy-AM"/>
        </w:rPr>
        <w:t>․</w:t>
      </w:r>
      <w:r w:rsidR="00AF04A7" w:rsidRPr="008E77EF">
        <w:rPr>
          <w:rFonts w:ascii="GHEA Grapalat" w:hAnsi="GHEA Grapalat"/>
          <w:color w:val="000000"/>
          <w:lang w:val="hy-AM"/>
        </w:rPr>
        <w:t>1</w:t>
      </w:r>
      <w:r w:rsidR="0012552F">
        <w:rPr>
          <w:rFonts w:ascii="GHEA Grapalat" w:hAnsi="GHEA Grapalat"/>
          <w:color w:val="000000"/>
          <w:lang w:val="hy-AM"/>
        </w:rPr>
        <w:t>-ին</w:t>
      </w:r>
      <w:r w:rsidR="00B20B94" w:rsidRPr="008E77EF">
        <w:rPr>
          <w:rFonts w:ascii="GHEA Grapalat" w:hAnsi="GHEA Grapalat"/>
          <w:color w:val="000000"/>
          <w:lang w:val="hy-AM"/>
        </w:rPr>
        <w:t xml:space="preserve"> և 1</w:t>
      </w:r>
      <w:r w:rsidR="00B20B94" w:rsidRPr="008E77EF">
        <w:rPr>
          <w:rFonts w:ascii="Cambria Math" w:hAnsi="Cambria Math" w:cs="Cambria Math"/>
          <w:color w:val="000000"/>
          <w:lang w:val="hy-AM"/>
        </w:rPr>
        <w:t>․</w:t>
      </w:r>
      <w:r w:rsidR="00B20B94" w:rsidRPr="008E77EF">
        <w:rPr>
          <w:rFonts w:ascii="GHEA Grapalat" w:hAnsi="GHEA Grapalat"/>
          <w:color w:val="000000"/>
          <w:lang w:val="hy-AM"/>
        </w:rPr>
        <w:t>2</w:t>
      </w:r>
      <w:r w:rsidR="0012552F">
        <w:rPr>
          <w:rFonts w:ascii="GHEA Grapalat" w:hAnsi="GHEA Grapalat"/>
          <w:color w:val="000000"/>
          <w:lang w:val="hy-AM"/>
        </w:rPr>
        <w:t>-րդ</w:t>
      </w:r>
      <w:r w:rsidR="00AF04A7" w:rsidRPr="008E77EF">
        <w:rPr>
          <w:rFonts w:ascii="GHEA Grapalat" w:hAnsi="GHEA Grapalat"/>
          <w:color w:val="000000"/>
          <w:lang w:val="hy-AM"/>
        </w:rPr>
        <w:t xml:space="preserve"> մաս</w:t>
      </w:r>
      <w:r w:rsidR="00B20B94" w:rsidRPr="008E77EF">
        <w:rPr>
          <w:rFonts w:ascii="GHEA Grapalat" w:hAnsi="GHEA Grapalat"/>
          <w:color w:val="000000"/>
          <w:lang w:val="hy-AM"/>
        </w:rPr>
        <w:t>եր</w:t>
      </w:r>
      <w:r w:rsidR="00AF04A7" w:rsidRPr="008E77EF">
        <w:rPr>
          <w:rFonts w:ascii="GHEA Grapalat" w:hAnsi="GHEA Grapalat"/>
          <w:color w:val="000000"/>
          <w:lang w:val="hy-AM"/>
        </w:rPr>
        <w:t>ով</w:t>
      </w:r>
      <w:r w:rsidR="00AF04A7" w:rsidRPr="008E77EF">
        <w:rPr>
          <w:rFonts w:ascii="Cambria Math" w:hAnsi="Cambria Math" w:cs="Cambria Math"/>
          <w:color w:val="000000"/>
          <w:lang w:val="hy-AM"/>
        </w:rPr>
        <w:t>․</w:t>
      </w:r>
      <w:r w:rsidR="00AF04A7" w:rsidRPr="008E77EF">
        <w:rPr>
          <w:rFonts w:ascii="GHEA Grapalat" w:hAnsi="GHEA Grapalat"/>
          <w:color w:val="000000"/>
          <w:lang w:val="hy-AM"/>
        </w:rPr>
        <w:t xml:space="preserve"> </w:t>
      </w:r>
    </w:p>
    <w:p w14:paraId="4FB60D8C" w14:textId="1DD25A23" w:rsidR="00AF04A7" w:rsidRPr="008E77EF" w:rsidRDefault="0012552F" w:rsidP="00E4650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F04A7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B20B94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20B94" w:rsidRPr="008E77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F04A7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77EF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8E77EF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հարկային օրենսգրքի 64-րդ հոդվածի 2-րդ մասի 58-</w:t>
      </w:r>
      <w:r w:rsidR="00444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4441C6" w:rsidRPr="00444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77EF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սահմանված արտոնությամբ Հայաստանի Հանրապետություն ներմուծված </w:t>
      </w:r>
      <w:r w:rsidR="008E77EF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էլեկտրական շարժիչով </w:t>
      </w:r>
      <w:r w:rsid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8E77EF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</w:t>
      </w:r>
      <w:r w:rsidR="004441C6"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441C6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</w:t>
      </w:r>
      <w:r w:rsidR="00E465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4441C6"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441C6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77EF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չներկայացնելը</w:t>
      </w:r>
      <w:r w:rsidR="00E465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163281B6" w14:textId="1DC61663" w:rsidR="00AF04A7" w:rsidRPr="008E77EF" w:rsidRDefault="00AF04A7" w:rsidP="00E4650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առաջացնում </w:t>
      </w:r>
      <w:r w:rsidR="00E465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տուգանքի նշանակում` սահմանված նվազագույն աշխատավարձի հազարապատիկի չափով:</w:t>
      </w:r>
    </w:p>
    <w:p w14:paraId="6D584347" w14:textId="439251C6" w:rsidR="00B20B94" w:rsidRPr="008E77EF" w:rsidRDefault="00B20B94" w:rsidP="00E4650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8E77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8E77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</w:t>
      </w:r>
      <w:r w:rsidR="00125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հարկային օրենսգրքի 64-րդ հոդվածի 2-րդ մասի 58-</w:t>
      </w:r>
      <w:r w:rsidR="003651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444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 </w:t>
      </w:r>
      <w:r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սահմանված արտոնությամբ Հայաստանի Հանրապետություն ներմուծված 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էլեկտրական շարժիչով տրանսպորտային միջոցներ</w:t>
      </w:r>
      <w:r w:rsidR="004271AC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մեկ տարվա ընթացքում</w:t>
      </w:r>
      <w:r w:rsidR="004441C6"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գրանցումից</w:t>
      </w:r>
      <w:r w:rsidR="004271AC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1C6"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441C6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հաշվառումից</w:t>
      </w:r>
      <w:r w:rsidR="004441C6" w:rsidRPr="00444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4441C6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71AC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հանելու դեպքում՝ բացառությամբ </w:t>
      </w:r>
      <w:r w:rsidR="008E77EF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</w:t>
      </w:r>
      <w:r w:rsid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8E77EF" w:rsidRP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8E77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նախարարության</w:t>
      </w:r>
      <w:r w:rsidR="004271AC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վթա</w:t>
      </w:r>
      <w:r w:rsid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4271AC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մասին տրված տեղեկանքի հիման վրա՝</w:t>
      </w:r>
    </w:p>
    <w:p w14:paraId="428AA991" w14:textId="54BB3125" w:rsidR="00AF04A7" w:rsidRPr="008E77EF" w:rsidRDefault="004271AC" w:rsidP="00E465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E77EF">
        <w:rPr>
          <w:rFonts w:ascii="GHEA Grapalat" w:hAnsi="GHEA Grapalat"/>
          <w:color w:val="000000"/>
          <w:lang w:val="hy-AM"/>
        </w:rPr>
        <w:t xml:space="preserve">առաջացնում </w:t>
      </w:r>
      <w:r w:rsidR="00E46508">
        <w:rPr>
          <w:rFonts w:ascii="GHEA Grapalat" w:hAnsi="GHEA Grapalat"/>
          <w:color w:val="000000"/>
          <w:lang w:val="hy-AM"/>
        </w:rPr>
        <w:t>է</w:t>
      </w:r>
      <w:r w:rsidRPr="008E77EF">
        <w:rPr>
          <w:rFonts w:ascii="GHEA Grapalat" w:hAnsi="GHEA Grapalat"/>
          <w:color w:val="000000"/>
          <w:lang w:val="hy-AM"/>
        </w:rPr>
        <w:t xml:space="preserve"> տուգանքի նշանակում </w:t>
      </w:r>
      <w:r w:rsidR="00931EEE" w:rsidRPr="008E77EF">
        <w:rPr>
          <w:rFonts w:ascii="GHEA Grapalat" w:hAnsi="GHEA Grapalat"/>
          <w:color w:val="000000"/>
          <w:lang w:val="hy-AM"/>
        </w:rPr>
        <w:t>սահմանված նվազագույն աշխատավարձի հազարապատիկի չափով:</w:t>
      </w:r>
      <w:r w:rsidR="0012552F">
        <w:rPr>
          <w:rFonts w:ascii="GHEA Grapalat" w:hAnsi="GHEA Grapalat"/>
          <w:color w:val="000000"/>
          <w:lang w:val="hy-AM"/>
        </w:rPr>
        <w:t>»</w:t>
      </w:r>
      <w:r w:rsidR="00931EEE">
        <w:rPr>
          <w:rFonts w:ascii="GHEA Grapalat" w:hAnsi="GHEA Grapalat"/>
          <w:color w:val="000000"/>
          <w:lang w:val="hy-AM"/>
        </w:rPr>
        <w:t xml:space="preserve"> </w:t>
      </w:r>
    </w:p>
    <w:p w14:paraId="29F05356" w14:textId="11BCA99D" w:rsidR="0004633B" w:rsidRPr="008E77EF" w:rsidRDefault="0004633B" w:rsidP="00E46508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8E77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8E77E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F04A7" w:rsidRPr="008E77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8E77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8E77E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հրապարակումից </w:t>
      </w:r>
      <w:r w:rsidR="00AF04A7"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</w:t>
      </w:r>
      <w:r w:rsidRPr="008E77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ամիս հետո:</w:t>
      </w:r>
    </w:p>
    <w:sectPr w:rsidR="0004633B" w:rsidRPr="008E77EF" w:rsidSect="0012552F">
      <w:pgSz w:w="12240" w:h="15840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9F"/>
    <w:rsid w:val="0004633B"/>
    <w:rsid w:val="0012552F"/>
    <w:rsid w:val="001F10F8"/>
    <w:rsid w:val="00365106"/>
    <w:rsid w:val="004271AC"/>
    <w:rsid w:val="004441C6"/>
    <w:rsid w:val="00562B7C"/>
    <w:rsid w:val="008E77EF"/>
    <w:rsid w:val="00930D9F"/>
    <w:rsid w:val="00931EEE"/>
    <w:rsid w:val="00AF04A7"/>
    <w:rsid w:val="00B20B94"/>
    <w:rsid w:val="00E4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8E79"/>
  <w15:chartTrackingRefBased/>
  <w15:docId w15:val="{15D50A14-13B2-4009-96DE-67C97436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2</cp:revision>
  <cp:lastPrinted>2025-01-23T08:02:00Z</cp:lastPrinted>
  <dcterms:created xsi:type="dcterms:W3CDTF">2025-02-07T07:33:00Z</dcterms:created>
  <dcterms:modified xsi:type="dcterms:W3CDTF">2025-02-07T07:33:00Z</dcterms:modified>
</cp:coreProperties>
</file>