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1D28" w14:textId="77777777" w:rsidR="007C3B34" w:rsidRPr="009058AB" w:rsidRDefault="007C3B34" w:rsidP="0063203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9058AB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14:paraId="37DE650B" w14:textId="77777777" w:rsidR="007C3B34" w:rsidRPr="009058AB" w:rsidRDefault="007C3B34" w:rsidP="0063203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9D724D8" w14:textId="77777777" w:rsidR="007C3B34" w:rsidRPr="009058AB" w:rsidRDefault="007C3B34" w:rsidP="0063203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058AB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14:paraId="7DAD681A" w14:textId="77777777" w:rsidR="007C3B34" w:rsidRPr="009058AB" w:rsidRDefault="007C3B34" w:rsidP="0063203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058AB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14:paraId="007FB465" w14:textId="77777777" w:rsidR="007C3B34" w:rsidRPr="009058AB" w:rsidRDefault="007C3B34" w:rsidP="0063203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E383F6A" w14:textId="77777777" w:rsidR="007C3B34" w:rsidRPr="009058AB" w:rsidRDefault="007C3B34" w:rsidP="0063203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058AB">
        <w:rPr>
          <w:rFonts w:ascii="GHEA Grapalat" w:hAnsi="GHEA Grapalat"/>
          <w:b/>
          <w:sz w:val="24"/>
          <w:szCs w:val="24"/>
          <w:lang w:val="hy-AM"/>
        </w:rPr>
        <w:t>2024 թվականի _______________ N_______-Ն</w:t>
      </w:r>
    </w:p>
    <w:p w14:paraId="0EE58C3F" w14:textId="77777777" w:rsidR="007C3B34" w:rsidRPr="009058AB" w:rsidRDefault="007C3B34" w:rsidP="0063203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741F773" w14:textId="77777777" w:rsidR="007C3B34" w:rsidRPr="009058AB" w:rsidRDefault="007C3B34" w:rsidP="00632036">
      <w:pPr>
        <w:spacing w:after="0" w:line="36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14:paraId="58BEB0D8" w14:textId="77777777" w:rsidR="007C3B34" w:rsidRPr="009058AB" w:rsidRDefault="007C3B34" w:rsidP="00632036">
      <w:pPr>
        <w:spacing w:after="0" w:line="360" w:lineRule="auto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  <w:r w:rsidRPr="009058AB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ՀԱՅԱՍՏԱՆԻ ՀԱՆՐԱՊԵՏՈՒԹՅԱՆ ԿԱՌԱՎԱՐՈՒԹՅԱՆ 201</w:t>
      </w:r>
      <w:r w:rsidR="00AC6773" w:rsidRPr="009058AB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6</w:t>
      </w:r>
      <w:r w:rsidRPr="009058AB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ԹՎԱԿԱՆԻ </w:t>
      </w:r>
      <w:r w:rsidR="00AC6773" w:rsidRPr="009058AB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ՄԱՐՏԻ 31-</w:t>
      </w:r>
      <w:r w:rsidRPr="009058AB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Ի N </w:t>
      </w:r>
      <w:r w:rsidR="00AC6773" w:rsidRPr="009058AB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335</w:t>
      </w:r>
      <w:r w:rsidRPr="009058AB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-Ն ՈՐՈՇՄԱՆ ՄԵՋ ՓՈՓՈԽՈՒԹՅՈՒՆՆԵՐ ԵՎ ԼՐԱՑՈՒՄՆԵՐ ԿԱՏԱՐԵԼՈՒ ՄԱՍԻՆ</w:t>
      </w:r>
    </w:p>
    <w:p w14:paraId="269345E8" w14:textId="77777777" w:rsidR="007C3B34" w:rsidRPr="009058AB" w:rsidRDefault="007C3B34" w:rsidP="00632036">
      <w:pPr>
        <w:spacing w:after="0" w:line="360" w:lineRule="auto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14:paraId="7AED9D49" w14:textId="77777777" w:rsidR="007C3B34" w:rsidRPr="009058AB" w:rsidRDefault="007C3B34" w:rsidP="00632036">
      <w:pPr>
        <w:pStyle w:val="norm"/>
        <w:spacing w:line="360" w:lineRule="auto"/>
        <w:ind w:firstLine="851"/>
        <w:rPr>
          <w:rFonts w:ascii="GHEA Grapalat" w:hAnsi="GHEA Grapalat" w:cs="Arial Armenian"/>
          <w:sz w:val="24"/>
          <w:szCs w:val="24"/>
          <w:lang w:val="hy-AM"/>
        </w:rPr>
      </w:pPr>
      <w:r w:rsidRPr="009058AB">
        <w:rPr>
          <w:rFonts w:ascii="GHEA Grapalat" w:hAnsi="GHEA Grapalat" w:cs="Tahoma"/>
          <w:sz w:val="24"/>
          <w:szCs w:val="24"/>
          <w:lang w:val="hy-AM"/>
        </w:rPr>
        <w:t>Հիմք</w:t>
      </w:r>
      <w:r w:rsidRPr="009058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Tahoma"/>
          <w:sz w:val="24"/>
          <w:szCs w:val="24"/>
          <w:lang w:val="hy-AM"/>
        </w:rPr>
        <w:t>ընդունելով</w:t>
      </w:r>
      <w:r w:rsidRPr="009058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Tahoma"/>
          <w:sz w:val="24"/>
          <w:szCs w:val="24"/>
          <w:lang w:val="hy-AM"/>
        </w:rPr>
        <w:t xml:space="preserve">«Նորմատիվ իրավական ակտերի մասին» օրենքի 33-րդ և </w:t>
      </w:r>
      <w:r w:rsidRPr="009058AB">
        <w:rPr>
          <w:rFonts w:ascii="GHEA Grapalat" w:hAnsi="GHEA Grapalat"/>
          <w:sz w:val="24"/>
          <w:szCs w:val="24"/>
          <w:lang w:val="hy-AM"/>
        </w:rPr>
        <w:t xml:space="preserve">34-րդ հոդվածները` </w:t>
      </w:r>
      <w:r w:rsidRPr="009058A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058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058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9058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Sylfaen"/>
          <w:sz w:val="24"/>
          <w:szCs w:val="24"/>
          <w:lang w:val="hy-AM"/>
        </w:rPr>
        <w:t>ո</w:t>
      </w:r>
      <w:r w:rsidRPr="009058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Sylfaen"/>
          <w:sz w:val="24"/>
          <w:szCs w:val="24"/>
          <w:lang w:val="hy-AM"/>
        </w:rPr>
        <w:t>ր</w:t>
      </w:r>
      <w:r w:rsidRPr="009058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Sylfaen"/>
          <w:sz w:val="24"/>
          <w:szCs w:val="24"/>
          <w:lang w:val="hy-AM"/>
        </w:rPr>
        <w:t>ո</w:t>
      </w:r>
      <w:r w:rsidRPr="009058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Sylfaen"/>
          <w:sz w:val="24"/>
          <w:szCs w:val="24"/>
          <w:lang w:val="hy-AM"/>
        </w:rPr>
        <w:t>շ</w:t>
      </w:r>
      <w:r w:rsidRPr="009058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Sylfaen"/>
          <w:sz w:val="24"/>
          <w:szCs w:val="24"/>
          <w:lang w:val="hy-AM"/>
        </w:rPr>
        <w:t>ու</w:t>
      </w:r>
      <w:r w:rsidRPr="009058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Sylfaen"/>
          <w:sz w:val="24"/>
          <w:szCs w:val="24"/>
          <w:lang w:val="hy-AM"/>
        </w:rPr>
        <w:t>մ</w:t>
      </w:r>
      <w:r w:rsidRPr="009058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Sylfaen"/>
          <w:sz w:val="24"/>
          <w:szCs w:val="24"/>
          <w:lang w:val="hy-AM"/>
        </w:rPr>
        <w:t>է</w:t>
      </w:r>
      <w:r w:rsidRPr="009058AB">
        <w:rPr>
          <w:rFonts w:ascii="GHEA Grapalat" w:hAnsi="GHEA Grapalat" w:cs="Arial Armenian"/>
          <w:sz w:val="24"/>
          <w:szCs w:val="24"/>
          <w:lang w:val="hy-AM"/>
        </w:rPr>
        <w:t>.</w:t>
      </w:r>
    </w:p>
    <w:p w14:paraId="08B7E8B8" w14:textId="26619D98" w:rsidR="007C3B34" w:rsidRPr="009058AB" w:rsidRDefault="007C3B34" w:rsidP="00632036">
      <w:pPr>
        <w:pStyle w:val="norm"/>
        <w:numPr>
          <w:ilvl w:val="0"/>
          <w:numId w:val="1"/>
        </w:numPr>
        <w:spacing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9058A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Pr="009058A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058A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Tahoma"/>
          <w:sz w:val="24"/>
          <w:szCs w:val="24"/>
          <w:lang w:val="hy-AM"/>
        </w:rPr>
        <w:t>2016 թվականի մարտի 31-ի</w:t>
      </w:r>
      <w:r w:rsidRPr="009058A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«Փախպատվաստման նպատակով մարդու դոնորական օրգանների և (կամ) հյուսվածքների ներմուծման,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արյան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դրա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բաղադրամասերի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թմրամիջոցների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հոգեմետ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հոգեներգործուն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նյութերի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կամ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դրանց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պրեկուրսորների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ներմուծման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արտահանման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կարգը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ու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դրանց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ցանկերը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հաստատելու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Հայաստանի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Հանրապետության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կառավարության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 2007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թվականի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ապրիլի 26-ի N551-Ն որոշումն ուժը կորցրած ճանաչելու մասին» </w:t>
      </w:r>
      <w:r w:rsidRPr="009058A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/>
          <w:sz w:val="24"/>
          <w:szCs w:val="24"/>
          <w:lang w:val="hy-AM"/>
        </w:rPr>
        <w:t xml:space="preserve">N335-Ն որոշման (այսուհետ, Որոշում) 1-ին կետի </w:t>
      </w:r>
      <w:r w:rsidR="00AC6773" w:rsidRPr="009058AB">
        <w:rPr>
          <w:rFonts w:ascii="GHEA Grapalat" w:hAnsi="GHEA Grapalat"/>
          <w:sz w:val="24"/>
          <w:szCs w:val="24"/>
          <w:lang w:val="hy-AM"/>
        </w:rPr>
        <w:t>1-ին ենթակետում, N 1 հավելվածի 1-ին և 2-րդ կետերում «</w:t>
      </w:r>
      <w:r w:rsidR="00ED05BF" w:rsidRPr="009058AB">
        <w:rPr>
          <w:rFonts w:ascii="GHEA Grapalat" w:hAnsi="GHEA Grapalat"/>
          <w:sz w:val="24"/>
          <w:szCs w:val="24"/>
          <w:lang w:val="hy-AM"/>
        </w:rPr>
        <w:t xml:space="preserve">հյուսվածքների </w:t>
      </w:r>
      <w:r w:rsidR="00AC6773" w:rsidRPr="009058AB">
        <w:rPr>
          <w:rFonts w:ascii="GHEA Grapalat" w:hAnsi="GHEA Grapalat"/>
          <w:sz w:val="24"/>
          <w:szCs w:val="24"/>
          <w:lang w:val="hy-AM"/>
        </w:rPr>
        <w:t>ներմուծման</w:t>
      </w:r>
      <w:r w:rsidR="001C642F" w:rsidRPr="009058AB">
        <w:rPr>
          <w:rFonts w:ascii="GHEA Grapalat" w:hAnsi="GHEA Grapalat"/>
          <w:sz w:val="24"/>
          <w:szCs w:val="24"/>
          <w:lang w:val="hy-AM"/>
        </w:rPr>
        <w:t>,</w:t>
      </w:r>
      <w:r w:rsidR="00AC6773" w:rsidRPr="009058AB">
        <w:rPr>
          <w:rFonts w:ascii="GHEA Grapalat" w:hAnsi="GHEA Grapalat"/>
          <w:sz w:val="24"/>
          <w:szCs w:val="24"/>
          <w:lang w:val="hy-AM"/>
        </w:rPr>
        <w:t>» բառ</w:t>
      </w:r>
      <w:r w:rsidR="00ED05BF" w:rsidRPr="009058AB">
        <w:rPr>
          <w:rFonts w:ascii="GHEA Grapalat" w:hAnsi="GHEA Grapalat"/>
          <w:sz w:val="24"/>
          <w:szCs w:val="24"/>
          <w:lang w:val="hy-AM"/>
        </w:rPr>
        <w:t>եր</w:t>
      </w:r>
      <w:r w:rsidR="00AC6773" w:rsidRPr="009058AB">
        <w:rPr>
          <w:rFonts w:ascii="GHEA Grapalat" w:hAnsi="GHEA Grapalat"/>
          <w:sz w:val="24"/>
          <w:szCs w:val="24"/>
          <w:lang w:val="hy-AM"/>
        </w:rPr>
        <w:t xml:space="preserve">ից հետո լրացնել </w:t>
      </w:r>
      <w:r w:rsidR="00AC6773"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«սեռա</w:t>
      </w:r>
      <w:r w:rsidR="002E2972"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բջիջների </w:t>
      </w:r>
      <w:r w:rsidR="00AC6773" w:rsidRPr="009058AB">
        <w:rPr>
          <w:rFonts w:ascii="GHEA Grapalat" w:hAnsi="GHEA Grapalat" w:cs="Arial"/>
          <w:color w:val="000000"/>
          <w:sz w:val="24"/>
          <w:szCs w:val="24"/>
          <w:lang w:val="hy-AM"/>
        </w:rPr>
        <w:t>և սաղմերի»</w:t>
      </w:r>
      <w:r w:rsidRPr="009058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բառերը: </w:t>
      </w:r>
    </w:p>
    <w:p w14:paraId="12677D3D" w14:textId="76AFF2A1" w:rsidR="00FE7194" w:rsidRPr="009058AB" w:rsidRDefault="00FE7194" w:rsidP="00632036">
      <w:pPr>
        <w:pStyle w:val="norm"/>
        <w:numPr>
          <w:ilvl w:val="0"/>
          <w:numId w:val="1"/>
        </w:numPr>
        <w:spacing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9058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նախաբանում «6-րդ հոդվածի» բառերից հետո լրացնել «, </w:t>
      </w:r>
      <w:r w:rsidRPr="009058AB">
        <w:rPr>
          <w:rFonts w:ascii="GHEA Grapalat" w:hAnsi="GHEA Grapalat"/>
          <w:sz w:val="24"/>
          <w:szCs w:val="24"/>
          <w:lang w:val="hy-AM"/>
        </w:rPr>
        <w:t>«Մարդու վերարտադրողական առողջության և վերարտադրողական իրավունքի մասին» օրենքի 7-րդ հոդվածի</w:t>
      </w:r>
      <w:r w:rsidR="001C642F" w:rsidRPr="009058AB">
        <w:rPr>
          <w:rFonts w:ascii="GHEA Grapalat" w:hAnsi="GHEA Grapalat"/>
          <w:sz w:val="24"/>
          <w:szCs w:val="24"/>
          <w:lang w:val="hy-AM"/>
        </w:rPr>
        <w:t xml:space="preserve"> 4-րդ մասը</w:t>
      </w:r>
      <w:r w:rsidRPr="009058AB">
        <w:rPr>
          <w:rFonts w:ascii="GHEA Grapalat" w:hAnsi="GHEA Grapalat"/>
          <w:sz w:val="24"/>
          <w:szCs w:val="24"/>
          <w:lang w:val="hy-AM"/>
        </w:rPr>
        <w:t>»</w:t>
      </w:r>
      <w:r w:rsidRPr="009058AB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բառերը:</w:t>
      </w:r>
    </w:p>
    <w:p w14:paraId="4FAD862F" w14:textId="25639B1B" w:rsidR="00356696" w:rsidRPr="009058AB" w:rsidRDefault="00C742CB" w:rsidP="0063203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9058AB">
        <w:rPr>
          <w:rFonts w:ascii="GHEA Grapalat" w:hAnsi="GHEA Grapalat"/>
          <w:sz w:val="24"/>
          <w:szCs w:val="24"/>
          <w:lang w:val="hy-AM"/>
        </w:rPr>
        <w:t>Որոշման N 1 հավելվածի</w:t>
      </w:r>
      <w:r w:rsidR="00494855" w:rsidRPr="009058AB">
        <w:rPr>
          <w:rFonts w:ascii="GHEA Grapalat" w:hAnsi="GHEA Grapalat"/>
          <w:sz w:val="24"/>
          <w:szCs w:val="24"/>
          <w:lang w:val="hy-AM"/>
        </w:rPr>
        <w:t>`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5D70458B" w14:textId="0084E8ED" w:rsidR="002E2972" w:rsidRPr="009058AB" w:rsidRDefault="00C742CB" w:rsidP="0063203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3-րդ կետից </w:t>
      </w:r>
      <w:r w:rsidR="002E2972"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«ձևերի» բառից 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հետո լրացնել</w:t>
      </w:r>
      <w:r w:rsidR="002E2972"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«,</w:t>
      </w:r>
      <w:r w:rsidR="00632036" w:rsidRPr="0063203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2E2972"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իսկ 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2E2972"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սեռաբջիջների և սաղմերի ներմուծումը և արտահանումը`  լիազոր մարմնի կողմից տրված եզրակացության (թույլատրման փաստաթուղթ) հիման վրա` համաձայն սույն կարգի N 6 ձևի»:</w:t>
      </w:r>
    </w:p>
    <w:p w14:paraId="6087BA6F" w14:textId="37584C61" w:rsidR="007D38B7" w:rsidRPr="009058AB" w:rsidRDefault="007D38B7" w:rsidP="0063203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4-րդ կետի «</w:t>
      </w:r>
      <w:r w:rsidRPr="009058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ներմուծել 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կամ» բառերից հետո լրացնել «սեռաբջիջներ  և սաղմեր,» բառերը,</w:t>
      </w:r>
    </w:p>
    <w:p w14:paraId="520813DB" w14:textId="77777777" w:rsidR="007D38B7" w:rsidRPr="009058AB" w:rsidRDefault="007D38B7" w:rsidP="0063203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4-րդ կետի 2-րդ ենթակետից հետո լրացնել նոր 3-րդ ենթակետ` հետևյալ բովանդակությամբ.</w:t>
      </w:r>
    </w:p>
    <w:p w14:paraId="1AEEA91A" w14:textId="48AD7F9B" w:rsidR="007D38B7" w:rsidRPr="009058AB" w:rsidRDefault="007D38B7" w:rsidP="00632036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«3) սեռաբջիջների և սաղմերի ներմուծման և արտահանման դեպքում միայն բժշկական օգնության և սպասարկման համապատասխան տեսակի լիցենզիա ունեցող իրավաբանական անձինք և անհատ ձեռնարկատերերը:».</w:t>
      </w:r>
    </w:p>
    <w:p w14:paraId="50DA1D8A" w14:textId="05E87982" w:rsidR="007D38B7" w:rsidRPr="009058AB" w:rsidRDefault="007D38B7" w:rsidP="0063203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9058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5-րդ կետի «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հյուսվածքների ներմուծում կամ» բառերից հետո լրացնել «սեռական բջիջների և սաղմերի (էմբրիոնների),</w:t>
      </w:r>
      <w:r w:rsidR="00632036" w:rsidRPr="0063203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 բառերը.</w:t>
      </w:r>
    </w:p>
    <w:p w14:paraId="2C1F3ED3" w14:textId="079F24E7" w:rsidR="00AD2537" w:rsidRPr="009058AB" w:rsidRDefault="00AD2537" w:rsidP="0063203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6-րդ կետից հետո լրացնել նոր` 6.1-րդ կետ` հետևյալ բովանդակությամբ.</w:t>
      </w:r>
    </w:p>
    <w:p w14:paraId="2DFD0EA7" w14:textId="0E9F62BE" w:rsidR="00AD2537" w:rsidRPr="009058AB" w:rsidRDefault="00AD2537" w:rsidP="00632036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Pr="009058AB">
        <w:rPr>
          <w:rFonts w:ascii="GHEA Grapalat" w:hAnsi="GHEA Grapalat"/>
          <w:sz w:val="24"/>
          <w:szCs w:val="24"/>
          <w:lang w:val="hy-AM"/>
        </w:rPr>
        <w:t>Սեռաբջիջների ու սաղմերի ներմուծման և արտահանման վերաբերյալ եզրակացությունը (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թույլատրման փաստաթուղթ</w:t>
      </w:r>
      <w:r w:rsidRPr="009058AB">
        <w:rPr>
          <w:rFonts w:ascii="GHEA Grapalat" w:hAnsi="GHEA Grapalat"/>
          <w:sz w:val="24"/>
          <w:szCs w:val="24"/>
          <w:lang w:val="hy-AM"/>
        </w:rPr>
        <w:t xml:space="preserve">) տրամադրվում է մեկ տարին չգերազանցող ժամկետով՝ անկախ 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Եվրասիական տնտեսական միության մաքսային սահմանով</w:t>
      </w:r>
      <w:r w:rsidRPr="009058AB">
        <w:rPr>
          <w:rFonts w:ascii="GHEA Grapalat" w:hAnsi="GHEA Grapalat"/>
          <w:sz w:val="24"/>
          <w:szCs w:val="24"/>
          <w:lang w:val="hy-AM"/>
        </w:rPr>
        <w:t xml:space="preserve"> տեղափոխությունների թվից:</w:t>
      </w:r>
    </w:p>
    <w:p w14:paraId="3562E853" w14:textId="6B1818CE" w:rsidR="002E2972" w:rsidRPr="009058AB" w:rsidRDefault="002E2972" w:rsidP="0063203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7-րդ կետից հետո լրացնել նոր` 7.1-րդ կետ` հետևյալ բովանդակությամբ.</w:t>
      </w:r>
    </w:p>
    <w:p w14:paraId="2F4FF584" w14:textId="77777777" w:rsidR="002E2972" w:rsidRPr="009058AB" w:rsidRDefault="002E2972" w:rsidP="0063203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«Եզրակացության (թույլատրման փաստաթուղթ) </w:t>
      </w:r>
      <w:r w:rsidRPr="009058AB">
        <w:rPr>
          <w:rFonts w:ascii="GHEA Grapalat" w:eastAsia="Times New Roman" w:hAnsi="GHEA Grapalat"/>
          <w:sz w:val="24"/>
          <w:szCs w:val="24"/>
          <w:lang w:val="hy-AM" w:eastAsia="ru-RU"/>
        </w:rPr>
        <w:t>ստացման համար հայտատուի կողմից լիազոր մարմնին են ներկայացվում հետևյալ փաստաթղթերը`</w:t>
      </w:r>
    </w:p>
    <w:p w14:paraId="298A97DB" w14:textId="77777777" w:rsidR="002E2972" w:rsidRPr="009058AB" w:rsidRDefault="002E2972" w:rsidP="00632036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58A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</w:t>
      </w:r>
      <w:r w:rsidRPr="009058AB">
        <w:rPr>
          <w:rFonts w:ascii="GHEA Grapalat" w:hAnsi="GHEA Grapalat" w:cs="Sylfaen"/>
          <w:sz w:val="24"/>
          <w:szCs w:val="24"/>
          <w:lang w:val="hy-AM"/>
        </w:rPr>
        <w:t>եզրակացության (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թույլատրման</w:t>
      </w:r>
      <w:r w:rsidRPr="009058AB">
        <w:rPr>
          <w:rFonts w:ascii="GHEA Grapalat" w:hAnsi="GHEA Grapalat" w:cs="Sylfaen"/>
          <w:sz w:val="24"/>
          <w:szCs w:val="24"/>
          <w:lang w:val="hy-AM"/>
        </w:rPr>
        <w:t xml:space="preserve"> փաստաթղթի) նախագիծը, լրացված Եվրասիական տնտեսական հանձնաժողովի Կոլեգիայի 2012 թվականի մայիսի 16-ի թիվ 45 որոշմամբ հաստատված` ապրանքների միասնական ցանկում ընդգրկված որոշակի ապրանքների, որոնց նկատմամբ կիրառվում են երրորդ երկրների հետ առևտրի ոլորտում ներմուծման, արտահանման և տարանցման համար  ոչ սակագնային կարգավորման միջոցառումներ,  եզրակացության (</w:t>
      </w:r>
      <w:r w:rsidRPr="009058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թույլատրագրի</w:t>
      </w:r>
      <w:r w:rsidRPr="009058AB">
        <w:rPr>
          <w:rFonts w:ascii="GHEA Grapalat" w:hAnsi="GHEA Grapalat" w:cs="Sylfaen"/>
          <w:sz w:val="24"/>
          <w:szCs w:val="24"/>
          <w:lang w:val="hy-AM"/>
        </w:rPr>
        <w:t xml:space="preserve">) միասնական ձևը լրացնելու մեթոդական ցուցուների համաձայն, </w:t>
      </w:r>
    </w:p>
    <w:p w14:paraId="44F06A4D" w14:textId="1E16BC64" w:rsidR="002E2972" w:rsidRPr="009058AB" w:rsidRDefault="002E2972" w:rsidP="00632036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058AB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r w:rsidRPr="009058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լիցենզավորման ենթակա գործունեության տեսակի իրականացման համար տրամադրված լիցենզիայի պատճենը կամ լիցենզավորման ենթակա գործունեության տեսակի իրականացման համար լիցենզիայի առկայության մասին տեղեկությունները, </w:t>
      </w:r>
    </w:p>
    <w:p w14:paraId="562AD939" w14:textId="4BA7FC2A" w:rsidR="002E2972" w:rsidRPr="009058AB" w:rsidRDefault="002E2972" w:rsidP="0063203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9058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3) </w:t>
      </w:r>
      <w:r w:rsidRPr="009058AB">
        <w:rPr>
          <w:rFonts w:ascii="GHEA Grapalat" w:hAnsi="GHEA Grapalat"/>
          <w:sz w:val="24"/>
          <w:szCs w:val="24"/>
          <w:lang w:val="hy-AM"/>
        </w:rPr>
        <w:t xml:space="preserve">պայմանագրի պատճենը, </w:t>
      </w:r>
      <w:r w:rsidR="002C2D97" w:rsidRPr="009058AB">
        <w:rPr>
          <w:rFonts w:ascii="GHEA Grapalat" w:hAnsi="GHEA Grapalat"/>
          <w:sz w:val="24"/>
          <w:szCs w:val="24"/>
          <w:lang w:val="hy-AM"/>
        </w:rPr>
        <w:t xml:space="preserve"> որը պետք է ներառի տեղեկատվություն </w:t>
      </w:r>
      <w:r w:rsidR="002C2D97"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ներմուծող և (կամ) արտահանող իրավաբանական անձի անվանման, գտնվելու վայրի, իրավաբանական անձի պետական գրանցման վկայականի (գրանցման) համարի, գործունեության իրականացման վայրի, հեռախոսահամարի, էլեկտրոնային փոստի </w:t>
      </w:r>
      <w:r w:rsidR="002C2D97"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հասցեի (առկայության դեպքում), իսկ անհատ ձեռնարկատիրոջ դեպքում` անվան և ազգանվան, անհատ ձեռնարկատիրոջ բնակության վայրի, անհատ ձեռնարկատիրոջ պետական հաշվառման վկայականի (հաշվառման) համարի, գործունեության իրականացման վայրի, հեռախոսահամարի, էլեկտրոնային փոստի հասցեի,  (առկայության դեպքում), ներմուծման և (կամ) արտահանման պայմանների, կարգի, ժամկետների, ներմուծվող կամ արտահանվող ապրանքի անվան, քանակի, կողմերի իրավունքներ</w:t>
      </w:r>
      <w:r w:rsidR="008034FC"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</w:t>
      </w:r>
      <w:r w:rsidR="002C2D97"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ու պարտականությունների շրջանակի վերաբերյալ, </w:t>
      </w:r>
      <w:r w:rsidRPr="009058AB">
        <w:rPr>
          <w:rFonts w:ascii="GHEA Grapalat" w:hAnsi="GHEA Grapalat"/>
          <w:sz w:val="24"/>
          <w:szCs w:val="24"/>
          <w:lang w:val="hy-AM"/>
        </w:rPr>
        <w:t>իսկ պայմանագրի բացակայության դեպքում՝ Կողմերի մտադրությունները հաստատող այլ փաստաթղթի պատճենը,</w:t>
      </w:r>
    </w:p>
    <w:p w14:paraId="44DC43F6" w14:textId="332CD83E" w:rsidR="002E2972" w:rsidRPr="009058AB" w:rsidRDefault="002E2972" w:rsidP="00632036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058AB">
        <w:rPr>
          <w:rFonts w:ascii="GHEA Grapalat" w:hAnsi="GHEA Grapalat"/>
          <w:sz w:val="24"/>
          <w:szCs w:val="24"/>
          <w:lang w:val="hy-AM"/>
        </w:rPr>
        <w:t xml:space="preserve">4) կենսաբանական ծնողի (ծնողների) սեռաբջիջների կամ սաղմի ներմուծման և արտահանման դեպքում`  </w:t>
      </w:r>
      <w:r w:rsidRPr="009058A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սույն կարգի NN 7 և 8 ձևերով սահմանված` </w:t>
      </w:r>
      <w:r w:rsidRPr="009058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կենսաբանական ծնողի (ծնողների) գրավոր համաձայնությունը և բժշկական օգնության և սպասարկման համապատասխան տեսակի լիցենզիա ունեցող բժշկական կազմակերպության տրամադրած տեղեկանքը,</w:t>
      </w:r>
    </w:p>
    <w:p w14:paraId="51280F8E" w14:textId="11EFAB28" w:rsidR="002E2972" w:rsidRPr="009058AB" w:rsidRDefault="002E2972" w:rsidP="0063203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9058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5) </w:t>
      </w:r>
      <w:r w:rsidRPr="009058A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պետական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տուրքի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վճարման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անդորրագրի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պատճենը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պետական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վճարումների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էլեկտրոնային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համակարգի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կողմից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գեներացված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անդորրագիրը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գեներացված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9058A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անդորրագրի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20-</w:t>
      </w:r>
      <w:r w:rsidRPr="009058A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նիշ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անոց ծածկագիրը:</w:t>
      </w:r>
      <w:r w:rsidR="00AD2537"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</w:t>
      </w:r>
    </w:p>
    <w:p w14:paraId="390972E6" w14:textId="30C85EF5" w:rsidR="002E2972" w:rsidRPr="009058AB" w:rsidRDefault="00052062" w:rsidP="0063203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8-րդ կետի «լիցենզիա» բառից հետո լրացնել «կամ եզրակացություն (թույլատրման</w:t>
      </w:r>
      <w:r w:rsidRPr="009058AB">
        <w:rPr>
          <w:rFonts w:ascii="GHEA Grapalat" w:hAnsi="GHEA Grapalat" w:cs="Sylfaen"/>
          <w:sz w:val="24"/>
          <w:szCs w:val="24"/>
          <w:lang w:val="hy-AM"/>
        </w:rPr>
        <w:t xml:space="preserve"> փաստաթուղթ)» բառերը: </w:t>
      </w:r>
    </w:p>
    <w:p w14:paraId="5E62A2BF" w14:textId="7066617E" w:rsidR="00052062" w:rsidRPr="009058AB" w:rsidRDefault="00052062" w:rsidP="0063203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10-րդ կետից հետո լրացնել 10.1-րդ կետ` հետևյալ բովանդակությամբ. «</w:t>
      </w:r>
      <w:r w:rsidRPr="009058AB">
        <w:rPr>
          <w:rFonts w:ascii="GHEA Grapalat" w:hAnsi="GHEA Grapalat" w:cs="Sylfaen"/>
          <w:sz w:val="24"/>
          <w:szCs w:val="24"/>
          <w:lang w:val="hy-AM"/>
        </w:rPr>
        <w:t>Եզրակացությունը (թույլատրման փաստաթուղթ)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տրամադրվում է կամ դրա տրամադրումը մերժվում է լիազոր մարմնի կողմից` գրավոր, սույն կարգի 7.1-րդ կետով նախատեսված փաստաթղթերը ներկայացնելու օրվանից՝ մեկ աշխատանքային օրվա ընթացքում:» </w:t>
      </w:r>
    </w:p>
    <w:p w14:paraId="6FE4F5AD" w14:textId="5D8F0924" w:rsidR="00052062" w:rsidRPr="009058AB" w:rsidRDefault="00052062" w:rsidP="0063203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11-րդ կետից հետո լրացնել 11.1-րդ կետ` հետևյալ բովանդակությամբ.</w:t>
      </w:r>
    </w:p>
    <w:p w14:paraId="7D042DD9" w14:textId="62BE635F" w:rsidR="00052062" w:rsidRPr="009058AB" w:rsidRDefault="00052062" w:rsidP="0063203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Pr="009058AB">
        <w:rPr>
          <w:rFonts w:ascii="GHEA Grapalat" w:hAnsi="GHEA Grapalat" w:cs="Sylfaen"/>
          <w:sz w:val="24"/>
          <w:szCs w:val="24"/>
          <w:lang w:val="hy-AM"/>
        </w:rPr>
        <w:t>Եզրակացության (թույլատրման փաստաթուղթ) տրամադրումը մերժվում է, եթե</w:t>
      </w:r>
    </w:p>
    <w:p w14:paraId="598C815B" w14:textId="440A45EF" w:rsidR="003E3F5E" w:rsidRPr="009058AB" w:rsidRDefault="003E3F5E" w:rsidP="00632036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չեն ներկայացվել կարգի 7.1-րդ կետով պահանջվող փաստաթղթերը</w:t>
      </w:r>
    </w:p>
    <w:p w14:paraId="245FE36E" w14:textId="351D18AB" w:rsidR="00052062" w:rsidRPr="009058AB" w:rsidRDefault="00052062" w:rsidP="00632036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ներկայացված փաստաթղթերը թերի կամ </w:t>
      </w:r>
      <w:r w:rsidR="003E3F5E"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դրանցում առկա տեղեկությունները ոչ արժանահավատ են, </w:t>
      </w:r>
    </w:p>
    <w:p w14:paraId="0DA4C7B5" w14:textId="08960356" w:rsidR="00052062" w:rsidRPr="009058AB" w:rsidRDefault="003E3F5E" w:rsidP="0063203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3</w:t>
      </w:r>
      <w:r w:rsidR="00052062"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) 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եզրակացության (</w:t>
      </w:r>
      <w:r w:rsidRPr="009058AB">
        <w:rPr>
          <w:rFonts w:ascii="GHEA Grapalat" w:hAnsi="GHEA Grapalat" w:cs="Sylfaen"/>
          <w:sz w:val="24"/>
          <w:szCs w:val="24"/>
          <w:lang w:val="hy-AM"/>
        </w:rPr>
        <w:t>թույլատրման փաստաթուղթ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)</w:t>
      </w:r>
      <w:r w:rsidR="00052062"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տրամադրման համար հիմք ծառայող մեկ կամ մի քանի փաստաթղթերի գործողությունը դադարեցված կամ կասեցված է.</w:t>
      </w:r>
    </w:p>
    <w:p w14:paraId="058E2EF1" w14:textId="7BAD11FF" w:rsidR="00052062" w:rsidRPr="009058AB" w:rsidRDefault="003E3F5E" w:rsidP="0063203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4</w:t>
      </w:r>
      <w:r w:rsidR="00052062"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) ներկայացված փաստաթղթերը չեն համապատասխանում Հայաստանի Հանրապետության օրենսդրության պահանջներին:</w:t>
      </w:r>
      <w:r w:rsidR="00013E74"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</w:p>
    <w:p w14:paraId="24A892F6" w14:textId="3285E251" w:rsidR="00013E74" w:rsidRPr="009058AB" w:rsidRDefault="00013E74" w:rsidP="0063203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12-րդ կետի «հյուսվածքների ներմուծման» բառերից հետո լրացնել «կամ սեռաբջիջների  և սաղմերի ներմուծման և արտահանման </w:t>
      </w:r>
      <w:r w:rsidRPr="009058AB">
        <w:rPr>
          <w:rFonts w:ascii="GHEA Grapalat" w:hAnsi="GHEA Grapalat" w:cs="Sylfaen"/>
          <w:sz w:val="24"/>
          <w:szCs w:val="24"/>
          <w:lang w:val="hy-AM"/>
        </w:rPr>
        <w:t>եզրակացության (թույլատվական փաստաթուղթ)» բառերով,</w:t>
      </w:r>
      <w:r w:rsidR="007D38B7" w:rsidRPr="009058AB">
        <w:rPr>
          <w:rFonts w:ascii="GHEA Grapalat" w:hAnsi="GHEA Grapalat" w:cs="Sylfaen"/>
          <w:sz w:val="24"/>
          <w:szCs w:val="24"/>
          <w:lang w:val="hy-AM"/>
        </w:rPr>
        <w:t xml:space="preserve"> «10-րդ</w:t>
      </w:r>
      <w:r w:rsidRPr="009058A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38B7"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կետով լիցենզիայի» բառերը փոխարինել «10-րդ և 10.1-ին կետերով լիցենզիայի կամ </w:t>
      </w:r>
      <w:r w:rsidR="007D38B7" w:rsidRPr="009058AB">
        <w:rPr>
          <w:rFonts w:ascii="GHEA Grapalat" w:hAnsi="GHEA Grapalat" w:cs="Sylfaen"/>
          <w:sz w:val="24"/>
          <w:szCs w:val="24"/>
          <w:lang w:val="hy-AM"/>
        </w:rPr>
        <w:t xml:space="preserve">եզրակացության (թույլատվական փաստաթուղթ)» բառերով: </w:t>
      </w:r>
    </w:p>
    <w:p w14:paraId="588B2098" w14:textId="77777777" w:rsidR="00584386" w:rsidRPr="009058AB" w:rsidRDefault="00584386" w:rsidP="00632036">
      <w:pPr>
        <w:pStyle w:val="ListParagraph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9058AB">
        <w:rPr>
          <w:rFonts w:ascii="GHEA Grapalat" w:hAnsi="GHEA Grapalat"/>
          <w:sz w:val="24"/>
          <w:szCs w:val="24"/>
          <w:lang w:val="hy-AM"/>
        </w:rPr>
        <w:t>24-րդ կետը լրացնել 24.1-ին կետով` հետևյալ բովանդակությամբ.</w:t>
      </w:r>
    </w:p>
    <w:p w14:paraId="3807A783" w14:textId="37037DAF" w:rsidR="00584386" w:rsidRPr="009058AB" w:rsidRDefault="00584386" w:rsidP="00632036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58AB">
        <w:rPr>
          <w:rFonts w:ascii="GHEA Grapalat" w:hAnsi="GHEA Grapalat"/>
          <w:sz w:val="24"/>
          <w:szCs w:val="24"/>
          <w:lang w:val="hy-AM"/>
        </w:rPr>
        <w:t xml:space="preserve">«Հայտատուները տեղափոխում իրականացնելու օրվանից երեք աշխատանքային օրվա ընթացքում պարտավոր են տեղեկացնել անդամ պետության՝ եզրակացություն (թույլատվական փաստաթուղթ) տրամադրելու համար լիազորված մարմնին սեռաբջիջների ու սաղմերի ներմուծում կամ արտահանում իրականացնելու մասին։» </w:t>
      </w:r>
    </w:p>
    <w:p w14:paraId="6E82DE43" w14:textId="3D60600E" w:rsidR="007D38B7" w:rsidRPr="009058AB" w:rsidRDefault="007D38B7" w:rsidP="0063203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bookmarkStart w:id="0" w:name="_Hlk185593730"/>
      <w:r w:rsidRPr="009058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26-րդ կետում «լիցենզիան» բառից հետո լրացնել «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կամ եզրակացությունը (թույլատրման փաստաթուղթ)</w:t>
      </w:r>
      <w:r w:rsidRPr="009058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 բառերը.</w:t>
      </w:r>
    </w:p>
    <w:p w14:paraId="2D95A109" w14:textId="77777777" w:rsidR="007D38B7" w:rsidRPr="009058AB" w:rsidRDefault="007D38B7" w:rsidP="00632036">
      <w:pPr>
        <w:pStyle w:val="CommentTex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9058AB">
        <w:rPr>
          <w:rFonts w:ascii="GHEA Grapalat" w:hAnsi="GHEA Grapalat"/>
          <w:sz w:val="24"/>
          <w:szCs w:val="24"/>
          <w:lang w:val="hy-AM"/>
        </w:rPr>
        <w:t>27-րդ կետը շարադրել նոր խմբագրությամբ.</w:t>
      </w:r>
    </w:p>
    <w:p w14:paraId="604F90F0" w14:textId="4C93956C" w:rsidR="007D38B7" w:rsidRPr="009058AB" w:rsidRDefault="007D38B7" w:rsidP="00632036">
      <w:pPr>
        <w:pStyle w:val="CommentText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58AB">
        <w:rPr>
          <w:rFonts w:ascii="GHEA Grapalat" w:hAnsi="GHEA Grapalat"/>
          <w:sz w:val="24"/>
          <w:szCs w:val="24"/>
          <w:lang w:val="hy-AM"/>
        </w:rPr>
        <w:t>«27.</w:t>
      </w:r>
      <w:r w:rsidRPr="009058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Մեկանգամյա լիցենզիան և  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եզրակացությունը (թույլատրման փաստաթուղթ) </w:t>
      </w:r>
      <w:r w:rsidRPr="009058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հաստատվում է </w:t>
      </w:r>
      <w:r w:rsidR="00584386" w:rsidRPr="009058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 մարմնի</w:t>
      </w:r>
      <w:r w:rsidRPr="009058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գլխավոր քարտուղարի ստորագրությամբ:».</w:t>
      </w:r>
    </w:p>
    <w:p w14:paraId="4DA93B66" w14:textId="77777777" w:rsidR="00584386" w:rsidRPr="009058AB" w:rsidRDefault="00584386" w:rsidP="0063203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9058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NN 4,5 ձևերի 19-րդ կետերում «աշխատակազմի ղեկավար» բառերը փոխարինել «գլխավոր քարտուղար» բառերով.</w:t>
      </w:r>
    </w:p>
    <w:p w14:paraId="70589437" w14:textId="711FCC11" w:rsidR="00584386" w:rsidRPr="009058AB" w:rsidRDefault="00584386" w:rsidP="0063203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9058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N 5  ձևից հետո լրացնել նոր NN  6, 7, 8 ձևերով`</w:t>
      </w:r>
      <w:r w:rsidR="009058AB" w:rsidRPr="009058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9058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համաձայն հավելվածի: </w:t>
      </w:r>
    </w:p>
    <w:p w14:paraId="650603B6" w14:textId="53981F31" w:rsidR="00584386" w:rsidRPr="009058AB" w:rsidRDefault="00584386" w:rsidP="0063203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9058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Որոշման 3-րդ հավելվածով հաստատված ցանկի 28-րդ կետում </w:t>
      </w:r>
      <w:r w:rsidRPr="009058A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սեռական բջիջներ և սաղմեր (էմբրիոններ)» բառերը</w:t>
      </w:r>
      <w:r w:rsidR="009058AB"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փոխարինել «սեռաբջիջներ ևսաղմեր» բառերով</w:t>
      </w:r>
      <w:r w:rsidRPr="009058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: </w:t>
      </w:r>
    </w:p>
    <w:p w14:paraId="32C95CCC" w14:textId="77777777" w:rsidR="00584386" w:rsidRPr="009058AB" w:rsidRDefault="00584386" w:rsidP="0063203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9058A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Սույն</w:t>
      </w:r>
      <w:r w:rsidRPr="009058A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որոշումն ուժի մեջ է մտնում պաշտոնական հրապարակմանը հաջորդող օրվանից:</w:t>
      </w:r>
      <w:r w:rsidRPr="009058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71F9C55D" w14:textId="77777777" w:rsidR="00584386" w:rsidRPr="009058AB" w:rsidRDefault="00584386" w:rsidP="00632036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002E2802" w14:textId="6186793D" w:rsidR="009058AB" w:rsidRPr="009058AB" w:rsidRDefault="00584386" w:rsidP="00632036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9058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ՀԱՆՐԱՊԵՏՈՒԹՅԱՆ ՎԱՐՉԱՊԵՏ                         Ն.ՓԱՇԻՆՅԱՆ</w:t>
      </w:r>
    </w:p>
    <w:bookmarkEnd w:id="0"/>
    <w:p w14:paraId="2892F95D" w14:textId="77777777" w:rsidR="0095030E" w:rsidRPr="009058AB" w:rsidRDefault="0095030E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sectPr w:rsidR="0095030E" w:rsidRPr="009058AB" w:rsidSect="000134D7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C4C2B"/>
    <w:multiLevelType w:val="hybridMultilevel"/>
    <w:tmpl w:val="9FB0BB0C"/>
    <w:lvl w:ilvl="0" w:tplc="1E340C56">
      <w:start w:val="1"/>
      <w:numFmt w:val="decimal"/>
      <w:lvlText w:val="%1)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586D0F69"/>
    <w:multiLevelType w:val="hybridMultilevel"/>
    <w:tmpl w:val="0AF23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82EA3"/>
    <w:multiLevelType w:val="hybridMultilevel"/>
    <w:tmpl w:val="CE5E8A16"/>
    <w:lvl w:ilvl="0" w:tplc="B0E2602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646A704A"/>
    <w:multiLevelType w:val="hybridMultilevel"/>
    <w:tmpl w:val="7534B126"/>
    <w:lvl w:ilvl="0" w:tplc="859293F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6FA3658"/>
    <w:multiLevelType w:val="hybridMultilevel"/>
    <w:tmpl w:val="ED740EA6"/>
    <w:lvl w:ilvl="0" w:tplc="519C3F52">
      <w:start w:val="1"/>
      <w:numFmt w:val="decimal"/>
      <w:lvlText w:val="%1."/>
      <w:lvlJc w:val="left"/>
      <w:pPr>
        <w:ind w:left="400" w:hanging="396"/>
      </w:pPr>
      <w:rPr>
        <w:rFonts w:asciiTheme="minorHAnsi" w:eastAsia="Times New Roman" w:hAnsiTheme="minorHAnsi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34"/>
    <w:rsid w:val="000134D7"/>
    <w:rsid w:val="00013E74"/>
    <w:rsid w:val="00052062"/>
    <w:rsid w:val="000E79A6"/>
    <w:rsid w:val="0011084D"/>
    <w:rsid w:val="00115A77"/>
    <w:rsid w:val="00152D55"/>
    <w:rsid w:val="00176BA7"/>
    <w:rsid w:val="001A5523"/>
    <w:rsid w:val="001C642F"/>
    <w:rsid w:val="00203412"/>
    <w:rsid w:val="0022014A"/>
    <w:rsid w:val="002C2D97"/>
    <w:rsid w:val="002E2972"/>
    <w:rsid w:val="002F0ADC"/>
    <w:rsid w:val="002F32E2"/>
    <w:rsid w:val="00305825"/>
    <w:rsid w:val="00356696"/>
    <w:rsid w:val="003A76B6"/>
    <w:rsid w:val="003B0D5C"/>
    <w:rsid w:val="003E3809"/>
    <w:rsid w:val="003E3F5E"/>
    <w:rsid w:val="003F3756"/>
    <w:rsid w:val="004346E2"/>
    <w:rsid w:val="004850CF"/>
    <w:rsid w:val="00494855"/>
    <w:rsid w:val="004A7F4C"/>
    <w:rsid w:val="004D0AA7"/>
    <w:rsid w:val="004E6B0D"/>
    <w:rsid w:val="005029AB"/>
    <w:rsid w:val="00583731"/>
    <w:rsid w:val="00584386"/>
    <w:rsid w:val="0060129D"/>
    <w:rsid w:val="00603D4A"/>
    <w:rsid w:val="00604FFB"/>
    <w:rsid w:val="00606987"/>
    <w:rsid w:val="00632036"/>
    <w:rsid w:val="00634982"/>
    <w:rsid w:val="006E4651"/>
    <w:rsid w:val="00700DD7"/>
    <w:rsid w:val="00752609"/>
    <w:rsid w:val="007A79B8"/>
    <w:rsid w:val="007C3B34"/>
    <w:rsid w:val="007D38B7"/>
    <w:rsid w:val="007E724D"/>
    <w:rsid w:val="008034FC"/>
    <w:rsid w:val="0080357D"/>
    <w:rsid w:val="0080654A"/>
    <w:rsid w:val="008123EE"/>
    <w:rsid w:val="00831CDE"/>
    <w:rsid w:val="00833776"/>
    <w:rsid w:val="00880E45"/>
    <w:rsid w:val="009058AB"/>
    <w:rsid w:val="00923AE4"/>
    <w:rsid w:val="0095030E"/>
    <w:rsid w:val="00974AD6"/>
    <w:rsid w:val="009A5713"/>
    <w:rsid w:val="009C2485"/>
    <w:rsid w:val="009F34A9"/>
    <w:rsid w:val="00A745E8"/>
    <w:rsid w:val="00A81945"/>
    <w:rsid w:val="00AC6773"/>
    <w:rsid w:val="00AD2537"/>
    <w:rsid w:val="00AF581A"/>
    <w:rsid w:val="00B169A0"/>
    <w:rsid w:val="00B16EB2"/>
    <w:rsid w:val="00B2167A"/>
    <w:rsid w:val="00B45784"/>
    <w:rsid w:val="00BF4851"/>
    <w:rsid w:val="00C34D4B"/>
    <w:rsid w:val="00C742CB"/>
    <w:rsid w:val="00C9654E"/>
    <w:rsid w:val="00D75372"/>
    <w:rsid w:val="00DC0CB4"/>
    <w:rsid w:val="00DD4198"/>
    <w:rsid w:val="00DD721F"/>
    <w:rsid w:val="00DE728A"/>
    <w:rsid w:val="00DE7C72"/>
    <w:rsid w:val="00E177BC"/>
    <w:rsid w:val="00E6021B"/>
    <w:rsid w:val="00E605C3"/>
    <w:rsid w:val="00E956E9"/>
    <w:rsid w:val="00ED05BF"/>
    <w:rsid w:val="00F32FDC"/>
    <w:rsid w:val="00F657C5"/>
    <w:rsid w:val="00FA29CA"/>
    <w:rsid w:val="00FE7194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8247A5"/>
  <w15:chartTrackingRefBased/>
  <w15:docId w15:val="{5B16AA3D-72FF-4485-86D8-0241C83D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B3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7C3B34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7C3B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776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77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16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6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67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67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880E45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Strong">
    <w:name w:val="Strong"/>
    <w:basedOn w:val="DefaultParagraphFont"/>
    <w:uiPriority w:val="22"/>
    <w:qFormat/>
    <w:rsid w:val="00502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82368-66B1-4EDB-9B1A-7E71ABC6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MOH</cp:lastModifiedBy>
  <cp:revision>4</cp:revision>
  <dcterms:created xsi:type="dcterms:W3CDTF">2024-12-20T09:13:00Z</dcterms:created>
  <dcterms:modified xsi:type="dcterms:W3CDTF">2024-12-20T09:30:00Z</dcterms:modified>
</cp:coreProperties>
</file>