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7E3A" w14:textId="77777777" w:rsidR="0080151F" w:rsidRPr="007464BB" w:rsidRDefault="0080151F" w:rsidP="005B7612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7464B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4F9A7613" w14:textId="77777777" w:rsidR="0080151F" w:rsidRPr="002772C3" w:rsidRDefault="0080151F" w:rsidP="005B761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3B08C2B" w14:textId="77777777" w:rsidR="0080151F" w:rsidRPr="002772C3" w:rsidRDefault="0080151F" w:rsidP="005B76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56FE4295" w14:textId="77777777" w:rsidR="0080151F" w:rsidRPr="002772C3" w:rsidRDefault="0080151F" w:rsidP="005B76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752242CF" w14:textId="65A3747F" w:rsidR="0080151F" w:rsidRPr="002772C3" w:rsidRDefault="0080151F" w:rsidP="005B7612">
      <w:pPr>
        <w:spacing w:after="0" w:line="36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3E6A0433" w14:textId="77777777" w:rsidR="0080151F" w:rsidRPr="007464BB" w:rsidRDefault="0080151F" w:rsidP="005B761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464BB">
        <w:rPr>
          <w:rFonts w:ascii="GHEA Grapalat" w:hAnsi="GHEA Grapalat"/>
          <w:sz w:val="24"/>
          <w:szCs w:val="24"/>
          <w:lang w:val="hy-AM"/>
        </w:rPr>
        <w:t>2024 թվականի _______________ N_______-Ն</w:t>
      </w:r>
    </w:p>
    <w:p w14:paraId="3B13789E" w14:textId="2C1CBDA0" w:rsidR="0080151F" w:rsidRDefault="0080151F" w:rsidP="005B7612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507277A" w14:textId="77777777" w:rsidR="0080151F" w:rsidRDefault="0080151F" w:rsidP="005B7612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 w:rsidR="0031407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31407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ՀՈԿՏԵՄԲԵՐԻ 26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</w:t>
      </w:r>
      <w:r w:rsidR="0031407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395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5C409CBD" w14:textId="5DDAC0A1" w:rsidR="0080151F" w:rsidRPr="005E7654" w:rsidRDefault="00314074" w:rsidP="005B7612">
      <w:pPr>
        <w:shd w:val="clear" w:color="auto" w:fill="FFFFFF"/>
        <w:spacing w:after="0" w:line="360" w:lineRule="auto"/>
        <w:rPr>
          <w:rFonts w:asciiTheme="minorHAnsi" w:eastAsia="Times New Roman" w:hAnsiTheme="minorHAnsi"/>
          <w:color w:val="000000"/>
          <w:sz w:val="21"/>
          <w:szCs w:val="21"/>
          <w:lang w:val="hy-AM"/>
        </w:rPr>
      </w:pPr>
      <w:r w:rsidRPr="00314074">
        <w:rPr>
          <w:rFonts w:eastAsia="Times New Roman" w:cs="Calibri"/>
          <w:color w:val="000000"/>
          <w:sz w:val="21"/>
          <w:szCs w:val="21"/>
          <w:lang w:val="hy-AM"/>
        </w:rPr>
        <w:t> </w:t>
      </w:r>
    </w:p>
    <w:p w14:paraId="35C9F619" w14:textId="0520CE5D" w:rsidR="0080151F" w:rsidRPr="00A64990" w:rsidRDefault="0080151F" w:rsidP="005B7612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A64990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>«Նորմատիվ իրավական ակտերի մա</w:t>
      </w:r>
      <w:r w:rsidR="00C95DB8">
        <w:rPr>
          <w:rFonts w:ascii="GHEA Grapalat" w:hAnsi="GHEA Grapalat" w:cs="Tahoma"/>
          <w:sz w:val="24"/>
          <w:szCs w:val="24"/>
          <w:lang w:val="hy-AM"/>
        </w:rPr>
        <w:t>ս</w:t>
      </w:r>
      <w:r w:rsidRPr="00A64990">
        <w:rPr>
          <w:rFonts w:ascii="GHEA Grapalat" w:hAnsi="GHEA Grapalat" w:cs="Tahoma"/>
          <w:sz w:val="24"/>
          <w:szCs w:val="24"/>
          <w:lang w:val="hy-AM"/>
        </w:rPr>
        <w:t xml:space="preserve">ին» օրենքի 33-րդ և </w:t>
      </w:r>
      <w:r w:rsidRPr="00A64990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04CD4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Pr="00304CD4">
        <w:rPr>
          <w:rFonts w:ascii="GHEA Grapalat" w:hAnsi="GHEA Grapalat" w:cs="Arial Armenian"/>
          <w:b/>
          <w:i/>
          <w:sz w:val="24"/>
          <w:szCs w:val="24"/>
          <w:lang w:val="hy-AM"/>
        </w:rPr>
        <w:t xml:space="preserve"> </w:t>
      </w:r>
      <w:r w:rsidRPr="00304CD4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1FF2E517" w14:textId="063AD948" w:rsidR="0080151F" w:rsidRPr="00C95DB8" w:rsidRDefault="0080151F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1.</w:t>
      </w:r>
      <w:r w:rsidR="00C00835" w:rsidRPr="00C0083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C95DB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314074" w:rsidRPr="00C95DB8">
        <w:rPr>
          <w:rFonts w:ascii="GHEA Grapalat" w:eastAsia="Times New Roman" w:hAnsi="GHEA Grapalat" w:cs="Tahoma"/>
          <w:sz w:val="24"/>
          <w:szCs w:val="24"/>
          <w:lang w:val="hy-AM" w:eastAsia="ru-RU"/>
        </w:rPr>
        <w:t>2017</w:t>
      </w:r>
      <w:r w:rsidRPr="00C95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թվականի </w:t>
      </w:r>
      <w:r w:rsidR="00314074" w:rsidRPr="00C95D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հոկտեմբերի 26-</w:t>
      </w:r>
      <w:r w:rsidRPr="00C95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ի </w:t>
      </w:r>
      <w:r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314074"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ԴՆԹ-ի որոշման (ներառյալ` նմուշառման) կարգը</w:t>
      </w:r>
      <w:r w:rsidR="005B761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314074"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ժամկետները սահմանելու և Հայաստանի Հանրապետության կառավարության 2006 թվականի մարտի 9-ի </w:t>
      </w:r>
      <w:r w:rsidR="002E6D75" w:rsidRPr="0069081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N </w:t>
      </w:r>
      <w:r w:rsidR="00314074"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351-Ն որոշման մեջ լրացում կատարելու մասին</w:t>
      </w:r>
      <w:r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</w:t>
      </w:r>
      <w:r w:rsidRPr="00C95DB8">
        <w:rPr>
          <w:rFonts w:ascii="GHEA Grapalat" w:hAnsi="GHEA Grapalat"/>
          <w:sz w:val="24"/>
          <w:szCs w:val="24"/>
          <w:lang w:val="hy-AM"/>
        </w:rPr>
        <w:t>N</w:t>
      </w:r>
      <w:r w:rsidR="002E6D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5DB8">
        <w:rPr>
          <w:rFonts w:ascii="GHEA Grapalat" w:hAnsi="GHEA Grapalat"/>
          <w:sz w:val="24"/>
          <w:szCs w:val="24"/>
          <w:lang w:val="hy-AM"/>
        </w:rPr>
        <w:t>1</w:t>
      </w:r>
      <w:r w:rsidR="00314074" w:rsidRPr="00C95DB8">
        <w:rPr>
          <w:rFonts w:ascii="GHEA Grapalat" w:hAnsi="GHEA Grapalat"/>
          <w:sz w:val="24"/>
          <w:szCs w:val="24"/>
          <w:lang w:val="hy-AM"/>
        </w:rPr>
        <w:t>395</w:t>
      </w:r>
      <w:r w:rsidRPr="00C95DB8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2E6D75">
        <w:rPr>
          <w:rFonts w:ascii="GHEA Grapalat" w:hAnsi="GHEA Grapalat"/>
          <w:sz w:val="24"/>
          <w:szCs w:val="24"/>
          <w:lang w:val="hy-AM"/>
        </w:rPr>
        <w:t>մեջ կատարել հետևյալ փոփոխությունները և լրացումները.</w:t>
      </w:r>
    </w:p>
    <w:p w14:paraId="2F239CEB" w14:textId="1193E18D" w:rsidR="00E235AB" w:rsidRPr="00CB0018" w:rsidRDefault="0080151F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C95DB8">
        <w:rPr>
          <w:rFonts w:ascii="GHEA Grapalat" w:hAnsi="GHEA Grapalat"/>
          <w:sz w:val="24"/>
          <w:szCs w:val="24"/>
          <w:lang w:val="hy-AM"/>
        </w:rPr>
        <w:t>1)</w:t>
      </w:r>
      <w:r w:rsidR="00E235AB">
        <w:rPr>
          <w:rFonts w:ascii="GHEA Grapalat" w:hAnsi="GHEA Grapalat"/>
          <w:sz w:val="24"/>
          <w:szCs w:val="24"/>
          <w:lang w:val="hy-AM"/>
        </w:rPr>
        <w:t xml:space="preserve"> վերնագր</w:t>
      </w:r>
      <w:r w:rsidR="00FF0DF1">
        <w:rPr>
          <w:rFonts w:ascii="GHEA Grapalat" w:hAnsi="GHEA Grapalat"/>
          <w:sz w:val="24"/>
          <w:szCs w:val="24"/>
          <w:lang w:val="hy-AM"/>
        </w:rPr>
        <w:t xml:space="preserve">ից հանել </w:t>
      </w:r>
      <w:r w:rsidR="00E235AB">
        <w:rPr>
          <w:rFonts w:ascii="GHEA Grapalat" w:hAnsi="GHEA Grapalat"/>
          <w:sz w:val="24"/>
          <w:szCs w:val="24"/>
          <w:lang w:val="hy-AM"/>
        </w:rPr>
        <w:t>«</w:t>
      </w:r>
      <w:r w:rsidR="00815F3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ԵՎ</w:t>
      </w:r>
      <w:r w:rsidR="00815F37"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2006 ԹՎԱԿԱՆԻ ՄԱՐՏԻ 9-Ի </w:t>
      </w:r>
      <w:r w:rsidR="00815F37" w:rsidRPr="00C359F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N </w:t>
      </w:r>
      <w:r w:rsidR="00815F37" w:rsidRPr="00C95DB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351-Ն ՈՐՈՇՄԱՆ ՄԵՋ ԼՐԱՑՈՒՄ ԿԱՏԱՐԵԼՈ</w:t>
      </w:r>
      <w:r w:rsidR="00815F3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Ւ</w:t>
      </w:r>
      <w:r w:rsidR="00E235A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բառերը</w:t>
      </w:r>
      <w:r w:rsidR="00FF0DF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.</w:t>
      </w:r>
    </w:p>
    <w:p w14:paraId="5A419D10" w14:textId="18DA8102" w:rsidR="00815518" w:rsidRPr="00815F37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9081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</w:t>
      </w:r>
      <w:r w:rsidR="00815518" w:rsidRPr="003A11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) </w:t>
      </w:r>
      <w:r w:rsidR="0081551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2-րդ կետը ուժը կորցրած ճանաչել</w:t>
      </w:r>
      <w:r w:rsidR="00FF0DF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.</w:t>
      </w:r>
    </w:p>
    <w:p w14:paraId="1C823632" w14:textId="69666917" w:rsidR="0080151F" w:rsidRPr="00C95DB8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90810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31407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B02A46" w:rsidRPr="00C95DB8">
        <w:rPr>
          <w:rFonts w:ascii="GHEA Grapalat" w:hAnsi="GHEA Grapalat"/>
          <w:sz w:val="24"/>
          <w:szCs w:val="24"/>
          <w:lang w:val="hy-AM"/>
        </w:rPr>
        <w:t xml:space="preserve">հավելվածի 2-րդ </w:t>
      </w:r>
      <w:r w:rsidR="001C18D4" w:rsidRPr="00C95DB8">
        <w:rPr>
          <w:rFonts w:ascii="GHEA Grapalat" w:hAnsi="GHEA Grapalat"/>
          <w:sz w:val="24"/>
          <w:szCs w:val="24"/>
          <w:lang w:val="hy-AM"/>
        </w:rPr>
        <w:t>կետ</w:t>
      </w:r>
      <w:r w:rsidR="000C4271">
        <w:rPr>
          <w:rFonts w:ascii="GHEA Grapalat" w:hAnsi="GHEA Grapalat"/>
          <w:sz w:val="24"/>
          <w:szCs w:val="24"/>
          <w:lang w:val="hy-AM"/>
        </w:rPr>
        <w:t>ը</w:t>
      </w:r>
      <w:r w:rsidR="00B02A46" w:rsidRPr="00C95DB8">
        <w:rPr>
          <w:rFonts w:ascii="GHEA Grapalat" w:hAnsi="GHEA Grapalat"/>
          <w:sz w:val="24"/>
          <w:szCs w:val="24"/>
          <w:lang w:val="hy-AM"/>
        </w:rPr>
        <w:t xml:space="preserve"> շարադրել </w:t>
      </w:r>
      <w:r w:rsidR="000C4271">
        <w:rPr>
          <w:rFonts w:ascii="GHEA Grapalat" w:hAnsi="GHEA Grapalat"/>
          <w:sz w:val="24"/>
          <w:szCs w:val="24"/>
          <w:lang w:val="hy-AM"/>
        </w:rPr>
        <w:t>նոր</w:t>
      </w:r>
      <w:r w:rsidRPr="0069081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A46" w:rsidRPr="00C95DB8">
        <w:rPr>
          <w:rFonts w:ascii="GHEA Grapalat" w:hAnsi="GHEA Grapalat"/>
          <w:sz w:val="24"/>
          <w:szCs w:val="24"/>
          <w:lang w:val="hy-AM"/>
        </w:rPr>
        <w:t>խմբագրությամբ.</w:t>
      </w:r>
    </w:p>
    <w:p w14:paraId="4A65DDF3" w14:textId="1AAE5E53" w:rsidR="00B02A46" w:rsidRPr="00C95DB8" w:rsidRDefault="00B02A46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95DB8">
        <w:rPr>
          <w:rFonts w:ascii="GHEA Grapalat" w:hAnsi="GHEA Grapalat"/>
          <w:sz w:val="24"/>
          <w:szCs w:val="24"/>
          <w:lang w:val="hy-AM"/>
        </w:rPr>
        <w:t>«</w:t>
      </w:r>
      <w:r w:rsidR="000C4271">
        <w:rPr>
          <w:rFonts w:ascii="GHEA Grapalat" w:hAnsi="GHEA Grapalat"/>
          <w:sz w:val="24"/>
          <w:szCs w:val="24"/>
          <w:lang w:val="hy-AM"/>
        </w:rPr>
        <w:t xml:space="preserve">2. 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Փոխնակ մայրը, փոխնակ մորից ծնված երեխան և փոխնակ մոր միջոցով վերարտադրողականության օժանդակ տեխնոլոգիաներից օգտվող անձինք ենթակա են</w:t>
      </w:r>
      <w:r w:rsidR="005B76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ԴՆԹ-ի (դեզօքսիռիբոնուկլեինաթթու) թեստավորման</w:t>
      </w:r>
      <w:r w:rsidR="00FC00E6" w:rsidRPr="00FC00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FC00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».</w:t>
      </w:r>
    </w:p>
    <w:p w14:paraId="41009F8D" w14:textId="6A7F61F6" w:rsidR="001C18D4" w:rsidRPr="00C95DB8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90810">
        <w:rPr>
          <w:rFonts w:ascii="GHEA Grapalat" w:eastAsia="Times New Roman" w:hAnsi="GHEA Grapalat"/>
          <w:color w:val="000000"/>
          <w:sz w:val="24"/>
          <w:szCs w:val="24"/>
          <w:lang w:val="hy-AM"/>
        </w:rPr>
        <w:t>4</w:t>
      </w:r>
      <w:r w:rsidR="009B633C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հավելվածի 2-րդ կետից հետո 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լրացնել </w:t>
      </w:r>
      <w:r w:rsidR="00BE0135" w:rsidRP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 բովանդակությամբ</w:t>
      </w:r>
      <w:r w:rsidR="00BE013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նոր` 2.1-ին,</w:t>
      </w:r>
      <w:r w:rsidR="00BE013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2.2.-րդ և 2.3-րդ կետեր</w:t>
      </w:r>
      <w:r w:rsidR="00CC5A61" w:rsidRP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7A5E80C9" w14:textId="40C541F0" w:rsidR="00CC5A61" w:rsidRDefault="0068300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2.1. </w:t>
      </w:r>
      <w:r w:rsidR="00CC5A61" w:rsidRP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Փոխնակ մորից ծնված երեխան Հայաստանի Հանրապետության օրենքով սահմանված կարգով փոխնակ մայրության մասին պայմանագիր կնքած վերարտադրողականության օժանդակ տեխնոլոգիաներից օգտվող անձին կամ ամուսինների դեպքում` անձանց է հանձնվում, եթե ԴՆԹ-ի որոշման արդյունքում </w:t>
      </w:r>
      <w:r w:rsidR="00CC5A61" w:rsidRP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հաստատվում է, որ փոխնակ մայրը չի հանդիսանում երեխայի կենսաբանական ծնո</w:t>
      </w:r>
      <w:r w:rsid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ղը, բացառությամբ սույն կարգի 2.2-րդ</w:t>
      </w:r>
      <w:r w:rsidR="00CC5A61" w:rsidRPr="00CC5A6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կետով սահմանված դեպքի:</w:t>
      </w:r>
    </w:p>
    <w:p w14:paraId="4FF5A9C1" w14:textId="0C8A62BF" w:rsidR="001C18D4" w:rsidRPr="00C95DB8" w:rsidRDefault="0068300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830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</w:t>
      </w:r>
      <w:r w:rsidR="00B35FC7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Pr="006830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Փոխնակ մորից ծնված երեխան Հայաստանի Հանրապետության օրենքով սահմանված կարգով փոխնակ մայրության մասին պայմանագիր կնքած` փոխնակ մոր միջոցով վերարտադրողականության օժանդակ տեխնոլոգիաներից օգտվող Հայաստանի Հանրապետության օրենսդրությամբ սահմանված կարգով գրանցված ամուսնության մեջ չգտնվող տղամարդուն է հանձնվում, եթե ԴՆԹ-ի որոշման արդյունքում հաստատվում է, որ Հայաստանի Հանրապետության օրենսդրությամբ սահմանված կարգով գրանցված ամուսնության մեջ չգտնվող տղամարդը հանդիսանում է երեխայի կենսաբանական ծնողը և փոխնակ մայրը չի հանդիսանում երեխայի կենսաբանական ծնողը:</w:t>
      </w:r>
    </w:p>
    <w:p w14:paraId="53E1A971" w14:textId="3558037B" w:rsidR="004770C1" w:rsidRPr="001E33EC" w:rsidRDefault="001E33EC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2.</w:t>
      </w:r>
      <w:r w:rsidR="006D7771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1C18D4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ԴՆԹ</w:t>
      </w:r>
      <w:r w:rsidR="00FC00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9081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թեստավորում</w:t>
      </w:r>
      <w:r w:rsidR="00690810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C18D4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կարող է կատարվել նաև վերարտադրողական օժանդակ տեխնոլոգիաներից օգտվող` կենսաբանական ծնող հանդիսացող անձի</w:t>
      </w:r>
      <w:r w:rsidR="00FE7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C18D4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ցանկությամբ</w:t>
      </w:r>
      <w:r w:rsidR="001C18D4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1C18D4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կենսաբանական ծնող լինելու փաստը հաստատելու նպատակով:</w:t>
      </w:r>
      <w:r w:rsidR="00750F4A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70C1" w:rsidRP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Բուժման արդյունքով հղիությունն արձանագրելուց անմիջապես հետո վերարտադրողական օժանդակ տեխնոլոգիաներով բժշկական օգնություն և սպասարկում տրամադրող բժշկական կազմակերպությունը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 2-ով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հաստատվ</w:t>
      </w:r>
      <w:r w:rsid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ած </w:t>
      </w:r>
      <w:r w:rsidR="004770C1" w:rsidRP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իրազեկման թերթիկ</w:t>
      </w:r>
      <w:r w:rsid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համաձայն, </w:t>
      </w:r>
      <w:r w:rsid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33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1E33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երարտադրողական օժանդակ տեխնոլոգիաներից օգտվող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70C1" w:rsidRPr="00753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կենսաբանական ծնող հանդիսացող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 ԴՆԹ</w:t>
      </w:r>
      <w:r w:rsidR="00477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6908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թեստավորման</w:t>
      </w:r>
      <w:r w:rsidRPr="006908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4770C1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հնարավորության վերաբերյալ</w:t>
      </w:r>
      <w:r w:rsidR="00786221" w:rsidRPr="008671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B76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C11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</w:t>
      </w:r>
      <w:r w:rsidR="007862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 նշո</w:t>
      </w:r>
      <w:r w:rsidR="00D949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7862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 է կատարվում </w:t>
      </w:r>
      <w:r w:rsidR="001C11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վերջինիս </w:t>
      </w:r>
      <w:r w:rsidR="007862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պատմագրում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:».</w:t>
      </w:r>
    </w:p>
    <w:p w14:paraId="76F9D2A7" w14:textId="32EC7BD9" w:rsidR="007D1088" w:rsidRPr="004D12C4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Sylfaen" w:eastAsia="Times New Roman" w:hAnsi="Sylfaen"/>
          <w:color w:val="000000"/>
          <w:sz w:val="24"/>
          <w:szCs w:val="24"/>
          <w:lang w:val="hy-AM"/>
        </w:rPr>
      </w:pPr>
      <w:r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9B633C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7D108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D1088" w:rsidRPr="005F1D9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 11-րդ կետում «</w:t>
      </w:r>
      <w:r w:rsidR="007D1088" w:rsidRPr="004D12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2006 թվականի մարտի 9-ի N 351-Ն» բառերը փոխարինել «2019 թվականի ապրիլի 4-ի N 397-Ն» բառերով</w:t>
      </w:r>
      <w:r w:rsidR="008004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4BEF953" w14:textId="3C375CB6" w:rsidR="00EA4B1E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7D1088"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9B633C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 12-րդ կետ</w:t>
      </w:r>
      <w:r w:rsidR="00EA4B1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շարադրել նոր խմբագրությամբ.</w:t>
      </w:r>
    </w:p>
    <w:p w14:paraId="357B13F5" w14:textId="2E655CB9" w:rsidR="00EA4B1E" w:rsidRDefault="00EA4B1E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«12. </w:t>
      </w:r>
      <w:r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Փոխնակ մոր միջոցով վ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երարտադրողական</w:t>
      </w:r>
      <w:r w:rsidRPr="00EA4B1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օժանդակ տեխնոլոգիաների կիրառման մասին պայմանագ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իրը կարող է կնքվել սույն կարգի Ձ</w:t>
      </w:r>
      <w:r w:rsidRPr="00EA4B1E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1-ին </w:t>
      </w:r>
      <w:r w:rsidRPr="00EA4B1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համապատասխան</w:t>
      </w:r>
      <w:r w:rsidR="0086713F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».</w:t>
      </w:r>
    </w:p>
    <w:p w14:paraId="6C7E7F10" w14:textId="27747B8B" w:rsidR="009B633C" w:rsidRPr="00566B9B" w:rsidRDefault="00566B9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5B76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հավելվածով հաստատված պայմանագրի Ձևի մեջ «Ձև» բառը փոխարինել «</w:t>
      </w:r>
      <w:r w:rsidR="00CB3F8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 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CB3F8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բառերով.</w:t>
      </w:r>
    </w:p>
    <w:p w14:paraId="4BDD8AF6" w14:textId="23DE6FD1" w:rsidR="00A86F20" w:rsidRPr="00C95DB8" w:rsidRDefault="00566B9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A86F20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) հավելվածի Ձև</w:t>
      </w:r>
      <w:r w:rsidR="00891D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</w:t>
      </w:r>
      <w:r w:rsidR="00A86F20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վերնագրում «</w:t>
      </w:r>
      <w:r w:rsidR="00891D7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ՎԵՐԱՐՏԱԴՐՈՂԱԿԱՆՈՒԹՅԱՆ</w:t>
      </w:r>
      <w:r w:rsidR="00486F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A86F20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բառը փոխարինել «</w:t>
      </w:r>
      <w:r w:rsidR="00891D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ՓՈԽՆԱԿ ՄՈՐ ՄԻՋՈՑՈՎ ՎԵՐԱՐՏԱԴՐՈՂԱԿԱՆ</w:t>
      </w:r>
      <w:r w:rsidR="008004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5B76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004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բառերով.</w:t>
      </w:r>
    </w:p>
    <w:p w14:paraId="0D28ECD7" w14:textId="4E9777DE" w:rsidR="00750F4A" w:rsidRPr="00C95DB8" w:rsidRDefault="00566B9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66B9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9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FF30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հավելվածի </w:t>
      </w:r>
      <w:r w:rsidR="00105E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</w:t>
      </w:r>
      <w:r w:rsidR="00FF30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ևի 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2.1.2</w:t>
      </w:r>
      <w:r w:rsidR="002D1D4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կետի «ծննդաբերել է առնվազն մեկ անգամ» բառերը փոխարինել «</w:t>
      </w:r>
      <w:r w:rsidR="00750F4A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ունի </w:t>
      </w:r>
      <w:r w:rsidR="002D1D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առնվազն </w:t>
      </w:r>
      <w:r w:rsidR="00750F4A" w:rsidRPr="00C95D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երեխա, նախկինում ոչ ավելի, քան երեք անգամ ծննդաբերել է, ոչ ավելի, քան մեկ անգամ կեսարյան հատման վիրահատության միջոցով ծննդալուծվել է</w:t>
      </w:r>
      <w:r w:rsidR="00BB19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սահմանված կարգով ենթարկվել է բժշկական հետազոտության, որի արդյունքով չեն հայտնաբերվել բժշկական հակացուցումներ</w:t>
      </w:r>
      <w:r w:rsidR="008004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».</w:t>
      </w:r>
    </w:p>
    <w:p w14:paraId="7612B60A" w14:textId="0EEA53A4" w:rsidR="00750F4A" w:rsidRDefault="00566B9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10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FC2EE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</w:t>
      </w:r>
      <w:r w:rsidR="00FF30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406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</w:t>
      </w:r>
      <w:r w:rsidR="00FF30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ևի 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2.2.8</w:t>
      </w:r>
      <w:r w:rsidR="00BB19AD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</w:t>
      </w:r>
      <w:r w:rsidR="00750F4A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</w:t>
      </w:r>
      <w:r w:rsidR="00FD7F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շարադրել նոր խմբագրությամբ.</w:t>
      </w:r>
    </w:p>
    <w:p w14:paraId="23D1B027" w14:textId="3CB88C47" w:rsidR="00FD7FE1" w:rsidRPr="00545EE1" w:rsidRDefault="00545EE1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545E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2.2.8. պարտավորվում են ԴՆԹ-ի (դեզօքսիռիբոնուկլեինաթթո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ւ) թեստավորումից անմիջապես հետո </w:t>
      </w:r>
      <w:r w:rsidRPr="00545E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r w:rsidR="004B2DFB" w:rsidRPr="00545E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ԴՆԹ-ի</w:t>
      </w:r>
      <w:r w:rsidR="004B2DFB" w:rsidRPr="00545EE1" w:rsidDel="004B2D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B2D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թեստավորմամբ </w:t>
      </w:r>
      <w:r w:rsidRPr="00545E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պետք է հաստատվի, որ փոխնակ մայրն այդ երեխայի (երեխաների) կենսաբանական մայրը չէ,</w:t>
      </w:r>
      <w:r w:rsidR="000C0BE4" w:rsidRP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իսկ </w:t>
      </w:r>
      <w:r w:rsidR="000C0BE4" w:rsidRPr="006830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փոխնակ մոր միջոցով վերարտադրողականության օժանդակ տեխնոլոգիաներից օգտվող Հայաստանի Հանրապետության օրենսդրությամբ սահմանված կարգով գրանցված ամուսնության մեջ չգտնվող տղամարդու</w:t>
      </w:r>
      <w:r w:rsid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դեպքում` </w:t>
      </w:r>
      <w:r w:rsidR="004B2DFB" w:rsidRPr="004B2D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պետք է հաստատվի </w:t>
      </w:r>
      <w:r w:rsidR="000C0BE4" w:rsidRPr="004B2DF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նաև</w:t>
      </w:r>
      <w:r w:rsidR="004B2D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 վերջինս </w:t>
      </w:r>
      <w:r w:rsidR="000C0BE4" w:rsidRPr="0068300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հանդիսանում է երեխայի կենսաբանական ծնողը</w:t>
      </w:r>
      <w:r w:rsidR="000C0BE4" w:rsidRP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Pr="00545EE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ընդունել վերարտադրողականության արդյունքում փոխնակ մոր ծնած բոլոր երեխաներին՝ նրանց նկատմամբ ստանձնելով ծնողական պարտականությունները.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».</w:t>
      </w:r>
    </w:p>
    <w:p w14:paraId="46DE97D7" w14:textId="11C8CD2A" w:rsidR="00A86F20" w:rsidRDefault="00CB0018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566B9B" w:rsidRPr="004D12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C95DB8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9B64A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հավելվածի </w:t>
      </w:r>
      <w:r w:rsidR="0054062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</w:t>
      </w:r>
      <w:r w:rsidR="00FF30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ևի </w:t>
      </w:r>
      <w:r w:rsidR="00C95DB8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4.3.2</w:t>
      </w:r>
      <w:r w:rsidR="009B64A4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</w:t>
      </w:r>
      <w:r w:rsidR="00C95DB8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</w:t>
      </w:r>
      <w:r w:rsid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C95DB8" w:rsidRPr="00C95D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C0B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շարադրել նոր խմբագրությամբ.</w:t>
      </w:r>
    </w:p>
    <w:p w14:paraId="5E44BDEA" w14:textId="01A2EC35" w:rsidR="00566B9B" w:rsidRDefault="00566B9B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566B9B">
        <w:rPr>
          <w:rFonts w:ascii="GHEA Grapalat" w:hAnsi="GHEA Grapalat"/>
          <w:sz w:val="24"/>
          <w:szCs w:val="24"/>
          <w:lang w:val="hy-AM"/>
        </w:rPr>
        <w:t>4.3.2. փոխնակ մոր կողմից երեխայի (երեխաների) ծննդաբերությունից հետո վճարել ԴՆԹ-ի (դեզօքսիռիբոնուկլեինաթթու) թեստավորման (ԴՆԹ-ի թեստավորմամբ պետք է հաստատվի, որ փոխնակ մայրն այդ երեխայի (երեխաների) կենսաբանական մայրը չէ, իսկ փոխնակ մոր միջոցով վերարտադրողականության օժանդակ տեխնոլոգիաներից օգտվող Հայաստանի Հանրապետության օրենսդրությամբ սահմանված կարգով գրանցված ամուսնության մեջ չգտնվող տղամարդու դեպքում` պետք է հաստատվի նաև, որ վերջինս հանդիսանում է երեխայի կենսաբանական ծնողը) ծախսերը</w:t>
      </w:r>
      <w:r w:rsidR="00E74F70">
        <w:rPr>
          <w:rFonts w:ascii="GHEA Grapalat" w:hAnsi="GHEA Grapalat"/>
          <w:sz w:val="24"/>
          <w:szCs w:val="24"/>
          <w:lang w:val="hy-AM"/>
        </w:rPr>
        <w:t>.».</w:t>
      </w:r>
    </w:p>
    <w:p w14:paraId="6651CAD6" w14:textId="10B98E8C" w:rsidR="00E74F70" w:rsidRPr="004D12C4" w:rsidRDefault="00E74F70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4D12C4">
        <w:rPr>
          <w:rFonts w:ascii="GHEA Grapalat" w:hAnsi="GHEA Grapalat"/>
          <w:sz w:val="24"/>
          <w:szCs w:val="24"/>
          <w:lang w:val="hy-AM"/>
        </w:rPr>
        <w:t xml:space="preserve">) </w:t>
      </w:r>
      <w:r w:rsidR="00CB3F8B">
        <w:rPr>
          <w:rFonts w:ascii="GHEA Grapalat" w:hAnsi="GHEA Grapalat"/>
          <w:sz w:val="24"/>
          <w:szCs w:val="24"/>
          <w:lang w:val="hy-AM"/>
        </w:rPr>
        <w:t xml:space="preserve">հավելվածը </w:t>
      </w:r>
      <w:r>
        <w:rPr>
          <w:rFonts w:ascii="GHEA Grapalat" w:hAnsi="GHEA Grapalat"/>
          <w:sz w:val="24"/>
          <w:szCs w:val="24"/>
          <w:lang w:val="hy-AM"/>
        </w:rPr>
        <w:t>լրացնել նոր Ձև 2-ով</w:t>
      </w:r>
      <w:r w:rsidR="00CB3F8B">
        <w:rPr>
          <w:rFonts w:ascii="GHEA Grapalat" w:hAnsi="GHEA Grapalat"/>
          <w:sz w:val="24"/>
          <w:szCs w:val="24"/>
          <w:lang w:val="hy-AM"/>
        </w:rPr>
        <w:t>` համաձայն հավելվածի:</w:t>
      </w:r>
    </w:p>
    <w:p w14:paraId="6473F6D5" w14:textId="6732537B" w:rsidR="0080151F" w:rsidRPr="00C95DB8" w:rsidRDefault="0080151F" w:rsidP="005B761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95DB8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2. Սույն</w:t>
      </w:r>
      <w:r w:rsidRPr="00C95D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  <w:r w:rsidRPr="00C95D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4FD14084" w14:textId="77777777" w:rsidR="0080151F" w:rsidRPr="00A64990" w:rsidRDefault="0080151F" w:rsidP="005B761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3B39F8D" w14:textId="25B3362E" w:rsidR="00CB3F8B" w:rsidRPr="0023321D" w:rsidRDefault="0080151F" w:rsidP="005B761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1309E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 ՀԱՆՐԱՊԵՏՈՒԹՅԱՆ ՎԱՐՉԱՊԵՏ</w:t>
      </w:r>
      <w:r w:rsidR="005B761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5B761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5B761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5B761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Pr="001309E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Ն.ՓԱՇԻՆՅԱՆ</w:t>
      </w:r>
    </w:p>
    <w:sectPr w:rsidR="00CB3F8B" w:rsidRPr="0023321D" w:rsidSect="0023321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0217"/>
    <w:multiLevelType w:val="hybridMultilevel"/>
    <w:tmpl w:val="F1A6F268"/>
    <w:lvl w:ilvl="0" w:tplc="8D7E7F02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1F"/>
    <w:rsid w:val="00097094"/>
    <w:rsid w:val="000C0BE4"/>
    <w:rsid w:val="000C4271"/>
    <w:rsid w:val="00105E37"/>
    <w:rsid w:val="001309E8"/>
    <w:rsid w:val="0018039E"/>
    <w:rsid w:val="001A3A4F"/>
    <w:rsid w:val="001C1105"/>
    <w:rsid w:val="001C181D"/>
    <w:rsid w:val="001C18D4"/>
    <w:rsid w:val="001E33EC"/>
    <w:rsid w:val="001F3D1D"/>
    <w:rsid w:val="0023321D"/>
    <w:rsid w:val="002348BF"/>
    <w:rsid w:val="002365F1"/>
    <w:rsid w:val="0025566B"/>
    <w:rsid w:val="0025708C"/>
    <w:rsid w:val="00282B95"/>
    <w:rsid w:val="002C756A"/>
    <w:rsid w:val="002C7B3A"/>
    <w:rsid w:val="002D1D4C"/>
    <w:rsid w:val="002E6D75"/>
    <w:rsid w:val="002F3ED9"/>
    <w:rsid w:val="00304CD4"/>
    <w:rsid w:val="00314074"/>
    <w:rsid w:val="004346E2"/>
    <w:rsid w:val="004403E3"/>
    <w:rsid w:val="00457D09"/>
    <w:rsid w:val="00473E2D"/>
    <w:rsid w:val="004770C1"/>
    <w:rsid w:val="00486FEF"/>
    <w:rsid w:val="004B242F"/>
    <w:rsid w:val="004B2DFB"/>
    <w:rsid w:val="004C3D5C"/>
    <w:rsid w:val="004D12C4"/>
    <w:rsid w:val="004D6ECF"/>
    <w:rsid w:val="004E6B0D"/>
    <w:rsid w:val="00507363"/>
    <w:rsid w:val="0054062C"/>
    <w:rsid w:val="00545EE1"/>
    <w:rsid w:val="00566B9B"/>
    <w:rsid w:val="00583731"/>
    <w:rsid w:val="005B7612"/>
    <w:rsid w:val="005C0FEB"/>
    <w:rsid w:val="005E7654"/>
    <w:rsid w:val="005E7CFC"/>
    <w:rsid w:val="005F1D9E"/>
    <w:rsid w:val="00634982"/>
    <w:rsid w:val="006445DB"/>
    <w:rsid w:val="006562B3"/>
    <w:rsid w:val="00682943"/>
    <w:rsid w:val="0068300B"/>
    <w:rsid w:val="00690810"/>
    <w:rsid w:val="006D7771"/>
    <w:rsid w:val="006E5675"/>
    <w:rsid w:val="00713436"/>
    <w:rsid w:val="00732711"/>
    <w:rsid w:val="007464BB"/>
    <w:rsid w:val="00750F4A"/>
    <w:rsid w:val="0075373A"/>
    <w:rsid w:val="00766162"/>
    <w:rsid w:val="00772A14"/>
    <w:rsid w:val="00777C63"/>
    <w:rsid w:val="00786221"/>
    <w:rsid w:val="007D1088"/>
    <w:rsid w:val="00800469"/>
    <w:rsid w:val="0080151F"/>
    <w:rsid w:val="00815518"/>
    <w:rsid w:val="00815F37"/>
    <w:rsid w:val="00826D31"/>
    <w:rsid w:val="0086713F"/>
    <w:rsid w:val="00891D70"/>
    <w:rsid w:val="008D59A8"/>
    <w:rsid w:val="008E5A6F"/>
    <w:rsid w:val="008F10CD"/>
    <w:rsid w:val="00955F86"/>
    <w:rsid w:val="00974AD6"/>
    <w:rsid w:val="009B633C"/>
    <w:rsid w:val="009B64A4"/>
    <w:rsid w:val="00A37DDA"/>
    <w:rsid w:val="00A86F20"/>
    <w:rsid w:val="00A92E5F"/>
    <w:rsid w:val="00A951AF"/>
    <w:rsid w:val="00AD5619"/>
    <w:rsid w:val="00AF581A"/>
    <w:rsid w:val="00B02A46"/>
    <w:rsid w:val="00B05913"/>
    <w:rsid w:val="00B35FC7"/>
    <w:rsid w:val="00B67838"/>
    <w:rsid w:val="00B67D7E"/>
    <w:rsid w:val="00B70818"/>
    <w:rsid w:val="00BB19AD"/>
    <w:rsid w:val="00BE0135"/>
    <w:rsid w:val="00C00835"/>
    <w:rsid w:val="00C038B6"/>
    <w:rsid w:val="00C106CB"/>
    <w:rsid w:val="00C14317"/>
    <w:rsid w:val="00C14F61"/>
    <w:rsid w:val="00C45302"/>
    <w:rsid w:val="00C95DB8"/>
    <w:rsid w:val="00CB0018"/>
    <w:rsid w:val="00CB3F8B"/>
    <w:rsid w:val="00CC5A61"/>
    <w:rsid w:val="00D00644"/>
    <w:rsid w:val="00D51F42"/>
    <w:rsid w:val="00D93D07"/>
    <w:rsid w:val="00D94905"/>
    <w:rsid w:val="00DC16FF"/>
    <w:rsid w:val="00DD4A59"/>
    <w:rsid w:val="00E21358"/>
    <w:rsid w:val="00E235AB"/>
    <w:rsid w:val="00E31874"/>
    <w:rsid w:val="00E74F70"/>
    <w:rsid w:val="00E878A4"/>
    <w:rsid w:val="00EA4B1E"/>
    <w:rsid w:val="00EB5DDC"/>
    <w:rsid w:val="00EE2E72"/>
    <w:rsid w:val="00EF59ED"/>
    <w:rsid w:val="00F141C6"/>
    <w:rsid w:val="00F17303"/>
    <w:rsid w:val="00F20F4E"/>
    <w:rsid w:val="00F9297C"/>
    <w:rsid w:val="00FB264A"/>
    <w:rsid w:val="00FB496C"/>
    <w:rsid w:val="00FC00E6"/>
    <w:rsid w:val="00FC02DA"/>
    <w:rsid w:val="00FC2EE7"/>
    <w:rsid w:val="00FC55B3"/>
    <w:rsid w:val="00FD7FE1"/>
    <w:rsid w:val="00FE7E08"/>
    <w:rsid w:val="00FF0DF1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C34D9"/>
  <w15:chartTrackingRefBased/>
  <w15:docId w15:val="{8700BF2E-4593-4ADB-B22B-086AE6E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1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0151F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B6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75"/>
    <w:rPr>
      <w:rFonts w:ascii="Segoe UI" w:eastAsia="Calibr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B1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A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A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B7081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5330-1237-4877-9335-C82C99CB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dcterms:created xsi:type="dcterms:W3CDTF">2024-12-09T05:29:00Z</dcterms:created>
  <dcterms:modified xsi:type="dcterms:W3CDTF">2024-12-09T06:00:00Z</dcterms:modified>
</cp:coreProperties>
</file>