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B84" w:rsidRPr="00DD47D1" w:rsidRDefault="00DD47D1" w:rsidP="001E1B84">
      <w:pPr>
        <w:spacing w:after="0" w:line="240" w:lineRule="auto"/>
        <w:jc w:val="right"/>
        <w:rPr>
          <w:rFonts w:ascii="GHEA Grapalat" w:eastAsia="Times New Roman" w:hAnsi="GHEA Grapalat" w:cs="Times New Roman"/>
          <w:color w:val="000000"/>
          <w:sz w:val="24"/>
          <w:szCs w:val="24"/>
          <w:lang w:val="hy-AM"/>
        </w:rPr>
      </w:pPr>
      <w:r>
        <w:rPr>
          <w:rFonts w:ascii="GHEA Grapalat" w:eastAsia="Times New Roman" w:hAnsi="GHEA Grapalat" w:cs="Times New Roman"/>
          <w:i/>
          <w:iCs/>
          <w:color w:val="000000"/>
          <w:sz w:val="24"/>
          <w:szCs w:val="24"/>
          <w:lang w:val="hy-AM"/>
        </w:rPr>
        <w:t>Նախագիծ</w:t>
      </w:r>
    </w:p>
    <w:p w:rsidR="006931A7" w:rsidRDefault="006931A7" w:rsidP="00A6295F">
      <w:pPr>
        <w:spacing w:before="100" w:beforeAutospacing="1" w:after="100" w:afterAutospacing="1" w:line="240" w:lineRule="auto"/>
        <w:outlineLvl w:val="2"/>
        <w:rPr>
          <w:rFonts w:ascii="GHEA Grapalat" w:eastAsia="Times New Roman" w:hAnsi="GHEA Grapalat" w:cs="Times New Roman"/>
          <w:b/>
          <w:bCs/>
          <w:color w:val="000000"/>
          <w:sz w:val="24"/>
          <w:szCs w:val="24"/>
          <w:lang w:val="hy-AM"/>
        </w:rPr>
      </w:pPr>
    </w:p>
    <w:p w:rsidR="006931A7" w:rsidRDefault="006931A7" w:rsidP="001E1B84">
      <w:pPr>
        <w:spacing w:before="100" w:beforeAutospacing="1" w:after="100" w:afterAutospacing="1" w:line="240" w:lineRule="auto"/>
        <w:jc w:val="center"/>
        <w:outlineLvl w:val="2"/>
        <w:rPr>
          <w:rFonts w:ascii="GHEA Grapalat" w:eastAsia="Times New Roman" w:hAnsi="GHEA Grapalat" w:cs="Times New Roman"/>
          <w:b/>
          <w:bCs/>
          <w:color w:val="000000"/>
          <w:sz w:val="24"/>
          <w:szCs w:val="24"/>
          <w:lang w:val="hy-AM"/>
        </w:rPr>
      </w:pPr>
      <w:r w:rsidRPr="00DD47D1">
        <w:rPr>
          <w:rFonts w:ascii="GHEA Grapalat" w:eastAsia="Times New Roman" w:hAnsi="GHEA Grapalat" w:cs="Times New Roman"/>
          <w:b/>
          <w:bCs/>
          <w:color w:val="000000"/>
          <w:sz w:val="24"/>
          <w:szCs w:val="24"/>
          <w:lang w:val="hy-AM"/>
        </w:rPr>
        <w:t>ՀԱՅԱՍՏԱՆԻ ՀԱՆՐԱՊԵՏՈՒԹՅԱՆ</w:t>
      </w:r>
      <w:r w:rsidRPr="00DD47D1">
        <w:rPr>
          <w:rFonts w:ascii="GHEA Grapalat" w:eastAsia="Times New Roman" w:hAnsi="GHEA Grapalat" w:cs="Times New Roman"/>
          <w:b/>
          <w:bCs/>
          <w:color w:val="000000"/>
          <w:sz w:val="24"/>
          <w:szCs w:val="24"/>
          <w:lang w:val="hy-AM"/>
        </w:rPr>
        <w:br/>
        <w:t>ՕՐԵՆՔԸ</w:t>
      </w:r>
    </w:p>
    <w:p w:rsidR="006931A7" w:rsidRPr="00DD47D1" w:rsidRDefault="006931A7" w:rsidP="001E1B84">
      <w:pPr>
        <w:spacing w:before="100" w:beforeAutospacing="1" w:after="100" w:afterAutospacing="1" w:line="240" w:lineRule="auto"/>
        <w:jc w:val="center"/>
        <w:outlineLvl w:val="2"/>
        <w:rPr>
          <w:rFonts w:ascii="GHEA Grapalat" w:eastAsia="Times New Roman" w:hAnsi="GHEA Grapalat" w:cs="Times New Roman"/>
          <w:b/>
          <w:bCs/>
          <w:color w:val="000000"/>
          <w:sz w:val="24"/>
          <w:szCs w:val="24"/>
          <w:lang w:val="hy-AM"/>
        </w:rPr>
      </w:pPr>
      <w:r w:rsidRPr="00DD47D1">
        <w:rPr>
          <w:rFonts w:ascii="GHEA Grapalat" w:eastAsia="Times New Roman" w:hAnsi="GHEA Grapalat" w:cs="Times New Roman"/>
          <w:b/>
          <w:bCs/>
          <w:color w:val="000000"/>
          <w:sz w:val="24"/>
          <w:szCs w:val="24"/>
          <w:lang w:val="hy-AM"/>
        </w:rPr>
        <w:t>«ՊԱՏՄՈՒԹՅԱՆ ԵՎ ՄՇԱԿՈՒՅԹԻ ԱՆՇԱՐԺ ՀՈՒՇԱՐՁԱՆՆԵՐԻ ՈՒ ՊԱՏՄԱԿԱՆ ՄԻՋԱՎԱՅՐԻ ՊԱՀ</w:t>
      </w:r>
      <w:r>
        <w:rPr>
          <w:rFonts w:ascii="GHEA Grapalat" w:eastAsia="Times New Roman" w:hAnsi="GHEA Grapalat" w:cs="Times New Roman"/>
          <w:b/>
          <w:bCs/>
          <w:color w:val="000000"/>
          <w:sz w:val="24"/>
          <w:szCs w:val="24"/>
          <w:lang w:val="hy-AM"/>
        </w:rPr>
        <w:t>ՊԱՆՈՒԹՅԱՆ ԵՎ ՕԳՏԱԳՈՐԾՄԱՆ ՄԱՍԻՆ» ՕՐԵՆՔՈՒՄ ԼՐԱՑՈՒՄՆԵՐ ԿԱՏԱՐԵԼՈՒ ՄԱՍԻՆ»</w:t>
      </w:r>
    </w:p>
    <w:p w:rsidR="001E1B84" w:rsidRPr="00DD47D1" w:rsidRDefault="001E1B84" w:rsidP="005526F1">
      <w:pPr>
        <w:spacing w:before="100" w:beforeAutospacing="1" w:after="100" w:afterAutospacing="1" w:line="240" w:lineRule="auto"/>
        <w:ind w:firstLine="720"/>
        <w:jc w:val="both"/>
        <w:rPr>
          <w:rFonts w:ascii="GHEA Grapalat" w:eastAsia="Times New Roman" w:hAnsi="GHEA Grapalat" w:cs="Times New Roman"/>
          <w:color w:val="000000"/>
          <w:sz w:val="24"/>
          <w:szCs w:val="24"/>
          <w:lang w:val="hy-AM"/>
        </w:rPr>
      </w:pPr>
      <w:r w:rsidRPr="00DD47D1">
        <w:rPr>
          <w:rFonts w:ascii="GHEA Grapalat" w:eastAsia="Times New Roman" w:hAnsi="GHEA Grapalat" w:cs="Times New Roman"/>
          <w:b/>
          <w:bCs/>
          <w:i/>
          <w:iCs/>
          <w:color w:val="000000"/>
          <w:sz w:val="24"/>
          <w:szCs w:val="24"/>
          <w:lang w:val="hy-AM"/>
        </w:rPr>
        <w:t>Հոդված 1.</w:t>
      </w:r>
      <w:r w:rsidR="00560E20">
        <w:rPr>
          <w:rFonts w:ascii="GHEA Grapalat" w:eastAsia="Times New Roman" w:hAnsi="GHEA Grapalat" w:cs="Times New Roman"/>
          <w:b/>
          <w:bCs/>
          <w:i/>
          <w:iCs/>
          <w:color w:val="000000"/>
          <w:sz w:val="24"/>
          <w:szCs w:val="24"/>
          <w:lang w:val="hy-AM"/>
        </w:rPr>
        <w:t xml:space="preserve"> </w:t>
      </w:r>
      <w:r w:rsidR="00C8309C" w:rsidRPr="00C8309C">
        <w:rPr>
          <w:rFonts w:ascii="GHEA Grapalat" w:eastAsia="Times New Roman" w:hAnsi="GHEA Grapalat" w:cs="Times New Roman"/>
          <w:color w:val="000000"/>
          <w:sz w:val="24"/>
          <w:szCs w:val="24"/>
          <w:lang w:val="hy-AM"/>
        </w:rPr>
        <w:t>«Պատմության եւ մշակույթի անշարժ հուշարձանների ու պատմական միջավայրի պահպանության եւ օգտագործման մասին» 1998 թվականի նոյեմբերի 11-ի</w:t>
      </w:r>
      <w:r w:rsidR="00C8309C">
        <w:rPr>
          <w:rFonts w:ascii="GHEA Grapalat" w:eastAsia="Times New Roman" w:hAnsi="GHEA Grapalat" w:cs="Times New Roman"/>
          <w:color w:val="000000"/>
          <w:sz w:val="24"/>
          <w:szCs w:val="24"/>
          <w:lang w:val="hy-AM"/>
        </w:rPr>
        <w:t xml:space="preserve"> ՀՕ-261 օրենքի (այսուհետ՝ Օրենք</w:t>
      </w:r>
      <w:r w:rsidR="00C8309C" w:rsidRPr="00C8309C">
        <w:rPr>
          <w:rFonts w:ascii="GHEA Grapalat" w:eastAsia="Times New Roman" w:hAnsi="GHEA Grapalat" w:cs="Times New Roman"/>
          <w:color w:val="000000"/>
          <w:sz w:val="24"/>
          <w:szCs w:val="24"/>
          <w:lang w:val="hy-AM"/>
        </w:rPr>
        <w:t>)</w:t>
      </w:r>
      <w:r w:rsidR="005526F1">
        <w:rPr>
          <w:rFonts w:ascii="GHEA Grapalat" w:eastAsia="Times New Roman" w:hAnsi="GHEA Grapalat" w:cs="Times New Roman"/>
          <w:color w:val="000000"/>
          <w:sz w:val="24"/>
          <w:szCs w:val="24"/>
          <w:lang w:val="hy-AM"/>
        </w:rPr>
        <w:t xml:space="preserve"> 9-րդ հոդվածի </w:t>
      </w:r>
      <w:r w:rsidR="003C5C83">
        <w:rPr>
          <w:rFonts w:ascii="GHEA Grapalat" w:eastAsia="Times New Roman" w:hAnsi="GHEA Grapalat" w:cs="Times New Roman"/>
          <w:color w:val="000000"/>
          <w:sz w:val="24"/>
          <w:szCs w:val="24"/>
          <w:lang w:val="hy-AM"/>
        </w:rPr>
        <w:t>1-ին մասը</w:t>
      </w:r>
      <w:r w:rsidRPr="00DD47D1">
        <w:rPr>
          <w:rFonts w:ascii="GHEA Grapalat" w:eastAsia="Times New Roman" w:hAnsi="GHEA Grapalat" w:cs="Times New Roman"/>
          <w:color w:val="000000"/>
          <w:sz w:val="24"/>
          <w:szCs w:val="24"/>
          <w:lang w:val="hy-AM"/>
        </w:rPr>
        <w:t xml:space="preserve"> լրացնել ն</w:t>
      </w:r>
      <w:r w:rsidR="001163F5">
        <w:rPr>
          <w:rFonts w:ascii="GHEA Grapalat" w:eastAsia="Times New Roman" w:hAnsi="GHEA Grapalat" w:cs="Times New Roman"/>
          <w:color w:val="000000"/>
          <w:sz w:val="24"/>
          <w:szCs w:val="24"/>
          <w:lang w:val="hy-AM"/>
        </w:rPr>
        <w:t>որ՝</w:t>
      </w:r>
      <w:r w:rsidR="00B149F3">
        <w:rPr>
          <w:rFonts w:ascii="GHEA Grapalat" w:eastAsia="Times New Roman" w:hAnsi="GHEA Grapalat" w:cs="Times New Roman"/>
          <w:color w:val="000000"/>
          <w:sz w:val="24"/>
          <w:szCs w:val="24"/>
          <w:lang w:val="hy-AM"/>
        </w:rPr>
        <w:t xml:space="preserve"> «է</w:t>
      </w:r>
      <w:r w:rsidR="00D07C83" w:rsidRPr="00D07C83">
        <w:rPr>
          <w:rFonts w:ascii="GHEA Grapalat" w:eastAsia="Times New Roman" w:hAnsi="GHEA Grapalat" w:cs="Times New Roman"/>
          <w:color w:val="000000"/>
          <w:sz w:val="24"/>
          <w:szCs w:val="24"/>
          <w:lang w:val="hy-AM"/>
        </w:rPr>
        <w:t>4</w:t>
      </w:r>
      <w:r w:rsidR="003945F9">
        <w:rPr>
          <w:rFonts w:ascii="GHEA Grapalat" w:eastAsia="Times New Roman" w:hAnsi="GHEA Grapalat" w:cs="Times New Roman"/>
          <w:color w:val="000000"/>
          <w:sz w:val="24"/>
          <w:szCs w:val="24"/>
          <w:lang w:val="hy-AM"/>
        </w:rPr>
        <w:t>»</w:t>
      </w:r>
      <w:r w:rsidR="005526F1">
        <w:rPr>
          <w:rFonts w:ascii="GHEA Grapalat" w:eastAsia="Times New Roman" w:hAnsi="GHEA Grapalat" w:cs="Times New Roman"/>
          <w:color w:val="000000"/>
          <w:sz w:val="24"/>
          <w:szCs w:val="24"/>
          <w:lang w:val="hy-AM"/>
        </w:rPr>
        <w:t>,</w:t>
      </w:r>
      <w:r w:rsidR="00B149F3">
        <w:rPr>
          <w:rFonts w:ascii="GHEA Grapalat" w:eastAsia="Times New Roman" w:hAnsi="GHEA Grapalat" w:cs="Times New Roman"/>
          <w:color w:val="000000"/>
          <w:sz w:val="24"/>
          <w:szCs w:val="24"/>
          <w:lang w:val="hy-AM"/>
        </w:rPr>
        <w:t xml:space="preserve"> «է</w:t>
      </w:r>
      <w:r w:rsidR="00D07C83" w:rsidRPr="00D07C83">
        <w:rPr>
          <w:rFonts w:ascii="GHEA Grapalat" w:eastAsia="Times New Roman" w:hAnsi="GHEA Grapalat" w:cs="Times New Roman"/>
          <w:color w:val="000000"/>
          <w:sz w:val="24"/>
          <w:szCs w:val="24"/>
          <w:lang w:val="hy-AM"/>
        </w:rPr>
        <w:t>5</w:t>
      </w:r>
      <w:r w:rsidR="003945F9">
        <w:rPr>
          <w:rFonts w:ascii="GHEA Grapalat" w:eastAsia="Times New Roman" w:hAnsi="GHEA Grapalat" w:cs="Times New Roman"/>
          <w:color w:val="000000"/>
          <w:sz w:val="24"/>
          <w:szCs w:val="24"/>
          <w:lang w:val="hy-AM"/>
        </w:rPr>
        <w:t>»</w:t>
      </w:r>
      <w:r w:rsidRPr="00DD47D1">
        <w:rPr>
          <w:rFonts w:ascii="GHEA Grapalat" w:eastAsia="Times New Roman" w:hAnsi="GHEA Grapalat" w:cs="Times New Roman"/>
          <w:color w:val="000000"/>
          <w:sz w:val="24"/>
          <w:szCs w:val="24"/>
          <w:lang w:val="hy-AM"/>
        </w:rPr>
        <w:t xml:space="preserve"> </w:t>
      </w:r>
      <w:r w:rsidR="00D07C83">
        <w:rPr>
          <w:rFonts w:ascii="GHEA Grapalat" w:eastAsia="Times New Roman" w:hAnsi="GHEA Grapalat" w:cs="Times New Roman"/>
          <w:color w:val="000000"/>
          <w:sz w:val="24"/>
          <w:szCs w:val="24"/>
          <w:lang w:val="hy-AM"/>
        </w:rPr>
        <w:t>և</w:t>
      </w:r>
      <w:r w:rsidR="005526F1">
        <w:rPr>
          <w:rFonts w:ascii="GHEA Grapalat" w:eastAsia="Times New Roman" w:hAnsi="GHEA Grapalat" w:cs="Times New Roman"/>
          <w:color w:val="000000"/>
          <w:sz w:val="24"/>
          <w:szCs w:val="24"/>
          <w:lang w:val="hy-AM"/>
        </w:rPr>
        <w:t xml:space="preserve"> «ժա1» </w:t>
      </w:r>
      <w:r w:rsidRPr="00DD47D1">
        <w:rPr>
          <w:rFonts w:ascii="GHEA Grapalat" w:eastAsia="Times New Roman" w:hAnsi="GHEA Grapalat" w:cs="Times New Roman"/>
          <w:color w:val="000000"/>
          <w:sz w:val="24"/>
          <w:szCs w:val="24"/>
          <w:lang w:val="hy-AM"/>
        </w:rPr>
        <w:t>կետեր</w:t>
      </w:r>
      <w:r w:rsidR="003C5C83">
        <w:rPr>
          <w:rFonts w:ascii="GHEA Grapalat" w:eastAsia="Times New Roman" w:hAnsi="GHEA Grapalat" w:cs="Times New Roman"/>
          <w:color w:val="000000"/>
          <w:sz w:val="24"/>
          <w:szCs w:val="24"/>
          <w:lang w:val="hy-AM"/>
        </w:rPr>
        <w:t>ով</w:t>
      </w:r>
      <w:r w:rsidRPr="00DD47D1">
        <w:rPr>
          <w:rFonts w:ascii="GHEA Grapalat" w:eastAsia="Times New Roman" w:hAnsi="GHEA Grapalat" w:cs="Times New Roman"/>
          <w:color w:val="000000"/>
          <w:sz w:val="24"/>
          <w:szCs w:val="24"/>
          <w:lang w:val="hy-AM"/>
        </w:rPr>
        <w:t>.</w:t>
      </w:r>
    </w:p>
    <w:p w:rsidR="001E1B84" w:rsidRPr="00DD47D1" w:rsidRDefault="003945F9" w:rsidP="00594A20">
      <w:pPr>
        <w:spacing w:before="100" w:beforeAutospacing="1" w:after="100" w:afterAutospacing="1" w:line="240" w:lineRule="auto"/>
        <w:ind w:firstLine="72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w:t>
      </w:r>
      <w:r w:rsidR="001E1B84" w:rsidRPr="00DD47D1">
        <w:rPr>
          <w:rFonts w:ascii="GHEA Grapalat" w:eastAsia="Times New Roman" w:hAnsi="GHEA Grapalat" w:cs="Times New Roman"/>
          <w:color w:val="000000"/>
          <w:sz w:val="24"/>
          <w:szCs w:val="24"/>
          <w:lang w:val="hy-AM"/>
        </w:rPr>
        <w:t>է</w:t>
      </w:r>
      <w:r w:rsidR="00D07C83">
        <w:rPr>
          <w:rFonts w:ascii="GHEA Grapalat" w:eastAsia="Times New Roman" w:hAnsi="GHEA Grapalat" w:cs="Times New Roman"/>
          <w:color w:val="000000"/>
          <w:sz w:val="24"/>
          <w:szCs w:val="24"/>
          <w:lang w:val="hy-AM"/>
        </w:rPr>
        <w:t>4</w:t>
      </w:r>
      <w:r w:rsidR="001E1B84" w:rsidRPr="00DD47D1">
        <w:rPr>
          <w:rFonts w:ascii="GHEA Grapalat" w:eastAsia="Times New Roman" w:hAnsi="GHEA Grapalat" w:cs="Times New Roman"/>
          <w:color w:val="000000"/>
          <w:sz w:val="24"/>
          <w:szCs w:val="24"/>
          <w:lang w:val="hy-AM"/>
        </w:rPr>
        <w:t>) հաստատում է Հայաստանի Հանրապետության պետական սեփականություն համարվող եւ օտարման ոչ են</w:t>
      </w:r>
      <w:r w:rsidR="00C6273B">
        <w:rPr>
          <w:rFonts w:ascii="GHEA Grapalat" w:eastAsia="Times New Roman" w:hAnsi="GHEA Grapalat" w:cs="Times New Roman"/>
          <w:color w:val="000000"/>
          <w:sz w:val="24"/>
          <w:szCs w:val="24"/>
          <w:lang w:val="hy-AM"/>
        </w:rPr>
        <w:t xml:space="preserve">թակա հնագույն, հին և </w:t>
      </w:r>
      <w:r w:rsidR="001163F5">
        <w:rPr>
          <w:rFonts w:ascii="GHEA Grapalat" w:eastAsia="Times New Roman" w:hAnsi="GHEA Grapalat" w:cs="Times New Roman"/>
          <w:color w:val="000000"/>
          <w:sz w:val="24"/>
          <w:szCs w:val="24"/>
          <w:lang w:val="hy-AM"/>
        </w:rPr>
        <w:t xml:space="preserve">միջնադարյան </w:t>
      </w:r>
      <w:r w:rsidR="001E1B84" w:rsidRPr="00DD47D1">
        <w:rPr>
          <w:rFonts w:ascii="GHEA Grapalat" w:eastAsia="Times New Roman" w:hAnsi="GHEA Grapalat" w:cs="Times New Roman"/>
          <w:color w:val="000000"/>
          <w:sz w:val="24"/>
          <w:szCs w:val="24"/>
          <w:lang w:val="hy-AM"/>
        </w:rPr>
        <w:t>ժամանակաշրջանների պատմության եւ մշակույթի հուշարձանների, Հայաստանյայց Առաքելական Սուրբ Եկեղեցուն (Մայր Աթոռ Սուրբ Էջմիածնին) սեփականության իրավունքով պատկանող եւ անհատույց անժամկետ օգտագործման իրավունքով հանձնված պատմության եւ մշակույթի հուշարձանների ամրակայման, նորոգման, վերականգնման, փոփոխման եւ տեղափոխման, ինչպես նաեւ հատուկ պահպանվող Պատմական եւ մշակութային հողերում շինարարության իրականացման համար ճարտարապետահատակագծային առաջադրանքի ձեւը.</w:t>
      </w:r>
    </w:p>
    <w:p w:rsidR="001E1B84" w:rsidRPr="00DD47D1" w:rsidRDefault="00B149F3" w:rsidP="00594A20">
      <w:pPr>
        <w:spacing w:before="100" w:beforeAutospacing="1" w:after="100" w:afterAutospacing="1" w:line="240" w:lineRule="auto"/>
        <w:ind w:firstLine="720"/>
        <w:jc w:val="both"/>
        <w:rPr>
          <w:rFonts w:ascii="GHEA Grapalat" w:eastAsia="Times New Roman" w:hAnsi="GHEA Grapalat" w:cs="Times New Roman"/>
          <w:color w:val="000000"/>
          <w:sz w:val="24"/>
          <w:szCs w:val="24"/>
          <w:lang w:val="hy-AM"/>
        </w:rPr>
      </w:pPr>
      <w:r w:rsidRPr="00DD47D1">
        <w:rPr>
          <w:rFonts w:ascii="GHEA Grapalat" w:eastAsia="Times New Roman" w:hAnsi="GHEA Grapalat" w:cs="Times New Roman"/>
          <w:color w:val="000000"/>
          <w:sz w:val="24"/>
          <w:szCs w:val="24"/>
          <w:lang w:val="hy-AM"/>
        </w:rPr>
        <w:t>Է</w:t>
      </w:r>
      <w:r w:rsidR="00D07C83">
        <w:rPr>
          <w:rFonts w:ascii="GHEA Grapalat" w:eastAsia="Times New Roman" w:hAnsi="GHEA Grapalat" w:cs="Times New Roman"/>
          <w:color w:val="000000"/>
          <w:sz w:val="24"/>
          <w:szCs w:val="24"/>
          <w:lang w:val="hy-AM"/>
        </w:rPr>
        <w:t>5</w:t>
      </w:r>
      <w:r w:rsidR="001E1B84" w:rsidRPr="00DD47D1">
        <w:rPr>
          <w:rFonts w:ascii="GHEA Grapalat" w:eastAsia="Times New Roman" w:hAnsi="GHEA Grapalat" w:cs="Times New Roman"/>
          <w:color w:val="000000"/>
          <w:sz w:val="24"/>
          <w:szCs w:val="24"/>
          <w:lang w:val="hy-AM"/>
        </w:rPr>
        <w:t xml:space="preserve">) հաստատում </w:t>
      </w:r>
      <w:bookmarkStart w:id="0" w:name="_GoBack"/>
      <w:r w:rsidR="001E1B84" w:rsidRPr="00DD47D1">
        <w:rPr>
          <w:rFonts w:ascii="GHEA Grapalat" w:eastAsia="Times New Roman" w:hAnsi="GHEA Grapalat" w:cs="Times New Roman"/>
          <w:color w:val="000000"/>
          <w:sz w:val="24"/>
          <w:szCs w:val="24"/>
          <w:lang w:val="hy-AM"/>
        </w:rPr>
        <w:t>է</w:t>
      </w:r>
      <w:bookmarkEnd w:id="0"/>
      <w:r w:rsidR="001E1B84" w:rsidRPr="00DD47D1">
        <w:rPr>
          <w:rFonts w:ascii="GHEA Grapalat" w:eastAsia="Times New Roman" w:hAnsi="GHEA Grapalat" w:cs="Times New Roman"/>
          <w:color w:val="000000"/>
          <w:sz w:val="24"/>
          <w:szCs w:val="24"/>
          <w:lang w:val="hy-AM"/>
        </w:rPr>
        <w:t xml:space="preserve"> Հայաստանի Հանրապետության պետական սեփականություն համարվող եւ օտարման ոչ ենթակա հնագույն, հին, միջնադարյան եւ նոր ժամանակաշրջանների պատմության եւ մշակույթի հուշարձանների, Հայաստանյայց Առաքելական Սուրբ Եկեղեցուն (Մայր Աթոռ Սուրբ Էջմիածնին) սեփականության իրավունքով պատկանող եւ անհատույց անժամկետ օգտագործման իրավունքով հանձնված պատմության եւ մշակույթի հուշարձանների ամրակայման, նորոգման, վերականգնման, փոփոխման եւ տեղափոխման, ինչպես նաեւ հատուկ պահպանվող Պատմական եւ մշակութային հողերում շինարարութ</w:t>
      </w:r>
      <w:r w:rsidR="003945F9">
        <w:rPr>
          <w:rFonts w:ascii="GHEA Grapalat" w:eastAsia="Times New Roman" w:hAnsi="GHEA Grapalat" w:cs="Times New Roman"/>
          <w:color w:val="000000"/>
          <w:sz w:val="24"/>
          <w:szCs w:val="24"/>
          <w:lang w:val="hy-AM"/>
        </w:rPr>
        <w:t>յան թույլտվության ձեւը</w:t>
      </w:r>
      <w:r w:rsidR="00ED026F">
        <w:rPr>
          <w:rFonts w:ascii="GHEA Grapalat" w:eastAsia="Times New Roman" w:hAnsi="GHEA Grapalat" w:cs="Times New Roman"/>
          <w:color w:val="000000"/>
          <w:sz w:val="24"/>
          <w:szCs w:val="24"/>
          <w:lang w:val="hy-AM"/>
        </w:rPr>
        <w:t>.</w:t>
      </w:r>
      <w:r w:rsidR="001E1B84" w:rsidRPr="00DD47D1">
        <w:rPr>
          <w:rFonts w:ascii="GHEA Grapalat" w:eastAsia="Times New Roman" w:hAnsi="GHEA Grapalat" w:cs="Times New Roman"/>
          <w:color w:val="000000"/>
          <w:sz w:val="24"/>
          <w:szCs w:val="24"/>
          <w:lang w:val="hy-AM"/>
        </w:rPr>
        <w:t>»</w:t>
      </w:r>
      <w:r w:rsidR="003945F9">
        <w:rPr>
          <w:rFonts w:ascii="GHEA Grapalat" w:eastAsia="Times New Roman" w:hAnsi="GHEA Grapalat" w:cs="Times New Roman"/>
          <w:color w:val="000000"/>
          <w:sz w:val="24"/>
          <w:szCs w:val="24"/>
          <w:lang w:val="hy-AM"/>
        </w:rPr>
        <w:t>.</w:t>
      </w:r>
    </w:p>
    <w:p w:rsidR="001E1B84" w:rsidRPr="00DD47D1" w:rsidRDefault="005526F1" w:rsidP="000B380D">
      <w:pPr>
        <w:spacing w:before="100" w:beforeAutospacing="1" w:after="100" w:afterAutospacing="1" w:line="240" w:lineRule="auto"/>
        <w:ind w:firstLine="720"/>
        <w:jc w:val="both"/>
        <w:rPr>
          <w:rFonts w:ascii="GHEA Grapalat" w:eastAsia="Times New Roman" w:hAnsi="GHEA Grapalat" w:cs="Times New Roman"/>
          <w:color w:val="000000"/>
          <w:sz w:val="24"/>
          <w:szCs w:val="24"/>
          <w:lang w:val="hy-AM"/>
        </w:rPr>
      </w:pPr>
      <w:r w:rsidRPr="00DD47D1">
        <w:rPr>
          <w:rFonts w:ascii="GHEA Grapalat" w:eastAsia="Times New Roman" w:hAnsi="GHEA Grapalat" w:cs="Times New Roman"/>
          <w:color w:val="000000"/>
          <w:sz w:val="24"/>
          <w:szCs w:val="24"/>
          <w:lang w:val="hy-AM"/>
        </w:rPr>
        <w:t xml:space="preserve"> </w:t>
      </w:r>
      <w:r w:rsidR="001E1B84" w:rsidRPr="00DD47D1">
        <w:rPr>
          <w:rFonts w:ascii="GHEA Grapalat" w:eastAsia="Times New Roman" w:hAnsi="GHEA Grapalat" w:cs="Times New Roman"/>
          <w:color w:val="000000"/>
          <w:sz w:val="24"/>
          <w:szCs w:val="24"/>
          <w:lang w:val="hy-AM"/>
        </w:rPr>
        <w:t>«ժա1)</w:t>
      </w:r>
      <w:r w:rsidR="00F97B5B">
        <w:rPr>
          <w:rFonts w:ascii="GHEA Grapalat" w:eastAsia="Times New Roman" w:hAnsi="GHEA Grapalat" w:cs="Times New Roman"/>
          <w:color w:val="000000"/>
          <w:sz w:val="24"/>
          <w:szCs w:val="24"/>
          <w:lang w:val="hy-AM"/>
        </w:rPr>
        <w:t xml:space="preserve"> Հ</w:t>
      </w:r>
      <w:r w:rsidR="00AE35AA">
        <w:rPr>
          <w:rFonts w:ascii="GHEA Grapalat" w:eastAsia="Times New Roman" w:hAnsi="GHEA Grapalat" w:cs="Times New Roman"/>
          <w:color w:val="000000"/>
          <w:sz w:val="24"/>
          <w:szCs w:val="24"/>
          <w:lang w:val="hy-AM"/>
        </w:rPr>
        <w:t xml:space="preserve">այաստանի </w:t>
      </w:r>
      <w:r w:rsidR="00F97B5B">
        <w:rPr>
          <w:rFonts w:ascii="GHEA Grapalat" w:eastAsia="Times New Roman" w:hAnsi="GHEA Grapalat" w:cs="Times New Roman"/>
          <w:color w:val="000000"/>
          <w:sz w:val="24"/>
          <w:szCs w:val="24"/>
          <w:lang w:val="hy-AM"/>
        </w:rPr>
        <w:t>Հ</w:t>
      </w:r>
      <w:r w:rsidR="00AE35AA">
        <w:rPr>
          <w:rFonts w:ascii="GHEA Grapalat" w:eastAsia="Times New Roman" w:hAnsi="GHEA Grapalat" w:cs="Times New Roman"/>
          <w:color w:val="000000"/>
          <w:sz w:val="24"/>
          <w:szCs w:val="24"/>
          <w:lang w:val="hy-AM"/>
        </w:rPr>
        <w:t>անրապետության</w:t>
      </w:r>
      <w:r w:rsidR="00F97B5B">
        <w:rPr>
          <w:rFonts w:ascii="GHEA Grapalat" w:eastAsia="Times New Roman" w:hAnsi="GHEA Grapalat" w:cs="Times New Roman"/>
          <w:color w:val="000000"/>
          <w:sz w:val="24"/>
          <w:szCs w:val="24"/>
          <w:lang w:val="hy-AM"/>
        </w:rPr>
        <w:t xml:space="preserve"> կառավարության</w:t>
      </w:r>
      <w:r w:rsidR="001E1B84" w:rsidRPr="00DD47D1">
        <w:rPr>
          <w:rFonts w:ascii="GHEA Grapalat" w:eastAsia="Times New Roman" w:hAnsi="GHEA Grapalat" w:cs="Times New Roman"/>
          <w:color w:val="000000"/>
          <w:sz w:val="24"/>
          <w:szCs w:val="24"/>
          <w:lang w:val="hy-AM"/>
        </w:rPr>
        <w:t xml:space="preserve"> սահմանված կարգով տրամադրում է Հայաստանի Հանրապետության պետական սեփականություն համարվող եւ օտարման ոչ ենթակա հնագույն, հին եւ միջնադարյան ժամանակաշրջանների պատմության եւ մշակույթի հուշարձանների, Հայաստանյայց Առաքելական Սուրբ Եկեղեցուն (Մայր Աթոռ Սուրբ Էջմիածնին) սեփականության </w:t>
      </w:r>
      <w:r w:rsidR="001E1B84" w:rsidRPr="00DD47D1">
        <w:rPr>
          <w:rFonts w:ascii="GHEA Grapalat" w:eastAsia="Times New Roman" w:hAnsi="GHEA Grapalat" w:cs="Times New Roman"/>
          <w:color w:val="000000"/>
          <w:sz w:val="24"/>
          <w:szCs w:val="24"/>
          <w:lang w:val="hy-AM"/>
        </w:rPr>
        <w:lastRenderedPageBreak/>
        <w:t>իրավունքով պատկանող եւ անհատույց անժամկետ օգտագործման իրավունքով հանձնված պատմության եւ մշակույթի հուշարձանների ամրակայման, նորոգման, վերականգնման, փոփոխման եւ տեղափոխման, ինչպես նաեւ հատուկ պահպանվող Պատմական եւ մշակութային հողերում քաղաքաշինական գործունեության իրականացման համար ճարտարապետահատակագծային առաջադրանքներն ու շինարարության թույլտվությունները.»</w:t>
      </w:r>
      <w:r w:rsidR="00ED026F">
        <w:rPr>
          <w:rFonts w:ascii="GHEA Grapalat" w:eastAsia="Times New Roman" w:hAnsi="GHEA Grapalat" w:cs="Times New Roman"/>
          <w:color w:val="000000"/>
          <w:sz w:val="24"/>
          <w:szCs w:val="24"/>
          <w:lang w:val="hy-AM"/>
        </w:rPr>
        <w:t>:</w:t>
      </w:r>
    </w:p>
    <w:p w:rsidR="00895E95" w:rsidRDefault="00895E95" w:rsidP="00895E95">
      <w:pPr>
        <w:spacing w:after="0" w:line="360" w:lineRule="auto"/>
        <w:ind w:firstLine="720"/>
        <w:jc w:val="both"/>
        <w:rPr>
          <w:rFonts w:ascii="GHEA Grapalat" w:eastAsia="Times New Roman" w:hAnsi="GHEA Grapalat" w:cs="Times New Roman"/>
          <w:b/>
          <w:bCs/>
          <w:i/>
          <w:iCs/>
          <w:color w:val="000000"/>
          <w:sz w:val="24"/>
          <w:szCs w:val="24"/>
          <w:lang w:val="hy-AM"/>
        </w:rPr>
      </w:pPr>
      <w:r w:rsidRPr="00DD47D1">
        <w:rPr>
          <w:rFonts w:ascii="GHEA Grapalat" w:eastAsia="Times New Roman" w:hAnsi="GHEA Grapalat" w:cs="Times New Roman"/>
          <w:b/>
          <w:bCs/>
          <w:i/>
          <w:iCs/>
          <w:color w:val="000000"/>
          <w:sz w:val="24"/>
          <w:szCs w:val="24"/>
          <w:lang w:val="hy-AM"/>
        </w:rPr>
        <w:t xml:space="preserve">Հոդված </w:t>
      </w:r>
      <w:r>
        <w:rPr>
          <w:rFonts w:ascii="GHEA Grapalat" w:eastAsia="Times New Roman" w:hAnsi="GHEA Grapalat" w:cs="Times New Roman"/>
          <w:b/>
          <w:bCs/>
          <w:i/>
          <w:iCs/>
          <w:color w:val="000000"/>
          <w:sz w:val="24"/>
          <w:szCs w:val="24"/>
          <w:lang w:val="hy-AM"/>
        </w:rPr>
        <w:t>2</w:t>
      </w:r>
      <w:r w:rsidRPr="00DD47D1">
        <w:rPr>
          <w:rFonts w:ascii="GHEA Grapalat" w:eastAsia="Times New Roman" w:hAnsi="GHEA Grapalat" w:cs="Times New Roman"/>
          <w:b/>
          <w:bCs/>
          <w:i/>
          <w:iCs/>
          <w:color w:val="000000"/>
          <w:sz w:val="24"/>
          <w:szCs w:val="24"/>
          <w:lang w:val="hy-AM"/>
        </w:rPr>
        <w:t>.</w:t>
      </w:r>
      <w:r>
        <w:rPr>
          <w:rFonts w:ascii="GHEA Grapalat" w:eastAsia="Times New Roman" w:hAnsi="GHEA Grapalat" w:cs="Times New Roman"/>
          <w:b/>
          <w:bCs/>
          <w:i/>
          <w:iCs/>
          <w:color w:val="000000"/>
          <w:sz w:val="24"/>
          <w:szCs w:val="24"/>
          <w:lang w:val="hy-AM"/>
        </w:rPr>
        <w:t xml:space="preserve"> </w:t>
      </w:r>
    </w:p>
    <w:p w:rsidR="00895E95" w:rsidRPr="00E91793" w:rsidRDefault="00895E95" w:rsidP="00895E95">
      <w:pPr>
        <w:jc w:val="both"/>
        <w:rPr>
          <w:rFonts w:ascii="GHEA Grapalat" w:hAnsi="GHEA Grapalat"/>
          <w:sz w:val="24"/>
          <w:szCs w:val="24"/>
          <w:lang w:val="hy-AM"/>
        </w:rPr>
      </w:pPr>
      <w:r>
        <w:rPr>
          <w:rFonts w:ascii="GHEA Grapalat" w:hAnsi="GHEA Grapalat"/>
          <w:sz w:val="24"/>
          <w:szCs w:val="24"/>
          <w:lang w:val="hy-AM"/>
        </w:rPr>
        <w:t xml:space="preserve">Օրենքի ամբողջ տեքստում «արգելոց»  բառը և </w:t>
      </w:r>
      <w:r w:rsidRPr="00162649">
        <w:rPr>
          <w:rFonts w:ascii="Calibri" w:hAnsi="Calibri" w:cs="Calibri"/>
          <w:sz w:val="24"/>
          <w:szCs w:val="24"/>
          <w:lang w:val="hy-AM"/>
        </w:rPr>
        <w:t> </w:t>
      </w:r>
      <w:r w:rsidRPr="00162649">
        <w:rPr>
          <w:rFonts w:ascii="GHEA Grapalat" w:hAnsi="GHEA Grapalat"/>
          <w:sz w:val="24"/>
          <w:szCs w:val="24"/>
          <w:lang w:val="hy-AM"/>
        </w:rPr>
        <w:t>դրանց համապատասխան հոլովաձևերը փոխարինել «</w:t>
      </w:r>
      <w:r>
        <w:rPr>
          <w:rFonts w:ascii="GHEA Grapalat" w:hAnsi="GHEA Grapalat"/>
          <w:sz w:val="24"/>
          <w:szCs w:val="24"/>
          <w:lang w:val="hy-AM"/>
        </w:rPr>
        <w:t>հնավայր</w:t>
      </w:r>
      <w:r w:rsidRPr="00162649">
        <w:rPr>
          <w:rFonts w:ascii="GHEA Grapalat" w:hAnsi="GHEA Grapalat"/>
          <w:sz w:val="24"/>
          <w:szCs w:val="24"/>
          <w:lang w:val="hy-AM"/>
        </w:rPr>
        <w:t>» բառով և դրա</w:t>
      </w:r>
      <w:r>
        <w:rPr>
          <w:rFonts w:ascii="GHEA Grapalat" w:hAnsi="GHEA Grapalat"/>
          <w:sz w:val="24"/>
          <w:szCs w:val="24"/>
          <w:lang w:val="hy-AM"/>
        </w:rPr>
        <w:t>ն</w:t>
      </w:r>
      <w:r w:rsidRPr="00162649">
        <w:rPr>
          <w:rFonts w:ascii="GHEA Grapalat" w:hAnsi="GHEA Grapalat"/>
          <w:sz w:val="24"/>
          <w:szCs w:val="24"/>
          <w:lang w:val="hy-AM"/>
        </w:rPr>
        <w:t xml:space="preserve"> համապատասխան հոլովաձևերով.</w:t>
      </w:r>
    </w:p>
    <w:p w:rsidR="00895E95" w:rsidRDefault="00895E95" w:rsidP="00594A20">
      <w:pPr>
        <w:spacing w:after="0" w:line="360" w:lineRule="auto"/>
        <w:ind w:firstLine="720"/>
        <w:jc w:val="both"/>
        <w:rPr>
          <w:rFonts w:ascii="GHEA Grapalat" w:eastAsia="Times New Roman" w:hAnsi="GHEA Grapalat" w:cs="Times New Roman"/>
          <w:b/>
          <w:bCs/>
          <w:i/>
          <w:iCs/>
          <w:color w:val="000000"/>
          <w:sz w:val="24"/>
          <w:szCs w:val="24"/>
          <w:lang w:val="hy-AM"/>
        </w:rPr>
      </w:pPr>
    </w:p>
    <w:p w:rsidR="00AE35AA" w:rsidRDefault="00ED026F" w:rsidP="00594A20">
      <w:pPr>
        <w:spacing w:after="0" w:line="360" w:lineRule="auto"/>
        <w:ind w:firstLine="720"/>
        <w:jc w:val="both"/>
        <w:rPr>
          <w:rFonts w:ascii="GHEA Grapalat" w:eastAsia="Times New Roman" w:hAnsi="GHEA Grapalat" w:cs="Times New Roman"/>
          <w:b/>
          <w:bCs/>
          <w:i/>
          <w:iCs/>
          <w:color w:val="000000"/>
          <w:sz w:val="24"/>
          <w:szCs w:val="24"/>
          <w:lang w:val="hy-AM"/>
        </w:rPr>
      </w:pPr>
      <w:r w:rsidRPr="00DD47D1">
        <w:rPr>
          <w:rFonts w:ascii="GHEA Grapalat" w:eastAsia="Times New Roman" w:hAnsi="GHEA Grapalat" w:cs="Times New Roman"/>
          <w:b/>
          <w:bCs/>
          <w:i/>
          <w:iCs/>
          <w:color w:val="000000"/>
          <w:sz w:val="24"/>
          <w:szCs w:val="24"/>
          <w:lang w:val="hy-AM"/>
        </w:rPr>
        <w:t xml:space="preserve">Հոդված </w:t>
      </w:r>
      <w:r w:rsidR="00895E95">
        <w:rPr>
          <w:rFonts w:ascii="GHEA Grapalat" w:eastAsia="Times New Roman" w:hAnsi="GHEA Grapalat" w:cs="Times New Roman"/>
          <w:b/>
          <w:bCs/>
          <w:i/>
          <w:iCs/>
          <w:color w:val="000000"/>
          <w:sz w:val="24"/>
          <w:szCs w:val="24"/>
          <w:lang w:val="hy-AM"/>
        </w:rPr>
        <w:t>3</w:t>
      </w:r>
      <w:r w:rsidRPr="00DD47D1">
        <w:rPr>
          <w:rFonts w:ascii="GHEA Grapalat" w:eastAsia="Times New Roman" w:hAnsi="GHEA Grapalat" w:cs="Times New Roman"/>
          <w:b/>
          <w:bCs/>
          <w:i/>
          <w:iCs/>
          <w:color w:val="000000"/>
          <w:sz w:val="24"/>
          <w:szCs w:val="24"/>
          <w:lang w:val="hy-AM"/>
        </w:rPr>
        <w:t>.</w:t>
      </w:r>
      <w:r w:rsidR="00AE35AA">
        <w:rPr>
          <w:rFonts w:ascii="GHEA Grapalat" w:eastAsia="Times New Roman" w:hAnsi="GHEA Grapalat" w:cs="Times New Roman"/>
          <w:b/>
          <w:bCs/>
          <w:i/>
          <w:iCs/>
          <w:color w:val="000000"/>
          <w:sz w:val="24"/>
          <w:szCs w:val="24"/>
          <w:lang w:val="hy-AM"/>
        </w:rPr>
        <w:t xml:space="preserve"> </w:t>
      </w:r>
    </w:p>
    <w:p w:rsidR="005526F1" w:rsidRPr="005526F1" w:rsidRDefault="00116AFB" w:rsidP="005526F1">
      <w:pPr>
        <w:pStyle w:val="ListParagraph"/>
        <w:numPr>
          <w:ilvl w:val="0"/>
          <w:numId w:val="1"/>
        </w:numPr>
        <w:spacing w:after="0" w:line="276" w:lineRule="auto"/>
        <w:jc w:val="both"/>
        <w:rPr>
          <w:rFonts w:ascii="GHEA Grapalat" w:eastAsia="Times New Roman" w:hAnsi="GHEA Grapalat" w:cs="Times New Roman"/>
          <w:b/>
          <w:bCs/>
          <w:i/>
          <w:iCs/>
          <w:color w:val="000000"/>
          <w:sz w:val="24"/>
          <w:szCs w:val="24"/>
          <w:lang w:val="hy-AM"/>
        </w:rPr>
      </w:pPr>
      <w:r w:rsidRPr="005526F1">
        <w:rPr>
          <w:rFonts w:ascii="GHEA Grapalat" w:eastAsia="Times New Roman" w:hAnsi="GHEA Grapalat" w:cs="Times New Roman"/>
          <w:color w:val="000000"/>
          <w:sz w:val="24"/>
          <w:szCs w:val="24"/>
          <w:lang w:val="hy-AM"/>
        </w:rPr>
        <w:t>Սույն օրենքն ուժի մեջ է մտնում պաշտոնական հրապարակմանը հաջորդող օրվանից:</w:t>
      </w:r>
      <w:r w:rsidR="00AE35AA" w:rsidRPr="005526F1">
        <w:rPr>
          <w:rFonts w:ascii="GHEA Grapalat" w:eastAsia="Times New Roman" w:hAnsi="GHEA Grapalat" w:cs="Times New Roman"/>
          <w:color w:val="000000"/>
          <w:sz w:val="24"/>
          <w:szCs w:val="24"/>
          <w:lang w:val="hy-AM"/>
        </w:rPr>
        <w:t xml:space="preserve"> </w:t>
      </w:r>
    </w:p>
    <w:p w:rsidR="00774B69" w:rsidRPr="005526F1" w:rsidRDefault="005526F1" w:rsidP="005526F1">
      <w:pPr>
        <w:pStyle w:val="ListParagraph"/>
        <w:numPr>
          <w:ilvl w:val="0"/>
          <w:numId w:val="1"/>
        </w:numPr>
        <w:spacing w:after="0" w:line="276" w:lineRule="auto"/>
        <w:jc w:val="both"/>
        <w:rPr>
          <w:rFonts w:ascii="GHEA Grapalat" w:eastAsia="Times New Roman" w:hAnsi="GHEA Grapalat" w:cs="Times New Roman"/>
          <w:b/>
          <w:bCs/>
          <w:i/>
          <w:iCs/>
          <w:color w:val="000000"/>
          <w:sz w:val="24"/>
          <w:szCs w:val="24"/>
          <w:lang w:val="hy-AM"/>
        </w:rPr>
      </w:pPr>
      <w:r w:rsidRPr="005526F1">
        <w:rPr>
          <w:rFonts w:ascii="GHEA Grapalat" w:eastAsia="Times New Roman" w:hAnsi="GHEA Grapalat" w:cs="Times New Roman"/>
          <w:color w:val="000000"/>
          <w:sz w:val="24"/>
          <w:szCs w:val="24"/>
          <w:lang w:val="hy-AM"/>
        </w:rPr>
        <w:t>Սույն օրենքից բխող ենթաօրենսդրական նորմատիվ իրավական ակտերը ընդունվում են սույն օրենքն ուժի մեջ մտնելուց հետո՝ տասներկու ամսվա ընթացքում:</w:t>
      </w:r>
    </w:p>
    <w:p w:rsidR="00116AFB" w:rsidRDefault="00116AFB" w:rsidP="00116AFB">
      <w:pPr>
        <w:jc w:val="both"/>
        <w:rPr>
          <w:rFonts w:ascii="GHEA Grapalat" w:eastAsia="Times New Roman" w:hAnsi="GHEA Grapalat" w:cs="Times New Roman"/>
          <w:b/>
          <w:bCs/>
          <w:i/>
          <w:iCs/>
          <w:color w:val="000000"/>
          <w:sz w:val="24"/>
          <w:szCs w:val="24"/>
          <w:lang w:val="hy-AM"/>
        </w:rPr>
      </w:pPr>
    </w:p>
    <w:p w:rsidR="00116AFB" w:rsidRDefault="00116AFB" w:rsidP="00116AFB">
      <w:pPr>
        <w:jc w:val="both"/>
        <w:rPr>
          <w:rFonts w:ascii="GHEA Grapalat" w:eastAsia="Times New Roman" w:hAnsi="GHEA Grapalat" w:cs="Times New Roman"/>
          <w:b/>
          <w:bCs/>
          <w:i/>
          <w:iCs/>
          <w:color w:val="000000"/>
          <w:sz w:val="24"/>
          <w:szCs w:val="24"/>
          <w:lang w:val="hy-AM"/>
        </w:rPr>
      </w:pPr>
    </w:p>
    <w:p w:rsidR="00116AFB" w:rsidRDefault="00116AFB" w:rsidP="00116AFB">
      <w:pPr>
        <w:jc w:val="both"/>
        <w:rPr>
          <w:rFonts w:ascii="GHEA Grapalat" w:eastAsia="Times New Roman" w:hAnsi="GHEA Grapalat" w:cs="Times New Roman"/>
          <w:b/>
          <w:bCs/>
          <w:i/>
          <w:iCs/>
          <w:color w:val="000000"/>
          <w:sz w:val="24"/>
          <w:szCs w:val="24"/>
          <w:lang w:val="hy-AM"/>
        </w:rPr>
      </w:pPr>
    </w:p>
    <w:p w:rsidR="00116AFB" w:rsidRDefault="00116AFB" w:rsidP="00116AFB">
      <w:pPr>
        <w:jc w:val="both"/>
        <w:rPr>
          <w:rFonts w:ascii="GHEA Grapalat" w:eastAsia="Times New Roman" w:hAnsi="GHEA Grapalat" w:cs="Times New Roman"/>
          <w:b/>
          <w:bCs/>
          <w:i/>
          <w:iCs/>
          <w:color w:val="000000"/>
          <w:sz w:val="24"/>
          <w:szCs w:val="24"/>
          <w:lang w:val="hy-AM"/>
        </w:rPr>
      </w:pPr>
    </w:p>
    <w:p w:rsidR="00116AFB" w:rsidRDefault="00116AFB" w:rsidP="00116AFB">
      <w:pPr>
        <w:jc w:val="both"/>
        <w:rPr>
          <w:rFonts w:ascii="GHEA Grapalat" w:eastAsia="Times New Roman" w:hAnsi="GHEA Grapalat" w:cs="Times New Roman"/>
          <w:b/>
          <w:bCs/>
          <w:i/>
          <w:iCs/>
          <w:color w:val="000000"/>
          <w:sz w:val="24"/>
          <w:szCs w:val="24"/>
          <w:lang w:val="hy-AM"/>
        </w:rPr>
      </w:pPr>
    </w:p>
    <w:p w:rsidR="00116AFB" w:rsidRDefault="00116AFB" w:rsidP="00116AFB">
      <w:pPr>
        <w:jc w:val="both"/>
        <w:rPr>
          <w:rFonts w:ascii="GHEA Grapalat" w:eastAsia="Times New Roman" w:hAnsi="GHEA Grapalat" w:cs="Times New Roman"/>
          <w:b/>
          <w:bCs/>
          <w:i/>
          <w:iCs/>
          <w:color w:val="000000"/>
          <w:sz w:val="24"/>
          <w:szCs w:val="24"/>
          <w:lang w:val="hy-AM"/>
        </w:rPr>
      </w:pPr>
    </w:p>
    <w:p w:rsidR="00116AFB" w:rsidRDefault="00116AFB" w:rsidP="00116AFB">
      <w:pPr>
        <w:jc w:val="both"/>
        <w:rPr>
          <w:rFonts w:ascii="GHEA Grapalat" w:eastAsia="Times New Roman" w:hAnsi="GHEA Grapalat" w:cs="Times New Roman"/>
          <w:b/>
          <w:bCs/>
          <w:i/>
          <w:iCs/>
          <w:color w:val="000000"/>
          <w:sz w:val="24"/>
          <w:szCs w:val="24"/>
          <w:lang w:val="hy-AM"/>
        </w:rPr>
      </w:pPr>
    </w:p>
    <w:p w:rsidR="00116AFB" w:rsidRDefault="00116AFB" w:rsidP="00116AFB">
      <w:pPr>
        <w:jc w:val="both"/>
        <w:rPr>
          <w:rFonts w:ascii="GHEA Grapalat" w:eastAsia="Times New Roman" w:hAnsi="GHEA Grapalat" w:cs="Times New Roman"/>
          <w:b/>
          <w:bCs/>
          <w:i/>
          <w:iCs/>
          <w:color w:val="000000"/>
          <w:sz w:val="24"/>
          <w:szCs w:val="24"/>
          <w:lang w:val="hy-AM"/>
        </w:rPr>
      </w:pPr>
    </w:p>
    <w:p w:rsidR="00116AFB" w:rsidRDefault="00116AFB" w:rsidP="00116AFB">
      <w:pPr>
        <w:jc w:val="both"/>
        <w:rPr>
          <w:rFonts w:ascii="GHEA Grapalat" w:eastAsia="Times New Roman" w:hAnsi="GHEA Grapalat" w:cs="Times New Roman"/>
          <w:b/>
          <w:bCs/>
          <w:i/>
          <w:iCs/>
          <w:color w:val="000000"/>
          <w:sz w:val="24"/>
          <w:szCs w:val="24"/>
          <w:lang w:val="hy-AM"/>
        </w:rPr>
      </w:pPr>
    </w:p>
    <w:p w:rsidR="00116AFB" w:rsidRDefault="00116AFB" w:rsidP="00116AFB">
      <w:pPr>
        <w:jc w:val="both"/>
        <w:rPr>
          <w:rFonts w:ascii="GHEA Grapalat" w:eastAsia="Times New Roman" w:hAnsi="GHEA Grapalat" w:cs="Times New Roman"/>
          <w:b/>
          <w:bCs/>
          <w:i/>
          <w:iCs/>
          <w:color w:val="000000"/>
          <w:sz w:val="24"/>
          <w:szCs w:val="24"/>
          <w:lang w:val="hy-AM"/>
        </w:rPr>
      </w:pPr>
    </w:p>
    <w:p w:rsidR="00AE35AA" w:rsidRDefault="00AE35AA" w:rsidP="00116AFB">
      <w:pPr>
        <w:jc w:val="both"/>
        <w:rPr>
          <w:rFonts w:ascii="GHEA Grapalat" w:eastAsia="Times New Roman" w:hAnsi="GHEA Grapalat" w:cs="Times New Roman"/>
          <w:b/>
          <w:bCs/>
          <w:i/>
          <w:iCs/>
          <w:color w:val="000000"/>
          <w:sz w:val="24"/>
          <w:szCs w:val="24"/>
          <w:lang w:val="hy-AM"/>
        </w:rPr>
      </w:pPr>
    </w:p>
    <w:p w:rsidR="00116AFB" w:rsidRDefault="00116AFB" w:rsidP="00116AFB">
      <w:pPr>
        <w:jc w:val="both"/>
        <w:rPr>
          <w:rFonts w:ascii="GHEA Grapalat" w:eastAsia="Times New Roman" w:hAnsi="GHEA Grapalat" w:cs="Times New Roman"/>
          <w:b/>
          <w:bCs/>
          <w:i/>
          <w:iCs/>
          <w:color w:val="000000"/>
          <w:sz w:val="24"/>
          <w:szCs w:val="24"/>
          <w:lang w:val="hy-AM"/>
        </w:rPr>
      </w:pPr>
    </w:p>
    <w:p w:rsidR="00116AFB" w:rsidRDefault="00116AFB" w:rsidP="00116AFB">
      <w:pPr>
        <w:jc w:val="both"/>
        <w:rPr>
          <w:rFonts w:ascii="GHEA Grapalat" w:eastAsia="Times New Roman" w:hAnsi="GHEA Grapalat" w:cs="Times New Roman"/>
          <w:b/>
          <w:bCs/>
          <w:i/>
          <w:iCs/>
          <w:color w:val="000000"/>
          <w:sz w:val="24"/>
          <w:szCs w:val="24"/>
          <w:lang w:val="hy-AM"/>
        </w:rPr>
      </w:pPr>
    </w:p>
    <w:p w:rsidR="00AE35AA" w:rsidRDefault="00AE35AA" w:rsidP="00116AFB">
      <w:pPr>
        <w:jc w:val="both"/>
        <w:rPr>
          <w:rFonts w:ascii="GHEA Grapalat" w:eastAsia="Times New Roman" w:hAnsi="GHEA Grapalat" w:cs="Times New Roman"/>
          <w:b/>
          <w:bCs/>
          <w:i/>
          <w:iCs/>
          <w:color w:val="000000"/>
          <w:sz w:val="24"/>
          <w:szCs w:val="24"/>
          <w:lang w:val="hy-AM"/>
        </w:rPr>
      </w:pPr>
    </w:p>
    <w:p w:rsidR="004C7321" w:rsidRDefault="004C7321" w:rsidP="004C7321">
      <w:pPr>
        <w:spacing w:before="100" w:beforeAutospacing="1" w:after="100" w:afterAutospacing="1" w:line="240" w:lineRule="auto"/>
        <w:jc w:val="center"/>
        <w:outlineLvl w:val="2"/>
        <w:rPr>
          <w:rFonts w:ascii="GHEA Grapalat" w:eastAsia="Times New Roman" w:hAnsi="GHEA Grapalat" w:cs="Times New Roman"/>
          <w:b/>
          <w:bCs/>
          <w:color w:val="000000"/>
          <w:sz w:val="24"/>
          <w:szCs w:val="24"/>
          <w:lang w:val="hy-AM"/>
        </w:rPr>
      </w:pPr>
      <w:r w:rsidRPr="00DD47D1">
        <w:rPr>
          <w:rFonts w:ascii="GHEA Grapalat" w:eastAsia="Times New Roman" w:hAnsi="GHEA Grapalat" w:cs="Times New Roman"/>
          <w:b/>
          <w:bCs/>
          <w:color w:val="000000"/>
          <w:sz w:val="24"/>
          <w:szCs w:val="24"/>
          <w:lang w:val="hy-AM"/>
        </w:rPr>
        <w:t>ՀԱՅԱՍՏԱՆԻ ՀԱՆՐԱՊԵՏՈՒԹՅԱՆ</w:t>
      </w:r>
      <w:r w:rsidRPr="00DD47D1">
        <w:rPr>
          <w:rFonts w:ascii="GHEA Grapalat" w:eastAsia="Times New Roman" w:hAnsi="GHEA Grapalat" w:cs="Times New Roman"/>
          <w:b/>
          <w:bCs/>
          <w:color w:val="000000"/>
          <w:sz w:val="24"/>
          <w:szCs w:val="24"/>
          <w:lang w:val="hy-AM"/>
        </w:rPr>
        <w:br/>
        <w:t>ՕՐԵՆՔԸ</w:t>
      </w:r>
    </w:p>
    <w:p w:rsidR="001E1952" w:rsidRDefault="004C7321" w:rsidP="004C7321">
      <w:pPr>
        <w:jc w:val="center"/>
        <w:rPr>
          <w:rFonts w:ascii="GHEA Grapalat" w:eastAsia="Times New Roman" w:hAnsi="GHEA Grapalat" w:cs="Times New Roman"/>
          <w:b/>
          <w:bCs/>
          <w:color w:val="000000"/>
          <w:sz w:val="24"/>
          <w:szCs w:val="24"/>
          <w:lang w:val="hy-AM"/>
        </w:rPr>
      </w:pPr>
      <w:r w:rsidRPr="00DD47D1">
        <w:rPr>
          <w:rFonts w:ascii="GHEA Grapalat" w:eastAsia="Times New Roman" w:hAnsi="GHEA Grapalat" w:cs="Times New Roman"/>
          <w:b/>
          <w:bCs/>
          <w:color w:val="000000"/>
          <w:sz w:val="24"/>
          <w:szCs w:val="24"/>
          <w:lang w:val="hy-AM"/>
        </w:rPr>
        <w:t>«</w:t>
      </w:r>
      <w:r>
        <w:rPr>
          <w:rFonts w:ascii="GHEA Grapalat" w:eastAsia="Times New Roman" w:hAnsi="GHEA Grapalat" w:cs="Times New Roman"/>
          <w:b/>
          <w:bCs/>
          <w:color w:val="000000"/>
          <w:sz w:val="24"/>
          <w:szCs w:val="24"/>
          <w:lang w:val="hy-AM"/>
        </w:rPr>
        <w:t>ՔԱՂԱՔԱՇԻՆՈՒԹՅԱՆ ՄԱՍԻՆ»</w:t>
      </w:r>
      <w:r w:rsidRPr="004C7321">
        <w:rPr>
          <w:rFonts w:ascii="GHEA Grapalat" w:eastAsia="Times New Roman" w:hAnsi="GHEA Grapalat" w:cs="Times New Roman"/>
          <w:b/>
          <w:bCs/>
          <w:color w:val="000000"/>
          <w:sz w:val="24"/>
          <w:szCs w:val="24"/>
          <w:lang w:val="hy-AM"/>
        </w:rPr>
        <w:t xml:space="preserve"> </w:t>
      </w:r>
      <w:r w:rsidRPr="00DD47D1">
        <w:rPr>
          <w:rFonts w:ascii="GHEA Grapalat" w:eastAsia="Times New Roman" w:hAnsi="GHEA Grapalat" w:cs="Times New Roman"/>
          <w:b/>
          <w:bCs/>
          <w:color w:val="000000"/>
          <w:sz w:val="24"/>
          <w:szCs w:val="24"/>
          <w:lang w:val="hy-AM"/>
        </w:rPr>
        <w:t xml:space="preserve">ՕՐԵՆՔՈՒՄ </w:t>
      </w:r>
      <w:r w:rsidR="00560E20">
        <w:rPr>
          <w:rFonts w:ascii="GHEA Grapalat" w:eastAsia="Times New Roman" w:hAnsi="GHEA Grapalat" w:cs="Times New Roman"/>
          <w:b/>
          <w:bCs/>
          <w:color w:val="000000"/>
          <w:sz w:val="24"/>
          <w:szCs w:val="24"/>
          <w:lang w:val="hy-AM"/>
        </w:rPr>
        <w:t>ՓՈՓՈԽՈՒԹՅՈՒՆ</w:t>
      </w:r>
      <w:r w:rsidRPr="00DD47D1">
        <w:rPr>
          <w:rFonts w:ascii="GHEA Grapalat" w:eastAsia="Times New Roman" w:hAnsi="GHEA Grapalat" w:cs="Times New Roman"/>
          <w:b/>
          <w:bCs/>
          <w:color w:val="000000"/>
          <w:sz w:val="24"/>
          <w:szCs w:val="24"/>
          <w:lang w:val="hy-AM"/>
        </w:rPr>
        <w:t xml:space="preserve"> ԿԱՏԱՐԵԼՈՒ ՄԱՍԻՆ</w:t>
      </w:r>
      <w:r>
        <w:rPr>
          <w:rFonts w:ascii="GHEA Grapalat" w:eastAsia="Times New Roman" w:hAnsi="GHEA Grapalat" w:cs="Times New Roman"/>
          <w:b/>
          <w:bCs/>
          <w:color w:val="000000"/>
          <w:sz w:val="24"/>
          <w:szCs w:val="24"/>
          <w:lang w:val="hy-AM"/>
        </w:rPr>
        <w:t>»</w:t>
      </w:r>
    </w:p>
    <w:p w:rsidR="00560E20" w:rsidRDefault="00560E20" w:rsidP="004C7321">
      <w:pPr>
        <w:jc w:val="center"/>
        <w:rPr>
          <w:rFonts w:ascii="GHEA Grapalat" w:eastAsia="Times New Roman" w:hAnsi="GHEA Grapalat" w:cs="Times New Roman"/>
          <w:b/>
          <w:bCs/>
          <w:color w:val="000000"/>
          <w:sz w:val="24"/>
          <w:szCs w:val="24"/>
          <w:lang w:val="hy-AM"/>
        </w:rPr>
      </w:pPr>
    </w:p>
    <w:p w:rsidR="00560E20" w:rsidRDefault="00560E20" w:rsidP="004C7321">
      <w:pPr>
        <w:jc w:val="center"/>
        <w:rPr>
          <w:rFonts w:ascii="GHEA Grapalat" w:eastAsia="Times New Roman" w:hAnsi="GHEA Grapalat" w:cs="Times New Roman"/>
          <w:b/>
          <w:bCs/>
          <w:color w:val="000000"/>
          <w:sz w:val="24"/>
          <w:szCs w:val="24"/>
          <w:lang w:val="hy-AM"/>
        </w:rPr>
      </w:pPr>
    </w:p>
    <w:p w:rsidR="00560E20" w:rsidRDefault="00560E20" w:rsidP="00560E20">
      <w:pPr>
        <w:jc w:val="both"/>
        <w:rPr>
          <w:rFonts w:ascii="GHEA Grapalat" w:eastAsia="Times New Roman" w:hAnsi="GHEA Grapalat" w:cs="Times New Roman"/>
          <w:color w:val="000000"/>
          <w:sz w:val="24"/>
          <w:szCs w:val="24"/>
          <w:lang w:val="hy-AM"/>
        </w:rPr>
      </w:pPr>
      <w:r w:rsidRPr="00DD47D1">
        <w:rPr>
          <w:rFonts w:ascii="GHEA Grapalat" w:eastAsia="Times New Roman" w:hAnsi="GHEA Grapalat" w:cs="Times New Roman"/>
          <w:b/>
          <w:bCs/>
          <w:i/>
          <w:iCs/>
          <w:color w:val="000000"/>
          <w:sz w:val="24"/>
          <w:szCs w:val="24"/>
          <w:lang w:val="hy-AM"/>
        </w:rPr>
        <w:t>Հոդված 1.</w:t>
      </w:r>
      <w:r>
        <w:rPr>
          <w:rFonts w:ascii="GHEA Grapalat" w:eastAsia="Times New Roman" w:hAnsi="GHEA Grapalat" w:cs="Times New Roman"/>
          <w:b/>
          <w:bCs/>
          <w:i/>
          <w:iCs/>
          <w:color w:val="000000"/>
          <w:sz w:val="24"/>
          <w:szCs w:val="24"/>
          <w:lang w:val="hy-AM"/>
        </w:rPr>
        <w:t xml:space="preserve"> </w:t>
      </w:r>
      <w:r w:rsidRPr="00C8309C">
        <w:rPr>
          <w:rFonts w:ascii="GHEA Grapalat" w:eastAsia="Times New Roman" w:hAnsi="GHEA Grapalat" w:cs="Times New Roman"/>
          <w:color w:val="000000"/>
          <w:sz w:val="24"/>
          <w:szCs w:val="24"/>
          <w:lang w:val="hy-AM"/>
        </w:rPr>
        <w:t>«</w:t>
      </w:r>
      <w:r>
        <w:rPr>
          <w:rFonts w:ascii="GHEA Grapalat" w:eastAsia="Times New Roman" w:hAnsi="GHEA Grapalat" w:cs="Times New Roman"/>
          <w:color w:val="000000"/>
          <w:sz w:val="24"/>
          <w:szCs w:val="24"/>
          <w:lang w:val="hy-AM"/>
        </w:rPr>
        <w:t>Քաղաքաշինության մասին</w:t>
      </w:r>
      <w:r w:rsidRPr="00C8309C">
        <w:rPr>
          <w:rFonts w:ascii="GHEA Grapalat" w:eastAsia="Times New Roman" w:hAnsi="GHEA Grapalat" w:cs="Times New Roman"/>
          <w:color w:val="000000"/>
          <w:sz w:val="24"/>
          <w:szCs w:val="24"/>
          <w:lang w:val="hy-AM"/>
        </w:rPr>
        <w:t xml:space="preserve">» 1998 թվականի </w:t>
      </w:r>
      <w:r>
        <w:rPr>
          <w:rFonts w:ascii="GHEA Grapalat" w:eastAsia="Times New Roman" w:hAnsi="GHEA Grapalat" w:cs="Times New Roman"/>
          <w:color w:val="000000"/>
          <w:sz w:val="24"/>
          <w:szCs w:val="24"/>
          <w:lang w:val="hy-AM"/>
        </w:rPr>
        <w:t>մայիսի</w:t>
      </w:r>
      <w:r w:rsidRPr="00C8309C">
        <w:rPr>
          <w:rFonts w:ascii="GHEA Grapalat" w:eastAsia="Times New Roman" w:hAnsi="GHEA Grapalat" w:cs="Times New Roman"/>
          <w:color w:val="000000"/>
          <w:sz w:val="24"/>
          <w:szCs w:val="24"/>
          <w:lang w:val="hy-AM"/>
        </w:rPr>
        <w:t xml:space="preserve"> </w:t>
      </w:r>
      <w:r>
        <w:rPr>
          <w:rFonts w:ascii="GHEA Grapalat" w:eastAsia="Times New Roman" w:hAnsi="GHEA Grapalat" w:cs="Times New Roman"/>
          <w:color w:val="000000"/>
          <w:sz w:val="24"/>
          <w:szCs w:val="24"/>
          <w:lang w:val="hy-AM"/>
        </w:rPr>
        <w:t>5</w:t>
      </w:r>
      <w:r w:rsidRPr="00C8309C">
        <w:rPr>
          <w:rFonts w:ascii="GHEA Grapalat" w:eastAsia="Times New Roman" w:hAnsi="GHEA Grapalat" w:cs="Times New Roman"/>
          <w:color w:val="000000"/>
          <w:sz w:val="24"/>
          <w:szCs w:val="24"/>
          <w:lang w:val="hy-AM"/>
        </w:rPr>
        <w:t>-ի</w:t>
      </w:r>
      <w:r>
        <w:rPr>
          <w:rFonts w:ascii="GHEA Grapalat" w:eastAsia="Times New Roman" w:hAnsi="GHEA Grapalat" w:cs="Times New Roman"/>
          <w:color w:val="000000"/>
          <w:sz w:val="24"/>
          <w:szCs w:val="24"/>
          <w:lang w:val="hy-AM"/>
        </w:rPr>
        <w:t xml:space="preserve"> ՀՕ-217 օրենքի (այսուհետ՝ Օրենք</w:t>
      </w:r>
      <w:r w:rsidRPr="00C8309C">
        <w:rPr>
          <w:rFonts w:ascii="GHEA Grapalat" w:eastAsia="Times New Roman" w:hAnsi="GHEA Grapalat" w:cs="Times New Roman"/>
          <w:color w:val="000000"/>
          <w:sz w:val="24"/>
          <w:szCs w:val="24"/>
          <w:lang w:val="hy-AM"/>
        </w:rPr>
        <w:t>)</w:t>
      </w:r>
      <w:r w:rsidRPr="00DD47D1">
        <w:rPr>
          <w:rFonts w:ascii="GHEA Grapalat" w:eastAsia="Times New Roman" w:hAnsi="GHEA Grapalat" w:cs="Times New Roman"/>
          <w:color w:val="000000"/>
          <w:sz w:val="24"/>
          <w:szCs w:val="24"/>
          <w:lang w:val="hy-AM"/>
        </w:rPr>
        <w:t xml:space="preserve"> </w:t>
      </w:r>
      <w:r w:rsidR="00AE35AA">
        <w:rPr>
          <w:rFonts w:ascii="GHEA Grapalat" w:eastAsia="Times New Roman" w:hAnsi="GHEA Grapalat" w:cs="Times New Roman"/>
          <w:color w:val="000000"/>
          <w:sz w:val="24"/>
          <w:szCs w:val="24"/>
          <w:lang w:val="hy-AM"/>
        </w:rPr>
        <w:t>26.</w:t>
      </w:r>
      <w:r>
        <w:rPr>
          <w:rFonts w:ascii="GHEA Grapalat" w:eastAsia="Times New Roman" w:hAnsi="GHEA Grapalat" w:cs="Times New Roman"/>
          <w:color w:val="000000"/>
          <w:sz w:val="24"/>
          <w:szCs w:val="24"/>
          <w:lang w:val="hy-AM"/>
        </w:rPr>
        <w:t>2</w:t>
      </w:r>
      <w:r w:rsidR="00A644B4">
        <w:rPr>
          <w:rFonts w:ascii="GHEA Grapalat" w:eastAsia="Times New Roman" w:hAnsi="GHEA Grapalat" w:cs="Times New Roman"/>
          <w:color w:val="000000"/>
          <w:sz w:val="24"/>
          <w:szCs w:val="24"/>
          <w:lang w:val="hy-AM"/>
        </w:rPr>
        <w:t>-րդ</w:t>
      </w:r>
      <w:r>
        <w:rPr>
          <w:rFonts w:ascii="GHEA Grapalat" w:eastAsia="Times New Roman" w:hAnsi="GHEA Grapalat" w:cs="Times New Roman"/>
          <w:color w:val="000000"/>
          <w:sz w:val="24"/>
          <w:szCs w:val="24"/>
          <w:lang w:val="hy-AM"/>
        </w:rPr>
        <w:t xml:space="preserve"> հոդվածը շարադրել </w:t>
      </w:r>
      <w:r w:rsidR="00A644B4">
        <w:rPr>
          <w:rFonts w:ascii="GHEA Grapalat" w:eastAsia="Times New Roman" w:hAnsi="GHEA Grapalat" w:cs="Times New Roman"/>
          <w:color w:val="000000"/>
          <w:sz w:val="24"/>
          <w:szCs w:val="24"/>
          <w:lang w:val="hy-AM"/>
        </w:rPr>
        <w:t>նոր</w:t>
      </w:r>
      <w:r>
        <w:rPr>
          <w:rFonts w:ascii="GHEA Grapalat" w:eastAsia="Times New Roman" w:hAnsi="GHEA Grapalat" w:cs="Times New Roman"/>
          <w:color w:val="000000"/>
          <w:sz w:val="24"/>
          <w:szCs w:val="24"/>
          <w:lang w:val="hy-AM"/>
        </w:rPr>
        <w:t xml:space="preserve"> խմբագրությամբ</w:t>
      </w:r>
      <w:r w:rsidRPr="00DD47D1">
        <w:rPr>
          <w:rFonts w:ascii="GHEA Grapalat" w:eastAsia="Times New Roman" w:hAnsi="GHEA Grapalat" w:cs="Times New Roman"/>
          <w:color w:val="000000"/>
          <w:sz w:val="24"/>
          <w:szCs w:val="24"/>
          <w:lang w:val="hy-AM"/>
        </w:rPr>
        <w:t>.</w: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1755"/>
        <w:gridCol w:w="7270"/>
      </w:tblGrid>
      <w:tr w:rsidR="00560E20" w:rsidRPr="00D5717B" w:rsidTr="00C35B76">
        <w:trPr>
          <w:trHeight w:val="710"/>
        </w:trPr>
        <w:tc>
          <w:tcPr>
            <w:tcW w:w="1755" w:type="dxa"/>
            <w:tcBorders>
              <w:top w:val="nil"/>
              <w:left w:val="nil"/>
              <w:bottom w:val="nil"/>
              <w:right w:val="nil"/>
            </w:tcBorders>
            <w:tcMar>
              <w:top w:w="100" w:type="dxa"/>
              <w:left w:w="100" w:type="dxa"/>
              <w:bottom w:w="100" w:type="dxa"/>
              <w:right w:w="100" w:type="dxa"/>
            </w:tcMar>
          </w:tcPr>
          <w:p w:rsidR="00560E20" w:rsidRDefault="00A644B4" w:rsidP="000C4761">
            <w:pPr>
              <w:ind w:hanging="100"/>
              <w:rPr>
                <w:sz w:val="21"/>
                <w:szCs w:val="21"/>
              </w:rPr>
            </w:pPr>
            <w:r>
              <w:rPr>
                <w:rFonts w:ascii="Tahoma" w:eastAsia="Tahoma" w:hAnsi="Tahoma" w:cs="Tahoma"/>
                <w:b/>
                <w:sz w:val="21"/>
                <w:szCs w:val="21"/>
                <w:lang w:val="hy-AM"/>
              </w:rPr>
              <w:t>«</w:t>
            </w:r>
            <w:proofErr w:type="spellStart"/>
            <w:r w:rsidR="00560E20">
              <w:rPr>
                <w:rFonts w:ascii="Tahoma" w:eastAsia="Tahoma" w:hAnsi="Tahoma" w:cs="Tahoma"/>
                <w:b/>
                <w:sz w:val="21"/>
                <w:szCs w:val="21"/>
              </w:rPr>
              <w:t>Հոդված</w:t>
            </w:r>
            <w:proofErr w:type="spellEnd"/>
            <w:r w:rsidR="00560E20">
              <w:rPr>
                <w:rFonts w:ascii="Tahoma" w:eastAsia="Tahoma" w:hAnsi="Tahoma" w:cs="Tahoma"/>
                <w:b/>
                <w:sz w:val="21"/>
                <w:szCs w:val="21"/>
              </w:rPr>
              <w:t xml:space="preserve"> 26.2.</w:t>
            </w:r>
          </w:p>
        </w:tc>
        <w:tc>
          <w:tcPr>
            <w:tcW w:w="7270" w:type="dxa"/>
            <w:tcBorders>
              <w:top w:val="nil"/>
              <w:left w:val="nil"/>
              <w:bottom w:val="nil"/>
              <w:right w:val="nil"/>
            </w:tcBorders>
            <w:tcMar>
              <w:top w:w="100" w:type="dxa"/>
              <w:left w:w="100" w:type="dxa"/>
              <w:bottom w:w="100" w:type="dxa"/>
              <w:right w:w="100" w:type="dxa"/>
            </w:tcMar>
          </w:tcPr>
          <w:p w:rsidR="00560E20" w:rsidRPr="00D5717B" w:rsidRDefault="00560E20" w:rsidP="00560E20">
            <w:pPr>
              <w:rPr>
                <w:sz w:val="21"/>
                <w:szCs w:val="21"/>
                <w:lang w:val="hy-AM"/>
              </w:rPr>
            </w:pPr>
            <w:r w:rsidRPr="00560E20">
              <w:rPr>
                <w:rFonts w:ascii="Tahoma" w:eastAsia="Tahoma" w:hAnsi="Tahoma" w:cs="Tahoma"/>
                <w:b/>
                <w:sz w:val="21"/>
                <w:szCs w:val="21"/>
                <w:lang w:val="hy-AM"/>
              </w:rPr>
              <w:t xml:space="preserve">Հատուկ նշանակության </w:t>
            </w:r>
            <w:r>
              <w:rPr>
                <w:rFonts w:ascii="Tahoma" w:eastAsia="Tahoma" w:hAnsi="Tahoma" w:cs="Tahoma"/>
                <w:b/>
                <w:sz w:val="21"/>
                <w:szCs w:val="21"/>
                <w:lang w:val="hy-AM"/>
              </w:rPr>
              <w:t xml:space="preserve"> և  հ</w:t>
            </w:r>
            <w:r w:rsidRPr="00560E20">
              <w:rPr>
                <w:rFonts w:ascii="Tahoma" w:eastAsia="Tahoma" w:hAnsi="Tahoma" w:cs="Tahoma"/>
                <w:b/>
                <w:sz w:val="21"/>
                <w:szCs w:val="21"/>
                <w:lang w:val="hy-AM"/>
              </w:rPr>
              <w:t xml:space="preserve">ատուկ պահպանվող տարածքների հողերի </w:t>
            </w:r>
            <w:r>
              <w:rPr>
                <w:rFonts w:ascii="Tahoma" w:eastAsia="Tahoma" w:hAnsi="Tahoma" w:cs="Tahoma"/>
                <w:b/>
                <w:sz w:val="21"/>
                <w:szCs w:val="21"/>
                <w:lang w:val="hy-AM"/>
              </w:rPr>
              <w:t>պ</w:t>
            </w:r>
            <w:r w:rsidRPr="00560E20">
              <w:rPr>
                <w:rFonts w:ascii="Tahoma" w:eastAsia="Tahoma" w:hAnsi="Tahoma" w:cs="Tahoma"/>
                <w:b/>
                <w:sz w:val="21"/>
                <w:szCs w:val="21"/>
                <w:lang w:val="hy-AM"/>
              </w:rPr>
              <w:t xml:space="preserve">ատմական և մշակութային </w:t>
            </w:r>
            <w:r w:rsidRPr="00D5717B">
              <w:rPr>
                <w:rFonts w:ascii="Tahoma" w:eastAsia="Tahoma" w:hAnsi="Tahoma" w:cs="Tahoma"/>
                <w:b/>
                <w:sz w:val="21"/>
                <w:szCs w:val="21"/>
                <w:lang w:val="hy-AM"/>
              </w:rPr>
              <w:t>հողերում քաղաքաշինական գործունեության իրականացման առանձնահատկությունները</w:t>
            </w:r>
          </w:p>
        </w:tc>
      </w:tr>
    </w:tbl>
    <w:p w:rsidR="00560E20" w:rsidRPr="00560E20" w:rsidRDefault="00560E20" w:rsidP="001754CD">
      <w:pPr>
        <w:shd w:val="clear" w:color="auto" w:fill="FFFFFF"/>
        <w:ind w:firstLine="380"/>
        <w:jc w:val="both"/>
        <w:rPr>
          <w:rFonts w:ascii="GHEA Grapalat" w:eastAsia="Times New Roman" w:hAnsi="GHEA Grapalat" w:cs="Times New Roman"/>
          <w:color w:val="000000"/>
          <w:sz w:val="24"/>
          <w:szCs w:val="24"/>
          <w:lang w:val="hy-AM"/>
        </w:rPr>
      </w:pPr>
      <w:r w:rsidRPr="00A644B4">
        <w:rPr>
          <w:rFonts w:ascii="GHEA Grapalat" w:eastAsia="Times New Roman" w:hAnsi="GHEA Grapalat" w:cs="Times New Roman"/>
          <w:color w:val="000000"/>
          <w:sz w:val="24"/>
          <w:szCs w:val="24"/>
          <w:lang w:val="hy-AM"/>
        </w:rPr>
        <w:t xml:space="preserve"> </w:t>
      </w:r>
      <w:r w:rsidR="00A644B4" w:rsidRPr="00A644B4">
        <w:rPr>
          <w:rFonts w:ascii="GHEA Grapalat" w:eastAsia="Times New Roman" w:hAnsi="GHEA Grapalat" w:cs="Times New Roman"/>
          <w:color w:val="000000"/>
          <w:sz w:val="24"/>
          <w:szCs w:val="24"/>
          <w:lang w:val="hy-AM"/>
        </w:rPr>
        <w:t>1.</w:t>
      </w:r>
      <w:r w:rsidR="00A644B4">
        <w:rPr>
          <w:rFonts w:ascii="GHEA Grapalat" w:eastAsia="Times New Roman" w:hAnsi="GHEA Grapalat" w:cs="Times New Roman"/>
          <w:color w:val="000000"/>
          <w:sz w:val="24"/>
          <w:szCs w:val="24"/>
          <w:lang w:val="hy-AM"/>
        </w:rPr>
        <w:t xml:space="preserve"> </w:t>
      </w:r>
      <w:r w:rsidRPr="00560E20">
        <w:rPr>
          <w:rFonts w:ascii="GHEA Grapalat" w:eastAsia="Times New Roman" w:hAnsi="GHEA Grapalat" w:cs="Times New Roman"/>
          <w:color w:val="000000"/>
          <w:sz w:val="24"/>
          <w:szCs w:val="24"/>
          <w:lang w:val="hy-AM"/>
        </w:rPr>
        <w:t xml:space="preserve">Հողային օրենսգրքի </w:t>
      </w:r>
      <w:r w:rsidRPr="00502FD8">
        <w:rPr>
          <w:rFonts w:ascii="GHEA Grapalat" w:eastAsia="Times New Roman" w:hAnsi="GHEA Grapalat" w:cs="Times New Roman"/>
          <w:color w:val="000000"/>
          <w:sz w:val="24"/>
          <w:szCs w:val="24"/>
          <w:lang w:val="hy-AM"/>
        </w:rPr>
        <w:t>24</w:t>
      </w:r>
      <w:r w:rsidR="00A644B4" w:rsidRPr="00502FD8">
        <w:rPr>
          <w:rFonts w:ascii="GHEA Grapalat" w:eastAsia="Times New Roman" w:hAnsi="GHEA Grapalat" w:cs="Times New Roman"/>
          <w:color w:val="000000"/>
          <w:sz w:val="24"/>
          <w:szCs w:val="24"/>
          <w:lang w:val="hy-AM"/>
        </w:rPr>
        <w:t>-րդ</w:t>
      </w:r>
      <w:r w:rsidRPr="00502FD8">
        <w:rPr>
          <w:rFonts w:ascii="GHEA Grapalat" w:eastAsia="Times New Roman" w:hAnsi="GHEA Grapalat" w:cs="Times New Roman"/>
          <w:color w:val="000000"/>
          <w:sz w:val="24"/>
          <w:szCs w:val="24"/>
          <w:lang w:val="hy-AM"/>
        </w:rPr>
        <w:t xml:space="preserve"> հոդվածով</w:t>
      </w:r>
      <w:r w:rsidRPr="00560E20">
        <w:rPr>
          <w:rFonts w:ascii="GHEA Grapalat" w:eastAsia="Times New Roman" w:hAnsi="GHEA Grapalat" w:cs="Times New Roman"/>
          <w:color w:val="000000"/>
          <w:sz w:val="24"/>
          <w:szCs w:val="24"/>
          <w:lang w:val="hy-AM"/>
        </w:rPr>
        <w:t xml:space="preserve"> սահմանված հատուկ նշանակության հողերում քաղաքաշինական գործունեության, այդ թվում` սույն օրենքի 6</w:t>
      </w:r>
      <w:r w:rsidR="00A644B4">
        <w:rPr>
          <w:rFonts w:ascii="GHEA Grapalat" w:eastAsia="Times New Roman" w:hAnsi="GHEA Grapalat" w:cs="Times New Roman"/>
          <w:color w:val="000000"/>
          <w:sz w:val="24"/>
          <w:szCs w:val="24"/>
          <w:lang w:val="hy-AM"/>
        </w:rPr>
        <w:t>-րդ</w:t>
      </w:r>
      <w:r w:rsidRPr="00560E20">
        <w:rPr>
          <w:rFonts w:ascii="GHEA Grapalat" w:eastAsia="Times New Roman" w:hAnsi="GHEA Grapalat" w:cs="Times New Roman"/>
          <w:color w:val="000000"/>
          <w:sz w:val="24"/>
          <w:szCs w:val="24"/>
          <w:lang w:val="hy-AM"/>
        </w:rPr>
        <w:t xml:space="preserve"> հոդվածի </w:t>
      </w:r>
      <w:r w:rsidR="00A644B4">
        <w:rPr>
          <w:rFonts w:ascii="GHEA Grapalat" w:eastAsia="Times New Roman" w:hAnsi="GHEA Grapalat" w:cs="Times New Roman"/>
          <w:color w:val="000000"/>
          <w:sz w:val="24"/>
          <w:szCs w:val="24"/>
          <w:lang w:val="hy-AM"/>
        </w:rPr>
        <w:t>4-րդ</w:t>
      </w:r>
      <w:r w:rsidRPr="00560E20">
        <w:rPr>
          <w:rFonts w:ascii="GHEA Grapalat" w:eastAsia="Times New Roman" w:hAnsi="GHEA Grapalat" w:cs="Times New Roman"/>
          <w:color w:val="000000"/>
          <w:sz w:val="24"/>
          <w:szCs w:val="24"/>
          <w:lang w:val="hy-AM"/>
        </w:rPr>
        <w:t xml:space="preserve"> մասի «դ» կետով, 13</w:t>
      </w:r>
      <w:r w:rsidR="00A644B4">
        <w:rPr>
          <w:rFonts w:ascii="GHEA Grapalat" w:eastAsia="Times New Roman" w:hAnsi="GHEA Grapalat" w:cs="Times New Roman"/>
          <w:color w:val="000000"/>
          <w:sz w:val="24"/>
          <w:szCs w:val="24"/>
          <w:lang w:val="hy-AM"/>
        </w:rPr>
        <w:t>-րդ</w:t>
      </w:r>
      <w:r w:rsidRPr="00560E20">
        <w:rPr>
          <w:rFonts w:ascii="GHEA Grapalat" w:eastAsia="Times New Roman" w:hAnsi="GHEA Grapalat" w:cs="Times New Roman"/>
          <w:color w:val="000000"/>
          <w:sz w:val="24"/>
          <w:szCs w:val="24"/>
          <w:lang w:val="hy-AM"/>
        </w:rPr>
        <w:t xml:space="preserve"> և 14</w:t>
      </w:r>
      <w:r w:rsidR="00A644B4">
        <w:rPr>
          <w:rFonts w:ascii="GHEA Grapalat" w:eastAsia="Times New Roman" w:hAnsi="GHEA Grapalat" w:cs="Times New Roman"/>
          <w:color w:val="000000"/>
          <w:sz w:val="24"/>
          <w:szCs w:val="24"/>
          <w:lang w:val="hy-AM"/>
        </w:rPr>
        <w:t>-րդ</w:t>
      </w:r>
      <w:r w:rsidRPr="00560E20">
        <w:rPr>
          <w:rFonts w:ascii="GHEA Grapalat" w:eastAsia="Times New Roman" w:hAnsi="GHEA Grapalat" w:cs="Times New Roman"/>
          <w:color w:val="000000"/>
          <w:sz w:val="24"/>
          <w:szCs w:val="24"/>
          <w:lang w:val="hy-AM"/>
        </w:rPr>
        <w:t xml:space="preserve"> հոդվածներով, 17</w:t>
      </w:r>
      <w:r w:rsidR="00A644B4">
        <w:rPr>
          <w:rFonts w:ascii="GHEA Grapalat" w:eastAsia="Times New Roman" w:hAnsi="GHEA Grapalat" w:cs="Times New Roman"/>
          <w:color w:val="000000"/>
          <w:sz w:val="24"/>
          <w:szCs w:val="24"/>
          <w:lang w:val="hy-AM"/>
        </w:rPr>
        <w:t>-րդ</w:t>
      </w:r>
      <w:r w:rsidRPr="00560E20">
        <w:rPr>
          <w:rFonts w:ascii="GHEA Grapalat" w:eastAsia="Times New Roman" w:hAnsi="GHEA Grapalat" w:cs="Times New Roman"/>
          <w:color w:val="000000"/>
          <w:sz w:val="24"/>
          <w:szCs w:val="24"/>
          <w:lang w:val="hy-AM"/>
        </w:rPr>
        <w:t xml:space="preserve"> հոդվածի </w:t>
      </w:r>
      <w:r w:rsidR="00A644B4">
        <w:rPr>
          <w:rFonts w:ascii="GHEA Grapalat" w:eastAsia="Times New Roman" w:hAnsi="GHEA Grapalat" w:cs="Times New Roman"/>
          <w:color w:val="000000"/>
          <w:sz w:val="24"/>
          <w:szCs w:val="24"/>
          <w:lang w:val="hy-AM"/>
        </w:rPr>
        <w:t>18-րդ</w:t>
      </w:r>
      <w:r w:rsidRPr="00560E20">
        <w:rPr>
          <w:rFonts w:ascii="GHEA Grapalat" w:eastAsia="Times New Roman" w:hAnsi="GHEA Grapalat" w:cs="Times New Roman"/>
          <w:color w:val="000000"/>
          <w:sz w:val="24"/>
          <w:szCs w:val="24"/>
          <w:lang w:val="hy-AM"/>
        </w:rPr>
        <w:t xml:space="preserve"> մասով, 23</w:t>
      </w:r>
      <w:r w:rsidR="00A644B4">
        <w:rPr>
          <w:rFonts w:ascii="GHEA Grapalat" w:eastAsia="Times New Roman" w:hAnsi="GHEA Grapalat" w:cs="Times New Roman"/>
          <w:color w:val="000000"/>
          <w:sz w:val="24"/>
          <w:szCs w:val="24"/>
          <w:lang w:val="hy-AM"/>
        </w:rPr>
        <w:t>-րդ</w:t>
      </w:r>
      <w:r w:rsidRPr="00560E20">
        <w:rPr>
          <w:rFonts w:ascii="GHEA Grapalat" w:eastAsia="Times New Roman" w:hAnsi="GHEA Grapalat" w:cs="Times New Roman"/>
          <w:color w:val="000000"/>
          <w:sz w:val="24"/>
          <w:szCs w:val="24"/>
          <w:lang w:val="hy-AM"/>
        </w:rPr>
        <w:t xml:space="preserve"> հոդվածի </w:t>
      </w:r>
      <w:r w:rsidR="00A644B4">
        <w:rPr>
          <w:rFonts w:ascii="GHEA Grapalat" w:eastAsia="Times New Roman" w:hAnsi="GHEA Grapalat" w:cs="Times New Roman"/>
          <w:color w:val="000000"/>
          <w:sz w:val="24"/>
          <w:szCs w:val="24"/>
          <w:lang w:val="hy-AM"/>
        </w:rPr>
        <w:t>2-րդ</w:t>
      </w:r>
      <w:r w:rsidRPr="00560E20">
        <w:rPr>
          <w:rFonts w:ascii="GHEA Grapalat" w:eastAsia="Times New Roman" w:hAnsi="GHEA Grapalat" w:cs="Times New Roman"/>
          <w:color w:val="000000"/>
          <w:sz w:val="24"/>
          <w:szCs w:val="24"/>
          <w:lang w:val="hy-AM"/>
        </w:rPr>
        <w:t xml:space="preserve"> մասով, 24</w:t>
      </w:r>
      <w:r w:rsidR="00A644B4">
        <w:rPr>
          <w:rFonts w:ascii="GHEA Grapalat" w:eastAsia="Times New Roman" w:hAnsi="GHEA Grapalat" w:cs="Times New Roman"/>
          <w:color w:val="000000"/>
          <w:sz w:val="24"/>
          <w:szCs w:val="24"/>
          <w:lang w:val="hy-AM"/>
        </w:rPr>
        <w:t>-րդ</w:t>
      </w:r>
      <w:r w:rsidRPr="00560E20">
        <w:rPr>
          <w:rFonts w:ascii="GHEA Grapalat" w:eastAsia="Times New Roman" w:hAnsi="GHEA Grapalat" w:cs="Times New Roman"/>
          <w:color w:val="000000"/>
          <w:sz w:val="24"/>
          <w:szCs w:val="24"/>
          <w:lang w:val="hy-AM"/>
        </w:rPr>
        <w:t xml:space="preserve"> հոդվածի </w:t>
      </w:r>
      <w:r w:rsidR="00A644B4">
        <w:rPr>
          <w:rFonts w:ascii="GHEA Grapalat" w:eastAsia="Times New Roman" w:hAnsi="GHEA Grapalat" w:cs="Times New Roman"/>
          <w:color w:val="000000"/>
          <w:sz w:val="24"/>
          <w:szCs w:val="24"/>
          <w:lang w:val="hy-AM"/>
        </w:rPr>
        <w:t>2-րդ</w:t>
      </w:r>
      <w:r w:rsidRPr="00560E20">
        <w:rPr>
          <w:rFonts w:ascii="GHEA Grapalat" w:eastAsia="Times New Roman" w:hAnsi="GHEA Grapalat" w:cs="Times New Roman"/>
          <w:color w:val="000000"/>
          <w:sz w:val="24"/>
          <w:szCs w:val="24"/>
          <w:lang w:val="hy-AM"/>
        </w:rPr>
        <w:t xml:space="preserve"> մասով, 25</w:t>
      </w:r>
      <w:r w:rsidR="00A644B4">
        <w:rPr>
          <w:rFonts w:ascii="GHEA Grapalat" w:eastAsia="Times New Roman" w:hAnsi="GHEA Grapalat" w:cs="Times New Roman"/>
          <w:color w:val="000000"/>
          <w:sz w:val="24"/>
          <w:szCs w:val="24"/>
          <w:lang w:val="hy-AM"/>
        </w:rPr>
        <w:t>-րդ</w:t>
      </w:r>
      <w:r w:rsidRPr="00560E20">
        <w:rPr>
          <w:rFonts w:ascii="GHEA Grapalat" w:eastAsia="Times New Roman" w:hAnsi="GHEA Grapalat" w:cs="Times New Roman"/>
          <w:color w:val="000000"/>
          <w:sz w:val="24"/>
          <w:szCs w:val="24"/>
          <w:lang w:val="hy-AM"/>
        </w:rPr>
        <w:t xml:space="preserve"> հոդվածի </w:t>
      </w:r>
      <w:r w:rsidR="00A644B4">
        <w:rPr>
          <w:rFonts w:ascii="GHEA Grapalat" w:eastAsia="Times New Roman" w:hAnsi="GHEA Grapalat" w:cs="Times New Roman"/>
          <w:color w:val="000000"/>
          <w:sz w:val="24"/>
          <w:szCs w:val="24"/>
          <w:lang w:val="hy-AM"/>
        </w:rPr>
        <w:t>2-րդ</w:t>
      </w:r>
      <w:r w:rsidRPr="00560E20">
        <w:rPr>
          <w:rFonts w:ascii="GHEA Grapalat" w:eastAsia="Times New Roman" w:hAnsi="GHEA Grapalat" w:cs="Times New Roman"/>
          <w:color w:val="000000"/>
          <w:sz w:val="24"/>
          <w:szCs w:val="24"/>
          <w:lang w:val="hy-AM"/>
        </w:rPr>
        <w:t xml:space="preserve"> մասով սահմանված լիազորությունների իրականացման կարգը սահմանում է Կառավարությունը` «Պետական գաղտնիքի մասին» օրենքի պահանջների ապահովմամբ:</w:t>
      </w:r>
    </w:p>
    <w:p w:rsidR="0048319E" w:rsidRDefault="00A644B4" w:rsidP="001754CD">
      <w:pPr>
        <w:ind w:firstLine="38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 xml:space="preserve">2. </w:t>
      </w:r>
      <w:r w:rsidR="00560E20" w:rsidRPr="00560E20">
        <w:rPr>
          <w:rFonts w:ascii="GHEA Grapalat" w:eastAsia="Times New Roman" w:hAnsi="GHEA Grapalat" w:cs="Times New Roman"/>
          <w:color w:val="000000"/>
          <w:sz w:val="24"/>
          <w:szCs w:val="24"/>
          <w:lang w:val="hy-AM"/>
        </w:rPr>
        <w:t xml:space="preserve">Հողային օրենսգրքի 23-րդ հոդվածով սահմանված հատուկ պահպանվող տարածքների հողերի </w:t>
      </w:r>
      <w:r w:rsidR="00D32A2B">
        <w:rPr>
          <w:rFonts w:ascii="GHEA Grapalat" w:eastAsia="Times New Roman" w:hAnsi="GHEA Grapalat" w:cs="Times New Roman"/>
          <w:color w:val="000000"/>
          <w:sz w:val="24"/>
          <w:szCs w:val="24"/>
          <w:lang w:val="hy-AM"/>
        </w:rPr>
        <w:t>պ</w:t>
      </w:r>
      <w:r w:rsidR="00560E20" w:rsidRPr="00560E20">
        <w:rPr>
          <w:rFonts w:ascii="GHEA Grapalat" w:eastAsia="Times New Roman" w:hAnsi="GHEA Grapalat" w:cs="Times New Roman"/>
          <w:color w:val="000000"/>
          <w:sz w:val="24"/>
          <w:szCs w:val="24"/>
          <w:lang w:val="hy-AM"/>
        </w:rPr>
        <w:t>ատմական և մշակութային հողերում քաղաքաշինական գործունեության լիազորությունները սահմանվ</w:t>
      </w:r>
      <w:r w:rsidR="006C0824">
        <w:rPr>
          <w:rFonts w:ascii="GHEA Grapalat" w:eastAsia="Times New Roman" w:hAnsi="GHEA Grapalat" w:cs="Times New Roman"/>
          <w:color w:val="000000"/>
          <w:sz w:val="24"/>
          <w:szCs w:val="24"/>
          <w:lang w:val="hy-AM"/>
        </w:rPr>
        <w:t xml:space="preserve">ում </w:t>
      </w:r>
      <w:r w:rsidR="00560E20" w:rsidRPr="00560E20">
        <w:rPr>
          <w:rFonts w:ascii="GHEA Grapalat" w:eastAsia="Times New Roman" w:hAnsi="GHEA Grapalat" w:cs="Times New Roman"/>
          <w:color w:val="000000"/>
          <w:sz w:val="24"/>
          <w:szCs w:val="24"/>
          <w:lang w:val="hy-AM"/>
        </w:rPr>
        <w:t xml:space="preserve">են </w:t>
      </w:r>
      <w:r w:rsidR="00D32A2B">
        <w:rPr>
          <w:rFonts w:ascii="GHEA Grapalat" w:eastAsia="Times New Roman" w:hAnsi="GHEA Grapalat" w:cs="Times New Roman"/>
          <w:color w:val="000000"/>
          <w:sz w:val="24"/>
          <w:szCs w:val="24"/>
          <w:lang w:val="hy-AM"/>
        </w:rPr>
        <w:t>«</w:t>
      </w:r>
      <w:r w:rsidR="00560E20" w:rsidRPr="00560E20">
        <w:rPr>
          <w:rFonts w:ascii="GHEA Grapalat" w:eastAsia="Times New Roman" w:hAnsi="GHEA Grapalat" w:cs="Times New Roman"/>
          <w:color w:val="000000"/>
          <w:sz w:val="24"/>
          <w:szCs w:val="24"/>
          <w:lang w:val="hy-AM"/>
        </w:rPr>
        <w:t>Պատմության և մշակույթի անշարժ հուշարձանների ու պատմական միջավայրի պահպանության և օգտագործման մասին» օրենք</w:t>
      </w:r>
      <w:r w:rsidR="00960EDD">
        <w:rPr>
          <w:rFonts w:ascii="GHEA Grapalat" w:eastAsia="Times New Roman" w:hAnsi="GHEA Grapalat" w:cs="Times New Roman"/>
          <w:color w:val="000000"/>
          <w:sz w:val="24"/>
          <w:szCs w:val="24"/>
          <w:lang w:val="hy-AM"/>
        </w:rPr>
        <w:t>ով</w:t>
      </w:r>
      <w:r w:rsidR="00560E20" w:rsidRPr="00560E20">
        <w:rPr>
          <w:rFonts w:ascii="GHEA Grapalat" w:eastAsia="Times New Roman" w:hAnsi="GHEA Grapalat" w:cs="Times New Roman"/>
          <w:color w:val="000000"/>
          <w:sz w:val="24"/>
          <w:szCs w:val="24"/>
          <w:lang w:val="hy-AM"/>
        </w:rPr>
        <w:t>:</w:t>
      </w:r>
      <w:r w:rsidR="008D347C">
        <w:rPr>
          <w:rFonts w:ascii="GHEA Grapalat" w:eastAsia="Times New Roman" w:hAnsi="GHEA Grapalat" w:cs="Times New Roman"/>
          <w:color w:val="000000"/>
          <w:sz w:val="24"/>
          <w:szCs w:val="24"/>
          <w:lang w:val="hy-AM"/>
        </w:rPr>
        <w:t>»:</w:t>
      </w:r>
      <w:r w:rsidR="00560E20">
        <w:rPr>
          <w:rFonts w:ascii="GHEA Grapalat" w:eastAsia="Times New Roman" w:hAnsi="GHEA Grapalat" w:cs="Times New Roman"/>
          <w:color w:val="000000"/>
          <w:sz w:val="24"/>
          <w:szCs w:val="24"/>
          <w:lang w:val="hy-AM"/>
        </w:rPr>
        <w:t xml:space="preserve"> </w:t>
      </w:r>
    </w:p>
    <w:p w:rsidR="00E5691C" w:rsidRDefault="00E5691C">
      <w:pPr>
        <w:rPr>
          <w:rFonts w:ascii="GHEA Grapalat" w:eastAsia="Times New Roman" w:hAnsi="GHEA Grapalat" w:cs="Times New Roman"/>
          <w:color w:val="000000"/>
          <w:sz w:val="24"/>
          <w:szCs w:val="24"/>
          <w:lang w:val="hy-AM"/>
        </w:rPr>
      </w:pPr>
    </w:p>
    <w:p w:rsidR="00E5691C" w:rsidRPr="00E5691C" w:rsidRDefault="00E5691C" w:rsidP="00594A20">
      <w:pPr>
        <w:spacing w:after="0" w:line="276" w:lineRule="auto"/>
        <w:jc w:val="both"/>
        <w:rPr>
          <w:rFonts w:ascii="GHEA Mariam" w:hAnsi="GHEA Mariam"/>
          <w:sz w:val="24"/>
          <w:lang w:val="hy-AM"/>
        </w:rPr>
      </w:pPr>
      <w:r w:rsidRPr="00E5691C">
        <w:rPr>
          <w:rFonts w:ascii="GHEA Grapalat" w:eastAsia="Times New Roman" w:hAnsi="GHEA Grapalat" w:cs="Times New Roman"/>
          <w:b/>
          <w:bCs/>
          <w:i/>
          <w:iCs/>
          <w:color w:val="000000"/>
          <w:sz w:val="24"/>
          <w:szCs w:val="24"/>
          <w:lang w:val="hy-AM"/>
        </w:rPr>
        <w:t>Հոդված 2.</w:t>
      </w:r>
      <w:r w:rsidRPr="00E5691C">
        <w:rPr>
          <w:rFonts w:ascii="GHEA Mariam" w:hAnsi="GHEA Mariam"/>
          <w:sz w:val="24"/>
          <w:lang w:val="hy-AM"/>
        </w:rPr>
        <w:t xml:space="preserve"> </w:t>
      </w:r>
      <w:r w:rsidRPr="00E5691C">
        <w:rPr>
          <w:rFonts w:ascii="GHEA Grapalat" w:eastAsia="Times New Roman" w:hAnsi="GHEA Grapalat" w:cs="Times New Roman"/>
          <w:color w:val="000000"/>
          <w:sz w:val="24"/>
          <w:szCs w:val="24"/>
          <w:lang w:val="hy-AM"/>
        </w:rPr>
        <w:t>Սույն օրենքն ուժի մեջ է մտնում պաշտոնական հրապարակմանը հաջորդող օրվանից:</w:t>
      </w:r>
    </w:p>
    <w:p w:rsidR="00E5691C" w:rsidRDefault="00E5691C">
      <w:pPr>
        <w:rPr>
          <w:rFonts w:ascii="GHEA Grapalat" w:eastAsia="Times New Roman" w:hAnsi="GHEA Grapalat" w:cs="Times New Roman"/>
          <w:color w:val="000000"/>
          <w:sz w:val="24"/>
          <w:szCs w:val="24"/>
          <w:lang w:val="hy-AM"/>
        </w:rPr>
      </w:pPr>
    </w:p>
    <w:p w:rsidR="00E5691C" w:rsidRDefault="00E5691C">
      <w:pPr>
        <w:rPr>
          <w:rFonts w:ascii="GHEA Grapalat" w:eastAsia="Times New Roman" w:hAnsi="GHEA Grapalat" w:cs="Times New Roman"/>
          <w:color w:val="000000"/>
          <w:sz w:val="24"/>
          <w:szCs w:val="24"/>
          <w:lang w:val="hy-AM"/>
        </w:rPr>
      </w:pPr>
    </w:p>
    <w:p w:rsidR="00E5691C" w:rsidRDefault="00E5691C">
      <w:pPr>
        <w:rPr>
          <w:rFonts w:ascii="GHEA Grapalat" w:eastAsia="Times New Roman" w:hAnsi="GHEA Grapalat" w:cs="Times New Roman"/>
          <w:color w:val="000000"/>
          <w:sz w:val="24"/>
          <w:szCs w:val="24"/>
          <w:lang w:val="hy-AM"/>
        </w:rPr>
      </w:pPr>
    </w:p>
    <w:p w:rsidR="00E5691C" w:rsidRDefault="00E5691C">
      <w:pPr>
        <w:rPr>
          <w:rFonts w:ascii="GHEA Grapalat" w:eastAsia="Times New Roman" w:hAnsi="GHEA Grapalat" w:cs="Times New Roman"/>
          <w:color w:val="000000"/>
          <w:sz w:val="24"/>
          <w:szCs w:val="24"/>
          <w:lang w:val="hy-AM"/>
        </w:rPr>
      </w:pPr>
    </w:p>
    <w:p w:rsidR="0048319E" w:rsidRDefault="0048319E" w:rsidP="0048319E">
      <w:pPr>
        <w:spacing w:before="100" w:beforeAutospacing="1" w:after="100" w:afterAutospacing="1" w:line="240" w:lineRule="auto"/>
        <w:jc w:val="center"/>
        <w:outlineLvl w:val="2"/>
        <w:rPr>
          <w:rFonts w:ascii="GHEA Grapalat" w:eastAsia="Times New Roman" w:hAnsi="GHEA Grapalat" w:cs="Times New Roman"/>
          <w:b/>
          <w:bCs/>
          <w:color w:val="000000"/>
          <w:sz w:val="24"/>
          <w:szCs w:val="24"/>
          <w:lang w:val="hy-AM"/>
        </w:rPr>
      </w:pPr>
      <w:r w:rsidRPr="00DD47D1">
        <w:rPr>
          <w:rFonts w:ascii="GHEA Grapalat" w:eastAsia="Times New Roman" w:hAnsi="GHEA Grapalat" w:cs="Times New Roman"/>
          <w:b/>
          <w:bCs/>
          <w:color w:val="000000"/>
          <w:sz w:val="24"/>
          <w:szCs w:val="24"/>
          <w:lang w:val="hy-AM"/>
        </w:rPr>
        <w:t>ՀԱՅԱՍՏԱՆԻ ՀԱՆՐԱՊԵՏՈՒԹՅԱՆ</w:t>
      </w:r>
      <w:r w:rsidRPr="00DD47D1">
        <w:rPr>
          <w:rFonts w:ascii="GHEA Grapalat" w:eastAsia="Times New Roman" w:hAnsi="GHEA Grapalat" w:cs="Times New Roman"/>
          <w:b/>
          <w:bCs/>
          <w:color w:val="000000"/>
          <w:sz w:val="24"/>
          <w:szCs w:val="24"/>
          <w:lang w:val="hy-AM"/>
        </w:rPr>
        <w:br/>
        <w:t>ՕՐԵՆՔԸ</w:t>
      </w:r>
    </w:p>
    <w:p w:rsidR="0048319E" w:rsidRDefault="0048319E" w:rsidP="0048319E">
      <w:pPr>
        <w:jc w:val="center"/>
        <w:rPr>
          <w:rFonts w:ascii="GHEA Grapalat" w:eastAsia="Times New Roman" w:hAnsi="GHEA Grapalat" w:cs="Times New Roman"/>
          <w:b/>
          <w:bCs/>
          <w:color w:val="000000"/>
          <w:sz w:val="24"/>
          <w:szCs w:val="24"/>
          <w:lang w:val="hy-AM"/>
        </w:rPr>
      </w:pPr>
      <w:r w:rsidRPr="00DD47D1">
        <w:rPr>
          <w:rFonts w:ascii="GHEA Grapalat" w:eastAsia="Times New Roman" w:hAnsi="GHEA Grapalat" w:cs="Times New Roman"/>
          <w:b/>
          <w:bCs/>
          <w:color w:val="000000"/>
          <w:sz w:val="24"/>
          <w:szCs w:val="24"/>
          <w:lang w:val="hy-AM"/>
        </w:rPr>
        <w:t>«</w:t>
      </w:r>
      <w:r>
        <w:rPr>
          <w:rFonts w:ascii="GHEA Grapalat" w:eastAsia="Times New Roman" w:hAnsi="GHEA Grapalat" w:cs="Times New Roman"/>
          <w:b/>
          <w:bCs/>
          <w:color w:val="000000"/>
          <w:sz w:val="24"/>
          <w:szCs w:val="24"/>
          <w:lang w:val="hy-AM"/>
        </w:rPr>
        <w:t>ՏԵՂԱԿԱՆ ԻՆՔՆԱԿԱՌԱՎԱՐՄԱՆ ՄԱՍԻՆ» ՕՐԵՆՔՈՒՄ ԼՐԱՑՈՒՄ ԿԱՏԱՐԵԼՈՒ ՄԱՍԻՆ»</w:t>
      </w:r>
    </w:p>
    <w:p w:rsidR="00560E20" w:rsidRDefault="00560E20" w:rsidP="001754CD">
      <w:pPr>
        <w:ind w:firstLine="380"/>
        <w:jc w:val="both"/>
        <w:rPr>
          <w:rFonts w:ascii="GHEA Grapalat" w:eastAsia="Times New Roman" w:hAnsi="GHEA Grapalat" w:cs="Times New Roman"/>
          <w:color w:val="000000"/>
          <w:sz w:val="24"/>
          <w:szCs w:val="24"/>
          <w:lang w:val="hy-AM"/>
        </w:rPr>
      </w:pPr>
    </w:p>
    <w:p w:rsidR="0048319E" w:rsidRDefault="0048319E" w:rsidP="0048319E">
      <w:pPr>
        <w:jc w:val="both"/>
        <w:rPr>
          <w:rFonts w:ascii="GHEA Grapalat" w:eastAsia="Times New Roman" w:hAnsi="GHEA Grapalat" w:cs="Times New Roman"/>
          <w:color w:val="000000"/>
          <w:sz w:val="24"/>
          <w:szCs w:val="24"/>
          <w:lang w:val="hy-AM"/>
        </w:rPr>
      </w:pPr>
      <w:r w:rsidRPr="00DD47D1">
        <w:rPr>
          <w:rFonts w:ascii="GHEA Grapalat" w:eastAsia="Times New Roman" w:hAnsi="GHEA Grapalat" w:cs="Times New Roman"/>
          <w:b/>
          <w:bCs/>
          <w:i/>
          <w:iCs/>
          <w:color w:val="000000"/>
          <w:sz w:val="24"/>
          <w:szCs w:val="24"/>
          <w:lang w:val="hy-AM"/>
        </w:rPr>
        <w:t>Հոդված 1.</w:t>
      </w:r>
      <w:r>
        <w:rPr>
          <w:rFonts w:ascii="GHEA Grapalat" w:eastAsia="Times New Roman" w:hAnsi="GHEA Grapalat" w:cs="Times New Roman"/>
          <w:b/>
          <w:bCs/>
          <w:i/>
          <w:iCs/>
          <w:color w:val="000000"/>
          <w:sz w:val="24"/>
          <w:szCs w:val="24"/>
          <w:lang w:val="hy-AM"/>
        </w:rPr>
        <w:t xml:space="preserve"> </w:t>
      </w:r>
      <w:r w:rsidRPr="00C8309C">
        <w:rPr>
          <w:rFonts w:ascii="GHEA Grapalat" w:eastAsia="Times New Roman" w:hAnsi="GHEA Grapalat" w:cs="Times New Roman"/>
          <w:color w:val="000000"/>
          <w:sz w:val="24"/>
          <w:szCs w:val="24"/>
          <w:lang w:val="hy-AM"/>
        </w:rPr>
        <w:t>«</w:t>
      </w:r>
      <w:r>
        <w:rPr>
          <w:rFonts w:ascii="GHEA Grapalat" w:eastAsia="Times New Roman" w:hAnsi="GHEA Grapalat" w:cs="Times New Roman"/>
          <w:color w:val="000000"/>
          <w:sz w:val="24"/>
          <w:szCs w:val="24"/>
          <w:lang w:val="hy-AM"/>
        </w:rPr>
        <w:t>Տեղական ինքնակառավարման մասին</w:t>
      </w:r>
      <w:r w:rsidRPr="00C8309C">
        <w:rPr>
          <w:rFonts w:ascii="GHEA Grapalat" w:eastAsia="Times New Roman" w:hAnsi="GHEA Grapalat" w:cs="Times New Roman"/>
          <w:color w:val="000000"/>
          <w:sz w:val="24"/>
          <w:szCs w:val="24"/>
          <w:lang w:val="hy-AM"/>
        </w:rPr>
        <w:t xml:space="preserve">» </w:t>
      </w:r>
      <w:r w:rsidR="00312F8B">
        <w:rPr>
          <w:rFonts w:ascii="GHEA Grapalat" w:eastAsia="Times New Roman" w:hAnsi="GHEA Grapalat" w:cs="Times New Roman"/>
          <w:color w:val="000000"/>
          <w:sz w:val="24"/>
          <w:szCs w:val="24"/>
          <w:lang w:val="hy-AM"/>
        </w:rPr>
        <w:t>2002</w:t>
      </w:r>
      <w:r w:rsidRPr="00C8309C">
        <w:rPr>
          <w:rFonts w:ascii="GHEA Grapalat" w:eastAsia="Times New Roman" w:hAnsi="GHEA Grapalat" w:cs="Times New Roman"/>
          <w:color w:val="000000"/>
          <w:sz w:val="24"/>
          <w:szCs w:val="24"/>
          <w:lang w:val="hy-AM"/>
        </w:rPr>
        <w:t xml:space="preserve"> թվականի </w:t>
      </w:r>
      <w:r>
        <w:rPr>
          <w:rFonts w:ascii="GHEA Grapalat" w:eastAsia="Times New Roman" w:hAnsi="GHEA Grapalat" w:cs="Times New Roman"/>
          <w:color w:val="000000"/>
          <w:sz w:val="24"/>
          <w:szCs w:val="24"/>
          <w:lang w:val="hy-AM"/>
        </w:rPr>
        <w:t>մայիսի</w:t>
      </w:r>
      <w:r w:rsidRPr="00C8309C">
        <w:rPr>
          <w:rFonts w:ascii="GHEA Grapalat" w:eastAsia="Times New Roman" w:hAnsi="GHEA Grapalat" w:cs="Times New Roman"/>
          <w:color w:val="000000"/>
          <w:sz w:val="24"/>
          <w:szCs w:val="24"/>
          <w:lang w:val="hy-AM"/>
        </w:rPr>
        <w:t xml:space="preserve"> </w:t>
      </w:r>
      <w:r w:rsidR="00312F8B">
        <w:rPr>
          <w:rFonts w:ascii="GHEA Grapalat" w:eastAsia="Times New Roman" w:hAnsi="GHEA Grapalat" w:cs="Times New Roman"/>
          <w:color w:val="000000"/>
          <w:sz w:val="24"/>
          <w:szCs w:val="24"/>
          <w:lang w:val="hy-AM"/>
        </w:rPr>
        <w:t>7</w:t>
      </w:r>
      <w:r w:rsidRPr="00C8309C">
        <w:rPr>
          <w:rFonts w:ascii="GHEA Grapalat" w:eastAsia="Times New Roman" w:hAnsi="GHEA Grapalat" w:cs="Times New Roman"/>
          <w:color w:val="000000"/>
          <w:sz w:val="24"/>
          <w:szCs w:val="24"/>
          <w:lang w:val="hy-AM"/>
        </w:rPr>
        <w:t>-ի</w:t>
      </w:r>
      <w:r w:rsidR="00106809">
        <w:rPr>
          <w:rFonts w:ascii="GHEA Grapalat" w:eastAsia="Times New Roman" w:hAnsi="GHEA Grapalat" w:cs="Times New Roman"/>
          <w:color w:val="000000"/>
          <w:sz w:val="24"/>
          <w:szCs w:val="24"/>
          <w:lang w:val="hy-AM"/>
        </w:rPr>
        <w:t xml:space="preserve"> ՀՕ-</w:t>
      </w:r>
      <w:r w:rsidR="00312F8B">
        <w:rPr>
          <w:rFonts w:ascii="GHEA Grapalat" w:eastAsia="Times New Roman" w:hAnsi="GHEA Grapalat" w:cs="Times New Roman"/>
          <w:color w:val="000000"/>
          <w:sz w:val="24"/>
          <w:szCs w:val="24"/>
          <w:lang w:val="hy-AM"/>
        </w:rPr>
        <w:t>33</w:t>
      </w:r>
      <w:r>
        <w:rPr>
          <w:rFonts w:ascii="GHEA Grapalat" w:eastAsia="Times New Roman" w:hAnsi="GHEA Grapalat" w:cs="Times New Roman"/>
          <w:color w:val="000000"/>
          <w:sz w:val="24"/>
          <w:szCs w:val="24"/>
          <w:lang w:val="hy-AM"/>
        </w:rPr>
        <w:t>7 օրենքի (այսուհետ՝ Օրենք</w:t>
      </w:r>
      <w:r w:rsidRPr="00C8309C">
        <w:rPr>
          <w:rFonts w:ascii="GHEA Grapalat" w:eastAsia="Times New Roman" w:hAnsi="GHEA Grapalat" w:cs="Times New Roman"/>
          <w:color w:val="000000"/>
          <w:sz w:val="24"/>
          <w:szCs w:val="24"/>
          <w:lang w:val="hy-AM"/>
        </w:rPr>
        <w:t>)</w:t>
      </w:r>
      <w:r w:rsidRPr="00DD47D1">
        <w:rPr>
          <w:rFonts w:ascii="GHEA Grapalat" w:eastAsia="Times New Roman" w:hAnsi="GHEA Grapalat" w:cs="Times New Roman"/>
          <w:color w:val="000000"/>
          <w:sz w:val="24"/>
          <w:szCs w:val="24"/>
          <w:lang w:val="hy-AM"/>
        </w:rPr>
        <w:t xml:space="preserve"> </w:t>
      </w:r>
      <w:r w:rsidR="00312F8B">
        <w:rPr>
          <w:rFonts w:ascii="GHEA Grapalat" w:eastAsia="Times New Roman" w:hAnsi="GHEA Grapalat" w:cs="Times New Roman"/>
          <w:color w:val="000000"/>
          <w:sz w:val="24"/>
          <w:szCs w:val="24"/>
          <w:lang w:val="hy-AM"/>
        </w:rPr>
        <w:t>4</w:t>
      </w:r>
      <w:r>
        <w:rPr>
          <w:rFonts w:ascii="GHEA Grapalat" w:eastAsia="Times New Roman" w:hAnsi="GHEA Grapalat" w:cs="Times New Roman"/>
          <w:color w:val="000000"/>
          <w:sz w:val="24"/>
          <w:szCs w:val="24"/>
          <w:lang w:val="hy-AM"/>
        </w:rPr>
        <w:t>2</w:t>
      </w:r>
      <w:r w:rsidR="00312F8B">
        <w:rPr>
          <w:rFonts w:ascii="GHEA Grapalat" w:eastAsia="Times New Roman" w:hAnsi="GHEA Grapalat" w:cs="Times New Roman"/>
          <w:color w:val="000000"/>
          <w:sz w:val="24"/>
          <w:szCs w:val="24"/>
          <w:lang w:val="hy-AM"/>
        </w:rPr>
        <w:t>-րդ</w:t>
      </w:r>
      <w:r>
        <w:rPr>
          <w:rFonts w:ascii="GHEA Grapalat" w:eastAsia="Times New Roman" w:hAnsi="GHEA Grapalat" w:cs="Times New Roman"/>
          <w:color w:val="000000"/>
          <w:sz w:val="24"/>
          <w:szCs w:val="24"/>
          <w:lang w:val="hy-AM"/>
        </w:rPr>
        <w:t xml:space="preserve"> հոդված</w:t>
      </w:r>
      <w:r w:rsidR="00106809">
        <w:rPr>
          <w:rFonts w:ascii="GHEA Grapalat" w:eastAsia="Times New Roman" w:hAnsi="GHEA Grapalat" w:cs="Times New Roman"/>
          <w:color w:val="000000"/>
          <w:sz w:val="24"/>
          <w:szCs w:val="24"/>
          <w:lang w:val="hy-AM"/>
        </w:rPr>
        <w:t xml:space="preserve">ի </w:t>
      </w:r>
      <w:r w:rsidR="00A6295F">
        <w:rPr>
          <w:rFonts w:ascii="GHEA Grapalat" w:eastAsia="Times New Roman" w:hAnsi="GHEA Grapalat" w:cs="Times New Roman"/>
          <w:color w:val="000000"/>
          <w:sz w:val="24"/>
          <w:szCs w:val="24"/>
          <w:lang w:val="hy-AM"/>
        </w:rPr>
        <w:t xml:space="preserve">1-ին մասի </w:t>
      </w:r>
      <w:r w:rsidR="00106809">
        <w:rPr>
          <w:rFonts w:ascii="GHEA Grapalat" w:eastAsia="Times New Roman" w:hAnsi="GHEA Grapalat" w:cs="Times New Roman"/>
          <w:color w:val="000000"/>
          <w:sz w:val="24"/>
          <w:szCs w:val="24"/>
          <w:lang w:val="hy-AM"/>
        </w:rPr>
        <w:t>4</w:t>
      </w:r>
      <w:r w:rsidR="00106809" w:rsidRPr="00106809">
        <w:rPr>
          <w:rFonts w:ascii="GHEA Grapalat" w:eastAsia="Times New Roman" w:hAnsi="GHEA Grapalat" w:cs="Times New Roman"/>
          <w:color w:val="000000"/>
          <w:sz w:val="24"/>
          <w:szCs w:val="24"/>
          <w:lang w:val="hy-AM"/>
        </w:rPr>
        <w:t>-</w:t>
      </w:r>
      <w:r w:rsidR="00106809">
        <w:rPr>
          <w:rFonts w:ascii="GHEA Grapalat" w:eastAsia="Times New Roman" w:hAnsi="GHEA Grapalat" w:cs="Times New Roman"/>
          <w:color w:val="000000"/>
          <w:sz w:val="24"/>
          <w:szCs w:val="24"/>
          <w:lang w:val="hy-AM"/>
        </w:rPr>
        <w:t>րդ կետը լրացնել</w:t>
      </w:r>
      <w:r>
        <w:rPr>
          <w:rFonts w:ascii="GHEA Grapalat" w:eastAsia="Times New Roman" w:hAnsi="GHEA Grapalat" w:cs="Times New Roman"/>
          <w:color w:val="000000"/>
          <w:sz w:val="24"/>
          <w:szCs w:val="24"/>
          <w:lang w:val="hy-AM"/>
        </w:rPr>
        <w:t xml:space="preserve"> </w:t>
      </w:r>
      <w:r w:rsidR="00A6295F">
        <w:rPr>
          <w:rFonts w:ascii="GHEA Grapalat" w:eastAsia="Times New Roman" w:hAnsi="GHEA Grapalat" w:cs="Times New Roman"/>
          <w:color w:val="000000"/>
          <w:sz w:val="24"/>
          <w:szCs w:val="24"/>
          <w:lang w:val="hy-AM"/>
        </w:rPr>
        <w:t>նոր նախադասությամբ</w:t>
      </w:r>
      <w:r w:rsidRPr="00DD47D1">
        <w:rPr>
          <w:rFonts w:ascii="GHEA Grapalat" w:eastAsia="Times New Roman" w:hAnsi="GHEA Grapalat" w:cs="Times New Roman"/>
          <w:color w:val="000000"/>
          <w:sz w:val="24"/>
          <w:szCs w:val="24"/>
          <w:lang w:val="hy-AM"/>
        </w:rPr>
        <w:t>.</w:t>
      </w:r>
    </w:p>
    <w:p w:rsidR="00106809" w:rsidRDefault="00106809" w:rsidP="0048319E">
      <w:pPr>
        <w:jc w:val="both"/>
        <w:rPr>
          <w:rFonts w:ascii="GHEA Grapalat" w:eastAsia="Times New Roman" w:hAnsi="GHEA Grapalat" w:cs="Times New Roman"/>
          <w:color w:val="000000"/>
          <w:sz w:val="24"/>
          <w:szCs w:val="24"/>
          <w:lang w:val="hy-AM"/>
        </w:rPr>
      </w:pPr>
    </w:p>
    <w:p w:rsidR="00106809" w:rsidRDefault="00A6295F" w:rsidP="00106809">
      <w:pPr>
        <w:ind w:firstLine="38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w:t>
      </w:r>
      <w:r w:rsidR="00106809" w:rsidRPr="00560E20">
        <w:rPr>
          <w:rFonts w:ascii="GHEA Grapalat" w:eastAsia="Times New Roman" w:hAnsi="GHEA Grapalat" w:cs="Times New Roman"/>
          <w:color w:val="000000"/>
          <w:sz w:val="24"/>
          <w:szCs w:val="24"/>
          <w:lang w:val="hy-AM"/>
        </w:rPr>
        <w:t xml:space="preserve">Հողային օրենսգրքի 23-րդ հոդվածով սահմանված հատուկ պահպանվող տարածքների հողերի </w:t>
      </w:r>
      <w:r w:rsidR="00106809">
        <w:rPr>
          <w:rFonts w:ascii="GHEA Grapalat" w:eastAsia="Times New Roman" w:hAnsi="GHEA Grapalat" w:cs="Times New Roman"/>
          <w:color w:val="000000"/>
          <w:sz w:val="24"/>
          <w:szCs w:val="24"/>
          <w:lang w:val="hy-AM"/>
        </w:rPr>
        <w:t>պ</w:t>
      </w:r>
      <w:r w:rsidR="00106809" w:rsidRPr="00560E20">
        <w:rPr>
          <w:rFonts w:ascii="GHEA Grapalat" w:eastAsia="Times New Roman" w:hAnsi="GHEA Grapalat" w:cs="Times New Roman"/>
          <w:color w:val="000000"/>
          <w:sz w:val="24"/>
          <w:szCs w:val="24"/>
          <w:lang w:val="hy-AM"/>
        </w:rPr>
        <w:t>ատմական և մշակութային հողերում քաղաքաշինական գործունեության լիազորությունները սահմանվ</w:t>
      </w:r>
      <w:r w:rsidR="00106809">
        <w:rPr>
          <w:rFonts w:ascii="GHEA Grapalat" w:eastAsia="Times New Roman" w:hAnsi="GHEA Grapalat" w:cs="Times New Roman"/>
          <w:color w:val="000000"/>
          <w:sz w:val="24"/>
          <w:szCs w:val="24"/>
          <w:lang w:val="hy-AM"/>
        </w:rPr>
        <w:t xml:space="preserve">ում </w:t>
      </w:r>
      <w:r w:rsidR="00106809" w:rsidRPr="00560E20">
        <w:rPr>
          <w:rFonts w:ascii="GHEA Grapalat" w:eastAsia="Times New Roman" w:hAnsi="GHEA Grapalat" w:cs="Times New Roman"/>
          <w:color w:val="000000"/>
          <w:sz w:val="24"/>
          <w:szCs w:val="24"/>
          <w:lang w:val="hy-AM"/>
        </w:rPr>
        <w:t xml:space="preserve">են </w:t>
      </w:r>
      <w:r w:rsidR="00106809">
        <w:rPr>
          <w:rFonts w:ascii="GHEA Grapalat" w:eastAsia="Times New Roman" w:hAnsi="GHEA Grapalat" w:cs="Times New Roman"/>
          <w:color w:val="000000"/>
          <w:sz w:val="24"/>
          <w:szCs w:val="24"/>
          <w:lang w:val="hy-AM"/>
        </w:rPr>
        <w:t>«</w:t>
      </w:r>
      <w:r w:rsidR="00106809" w:rsidRPr="00560E20">
        <w:rPr>
          <w:rFonts w:ascii="GHEA Grapalat" w:eastAsia="Times New Roman" w:hAnsi="GHEA Grapalat" w:cs="Times New Roman"/>
          <w:color w:val="000000"/>
          <w:sz w:val="24"/>
          <w:szCs w:val="24"/>
          <w:lang w:val="hy-AM"/>
        </w:rPr>
        <w:t>Պատմության և մշակույթի անշարժ հուշարձանների ու պատմական միջավայրի պահպանության և օգտագործման մասին» օրենք</w:t>
      </w:r>
      <w:r w:rsidR="00106809">
        <w:rPr>
          <w:rFonts w:ascii="GHEA Grapalat" w:eastAsia="Times New Roman" w:hAnsi="GHEA Grapalat" w:cs="Times New Roman"/>
          <w:color w:val="000000"/>
          <w:sz w:val="24"/>
          <w:szCs w:val="24"/>
          <w:lang w:val="hy-AM"/>
        </w:rPr>
        <w:t>ով</w:t>
      </w:r>
      <w:r w:rsidR="00594A20">
        <w:rPr>
          <w:rFonts w:ascii="GHEA Grapalat" w:eastAsia="Times New Roman" w:hAnsi="GHEA Grapalat" w:cs="Times New Roman"/>
          <w:color w:val="000000"/>
          <w:sz w:val="24"/>
          <w:szCs w:val="24"/>
          <w:lang w:val="hy-AM"/>
        </w:rPr>
        <w:t>.»:</w:t>
      </w:r>
    </w:p>
    <w:p w:rsidR="00106809" w:rsidRDefault="00106809" w:rsidP="0048319E">
      <w:pPr>
        <w:jc w:val="both"/>
        <w:rPr>
          <w:rFonts w:ascii="GHEA Grapalat" w:eastAsia="Times New Roman" w:hAnsi="GHEA Grapalat" w:cs="Times New Roman"/>
          <w:color w:val="000000"/>
          <w:sz w:val="24"/>
          <w:szCs w:val="24"/>
          <w:lang w:val="hy-AM"/>
        </w:rPr>
      </w:pPr>
    </w:p>
    <w:p w:rsidR="00E5691C" w:rsidRPr="00E5691C" w:rsidRDefault="00E5691C" w:rsidP="00594A20">
      <w:pPr>
        <w:spacing w:after="0" w:line="276" w:lineRule="auto"/>
        <w:jc w:val="both"/>
        <w:rPr>
          <w:rFonts w:ascii="GHEA Grapalat" w:eastAsia="Times New Roman" w:hAnsi="GHEA Grapalat" w:cs="Times New Roman"/>
          <w:color w:val="000000"/>
          <w:sz w:val="24"/>
          <w:szCs w:val="24"/>
          <w:lang w:val="hy-AM"/>
        </w:rPr>
      </w:pPr>
      <w:r w:rsidRPr="00E5691C">
        <w:rPr>
          <w:rFonts w:ascii="GHEA Grapalat" w:eastAsia="Times New Roman" w:hAnsi="GHEA Grapalat" w:cs="Times New Roman"/>
          <w:b/>
          <w:bCs/>
          <w:i/>
          <w:iCs/>
          <w:color w:val="000000"/>
          <w:sz w:val="24"/>
          <w:szCs w:val="24"/>
          <w:lang w:val="hy-AM"/>
        </w:rPr>
        <w:t>Հոդված 2</w:t>
      </w:r>
      <w:r w:rsidRPr="00E5691C">
        <w:rPr>
          <w:rFonts w:ascii="GHEA Mariam" w:hAnsi="GHEA Mariam"/>
          <w:b/>
          <w:sz w:val="24"/>
          <w:lang w:val="hy-AM"/>
        </w:rPr>
        <w:t>.</w:t>
      </w:r>
      <w:r w:rsidRPr="00E5691C">
        <w:rPr>
          <w:rFonts w:ascii="GHEA Mariam" w:hAnsi="GHEA Mariam"/>
          <w:sz w:val="24"/>
          <w:lang w:val="hy-AM"/>
        </w:rPr>
        <w:t xml:space="preserve"> </w:t>
      </w:r>
      <w:r w:rsidRPr="00E5691C">
        <w:rPr>
          <w:rFonts w:ascii="GHEA Grapalat" w:eastAsia="Times New Roman" w:hAnsi="GHEA Grapalat" w:cs="Times New Roman"/>
          <w:color w:val="000000"/>
          <w:sz w:val="24"/>
          <w:szCs w:val="24"/>
          <w:lang w:val="hy-AM"/>
        </w:rPr>
        <w:t>Սույն օրենքն ուժի մեջ է մտնում պաշտոնական հրապարակմանը հաջորդող օրվանից:</w:t>
      </w:r>
    </w:p>
    <w:p w:rsidR="0048319E" w:rsidRPr="00560E20" w:rsidRDefault="0048319E" w:rsidP="001754CD">
      <w:pPr>
        <w:ind w:firstLine="380"/>
        <w:jc w:val="both"/>
        <w:rPr>
          <w:rFonts w:ascii="GHEA Grapalat" w:eastAsia="Times New Roman" w:hAnsi="GHEA Grapalat" w:cs="Times New Roman"/>
          <w:color w:val="000000"/>
          <w:sz w:val="24"/>
          <w:szCs w:val="24"/>
          <w:lang w:val="hy-AM"/>
        </w:rPr>
      </w:pPr>
    </w:p>
    <w:sectPr w:rsidR="0048319E" w:rsidRPr="00560E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7F5784"/>
    <w:multiLevelType w:val="hybridMultilevel"/>
    <w:tmpl w:val="8A00965A"/>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92E"/>
    <w:rsid w:val="00036808"/>
    <w:rsid w:val="000B380D"/>
    <w:rsid w:val="000C4761"/>
    <w:rsid w:val="00106809"/>
    <w:rsid w:val="001163F5"/>
    <w:rsid w:val="00116AFB"/>
    <w:rsid w:val="00151E2B"/>
    <w:rsid w:val="001754CD"/>
    <w:rsid w:val="001E1952"/>
    <w:rsid w:val="001E1B84"/>
    <w:rsid w:val="002C1159"/>
    <w:rsid w:val="002F1748"/>
    <w:rsid w:val="00312F8B"/>
    <w:rsid w:val="003945F9"/>
    <w:rsid w:val="003C5C83"/>
    <w:rsid w:val="0048319E"/>
    <w:rsid w:val="004C7321"/>
    <w:rsid w:val="00502FD8"/>
    <w:rsid w:val="005526F1"/>
    <w:rsid w:val="00560E20"/>
    <w:rsid w:val="00594A20"/>
    <w:rsid w:val="0067709D"/>
    <w:rsid w:val="0068592E"/>
    <w:rsid w:val="006931A7"/>
    <w:rsid w:val="006C0824"/>
    <w:rsid w:val="007107CE"/>
    <w:rsid w:val="00774B69"/>
    <w:rsid w:val="00891AE5"/>
    <w:rsid w:val="00895E95"/>
    <w:rsid w:val="008D347C"/>
    <w:rsid w:val="00940E2F"/>
    <w:rsid w:val="00960EDD"/>
    <w:rsid w:val="00A329B6"/>
    <w:rsid w:val="00A6295F"/>
    <w:rsid w:val="00A644B4"/>
    <w:rsid w:val="00AE35AA"/>
    <w:rsid w:val="00B149F3"/>
    <w:rsid w:val="00BE5F72"/>
    <w:rsid w:val="00C05058"/>
    <w:rsid w:val="00C6273B"/>
    <w:rsid w:val="00C8309C"/>
    <w:rsid w:val="00D07C83"/>
    <w:rsid w:val="00D32A2B"/>
    <w:rsid w:val="00D932BD"/>
    <w:rsid w:val="00DD47D1"/>
    <w:rsid w:val="00E5691C"/>
    <w:rsid w:val="00ED026F"/>
    <w:rsid w:val="00F87C9A"/>
    <w:rsid w:val="00F97B5B"/>
    <w:rsid w:val="00FD5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ECF97E-9416-4D3F-BC3E-E2543DA5C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B69"/>
    <w:pPr>
      <w:ind w:left="720"/>
      <w:contextualSpacing/>
    </w:pPr>
  </w:style>
  <w:style w:type="paragraph" w:styleId="BalloonText">
    <w:name w:val="Balloon Text"/>
    <w:basedOn w:val="Normal"/>
    <w:link w:val="BalloonTextChar"/>
    <w:uiPriority w:val="99"/>
    <w:semiHidden/>
    <w:unhideWhenUsed/>
    <w:rsid w:val="00C050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0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644378">
      <w:bodyDiv w:val="1"/>
      <w:marLeft w:val="0"/>
      <w:marRight w:val="0"/>
      <w:marTop w:val="0"/>
      <w:marBottom w:val="0"/>
      <w:divBdr>
        <w:top w:val="none" w:sz="0" w:space="0" w:color="auto"/>
        <w:left w:val="none" w:sz="0" w:space="0" w:color="auto"/>
        <w:bottom w:val="none" w:sz="0" w:space="0" w:color="auto"/>
        <w:right w:val="none" w:sz="0" w:space="0" w:color="auto"/>
      </w:divBdr>
      <w:divsChild>
        <w:div w:id="1525367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659</Words>
  <Characters>3759</Characters>
  <Application>Microsoft Office Word</Application>
  <DocSecurity>0</DocSecurity>
  <Lines>31</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Sahakyan</dc:creator>
  <cp:keywords>https:/mul2-edu.gov.am/tasks/1541462/oneclick/Naxagic (261).docx?token=f991242d585cb23ae96a3f2fc7db6ec7</cp:keywords>
  <dc:description/>
  <cp:lastModifiedBy>FUJITSU</cp:lastModifiedBy>
  <cp:revision>3</cp:revision>
  <cp:lastPrinted>2024-09-26T11:29:00Z</cp:lastPrinted>
  <dcterms:created xsi:type="dcterms:W3CDTF">2024-11-27T08:45:00Z</dcterms:created>
  <dcterms:modified xsi:type="dcterms:W3CDTF">2024-11-28T05:58:00Z</dcterms:modified>
</cp:coreProperties>
</file>