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4DE3D" w14:textId="63582E46" w:rsidR="006339AD" w:rsidRPr="00136EC3" w:rsidRDefault="006339AD" w:rsidP="00136EC3">
      <w:pPr>
        <w:shd w:val="clear" w:color="auto" w:fill="FFFFFF"/>
        <w:spacing w:line="276" w:lineRule="auto"/>
        <w:ind w:left="7920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136EC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 w:eastAsia="en-GB"/>
          <w14:ligatures w14:val="none"/>
        </w:rPr>
        <w:t>ՆԱԽԱԳԻԾ</w:t>
      </w:r>
    </w:p>
    <w:p w14:paraId="6E771B65" w14:textId="77777777" w:rsidR="006339AD" w:rsidRPr="00136EC3" w:rsidRDefault="006339AD" w:rsidP="00136EC3">
      <w:pPr>
        <w:shd w:val="clear" w:color="auto" w:fill="FFFFFF"/>
        <w:spacing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794AA1D7" w14:textId="1A55F3CF" w:rsidR="006339AD" w:rsidRPr="00136EC3" w:rsidRDefault="006339AD" w:rsidP="00136EC3">
      <w:pPr>
        <w:shd w:val="clear" w:color="auto" w:fill="FFFFFF"/>
        <w:spacing w:line="276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36EC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ՀԱՅԱՍՏԱՆԻ ՀԱՆՐԱՊԵՏՈՒԹՅԱՆ ԿԱՌԱՎԱՐՈՒԹՅՈՒՆ</w:t>
      </w:r>
    </w:p>
    <w:p w14:paraId="25B2B935" w14:textId="14225715" w:rsidR="006339AD" w:rsidRDefault="007749D7" w:rsidP="00136EC3">
      <w:pPr>
        <w:shd w:val="clear" w:color="auto" w:fill="FFFFFF"/>
        <w:spacing w:line="276" w:lineRule="auto"/>
        <w:ind w:left="3600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136EC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 </w:t>
      </w:r>
      <w:r w:rsidR="006339AD" w:rsidRPr="00136EC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Ո Ր Ո Շ ՈՒ Մ</w:t>
      </w:r>
    </w:p>
    <w:p w14:paraId="646451F7" w14:textId="77777777" w:rsidR="0026056B" w:rsidRPr="00136EC3" w:rsidRDefault="0026056B" w:rsidP="00136EC3">
      <w:pPr>
        <w:shd w:val="clear" w:color="auto" w:fill="FFFFFF"/>
        <w:spacing w:line="276" w:lineRule="auto"/>
        <w:ind w:left="3600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1821A77E" w14:textId="0873DDF9" w:rsidR="006339AD" w:rsidRPr="008929A3" w:rsidRDefault="002106C6" w:rsidP="00136EC3">
      <w:pPr>
        <w:shd w:val="clear" w:color="auto" w:fill="FFFFFF"/>
        <w:spacing w:line="276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 </w:t>
      </w:r>
      <w:r w:rsidR="006339AD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————— </w:t>
      </w:r>
      <w:r w:rsidR="006339AD"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202</w:t>
      </w:r>
      <w:r w:rsidR="00377C41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4</w:t>
      </w:r>
      <w:r w:rsidR="006339AD"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թվականի </w:t>
      </w:r>
      <w:r w:rsidR="00256361"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   </w:t>
      </w:r>
      <w:r w:rsidR="006339AD"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N</w:t>
      </w:r>
      <w:r w:rsidR="006339AD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————       </w:t>
      </w:r>
      <w:r w:rsidR="006339AD"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-Ն</w:t>
      </w:r>
    </w:p>
    <w:p w14:paraId="0E803822" w14:textId="3EBEFD2A" w:rsidR="00637764" w:rsidRPr="008929A3" w:rsidRDefault="006339AD" w:rsidP="00136EC3">
      <w:pPr>
        <w:shd w:val="clear" w:color="auto" w:fill="FFFFFF"/>
        <w:spacing w:line="276" w:lineRule="auto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8929A3">
        <w:rPr>
          <w:rFonts w:ascii="Calibri" w:eastAsia="Times New Roman" w:hAnsi="Calibri" w:cs="Calibri"/>
          <w:color w:val="000000"/>
          <w:kern w:val="0"/>
          <w:sz w:val="24"/>
          <w:szCs w:val="24"/>
          <w:lang w:val="hy-AM" w:eastAsia="en-GB"/>
          <w14:ligatures w14:val="none"/>
        </w:rPr>
        <w:t> </w:t>
      </w:r>
    </w:p>
    <w:p w14:paraId="4EEBF846" w14:textId="742ED61A" w:rsidR="00F7776B" w:rsidRPr="008929A3" w:rsidRDefault="00F7776B" w:rsidP="00136EC3">
      <w:pPr>
        <w:spacing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 w:eastAsia="en-GB"/>
          <w14:ligatures w14:val="none"/>
        </w:rPr>
      </w:pPr>
      <w:r w:rsidRPr="008929A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 w:eastAsia="en-GB"/>
          <w14:ligatures w14:val="none"/>
        </w:rPr>
        <w:t>ՀԱՅԱՍՏԱՆԻ ՀԱՆՐԱՊԵՏՈՒԹՅԱՆ ԿԱՌԱՎԱՐՈՒԹՅԱՆ 2014 ԹՎԱԿԱՆԻ ՓԵՏՐՎԱՐԻ 13-Ի N 265-Ն ՈՐՈՇՄԱՆ ՄԵՋ ՓՈՓՈԽՈՒԹՅՈՒՆ</w:t>
      </w:r>
      <w:r w:rsidR="00250054" w:rsidRPr="008929A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 w:eastAsia="en-GB"/>
          <w14:ligatures w14:val="none"/>
        </w:rPr>
        <w:t>ՆՆԵՐ</w:t>
      </w:r>
      <w:r w:rsidRPr="008929A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 w:eastAsia="en-GB"/>
          <w14:ligatures w14:val="none"/>
        </w:rPr>
        <w:t xml:space="preserve"> </w:t>
      </w:r>
      <w:r w:rsidRPr="00136EC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 w:eastAsia="en-GB"/>
          <w14:ligatures w14:val="none"/>
        </w:rPr>
        <w:t>ԵՎ ԼՐԱՑՈՒՄ</w:t>
      </w:r>
      <w:r w:rsidR="00250054" w:rsidRPr="00136EC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 w:eastAsia="en-GB"/>
          <w14:ligatures w14:val="none"/>
        </w:rPr>
        <w:t>ՆԵՐ</w:t>
      </w:r>
      <w:r w:rsidRPr="00136EC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 w:eastAsia="en-GB"/>
          <w14:ligatures w14:val="none"/>
        </w:rPr>
        <w:t xml:space="preserve"> </w:t>
      </w:r>
      <w:r w:rsidRPr="008929A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 w:eastAsia="en-GB"/>
          <w14:ligatures w14:val="none"/>
        </w:rPr>
        <w:t>ԿԱՏԱՐԵԼՈՒ ՄԱՍԻՆ</w:t>
      </w:r>
    </w:p>
    <w:p w14:paraId="4DA072A4" w14:textId="77777777" w:rsidR="00F7776B" w:rsidRPr="008929A3" w:rsidRDefault="00F7776B" w:rsidP="00136EC3">
      <w:pPr>
        <w:shd w:val="clear" w:color="auto" w:fill="FFFFFF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8929A3">
        <w:rPr>
          <w:rFonts w:ascii="Calibri" w:eastAsia="Times New Roman" w:hAnsi="Calibri" w:cs="Calibri"/>
          <w:color w:val="000000"/>
          <w:kern w:val="0"/>
          <w:sz w:val="24"/>
          <w:szCs w:val="24"/>
          <w:lang w:val="hy-AM" w:eastAsia="en-GB"/>
          <w14:ligatures w14:val="none"/>
        </w:rPr>
        <w:t> </w:t>
      </w:r>
    </w:p>
    <w:p w14:paraId="7ACD7820" w14:textId="49E8FF81" w:rsidR="00F7776B" w:rsidRPr="008929A3" w:rsidRDefault="00F7776B" w:rsidP="00136EC3">
      <w:pPr>
        <w:shd w:val="clear" w:color="auto" w:fill="FFFFFF"/>
        <w:spacing w:line="276" w:lineRule="auto"/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Ղեկավարվելով «Նորմատիվ իրավական ակտերի մասին» օրենքի </w:t>
      </w: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33-րդ և 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34-րդ հոդված</w:t>
      </w: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ների 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պահանջներով՝ Հայաստանի Հանրապետության կառավարությունը</w:t>
      </w:r>
      <w:r w:rsidRPr="008929A3">
        <w:rPr>
          <w:rFonts w:ascii="Calibri" w:eastAsia="Times New Roman" w:hAnsi="Calibri" w:cs="Calibri"/>
          <w:color w:val="000000"/>
          <w:kern w:val="0"/>
          <w:sz w:val="24"/>
          <w:szCs w:val="24"/>
          <w:lang w:val="hy-AM" w:eastAsia="en-GB"/>
          <w14:ligatures w14:val="none"/>
        </w:rPr>
        <w:t> </w:t>
      </w:r>
      <w:r w:rsidRPr="008929A3"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4"/>
          <w:szCs w:val="24"/>
          <w:lang w:val="hy-AM" w:eastAsia="en-GB"/>
          <w14:ligatures w14:val="none"/>
        </w:rPr>
        <w:t>որոշում է.</w:t>
      </w:r>
    </w:p>
    <w:p w14:paraId="090A5322" w14:textId="34DBCEEC" w:rsidR="008F4B58" w:rsidRPr="008929A3" w:rsidRDefault="00F7776B" w:rsidP="00136EC3">
      <w:pPr>
        <w:shd w:val="clear" w:color="auto" w:fill="FFFFFF"/>
        <w:spacing w:line="276" w:lineRule="auto"/>
        <w:ind w:firstLine="375"/>
        <w:jc w:val="both"/>
        <w:rPr>
          <w:rFonts w:ascii="Microsoft JhengHei" w:eastAsia="Microsoft JhengHei" w:hAnsi="Microsoft JhengHei" w:cs="Microsoft JhengHei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1</w:t>
      </w:r>
      <w:r w:rsidRPr="008929A3">
        <w:rPr>
          <w:rFonts w:ascii="Microsoft JhengHei" w:eastAsia="Microsoft JhengHei" w:hAnsi="Microsoft JhengHei" w:cs="Microsoft JhengHei" w:hint="eastAsia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Հայաստանի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Հանրապետության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կառավարության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2014 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թվականի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փետրվարի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13-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ի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«Հայաստանի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Հանրապետության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ընդհանուր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օգտագործման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պետական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ավտոմոբիլային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ճանապարհների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անվանացանկը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հաստատելու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, 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ընդհանուր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օգտագործման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պետական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ավտո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մոբիլային ճանապարհների պետական կառավարման մարմին սահմանելու, Հայաստանի Հանրապետության կառավարության 2008 թվականի հունվարի 10-ի N 112-Ն որոշումն ուժը կորցրած ճանաչելու մասին» N 265-Ն որոշման (</w:t>
      </w: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այսուհետ՝ Որոշում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)</w:t>
      </w: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մեջ կատարել հետևյալ փոփոխություն</w:t>
      </w:r>
      <w:r w:rsidR="00793283"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ները</w:t>
      </w: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և լրացում</w:t>
      </w:r>
      <w:r w:rsidR="00793283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ներ</w:t>
      </w: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ը</w:t>
      </w:r>
      <w:r w:rsidRPr="008929A3">
        <w:rPr>
          <w:rFonts w:ascii="Microsoft JhengHei" w:eastAsia="Microsoft JhengHei" w:hAnsi="Microsoft JhengHei" w:cs="Microsoft JhengHei" w:hint="eastAsia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</w:p>
    <w:p w14:paraId="0B4707E6" w14:textId="77777777" w:rsidR="00136EC3" w:rsidRPr="008929A3" w:rsidRDefault="00136EC3" w:rsidP="00136EC3">
      <w:pPr>
        <w:shd w:val="clear" w:color="auto" w:fill="FFFFFF"/>
        <w:spacing w:line="276" w:lineRule="auto"/>
        <w:ind w:firstLine="375"/>
        <w:jc w:val="both"/>
        <w:rPr>
          <w:rFonts w:ascii="GHEA Grapalat" w:eastAsia="Times New Roman" w:hAnsi="GHEA Grapalat" w:cs="Cambria Math"/>
          <w:color w:val="000000"/>
          <w:kern w:val="0"/>
          <w:sz w:val="24"/>
          <w:szCs w:val="24"/>
          <w:lang w:val="hy-AM" w:eastAsia="en-GB"/>
          <w14:ligatures w14:val="none"/>
        </w:rPr>
      </w:pPr>
    </w:p>
    <w:p w14:paraId="011AEAF7" w14:textId="0DD906C1" w:rsidR="00FF2DF7" w:rsidRPr="00136EC3" w:rsidRDefault="00987F09" w:rsidP="00136EC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Ո</w:t>
      </w:r>
      <w:proofErr w:type="spellStart"/>
      <w:r w:rsidR="006339AD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րոշման</w:t>
      </w:r>
      <w:proofErr w:type="spellEnd"/>
      <w:r w:rsidR="006339AD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6339AD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հավելվածի</w:t>
      </w:r>
      <w:proofErr w:type="spellEnd"/>
      <w:r w:rsidR="006339AD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D824FB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1</w:t>
      </w:r>
      <w:r w:rsidR="006339AD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-</w:t>
      </w:r>
      <w:r w:rsidR="0018083C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ին</w:t>
      </w:r>
      <w:r w:rsidR="006339AD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6339AD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բաժնի</w:t>
      </w:r>
      <w:proofErr w:type="spellEnd"/>
      <w:r w:rsidR="00FF2DF7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՝</w:t>
      </w:r>
    </w:p>
    <w:p w14:paraId="42F565F4" w14:textId="76A1DB10" w:rsidR="006339AD" w:rsidRPr="00136EC3" w:rsidRDefault="00FF2DF7" w:rsidP="00136EC3">
      <w:pPr>
        <w:pStyle w:val="ListParagraph"/>
        <w:shd w:val="clear" w:color="auto" w:fill="FFFFFF"/>
        <w:spacing w:line="276" w:lineRule="auto"/>
        <w:ind w:left="73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ա</w:t>
      </w:r>
      <w:r w:rsidRPr="00136EC3">
        <w:rPr>
          <w:rFonts w:ascii="Microsoft JhengHei" w:eastAsia="Microsoft JhengHei" w:hAnsi="Microsoft JhengHei" w:cs="Microsoft JhengHei" w:hint="eastAsia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="004A08B9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D824FB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«</w:t>
      </w:r>
      <w:r w:rsidR="00D824FB"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Մ</w:t>
      </w:r>
      <w:r w:rsidR="00987F09"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-1</w:t>
      </w:r>
      <w:r w:rsidR="00D824FB"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»</w:t>
      </w:r>
      <w:r w:rsidR="00D824FB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7B55BF" w:rsidRPr="00136EC3">
        <w:rPr>
          <w:rFonts w:ascii="GHEA Grapalat" w:hAnsi="GHEA Grapalat" w:cs="Sylfaen"/>
          <w:sz w:val="24"/>
          <w:szCs w:val="24"/>
          <w:lang w:val="hy-AM"/>
        </w:rPr>
        <w:t>պայմանանիշը և համարը տողի</w:t>
      </w:r>
      <w:r w:rsidR="00312D6A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312D6A" w:rsidRPr="00136E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«Ավտոճանապարհի անվանումը» և «Երկարությունը (կմ)» սյունակները լրացնել հետևյալ բովանդակությամբ նոր տող</w:t>
      </w:r>
      <w:r w:rsidR="00B52BDA" w:rsidRPr="00136E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="00312D6A" w:rsidRPr="00136E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ով՝</w:t>
      </w:r>
      <w:r w:rsidR="00312D6A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</w:p>
    <w:tbl>
      <w:tblPr>
        <w:tblW w:w="892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5"/>
        <w:gridCol w:w="1418"/>
      </w:tblGrid>
      <w:tr w:rsidR="00FF2DF7" w:rsidRPr="00136EC3" w14:paraId="4E9E898E" w14:textId="77777777" w:rsidTr="002B4ADA">
        <w:trPr>
          <w:tblCellSpacing w:w="0" w:type="dxa"/>
          <w:jc w:val="center"/>
        </w:trPr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DB318D" w14:textId="04EC691B" w:rsidR="00FF2DF7" w:rsidRPr="00136EC3" w:rsidRDefault="004A08B9" w:rsidP="00136EC3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Ձորակապի տրանսպորտային հանգույց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08E74E" w14:textId="283C5C0B" w:rsidR="00FF2DF7" w:rsidRPr="00136EC3" w:rsidRDefault="009229CB" w:rsidP="00136EC3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0.63</w:t>
            </w:r>
          </w:p>
        </w:tc>
      </w:tr>
      <w:tr w:rsidR="00FF2DF7" w:rsidRPr="00136EC3" w14:paraId="6B59A3AA" w14:textId="77777777" w:rsidTr="002B4ADA">
        <w:trPr>
          <w:tblCellSpacing w:w="0" w:type="dxa"/>
          <w:jc w:val="center"/>
        </w:trPr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DEECA5" w14:textId="6E926EA7" w:rsidR="00FF2DF7" w:rsidRPr="00136EC3" w:rsidRDefault="004A08B9" w:rsidP="00136EC3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Մարալիկ-Պեմզաշեն</w:t>
            </w:r>
            <w:r w:rsidR="00FF2DF7" w:rsidRPr="00136EC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 xml:space="preserve"> տրանսպորտային հանգույց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294C1C" w14:textId="40EFB8F9" w:rsidR="00FF2DF7" w:rsidRPr="00136EC3" w:rsidRDefault="003A66EA" w:rsidP="00136EC3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0.</w:t>
            </w:r>
            <w:r w:rsidR="00C474E6" w:rsidRPr="00136EC3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5</w:t>
            </w:r>
          </w:p>
        </w:tc>
      </w:tr>
      <w:tr w:rsidR="004A08B9" w:rsidRPr="00136EC3" w14:paraId="09B0B1EE" w14:textId="77777777" w:rsidTr="002B4ADA">
        <w:trPr>
          <w:tblCellSpacing w:w="0" w:type="dxa"/>
          <w:jc w:val="center"/>
        </w:trPr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07784D" w14:textId="48A278A5" w:rsidR="004A08B9" w:rsidRPr="00136EC3" w:rsidRDefault="00630A15" w:rsidP="00136EC3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Մարալիկի տրանսպորտային հանգույց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9EF884" w14:textId="54C3F301" w:rsidR="004A08B9" w:rsidRPr="00136EC3" w:rsidRDefault="00393DAE" w:rsidP="00136EC3">
            <w:pPr>
              <w:spacing w:line="276" w:lineRule="auto"/>
              <w:jc w:val="both"/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0.63</w:t>
            </w:r>
          </w:p>
        </w:tc>
      </w:tr>
      <w:tr w:rsidR="004A08B9" w:rsidRPr="00136EC3" w14:paraId="3F7198C3" w14:textId="77777777" w:rsidTr="002B4ADA">
        <w:trPr>
          <w:tblCellSpacing w:w="0" w:type="dxa"/>
          <w:jc w:val="center"/>
        </w:trPr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CB8F46" w14:textId="54136B94" w:rsidR="004A08B9" w:rsidRPr="00136EC3" w:rsidRDefault="00630A15" w:rsidP="00136EC3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Հայրենյացի տրանսպորտային հանգույց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4454B0" w14:textId="591F61EE" w:rsidR="004A08B9" w:rsidRPr="00136EC3" w:rsidRDefault="002B4ADA" w:rsidP="00136EC3">
            <w:pPr>
              <w:spacing w:line="276" w:lineRule="auto"/>
              <w:jc w:val="both"/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0.58</w:t>
            </w:r>
          </w:p>
        </w:tc>
      </w:tr>
      <w:tr w:rsidR="004A08B9" w:rsidRPr="00136EC3" w14:paraId="6FF3AE73" w14:textId="77777777" w:rsidTr="002B4ADA">
        <w:trPr>
          <w:tblCellSpacing w:w="0" w:type="dxa"/>
          <w:jc w:val="center"/>
        </w:trPr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6BA452" w14:textId="2F4414D2" w:rsidR="004A08B9" w:rsidRPr="00136EC3" w:rsidRDefault="00630A15" w:rsidP="00136EC3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Հոռոմի տրանսպորտային հանգույց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8BB6E1" w14:textId="767D2C64" w:rsidR="004A08B9" w:rsidRPr="00136EC3" w:rsidRDefault="00AC5894" w:rsidP="00136EC3">
            <w:pPr>
              <w:spacing w:line="276" w:lineRule="auto"/>
              <w:jc w:val="both"/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0.8</w:t>
            </w:r>
          </w:p>
        </w:tc>
      </w:tr>
      <w:tr w:rsidR="004A08B9" w:rsidRPr="00136EC3" w14:paraId="1512FF85" w14:textId="77777777" w:rsidTr="002B4ADA">
        <w:trPr>
          <w:tblCellSpacing w:w="0" w:type="dxa"/>
          <w:jc w:val="center"/>
        </w:trPr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A17665" w14:textId="6C18A3B9" w:rsidR="004A08B9" w:rsidRPr="00136EC3" w:rsidRDefault="00630A15" w:rsidP="00136EC3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Լուսակերտի տրանսպորտային հանգույց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47DDC1" w14:textId="77D5BFB4" w:rsidR="004A08B9" w:rsidRPr="00136EC3" w:rsidRDefault="00A91A37" w:rsidP="00136EC3">
            <w:pPr>
              <w:spacing w:line="276" w:lineRule="auto"/>
              <w:jc w:val="both"/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0.</w:t>
            </w:r>
            <w:r w:rsidR="00330AAC" w:rsidRPr="00136EC3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6</w:t>
            </w:r>
            <w:r w:rsidRPr="00136EC3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5</w:t>
            </w:r>
          </w:p>
        </w:tc>
      </w:tr>
      <w:tr w:rsidR="00630A15" w:rsidRPr="00136EC3" w14:paraId="79E334E2" w14:textId="77777777" w:rsidTr="002B4ADA">
        <w:trPr>
          <w:tblCellSpacing w:w="0" w:type="dxa"/>
          <w:jc w:val="center"/>
        </w:trPr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BA9FF4" w14:textId="66FB5C96" w:rsidR="00630A15" w:rsidRPr="00136EC3" w:rsidRDefault="00630A15" w:rsidP="00136EC3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Բենիամինի տրանսպորտային հանգույց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97429C" w14:textId="7DA6F3FE" w:rsidR="00630A15" w:rsidRPr="00136EC3" w:rsidRDefault="00874B2B" w:rsidP="00136EC3">
            <w:pPr>
              <w:spacing w:line="276" w:lineRule="auto"/>
              <w:jc w:val="both"/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1.1</w:t>
            </w:r>
          </w:p>
        </w:tc>
      </w:tr>
    </w:tbl>
    <w:p w14:paraId="350EC796" w14:textId="77777777" w:rsidR="001335C3" w:rsidRPr="00136EC3" w:rsidRDefault="001335C3" w:rsidP="00136EC3">
      <w:pPr>
        <w:shd w:val="clear" w:color="auto" w:fill="FFFFFF"/>
        <w:spacing w:line="276" w:lineRule="auto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</w:p>
    <w:p w14:paraId="4F128CEC" w14:textId="0DA31234" w:rsidR="009846BE" w:rsidRDefault="0058627B" w:rsidP="00136EC3">
      <w:pPr>
        <w:pStyle w:val="ListParagraph"/>
        <w:shd w:val="clear" w:color="auto" w:fill="FFFFFF"/>
        <w:spacing w:line="276" w:lineRule="auto"/>
        <w:ind w:left="0" w:firstLine="735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</w:pPr>
      <w:r w:rsidRPr="00136EC3">
        <w:rPr>
          <w:rFonts w:ascii="GHEA Grapalat" w:eastAsia="Times New Roman" w:hAnsi="GHEA Grapalat" w:cs="Cambria Math"/>
          <w:kern w:val="0"/>
          <w:sz w:val="24"/>
          <w:szCs w:val="24"/>
          <w:lang w:val="hy-AM" w:eastAsia="en-GB"/>
          <w14:ligatures w14:val="none"/>
        </w:rPr>
        <w:t>բ</w:t>
      </w:r>
      <w:r w:rsidR="00301A27" w:rsidRPr="00136EC3">
        <w:rPr>
          <w:rFonts w:ascii="Microsoft JhengHei" w:eastAsia="Microsoft JhengHei" w:hAnsi="Microsoft JhengHei" w:cs="Microsoft JhengHei" w:hint="eastAsia"/>
          <w:kern w:val="0"/>
          <w:sz w:val="24"/>
          <w:szCs w:val="24"/>
          <w:lang w:val="hy-AM" w:eastAsia="en-GB"/>
          <w14:ligatures w14:val="none"/>
        </w:rPr>
        <w:t>․</w:t>
      </w:r>
      <w:r w:rsidR="00301A27" w:rsidRPr="00136EC3">
        <w:rPr>
          <w:rFonts w:ascii="GHEA Grapalat" w:eastAsia="Times New Roman" w:hAnsi="GHEA Grapalat" w:cs="Cambria Math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6339AD" w:rsidRPr="00136EC3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«Ընդամենը» </w:t>
      </w:r>
      <w:r w:rsidR="00B23903" w:rsidRPr="00136EC3">
        <w:rPr>
          <w:rFonts w:ascii="GHEA Grapalat" w:hAnsi="GHEA Grapalat" w:cs="Sylfaen"/>
          <w:sz w:val="24"/>
          <w:szCs w:val="24"/>
          <w:lang w:val="hy-AM"/>
        </w:rPr>
        <w:t xml:space="preserve">պայմանանիշը և համարը </w:t>
      </w:r>
      <w:r w:rsidR="006339AD" w:rsidRPr="00136EC3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տող</w:t>
      </w:r>
      <w:r w:rsidR="00F62C3E" w:rsidRPr="00136EC3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ում</w:t>
      </w:r>
      <w:r w:rsidR="006339AD" w:rsidRPr="00136EC3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 «</w:t>
      </w:r>
      <w:r w:rsidR="00630A15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1366.47</w:t>
      </w:r>
      <w:r w:rsidR="006339AD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»</w:t>
      </w:r>
      <w:r w:rsidR="006339AD" w:rsidRPr="00136EC3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6339AD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թիվը</w:t>
      </w:r>
      <w:r w:rsidR="006339AD" w:rsidRPr="00136EC3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6339AD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փոխարինել</w:t>
      </w:r>
      <w:r w:rsidR="006339AD" w:rsidRPr="00136EC3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6339AD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«</w:t>
      </w:r>
      <w:r w:rsidR="00BC7AB3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137</w:t>
      </w:r>
      <w:r w:rsidR="00475237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1</w:t>
      </w:r>
      <w:r w:rsidR="00BC7AB3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.3</w:t>
      </w:r>
      <w:r w:rsidR="00475237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6</w:t>
      </w:r>
      <w:r w:rsidR="006339AD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»</w:t>
      </w:r>
      <w:r w:rsidR="006339AD" w:rsidRPr="00136EC3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6339AD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թվով</w:t>
      </w:r>
      <w:r w:rsidR="001335C3" w:rsidRPr="00136EC3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։</w:t>
      </w:r>
    </w:p>
    <w:p w14:paraId="6AAAF3F3" w14:textId="77777777" w:rsidR="00136EC3" w:rsidRPr="00136EC3" w:rsidRDefault="00136EC3" w:rsidP="00136EC3">
      <w:pPr>
        <w:pStyle w:val="ListParagraph"/>
        <w:shd w:val="clear" w:color="auto" w:fill="FFFFFF"/>
        <w:spacing w:line="276" w:lineRule="auto"/>
        <w:ind w:left="0" w:firstLine="73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855C91C" w14:textId="02BB1D77" w:rsidR="00A935AA" w:rsidRPr="00136EC3" w:rsidRDefault="009229CB" w:rsidP="00136EC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36EC3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Որոշման հավելվածի 2-րդ բաժնի</w:t>
      </w:r>
      <w:r w:rsidR="00136EC3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.</w:t>
      </w:r>
    </w:p>
    <w:p w14:paraId="56FBDA06" w14:textId="12EE8BC6" w:rsidR="00C72AC8" w:rsidRPr="00136EC3" w:rsidRDefault="00A935AA" w:rsidP="00136EC3">
      <w:pPr>
        <w:shd w:val="clear" w:color="auto" w:fill="FFFFFF"/>
        <w:spacing w:line="276" w:lineRule="auto"/>
        <w:ind w:left="375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</w:pPr>
      <w:r w:rsidRPr="00136EC3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ա. </w:t>
      </w:r>
      <w:r w:rsidR="00C72AC8" w:rsidRPr="00136EC3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«Հ-58» տողում </w:t>
      </w:r>
      <w:r w:rsidR="00C72AC8" w:rsidRPr="00136EC3">
        <w:rPr>
          <w:rFonts w:ascii="GHEA Grapalat" w:hAnsi="GHEA Grapalat" w:cs="Arial"/>
          <w:sz w:val="24"/>
          <w:szCs w:val="24"/>
          <w:lang w:val="hy-AM"/>
        </w:rPr>
        <w:t>«59.0»</w:t>
      </w:r>
      <w:r w:rsidR="00C72AC8" w:rsidRPr="00136EC3">
        <w:rPr>
          <w:rFonts w:ascii="GHEA Grapalat" w:hAnsi="GHEA Grapalat"/>
          <w:sz w:val="24"/>
          <w:szCs w:val="24"/>
          <w:lang w:val="hy-AM"/>
        </w:rPr>
        <w:t xml:space="preserve"> թիվը փոխարինել </w:t>
      </w:r>
      <w:r w:rsidR="00C72AC8" w:rsidRPr="00136EC3">
        <w:rPr>
          <w:rFonts w:ascii="GHEA Grapalat" w:hAnsi="GHEA Grapalat" w:cstheme="minorHAnsi"/>
          <w:sz w:val="24"/>
          <w:szCs w:val="24"/>
          <w:lang w:val="hy-AM"/>
        </w:rPr>
        <w:t>«58.6» թվով</w:t>
      </w:r>
    </w:p>
    <w:p w14:paraId="2C58BDAB" w14:textId="1DBD33B7" w:rsidR="009229CB" w:rsidRPr="00136EC3" w:rsidRDefault="00C72AC8" w:rsidP="00E620BF">
      <w:pPr>
        <w:shd w:val="clear" w:color="auto" w:fill="FFFFFF"/>
        <w:tabs>
          <w:tab w:val="left" w:pos="7185"/>
        </w:tabs>
        <w:spacing w:line="276" w:lineRule="auto"/>
        <w:ind w:left="37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36EC3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բ. </w:t>
      </w:r>
      <w:r w:rsidR="009229CB" w:rsidRPr="00136EC3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«Հ-</w:t>
      </w:r>
      <w:r w:rsidR="00BA1D93" w:rsidRPr="00136EC3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83</w:t>
      </w:r>
      <w:r w:rsidR="009229CB" w:rsidRPr="00136EC3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» տողում </w:t>
      </w:r>
      <w:r w:rsidR="009229CB" w:rsidRPr="00136EC3">
        <w:rPr>
          <w:rFonts w:ascii="GHEA Grapalat" w:hAnsi="GHEA Grapalat" w:cs="Arial"/>
          <w:sz w:val="24"/>
          <w:szCs w:val="24"/>
          <w:lang w:val="hy-AM"/>
        </w:rPr>
        <w:t>«</w:t>
      </w:r>
      <w:r w:rsidR="00BA1D93" w:rsidRPr="00136EC3">
        <w:rPr>
          <w:rFonts w:ascii="GHEA Grapalat" w:hAnsi="GHEA Grapalat" w:cs="Arial"/>
          <w:sz w:val="24"/>
          <w:szCs w:val="24"/>
          <w:lang w:val="hy-AM"/>
        </w:rPr>
        <w:t>10.4</w:t>
      </w:r>
      <w:r w:rsidR="009229CB" w:rsidRPr="00136EC3">
        <w:rPr>
          <w:rFonts w:ascii="GHEA Grapalat" w:hAnsi="GHEA Grapalat" w:cs="Arial"/>
          <w:sz w:val="24"/>
          <w:szCs w:val="24"/>
          <w:lang w:val="hy-AM"/>
        </w:rPr>
        <w:t>»</w:t>
      </w:r>
      <w:r w:rsidR="009229CB" w:rsidRPr="00136EC3">
        <w:rPr>
          <w:rFonts w:ascii="GHEA Grapalat" w:hAnsi="GHEA Grapalat"/>
          <w:sz w:val="24"/>
          <w:szCs w:val="24"/>
          <w:lang w:val="hy-AM"/>
        </w:rPr>
        <w:t xml:space="preserve"> </w:t>
      </w:r>
      <w:r w:rsidR="00BA1D93" w:rsidRPr="00136EC3">
        <w:rPr>
          <w:rFonts w:ascii="GHEA Grapalat" w:hAnsi="GHEA Grapalat"/>
          <w:sz w:val="24"/>
          <w:szCs w:val="24"/>
          <w:lang w:val="hy-AM"/>
        </w:rPr>
        <w:t>թիվը</w:t>
      </w:r>
      <w:r w:rsidR="009229CB" w:rsidRPr="00136EC3">
        <w:rPr>
          <w:rFonts w:ascii="GHEA Grapalat" w:hAnsi="GHEA Grapalat"/>
          <w:sz w:val="24"/>
          <w:szCs w:val="24"/>
          <w:lang w:val="hy-AM"/>
        </w:rPr>
        <w:t xml:space="preserve"> փոխարինել </w:t>
      </w:r>
      <w:r w:rsidR="009229CB" w:rsidRPr="00136EC3">
        <w:rPr>
          <w:rFonts w:ascii="GHEA Grapalat" w:hAnsi="GHEA Grapalat" w:cstheme="minorHAnsi"/>
          <w:sz w:val="24"/>
          <w:szCs w:val="24"/>
          <w:lang w:val="hy-AM"/>
        </w:rPr>
        <w:t>«</w:t>
      </w:r>
      <w:r w:rsidR="00BA1D93" w:rsidRPr="00136EC3">
        <w:rPr>
          <w:rFonts w:ascii="GHEA Grapalat" w:hAnsi="GHEA Grapalat" w:cstheme="minorHAnsi"/>
          <w:sz w:val="24"/>
          <w:szCs w:val="24"/>
          <w:lang w:val="hy-AM"/>
        </w:rPr>
        <w:t>10.</w:t>
      </w:r>
      <w:r w:rsidR="00331735" w:rsidRPr="00136EC3">
        <w:rPr>
          <w:rFonts w:ascii="GHEA Grapalat" w:hAnsi="GHEA Grapalat" w:cstheme="minorHAnsi"/>
          <w:sz w:val="24"/>
          <w:szCs w:val="24"/>
          <w:lang w:val="hy-AM"/>
        </w:rPr>
        <w:t>0</w:t>
      </w:r>
      <w:r w:rsidR="009229CB" w:rsidRPr="00136EC3">
        <w:rPr>
          <w:rFonts w:ascii="GHEA Grapalat" w:hAnsi="GHEA Grapalat" w:cstheme="minorHAnsi"/>
          <w:sz w:val="24"/>
          <w:szCs w:val="24"/>
          <w:lang w:val="hy-AM"/>
        </w:rPr>
        <w:t xml:space="preserve">» </w:t>
      </w:r>
      <w:r w:rsidR="00BA1D93" w:rsidRPr="00136EC3">
        <w:rPr>
          <w:rFonts w:ascii="GHEA Grapalat" w:hAnsi="GHEA Grapalat" w:cstheme="minorHAnsi"/>
          <w:sz w:val="24"/>
          <w:szCs w:val="24"/>
          <w:lang w:val="hy-AM"/>
        </w:rPr>
        <w:t>թվ</w:t>
      </w:r>
      <w:r w:rsidR="009229CB" w:rsidRPr="00136EC3">
        <w:rPr>
          <w:rFonts w:ascii="GHEA Grapalat" w:hAnsi="GHEA Grapalat" w:cstheme="minorHAnsi"/>
          <w:sz w:val="24"/>
          <w:szCs w:val="24"/>
          <w:lang w:val="hy-AM"/>
        </w:rPr>
        <w:t>ով</w:t>
      </w:r>
      <w:r w:rsidR="009229CB" w:rsidRPr="00136EC3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E620BF">
        <w:rPr>
          <w:rFonts w:ascii="Microsoft JhengHei" w:eastAsia="Microsoft JhengHei" w:hAnsi="Microsoft JhengHei" w:cs="Microsoft JhengHei"/>
          <w:sz w:val="24"/>
          <w:szCs w:val="24"/>
          <w:lang w:val="hy-AM"/>
        </w:rPr>
        <w:tab/>
      </w:r>
    </w:p>
    <w:p w14:paraId="7711AFE4" w14:textId="75B84898" w:rsidR="00A935AA" w:rsidRPr="00136EC3" w:rsidRDefault="00C72AC8" w:rsidP="00136EC3">
      <w:pPr>
        <w:shd w:val="clear" w:color="auto" w:fill="FFFFFF"/>
        <w:spacing w:line="276" w:lineRule="auto"/>
        <w:ind w:left="375"/>
        <w:jc w:val="both"/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</w:pPr>
      <w:r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lastRenderedPageBreak/>
        <w:t>գ</w:t>
      </w:r>
      <w:r w:rsidR="00A935AA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. «Ընդամենը» տողում «216</w:t>
      </w:r>
      <w:r w:rsidR="00FE75A1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7</w:t>
      </w:r>
      <w:r w:rsidR="00A935AA" w:rsidRPr="00136EC3">
        <w:rPr>
          <w:rFonts w:ascii="Microsoft JhengHei" w:eastAsia="Microsoft JhengHei" w:hAnsi="Microsoft JhengHei" w:cs="Microsoft JhengHei" w:hint="eastAsia"/>
          <w:kern w:val="0"/>
          <w:sz w:val="24"/>
          <w:szCs w:val="24"/>
          <w:lang w:val="hy-AM" w:eastAsia="en-GB"/>
          <w14:ligatures w14:val="none"/>
        </w:rPr>
        <w:t>․</w:t>
      </w:r>
      <w:r w:rsidR="00FE75A1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05</w:t>
      </w:r>
      <w:r w:rsidR="00A935AA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» թիվը փոխարինել «2166.</w:t>
      </w:r>
      <w:r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2</w:t>
      </w:r>
      <w:r w:rsidR="00FE75A1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5</w:t>
      </w:r>
      <w:r w:rsidR="00A935AA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» թվով։</w:t>
      </w:r>
    </w:p>
    <w:p w14:paraId="056B5991" w14:textId="037A0606" w:rsidR="008324A5" w:rsidRPr="00136EC3" w:rsidRDefault="009229CB" w:rsidP="00136EC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Որոշման հավելվածի 3-րդ բաժնի «3</w:t>
      </w:r>
      <w:r w:rsidRPr="00136EC3">
        <w:rPr>
          <w:rFonts w:ascii="Microsoft JhengHei" w:eastAsia="Microsoft JhengHei" w:hAnsi="Microsoft JhengHei" w:cs="Microsoft JhengHei" w:hint="eastAsia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7</w:t>
      </w:r>
      <w:r w:rsidRPr="00136EC3">
        <w:rPr>
          <w:rFonts w:ascii="Microsoft JhengHei" w:eastAsia="Microsoft JhengHei" w:hAnsi="Microsoft JhengHei" w:cs="Microsoft JhengHei" w:hint="eastAsia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ՀՀ Շիրակի </w:t>
      </w:r>
      <w:r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մարզ»</w:t>
      </w: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ենթաբաժնում</w:t>
      </w:r>
      <w:r w:rsidR="00547BD3" w:rsidRPr="00547BD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.</w:t>
      </w:r>
      <w:r w:rsidR="008324A5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</w:p>
    <w:p w14:paraId="70653244" w14:textId="68B61FD2" w:rsidR="007E276E" w:rsidRPr="00136EC3" w:rsidRDefault="000164E1" w:rsidP="00136EC3">
      <w:pPr>
        <w:shd w:val="clear" w:color="auto" w:fill="FFFFFF"/>
        <w:spacing w:line="276" w:lineRule="auto"/>
        <w:ind w:left="375"/>
        <w:jc w:val="both"/>
        <w:rPr>
          <w:rFonts w:ascii="GHEA Grapalat" w:eastAsia="Microsoft JhengHei" w:hAnsi="GHEA Grapalat" w:cs="Microsoft JhengHei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136EC3">
        <w:rPr>
          <w:rFonts w:ascii="GHEA Grapalat" w:eastAsia="Microsoft JhengHei" w:hAnsi="GHEA Grapalat" w:cs="Microsoft JhengHei"/>
          <w:color w:val="000000"/>
          <w:kern w:val="0"/>
          <w:sz w:val="24"/>
          <w:szCs w:val="24"/>
          <w:lang w:val="hy-AM" w:eastAsia="en-GB"/>
          <w14:ligatures w14:val="none"/>
        </w:rPr>
        <w:t>ա</w:t>
      </w:r>
      <w:r w:rsidR="008324A5" w:rsidRPr="00136EC3">
        <w:rPr>
          <w:rFonts w:ascii="Microsoft JhengHei" w:eastAsia="Microsoft JhengHei" w:hAnsi="Microsoft JhengHei" w:cs="Microsoft JhengHei" w:hint="eastAsia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="00547BD3">
        <w:rPr>
          <w:rFonts w:ascii="Microsoft JhengHei" w:eastAsia="Microsoft JhengHei" w:hAnsi="Microsoft JhengHei" w:cs="Microsoft JhengHei" w:hint="eastAsia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8324A5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«Տ-7-7»</w:t>
      </w:r>
      <w:r w:rsidR="00547BD3" w:rsidRPr="00547BD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և </w:t>
      </w:r>
      <w:r w:rsidR="00547BD3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«Տ-7-7</w:t>
      </w:r>
      <w:r w:rsidR="00547BD3" w:rsidRPr="00547BD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4</w:t>
      </w:r>
      <w:r w:rsidR="00547BD3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»</w:t>
      </w:r>
      <w:r w:rsidR="008324A5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տող</w:t>
      </w:r>
      <w:r w:rsid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երն</w:t>
      </w:r>
      <w:r w:rsidR="008324A5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ուժը կորցրած ճանաչել</w:t>
      </w:r>
      <w:r w:rsidR="00C97172" w:rsidRPr="00136EC3">
        <w:rPr>
          <w:rFonts w:ascii="Microsoft JhengHei" w:eastAsia="Microsoft JhengHei" w:hAnsi="Microsoft JhengHei" w:cs="Microsoft JhengHei" w:hint="eastAsia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</w:p>
    <w:p w14:paraId="77D727B2" w14:textId="6840F515" w:rsidR="00874B2B" w:rsidRPr="00136EC3" w:rsidRDefault="00923C0E" w:rsidP="00136EC3">
      <w:pPr>
        <w:shd w:val="clear" w:color="auto" w:fill="FFFFFF"/>
        <w:spacing w:line="276" w:lineRule="auto"/>
        <w:ind w:left="375"/>
        <w:jc w:val="both"/>
        <w:rPr>
          <w:rFonts w:ascii="GHEA Grapalat" w:eastAsia="Microsoft JhengHei" w:hAnsi="GHEA Grapalat" w:cs="Microsoft JhengHei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բ</w:t>
      </w:r>
      <w:r w:rsidR="00874B2B"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. «Տ-7-2</w:t>
      </w:r>
      <w:r w:rsidR="007E276E"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1</w:t>
      </w:r>
      <w:r w:rsidR="00874B2B"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» տողում «/Մ-1/» բառերը փոխարինել «</w:t>
      </w:r>
      <w:r w:rsidR="007E276E"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Լանջիկի</w:t>
      </w:r>
      <w:r w:rsidR="00874B2B"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 xml:space="preserve"> տրանսպորտային հանգույց» բառերով</w:t>
      </w:r>
      <w:r w:rsidR="00C97172" w:rsidRPr="00136EC3">
        <w:rPr>
          <w:rFonts w:ascii="Microsoft JhengHei" w:eastAsia="Microsoft JhengHei" w:hAnsi="Microsoft JhengHei" w:cs="Microsoft JhengHei" w:hint="eastAsia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</w:p>
    <w:p w14:paraId="03892556" w14:textId="1F072017" w:rsidR="00923C0E" w:rsidRPr="00136EC3" w:rsidRDefault="00923C0E" w:rsidP="00136EC3">
      <w:pPr>
        <w:shd w:val="clear" w:color="auto" w:fill="FFFFFF"/>
        <w:spacing w:line="276" w:lineRule="auto"/>
        <w:ind w:left="375"/>
        <w:jc w:val="both"/>
        <w:rPr>
          <w:rFonts w:ascii="GHEA Grapalat" w:eastAsia="Microsoft JhengHei" w:hAnsi="GHEA Grapalat" w:cs="Microsoft JhengHei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գ. «Տ-7-25» տողում «/Մ-1/» բառերը փոխարինել «Հայրենյացի տրանսպորտային հանգույց» բառերով</w:t>
      </w:r>
      <w:r w:rsidR="00C97172" w:rsidRPr="00136EC3">
        <w:rPr>
          <w:rFonts w:ascii="Microsoft JhengHei" w:eastAsia="Microsoft JhengHei" w:hAnsi="Microsoft JhengHei" w:cs="Microsoft JhengHei" w:hint="eastAsia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</w:p>
    <w:p w14:paraId="60F5128B" w14:textId="574710F4" w:rsidR="00171505" w:rsidRPr="00136EC3" w:rsidRDefault="00923C0E" w:rsidP="00136EC3">
      <w:pPr>
        <w:shd w:val="clear" w:color="auto" w:fill="FFFFFF"/>
        <w:spacing w:line="276" w:lineRule="auto"/>
        <w:ind w:left="375"/>
        <w:jc w:val="both"/>
        <w:rPr>
          <w:rFonts w:ascii="GHEA Grapalat" w:eastAsia="Microsoft JhengHei" w:hAnsi="GHEA Grapalat" w:cs="Microsoft JhengHei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դ</w:t>
      </w:r>
      <w:r w:rsidR="00171505"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. «Տ-7-47» տողում «5.0» թվերը փոխարինել «3.2» թվերով</w:t>
      </w:r>
      <w:r w:rsidR="00C97172" w:rsidRPr="00136EC3">
        <w:rPr>
          <w:rFonts w:ascii="Microsoft JhengHei" w:eastAsia="Microsoft JhengHei" w:hAnsi="Microsoft JhengHei" w:cs="Microsoft JhengHei" w:hint="eastAsia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</w:p>
    <w:p w14:paraId="050F8784" w14:textId="6F66D6B0" w:rsidR="00923C0E" w:rsidRPr="00136EC3" w:rsidRDefault="00923C0E" w:rsidP="00136EC3">
      <w:pPr>
        <w:shd w:val="clear" w:color="auto" w:fill="FFFFFF"/>
        <w:spacing w:line="276" w:lineRule="auto"/>
        <w:ind w:left="375"/>
        <w:jc w:val="both"/>
        <w:rPr>
          <w:rFonts w:ascii="GHEA Grapalat" w:eastAsia="Microsoft JhengHei" w:hAnsi="GHEA Grapalat" w:cs="Microsoft JhengHei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ե. «Տ-7-54» տողում «/Հ-21/» բառերը փոխարինել «/Տ-7-53/» բառերով</w:t>
      </w:r>
      <w:r w:rsidR="00C97172" w:rsidRPr="00136EC3">
        <w:rPr>
          <w:rFonts w:ascii="Microsoft JhengHei" w:eastAsia="Microsoft JhengHei" w:hAnsi="Microsoft JhengHei" w:cs="Microsoft JhengHei" w:hint="eastAsia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</w:p>
    <w:p w14:paraId="594B473E" w14:textId="5C623396" w:rsidR="00330AAC" w:rsidRPr="00136EC3" w:rsidRDefault="00923C0E" w:rsidP="00136EC3">
      <w:pPr>
        <w:shd w:val="clear" w:color="auto" w:fill="FFFFFF"/>
        <w:spacing w:line="276" w:lineRule="auto"/>
        <w:ind w:left="375"/>
        <w:jc w:val="both"/>
        <w:rPr>
          <w:rFonts w:ascii="GHEA Grapalat" w:eastAsia="Microsoft JhengHei" w:hAnsi="GHEA Grapalat" w:cs="Microsoft JhengHei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զ</w:t>
      </w:r>
      <w:r w:rsidR="00330AAC"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. «Տ-7-56» տողում «/Մ-1/» բառերը փոխարինել «Լուսակերտի տրանսպորտային հանգույց» բառերով</w:t>
      </w:r>
      <w:r w:rsidR="00C97172" w:rsidRPr="00136EC3">
        <w:rPr>
          <w:rFonts w:ascii="Microsoft JhengHei" w:eastAsia="Microsoft JhengHei" w:hAnsi="Microsoft JhengHei" w:cs="Microsoft JhengHei" w:hint="eastAsia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</w:p>
    <w:p w14:paraId="62E5798D" w14:textId="610BC3E8" w:rsidR="009229CB" w:rsidRPr="00136EC3" w:rsidRDefault="00923C0E" w:rsidP="00136EC3">
      <w:pPr>
        <w:shd w:val="clear" w:color="auto" w:fill="FFFFFF"/>
        <w:spacing w:line="276" w:lineRule="auto"/>
        <w:ind w:left="375"/>
        <w:jc w:val="both"/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է</w:t>
      </w:r>
      <w:r w:rsidR="009229CB" w:rsidRPr="00136EC3">
        <w:rPr>
          <w:rFonts w:ascii="Microsoft JhengHei" w:eastAsia="Microsoft JhengHei" w:hAnsi="Microsoft JhengHei" w:cs="Microsoft JhengHei" w:hint="eastAsia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="009229CB"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 xml:space="preserve"> «Տ-7-66» տողը շարադրել հետևյալ բովանդակությամբ</w:t>
      </w:r>
      <w:r w:rsidR="009229CB" w:rsidRPr="00136EC3">
        <w:rPr>
          <w:rFonts w:ascii="Microsoft JhengHei" w:eastAsia="Microsoft JhengHei" w:hAnsi="Microsoft JhengHei" w:cs="Microsoft JhengHei" w:hint="eastAsia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</w:p>
    <w:tbl>
      <w:tblPr>
        <w:tblW w:w="904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6357"/>
        <w:gridCol w:w="851"/>
      </w:tblGrid>
      <w:tr w:rsidR="009229CB" w:rsidRPr="00136EC3" w14:paraId="31259143" w14:textId="77777777" w:rsidTr="00E604AE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7509B1" w14:textId="5132ABC7" w:rsidR="009229CB" w:rsidRPr="00136EC3" w:rsidRDefault="009229CB" w:rsidP="00136EC3">
            <w:pPr>
              <w:spacing w:line="276" w:lineRule="auto"/>
              <w:jc w:val="both"/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Տ-7-66</w:t>
            </w:r>
          </w:p>
        </w:tc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017B41" w14:textId="4FF99DD8" w:rsidR="009229CB" w:rsidRPr="00136EC3" w:rsidRDefault="009229CB" w:rsidP="00136EC3">
            <w:pPr>
              <w:spacing w:line="276" w:lineRule="auto"/>
              <w:jc w:val="both"/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 xml:space="preserve">Մարալիկ(Տ-7-50) – Ձորակապ – Սառնաղբյուր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E2500C" w14:textId="673CCB0F" w:rsidR="009229CB" w:rsidRPr="00136EC3" w:rsidRDefault="009229CB" w:rsidP="00136EC3">
            <w:pPr>
              <w:spacing w:line="276" w:lineRule="auto"/>
              <w:jc w:val="both"/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7.5</w:t>
            </w:r>
          </w:p>
        </w:tc>
      </w:tr>
    </w:tbl>
    <w:p w14:paraId="65B3D098" w14:textId="1441300A" w:rsidR="00874B2B" w:rsidRPr="00136EC3" w:rsidRDefault="00923C0E" w:rsidP="00136EC3">
      <w:pPr>
        <w:shd w:val="clear" w:color="auto" w:fill="FFFFFF"/>
        <w:spacing w:line="276" w:lineRule="auto"/>
        <w:ind w:left="375"/>
        <w:jc w:val="both"/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</w:pPr>
      <w:r w:rsidRPr="00A5527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թ</w:t>
      </w:r>
      <w:r w:rsidR="00874B2B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. «Ընդամենը» տողում «495.7» թիվը փոխարինել «4</w:t>
      </w:r>
      <w:r w:rsidR="004A3181" w:rsidRPr="00A55277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8</w:t>
      </w:r>
      <w:r w:rsidR="004D684E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7</w:t>
      </w:r>
      <w:r w:rsidR="00874B2B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.</w:t>
      </w:r>
      <w:r w:rsidR="004A3181" w:rsidRPr="00136EC3">
        <w:rPr>
          <w:rFonts w:ascii="GHEA Grapalat" w:eastAsia="Times New Roman" w:hAnsi="GHEA Grapalat" w:cs="Sylfaen"/>
          <w:kern w:val="0"/>
          <w:sz w:val="24"/>
          <w:szCs w:val="24"/>
          <w:lang w:val="en-US" w:eastAsia="en-GB"/>
          <w14:ligatures w14:val="none"/>
        </w:rPr>
        <w:t>6</w:t>
      </w:r>
      <w:r w:rsidR="00874B2B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» թվով։</w:t>
      </w:r>
    </w:p>
    <w:p w14:paraId="3C93C607" w14:textId="77777777" w:rsidR="00547BD3" w:rsidRPr="00547BD3" w:rsidRDefault="00664F2D" w:rsidP="00136EC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Որոշման հավելվածի 3-րդ բաժնի «3</w:t>
      </w:r>
      <w:r w:rsidRPr="00136EC3">
        <w:rPr>
          <w:rFonts w:ascii="Microsoft JhengHei" w:eastAsia="Microsoft JhengHei" w:hAnsi="Microsoft JhengHei" w:cs="Microsoft JhengHei" w:hint="eastAsia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10</w:t>
      </w:r>
      <w:r w:rsidRPr="00136EC3">
        <w:rPr>
          <w:rFonts w:ascii="Microsoft JhengHei" w:eastAsia="Microsoft JhengHei" w:hAnsi="Microsoft JhengHei" w:cs="Microsoft JhengHei" w:hint="eastAsia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ՀՀ Տավուշի </w:t>
      </w:r>
      <w:r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մարզ»</w:t>
      </w: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ենթաբաժնում</w:t>
      </w:r>
      <w:r w:rsidR="00547BD3" w:rsidRPr="00547BD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.</w:t>
      </w:r>
    </w:p>
    <w:p w14:paraId="406682AA" w14:textId="5F88B2FF" w:rsidR="00664F2D" w:rsidRPr="00547BD3" w:rsidRDefault="00547BD3" w:rsidP="00547BD3">
      <w:pPr>
        <w:shd w:val="clear" w:color="auto" w:fill="FFFFFF"/>
        <w:spacing w:line="276" w:lineRule="auto"/>
        <w:ind w:left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547BD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ա.</w:t>
      </w:r>
      <w:r w:rsidR="00C97172" w:rsidRPr="00547BD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«Տ-10-2» և «Տ-10-3» տողեր</w:t>
      </w:r>
      <w:r w:rsid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ն</w:t>
      </w:r>
      <w:r w:rsidR="00D903AC" w:rsidRPr="00547BD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ուժը կորց</w:t>
      </w:r>
      <w:r w:rsidRPr="00547BD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ր</w:t>
      </w:r>
      <w:r w:rsidR="00C97172" w:rsidRPr="00547BD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ա</w:t>
      </w:r>
      <w:r w:rsidRPr="00547BD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ց</w:t>
      </w:r>
      <w:r w:rsidR="00136EC3" w:rsidRPr="00547BD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ճանաչել</w:t>
      </w:r>
      <w:r w:rsidR="0090785B" w:rsidRPr="00547BD3">
        <w:rPr>
          <w:rFonts w:ascii="Microsoft JhengHei" w:eastAsia="Microsoft JhengHei" w:hAnsi="Microsoft JhengHei" w:cs="Microsoft JhengHei" w:hint="eastAsia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</w:p>
    <w:p w14:paraId="65B77C80" w14:textId="4286A9EC" w:rsidR="00664F2D" w:rsidRPr="00136EC3" w:rsidRDefault="00664F2D" w:rsidP="00136EC3">
      <w:pPr>
        <w:shd w:val="clear" w:color="auto" w:fill="FFFFFF"/>
        <w:spacing w:line="276" w:lineRule="auto"/>
        <w:ind w:left="375"/>
        <w:jc w:val="both"/>
        <w:rPr>
          <w:rFonts w:ascii="GHEA Grapalat" w:eastAsia="Microsoft JhengHei" w:hAnsi="GHEA Grapalat" w:cs="Microsoft JhengHei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բ. «Տ-10-42» տողում «2.5» թվերը փոխարինել «2.9» թվերով</w:t>
      </w:r>
      <w:r w:rsidR="0083231D" w:rsidRPr="00136EC3">
        <w:rPr>
          <w:rFonts w:ascii="Microsoft JhengHei" w:eastAsia="Microsoft JhengHei" w:hAnsi="Microsoft JhengHei" w:cs="Microsoft JhengHei" w:hint="eastAsia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</w:p>
    <w:p w14:paraId="64CA4FDB" w14:textId="43319169" w:rsidR="00664F2D" w:rsidRDefault="009B5904" w:rsidP="00136EC3">
      <w:pPr>
        <w:shd w:val="clear" w:color="auto" w:fill="FFFFFF"/>
        <w:spacing w:line="276" w:lineRule="auto"/>
        <w:ind w:left="375"/>
        <w:jc w:val="both"/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</w:pPr>
      <w:r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գ</w:t>
      </w:r>
      <w:r w:rsidR="00664F2D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. «Ընդամենը» տողում «</w:t>
      </w:r>
      <w:r w:rsidR="00B0174B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281</w:t>
      </w:r>
      <w:r w:rsidR="00664F2D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.7» թիվը փոխարինել «</w:t>
      </w:r>
      <w:r w:rsidR="00B0174B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262</w:t>
      </w:r>
      <w:r w:rsidR="00664F2D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.</w:t>
      </w:r>
      <w:r w:rsidR="00B0174B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1</w:t>
      </w:r>
      <w:r w:rsidR="00664F2D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» թվով։</w:t>
      </w:r>
    </w:p>
    <w:p w14:paraId="51083B1B" w14:textId="77777777" w:rsidR="008929A3" w:rsidRPr="00A55277" w:rsidRDefault="008929A3" w:rsidP="00136EC3">
      <w:pPr>
        <w:shd w:val="clear" w:color="auto" w:fill="FFFFFF"/>
        <w:spacing w:line="276" w:lineRule="auto"/>
        <w:ind w:left="375"/>
        <w:jc w:val="both"/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</w:pPr>
    </w:p>
    <w:p w14:paraId="22A84E12" w14:textId="50ACA252" w:rsidR="000E33E9" w:rsidRPr="00136EC3" w:rsidRDefault="006339AD" w:rsidP="00136EC3">
      <w:pPr>
        <w:shd w:val="clear" w:color="auto" w:fill="FFFFFF"/>
        <w:spacing w:line="276" w:lineRule="auto"/>
        <w:ind w:firstLine="720"/>
        <w:jc w:val="both"/>
        <w:rPr>
          <w:rFonts w:ascii="GHEA Grapalat" w:eastAsia="Times New Roman" w:hAnsi="GHEA Grapalat" w:cs="Calibri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2. Սույն որոշ</w:t>
      </w:r>
      <w:r w:rsidR="001472F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ումն </w:t>
      </w: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ուժի մեջ է </w:t>
      </w:r>
      <w:r w:rsidR="0073726F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մտնում </w:t>
      </w:r>
      <w:r w:rsidR="002805C7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պաշտոնական հրապարակման օրվան հաջորդող</w:t>
      </w:r>
      <w:r w:rsidR="0073726F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օրվա</w:t>
      </w:r>
      <w:r w:rsidR="00716E73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ն</w:t>
      </w:r>
      <w:r w:rsidR="0073726F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ից։ </w:t>
      </w:r>
    </w:p>
    <w:p w14:paraId="61999F54" w14:textId="77777777" w:rsidR="00CB1A96" w:rsidRPr="00136EC3" w:rsidRDefault="00CB1A96" w:rsidP="00136EC3">
      <w:pPr>
        <w:shd w:val="clear" w:color="auto" w:fill="FFFFFF"/>
        <w:spacing w:line="276" w:lineRule="auto"/>
        <w:ind w:firstLine="375"/>
        <w:jc w:val="both"/>
        <w:rPr>
          <w:rFonts w:ascii="GHEA Grapalat" w:eastAsia="Times New Roman" w:hAnsi="GHEA Grapalat" w:cs="Calibri"/>
          <w:color w:val="000000"/>
          <w:kern w:val="0"/>
          <w:sz w:val="24"/>
          <w:szCs w:val="24"/>
          <w:lang w:val="hy-AM" w:eastAsia="en-GB"/>
          <w14:ligatures w14:val="none"/>
        </w:rPr>
      </w:pPr>
    </w:p>
    <w:tbl>
      <w:tblPr>
        <w:tblW w:w="4929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8"/>
        <w:gridCol w:w="5294"/>
      </w:tblGrid>
      <w:tr w:rsidR="006339AD" w:rsidRPr="00136EC3" w14:paraId="0CBE894F" w14:textId="77777777" w:rsidTr="00EC52B6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66B2B7FA" w14:textId="77777777" w:rsidR="00317BE6" w:rsidRPr="00136EC3" w:rsidRDefault="00317BE6" w:rsidP="00136EC3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</w:p>
          <w:p w14:paraId="27D223BF" w14:textId="3DFB2477" w:rsidR="006339AD" w:rsidRPr="00136EC3" w:rsidRDefault="006339AD" w:rsidP="00136EC3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Հայաստանի Հանրապետության</w:t>
            </w:r>
          </w:p>
          <w:p w14:paraId="43B21434" w14:textId="77777777" w:rsidR="006339AD" w:rsidRPr="00136EC3" w:rsidRDefault="006339AD" w:rsidP="00136EC3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վարչապետ</w:t>
            </w:r>
          </w:p>
        </w:tc>
        <w:tc>
          <w:tcPr>
            <w:tcW w:w="5380" w:type="dxa"/>
            <w:shd w:val="clear" w:color="auto" w:fill="FFFFFF"/>
            <w:vAlign w:val="bottom"/>
            <w:hideMark/>
          </w:tcPr>
          <w:p w14:paraId="21BDE31D" w14:textId="77777777" w:rsidR="006339AD" w:rsidRPr="00136EC3" w:rsidRDefault="006339AD" w:rsidP="00136EC3">
            <w:pPr>
              <w:spacing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Ն. </w:t>
            </w:r>
            <w:proofErr w:type="spellStart"/>
            <w:r w:rsidRPr="00136EC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Փաշինյան</w:t>
            </w:r>
            <w:proofErr w:type="spellEnd"/>
          </w:p>
        </w:tc>
      </w:tr>
      <w:tr w:rsidR="006339AD" w:rsidRPr="00136EC3" w14:paraId="053A2426" w14:textId="77777777" w:rsidTr="00EC52B6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7B7A600B" w14:textId="37090041" w:rsidR="006339AD" w:rsidRPr="00136EC3" w:rsidRDefault="006339AD" w:rsidP="00136EC3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6EC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="0058627B" w:rsidRPr="00136EC3">
              <w:rPr>
                <w:rFonts w:ascii="GHEA Grapalat" w:eastAsia="Times New Roman" w:hAnsi="GHEA Grapalat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                               </w:t>
            </w:r>
            <w:proofErr w:type="spellStart"/>
            <w:r w:rsidRPr="00136EC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Երևան</w:t>
            </w:r>
            <w:proofErr w:type="spellEnd"/>
          </w:p>
        </w:tc>
        <w:tc>
          <w:tcPr>
            <w:tcW w:w="5380" w:type="dxa"/>
            <w:shd w:val="clear" w:color="auto" w:fill="FFFFFF"/>
            <w:vAlign w:val="center"/>
            <w:hideMark/>
          </w:tcPr>
          <w:p w14:paraId="20C373B1" w14:textId="77777777" w:rsidR="006339AD" w:rsidRPr="00136EC3" w:rsidRDefault="006339AD" w:rsidP="00136EC3">
            <w:pPr>
              <w:spacing w:line="276" w:lineRule="auto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64A5DD47" w14:textId="77777777" w:rsidR="00903DA1" w:rsidRPr="00136EC3" w:rsidRDefault="00903DA1" w:rsidP="00136EC3">
      <w:pPr>
        <w:spacing w:line="276" w:lineRule="auto"/>
        <w:rPr>
          <w:rFonts w:ascii="GHEA Grapalat" w:hAnsi="GHEA Grapalat"/>
          <w:sz w:val="24"/>
          <w:szCs w:val="24"/>
        </w:rPr>
      </w:pPr>
    </w:p>
    <w:sectPr w:rsidR="00903DA1" w:rsidRPr="00136EC3" w:rsidSect="00136EC3">
      <w:pgSz w:w="11906" w:h="16838" w:code="9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5373F"/>
    <w:multiLevelType w:val="hybridMultilevel"/>
    <w:tmpl w:val="F94C806A"/>
    <w:lvl w:ilvl="0" w:tplc="79261D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9C662B"/>
    <w:multiLevelType w:val="hybridMultilevel"/>
    <w:tmpl w:val="EEFCF16E"/>
    <w:lvl w:ilvl="0" w:tplc="9A6231B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C31C4"/>
    <w:multiLevelType w:val="hybridMultilevel"/>
    <w:tmpl w:val="F94C806A"/>
    <w:lvl w:ilvl="0" w:tplc="79261D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C32A76"/>
    <w:multiLevelType w:val="hybridMultilevel"/>
    <w:tmpl w:val="A11AD79A"/>
    <w:lvl w:ilvl="0" w:tplc="745C498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4C7E48AA"/>
    <w:multiLevelType w:val="hybridMultilevel"/>
    <w:tmpl w:val="F94C806A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30874906">
    <w:abstractNumId w:val="2"/>
  </w:num>
  <w:num w:numId="2" w16cid:durableId="946235242">
    <w:abstractNumId w:val="4"/>
  </w:num>
  <w:num w:numId="3" w16cid:durableId="847602810">
    <w:abstractNumId w:val="1"/>
  </w:num>
  <w:num w:numId="4" w16cid:durableId="668354">
    <w:abstractNumId w:val="0"/>
  </w:num>
  <w:num w:numId="5" w16cid:durableId="228734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B4"/>
    <w:rsid w:val="000164E1"/>
    <w:rsid w:val="00030C6A"/>
    <w:rsid w:val="00053C16"/>
    <w:rsid w:val="00063CEE"/>
    <w:rsid w:val="00064BFD"/>
    <w:rsid w:val="000923AD"/>
    <w:rsid w:val="00096904"/>
    <w:rsid w:val="000A6A91"/>
    <w:rsid w:val="000D2A0F"/>
    <w:rsid w:val="000E0472"/>
    <w:rsid w:val="000E33E9"/>
    <w:rsid w:val="000E7F36"/>
    <w:rsid w:val="00125D87"/>
    <w:rsid w:val="0013359B"/>
    <w:rsid w:val="001335C3"/>
    <w:rsid w:val="00136EC3"/>
    <w:rsid w:val="001472F2"/>
    <w:rsid w:val="00161DDF"/>
    <w:rsid w:val="00171505"/>
    <w:rsid w:val="00173E8F"/>
    <w:rsid w:val="00176D22"/>
    <w:rsid w:val="0018083C"/>
    <w:rsid w:val="00192503"/>
    <w:rsid w:val="001A3ED5"/>
    <w:rsid w:val="001A4AA1"/>
    <w:rsid w:val="001B4491"/>
    <w:rsid w:val="001C789E"/>
    <w:rsid w:val="001D4684"/>
    <w:rsid w:val="001E6C16"/>
    <w:rsid w:val="002025CC"/>
    <w:rsid w:val="002106C6"/>
    <w:rsid w:val="002113C6"/>
    <w:rsid w:val="0021544D"/>
    <w:rsid w:val="00226BD8"/>
    <w:rsid w:val="002340A4"/>
    <w:rsid w:val="00247FEF"/>
    <w:rsid w:val="00250054"/>
    <w:rsid w:val="00256361"/>
    <w:rsid w:val="0026056B"/>
    <w:rsid w:val="002651B4"/>
    <w:rsid w:val="00272D1A"/>
    <w:rsid w:val="002805C7"/>
    <w:rsid w:val="00280DB5"/>
    <w:rsid w:val="00284828"/>
    <w:rsid w:val="00294AA7"/>
    <w:rsid w:val="002B264E"/>
    <w:rsid w:val="002B4ADA"/>
    <w:rsid w:val="002B4E29"/>
    <w:rsid w:val="002D1356"/>
    <w:rsid w:val="002D27CC"/>
    <w:rsid w:val="00301A27"/>
    <w:rsid w:val="00307BAE"/>
    <w:rsid w:val="00312D6A"/>
    <w:rsid w:val="00314AB9"/>
    <w:rsid w:val="00316419"/>
    <w:rsid w:val="00317BE6"/>
    <w:rsid w:val="00321E97"/>
    <w:rsid w:val="00324DD9"/>
    <w:rsid w:val="00326F9A"/>
    <w:rsid w:val="00330AAC"/>
    <w:rsid w:val="00331735"/>
    <w:rsid w:val="0033482A"/>
    <w:rsid w:val="00344B24"/>
    <w:rsid w:val="003658E4"/>
    <w:rsid w:val="00377C41"/>
    <w:rsid w:val="003935EB"/>
    <w:rsid w:val="00393DAE"/>
    <w:rsid w:val="003A2B6F"/>
    <w:rsid w:val="003A66EA"/>
    <w:rsid w:val="003D42B5"/>
    <w:rsid w:val="003E5437"/>
    <w:rsid w:val="003F7DD5"/>
    <w:rsid w:val="00416B30"/>
    <w:rsid w:val="00424A95"/>
    <w:rsid w:val="00431CF0"/>
    <w:rsid w:val="00433E9B"/>
    <w:rsid w:val="00435E2E"/>
    <w:rsid w:val="00475237"/>
    <w:rsid w:val="00495BEE"/>
    <w:rsid w:val="004A0643"/>
    <w:rsid w:val="004A08B9"/>
    <w:rsid w:val="004A0F25"/>
    <w:rsid w:val="004A3181"/>
    <w:rsid w:val="004D43F7"/>
    <w:rsid w:val="004D684E"/>
    <w:rsid w:val="004D752A"/>
    <w:rsid w:val="00506D60"/>
    <w:rsid w:val="00521CBF"/>
    <w:rsid w:val="00525B8D"/>
    <w:rsid w:val="00547BD3"/>
    <w:rsid w:val="00555343"/>
    <w:rsid w:val="00556D2C"/>
    <w:rsid w:val="005600F1"/>
    <w:rsid w:val="00577A4C"/>
    <w:rsid w:val="0058627B"/>
    <w:rsid w:val="00592C0C"/>
    <w:rsid w:val="005A1CC7"/>
    <w:rsid w:val="005A6D15"/>
    <w:rsid w:val="005C086C"/>
    <w:rsid w:val="005C7449"/>
    <w:rsid w:val="00602586"/>
    <w:rsid w:val="00604A9D"/>
    <w:rsid w:val="00606D84"/>
    <w:rsid w:val="00630A15"/>
    <w:rsid w:val="006339AD"/>
    <w:rsid w:val="00637764"/>
    <w:rsid w:val="00646A8D"/>
    <w:rsid w:val="00664F2D"/>
    <w:rsid w:val="006655C5"/>
    <w:rsid w:val="00695F30"/>
    <w:rsid w:val="00696278"/>
    <w:rsid w:val="006A2A90"/>
    <w:rsid w:val="006B0D32"/>
    <w:rsid w:val="006C6B67"/>
    <w:rsid w:val="006D55CF"/>
    <w:rsid w:val="006F2C08"/>
    <w:rsid w:val="00700A56"/>
    <w:rsid w:val="00703842"/>
    <w:rsid w:val="00716E73"/>
    <w:rsid w:val="0073726F"/>
    <w:rsid w:val="00752DA0"/>
    <w:rsid w:val="007620AA"/>
    <w:rsid w:val="00762B39"/>
    <w:rsid w:val="007749D7"/>
    <w:rsid w:val="007756E3"/>
    <w:rsid w:val="00775E65"/>
    <w:rsid w:val="00791BBF"/>
    <w:rsid w:val="00793283"/>
    <w:rsid w:val="00793576"/>
    <w:rsid w:val="007B55BF"/>
    <w:rsid w:val="007C71A3"/>
    <w:rsid w:val="007E276E"/>
    <w:rsid w:val="0081170E"/>
    <w:rsid w:val="0083231D"/>
    <w:rsid w:val="008324A5"/>
    <w:rsid w:val="00837D62"/>
    <w:rsid w:val="00843324"/>
    <w:rsid w:val="00874B2B"/>
    <w:rsid w:val="00876B15"/>
    <w:rsid w:val="00890BC4"/>
    <w:rsid w:val="008929A3"/>
    <w:rsid w:val="008C5B3A"/>
    <w:rsid w:val="008E3660"/>
    <w:rsid w:val="008E4152"/>
    <w:rsid w:val="008F4B58"/>
    <w:rsid w:val="00903DA1"/>
    <w:rsid w:val="0090785B"/>
    <w:rsid w:val="009111E5"/>
    <w:rsid w:val="009229CB"/>
    <w:rsid w:val="00923C0E"/>
    <w:rsid w:val="0093467B"/>
    <w:rsid w:val="00947ED7"/>
    <w:rsid w:val="009846BE"/>
    <w:rsid w:val="00984AE1"/>
    <w:rsid w:val="00987F09"/>
    <w:rsid w:val="009A0E67"/>
    <w:rsid w:val="009B5904"/>
    <w:rsid w:val="009B6465"/>
    <w:rsid w:val="009D666B"/>
    <w:rsid w:val="009E1250"/>
    <w:rsid w:val="00A03D42"/>
    <w:rsid w:val="00A11124"/>
    <w:rsid w:val="00A22977"/>
    <w:rsid w:val="00A35C54"/>
    <w:rsid w:val="00A470DF"/>
    <w:rsid w:val="00A55277"/>
    <w:rsid w:val="00A57092"/>
    <w:rsid w:val="00A61957"/>
    <w:rsid w:val="00A91A37"/>
    <w:rsid w:val="00A935AA"/>
    <w:rsid w:val="00AB34C4"/>
    <w:rsid w:val="00AB3506"/>
    <w:rsid w:val="00AC5894"/>
    <w:rsid w:val="00B0174B"/>
    <w:rsid w:val="00B23903"/>
    <w:rsid w:val="00B52BDA"/>
    <w:rsid w:val="00B90829"/>
    <w:rsid w:val="00B91FC8"/>
    <w:rsid w:val="00B92E2A"/>
    <w:rsid w:val="00B96F4B"/>
    <w:rsid w:val="00B97226"/>
    <w:rsid w:val="00BA1D93"/>
    <w:rsid w:val="00BC3972"/>
    <w:rsid w:val="00BC7AB3"/>
    <w:rsid w:val="00BE3090"/>
    <w:rsid w:val="00BF47BE"/>
    <w:rsid w:val="00C46DAD"/>
    <w:rsid w:val="00C474E6"/>
    <w:rsid w:val="00C515A7"/>
    <w:rsid w:val="00C52433"/>
    <w:rsid w:val="00C7150A"/>
    <w:rsid w:val="00C72AC8"/>
    <w:rsid w:val="00C758FF"/>
    <w:rsid w:val="00C97172"/>
    <w:rsid w:val="00CB1A96"/>
    <w:rsid w:val="00CB3AB9"/>
    <w:rsid w:val="00CB718D"/>
    <w:rsid w:val="00CC69A2"/>
    <w:rsid w:val="00CF6C9A"/>
    <w:rsid w:val="00D06CE8"/>
    <w:rsid w:val="00D225FE"/>
    <w:rsid w:val="00D824FB"/>
    <w:rsid w:val="00D903AC"/>
    <w:rsid w:val="00DA4B9A"/>
    <w:rsid w:val="00DC50C7"/>
    <w:rsid w:val="00E149FA"/>
    <w:rsid w:val="00E21A54"/>
    <w:rsid w:val="00E3283B"/>
    <w:rsid w:val="00E604AE"/>
    <w:rsid w:val="00E61E7D"/>
    <w:rsid w:val="00E620BF"/>
    <w:rsid w:val="00E627F5"/>
    <w:rsid w:val="00E74065"/>
    <w:rsid w:val="00E8593C"/>
    <w:rsid w:val="00EA2ABB"/>
    <w:rsid w:val="00EB0C3E"/>
    <w:rsid w:val="00EB17D1"/>
    <w:rsid w:val="00EB7B69"/>
    <w:rsid w:val="00EC345A"/>
    <w:rsid w:val="00EC52B6"/>
    <w:rsid w:val="00EE39A3"/>
    <w:rsid w:val="00EE49A6"/>
    <w:rsid w:val="00F015C3"/>
    <w:rsid w:val="00F06C8A"/>
    <w:rsid w:val="00F112DD"/>
    <w:rsid w:val="00F14BC2"/>
    <w:rsid w:val="00F24A50"/>
    <w:rsid w:val="00F42FB0"/>
    <w:rsid w:val="00F53E29"/>
    <w:rsid w:val="00F62C3E"/>
    <w:rsid w:val="00F7776B"/>
    <w:rsid w:val="00F84DA5"/>
    <w:rsid w:val="00FA1B50"/>
    <w:rsid w:val="00FB1CBA"/>
    <w:rsid w:val="00FB69F3"/>
    <w:rsid w:val="00FC6F6D"/>
    <w:rsid w:val="00FE75A1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39731"/>
  <w15:chartTrackingRefBased/>
  <w15:docId w15:val="{A4D4659C-63B7-4210-B8A0-C8AC30AA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339AD"/>
    <w:rPr>
      <w:b/>
      <w:bCs/>
    </w:rPr>
  </w:style>
  <w:style w:type="character" w:styleId="Emphasis">
    <w:name w:val="Emphasis"/>
    <w:basedOn w:val="DefaultParagraphFont"/>
    <w:uiPriority w:val="20"/>
    <w:qFormat/>
    <w:rsid w:val="006339AD"/>
    <w:rPr>
      <w:i/>
      <w:iCs/>
    </w:rPr>
  </w:style>
  <w:style w:type="paragraph" w:styleId="ListParagraph">
    <w:name w:val="List Paragraph"/>
    <w:basedOn w:val="Normal"/>
    <w:uiPriority w:val="34"/>
    <w:qFormat/>
    <w:rsid w:val="00FF2DF7"/>
    <w:pPr>
      <w:ind w:left="720"/>
      <w:contextualSpacing/>
    </w:pPr>
  </w:style>
  <w:style w:type="paragraph" w:styleId="Revision">
    <w:name w:val="Revision"/>
    <w:hidden/>
    <w:uiPriority w:val="99"/>
    <w:semiHidden/>
    <w:rsid w:val="00226BD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3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269AD-725A-4965-8835-5AEFA33E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https:/mul2-armroad.gov.am/tasks/125939/oneclick/naxagic265.docx?token=22eafeef61e9775196175dafca6ea95f</cp:keywords>
  <dc:description/>
  <cp:lastModifiedBy>User</cp:lastModifiedBy>
  <cp:revision>47</cp:revision>
  <cp:lastPrinted>2024-08-28T11:04:00Z</cp:lastPrinted>
  <dcterms:created xsi:type="dcterms:W3CDTF">2024-08-08T06:02:00Z</dcterms:created>
  <dcterms:modified xsi:type="dcterms:W3CDTF">2024-08-28T12:12:00Z</dcterms:modified>
</cp:coreProperties>
</file>