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3C2" w:rsidRPr="009D0C0E" w:rsidRDefault="008506B9" w:rsidP="00F873C2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u w:val="single"/>
          <w:lang w:val="hy-AM"/>
        </w:rPr>
      </w:pPr>
      <w:r w:rsidRPr="009D0C0E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u w:val="single"/>
          <w:lang w:val="hy-AM"/>
        </w:rPr>
        <w:t>ՆԱԽԱԳԻԾ</w:t>
      </w:r>
    </w:p>
    <w:p w:rsidR="00F873C2" w:rsidRPr="009D0C0E" w:rsidRDefault="00F873C2" w:rsidP="00F1134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</w:pPr>
    </w:p>
    <w:p w:rsidR="00F11342" w:rsidRPr="009D0C0E" w:rsidRDefault="00F11342" w:rsidP="00F1134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9D0C0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ՀԱՅԱՍՏԱՆԻ ՀԱՆՐԱՊԵՏՈՒԹՅԱՆ ԿԱՌԱՎԱՐՈՒԹՅՈՒՆ</w:t>
      </w:r>
    </w:p>
    <w:p w:rsidR="00F11342" w:rsidRPr="009D0C0E" w:rsidRDefault="00F11342" w:rsidP="00F1134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9D0C0E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:rsidR="00F11342" w:rsidRPr="009D0C0E" w:rsidRDefault="00F11342" w:rsidP="00F11342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9D0C0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Ո Ր Ո Շ ՈՒ Մ</w:t>
      </w:r>
    </w:p>
    <w:p w:rsidR="00F11342" w:rsidRPr="009D0C0E" w:rsidRDefault="00F11342" w:rsidP="00F1134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9D0C0E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:rsidR="00F11342" w:rsidRPr="009D0C0E" w:rsidRDefault="00F11342" w:rsidP="00F1134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__          ___________ի 2024 </w:t>
      </w:r>
      <w:proofErr w:type="spellStart"/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թվականի</w:t>
      </w:r>
      <w:proofErr w:type="spellEnd"/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N    -Ն</w:t>
      </w:r>
    </w:p>
    <w:p w:rsidR="00F11342" w:rsidRPr="009D0C0E" w:rsidRDefault="00F11342" w:rsidP="00F1134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9D0C0E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:rsidR="00F11342" w:rsidRPr="009D0C0E" w:rsidRDefault="006F4564" w:rsidP="00916C70">
      <w:pPr>
        <w:shd w:val="clear" w:color="auto" w:fill="FFFFFF"/>
        <w:spacing w:after="0"/>
        <w:ind w:left="-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</w:pPr>
      <w:r w:rsidRPr="009D0C0E">
        <w:rPr>
          <w:rFonts w:ascii="GHEA Grapalat" w:hAnsi="GHEA Grapalat" w:cs="Arial"/>
          <w:b/>
          <w:sz w:val="24"/>
          <w:szCs w:val="24"/>
        </w:rPr>
        <w:t>ՄԱՍՆԱԳԻՏԱԿԱՆ</w:t>
      </w:r>
      <w:r w:rsidRPr="009D0C0E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9D0C0E">
        <w:rPr>
          <w:rFonts w:ascii="GHEA Grapalat" w:hAnsi="GHEA Grapalat" w:cs="Arial"/>
          <w:b/>
          <w:sz w:val="24"/>
          <w:szCs w:val="24"/>
        </w:rPr>
        <w:t>ՈՒՍՈՒՄՆԱԿԱՆ</w:t>
      </w:r>
      <w:r w:rsidRPr="009D0C0E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9D0C0E">
        <w:rPr>
          <w:rFonts w:ascii="GHEA Grapalat" w:hAnsi="GHEA Grapalat" w:cs="Arial"/>
          <w:b/>
          <w:sz w:val="24"/>
          <w:szCs w:val="24"/>
        </w:rPr>
        <w:t>ՀԱՍՏԱՏՈՒԹՅՈՒՆՆԵՐԻ</w:t>
      </w:r>
      <w:r w:rsidRPr="009D0C0E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F873C2"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ԱՏԵՍՏԱՎՈՐՎԱԾ</w:t>
      </w:r>
      <w:r w:rsidR="00F873C2"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F873C2"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ԿԱՄ</w:t>
      </w:r>
      <w:r w:rsidR="00F873C2"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F873C2"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ՏԱՐԱԿԱՐԳ</w:t>
      </w:r>
      <w:r w:rsidR="00F873C2"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F873C2"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ՍՏԱՑԱԾ</w:t>
      </w:r>
      <w:r w:rsidR="00F873C2"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F873C2"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ՄԱՆԿԱՎԱՐԺԱԿԱՆ</w:t>
      </w:r>
      <w:r w:rsidR="00F873C2"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F873C2"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ԱՇԽԱՏՈՂՆԵՐԻ</w:t>
      </w:r>
      <w:r w:rsidR="00F873C2"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F873C2"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ԴՐՈՒՅՔԱՉԱՓԻ</w:t>
      </w:r>
      <w:r w:rsidR="00F873C2"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F873C2"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ՓՈՓՈԽՈՒԹՅԱՆ</w:t>
      </w:r>
      <w:r w:rsidR="00F873C2"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F873C2"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ԵՎ</w:t>
      </w:r>
      <w:r w:rsidR="00F873C2"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F873C2"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ՀԱՎԵԼԱՎՃԱՐԻ</w:t>
      </w:r>
      <w:r w:rsidR="00F873C2"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F873C2"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ՍԱՀՄԱՆՄԱՆ</w:t>
      </w:r>
      <w:r w:rsidR="00F873C2"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F873C2"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ԿԱՐԳԸ</w:t>
      </w:r>
      <w:r w:rsidR="008506B9"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ԵՎ ՉԱՓԸ</w:t>
      </w:r>
      <w:r w:rsidR="00F873C2" w:rsidRPr="009D0C0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F873C2" w:rsidRPr="009D0C0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ՀԱՍՏԱՏԵԼՈՒ </w:t>
      </w:r>
      <w:r w:rsidR="00F11342" w:rsidRPr="009D0C0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ՄԱՍԻՆ</w:t>
      </w:r>
    </w:p>
    <w:p w:rsidR="006F4564" w:rsidRPr="009D0C0E" w:rsidRDefault="006F4564" w:rsidP="00916C70">
      <w:pPr>
        <w:shd w:val="clear" w:color="auto" w:fill="FFFFFF"/>
        <w:spacing w:after="0"/>
        <w:ind w:left="-45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F11342" w:rsidRPr="009D0C0E" w:rsidRDefault="00F11342" w:rsidP="00916C70">
      <w:pPr>
        <w:shd w:val="clear" w:color="auto" w:fill="FFFFFF"/>
        <w:spacing w:after="0"/>
        <w:ind w:left="-450"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9D0C0E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:rsidR="00F11342" w:rsidRPr="009D0C0E" w:rsidRDefault="00F11342" w:rsidP="00916C70">
      <w:pPr>
        <w:shd w:val="clear" w:color="auto" w:fill="FFFFFF"/>
        <w:spacing w:after="0" w:line="360" w:lineRule="auto"/>
        <w:ind w:left="-45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 w:rsidR="002456BA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="00733A7E" w:rsidRPr="009D0C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ասնագիտական</w:t>
      </w:r>
      <w:proofErr w:type="gramStart"/>
      <w:r w:rsidR="00733A7E" w:rsidRPr="009D0C0E">
        <w:rPr>
          <w:rStyle w:val="Strong"/>
          <w:rFonts w:ascii="Calibri" w:hAnsi="Calibri" w:cs="Calibri"/>
          <w:b w:val="0"/>
          <w:color w:val="000000"/>
          <w:sz w:val="24"/>
          <w:szCs w:val="24"/>
          <w:shd w:val="clear" w:color="auto" w:fill="FFFFFF"/>
          <w:lang w:val="en-US"/>
        </w:rPr>
        <w:t> </w:t>
      </w:r>
      <w:r w:rsidR="00733A7E" w:rsidRPr="009D0C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733A7E" w:rsidRPr="009D0C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կրթության</w:t>
      </w:r>
      <w:proofErr w:type="gramEnd"/>
      <w:r w:rsidR="00FC2876" w:rsidRPr="009D0C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և ուսուցման</w:t>
      </w:r>
      <w:r w:rsidR="00733A7E" w:rsidRPr="009D0C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733A7E" w:rsidRPr="009D0C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» </w:t>
      </w:r>
      <w:proofErr w:type="spellStart"/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Հայաստանի</w:t>
      </w:r>
      <w:proofErr w:type="spellEnd"/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Հանրապետության</w:t>
      </w:r>
      <w:proofErr w:type="spellEnd"/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օրենքի</w:t>
      </w:r>
      <w:proofErr w:type="spellEnd"/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733A7E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2456BA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-</w:t>
      </w:r>
      <w:proofErr w:type="spellStart"/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րդ</w:t>
      </w:r>
      <w:proofErr w:type="spellEnd"/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հոդվածի</w:t>
      </w:r>
      <w:proofErr w:type="spellEnd"/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1-ին </w:t>
      </w:r>
      <w:proofErr w:type="spellStart"/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մասի</w:t>
      </w:r>
      <w:proofErr w:type="spellEnd"/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2456BA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-</w:t>
      </w:r>
      <w:proofErr w:type="spellStart"/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րդ</w:t>
      </w:r>
      <w:proofErr w:type="spellEnd"/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կետին</w:t>
      </w:r>
      <w:proofErr w:type="spellEnd"/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համապատասխան</w:t>
      </w:r>
      <w:proofErr w:type="spellEnd"/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` </w:t>
      </w:r>
      <w:proofErr w:type="spellStart"/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Հայաստանի</w:t>
      </w:r>
      <w:proofErr w:type="spellEnd"/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Հանրապետության</w:t>
      </w:r>
      <w:proofErr w:type="spellEnd"/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կառավարությունը</w:t>
      </w:r>
      <w:proofErr w:type="spellEnd"/>
      <w:r w:rsidRPr="009D0C0E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  <w:proofErr w:type="spellStart"/>
      <w:r w:rsidRPr="009D0C0E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US"/>
        </w:rPr>
        <w:t>որոշում</w:t>
      </w:r>
      <w:proofErr w:type="spellEnd"/>
      <w:r w:rsidRPr="009D0C0E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է.</w:t>
      </w:r>
    </w:p>
    <w:p w:rsidR="00F11342" w:rsidRPr="009D0C0E" w:rsidRDefault="00F11342" w:rsidP="00916C70">
      <w:pPr>
        <w:shd w:val="clear" w:color="auto" w:fill="FFFFFF"/>
        <w:spacing w:after="0" w:line="360" w:lineRule="auto"/>
        <w:ind w:left="-450"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Հաստատել</w:t>
      </w:r>
      <w:proofErr w:type="spellEnd"/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`</w:t>
      </w:r>
    </w:p>
    <w:p w:rsidR="00F11342" w:rsidRPr="009D0C0E" w:rsidRDefault="00A91D9D" w:rsidP="00916C70">
      <w:pPr>
        <w:shd w:val="clear" w:color="auto" w:fill="FFFFFF"/>
        <w:spacing w:after="0" w:line="360" w:lineRule="auto"/>
        <w:ind w:left="-45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F11342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) </w:t>
      </w:r>
      <w:r w:rsidR="001E3D56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ասնագիտական</w:t>
      </w:r>
      <w:r w:rsidR="002C43F2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ուսումնական</w:t>
      </w:r>
      <w:r w:rsidR="002C43F2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հաստատությունների</w:t>
      </w:r>
      <w:r w:rsidR="002C43F2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ատեստավորված</w:t>
      </w:r>
      <w:r w:rsidR="002C43F2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մանկավարժական</w:t>
      </w:r>
      <w:r w:rsidR="002C43F2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աշխատողների</w:t>
      </w:r>
      <w:r w:rsidR="002C43F2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դրույքաչափի</w:t>
      </w:r>
      <w:r w:rsidR="002C43F2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փոփոխության</w:t>
      </w:r>
      <w:r w:rsidR="002C43F2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2C43F2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հավելավճարի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սահմանման</w:t>
      </w:r>
      <w:r w:rsidR="002C43F2"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11342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կարգը</w:t>
      </w:r>
      <w:proofErr w:type="spellEnd"/>
      <w:r w:rsidR="003A1D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չափը</w:t>
      </w:r>
      <w:r w:rsidR="00F11342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` </w:t>
      </w:r>
      <w:proofErr w:type="spellStart"/>
      <w:r w:rsidR="00F11342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համաձայն</w:t>
      </w:r>
      <w:proofErr w:type="spellEnd"/>
      <w:r w:rsidR="00F11342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N </w:t>
      </w:r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1E3D56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E3D56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հավելվածի</w:t>
      </w:r>
      <w:proofErr w:type="spellEnd"/>
      <w:r w:rsidR="001E3D56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F11342" w:rsidRPr="009D0C0E" w:rsidRDefault="00A91D9D" w:rsidP="00916C70">
      <w:pPr>
        <w:shd w:val="clear" w:color="auto" w:fill="FFFFFF"/>
        <w:spacing w:after="0" w:line="360" w:lineRule="auto"/>
        <w:ind w:left="-45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F11342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1E3D56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ասնագիտական կրթական ծրագրեր իրականացնող ուսումնական հաստատությունների տարակարգ ստացած մանկավարժական աշխատողների հավելավճարի</w:t>
      </w:r>
      <w:r w:rsidR="0039060B"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սահմանման</w:t>
      </w:r>
      <w:r w:rsidR="0039060B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կարգը</w:t>
      </w:r>
      <w:r w:rsidR="003A1D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չափը</w:t>
      </w:r>
      <w:r w:rsidR="00F11342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համաձայն N </w:t>
      </w:r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F11342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հավելվածի:</w:t>
      </w:r>
    </w:p>
    <w:p w:rsidR="00916C70" w:rsidRPr="009D0C0E" w:rsidRDefault="00916C70" w:rsidP="001719B8">
      <w:pPr>
        <w:shd w:val="clear" w:color="auto" w:fill="FFFFFF"/>
        <w:spacing w:after="0" w:line="360" w:lineRule="auto"/>
        <w:ind w:left="-45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Միջնակարգ կրթության երրորդ մակարդակին համապատասխան առարկայական ծրագիր վարող </w:t>
      </w:r>
      <w:r w:rsidR="00B31A1E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մանկավարժը</w:t>
      </w:r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կարող է ատեստավորվել և տարակարգ ստանալ «Հանրակրթության մասին» օրենքով սահմանված ուսուցչի ատեստավորման </w:t>
      </w:r>
      <w:r w:rsidR="00603E2A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</w:t>
      </w:r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տարակարգի շնորհման ընթացակարգ</w:t>
      </w:r>
      <w:r w:rsidR="001719B8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ով:</w:t>
      </w:r>
    </w:p>
    <w:p w:rsidR="00F11342" w:rsidRPr="009D0C0E" w:rsidRDefault="00916C70" w:rsidP="001719B8">
      <w:pPr>
        <w:shd w:val="clear" w:color="auto" w:fill="FFFFFF"/>
        <w:spacing w:after="0" w:line="360" w:lineRule="auto"/>
        <w:ind w:left="-45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F11342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Սույն որոշ</w:t>
      </w:r>
      <w:r w:rsidR="009E328B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 1-ին կետի 1-ին ենթակետն ուժի մեջ է մտնում 2024 թվականի դեկտեմբերի 1-ից, իսկ 2-րդ ենթակետը</w:t>
      </w:r>
      <w:r w:rsidR="00B31A1E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="006106C4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="00B31A1E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իջնակարգ կրթության երրորդ մակարդակին համապատասխան առարկայական ծրագիր վարող մանկավարժ</w:t>
      </w:r>
      <w:r w:rsidR="001E667E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ական աշխատողի</w:t>
      </w:r>
      <w:r w:rsidR="00B31A1E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տարակարգ</w:t>
      </w:r>
      <w:r w:rsidR="001E667E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հավելավճարը՝</w:t>
      </w:r>
      <w:r w:rsidR="009E328B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6FA1" w:rsidRPr="009D0C0E">
        <w:rPr>
          <w:rFonts w:ascii="GHEA Grapalat" w:hAnsi="GHEA Grapalat"/>
          <w:color w:val="000000"/>
          <w:sz w:val="24"/>
          <w:szCs w:val="24"/>
          <w:lang w:val="hy-AM"/>
        </w:rPr>
        <w:t>2025</w:t>
      </w:r>
      <w:r w:rsidR="009E328B" w:rsidRPr="009D0C0E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դեկտեմբերի 1-ից:</w:t>
      </w:r>
    </w:p>
    <w:p w:rsidR="00A368BC" w:rsidRPr="009D0C0E" w:rsidRDefault="00F11342" w:rsidP="006106C4">
      <w:pPr>
        <w:shd w:val="clear" w:color="auto" w:fill="FFFFFF"/>
        <w:spacing w:after="0" w:line="360" w:lineRule="auto"/>
        <w:ind w:left="-450" w:firstLine="375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  <w:r w:rsidRPr="009D0C0E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A368BC" w:rsidRPr="009D0C0E" w:rsidRDefault="00A368BC" w:rsidP="00F11342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854"/>
      </w:tblGrid>
      <w:tr w:rsidR="00F11342" w:rsidRPr="009D0C0E" w:rsidTr="00F11342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F11342" w:rsidRPr="009D0C0E" w:rsidRDefault="00F11342" w:rsidP="00F11342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D0C0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Հայաստանի</w:t>
            </w:r>
            <w:proofErr w:type="spellEnd"/>
            <w:r w:rsidRPr="009D0C0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0C0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9D0C0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9D0C0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F11342" w:rsidRPr="009D0C0E" w:rsidRDefault="00F11342" w:rsidP="00A368BC">
            <w:pPr>
              <w:spacing w:after="0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9D0C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="00A368BC" w:rsidRPr="009D0C0E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Ն</w:t>
            </w:r>
            <w:r w:rsidRPr="009D0C0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="00A368BC" w:rsidRPr="009D0C0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Փաշին</w:t>
            </w:r>
            <w:proofErr w:type="spellStart"/>
            <w:r w:rsidRPr="009D0C0E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en-US"/>
              </w:rPr>
              <w:t>յան</w:t>
            </w:r>
            <w:proofErr w:type="spellEnd"/>
          </w:p>
        </w:tc>
      </w:tr>
    </w:tbl>
    <w:p w:rsidR="00216FA1" w:rsidRPr="009D0C0E" w:rsidRDefault="00216FA1" w:rsidP="00F11342">
      <w:pPr>
        <w:shd w:val="clear" w:color="auto" w:fill="FFFFFF"/>
        <w:spacing w:after="0"/>
        <w:ind w:firstLine="375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</w:p>
    <w:p w:rsidR="00216FA1" w:rsidRPr="009D0C0E" w:rsidRDefault="00216FA1" w:rsidP="00F11342">
      <w:pPr>
        <w:shd w:val="clear" w:color="auto" w:fill="FFFFFF"/>
        <w:spacing w:after="0"/>
        <w:ind w:firstLine="375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4"/>
        <w:gridCol w:w="4500"/>
      </w:tblGrid>
      <w:tr w:rsidR="00F11342" w:rsidRPr="00666EE1" w:rsidTr="00F1134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11342" w:rsidRPr="009D0C0E" w:rsidRDefault="00F11342" w:rsidP="00F11342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9D0C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F11342" w:rsidRPr="009D0C0E" w:rsidRDefault="00F11342" w:rsidP="007D6A6C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D0C0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Հավելված</w:t>
            </w:r>
            <w:proofErr w:type="spellEnd"/>
            <w:r w:rsidRPr="009D0C0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N 1</w:t>
            </w:r>
            <w:r w:rsidRPr="009D0C0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br/>
              <w:t xml:space="preserve">ՀՀ </w:t>
            </w:r>
            <w:proofErr w:type="spellStart"/>
            <w:r w:rsidRPr="009D0C0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9D0C0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20</w:t>
            </w:r>
            <w:r w:rsidR="007D6A6C" w:rsidRPr="009D0C0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24</w:t>
            </w:r>
            <w:r w:rsidRPr="009D0C0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0C0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թվականի</w:t>
            </w:r>
            <w:proofErr w:type="spellEnd"/>
            <w:r w:rsidRPr="009D0C0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br/>
            </w:r>
            <w:r w:rsidR="007D6A6C" w:rsidRPr="009D0C0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__________</w:t>
            </w:r>
            <w:r w:rsidRPr="009D0C0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ի</w:t>
            </w:r>
            <w:r w:rsidRPr="009D0C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="007D6A6C" w:rsidRPr="009D0C0E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/>
              </w:rPr>
              <w:t xml:space="preserve">   </w:t>
            </w:r>
            <w:r w:rsidRPr="009D0C0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r w:rsidRPr="009D0C0E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en-US"/>
              </w:rPr>
              <w:t>ի</w:t>
            </w:r>
            <w:r w:rsidRPr="009D0C0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N</w:t>
            </w:r>
            <w:r w:rsidRPr="009D0C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="007D6A6C" w:rsidRPr="009D0C0E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/>
              </w:rPr>
              <w:t xml:space="preserve">        </w:t>
            </w:r>
            <w:r w:rsidRPr="009D0C0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r w:rsidRPr="009D0C0E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en-US"/>
              </w:rPr>
              <w:t>Ն</w:t>
            </w:r>
            <w:r w:rsidRPr="009D0C0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0C0E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en-US"/>
              </w:rPr>
              <w:t>որոշման</w:t>
            </w:r>
            <w:proofErr w:type="spellEnd"/>
          </w:p>
        </w:tc>
      </w:tr>
    </w:tbl>
    <w:p w:rsidR="00F11342" w:rsidRPr="009D0C0E" w:rsidRDefault="00F11342" w:rsidP="00F11342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9D0C0E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:rsidR="00D00B45" w:rsidRPr="009D0C0E" w:rsidRDefault="00D00B45" w:rsidP="00F1134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</w:pPr>
    </w:p>
    <w:p w:rsidR="00F11342" w:rsidRPr="009D0C0E" w:rsidRDefault="00F11342" w:rsidP="00F1134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9D0C0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Կ Ա Ր Գ</w:t>
      </w:r>
    </w:p>
    <w:p w:rsidR="00F11342" w:rsidRPr="009D0C0E" w:rsidRDefault="00F11342" w:rsidP="00F1134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9D0C0E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:rsidR="00F11342" w:rsidRPr="009D0C0E" w:rsidRDefault="007D6A6C" w:rsidP="007D6A6C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ՄԱՍՆԱԳԻՏԱԿԱՆ</w:t>
      </w:r>
      <w:r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ՈՒՍՈՒՄՆԱԿԱՆ</w:t>
      </w:r>
      <w:r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ՀԱՍՏԱՏՈՒԹՅՈՒՆՆԵՐԻ</w:t>
      </w:r>
      <w:r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ԱՏԵՍՏԱՎՈՐՎԱԾ</w:t>
      </w:r>
      <w:r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ՄԱՆԿԱՎԱՐԺԱԿԱՆ</w:t>
      </w:r>
      <w:r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ԱՇԽԱՏՈՂՆԵՐԻ</w:t>
      </w:r>
      <w:r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ԴՐՈՒՅՔԱՉԱՓԻ</w:t>
      </w:r>
      <w:r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ՓՈՓՈԽՈՒԹՅԱՆ</w:t>
      </w:r>
      <w:r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ԵՎ</w:t>
      </w:r>
      <w:r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ՀԱՎԵԼԱՎՃԱՐԻ</w:t>
      </w:r>
      <w:r w:rsidR="0039060B"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ՍԱՀՄԱՆՄԱՆ</w:t>
      </w:r>
    </w:p>
    <w:p w:rsidR="00F11342" w:rsidRPr="009D0C0E" w:rsidRDefault="00F11342" w:rsidP="00F1134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9D0C0E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:rsidR="00F11342" w:rsidRPr="009D0C0E" w:rsidRDefault="00F11342" w:rsidP="00F1134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9D0C0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I. ԸՆԴՀԱՆՈՒՐ ԴՐՈՒՅԹՆԵՐ</w:t>
      </w:r>
    </w:p>
    <w:p w:rsidR="00F11342" w:rsidRPr="009D0C0E" w:rsidRDefault="00F11342" w:rsidP="00743997">
      <w:pPr>
        <w:shd w:val="clear" w:color="auto" w:fill="FFFFFF"/>
        <w:spacing w:after="0"/>
        <w:ind w:firstLine="374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9D0C0E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:rsidR="00F11342" w:rsidRPr="009D0C0E" w:rsidRDefault="00F11342" w:rsidP="009545C9">
      <w:pPr>
        <w:pStyle w:val="ListParagraph"/>
        <w:numPr>
          <w:ilvl w:val="0"/>
          <w:numId w:val="1"/>
        </w:numPr>
        <w:shd w:val="clear" w:color="auto" w:fill="FFFFFF"/>
        <w:tabs>
          <w:tab w:val="left" w:pos="180"/>
        </w:tabs>
        <w:spacing w:after="0" w:line="360" w:lineRule="auto"/>
        <w:ind w:left="-63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proofErr w:type="spellStart"/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Սույն</w:t>
      </w:r>
      <w:proofErr w:type="spellEnd"/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կարգով</w:t>
      </w:r>
      <w:proofErr w:type="spellEnd"/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սահմանվում</w:t>
      </w:r>
      <w:proofErr w:type="spellEnd"/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է </w:t>
      </w:r>
      <w:r w:rsidR="0039060B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րհեստագործական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միջին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մասնագիտական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կրթական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ծրագրեր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իրականացնող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719B8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պետական 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ուսումնական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հաստատությունների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ատեստավորված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մանկավարժական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աշխատողների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դրույքաչափի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փոփոխության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հավելավճարի</w:t>
      </w:r>
      <w:r w:rsidR="0039060B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սահմանման</w:t>
      </w:r>
      <w:r w:rsidR="0039060B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B7B94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իրավահարաբերությունները</w:t>
      </w:r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։</w:t>
      </w:r>
    </w:p>
    <w:p w:rsidR="00743997" w:rsidRPr="009D0C0E" w:rsidRDefault="006B2EB1" w:rsidP="00916C70">
      <w:pPr>
        <w:shd w:val="clear" w:color="auto" w:fill="FFFFFF"/>
        <w:tabs>
          <w:tab w:val="left" w:pos="1440"/>
        </w:tabs>
        <w:spacing w:after="0" w:line="360" w:lineRule="auto"/>
        <w:ind w:left="-630"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D0C0E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743997" w:rsidRPr="009D0C0E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5F00E2" w:rsidRPr="009D0C0E">
        <w:rPr>
          <w:rFonts w:ascii="GHEA Grapalat" w:hAnsi="GHEA Grapalat"/>
          <w:color w:val="000000"/>
          <w:sz w:val="24"/>
          <w:szCs w:val="24"/>
          <w:lang w:val="hy-AM"/>
        </w:rPr>
        <w:t xml:space="preserve">2024 թվականի փետրվարի 7-ի </w:t>
      </w:r>
      <w:r w:rsidR="008506B9" w:rsidRPr="009D0C0E">
        <w:rPr>
          <w:rFonts w:ascii="GHEA Grapalat" w:hAnsi="GHEA Grapalat"/>
          <w:color w:val="000000"/>
          <w:sz w:val="24"/>
          <w:szCs w:val="24"/>
          <w:lang w:val="hy-AM"/>
        </w:rPr>
        <w:t xml:space="preserve">ՀՀ կրթության, գիտության, մշակույթի և սպորտի նախարարի </w:t>
      </w:r>
      <w:r w:rsidR="005F00E2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07-Ն </w:t>
      </w:r>
      <w:r w:rsidR="005F00E2" w:rsidRPr="009D0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հրաման</w:t>
      </w:r>
      <w:r w:rsidR="00D74718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2-րդ հավելվածով </w:t>
      </w:r>
      <w:r w:rsidR="005F00E2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հաստատված կարգի</w:t>
      </w:r>
      <w:r w:rsidR="00E35198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35198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(</w:t>
      </w:r>
      <w:r w:rsidR="00E35198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այսուհետ՝ </w:t>
      </w:r>
      <w:r w:rsidR="00E17F96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E35198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տեստավորման կարգ</w:t>
      </w:r>
      <w:r w:rsidR="00E35198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)</w:t>
      </w:r>
      <w:r w:rsidR="005F00E2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3997" w:rsidRPr="009D0C0E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="00E17F96" w:rsidRPr="009D0C0E">
        <w:rPr>
          <w:rFonts w:ascii="GHEA Grapalat" w:hAnsi="GHEA Grapalat"/>
          <w:color w:val="000000"/>
          <w:sz w:val="24"/>
          <w:szCs w:val="24"/>
          <w:lang w:val="hy-AM"/>
        </w:rPr>
        <w:t>0</w:t>
      </w:r>
      <w:r w:rsidR="00743997" w:rsidRPr="009D0C0E">
        <w:rPr>
          <w:rFonts w:ascii="GHEA Grapalat" w:hAnsi="GHEA Grapalat"/>
          <w:color w:val="000000"/>
          <w:sz w:val="24"/>
          <w:szCs w:val="24"/>
          <w:lang w:val="hy-AM"/>
        </w:rPr>
        <w:t>-րդ կետի 1-ին, 2-րդ և 3-րդ ենթակետերով սահմանված արդյունք ցուցաբերած մանկավարժական աշխատողների դրույքաչափը փոխվում է՝ սահմանվելով 200.000 դրամ՝ մեկ դրույք զբաղվածության համար, որի նկատմամբ կիրառվում է համապատասխան չափով հավելավճարը: Սույն կետով սահմանված դրույքաչափը նվազեցման ենթակա չէ:</w:t>
      </w:r>
    </w:p>
    <w:p w:rsidR="00743997" w:rsidRPr="009D0C0E" w:rsidRDefault="00E17F96" w:rsidP="00916C70">
      <w:pPr>
        <w:shd w:val="clear" w:color="auto" w:fill="FFFFFF"/>
        <w:spacing w:after="0" w:line="360" w:lineRule="auto"/>
        <w:ind w:left="-630"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D0C0E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743997" w:rsidRPr="009D0C0E">
        <w:rPr>
          <w:rFonts w:ascii="GHEA Grapalat" w:hAnsi="GHEA Grapalat"/>
          <w:color w:val="000000"/>
          <w:sz w:val="24"/>
          <w:szCs w:val="24"/>
          <w:lang w:val="hy-AM"/>
        </w:rPr>
        <w:t xml:space="preserve">. Ատեստավորումն անցած մանկավարժական աշխատողներին հավելավճար </w:t>
      </w:r>
      <w:r w:rsidR="00F2330F" w:rsidRPr="009D0C0E">
        <w:rPr>
          <w:rFonts w:ascii="GHEA Grapalat" w:hAnsi="GHEA Grapalat"/>
          <w:color w:val="000000"/>
          <w:sz w:val="24"/>
          <w:szCs w:val="24"/>
          <w:lang w:val="hy-AM"/>
        </w:rPr>
        <w:t>սահման</w:t>
      </w:r>
      <w:r w:rsidR="00743997" w:rsidRPr="009D0C0E">
        <w:rPr>
          <w:rFonts w:ascii="GHEA Grapalat" w:hAnsi="GHEA Grapalat"/>
          <w:color w:val="000000"/>
          <w:sz w:val="24"/>
          <w:szCs w:val="24"/>
          <w:lang w:val="hy-AM"/>
        </w:rPr>
        <w:t xml:space="preserve">վում է </w:t>
      </w:r>
      <w:r w:rsidRPr="009D0C0E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326ABA" w:rsidRPr="009D0C0E">
        <w:rPr>
          <w:rFonts w:ascii="GHEA Grapalat" w:hAnsi="GHEA Grapalat"/>
          <w:color w:val="000000"/>
          <w:sz w:val="24"/>
          <w:szCs w:val="24"/>
          <w:lang w:val="hy-AM"/>
        </w:rPr>
        <w:t>տեստավորման</w:t>
      </w:r>
      <w:r w:rsidR="00743997" w:rsidRPr="009D0C0E">
        <w:rPr>
          <w:rFonts w:ascii="GHEA Grapalat" w:hAnsi="GHEA Grapalat"/>
          <w:color w:val="000000"/>
          <w:sz w:val="24"/>
          <w:szCs w:val="24"/>
          <w:lang w:val="hy-AM"/>
        </w:rPr>
        <w:t xml:space="preserve"> կարգի 4</w:t>
      </w:r>
      <w:r w:rsidRPr="009D0C0E">
        <w:rPr>
          <w:rFonts w:ascii="GHEA Grapalat" w:hAnsi="GHEA Grapalat"/>
          <w:color w:val="000000"/>
          <w:sz w:val="24"/>
          <w:szCs w:val="24"/>
          <w:lang w:val="hy-AM"/>
        </w:rPr>
        <w:t>0</w:t>
      </w:r>
      <w:r w:rsidR="00743997" w:rsidRPr="009D0C0E">
        <w:rPr>
          <w:rFonts w:ascii="GHEA Grapalat" w:hAnsi="GHEA Grapalat"/>
          <w:color w:val="000000"/>
          <w:sz w:val="24"/>
          <w:szCs w:val="24"/>
          <w:lang w:val="hy-AM"/>
        </w:rPr>
        <w:t xml:space="preserve">-րդ կետի 1-3 ենթակետերով սահմանված դեպքերում` 5 տարի </w:t>
      </w:r>
      <w:r w:rsidR="005F00E2" w:rsidRPr="009D0C0E">
        <w:rPr>
          <w:rFonts w:ascii="GHEA Grapalat" w:hAnsi="GHEA Grapalat"/>
          <w:color w:val="000000"/>
          <w:sz w:val="24"/>
          <w:szCs w:val="24"/>
          <w:lang w:val="hy-AM"/>
        </w:rPr>
        <w:t xml:space="preserve">ժամկետով, </w:t>
      </w:r>
      <w:r w:rsidR="00743997" w:rsidRPr="009D0C0E">
        <w:rPr>
          <w:rFonts w:ascii="GHEA Grapalat" w:hAnsi="GHEA Grapalat"/>
          <w:color w:val="000000"/>
          <w:sz w:val="24"/>
          <w:szCs w:val="24"/>
          <w:lang w:val="hy-AM"/>
        </w:rPr>
        <w:t>հետևյալ տրամաբանությամբ՝</w:t>
      </w:r>
    </w:p>
    <w:p w:rsidR="00743997" w:rsidRPr="009D0C0E" w:rsidRDefault="00743997" w:rsidP="00916C70">
      <w:pPr>
        <w:shd w:val="clear" w:color="auto" w:fill="FFFFFF"/>
        <w:tabs>
          <w:tab w:val="left" w:pos="1440"/>
        </w:tabs>
        <w:spacing w:after="0" w:line="360" w:lineRule="auto"/>
        <w:ind w:left="-630"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D0C0E">
        <w:rPr>
          <w:rFonts w:ascii="GHEA Grapalat" w:hAnsi="GHEA Grapalat"/>
          <w:color w:val="000000"/>
          <w:sz w:val="24"/>
          <w:szCs w:val="24"/>
          <w:lang w:val="hy-AM"/>
        </w:rPr>
        <w:t>1) ատեստավորման 90-100 տոկոս արդյունք ցուցաբերելու դեպքում՝ 50 % հավելավճար՝ մեկ դրույք ծանրաբեռնվածության համար.</w:t>
      </w:r>
    </w:p>
    <w:p w:rsidR="00743997" w:rsidRPr="009D0C0E" w:rsidRDefault="00743997" w:rsidP="00916C70">
      <w:pPr>
        <w:shd w:val="clear" w:color="auto" w:fill="FFFFFF"/>
        <w:tabs>
          <w:tab w:val="left" w:pos="1440"/>
        </w:tabs>
        <w:spacing w:after="0" w:line="360" w:lineRule="auto"/>
        <w:ind w:left="-630"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D0C0E">
        <w:rPr>
          <w:rFonts w:ascii="GHEA Grapalat" w:hAnsi="GHEA Grapalat"/>
          <w:color w:val="000000"/>
          <w:sz w:val="24"/>
          <w:szCs w:val="24"/>
          <w:lang w:val="hy-AM"/>
        </w:rPr>
        <w:t>2) ատեստավորման 80-89 տոկոս արդյունք ցուցաբերելու դեպքում՝ 40 % հավելավճար՝ մեկ դրույք ծանրաբեռնվածության համար.</w:t>
      </w:r>
    </w:p>
    <w:p w:rsidR="00743997" w:rsidRPr="009D0C0E" w:rsidRDefault="00743997" w:rsidP="00916C70">
      <w:pPr>
        <w:shd w:val="clear" w:color="auto" w:fill="FFFFFF"/>
        <w:tabs>
          <w:tab w:val="left" w:pos="1440"/>
        </w:tabs>
        <w:spacing w:after="0" w:line="360" w:lineRule="auto"/>
        <w:ind w:left="-630"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D0C0E">
        <w:rPr>
          <w:rFonts w:ascii="GHEA Grapalat" w:hAnsi="GHEA Grapalat"/>
          <w:color w:val="000000"/>
          <w:sz w:val="24"/>
          <w:szCs w:val="24"/>
          <w:lang w:val="hy-AM"/>
        </w:rPr>
        <w:t>3) ատեստավորման 70-79 տոկոս արդյունք ցուցաբերելու դեպքում՝ 30 % դրամ հավելավճար՝ մեկ դրույք ծանրաբեռնվածության համար.</w:t>
      </w:r>
    </w:p>
    <w:p w:rsidR="00743997" w:rsidRPr="009D0C0E" w:rsidRDefault="00743997" w:rsidP="00916C70">
      <w:pPr>
        <w:shd w:val="clear" w:color="auto" w:fill="FFFFFF"/>
        <w:tabs>
          <w:tab w:val="left" w:pos="1440"/>
        </w:tabs>
        <w:spacing w:after="0" w:line="360" w:lineRule="auto"/>
        <w:ind w:left="-630"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D0C0E">
        <w:rPr>
          <w:rFonts w:ascii="GHEA Grapalat" w:hAnsi="GHEA Grapalat"/>
          <w:color w:val="000000"/>
          <w:sz w:val="24"/>
          <w:szCs w:val="24"/>
          <w:lang w:val="hy-AM"/>
        </w:rPr>
        <w:t>4) հավելավճարը հաշվարկվում է միայն ատեստավորված ուղղությամբ բոլոր հաստատություններում փաստացի դասավանդվող դրույքաչափերի նկատմամբ։</w:t>
      </w:r>
    </w:p>
    <w:p w:rsidR="005F00E2" w:rsidRPr="009D0C0E" w:rsidRDefault="00A53041" w:rsidP="00916C70">
      <w:pPr>
        <w:shd w:val="clear" w:color="auto" w:fill="FFFFFF"/>
        <w:tabs>
          <w:tab w:val="left" w:pos="1440"/>
        </w:tabs>
        <w:spacing w:after="0" w:line="360" w:lineRule="auto"/>
        <w:ind w:left="-630"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D0C0E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4</w:t>
      </w:r>
      <w:r w:rsidR="005F00E2" w:rsidRPr="009D0C0E">
        <w:rPr>
          <w:rFonts w:ascii="GHEA Grapalat" w:hAnsi="GHEA Grapalat"/>
          <w:color w:val="000000"/>
          <w:sz w:val="24"/>
          <w:szCs w:val="24"/>
          <w:lang w:val="hy-AM"/>
        </w:rPr>
        <w:t>. Մեկ հաստատությունից մանկավարժական աշխատողի այլ հաստատություն տեղափոխման արդյունքում հավելավճարը պահպանվում է:</w:t>
      </w:r>
    </w:p>
    <w:p w:rsidR="00743997" w:rsidRPr="009D0C0E" w:rsidRDefault="00A53041" w:rsidP="00916C70">
      <w:pPr>
        <w:shd w:val="clear" w:color="auto" w:fill="FFFFFF"/>
        <w:tabs>
          <w:tab w:val="left" w:pos="1440"/>
        </w:tabs>
        <w:spacing w:after="0" w:line="360" w:lineRule="auto"/>
        <w:ind w:left="-630"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D0C0E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="00743997" w:rsidRPr="009D0C0E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E17F96" w:rsidRPr="009D0C0E">
        <w:rPr>
          <w:rFonts w:ascii="GHEA Grapalat" w:hAnsi="GHEA Grapalat"/>
          <w:color w:val="000000"/>
          <w:sz w:val="24"/>
          <w:szCs w:val="24"/>
          <w:lang w:val="hy-AM"/>
        </w:rPr>
        <w:t>Ատեստավորման</w:t>
      </w:r>
      <w:r w:rsidR="00743997" w:rsidRPr="009D0C0E">
        <w:rPr>
          <w:rFonts w:ascii="GHEA Grapalat" w:hAnsi="GHEA Grapalat"/>
          <w:color w:val="000000"/>
          <w:sz w:val="24"/>
          <w:szCs w:val="24"/>
          <w:lang w:val="hy-AM"/>
        </w:rPr>
        <w:t xml:space="preserve"> կարգի </w:t>
      </w:r>
      <w:r w:rsidR="00B01602" w:rsidRPr="009D0C0E">
        <w:rPr>
          <w:rFonts w:ascii="GHEA Grapalat" w:hAnsi="GHEA Grapalat"/>
          <w:color w:val="000000"/>
          <w:sz w:val="24"/>
          <w:szCs w:val="24"/>
          <w:lang w:val="hy-AM"/>
        </w:rPr>
        <w:t>40</w:t>
      </w:r>
      <w:r w:rsidR="00743997" w:rsidRPr="009D0C0E">
        <w:rPr>
          <w:rFonts w:ascii="GHEA Grapalat" w:hAnsi="GHEA Grapalat"/>
          <w:color w:val="000000"/>
          <w:sz w:val="24"/>
          <w:szCs w:val="24"/>
          <w:lang w:val="hy-AM"/>
        </w:rPr>
        <w:t>-րդ կետի 1-3-րդ ենթակետերով սահմանված արդյունքների դեպքում մանկավարժական աշխատողը կարող է իր նախաձեռնությամբ երկրորդ անգամ դիմել և մասնակցել ատեստավորման գործընթացին`</w:t>
      </w:r>
    </w:p>
    <w:p w:rsidR="00743997" w:rsidRPr="009D0C0E" w:rsidRDefault="00743997" w:rsidP="00916C70">
      <w:pPr>
        <w:shd w:val="clear" w:color="auto" w:fill="FFFFFF"/>
        <w:tabs>
          <w:tab w:val="left" w:pos="1440"/>
        </w:tabs>
        <w:spacing w:after="0" w:line="360" w:lineRule="auto"/>
        <w:ind w:left="-630"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D0C0E">
        <w:rPr>
          <w:rFonts w:ascii="GHEA Grapalat" w:hAnsi="GHEA Grapalat"/>
          <w:color w:val="000000"/>
          <w:sz w:val="24"/>
          <w:szCs w:val="24"/>
          <w:lang w:val="hy-AM"/>
        </w:rPr>
        <w:t>1) նախորդ արդյունքին հավասար արդյունք ցուցաբերելու դեպքում մանկավարժական աշխատողի հավելավճարի չափը պահպանվում է, որի համար սահմանվում է հնգամյա նոր ժամկետ.</w:t>
      </w:r>
    </w:p>
    <w:p w:rsidR="00743997" w:rsidRPr="009D0C0E" w:rsidRDefault="00743997" w:rsidP="00916C70">
      <w:pPr>
        <w:shd w:val="clear" w:color="auto" w:fill="FFFFFF"/>
        <w:tabs>
          <w:tab w:val="left" w:pos="1440"/>
        </w:tabs>
        <w:spacing w:after="0" w:line="360" w:lineRule="auto"/>
        <w:ind w:left="-630"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D0C0E">
        <w:rPr>
          <w:rFonts w:ascii="GHEA Grapalat" w:hAnsi="GHEA Grapalat"/>
          <w:color w:val="000000"/>
          <w:sz w:val="24"/>
          <w:szCs w:val="24"/>
          <w:lang w:val="hy-AM"/>
        </w:rPr>
        <w:t xml:space="preserve">2) </w:t>
      </w:r>
      <w:r w:rsidR="001846E5" w:rsidRPr="009D0C0E">
        <w:rPr>
          <w:rFonts w:ascii="GHEA Grapalat" w:hAnsi="GHEA Grapalat"/>
          <w:color w:val="000000"/>
          <w:sz w:val="24"/>
          <w:szCs w:val="24"/>
          <w:lang w:val="hy-AM"/>
        </w:rPr>
        <w:t xml:space="preserve">Ատեստավորման կարգի </w:t>
      </w:r>
      <w:r w:rsidR="00B01602" w:rsidRPr="009D0C0E">
        <w:rPr>
          <w:rFonts w:ascii="GHEA Grapalat" w:hAnsi="GHEA Grapalat"/>
          <w:color w:val="000000"/>
          <w:sz w:val="24"/>
          <w:szCs w:val="24"/>
          <w:lang w:val="hy-AM"/>
        </w:rPr>
        <w:t>40</w:t>
      </w:r>
      <w:r w:rsidR="001846E5" w:rsidRPr="009D0C0E">
        <w:rPr>
          <w:rFonts w:ascii="GHEA Grapalat" w:hAnsi="GHEA Grapalat"/>
          <w:color w:val="000000"/>
          <w:sz w:val="24"/>
          <w:szCs w:val="24"/>
          <w:lang w:val="hy-AM"/>
        </w:rPr>
        <w:t xml:space="preserve">-րդ կետի </w:t>
      </w:r>
      <w:r w:rsidRPr="009D0C0E">
        <w:rPr>
          <w:rFonts w:ascii="GHEA Grapalat" w:hAnsi="GHEA Grapalat"/>
          <w:color w:val="000000"/>
          <w:sz w:val="24"/>
          <w:szCs w:val="24"/>
          <w:lang w:val="hy-AM"/>
        </w:rPr>
        <w:t>2-3-րդ ենթակետերով սահմանված արդյունք ցուցաբերած արդյունքի համեմատ ավելի բարձր արդյունք ցուցաբերելու դեպքում մանկավարժական աշխատողը հավելավճար է ստանում վերջին արդյունքի հիման վրա, որի համար սահմանվում է հավելավճար ստանալու հնգամյա նոր ժամկետ.</w:t>
      </w:r>
    </w:p>
    <w:p w:rsidR="00743997" w:rsidRPr="009D0C0E" w:rsidRDefault="00743997" w:rsidP="00916C70">
      <w:pPr>
        <w:shd w:val="clear" w:color="auto" w:fill="FFFFFF"/>
        <w:tabs>
          <w:tab w:val="left" w:pos="1440"/>
        </w:tabs>
        <w:spacing w:after="0" w:line="360" w:lineRule="auto"/>
        <w:ind w:left="-630"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D0C0E">
        <w:rPr>
          <w:rFonts w:ascii="GHEA Grapalat" w:hAnsi="GHEA Grapalat"/>
          <w:color w:val="000000"/>
          <w:sz w:val="24"/>
          <w:szCs w:val="24"/>
          <w:lang w:val="hy-AM"/>
        </w:rPr>
        <w:t>3) նախորդ արդյունքի համեմատ ավելի ցածր արդյունք ցուցաբերելու դեպքում հավելավճարը պահպանվում է արդեն սահմանված չափով և ժամկետով։</w:t>
      </w:r>
    </w:p>
    <w:p w:rsidR="00743997" w:rsidRPr="009D0C0E" w:rsidRDefault="00A53041" w:rsidP="00916C70">
      <w:pPr>
        <w:shd w:val="clear" w:color="auto" w:fill="FFFFFF"/>
        <w:tabs>
          <w:tab w:val="left" w:pos="1440"/>
        </w:tabs>
        <w:spacing w:after="0" w:line="360" w:lineRule="auto"/>
        <w:ind w:left="-630"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D0C0E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="00743997" w:rsidRPr="009D0C0E">
        <w:rPr>
          <w:rFonts w:ascii="GHEA Grapalat" w:hAnsi="GHEA Grapalat"/>
          <w:color w:val="000000"/>
          <w:sz w:val="24"/>
          <w:szCs w:val="24"/>
          <w:lang w:val="hy-AM"/>
        </w:rPr>
        <w:t xml:space="preserve">. Ատեստավորում անցած մանկավարժական աշխատողը ատեստավորում անցած ուղղությամբ համատեղությամբ աշխատելու դեպքում հավելավճար ստանում է և՛ հիմնական, և՛ համատեղությամբ աշխատավայրից, որոնց հանրագումարային ծանրաբեռնվածությունը չի կարող գերազանցել աշխատանքային օրենսգրքով </w:t>
      </w:r>
      <w:r w:rsidR="00666EE1">
        <w:rPr>
          <w:rFonts w:ascii="GHEA Grapalat" w:hAnsi="GHEA Grapalat"/>
          <w:color w:val="000000"/>
          <w:sz w:val="24"/>
          <w:szCs w:val="24"/>
          <w:lang w:val="hy-AM"/>
        </w:rPr>
        <w:t>սահման</w:t>
      </w:r>
      <w:r w:rsidR="00743997" w:rsidRPr="009D0C0E">
        <w:rPr>
          <w:rFonts w:ascii="GHEA Grapalat" w:hAnsi="GHEA Grapalat"/>
          <w:color w:val="000000"/>
          <w:sz w:val="24"/>
          <w:szCs w:val="24"/>
          <w:lang w:val="hy-AM"/>
        </w:rPr>
        <w:t>ված առավելագույն աշխատաժամանակը</w:t>
      </w:r>
      <w:r w:rsidR="00603E2A" w:rsidRPr="009D0C0E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743997" w:rsidRPr="009D0C0E" w:rsidRDefault="00A53041" w:rsidP="00916C70">
      <w:pPr>
        <w:shd w:val="clear" w:color="auto" w:fill="FFFFFF"/>
        <w:tabs>
          <w:tab w:val="left" w:pos="1440"/>
        </w:tabs>
        <w:spacing w:after="0" w:line="360" w:lineRule="auto"/>
        <w:ind w:left="-630"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D0C0E"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="00743997" w:rsidRPr="009D0C0E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4E20F2" w:rsidRPr="009D0C0E">
        <w:rPr>
          <w:rFonts w:ascii="GHEA Grapalat" w:hAnsi="GHEA Grapalat"/>
          <w:color w:val="000000"/>
          <w:sz w:val="24"/>
          <w:szCs w:val="24"/>
          <w:lang w:val="hy-AM"/>
        </w:rPr>
        <w:t>Սույն</w:t>
      </w:r>
      <w:r w:rsidR="00743997" w:rsidRPr="009D0C0E">
        <w:rPr>
          <w:rFonts w:ascii="GHEA Grapalat" w:hAnsi="GHEA Grapalat"/>
          <w:color w:val="000000"/>
          <w:sz w:val="24"/>
          <w:szCs w:val="24"/>
          <w:lang w:val="hy-AM"/>
        </w:rPr>
        <w:t xml:space="preserve"> կարգի </w:t>
      </w:r>
      <w:r w:rsidR="004E20F2" w:rsidRPr="009D0C0E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743997" w:rsidRPr="009D0C0E">
        <w:rPr>
          <w:rFonts w:ascii="GHEA Grapalat" w:hAnsi="GHEA Grapalat"/>
          <w:color w:val="000000"/>
          <w:sz w:val="24"/>
          <w:szCs w:val="24"/>
          <w:lang w:val="hy-AM"/>
        </w:rPr>
        <w:t xml:space="preserve">-րդ կետով </w:t>
      </w:r>
      <w:r w:rsidR="00F151A6">
        <w:rPr>
          <w:rFonts w:ascii="GHEA Grapalat" w:hAnsi="GHEA Grapalat"/>
          <w:color w:val="000000"/>
          <w:sz w:val="24"/>
          <w:szCs w:val="24"/>
          <w:lang w:val="hy-AM"/>
        </w:rPr>
        <w:t>սահման</w:t>
      </w:r>
      <w:r w:rsidR="00743997" w:rsidRPr="009D0C0E">
        <w:rPr>
          <w:rFonts w:ascii="GHEA Grapalat" w:hAnsi="GHEA Grapalat"/>
          <w:color w:val="000000"/>
          <w:sz w:val="24"/>
          <w:szCs w:val="24"/>
          <w:lang w:val="hy-AM"/>
        </w:rPr>
        <w:t>ված հավելավճարները ներառում են աշխատավարձից վճարվող հարկերը, սոցիալական կամ օրենքով սահմանված պարտադիր այլ վճարներ։</w:t>
      </w:r>
    </w:p>
    <w:p w:rsidR="00743997" w:rsidRPr="009D0C0E" w:rsidRDefault="00743997" w:rsidP="00916C70">
      <w:pPr>
        <w:shd w:val="clear" w:color="auto" w:fill="FFFFFF"/>
        <w:spacing w:after="0" w:line="360" w:lineRule="auto"/>
        <w:ind w:left="-63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0" w:name="_GoBack"/>
      <w:bookmarkEnd w:id="0"/>
    </w:p>
    <w:p w:rsidR="001719B8" w:rsidRPr="009D0C0E" w:rsidRDefault="001719B8" w:rsidP="00916C70">
      <w:pPr>
        <w:shd w:val="clear" w:color="auto" w:fill="FFFFFF"/>
        <w:spacing w:after="0" w:line="360" w:lineRule="auto"/>
        <w:ind w:left="-63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D00B45" w:rsidRPr="009D0C0E" w:rsidRDefault="00D00B45" w:rsidP="00916C70">
      <w:pPr>
        <w:shd w:val="clear" w:color="auto" w:fill="FFFFFF"/>
        <w:spacing w:after="0" w:line="360" w:lineRule="auto"/>
        <w:ind w:left="-63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EE0DAB" w:rsidRPr="009D0C0E" w:rsidRDefault="00EE0DAB" w:rsidP="00916C70">
      <w:pPr>
        <w:shd w:val="clear" w:color="auto" w:fill="FFFFFF"/>
        <w:spacing w:after="0" w:line="360" w:lineRule="auto"/>
        <w:ind w:left="-63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EE0DAB" w:rsidRPr="009D0C0E" w:rsidRDefault="00EE0DAB" w:rsidP="00916C70">
      <w:pPr>
        <w:shd w:val="clear" w:color="auto" w:fill="FFFFFF"/>
        <w:spacing w:after="0" w:line="360" w:lineRule="auto"/>
        <w:ind w:left="-63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EE0DAB" w:rsidRPr="009D0C0E" w:rsidRDefault="00EE0DAB" w:rsidP="00916C70">
      <w:pPr>
        <w:shd w:val="clear" w:color="auto" w:fill="FFFFFF"/>
        <w:spacing w:after="0" w:line="360" w:lineRule="auto"/>
        <w:ind w:left="-63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EE0DAB" w:rsidRPr="009D0C0E" w:rsidRDefault="00EE0DAB" w:rsidP="00916C70">
      <w:pPr>
        <w:shd w:val="clear" w:color="auto" w:fill="FFFFFF"/>
        <w:spacing w:after="0" w:line="360" w:lineRule="auto"/>
        <w:ind w:left="-63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EE0DAB" w:rsidRPr="009D0C0E" w:rsidRDefault="00EE0DAB" w:rsidP="00916C70">
      <w:pPr>
        <w:shd w:val="clear" w:color="auto" w:fill="FFFFFF"/>
        <w:spacing w:after="0" w:line="360" w:lineRule="auto"/>
        <w:ind w:left="-63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4"/>
        <w:gridCol w:w="4500"/>
      </w:tblGrid>
      <w:tr w:rsidR="00F11342" w:rsidRPr="00666EE1" w:rsidTr="00F1134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11342" w:rsidRPr="009D0C0E" w:rsidRDefault="00F11342" w:rsidP="00916C70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D0C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lastRenderedPageBreak/>
              <w:t> </w:t>
            </w: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F11342" w:rsidRPr="009D0C0E" w:rsidRDefault="006B2EB1" w:rsidP="008432BA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D0C0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Հավելված N 2</w:t>
            </w:r>
            <w:r w:rsidR="00F11342" w:rsidRPr="009D0C0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br/>
              <w:t>ՀՀ կառավարության 20</w:t>
            </w:r>
            <w:r w:rsidR="008432BA" w:rsidRPr="009D0C0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24</w:t>
            </w:r>
            <w:r w:rsidR="00F11342" w:rsidRPr="009D0C0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թվականի</w:t>
            </w:r>
            <w:r w:rsidR="00F11342" w:rsidRPr="009D0C0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br/>
            </w:r>
            <w:r w:rsidR="008432BA" w:rsidRPr="009D0C0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_______</w:t>
            </w:r>
            <w:r w:rsidR="00F11342" w:rsidRPr="009D0C0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ի</w:t>
            </w:r>
            <w:r w:rsidR="00F11342" w:rsidRPr="009D0C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  <w:r w:rsidR="008432BA" w:rsidRPr="009D0C0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   </w:t>
            </w:r>
            <w:r w:rsidR="00F11342" w:rsidRPr="009D0C0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-</w:t>
            </w:r>
            <w:r w:rsidR="00F11342" w:rsidRPr="009D0C0E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ի</w:t>
            </w:r>
            <w:r w:rsidR="00F11342" w:rsidRPr="009D0C0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N</w:t>
            </w:r>
            <w:r w:rsidR="00F11342" w:rsidRPr="009D0C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  <w:r w:rsidR="008432BA" w:rsidRPr="009D0C0E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/>
              </w:rPr>
              <w:t xml:space="preserve">     </w:t>
            </w:r>
            <w:r w:rsidR="00F11342" w:rsidRPr="009D0C0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-</w:t>
            </w:r>
            <w:r w:rsidR="00F11342" w:rsidRPr="009D0C0E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Ն</w:t>
            </w:r>
            <w:r w:rsidR="00F11342" w:rsidRPr="009D0C0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F11342" w:rsidRPr="009D0C0E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որոշման</w:t>
            </w:r>
          </w:p>
        </w:tc>
      </w:tr>
    </w:tbl>
    <w:p w:rsidR="00F11342" w:rsidRPr="009D0C0E" w:rsidRDefault="00F11342" w:rsidP="00F11342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D0C0E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F11342" w:rsidRPr="009D0C0E" w:rsidRDefault="00F11342" w:rsidP="00F1134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D0C0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 Ա Ր Գ</w:t>
      </w:r>
    </w:p>
    <w:p w:rsidR="00F11342" w:rsidRPr="009D0C0E" w:rsidRDefault="00F11342" w:rsidP="00F1134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D0C0E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F11342" w:rsidRPr="009D0C0E" w:rsidRDefault="007E76A6" w:rsidP="00916C70">
      <w:pPr>
        <w:shd w:val="clear" w:color="auto" w:fill="FFFFFF"/>
        <w:spacing w:after="0" w:line="360" w:lineRule="auto"/>
        <w:ind w:left="-630" w:firstLine="375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9D0C0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ՄԱՍՆԱԳԻՏԱԿԱՆ ՈՒՍՈՒՄՆԱԿԱՆ ՀԱՍՏԱՏՈՒԹՅՈՒՆՆԵՐԻ ՏԱՐԱԿԱՐԳ ՍՏԱՑԱԾ ՄԱՆԿԱՎԱՐԺԱԿԱՆ ԱՇԽԱՏՈՂՆԵՐԻ ՀԱՎԵԼԱՎՃԱՐԻ ՍԱՀՄԱՆՄԱՆ</w:t>
      </w:r>
      <w:r w:rsidR="00666EE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ԵՎ ՀԱՎԵԼԱՎՃԱՐԻ ՉԱՓԻ</w:t>
      </w:r>
    </w:p>
    <w:p w:rsidR="00F11342" w:rsidRPr="009D0C0E" w:rsidRDefault="00F11342" w:rsidP="00916C70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-63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կարգով սահմանվում է </w:t>
      </w:r>
      <w:r w:rsidR="001719B8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1719B8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րհեստագործական և միջին մասնագիտական կրթական ծրագրեր իրականացնող պետական ուսումնական հաստատությունների </w:t>
      </w:r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տարակարգ ստացած </w:t>
      </w:r>
      <w:r w:rsidR="002D3DF6" w:rsidRPr="009D0C0E">
        <w:rPr>
          <w:rFonts w:ascii="GHEA Grapalat" w:hAnsi="GHEA Grapalat"/>
          <w:sz w:val="24"/>
          <w:szCs w:val="24"/>
          <w:lang w:val="hy-AM"/>
        </w:rPr>
        <w:t>դասախոսի, վարպետի և հրահանգչի</w:t>
      </w:r>
      <w:r w:rsidR="002D3DF6" w:rsidRPr="009D0C0E">
        <w:rPr>
          <w:rFonts w:ascii="Sylfaen" w:hAnsi="Sylfaen"/>
          <w:sz w:val="21"/>
          <w:szCs w:val="21"/>
          <w:lang w:val="hy-AM"/>
        </w:rPr>
        <w:t xml:space="preserve"> </w:t>
      </w:r>
      <w:r w:rsidR="002D3DF6" w:rsidRPr="009D0C0E">
        <w:rPr>
          <w:rFonts w:ascii="GHEA Grapalat" w:hAnsi="GHEA Grapalat"/>
          <w:sz w:val="24"/>
          <w:szCs w:val="24"/>
          <w:lang w:val="hy-AM"/>
        </w:rPr>
        <w:t xml:space="preserve">(այսուհետ՝ </w:t>
      </w:r>
      <w:r w:rsidR="007E76A6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մանկավարժ</w:t>
      </w:r>
      <w:r w:rsidR="002D3DF6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7E76A6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հավելավճար </w:t>
      </w:r>
      <w:r w:rsidR="00666E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սահմանելու</w:t>
      </w:r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կարգը:</w:t>
      </w:r>
    </w:p>
    <w:p w:rsidR="00F11342" w:rsidRPr="009D0C0E" w:rsidRDefault="007A6895" w:rsidP="00916C70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-63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Կրթության պետական կառավարման լիազոր մարմնի կողմից սահմանված կարգով</w:t>
      </w:r>
      <w:r w:rsidR="00F11342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տարակարգ ստացած </w:t>
      </w:r>
      <w:r w:rsidR="000D6B91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մանկավարժներին</w:t>
      </w:r>
      <w:r w:rsidR="00F11342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ուսումնական հաստատությանը հատկացված միջոցների հաշվին </w:t>
      </w:r>
      <w:r w:rsidR="00F2330F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սահմանվ</w:t>
      </w:r>
      <w:r w:rsidR="00F11342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է հավելավճար</w:t>
      </w:r>
      <w:r w:rsidR="00BF0865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երեք տարի ժամկետով</w:t>
      </w:r>
      <w:r w:rsidR="00F11342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</w:p>
    <w:p w:rsidR="00F11342" w:rsidRPr="009D0C0E" w:rsidRDefault="00271E53" w:rsidP="00916C70">
      <w:pPr>
        <w:shd w:val="clear" w:color="auto" w:fill="FFFFFF"/>
        <w:spacing w:after="0" w:line="360" w:lineRule="auto"/>
        <w:ind w:left="-63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F11342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երրորդ աստիճանի տարակարգ</w:t>
      </w:r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համար` մանկավարժական դրույքի 5</w:t>
      </w:r>
      <w:r w:rsidR="00F11342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 տոկոսի չափով.</w:t>
      </w:r>
    </w:p>
    <w:p w:rsidR="00F11342" w:rsidRPr="009D0C0E" w:rsidRDefault="00271E53" w:rsidP="00916C70">
      <w:pPr>
        <w:shd w:val="clear" w:color="auto" w:fill="FFFFFF"/>
        <w:spacing w:after="0" w:line="360" w:lineRule="auto"/>
        <w:ind w:left="-63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F11342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երկրորդ աստիճանի տարակարգ</w:t>
      </w:r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համար` մանկավարժական դրույքի 3</w:t>
      </w:r>
      <w:r w:rsidR="00F11342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 տոկոսի չափով.</w:t>
      </w:r>
    </w:p>
    <w:p w:rsidR="00F11342" w:rsidRPr="009D0C0E" w:rsidRDefault="00271E53" w:rsidP="00916C70">
      <w:pPr>
        <w:shd w:val="clear" w:color="auto" w:fill="FFFFFF"/>
        <w:spacing w:after="0" w:line="360" w:lineRule="auto"/>
        <w:ind w:left="-63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F11342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առաջին աստիճանի տարակարգ</w:t>
      </w:r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համար` մանկավարժական դրույքի 2</w:t>
      </w:r>
      <w:r w:rsidR="00F11342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 տոկոսի չափով:</w:t>
      </w:r>
    </w:p>
    <w:p w:rsidR="00F11342" w:rsidRPr="009D0C0E" w:rsidRDefault="00F11342" w:rsidP="00916C70">
      <w:pPr>
        <w:shd w:val="clear" w:color="auto" w:fill="FFFFFF"/>
        <w:spacing w:after="0" w:line="360" w:lineRule="auto"/>
        <w:ind w:left="-63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 Ատեստավորման միջոցով որակավորման տարակարգ ստացած </w:t>
      </w:r>
      <w:r w:rsidR="00E26E22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մանկավարժական աշխատողի</w:t>
      </w:r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հասանելիք հավելավճարը </w:t>
      </w:r>
      <w:r w:rsidR="00F2330F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սահմանվում</w:t>
      </w:r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 յուրաքանչյուր ամիս` աշխատավարձի հետ միասին:</w:t>
      </w:r>
    </w:p>
    <w:p w:rsidR="00F31ABD" w:rsidRPr="009D0C0E" w:rsidRDefault="00F31ABD" w:rsidP="00916C70">
      <w:pPr>
        <w:shd w:val="clear" w:color="auto" w:fill="FFFFFF"/>
        <w:spacing w:after="0" w:line="360" w:lineRule="auto"/>
        <w:ind w:left="-63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4. </w:t>
      </w:r>
      <w:r w:rsidR="00D00B45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Համատեղությամբ </w:t>
      </w:r>
      <w:r w:rsidR="00D00B45" w:rsidRPr="009D0C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D00B45" w:rsidRPr="009D0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րհեստագործական կամ միջին մասնագիտական կրթական ծրագրեր իրականացնող պետական այլ ուսումնական հաստատությունում դասավանդելու դեպքում տարակարգ ստացած մանկավարժին հավելավճար տրամադրվում է նաև տվյալ հաստատությունում: </w:t>
      </w:r>
    </w:p>
    <w:p w:rsidR="00C97BD5" w:rsidRPr="00C97BD5" w:rsidRDefault="00F31ABD" w:rsidP="00C97BD5">
      <w:pPr>
        <w:spacing w:line="360" w:lineRule="auto"/>
        <w:ind w:left="-630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9D0C0E">
        <w:rPr>
          <w:rFonts w:ascii="GHEA Grapalat" w:hAnsi="GHEA Grapalat"/>
          <w:sz w:val="24"/>
          <w:szCs w:val="24"/>
          <w:lang w:val="hy-AM"/>
        </w:rPr>
        <w:t>5</w:t>
      </w:r>
      <w:r w:rsidR="00B709AB" w:rsidRPr="009D0C0E">
        <w:rPr>
          <w:rFonts w:ascii="GHEA Grapalat" w:hAnsi="GHEA Grapalat"/>
          <w:sz w:val="24"/>
          <w:szCs w:val="24"/>
          <w:lang w:val="hy-AM"/>
        </w:rPr>
        <w:t xml:space="preserve">. </w:t>
      </w:r>
      <w:r w:rsidR="00C97BD5" w:rsidRPr="009D0C0E">
        <w:rPr>
          <w:rFonts w:ascii="GHEA Grapalat" w:hAnsi="GHEA Grapalat"/>
          <w:sz w:val="24"/>
          <w:szCs w:val="24"/>
          <w:lang w:val="hy-AM"/>
        </w:rPr>
        <w:t>Հանրային և մասնավոր ՄՈՒՀ-երի մանկավարժական աշխատողը կարող է լիազոր մարմնի սահմանած կարգով մասնակցել տարակարգի շնորհման գործընթացին ՄՈՒՀ-ի կամ սեփական և այլ ֆինանսական միջոցների հաշվին։</w:t>
      </w:r>
    </w:p>
    <w:p w:rsidR="00D67CDA" w:rsidRDefault="00D67CDA" w:rsidP="003D45E1">
      <w:pPr>
        <w:shd w:val="clear" w:color="auto" w:fill="FFFFFF"/>
        <w:spacing w:after="0" w:line="360" w:lineRule="auto"/>
        <w:ind w:left="-630" w:firstLine="375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sectPr w:rsidR="00D67CDA" w:rsidSect="00D00B45">
      <w:pgSz w:w="11906" w:h="16838" w:code="9"/>
      <w:pgMar w:top="1134" w:right="851" w:bottom="8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93F74"/>
    <w:multiLevelType w:val="hybridMultilevel"/>
    <w:tmpl w:val="8E143BBA"/>
    <w:lvl w:ilvl="0" w:tplc="1AE63E7C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C4029B5"/>
    <w:multiLevelType w:val="hybridMultilevel"/>
    <w:tmpl w:val="23721C4E"/>
    <w:lvl w:ilvl="0" w:tplc="F26CA53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80"/>
    <w:rsid w:val="00004CCD"/>
    <w:rsid w:val="000D6B91"/>
    <w:rsid w:val="001719B8"/>
    <w:rsid w:val="0018292C"/>
    <w:rsid w:val="001846E5"/>
    <w:rsid w:val="00190413"/>
    <w:rsid w:val="001D541B"/>
    <w:rsid w:val="001E3D56"/>
    <w:rsid w:val="001E667E"/>
    <w:rsid w:val="00207436"/>
    <w:rsid w:val="00216FA1"/>
    <w:rsid w:val="00231846"/>
    <w:rsid w:val="002456BA"/>
    <w:rsid w:val="002639BF"/>
    <w:rsid w:val="00271E53"/>
    <w:rsid w:val="002C209B"/>
    <w:rsid w:val="002C43F2"/>
    <w:rsid w:val="002D3DF6"/>
    <w:rsid w:val="00326ABA"/>
    <w:rsid w:val="0039060B"/>
    <w:rsid w:val="003A1DB7"/>
    <w:rsid w:val="003D45E1"/>
    <w:rsid w:val="004A6B80"/>
    <w:rsid w:val="004E20F2"/>
    <w:rsid w:val="005F00E2"/>
    <w:rsid w:val="00603E2A"/>
    <w:rsid w:val="006106C4"/>
    <w:rsid w:val="006363D4"/>
    <w:rsid w:val="00666EE1"/>
    <w:rsid w:val="00681C26"/>
    <w:rsid w:val="006B2EB1"/>
    <w:rsid w:val="006C0B77"/>
    <w:rsid w:val="006D5F10"/>
    <w:rsid w:val="006E5CA3"/>
    <w:rsid w:val="006F4564"/>
    <w:rsid w:val="00733A7E"/>
    <w:rsid w:val="00743997"/>
    <w:rsid w:val="00794D97"/>
    <w:rsid w:val="007A1312"/>
    <w:rsid w:val="007A6895"/>
    <w:rsid w:val="007D6A6C"/>
    <w:rsid w:val="007E76A6"/>
    <w:rsid w:val="008242FF"/>
    <w:rsid w:val="008432BA"/>
    <w:rsid w:val="008506B9"/>
    <w:rsid w:val="00870751"/>
    <w:rsid w:val="00916C70"/>
    <w:rsid w:val="009202CD"/>
    <w:rsid w:val="00922C48"/>
    <w:rsid w:val="009545C9"/>
    <w:rsid w:val="009D0C0E"/>
    <w:rsid w:val="009E328B"/>
    <w:rsid w:val="00A368BC"/>
    <w:rsid w:val="00A53041"/>
    <w:rsid w:val="00A91D9D"/>
    <w:rsid w:val="00AF1EE0"/>
    <w:rsid w:val="00B01602"/>
    <w:rsid w:val="00B31A1E"/>
    <w:rsid w:val="00B709AB"/>
    <w:rsid w:val="00B915B7"/>
    <w:rsid w:val="00BF0865"/>
    <w:rsid w:val="00C11510"/>
    <w:rsid w:val="00C97BD5"/>
    <w:rsid w:val="00CC7399"/>
    <w:rsid w:val="00D00B45"/>
    <w:rsid w:val="00D251B9"/>
    <w:rsid w:val="00D37D48"/>
    <w:rsid w:val="00D629E3"/>
    <w:rsid w:val="00D67CDA"/>
    <w:rsid w:val="00D737EA"/>
    <w:rsid w:val="00D74718"/>
    <w:rsid w:val="00DB7B94"/>
    <w:rsid w:val="00E17F96"/>
    <w:rsid w:val="00E26E22"/>
    <w:rsid w:val="00E35198"/>
    <w:rsid w:val="00EA59DF"/>
    <w:rsid w:val="00EE0DAB"/>
    <w:rsid w:val="00EE4070"/>
    <w:rsid w:val="00F11342"/>
    <w:rsid w:val="00F12C76"/>
    <w:rsid w:val="00F151A6"/>
    <w:rsid w:val="00F2330F"/>
    <w:rsid w:val="00F31ABD"/>
    <w:rsid w:val="00F873C2"/>
    <w:rsid w:val="00FB5818"/>
    <w:rsid w:val="00FC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09F3A"/>
  <w15:chartTrackingRefBased/>
  <w15:docId w15:val="{62691ECC-DCA7-48C7-9E61-A8D86B21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1342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11342"/>
    <w:rPr>
      <w:b/>
      <w:bCs/>
    </w:rPr>
  </w:style>
  <w:style w:type="paragraph" w:styleId="ListParagraph">
    <w:name w:val="List Paragraph"/>
    <w:basedOn w:val="Normal"/>
    <w:uiPriority w:val="34"/>
    <w:qFormat/>
    <w:rsid w:val="00743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2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dcterms:created xsi:type="dcterms:W3CDTF">2024-07-01T14:09:00Z</dcterms:created>
  <dcterms:modified xsi:type="dcterms:W3CDTF">2024-10-09T05:51:00Z</dcterms:modified>
</cp:coreProperties>
</file>