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01E9" w14:textId="77777777" w:rsidR="00852171" w:rsidRDefault="00852171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</w:p>
    <w:p w14:paraId="782E64B2" w14:textId="77777777" w:rsidR="00852171" w:rsidRDefault="00852171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</w:p>
    <w:p w14:paraId="10D0DF78" w14:textId="77777777" w:rsidR="00852171" w:rsidRDefault="00852171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</w:p>
    <w:p w14:paraId="342BFA95" w14:textId="26D9E91E" w:rsidR="00A57C60" w:rsidRPr="00B9188A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  <w:r w:rsidRPr="00B9188A">
        <w:rPr>
          <w:rStyle w:val="Strong"/>
          <w:rFonts w:ascii="GHEA Grapalat" w:hAnsi="GHEA Grapalat" w:cs="Sylfaen"/>
          <w:lang w:val="hy-AM"/>
        </w:rPr>
        <w:t>ՆԱԽԱԳԻԾ</w:t>
      </w:r>
    </w:p>
    <w:p w14:paraId="1638FA20" w14:textId="3CE96608" w:rsidR="00A57C60" w:rsidRPr="00B9188A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 w:rsidRPr="00B9188A">
        <w:rPr>
          <w:rStyle w:val="Strong"/>
          <w:rFonts w:ascii="GHEA Grapalat" w:hAnsi="GHEA Grapalat" w:cs="Sylfaen"/>
          <w:lang w:val="hy-AM"/>
        </w:rPr>
        <w:t>ՀԱՅԱՍՏԱՆԻ</w:t>
      </w:r>
      <w:r w:rsidRPr="00B9188A">
        <w:rPr>
          <w:rStyle w:val="Strong"/>
          <w:rFonts w:ascii="GHEA Grapalat" w:hAnsi="GHEA Grapalat"/>
          <w:lang w:val="hy-AM"/>
        </w:rPr>
        <w:t xml:space="preserve"> </w:t>
      </w:r>
      <w:r w:rsidRPr="00B9188A">
        <w:rPr>
          <w:rStyle w:val="Strong"/>
          <w:rFonts w:ascii="GHEA Grapalat" w:hAnsi="GHEA Grapalat" w:cs="Sylfaen"/>
          <w:lang w:val="hy-AM"/>
        </w:rPr>
        <w:t>ՀԱՆՐԱՊԵՏՈՒԹՅԱՆ</w:t>
      </w:r>
      <w:r w:rsidRPr="00B9188A">
        <w:rPr>
          <w:rStyle w:val="Strong"/>
          <w:rFonts w:ascii="GHEA Grapalat" w:hAnsi="GHEA Grapalat"/>
          <w:lang w:val="hy-AM"/>
        </w:rPr>
        <w:t xml:space="preserve"> </w:t>
      </w:r>
      <w:r w:rsidR="00BC1EEF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22E068DB" w14:textId="768681C9" w:rsidR="00A57C60" w:rsidRPr="00B9188A" w:rsidRDefault="00B9188A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 xml:space="preserve"> </w:t>
      </w:r>
      <w:r w:rsidR="00A57C60" w:rsidRPr="00B9188A">
        <w:rPr>
          <w:rStyle w:val="Strong"/>
          <w:rFonts w:ascii="GHEA Grapalat" w:hAnsi="GHEA Grapalat" w:cs="Sylfaen"/>
          <w:lang w:val="hy-AM"/>
        </w:rPr>
        <w:t>ՈՐՈՇՈՒՄ</w:t>
      </w:r>
    </w:p>
    <w:p w14:paraId="16235B20" w14:textId="619A55D3" w:rsidR="00A57C60" w:rsidRPr="00B9188A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B9188A">
        <w:rPr>
          <w:rFonts w:ascii="GHEA Grapalat" w:hAnsi="GHEA Grapalat"/>
          <w:b/>
          <w:lang w:val="hy-AM"/>
        </w:rPr>
        <w:t>202</w:t>
      </w:r>
      <w:r w:rsidR="003F0C03" w:rsidRPr="00B9188A">
        <w:rPr>
          <w:rFonts w:ascii="GHEA Grapalat" w:hAnsi="GHEA Grapalat"/>
          <w:b/>
          <w:lang w:val="hy-AM"/>
        </w:rPr>
        <w:t>4</w:t>
      </w:r>
      <w:r w:rsidR="00A57C60" w:rsidRPr="00B9188A">
        <w:rPr>
          <w:rFonts w:ascii="GHEA Grapalat" w:hAnsi="GHEA Grapalat"/>
          <w:b/>
          <w:lang w:val="hy-AM"/>
        </w:rPr>
        <w:t xml:space="preserve"> </w:t>
      </w:r>
      <w:r w:rsidR="00A57C60" w:rsidRPr="00B9188A">
        <w:rPr>
          <w:rFonts w:ascii="GHEA Grapalat" w:hAnsi="GHEA Grapalat" w:cs="Sylfaen"/>
          <w:b/>
          <w:lang w:val="hy-AM"/>
        </w:rPr>
        <w:t>թվականի ______</w:t>
      </w:r>
      <w:r w:rsidR="00A57C60" w:rsidRPr="00B9188A">
        <w:rPr>
          <w:rFonts w:ascii="GHEA Grapalat" w:hAnsi="GHEA Grapalat"/>
          <w:b/>
          <w:lang w:val="hy-AM"/>
        </w:rPr>
        <w:t xml:space="preserve"> N__-</w:t>
      </w:r>
      <w:r w:rsidR="00BC1EEF">
        <w:rPr>
          <w:rFonts w:ascii="GHEA Grapalat" w:hAnsi="GHEA Grapalat" w:cs="Sylfaen"/>
          <w:b/>
          <w:lang w:val="hy-AM"/>
        </w:rPr>
        <w:t>Ն</w:t>
      </w:r>
    </w:p>
    <w:p w14:paraId="656B8BA0" w14:textId="77777777" w:rsidR="00C13D86" w:rsidRPr="00B9188A" w:rsidRDefault="00C13D86">
      <w:pPr>
        <w:rPr>
          <w:rFonts w:ascii="GHEA Grapalat" w:hAnsi="GHEA Grapalat"/>
          <w:b/>
          <w:sz w:val="24"/>
          <w:szCs w:val="24"/>
        </w:rPr>
      </w:pPr>
    </w:p>
    <w:p w14:paraId="4F243371" w14:textId="77777777" w:rsidR="00852171" w:rsidRDefault="00852171" w:rsidP="00CE50CB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2F82AAE6" w14:textId="0F5664E9" w:rsidR="00CA2A0D" w:rsidRPr="00B9188A" w:rsidRDefault="00CE50CB" w:rsidP="00CE50CB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AA335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2019 ԹՎԱԿԱՆԻ </w:t>
      </w:r>
      <w:r w:rsidR="00BC1E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ՀՈՒՆԻՍԻ</w:t>
      </w: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A335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6</w:t>
      </w: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BC1E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727</w:t>
      </w: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BC1E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ՈՐՈՇՄԱՆ ՄԵՋ ՓՈՓՈԽՈՒԹՅՈՒՆ</w:t>
      </w:r>
      <w:r w:rsidR="00BA67B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ԵՎ ԼՐԱՑՈՒՄ</w:t>
      </w:r>
      <w:r w:rsidRPr="00B918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14:paraId="747B3A33" w14:textId="77777777" w:rsidR="00CE50CB" w:rsidRPr="00B9188A" w:rsidRDefault="00CE50CB" w:rsidP="00CE50CB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9569FED" w14:textId="77777777" w:rsidR="00852171" w:rsidRDefault="00CE50CB" w:rsidP="00B9188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  </w:t>
      </w:r>
      <w:r w:rsid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  </w:t>
      </w:r>
    </w:p>
    <w:p w14:paraId="5A9E0119" w14:textId="1271B02C" w:rsidR="00B9188A" w:rsidRPr="00CE50CB" w:rsidRDefault="00B9188A" w:rsidP="00852171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 </w:t>
      </w:r>
      <w:r w:rsidR="00CE50CB" w:rsidRPr="00CE50CB">
        <w:rPr>
          <w:rFonts w:ascii="GHEA Grapalat" w:hAnsi="GHEA Grapalat"/>
          <w:color w:val="000000"/>
          <w:sz w:val="24"/>
          <w:szCs w:val="24"/>
          <w:lang w:eastAsia="hy-AM"/>
        </w:rPr>
        <w:t>Ղեկավարվելով «Նորմատիվ իրավական ակտերի մասին» օրենքի 34-րդ հոդվածի 1</w:t>
      </w:r>
      <w:r w:rsidR="00CE50CB" w:rsidRPr="00510803">
        <w:rPr>
          <w:rFonts w:ascii="GHEA Grapalat" w:hAnsi="GHEA Grapalat"/>
          <w:color w:val="000000"/>
          <w:sz w:val="24"/>
          <w:szCs w:val="24"/>
          <w:lang w:eastAsia="hy-AM"/>
        </w:rPr>
        <w:t>-ին մասով`</w:t>
      </w:r>
    </w:p>
    <w:p w14:paraId="058BA929" w14:textId="25628927" w:rsidR="00CE4071" w:rsidRDefault="00CE50CB" w:rsidP="00B65F4D">
      <w:pPr>
        <w:pStyle w:val="ListParagraph"/>
        <w:numPr>
          <w:ilvl w:val="0"/>
          <w:numId w:val="29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="00AA335A" w:rsidRPr="00AA3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AA335A" w:rsidRP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2019 թվականի 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>հունիսի 6-ի «</w:t>
      </w:r>
      <w:r w:rsidR="00BF4D9C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զատ տնտեսական գոտու կազմակերպչի ընտրության, հաշվետվություն ներկայացնելու, շահագործողի սկզբնական </w:t>
      </w:r>
      <w:r w:rsidR="00BF4D9C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հերթական հայտարարագրերի ներկայացման, ազատ տնտեսական գոտու շահագործողների ռեեստրում ներառվելու, վկայականի տրամադրման գործողության ժամկետի երկարաձգման </w:t>
      </w:r>
      <w:r w:rsidR="00BF4D9C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դադարեցման, հանձնաժողովի ձ</w:t>
      </w:r>
      <w:r w:rsidR="00BF4D9C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ավորման </w:t>
      </w:r>
      <w:r w:rsidR="00BF4D9C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գործունեության, ազատ տնտեսական գոտում պարզեցված (մեկ պատուհանի) սկզբունքով պետության կողմից ծառայությունների մատուցման կարգերը հաստատելու, </w:t>
      </w:r>
      <w:r w:rsidR="0020313D"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այաստանի </w:t>
      </w:r>
      <w:r w:rsidR="0020313D"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անրապետության կառավարության 2011 թվականի հոկտեմբերի 13-ի </w:t>
      </w:r>
      <w:r w:rsidR="00510803" w:rsidRPr="00510803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1521-</w:t>
      </w:r>
      <w:r w:rsidR="0020313D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20313D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2012 թվականի մարտի 15-ի </w:t>
      </w:r>
      <w:r w:rsidR="00510803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292-</w:t>
      </w:r>
      <w:r w:rsidR="0020313D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BF4D9C" w:rsidRPr="00BF4D9C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որոշումները ուժը կորցրած ճանաչելու մասին» </w:t>
      </w:r>
      <w:r w:rsidRP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N </w:t>
      </w:r>
      <w:r w:rsidR="00CE4071">
        <w:rPr>
          <w:rFonts w:ascii="GHEA Grapalat" w:hAnsi="GHEA Grapalat"/>
          <w:color w:val="000000"/>
          <w:sz w:val="24"/>
          <w:szCs w:val="24"/>
          <w:lang w:eastAsia="hy-AM"/>
        </w:rPr>
        <w:t>727</w:t>
      </w:r>
      <w:r w:rsidRPr="00B9188A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CE4071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Pr="00B9188A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որոշման</w:t>
      </w:r>
      <w:r w:rsidR="00CE4071">
        <w:rPr>
          <w:rFonts w:ascii="GHEA Grapalat" w:hAnsi="GHEA Grapalat"/>
          <w:color w:val="000000"/>
          <w:sz w:val="24"/>
          <w:szCs w:val="24"/>
          <w:lang w:eastAsia="hy-AM"/>
        </w:rPr>
        <w:t xml:space="preserve"> մեջ կատարել հետևյալ փոփոխությո</w:t>
      </w:r>
      <w:r w:rsidR="00214B9B">
        <w:rPr>
          <w:rFonts w:ascii="GHEA Grapalat" w:hAnsi="GHEA Grapalat"/>
          <w:color w:val="000000"/>
          <w:sz w:val="24"/>
          <w:szCs w:val="24"/>
          <w:lang w:eastAsia="hy-AM"/>
        </w:rPr>
        <w:t>ւ</w:t>
      </w:r>
      <w:r w:rsidR="00CE4071">
        <w:rPr>
          <w:rFonts w:ascii="GHEA Grapalat" w:hAnsi="GHEA Grapalat"/>
          <w:color w:val="000000"/>
          <w:sz w:val="24"/>
          <w:szCs w:val="24"/>
          <w:lang w:eastAsia="hy-AM"/>
        </w:rPr>
        <w:t>նները՝</w:t>
      </w:r>
    </w:p>
    <w:p w14:paraId="07659C16" w14:textId="7109FF02" w:rsidR="0078430F" w:rsidRPr="00AB07BB" w:rsidRDefault="00AB07BB" w:rsidP="00AB07BB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1)</w:t>
      </w:r>
      <w:r w:rsidR="00CE50CB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7026F1" w:rsidRPr="007026F1">
        <w:rPr>
          <w:rFonts w:ascii="GHEA Grapalat" w:hAnsi="GHEA Grapalat"/>
          <w:color w:val="000000"/>
          <w:sz w:val="24"/>
          <w:szCs w:val="24"/>
          <w:lang w:eastAsia="hy-AM"/>
        </w:rPr>
        <w:t xml:space="preserve">N </w:t>
      </w:r>
      <w:r w:rsidR="007026F1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3 </w:t>
      </w:r>
      <w:r w:rsidR="00A70510"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CE50CB" w:rsidRPr="00AB07BB">
        <w:rPr>
          <w:rFonts w:ascii="GHEA Grapalat" w:hAnsi="GHEA Grapalat"/>
          <w:color w:val="000000"/>
          <w:sz w:val="24"/>
          <w:szCs w:val="24"/>
          <w:lang w:eastAsia="hy-AM"/>
        </w:rPr>
        <w:t>ավելված</w:t>
      </w:r>
      <w:r w:rsidR="007026F1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="00CE4071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C93543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7-րդ </w:t>
      </w:r>
      <w:r w:rsidR="00A70510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կետի </w:t>
      </w:r>
      <w:r w:rsidR="00C93543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5-րդ </w:t>
      </w:r>
      <w:r w:rsidR="00A70510" w:rsidRPr="00AB07BB">
        <w:rPr>
          <w:rFonts w:ascii="GHEA Grapalat" w:hAnsi="GHEA Grapalat"/>
          <w:color w:val="000000"/>
          <w:sz w:val="24"/>
          <w:szCs w:val="24"/>
          <w:lang w:eastAsia="hy-AM"/>
        </w:rPr>
        <w:t>ենթակետ</w:t>
      </w:r>
      <w:r w:rsidR="00A70510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="00C93543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 ա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="00A70510">
        <w:rPr>
          <w:rFonts w:ascii="GHEA Grapalat" w:hAnsi="GHEA Grapalat"/>
          <w:color w:val="000000"/>
          <w:sz w:val="24"/>
          <w:szCs w:val="24"/>
          <w:lang w:eastAsia="hy-AM"/>
        </w:rPr>
        <w:t xml:space="preserve"> պարբերությունը</w:t>
      </w:r>
      <w:r w:rsidR="00C93543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78430F" w:rsidRPr="00AB07B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1E58E6">
        <w:rPr>
          <w:rFonts w:ascii="GHEA Grapalat" w:hAnsi="GHEA Grapalat"/>
          <w:color w:val="000000"/>
          <w:sz w:val="24"/>
          <w:szCs w:val="24"/>
          <w:lang w:eastAsia="hy-AM"/>
        </w:rPr>
        <w:t>շարադրել հետևյալ խմբագրությամբ</w:t>
      </w:r>
      <w:r w:rsidR="007A4500" w:rsidRPr="00AB07BB">
        <w:rPr>
          <w:rFonts w:ascii="Microsoft JhengHei" w:eastAsia="Microsoft JhengHei" w:hAnsi="Microsoft JhengHei" w:cs="Microsoft JhengHei"/>
          <w:color w:val="000000"/>
          <w:sz w:val="24"/>
          <w:szCs w:val="24"/>
          <w:lang w:eastAsia="hy-AM"/>
        </w:rPr>
        <w:t>․</w:t>
      </w:r>
    </w:p>
    <w:p w14:paraId="1820DC4C" w14:textId="60B1956B" w:rsidR="00B9188A" w:rsidRDefault="007A4500" w:rsidP="00EA567A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«ա</w:t>
      </w:r>
      <w:r w:rsidRPr="007A4500">
        <w:rPr>
          <w:rFonts w:ascii="GHEA Grapalat" w:hAnsi="GHEA Grapalat"/>
          <w:color w:val="000000"/>
          <w:sz w:val="24"/>
          <w:szCs w:val="24"/>
          <w:lang w:eastAsia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ք</w:t>
      </w:r>
      <w:r w:rsidR="0078430F">
        <w:rPr>
          <w:rFonts w:ascii="GHEA Grapalat" w:hAnsi="GHEA Grapalat"/>
          <w:color w:val="000000"/>
          <w:sz w:val="24"/>
          <w:szCs w:val="24"/>
          <w:lang w:eastAsia="hy-AM"/>
        </w:rPr>
        <w:t xml:space="preserve">ննարկում է ներկայացված գործարար ծրագիրը, որոշում է </w:t>
      </w:r>
      <w:r w:rsidR="00593FD0">
        <w:rPr>
          <w:rFonts w:ascii="GHEA Grapalat" w:hAnsi="GHEA Grapalat"/>
          <w:color w:val="000000"/>
          <w:sz w:val="24"/>
          <w:szCs w:val="24"/>
          <w:lang w:eastAsia="hy-AM"/>
        </w:rPr>
        <w:t>հայտատուին</w:t>
      </w:r>
      <w:r w:rsidR="0078430F">
        <w:rPr>
          <w:rFonts w:ascii="GHEA Grapalat" w:hAnsi="GHEA Grapalat"/>
          <w:color w:val="000000"/>
          <w:sz w:val="24"/>
          <w:szCs w:val="24"/>
          <w:lang w:eastAsia="hy-AM"/>
        </w:rPr>
        <w:t>՝ ազատ տնտեսական գոտ</w:t>
      </w:r>
      <w:r w:rsidR="002E02C5">
        <w:rPr>
          <w:rFonts w:ascii="GHEA Grapalat" w:hAnsi="GHEA Grapalat"/>
          <w:color w:val="000000"/>
          <w:sz w:val="24"/>
          <w:szCs w:val="24"/>
          <w:lang w:eastAsia="hy-AM"/>
        </w:rPr>
        <w:t xml:space="preserve">ու շահագործողների </w:t>
      </w:r>
      <w:r w:rsidR="0078430F">
        <w:rPr>
          <w:rFonts w:ascii="GHEA Grapalat" w:hAnsi="GHEA Grapalat"/>
          <w:color w:val="000000"/>
          <w:sz w:val="24"/>
          <w:szCs w:val="24"/>
          <w:lang w:eastAsia="hy-AM"/>
        </w:rPr>
        <w:t>ռեեստրում ներառելու նպատակահարմարությունը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, </w:t>
      </w:r>
      <w:r w:rsidRPr="007A4500">
        <w:rPr>
          <w:rFonts w:ascii="GHEA Grapalat" w:hAnsi="GHEA Grapalat"/>
          <w:color w:val="000000"/>
          <w:sz w:val="24"/>
          <w:szCs w:val="24"/>
          <w:lang w:eastAsia="hy-AM"/>
        </w:rPr>
        <w:t xml:space="preserve">ընդունում է համապատասխան որոշում հայտատուի հայտը բավարարելու կամ մերժելու </w:t>
      </w:r>
      <w:r w:rsidR="00C93543">
        <w:rPr>
          <w:rFonts w:ascii="GHEA Grapalat" w:hAnsi="GHEA Grapalat"/>
          <w:color w:val="000000"/>
          <w:sz w:val="24"/>
          <w:szCs w:val="24"/>
          <w:lang w:eastAsia="hy-AM"/>
        </w:rPr>
        <w:t>վերաբերյալ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՝ անկախ </w:t>
      </w:r>
      <w:r w:rsidR="002B055D">
        <w:rPr>
          <w:rFonts w:ascii="GHEA Grapalat" w:hAnsi="GHEA Grapalat"/>
          <w:color w:val="000000"/>
          <w:sz w:val="24"/>
          <w:szCs w:val="24"/>
          <w:lang w:eastAsia="hy-AM"/>
        </w:rPr>
        <w:t>ազ</w:t>
      </w:r>
      <w:r w:rsidR="002B055D" w:rsidRPr="00DD2BD3">
        <w:rPr>
          <w:rFonts w:ascii="GHEA Grapalat" w:hAnsi="GHEA Grapalat"/>
          <w:color w:val="000000"/>
          <w:sz w:val="24"/>
          <w:szCs w:val="24"/>
          <w:lang w:eastAsia="hy-AM"/>
        </w:rPr>
        <w:t xml:space="preserve">ատ տնտեսական գոտիների հարցերով միջգերատեսչական հանձնաժողովի անդամների </w:t>
      </w:r>
      <w:r w:rsidR="000745E8" w:rsidRPr="00DD2BD3">
        <w:rPr>
          <w:rFonts w:ascii="GHEA Grapalat" w:hAnsi="GHEA Grapalat"/>
          <w:color w:val="000000"/>
          <w:sz w:val="24"/>
          <w:szCs w:val="24"/>
          <w:lang w:eastAsia="hy-AM"/>
        </w:rPr>
        <w:t>դրական</w:t>
      </w:r>
      <w:r w:rsidR="000745E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2B055D">
        <w:rPr>
          <w:rFonts w:ascii="GHEA Grapalat" w:hAnsi="GHEA Grapalat"/>
          <w:color w:val="000000"/>
          <w:sz w:val="24"/>
          <w:szCs w:val="24"/>
          <w:lang w:eastAsia="hy-AM"/>
        </w:rPr>
        <w:t>գնահատման արդյունքներից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, և</w:t>
      </w:r>
      <w:r w:rsidR="00BF4D9C">
        <w:rPr>
          <w:rFonts w:ascii="GHEA Grapalat" w:hAnsi="GHEA Grapalat"/>
          <w:color w:val="000000"/>
          <w:sz w:val="24"/>
          <w:szCs w:val="24"/>
          <w:lang w:eastAsia="hy-AM"/>
        </w:rPr>
        <w:t>»։</w:t>
      </w:r>
    </w:p>
    <w:p w14:paraId="650ACA26" w14:textId="4AFBB301" w:rsidR="00192F4E" w:rsidRDefault="009344D0" w:rsidP="007A4500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2</w:t>
      </w:r>
      <w:r w:rsidR="00376FA1" w:rsidRPr="00852171">
        <w:rPr>
          <w:rFonts w:ascii="GHEA Grapalat" w:hAnsi="GHEA Grapalat"/>
          <w:color w:val="000000"/>
          <w:sz w:val="24"/>
          <w:szCs w:val="24"/>
          <w:lang w:eastAsia="hy-AM"/>
        </w:rPr>
        <w:t xml:space="preserve">) </w:t>
      </w:r>
      <w:r w:rsidR="009E117F" w:rsidRPr="007026F1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9E117F">
        <w:rPr>
          <w:rFonts w:ascii="GHEA Grapalat" w:hAnsi="GHEA Grapalat"/>
          <w:color w:val="000000"/>
          <w:sz w:val="24"/>
          <w:szCs w:val="24"/>
          <w:lang w:eastAsia="hy-AM"/>
        </w:rPr>
        <w:t xml:space="preserve">  5 հ</w:t>
      </w:r>
      <w:r w:rsidR="00192F4E">
        <w:rPr>
          <w:rFonts w:ascii="GHEA Grapalat" w:hAnsi="GHEA Grapalat"/>
          <w:color w:val="000000"/>
          <w:sz w:val="24"/>
          <w:szCs w:val="24"/>
          <w:lang w:eastAsia="hy-AM"/>
        </w:rPr>
        <w:t>ավելված</w:t>
      </w:r>
      <w:r w:rsidR="009E117F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192F4E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4C211F">
        <w:rPr>
          <w:rFonts w:ascii="GHEA Grapalat" w:hAnsi="GHEA Grapalat"/>
          <w:color w:val="000000"/>
          <w:sz w:val="24"/>
          <w:szCs w:val="24"/>
          <w:lang w:eastAsia="hy-AM"/>
        </w:rPr>
        <w:t>լ</w:t>
      </w:r>
      <w:r w:rsidR="00CF72A0">
        <w:rPr>
          <w:rFonts w:ascii="GHEA Grapalat" w:hAnsi="GHEA Grapalat"/>
          <w:color w:val="000000"/>
          <w:sz w:val="24"/>
          <w:szCs w:val="24"/>
          <w:lang w:eastAsia="hy-AM"/>
        </w:rPr>
        <w:t>ր</w:t>
      </w:r>
      <w:r w:rsidR="004C211F">
        <w:rPr>
          <w:rFonts w:ascii="GHEA Grapalat" w:hAnsi="GHEA Grapalat"/>
          <w:color w:val="000000"/>
          <w:sz w:val="24"/>
          <w:szCs w:val="24"/>
          <w:lang w:eastAsia="hy-AM"/>
        </w:rPr>
        <w:t xml:space="preserve">ացնել </w:t>
      </w:r>
      <w:r w:rsidR="00376FA1">
        <w:rPr>
          <w:rFonts w:ascii="GHEA Grapalat" w:hAnsi="GHEA Grapalat"/>
          <w:color w:val="000000"/>
          <w:sz w:val="24"/>
          <w:szCs w:val="24"/>
          <w:lang w:eastAsia="hy-AM"/>
        </w:rPr>
        <w:t xml:space="preserve">հետևյալ բովանդակությամբ </w:t>
      </w:r>
      <w:r w:rsidR="004C211F">
        <w:rPr>
          <w:rFonts w:ascii="GHEA Grapalat" w:hAnsi="GHEA Grapalat"/>
          <w:color w:val="000000"/>
          <w:sz w:val="24"/>
          <w:szCs w:val="24"/>
          <w:lang w:eastAsia="hy-AM"/>
        </w:rPr>
        <w:t>7</w:t>
      </w:r>
      <w:r w:rsidR="004C211F" w:rsidRPr="004C211F">
        <w:rPr>
          <w:rFonts w:ascii="GHEA Grapalat" w:hAnsi="GHEA Grapalat"/>
          <w:color w:val="000000"/>
          <w:sz w:val="24"/>
          <w:szCs w:val="24"/>
          <w:lang w:eastAsia="hy-AM"/>
        </w:rPr>
        <w:t xml:space="preserve">.1 </w:t>
      </w:r>
      <w:r w:rsidR="009E117F">
        <w:rPr>
          <w:rFonts w:ascii="GHEA Grapalat" w:hAnsi="GHEA Grapalat"/>
          <w:color w:val="000000"/>
          <w:sz w:val="24"/>
          <w:szCs w:val="24"/>
          <w:lang w:eastAsia="hy-AM"/>
        </w:rPr>
        <w:t>կետ</w:t>
      </w:r>
      <w:r w:rsidR="00376FA1">
        <w:rPr>
          <w:rFonts w:ascii="GHEA Grapalat" w:hAnsi="GHEA Grapalat"/>
          <w:color w:val="000000"/>
          <w:sz w:val="24"/>
          <w:szCs w:val="24"/>
          <w:lang w:eastAsia="hy-AM"/>
        </w:rPr>
        <w:t>ով</w:t>
      </w:r>
      <w:r w:rsidR="004C211F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0AAEAE9B" w14:textId="77777777" w:rsidR="00852171" w:rsidRDefault="00852171" w:rsidP="00376FA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786D02E7" w14:textId="77777777" w:rsidR="00852171" w:rsidRDefault="00852171" w:rsidP="00376FA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F445936" w14:textId="6A6D268E" w:rsidR="004C211F" w:rsidRPr="009F4A05" w:rsidRDefault="00D3743E" w:rsidP="00376FA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«7</w:t>
      </w:r>
      <w:r w:rsidRPr="009F4A05">
        <w:rPr>
          <w:rFonts w:ascii="GHEA Grapalat" w:hAnsi="GHEA Grapalat"/>
          <w:color w:val="000000"/>
          <w:sz w:val="24"/>
          <w:szCs w:val="24"/>
          <w:lang w:eastAsia="hy-AM"/>
        </w:rPr>
        <w:t xml:space="preserve">.1. </w:t>
      </w:r>
      <w:r w:rsidR="009F4A05">
        <w:rPr>
          <w:rFonts w:ascii="GHEA Grapalat" w:hAnsi="GHEA Grapalat"/>
          <w:color w:val="000000"/>
          <w:sz w:val="24"/>
          <w:szCs w:val="24"/>
          <w:lang w:eastAsia="hy-AM"/>
        </w:rPr>
        <w:t>Հանձնաժողովի անդա</w:t>
      </w:r>
      <w:r w:rsidR="00376FA1">
        <w:rPr>
          <w:rFonts w:ascii="GHEA Grapalat" w:hAnsi="GHEA Grapalat"/>
          <w:color w:val="000000"/>
          <w:sz w:val="24"/>
          <w:szCs w:val="24"/>
          <w:lang w:eastAsia="hy-AM"/>
        </w:rPr>
        <w:t>մ</w:t>
      </w:r>
      <w:r w:rsidR="009F4A05">
        <w:rPr>
          <w:rFonts w:ascii="GHEA Grapalat" w:hAnsi="GHEA Grapalat"/>
          <w:color w:val="000000"/>
          <w:sz w:val="24"/>
          <w:szCs w:val="24"/>
          <w:lang w:eastAsia="hy-AM"/>
        </w:rPr>
        <w:t xml:space="preserve">ներից առնվազն երեքի կողմից գործարար ծրագրի </w:t>
      </w:r>
      <w:r w:rsidR="00F771B0">
        <w:rPr>
          <w:rFonts w:ascii="GHEA Grapalat" w:hAnsi="GHEA Grapalat"/>
          <w:color w:val="000000"/>
          <w:sz w:val="24"/>
          <w:szCs w:val="24"/>
          <w:lang w:eastAsia="hy-AM"/>
        </w:rPr>
        <w:t>անցողիկ շեմից ցածր գնահատման դեպքում հայտը մերժվում է։»</w:t>
      </w:r>
    </w:p>
    <w:p w14:paraId="5BA30F63" w14:textId="77777777" w:rsidR="00B65F4D" w:rsidRDefault="00B65F4D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182E14EA" w14:textId="77777777" w:rsidR="00B65F4D" w:rsidRDefault="00B65F4D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7FCB2B7B" w14:textId="77777777" w:rsidR="00B65F4D" w:rsidRDefault="00B65F4D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0BEF1B3F" w14:textId="77777777" w:rsidR="00B65F4D" w:rsidRDefault="00B65F4D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49D30585" w14:textId="30501980" w:rsidR="001023A8" w:rsidRPr="001F2F67" w:rsidRDefault="001023A8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</w:p>
    <w:p w14:paraId="3F878A2C" w14:textId="77777777" w:rsidR="001023A8" w:rsidRPr="001F2F67" w:rsidRDefault="001023A8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ՎԱՐՉԱՊԵՏ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ab/>
      </w:r>
    </w:p>
    <w:p w14:paraId="4DCC7F11" w14:textId="77777777" w:rsidR="001023A8" w:rsidRPr="001F2F67" w:rsidRDefault="001023A8" w:rsidP="001023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39339B26" w14:textId="77777777" w:rsidR="001023A8" w:rsidRPr="001F2F67" w:rsidRDefault="001023A8" w:rsidP="001023A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Ն. ՓԱՇԻՆՅԱՆ</w:t>
      </w:r>
    </w:p>
    <w:p w14:paraId="249E43B1" w14:textId="77777777" w:rsidR="0047532F" w:rsidRPr="00B9188A" w:rsidRDefault="0047532F" w:rsidP="003F0C03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sectPr w:rsidR="0047532F" w:rsidRPr="00B9188A" w:rsidSect="00AE701F">
      <w:pgSz w:w="11906" w:h="16838"/>
      <w:pgMar w:top="0" w:right="567" w:bottom="567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F8BA2" w14:textId="77777777" w:rsidR="00411175" w:rsidRDefault="00411175" w:rsidP="007A4AE2">
      <w:pPr>
        <w:spacing w:after="0" w:line="240" w:lineRule="auto"/>
      </w:pPr>
      <w:r>
        <w:separator/>
      </w:r>
    </w:p>
  </w:endnote>
  <w:endnote w:type="continuationSeparator" w:id="0">
    <w:p w14:paraId="5799B460" w14:textId="77777777" w:rsidR="00411175" w:rsidRDefault="00411175" w:rsidP="007A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2D02B" w14:textId="77777777" w:rsidR="00411175" w:rsidRDefault="00411175" w:rsidP="007A4AE2">
      <w:pPr>
        <w:spacing w:after="0" w:line="240" w:lineRule="auto"/>
      </w:pPr>
      <w:r>
        <w:separator/>
      </w:r>
    </w:p>
  </w:footnote>
  <w:footnote w:type="continuationSeparator" w:id="0">
    <w:p w14:paraId="6F5D16D6" w14:textId="77777777" w:rsidR="00411175" w:rsidRDefault="00411175" w:rsidP="007A4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664" w:hanging="360"/>
      </w:pPr>
    </w:lvl>
    <w:lvl w:ilvl="1" w:tplc="042B0019" w:tentative="1">
      <w:start w:val="1"/>
      <w:numFmt w:val="lowerLetter"/>
      <w:lvlText w:val="%2."/>
      <w:lvlJc w:val="left"/>
      <w:pPr>
        <w:ind w:left="2384" w:hanging="360"/>
      </w:pPr>
    </w:lvl>
    <w:lvl w:ilvl="2" w:tplc="042B001B" w:tentative="1">
      <w:start w:val="1"/>
      <w:numFmt w:val="lowerRoman"/>
      <w:lvlText w:val="%3."/>
      <w:lvlJc w:val="right"/>
      <w:pPr>
        <w:ind w:left="3104" w:hanging="180"/>
      </w:pPr>
    </w:lvl>
    <w:lvl w:ilvl="3" w:tplc="042B000F" w:tentative="1">
      <w:start w:val="1"/>
      <w:numFmt w:val="decimal"/>
      <w:lvlText w:val="%4."/>
      <w:lvlJc w:val="left"/>
      <w:pPr>
        <w:ind w:left="3824" w:hanging="360"/>
      </w:pPr>
    </w:lvl>
    <w:lvl w:ilvl="4" w:tplc="042B0019" w:tentative="1">
      <w:start w:val="1"/>
      <w:numFmt w:val="lowerLetter"/>
      <w:lvlText w:val="%5."/>
      <w:lvlJc w:val="left"/>
      <w:pPr>
        <w:ind w:left="4544" w:hanging="360"/>
      </w:pPr>
    </w:lvl>
    <w:lvl w:ilvl="5" w:tplc="042B001B" w:tentative="1">
      <w:start w:val="1"/>
      <w:numFmt w:val="lowerRoman"/>
      <w:lvlText w:val="%6."/>
      <w:lvlJc w:val="right"/>
      <w:pPr>
        <w:ind w:left="5264" w:hanging="180"/>
      </w:pPr>
    </w:lvl>
    <w:lvl w:ilvl="6" w:tplc="042B000F" w:tentative="1">
      <w:start w:val="1"/>
      <w:numFmt w:val="decimal"/>
      <w:lvlText w:val="%7."/>
      <w:lvlJc w:val="left"/>
      <w:pPr>
        <w:ind w:left="5984" w:hanging="360"/>
      </w:pPr>
    </w:lvl>
    <w:lvl w:ilvl="7" w:tplc="042B0019" w:tentative="1">
      <w:start w:val="1"/>
      <w:numFmt w:val="lowerLetter"/>
      <w:lvlText w:val="%8."/>
      <w:lvlJc w:val="left"/>
      <w:pPr>
        <w:ind w:left="6704" w:hanging="360"/>
      </w:pPr>
    </w:lvl>
    <w:lvl w:ilvl="8" w:tplc="042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B707CE3"/>
    <w:multiLevelType w:val="hybridMultilevel"/>
    <w:tmpl w:val="79F0563E"/>
    <w:lvl w:ilvl="0" w:tplc="23D2894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842759"/>
    <w:multiLevelType w:val="hybridMultilevel"/>
    <w:tmpl w:val="C9B01548"/>
    <w:lvl w:ilvl="0" w:tplc="5B065B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41305"/>
    <w:multiLevelType w:val="hybridMultilevel"/>
    <w:tmpl w:val="4E986D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293459D"/>
    <w:multiLevelType w:val="hybridMultilevel"/>
    <w:tmpl w:val="B21683E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97D5593"/>
    <w:multiLevelType w:val="hybridMultilevel"/>
    <w:tmpl w:val="38D80370"/>
    <w:lvl w:ilvl="0" w:tplc="C32C0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3" w15:restartNumberingAfterBreak="0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AE6C3A"/>
    <w:multiLevelType w:val="hybridMultilevel"/>
    <w:tmpl w:val="53BCAF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8" w15:restartNumberingAfterBreak="0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123771758">
    <w:abstractNumId w:val="5"/>
  </w:num>
  <w:num w:numId="2" w16cid:durableId="1126312578">
    <w:abstractNumId w:val="12"/>
  </w:num>
  <w:num w:numId="3" w16cid:durableId="769856293">
    <w:abstractNumId w:val="15"/>
  </w:num>
  <w:num w:numId="4" w16cid:durableId="1004623603">
    <w:abstractNumId w:val="27"/>
  </w:num>
  <w:num w:numId="5" w16cid:durableId="1870214651">
    <w:abstractNumId w:val="0"/>
  </w:num>
  <w:num w:numId="6" w16cid:durableId="1465854594">
    <w:abstractNumId w:val="23"/>
  </w:num>
  <w:num w:numId="7" w16cid:durableId="1847133701">
    <w:abstractNumId w:val="1"/>
  </w:num>
  <w:num w:numId="8" w16cid:durableId="2105417954">
    <w:abstractNumId w:val="17"/>
  </w:num>
  <w:num w:numId="9" w16cid:durableId="885488450">
    <w:abstractNumId w:val="18"/>
  </w:num>
  <w:num w:numId="10" w16cid:durableId="935747874">
    <w:abstractNumId w:val="21"/>
  </w:num>
  <w:num w:numId="11" w16cid:durableId="141118286">
    <w:abstractNumId w:val="7"/>
  </w:num>
  <w:num w:numId="12" w16cid:durableId="481503359">
    <w:abstractNumId w:val="8"/>
  </w:num>
  <w:num w:numId="13" w16cid:durableId="797525207">
    <w:abstractNumId w:val="13"/>
  </w:num>
  <w:num w:numId="14" w16cid:durableId="462502183">
    <w:abstractNumId w:val="14"/>
  </w:num>
  <w:num w:numId="15" w16cid:durableId="355431080">
    <w:abstractNumId w:val="10"/>
  </w:num>
  <w:num w:numId="16" w16cid:durableId="1010110530">
    <w:abstractNumId w:val="16"/>
  </w:num>
  <w:num w:numId="17" w16cid:durableId="1632054225">
    <w:abstractNumId w:val="11"/>
  </w:num>
  <w:num w:numId="18" w16cid:durableId="311637810">
    <w:abstractNumId w:val="22"/>
  </w:num>
  <w:num w:numId="19" w16cid:durableId="1322469623">
    <w:abstractNumId w:val="20"/>
  </w:num>
  <w:num w:numId="20" w16cid:durableId="250745362">
    <w:abstractNumId w:val="24"/>
  </w:num>
  <w:num w:numId="21" w16cid:durableId="13570793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2068882">
    <w:abstractNumId w:val="9"/>
  </w:num>
  <w:num w:numId="23" w16cid:durableId="155809890">
    <w:abstractNumId w:val="2"/>
  </w:num>
  <w:num w:numId="24" w16cid:durableId="1548492027">
    <w:abstractNumId w:val="4"/>
  </w:num>
  <w:num w:numId="25" w16cid:durableId="1563786025">
    <w:abstractNumId w:val="3"/>
  </w:num>
  <w:num w:numId="26" w16cid:durableId="419957503">
    <w:abstractNumId w:val="25"/>
  </w:num>
  <w:num w:numId="27" w16cid:durableId="1830243024">
    <w:abstractNumId w:val="19"/>
  </w:num>
  <w:num w:numId="28" w16cid:durableId="890455885">
    <w:abstractNumId w:val="6"/>
  </w:num>
  <w:num w:numId="29" w16cid:durableId="13714177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63"/>
    <w:rsid w:val="00002CD6"/>
    <w:rsid w:val="00023FA3"/>
    <w:rsid w:val="00062BE6"/>
    <w:rsid w:val="0006415C"/>
    <w:rsid w:val="000742C9"/>
    <w:rsid w:val="000745E8"/>
    <w:rsid w:val="00075C26"/>
    <w:rsid w:val="0007689C"/>
    <w:rsid w:val="00086328"/>
    <w:rsid w:val="00091B75"/>
    <w:rsid w:val="00097182"/>
    <w:rsid w:val="000971E4"/>
    <w:rsid w:val="000A2DD8"/>
    <w:rsid w:val="000B13F8"/>
    <w:rsid w:val="000B2D27"/>
    <w:rsid w:val="000B730D"/>
    <w:rsid w:val="000C6054"/>
    <w:rsid w:val="000C7458"/>
    <w:rsid w:val="000D1158"/>
    <w:rsid w:val="000D2247"/>
    <w:rsid w:val="000D2856"/>
    <w:rsid w:val="000D4208"/>
    <w:rsid w:val="000E2B6A"/>
    <w:rsid w:val="000E415A"/>
    <w:rsid w:val="000E4798"/>
    <w:rsid w:val="000F3E0F"/>
    <w:rsid w:val="000F7369"/>
    <w:rsid w:val="001023A8"/>
    <w:rsid w:val="001245C1"/>
    <w:rsid w:val="00126796"/>
    <w:rsid w:val="00134E13"/>
    <w:rsid w:val="0014745A"/>
    <w:rsid w:val="00154E16"/>
    <w:rsid w:val="00155707"/>
    <w:rsid w:val="00163925"/>
    <w:rsid w:val="00167FE6"/>
    <w:rsid w:val="00172EF7"/>
    <w:rsid w:val="00185BD0"/>
    <w:rsid w:val="00187C23"/>
    <w:rsid w:val="00192F4E"/>
    <w:rsid w:val="00196070"/>
    <w:rsid w:val="001A094D"/>
    <w:rsid w:val="001A3BB6"/>
    <w:rsid w:val="001B0D16"/>
    <w:rsid w:val="001B14AB"/>
    <w:rsid w:val="001D0819"/>
    <w:rsid w:val="001E58E6"/>
    <w:rsid w:val="001F3698"/>
    <w:rsid w:val="001F671F"/>
    <w:rsid w:val="001F7304"/>
    <w:rsid w:val="001F7658"/>
    <w:rsid w:val="0020313D"/>
    <w:rsid w:val="002121E2"/>
    <w:rsid w:val="00214B9B"/>
    <w:rsid w:val="0021738C"/>
    <w:rsid w:val="00230CB7"/>
    <w:rsid w:val="0023214D"/>
    <w:rsid w:val="002328FF"/>
    <w:rsid w:val="002329DA"/>
    <w:rsid w:val="00240343"/>
    <w:rsid w:val="00240447"/>
    <w:rsid w:val="00242CE9"/>
    <w:rsid w:val="0024446E"/>
    <w:rsid w:val="00253F6C"/>
    <w:rsid w:val="00270E0A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A42B2"/>
    <w:rsid w:val="002B055D"/>
    <w:rsid w:val="002B1889"/>
    <w:rsid w:val="002B4550"/>
    <w:rsid w:val="002B47ED"/>
    <w:rsid w:val="002B7BAF"/>
    <w:rsid w:val="002C1228"/>
    <w:rsid w:val="002D01E2"/>
    <w:rsid w:val="002D055C"/>
    <w:rsid w:val="002E02C5"/>
    <w:rsid w:val="002E076A"/>
    <w:rsid w:val="002E1291"/>
    <w:rsid w:val="002E2E8B"/>
    <w:rsid w:val="002F67F4"/>
    <w:rsid w:val="002F7B33"/>
    <w:rsid w:val="00307D78"/>
    <w:rsid w:val="00310627"/>
    <w:rsid w:val="00314D0B"/>
    <w:rsid w:val="00317B8E"/>
    <w:rsid w:val="00327A64"/>
    <w:rsid w:val="00335D1D"/>
    <w:rsid w:val="003400DA"/>
    <w:rsid w:val="00340534"/>
    <w:rsid w:val="00341398"/>
    <w:rsid w:val="00343EDD"/>
    <w:rsid w:val="00345368"/>
    <w:rsid w:val="0036153C"/>
    <w:rsid w:val="00361F80"/>
    <w:rsid w:val="0036383A"/>
    <w:rsid w:val="003700B7"/>
    <w:rsid w:val="00371A08"/>
    <w:rsid w:val="00372548"/>
    <w:rsid w:val="00376FA1"/>
    <w:rsid w:val="003819D9"/>
    <w:rsid w:val="00383D47"/>
    <w:rsid w:val="00386CEB"/>
    <w:rsid w:val="00393155"/>
    <w:rsid w:val="0039460F"/>
    <w:rsid w:val="00394A76"/>
    <w:rsid w:val="0039700D"/>
    <w:rsid w:val="003A4203"/>
    <w:rsid w:val="003A49CB"/>
    <w:rsid w:val="003A5BBD"/>
    <w:rsid w:val="003A76D0"/>
    <w:rsid w:val="003B51BC"/>
    <w:rsid w:val="003B7E3B"/>
    <w:rsid w:val="003B7E6D"/>
    <w:rsid w:val="003C089F"/>
    <w:rsid w:val="003C722E"/>
    <w:rsid w:val="003D158A"/>
    <w:rsid w:val="003E04E4"/>
    <w:rsid w:val="003E5F3B"/>
    <w:rsid w:val="003F06AA"/>
    <w:rsid w:val="003F0C03"/>
    <w:rsid w:val="003F1808"/>
    <w:rsid w:val="003F2D25"/>
    <w:rsid w:val="003F2DFD"/>
    <w:rsid w:val="0040084A"/>
    <w:rsid w:val="00403665"/>
    <w:rsid w:val="004057F7"/>
    <w:rsid w:val="00406560"/>
    <w:rsid w:val="00411175"/>
    <w:rsid w:val="00411F82"/>
    <w:rsid w:val="00414763"/>
    <w:rsid w:val="004172E8"/>
    <w:rsid w:val="004203EB"/>
    <w:rsid w:val="00422678"/>
    <w:rsid w:val="00424576"/>
    <w:rsid w:val="0042622E"/>
    <w:rsid w:val="00427DF6"/>
    <w:rsid w:val="0043498E"/>
    <w:rsid w:val="00454AF8"/>
    <w:rsid w:val="0047532F"/>
    <w:rsid w:val="004761B6"/>
    <w:rsid w:val="00476654"/>
    <w:rsid w:val="00480838"/>
    <w:rsid w:val="00483C8B"/>
    <w:rsid w:val="004A374B"/>
    <w:rsid w:val="004B4CA3"/>
    <w:rsid w:val="004B73A3"/>
    <w:rsid w:val="004B74B9"/>
    <w:rsid w:val="004C1B19"/>
    <w:rsid w:val="004C211F"/>
    <w:rsid w:val="004C4604"/>
    <w:rsid w:val="004C5AA4"/>
    <w:rsid w:val="004C7D3E"/>
    <w:rsid w:val="004C7F3C"/>
    <w:rsid w:val="004C7FAC"/>
    <w:rsid w:val="004D01DF"/>
    <w:rsid w:val="004D5AF9"/>
    <w:rsid w:val="004E1E3A"/>
    <w:rsid w:val="004F053B"/>
    <w:rsid w:val="004F13A0"/>
    <w:rsid w:val="004F2FA8"/>
    <w:rsid w:val="004F4F40"/>
    <w:rsid w:val="004F7521"/>
    <w:rsid w:val="00502726"/>
    <w:rsid w:val="0050414B"/>
    <w:rsid w:val="005075BF"/>
    <w:rsid w:val="00507973"/>
    <w:rsid w:val="00510803"/>
    <w:rsid w:val="00514051"/>
    <w:rsid w:val="00522710"/>
    <w:rsid w:val="00523107"/>
    <w:rsid w:val="005246A9"/>
    <w:rsid w:val="00532D9C"/>
    <w:rsid w:val="00536319"/>
    <w:rsid w:val="005413ED"/>
    <w:rsid w:val="005464C2"/>
    <w:rsid w:val="005466C0"/>
    <w:rsid w:val="00551D7C"/>
    <w:rsid w:val="00555BC1"/>
    <w:rsid w:val="00563FFE"/>
    <w:rsid w:val="00564AC2"/>
    <w:rsid w:val="00564FA4"/>
    <w:rsid w:val="005733F3"/>
    <w:rsid w:val="005747FB"/>
    <w:rsid w:val="005757DB"/>
    <w:rsid w:val="005811D7"/>
    <w:rsid w:val="00587AF6"/>
    <w:rsid w:val="00590438"/>
    <w:rsid w:val="00593FD0"/>
    <w:rsid w:val="00594385"/>
    <w:rsid w:val="0059654F"/>
    <w:rsid w:val="005967CC"/>
    <w:rsid w:val="00596820"/>
    <w:rsid w:val="005A62CB"/>
    <w:rsid w:val="005B6D01"/>
    <w:rsid w:val="005C3A22"/>
    <w:rsid w:val="005C4F9C"/>
    <w:rsid w:val="005C59AC"/>
    <w:rsid w:val="005D01AD"/>
    <w:rsid w:val="005D08E6"/>
    <w:rsid w:val="005D541F"/>
    <w:rsid w:val="005E0542"/>
    <w:rsid w:val="005E2374"/>
    <w:rsid w:val="005F22A8"/>
    <w:rsid w:val="005F4B0F"/>
    <w:rsid w:val="005F6E69"/>
    <w:rsid w:val="00601FC3"/>
    <w:rsid w:val="00611466"/>
    <w:rsid w:val="0061539C"/>
    <w:rsid w:val="006156FB"/>
    <w:rsid w:val="00615C5E"/>
    <w:rsid w:val="006278B7"/>
    <w:rsid w:val="0063624D"/>
    <w:rsid w:val="00637840"/>
    <w:rsid w:val="00637CD7"/>
    <w:rsid w:val="00657C7D"/>
    <w:rsid w:val="0066006E"/>
    <w:rsid w:val="0066090E"/>
    <w:rsid w:val="00671483"/>
    <w:rsid w:val="006956B8"/>
    <w:rsid w:val="00697264"/>
    <w:rsid w:val="006A01C2"/>
    <w:rsid w:val="006A31C9"/>
    <w:rsid w:val="006A499D"/>
    <w:rsid w:val="006A5DA4"/>
    <w:rsid w:val="006A7DCF"/>
    <w:rsid w:val="006B2EC6"/>
    <w:rsid w:val="006C01E1"/>
    <w:rsid w:val="006C1AD0"/>
    <w:rsid w:val="006C519D"/>
    <w:rsid w:val="006D16FD"/>
    <w:rsid w:val="006E2A63"/>
    <w:rsid w:val="006E3FD9"/>
    <w:rsid w:val="006E4101"/>
    <w:rsid w:val="006E6213"/>
    <w:rsid w:val="006F5A5C"/>
    <w:rsid w:val="006F7F9C"/>
    <w:rsid w:val="007026F1"/>
    <w:rsid w:val="00704388"/>
    <w:rsid w:val="00706594"/>
    <w:rsid w:val="007309DB"/>
    <w:rsid w:val="00732E38"/>
    <w:rsid w:val="00741635"/>
    <w:rsid w:val="00745004"/>
    <w:rsid w:val="007569BD"/>
    <w:rsid w:val="00757EB4"/>
    <w:rsid w:val="0078430F"/>
    <w:rsid w:val="00790262"/>
    <w:rsid w:val="007934BF"/>
    <w:rsid w:val="00794124"/>
    <w:rsid w:val="007A4500"/>
    <w:rsid w:val="007A4AE2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51E4"/>
    <w:rsid w:val="007F65EA"/>
    <w:rsid w:val="007F6BF8"/>
    <w:rsid w:val="0080177A"/>
    <w:rsid w:val="00801F9A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2171"/>
    <w:rsid w:val="008546E0"/>
    <w:rsid w:val="0086443F"/>
    <w:rsid w:val="00884858"/>
    <w:rsid w:val="008A1EB5"/>
    <w:rsid w:val="008A2EDF"/>
    <w:rsid w:val="008A7886"/>
    <w:rsid w:val="008B18E5"/>
    <w:rsid w:val="008B353A"/>
    <w:rsid w:val="008D3AE8"/>
    <w:rsid w:val="008E7E00"/>
    <w:rsid w:val="008F0EA5"/>
    <w:rsid w:val="008F2CAF"/>
    <w:rsid w:val="008F3455"/>
    <w:rsid w:val="008F667B"/>
    <w:rsid w:val="00905FA1"/>
    <w:rsid w:val="00911206"/>
    <w:rsid w:val="00921313"/>
    <w:rsid w:val="009344D0"/>
    <w:rsid w:val="0094006A"/>
    <w:rsid w:val="0094230A"/>
    <w:rsid w:val="009440B2"/>
    <w:rsid w:val="00945259"/>
    <w:rsid w:val="00946984"/>
    <w:rsid w:val="009539F1"/>
    <w:rsid w:val="00972951"/>
    <w:rsid w:val="00972E7C"/>
    <w:rsid w:val="00974A0E"/>
    <w:rsid w:val="00976481"/>
    <w:rsid w:val="00977149"/>
    <w:rsid w:val="00981DD5"/>
    <w:rsid w:val="00984348"/>
    <w:rsid w:val="00984C45"/>
    <w:rsid w:val="00985835"/>
    <w:rsid w:val="00985B8D"/>
    <w:rsid w:val="009A22FA"/>
    <w:rsid w:val="009B023F"/>
    <w:rsid w:val="009B2B7B"/>
    <w:rsid w:val="009B3775"/>
    <w:rsid w:val="009B6CF0"/>
    <w:rsid w:val="009B79A6"/>
    <w:rsid w:val="009C11D5"/>
    <w:rsid w:val="009C4D10"/>
    <w:rsid w:val="009C5DDA"/>
    <w:rsid w:val="009D79C9"/>
    <w:rsid w:val="009E117F"/>
    <w:rsid w:val="009E50AF"/>
    <w:rsid w:val="009E58FB"/>
    <w:rsid w:val="009E5AAA"/>
    <w:rsid w:val="009F4A05"/>
    <w:rsid w:val="009F65AE"/>
    <w:rsid w:val="009F67B4"/>
    <w:rsid w:val="00A01B75"/>
    <w:rsid w:val="00A147AB"/>
    <w:rsid w:val="00A153B2"/>
    <w:rsid w:val="00A16955"/>
    <w:rsid w:val="00A21B37"/>
    <w:rsid w:val="00A23B7D"/>
    <w:rsid w:val="00A25C90"/>
    <w:rsid w:val="00A26047"/>
    <w:rsid w:val="00A307AD"/>
    <w:rsid w:val="00A31F20"/>
    <w:rsid w:val="00A320AA"/>
    <w:rsid w:val="00A3407D"/>
    <w:rsid w:val="00A35D50"/>
    <w:rsid w:val="00A50318"/>
    <w:rsid w:val="00A57C60"/>
    <w:rsid w:val="00A601B6"/>
    <w:rsid w:val="00A6370B"/>
    <w:rsid w:val="00A70510"/>
    <w:rsid w:val="00A70AF6"/>
    <w:rsid w:val="00A71F53"/>
    <w:rsid w:val="00A73A31"/>
    <w:rsid w:val="00A753E2"/>
    <w:rsid w:val="00A826AB"/>
    <w:rsid w:val="00A916CA"/>
    <w:rsid w:val="00A94C07"/>
    <w:rsid w:val="00A95E6A"/>
    <w:rsid w:val="00AA335A"/>
    <w:rsid w:val="00AB0395"/>
    <w:rsid w:val="00AB07BB"/>
    <w:rsid w:val="00AB3CF7"/>
    <w:rsid w:val="00AC0FD9"/>
    <w:rsid w:val="00AC2F9B"/>
    <w:rsid w:val="00AC5513"/>
    <w:rsid w:val="00AD1A83"/>
    <w:rsid w:val="00AD32A2"/>
    <w:rsid w:val="00AE4D5D"/>
    <w:rsid w:val="00AE5473"/>
    <w:rsid w:val="00AE701F"/>
    <w:rsid w:val="00B01275"/>
    <w:rsid w:val="00B01C45"/>
    <w:rsid w:val="00B07A98"/>
    <w:rsid w:val="00B2133C"/>
    <w:rsid w:val="00B25D07"/>
    <w:rsid w:val="00B2733F"/>
    <w:rsid w:val="00B27BCD"/>
    <w:rsid w:val="00B36EF8"/>
    <w:rsid w:val="00B41201"/>
    <w:rsid w:val="00B62E18"/>
    <w:rsid w:val="00B63663"/>
    <w:rsid w:val="00B646F8"/>
    <w:rsid w:val="00B64F19"/>
    <w:rsid w:val="00B65F4D"/>
    <w:rsid w:val="00B702A4"/>
    <w:rsid w:val="00B72C2F"/>
    <w:rsid w:val="00B73D24"/>
    <w:rsid w:val="00B9188A"/>
    <w:rsid w:val="00B94107"/>
    <w:rsid w:val="00BA0BC7"/>
    <w:rsid w:val="00BA48CA"/>
    <w:rsid w:val="00BA5210"/>
    <w:rsid w:val="00BA67BC"/>
    <w:rsid w:val="00BC1AAA"/>
    <w:rsid w:val="00BC1B9F"/>
    <w:rsid w:val="00BC1EEF"/>
    <w:rsid w:val="00BC79AC"/>
    <w:rsid w:val="00BD37AD"/>
    <w:rsid w:val="00BE051E"/>
    <w:rsid w:val="00BE1ECD"/>
    <w:rsid w:val="00BE4089"/>
    <w:rsid w:val="00BE4943"/>
    <w:rsid w:val="00BF21B5"/>
    <w:rsid w:val="00BF4D9C"/>
    <w:rsid w:val="00BF4EA6"/>
    <w:rsid w:val="00C013D8"/>
    <w:rsid w:val="00C1127D"/>
    <w:rsid w:val="00C119C2"/>
    <w:rsid w:val="00C13D86"/>
    <w:rsid w:val="00C1467A"/>
    <w:rsid w:val="00C16439"/>
    <w:rsid w:val="00C16CD8"/>
    <w:rsid w:val="00C17CE7"/>
    <w:rsid w:val="00C21B17"/>
    <w:rsid w:val="00C31511"/>
    <w:rsid w:val="00C33455"/>
    <w:rsid w:val="00C354A6"/>
    <w:rsid w:val="00C40C15"/>
    <w:rsid w:val="00C771FF"/>
    <w:rsid w:val="00C84AF7"/>
    <w:rsid w:val="00C86CEA"/>
    <w:rsid w:val="00C8704A"/>
    <w:rsid w:val="00C92CA2"/>
    <w:rsid w:val="00C93543"/>
    <w:rsid w:val="00CA2A0D"/>
    <w:rsid w:val="00CB1E9D"/>
    <w:rsid w:val="00CD77D7"/>
    <w:rsid w:val="00CE08A8"/>
    <w:rsid w:val="00CE4071"/>
    <w:rsid w:val="00CE50CB"/>
    <w:rsid w:val="00CE7E24"/>
    <w:rsid w:val="00CF1AB4"/>
    <w:rsid w:val="00CF72A0"/>
    <w:rsid w:val="00D007F2"/>
    <w:rsid w:val="00D01F7F"/>
    <w:rsid w:val="00D1207E"/>
    <w:rsid w:val="00D1400A"/>
    <w:rsid w:val="00D152A3"/>
    <w:rsid w:val="00D20F42"/>
    <w:rsid w:val="00D21382"/>
    <w:rsid w:val="00D30371"/>
    <w:rsid w:val="00D3065D"/>
    <w:rsid w:val="00D32A63"/>
    <w:rsid w:val="00D370E7"/>
    <w:rsid w:val="00D3743E"/>
    <w:rsid w:val="00D53F9A"/>
    <w:rsid w:val="00D56978"/>
    <w:rsid w:val="00D60B4E"/>
    <w:rsid w:val="00D85170"/>
    <w:rsid w:val="00D91E8D"/>
    <w:rsid w:val="00D94901"/>
    <w:rsid w:val="00D9572C"/>
    <w:rsid w:val="00D966F8"/>
    <w:rsid w:val="00DA1A72"/>
    <w:rsid w:val="00DA4EFD"/>
    <w:rsid w:val="00DA7704"/>
    <w:rsid w:val="00DC10F3"/>
    <w:rsid w:val="00DC3F71"/>
    <w:rsid w:val="00DC6668"/>
    <w:rsid w:val="00DD2BD3"/>
    <w:rsid w:val="00E0465F"/>
    <w:rsid w:val="00E04A41"/>
    <w:rsid w:val="00E11C07"/>
    <w:rsid w:val="00E12E39"/>
    <w:rsid w:val="00E1522A"/>
    <w:rsid w:val="00E1632C"/>
    <w:rsid w:val="00E21F49"/>
    <w:rsid w:val="00E22158"/>
    <w:rsid w:val="00E23883"/>
    <w:rsid w:val="00E33DC1"/>
    <w:rsid w:val="00E37657"/>
    <w:rsid w:val="00E4068C"/>
    <w:rsid w:val="00E45232"/>
    <w:rsid w:val="00E474B9"/>
    <w:rsid w:val="00E54A1C"/>
    <w:rsid w:val="00E6419B"/>
    <w:rsid w:val="00E66DA6"/>
    <w:rsid w:val="00E70058"/>
    <w:rsid w:val="00E71C30"/>
    <w:rsid w:val="00E826B0"/>
    <w:rsid w:val="00E85F79"/>
    <w:rsid w:val="00E87E9C"/>
    <w:rsid w:val="00E928C5"/>
    <w:rsid w:val="00E9462A"/>
    <w:rsid w:val="00EA567A"/>
    <w:rsid w:val="00EB01D5"/>
    <w:rsid w:val="00EB17A9"/>
    <w:rsid w:val="00EB46D4"/>
    <w:rsid w:val="00EB6E4D"/>
    <w:rsid w:val="00EE32AD"/>
    <w:rsid w:val="00EE76BA"/>
    <w:rsid w:val="00EF6244"/>
    <w:rsid w:val="00F00DA6"/>
    <w:rsid w:val="00F03011"/>
    <w:rsid w:val="00F11C41"/>
    <w:rsid w:val="00F16628"/>
    <w:rsid w:val="00F30FC8"/>
    <w:rsid w:val="00F3290B"/>
    <w:rsid w:val="00F418E1"/>
    <w:rsid w:val="00F42111"/>
    <w:rsid w:val="00F46AAF"/>
    <w:rsid w:val="00F51BE2"/>
    <w:rsid w:val="00F53A8C"/>
    <w:rsid w:val="00F6527B"/>
    <w:rsid w:val="00F73982"/>
    <w:rsid w:val="00F771B0"/>
    <w:rsid w:val="00F824ED"/>
    <w:rsid w:val="00F82742"/>
    <w:rsid w:val="00F82A47"/>
    <w:rsid w:val="00F844F8"/>
    <w:rsid w:val="00F92592"/>
    <w:rsid w:val="00F950FA"/>
    <w:rsid w:val="00F951E9"/>
    <w:rsid w:val="00FB21F1"/>
    <w:rsid w:val="00FB5BF7"/>
    <w:rsid w:val="00FC30BC"/>
    <w:rsid w:val="00FC51B7"/>
    <w:rsid w:val="00FD54A4"/>
    <w:rsid w:val="00FD7745"/>
    <w:rsid w:val="00FD7DAF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BC92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F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05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3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F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E2"/>
  </w:style>
  <w:style w:type="paragraph" w:styleId="Footer">
    <w:name w:val="footer"/>
    <w:basedOn w:val="Normal"/>
    <w:link w:val="FooterChar"/>
    <w:uiPriority w:val="99"/>
    <w:unhideWhenUsed/>
    <w:rsid w:val="007A4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01E8-F154-4E80-BFBB-5D3F1C0B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https:/mul2-taxservice.gov.am/tasks/2204957/oneclick/Naxagic_248_N.docx?token=271ceae486a241fb691a98ddd436efd1</cp:keywords>
  <dc:description/>
  <cp:lastModifiedBy>Nara A. Sargsyan</cp:lastModifiedBy>
  <cp:revision>19</cp:revision>
  <cp:lastPrinted>2021-11-26T11:10:00Z</cp:lastPrinted>
  <dcterms:created xsi:type="dcterms:W3CDTF">2024-03-07T07:53:00Z</dcterms:created>
  <dcterms:modified xsi:type="dcterms:W3CDTF">2024-10-02T11:48:00Z</dcterms:modified>
</cp:coreProperties>
</file>