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6917" w14:textId="5E575EC1" w:rsidR="00A558F7" w:rsidRPr="00A558F7" w:rsidRDefault="00A558F7" w:rsidP="00A558F7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en-US" w:eastAsia="ru-RU"/>
        </w:rPr>
      </w:pPr>
      <w:bookmarkStart w:id="0" w:name="_GoBack"/>
      <w:bookmarkEnd w:id="0"/>
      <w:r w:rsidRPr="008810E1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 xml:space="preserve">Հավելված </w:t>
      </w:r>
    </w:p>
    <w:p w14:paraId="70965BD6" w14:textId="77777777" w:rsidR="00A558F7" w:rsidRPr="008810E1" w:rsidRDefault="00A558F7" w:rsidP="00A558F7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</w:pPr>
      <w:r w:rsidRPr="008810E1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ՀՀ կառավարության 2024 թվականի</w:t>
      </w:r>
    </w:p>
    <w:p w14:paraId="534E21B1" w14:textId="77777777" w:rsidR="00A558F7" w:rsidRPr="00DF0452" w:rsidRDefault="00A558F7" w:rsidP="00A558F7">
      <w:pPr>
        <w:spacing w:after="0" w:line="240" w:lineRule="auto"/>
        <w:ind w:left="90" w:right="-540" w:firstLine="720"/>
        <w:jc w:val="right"/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</w:pPr>
      <w:r w:rsidRPr="008810E1">
        <w:rPr>
          <w:rFonts w:ascii="GHEA Grapalat" w:eastAsia="Times New Roman" w:hAnsi="GHEA Grapalat" w:cs="Times New Roman"/>
          <w:spacing w:val="-6"/>
          <w:sz w:val="24"/>
          <w:szCs w:val="24"/>
          <w:lang w:val="hy-AM" w:eastAsia="ru-RU"/>
        </w:rPr>
        <w:t>_________   __-ի N ___-Ն որոշման</w:t>
      </w:r>
    </w:p>
    <w:p w14:paraId="776F745D" w14:textId="77777777" w:rsidR="00A558F7" w:rsidRPr="00DF0452" w:rsidRDefault="00A558F7" w:rsidP="00A558F7">
      <w:pPr>
        <w:spacing w:after="0" w:line="240" w:lineRule="auto"/>
        <w:ind w:left="90" w:right="-540" w:firstLine="720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</w:p>
    <w:p w14:paraId="09D017AA" w14:textId="1E349321" w:rsidR="00A558F7" w:rsidRPr="00E1060C" w:rsidRDefault="00A558F7" w:rsidP="00A558F7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     </w:t>
      </w:r>
      <w:r w:rsidR="00DF4DD0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«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Հավելված N </w:t>
      </w:r>
      <w:r w:rsidRPr="00E1060C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>3</w:t>
      </w:r>
    </w:p>
    <w:p w14:paraId="0F287C40" w14:textId="77777777" w:rsidR="00A558F7" w:rsidRPr="00DF0452" w:rsidRDefault="00A558F7" w:rsidP="00A558F7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 xml:space="preserve">      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  ՀՀ կառավարության 2018 թվականի</w:t>
      </w:r>
    </w:p>
    <w:p w14:paraId="1F334C2A" w14:textId="77777777" w:rsidR="00A558F7" w:rsidRPr="00DF0452" w:rsidRDefault="00A558F7" w:rsidP="00A558F7">
      <w:pPr>
        <w:spacing w:after="0" w:line="240" w:lineRule="auto"/>
        <w:ind w:left="90" w:right="-540"/>
        <w:jc w:val="right"/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</w:pP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</w:t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</w:r>
      <w:r w:rsidRPr="00DF0452">
        <w:rPr>
          <w:rFonts w:ascii="GHEA Grapalat" w:eastAsia="Times New Roman" w:hAnsi="GHEA Grapalat" w:cs="Times New Roman"/>
          <w:spacing w:val="-8"/>
          <w:sz w:val="24"/>
          <w:szCs w:val="24"/>
          <w:lang w:val="hy-AM" w:eastAsia="ru-RU"/>
        </w:rPr>
        <w:tab/>
        <w:t xml:space="preserve">         հոկտեմբերի 4-ի N 1139-Ն որոշման</w:t>
      </w:r>
    </w:p>
    <w:p w14:paraId="3AA707D4" w14:textId="77777777" w:rsidR="008E0DE3" w:rsidRPr="00822AC8" w:rsidRDefault="008E0DE3" w:rsidP="008E0DE3">
      <w:pPr>
        <w:spacing w:after="0" w:line="240" w:lineRule="auto"/>
        <w:ind w:left="90" w:right="-1980"/>
        <w:jc w:val="right"/>
        <w:rPr>
          <w:rFonts w:ascii="GHEA Grapalat" w:eastAsia="Times New Roman" w:hAnsi="GHEA Grapalat" w:cs="Times New Roman"/>
          <w:b/>
          <w:spacing w:val="-8"/>
          <w:lang w:val="hy-AM" w:eastAsia="ru-RU"/>
        </w:rPr>
      </w:pPr>
    </w:p>
    <w:p w14:paraId="48D25C9D" w14:textId="77777777" w:rsidR="0062132A" w:rsidRDefault="0062132A" w:rsidP="000A36DB">
      <w:pPr>
        <w:shd w:val="clear" w:color="auto" w:fill="FFFFFF"/>
        <w:spacing w:after="0" w:line="240" w:lineRule="auto"/>
        <w:ind w:right="45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FEEF2B9" w14:textId="5DF63168" w:rsidR="000A36DB" w:rsidRDefault="000A36DB" w:rsidP="000A36DB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6EE3D7C8" w14:textId="77777777" w:rsidR="000A36DB" w:rsidRDefault="000A36DB" w:rsidP="008E0DE3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34E42729" w14:textId="35D9FD9B" w:rsidR="008E0DE3" w:rsidRPr="00B3694A" w:rsidRDefault="008E0DE3" w:rsidP="008E0DE3">
      <w:p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ՍՏՈՒԳԱԹԵՐԹ N </w:t>
      </w:r>
      <w:r w:rsidR="000A3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0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</w:t>
      </w:r>
    </w:p>
    <w:p w14:paraId="2FBF0CE3" w14:textId="01A5A5C8" w:rsidR="008E0DE3" w:rsidRPr="00A729B7" w:rsidRDefault="008E0DE3" w:rsidP="00A729B7">
      <w:pPr>
        <w:jc w:val="center"/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ԱՐՀԵՍՏԱԳՈՐԾԱԿԱՆ ԵՎ ՄԻՋԻՆ ՄԱՍՆԱԳԻՏԱԿԱՆ ՈՒՍՈՒՄՆԱԿԱՆ ՀԱՍՏԱՏՈՒԹՅԱՆ ՏՆՕՐԵՆԻՆ ԵՎ ԿՐԹՈՒԹՅԱՆ ԿԱԶՄԱԿԵՐՊՄԱՆԸ ՆԵՐԿԱՅԱՑՎՈՂ՝ Հ</w:t>
      </w:r>
      <w:r w:rsidR="000A3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ԱՅԱՍՏԱՆԻ 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</w:t>
      </w:r>
      <w:r w:rsidR="000A36D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ԱՆՐԱՊԵՏՈՒԹՅԱՆ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ՕՐԵՆՍԴՐՈՒԹՅԱՄԲ ՍԱՀՄԱՆՎԱԾ </w:t>
      </w:r>
      <w:r w:rsidR="00A729B7" w:rsidRPr="00A729B7"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ՊԱՀԱՆՋՆԵՐԻ ԿԱՏԱՐՄԱՆ ՆԿԱՏՄԱՄԲ ԻՐԱԿԱՆԱՑՎՈՂ </w:t>
      </w: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ՍՏՈՒԳՈՒՄՆԵՐԻ</w:t>
      </w:r>
    </w:p>
    <w:p w14:paraId="2BFBE8F2" w14:textId="77777777" w:rsidR="008E0DE3" w:rsidRPr="00B3694A" w:rsidRDefault="008E0DE3" w:rsidP="008E0DE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7176ECAE" w14:textId="77777777" w:rsidR="00EB20C5" w:rsidRPr="00EB20C5" w:rsidRDefault="00EB20C5" w:rsidP="00EB20C5">
      <w:pPr>
        <w:numPr>
          <w:ilvl w:val="0"/>
          <w:numId w:val="32"/>
        </w:numPr>
        <w:shd w:val="clear" w:color="auto" w:fill="FFFFFF"/>
        <w:spacing w:after="0" w:line="240" w:lineRule="auto"/>
        <w:ind w:right="453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EB20C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7A62C213" w14:textId="77777777" w:rsidR="00EB20C5" w:rsidRPr="00EB20C5" w:rsidRDefault="00EB20C5" w:rsidP="00EB20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EB20C5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39BC3E46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EB20C5">
        <w:rPr>
          <w:rFonts w:ascii="GHEA Grapalat" w:eastAsia="Arial Unicode MS" w:hAnsi="GHEA Grapalat" w:cs="Arial Unicode MS"/>
          <w:b/>
          <w:lang w:val="hy-AM"/>
        </w:rPr>
        <w:t>___</w:t>
      </w:r>
      <w:r w:rsidRPr="00EB20C5">
        <w:rPr>
          <w:rFonts w:ascii="GHEA Grapalat" w:eastAsia="Arial Unicode MS" w:hAnsi="GHEA Grapalat" w:cs="Arial Unicode MS"/>
          <w:b/>
          <w:lang w:val="en-US"/>
        </w:rPr>
        <w:t>_________</w:t>
      </w:r>
      <w:r w:rsidRPr="00EB20C5">
        <w:rPr>
          <w:rFonts w:ascii="GHEA Grapalat" w:eastAsia="Arial Unicode MS" w:hAnsi="GHEA Grapalat" w:cs="Arial Unicode MS"/>
          <w:b/>
          <w:lang w:val="hy-AM"/>
        </w:rPr>
        <w:t>_</w:t>
      </w:r>
      <w:r w:rsidRPr="00EB20C5">
        <w:rPr>
          <w:rFonts w:ascii="GHEA Grapalat" w:eastAsia="Arial Unicode MS" w:hAnsi="GHEA Grapalat" w:cs="Arial Unicode MS"/>
          <w:b/>
          <w:lang w:val="de-DE"/>
        </w:rPr>
        <w:t>__</w:t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5ADE883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7BBD9E56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347044A6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52067470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5CADC840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11E817BE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0FE39B5C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29CBC8E7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09E70D67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EB20C5">
        <w:rPr>
          <w:rFonts w:ascii="GHEA Grapalat" w:eastAsia="Arial Unicode MS" w:hAnsi="GHEA Grapalat" w:cs="Arial Unicode MS"/>
          <w:b/>
          <w:lang w:val="de-DE"/>
        </w:rPr>
        <w:t>)` ___20___</w:t>
      </w:r>
      <w:r w:rsidRPr="00EB20C5">
        <w:rPr>
          <w:rFonts w:ascii="GHEA Grapalat" w:eastAsia="Arial Unicode MS" w:hAnsi="GHEA Grapalat" w:cs="Arial Unicode MS"/>
          <w:b/>
          <w:lang w:val="ru-RU"/>
        </w:rPr>
        <w:t>թ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EB20C5">
        <w:rPr>
          <w:rFonts w:ascii="GHEA Grapalat" w:eastAsia="Arial Unicode MS" w:hAnsi="GHEA Grapalat" w:cs="Arial Unicode MS"/>
          <w:b/>
          <w:lang w:val="de-DE"/>
        </w:rPr>
        <w:t>` _________</w:t>
      </w:r>
      <w:r w:rsidRPr="00EB20C5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31195EFC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355DA8B6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EB20C5">
        <w:rPr>
          <w:rFonts w:ascii="GHEA Grapalat" w:eastAsia="Calibri" w:hAnsi="GHEA Grapalat" w:cs="Sylfaen"/>
          <w:b/>
          <w:sz w:val="20"/>
          <w:szCs w:val="20"/>
          <w:lang w:val="hy-AM"/>
        </w:rPr>
        <w:lastRenderedPageBreak/>
        <w:t xml:space="preserve">              Հաստատության անվանումը, կազմակերպաիրավական ձևը</w:t>
      </w:r>
    </w:p>
    <w:p w14:paraId="51A4CB87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B20C5" w:rsidRPr="00EB20C5" w14:paraId="780A24B5" w14:textId="77777777" w:rsidTr="00D25D7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0DC59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2282A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B80F6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F55ED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048E7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99DA9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22AC6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FA142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382F3BC0" w14:textId="77777777" w:rsidR="00EB20C5" w:rsidRPr="00EB20C5" w:rsidRDefault="00EB20C5" w:rsidP="0062132A">
      <w:pPr>
        <w:spacing w:after="0" w:line="360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0714024E" w14:textId="77777777" w:rsidR="00EB20C5" w:rsidRPr="00EB20C5" w:rsidRDefault="00EB20C5" w:rsidP="0062132A">
      <w:pPr>
        <w:spacing w:after="0" w:line="360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25A91DBD" w14:textId="77777777" w:rsidR="00EB20C5" w:rsidRPr="00EB20C5" w:rsidRDefault="00EB20C5" w:rsidP="0062132A">
      <w:pPr>
        <w:spacing w:after="0" w:line="360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3E6A65D" w14:textId="1ABAA4F5" w:rsidR="00EB20C5" w:rsidRPr="00EB20C5" w:rsidRDefault="00EB20C5" w:rsidP="0062132A">
      <w:pPr>
        <w:spacing w:after="200" w:line="360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</w:t>
      </w:r>
      <w:r w:rsidR="0062132A" w:rsidRPr="0062132A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________________________                                   Հաստատության գտնվելու վայրը, կայքի, էլեկտրոնային փոստի հասցեները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="0062132A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00E90077" w14:textId="77777777" w:rsidR="00EB20C5" w:rsidRPr="00EB20C5" w:rsidRDefault="00EB20C5" w:rsidP="0062132A">
      <w:pPr>
        <w:spacing w:after="0" w:line="360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05C37E25" w14:textId="77777777" w:rsidR="00EB20C5" w:rsidRPr="00EB20C5" w:rsidRDefault="00EB20C5" w:rsidP="0062132A">
      <w:pPr>
        <w:spacing w:after="0" w:line="360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37CB0BAA" w14:textId="77777777" w:rsidR="00EB20C5" w:rsidRPr="00EB20C5" w:rsidRDefault="00EB20C5" w:rsidP="0062132A">
      <w:pPr>
        <w:spacing w:after="0" w:line="360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0FAC30BA" w14:textId="77777777" w:rsidR="00EB20C5" w:rsidRPr="00EB20C5" w:rsidRDefault="00EB20C5" w:rsidP="0062132A">
      <w:pPr>
        <w:spacing w:after="200" w:line="360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3FFCE9F7" w14:textId="77777777" w:rsidR="00EB20C5" w:rsidRPr="00EB20C5" w:rsidRDefault="00EB20C5" w:rsidP="0062132A">
      <w:pPr>
        <w:spacing w:after="200" w:line="360" w:lineRule="auto"/>
        <w:ind w:left="-720" w:right="-62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EB20C5">
        <w:rPr>
          <w:rFonts w:ascii="GHEA Grapalat" w:eastAsia="Arial Unicode MS" w:hAnsi="GHEA Grapalat" w:cs="Arial Unicode MS"/>
          <w:lang w:val="ru-RU"/>
        </w:rPr>
        <w:t xml:space="preserve">` </w:t>
      </w:r>
      <w:r w:rsidRPr="00EB20C5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20530" w14:textId="00D85E9D" w:rsidR="00B2381D" w:rsidRPr="00B3694A" w:rsidRDefault="00A558F7" w:rsidP="007C16E9">
      <w:pPr>
        <w:spacing w:after="200" w:line="276" w:lineRule="auto"/>
        <w:ind w:left="-810" w:right="-27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  <w:br w:type="column"/>
      </w:r>
    </w:p>
    <w:p w14:paraId="4032C157" w14:textId="4291ECD4" w:rsidR="008E0DE3" w:rsidRPr="00601A8F" w:rsidRDefault="008E0DE3" w:rsidP="00601A8F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en-US" w:eastAsia="ru-RU"/>
        </w:rPr>
      </w:pPr>
      <w:r w:rsidRPr="00601A8F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en-US" w:eastAsia="ru-RU"/>
        </w:rPr>
        <w:t>ՏԵՂԵԿԱՏՎԱԿԱՆ ՀԱՐՑԵՐ</w:t>
      </w:r>
    </w:p>
    <w:tbl>
      <w:tblPr>
        <w:tblpPr w:leftFromText="180" w:rightFromText="180" w:vertAnchor="text" w:horzAnchor="margin" w:tblpXSpec="center" w:tblpY="245"/>
        <w:tblW w:w="124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415"/>
        <w:gridCol w:w="3213"/>
      </w:tblGrid>
      <w:tr w:rsidR="00B2381D" w:rsidRPr="00B3694A" w14:paraId="1657D21B" w14:textId="77777777" w:rsidTr="00A558F7">
        <w:trPr>
          <w:trHeight w:val="534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2FF055" w14:textId="79543DE9" w:rsidR="00B2381D" w:rsidRPr="00B3694A" w:rsidRDefault="00B2381D" w:rsidP="00B238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23E2E5" w14:textId="1086B1AF" w:rsidR="00B2381D" w:rsidRPr="00A2570A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ՀԱՐՑԵՐ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C421F8" w14:textId="3A756362" w:rsidR="00B2381D" w:rsidRPr="00B3694A" w:rsidRDefault="00B2381D" w:rsidP="00B2381D">
            <w:pPr>
              <w:spacing w:before="100" w:beforeAutospacing="1" w:after="100" w:afterAutospacing="1" w:line="240" w:lineRule="auto"/>
              <w:ind w:left="615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8E0DE3" w:rsidRPr="00B3694A" w14:paraId="153F6D46" w14:textId="77777777" w:rsidTr="00A558F7">
        <w:trPr>
          <w:trHeight w:val="25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41353" w14:textId="77777777" w:rsidR="008E0DE3" w:rsidRPr="00B3694A" w:rsidRDefault="008E0DE3" w:rsidP="008E0D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1.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635DC" w14:textId="77777777" w:rsidR="008E0DE3" w:rsidRPr="008C2580" w:rsidRDefault="008E0DE3" w:rsidP="00E1060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Իրականացվող կրթական ծրագրերը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D2989" w14:textId="77777777" w:rsidR="008E0DE3" w:rsidRPr="00A2570A" w:rsidRDefault="008E0DE3" w:rsidP="00E1060C">
            <w:pPr>
              <w:spacing w:after="0" w:line="360" w:lineRule="auto"/>
              <w:ind w:left="615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A2570A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 </w:t>
            </w:r>
          </w:p>
        </w:tc>
      </w:tr>
      <w:tr w:rsidR="00822AC8" w:rsidRPr="00B3694A" w14:paraId="0F6422AA" w14:textId="77777777" w:rsidTr="00A558F7">
        <w:trPr>
          <w:trHeight w:val="25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FDDB0" w14:textId="77777777" w:rsidR="00822AC8" w:rsidRPr="00B3694A" w:rsidRDefault="00822AC8" w:rsidP="00822A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2.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878D0" w14:textId="21EA03AC" w:rsidR="00822AC8" w:rsidRPr="008C2580" w:rsidRDefault="00822AC8" w:rsidP="00E1060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Սովորողների փաստացի թիվը ստուգման պահին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3F8F2A" w14:textId="77777777" w:rsidR="00822AC8" w:rsidRPr="00A2570A" w:rsidRDefault="00822AC8" w:rsidP="00E1060C">
            <w:pPr>
              <w:spacing w:after="0" w:line="360" w:lineRule="auto"/>
              <w:ind w:left="615"/>
              <w:rPr>
                <w:rFonts w:ascii="GHEA Grapalat" w:eastAsia="Times New Roman" w:hAnsi="GHEA Grapalat" w:cs="Calibri"/>
                <w:b/>
                <w:color w:val="000000"/>
                <w:lang w:val="en-US" w:eastAsia="ru-RU"/>
              </w:rPr>
            </w:pPr>
          </w:p>
        </w:tc>
      </w:tr>
      <w:tr w:rsidR="00822AC8" w:rsidRPr="00B3694A" w14:paraId="7B64459F" w14:textId="77777777" w:rsidTr="00A558F7">
        <w:trPr>
          <w:trHeight w:val="32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8D4A9" w14:textId="5594A51C" w:rsidR="00822AC8" w:rsidRPr="00B3694A" w:rsidRDefault="00601A8F" w:rsidP="00822A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3</w:t>
            </w:r>
            <w:r w:rsidR="00822AC8" w:rsidRPr="00B3694A"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  <w:t>.</w:t>
            </w:r>
          </w:p>
        </w:tc>
        <w:tc>
          <w:tcPr>
            <w:tcW w:w="8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30074" w14:textId="11D2B684" w:rsidR="00822AC8" w:rsidRPr="008C2580" w:rsidRDefault="00822AC8" w:rsidP="00E1060C">
            <w:pPr>
              <w:spacing w:before="100" w:beforeAutospacing="1" w:after="100" w:afterAutospacing="1" w:line="360" w:lineRule="auto"/>
              <w:ind w:left="75"/>
              <w:jc w:val="both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Հավատարմագրված մասնագիտությունների թիվը</w:t>
            </w:r>
          </w:p>
        </w:tc>
        <w:tc>
          <w:tcPr>
            <w:tcW w:w="3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550A9" w14:textId="77777777" w:rsidR="00822AC8" w:rsidRPr="00A2570A" w:rsidRDefault="00822AC8" w:rsidP="00E1060C">
            <w:pPr>
              <w:spacing w:after="0" w:line="360" w:lineRule="auto"/>
              <w:ind w:left="615"/>
              <w:rPr>
                <w:rFonts w:ascii="GHEA Grapalat" w:eastAsia="Times New Roman" w:hAnsi="GHEA Grapalat" w:cs="Times New Roman"/>
                <w:b/>
                <w:color w:val="000000"/>
                <w:lang w:val="en-US" w:eastAsia="ru-RU"/>
              </w:rPr>
            </w:pPr>
            <w:r w:rsidRPr="00A2570A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 </w:t>
            </w:r>
          </w:p>
        </w:tc>
      </w:tr>
    </w:tbl>
    <w:p w14:paraId="44D6C464" w14:textId="5F4F1C7C" w:rsidR="00B2381D" w:rsidRDefault="00B2381D" w:rsidP="00B2381D">
      <w:pPr>
        <w:pStyle w:val="a7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7904B5C8" w14:textId="44BEB9B5" w:rsidR="008C2580" w:rsidRDefault="008C2580" w:rsidP="00B2381D">
      <w:pPr>
        <w:pStyle w:val="a7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63E73EED" w14:textId="3965F2B3" w:rsidR="008C2580" w:rsidRDefault="008C2580" w:rsidP="00B2381D">
      <w:pPr>
        <w:pStyle w:val="a7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171C8663" w14:textId="3C5C30C6" w:rsidR="008C2580" w:rsidRDefault="008C2580" w:rsidP="00B2381D">
      <w:pPr>
        <w:pStyle w:val="a7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37C7E73C" w14:textId="0AFEB155" w:rsidR="008C2580" w:rsidRDefault="008C2580" w:rsidP="00B2381D">
      <w:pPr>
        <w:pStyle w:val="a7"/>
        <w:shd w:val="clear" w:color="auto" w:fill="FFFFFF"/>
        <w:spacing w:after="0" w:line="240" w:lineRule="auto"/>
        <w:ind w:left="45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3622D734" w14:textId="674EE5AF" w:rsidR="008E0DE3" w:rsidRPr="00B3694A" w:rsidRDefault="008C2580" w:rsidP="008C2580">
      <w:pPr>
        <w:pStyle w:val="a7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br w:type="column"/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 xml:space="preserve">3․ </w:t>
      </w:r>
      <w:r w:rsidR="008E0DE3" w:rsidRPr="00B003F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ՀԱՐՑԱՇԱՐ</w:t>
      </w:r>
    </w:p>
    <w:p w14:paraId="65352A44" w14:textId="36472708" w:rsidR="00A729B7" w:rsidRDefault="00F741EB" w:rsidP="00A729B7">
      <w:pPr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785DB9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ԱՐՀԵՍՏԱԳՈՐԾԱԿԱՆ ԵՎ</w:t>
      </w:r>
      <w:r w:rsidR="000C41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ՄԻՋԻՆ ՄԱՍՆԱԳԻՏԱԿԱՆ ՈՒՍՈՒՄՆԱԿԱՆ ՀԱՍՏԱՏՈՒԹՅԱՆ (ԱՅՍՈՒՀԵՏ՝ ՀԱՍՏԱՏՈՒԹՅՈՒՆ) ՏՆՕՐԵՆԻՆ ՆԵՐԿԱՅԱՑՎՈՂ </w:t>
      </w:r>
      <w:r w:rsidR="00785DB9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="000C41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ԿՐԹՈՒԹՅԱՆ ԿԱԶՄԱԿԵՐՊՄԱՆ՝ ՀԱՅԱՍՏԱՆԻ ՀԱՆՐԱՊԵՏՈՒԹՅԱՆ ՕՐԵՆՍԴՐՈՒԹՅԱՄԲ ՍԱՀՄԱՆՎԱԾ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</w:t>
      </w:r>
      <w:r w:rsidR="00A729B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ԻՐԱԿԱՆԱՑՎՈՂ ՍՏՈՒԳ</w:t>
      </w:r>
      <w:r w:rsidR="00A729B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ՈՒՄՆԵՐԻ</w:t>
      </w:r>
    </w:p>
    <w:p w14:paraId="2591D50C" w14:textId="77777777" w:rsidR="008E0DE3" w:rsidRPr="00B3694A" w:rsidRDefault="008E0DE3" w:rsidP="008E0DE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</w:p>
    <w:tbl>
      <w:tblPr>
        <w:tblW w:w="153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615"/>
        <w:gridCol w:w="3969"/>
        <w:gridCol w:w="567"/>
        <w:gridCol w:w="425"/>
        <w:gridCol w:w="567"/>
        <w:gridCol w:w="567"/>
        <w:gridCol w:w="1977"/>
        <w:gridCol w:w="2126"/>
      </w:tblGrid>
      <w:tr w:rsidR="00A558F7" w:rsidRPr="00B3694A" w14:paraId="50D563F3" w14:textId="77777777" w:rsidTr="00601A8F">
        <w:trPr>
          <w:trHeight w:val="391"/>
          <w:tblCellSpacing w:w="0" w:type="dxa"/>
          <w:jc w:val="center"/>
        </w:trPr>
        <w:tc>
          <w:tcPr>
            <w:tcW w:w="4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A6EF12" w14:textId="77777777" w:rsidR="00A558F7" w:rsidRPr="00B3694A" w:rsidRDefault="00A558F7" w:rsidP="00F01C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4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2E6AD8" w14:textId="77777777" w:rsidR="00A558F7" w:rsidRPr="00B3694A" w:rsidRDefault="00A558F7" w:rsidP="00F01C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C9CBF2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 xml:space="preserve"> </w:t>
            </w:r>
          </w:p>
          <w:p w14:paraId="68C5AA1F" w14:textId="0DC6AC39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vertAlign w:val="superscript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երին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50EB59" w14:textId="0313156A" w:rsidR="00A558F7" w:rsidRPr="00B3694A" w:rsidRDefault="00A558F7" w:rsidP="00D725E3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9C1791" w14:textId="7520E08A" w:rsidR="00A558F7" w:rsidRPr="00B3694A" w:rsidRDefault="00A558F7" w:rsidP="00A558F7">
            <w:pPr>
              <w:spacing w:after="0" w:line="240" w:lineRule="auto"/>
              <w:ind w:right="-12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D725E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ի</w:t>
            </w:r>
            <w:r w:rsidRPr="00D725E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B38C363" w14:textId="77777777" w:rsidR="00A558F7" w:rsidRPr="00B3694A" w:rsidRDefault="00A558F7" w:rsidP="008C2580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73FD9D" w14:textId="5C971620" w:rsidR="00A558F7" w:rsidRPr="00B3694A" w:rsidRDefault="00A558F7" w:rsidP="00D25D7B">
            <w:pPr>
              <w:tabs>
                <w:tab w:val="left" w:pos="1753"/>
              </w:tabs>
              <w:spacing w:after="0" w:line="240" w:lineRule="auto"/>
              <w:ind w:right="12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ո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ւթյուն</w:t>
            </w:r>
          </w:p>
        </w:tc>
      </w:tr>
      <w:tr w:rsidR="00A558F7" w:rsidRPr="00B3694A" w14:paraId="11687437" w14:textId="77777777" w:rsidTr="00601A8F">
        <w:trPr>
          <w:trHeight w:val="703"/>
          <w:tblCellSpacing w:w="0" w:type="dxa"/>
          <w:jc w:val="center"/>
        </w:trPr>
        <w:tc>
          <w:tcPr>
            <w:tcW w:w="4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3F74D9" w14:textId="77777777" w:rsidR="00A558F7" w:rsidRPr="00B3694A" w:rsidRDefault="00A558F7" w:rsidP="00F01C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729E53" w14:textId="77777777" w:rsidR="00A558F7" w:rsidRPr="00B3694A" w:rsidRDefault="00A558F7" w:rsidP="00F01CA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30826F" w14:textId="77777777" w:rsidR="00A558F7" w:rsidRPr="00B3694A" w:rsidRDefault="00A558F7" w:rsidP="00D725E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08C393" w14:textId="5611171F" w:rsidR="00A558F7" w:rsidRPr="00B3694A" w:rsidRDefault="00A558F7" w:rsidP="00D725E3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43C3ED" w14:textId="6324CF32" w:rsidR="00A558F7" w:rsidRPr="00B3694A" w:rsidRDefault="00A558F7" w:rsidP="00D725E3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C06005" w14:textId="162D8C6E" w:rsidR="00A558F7" w:rsidRPr="00B3694A" w:rsidRDefault="00A558F7" w:rsidP="008C2580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23CBAF" w14:textId="77777777" w:rsidR="00A558F7" w:rsidRPr="00B3694A" w:rsidRDefault="00A558F7" w:rsidP="00D725E3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F0F5BA" w14:textId="1E616859" w:rsidR="00A558F7" w:rsidRPr="00B3694A" w:rsidRDefault="00A558F7" w:rsidP="00D725E3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Ս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տուգման տեսակ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0EBCA9" w14:textId="3BAC66CF" w:rsidR="00A558F7" w:rsidRPr="00B3694A" w:rsidRDefault="00A558F7" w:rsidP="00D725E3">
            <w:pPr>
              <w:spacing w:after="0" w:line="240" w:lineRule="auto"/>
              <w:ind w:right="34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E97DF7" w:rsidRPr="008C2580" w14:paraId="1D4AD44B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83B0B" w14:textId="77777777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DDFB4" w14:textId="391EBCD1" w:rsidR="00E97DF7" w:rsidRPr="008C2580" w:rsidRDefault="00E97DF7" w:rsidP="00E97DF7">
            <w:pPr>
              <w:spacing w:after="0" w:line="240" w:lineRule="auto"/>
              <w:ind w:left="75" w:right="56"/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ծրագրերով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գործունեություն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իրականացվե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լիցենզիայի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առկայությամբ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4CCE5" w14:textId="02B8FCA2" w:rsidR="00E97DF7" w:rsidRPr="00EB20C5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հոդված 20,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554BF" w14:textId="6B0416FF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0D7EA" w14:textId="167D70B0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7EC26" w14:textId="728C9CB5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C5B85" w14:textId="2122698E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D070C" w14:textId="4E4B4894" w:rsidR="00E97DF7" w:rsidRPr="008C2580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26B4B" w14:textId="3A0FDB4E" w:rsidR="00E97DF7" w:rsidRPr="008C2580" w:rsidRDefault="00E97DF7" w:rsidP="00E97DF7">
            <w:pPr>
              <w:spacing w:after="0" w:line="240" w:lineRule="auto"/>
              <w:ind w:left="262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8C2580" w14:paraId="61394BC1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F15FD" w14:textId="77777777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B7575" w14:textId="297B8B56" w:rsidR="00E97DF7" w:rsidRPr="008C2580" w:rsidRDefault="00E97DF7" w:rsidP="00E97DF7">
            <w:pPr>
              <w:spacing w:after="0" w:line="240" w:lineRule="auto"/>
              <w:ind w:left="75" w:right="56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կրթական ծրագրի յուրաքանչյուր մասնագիտություն լիցենզավորվել է առանձին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8F070" w14:textId="216DAB5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CD49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5D318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018C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1E04" w14:textId="403838F0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8670AA" w14:textId="392C47A8" w:rsidR="00E97DF7" w:rsidRPr="008C2580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7515E" w14:textId="44E40451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8C2580" w14:paraId="51F64CFC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C0553" w14:textId="77777777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3.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0535AA" w14:textId="039D1AD1" w:rsidR="00E97DF7" w:rsidRPr="008C2580" w:rsidRDefault="00E97DF7" w:rsidP="00E97DF7">
            <w:pPr>
              <w:spacing w:after="0" w:line="240" w:lineRule="auto"/>
              <w:ind w:left="75" w:right="56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>Առկա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 xml:space="preserve"> է պետական չափորոշչին համապատասխան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մասնագիտության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հաստատված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ուսումնական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պլանը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BED0E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«Կրթությա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մասին» օրենք,</w:t>
            </w:r>
          </w:p>
          <w:p w14:paraId="16E8A5FC" w14:textId="6BF23A9A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 14,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634653F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078D4A7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682C9D5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F825ECF" w14:textId="7E122205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285CEF0" w14:textId="01156F79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1260AFDF" w14:textId="78666AE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2247BA08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4B88B57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6C6588E" w14:textId="34339E96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FD91D73" w14:textId="26DE8638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D92DD0F" w14:textId="3EFB948A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77F0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250E4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630F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A412" w14:textId="47ED2C8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3,16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4C878" w14:textId="6687A53A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696AD93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E8B604A" w14:textId="7EAB8C0A" w:rsidR="00E97DF7" w:rsidRPr="008C2580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7117A" w14:textId="129D106A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8C2580" w14:paraId="23BD0DA2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44D50" w14:textId="77777777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4.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6FA3C" w14:textId="4BDFB944" w:rsidR="00E97DF7" w:rsidRPr="008C2580" w:rsidRDefault="00E97DF7" w:rsidP="00BE2CF3">
            <w:pPr>
              <w:spacing w:after="0" w:line="240" w:lineRule="auto"/>
              <w:ind w:left="75" w:right="56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>Առկա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en-US" w:eastAsia="ru-RU"/>
              </w:rPr>
              <w:t xml:space="preserve"> են պետական չափորոշչին համապատասխան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առարկայական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="00BE2CF3">
              <w:rPr>
                <w:rFonts w:ascii="GHEA Grapalat" w:eastAsia="Times New Roman" w:hAnsi="GHEA Grapalat" w:cs="Times New Roman"/>
                <w:bCs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մոդուլային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հաստատված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60C8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«Կրթության մասին» 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</w:p>
          <w:p w14:paraId="1E400F06" w14:textId="72DBA62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 14,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6781D14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B2EFCC0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4A35326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8B9CD52" w14:textId="67431780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B068793" w14:textId="17C87AA3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 N3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348BE280" w14:textId="1C42BF9C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38-րդ կետի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8-րդ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ենթակետ,</w:t>
            </w:r>
          </w:p>
          <w:p w14:paraId="757D2901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D9B09C4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FD28E87" w14:textId="65445F69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1E01D93" w14:textId="279C59F4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</w:t>
            </w:r>
            <w:r>
              <w:rPr>
                <w:rFonts w:ascii="Cambria Math" w:eastAsia="Times New Roman" w:hAnsi="Cambria Math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2A49030A" w14:textId="22DC222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64E4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6DE9A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692BD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14AB" w14:textId="70D2DD2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3,16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A6D93E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1E8FB3C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11AF3C0C" w14:textId="21FB133A" w:rsidR="00E97DF7" w:rsidRPr="008C2580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01C3B1" w14:textId="33F9D00C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8C2580" w14:paraId="42B1125D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0B966" w14:textId="77777777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5.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544B6" w14:textId="4A99979E" w:rsidR="00E97DF7" w:rsidRPr="008C2580" w:rsidRDefault="00E97DF7" w:rsidP="00E97DF7">
            <w:pPr>
              <w:spacing w:after="0" w:line="240" w:lineRule="auto"/>
              <w:ind w:left="75" w:right="56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Տնօրենը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հաստատե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այն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կամ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որակավորման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գծով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ուսումնական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պլանը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առարկայական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ծրագիրը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որի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պետական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չափորոշիչը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հաստատված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չէ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8454C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4874F46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45F90207" w14:textId="53B56CC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CCF98F6" w14:textId="3C403FA0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432C0E14" w14:textId="2DFC31E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C24E0B9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DCDC94F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AB0CD10" w14:textId="302031B3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55170D2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1904BDCA" w14:textId="72162513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1B53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0E53B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6C665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D38C8" w14:textId="647A5F3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3,16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EB0564" w14:textId="72C5D577" w:rsidR="00E97DF7" w:rsidRPr="008C2580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898B49" w14:textId="0A9F4A1E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8C2580" w14:paraId="6834EFEB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A3F05" w14:textId="77777777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6.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0765C" w14:textId="16F1C0C4" w:rsidR="00E97DF7" w:rsidRPr="008C2580" w:rsidRDefault="00E97DF7" w:rsidP="00E97DF7">
            <w:pPr>
              <w:spacing w:after="0" w:line="240" w:lineRule="auto"/>
              <w:ind w:left="75" w:right="56"/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Տնօրենը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ուսումնական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պլաններով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սահմանե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հաստատության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ուսանողների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ուսումնառության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արդյունքների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ստուգման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ձևերը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lang w:val="ru-RU" w:eastAsia="ru-RU"/>
              </w:rPr>
              <w:t>պարբերականությունը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5B652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FC049DE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EDEC0EF" w14:textId="0C9CEA01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2FD7F830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0B592048" w14:textId="18D3ADA0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10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1C7114AD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932FC9A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4116BEB" w14:textId="17251C4F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13F605F" w14:textId="569948FB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328BE6AF" w14:textId="6AE6B7A5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DA383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6AD8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D2009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Calibri" w:eastAsia="Times New Roman" w:hAnsi="Calibri" w:cs="Calibri"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75D1" w14:textId="45A43A44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0FB21E" w14:textId="2A9B237A" w:rsidR="00E97DF7" w:rsidRPr="008C2580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8F8D84" w14:textId="223A926A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8C2580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8C2580" w14:paraId="17A7C752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53EF7" w14:textId="32D39E31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lastRenderedPageBreak/>
              <w:t>7.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D5F13" w14:textId="7DA8D87A" w:rsidR="00E97DF7" w:rsidRPr="008C2580" w:rsidRDefault="00E97DF7" w:rsidP="00E97DF7">
            <w:pPr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Հաստատության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կողմից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պահպանվե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՞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լ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է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պարտադիր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լինելու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պահանջը՝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մինչև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սովորողի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19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տարին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լրանալը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653178" w14:textId="7E71A912" w:rsidR="00E97DF7" w:rsidRPr="008C2580" w:rsidRDefault="00E97DF7" w:rsidP="00E97DF7">
            <w:pPr>
              <w:spacing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en-US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օրենք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հոդված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18,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7B312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D7148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FDCC1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31397" w14:textId="485C28C1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1,84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FFE6BA" w14:textId="195A944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BD490A" w14:textId="02500C9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A226B" w14:paraId="2AF14551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66198" w14:textId="272DDBD1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8.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ABEAA" w14:textId="3ACF7561" w:rsidR="00E97DF7" w:rsidRPr="008C2580" w:rsidRDefault="00E97DF7" w:rsidP="00E97DF7">
            <w:pPr>
              <w:spacing w:after="100" w:afterAutospacing="1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en-US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տնօրենը կառավարման էլեկտրոնային ենթահամակարգում սահմանված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դեպքերում և ժամկետում բացել է նախնական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հայտ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14D50" w14:textId="6970222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>Կառավարության</w:t>
            </w:r>
          </w:p>
          <w:p w14:paraId="29E0262C" w14:textId="0DDB33DF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>2021 թվականի փետրվարի 11-ի</w:t>
            </w:r>
          </w:p>
          <w:p w14:paraId="18A0C204" w14:textId="3B5BC0C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N 154-Ն որոշում,</w:t>
            </w:r>
          </w:p>
          <w:p w14:paraId="5E5FA976" w14:textId="2D61B599" w:rsidR="00E97DF7" w:rsidRPr="00D25D7B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հ</w:t>
            </w: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>ավելված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Pr="00D25D7B">
              <w:rPr>
                <w:rFonts w:ascii="GHEA Grapalat" w:eastAsia="Times New Roman" w:hAnsi="GHEA Grapalat" w:cs="Times New Roma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504F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B2DCC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8D74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8FB6" w14:textId="12945D17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08381E" w14:textId="5A940F36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2E0243E" w14:textId="68208A2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BBA68D" w14:textId="1B4360AA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4E0540" w14:paraId="3BB014E5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80CF4" w14:textId="6BBB6105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9.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59D76" w14:textId="5087F551" w:rsidR="00E97DF7" w:rsidRPr="008C2580" w:rsidRDefault="00E97DF7" w:rsidP="00E97DF7">
            <w:pPr>
              <w:spacing w:after="100" w:afterAutospacing="1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Հաստատության ուսումնական գործունեությունը կարգավորվե՞լ է</w:t>
            </w:r>
            <w:r w:rsidR="004E054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հետևյալ գործընթաց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ներով</w:t>
            </w:r>
            <w:r>
              <w:rPr>
                <w:rFonts w:ascii="Cambria Math" w:eastAsia="Times New Roman" w:hAnsi="Cambria Math" w:cs="Sylfaen"/>
                <w:bCs/>
                <w:lang w:val="hy-AM" w:eastAsia="ru-RU"/>
              </w:rPr>
              <w:t>․</w:t>
            </w: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0AFF30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 xml:space="preserve">«Կրթության մասին»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</w:p>
          <w:p w14:paraId="2616652A" w14:textId="4CECCEB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433BB4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0FA5ACF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1EA3BA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E6188" w14:textId="76D698D7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A6A6A6" w:themeColor="background1" w:themeShade="A6"/>
                <w:lang w:val="hy-AM" w:eastAsia="ru-RU"/>
              </w:rPr>
            </w:pP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6F09AA3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7693F5A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A226B" w14:paraId="6B9C82C9" w14:textId="77777777" w:rsidTr="0005507F">
        <w:trPr>
          <w:trHeight w:val="1470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D02F4" w14:textId="1512B384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B557B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</w:t>
            </w:r>
            <w:r w:rsidRPr="00B557B9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70BE6" w14:textId="3D56EC56" w:rsidR="00E97DF7" w:rsidRPr="00BE2CF3" w:rsidRDefault="00BE2CF3" w:rsidP="00BE2CF3">
            <w:pPr>
              <w:spacing w:after="100" w:afterAutospacing="1" w:line="240" w:lineRule="auto"/>
              <w:ind w:left="75" w:right="56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Հաստատության ուսումնական գործունեությունը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Pr="00BE2CF3">
              <w:rPr>
                <w:rFonts w:ascii="GHEA Grapalat" w:eastAsia="Times New Roman" w:hAnsi="GHEA Grapalat" w:cs="Sylfaen"/>
                <w:bCs/>
                <w:lang w:val="hy-AM" w:eastAsia="ru-RU"/>
              </w:rPr>
              <w:t>կարգավորվե՞լ է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</w:t>
            </w:r>
            <w:r w:rsidR="00E97DF7"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դասացուցակներով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F825E" w14:textId="5A7CAD23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93227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5F27C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46399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BF457" w14:textId="1056626F" w:rsidR="00E97DF7" w:rsidRPr="0005507F" w:rsidRDefault="00E97DF7" w:rsidP="0005507F">
            <w:pPr>
              <w:jc w:val="center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D7E185" w14:textId="63364CF6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4BB9396B" w14:textId="65747F8B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AE1D08" w14:textId="6BDB00C3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8C2580" w14:paraId="3A169F58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252C7" w14:textId="2DD69516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B557B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</w:t>
            </w:r>
            <w:r w:rsidRPr="00B557B9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E7C93" w14:textId="00E4ECFC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 w:firstLine="75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ուսումնական ժամանակացույցով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DFCF9" w14:textId="33C3537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1EDA09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9F7598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6F1864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2FFC7" w14:textId="5D0AFE7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DF21" w14:textId="42F6305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D33BC" w14:textId="1BDCA31A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8C2580" w14:paraId="42A6B06C" w14:textId="77777777" w:rsidTr="0005507F">
        <w:trPr>
          <w:trHeight w:val="880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B4628" w14:textId="653022A9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B557B9">
              <w:rPr>
                <w:rFonts w:ascii="GHEA Grapalat" w:eastAsia="Times New Roman" w:hAnsi="GHEA Grapalat" w:cs="Cambria Math"/>
                <w:bCs/>
                <w:color w:val="000000"/>
                <w:lang w:val="hy-AM" w:eastAsia="ru-RU"/>
              </w:rPr>
              <w:t>3</w:t>
            </w:r>
            <w:r w:rsidRPr="00B557B9">
              <w:rPr>
                <w:rFonts w:ascii="GHEA Grapalat" w:eastAsia="Times New Roman" w:hAnsi="GHEA Grapalat" w:cs="Cambria Math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DF5282" w14:textId="612961F0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 w:firstLine="75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ուսումնական պլաններով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D273C" w14:textId="6765E846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86F2C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B944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54509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7A76E" w14:textId="09D1C3CD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6A4322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579E19AF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054010D" w14:textId="674C40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green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63B1BF" w14:textId="4AA1E82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green"/>
                <w:lang w:val="en-US" w:eastAsia="ru-RU"/>
              </w:rPr>
            </w:pPr>
          </w:p>
        </w:tc>
      </w:tr>
      <w:tr w:rsidR="00E97DF7" w:rsidRPr="008C2580" w14:paraId="155A39FF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AF661" w14:textId="7DC614EC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B557B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4</w:t>
            </w:r>
            <w:r w:rsidRPr="00B557B9">
              <w:rPr>
                <w:rFonts w:ascii="GHEA Grapalat" w:eastAsia="Times New Roman" w:hAnsi="GHEA Grapalat" w:cs="Cambria Math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5AA43A" w14:textId="694AF0AD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 w:firstLine="75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առարկայական ծրագրերով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5B3FBA" w14:textId="4B8CC2C9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8A9B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84E2CC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D80DA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98900" w14:textId="4F51406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9D75101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44B66E9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66B0342A" w14:textId="1BB7C06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CA638E" w14:textId="71B9243D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E97DF7" w:rsidRPr="004E0540" w14:paraId="7296823F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8A238B" w14:textId="3FF63B8A" w:rsidR="00E97DF7" w:rsidRPr="00401F0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6A226B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5)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82609E" w14:textId="37FBA5B5" w:rsidR="00E97DF7" w:rsidRPr="002D4AAC" w:rsidRDefault="00E97DF7" w:rsidP="00E97DF7">
            <w:pPr>
              <w:shd w:val="clear" w:color="auto" w:fill="FFFFFF"/>
              <w:spacing w:after="0" w:line="240" w:lineRule="auto"/>
              <w:ind w:left="75" w:right="56" w:firstLine="75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  <w:r w:rsidRPr="00401F0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Հաստատության ուսումնական գործունեությունը կարգավորվե՞լ է մոդուլային ծրագրերով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14E10" w14:textId="77777777" w:rsidR="00E97DF7" w:rsidRPr="002D4AAC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highlight w:val="green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C8C49" w14:textId="77777777" w:rsidR="00E97DF7" w:rsidRPr="002D4AAC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EA982" w14:textId="77777777" w:rsidR="00E97DF7" w:rsidRPr="002D4AAC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B9A3AA" w14:textId="77777777" w:rsidR="00E97DF7" w:rsidRPr="002D4AAC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7685" w14:textId="7B207A5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highlight w:val="green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7783E9" w14:textId="077E7D40" w:rsidR="00E97DF7" w:rsidRPr="00401F0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01F0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401F0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01F0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401F0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01F0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0C794E" w14:textId="77777777" w:rsidR="00E97DF7" w:rsidRPr="00941C8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</w:p>
        </w:tc>
      </w:tr>
      <w:tr w:rsidR="00E97DF7" w:rsidRPr="008C2580" w14:paraId="295D692B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A555" w14:textId="554D09BA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10</w:t>
            </w:r>
            <w:r w:rsidRPr="00B557B9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68278" w14:textId="3F3DC7FE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հաստատությունում պահպանվել են փաստաթղթերի պահպանման ժամկետները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E000DE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«Արխիվային գործի մասին» օրենք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,</w:t>
            </w:r>
          </w:p>
          <w:p w14:paraId="27683892" w14:textId="2B8963DB" w:rsidR="00E97DF7" w:rsidRPr="008C2580" w:rsidRDefault="00E97DF7" w:rsidP="004E054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հոդված 19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EFFF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FB40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94016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2510" w14:textId="2802746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CC2CE3" w14:textId="79AA6D2C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B1CEF4" w14:textId="10CE20C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E97DF7" w:rsidRPr="008C2580" w14:paraId="0837896F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44F03" w14:textId="1417587A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680972" w14:textId="2B0614EF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Ոչ պետական ուսումնական հաստատությունների բժշկական մասնագիտությունները անցե՞լ են հավատարմագրման գործընթաց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0900D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«Կրթության մասին» օրենք</w:t>
            </w:r>
          </w:p>
          <w:p w14:paraId="4D3F2EB5" w14:textId="331DA96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հոդված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42,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մաս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FBCDC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CF501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FD9DD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FA00" w14:textId="0137BB8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1CF129" w14:textId="1A2B27D3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396729" w14:textId="09E2DBF5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8C2580" w14:paraId="0C4BD7DB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00C6A" w14:textId="3825F45A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12.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914F9" w14:textId="5D094702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Տնօրենը խորհրդի քննարկմանը ներկայացրե՞լ է ուսումնական հաստատության արտաքին և ներքին գնահատման արդյունքների վերաբերյալ տեղեկանքը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1EA6F" w14:textId="5286C71A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օրենք,</w:t>
            </w:r>
          </w:p>
          <w:p w14:paraId="48279FE3" w14:textId="4607153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21, կետ 1</w:t>
            </w:r>
          </w:p>
          <w:p w14:paraId="0F7685D4" w14:textId="18C4D75D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8C2BF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40415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D8CA5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D912" w14:textId="52220169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1,17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C8AC95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2E91B728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1015396" w14:textId="272C4A15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9DEAF6" w14:textId="745CA3B5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8C2580" w14:paraId="272E6F3D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4A308" w14:textId="030B2F95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13.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F45C5" w14:textId="3EAE73EC" w:rsidR="004E0540" w:rsidRPr="008C2580" w:rsidRDefault="00E97DF7" w:rsidP="004E0540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</w:t>
            </w:r>
            <w:r w:rsidR="004E0540" w:rsidRPr="004E054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պետական հաստատության (ստորաբաժանման) տնօրենի (ղեկավարի) թափուր տեղի համար հայտարարված մրցույթին մասնակցել է, իսկ ոչ պետական հաստատության (ստորաբաժանման) տնօրեն (ղեկավար) նշանակվել է կրթության պետական կառավարման լիազորված մարմնի սահմանած կարգով վերապատրաստված և Հավաստագիր ստացած անձը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0C094" w14:textId="754C87E3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մաս </w:t>
            </w:r>
            <w:r w:rsidR="004E054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4</w:t>
            </w:r>
          </w:p>
          <w:p w14:paraId="64307681" w14:textId="76E5DDEF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3F46492" w14:textId="0441DB8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2EBE2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03BC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632DAA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316E" w14:textId="7D9CEB0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84D6E7" w14:textId="04A3806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91F9F2" w14:textId="4AF06CA5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8C2580" w14:paraId="051CB5DF" w14:textId="77777777" w:rsidTr="0005507F">
        <w:trPr>
          <w:trHeight w:val="1893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E4516" w14:textId="257E22BE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14.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D333D" w14:textId="03F37D44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lang w:val="hy-AM" w:eastAsia="ru-RU"/>
              </w:rPr>
              <w:t>Տնօրենը խորհրդի հավանությանը ներկայացրե՞լ է հաստատության զարգացման ծրագիրը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88F21" w14:textId="13F9B90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օրենք,</w:t>
            </w:r>
          </w:p>
          <w:p w14:paraId="6007C126" w14:textId="16687A3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21, կետ 5</w:t>
            </w:r>
          </w:p>
          <w:p w14:paraId="1592EF42" w14:textId="66FF248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2836142" w14:textId="6E3B1F3F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7005C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5AC08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563E1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A901" w14:textId="07F1D865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3,01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F4DB05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D833B50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9DBA485" w14:textId="3E874680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6BB4F" w14:textId="7735110A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8C2580" w14:paraId="22865445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9DC44" w14:textId="0623C71F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15.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3F5A5" w14:textId="6AF7F319" w:rsidR="00E97DF7" w:rsidRPr="008C2580" w:rsidRDefault="00E97DF7" w:rsidP="00E97DF7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Տնօրենը կազմե՞լ է հաստատության հաստիքային ցուցակը և այն խորհրդի հավանությամբ ներկայացրե՞լ է լիազոր մարմնին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07B7C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օրենք,</w:t>
            </w:r>
          </w:p>
          <w:p w14:paraId="19F385B9" w14:textId="1DB01EB6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հոդված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18.1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 21, կետ 4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DC853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AE1E1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86AC1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C7D1" w14:textId="6407549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0B5508" w14:textId="66713E2A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1C30BC" w14:textId="0A434DC6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8C2580" w14:paraId="72FB858B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BA8D8" w14:textId="35ED7956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16.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92EC6" w14:textId="662C55D5" w:rsidR="00E97DF7" w:rsidRPr="008C2580" w:rsidRDefault="00E97DF7" w:rsidP="00E05C11">
            <w:pPr>
              <w:shd w:val="clear" w:color="auto" w:fill="FFFFFF"/>
              <w:spacing w:after="0" w:line="240" w:lineRule="auto"/>
              <w:ind w:left="75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Տնօրենը </w:t>
            </w:r>
            <w:r w:rsidR="00E05C11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խ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որհրդի հաստատմանը ներկայացրե՞լ է ուսանողական նպաստներ և պետական կրթաթոշակներ ստացող ուսանողների անվանական կազմը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446A2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386937C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9F389C8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5EF98164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24E5D1F5" w14:textId="64CC188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2016104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370BBB0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76DD2EC5" w14:textId="7F52C143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թվականի հուլիսի 1-ի </w:t>
            </w:r>
          </w:p>
          <w:p w14:paraId="6E364872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683E4F73" w14:textId="17CD84D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ACB77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C6228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E6EC6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3C74" w14:textId="0845CE2D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392174" w14:textId="216AC1E1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EDA5B8" w14:textId="74CA0545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8C2580" w14:paraId="012B249C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F5767" w14:textId="35BC6740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17.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90F30" w14:textId="4DE5C16B" w:rsidR="00E97DF7" w:rsidRPr="008C2580" w:rsidRDefault="00E97DF7" w:rsidP="00E05C11">
            <w:pPr>
              <w:spacing w:after="0" w:line="240" w:lineRule="auto"/>
              <w:ind w:left="77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տնօրենը սահմանել է ուսումնական հաստատության կառուցվածքը և կառուցվածքային ստորաբաժանումների իրավասությունը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A80F3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601B6EF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4D5250C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7FFAED76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874B93C" w14:textId="7250A08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11D96C40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D1A8D3E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5EA973FD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24C05E15" w14:textId="01D25984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797A5F70" w14:textId="69C574CB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C54F4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40BD9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783A9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C823" w14:textId="79033E3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932495E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93592BC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3E37800" w14:textId="274B0C3E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741A8C" w14:textId="7BC51C81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</w:p>
        </w:tc>
      </w:tr>
      <w:tr w:rsidR="00E97DF7" w:rsidRPr="008C2580" w14:paraId="6FAB95F5" w14:textId="77777777" w:rsidTr="0005507F">
        <w:trPr>
          <w:trHeight w:val="1554"/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BAECD1" w14:textId="688DB4AE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lastRenderedPageBreak/>
              <w:t>18</w:t>
            </w:r>
            <w:r w:rsidRPr="00B557B9">
              <w:rPr>
                <w:rFonts w:ascii="Cambria Math" w:eastAsia="Times New Roman" w:hAnsi="Cambria Math" w:cs="Cambria Math"/>
                <w:b/>
                <w:bCs/>
                <w:lang w:val="hy-AM" w:eastAsia="ru-RU"/>
              </w:rPr>
              <w:t>․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1BD1F6" w14:textId="7F8AF235" w:rsidR="00E97DF7" w:rsidRPr="008C2580" w:rsidRDefault="00E97DF7" w:rsidP="00E97DF7">
            <w:pPr>
              <w:spacing w:after="0" w:line="240" w:lineRule="auto"/>
              <w:ind w:right="56"/>
              <w:rPr>
                <w:rFonts w:ascii="GHEA Grapalat" w:eastAsia="Times New Roman" w:hAnsi="GHEA Grapalat" w:cs="Sylfaen"/>
                <w:bCs/>
                <w:color w:val="7030A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Արդյո՞ք </w:t>
            </w:r>
            <w:r w:rsidR="00E05C11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տնօրենը 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վերահսկողություն է իրականացրել ուսումնական հաստատությունում ուսուցման բովանդակության, ուսանողների գիտելիքների յուրացման որակի, նրանց վարքի, դաստիարակչական աշխատանքի կազմակերպման նկատմամբ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10ADB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14A5AAA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A2B7DB7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11829626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9C6D9EA" w14:textId="10B4C2AA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15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0DACD43E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126B9C75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455DFC8C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028F204" w14:textId="7DC0D106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05F67AF" w14:textId="398F6DAB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7030A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15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97D7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7030A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E1BDD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7030A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FAF98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7030A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84726" w14:textId="0C774BE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3,94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D8D0A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049899BE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B2B2332" w14:textId="6D4ED115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7030A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F2BF8F" w14:textId="587F6AA5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7030A0"/>
                <w:lang w:val="hy-AM" w:eastAsia="ru-RU"/>
              </w:rPr>
            </w:pPr>
          </w:p>
        </w:tc>
      </w:tr>
      <w:tr w:rsidR="00E97DF7" w:rsidRPr="008C2580" w14:paraId="1A6080FA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8E50D" w14:textId="5F2C30EE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19.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3CB6D8" w14:textId="1DBA3F63" w:rsidR="00E97DF7" w:rsidRPr="008C2580" w:rsidRDefault="00E97DF7" w:rsidP="00E97DF7">
            <w:pPr>
              <w:spacing w:after="0" w:line="240" w:lineRule="auto"/>
              <w:ind w:right="56"/>
              <w:rPr>
                <w:rFonts w:ascii="GHEA Grapalat" w:eastAsia="Times New Roman" w:hAnsi="GHEA Grapalat" w:cs="Times New Roman"/>
                <w:bCs/>
                <w:color w:val="FF0000"/>
                <w:u w:val="single"/>
                <w:lang w:val="hy-AM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տնօրենը՝ ուսումնական հաստատության ուսանողներին տրամադր</w:t>
            </w:r>
            <w:r w:rsidR="004E054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ել է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="004E0540"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տեղեկատվություն 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տվյալ ոլորտում զբաղվածության վիճակի մասին, իսկ հնարավորության դեպքում՝ նաև օժանդակ</w:t>
            </w:r>
            <w:r w:rsidR="004E054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ել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է նրանց աշխատանքի տեղավորմանը</w:t>
            </w:r>
          </w:p>
          <w:p w14:paraId="7707F2B2" w14:textId="4E64A6FF" w:rsidR="00E97DF7" w:rsidRPr="008C2580" w:rsidRDefault="00E97DF7" w:rsidP="00E97DF7">
            <w:pPr>
              <w:spacing w:after="0" w:line="240" w:lineRule="auto"/>
              <w:ind w:right="56"/>
              <w:rPr>
                <w:rFonts w:ascii="GHEA Grapalat" w:eastAsia="Times New Roman" w:hAnsi="GHEA Grapalat" w:cs="Sylfaen"/>
                <w:bCs/>
                <w:color w:val="000000"/>
                <w:highlight w:val="green"/>
                <w:lang w:val="hy-AM"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F38DD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019CAB5C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7266935A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642FE6F8" w14:textId="3B89A4D4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38,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4E38EE2E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91629E8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252A942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02E26DD" w14:textId="691FDC99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737DE16" w14:textId="409906ED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FCC49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5CBB47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95375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CAC3" w14:textId="57A6C6B0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1,97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53C03C8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2A69ED05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D315955" w14:textId="3CB698BB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17A6A3" w14:textId="30F1F42E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E97DF7" w:rsidRPr="008C2580" w14:paraId="40331CAA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9D54C" w14:textId="5AA8462A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20</w:t>
            </w:r>
            <w:r w:rsidRPr="00B557B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0887F7" w14:textId="4A206BC5" w:rsidR="00E97DF7" w:rsidRPr="008C2580" w:rsidRDefault="00E97DF7" w:rsidP="004E0540">
            <w:pPr>
              <w:spacing w:after="0" w:line="240" w:lineRule="auto"/>
              <w:ind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Արդյո՞ք ուսումնական հաստատությունը (ՈՒՀ) աջակցել է ուսանողական խորհրդի աշխատանքներին, ինչպես նաև</w:t>
            </w:r>
            <w:r w:rsidR="004E054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ուսանողների մասնակցությանը ՈՒՀ-ի կառավարմանը և ՈՒՀ-ի կողմից իրականացվող ծրագրերում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309C2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76A2494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23022E8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7BB7FBF0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5C492856" w14:textId="508A0034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14,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23BE848D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174F14CB" w14:textId="5936BB5B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4FDD5F1A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AA59552" w14:textId="065ECF73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2C9F51F2" w14:textId="5EEFDDAD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14,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771E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88AB8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EA7DD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2450F" w14:textId="34212082" w:rsidR="00E97DF7" w:rsidRPr="0005507F" w:rsidRDefault="00E97DF7" w:rsidP="0005507F">
            <w:pPr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59BC9C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6CA592B9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3BB2608" w14:textId="26FAAC55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350CA6" w14:textId="793CFCCC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E97DF7" w:rsidRPr="008C2580" w14:paraId="6FE483B6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7D3F7" w14:textId="09397842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21.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B7702" w14:textId="512FBC95" w:rsidR="00E97DF7" w:rsidRPr="008C2580" w:rsidRDefault="00E97DF7" w:rsidP="00E97DF7">
            <w:pPr>
              <w:spacing w:after="0" w:line="240" w:lineRule="auto"/>
              <w:ind w:left="77" w:right="56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Արդյո՞ք </w:t>
            </w:r>
            <w:r w:rsidR="00E05C11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խորհուրդը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հաստատել է քոլեջի տնօրենի և մանկավարժների գնահատման իրականացմանն ուղղված միջոցառումները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6CA9D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667C040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318287D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ում,</w:t>
            </w:r>
          </w:p>
          <w:p w14:paraId="40D619CE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N 2 և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3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</w:p>
          <w:p w14:paraId="70A8B7DE" w14:textId="305621E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 xml:space="preserve"> կետ 26,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5E7515A8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CCCB8A7" w14:textId="77777777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64D4CAB6" w14:textId="7B4E6281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10D25F99" w14:textId="7E491789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8C2580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2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,</w:t>
            </w:r>
          </w:p>
          <w:p w14:paraId="583F9A1A" w14:textId="56BBC662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C258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26,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7BE8D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5D84E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7DAD7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C5C49" w14:textId="75E8FB8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1,83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E9EF8DD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73BE003D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52AC42B" w14:textId="5B1C08B6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FEF407" w14:textId="2DAEC791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  <w:tr w:rsidR="00E97DF7" w:rsidRPr="008C2580" w14:paraId="1288C014" w14:textId="77777777" w:rsidTr="0005507F">
        <w:trPr>
          <w:tblCellSpacing w:w="0" w:type="dxa"/>
          <w:jc w:val="center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A0BBDF" w14:textId="7F775231" w:rsidR="00E97DF7" w:rsidRPr="00B557B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</w:pPr>
            <w:r w:rsidRPr="00B557B9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 w:eastAsia="ru-RU"/>
              </w:rPr>
              <w:t>22.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464A2" w14:textId="3B2EF301" w:rsidR="00E97DF7" w:rsidRPr="008C2580" w:rsidRDefault="00E97DF7" w:rsidP="004E0540">
            <w:pPr>
              <w:spacing w:after="0" w:line="240" w:lineRule="auto"/>
              <w:ind w:right="56"/>
              <w:rPr>
                <w:rFonts w:ascii="GHEA Grapalat" w:hAnsi="GHEA Grapalat"/>
                <w:bCs/>
                <w:color w:val="000000"/>
                <w:highlight w:val="red"/>
                <w:shd w:val="clear" w:color="auto" w:fill="FFFFFF"/>
                <w:lang w:val="hy-AM"/>
              </w:rPr>
            </w:pP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Արդյո՞ք </w:t>
            </w:r>
            <w:r w:rsidR="00E05C11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խորհուրդը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հաստատել է ներքին կարգապահական կանոնները, որտեղ սահմանվել են ուս</w:t>
            </w:r>
            <w:r w:rsidR="004E054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նողների իրավունքներն ու պարտականությունները, եթե հիմնադրի որոշմամբ կամ </w:t>
            </w:r>
            <w:r w:rsidR="004E054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հաստատության </w:t>
            </w:r>
            <w:r w:rsidRPr="008C258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կանոնադրությամբ այլ բան նախատեսված չէ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։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57C5E" w14:textId="77777777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1A80E297" w14:textId="77777777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2002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հունիսի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5D81766C" w14:textId="08E738D2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1009-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4AA8F695" w14:textId="504AD9EF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հավելվածներ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2 և N 3,</w:t>
            </w:r>
          </w:p>
          <w:p w14:paraId="7F725DE1" w14:textId="77777777" w:rsidR="00E05C11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26</w:t>
            </w:r>
            <w:r w:rsidR="00E05C11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ենթակետ 19, </w:t>
            </w:r>
          </w:p>
          <w:p w14:paraId="561104EE" w14:textId="60D8FD18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53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713AB897" w14:textId="42D84FC5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35E70F2" w14:textId="77777777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Կառավարության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191FBF98" w14:textId="77777777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2004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թվականի հուլիսի 1-ի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12FA93CF" w14:textId="5518DBC7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1210-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որոշում,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2,</w:t>
            </w:r>
          </w:p>
          <w:p w14:paraId="496ED5D6" w14:textId="77777777" w:rsidR="00E05C11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26,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19,</w:t>
            </w:r>
          </w:p>
          <w:p w14:paraId="0EA54FD4" w14:textId="61886A9C" w:rsidR="00E97DF7" w:rsidRPr="004B5E1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53-րդ</w:t>
            </w:r>
            <w:r w:rsidRPr="004B5E1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8C2580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43B99" w14:textId="77777777" w:rsidR="00E97DF7" w:rsidRPr="004B5E1D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9F56A5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BA760" w14:textId="77777777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C7CA4" w14:textId="060593B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3,21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4AFE0FB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0A56D261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899856C" w14:textId="3FD19ADF" w:rsidR="00E97DF7" w:rsidRPr="008C2580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2B41D1" w14:textId="74B46BD3" w:rsidR="00E97DF7" w:rsidRPr="008C2580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en-US" w:eastAsia="ru-RU"/>
              </w:rPr>
            </w:pPr>
          </w:p>
        </w:tc>
      </w:tr>
    </w:tbl>
    <w:p w14:paraId="54F86920" w14:textId="5450FC06" w:rsidR="00F46179" w:rsidRPr="00051B77" w:rsidRDefault="00F46179" w:rsidP="00F46179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Pr="00B557B9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="00E97DF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2</w:t>
      </w:r>
      <w:r w:rsidRPr="00B557B9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E97DF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88</w:t>
      </w:r>
      <w:r w:rsidRPr="00A920BA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B557B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6D06A188" w14:textId="77777777" w:rsidR="00A73A53" w:rsidRPr="00A920BA" w:rsidRDefault="00A73A53" w:rsidP="00A920BA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5EF3C9DF" w14:textId="4DC22872" w:rsidR="000836DB" w:rsidRDefault="003E4DDA" w:rsidP="003E4DDA">
      <w:pPr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4․ </w:t>
      </w:r>
      <w:r w:rsidR="005971EC" w:rsidRPr="003E4DDA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EB20C5" w:rsidRPr="00EB20C5" w14:paraId="1462FCD5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4F120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33E9B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                    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57C07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3E977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05AA9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B20C5" w:rsidRPr="00EB20C5" w14:paraId="320C1231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A3F63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E81CC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չէ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և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բացասական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637DD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A016F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5EB99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B20C5" w:rsidRPr="00EB20C5" w14:paraId="2473DF17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2B1D4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CC532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վերաբերում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(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5C4F7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1FB3F" w14:textId="77777777" w:rsidR="00EB20C5" w:rsidRPr="00EB20C5" w:rsidRDefault="00EB20C5" w:rsidP="00EB20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04640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EB20C5" w:rsidRPr="00EB20C5" w14:paraId="06AF8F0E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24708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BB0EE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Կշիռ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EB20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ռիսկի</w:t>
            </w:r>
            <w:r w:rsidRPr="00EB20C5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  <w:tr w:rsidR="00EB20C5" w:rsidRPr="004E0540" w14:paraId="1B59817F" w14:textId="77777777" w:rsidTr="00D25D7B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FB17A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8614D" w14:textId="77777777" w:rsidR="00EB20C5" w:rsidRPr="00EB20C5" w:rsidRDefault="00EB20C5" w:rsidP="00EB20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Ս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յունակաշարի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կիրառում</w:t>
            </w:r>
            <w:r w:rsidRPr="00EB20C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»-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կշռային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միավորրը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ձևավորվում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է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սյունակաշարի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կիրառման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արդյունքում</w:t>
            </w:r>
            <w:r w:rsidRPr="00EB20C5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</w:tbl>
    <w:p w14:paraId="53C9934B" w14:textId="77777777" w:rsidR="00EB20C5" w:rsidRPr="00EB20C5" w:rsidRDefault="00EB20C5" w:rsidP="00EB20C5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E4C6949" w14:textId="0DA90FD6" w:rsidR="005971EC" w:rsidRDefault="003E4DDA" w:rsidP="003E4DDA">
      <w:pPr>
        <w:pStyle w:val="a7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5․ </w:t>
      </w:r>
      <w:r w:rsidR="005971EC" w:rsidRPr="00B003F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29D13D8A" w14:textId="77777777" w:rsidR="00C511D7" w:rsidRPr="00B003F8" w:rsidRDefault="00C511D7" w:rsidP="003E4DDA">
      <w:pPr>
        <w:pStyle w:val="a7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39DB7DA" w14:textId="7F8ABA07" w:rsidR="008E0DE3" w:rsidRPr="00E1060C" w:rsidRDefault="00EF7C1C" w:rsidP="007C16E9">
      <w:pPr>
        <w:shd w:val="clear" w:color="auto" w:fill="FFFFFF"/>
        <w:spacing w:after="0" w:line="240" w:lineRule="auto"/>
        <w:ind w:left="-540" w:hanging="9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 </w:t>
      </w:r>
      <w:r w:rsidR="005971EC" w:rsidRPr="00273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</w:t>
      </w:r>
      <w:r w:rsidR="008E0DE3" w:rsidRPr="004F346E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Տվյալ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B3694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ս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տուգաթերթը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B3694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կազմվ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ել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է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հետևյալ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նորմատիվ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B3694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իրավական ակտերի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հիման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8E0DE3" w:rsidRPr="00E1060C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վրա</w:t>
      </w:r>
      <w:r w:rsidR="008E0DE3" w:rsidRPr="00E1060C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`</w:t>
      </w:r>
    </w:p>
    <w:p w14:paraId="44A2E642" w14:textId="77777777" w:rsidR="008E0DE3" w:rsidRPr="00E1060C" w:rsidRDefault="008E0DE3" w:rsidP="007C16E9">
      <w:pPr>
        <w:shd w:val="clear" w:color="auto" w:fill="FFFFFF"/>
        <w:spacing w:after="0" w:line="240" w:lineRule="auto"/>
        <w:ind w:left="-540" w:hanging="9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E1060C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45DDB62F" w14:textId="59696F31" w:rsidR="003E4DDA" w:rsidRDefault="003E4DDA" w:rsidP="000A36DB">
      <w:pPr>
        <w:pStyle w:val="a7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«Կրթության մասին» 1999 թվականի մայիսի 08-ի ՀՕ-297 օրենք.</w:t>
      </w:r>
    </w:p>
    <w:p w14:paraId="38FE7D2D" w14:textId="3C0E538D" w:rsidR="00EB20C5" w:rsidRPr="003E4DDA" w:rsidRDefault="00E05C11" w:rsidP="00EB20C5">
      <w:pPr>
        <w:pStyle w:val="a7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  <w:r w:rsidR="00EB20C5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«Արխիվային գործի մասին» </w:t>
      </w:r>
      <w:r w:rsidR="00EB20C5">
        <w:rPr>
          <w:rFonts w:ascii="GHEA Grapalat" w:eastAsia="Times New Roman" w:hAnsi="GHEA Grapalat" w:cs="Sylfaen"/>
          <w:bCs/>
          <w:color w:val="000000"/>
          <w:lang w:val="hy-AM" w:eastAsia="ru-RU"/>
        </w:rPr>
        <w:t>2004</w:t>
      </w:r>
      <w:r w:rsidR="00EB20C5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թվականի </w:t>
      </w:r>
      <w:r w:rsidR="00EB20C5">
        <w:rPr>
          <w:rFonts w:ascii="GHEA Grapalat" w:eastAsia="Times New Roman" w:hAnsi="GHEA Grapalat" w:cs="Sylfaen"/>
          <w:bCs/>
          <w:color w:val="000000"/>
          <w:lang w:val="hy-AM" w:eastAsia="ru-RU"/>
        </w:rPr>
        <w:t>հունիսի</w:t>
      </w:r>
      <w:r w:rsidR="00EB20C5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08-ի ՀՕ-88-Ն օրենք.</w:t>
      </w:r>
    </w:p>
    <w:p w14:paraId="4D6CF1C1" w14:textId="77777777" w:rsidR="00E83D77" w:rsidRDefault="008E0DE3" w:rsidP="00E83D77">
      <w:pPr>
        <w:pStyle w:val="a7"/>
        <w:numPr>
          <w:ilvl w:val="0"/>
          <w:numId w:val="4"/>
        </w:numPr>
        <w:shd w:val="clear" w:color="auto" w:fill="FFFFFF"/>
        <w:spacing w:after="0"/>
        <w:ind w:left="-426" w:right="-359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«Նախնական մասնագիտական (արհեստագործական) և միջին մասնագիտակա</w:t>
      </w:r>
      <w:r w:rsidR="00923B9A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ն կրթության մասին»</w:t>
      </w:r>
      <w:r w:rsidR="000A36DB" w:rsidRPr="000A36DB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  <w:r w:rsidR="000A36DB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2005 թվականի հուլիսի </w:t>
      </w:r>
      <w:r w:rsidR="000A36DB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8-ի</w:t>
      </w:r>
      <w:r w:rsidR="009462FE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ՀՕ-164-Ն </w:t>
      </w:r>
      <w:r w:rsidR="00923B9A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օրենք</w:t>
      </w:r>
      <w:r w:rsidR="007B21A0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.</w:t>
      </w:r>
    </w:p>
    <w:p w14:paraId="21FDB186" w14:textId="7BA5D9EE" w:rsidR="008E0DE3" w:rsidRPr="003E4DDA" w:rsidRDefault="00DF4DD0" w:rsidP="000A36DB">
      <w:pPr>
        <w:pStyle w:val="a7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Կ</w:t>
      </w:r>
      <w:r w:rsidR="008E0DE3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առավարության 2002 թվական</w:t>
      </w:r>
      <w:r w:rsidR="007B21A0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>ի հունիսի 20-ի N 1009-Ն որոշում.</w:t>
      </w:r>
      <w:r w:rsidR="008E0DE3" w:rsidRPr="003E4DDA">
        <w:rPr>
          <w:rFonts w:ascii="GHEA Grapalat" w:eastAsia="Times New Roman" w:hAnsi="GHEA Grapalat" w:cs="Sylfaen"/>
          <w:bCs/>
          <w:color w:val="000000"/>
          <w:lang w:val="hy-AM" w:eastAsia="ru-RU"/>
        </w:rPr>
        <w:t xml:space="preserve"> </w:t>
      </w:r>
    </w:p>
    <w:p w14:paraId="1C9023FE" w14:textId="77733937" w:rsidR="008E0DE3" w:rsidRPr="00E1060C" w:rsidRDefault="00DF4DD0" w:rsidP="000A36DB">
      <w:pPr>
        <w:pStyle w:val="a7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Կ</w:t>
      </w:r>
      <w:r w:rsidR="008E0DE3" w:rsidRPr="00E1060C">
        <w:rPr>
          <w:rFonts w:ascii="GHEA Grapalat" w:eastAsia="Times New Roman" w:hAnsi="GHEA Grapalat" w:cs="Sylfaen"/>
          <w:bCs/>
          <w:color w:val="000000"/>
          <w:lang w:val="hy-AM" w:eastAsia="ru-RU"/>
        </w:rPr>
        <w:t>առավարության 2004 թվականի հուլիսի 07-ի N 1210-Ն որոշում</w:t>
      </w:r>
      <w:r w:rsidR="007B21A0" w:rsidRPr="00E1060C">
        <w:rPr>
          <w:rFonts w:ascii="GHEA Grapalat" w:eastAsia="Times New Roman" w:hAnsi="GHEA Grapalat" w:cs="Sylfaen"/>
          <w:bCs/>
          <w:color w:val="000000"/>
          <w:lang w:val="hy-AM" w:eastAsia="ru-RU"/>
        </w:rPr>
        <w:t>.</w:t>
      </w:r>
    </w:p>
    <w:p w14:paraId="60C19798" w14:textId="4D22D810" w:rsidR="008E0DE3" w:rsidRDefault="00DF4DD0" w:rsidP="000A36DB">
      <w:pPr>
        <w:pStyle w:val="a7"/>
        <w:numPr>
          <w:ilvl w:val="0"/>
          <w:numId w:val="4"/>
        </w:numPr>
        <w:shd w:val="clear" w:color="auto" w:fill="FFFFFF"/>
        <w:spacing w:after="0"/>
        <w:ind w:left="-426" w:hanging="283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  <w:r>
        <w:rPr>
          <w:rFonts w:ascii="GHEA Grapalat" w:eastAsia="Times New Roman" w:hAnsi="GHEA Grapalat" w:cs="Sylfaen"/>
          <w:bCs/>
          <w:color w:val="000000"/>
          <w:lang w:val="hy-AM" w:eastAsia="ru-RU"/>
        </w:rPr>
        <w:t>Կ</w:t>
      </w:r>
      <w:r w:rsidR="008E0DE3" w:rsidRPr="00E1060C">
        <w:rPr>
          <w:rFonts w:ascii="GHEA Grapalat" w:eastAsia="Times New Roman" w:hAnsi="GHEA Grapalat" w:cs="Sylfaen"/>
          <w:bCs/>
          <w:color w:val="000000"/>
          <w:lang w:val="hy-AM" w:eastAsia="ru-RU"/>
        </w:rPr>
        <w:t>առավարության 2021 թվականի փետրվարի 11-ի N 154-Ն որոշում</w:t>
      </w:r>
      <w:r w:rsidR="00EB20C5">
        <w:rPr>
          <w:rFonts w:ascii="GHEA Grapalat" w:eastAsia="Times New Roman" w:hAnsi="GHEA Grapalat" w:cs="Sylfaen"/>
          <w:bCs/>
          <w:color w:val="000000"/>
          <w:lang w:val="hy-AM" w:eastAsia="ru-RU"/>
        </w:rPr>
        <w:t>։</w:t>
      </w:r>
    </w:p>
    <w:p w14:paraId="4CC7B9AD" w14:textId="252AEFDA" w:rsidR="00A920BA" w:rsidRDefault="00A920BA" w:rsidP="00A920BA">
      <w:pPr>
        <w:pStyle w:val="a7"/>
        <w:shd w:val="clear" w:color="auto" w:fill="FFFFFF"/>
        <w:spacing w:after="0"/>
        <w:ind w:left="-426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</w:p>
    <w:p w14:paraId="7B40350A" w14:textId="77777777" w:rsidR="00A920BA" w:rsidRPr="00E1060C" w:rsidRDefault="00A920BA" w:rsidP="00A920BA">
      <w:pPr>
        <w:pStyle w:val="a7"/>
        <w:shd w:val="clear" w:color="auto" w:fill="FFFFFF"/>
        <w:spacing w:after="0"/>
        <w:ind w:left="-426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</w:p>
    <w:p w14:paraId="5AF7CFC6" w14:textId="77777777" w:rsidR="00EB20C5" w:rsidRPr="00E1060C" w:rsidRDefault="00EB20C5" w:rsidP="00EB20C5">
      <w:pPr>
        <w:pStyle w:val="a7"/>
        <w:shd w:val="clear" w:color="auto" w:fill="FFFFFF"/>
        <w:spacing w:after="0"/>
        <w:ind w:left="-426"/>
        <w:jc w:val="both"/>
        <w:rPr>
          <w:rFonts w:ascii="GHEA Grapalat" w:eastAsia="Times New Roman" w:hAnsi="GHEA Grapalat" w:cs="Sylfaen"/>
          <w:bCs/>
          <w:color w:val="000000"/>
          <w:lang w:val="hy-AM" w:eastAsia="ru-RU"/>
        </w:rPr>
      </w:pPr>
    </w:p>
    <w:p w14:paraId="79B85B3C" w14:textId="77777777" w:rsidR="000A36DB" w:rsidRPr="00051B77" w:rsidRDefault="000A36DB" w:rsidP="000A36DB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3091074E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46D21493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046C320F" w14:textId="4A517885" w:rsidR="000A36DB" w:rsidRPr="00051B77" w:rsidRDefault="000A36DB" w:rsidP="000A36DB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մասնագետ(ներ) </w:t>
      </w:r>
      <w:r w:rsidR="00E05C1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5C91715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4E874BDB" w14:textId="77777777" w:rsidR="000A36DB" w:rsidRPr="00051B77" w:rsidRDefault="000A36DB" w:rsidP="000A36DB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CF837CD" w14:textId="752EE03F" w:rsidR="00EB20C5" w:rsidRPr="00EB20C5" w:rsidRDefault="000A36DB" w:rsidP="00EB20C5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EB20C5" w:rsidRPr="00EB20C5"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79816C91" w14:textId="77777777" w:rsidR="00EB20C5" w:rsidRPr="00EB20C5" w:rsidRDefault="00EB20C5" w:rsidP="00EB20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324FE49A" w14:textId="225DCE8B" w:rsidR="00DF53B1" w:rsidRDefault="00DF53B1" w:rsidP="00EB20C5">
      <w:pPr>
        <w:shd w:val="clear" w:color="auto" w:fill="FFFFFF"/>
        <w:spacing w:after="0" w:line="276" w:lineRule="auto"/>
        <w:ind w:left="-720" w:right="36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ՍՏՈՒԳԱԹԵՐԹ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N </w:t>
      </w:r>
      <w:r w:rsidR="000A36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0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</w:t>
      </w:r>
    </w:p>
    <w:p w14:paraId="03C97581" w14:textId="77777777" w:rsidR="00EB20C5" w:rsidRPr="00B3694A" w:rsidRDefault="00EB20C5" w:rsidP="00EB20C5">
      <w:pPr>
        <w:shd w:val="clear" w:color="auto" w:fill="FFFFFF"/>
        <w:spacing w:after="0" w:line="276" w:lineRule="auto"/>
        <w:ind w:left="-720" w:right="36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723652B3" w14:textId="2B5D779E" w:rsidR="00EB20C5" w:rsidRPr="00EB20C5" w:rsidRDefault="00DF53B1" w:rsidP="00EB20C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ԱՐՀԵՍՏԱԳՈՐԾԱԿԱՆ</w:t>
      </w:r>
      <w:r w:rsidR="00B153E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 ՄԻՋԻՆ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ՈՒՍՈՒՄՆԱԿԱՆ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ԸՆԴՈՒՆԵԼՈՒԹՅԱՆ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ՊԱՀԱՆՋՆԵՐԻ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EB20C5" w:rsidRPr="00EB20C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ԿԱՏԱՐՄԱՆ ՆԿԱՏՄԱՄԲ ԻՐԱԿԱՆԱՑՎՈՂ ՍՏՈՒԳՈՒՄՆԵՐԻ</w:t>
      </w:r>
    </w:p>
    <w:p w14:paraId="290FA087" w14:textId="77777777" w:rsidR="00EB20C5" w:rsidRPr="00EB20C5" w:rsidRDefault="00EB20C5" w:rsidP="00EB20C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78E2C7D" w14:textId="3C2ED3B0" w:rsidR="00EB20C5" w:rsidRPr="00EB20C5" w:rsidRDefault="00EB20C5" w:rsidP="00EB20C5">
      <w:pPr>
        <w:shd w:val="clear" w:color="auto" w:fill="FFFFFF"/>
        <w:spacing w:after="0" w:line="276" w:lineRule="auto"/>
        <w:ind w:left="-720" w:right="363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1․ </w:t>
      </w:r>
      <w:r w:rsidRPr="00EB20C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ՏԻՏՂՈՍԱԹԵՐԹ</w:t>
      </w:r>
    </w:p>
    <w:p w14:paraId="044DA243" w14:textId="77777777" w:rsidR="00EB20C5" w:rsidRPr="00EB20C5" w:rsidRDefault="00EB20C5" w:rsidP="00EB20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EB20C5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31569891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EB20C5">
        <w:rPr>
          <w:rFonts w:ascii="GHEA Grapalat" w:eastAsia="Arial Unicode MS" w:hAnsi="GHEA Grapalat" w:cs="Arial Unicode MS"/>
          <w:b/>
          <w:lang w:val="hy-AM"/>
        </w:rPr>
        <w:t>___</w:t>
      </w:r>
      <w:r w:rsidRPr="00E1060C">
        <w:rPr>
          <w:rFonts w:ascii="GHEA Grapalat" w:eastAsia="Arial Unicode MS" w:hAnsi="GHEA Grapalat" w:cs="Arial Unicode MS"/>
          <w:b/>
          <w:lang w:val="hy-AM"/>
        </w:rPr>
        <w:t>_________</w:t>
      </w:r>
      <w:r w:rsidRPr="00EB20C5">
        <w:rPr>
          <w:rFonts w:ascii="GHEA Grapalat" w:eastAsia="Arial Unicode MS" w:hAnsi="GHEA Grapalat" w:cs="Arial Unicode MS"/>
          <w:b/>
          <w:lang w:val="hy-AM"/>
        </w:rPr>
        <w:t>_</w:t>
      </w:r>
      <w:r w:rsidRPr="00EB20C5">
        <w:rPr>
          <w:rFonts w:ascii="GHEA Grapalat" w:eastAsia="Arial Unicode MS" w:hAnsi="GHEA Grapalat" w:cs="Arial Unicode MS"/>
          <w:b/>
          <w:lang w:val="de-DE"/>
        </w:rPr>
        <w:t>__</w:t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</w:r>
      <w:r w:rsidRPr="00EB20C5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6227BD4D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29962FE1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01B79CB7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7C03C103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37109A8F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13064448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727639F2" w14:textId="77777777" w:rsidR="00EB20C5" w:rsidRPr="00EB20C5" w:rsidRDefault="00EB20C5" w:rsidP="00EB20C5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lang w:val="hy-AM"/>
        </w:rPr>
        <w:t>Կ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3C99F72B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79AC0901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EB20C5">
        <w:rPr>
          <w:rFonts w:ascii="GHEA Grapalat" w:eastAsia="Arial Unicode MS" w:hAnsi="GHEA Grapalat" w:cs="Arial Unicode MS"/>
          <w:b/>
          <w:lang w:val="de-DE"/>
        </w:rPr>
        <w:t>)` ___20___</w:t>
      </w:r>
      <w:r w:rsidRPr="00EB20C5">
        <w:rPr>
          <w:rFonts w:ascii="GHEA Grapalat" w:eastAsia="Arial Unicode MS" w:hAnsi="GHEA Grapalat" w:cs="Arial Unicode MS"/>
          <w:b/>
          <w:lang w:val="ru-RU"/>
        </w:rPr>
        <w:t>թ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EB20C5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EB20C5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EB20C5">
        <w:rPr>
          <w:rFonts w:ascii="GHEA Grapalat" w:eastAsia="Arial Unicode MS" w:hAnsi="GHEA Grapalat" w:cs="Arial Unicode MS"/>
          <w:b/>
          <w:lang w:val="de-DE"/>
        </w:rPr>
        <w:t>` _________</w:t>
      </w:r>
      <w:r w:rsidRPr="00EB20C5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57E26A24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240ECDCF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66FA32CC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EB20C5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Հաստատության անվանումը, կազմակերպաիրավական ձևը</w:t>
      </w:r>
    </w:p>
    <w:p w14:paraId="277BA995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4E257B11" w14:textId="77777777" w:rsidR="00EB20C5" w:rsidRPr="00EB20C5" w:rsidRDefault="00EB20C5" w:rsidP="00EB20C5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B20C5" w:rsidRPr="00EB20C5" w14:paraId="160E3FC5" w14:textId="77777777" w:rsidTr="00D25D7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F0F06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0167A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AE9C3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6B475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C571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47131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7496F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8D8B5" w14:textId="77777777" w:rsidR="00EB20C5" w:rsidRPr="00EB20C5" w:rsidRDefault="00EB20C5" w:rsidP="00EB20C5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EB20C5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3BB11BE5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1487E3EE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3C3FDCBB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903BF68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7A987972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>__________________________________________________________________________________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467814E2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07C5EF5B" w14:textId="77777777" w:rsidR="00EB20C5" w:rsidRPr="00EB20C5" w:rsidRDefault="00EB20C5" w:rsidP="00EB20C5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AE1CC76" w14:textId="77777777" w:rsidR="00EB20C5" w:rsidRPr="00EB20C5" w:rsidRDefault="00EB20C5" w:rsidP="00EB20C5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56679F76" w14:textId="77777777" w:rsidR="00EB20C5" w:rsidRPr="00EB20C5" w:rsidRDefault="00EB20C5" w:rsidP="00EB20C5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EB20C5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EB20C5">
        <w:rPr>
          <w:rFonts w:ascii="GHEA Grapalat" w:eastAsia="Arial Unicode MS" w:hAnsi="GHEA Grapalat" w:cs="Arial Unicode MS"/>
          <w:lang w:val="ru-RU"/>
        </w:rPr>
        <w:t xml:space="preserve">` </w:t>
      </w:r>
      <w:r w:rsidRPr="00EB20C5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D46E9" w14:textId="77777777" w:rsidR="00EB20C5" w:rsidRPr="00EB20C5" w:rsidRDefault="00EB20C5" w:rsidP="00EB20C5">
      <w:pPr>
        <w:shd w:val="clear" w:color="auto" w:fill="FFFFFF"/>
        <w:spacing w:after="0" w:line="240" w:lineRule="auto"/>
        <w:ind w:left="90" w:right="-622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757638B3" w14:textId="77777777" w:rsidR="00EB20C5" w:rsidRPr="00EB20C5" w:rsidRDefault="00EB20C5" w:rsidP="00EB20C5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536A25FC" w14:textId="77777777" w:rsidR="00EB20C5" w:rsidRPr="00EB20C5" w:rsidRDefault="00EB20C5" w:rsidP="00EB20C5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1C7B52D" w14:textId="38F00436" w:rsidR="00B2381D" w:rsidRPr="00B3694A" w:rsidRDefault="00EB20C5" w:rsidP="00DF53B1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EB20C5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br w:type="column"/>
      </w:r>
    </w:p>
    <w:p w14:paraId="585B7EC1" w14:textId="6C1A5E41" w:rsidR="00DF53B1" w:rsidRPr="00E14E62" w:rsidRDefault="00E14E62" w:rsidP="00E14E62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2․ </w:t>
      </w:r>
      <w:r w:rsidR="00DF53B1" w:rsidRPr="00E14E6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="00DF53B1" w:rsidRPr="00E14E62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E14E6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  <w:r w:rsidR="00DF53B1" w:rsidRPr="00E14E62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491AA487" w14:textId="77777777" w:rsidR="00DF53B1" w:rsidRPr="00B3694A" w:rsidRDefault="00DF53B1" w:rsidP="00DF53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ru-RU" w:eastAsia="ru-RU"/>
        </w:rPr>
        <w:t> </w:t>
      </w:r>
    </w:p>
    <w:tbl>
      <w:tblPr>
        <w:tblW w:w="113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245"/>
        <w:gridCol w:w="5383"/>
      </w:tblGrid>
      <w:tr w:rsidR="00DF53B1" w:rsidRPr="00B3694A" w14:paraId="53E3ADEE" w14:textId="77777777" w:rsidTr="007D46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26B6E5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433F97" w14:textId="58F9395C" w:rsidR="00DF53B1" w:rsidRPr="00601A8F" w:rsidRDefault="00B2381D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EB59E1" w14:textId="1700AA70" w:rsidR="00DF53B1" w:rsidRPr="00B3694A" w:rsidRDefault="00B2381D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ՊԱՏԱՍԽԱՆ</w:t>
            </w:r>
          </w:p>
        </w:tc>
      </w:tr>
      <w:tr w:rsidR="00DF53B1" w:rsidRPr="004E0540" w14:paraId="38AD1691" w14:textId="77777777" w:rsidTr="007D46FC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46F35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B25BD" w14:textId="77777777" w:rsidR="00DF53B1" w:rsidRPr="00C7492A" w:rsidRDefault="00DF53B1" w:rsidP="00C7492A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Ստուգմամբ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ընդգրկվող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ժամանակահատվածում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հաստատություն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ընդունված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 xml:space="preserve"> կրթության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առանձնահատուկ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պայմանների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կարիք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ունեցող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en-US" w:eastAsia="ru-RU"/>
              </w:rPr>
              <w:t>ուսանող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ների</w:t>
            </w:r>
            <w:r w:rsidRPr="00C7492A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C7492A">
              <w:rPr>
                <w:rFonts w:ascii="GHEA Grapalat" w:eastAsia="Times New Roman" w:hAnsi="GHEA Grapalat" w:cs="Sylfaen"/>
                <w:bCs/>
                <w:lang w:val="ru-RU" w:eastAsia="ru-RU"/>
              </w:rPr>
              <w:t>թիվը</w:t>
            </w:r>
          </w:p>
        </w:tc>
        <w:tc>
          <w:tcPr>
            <w:tcW w:w="5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38333" w14:textId="77777777" w:rsidR="00DF53B1" w:rsidRPr="00B003F8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14:paraId="652CEEC8" w14:textId="6ADE5678" w:rsidR="007C16E9" w:rsidRDefault="007C16E9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6EA8250A" w14:textId="43A1DCC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339EB626" w14:textId="6ABEA81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F429355" w14:textId="281AE0B9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A2BDF91" w14:textId="702C86A7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736B1B8" w14:textId="084CE632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927B381" w14:textId="531E1D33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4553165A" w14:textId="1F8D58F5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C9A75D1" w14:textId="1CA678FE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397C663D" w14:textId="746B1450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4AF73F51" w14:textId="0A44E2D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FBE1DFB" w14:textId="0B90E68D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50E963D2" w14:textId="24A75CC3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439E66C7" w14:textId="2ED9B424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0E0865E" w14:textId="708FB450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54055E1E" w14:textId="6CF884E1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150E9FBB" w14:textId="6D12834D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7A440DEA" w14:textId="1FD6CE69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0EB94420" w14:textId="74773904" w:rsidR="00E14E62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1CD353E7" w14:textId="77777777" w:rsidR="00E14E62" w:rsidRPr="00B3694A" w:rsidRDefault="00E14E62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FC25234" w14:textId="4CD86FB4" w:rsidR="00B01916" w:rsidRPr="00B3694A" w:rsidRDefault="00B01916" w:rsidP="007C16E9">
      <w:pPr>
        <w:shd w:val="clear" w:color="auto" w:fill="FFFFFF"/>
        <w:tabs>
          <w:tab w:val="left" w:pos="450"/>
        </w:tabs>
        <w:spacing w:after="0" w:line="240" w:lineRule="auto"/>
        <w:ind w:left="45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6D5119E9" w14:textId="6A9E28B9" w:rsidR="00DF53B1" w:rsidRPr="00B3694A" w:rsidRDefault="00E14E62" w:rsidP="00E14E62">
      <w:pPr>
        <w:shd w:val="clear" w:color="auto" w:fill="FFFFFF"/>
        <w:tabs>
          <w:tab w:val="left" w:pos="450"/>
        </w:tabs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3․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ՀԱՐՑԱՇԱՐ</w:t>
      </w:r>
    </w:p>
    <w:p w14:paraId="6854057A" w14:textId="1E1FA440" w:rsidR="00C7492A" w:rsidRPr="00EB20C5" w:rsidRDefault="00F741EB" w:rsidP="00C7492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ՀԱՅԱՍՏԱՆԻ ՀԱՆՐԱՊԵՏՈՒԹՅԱՆ ԿՐԹՈՒԹՅԱՆ ՏԵՍՉԱԿԱՆ ՄԱՐՄՆԻ ԿՈՂՄԻՑ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ԱՐՀԵՍՏԱԳՈՐԾԱԿԱՆ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  <w:t>Մ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ԻՋԻՆ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ՄԱՍՆԱԳԻՏԱԿԱՆ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ՈՒՍՈՒՄՆԱԿԱՆ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ՀԱՍՏԱՏՈՒԹ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ԱՅՍՈՒՀԵՏ՝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ՀԱՍՏԱՏՈՒԹՅՈՒՆ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)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ՍՈՎՈՐՈՂՆԵՐԻ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ԸՆԴՈՒՆԵԼՈՒԹՅԱՆ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ԿԱՐԳԵՐԻ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DF53B1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 w:eastAsia="ru-RU"/>
        </w:rPr>
        <w:t>ՊԱՀԱՆՋՆԵՐԻ</w:t>
      </w:r>
      <w:r w:rsidR="00DF53B1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C7492A" w:rsidRPr="00EB20C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ԿԱՏԱՐՄԱՆ ՆԿԱՏՄԱՄԲ ԻՐԱԿԱՆԱՑՎՈՂ ՍՏՈՒԳՈՒՄՆԵՐԻ</w:t>
      </w:r>
    </w:p>
    <w:p w14:paraId="6F6B07EE" w14:textId="48686769" w:rsidR="00DF53B1" w:rsidRPr="00C7492A" w:rsidRDefault="00DF53B1" w:rsidP="00C7492A">
      <w:pPr>
        <w:shd w:val="clear" w:color="auto" w:fill="FFFFFF"/>
        <w:spacing w:after="0" w:line="240" w:lineRule="auto"/>
        <w:ind w:left="-720" w:right="-810"/>
        <w:jc w:val="center"/>
        <w:rPr>
          <w:rFonts w:ascii="Courier New" w:eastAsia="Times New Roman" w:hAnsi="Courier New" w:cs="Courier New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tbl>
      <w:tblPr>
        <w:tblW w:w="154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680"/>
        <w:gridCol w:w="3150"/>
        <w:gridCol w:w="630"/>
        <w:gridCol w:w="540"/>
        <w:gridCol w:w="678"/>
        <w:gridCol w:w="708"/>
        <w:gridCol w:w="2124"/>
        <w:gridCol w:w="2340"/>
      </w:tblGrid>
      <w:tr w:rsidR="00DF53B1" w:rsidRPr="00B3694A" w14:paraId="115A1E2E" w14:textId="77777777" w:rsidTr="0055257E">
        <w:trPr>
          <w:trHeight w:val="237"/>
        </w:trPr>
        <w:tc>
          <w:tcPr>
            <w:tcW w:w="630" w:type="dxa"/>
            <w:vMerge w:val="restart"/>
            <w:shd w:val="clear" w:color="auto" w:fill="auto"/>
          </w:tcPr>
          <w:p w14:paraId="781C2480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  <w:t>ը/կ</w:t>
            </w:r>
          </w:p>
        </w:tc>
        <w:tc>
          <w:tcPr>
            <w:tcW w:w="4680" w:type="dxa"/>
            <w:vMerge w:val="restart"/>
            <w:shd w:val="clear" w:color="auto" w:fill="auto"/>
          </w:tcPr>
          <w:p w14:paraId="6AB14A31" w14:textId="77777777" w:rsidR="00DF53B1" w:rsidRPr="004E1214" w:rsidRDefault="00DF53B1" w:rsidP="00F01CA2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150" w:type="dxa"/>
            <w:vMerge w:val="restart"/>
            <w:shd w:val="clear" w:color="auto" w:fill="auto"/>
          </w:tcPr>
          <w:p w14:paraId="2E783835" w14:textId="77777777" w:rsidR="00DF53B1" w:rsidRPr="004E1214" w:rsidRDefault="00DF53B1" w:rsidP="007C16E9">
            <w:pPr>
              <w:tabs>
                <w:tab w:val="left" w:pos="461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Հղում նորմատիվ իրավական ակտերին</w:t>
            </w:r>
          </w:p>
        </w:tc>
        <w:tc>
          <w:tcPr>
            <w:tcW w:w="1848" w:type="dxa"/>
            <w:gridSpan w:val="3"/>
            <w:shd w:val="clear" w:color="auto" w:fill="auto"/>
          </w:tcPr>
          <w:p w14:paraId="55110D23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Պատասխան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A31E749" w14:textId="6483DA71" w:rsidR="00DF53B1" w:rsidRPr="00E97DF7" w:rsidRDefault="00DF53B1" w:rsidP="00C7492A">
            <w:pPr>
              <w:spacing w:after="0" w:line="240" w:lineRule="auto"/>
              <w:ind w:left="-38" w:right="-105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E97DF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7AFE72B" w14:textId="77777777" w:rsidR="00C7492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Ս</w:t>
            </w:r>
            <w:r w:rsidR="00C7492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տուգման </w:t>
            </w:r>
          </w:p>
          <w:p w14:paraId="3782A0C1" w14:textId="5C18B2DA" w:rsidR="00DF53B1" w:rsidRPr="00BE3C45" w:rsidRDefault="00C7492A" w:rsidP="00C7492A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տեսակ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95DDFA9" w14:textId="77777777" w:rsidR="00DF53B1" w:rsidRPr="00B3694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DF53B1" w:rsidRPr="00B3694A" w14:paraId="36B33CF7" w14:textId="77777777" w:rsidTr="0055257E">
        <w:trPr>
          <w:trHeight w:val="333"/>
        </w:trPr>
        <w:tc>
          <w:tcPr>
            <w:tcW w:w="630" w:type="dxa"/>
            <w:vMerge/>
            <w:shd w:val="clear" w:color="auto" w:fill="auto"/>
          </w:tcPr>
          <w:p w14:paraId="49447EA3" w14:textId="77777777" w:rsidR="00DF53B1" w:rsidRPr="004E1214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63BB0855" w14:textId="77777777" w:rsidR="00DF53B1" w:rsidRPr="004E1214" w:rsidRDefault="00DF53B1" w:rsidP="00F01CA2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14:paraId="193B8BE8" w14:textId="77777777" w:rsidR="00DF53B1" w:rsidRPr="004E1214" w:rsidRDefault="00DF53B1" w:rsidP="007C16E9">
            <w:pPr>
              <w:tabs>
                <w:tab w:val="left" w:pos="461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C7313C2" w14:textId="7A630D75" w:rsidR="00DF53B1" w:rsidRPr="004E1214" w:rsidRDefault="00DF53B1" w:rsidP="00C7492A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540" w:type="dxa"/>
            <w:shd w:val="clear" w:color="auto" w:fill="auto"/>
          </w:tcPr>
          <w:p w14:paraId="05C9B01A" w14:textId="4508302C" w:rsidR="00DF53B1" w:rsidRPr="004E1214" w:rsidRDefault="00DF53B1" w:rsidP="00C7492A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678" w:type="dxa"/>
            <w:shd w:val="clear" w:color="auto" w:fill="auto"/>
          </w:tcPr>
          <w:p w14:paraId="257598E2" w14:textId="662CECC3" w:rsidR="00DF53B1" w:rsidRPr="004E1214" w:rsidRDefault="00DF53B1" w:rsidP="00C7492A">
            <w:pPr>
              <w:spacing w:after="0" w:line="240" w:lineRule="auto"/>
              <w:ind w:left="-38" w:right="-14" w:hanging="34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Չ/Պ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B76DBDD" w14:textId="77777777" w:rsidR="00DF53B1" w:rsidRPr="00E97DF7" w:rsidRDefault="00DF53B1" w:rsidP="00C531C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09DD64E3" w14:textId="77777777" w:rsidR="00DF53B1" w:rsidRPr="00B3694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0D740367" w14:textId="77777777" w:rsidR="00DF53B1" w:rsidRPr="00B3694A" w:rsidRDefault="00DF53B1" w:rsidP="007C16E9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E97DF7" w:rsidRPr="006A226B" w14:paraId="04947DA7" w14:textId="77777777" w:rsidTr="0005507F">
        <w:tc>
          <w:tcPr>
            <w:tcW w:w="630" w:type="dxa"/>
            <w:shd w:val="clear" w:color="auto" w:fill="auto"/>
          </w:tcPr>
          <w:p w14:paraId="1536B290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E6D0830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7E01D62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BD433DC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14:paraId="6C5B36AF" w14:textId="257A2BC5" w:rsidR="006F18F4" w:rsidRPr="006F18F4" w:rsidRDefault="006F18F4" w:rsidP="00E97DF7">
            <w:pPr>
              <w:spacing w:after="0" w:line="240" w:lineRule="auto"/>
              <w:ind w:left="-38" w:hanging="34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bookmarkStart w:id="1" w:name="_Hlk177029089"/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ը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նդունելության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մրցույթն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անցկացվ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ել է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տվյալ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ՄՈՒՀ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ի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որակավորումների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և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մասնագիտական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ուղղվածությամբ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սահմանված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տեղերի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,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կառավարման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տեղեկատվական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համակարգում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գրանցված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դիմորդների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հայտերի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հիման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վրա՝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ընդունելության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պայմանների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վերաբերյալ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հայտարարության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հրապարակման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օրվանից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մինչև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1F03E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ընդունելության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կարգով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սահմանված</w:t>
            </w:r>
            <w:r w:rsidRPr="006F18F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վերջնաժամկետը</w:t>
            </w:r>
            <w:bookmarkEnd w:id="1"/>
          </w:p>
          <w:p w14:paraId="56EFEFD5" w14:textId="4D091B85" w:rsidR="00E97DF7" w:rsidRPr="00401F04" w:rsidRDefault="00E97DF7" w:rsidP="00E97DF7">
            <w:pPr>
              <w:spacing w:after="0" w:line="240" w:lineRule="auto"/>
              <w:ind w:left="-38" w:hanging="34"/>
              <w:rPr>
                <w:rFonts w:eastAsia="Times New Roman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068FE180" w14:textId="72C75199" w:rsidR="00E97DF7" w:rsidRPr="000A000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ab/>
            </w:r>
            <w:r w:rsidRPr="00401F0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«Մասնագիտական կրթության և ուսուցման մասին» օրենք, հոդված 14,   մաս</w:t>
            </w:r>
            <w:r w:rsidR="006F18F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</w:t>
            </w:r>
            <w:r w:rsidRPr="00401F0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  <w:p w14:paraId="3A3293E4" w14:textId="77777777" w:rsidR="00E97DF7" w:rsidRPr="00401F0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1606A2B" w14:textId="77777777" w:rsidR="00E97DF7" w:rsidRPr="00401F0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2AD5D362" w14:textId="77777777" w:rsidR="00E97DF7" w:rsidRPr="00401F0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81B0F52" w14:textId="77777777" w:rsidR="00E97DF7" w:rsidRPr="00401F0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AEDD" w14:textId="1304B9BB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2,38</w:t>
            </w:r>
          </w:p>
        </w:tc>
        <w:tc>
          <w:tcPr>
            <w:tcW w:w="2124" w:type="dxa"/>
            <w:shd w:val="clear" w:color="auto" w:fill="auto"/>
          </w:tcPr>
          <w:p w14:paraId="25557759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26041F4A" w14:textId="5AD04F72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7312CE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6A226B" w14:paraId="2A56317D" w14:textId="77777777" w:rsidTr="0005507F">
        <w:trPr>
          <w:trHeight w:val="2208"/>
        </w:trPr>
        <w:tc>
          <w:tcPr>
            <w:tcW w:w="630" w:type="dxa"/>
            <w:shd w:val="clear" w:color="auto" w:fill="auto"/>
          </w:tcPr>
          <w:p w14:paraId="4FA51A14" w14:textId="77777777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0BE643C4" w14:textId="77777777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1BC26928" w14:textId="77777777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0C48EACB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14:paraId="64641741" w14:textId="47D95827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հաստատությունում առկա (ստացիոնար) ուսուցմամբ ընդունելությունը կատարվել է առնվազն հիմնական կրթություն ունեցող, իսկ հեռակա ուսուցմամբ ընդունելությունը` առնվազն միջնակարգ կրթություն ունեցող անձանց դիմումներով</w:t>
            </w:r>
          </w:p>
        </w:tc>
        <w:tc>
          <w:tcPr>
            <w:tcW w:w="3150" w:type="dxa"/>
            <w:shd w:val="clear" w:color="auto" w:fill="auto"/>
          </w:tcPr>
          <w:p w14:paraId="30EBB42C" w14:textId="61AE1E1E" w:rsidR="00E97DF7" w:rsidRPr="001F66C3" w:rsidRDefault="00E97DF7" w:rsidP="00E97DF7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</w:t>
            </w:r>
          </w:p>
        </w:tc>
        <w:tc>
          <w:tcPr>
            <w:tcW w:w="630" w:type="dxa"/>
            <w:shd w:val="clear" w:color="auto" w:fill="auto"/>
          </w:tcPr>
          <w:p w14:paraId="5D6BBEB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981792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711D03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866" w14:textId="3755F20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2,64</w:t>
            </w:r>
          </w:p>
        </w:tc>
        <w:tc>
          <w:tcPr>
            <w:tcW w:w="2124" w:type="dxa"/>
            <w:shd w:val="clear" w:color="auto" w:fill="auto"/>
          </w:tcPr>
          <w:p w14:paraId="4FC490E4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3EDCCC65" w14:textId="42F753C5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379A024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6A226B" w14:paraId="361AE9A1" w14:textId="77777777" w:rsidTr="0005507F">
        <w:trPr>
          <w:trHeight w:val="620"/>
        </w:trPr>
        <w:tc>
          <w:tcPr>
            <w:tcW w:w="630" w:type="dxa"/>
            <w:shd w:val="clear" w:color="auto" w:fill="auto"/>
          </w:tcPr>
          <w:p w14:paraId="47B55E21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3E8EA0A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9673123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14:paraId="6CE96137" w14:textId="127B6356" w:rsidR="00E97DF7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Արդյո՞ք ընդունելությունն իրականացվել է առանց քննությունների բացառությամբ</w:t>
            </w:r>
            <w:r w:rsidRPr="002F1F01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՝ արվեստի, առողջապահության և սպորտի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(</w:t>
            </w:r>
            <w:r w:rsidRPr="002F1F0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այսուհետ՝ Ո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լորտային</w:t>
            </w:r>
            <w:r w:rsidRPr="002F1F0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)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միջին մասնագիտական կրթության մասնագիտությունների՝ մրցութային հիմունքով</w:t>
            </w:r>
          </w:p>
          <w:p w14:paraId="47D98BD2" w14:textId="77777777" w:rsidR="00E97DF7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</w:p>
          <w:p w14:paraId="36D4EBB3" w14:textId="199109E0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BF7B1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3150" w:type="dxa"/>
            <w:shd w:val="clear" w:color="auto" w:fill="auto"/>
          </w:tcPr>
          <w:p w14:paraId="6DF68A66" w14:textId="00122025" w:rsidR="00E97DF7" w:rsidRPr="001F66C3" w:rsidRDefault="00E97DF7" w:rsidP="00E97DF7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lastRenderedPageBreak/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630" w:type="dxa"/>
            <w:shd w:val="clear" w:color="auto" w:fill="auto"/>
          </w:tcPr>
          <w:p w14:paraId="2628580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4C4D60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3E53EF8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6037" w14:textId="7731FD9B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2,23</w:t>
            </w:r>
          </w:p>
        </w:tc>
        <w:tc>
          <w:tcPr>
            <w:tcW w:w="2124" w:type="dxa"/>
            <w:shd w:val="clear" w:color="auto" w:fill="auto"/>
          </w:tcPr>
          <w:p w14:paraId="0A299AF1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5008EDA1" w14:textId="7929B2FD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191168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19E19197" w14:textId="77777777" w:rsidTr="0005507F">
        <w:trPr>
          <w:trHeight w:val="2969"/>
        </w:trPr>
        <w:tc>
          <w:tcPr>
            <w:tcW w:w="630" w:type="dxa"/>
            <w:shd w:val="clear" w:color="auto" w:fill="auto"/>
          </w:tcPr>
          <w:p w14:paraId="41818720" w14:textId="77777777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6F907272" w14:textId="5DD463C8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3804D7F5" w14:textId="77777777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1383623F" w14:textId="77777777" w:rsidR="00E97DF7" w:rsidRPr="006A226B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325CD4D8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14:paraId="2E5E20A9" w14:textId="44864C17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Արդյո՞ք օտարերկրացիների ընդունելությունն իրականացվել է սահմանված կարգով </w:t>
            </w:r>
          </w:p>
        </w:tc>
        <w:tc>
          <w:tcPr>
            <w:tcW w:w="3150" w:type="dxa"/>
            <w:shd w:val="clear" w:color="auto" w:fill="auto"/>
          </w:tcPr>
          <w:p w14:paraId="6C17C417" w14:textId="6B781F76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Կառավարության 2011 թվականի օգոստոսի 25-ի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  N 1295-Ն որոշ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ում,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</w:t>
            </w:r>
          </w:p>
          <w:p w14:paraId="66CA983F" w14:textId="77777777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  <w:p w14:paraId="2429230B" w14:textId="3DD45FDF" w:rsidR="00E97DF7" w:rsidRPr="001F66C3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</w:t>
            </w:r>
          </w:p>
        </w:tc>
        <w:tc>
          <w:tcPr>
            <w:tcW w:w="630" w:type="dxa"/>
            <w:shd w:val="clear" w:color="auto" w:fill="auto"/>
          </w:tcPr>
          <w:p w14:paraId="5932202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307889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310440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B66E" w14:textId="53DB1D11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2,49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6D72B" w14:textId="2567E211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highlight w:val="yellow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A49522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08388476" w14:textId="77777777" w:rsidTr="0005507F">
        <w:tc>
          <w:tcPr>
            <w:tcW w:w="630" w:type="dxa"/>
            <w:shd w:val="clear" w:color="auto" w:fill="auto"/>
            <w:vAlign w:val="center"/>
          </w:tcPr>
          <w:p w14:paraId="16DAE9CE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14:paraId="67484120" w14:textId="374AF009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Ընդունելության գործընթացը կազմակերպելու նպատակով ստեղծվե՞լ են ընդունող հանձնաժողով և սպասարկող տեխնիկական անձնակազմ </w:t>
            </w:r>
          </w:p>
        </w:tc>
        <w:tc>
          <w:tcPr>
            <w:tcW w:w="3150" w:type="dxa"/>
            <w:shd w:val="clear" w:color="auto" w:fill="auto"/>
          </w:tcPr>
          <w:p w14:paraId="68B78FA7" w14:textId="5DE6A93C" w:rsidR="00E97DF7" w:rsidRPr="001F66C3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</w:t>
            </w:r>
          </w:p>
        </w:tc>
        <w:tc>
          <w:tcPr>
            <w:tcW w:w="630" w:type="dxa"/>
            <w:shd w:val="clear" w:color="auto" w:fill="auto"/>
          </w:tcPr>
          <w:p w14:paraId="650EECF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8A647E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E223AC4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7215" w14:textId="17F6F576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766534A" w14:textId="1D586C29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3B96188C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162ADF80" w14:textId="77777777" w:rsidTr="0005507F">
        <w:tc>
          <w:tcPr>
            <w:tcW w:w="630" w:type="dxa"/>
            <w:shd w:val="clear" w:color="auto" w:fill="auto"/>
            <w:vAlign w:val="center"/>
          </w:tcPr>
          <w:p w14:paraId="7B3E4EEC" w14:textId="302025A3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6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2066AC72" w14:textId="45E25C83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Պահպանվե՞լ են ընդունող հանձնաժողովի և սպասարկող տեխնիկական անձնակազմի ստեղծման ժամկետները</w:t>
            </w:r>
          </w:p>
        </w:tc>
        <w:tc>
          <w:tcPr>
            <w:tcW w:w="3150" w:type="dxa"/>
            <w:shd w:val="clear" w:color="auto" w:fill="auto"/>
          </w:tcPr>
          <w:p w14:paraId="1DF25CDF" w14:textId="45D84435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20</w:t>
            </w:r>
          </w:p>
        </w:tc>
        <w:tc>
          <w:tcPr>
            <w:tcW w:w="630" w:type="dxa"/>
            <w:shd w:val="clear" w:color="auto" w:fill="auto"/>
          </w:tcPr>
          <w:p w14:paraId="75E1871D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80954E6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90AF503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2EDF" w14:textId="78337300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8F1B04A" w14:textId="643A2D65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B04E75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10E5F185" w14:textId="77777777" w:rsidTr="0005507F">
        <w:trPr>
          <w:trHeight w:val="1549"/>
        </w:trPr>
        <w:tc>
          <w:tcPr>
            <w:tcW w:w="630" w:type="dxa"/>
            <w:shd w:val="clear" w:color="auto" w:fill="auto"/>
            <w:vAlign w:val="center"/>
          </w:tcPr>
          <w:p w14:paraId="415B8F72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AA45958" w14:textId="62E277BF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7</w:t>
            </w: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3E04852C" w14:textId="5E6E14FB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ընդունող հանձնաժողովի կազմում ընդգրկվել են հանձնաժողովի նախագահը հաստատության տնօրենը (ռեկտորը), նախագահի տեղակալը, պատասխանատու քարտուղարը և անդամները</w:t>
            </w:r>
          </w:p>
        </w:tc>
        <w:tc>
          <w:tcPr>
            <w:tcW w:w="3150" w:type="dxa"/>
            <w:shd w:val="clear" w:color="auto" w:fill="auto"/>
          </w:tcPr>
          <w:p w14:paraId="2653C9B2" w14:textId="196D1804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21</w:t>
            </w:r>
          </w:p>
        </w:tc>
        <w:tc>
          <w:tcPr>
            <w:tcW w:w="630" w:type="dxa"/>
            <w:shd w:val="clear" w:color="auto" w:fill="auto"/>
          </w:tcPr>
          <w:p w14:paraId="776D6DC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C1878E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11E21BA5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51E5" w14:textId="68CFBD9C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0EE9EDA" w14:textId="26EC66FE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2D50D41C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49E13906" w14:textId="77777777" w:rsidTr="0005507F">
        <w:trPr>
          <w:trHeight w:val="1549"/>
        </w:trPr>
        <w:tc>
          <w:tcPr>
            <w:tcW w:w="630" w:type="dxa"/>
            <w:shd w:val="clear" w:color="auto" w:fill="auto"/>
            <w:vAlign w:val="center"/>
          </w:tcPr>
          <w:p w14:paraId="5C8044E9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8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3FE086F2" w14:textId="211D56D1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Քննությունների անցկացման նպատակով ստեղծվե՞լ են քննական հանձնաժողովներ, դրանց կազմում ընդգրկվե՞լ են մասնագետներ</w:t>
            </w:r>
          </w:p>
          <w:p w14:paraId="23A5C5C3" w14:textId="77777777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7DB46A29" w14:textId="446F6D21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22</w:t>
            </w:r>
          </w:p>
        </w:tc>
        <w:tc>
          <w:tcPr>
            <w:tcW w:w="630" w:type="dxa"/>
            <w:shd w:val="clear" w:color="auto" w:fill="auto"/>
          </w:tcPr>
          <w:p w14:paraId="0D59B1BD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4504697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554ED0D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175C" w14:textId="04A9F83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1,57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C371530" w14:textId="5637D5F2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834BA70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3F4E38DD" w14:textId="77777777" w:rsidTr="0005507F">
        <w:trPr>
          <w:trHeight w:val="980"/>
        </w:trPr>
        <w:tc>
          <w:tcPr>
            <w:tcW w:w="630" w:type="dxa"/>
            <w:shd w:val="clear" w:color="auto" w:fill="auto"/>
            <w:vAlign w:val="center"/>
          </w:tcPr>
          <w:p w14:paraId="18266860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9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147EE2B3" w14:textId="50E75146" w:rsidR="00E97DF7" w:rsidRPr="004E1214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ընդունող հանձնաժողովի նախագահի ներկայացմամբ քննական հանձնաժողովների նախագահներին հաստատել է Լիազորված մարմինը</w:t>
            </w:r>
          </w:p>
        </w:tc>
        <w:tc>
          <w:tcPr>
            <w:tcW w:w="3150" w:type="dxa"/>
            <w:shd w:val="clear" w:color="auto" w:fill="auto"/>
          </w:tcPr>
          <w:p w14:paraId="605567FE" w14:textId="23B05CF9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22</w:t>
            </w:r>
          </w:p>
        </w:tc>
        <w:tc>
          <w:tcPr>
            <w:tcW w:w="630" w:type="dxa"/>
            <w:shd w:val="clear" w:color="auto" w:fill="auto"/>
          </w:tcPr>
          <w:p w14:paraId="47835E54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5C69B4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F40AA3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CB4A" w14:textId="07A3469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E5EBE41" w14:textId="56FC8CA5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3B5C4D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202EE4C4" w14:textId="77777777" w:rsidTr="0005507F">
        <w:trPr>
          <w:trHeight w:val="980"/>
        </w:trPr>
        <w:tc>
          <w:tcPr>
            <w:tcW w:w="630" w:type="dxa"/>
            <w:shd w:val="clear" w:color="auto" w:fill="auto"/>
            <w:vAlign w:val="center"/>
          </w:tcPr>
          <w:p w14:paraId="09F116DF" w14:textId="4C7760BF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10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01072050" w14:textId="420AFDFB" w:rsidR="00E97DF7" w:rsidRPr="004E1214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քննական հանձնաժողովների կազմերը հաստատվե՞լ են Հաստատության տնօրենի (ռեկտորի) կողմից</w:t>
            </w:r>
          </w:p>
        </w:tc>
        <w:tc>
          <w:tcPr>
            <w:tcW w:w="3150" w:type="dxa"/>
            <w:shd w:val="clear" w:color="auto" w:fill="auto"/>
          </w:tcPr>
          <w:p w14:paraId="096F527D" w14:textId="60F6F36F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22</w:t>
            </w:r>
          </w:p>
        </w:tc>
        <w:tc>
          <w:tcPr>
            <w:tcW w:w="630" w:type="dxa"/>
            <w:shd w:val="clear" w:color="auto" w:fill="auto"/>
          </w:tcPr>
          <w:p w14:paraId="0EBC4C72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8CD77E2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2D7CFFB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323" w14:textId="1DD70F8E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4FE4F85" w14:textId="31AC75DA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B3D77F0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4D9F3481" w14:textId="77777777" w:rsidTr="0005507F">
        <w:trPr>
          <w:trHeight w:val="791"/>
        </w:trPr>
        <w:tc>
          <w:tcPr>
            <w:tcW w:w="630" w:type="dxa"/>
            <w:shd w:val="clear" w:color="auto" w:fill="auto"/>
            <w:vAlign w:val="center"/>
          </w:tcPr>
          <w:p w14:paraId="36E84350" w14:textId="7777777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2CABCBA" w14:textId="48A2126B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11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06B6F1A2" w14:textId="080F960F" w:rsidR="00E97DF7" w:rsidRPr="004E1214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ընդունող հանձնաժողովի նախագահը` ընդունելության տեղերը հատկացվելուց հետո՝</w:t>
            </w:r>
            <w:r w:rsidRPr="004E1214">
              <w:rPr>
                <w:rFonts w:ascii="Calibri" w:eastAsia="Times New Roman" w:hAnsi="Calibri" w:cs="Calibri"/>
                <w:bCs/>
                <w:color w:val="000000"/>
                <w:lang w:val="ru-RU" w:eastAsia="ru-RU"/>
              </w:rPr>
              <w:t> 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7 աշխատանքային օրվա ընթացքում, Լիազորված մարմնին ներկայացրել է քննական հանձնաժողովների նախագահ(ներ)ի թեկնածություն(ներ)ը </w:t>
            </w:r>
          </w:p>
        </w:tc>
        <w:tc>
          <w:tcPr>
            <w:tcW w:w="3150" w:type="dxa"/>
            <w:shd w:val="clear" w:color="auto" w:fill="auto"/>
          </w:tcPr>
          <w:p w14:paraId="29AE13FD" w14:textId="7CE5C961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23</w:t>
            </w:r>
          </w:p>
        </w:tc>
        <w:tc>
          <w:tcPr>
            <w:tcW w:w="630" w:type="dxa"/>
            <w:shd w:val="clear" w:color="auto" w:fill="auto"/>
          </w:tcPr>
          <w:p w14:paraId="1641969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D3B1C35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FB6190A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ACA" w14:textId="5E7C7D1F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6D4F952" w14:textId="4031F2DA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736D92A2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6BC56644" w14:textId="77777777" w:rsidTr="0005507F">
        <w:trPr>
          <w:trHeight w:val="791"/>
        </w:trPr>
        <w:tc>
          <w:tcPr>
            <w:tcW w:w="630" w:type="dxa"/>
            <w:shd w:val="clear" w:color="auto" w:fill="auto"/>
            <w:vAlign w:val="center"/>
          </w:tcPr>
          <w:p w14:paraId="7D7D4EC3" w14:textId="12C11E75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12</w:t>
            </w:r>
            <w:r w:rsidRPr="004B5E1D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4B4382F1" w14:textId="32896E8B" w:rsidR="00E97DF7" w:rsidRPr="004E1214" w:rsidRDefault="00E97DF7" w:rsidP="00E05C11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Արդյո՞ք ընդունող հանձնաժողովի նախագահը ընդունելության տեղերը հատկացվելուց հետո քննության օրերը ներկայացրել է Լիազորված մարմին</w:t>
            </w:r>
          </w:p>
        </w:tc>
        <w:tc>
          <w:tcPr>
            <w:tcW w:w="3150" w:type="dxa"/>
            <w:shd w:val="clear" w:color="auto" w:fill="auto"/>
          </w:tcPr>
          <w:p w14:paraId="78032F97" w14:textId="5BF3CA9B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23</w:t>
            </w:r>
          </w:p>
        </w:tc>
        <w:tc>
          <w:tcPr>
            <w:tcW w:w="630" w:type="dxa"/>
            <w:shd w:val="clear" w:color="auto" w:fill="auto"/>
          </w:tcPr>
          <w:p w14:paraId="2D459E1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62CF3B2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31D8D6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8043" w14:textId="68D8F37D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390793D" w14:textId="4F89C795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887C60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283F7878" w14:textId="77777777" w:rsidTr="0005507F">
        <w:trPr>
          <w:trHeight w:val="1549"/>
        </w:trPr>
        <w:tc>
          <w:tcPr>
            <w:tcW w:w="630" w:type="dxa"/>
            <w:shd w:val="clear" w:color="auto" w:fill="auto"/>
            <w:vAlign w:val="center"/>
          </w:tcPr>
          <w:p w14:paraId="08813622" w14:textId="0CA96B37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13.</w:t>
            </w:r>
          </w:p>
        </w:tc>
        <w:tc>
          <w:tcPr>
            <w:tcW w:w="4680" w:type="dxa"/>
            <w:shd w:val="clear" w:color="auto" w:fill="auto"/>
          </w:tcPr>
          <w:p w14:paraId="60067DFB" w14:textId="71240579" w:rsidR="00E97DF7" w:rsidRPr="00834F94" w:rsidRDefault="00E97DF7" w:rsidP="00834F94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Արդյո՞ք առկա (ստացիոնար) ուսուցման մրցույթին մասնակցելու համար դիմորդի դիմում-հայտը և փաստաթղթերն էլեկտրոնային եղանակով ընդունվել են </w:t>
            </w:r>
            <w:r w:rsidRPr="002F1F01">
              <w:rPr>
                <w:rFonts w:ascii="GHEA Grapalat" w:hAnsi="GHEA Grapalat"/>
              </w:rPr>
              <w:t>ՄԿԿՏՀ</w:t>
            </w:r>
            <w:r w:rsidRPr="002F1F01">
              <w:rPr>
                <w:rFonts w:ascii="GHEA Grapalat" w:hAnsi="GHEA Grapalat"/>
                <w:lang w:val="ru-RU"/>
              </w:rPr>
              <w:t xml:space="preserve"> </w:t>
            </w:r>
            <w:r w:rsidR="00834F94">
              <w:rPr>
                <w:rFonts w:ascii="GHEA Grapalat" w:hAnsi="GHEA Grapalat"/>
                <w:lang w:val="hy-AM"/>
              </w:rPr>
              <w:t>համակարգի միջոցով</w:t>
            </w:r>
          </w:p>
        </w:tc>
        <w:tc>
          <w:tcPr>
            <w:tcW w:w="3150" w:type="dxa"/>
            <w:shd w:val="clear" w:color="auto" w:fill="auto"/>
          </w:tcPr>
          <w:p w14:paraId="70286CEA" w14:textId="0DDBE3EB" w:rsidR="00E97DF7" w:rsidRPr="007E2FB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834F9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2024 թվականի հուլիսի 30-ի N 60-Ն հրաման, հավելված,             կետ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14:paraId="59E7336F" w14:textId="77777777" w:rsidR="00E97DF7" w:rsidRPr="00834F9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5AD0EDB" w14:textId="77777777" w:rsidR="00E97DF7" w:rsidRPr="00834F9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2B1F9FC2" w14:textId="77777777" w:rsidR="00E97DF7" w:rsidRPr="00834F9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A671" w14:textId="6601EB75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51B3E28" w14:textId="55D35BD7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12C36CF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65D0B70B" w14:textId="77777777" w:rsidTr="0005507F">
        <w:trPr>
          <w:trHeight w:val="560"/>
        </w:trPr>
        <w:tc>
          <w:tcPr>
            <w:tcW w:w="630" w:type="dxa"/>
            <w:shd w:val="clear" w:color="auto" w:fill="auto"/>
          </w:tcPr>
          <w:p w14:paraId="4D57A320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B4ADA76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455117F9" w14:textId="3619EAA0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14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155B25B6" w14:textId="77777777" w:rsidR="00E97DF7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տնօրենի կողմից դիմորդների հրամանագրումը որպես ուսանող իրականացվել է ընդունող հանձնաժողովի համապատասխան որոշման և լրիվ ձևավորված անձնական գործի հիման վրա՝ 2 աշխատանքային օրվա ընթացքում</w:t>
            </w:r>
          </w:p>
          <w:p w14:paraId="5311890B" w14:textId="64C26EDD" w:rsidR="00E97DF7" w:rsidRPr="004E1214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77740013" w14:textId="0CF75A39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61</w:t>
            </w:r>
          </w:p>
        </w:tc>
        <w:tc>
          <w:tcPr>
            <w:tcW w:w="630" w:type="dxa"/>
            <w:shd w:val="clear" w:color="auto" w:fill="FFFFFF"/>
          </w:tcPr>
          <w:p w14:paraId="3833E039" w14:textId="77777777" w:rsidR="00E97DF7" w:rsidRPr="004E1214" w:rsidRDefault="00E97DF7" w:rsidP="00E97DF7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FFFFFF"/>
          </w:tcPr>
          <w:p w14:paraId="392DC658" w14:textId="77777777" w:rsidR="00E97DF7" w:rsidRPr="004E1214" w:rsidRDefault="00E97DF7" w:rsidP="00E97DF7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FFFFFF"/>
          </w:tcPr>
          <w:p w14:paraId="2C1EFD6E" w14:textId="77777777" w:rsidR="00E97DF7" w:rsidRPr="004E1214" w:rsidRDefault="00E97DF7" w:rsidP="00E97DF7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F734" w14:textId="72B2DAAA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55D0005E" w14:textId="6CCCEC47" w:rsidR="00E97DF7" w:rsidRPr="004E1214" w:rsidRDefault="00E97DF7" w:rsidP="00E97DF7">
            <w:pPr>
              <w:spacing w:after="20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FFFFFF"/>
          </w:tcPr>
          <w:p w14:paraId="27AAFDA0" w14:textId="77777777" w:rsidR="00E97DF7" w:rsidRPr="004E1214" w:rsidRDefault="00E97DF7" w:rsidP="00E97DF7">
            <w:pPr>
              <w:spacing w:after="200" w:line="240" w:lineRule="auto"/>
              <w:ind w:left="-38" w:hanging="34"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  <w:tr w:rsidR="00E97DF7" w:rsidRPr="004E1214" w14:paraId="5A5BF963" w14:textId="77777777" w:rsidTr="0005507F">
        <w:tc>
          <w:tcPr>
            <w:tcW w:w="630" w:type="dxa"/>
            <w:shd w:val="clear" w:color="auto" w:fill="auto"/>
          </w:tcPr>
          <w:p w14:paraId="0A22F4ED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740480F5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30B0B9F" w14:textId="7A1ADFB1" w:rsidR="00E97DF7" w:rsidRPr="004B5E1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4B5E1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15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29C99872" w14:textId="66088C3F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անվճար և վճարովի ուսուցման տեղերում մրցույթն իրականացվել է փաստաթղթերի ընդունման, իսկ ոլորտային մասնագիտությունների գծով` քննությունների ավարտման հաջորդ աշխատանքային օրը</w:t>
            </w:r>
          </w:p>
        </w:tc>
        <w:tc>
          <w:tcPr>
            <w:tcW w:w="3150" w:type="dxa"/>
            <w:shd w:val="clear" w:color="auto" w:fill="auto"/>
          </w:tcPr>
          <w:p w14:paraId="3BA9E03D" w14:textId="6A7E70A1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13</w:t>
            </w:r>
          </w:p>
        </w:tc>
        <w:tc>
          <w:tcPr>
            <w:tcW w:w="630" w:type="dxa"/>
            <w:shd w:val="clear" w:color="auto" w:fill="auto"/>
          </w:tcPr>
          <w:p w14:paraId="7F0C699C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A3C83A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1E92780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456E" w14:textId="527BB2ED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63C5DCB" w14:textId="0C914553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74E6EE96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3750E246" w14:textId="77777777" w:rsidTr="0005507F">
        <w:tc>
          <w:tcPr>
            <w:tcW w:w="630" w:type="dxa"/>
            <w:shd w:val="clear" w:color="auto" w:fill="auto"/>
          </w:tcPr>
          <w:p w14:paraId="47CF7892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31F129EA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6F181EB6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5AEF71A9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157B1F69" w14:textId="0B5F1D30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16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2F70CDD2" w14:textId="47FA382A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7E2FB1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մասնագիտական կրթական ծրագրեր իրականացնող պետական և հավատարմագրված ոչ պետական ուսումնական հաստատություններում լիցենզիայով սահմանված մասնագիտությունները համապատասխանում են Հայաստանի Հանրապետության կառավարության հաստատած մասնագիտությունների ցանկին</w:t>
            </w:r>
          </w:p>
        </w:tc>
        <w:tc>
          <w:tcPr>
            <w:tcW w:w="3150" w:type="dxa"/>
            <w:shd w:val="clear" w:color="auto" w:fill="auto"/>
          </w:tcPr>
          <w:p w14:paraId="65FD21D7" w14:textId="58821007" w:rsidR="00E97DF7" w:rsidRPr="00EB1DBE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Կառավարության 2006 թվականի հունվարի 12-ի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N 73-Ն որոշում,</w:t>
            </w:r>
            <w:r w:rsidRPr="00EB1DBE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հավելվածներ N1 և N 2,</w:t>
            </w:r>
          </w:p>
          <w:p w14:paraId="3C68F712" w14:textId="48CD4C4F" w:rsidR="00E97DF7" w:rsidRPr="00D80C8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1DB31A7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10C8B69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94D40BF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9411" w14:textId="6E8C220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0701521" w14:textId="3C1D396D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6E76D1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0A0001" w14:paraId="1B7CF97B" w14:textId="77777777" w:rsidTr="0005507F">
        <w:tc>
          <w:tcPr>
            <w:tcW w:w="630" w:type="dxa"/>
            <w:shd w:val="clear" w:color="auto" w:fill="auto"/>
          </w:tcPr>
          <w:p w14:paraId="1D4E4A23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20B04130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77606A00" w14:textId="5F7EDB4F" w:rsidR="00E97DF7" w:rsidRPr="00B164A5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17.</w:t>
            </w:r>
          </w:p>
        </w:tc>
        <w:tc>
          <w:tcPr>
            <w:tcW w:w="4680" w:type="dxa"/>
            <w:shd w:val="clear" w:color="auto" w:fill="auto"/>
          </w:tcPr>
          <w:p w14:paraId="3A53E606" w14:textId="291B8DB8" w:rsidR="00E97DF7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164A5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Արդյո՞ք մասնագիտական կրթական ծրագրեր իրականացնող պետական և հավատարմագրված ոչ պետական ուսումնական հաստատություններում </w:t>
            </w:r>
            <w:r w:rsidRPr="00B164A5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 xml:space="preserve">ընդունելությունը կատարվել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է </w:t>
            </w:r>
            <w:r w:rsidRPr="00B164A5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պետական կառավարման լիազորված մարմնի կողմից տվյալ ուսումնական տարվա համար հատկացված` անվճար և Հաստատության կողմից կրթության տեղեկատվական համակարգում մուտքագրված վճարովի տեղերին համապատասխան (չգերազանցելով ըստ մասնագիտությունների (որակավորումների) լիցենզիայով հաստատությանը հատկացված ընդհանուր տեղերի թիվը)</w:t>
            </w:r>
          </w:p>
          <w:p w14:paraId="2118999F" w14:textId="77777777" w:rsidR="00E97DF7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48CF68CD" w14:textId="3FAC3C56" w:rsidR="00E97DF7" w:rsidRPr="00B164A5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522C9E3D" w14:textId="04A367AD" w:rsidR="00E97DF7" w:rsidRPr="000A000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ab/>
            </w:r>
            <w:r w:rsidRPr="00401F0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«Մասնագիտական կրթության և ուսուցման մասին» օրենք, հոդված 14,   մաս 6</w:t>
            </w:r>
          </w:p>
          <w:p w14:paraId="14BF5B9C" w14:textId="77777777" w:rsidR="00E97DF7" w:rsidRPr="000A000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57F46267" w14:textId="01E3BF41" w:rsidR="00E97DF7" w:rsidRPr="00EB1DBE" w:rsidRDefault="00E97DF7" w:rsidP="00E97DF7">
            <w:pPr>
              <w:tabs>
                <w:tab w:val="left" w:pos="673"/>
              </w:tabs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 w:rsidRPr="000A000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7</w:t>
            </w:r>
          </w:p>
        </w:tc>
        <w:tc>
          <w:tcPr>
            <w:tcW w:w="630" w:type="dxa"/>
            <w:shd w:val="clear" w:color="auto" w:fill="auto"/>
          </w:tcPr>
          <w:p w14:paraId="556FF2C4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42C131E1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08A35511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15DC" w14:textId="1101A6DB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1,56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77AE941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1909C51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00B08AE2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BCCDE08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C8DF6C8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596CC41E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44212F01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7A6A8AF6" w14:textId="3CAC96C7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461EAE3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B557B9" w14:paraId="27904831" w14:textId="77777777" w:rsidTr="0005507F">
        <w:trPr>
          <w:trHeight w:val="1362"/>
        </w:trPr>
        <w:tc>
          <w:tcPr>
            <w:tcW w:w="630" w:type="dxa"/>
            <w:shd w:val="clear" w:color="auto" w:fill="auto"/>
          </w:tcPr>
          <w:p w14:paraId="350565E1" w14:textId="1EF646B8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18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2B224966" w14:textId="48ACBA93" w:rsidR="00E97DF7" w:rsidRPr="00F00C97" w:rsidRDefault="00E97DF7" w:rsidP="00833B62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strike/>
                <w:color w:val="000000"/>
                <w:lang w:val="ru-RU" w:eastAsia="ru-RU"/>
              </w:rPr>
            </w:pP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Արդյո՞ք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արհեստագործական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և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միջին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մասնագիտական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կրթությունը՝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ըստ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մասնագիտությունների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իրականացվել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է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կրթության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պետական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կառավարման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լիազորված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մարմնի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սահմանած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կրթության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հիմքին</w:t>
            </w:r>
            <w:r w:rsidRPr="00C511D7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համապատասխան</w:t>
            </w:r>
          </w:p>
        </w:tc>
        <w:tc>
          <w:tcPr>
            <w:tcW w:w="3150" w:type="dxa"/>
            <w:shd w:val="clear" w:color="auto" w:fill="auto"/>
          </w:tcPr>
          <w:p w14:paraId="306D12B1" w14:textId="378D2870" w:rsidR="00E97DF7" w:rsidRPr="000A000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ab/>
            </w:r>
            <w:r w:rsidRPr="00401F04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«Մասնագիտական կրթության և ուսուցման մասին» օրենք, հոդված 14,   մաս 2</w:t>
            </w:r>
          </w:p>
          <w:p w14:paraId="6372EB90" w14:textId="77777777" w:rsidR="00E97DF7" w:rsidRPr="000A000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DF8AAF1" w14:textId="38ECB9BD" w:rsidR="00E97DF7" w:rsidRPr="0048122C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7C2C41A" w14:textId="77777777" w:rsidR="00E97DF7" w:rsidRPr="00FD074A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5EA10A9" w14:textId="77777777" w:rsidR="00E97DF7" w:rsidRPr="00FD074A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F8DD691" w14:textId="77777777" w:rsidR="00E97DF7" w:rsidRPr="00FD074A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9EF" w14:textId="076AEA6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1,31</w:t>
            </w:r>
          </w:p>
        </w:tc>
        <w:tc>
          <w:tcPr>
            <w:tcW w:w="2124" w:type="dxa"/>
            <w:shd w:val="clear" w:color="auto" w:fill="auto"/>
          </w:tcPr>
          <w:p w14:paraId="5DF929D5" w14:textId="77777777" w:rsidR="00E97DF7" w:rsidRPr="002F1F01" w:rsidRDefault="00E97DF7" w:rsidP="00E97DF7">
            <w:pPr>
              <w:spacing w:after="0" w:line="276" w:lineRule="auto"/>
              <w:ind w:left="-108"/>
              <w:jc w:val="center"/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</w:pPr>
            <w:r w:rsidRPr="002F1F0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Փաստաթղթային</w:t>
            </w:r>
            <w:r w:rsidRPr="002F1F01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կամ</w:t>
            </w:r>
            <w:r w:rsidRPr="002F1F01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r w:rsidRPr="002F1F01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գործընթացի նկատմամբ վերահսկողություն</w:t>
            </w:r>
          </w:p>
          <w:p w14:paraId="4A6D4B93" w14:textId="77777777" w:rsidR="00E97DF7" w:rsidRPr="00F222AF" w:rsidRDefault="00E97DF7" w:rsidP="00E97DF7">
            <w:pPr>
              <w:jc w:val="center"/>
              <w:rPr>
                <w:rFonts w:ascii="GHEA Grapalat" w:eastAsia="Times New Roman" w:hAnsi="GHEA Grapalat" w:cs="Courier New"/>
                <w:highlight w:val="yellow"/>
                <w:lang w:val="hy-AM"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59583258" w14:textId="2C12FCEF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0540" w14:paraId="1519AB9A" w14:textId="77777777" w:rsidTr="0005507F">
        <w:trPr>
          <w:trHeight w:val="1641"/>
        </w:trPr>
        <w:tc>
          <w:tcPr>
            <w:tcW w:w="630" w:type="dxa"/>
            <w:shd w:val="clear" w:color="auto" w:fill="auto"/>
          </w:tcPr>
          <w:p w14:paraId="4F09AB76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4351476B" w14:textId="77777777" w:rsidR="00E97DF7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  <w:p w14:paraId="4F60F177" w14:textId="68AC57D4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19.</w:t>
            </w:r>
          </w:p>
        </w:tc>
        <w:tc>
          <w:tcPr>
            <w:tcW w:w="4680" w:type="dxa"/>
            <w:shd w:val="clear" w:color="auto" w:fill="auto"/>
          </w:tcPr>
          <w:p w14:paraId="40A17ED9" w14:textId="6A49AFA4" w:rsidR="00E97DF7" w:rsidRPr="00FC258F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դիմորդի դիմում-հայտը հիմնավորմամբ մերժվել է ընդունող հանձնաժողովի կողմից.</w:t>
            </w:r>
          </w:p>
          <w:p w14:paraId="551C480F" w14:textId="77777777" w:rsidR="00E97DF7" w:rsidRPr="00FC258F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39053B85" w14:textId="6FE28F7C" w:rsidR="00E97DF7" w:rsidRPr="00D80C8D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34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8C92F84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9309864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BFBFBF" w:themeFill="background1" w:themeFillShade="BF"/>
          </w:tcPr>
          <w:p w14:paraId="5853326E" w14:textId="77777777" w:rsidR="00E97DF7" w:rsidRPr="00D80C8D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29AC7" w14:textId="36D71C26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124" w:type="dxa"/>
            <w:shd w:val="clear" w:color="auto" w:fill="BFBFBF" w:themeFill="background1" w:themeFillShade="BF"/>
          </w:tcPr>
          <w:p w14:paraId="66B87E96" w14:textId="77777777" w:rsidR="00E97DF7" w:rsidRPr="004E121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EDD267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026775FD" w14:textId="77777777" w:rsidTr="0005507F">
        <w:trPr>
          <w:trHeight w:val="2208"/>
        </w:trPr>
        <w:tc>
          <w:tcPr>
            <w:tcW w:w="630" w:type="dxa"/>
            <w:shd w:val="clear" w:color="auto" w:fill="auto"/>
          </w:tcPr>
          <w:p w14:paraId="7BD663FA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12B8F7F4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5784297B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AC6610F" w14:textId="64AD4BEC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1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57866460" w14:textId="393D339D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եթե դիմորդը դիմում հայտը և/կամ փաստաթղթերը ներկայացրել է թերի և թերությունները դիմորդի կողմից չեն վերացվել այն ներկայացնելուց 3 աշխատանքային օրվա ընթացքում, բայց ոչ ուշ քան դիմում հայտերի ընդունման վերջնաժամկետից 1 օր առաջ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59C58E51" w14:textId="68758CFD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0AF1924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0860B0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</w:tcPr>
          <w:p w14:paraId="616300AF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F56A" w14:textId="68D2684D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D52D" w14:textId="192EE4C2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757E7E0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3D1FE17D" w14:textId="77777777" w:rsidTr="0005507F">
        <w:tc>
          <w:tcPr>
            <w:tcW w:w="630" w:type="dxa"/>
            <w:shd w:val="clear" w:color="auto" w:fill="auto"/>
          </w:tcPr>
          <w:p w14:paraId="562616E4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0E491A93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258D398B" w14:textId="1A307E2C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35E54F8E" w14:textId="0BD0D8E6" w:rsidR="00E97DF7" w:rsidRPr="00FC258F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եթե ավարտական փաստաթղթում առկա չէ իր նախընտրած մասնագիտության հավելված 1-ով սահմանված մրցույթային առարկայի գնահատականը</w:t>
            </w:r>
          </w:p>
        </w:tc>
        <w:tc>
          <w:tcPr>
            <w:tcW w:w="3150" w:type="dxa"/>
            <w:shd w:val="clear" w:color="auto" w:fill="auto"/>
          </w:tcPr>
          <w:p w14:paraId="3929CE0F" w14:textId="7DB81700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3D2D644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A72A6C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3B73E87F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89C4" w14:textId="6AF8397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237D2E2" w14:textId="370AA412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22A2082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51957072" w14:textId="77777777" w:rsidTr="0005507F">
        <w:tc>
          <w:tcPr>
            <w:tcW w:w="630" w:type="dxa"/>
            <w:shd w:val="clear" w:color="auto" w:fill="auto"/>
          </w:tcPr>
          <w:p w14:paraId="0B1A5506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573F0274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78C7E2FA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0C3C8E24" w14:textId="31833DB1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  <w:p w14:paraId="0A25AF15" w14:textId="77777777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  <w:p w14:paraId="62BA6E5A" w14:textId="2E7B953B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4680" w:type="dxa"/>
            <w:shd w:val="clear" w:color="auto" w:fill="auto"/>
          </w:tcPr>
          <w:p w14:paraId="2528559A" w14:textId="043844E7" w:rsidR="00E97DF7" w:rsidRPr="00FC258F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եթե առկա (ստացիոնար) ուսուցմամբ հիմնական կրթության հիմքի և մասնագիտության (բացառությամբ արվեստի ոլորտի և պետության կողմից չֆինանսավորվող ուսումնական հաստատությունների) 10 դիմում հայտից քիչ լինելու դեպքում` դիմում հայտերի ընդունման վերջնաժամկետից 1 օր առաջ, որի մասին նույն օրը տեղեկացվել է դիմումատուին</w:t>
            </w:r>
          </w:p>
        </w:tc>
        <w:tc>
          <w:tcPr>
            <w:tcW w:w="3150" w:type="dxa"/>
            <w:shd w:val="clear" w:color="auto" w:fill="auto"/>
          </w:tcPr>
          <w:p w14:paraId="1768C5CC" w14:textId="1A5746F9" w:rsidR="00E97DF7" w:rsidRPr="00EF7C1C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978D636" w14:textId="77777777" w:rsidR="00E97DF7" w:rsidRPr="00EF7C1C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BBEAAD0" w14:textId="77777777" w:rsidR="00E97DF7" w:rsidRPr="00EF7C1C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CABB531" w14:textId="77777777" w:rsidR="00E97DF7" w:rsidRPr="00EF7C1C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8602" w14:textId="4FC0C4B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810014C" w14:textId="2E4505DB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90EA324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0CECF8BD" w14:textId="77777777" w:rsidTr="0005507F">
        <w:tc>
          <w:tcPr>
            <w:tcW w:w="630" w:type="dxa"/>
            <w:shd w:val="clear" w:color="auto" w:fill="auto"/>
            <w:vAlign w:val="center"/>
          </w:tcPr>
          <w:p w14:paraId="5B7D6F5E" w14:textId="1358ADEE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4</w:t>
            </w:r>
            <w:r w:rsidRPr="00FC258F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76264263" w14:textId="214A8E8F" w:rsidR="00E97DF7" w:rsidRPr="004E121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եթե միջնակարգ կրթություն ստացած դիմորդը դիմել է ընդունվելու հիմնական կրթությամբ հատկացված տեղում կամ հակառակը` հիմնական կրթությամբ դիմորդը` միջնակարգ կրթությամբ</w:t>
            </w:r>
          </w:p>
        </w:tc>
        <w:tc>
          <w:tcPr>
            <w:tcW w:w="3150" w:type="dxa"/>
            <w:shd w:val="clear" w:color="auto" w:fill="auto"/>
          </w:tcPr>
          <w:p w14:paraId="34CDB69E" w14:textId="4E184FA3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2E39F8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16C70AA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382AE314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4E61" w14:textId="3146CB4A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A09DBEB" w14:textId="56B30F79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746A9C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0C4EF677" w14:textId="77777777" w:rsidTr="0005507F">
        <w:tc>
          <w:tcPr>
            <w:tcW w:w="630" w:type="dxa"/>
            <w:shd w:val="clear" w:color="auto" w:fill="auto"/>
            <w:vAlign w:val="center"/>
          </w:tcPr>
          <w:p w14:paraId="7A0F2746" w14:textId="095324E8" w:rsidR="00E97DF7" w:rsidRPr="00FC258F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20</w:t>
            </w:r>
            <w:r w:rsidRPr="00075197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02A9D25F" w14:textId="18FB727B" w:rsidR="00E97DF7" w:rsidRPr="005C2854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ընդունելության մրցույթն անցկացվել է ըստ մասնագիտությունների՝ տվյալ Հաստատությունում` կրթության կառավարման տեղեկատվական համակարգում գրանցված դիմորդների հայտերի հիման վրա</w:t>
            </w:r>
            <w:r w:rsidRPr="005C285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3262A69C" w14:textId="5E29BFA4" w:rsidR="00E97DF7" w:rsidRPr="004E1214" w:rsidRDefault="00E97DF7" w:rsidP="00E97DF7">
            <w:pPr>
              <w:shd w:val="clear" w:color="auto" w:fill="FFFFFF"/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466AC3C5" w14:textId="657D63CC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38</w:t>
            </w:r>
          </w:p>
        </w:tc>
        <w:tc>
          <w:tcPr>
            <w:tcW w:w="630" w:type="dxa"/>
            <w:shd w:val="clear" w:color="auto" w:fill="auto"/>
          </w:tcPr>
          <w:p w14:paraId="08E545D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EB52ACF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7384201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8A17" w14:textId="03F19B92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5275816" w14:textId="2E658533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016B4BF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22073E88" w14:textId="77777777" w:rsidTr="0005507F">
        <w:trPr>
          <w:trHeight w:val="1686"/>
        </w:trPr>
        <w:tc>
          <w:tcPr>
            <w:tcW w:w="630" w:type="dxa"/>
            <w:shd w:val="clear" w:color="auto" w:fill="auto"/>
            <w:vAlign w:val="center"/>
          </w:tcPr>
          <w:p w14:paraId="4C51E6A2" w14:textId="148BFE92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1D46688A" w14:textId="77777777" w:rsidR="00E97DF7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ընդունելության մրցույթն անցկացվել է լիազոր մարմնի կողմից ըստ մասնագիտությունների հատկացված անվճար և վճարովի ուսուցման տեղերում՝ պահպանելով սահմանված սկզբունքները</w:t>
            </w:r>
          </w:p>
          <w:p w14:paraId="7D09AB0E" w14:textId="091FA93B" w:rsidR="00E97DF7" w:rsidRPr="00CF5534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7DFD2A51" w14:textId="4E701FCD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39, ենթակետեր 1-5</w:t>
            </w:r>
          </w:p>
        </w:tc>
        <w:tc>
          <w:tcPr>
            <w:tcW w:w="630" w:type="dxa"/>
            <w:shd w:val="clear" w:color="auto" w:fill="auto"/>
          </w:tcPr>
          <w:p w14:paraId="744D5DD5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715B0AF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7628109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82D5" w14:textId="66E9E0AA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1,31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A22001F" w14:textId="07B3D31E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256B577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0BA754C1" w14:textId="77777777" w:rsidTr="0005507F">
        <w:trPr>
          <w:trHeight w:val="1547"/>
        </w:trPr>
        <w:tc>
          <w:tcPr>
            <w:tcW w:w="630" w:type="dxa"/>
            <w:shd w:val="clear" w:color="auto" w:fill="auto"/>
            <w:vAlign w:val="center"/>
          </w:tcPr>
          <w:p w14:paraId="3EED6385" w14:textId="1FBA1BDB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340FAB86" w14:textId="44DD8BEE" w:rsidR="00E97DF7" w:rsidRPr="004E121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ոլորտային մասնագիտություններով ընդունելության քննությունները անցկացրել են քննական հանձնաժողովները՝ համաձայն հաստատության տնօրենի (ռեկտորի) կողմից հաստատած ժամանակացույցի</w:t>
            </w:r>
          </w:p>
        </w:tc>
        <w:tc>
          <w:tcPr>
            <w:tcW w:w="3150" w:type="dxa"/>
            <w:shd w:val="clear" w:color="auto" w:fill="auto"/>
          </w:tcPr>
          <w:p w14:paraId="252D39D6" w14:textId="20EC5958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42</w:t>
            </w:r>
          </w:p>
        </w:tc>
        <w:tc>
          <w:tcPr>
            <w:tcW w:w="630" w:type="dxa"/>
            <w:shd w:val="clear" w:color="auto" w:fill="auto"/>
          </w:tcPr>
          <w:p w14:paraId="53108D8C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D1326A6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22BE92A3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1F90" w14:textId="355CD58A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9CDC228" w14:textId="18B6D45B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en-US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659E797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020B3FB4" w14:textId="77777777" w:rsidTr="0005507F">
        <w:trPr>
          <w:trHeight w:val="1554"/>
        </w:trPr>
        <w:tc>
          <w:tcPr>
            <w:tcW w:w="630" w:type="dxa"/>
            <w:shd w:val="clear" w:color="auto" w:fill="auto"/>
            <w:vAlign w:val="center"/>
          </w:tcPr>
          <w:p w14:paraId="6E95CA3E" w14:textId="77777777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  <w:p w14:paraId="258868B5" w14:textId="334C2D72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3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73F030B3" w14:textId="77777777" w:rsidR="00E97DF7" w:rsidRDefault="00E97DF7" w:rsidP="00E97DF7">
            <w:pPr>
              <w:spacing w:after="0" w:line="240" w:lineRule="auto"/>
              <w:ind w:left="-38" w:hanging="34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քննական տոմսերը ընդունելության քննություններից առնվազն 10 աշխատանքային օր առաջ կազմվել են հաստատության քննական հանձնաժողովների կողմից</w:t>
            </w:r>
            <w:r w:rsidRPr="00750BA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14:paraId="7D25C15D" w14:textId="60893298" w:rsidR="00E97DF7" w:rsidRPr="00750BAD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4AE55648" w14:textId="010EEFA7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44</w:t>
            </w:r>
          </w:p>
        </w:tc>
        <w:tc>
          <w:tcPr>
            <w:tcW w:w="630" w:type="dxa"/>
            <w:shd w:val="clear" w:color="auto" w:fill="auto"/>
          </w:tcPr>
          <w:p w14:paraId="5B2BE6DD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3E449CE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94423FB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1431" w14:textId="4578EBAB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7BF0117" w14:textId="4D07421C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5599A2E6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7D852D11" w14:textId="77777777" w:rsidTr="0005507F">
        <w:trPr>
          <w:trHeight w:val="1694"/>
        </w:trPr>
        <w:tc>
          <w:tcPr>
            <w:tcW w:w="630" w:type="dxa"/>
            <w:shd w:val="clear" w:color="auto" w:fill="auto"/>
            <w:vAlign w:val="center"/>
          </w:tcPr>
          <w:p w14:paraId="3F5CFB7B" w14:textId="387D6D9E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4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6D288336" w14:textId="352C7ED6" w:rsidR="00E97DF7" w:rsidRPr="00750BAD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07519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Արդյո՞ք ոլորտային մասնագիտություններով ընդունելության քննությունները գնահատվել են 20 բալային համակարգով, իսկ դրական համարվել են 8 և ավելի միավորները`8 միավորից ցածր ստացած դիմորդը չի մասնակցել մրցույթին</w:t>
            </w:r>
            <w:r w:rsidRPr="00750BA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527E3B37" w14:textId="223FB95F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54</w:t>
            </w:r>
          </w:p>
        </w:tc>
        <w:tc>
          <w:tcPr>
            <w:tcW w:w="630" w:type="dxa"/>
            <w:shd w:val="clear" w:color="auto" w:fill="auto"/>
          </w:tcPr>
          <w:p w14:paraId="4FB28878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0F2A351E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61448B59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BD5C" w14:textId="4AF5E579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4135DFF" w14:textId="2A7FFA66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4609B583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7D6150F8" w14:textId="77777777" w:rsidTr="0005507F">
        <w:trPr>
          <w:trHeight w:val="1552"/>
        </w:trPr>
        <w:tc>
          <w:tcPr>
            <w:tcW w:w="630" w:type="dxa"/>
            <w:shd w:val="clear" w:color="auto" w:fill="auto"/>
            <w:vAlign w:val="center"/>
          </w:tcPr>
          <w:p w14:paraId="6288D51D" w14:textId="27A6B4DF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  <w:r w:rsidRPr="009E6581">
              <w:rPr>
                <w:rFonts w:ascii="Cambria Math" w:eastAsia="Times New Roman" w:hAnsi="Cambria Math" w:cs="Cambria Math"/>
                <w:b/>
                <w:bCs/>
                <w:color w:val="000000"/>
                <w:lang w:val="ru-RU" w:eastAsia="ru-RU"/>
              </w:rPr>
              <w:t>․</w:t>
            </w:r>
          </w:p>
        </w:tc>
        <w:tc>
          <w:tcPr>
            <w:tcW w:w="4680" w:type="dxa"/>
            <w:shd w:val="clear" w:color="auto" w:fill="auto"/>
          </w:tcPr>
          <w:p w14:paraId="366496E6" w14:textId="79CD6E33" w:rsidR="00E97DF7" w:rsidRPr="00750BAD" w:rsidRDefault="00E97DF7" w:rsidP="00E05C11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Արդյո՞ք </w:t>
            </w:r>
            <w:r w:rsidR="00E05C11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աստատության ղեկավարը հրամանագրված դիմորդների հետ կնքել է պայմանագիր </w:t>
            </w:r>
          </w:p>
        </w:tc>
        <w:tc>
          <w:tcPr>
            <w:tcW w:w="3150" w:type="dxa"/>
            <w:shd w:val="clear" w:color="auto" w:fill="auto"/>
          </w:tcPr>
          <w:p w14:paraId="5512A44C" w14:textId="3A3B8127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64</w:t>
            </w:r>
          </w:p>
        </w:tc>
        <w:tc>
          <w:tcPr>
            <w:tcW w:w="630" w:type="dxa"/>
            <w:shd w:val="clear" w:color="auto" w:fill="auto"/>
          </w:tcPr>
          <w:p w14:paraId="4735D4E5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7735347F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4F2BEE23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C00E" w14:textId="56713171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6AF136F" w14:textId="0AB5E6D0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05893FCD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2CA0758F" w14:textId="77777777" w:rsidTr="0005507F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14:paraId="68ABDEA5" w14:textId="1E529355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6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24894984" w14:textId="1CC6D7F1" w:rsidR="00E97DF7" w:rsidRPr="00834F94" w:rsidRDefault="00E05C11" w:rsidP="00E97DF7">
            <w:pPr>
              <w:spacing w:after="0" w:line="240" w:lineRule="auto"/>
              <w:ind w:left="-38" w:hanging="34"/>
              <w:rPr>
                <w:rFonts w:eastAsia="Times New Roman" w:cs="Times New Roma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Արդյո՞ք Հ</w:t>
            </w:r>
            <w:r w:rsidR="00E97DF7" w:rsidRPr="002F1F01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աստատության ուսումնական խմբերը ձևավորվելիս պահպանվել են առկա (ստացիոնար) ուսուցման համար մինչև 25, հեռակա ուսուցման համար՝ մինչև 20</w:t>
            </w:r>
            <w:r w:rsidR="00E97DF7" w:rsidRPr="002F1F01">
              <w:rPr>
                <w:rFonts w:ascii="GHEA Grapalat" w:hAnsi="GHEA Grapalat"/>
                <w:lang w:val="ru-RU"/>
              </w:rPr>
              <w:t xml:space="preserve"> </w:t>
            </w:r>
            <w:r w:rsidR="00E97DF7" w:rsidRPr="002F1F01">
              <w:rPr>
                <w:rFonts w:ascii="GHEA Grapalat" w:hAnsi="GHEA Grapalat"/>
              </w:rPr>
              <w:t>ուսանող</w:t>
            </w:r>
            <w:r w:rsidR="00E97DF7" w:rsidRPr="00834F94">
              <w:rPr>
                <w:rFonts w:ascii="GHEA Grapalat" w:hAnsi="GHEA Grapalat"/>
              </w:rPr>
              <w:t xml:space="preserve"> </w:t>
            </w:r>
            <w:r w:rsidR="00834F94" w:rsidRPr="00834F94">
              <w:rPr>
                <w:rFonts w:ascii="GHEA Grapalat" w:hAnsi="GHEA Grapalat"/>
              </w:rPr>
              <w:t>թիվը</w:t>
            </w:r>
          </w:p>
        </w:tc>
        <w:tc>
          <w:tcPr>
            <w:tcW w:w="3150" w:type="dxa"/>
            <w:shd w:val="clear" w:color="auto" w:fill="auto"/>
          </w:tcPr>
          <w:p w14:paraId="1F2BC66D" w14:textId="5CC4AF75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հուլիս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E1214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66</w:t>
            </w:r>
          </w:p>
        </w:tc>
        <w:tc>
          <w:tcPr>
            <w:tcW w:w="630" w:type="dxa"/>
            <w:shd w:val="clear" w:color="auto" w:fill="auto"/>
          </w:tcPr>
          <w:p w14:paraId="6D6816D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4D412EBD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58AAF395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49F5" w14:textId="4F8297C3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170E63A" w14:textId="7F645F2C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133D2AD2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  <w:tr w:rsidR="00E97DF7" w:rsidRPr="004E1214" w14:paraId="6F28D6E3" w14:textId="77777777" w:rsidTr="0005507F">
        <w:tc>
          <w:tcPr>
            <w:tcW w:w="630" w:type="dxa"/>
            <w:shd w:val="clear" w:color="auto" w:fill="auto"/>
            <w:vAlign w:val="center"/>
          </w:tcPr>
          <w:p w14:paraId="6E431F5E" w14:textId="3715E868" w:rsidR="00E97DF7" w:rsidRPr="009E6581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7</w:t>
            </w:r>
            <w:r w:rsidRPr="009E6581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14:paraId="2726F5D5" w14:textId="156BD691" w:rsidR="00E97DF7" w:rsidRDefault="00E97DF7" w:rsidP="00E97DF7">
            <w:pPr>
              <w:spacing w:after="0" w:line="240" w:lineRule="auto"/>
              <w:ind w:left="-38" w:hanging="34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2F1F01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Արդյո՞ք </w:t>
            </w:r>
            <w:r w:rsidRPr="002F1F01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երկրորդ փուլի հայտերը ընդունվել են թափուր տեղերը հրապարակելուց հետո մինչև տվյալ ուսումնական տարվա </w:t>
            </w:r>
            <w:r w:rsidRPr="002F1F01">
              <w:rPr>
                <w:rFonts w:ascii="GHEA Grapalat" w:hAnsi="GHEA Grapalat"/>
                <w:kern w:val="2"/>
                <w:lang w:val="hy-AM"/>
                <w14:ligatures w14:val="standardContextual"/>
              </w:rPr>
              <w:lastRenderedPageBreak/>
              <w:t>օգոստոսի 24-ը մինչև ժամը 18</w:t>
            </w:r>
            <w:r w:rsidRPr="002F1F01">
              <w:rPr>
                <w:rFonts w:ascii="GHEA Grapalat" w:hAnsi="GHEA Grapalat"/>
                <w:kern w:val="2"/>
                <w:vertAlign w:val="superscript"/>
                <w:lang w:val="hy-AM"/>
                <w14:ligatures w14:val="standardContextual"/>
              </w:rPr>
              <w:t>00</w:t>
            </w:r>
            <w:r w:rsidRPr="002F1F01">
              <w:rPr>
                <w:rFonts w:ascii="Calibri" w:hAnsi="Calibri" w:cs="Calibri"/>
                <w:kern w:val="2"/>
                <w:lang w:val="hy-AM"/>
                <w14:ligatures w14:val="standardContextual"/>
              </w:rPr>
              <w:t> </w:t>
            </w:r>
            <w:r w:rsidRPr="002F1F01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ներառյալ՝ ՄԿԿՏՀ դիմորդների հայտագրման համակարգում ներկայացնելով  պահանջված փաստաթղթերը, իսկ Ոլորտային մասնագիտություններով դիմորդը նաև տվյալ տարվա համար հանձնած քննության գնահատականի վերաբերյալ տեղեկանքը:</w:t>
            </w:r>
            <w:r w:rsidRPr="00750BAD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14:paraId="20175A2D" w14:textId="1CB1C5B2" w:rsidR="00E97DF7" w:rsidRPr="00750BAD" w:rsidRDefault="00E97DF7" w:rsidP="00E97DF7">
            <w:pPr>
              <w:spacing w:after="0" w:line="240" w:lineRule="auto"/>
              <w:ind w:left="-38" w:hanging="34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3150" w:type="dxa"/>
            <w:shd w:val="clear" w:color="auto" w:fill="auto"/>
          </w:tcPr>
          <w:p w14:paraId="3AEB4218" w14:textId="208903B2" w:rsidR="00E97DF7" w:rsidRPr="00E1060C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Կրթության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գիտության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 մշակույթի և սպորտի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նախարարի 20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24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հուլիս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ի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30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-ի N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60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-Ն հրաման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,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,           </w:t>
            </w:r>
            <w:r w:rsidRPr="00D80C8D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կետ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19</w:t>
            </w:r>
          </w:p>
        </w:tc>
        <w:tc>
          <w:tcPr>
            <w:tcW w:w="630" w:type="dxa"/>
            <w:shd w:val="clear" w:color="auto" w:fill="auto"/>
          </w:tcPr>
          <w:p w14:paraId="6E537313" w14:textId="77777777" w:rsidR="00E97DF7" w:rsidRPr="00E1060C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1272905F" w14:textId="77777777" w:rsidR="00E97DF7" w:rsidRPr="00E1060C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678" w:type="dxa"/>
            <w:shd w:val="clear" w:color="auto" w:fill="auto"/>
          </w:tcPr>
          <w:p w14:paraId="501958B7" w14:textId="77777777" w:rsidR="00E97DF7" w:rsidRPr="00E1060C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3E7" w14:textId="6004FA44" w:rsidR="00E97DF7" w:rsidRPr="0005507F" w:rsidRDefault="00E97DF7" w:rsidP="0005507F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1,17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36D1370" w14:textId="48A4223B" w:rsidR="00E97DF7" w:rsidRPr="004E1214" w:rsidRDefault="00E97DF7" w:rsidP="00E97DF7">
            <w:pPr>
              <w:spacing w:after="0" w:line="240" w:lineRule="auto"/>
              <w:ind w:left="-38" w:hanging="34"/>
              <w:jc w:val="center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  <w:r w:rsidRPr="004E121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340" w:type="dxa"/>
            <w:shd w:val="clear" w:color="auto" w:fill="auto"/>
          </w:tcPr>
          <w:p w14:paraId="7A8F8687" w14:textId="77777777" w:rsidR="00E97DF7" w:rsidRPr="004E1214" w:rsidRDefault="00E97DF7" w:rsidP="00E97DF7">
            <w:pPr>
              <w:spacing w:after="0" w:line="240" w:lineRule="auto"/>
              <w:ind w:left="-38" w:hanging="34"/>
              <w:jc w:val="both"/>
              <w:rPr>
                <w:rFonts w:ascii="GHEA Grapalat" w:eastAsia="Times New Roman" w:hAnsi="GHEA Grapalat" w:cs="Courier New"/>
                <w:bCs/>
                <w:color w:val="000000"/>
                <w:shd w:val="clear" w:color="auto" w:fill="FFFFFF"/>
                <w:lang w:val="hy-AM" w:eastAsia="ru-RU"/>
              </w:rPr>
            </w:pPr>
          </w:p>
        </w:tc>
      </w:tr>
    </w:tbl>
    <w:p w14:paraId="0A9D1585" w14:textId="40F4ACAC" w:rsidR="00DF53B1" w:rsidRPr="0037772D" w:rsidRDefault="00496CA3" w:rsidP="00D725E3">
      <w:pPr>
        <w:spacing w:after="0" w:line="240" w:lineRule="auto"/>
        <w:ind w:left="-1170" w:firstLine="90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DF53B1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="00E97DF7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29.93</w:t>
      </w:r>
      <w:r w:rsidRPr="0037772D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="003D18F9" w:rsidRPr="0037772D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</w:t>
      </w:r>
    </w:p>
    <w:p w14:paraId="5272415F" w14:textId="77777777" w:rsidR="00C17E63" w:rsidRPr="0037772D" w:rsidRDefault="00C17E63" w:rsidP="00D725E3">
      <w:pPr>
        <w:spacing w:after="0" w:line="240" w:lineRule="auto"/>
        <w:ind w:left="-1170" w:firstLine="90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474F4617" w14:textId="7CCB5246" w:rsidR="00DF53B1" w:rsidRPr="00496CA3" w:rsidRDefault="00DF53B1" w:rsidP="00496CA3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496CA3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740B1BA" w14:textId="77777777" w:rsidR="00DF53B1" w:rsidRPr="00B3694A" w:rsidRDefault="00DF53B1" w:rsidP="00DF53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1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0352"/>
        <w:gridCol w:w="163"/>
        <w:gridCol w:w="163"/>
        <w:gridCol w:w="163"/>
      </w:tblGrid>
      <w:tr w:rsidR="00DF53B1" w:rsidRPr="00B3694A" w14:paraId="783F05BF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1074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1.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6EA7D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«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hy-AM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առկա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համապատասխանում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բավարարում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կատարվել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,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hy-AM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br/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նշվում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է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հարցում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ներառված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պահանջների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կեսից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ավելիի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դրական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պատասխանի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չի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կշռավորվում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E87AA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75ED2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D84DE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F53B1" w:rsidRPr="00B3694A" w14:paraId="242ACC32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C6D12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2.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1089B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003F8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273F9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առկա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չէ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համապատասխանում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բավարարում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կատարվել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,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նշվում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հարցում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ներառված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պահանջների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կեսից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ավելիի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բացասական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պատասխանի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դեպքում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(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կշռավորվում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496CA3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496CA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3FD92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3AD06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170A2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F53B1" w:rsidRPr="00B3694A" w14:paraId="1CA93044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86FBC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34369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003F8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273F9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պահանջվում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DCAE5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D6C10" w14:textId="77777777" w:rsidR="00DF53B1" w:rsidRPr="00B3694A" w:rsidRDefault="00DF53B1" w:rsidP="00DF53B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7767C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</w:tr>
      <w:tr w:rsidR="00DF53B1" w:rsidRPr="00B3694A" w14:paraId="40C66694" w14:textId="77777777" w:rsidTr="00915482">
        <w:trPr>
          <w:tblCellSpacing w:w="0" w:type="dxa"/>
          <w:jc w:val="center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D638B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10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07FE0" w14:textId="77777777" w:rsidR="00DF53B1" w:rsidRPr="00B3694A" w:rsidRDefault="00DF53B1" w:rsidP="00DF53B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003F8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273F9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B3694A">
              <w:rPr>
                <w:rFonts w:ascii="Courier New" w:eastAsia="Times New Roman" w:hAnsi="Courier New" w:cs="Courier New"/>
                <w:b/>
                <w:bCs/>
                <w:color w:val="000000"/>
                <w:lang w:val="ru-RU" w:eastAsia="ru-RU"/>
              </w:rPr>
              <w:t> 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ռիսկի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միավոր</w:t>
            </w:r>
          </w:p>
        </w:tc>
      </w:tr>
    </w:tbl>
    <w:p w14:paraId="0D1280EF" w14:textId="5095E74F" w:rsidR="00C17E63" w:rsidRDefault="00C17E63" w:rsidP="00C17E63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1D7B04C" w14:textId="77777777" w:rsidR="0005507F" w:rsidRPr="00C17E63" w:rsidRDefault="0005507F" w:rsidP="00C17E63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74100E6" w14:textId="388CCFF3" w:rsidR="00DF53B1" w:rsidRPr="00FD074A" w:rsidRDefault="00DF53B1" w:rsidP="00496CA3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FD074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33CC3F69" w14:textId="77777777" w:rsidR="00DF53B1" w:rsidRPr="00B3694A" w:rsidRDefault="00DF53B1" w:rsidP="00DF53B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DA98067" w14:textId="77777777" w:rsidR="00DF53B1" w:rsidRPr="00B3694A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</w:t>
      </w:r>
      <w:r w:rsidRPr="00B3694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. Տվյալ ստուգաթերթը կազմվել է հետևյալ նորմատիվ իրավական ակտերի հիման վրա`</w:t>
      </w:r>
    </w:p>
    <w:p w14:paraId="2AAFC06B" w14:textId="77777777" w:rsidR="00DF53B1" w:rsidRPr="00B3694A" w:rsidRDefault="00DF53B1" w:rsidP="009F01D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71583667" w14:textId="62E6C212" w:rsidR="00FD074A" w:rsidRPr="00FD074A" w:rsidRDefault="00DF53B1" w:rsidP="00E05C11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1) </w:t>
      </w:r>
      <w:r w:rsidR="00FD074A" w:rsidRPr="00FD074A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Մասնագիտական կրթության և ուսուցման մասին» 2024 թվականի մայիսի 22-ի ՀՕ-250-Ն օրենք</w:t>
      </w:r>
      <w:r w:rsidR="00FD074A" w:rsidRPr="00FD074A">
        <w:rPr>
          <w:rFonts w:ascii="Cambria Math" w:eastAsia="Times New Roman" w:hAnsi="Cambria Math" w:cs="Cambria Math"/>
          <w:bCs/>
          <w:color w:val="000000"/>
          <w:lang w:val="hy-AM" w:eastAsia="ru-RU"/>
        </w:rPr>
        <w:t>․</w:t>
      </w:r>
    </w:p>
    <w:p w14:paraId="7510C1F6" w14:textId="0438E327" w:rsidR="00DF53B1" w:rsidRPr="00496CA3" w:rsidRDefault="00E05C11" w:rsidP="00496CA3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2</w:t>
      </w:r>
      <w:r w:rsidR="00DF53B1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496CA3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առավարության </w:t>
      </w:r>
      <w:r w:rsidR="00DF53B1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2011 թվականի օգոստոսի 25-ի N 1295-Ն որոշում.  </w:t>
      </w:r>
    </w:p>
    <w:p w14:paraId="279EE839" w14:textId="5C979EB3" w:rsidR="00DF53B1" w:rsidRPr="00496CA3" w:rsidRDefault="00E05C11" w:rsidP="00496CA3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3</w:t>
      </w:r>
      <w:r w:rsidR="00DF53B1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DF53B1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առավարության 2006 թվական</w:t>
      </w:r>
      <w:r w:rsidR="00165645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ի հունվարի 12-ի N 73-Ն որոշում.</w:t>
      </w:r>
    </w:p>
    <w:p w14:paraId="1FF1469A" w14:textId="6342A4D1" w:rsidR="00496CA3" w:rsidRPr="003C30B1" w:rsidRDefault="00E05C11" w:rsidP="003C30B1">
      <w:pPr>
        <w:shd w:val="clear" w:color="auto" w:fill="FFFFFF"/>
        <w:spacing w:after="0" w:line="276" w:lineRule="auto"/>
        <w:ind w:left="-720"/>
        <w:rPr>
          <w:rFonts w:ascii="GHEA Grapalat" w:eastAsia="Times New Roman" w:hAnsi="GHEA Grapalat" w:cs="Times New Roman"/>
          <w:bCs/>
          <w:color w:val="FF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4</w:t>
      </w:r>
      <w:r w:rsidR="00DF53B1" w:rsidRPr="003C30B1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 xml:space="preserve">) </w:t>
      </w:r>
      <w:r w:rsidR="003C30B1" w:rsidRPr="003C30B1">
        <w:rPr>
          <w:rFonts w:ascii="GHEA Grapalat" w:eastAsia="Times New Roman" w:hAnsi="GHEA Grapalat" w:cs="Times New Roman"/>
          <w:bCs/>
          <w:color w:val="000000" w:themeColor="text1"/>
          <w:lang w:val="hy-AM" w:eastAsia="ru-RU"/>
        </w:rPr>
        <w:t>Կրթության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>,</w:t>
      </w:r>
      <w:r w:rsidR="003C30B1" w:rsidRPr="00D80C8D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գիտության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>, մշակույթի և սպորտի</w:t>
      </w:r>
      <w:r w:rsidR="003C30B1" w:rsidRPr="00D80C8D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նախարարի 20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>24</w:t>
      </w:r>
      <w:r w:rsidR="003C30B1" w:rsidRPr="00D80C8D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թվականի 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հուլիս</w:t>
      </w:r>
      <w:r w:rsidR="003C30B1" w:rsidRPr="00D80C8D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ի 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>30</w:t>
      </w:r>
      <w:r w:rsidR="003C30B1" w:rsidRPr="00D80C8D">
        <w:rPr>
          <w:rFonts w:ascii="GHEA Grapalat" w:eastAsia="Times New Roman" w:hAnsi="GHEA Grapalat" w:cs="Times New Roman"/>
          <w:bCs/>
          <w:color w:val="000000"/>
          <w:lang w:val="hy-AM" w:eastAsia="ru-RU"/>
        </w:rPr>
        <w:t>-ի N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60</w:t>
      </w:r>
      <w:r w:rsidR="003C30B1" w:rsidRPr="00D80C8D">
        <w:rPr>
          <w:rFonts w:ascii="GHEA Grapalat" w:eastAsia="Times New Roman" w:hAnsi="GHEA Grapalat" w:cs="Times New Roman"/>
          <w:bCs/>
          <w:color w:val="000000"/>
          <w:lang w:val="hy-AM" w:eastAsia="ru-RU"/>
        </w:rPr>
        <w:t>-Ն հրաման</w:t>
      </w:r>
      <w:r w:rsidR="003C30B1">
        <w:rPr>
          <w:rFonts w:ascii="GHEA Grapalat" w:eastAsia="Times New Roman" w:hAnsi="GHEA Grapalat" w:cs="Times New Roman"/>
          <w:bCs/>
          <w:color w:val="000000"/>
          <w:lang w:val="hy-AM" w:eastAsia="ru-RU"/>
        </w:rPr>
        <w:t>:</w:t>
      </w:r>
    </w:p>
    <w:p w14:paraId="653BB1CB" w14:textId="3E2095CF" w:rsidR="00C17E63" w:rsidRDefault="00C17E6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031FF09B" w14:textId="77777777" w:rsidR="00C17E63" w:rsidRDefault="00C17E6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1080E373" w14:textId="2FE5DA37" w:rsidR="00496CA3" w:rsidRPr="00051B77" w:rsidRDefault="00496CA3" w:rsidP="00496CA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3BA27EC1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63E592FE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79451527" w14:textId="7411A4CA" w:rsidR="00496CA3" w:rsidRPr="00051B77" w:rsidRDefault="00496CA3" w:rsidP="00496CA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Ներգրավված մասնագետ(ներ)</w:t>
      </w:r>
      <w:r w:rsidR="00E05C1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6A49752C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1F210A81" w14:textId="77777777" w:rsidR="00496CA3" w:rsidRPr="00051B77" w:rsidRDefault="00496CA3" w:rsidP="00496CA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1A48A4E" w14:textId="77777777" w:rsidR="00C17E63" w:rsidRDefault="00C17E63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2A722DF" w14:textId="77777777" w:rsidR="00860AB6" w:rsidRDefault="00860AB6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A33B3E" w14:textId="77777777" w:rsidR="00860AB6" w:rsidRDefault="00860AB6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8CE649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A63EA0E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D70AF38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C633F16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A89906B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F4E524A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155CCFE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3ADDC9" w14:textId="77777777" w:rsidR="00B164A5" w:rsidRDefault="00B164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1198F4E" w14:textId="77777777" w:rsidR="001A6FA5" w:rsidRDefault="001A6F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DC02258" w14:textId="77777777" w:rsidR="001A6FA5" w:rsidRDefault="001A6FA5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3E646A4" w14:textId="75FB5E67" w:rsidR="00EC408D" w:rsidRPr="00051B77" w:rsidRDefault="00EC408D" w:rsidP="00EC408D">
      <w:pPr>
        <w:shd w:val="clear" w:color="auto" w:fill="FFFFFF"/>
        <w:tabs>
          <w:tab w:val="center" w:pos="6437"/>
        </w:tabs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2430D6A0" w14:textId="77777777" w:rsidR="00EC408D" w:rsidRPr="00051B77" w:rsidRDefault="00EC408D" w:rsidP="00EC40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00A671D3" w14:textId="63EBD264" w:rsidR="00EC408D" w:rsidRPr="00051B77" w:rsidRDefault="00EC408D" w:rsidP="00EC40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5B500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ՍՏՈՒԳԱԹԵՐԹ N 03</w:t>
      </w:r>
    </w:p>
    <w:p w14:paraId="3137C8C6" w14:textId="77777777" w:rsidR="00583B64" w:rsidRDefault="00583B64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0DA556F6" w14:textId="5B272879" w:rsidR="00A729B7" w:rsidRDefault="00E67647" w:rsidP="00A729B7">
      <w:pPr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ԱՐՀԵՍՏԱԳՈՐԾԱԿԱՆ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 ՄԻՋԻՆ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ՈՒՍՈՒՄՆԱԿԱՆ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ՊԵՏԱԿԱՆ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ԱՄՓՈՓԻՉ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ԿԱԶՄԱԿԵՐՊՄԱՆ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ԱՆՑԿԱՑՄԱՆ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ՇՐՋԱՆԱՎԱՐՏՆԵՐԻ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ՊԵՏԱԿԱՆ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ՆՄՈՒՇԻ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ԱՎԱՐՏԱԿԱՆ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ՓԱՍՏԱԹՂԹԵՐԻ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ՊԱՏՎԻՐՄԱՆ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ԲԱՇԽՄԱՆ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ԼՐԱՑՄԱՆ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ՀԱՇՎԱՌՄԱՆ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ՊԱՀՊԱՆՄԱՆ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ՍՏՈՒԳՄՆ</w:t>
      </w:r>
      <w:r w:rsidR="00F713E9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7286FE36" w14:textId="59F58482" w:rsidR="002E4F2F" w:rsidRPr="00BB31D3" w:rsidRDefault="002E4F2F" w:rsidP="00BB31D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</w:pPr>
      <w:r w:rsidRPr="00BB31D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ՏԻՏՂՈՍԱԹԵՐԹ</w:t>
      </w:r>
    </w:p>
    <w:p w14:paraId="3FD3435F" w14:textId="77777777" w:rsidR="002E4F2F" w:rsidRPr="00B3694A" w:rsidRDefault="002E4F2F" w:rsidP="002E4F2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1456604D" w14:textId="77777777" w:rsidR="00EC408D" w:rsidRPr="00051B77" w:rsidRDefault="00EC408D" w:rsidP="00EC408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50B91821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051B77">
        <w:rPr>
          <w:rFonts w:ascii="GHEA Grapalat" w:eastAsia="Arial Unicode MS" w:hAnsi="GHEA Grapalat" w:cs="Arial Unicode MS"/>
          <w:b/>
          <w:lang w:val="hy-AM"/>
        </w:rPr>
        <w:t>___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67DF7FA1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lastRenderedPageBreak/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043034EF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486B6873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5B92E362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2D2A1E1D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43D20D82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6C5D1F4C" w14:textId="77777777" w:rsidR="00EC408D" w:rsidRPr="00051B77" w:rsidRDefault="00EC408D" w:rsidP="00EC408D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4B86961A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05394814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___20___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</w:t>
      </w:r>
      <w:r w:rsidRPr="00051B77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018ED893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60172072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2449339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Հաստատության անվանումը, կազմակերպաիրավական ձևը</w:t>
      </w:r>
    </w:p>
    <w:p w14:paraId="4BD0E6E5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2836BC54" w14:textId="77777777" w:rsidR="00EC408D" w:rsidRPr="00051B77" w:rsidRDefault="00EC408D" w:rsidP="00EC408D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C408D" w:rsidRPr="00051B77" w14:paraId="2A79ADBF" w14:textId="77777777" w:rsidTr="00F741E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3B3E3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8EF57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2E1AD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89A78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AA14C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AA0D3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A2AC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57DD8" w14:textId="77777777" w:rsidR="00EC408D" w:rsidRPr="00051B77" w:rsidRDefault="00EC408D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190B4FE8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620530C0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7C2C1BCD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43337073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276DB1B0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6467279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47A25503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39A431C0" w14:textId="77777777" w:rsidR="00EC408D" w:rsidRPr="00051B77" w:rsidRDefault="00EC408D" w:rsidP="00EC408D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B156E89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03E6B2B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65A20B96" w14:textId="77777777" w:rsidR="00EC408D" w:rsidRPr="00051B77" w:rsidRDefault="00EC408D" w:rsidP="00EC408D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299A47EE" w14:textId="77777777" w:rsidR="00EC408D" w:rsidRDefault="00EC408D" w:rsidP="00EC408D">
      <w:pPr>
        <w:shd w:val="clear" w:color="auto" w:fill="FFFFFF"/>
        <w:spacing w:after="0" w:line="240" w:lineRule="auto"/>
        <w:ind w:left="-630" w:right="-270"/>
        <w:jc w:val="both"/>
        <w:rPr>
          <w:rFonts w:ascii="GHEA Grapalat" w:eastAsia="Arial Unicode MS" w:hAnsi="GHEA Grapalat" w:cs="Arial Unicode MS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>Ստուգման նպատակը, պարզաբանման ենթակա հարցերի համարները</w:t>
      </w:r>
      <w:r>
        <w:rPr>
          <w:rFonts w:ascii="GHEA Grapalat" w:eastAsia="Arial Unicode MS" w:hAnsi="GHEA Grapalat" w:cs="Arial Unicode MS"/>
          <w:lang w:val="ru-RU"/>
        </w:rPr>
        <w:t>`</w:t>
      </w:r>
    </w:p>
    <w:p w14:paraId="6477E04B" w14:textId="185C57A0" w:rsidR="002E4F2F" w:rsidRPr="00B003F8" w:rsidRDefault="00EC408D" w:rsidP="00EC408D">
      <w:pPr>
        <w:shd w:val="clear" w:color="auto" w:fill="FFFFFF"/>
        <w:spacing w:after="0" w:line="240" w:lineRule="auto"/>
        <w:ind w:left="-63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408D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</w:t>
      </w:r>
    </w:p>
    <w:p w14:paraId="2CFC86AB" w14:textId="77777777" w:rsidR="00E67647" w:rsidRPr="00273F94" w:rsidRDefault="00E67647" w:rsidP="009F01D3">
      <w:pPr>
        <w:shd w:val="clear" w:color="auto" w:fill="FFFFFF"/>
        <w:tabs>
          <w:tab w:val="left" w:pos="14310"/>
        </w:tabs>
        <w:spacing w:after="0" w:line="240" w:lineRule="auto"/>
        <w:ind w:left="-630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EC71590" w14:textId="77777777" w:rsidR="00E67647" w:rsidRPr="00B3694A" w:rsidRDefault="00E67647" w:rsidP="009F01D3">
      <w:pPr>
        <w:shd w:val="clear" w:color="auto" w:fill="FFFFFF"/>
        <w:tabs>
          <w:tab w:val="left" w:pos="14310"/>
        </w:tabs>
        <w:spacing w:after="0" w:line="240" w:lineRule="auto"/>
        <w:ind w:left="-630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69329C9" w14:textId="77777777" w:rsidR="00E67647" w:rsidRPr="00B3694A" w:rsidRDefault="00E67647" w:rsidP="009F01D3">
      <w:pPr>
        <w:shd w:val="clear" w:color="auto" w:fill="FFFFFF"/>
        <w:tabs>
          <w:tab w:val="left" w:pos="14310"/>
        </w:tabs>
        <w:spacing w:after="0" w:line="240" w:lineRule="auto"/>
        <w:ind w:left="-630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6B6FEFA" w14:textId="257E6408" w:rsidR="00E67647" w:rsidRDefault="00E67647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CD05D72" w14:textId="77777777" w:rsidR="00833B62" w:rsidRPr="00B3694A" w:rsidRDefault="00833B62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560996F" w14:textId="77777777" w:rsidR="00E67647" w:rsidRPr="00B3694A" w:rsidRDefault="00E67647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5EAFE49" w14:textId="77777777" w:rsidR="00E67647" w:rsidRPr="00B3694A" w:rsidRDefault="00E67647" w:rsidP="00E67647">
      <w:pPr>
        <w:shd w:val="clear" w:color="auto" w:fill="FFFFFF"/>
        <w:tabs>
          <w:tab w:val="left" w:pos="1431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329EA86" w14:textId="77777777" w:rsidR="00E67647" w:rsidRPr="00B3694A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7AC6E52" w14:textId="33FD86C6" w:rsidR="00E67647" w:rsidRPr="00B3694A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BAEB35B" w14:textId="2CD59BEC" w:rsidR="00E67647" w:rsidRPr="00A86DA9" w:rsidRDefault="00E67647" w:rsidP="002E4F2F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A86D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Pr="00A86DA9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A86D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082377EA" w14:textId="77777777" w:rsidR="00E67647" w:rsidRPr="00B3694A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lang w:val="ru-RU" w:eastAsia="ru-RU"/>
        </w:rPr>
        <w:t> </w:t>
      </w:r>
    </w:p>
    <w:tbl>
      <w:tblPr>
        <w:tblW w:w="123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244"/>
        <w:gridCol w:w="5380"/>
      </w:tblGrid>
      <w:tr w:rsidR="00E67647" w:rsidRPr="00B3694A" w14:paraId="6A9DEC6E" w14:textId="77777777" w:rsidTr="007D46FC">
        <w:trPr>
          <w:trHeight w:val="82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BBF4EB" w14:textId="77777777" w:rsidR="00E67647" w:rsidRPr="00B3694A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6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AFBBF4" w14:textId="2E6CB8CB" w:rsidR="00E67647" w:rsidRPr="00601A8F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CA5EA7" w14:textId="77777777" w:rsidR="00E67647" w:rsidRPr="00B3694A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E67647" w:rsidRPr="00B3694A" w14:paraId="7E91286B" w14:textId="77777777" w:rsidTr="007D46FC">
        <w:trPr>
          <w:trHeight w:val="597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427E7" w14:textId="77777777" w:rsidR="00E67647" w:rsidRPr="00B3694A" w:rsidRDefault="00E67647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6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16E29" w14:textId="77777777" w:rsidR="00A86DA9" w:rsidRPr="005C2FAD" w:rsidRDefault="00A86DA9" w:rsidP="00A86D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5C2FAD">
              <w:rPr>
                <w:rFonts w:ascii="GHEA Grapalat" w:eastAsia="Times New Roman" w:hAnsi="GHEA Grapalat" w:cs="Sylfaen"/>
                <w:bCs/>
                <w:lang w:val="hy-AM" w:eastAsia="ru-RU"/>
              </w:rPr>
              <w:t>Ստուգվող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կրթական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ծրագրերը</w:t>
            </w:r>
          </w:p>
          <w:p w14:paraId="33FBB0FF" w14:textId="663223F8" w:rsidR="00E67647" w:rsidRPr="00A86DA9" w:rsidRDefault="00E67647" w:rsidP="00E67647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1E593" w14:textId="77777777" w:rsidR="00E67647" w:rsidRPr="00B003F8" w:rsidRDefault="00E67647" w:rsidP="00E6764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14:paraId="13D68D69" w14:textId="7A2BE6B8" w:rsidR="00496CA3" w:rsidRDefault="00496CA3" w:rsidP="00496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013F1A28" w14:textId="6CDB2700" w:rsidR="00A86DA9" w:rsidRDefault="00A86DA9" w:rsidP="00496CA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14:paraId="236B2AC2" w14:textId="4B9F010F" w:rsidR="00E67647" w:rsidRPr="00A86DA9" w:rsidRDefault="00A86DA9" w:rsidP="00A86DA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GB" w:eastAsia="ru-RU"/>
        </w:rPr>
      </w:pPr>
      <w:r w:rsidRPr="00A86DA9">
        <w:rPr>
          <w:rFonts w:ascii="GHEA Grapalat" w:eastAsia="Times New Roman" w:hAnsi="GHEA Grapalat"/>
          <w:b/>
          <w:bCs/>
          <w:color w:val="000000"/>
          <w:sz w:val="24"/>
          <w:szCs w:val="24"/>
          <w:lang w:val="en-GB" w:eastAsia="ru-RU"/>
        </w:rPr>
        <w:br w:type="column"/>
      </w:r>
      <w:r w:rsidR="00E67647" w:rsidRPr="00A86DA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ՀԱՐՑԱՇԱՐ</w:t>
      </w:r>
    </w:p>
    <w:p w14:paraId="4E2AD82F" w14:textId="130EABAF" w:rsidR="00A729B7" w:rsidRDefault="00F741EB" w:rsidP="00BB31D3">
      <w:pPr>
        <w:spacing w:line="276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E67647" w:rsidRPr="00F741EB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ԱՐՀԵՍՏԱԳՈՐԾԱԿԱՆ ԵՎ ՄԻՋԻՆ ՄԱՍՆԱԳԻՏԱԿԱՆ ՈՒՍՈՒՄՆԱԿԱՆ ՀԱՍՏԱՏՈՒԹՅԱՆ ՊԵՏԱԿԱՆ ԱՄՓՈՓԻՉ ՍՏՈՒԳՄԱՆ ԿԱԶՄԱԿԵՐՊՄԱՆ ՈՒ ԱՆՑԿԱՑՄԱՆ ԵՎ ՇՐՋԱՆԱՎԱՐՏՆԵՐԻ ՊԵՏԱԿԱՆ ՆՄՈՒՇԻ ԱՎԱՐՏԱԿԱՆ ՓԱՍՏԱԹՂԹԵՐԻ ՊԱՏՎԻՐՄԱՆ, ԲԱՇԽՄԱՆ, ԼՐԱՑՄԱՆ, ՀԱՇՎԱՌՄԱՆ ԵՎ ՊԱՀՊԱՆՄԱՆ ԿԱՐԳԵՐԻ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ՊԱՀԱՆՋՆԵՐԻ ԿԱՏԱՐՄԱՆ ՆԿԱՏՄԱՄԲ ԻՐԱԿԱՆԱՑՎՈՂ 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ՍՏՈՒԳՈՒՄՆԵՐԻ</w:t>
      </w:r>
    </w:p>
    <w:p w14:paraId="73654368" w14:textId="77777777" w:rsidR="00E67647" w:rsidRPr="00F741EB" w:rsidRDefault="00E67647" w:rsidP="00E6764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ru-RU"/>
        </w:rPr>
      </w:pPr>
      <w:r w:rsidRPr="00F741E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56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040"/>
        <w:gridCol w:w="3419"/>
        <w:gridCol w:w="471"/>
        <w:gridCol w:w="431"/>
        <w:gridCol w:w="596"/>
        <w:gridCol w:w="753"/>
        <w:gridCol w:w="1980"/>
        <w:gridCol w:w="2340"/>
      </w:tblGrid>
      <w:tr w:rsidR="00583B64" w:rsidRPr="00B3694A" w14:paraId="189EA102" w14:textId="77777777" w:rsidTr="00E97DF7">
        <w:trPr>
          <w:trHeight w:val="532"/>
          <w:tblCellSpacing w:w="0" w:type="dxa"/>
          <w:jc w:val="center"/>
        </w:trPr>
        <w:tc>
          <w:tcPr>
            <w:tcW w:w="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7F408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NN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5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B98524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356C54" w14:textId="746E3E40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vertAlign w:val="superscript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 xml:space="preserve"> </w:t>
            </w:r>
            <w:r w:rsidR="0078033C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  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ին</w:t>
            </w:r>
          </w:p>
        </w:tc>
        <w:tc>
          <w:tcPr>
            <w:tcW w:w="1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89997A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A6FF76B" w14:textId="77777777" w:rsidR="00583B64" w:rsidRPr="00583B64" w:rsidRDefault="00583B64" w:rsidP="002E4F2F">
            <w:pPr>
              <w:spacing w:before="100" w:beforeAutospacing="1" w:after="100" w:afterAutospacing="1" w:line="240" w:lineRule="auto"/>
              <w:ind w:right="16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E56ED0" w14:textId="6462E9D3" w:rsidR="00583B64" w:rsidRPr="00583B64" w:rsidRDefault="00583B64" w:rsidP="00583B64">
            <w:pPr>
              <w:spacing w:before="100" w:beforeAutospacing="1" w:after="100" w:afterAutospacing="1" w:line="240" w:lineRule="auto"/>
              <w:ind w:right="16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Ստուգման տեսակ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66BE47" w14:textId="1CE79254" w:rsidR="00583B64" w:rsidRPr="00583B64" w:rsidRDefault="00583B64" w:rsidP="002E4F2F">
            <w:pPr>
              <w:spacing w:before="100" w:beforeAutospacing="1" w:after="100" w:afterAutospacing="1" w:line="240" w:lineRule="auto"/>
              <w:ind w:right="16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583B64" w:rsidRPr="00B3694A" w14:paraId="085DC532" w14:textId="77777777" w:rsidTr="00E97DF7">
        <w:trPr>
          <w:trHeight w:val="367"/>
          <w:tblCellSpacing w:w="0" w:type="dxa"/>
          <w:jc w:val="center"/>
        </w:trPr>
        <w:tc>
          <w:tcPr>
            <w:tcW w:w="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937CE8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2B8614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C39724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8A0CE2" w14:textId="104941B4" w:rsidR="00583B64" w:rsidRPr="00583B64" w:rsidRDefault="00583B64" w:rsidP="00583B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CF48D" w14:textId="656A4D50" w:rsidR="00583B64" w:rsidRPr="00583B64" w:rsidRDefault="00583B64" w:rsidP="00583B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DE6C6A" w14:textId="3A24D55F" w:rsidR="00583B64" w:rsidRPr="00583B64" w:rsidRDefault="00583B64" w:rsidP="00583B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7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33ACBF" w14:textId="522C7CFB" w:rsidR="00583B64" w:rsidRPr="00583B64" w:rsidRDefault="00583B64" w:rsidP="0078033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19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01A28" w14:textId="77777777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3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770DEC" w14:textId="4ED91AA5" w:rsidR="00583B64" w:rsidRPr="00583B64" w:rsidRDefault="00583B64" w:rsidP="00E676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E97DF7" w:rsidRPr="006A226B" w14:paraId="3B46FE02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735E9D" w14:textId="3F88371B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016C0C" w14:textId="0D36A046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ամփոփիչ ստուգման կազմակերպման ու անցկացման նպատակով մասնագիտական ուսումնական հաստատությունում յուրաքանչյուր մասնագիտության գծով ձևավորվել են պետական որակավորող հանձնաժողովներ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2BDE5" w14:textId="138BB95A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B576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D3D58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72BC4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EF74" w14:textId="18462B7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EB7FD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4E064151" w14:textId="299AB2EB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2A7E96" w14:textId="2558782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01A8F" w14:paraId="2E725A61" w14:textId="77777777" w:rsidTr="0005507F">
        <w:trPr>
          <w:trHeight w:val="70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B7170" w14:textId="013376BC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B9FF1" w14:textId="2CA267DB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պետական որակավորող հանձնաժողովը կազմվել և գործել է սահմանված կարգով (նախագահից, նախագահի տեղակալից (մասնագիտական ուսումնական հաստատության տնօրենը կամ տնօրենի տեղակալը) և հանձնաժողովի անդամներից (համապատասխան ամբիոնների (ցիկլային (առարկայական) հանձնաժողովների) վարիչները, դասախոսները) (հանձնաժողովի ընդհանուր կազմը՝ առնվազն 5 հոգի), որը ձևավորվել է յուրաքանչյուր ուսումնական տարի 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 xml:space="preserve">և գործել տվյալ օրացուցային տարվա ընթացքում)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3BA9D" w14:textId="51F05E52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="00956F0C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եր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10</w:t>
            </w:r>
            <w:r w:rsidR="00956F0C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,12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AFF9D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CF711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EF029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7146" w14:textId="56FED550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B21C1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6FE2722" w14:textId="596602ED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3BC7A" w14:textId="61048F66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65EAD22A" w14:textId="77777777" w:rsidTr="0005507F">
        <w:trPr>
          <w:trHeight w:val="272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F2C38" w14:textId="751FA576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3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04BF1" w14:textId="6D76F73A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մասնագիտական ուսումնական հաստատության տնօրենը պետական որակավորող հանձնաժողովի նախագահ նշանակելու նպատակով համապատասխան նախարարություն (գերատեսչություն) առաջարկություն է ներկայացրել տվյալ ուսումնական հաստատությունում չաշխատող մասնագետի թեկնածություն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7F6DD" w14:textId="5B3D9C8E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65693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41A85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A4758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A737" w14:textId="094A50C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3CA35" w14:textId="7A791E48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4B9BF187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7EC225" w14:textId="5F2FE61E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601A8F" w14:paraId="38B51278" w14:textId="77777777" w:rsidTr="0005507F">
        <w:trPr>
          <w:trHeight w:val="2158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E0BF7" w14:textId="51C40D12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4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DDD22" w14:textId="07F74E88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 xml:space="preserve">Արդյո՞ք պետական որակավորող հանձնաժողովների աշխատանքները կազմակերպվել են մասնագիտական </w:t>
            </w: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t>ուսումնական</w:t>
            </w: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 xml:space="preserve"> հաստատության տվյալ մասնագիտության ուսումնական պլանով նախատեսված ժամկետներում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E0F9F" w14:textId="0F8F2B40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A28EA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09742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67C1A6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865" w14:textId="0309BFA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43019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2C34D086" w14:textId="201ED23D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531E10" w14:textId="388D9FB6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67950" w14:paraId="0C307750" w14:textId="77777777" w:rsidTr="0005507F">
        <w:trPr>
          <w:trHeight w:val="1735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26A73" w14:textId="1522961D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A83FD" w14:textId="358C5E98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քննությունների քանակը սահմանվել է տվյալ մասնագիտության պետական կրթական չափորոշչի պահանջներին կամ ուսումնական պլանին համապատասխան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8C8F" w14:textId="588B660C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19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1E3E03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3DE0DD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86E27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99AA" w14:textId="280A4FF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12394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3D0ADF22" w14:textId="4BB7E536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940FD7" w14:textId="0130827E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01A8F" w14:paraId="2ACB9096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DE120" w14:textId="7D0FD1A3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6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250C8" w14:textId="6515C6FB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յուրաքանչյուր պետական որակավորող հանձնաժողովի աշխատանքի ժամանակացույցը հաստատել է հաստատության տնօրենը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55191D" w14:textId="65ABEC25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15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B13013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E07C5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CD341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3E34" w14:textId="2EA9CE6F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F92A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71634268" w14:textId="105298AD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EA40F9" w14:textId="651F0081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B3694A" w14:paraId="7EE6EB80" w14:textId="77777777" w:rsidTr="0005507F">
        <w:trPr>
          <w:trHeight w:val="696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69558" w14:textId="2EF45772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7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C3C6B" w14:textId="0F7F7C41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տվյալ մասնագիտության գծով պետական ամփոփիչ ստուգումների միջև եղած ժամանակահատվածը սահմանվել է 5-7 օր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EE7B52" w14:textId="3BC6CC8B" w:rsidR="00E97DF7" w:rsidRPr="00EC408D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16</w:t>
            </w:r>
          </w:p>
          <w:p w14:paraId="35B69A7B" w14:textId="35B0991B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130B5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6694A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23E69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CC9" w14:textId="436148C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AC852" w14:textId="5C6A70E0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3CD1E586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62219" w14:textId="07F77F0E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E97DF7" w:rsidRPr="00601A8F" w14:paraId="2617A68E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58635" w14:textId="181C5941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8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5A9112" w14:textId="2E4F0649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930EEB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պետական ամփոփիչ ստուգմանը մասնակցելու </w:t>
            </w:r>
            <w:r w:rsidR="00834F9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թույլ</w:t>
            </w:r>
            <w:r w:rsidRPr="00930EEB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տվությունը տրվել է  տնօրենի հրամանով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E68B55" w14:textId="056253DE" w:rsidR="00E97DF7" w:rsidRPr="00EC408D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եր 14, 17, 17.2</w:t>
            </w:r>
          </w:p>
          <w:p w14:paraId="6DFF03D8" w14:textId="1224E816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359A5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D3099A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419C2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F219" w14:textId="06329719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8D49A" w14:textId="3F83F5FA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681B8796" w14:textId="44805B1A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99DCE" w14:textId="5B5F0A50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601A8F" w14:paraId="34B330E0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74BEB" w14:textId="344A306B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9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84EDE" w14:textId="7ECA9472" w:rsidR="00E97DF7" w:rsidRPr="0048122C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hy-AM"/>
              </w:rPr>
            </w:pPr>
            <w:r w:rsidRPr="0048122C">
              <w:rPr>
                <w:rFonts w:ascii="GHEA Grapalat" w:eastAsia="Calibri" w:hAnsi="GHEA Grapalat" w:cs="Calibri"/>
                <w:bCs/>
                <w:sz w:val="22"/>
                <w:szCs w:val="22"/>
                <w:lang w:val="hy-AM"/>
              </w:rPr>
              <w:t>Արդյո՞ք դիպլոմային նախագծի (աշխատանքի) նախապատրաստման ընթացքում ուսումնական հաստատության տնօրենի հրամանով յուրաքանչյուր շրջանավարտին կցվել է ղեկավար</w:t>
            </w:r>
            <w:r w:rsidRPr="0048122C">
              <w:rPr>
                <w:rFonts w:ascii="Arial Unicode" w:hAnsi="Arial Unicode"/>
                <w:color w:val="000000"/>
                <w:sz w:val="22"/>
                <w:szCs w:val="22"/>
                <w:lang w:val="hy-AM" w:eastAsia="en-GB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55901" w14:textId="18A71483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9,                            </w:t>
            </w:r>
            <w:r w:rsidRPr="00583B64">
              <w:rPr>
                <w:rFonts w:ascii="GHEA Grapalat" w:eastAsia="Calibri" w:hAnsi="GHEA Grapalat" w:cs="Times New Roman"/>
                <w:lang w:val="hy-AM" w:eastAsia="en-GB"/>
              </w:rPr>
              <w:t xml:space="preserve"> պարբերություն</w:t>
            </w:r>
            <w:r>
              <w:rPr>
                <w:rFonts w:ascii="GHEA Grapalat" w:eastAsia="Calibri" w:hAnsi="GHEA Grapalat" w:cs="Times New Roman"/>
                <w:lang w:val="hy-AM" w:eastAsia="en-GB"/>
              </w:rPr>
              <w:t xml:space="preserve"> 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46025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2AAF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73ABE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C193" w14:textId="5DDB5D84" w:rsidR="00E97DF7" w:rsidRPr="0005507F" w:rsidRDefault="00E97DF7" w:rsidP="0005507F">
            <w:pPr>
              <w:spacing w:after="200" w:line="276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C4689" w14:textId="05B75FF4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0EB17D2" w14:textId="5BFF65B4" w:rsidR="00E97DF7" w:rsidRPr="00583B64" w:rsidRDefault="00E97DF7" w:rsidP="00E97DF7">
            <w:pPr>
              <w:spacing w:after="200" w:line="276" w:lineRule="auto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B2E7C" w14:textId="032D6E3F" w:rsidR="00E97DF7" w:rsidRPr="00583B64" w:rsidRDefault="00E97DF7" w:rsidP="00E97DF7">
            <w:pPr>
              <w:spacing w:after="200" w:line="276" w:lineRule="auto"/>
              <w:rPr>
                <w:rFonts w:ascii="GHEA Grapalat" w:eastAsia="Calibri" w:hAnsi="GHEA Grapalat" w:cs="Calibri"/>
                <w:b/>
                <w:bCs/>
                <w:color w:val="000000"/>
                <w:lang w:val="hy-AM"/>
              </w:rPr>
            </w:pPr>
            <w:r w:rsidRPr="00583B64">
              <w:rPr>
                <w:rFonts w:ascii="Calibri" w:eastAsia="Calibri" w:hAnsi="Calibri" w:cs="Calibri"/>
                <w:b/>
                <w:bCs/>
                <w:color w:val="000000"/>
                <w:lang w:val="hy-AM"/>
              </w:rPr>
              <w:t> </w:t>
            </w:r>
          </w:p>
        </w:tc>
      </w:tr>
      <w:tr w:rsidR="00E97DF7" w:rsidRPr="00B3694A" w14:paraId="0051FCEF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6D585" w14:textId="148919D5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10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1A287B" w14:textId="048174E6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lang w:val="hy-AM"/>
              </w:rPr>
              <w:t>Արդյո՞ք դիպլոմային նախագծերը (աշխատանքները) գրախոսվել են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1FAC44" w14:textId="027684AB" w:rsidR="00E97DF7" w:rsidRPr="00583B64" w:rsidRDefault="00E97DF7" w:rsidP="00E97DF7">
            <w:pPr>
              <w:spacing w:after="0" w:line="276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9,                            </w:t>
            </w:r>
            <w:r w:rsidRPr="00583B64">
              <w:rPr>
                <w:rFonts w:ascii="GHEA Grapalat" w:eastAsia="Calibri" w:hAnsi="GHEA Grapalat" w:cs="Times New Roman"/>
                <w:lang w:val="hy-AM" w:eastAsia="en-GB"/>
              </w:rPr>
              <w:t xml:space="preserve"> պարբերություն</w:t>
            </w:r>
            <w:r>
              <w:rPr>
                <w:rFonts w:ascii="GHEA Grapalat" w:eastAsia="Calibri" w:hAnsi="GHEA Grapalat" w:cs="Times New Roman"/>
                <w:lang w:val="hy-AM" w:eastAsia="en-GB"/>
              </w:rPr>
              <w:t xml:space="preserve"> 3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0778F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76E09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514E1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A8AA" w14:textId="439F7D1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F1EBC" w14:textId="7C172196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77EBEF9B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C5266" w14:textId="55FD77DB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04227231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10330" w14:textId="0E1B3872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11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4CC20" w14:textId="26ED01D7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t xml:space="preserve">Արդյո՞ք մասնագիտական կրթության համապատասխան մակարդակի կրթական ծրագրի ավարտին պետական ամփոփիչ ստուգման դրական արդյունքի հիման վրա ՄՈՒՀ-ն ուսանողին </w:t>
            </w:r>
            <w:r w:rsidR="00834F94">
              <w:rPr>
                <w:rFonts w:ascii="GHEA Grapalat" w:eastAsia="Calibri" w:hAnsi="GHEA Grapalat" w:cs="Calibri"/>
                <w:bCs/>
                <w:lang w:val="hy-AM"/>
              </w:rPr>
              <w:t>շնորհ</w:t>
            </w: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t xml:space="preserve">ել է որակավորում և կրթական աստիճանը հավաստող </w:t>
            </w: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lastRenderedPageBreak/>
              <w:t xml:space="preserve">պաշտոնական փաստաթուղթ՝ դիպլոմ և դրա </w:t>
            </w:r>
            <w:r>
              <w:rPr>
                <w:rFonts w:ascii="GHEA Grapalat" w:eastAsia="Calibri" w:hAnsi="GHEA Grapalat" w:cs="Calibri"/>
                <w:bCs/>
                <w:lang w:val="hy-AM"/>
              </w:rPr>
              <w:t>հավելված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8C42246" w14:textId="54C35605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7F66B" w14:textId="6816159D" w:rsidR="00E97DF7" w:rsidRDefault="00E97DF7" w:rsidP="00E97DF7">
            <w:pPr>
              <w:spacing w:after="0" w:line="276" w:lineRule="auto"/>
              <w:jc w:val="center"/>
              <w:rPr>
                <w:rFonts w:ascii="GHEA Grapalat" w:eastAsia="Calibri" w:hAnsi="GHEA Grapalat" w:cs="Calibri"/>
                <w:bCs/>
                <w:lang w:val="hy-AM"/>
              </w:rPr>
            </w:pP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lastRenderedPageBreak/>
              <w:t xml:space="preserve">«Մասնագիտական կրթության և ուսուցման մասին» </w:t>
            </w:r>
            <w:r>
              <w:rPr>
                <w:rFonts w:ascii="GHEA Grapalat" w:eastAsia="Calibri" w:hAnsi="GHEA Grapalat" w:cs="Calibri"/>
                <w:bCs/>
                <w:lang w:val="hy-AM"/>
              </w:rPr>
              <w:t>օրենք,</w:t>
            </w: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t xml:space="preserve">  հոդված</w:t>
            </w:r>
            <w:r>
              <w:rPr>
                <w:rFonts w:ascii="GHEA Grapalat" w:eastAsia="Calibri" w:hAnsi="GHEA Grapalat" w:cs="Calibri"/>
                <w:bCs/>
                <w:lang w:val="hy-AM"/>
              </w:rPr>
              <w:t xml:space="preserve"> 16, </w:t>
            </w: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t xml:space="preserve"> մաս</w:t>
            </w:r>
            <w:r>
              <w:rPr>
                <w:rFonts w:ascii="GHEA Grapalat" w:eastAsia="Calibri" w:hAnsi="GHEA Grapalat" w:cs="Calibri"/>
                <w:bCs/>
                <w:lang w:val="hy-AM"/>
              </w:rPr>
              <w:t xml:space="preserve"> 1,</w:t>
            </w:r>
            <w:r w:rsidRPr="002F1F01">
              <w:rPr>
                <w:rFonts w:ascii="GHEA Grapalat" w:eastAsia="Calibri" w:hAnsi="GHEA Grapalat" w:cs="Calibri"/>
                <w:bCs/>
                <w:lang w:val="hy-AM"/>
              </w:rPr>
              <w:t xml:space="preserve"> </w:t>
            </w:r>
          </w:p>
          <w:p w14:paraId="4591627C" w14:textId="77777777" w:rsidR="00E97DF7" w:rsidRPr="002F1F01" w:rsidRDefault="00E97DF7" w:rsidP="00E97DF7">
            <w:pPr>
              <w:spacing w:after="0" w:line="276" w:lineRule="auto"/>
              <w:jc w:val="center"/>
              <w:rPr>
                <w:rFonts w:ascii="GHEA Grapalat" w:eastAsia="Calibri" w:hAnsi="GHEA Grapalat" w:cs="Calibri"/>
                <w:bCs/>
                <w:lang w:val="hy-AM"/>
              </w:rPr>
            </w:pPr>
          </w:p>
          <w:p w14:paraId="6D42C8F0" w14:textId="5616A4AC" w:rsidR="00E97DF7" w:rsidRPr="00583B64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389BD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lastRenderedPageBreak/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7D687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DBBBC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8AC" w14:textId="588E1FD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657B3" w14:textId="1E707CA4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7E77E4DA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C1B5C" w14:textId="3153FF5A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B3694A" w14:paraId="47848EB8" w14:textId="77777777" w:rsidTr="0005507F">
        <w:trPr>
          <w:trHeight w:val="217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36624" w14:textId="4E436BC5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12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25097" w14:textId="7FEE2200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մասնագիտական ուսումնական հաստատության տնօրենի հրամանով հաստատվել է պետական որակավորող հանձնաժողովի որոշմամբ շրջանավարտների համապատասխան որակավորման և պետական ավարտական նմուշի փաստաթղթի (դիպլոմի) շնորհումը և հաստատության ավարտումը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BB508" w14:textId="52E4F3BB" w:rsidR="00E97DF7" w:rsidRPr="00FD4EA8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</w:t>
            </w:r>
            <w:r w:rsidRPr="00FD4EA8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CAE20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0E0A2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68CFA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D68C" w14:textId="5F693295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244CE" w14:textId="75092D2E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2B8E74C5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E684F" w14:textId="58937222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601A8F" w14:paraId="267649AF" w14:textId="77777777" w:rsidTr="0005507F">
        <w:trPr>
          <w:trHeight w:val="1884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1B724" w14:textId="1E6E78DE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13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BCFCB" w14:textId="0DCA8D0C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դիպլոմային նախագծերի (աշխատանքների) պաշտպանությունը կամ պետական քննությունների հանձնումը կատարվել է պետական որակավորող հանձնաժողովի նիստում` հանձնաժողովի կազմի 2/3-ից ոչ պակաս անդամների ներկայության դեպքում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3F066" w14:textId="43A5A1C1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</w:t>
            </w:r>
          </w:p>
          <w:p w14:paraId="6E07303A" w14:textId="7441C298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color w:val="000000"/>
                <w:lang w:val="hy-AM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D2162F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9DF51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902E3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AD9B" w14:textId="61C65B0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CCA93" w14:textId="11078DEC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2A71C87C" w14:textId="41683528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A5406" w14:textId="13226B0F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  <w:p w14:paraId="31265421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4E0540" w14:paraId="2FDCE039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F5944B" w14:textId="0F1FA5B5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14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6D34B" w14:textId="2E91C3ED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գերազանցության դիպլոմը տրվել է մասնագիտական ուսումնական հաստատության այն շրջանավարտին, որը ուսումնական պլանով նախատեսված առարկաների տարբերակված ստուգարքների (կիսամյակային գնահատականների) և քննությունների 75%-ից ոչ պակասը հանձնել է «գերազանց», իսկ մնացած առարկաները` «լավ» գնահատականներով, միաժամանակ, 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>դիպլոմային նախագիծը (աշխատանքը) պաշտպանել կամ պետական քննությունները հանձնել է «գերազանց»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FD979" w14:textId="6D9B66CA" w:rsidR="00E97DF7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23</w:t>
            </w:r>
          </w:p>
          <w:p w14:paraId="40DA1DF1" w14:textId="750DA2AD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րարի 2010 թվականի հունիսի 22-ի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N 609-Ն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2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,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6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B8749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1C21A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03D55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10CA" w14:textId="119F7177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593ABC" w14:textId="60610013" w:rsidR="00E97DF7" w:rsidRPr="00860AB6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34CFA" w14:textId="6A251310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A226B" w14:paraId="3472372F" w14:textId="77777777" w:rsidTr="0005507F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6EE4C" w14:textId="2E0BFE43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15.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D9490C" w14:textId="4956063D" w:rsidR="00E97DF7" w:rsidRPr="00FD4EA8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որակավորող հանձնաժողովի նիստերը սահմանված ձևով արձանագրվել և ստորագրվել են (պետական որակավորող հանձնաժողովի նախագահի, նրա տեղակալի և նիստին մասնակցած անդամների կողմից) արձանագրությունների հատուկ գրքում</w:t>
            </w:r>
            <w:r w:rsidRPr="00962BC6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</w:p>
          <w:p w14:paraId="2450C5F5" w14:textId="71320E07" w:rsidR="00E97DF7" w:rsidRPr="00FD4EA8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71481" w14:textId="6116D4B2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25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A8428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5CF6EF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79E0CE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F83B" w14:textId="2CD0AC1C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6925D" w14:textId="20D92715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578CCE84" w14:textId="3970FD1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B8B0C" w14:textId="77777777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01A8F" w14:paraId="6111B9D9" w14:textId="77777777" w:rsidTr="0005507F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FCBFC" w14:textId="057DDB46" w:rsidR="00E97DF7" w:rsidRPr="002807B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16</w:t>
            </w:r>
            <w:r w:rsidR="002807B3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16B85" w14:textId="184E22BD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962BC6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պետական որակավորող հանձնաժողովի նիստերի արձանագրության մեջ նշվել է ուսանողի դիպլոմային նախագծի (աշխատանքի) կամ պետական քննությունների գնահատականները, ինչպես նաև</w:t>
            </w:r>
            <w:r w:rsidR="00834F9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առկայության դեպքում,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նրան տրված հարցերը, հատուկ կարծիքները և այլն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6B983" w14:textId="580783B1" w:rsidR="00E97DF7" w:rsidRPr="00583B64" w:rsidRDefault="00E97DF7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25                            </w:t>
            </w:r>
            <w:r w:rsidRPr="00583B64">
              <w:rPr>
                <w:rFonts w:ascii="GHEA Grapalat" w:eastAsia="Calibri" w:hAnsi="GHEA Grapalat" w:cs="Times New Roman"/>
                <w:lang w:val="hy-AM" w:eastAsia="en-GB"/>
              </w:rPr>
              <w:t xml:space="preserve"> 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7BB84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1AA7E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6810F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BC3" w14:textId="5C678BC2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26D66A" w14:textId="2E03E7B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44541D1D" w14:textId="6676A5A4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EDC0FE" w14:textId="77777777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583B64" w14:paraId="7FE721A6" w14:textId="77777777" w:rsidTr="0005507F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1E670" w14:textId="7642C31C" w:rsidR="00E97DF7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17.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2140E" w14:textId="6482AF78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Calibri" w:eastAsia="Calibri" w:hAnsi="Calibri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ուսանողը պետական քննությունները վերահանձնելիս հանձնել է քննություններ այն առարկաներից, որոնք նախատեսված են եղել նրա ավարտման տարում գործող ուսումնական պլանով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3BA96" w14:textId="77777777" w:rsidR="00E97DF7" w:rsidRPr="00583B64" w:rsidDel="002235CF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 w:eastAsia="en-GB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27</w:t>
            </w:r>
          </w:p>
          <w:p w14:paraId="4E482DDC" w14:textId="3D6B8D18" w:rsidR="00E97DF7" w:rsidRPr="00583B64" w:rsidRDefault="00956F0C" w:rsidP="00E97DF7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պարբերություն 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14236B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F9930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48DB2" w14:textId="7777777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B58B" w14:textId="0B69664D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DB2DA" w14:textId="35F65F58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284D3ABD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322B4" w14:textId="77777777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583B64" w14:paraId="00EE7491" w14:textId="77777777" w:rsidTr="0005507F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F5C6E" w14:textId="499A6C2B" w:rsidR="00E97DF7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18.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39BAFC" w14:textId="489E9621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հարգելի պատճառով (փաստաթղթերով հաստատված) պետական ամփոփիչ ատեստավորումը չհանձնած ուսանողների ուսուցման ժամկետը հաստատության տնօրենը 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>երկարացրել է մինչև պետական որակավորող հանձնաժողովի աշխատանքի ժամկետը՝ հաջորդ քննաշրջանը, բայց մեկ տարուց ոչ ավել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712E9" w14:textId="53F41B2C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28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D6BC7" w14:textId="56C35C8C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CAA4E" w14:textId="1FC2407A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E333A" w14:textId="7A304515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F716" w14:textId="65863CC3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866A3" w14:textId="47B4901B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48A6D79D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A8CF5" w14:textId="77777777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A226B" w14:paraId="7DD27A12" w14:textId="77777777" w:rsidTr="0005507F">
        <w:trPr>
          <w:trHeight w:val="592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BE7580" w14:textId="55C5B971" w:rsidR="00E97DF7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19.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E8B96" w14:textId="2916CF1C" w:rsidR="00E97DF7" w:rsidRPr="002542D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երկրորդ անգամ դիպլոմային նախագիծը (աշխատանքը) չպաշտպանած կամ պետական քննությունները չհանձնած ուսանողին թույլատրվել է վերականգնվել տվյալ մասնագիտության վերջին կուրսում` կրկնելով այդ ամբողջ կուրսի ծրագրային նյութը</w:t>
            </w:r>
            <w:r w:rsidRPr="002542D4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DDC66" w14:textId="10333566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2006 թվականի հուլիսի 21-ի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N 638-Ն հրաման</w:t>
            </w:r>
            <w:r w:rsidRPr="00EC408D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կարգ, </w:t>
            </w: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30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D05E7" w14:textId="179443D4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84862" w14:textId="2DFAD137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DACCB" w14:textId="0A390379" w:rsidR="00E97DF7" w:rsidRPr="00583B6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D5BD" w14:textId="69D5E5CB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648705" w14:textId="119B7A7D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0A16A661" w14:textId="0B1459A1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98E3D" w14:textId="2AC6C00E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583B64" w14:paraId="5630BFB4" w14:textId="77777777" w:rsidTr="0005507F">
        <w:trPr>
          <w:trHeight w:val="1713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CF1DA" w14:textId="38FA9D9D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20</w:t>
            </w:r>
            <w:r w:rsidRPr="00583B6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D726A4" w14:textId="19DC467E" w:rsidR="00E97DF7" w:rsidRPr="00583B64" w:rsidRDefault="00E97DF7" w:rsidP="00E97DF7">
            <w:pPr>
              <w:spacing w:after="200" w:line="276" w:lineRule="auto"/>
              <w:ind w:left="85"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ուսումնական հաստատություններում դիպլոմների ստացման</w:t>
            </w: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և</w:t>
            </w:r>
            <w:r w:rsidRPr="00583B64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բաշխման հաշվառումը կատարվել է հատուկ համարակալված, կարված և կնքված մատյաններում՝ կատարելով սահմանված գրառումները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23187" w14:textId="6A623DCA" w:rsidR="00E97DF7" w:rsidRPr="00583B64" w:rsidRDefault="00E97DF7" w:rsidP="00E97DF7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րարի 2010 թվականի հունիսի 22-ի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N 609-Ն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N 2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,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19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62DA9D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699951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2BA200" w14:textId="77777777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AD9F" w14:textId="4DDD9E99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A5BB1" w14:textId="3B9611A1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57B9C529" w14:textId="77777777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20182" w14:textId="7B611D9B" w:rsidR="00E97DF7" w:rsidRPr="00583B6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2FBE2B39" w14:textId="77777777" w:rsidTr="0005507F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519F7" w14:textId="29A5BB1D" w:rsidR="00E97DF7" w:rsidRPr="00583B6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21.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1F139" w14:textId="3E60946C" w:rsidR="00E97DF7" w:rsidRPr="00583B64" w:rsidRDefault="00E97DF7" w:rsidP="00E97DF7">
            <w:pPr>
              <w:spacing w:after="200" w:line="276" w:lineRule="auto"/>
              <w:ind w:right="80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583B64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դիպլոմների բաշխումից հետո հաստատության տնօրենի ներկայացրած հաշվետվությունը ներառում է սահմանված տեղեկատվությունը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: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2809DA" w14:textId="1BAE6A0D" w:rsidR="00E97DF7" w:rsidRPr="00583B64" w:rsidRDefault="00E97DF7" w:rsidP="00E97DF7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2010 թվականի հունիսի 22-ի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>N 609-Ն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N 2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583B64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22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0ED5BA" w14:textId="77777777" w:rsidR="00E97DF7" w:rsidRPr="00583B64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9F8C4" w14:textId="77777777" w:rsidR="00E97DF7" w:rsidRPr="00583B64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959E2" w14:textId="77777777" w:rsidR="00E97DF7" w:rsidRPr="00583B64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BF8" w14:textId="4A1A251B" w:rsidR="00E97DF7" w:rsidRPr="0005507F" w:rsidRDefault="00E97DF7" w:rsidP="0005507F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45D47" w14:textId="072F204A" w:rsidR="00E97DF7" w:rsidRPr="00583B6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  <w:p w14:paraId="43D3BF32" w14:textId="77777777" w:rsidR="00E97DF7" w:rsidRPr="00583B64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DA60BF" w14:textId="0CCD877F" w:rsidR="00E97DF7" w:rsidRPr="00583B64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</w:tr>
    </w:tbl>
    <w:p w14:paraId="00C66468" w14:textId="35A3224A" w:rsidR="00106E54" w:rsidRDefault="00106E54" w:rsidP="00106E54">
      <w:pPr>
        <w:shd w:val="clear" w:color="auto" w:fill="FFFFFF"/>
        <w:spacing w:after="0" w:line="240" w:lineRule="auto"/>
        <w:ind w:left="-900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1A6FA5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Ընդհանուր կշիռը՝ </w:t>
      </w:r>
      <w:r w:rsidR="00F713E9" w:rsidRPr="001A6FA5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E97DF7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8.93</w:t>
      </w:r>
      <w:r w:rsidRPr="001A6FA5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051B7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2AC9D50A" w14:textId="77777777" w:rsidR="0078033C" w:rsidRPr="00051B77" w:rsidRDefault="0078033C" w:rsidP="00106E54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378873C3" w14:textId="3B62982D" w:rsidR="00106E54" w:rsidRPr="00106E54" w:rsidRDefault="00106E54" w:rsidP="00106E5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106E5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08CDC4C7" w14:textId="77777777" w:rsidR="00106E54" w:rsidRPr="00051B77" w:rsidRDefault="00106E54" w:rsidP="00106E5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1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0629"/>
        <w:gridCol w:w="162"/>
        <w:gridCol w:w="162"/>
        <w:gridCol w:w="162"/>
      </w:tblGrid>
      <w:tr w:rsidR="00106E54" w:rsidRPr="00051B77" w14:paraId="64933F24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2BDF7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1.</w:t>
            </w:r>
          </w:p>
        </w:tc>
        <w:tc>
          <w:tcPr>
            <w:tcW w:w="10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E84FF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1036D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D4FCD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B5831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06E54" w:rsidRPr="00051B77" w14:paraId="5E848555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A4521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lastRenderedPageBreak/>
              <w:t>2.</w:t>
            </w:r>
          </w:p>
        </w:tc>
        <w:tc>
          <w:tcPr>
            <w:tcW w:w="10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B0942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F15FE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BBC7D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AF422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06E54" w:rsidRPr="00051B77" w14:paraId="070B6006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BE493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3.</w:t>
            </w:r>
          </w:p>
        </w:tc>
        <w:tc>
          <w:tcPr>
            <w:tcW w:w="10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C94F3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AF4EF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359AD" w14:textId="77777777" w:rsidR="00106E54" w:rsidRPr="00051B77" w:rsidRDefault="00106E54" w:rsidP="00F741E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42E92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</w:tr>
      <w:tr w:rsidR="00106E54" w:rsidRPr="00051B77" w14:paraId="18F6BA60" w14:textId="77777777" w:rsidTr="00E568CD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F7682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4.</w:t>
            </w:r>
          </w:p>
        </w:tc>
        <w:tc>
          <w:tcPr>
            <w:tcW w:w="11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23924" w14:textId="77777777" w:rsidR="00106E54" w:rsidRPr="00051B77" w:rsidRDefault="00106E54" w:rsidP="00F741E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միավոր</w:t>
            </w:r>
          </w:p>
        </w:tc>
      </w:tr>
    </w:tbl>
    <w:p w14:paraId="15A8D152" w14:textId="15948843" w:rsidR="00106E54" w:rsidRDefault="00106E54" w:rsidP="00106E54">
      <w:pPr>
        <w:shd w:val="clear" w:color="auto" w:fill="FFFFFF"/>
        <w:spacing w:after="0" w:line="240" w:lineRule="auto"/>
        <w:ind w:left="9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14:paraId="1D7F8D81" w14:textId="4E3E2250" w:rsidR="00FD4EA8" w:rsidRDefault="00FD4EA8" w:rsidP="00106E54">
      <w:pPr>
        <w:shd w:val="clear" w:color="auto" w:fill="FFFFFF"/>
        <w:spacing w:after="0" w:line="240" w:lineRule="auto"/>
        <w:ind w:left="9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873047E" w14:textId="72234F31" w:rsidR="00106E54" w:rsidRPr="002F0DA1" w:rsidRDefault="00106E54" w:rsidP="002F0DA1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2F0DA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3F80171C" w14:textId="77777777" w:rsidR="00106E54" w:rsidRPr="00051B77" w:rsidRDefault="00106E54" w:rsidP="00106E5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00375FF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0FD295E6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4649CC2C" w14:textId="05D7F84A" w:rsidR="00F713E9" w:rsidRPr="00F713E9" w:rsidRDefault="00106E54" w:rsidP="00956F0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1) </w:t>
      </w:r>
      <w:r w:rsidR="00F713E9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F713E9" w:rsidRPr="002F1F01">
        <w:rPr>
          <w:rFonts w:ascii="GHEA Grapalat" w:eastAsia="Times New Roman" w:hAnsi="GHEA Grapalat" w:cs="Times New Roman"/>
          <w:bCs/>
          <w:lang w:val="hy-AM" w:eastAsia="ru-RU"/>
        </w:rPr>
        <w:t>«Մասնագիտական կրթության և ուսուցման մասին» 2024 թվականի մայիսի 22-ի ՀՕ-250-Ն օրենք</w:t>
      </w:r>
      <w:r w:rsidR="00F713E9" w:rsidRPr="002F1F01">
        <w:rPr>
          <w:rFonts w:ascii="Cambria Math" w:eastAsia="Times New Roman" w:hAnsi="Cambria Math" w:cs="Cambria Math"/>
          <w:bCs/>
          <w:lang w:val="hy-AM" w:eastAsia="ru-RU"/>
        </w:rPr>
        <w:t>․</w:t>
      </w:r>
    </w:p>
    <w:p w14:paraId="50E2E793" w14:textId="0DDFF884" w:rsidR="00106E54" w:rsidRDefault="00956F0C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2</w:t>
      </w:r>
      <w:r w:rsidR="00106E54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106E54"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2006 թվականի</w:t>
      </w:r>
      <w:r w:rsidR="00106E54" w:rsidRPr="00106E54">
        <w:rPr>
          <w:rFonts w:ascii="Calibri" w:eastAsia="Times New Roman" w:hAnsi="Calibri" w:cs="Calibri"/>
          <w:bCs/>
          <w:color w:val="000000"/>
          <w:lang w:val="hy-AM" w:eastAsia="ru-RU"/>
        </w:rPr>
        <w:t> </w:t>
      </w:r>
      <w:r w:rsidR="00106E54"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հուլիսի 21-ի N 638-Ն հրաման.</w:t>
      </w:r>
    </w:p>
    <w:p w14:paraId="2357CC11" w14:textId="36960C5B" w:rsidR="00106E54" w:rsidRPr="00106E54" w:rsidRDefault="00956F0C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3</w:t>
      </w:r>
      <w:r w:rsidR="00F713E9">
        <w:rPr>
          <w:rFonts w:ascii="GHEA Grapalat" w:eastAsia="Times New Roman" w:hAnsi="GHEA Grapalat" w:cs="Times New Roman"/>
          <w:bCs/>
          <w:color w:val="000000"/>
          <w:lang w:val="hy-AM" w:eastAsia="ru-RU"/>
        </w:rPr>
        <w:t>)</w:t>
      </w:r>
      <w:r w:rsidR="00106E54" w:rsidRPr="00496CA3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106E54"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2010 թվականի հունիսի 22-ի</w:t>
      </w:r>
      <w:r w:rsidR="00106E54" w:rsidRPr="00106E54">
        <w:rPr>
          <w:rFonts w:ascii="Calibri" w:eastAsia="Times New Roman" w:hAnsi="Calibri" w:cs="Calibri"/>
          <w:bCs/>
          <w:color w:val="000000"/>
          <w:lang w:val="hy-AM" w:eastAsia="ru-RU"/>
        </w:rPr>
        <w:t> </w:t>
      </w:r>
      <w:r w:rsidR="00106E54" w:rsidRPr="00106E54">
        <w:rPr>
          <w:rFonts w:ascii="GHEA Grapalat" w:eastAsia="Times New Roman" w:hAnsi="GHEA Grapalat" w:cs="Times New Roman"/>
          <w:bCs/>
          <w:color w:val="000000"/>
          <w:lang w:val="hy-AM" w:eastAsia="ru-RU"/>
        </w:rPr>
        <w:t>N 609-Ն հրաման:</w:t>
      </w:r>
    </w:p>
    <w:p w14:paraId="668B108D" w14:textId="7A6D8CF4" w:rsidR="00106E54" w:rsidRDefault="00106E54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57C5559D" w14:textId="77777777" w:rsidR="00A920BA" w:rsidRPr="00106E54" w:rsidRDefault="00A920BA" w:rsidP="00EF7C1C">
      <w:pPr>
        <w:shd w:val="clear" w:color="auto" w:fill="FFFFFF"/>
        <w:spacing w:after="0" w:line="276" w:lineRule="auto"/>
        <w:ind w:left="-720" w:right="-53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309FA66E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77C0A645" w14:textId="77777777" w:rsidR="00106E54" w:rsidRPr="00051B77" w:rsidRDefault="00106E54" w:rsidP="00106E54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34B79CE1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              անուն, ազգանունը    </w:t>
      </w:r>
    </w:p>
    <w:p w14:paraId="030A284D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37B8CD2B" w14:textId="1838C687" w:rsidR="00106E54" w:rsidRPr="00051B77" w:rsidRDefault="00956F0C" w:rsidP="00106E54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Ներգրավված մասնագետ</w:t>
      </w:r>
      <w:r w:rsidR="00106E54"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(ներ)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</w:t>
      </w:r>
      <w:r w:rsidR="00106E54"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="00106E54"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47A3B121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6DCF2CE8" w14:textId="77777777" w:rsidR="00106E54" w:rsidRPr="00051B77" w:rsidRDefault="00106E54" w:rsidP="00106E54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639D6C4D" w14:textId="451B4A2C" w:rsidR="00F741EB" w:rsidRPr="00051B77" w:rsidRDefault="00106E54" w:rsidP="001A0D27">
      <w:pPr>
        <w:shd w:val="clear" w:color="auto" w:fill="FFFFFF"/>
        <w:spacing w:after="0" w:line="240" w:lineRule="auto"/>
        <w:ind w:left="-720" w:right="363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br w:type="column"/>
      </w:r>
      <w:r w:rsidR="00F741EB"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ՀԱՅԱՍՏԱՆԻ ՀԱՆՐԱՊԵՏՈՒԹՅԱՆ ԿՐԹՈՒԹՅԱՆ ՏԵՍՉԱԿԱՆ ՄԱՐՄԻՆ</w:t>
      </w:r>
    </w:p>
    <w:p w14:paraId="2950A3B6" w14:textId="77777777" w:rsidR="00F741EB" w:rsidRPr="00051B77" w:rsidRDefault="00F741EB" w:rsidP="00F741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15A53983" w14:textId="5524DDCB" w:rsidR="00F741EB" w:rsidRPr="00051B77" w:rsidRDefault="00F741EB" w:rsidP="00F741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EE773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ՍՏՈՒԳԱԹԵՐԹ N 04</w:t>
      </w:r>
    </w:p>
    <w:p w14:paraId="59E28F39" w14:textId="77777777" w:rsidR="00F741EB" w:rsidRDefault="00F741EB" w:rsidP="009F01D3">
      <w:pPr>
        <w:shd w:val="clear" w:color="auto" w:fill="FFFFFF"/>
        <w:spacing w:after="0" w:line="240" w:lineRule="auto"/>
        <w:ind w:right="363" w:firstLine="117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14:paraId="1C4153C4" w14:textId="5F41FC34" w:rsidR="00A729B7" w:rsidRDefault="0077241A" w:rsidP="00A729B7">
      <w:pPr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3694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ԱՐՀԵՍՏԱԳՈՐԾԱԿԱՆ ԵՎ ՄԻՋԻՆ ՄԱՍՆԱԳԻՏԱԿԱՆ ՈՒՍՈՒՄՆԱԿԱՆ ՀԱՍՏԱՏՈՒԹՅԱՆ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ՍՈՎՈՐՈՂՆԵՐԻ ԱԿԱԴԵՄԻԱԿԱՆ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ԱՐՁԱԿՈՒՐԴՈՒՄ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ԳՏՆՎԵԼՈՒ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ՏԵՂԱՓՈԽՄԱՆ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ՎԵՐԱԿԱՆԳՆՄԱՆ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ՊԱՀԱՆՋՆԵՐԻ ԿԱՏԱՐՄԱՆ ՆԿԱՏՄԱՄԲ ԻՐԱԿԱՆԱՑՎՈՂ 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ՍՏՈՒԳՈՒՄՆԵՐԻ</w:t>
      </w:r>
    </w:p>
    <w:p w14:paraId="110002E1" w14:textId="3186D25F" w:rsidR="0077241A" w:rsidRPr="00B3694A" w:rsidRDefault="0077241A" w:rsidP="00F741EB">
      <w:pPr>
        <w:shd w:val="clear" w:color="auto" w:fill="FFFFFF"/>
        <w:spacing w:after="0" w:line="276" w:lineRule="auto"/>
        <w:ind w:left="-360" w:right="-442" w:firstLine="54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A96DAE4" w14:textId="77777777" w:rsidR="0077241A" w:rsidRPr="00F741EB" w:rsidRDefault="0077241A" w:rsidP="00F741EB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F741EB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28EB204C" w14:textId="74E96DFB" w:rsidR="0077241A" w:rsidRPr="00B3694A" w:rsidRDefault="0077241A" w:rsidP="0077241A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5F42CF5C" w14:textId="77777777" w:rsidR="0077241A" w:rsidRPr="00B3694A" w:rsidRDefault="0077241A" w:rsidP="0077241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1B618F67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</w:t>
      </w:r>
      <w:r w:rsidRPr="00051B77">
        <w:rPr>
          <w:rFonts w:ascii="GHEA Grapalat" w:eastAsia="Arial Unicode MS" w:hAnsi="GHEA Grapalat" w:cs="Arial Unicode MS"/>
          <w:b/>
          <w:lang w:val="hy-AM"/>
        </w:rPr>
        <w:t>___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8C73405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</w:t>
      </w:r>
    </w:p>
    <w:p w14:paraId="5D234FDF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</w:p>
    <w:p w14:paraId="2EBC16B9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_________________________________________               </w:t>
      </w:r>
    </w:p>
    <w:p w14:paraId="00C08297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ազգանունը, անունը, հայրանունը</w:t>
      </w:r>
    </w:p>
    <w:p w14:paraId="745E83FD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68FA7666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_________________________________________                </w:t>
      </w:r>
    </w:p>
    <w:p w14:paraId="6B9D053D" w14:textId="77777777" w:rsidR="00F741EB" w:rsidRPr="00051B77" w:rsidRDefault="00F741EB" w:rsidP="00F741EB">
      <w:pPr>
        <w:spacing w:after="0" w:line="276" w:lineRule="auto"/>
        <w:ind w:left="-720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01DEDB5E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5D924F55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___20___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</w:t>
      </w:r>
      <w:r w:rsidRPr="00051B77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50FA53D6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</w:p>
    <w:p w14:paraId="2E6F0F10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5A195E0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             Հաստատության անվանումը, կազմակերպաիրավական ձևը</w:t>
      </w:r>
    </w:p>
    <w:p w14:paraId="52FFB400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b/>
          <w:sz w:val="20"/>
          <w:szCs w:val="20"/>
          <w:lang w:val="hy-AM"/>
        </w:rPr>
      </w:pPr>
    </w:p>
    <w:p w14:paraId="36A94722" w14:textId="77777777" w:rsidR="00F741EB" w:rsidRPr="00051B77" w:rsidRDefault="00F741EB" w:rsidP="00F741EB">
      <w:pPr>
        <w:spacing w:after="0" w:line="276" w:lineRule="auto"/>
        <w:ind w:left="-720"/>
        <w:jc w:val="center"/>
        <w:rPr>
          <w:rFonts w:ascii="GHEA Grapalat" w:eastAsia="Calibri" w:hAnsi="GHEA Grapalat" w:cs="Sylfaen"/>
          <w:lang w:val="ru-RU"/>
        </w:rPr>
      </w:pP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741EB" w:rsidRPr="00051B77" w14:paraId="10B3A380" w14:textId="77777777" w:rsidTr="00F741E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AA2BE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201F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741F1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9DFB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E8172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D566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F5B95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3F70" w14:textId="77777777" w:rsidR="00F741EB" w:rsidRPr="00051B77" w:rsidRDefault="00F741EB" w:rsidP="00F741EB">
            <w:pPr>
              <w:spacing w:after="200" w:line="276" w:lineRule="auto"/>
              <w:ind w:left="-72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56942A0F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   Հ Վ Հ Հ</w:t>
      </w:r>
    </w:p>
    <w:p w14:paraId="0D1E6302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Պետական ռեգիստրի գրանցման համարը, ամսաթիվը </w:t>
      </w:r>
    </w:p>
    <w:p w14:paraId="61C90A3B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89A76B6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lastRenderedPageBreak/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58C918EE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35CE4332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44F49BBF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(հեռախոսահամարը)</w:t>
      </w:r>
    </w:p>
    <w:p w14:paraId="7707CC45" w14:textId="77777777" w:rsidR="00F741EB" w:rsidRPr="00051B77" w:rsidRDefault="00F741EB" w:rsidP="00F741EB">
      <w:pPr>
        <w:spacing w:after="0" w:line="276" w:lineRule="auto"/>
        <w:ind w:left="-720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013463C3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1E3EA82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հանձնարարագրի համարը` _______ տրված` ______________________ 20____թ.</w:t>
      </w:r>
    </w:p>
    <w:p w14:paraId="2FA85FAF" w14:textId="77777777" w:rsidR="00F741EB" w:rsidRPr="00051B77" w:rsidRDefault="00F741EB" w:rsidP="00F741EB">
      <w:pPr>
        <w:spacing w:after="200" w:line="276" w:lineRule="auto"/>
        <w:ind w:left="-72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696B9570" w14:textId="77777777" w:rsidR="00F741EB" w:rsidRPr="00051B77" w:rsidRDefault="00F741EB" w:rsidP="00F741EB">
      <w:pPr>
        <w:spacing w:after="200" w:line="276" w:lineRule="auto"/>
        <w:ind w:left="-720" w:right="-62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051B77">
        <w:rPr>
          <w:rFonts w:ascii="GHEA Grapalat" w:eastAsia="Arial Unicode MS" w:hAnsi="GHEA Grapalat" w:cs="Arial Unicode MS"/>
          <w:lang w:val="ru-RU"/>
        </w:rPr>
        <w:t xml:space="preserve">` </w:t>
      </w: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0D3DC" w14:textId="77777777" w:rsidR="00F741EB" w:rsidRPr="00051B77" w:rsidRDefault="00F741EB" w:rsidP="00F741EB">
      <w:pPr>
        <w:shd w:val="clear" w:color="auto" w:fill="FFFFFF"/>
        <w:spacing w:after="0" w:line="240" w:lineRule="auto"/>
        <w:ind w:left="90" w:right="-622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ADC8786" w14:textId="77777777" w:rsidR="00F741EB" w:rsidRPr="00051B77" w:rsidRDefault="00F741EB" w:rsidP="00F741EB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3947E909" w14:textId="77777777" w:rsidR="00F741EB" w:rsidRPr="00051B77" w:rsidRDefault="00F741EB" w:rsidP="00F741EB">
      <w:pPr>
        <w:shd w:val="clear" w:color="auto" w:fill="FFFFFF"/>
        <w:spacing w:after="0" w:line="240" w:lineRule="auto"/>
        <w:ind w:left="90" w:right="-270"/>
        <w:jc w:val="both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1F846E97" w14:textId="6A6F1028" w:rsidR="0077241A" w:rsidRPr="00F741EB" w:rsidRDefault="00F741EB" w:rsidP="00F741EB">
      <w:pPr>
        <w:pStyle w:val="a7"/>
        <w:numPr>
          <w:ilvl w:val="0"/>
          <w:numId w:val="18"/>
        </w:numPr>
        <w:ind w:right="-27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F741EB">
        <w:rPr>
          <w:rFonts w:ascii="GHEA Grapalat" w:eastAsia="Times New Roman" w:hAnsi="GHEA Grapalat" w:cs="Sylfaen"/>
          <w:b/>
          <w:sz w:val="24"/>
          <w:szCs w:val="24"/>
          <w:lang w:eastAsia="ru-RU"/>
        </w:rPr>
        <w:br w:type="column"/>
      </w:r>
      <w:r w:rsidR="0077241A" w:rsidRPr="00F741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ՏԵՂԵԿԱՏՎԱԿԱՆ</w:t>
      </w:r>
      <w:r w:rsidR="0077241A" w:rsidRPr="00F741EB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="0077241A" w:rsidRPr="00F741E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4EB68C99" w14:textId="77777777" w:rsidR="0077241A" w:rsidRPr="00B3694A" w:rsidRDefault="0077241A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ru-RU" w:eastAsia="ru-RU"/>
        </w:rPr>
        <w:t> </w:t>
      </w: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4041"/>
      </w:tblGrid>
      <w:tr w:rsidR="0077241A" w:rsidRPr="00F741EB" w14:paraId="1ED2C7AE" w14:textId="77777777" w:rsidTr="0020738C">
        <w:trPr>
          <w:trHeight w:val="751"/>
        </w:trPr>
        <w:tc>
          <w:tcPr>
            <w:tcW w:w="810" w:type="dxa"/>
            <w:shd w:val="clear" w:color="auto" w:fill="D0CECE"/>
          </w:tcPr>
          <w:p w14:paraId="4C3CA837" w14:textId="77777777" w:rsidR="0077241A" w:rsidRPr="00B3694A" w:rsidRDefault="0077241A" w:rsidP="007724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  <w:t>ը/կ</w:t>
            </w:r>
          </w:p>
        </w:tc>
        <w:tc>
          <w:tcPr>
            <w:tcW w:w="6390" w:type="dxa"/>
            <w:shd w:val="clear" w:color="auto" w:fill="D0CECE"/>
          </w:tcPr>
          <w:p w14:paraId="4E0E2FA1" w14:textId="77777777" w:rsidR="0077241A" w:rsidRPr="00B3694A" w:rsidRDefault="0077241A" w:rsidP="0077241A">
            <w:pPr>
              <w:tabs>
                <w:tab w:val="left" w:pos="126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ab/>
            </w:r>
          </w:p>
          <w:p w14:paraId="114611AD" w14:textId="3E4EC771" w:rsidR="0077241A" w:rsidRPr="00601A8F" w:rsidRDefault="0077241A" w:rsidP="0077241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4041" w:type="dxa"/>
            <w:shd w:val="clear" w:color="auto" w:fill="D0CECE"/>
          </w:tcPr>
          <w:p w14:paraId="4820D9B0" w14:textId="77777777" w:rsidR="0077241A" w:rsidRPr="00B3694A" w:rsidRDefault="0077241A" w:rsidP="0077241A">
            <w:pPr>
              <w:tabs>
                <w:tab w:val="left" w:pos="63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ab/>
            </w:r>
          </w:p>
          <w:p w14:paraId="2F4C057D" w14:textId="77777777" w:rsidR="0077241A" w:rsidRPr="00B3694A" w:rsidRDefault="0077241A" w:rsidP="0077241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  <w:p w14:paraId="127B4A01" w14:textId="77777777" w:rsidR="0077241A" w:rsidRPr="00B3694A" w:rsidRDefault="0077241A" w:rsidP="0077241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77241A" w:rsidRPr="004E0540" w14:paraId="428E627B" w14:textId="77777777" w:rsidTr="0020738C">
        <w:tc>
          <w:tcPr>
            <w:tcW w:w="810" w:type="dxa"/>
            <w:shd w:val="clear" w:color="auto" w:fill="auto"/>
          </w:tcPr>
          <w:p w14:paraId="04194B12" w14:textId="2E469C98" w:rsidR="0077241A" w:rsidRPr="00273F94" w:rsidRDefault="000D716F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F741EB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1</w:t>
            </w:r>
            <w:r w:rsidR="0077241A" w:rsidRPr="00B003F8">
              <w:rPr>
                <w:rFonts w:ascii="Cambria Math" w:eastAsia="Times New Roman" w:hAnsi="Cambria Math" w:cs="Cambria Math"/>
                <w:b/>
                <w:bCs/>
                <w:color w:val="000000"/>
                <w:sz w:val="21"/>
                <w:szCs w:val="21"/>
                <w:lang w:val="ru-RU" w:eastAsia="ru-RU"/>
              </w:rPr>
              <w:t>․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961A144" w14:textId="77777777" w:rsidR="0077241A" w:rsidRPr="00F741EB" w:rsidRDefault="0077241A" w:rsidP="00F741EB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</w:pPr>
            <w:r w:rsidRPr="00F741EB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Ստուգմամբ ընդգրկվող ժամանակահատվածում դպրոց տեղափոխված ուսանողների թիվը</w:t>
            </w:r>
          </w:p>
        </w:tc>
        <w:tc>
          <w:tcPr>
            <w:tcW w:w="4041" w:type="dxa"/>
            <w:shd w:val="clear" w:color="auto" w:fill="auto"/>
          </w:tcPr>
          <w:p w14:paraId="1174A298" w14:textId="77777777" w:rsidR="0077241A" w:rsidRPr="00B3694A" w:rsidRDefault="0077241A" w:rsidP="0077241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6B64EA8A" w14:textId="77777777" w:rsidR="0077241A" w:rsidRPr="00B3694A" w:rsidRDefault="0077241A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9869284" w14:textId="0DB49086" w:rsidR="0077241A" w:rsidRPr="00B003F8" w:rsidRDefault="0077241A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31916A8" w14:textId="54870ACA" w:rsidR="009B57FF" w:rsidRPr="00273F94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BB5C677" w14:textId="629C5A98" w:rsidR="009B57FF" w:rsidRPr="00B3694A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34C687D" w14:textId="45515322" w:rsidR="0020738C" w:rsidRPr="00B3694A" w:rsidRDefault="0020738C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BEF2361" w14:textId="77777777" w:rsidR="0020738C" w:rsidRPr="00B3694A" w:rsidRDefault="0020738C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4F84BF9" w14:textId="79EA87A5" w:rsidR="009B57FF" w:rsidRPr="00B3694A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562C8BE" w14:textId="6071F6AD" w:rsidR="009B57FF" w:rsidRDefault="009B57FF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F11231E" w14:textId="1F7CE854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5E99B5C" w14:textId="3DF9DEC8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5E467A3" w14:textId="1668AEE9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90ADA30" w14:textId="40615075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0587D5B" w14:textId="0DCDF8A2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1C819F9" w14:textId="649924FF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22D25AC" w14:textId="790B2BEB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CA0E0EA" w14:textId="02E1454E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72C8214" w14:textId="2186EA59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FD921D6" w14:textId="57F3EFD9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4454142" w14:textId="2FE54A42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A5E922F" w14:textId="691ABE22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1FD0CDF" w14:textId="23E39DC8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E28C22B" w14:textId="2CADD486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3BED78C" w14:textId="6B5FD88B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7033FA9" w14:textId="32AE1747" w:rsidR="00F741EB" w:rsidRDefault="00F741EB" w:rsidP="007724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C11A614" w14:textId="1B9E4668" w:rsidR="0077241A" w:rsidRPr="003B1DA4" w:rsidRDefault="00F741EB" w:rsidP="003B1DA4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</w:pPr>
      <w:r w:rsidRPr="003B1DA4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eastAsia="ru-RU"/>
        </w:rPr>
        <w:br w:type="column"/>
      </w:r>
      <w:r w:rsidR="0077241A" w:rsidRPr="003B1DA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ՀԱՐՑԱՇԱՐ</w:t>
      </w:r>
    </w:p>
    <w:p w14:paraId="3B25BB14" w14:textId="45439349" w:rsidR="00A729B7" w:rsidRDefault="00F741EB" w:rsidP="00A729B7">
      <w:pPr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</w:t>
      </w:r>
      <w:r w:rsidRPr="00F741EB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7241A" w:rsidRPr="00F741EB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ԱՐՀԵՍՏԱԳՈՐԾԱԿԱՆ ԵՎ ՄԻՋԻՆ ՄԱՍՆԱԳԻՏԱԿԱՆ ՈՒՍՈՒՄՆԱԿԱՆ ՀԱՍՏԱՏՈՒԹՅԱՆ ՍՈՎՈՐՈՂՆԵՐԻ ԱԿԱԴԵՄԻԱԿԱՆ ԱՐՁԱԿՈՒՐԴՈՒՄ ԳՏՆՎԵԼՈՒ, ՏԵՂԱՓՈԽՄԱՆ ԵՎ ՎԵՐԱԿԱՆԳՆՄԱՆ ԿԱՐԳԵՐԻ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ՄՆ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4310A3E6" w14:textId="3A2BBE06" w:rsidR="0077241A" w:rsidRPr="00B3694A" w:rsidRDefault="0077241A" w:rsidP="00A729B7">
      <w:pPr>
        <w:shd w:val="clear" w:color="auto" w:fill="FFFFFF"/>
        <w:spacing w:after="0" w:line="240" w:lineRule="auto"/>
        <w:ind w:left="-180" w:right="-82"/>
        <w:jc w:val="center"/>
        <w:rPr>
          <w:rFonts w:ascii="GHEA Grapalat" w:eastAsia="Times New Roman" w:hAnsi="GHEA Grapalat" w:cs="Sylfaen"/>
          <w:b/>
          <w:bCs/>
          <w:color w:val="000000"/>
          <w:lang w:val="ru-RU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lang w:val="ru-RU" w:eastAsia="ru-RU"/>
        </w:rPr>
        <w:t> </w:t>
      </w:r>
    </w:p>
    <w:tbl>
      <w:tblPr>
        <w:tblW w:w="151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90"/>
        <w:gridCol w:w="3489"/>
        <w:gridCol w:w="486"/>
        <w:gridCol w:w="511"/>
        <w:gridCol w:w="499"/>
        <w:gridCol w:w="708"/>
        <w:gridCol w:w="1890"/>
        <w:gridCol w:w="2402"/>
      </w:tblGrid>
      <w:tr w:rsidR="003B1DA4" w:rsidRPr="00B3694A" w14:paraId="2AF62026" w14:textId="77777777" w:rsidTr="00E97DF7">
        <w:trPr>
          <w:trHeight w:val="288"/>
          <w:tblCellSpacing w:w="0" w:type="dxa"/>
          <w:jc w:val="center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6C7F40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NN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br/>
              <w:t>ը/կ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AAC25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8ABE83" w14:textId="40D7ED75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 նորմատիվ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</w:t>
            </w:r>
            <w:r w:rsidR="00C47076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 ակտ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երին</w:t>
            </w:r>
          </w:p>
        </w:tc>
        <w:tc>
          <w:tcPr>
            <w:tcW w:w="1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B94D5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DED047" w14:textId="10C305EB" w:rsidR="003B1DA4" w:rsidRPr="003B1DA4" w:rsidRDefault="003B1DA4" w:rsidP="00C4707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Կշիռ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626990E" w14:textId="32C80DBF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Ստուգման տեսակ</w:t>
            </w:r>
          </w:p>
        </w:tc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3D745" w14:textId="599F7A60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3B1DA4" w:rsidRPr="00B3694A" w14:paraId="3C11DCF3" w14:textId="77777777" w:rsidTr="00E97DF7">
        <w:trPr>
          <w:trHeight w:val="520"/>
          <w:tblCellSpacing w:w="0" w:type="dxa"/>
          <w:jc w:val="center"/>
        </w:trPr>
        <w:tc>
          <w:tcPr>
            <w:tcW w:w="5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3C207B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B6DDE3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B00B8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74F9C" w14:textId="6ECF8E7E" w:rsidR="003B1DA4" w:rsidRPr="003B1DA4" w:rsidRDefault="003B1DA4" w:rsidP="003B1DA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8604EC" w14:textId="3FC41D8C" w:rsidR="003B1DA4" w:rsidRPr="003B1DA4" w:rsidRDefault="003B1DA4" w:rsidP="003B1DA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77BCE3" w14:textId="61AE506F" w:rsidR="003B1DA4" w:rsidRPr="003B1DA4" w:rsidRDefault="003B1DA4" w:rsidP="003B1DA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Չ/Պ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7A31F9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8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5CA77" w14:textId="77777777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93CC50" w14:textId="21CA824F" w:rsidR="003B1DA4" w:rsidRPr="003B1DA4" w:rsidRDefault="003B1DA4" w:rsidP="0077241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E97DF7" w:rsidRPr="00B3694A" w14:paraId="05F451C9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61F7C" w14:textId="7777777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1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71401" w14:textId="2DD3D8EF" w:rsidR="00E97DF7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ակադեմիական արձակուրդը տրվել է հաստատության ղեկավարի հրամանով (որոշմամբ)՝ սահմանված </w:t>
            </w:r>
            <w:r w:rsidR="00834F9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հիմքերի առկայության 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դեպքերում</w:t>
            </w:r>
          </w:p>
          <w:p w14:paraId="47029D48" w14:textId="654BA508" w:rsidR="00E97DF7" w:rsidRPr="003B1DA4" w:rsidRDefault="00E97DF7" w:rsidP="00E97DF7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58A6B3" w14:textId="6409AE89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2006 թվականի դեկտեմբերի 22-ի N 997-Ն հրաման, կարգ, կետ 4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00F2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2E54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2838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40FA" w14:textId="42AE7B6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E8C2B" w14:textId="0B20D913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7102D" w14:textId="20653929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B3694A" w14:paraId="696E4178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EA08A0" w14:textId="28F4F0B4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2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35D7F" w14:textId="6E80C8A1" w:rsidR="00E97DF7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Courier New"/>
                <w:color w:val="000000"/>
                <w:shd w:val="clear" w:color="auto" w:fill="FFFFFF"/>
                <w:lang w:val="hy-AM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սովորողներին ակադեմիական արձակուրդը տրվել է </w:t>
            </w:r>
            <w:r w:rsidRPr="003B1DA4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մեկ օրացուցային տարով (բացառությամբ օրենսդրությամբ սահմանված </w:t>
            </w:r>
            <w:r w:rsidRPr="003B1DA4">
              <w:rPr>
                <w:rFonts w:ascii="GHEA Grapalat" w:eastAsia="Calibri" w:hAnsi="GHEA Grapalat" w:cs="Courier New"/>
                <w:color w:val="000000"/>
                <w:shd w:val="clear" w:color="auto" w:fill="FFFFFF"/>
                <w:lang w:val="hy-AM"/>
              </w:rPr>
              <w:t>դեպքերի)՝ մեկ անգամ</w:t>
            </w:r>
          </w:p>
          <w:p w14:paraId="6B59D67C" w14:textId="5D9DB1C3" w:rsidR="00E97DF7" w:rsidRPr="00640116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6569E" w14:textId="15B53F77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2006 թվականի դեկտեմբերի 22-ի N 997-Ն հրաման, կարգ, կետեր 3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5EA1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2C74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3D4E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F1A2" w14:textId="3AC1944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B1137" w14:textId="5A0EF6D9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81805" w14:textId="6E644940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B3694A" w14:paraId="170D5FCD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747B9B" w14:textId="3395301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F7E68E" w14:textId="426F80F7" w:rsidR="00834F94" w:rsidRPr="00834F94" w:rsidRDefault="00834F94" w:rsidP="00E97DF7">
            <w:pPr>
              <w:shd w:val="clear" w:color="auto" w:fill="FFFFFF"/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34F94">
              <w:rPr>
                <w:rFonts w:ascii="GHEA Grapalat" w:eastAsia="Times New Roman" w:hAnsi="GHEA Grapalat" w:cs="Times New Roman"/>
                <w:color w:val="000000"/>
                <w:lang w:val="hy-AM"/>
              </w:rPr>
              <w:t>Արդյո՞ք ակադեմիական արձակուրդից վերադարձող ուսանողի կարգավիճակը (պետության կողմից ուսանողական նպաստների ձևով ուսման վարձի փոխհատուցմամբ) մնում է նույնը։</w:t>
            </w:r>
          </w:p>
          <w:p w14:paraId="06A6A595" w14:textId="77777777" w:rsidR="00834F94" w:rsidRDefault="00834F94" w:rsidP="00E97DF7">
            <w:pPr>
              <w:shd w:val="clear" w:color="auto" w:fill="FFFFFF"/>
              <w:spacing w:after="0" w:line="240" w:lineRule="auto"/>
              <w:ind w:right="75"/>
              <w:jc w:val="both"/>
              <w:rPr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14:paraId="06B6DC2D" w14:textId="0D54BB6B" w:rsidR="00834F94" w:rsidRPr="00834F94" w:rsidRDefault="00834F94" w:rsidP="00E97DF7">
            <w:pPr>
              <w:shd w:val="clear" w:color="auto" w:fill="FFFFFF"/>
              <w:spacing w:after="0" w:line="240" w:lineRule="auto"/>
              <w:ind w:right="75"/>
              <w:jc w:val="both"/>
              <w:rPr>
                <w:rFonts w:eastAsia="Times New Roman" w:cs="Times New Roman"/>
                <w:color w:val="000000"/>
                <w:lang w:val="hy-AM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296F48" w14:textId="42D1990F" w:rsidR="00E97DF7" w:rsidRPr="005D5953" w:rsidRDefault="00E97DF7" w:rsidP="008D3A6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2006 թվականի դեկտեմբերի </w:t>
            </w:r>
            <w:r w:rsidR="008D3A6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22-ի N 997-Ն հրաման, կարգ, կետ 13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EFB3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75F1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A6E7F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0AA2" w14:textId="2F618065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C5C3A" w14:textId="4CC5C477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A85D6" w14:textId="78B03348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205FA8C3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0F504" w14:textId="1C3963CC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48779" w14:textId="1A9DA4BB" w:rsidR="00E97DF7" w:rsidRPr="00640116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հաստատության ղեկավարի հրամանով ուսանողին թույլատրվել է 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շարունակել ուսումը՝ սահմանված դեպքերում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E11E3" w14:textId="469E97D1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 xml:space="preserve">Կրթության և գիտության նախարար 2006 թվականի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դեկտեմբերի 22-ի 997-Ն հրաման, կարգ կետ 9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0FEA4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lastRenderedPageBreak/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5B6D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51B9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58FE" w14:textId="4A87630E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B75440" w14:textId="0B40B754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28907" w14:textId="615AD55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152A62" w14:paraId="1F9CED6E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3F27D" w14:textId="4FE7FAD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5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887F5" w14:textId="04BEDA71" w:rsidR="00E97DF7" w:rsidRPr="009D140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9D1404">
              <w:rPr>
                <w:rFonts w:ascii="GHEA Grapalat" w:eastAsia="Times New Roman" w:hAnsi="GHEA Grapalat" w:cs="Times New Roman"/>
                <w:lang w:val="hy-AM"/>
              </w:rPr>
              <w:t xml:space="preserve">Արդյո՞ք ուսանողի ուսումնառությունը համարվել է անավարտ միայն սահմանված դեպքերում </w:t>
            </w:r>
          </w:p>
          <w:p w14:paraId="275E950E" w14:textId="7962001C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781A84A4" w14:textId="77777777" w:rsidR="00E97DF7" w:rsidRPr="009D140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F829D" w14:textId="4B69C693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2011 թվականի դեկտեմբերի 5-ի N 1278-Ն հրաման, հավելված, կետ 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227E6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58063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F2584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88CB" w14:textId="46EFEB0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BB62" w14:textId="088902E5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685EE" w14:textId="38281FCD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A7E5D86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307D9C" w14:textId="06BD9A9A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6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4F85D6" w14:textId="078BD0E9" w:rsidR="00E97DF7" w:rsidRPr="00E9246F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E9246F">
              <w:rPr>
                <w:rFonts w:ascii="GHEA Grapalat" w:eastAsia="Times New Roman" w:hAnsi="GHEA Grapalat" w:cs="Times New Roman"/>
                <w:lang w:val="hy-AM"/>
              </w:rPr>
              <w:t xml:space="preserve">Արդյո՞ք պետական հավատարմագրում չունեցող միջին մասնագիտական կրթության ավարտական փաստաթուղթ ունեցող շրջանավարտը (այսուհետ՝ շրջանավարտ), ով չի ունեցել վերջին 10 տարվա ընթացքում ուսումնառած մասնագիտության համապատասխան ոլորտի 3 կամ վերջին 3 տարվա ընթացքում 1 տարվա աշխատանքային ստաժ՝ իր ուսանողական իրավունքը վերականգնել է իր ուսումնառած մասնագիտության ավարտական կուրսում` վճարովի հիմունքով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1F121" w14:textId="6A0E10CC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2011 թվականի դեկտեմբերի 5-ի N 1278-Ն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12</w:t>
            </w:r>
          </w:p>
          <w:p w14:paraId="13CE5D7A" w14:textId="71983723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4D90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6B4D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55B8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D555" w14:textId="7D1918D4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4FA85" w14:textId="457DDCB6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4466B" w14:textId="45199C7B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33072F74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ECE45C" w14:textId="79086616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7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017B01" w14:textId="19DA2522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շրջանավարտը վերականգնման ընթացքում փոխել է ուսումնառած մասնագիտությունը (մասնագիտացումը)` պահպանելով նախընտրած (նոր) մասնագիտությամբ առնվազն մեկ ուսումնական տարուց ոչ պակաս ուսումնառելու պայմանը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D8D08C" w14:textId="40254FB4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 2011 թվականի դեկտեմբերի 5-ի N 1278-Ն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13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C5560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81920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CCB1D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A62E" w14:textId="46DA6551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A8F57" w14:textId="5AA9F737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C690F" w14:textId="285B8002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7B459368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3DE42" w14:textId="0F256B3A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8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624DEF" w14:textId="2C6DFC44" w:rsidR="00E97DF7" w:rsidRPr="003B1DA4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3B1DA4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անձի ուսանողական իրավունքը վերականգնելիս ապահովվել են սահմանված պայմանները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54C05C" w14:textId="70829C20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28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64710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1BB4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AEF3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5B8" w14:textId="436DA845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79FEA" w14:textId="6C6ADCEA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BAFD6" w14:textId="1C69D972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EB4EFD0" w14:textId="77777777" w:rsidTr="0005507F">
        <w:trPr>
          <w:trHeight w:val="700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740E3" w14:textId="3E7A23CF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9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E12FEA" w14:textId="783981D5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նպատակային արձակուրդը տրվել է միայն սահմանված տեսակներով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7E9C5" w14:textId="53661127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16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E22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4368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DC27F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8F9" w14:textId="60DD42B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A03F0" w14:textId="6DA19F58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4EF90B" w14:textId="3C4EA202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3F5A01DC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FDEB00" w14:textId="37ED3666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highlight w:val="gree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10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D64B6" w14:textId="60CF3C73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արձակուրդներից (ակադեմիական, նպատակային) վերադարձած, ինչպես նաև պարտադիր զինվորական ծառայությունից զորացրված ուսանողն ուսումը շարունակել է նույն Հաստատությունում և նույն մասնագիտությամբ (մասնագիտացմամբ)` Հաստատություն վերադառնալու օրվան հաջորդող այն կիսամյակից և կրթական ծրագրի այն փուլից, որտեղից ուսումն անավարտ է թողել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AA011" w14:textId="04DE489B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19</w:t>
            </w:r>
          </w:p>
          <w:p w14:paraId="4C7D662B" w14:textId="5136B40D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5677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F5D5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D421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4E83" w14:textId="23557D0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9A8CD" w14:textId="61574FEA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17DF5" w14:textId="2865E688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B3694A" w14:paraId="128E4328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77F63" w14:textId="11FCB34A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en-US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en-US"/>
              </w:rPr>
              <w:t>1</w:t>
            </w: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</w:t>
            </w:r>
            <w:r w:rsidRPr="003B1DA4">
              <w:rPr>
                <w:rFonts w:ascii="GHEA Grapalat" w:eastAsia="Times New Roman" w:hAnsi="GHEA Grapalat" w:cs="Times New Roman"/>
                <w:b/>
                <w:lang w:val="en-US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EEF48" w14:textId="41694B2E" w:rsidR="00E97DF7" w:rsidRPr="003B1DA4" w:rsidRDefault="00E97DF7" w:rsidP="008D3A6F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սահմանված տեսակի արձակուրդներից կամ պարտադիր զինվորական ծառայությունից վերադարձած ուսանողը, իր ուսանողական իրավունքը վերականգնելու համար ուսումնական հաստատություն երկու շաբաթվա ընթացքում</w:t>
            </w:r>
            <w:r w:rsidRPr="008D3A6F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="008D3A6F" w:rsidRPr="008D3A6F">
              <w:rPr>
                <w:rFonts w:ascii="GHEA Grapalat" w:eastAsia="Times New Roman" w:hAnsi="GHEA Grapalat" w:cs="Times New Roman"/>
                <w:lang w:val="hy-AM"/>
              </w:rPr>
              <w:t>չդիմելու դեպքում կորցրել է իր ուսման տեղը և ուսանողական իրավունքը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8E495D" w14:textId="4419E916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20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1551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956AE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EFB19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E47B" w14:textId="21A9B2B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EF7AF" w14:textId="6EB2EDBD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9B915" w14:textId="6CDD9F8E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1055708F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4B262" w14:textId="1D0C768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12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FC4353" w14:textId="2538CC74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տրամադրվող նպատակային արձակուրդից վերադարձած կամ պարտադիր զինվորական ծառայությունից զորացրված ուսանողի հետ երեք աշխատանքային օրվա ընթացքում կնքվել է նոր՝ նախորդ պայմանագրի պայմաններից ոչ նվազ բարենպաստ պայմանագիր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AC62" w14:textId="1FA731B6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հավելված, կետ 21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74EE4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659AF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B6F6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5EF8" w14:textId="0639A2B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DAD5B" w14:textId="0CE600A2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03887" w14:textId="43B0BA08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E9263A6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7CE21" w14:textId="1ADDCB1F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13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BCFB0" w14:textId="0D53C43E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 xml:space="preserve">Արդյո՞ք հաստատությունում ուսանողական իրավունքը վերականգնած և այլ մասնագիտություն (մասնագիտացում)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lastRenderedPageBreak/>
              <w:t>տեղափոխված անձի ուսումնառությունն իրականացվել է վճարովի հիմունքով, բացառությամբ սահմանված դեպքերի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B449D" w14:textId="35CFF2C3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Կրթության և գիտության նախարար 2011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4254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72AE0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4A68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443" w14:textId="6C235171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2CDC97" w14:textId="662DFA3E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7937F" w14:textId="6C505DD6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37E82913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CDA8E" w14:textId="24C51585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14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993B4B" w14:textId="1A2A82D9" w:rsidR="00E97DF7" w:rsidRPr="0048122C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8122C">
              <w:rPr>
                <w:rFonts w:ascii="GHEA Grapalat" w:hAnsi="GHEA Grapalat"/>
                <w:sz w:val="22"/>
                <w:szCs w:val="22"/>
                <w:lang w:val="hy-AM"/>
              </w:rPr>
              <w:t>Արդյո՞ք ուսանողական իրավունքը վերականգնելու դեպքում պահպանվել են սահմանված սկզբունքները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4B7EA" w14:textId="53877FD5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055A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2370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360DF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9A57" w14:textId="21F8408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F185A" w14:textId="29817338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B271C" w14:textId="6E1784D0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08400DFD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B7AA3" w14:textId="5DC496E2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15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C8160" w14:textId="5191039F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անվճար ուսուցման համակարգում ուսումնառած և ակադեմիական կամ նպատակային արձակուրդից, ինչպես նաև «Զինվորական ծառայության և զինծառայողի կարգավիճակի մասին» օրենքին համապատասխան տարկետումից վերադարձած ուսանողի ուսանողական իրավունքը վերականգնելիս Հաստատությունում իր ուսումնառած մասնագիտությամբ (մասնագիտացմամբ) համապատասխան խումբ չլինելու դեպքում ուսանողական իրավունքը վերականգնվել է ուսանողի ընտրությամբ` նույն Հաստատությունում այլ մասնագիտությամբ (մասնագիտացմամբ) անվճար ուսուցման համակարգում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00E65" w14:textId="0EB14025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24</w:t>
            </w:r>
          </w:p>
          <w:p w14:paraId="22FC28A0" w14:textId="74EC514C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F596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628C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580C8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D3EE" w14:textId="4BD06B3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93E96" w14:textId="2A30B44B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A99EE" w14:textId="5065E0AD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0DA49A0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042BD" w14:textId="35004941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16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AD2573" w14:textId="1711BDCA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միջին մասնագիտական կրթական ծրագրով հիմնական կրթության հիմքով ընդունված ուսանողի մասնագիտության (մասնագիտացման) փոփոխությունը (որի դեպքում փոփոխվել է կրթության հիմքը) կրթական ծրագրի իրականացման ժամկետները համապատասխանելու դեպքում թույլատրվել է երրորդ կիսամյակն ավարտելուց հետո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960B36" w14:textId="47B4A2E8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26</w:t>
            </w:r>
          </w:p>
          <w:p w14:paraId="1D828FFC" w14:textId="279C17A6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A7CE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6994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2760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4218" w14:textId="15ADCD3D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01D042" w14:textId="1981F8C1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A6110" w14:textId="3392F65B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34CC198" w14:textId="77777777" w:rsidTr="0005507F">
        <w:trPr>
          <w:trHeight w:val="1432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E43B5" w14:textId="514B0B0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lastRenderedPageBreak/>
              <w:t>17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0842BC" w14:textId="2E92D8D9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ավարտական կուրսում պահպանվել է մասնագիտության (մասնագիտացման) փոփոխության արգելքը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F4E0D1" w14:textId="359D9E2F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27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1867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6FA490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08DBA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8E22" w14:textId="47A74FBD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07CFC" w14:textId="7EE104CC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ADE3D" w14:textId="689F4D9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59BD69E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39140" w14:textId="157495F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18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81BC5" w14:textId="1EAAB6D7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ուսանողական իրավունքը վերականգնելու համար դիմումը ներկայացվել է սահմանված կարգով, իսկ այլ ժամկետում ուսանողական իրավունքի վերականգնումը կատարվել է նախարարության համաձայնությամբ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E0E09" w14:textId="2CD8F82E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29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D555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F13C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60C1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107" w14:textId="78AAD06F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31813" w14:textId="538DB837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367A4" w14:textId="7077B54C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783B7E02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DD8A8" w14:textId="74CF444A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19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D49D3" w14:textId="2F140E2D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ուսանողական իրավունքը վերականգնելու մասին դիմումին կցվել են սահմանված փաստաթղթերը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5DE3E" w14:textId="217B2BFF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31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BF260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0E1E6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B0FA8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7AD3" w14:textId="4C0B3D2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A92A5" w14:textId="5468CD02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5E9308" w14:textId="496F674B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766A4D0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4D7373" w14:textId="7F41B01E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20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52D3D9" w14:textId="478FC30B" w:rsidR="00E97DF7" w:rsidRPr="00640116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դիմումները ստանալուց հետո` 7 աշխատանքային օրվա ընթացքում Հաստատության տնօրենը (ռեկտորը) տվել է ուսանողական իրավունքը վերականգնած ուսանողի ընդունման ժամանակավոր հրաման՝ կցելով անհրաժեշտ փաստաթղթերը (</w:t>
            </w:r>
            <w:r w:rsidR="008D3A6F"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t>կադեմիական տարբերությունների ցանկը և դրանց մարման անհատական ժամանակացույցը)</w:t>
            </w:r>
            <w:r w:rsidRPr="0064011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7995E5" w14:textId="225C3716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32</w:t>
            </w:r>
          </w:p>
          <w:p w14:paraId="4E961A33" w14:textId="77777777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7805B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052F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FB8F9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A159" w14:textId="6636646C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257FD" w14:textId="19791008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35090" w14:textId="49389B15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79544206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08192" w14:textId="160E5E8B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21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97BD0A" w14:textId="024A5A5D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պահպանվել է ակադեմիական տարբերությունների հանձնման առավելագույն՝ մեկ ամիս ժամկետը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C2457" w14:textId="1D997D77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33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4AF33F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2A954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6D58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CD69" w14:textId="4FB78037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94934" w14:textId="0CDD1B9D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835C9" w14:textId="3E1632D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4A94AC9A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BA429" w14:textId="0CF5EB7F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22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F5B38D" w14:textId="79794AB1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 xml:space="preserve">Արդյո՞ք հաստատությունում դիմորդների ընդհանուր թվի՝ տվյալ մասնագիտության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lastRenderedPageBreak/>
              <w:t>գործունեության թույլտվությամբ (լիցենզիայով) հատկացված տեղերի թիվը գերազանցելու դեպքում դիմումների ընդունման ժամկետի ավարտից հետո 3 աշխատանքային օրվա ընթացքում Հաստատության տնօրենի (ռեկտորի) հրամանով ձևավորված հանձնաժողովը անցկացրել է ըստ հաջորդականության մրցույթ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DAC30" w14:textId="7D4AB1CA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Կրթության և գիտության նախարար 2011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35,</w:t>
            </w:r>
          </w:p>
          <w:p w14:paraId="63F60F66" w14:textId="44726533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 և գիտության նախարարի 2010 թվականի հոկտեմբերի 1-ի N 1455-Ն հրաման, հավելված, կետ 12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99A7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79BF9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78A1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843" w14:textId="4DBE96E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0,39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37E9B" w14:textId="4E577981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69166" w14:textId="1D6A4DB3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479889A8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425FC" w14:textId="62806C70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23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21B6D" w14:textId="1411FA87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ակադեմիական տարբերությունների բացակայության կամ ակադեմիական տարբերությունները դրական հանձնելու դեպքում Հաստատության տնօրենը 3 աշխատանքային օրվա ընթացքում հրամանագրել է ուսանողական իրավունքը վերականգնած ուսանողին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32E723" w14:textId="2AFF8281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37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9E89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C5ED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E44B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86D2" w14:textId="23B0A684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7EF79" w14:textId="74AA8FB1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37126" w14:textId="5C8CCB16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66DA0FE3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C38AE" w14:textId="1C5192EB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24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7596D" w14:textId="55A65D08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վերականգնված ուսանողի հետ կնքվել է նոր պայմանագիր և նրա համար կազմվել է նոր անձնական գործ՝ ընդգրկելով նախատեսված փաստաթղթերը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EB24B" w14:textId="1FBFFE44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38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ABF4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93DC4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377C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8876" w14:textId="4AF0D411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23596" w14:textId="3943AF58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10282" w14:textId="688ABEAF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720241B0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CC248" w14:textId="54D3A7BF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25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5EDF8" w14:textId="69CB37A0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օտարերկրյա Հաստատությունում ուսումնառությունն անավարտ թողած անձի ուսանողական իրավունքը վերականգնվել է Հաստատությունում նախարարության համաձայնությամբ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70435" w14:textId="3BD72AE0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2011 թվականի դեկտեմբերի 5-ի N 1278-Ն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40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89392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3379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9215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63D6" w14:textId="1404804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F49FE" w14:textId="295B93D9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4D0FC" w14:textId="0E8E988E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44D0C3B1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73C9E" w14:textId="357A146E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26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DD400E" w14:textId="2EE84DA6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ուսանողին հրամանագրելուց հետո հաստատությունը տեղեկատվությունը մուտքագրել է կրթության տեղեկատվական համակարգ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5592D" w14:textId="1D0FBE98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>Կրթության և գիտության նախարար 2011 թվականի դեկտեմբերի 5-ի N 1278-Ն հրաման, հավելված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>կետ 4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>1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>,</w:t>
            </w:r>
          </w:p>
          <w:p w14:paraId="64ED48C9" w14:textId="77777777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  <w:p w14:paraId="492304C7" w14:textId="6AC1B8ED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Կրթության և գիտության նախարարի 2010 թվականի հոկտեմբերի 1-ի N 1455-Ն հրաման, հավելված,</w:t>
            </w:r>
          </w:p>
          <w:p w14:paraId="6AEF3DF0" w14:textId="022E669B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9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280CC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E4FF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4FF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8E9A" w14:textId="0BB9A6B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8106FB" w14:textId="53B6DD7B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80FBD" w14:textId="214656EA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23632BE6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B0DC5" w14:textId="368270EE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b/>
                <w:lang w:val="hy-AM"/>
              </w:rPr>
              <w:t>27</w:t>
            </w:r>
            <w:r w:rsidRPr="003B1DA4">
              <w:rPr>
                <w:rFonts w:ascii="Cambria Math" w:eastAsia="Times New Roman" w:hAnsi="Cambria Math" w:cs="Cambria Math"/>
                <w:b/>
                <w:lang w:val="hy-AM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C3028" w14:textId="3D336F40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Sylfaen"/>
                <w:bCs/>
                <w:lang w:val="hy-AM" w:eastAsia="ru-RU"/>
              </w:rPr>
              <w:t>Պահպանվել է արդյո՞ք առաջին կիսամյակում ուսանողին տեղափոխության արգելքը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05674" w14:textId="10BAF9E7" w:rsidR="00E97DF7" w:rsidRPr="005D5953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Կրթության և գիտության նախարար 2010 թվականի 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4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19DF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1525C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72D7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BB7A" w14:textId="6C3D978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F9DDAC" w14:textId="19EDD2A6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5A978" w14:textId="4AF598F5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601A8F" w14:paraId="155CBE32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571BD" w14:textId="3A7829FD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28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03E236" w14:textId="4453890C" w:rsidR="00E97DF7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հավատարմագրված ոչ պետական ուսումնական հաստատությունից ուսանողի տեղափոխումը պետական ուսումնական հաստատություն կատարվել է նախարարության թույլտվությամբ՝ ընդունող հաստատության տնօրենի ներկայացմամբ</w:t>
            </w:r>
          </w:p>
          <w:p w14:paraId="0B2925A6" w14:textId="1DAFA970" w:rsidR="00E97DF7" w:rsidRPr="003B1DA4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429559" w14:textId="3D4A9D00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8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8555E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FCF69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4EE4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E780" w14:textId="11EB79E7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EBCDF1" w14:textId="7690499A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</w:t>
            </w:r>
          </w:p>
          <w:p w14:paraId="6ED9B412" w14:textId="307DF7BE" w:rsidR="00E97DF7" w:rsidRPr="003B1DA4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20D81" w14:textId="6EB9F42F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766DB7" w14:paraId="76CC673F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DE40A" w14:textId="0235D200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29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21618" w14:textId="713A54BC" w:rsidR="00E97DF7" w:rsidRPr="002234C5" w:rsidRDefault="00E97DF7" w:rsidP="008D3A6F">
            <w:pPr>
              <w:spacing w:before="100" w:beforeAutospacing="1" w:after="100" w:afterAutospacing="1" w:line="240" w:lineRule="auto"/>
              <w:ind w:right="75"/>
              <w:jc w:val="both"/>
              <w:rPr>
                <w:rFonts w:eastAsia="Times New Roman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օտարերկրյա ուսումնական հաստատությունից ուսանողի տեղափոխումն իրականացվել է նախարարության թույլտվությամբ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D674FA" w14:textId="1F2F8ADA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 16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287FE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7E7C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3823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9567" w14:textId="11B054A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CEF91" w14:textId="6C90C526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C56D8" w14:textId="30DE0044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766DB7" w14:paraId="4102808A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1C05E" w14:textId="7777777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30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D9FF4" w14:textId="5616B5F7" w:rsidR="00E97DF7" w:rsidRPr="002234C5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մասնագիտությունների փոփոխությամբ ուսանողի տեղափոխությունը կատարվել է նախընտրած մասնագիտության ուսումնական պլանով նախատեսված ակադեմիական տեղեկանքում նշված առարկաների (մոդուլների) տարբերությունները 8-ը չգերազանցելու պայմանով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CE2A43" w14:textId="6DC40CFC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5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37FEE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B482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4BBE6F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AAAA" w14:textId="34AB89C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A8A60" w14:textId="08E82D48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CC306" w14:textId="1E3F76BA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123EEFF4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A134A" w14:textId="7777777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3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1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2B99A" w14:textId="7333D9FF" w:rsidR="00E97DF7" w:rsidRPr="00721E9A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401F0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Արդյո՞ք օրենսդրությամբ պահպանվել են   սահմանված պահանջները՝ ակադեմիական </w:t>
            </w:r>
            <w:r w:rsidRPr="00401F0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>տարբերությունների և ուսանողների կողմից դրանց հանձման ժամանակ</w:t>
            </w:r>
            <w:r w:rsidRPr="00461B8C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E719DD" w14:textId="5AB77AC0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lastRenderedPageBreak/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lastRenderedPageBreak/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D83A1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lastRenderedPageBreak/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908C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28944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D114" w14:textId="33D1FA67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8FA58" w14:textId="4E1DDAFA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0EDCD" w14:textId="77777777" w:rsidR="00E97DF7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  <w:p w14:paraId="551142DD" w14:textId="063DB838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42AE561E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82B0D" w14:textId="7777777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32.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E8492B" w14:textId="0B2B993D" w:rsidR="00E97DF7" w:rsidRPr="003B1DA4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lang w:val="hy-AM"/>
              </w:rPr>
            </w:pPr>
            <w:r w:rsidRPr="00D9711C">
              <w:rPr>
                <w:rFonts w:ascii="GHEA Grapalat" w:hAnsi="GHEA Grapalat"/>
                <w:sz w:val="22"/>
                <w:szCs w:val="22"/>
                <w:lang w:val="hy-AM"/>
              </w:rPr>
              <w:t>Արդյո՞ք ուսումնական հաստատության տնօրենը (ռեկտորը)` համապատասխան դիմորդներին՝ տվել է ժամանակավոր հրաման՝ կցելով, անհրաժեշտ փաստաթղթերը (ակադեմիական տարբերությունների ցանկը և դրանց մարման անհատական ժամանակացույցը)՝ ուսանողին կցագրելով համապատասխան խմբում և թույլատրելով մասնակցելու ուսումնական պարապմունքներին</w:t>
            </w:r>
            <w:r w:rsidRPr="002234C5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BE059" w14:textId="4ACF572C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12, պարբերություն 2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EA751F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9C085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F8E8F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60DC" w14:textId="19800A1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2C837" w14:textId="6A668F05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ACFE8D" w14:textId="28C8B55F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3598557B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3743C5" w14:textId="773287A6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33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289EB" w14:textId="4BF47CC1" w:rsidR="005D20AF" w:rsidRPr="005D20AF" w:rsidRDefault="005D20AF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5D20AF">
              <w:rPr>
                <w:rFonts w:ascii="GHEA Grapalat" w:eastAsia="Times New Roman" w:hAnsi="GHEA Grapalat" w:cs="Times New Roman"/>
                <w:lang w:val="hy-AM"/>
              </w:rPr>
              <w:t>Արդյո՞ք առկա է իր ուսումնական հաստատության տնօրենի  գրավոր համաձայնությունը ստանալու համար ուսանողի ներկայացրած տեղափոխման մասին դիմումը</w:t>
            </w:r>
          </w:p>
          <w:p w14:paraId="762FA279" w14:textId="77777777" w:rsidR="00E97DF7" w:rsidRPr="003B1DA4" w:rsidRDefault="00E97DF7" w:rsidP="00E97DF7">
            <w:pPr>
              <w:spacing w:after="0" w:line="240" w:lineRule="auto"/>
              <w:ind w:right="75" w:firstLine="375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8E7DB" w14:textId="3FC7A8DB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կետ 10, պարբերություն 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3859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9B5B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C4974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F721" w14:textId="6010424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386A0" w14:textId="7B89A9B9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A8E78" w14:textId="3527C37E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589133EB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2C52C" w14:textId="1E0F5BDD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3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2F52F" w14:textId="1E6B27EB" w:rsidR="00E97DF7" w:rsidRPr="003B1DA4" w:rsidRDefault="00E97DF7" w:rsidP="00E97DF7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տեղափոխման մասին ուսանողից դիմումն ընդունվել է ուսումնական կիսամյակը սկսելուն նախորդող երկու շաբաթների ընթացքում, իսկ այլ ժամկետում ուսանողի տեղափոխությունը կատարվել է ուսումնական հաստատության ներկայացմամբ և կրթության պետական կառավարման լիազորված մարմնի համաձայնությամբ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501DD" w14:textId="240F8B6B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նախարարի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10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5437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C91CD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364C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D04" w14:textId="6ACAF4BB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64A4" w14:textId="6B412886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995B7" w14:textId="3DD07766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152A62" w14:paraId="487C2B84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F05DE" w14:textId="62A01031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35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0E8F8" w14:textId="371FDCAD" w:rsidR="00E97DF7" w:rsidRPr="00DA1775" w:rsidDel="00126745" w:rsidRDefault="00E97DF7" w:rsidP="005D20AF">
            <w:pPr>
              <w:spacing w:before="100" w:beforeAutospacing="1" w:after="100" w:afterAutospacing="1" w:line="240" w:lineRule="auto"/>
              <w:ind w:right="75"/>
              <w:jc w:val="both"/>
              <w:rPr>
                <w:rFonts w:eastAsia="Times New Roman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Արդյո՞ք տնօրենը եռօրյա ժամկետում գրավոր պատասխանել է ուսանողի`</w:t>
            </w:r>
            <w:r w:rsidR="005D20A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տեղափոխման մասին դիմումին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կցելով ակադեմիական տեղեկանքը կամ մերժման դեպքում` դրա փաստարկված հիմնավորումները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164B56" w14:textId="2BCC0E39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10 պարբերություն 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4E288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834F6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89EDA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8366" w14:textId="071B957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90D6" w14:textId="3DBC8282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A8138" w14:textId="5BFEA039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2070FF42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819F2D" w14:textId="7777777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lastRenderedPageBreak/>
              <w:t>36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47542" w14:textId="5BB304E8" w:rsidR="00E97DF7" w:rsidRPr="00145E3D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145E3D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Արդյո՞ք ուսանողը</w:t>
            </w:r>
            <w:r w:rsidRPr="00145E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45E3D">
              <w:rPr>
                <w:rFonts w:ascii="GHEA Grapalat" w:hAnsi="GHEA Grapalat"/>
                <w:sz w:val="22"/>
                <w:szCs w:val="22"/>
              </w:rPr>
              <w:t>կիսամյակը</w:t>
            </w:r>
            <w:r w:rsidRPr="00145E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45E3D">
              <w:rPr>
                <w:rFonts w:ascii="GHEA Grapalat" w:hAnsi="GHEA Grapalat"/>
                <w:sz w:val="22"/>
                <w:szCs w:val="22"/>
              </w:rPr>
              <w:t>սկսելուն</w:t>
            </w:r>
            <w:r w:rsidRPr="00145E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45E3D">
              <w:rPr>
                <w:rFonts w:ascii="GHEA Grapalat" w:hAnsi="GHEA Grapalat"/>
                <w:sz w:val="22"/>
                <w:szCs w:val="22"/>
              </w:rPr>
              <w:t>հաջորդող</w:t>
            </w:r>
            <w:r w:rsidRPr="00145E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45E3D">
              <w:rPr>
                <w:rFonts w:ascii="GHEA Grapalat" w:hAnsi="GHEA Grapalat"/>
                <w:sz w:val="22"/>
                <w:szCs w:val="22"/>
              </w:rPr>
              <w:t>երկու</w:t>
            </w:r>
            <w:r w:rsidRPr="00145E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45E3D">
              <w:rPr>
                <w:rFonts w:ascii="GHEA Grapalat" w:hAnsi="GHEA Grapalat"/>
                <w:sz w:val="22"/>
                <w:szCs w:val="22"/>
              </w:rPr>
              <w:t>շաբաթների</w:t>
            </w:r>
            <w:r w:rsidRPr="00145E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45E3D">
              <w:rPr>
                <w:rFonts w:ascii="GHEA Grapalat" w:hAnsi="GHEA Grapalat"/>
                <w:sz w:val="22"/>
                <w:szCs w:val="22"/>
              </w:rPr>
              <w:t>ընթացքում</w:t>
            </w:r>
            <w:r w:rsidRPr="00145E3D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145E3D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դիմել է այն ուսումնական հաստատություն, ուր ցանկանում է տեղափոխվել՝ ներկայացնելով անհրաժեշտ փաստաթղթերը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3651A" w14:textId="76E34C1D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A8782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D8A1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7D54C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A9E6" w14:textId="4841762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C9D13" w14:textId="03E78960" w:rsidR="00E97DF7" w:rsidRPr="003B1DA4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E8995" w14:textId="37A236C9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E97DF7" w:rsidRPr="00152A62" w14:paraId="09BD5F91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FD508F" w14:textId="77777777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3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7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83FA9" w14:textId="4E5D1874" w:rsidR="00E97DF7" w:rsidRPr="003B1DA4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Cs/>
                <w:lang w:val="hy-AM" w:eastAsia="ru-RU"/>
              </w:rPr>
              <w:t>Արդյո՞ք անվճար ուսուցման համակարգում ուսումնառած ուսանողի տեղափոխման դեպքում կրթությունը կազմակերպվել է վճարովի հիմունքներով, բացառությամբ սահմանված դեպքերի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F1BB3" w14:textId="4B9CCBE3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նախարարի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11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պարբերություն 1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566BAE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6DE141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75BC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B726" w14:textId="125EAF6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FC088" w14:textId="648DDAAD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FF35BC" w14:textId="15C2DCDD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75A8B45A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8661B" w14:textId="57E38D3D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38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21883" w14:textId="1EAF0A0F" w:rsidR="00E97DF7" w:rsidRPr="00E9246F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eastAsia="Times New Roman" w:cs="Sylfaen"/>
                <w:bCs/>
                <w:lang w:val="hy-AM" w:eastAsia="ru-RU"/>
              </w:rPr>
            </w:pPr>
            <w:r w:rsidRPr="003B1DA4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Արդյո՞ք ակադեմիական տարբերությունների բացակայության կամ դրանք դրական գնահատականներով հանձնելու դեպքում ընդունող ուսումնական հաստատության տնօրենն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t>եռօրյա ժամկետում</w:t>
            </w:r>
            <w:r w:rsidRPr="003B1DA4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 ուսանողին տվել է համապատասխան տեղեկանք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3395A" w14:textId="0D984386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13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BEA6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CD19B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1ECC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FBF1" w14:textId="557BD83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3D002" w14:textId="310AFE88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9BA31" w14:textId="5EAA0EBA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693B2D6D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03C2D" w14:textId="154222D8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39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14457" w14:textId="5F01DA52" w:rsidR="00E97DF7" w:rsidRPr="00145E3D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45E3D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Արդյո՞ք համապատասխան տեղեկանքը </w:t>
            </w:r>
            <w:r w:rsidRPr="00145E3D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ուսանողը ներկայացրել է իր ուսումնական հաստատության տնօրենին, որը եռօրյա ժամկետում հրամանով ամրագրել է ուսանողի տեղափոխումը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17AE12" w14:textId="707578DD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14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DDB1A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B6A4E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A27E7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A12C" w14:textId="0B2268A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D3A71" w14:textId="0DD37F86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C00E6" w14:textId="564FBFC8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6508D068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1CE8F" w14:textId="41E9D1B6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40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DE871" w14:textId="6E163AF2" w:rsidR="00E97DF7" w:rsidRPr="003B1DA4" w:rsidRDefault="00E97DF7" w:rsidP="00E97DF7">
            <w:pPr>
              <w:spacing w:before="100" w:beforeAutospacing="1" w:after="100" w:afterAutospacing="1" w:line="240" w:lineRule="auto"/>
              <w:ind w:right="75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>Արդյո՞ք ընդունող ուսումնական հ</w:t>
            </w:r>
            <w:r w:rsidRPr="003B1DA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աստատության տնօրենը համապատասխան փաստաթղթերի բնօրինակները ստանալուց հետո </w:t>
            </w:r>
            <w:r w:rsidRPr="003B1DA4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/>
              </w:rPr>
              <w:t>եռօրյա ժամկետում հրամանագրել է ուսանողին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3AFC22" w14:textId="6B6FCC96" w:rsidR="00E97DF7" w:rsidRPr="005D595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FF1D5F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15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7905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98902D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FE7E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5330" w14:textId="4214E099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A9D60" w14:textId="05D00289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103BA" w14:textId="7B37D245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766DB7" w14:paraId="78E2814C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8E83D" w14:textId="0932B03D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41</w:t>
            </w: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25D73" w14:textId="50D5BE4B" w:rsidR="00E97DF7" w:rsidRPr="00CA038D" w:rsidRDefault="00E97DF7" w:rsidP="00772E86">
            <w:pPr>
              <w:spacing w:after="0" w:line="240" w:lineRule="auto"/>
              <w:ind w:right="7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Times New Roman"/>
                <w:lang w:val="hy-AM"/>
              </w:rPr>
              <w:t xml:space="preserve">Արդյո՞ք օտարերկրյա ուսումնական հաստատությունից </w:t>
            </w:r>
            <w:r w:rsidR="00772E86">
              <w:rPr>
                <w:rFonts w:ascii="GHEA Grapalat" w:eastAsia="Times New Roman" w:hAnsi="GHEA Grapalat" w:cs="Times New Roman"/>
                <w:lang w:val="hy-AM"/>
              </w:rPr>
              <w:t xml:space="preserve">տեղափոխված ուսանողը </w:t>
            </w:r>
            <w:r w:rsidRPr="003B1DA4">
              <w:rPr>
                <w:rFonts w:ascii="GHEA Grapalat" w:eastAsia="Times New Roman" w:hAnsi="GHEA Grapalat" w:cs="Times New Roman"/>
                <w:lang w:val="hy-AM"/>
              </w:rPr>
              <w:t>հրամանագրվել է միայն վճարովի ուսուցման համակարգում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B7F731" w14:textId="284D3DFF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16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FAB9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988F0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73116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1BBB" w14:textId="35F92DF1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D7A9A" w14:textId="17FE06DB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A9B3F" w14:textId="0BC42C8B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0CA0F81E" w14:textId="77777777" w:rsidTr="0005507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0EEAEA" w14:textId="24F9C70B" w:rsidR="00E97DF7" w:rsidRPr="003B1DA4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3B1DA4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lastRenderedPageBreak/>
              <w:t>42</w:t>
            </w:r>
            <w:r w:rsidRPr="003B1DA4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707D2" w14:textId="627A6053" w:rsidR="00E97DF7" w:rsidRPr="00145E3D" w:rsidRDefault="00E97DF7" w:rsidP="00E97DF7">
            <w:pPr>
              <w:shd w:val="clear" w:color="auto" w:fill="FFFFFF"/>
              <w:spacing w:after="0" w:line="240" w:lineRule="auto"/>
              <w:ind w:right="75"/>
              <w:jc w:val="both"/>
              <w:rPr>
                <w:rFonts w:eastAsia="Times New Roman" w:cs="Times New Roman"/>
                <w:lang w:val="hy-AM"/>
              </w:rPr>
            </w:pPr>
            <w:r w:rsidRPr="003B1DA4">
              <w:rPr>
                <w:rFonts w:ascii="GHEA Grapalat" w:eastAsia="Times New Roman" w:hAnsi="GHEA Grapalat" w:cs="Times New Roman"/>
                <w:shd w:val="clear" w:color="auto" w:fill="FFFFFF"/>
                <w:lang w:val="hy-AM"/>
              </w:rPr>
              <w:t>Արդյո՞ք ընդունող ուսումնական հաստատությունում կազմվել է ուսանողի նոր անձնական գործ, որում ընդգրկված են սահմանված փաստաթղթերը</w:t>
            </w:r>
            <w:r>
              <w:rPr>
                <w:rFonts w:ascii="GHEA Grapalat" w:eastAsia="Times New Roman" w:hAnsi="GHEA Grapalat" w:cs="Times New Roman"/>
                <w:shd w:val="clear" w:color="auto" w:fill="FFFFFF"/>
                <w:lang w:val="hy-AM"/>
              </w:rPr>
              <w:t>: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D3E3F2" w14:textId="6E3D5583" w:rsidR="00E97DF7" w:rsidRPr="005D595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Կրթության և գիտության նախարար 2010 թվականի </w:t>
            </w:r>
            <w:r w:rsidRPr="005D5953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հոկտեմբերի 1-ի N 1455-Ն </w:t>
            </w:r>
            <w:r w:rsidRPr="005D5953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հրաման, հավելված, կետ 17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CA0E4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52CD5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5D7B3" w14:textId="77777777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B080" w14:textId="336440A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54C1F" w14:textId="0759C52C" w:rsidR="00E97DF7" w:rsidRPr="003B1DA4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3B64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3BE86" w14:textId="5485694B" w:rsidR="00E97DF7" w:rsidRPr="003B1DA4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</w:tbl>
    <w:p w14:paraId="476B3CF4" w14:textId="777ABB48" w:rsidR="00D944D7" w:rsidRPr="00A920BA" w:rsidRDefault="00D944D7" w:rsidP="00D944D7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="005C2FAD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Ընդհանուր կշիռը</w:t>
      </w:r>
      <w:r w:rsidRPr="001A6FA5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՝ </w:t>
      </w:r>
      <w:r w:rsidR="00766274" w:rsidRPr="001A6FA5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="00E97DF7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0,8</w:t>
      </w:r>
      <w:r w:rsidRPr="001A6FA5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1A6FA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62A05B90" w14:textId="0FF666DB" w:rsidR="005D5953" w:rsidRDefault="005D5953" w:rsidP="00D944D7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7AD496DA" w14:textId="77777777" w:rsidR="00A920BA" w:rsidRPr="00A920BA" w:rsidRDefault="00A920BA" w:rsidP="00D944D7">
      <w:pPr>
        <w:shd w:val="clear" w:color="auto" w:fill="FFFFFF"/>
        <w:spacing w:after="0" w:line="240" w:lineRule="auto"/>
        <w:ind w:left="-900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1EBCF1D" w14:textId="56ADCA44" w:rsidR="0077241A" w:rsidRDefault="0077241A" w:rsidP="00C832A1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766D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49867115" w14:textId="4A81DF94" w:rsidR="00D15CCC" w:rsidRPr="00051B77" w:rsidRDefault="00D15CCC" w:rsidP="00D15CC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tbl>
      <w:tblPr>
        <w:tblW w:w="11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0355"/>
        <w:gridCol w:w="162"/>
        <w:gridCol w:w="162"/>
        <w:gridCol w:w="162"/>
      </w:tblGrid>
      <w:tr w:rsidR="00D15CCC" w:rsidRPr="00051B77" w14:paraId="4AFC0380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CFE88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D8153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6FF6E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1F43A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34A08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15CCC" w:rsidRPr="00051B77" w14:paraId="1B1773B0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F233C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7978D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DE57F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A1AD9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4A4E9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D15CCC" w:rsidRPr="00051B77" w14:paraId="60423162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DDB3C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10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084C2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1D8F8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DA1C5" w14:textId="77777777" w:rsidR="00D15CCC" w:rsidRPr="00051B77" w:rsidRDefault="00D15CCC" w:rsidP="005D5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3F030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V</w:t>
            </w:r>
          </w:p>
        </w:tc>
      </w:tr>
      <w:tr w:rsidR="00D15CCC" w:rsidRPr="00051B77" w14:paraId="71F38138" w14:textId="77777777" w:rsidTr="005C2FAD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D7589" w14:textId="77777777" w:rsidR="00D15CCC" w:rsidRPr="005C2FAD" w:rsidRDefault="00D15CCC" w:rsidP="005D59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108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2E90E" w14:textId="77777777" w:rsidR="00D15CCC" w:rsidRPr="00051B77" w:rsidRDefault="00D15CCC" w:rsidP="005D595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միավոր</w:t>
            </w:r>
          </w:p>
        </w:tc>
      </w:tr>
    </w:tbl>
    <w:p w14:paraId="6830BBAE" w14:textId="48AC2B58" w:rsidR="005C2FAD" w:rsidRDefault="005C2FAD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1007BC71" w14:textId="4851C5C0" w:rsidR="00A920BA" w:rsidRDefault="00A920BA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41C2EDF" w14:textId="483EC580" w:rsidR="002807B3" w:rsidRDefault="002807B3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2B2BAAF3" w14:textId="77777777" w:rsidR="002807B3" w:rsidRDefault="002807B3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6CFA49C1" w14:textId="77777777" w:rsidR="00A920BA" w:rsidRPr="005C2FAD" w:rsidRDefault="00A920BA" w:rsidP="005C2FAD">
      <w:p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01CAC6F8" w14:textId="309CFD78" w:rsidR="00D15CCC" w:rsidRPr="00D15CCC" w:rsidRDefault="00D15CCC" w:rsidP="00D15CCC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D15CC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5B3FD6F5" w14:textId="77777777" w:rsidR="00D15CCC" w:rsidRPr="00051B77" w:rsidRDefault="00D15CCC" w:rsidP="00D15CC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B265E0E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49F322E4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783DE876" w14:textId="0ECC5AF5" w:rsidR="009B14BD" w:rsidRPr="00D15CCC" w:rsidRDefault="00D15CCC" w:rsidP="009B14BD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>1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9B14BD" w:rsidRP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2006 թվականի դեկտեմբերի 12-ի N 997-Ն հրաման</w:t>
      </w:r>
      <w:r w:rsidR="009B14BD">
        <w:rPr>
          <w:rFonts w:ascii="GHEA Grapalat" w:eastAsia="Times New Roman" w:hAnsi="GHEA Grapalat" w:cs="Times New Roman"/>
          <w:bCs/>
          <w:color w:val="000000"/>
          <w:lang w:val="hy-AM" w:eastAsia="ru-RU"/>
        </w:rPr>
        <w:t>.</w:t>
      </w:r>
    </w:p>
    <w:p w14:paraId="0F8E5C93" w14:textId="189009EB" w:rsidR="00D15CCC" w:rsidRPr="00051B77" w:rsidRDefault="009B14BD" w:rsidP="00D15CC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2)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D15CCC" w:rsidRP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2010 թվականի հոկտեմբերի 1-ին N 1455-Ն հրաման</w:t>
      </w:r>
      <w:r w:rsid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.</w:t>
      </w:r>
    </w:p>
    <w:p w14:paraId="348924A9" w14:textId="7649FF71" w:rsidR="00D15CCC" w:rsidRDefault="009B14BD" w:rsidP="00D15CCC">
      <w:pPr>
        <w:shd w:val="clear" w:color="auto" w:fill="FFFFFF"/>
        <w:spacing w:after="0" w:line="276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3</w:t>
      </w:r>
      <w:r w:rsid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)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 w:rsidR="00D15CCC" w:rsidRP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>րթության և գիտության նախարարի 2011 թվականի դեկտեմբերի 5-ի N 1278-Ն հրաման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:</w:t>
      </w:r>
      <w:r w:rsidR="00D15CCC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</w:p>
    <w:p w14:paraId="14EED6F9" w14:textId="77777777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</w:p>
    <w:p w14:paraId="2FBD5B1B" w14:textId="77777777" w:rsidR="001A6FA5" w:rsidRDefault="001A6FA5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1BC9BC85" w14:textId="77777777" w:rsidR="001A6FA5" w:rsidRDefault="001A6FA5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29B9DBEF" w14:textId="0E5CDE53" w:rsidR="00D15CCC" w:rsidRPr="00051B77" w:rsidRDefault="00D15CCC" w:rsidP="00D15CCC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lastRenderedPageBreak/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5A37329E" w14:textId="30C3FE66" w:rsidR="00D15CCC" w:rsidRPr="00051B77" w:rsidRDefault="00D15CCC" w:rsidP="00D15CCC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անուն, ազգանունը    </w:t>
      </w:r>
    </w:p>
    <w:p w14:paraId="129DCC97" w14:textId="77777777" w:rsidR="00D15CCC" w:rsidRPr="00051B77" w:rsidRDefault="00D15CCC" w:rsidP="00D15CCC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4ABE73A1" w14:textId="4742F83A" w:rsidR="00D15CCC" w:rsidRPr="00051B77" w:rsidRDefault="00956F0C" w:rsidP="00D15CCC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Ներգրավված մասնագետ</w:t>
      </w:r>
      <w:r w:rsidR="00D15CCC"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(ներ) </w:t>
      </w:r>
      <w:r w:rsidR="00D15CCC"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  </w:t>
      </w:r>
      <w:r w:rsidR="00D15CCC"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____________________            ______________________________</w:t>
      </w:r>
      <w:r w:rsidR="00D15CCC"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0766B8DD" w14:textId="77777777" w:rsidR="00D15CCC" w:rsidRPr="00051B77" w:rsidRDefault="00D15CCC" w:rsidP="00D15CCC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0ACEB3CE" w14:textId="77777777" w:rsidR="00D15CCC" w:rsidRPr="00051B77" w:rsidRDefault="00D15CCC" w:rsidP="00D15CCC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C1F151A" w14:textId="6F794143" w:rsidR="00D15CCC" w:rsidRDefault="00D15CCC" w:rsidP="00D15CCC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19C997BC" w14:textId="77777777" w:rsidR="00D15CCC" w:rsidRPr="00766DB7" w:rsidRDefault="00D15CCC" w:rsidP="00D15CCC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C7C1A7B" w14:textId="77777777" w:rsidR="0077241A" w:rsidRPr="009B14BD" w:rsidRDefault="0077241A" w:rsidP="0077241A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  <w:r w:rsidRPr="009B14BD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601FC27A" w14:textId="3D749D23" w:rsidR="0020738C" w:rsidRPr="00B003F8" w:rsidRDefault="0020738C" w:rsidP="007724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DBD0F46" w14:textId="18FFB5D1" w:rsidR="0020738C" w:rsidRPr="00273F94" w:rsidRDefault="0020738C" w:rsidP="007724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24EECE0C" w14:textId="77777777" w:rsidR="0020738C" w:rsidRPr="00B3694A" w:rsidRDefault="0020738C" w:rsidP="007724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53A36CA7" w14:textId="0CF73826" w:rsidR="009A69DB" w:rsidRDefault="009A69DB" w:rsidP="009B57FF">
      <w:pPr>
        <w:shd w:val="clear" w:color="auto" w:fill="FFFFFF"/>
        <w:spacing w:after="0" w:line="240" w:lineRule="auto"/>
        <w:ind w:right="116"/>
        <w:jc w:val="center"/>
        <w:rPr>
          <w:rFonts w:ascii="GHEA Grapalat" w:eastAsia="Times New Roman" w:hAnsi="GHEA Grapalat" w:cs="Times New Roman"/>
          <w:b/>
          <w:spacing w:val="-6"/>
          <w:lang w:val="hy-AM" w:eastAsia="ru-RU"/>
        </w:rPr>
      </w:pPr>
    </w:p>
    <w:p w14:paraId="0257D07F" w14:textId="77777777" w:rsidR="005C2FAD" w:rsidRPr="005C2FAD" w:rsidRDefault="00D15CCC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pacing w:val="-6"/>
          <w:lang w:val="hy-AM" w:eastAsia="ru-RU"/>
        </w:rPr>
        <w:br w:type="column"/>
      </w:r>
      <w:r w:rsidR="005C2FAD"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lastRenderedPageBreak/>
        <w:t xml:space="preserve">               </w:t>
      </w:r>
      <w:r w:rsidR="005C2FAD"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ԿՐԹՈՒԹՅԱՆ ՏԵՍՉԱԿԱՆ ՄԱՐՄԻՆ </w:t>
      </w:r>
    </w:p>
    <w:p w14:paraId="7DE647A3" w14:textId="77777777" w:rsidR="005C2FAD" w:rsidRPr="005C2FAD" w:rsidRDefault="005C2FAD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6573E91" w14:textId="6F399B30" w:rsidR="005C2FAD" w:rsidRPr="00115F2F" w:rsidRDefault="005C2FAD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115F2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ՍՏՈՒԳԱԹԵՐԹ N 05 </w:t>
      </w:r>
    </w:p>
    <w:p w14:paraId="4A8C6200" w14:textId="033FC44C" w:rsidR="009F01D3" w:rsidRPr="005C2FAD" w:rsidRDefault="009F01D3" w:rsidP="005C2FAD">
      <w:pPr>
        <w:shd w:val="clear" w:color="auto" w:fill="FFFFFF"/>
        <w:spacing w:after="0" w:line="276" w:lineRule="auto"/>
        <w:ind w:left="-990" w:right="-4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8CC2171" w14:textId="4C89D8D7" w:rsidR="00A729B7" w:rsidRDefault="00417715" w:rsidP="00A729B7">
      <w:pPr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ԱՐՀԵՍՏԱԳՈՐԾԱԿԱՆ ԵՎ ՄԻՋԻՆ ՄԱՍՆԱԳԻՏԱԿԱՆ ՈՒՍՈՒՄՆԱԿԱՆ ՀԱՍՏԱՏՈՒԹՅԱՆ ՄԱՆԱԿԱՎԱՐԺԱԿԱՆ</w:t>
      </w:r>
      <w:r w:rsidRPr="005C2FA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ԱՇԽԱՏՈՂԻ ԹԱՓՈՒՐ ՏԵՂԻ ՀԱՄԱՐ ԱՆՑԿԱՑՎՈՂ ՄՐՑՈՒՅԹԻ</w:t>
      </w:r>
      <w:r w:rsidRPr="005C2FA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ԿԱԶՄԱԿԵՐՊՄԱՆ ԵՎ ԱՆՑԿԱՑՄԱՆ, ԴԱՍԱԽՈՍՆԵՐԻ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ԱՐՏԱԴՐԱԿԱՆ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ՈՒՍՈՒՑՄԱՆ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ՎԱՐՊԵՏՆԵՐԻ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ՎԵՐԱՊԱՏՐԱՍՏՄԱՆ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5C2FA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ԿԱՐԳԵՐԻ</w:t>
      </w: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1D1334CC" w14:textId="77777777" w:rsidR="0056700D" w:rsidRPr="00B3694A" w:rsidRDefault="0056700D" w:rsidP="005670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</w:p>
    <w:p w14:paraId="72251F63" w14:textId="77777777" w:rsidR="005C2FAD" w:rsidRPr="00051B77" w:rsidRDefault="005C2FAD" w:rsidP="005C2FAD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ind w:right="453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ՏԻՏՂՈՍԱԹԵՐԹ</w:t>
      </w:r>
    </w:p>
    <w:p w14:paraId="15321D37" w14:textId="77777777" w:rsidR="005C2FAD" w:rsidRPr="00051B77" w:rsidRDefault="005C2FAD" w:rsidP="005C2FA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3E979162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57B1449A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46A1A648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4274E5EF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19A5CA22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084838B2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55B3BCEF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6B640679" w14:textId="77777777" w:rsidR="005C2FAD" w:rsidRPr="00051B77" w:rsidRDefault="005C2FAD" w:rsidP="005C2FAD">
      <w:pPr>
        <w:spacing w:after="0" w:line="240" w:lineRule="auto"/>
        <w:ind w:left="-806" w:right="-1627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77592E24" w14:textId="77777777" w:rsidR="005C2FAD" w:rsidRPr="00051B77" w:rsidRDefault="005C2FAD" w:rsidP="005C2FAD">
      <w:pPr>
        <w:spacing w:after="200" w:line="276" w:lineRule="auto"/>
        <w:ind w:left="-810" w:right="-1620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334C015B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u w:val="single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___20___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</w:t>
      </w:r>
      <w:r w:rsidRPr="00051B77">
        <w:rPr>
          <w:rFonts w:ascii="GHEA Grapalat" w:eastAsia="Arial Unicode MS" w:hAnsi="GHEA Grapalat" w:cs="Arial Unicode MS"/>
          <w:b/>
          <w:u w:val="single"/>
          <w:lang w:val="de-DE"/>
        </w:rPr>
        <w:tab/>
        <w:t>20 ______</w:t>
      </w:r>
    </w:p>
    <w:p w14:paraId="05DCD7A7" w14:textId="77777777" w:rsidR="005C2FAD" w:rsidRPr="00051B77" w:rsidRDefault="005C2FAD" w:rsidP="005C2FAD">
      <w:pPr>
        <w:spacing w:after="0" w:line="276" w:lineRule="auto"/>
        <w:ind w:left="-806" w:hanging="432"/>
        <w:jc w:val="center"/>
        <w:rPr>
          <w:rFonts w:ascii="GHEA Grapalat" w:eastAsia="Arial Unicode MS" w:hAnsi="GHEA Grapalat" w:cs="Arial Unicode MS"/>
          <w:b/>
          <w:lang w:val="de-DE"/>
        </w:rPr>
      </w:pPr>
    </w:p>
    <w:p w14:paraId="0449E21C" w14:textId="77777777" w:rsidR="005C2FAD" w:rsidRPr="00051B77" w:rsidRDefault="005C2FAD" w:rsidP="005C2FAD">
      <w:pPr>
        <w:spacing w:after="0" w:line="276" w:lineRule="auto"/>
        <w:ind w:left="-806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217407BE" w14:textId="77777777" w:rsidR="005C2FAD" w:rsidRPr="00051B77" w:rsidRDefault="005C2FAD" w:rsidP="005C2FAD">
      <w:pPr>
        <w:spacing w:after="0" w:line="276" w:lineRule="auto"/>
        <w:ind w:left="-806"/>
        <w:jc w:val="center"/>
        <w:rPr>
          <w:rFonts w:ascii="GHEA Grapalat" w:eastAsia="Calibri" w:hAnsi="GHEA Grapalat" w:cs="Sylfaen"/>
          <w:lang w:val="ru-RU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5C2FAD" w:rsidRPr="00051B77" w14:paraId="2DFDBC3B" w14:textId="77777777" w:rsidTr="00325AD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9C702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48067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EBFD0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8AF2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2D78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94057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62B15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FD0E5" w14:textId="77777777" w:rsidR="005C2FAD" w:rsidRPr="00051B77" w:rsidRDefault="005C2FAD" w:rsidP="00325AD7">
            <w:pPr>
              <w:spacing w:after="200" w:line="276" w:lineRule="auto"/>
              <w:ind w:left="-810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7A2AF181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</w:p>
    <w:p w14:paraId="5C7FEC67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329D2614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 ռեգիստրի գրանցման համարը, ամսաթիվը</w:t>
      </w:r>
    </w:p>
    <w:p w14:paraId="51CA8E01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</w:t>
      </w:r>
    </w:p>
    <w:p w14:paraId="62B693CE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(հեռախոսահամարը)</w:t>
      </w:r>
    </w:p>
    <w:p w14:paraId="11511EB4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7013A333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__________________________                              </w:t>
      </w:r>
    </w:p>
    <w:p w14:paraId="3C68C421" w14:textId="77777777" w:rsidR="005C2FAD" w:rsidRPr="00051B77" w:rsidRDefault="005C2FAD" w:rsidP="005C2FAD">
      <w:pPr>
        <w:spacing w:after="0" w:line="276" w:lineRule="auto"/>
        <w:ind w:left="-806" w:right="-1166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(հեռախոսահամարը)</w:t>
      </w:r>
    </w:p>
    <w:p w14:paraId="1A38EF59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1542D624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Ստուգման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համարը` _______ տրված` ______________________ 20____թ.</w:t>
      </w:r>
    </w:p>
    <w:p w14:paraId="401DEE62" w14:textId="77777777" w:rsidR="005C2FAD" w:rsidRPr="00051B77" w:rsidRDefault="005C2FAD" w:rsidP="005C2FAD">
      <w:pPr>
        <w:spacing w:after="200" w:line="276" w:lineRule="auto"/>
        <w:ind w:left="-810" w:right="-1170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74EEE22" w14:textId="77777777" w:rsidR="005C2FAD" w:rsidRPr="00051B77" w:rsidRDefault="005C2FAD" w:rsidP="005C2FAD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051B77">
        <w:rPr>
          <w:rFonts w:ascii="GHEA Grapalat" w:eastAsia="Arial Unicode MS" w:hAnsi="GHEA Grapalat" w:cs="Arial Unicode MS"/>
          <w:lang w:val="ru-RU"/>
        </w:rPr>
        <w:t xml:space="preserve">` </w:t>
      </w:r>
      <w:r w:rsidRPr="00051B77">
        <w:rPr>
          <w:rFonts w:ascii="GHEA Grapalat" w:eastAsia="Arial Unicode MS" w:hAnsi="GHEA Grapalat" w:cs="Arial Unicode MS"/>
          <w:b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2619A" w14:textId="77777777" w:rsidR="005C2FAD" w:rsidRPr="00051B77" w:rsidRDefault="005C2FAD" w:rsidP="005C2FAD">
      <w:pPr>
        <w:spacing w:after="200" w:line="276" w:lineRule="auto"/>
        <w:ind w:left="-810" w:right="-712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</w:p>
    <w:p w14:paraId="27EA8519" w14:textId="09E6B11B" w:rsidR="0056700D" w:rsidRPr="00B3694A" w:rsidRDefault="0056700D" w:rsidP="009B57FF">
      <w:pPr>
        <w:spacing w:after="200" w:line="276" w:lineRule="auto"/>
        <w:ind w:left="-540" w:right="-27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</w:p>
    <w:p w14:paraId="789A90BE" w14:textId="436ACE12" w:rsidR="00417715" w:rsidRPr="00B003F8" w:rsidRDefault="00417715" w:rsidP="009B57FF">
      <w:pPr>
        <w:shd w:val="clear" w:color="auto" w:fill="FFFFFF"/>
        <w:spacing w:after="0" w:line="240" w:lineRule="auto"/>
        <w:ind w:left="-540" w:right="458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CAFB658" w14:textId="77777777" w:rsidR="00417715" w:rsidRPr="00273F94" w:rsidRDefault="00417715" w:rsidP="00417715">
      <w:pPr>
        <w:shd w:val="clear" w:color="auto" w:fill="FFFFFF"/>
        <w:spacing w:after="0" w:line="240" w:lineRule="auto"/>
        <w:ind w:right="458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5BF32868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1A6200D7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CC6F087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7063C44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28C57A72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58F7C429" w14:textId="6CFA7492" w:rsidR="00417715" w:rsidRPr="00B3694A" w:rsidRDefault="00417715" w:rsidP="005C2FAD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822AC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Pr="00822AC8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822AC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342D4923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ru-RU" w:eastAsia="ru-RU"/>
        </w:rPr>
      </w:pPr>
    </w:p>
    <w:tbl>
      <w:tblPr>
        <w:tblW w:w="117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7356"/>
        <w:gridCol w:w="3684"/>
      </w:tblGrid>
      <w:tr w:rsidR="00417715" w:rsidRPr="00B3694A" w14:paraId="7BFFE995" w14:textId="77777777" w:rsidTr="0020738C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5BA14D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47DBCA" w14:textId="23AE241B" w:rsidR="00417715" w:rsidRPr="00601A8F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C7C5E7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417715" w:rsidRPr="00B3694A" w14:paraId="20505D5D" w14:textId="77777777" w:rsidTr="0020738C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101F3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66C279" w14:textId="77777777" w:rsidR="00417715" w:rsidRPr="005C2FAD" w:rsidRDefault="00417715" w:rsidP="0041771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Sylfaen"/>
                <w:bCs/>
                <w:lang w:val="ru-RU" w:eastAsia="ru-RU"/>
              </w:rPr>
            </w:pPr>
            <w:r w:rsidRPr="005C2FAD">
              <w:rPr>
                <w:rFonts w:ascii="GHEA Grapalat" w:eastAsia="Times New Roman" w:hAnsi="GHEA Grapalat" w:cs="Sylfaen"/>
                <w:bCs/>
                <w:lang w:val="hy-AM" w:eastAsia="ru-RU"/>
              </w:rPr>
              <w:t>Ստուգվող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կրթական</w:t>
            </w:r>
            <w:r w:rsidRPr="005C2FAD">
              <w:rPr>
                <w:rFonts w:ascii="GHEA Grapalat" w:eastAsia="Times New Roman" w:hAnsi="GHEA Grapalat" w:cs="Times New Roman"/>
                <w:bCs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Cs/>
                <w:lang w:val="ru-RU" w:eastAsia="ru-RU"/>
              </w:rPr>
              <w:t>ծրագրերը</w:t>
            </w:r>
          </w:p>
          <w:p w14:paraId="58A494D4" w14:textId="306C2F7E" w:rsidR="005C2FAD" w:rsidRPr="00822AC8" w:rsidRDefault="005C2FAD" w:rsidP="0041771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lang w:val="ru-RU" w:eastAsia="ru-RU"/>
              </w:rPr>
            </w:pP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EE62C8" w14:textId="77777777" w:rsidR="00417715" w:rsidRPr="00B3694A" w:rsidRDefault="00417715" w:rsidP="0041771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ru-RU" w:eastAsia="ru-RU"/>
              </w:rPr>
            </w:pPr>
          </w:p>
        </w:tc>
      </w:tr>
    </w:tbl>
    <w:p w14:paraId="5842F2CE" w14:textId="345E37D4" w:rsidR="009F01D3" w:rsidRPr="00B3694A" w:rsidRDefault="009F01D3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D9084F4" w14:textId="64443195" w:rsidR="0020738C" w:rsidRDefault="0020738C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72F0C6E" w14:textId="52FC8FA2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E1F121E" w14:textId="4906E1B0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80D0025" w14:textId="15CB51CD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40DEE74" w14:textId="1581AED6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B1D014A" w14:textId="12C73A8B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01DA4FE" w14:textId="0C4F441F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7F5144E" w14:textId="7018E1A5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5956863" w14:textId="4FD251BD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296AD34" w14:textId="797F9328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E3D5B9F" w14:textId="02F0A06F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447623E" w14:textId="2190CCE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B11855F" w14:textId="7A3663FA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3A65F31" w14:textId="709E8788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0CC2571C" w14:textId="1694737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81E48BD" w14:textId="1CD95075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7F04B28" w14:textId="38800F4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3D6F727" w14:textId="08D45D47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60B128E" w14:textId="01D3C069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389220F" w14:textId="2EEC6FD8" w:rsidR="005C2FAD" w:rsidRDefault="005C2FAD" w:rsidP="009F01D3">
      <w:pPr>
        <w:shd w:val="clear" w:color="auto" w:fill="FFFFFF"/>
        <w:spacing w:after="0" w:line="240" w:lineRule="auto"/>
        <w:ind w:left="6195" w:right="153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4DD9506" w14:textId="46FAD56E" w:rsidR="00417715" w:rsidRPr="005C2FAD" w:rsidRDefault="005C2FAD" w:rsidP="005C2FAD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ind w:right="153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5C2FA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br w:type="column"/>
      </w:r>
      <w:r w:rsidR="00417715" w:rsidRPr="005C2FA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ՀԱՐՑԱՇԱՐ</w:t>
      </w:r>
    </w:p>
    <w:p w14:paraId="7F20223E" w14:textId="012C2044" w:rsidR="00325AD7" w:rsidRPr="00325AD7" w:rsidRDefault="00F741EB" w:rsidP="00325AD7">
      <w:pPr>
        <w:shd w:val="clear" w:color="auto" w:fill="FFFFFF"/>
        <w:spacing w:after="0" w:line="276" w:lineRule="auto"/>
        <w:jc w:val="center"/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ԱՐՀԵՍՏԱԳՈՐԾԱԿԱՆ ԵՎ ՄԻՋԻՆ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ՄԱՍՆԱԳԻՏԱԿԱՆ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ՈՒՍՈՒՄՆԱԿԱՆ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="00417715" w:rsidRPr="00B3694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ՄԱՆԱԿԱՎԱՐԺԱԿԱՆ</w:t>
      </w:r>
      <w:r w:rsidR="00417715" w:rsidRPr="00B3694A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417715" w:rsidRPr="00B3694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ԱՇԽԱՏՈՂԻ ԹԱՓՈՒՐ ՏԵՂԻ ՀԱՄԱՐ ԱՆՑԿԱՑՎՈՂ ՄՐՑՈՒՅԹԻ</w:t>
      </w:r>
      <w:r w:rsidR="00417715" w:rsidRPr="00B3694A"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417715" w:rsidRPr="00B3694A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ԿԱԶՄԱԿԵՐՊՄԱՆ ԵՎ ԱՆՑԿԱՑՄԱՆ,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ԴԱՍԱԽՈՍՆԵՐԻ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ԵՎ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ԱՐՏԱԴՐԱԿԱՆ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ՈՒՍՈՒՑՄԱՆ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ՎԱՐՊԵՏՆԵՐԻ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ՎԵՐԱՊԱՏՐԱՍՏՄԱՆ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ԿԱՐԳԵՐԻ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17715" w:rsidRPr="00B3694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ՊԱՀԱՆՋՆԵՐԻ</w:t>
      </w:r>
      <w:r w:rsidR="00417715"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325AD7" w:rsidRPr="00325AD7">
        <w:rPr>
          <w:rFonts w:ascii="GHEA Grapalat" w:hAnsi="GHEA Grapalat" w:cs="Times New Roman"/>
          <w:b/>
          <w:bCs/>
          <w:sz w:val="24"/>
          <w:szCs w:val="24"/>
          <w:shd w:val="clear" w:color="auto" w:fill="FFFFFF"/>
          <w:lang w:val="hy-AM"/>
        </w:rPr>
        <w:t>ԿԱՏԱՐՄԱՆ ՆԿԱՏՄԱՄԲ ԻՐԱԿԱՆԱՑՎՈՂ ՍՏՈՒԳՈՒՄՆԵՐԻ</w:t>
      </w:r>
      <w:r w:rsidR="00325AD7" w:rsidRPr="00325AD7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8266C70" w14:textId="77777777" w:rsidR="00417715" w:rsidRPr="00B3694A" w:rsidRDefault="00417715" w:rsidP="00417715">
      <w:pPr>
        <w:shd w:val="clear" w:color="auto" w:fill="FFFFFF"/>
        <w:spacing w:after="0" w:line="240" w:lineRule="auto"/>
        <w:ind w:right="1530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tbl>
      <w:tblPr>
        <w:tblpPr w:leftFromText="180" w:rightFromText="180" w:vertAnchor="text" w:tblpXSpec="center" w:tblpY="1"/>
        <w:tblOverlap w:val="never"/>
        <w:tblW w:w="152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567"/>
        <w:gridCol w:w="3690"/>
        <w:gridCol w:w="450"/>
        <w:gridCol w:w="450"/>
        <w:gridCol w:w="540"/>
        <w:gridCol w:w="630"/>
        <w:gridCol w:w="2070"/>
        <w:gridCol w:w="2430"/>
      </w:tblGrid>
      <w:tr w:rsidR="009B14BD" w:rsidRPr="00B3694A" w14:paraId="2B539E77" w14:textId="77777777" w:rsidTr="00E97DF7">
        <w:trPr>
          <w:trHeight w:val="162"/>
          <w:tblCellSpacing w:w="0" w:type="dxa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A35EF" w14:textId="7B64CBFA" w:rsidR="009B14BD" w:rsidRPr="005C2FAD" w:rsidRDefault="00E06350" w:rsidP="009B14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NN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br/>
              <w:t>ը/կ</w:t>
            </w:r>
          </w:p>
        </w:tc>
        <w:tc>
          <w:tcPr>
            <w:tcW w:w="4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BE3DD80" w14:textId="146F9C9B" w:rsidR="009B14BD" w:rsidRPr="007B41BA" w:rsidRDefault="009B14BD" w:rsidP="009B14BD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lang w:val="ru-RU" w:eastAsia="en-GB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46F98" w14:textId="5B3E2AA5" w:rsidR="009B14BD" w:rsidRPr="007B41BA" w:rsidRDefault="009B14BD" w:rsidP="009B14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     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եր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ին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D8986A" w14:textId="7515C8E3" w:rsidR="009B14BD" w:rsidRPr="005C2FAD" w:rsidRDefault="009B14BD" w:rsidP="009B14B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BA96E8" w14:textId="0D78052A" w:rsidR="009B14BD" w:rsidRPr="00E97DF7" w:rsidRDefault="00E06350" w:rsidP="009B14B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E97DF7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46C8A74" w14:textId="76DF73EC" w:rsidR="009B14BD" w:rsidRPr="005C2FAD" w:rsidRDefault="00E06350" w:rsidP="009B1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Ստուգման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 xml:space="preserve">  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տեսակ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47B1B" w14:textId="784CC4CC" w:rsidR="009B14BD" w:rsidRPr="00E06350" w:rsidRDefault="00E06350" w:rsidP="001807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ն</w:t>
            </w:r>
          </w:p>
        </w:tc>
      </w:tr>
      <w:tr w:rsidR="009B14BD" w:rsidRPr="00B3694A" w14:paraId="40E83D80" w14:textId="77777777" w:rsidTr="00E97DF7">
        <w:trPr>
          <w:trHeight w:val="426"/>
          <w:tblCellSpacing w:w="0" w:type="dxa"/>
        </w:trPr>
        <w:tc>
          <w:tcPr>
            <w:tcW w:w="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5BCF0" w14:textId="77777777" w:rsidR="009B14BD" w:rsidRPr="005C2FAD" w:rsidRDefault="009B14BD" w:rsidP="009B14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E2E90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D08F3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D4CC9" w14:textId="51EBA6D9" w:rsidR="009B14BD" w:rsidRPr="005C2FAD" w:rsidRDefault="009B14BD" w:rsidP="00E06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79442" w14:textId="586CBE5A" w:rsidR="009B14BD" w:rsidRPr="005C2FAD" w:rsidRDefault="009B14BD" w:rsidP="00E06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AF8EA2" w14:textId="5ECF75A2" w:rsidR="009B14BD" w:rsidRPr="005C2FAD" w:rsidRDefault="009B14BD" w:rsidP="00E063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FF8A7C" w14:textId="77777777" w:rsidR="009B14BD" w:rsidRPr="00E97DF7" w:rsidRDefault="009B14BD" w:rsidP="009B14B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708246" w14:textId="77777777" w:rsidR="009B14BD" w:rsidRPr="005C2FAD" w:rsidRDefault="009B14BD" w:rsidP="009B1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429F5B" w14:textId="77777777" w:rsidR="009B14BD" w:rsidRPr="005C2FAD" w:rsidRDefault="009B14BD" w:rsidP="009B14B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B3694A" w14:paraId="4B3D4B11" w14:textId="77777777" w:rsidTr="0005507F">
        <w:trPr>
          <w:trHeight w:val="239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23C519" w14:textId="38719423" w:rsidR="00E97DF7" w:rsidRPr="00E06350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33519" w14:textId="6EE6074A" w:rsidR="00E97DF7" w:rsidRPr="006838D6" w:rsidRDefault="00E97DF7" w:rsidP="00E97DF7">
            <w:pPr>
              <w:spacing w:after="0" w:line="240" w:lineRule="auto"/>
              <w:ind w:right="71"/>
              <w:jc w:val="both"/>
              <w:rPr>
                <w:rFonts w:eastAsia="Calibri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ո</w:t>
            </w:r>
            <w:r w:rsidRPr="00EF7C1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ւսումնական հաստատություն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ը</w:t>
            </w:r>
            <w:r w:rsidR="000371D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՝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ի դեմս տնօրենի</w:t>
            </w:r>
            <w:r w:rsidR="000371D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,</w:t>
            </w:r>
            <w:r w:rsidRPr="00EF7C1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ապահովել է դասախոսների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և արտադրական ուսուցման վարպետների </w:t>
            </w:r>
            <w:r w:rsidRPr="00EF7C1C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վերապատրաստումը</w:t>
            </w:r>
            <w:r w:rsidRPr="006838D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  <w:p w14:paraId="584D2C64" w14:textId="1125FB72" w:rsidR="00E97DF7" w:rsidRPr="006838D6" w:rsidRDefault="00E97DF7" w:rsidP="00E97DF7">
            <w:pPr>
              <w:spacing w:after="0" w:line="240" w:lineRule="auto"/>
              <w:ind w:right="71"/>
              <w:jc w:val="both"/>
              <w:rPr>
                <w:rFonts w:eastAsia="Calibri" w:cs="Calibri"/>
                <w:bCs/>
                <w:color w:val="000000"/>
                <w:lang w:val="hy-AM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994B0" w14:textId="60F459BA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«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Նախնական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մ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ասնագիտական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(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արհեստագործական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)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և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միջին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մասնագիտական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մասին</w:t>
            </w:r>
            <w:r w:rsidRPr="00B548F9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» </w:t>
            </w:r>
            <w:r w:rsidRPr="00B548F9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օրենք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հոդված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18, մաս 1,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</w:p>
          <w:p w14:paraId="22F9F5FC" w14:textId="77777777" w:rsidR="00E97DF7" w:rsidRPr="00B548F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23ACF024" w14:textId="5B3B5AF4" w:rsidR="00E97DF7" w:rsidRPr="00B548F9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2014 թվականի հոկտեմբերի 29-ի 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55990" w14:textId="4A56B47E" w:rsidR="00E97DF7" w:rsidRPr="005C2FAD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C9C3E6" w14:textId="7B571365" w:rsidR="00E97DF7" w:rsidRPr="005C2FAD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D3F8B" w14:textId="569010C9" w:rsidR="00E97DF7" w:rsidRPr="005C2FAD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  <w:r w:rsidRPr="005C2FAD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B468" w14:textId="4B42B96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FFFF9" w14:textId="77777777" w:rsidR="00E97DF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կամ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գործընթացի նկատմամբ վերահսկողություն,</w:t>
            </w:r>
          </w:p>
          <w:p w14:paraId="415BC20F" w14:textId="77777777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</w:p>
          <w:p w14:paraId="32B4A577" w14:textId="783081AD" w:rsidR="00E97DF7" w:rsidRPr="00051B77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Սյունակաշարի կիրառում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C9C19" w14:textId="0E8D008E" w:rsidR="00E97DF7" w:rsidRPr="005C2FAD" w:rsidRDefault="00E97DF7" w:rsidP="00E97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E97DF7" w:rsidRPr="00B3694A" w14:paraId="301A07CD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3052F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C3BE1" w14:textId="2FBDEDCB" w:rsidR="00E97DF7" w:rsidRPr="00FF7602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FF7602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Արդյո՞ք պահպանվել է ո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ւսումնական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հաստատության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մանկավարժական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աշխատողների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/>
                <w:sz w:val="22"/>
                <w:szCs w:val="22"/>
                <w:lang w:val="hy-AM"/>
              </w:rPr>
              <w:t xml:space="preserve">վերապատրաստման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 xml:space="preserve">պարտադիր </w:t>
            </w:r>
            <w:r w:rsidRPr="00FF760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պայմանը, իսկ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վերապատրաստումը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անցկացվել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տնօրենի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ներկայացրած</w:t>
            </w:r>
            <w:r w:rsidRPr="00FF760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F7602">
              <w:rPr>
                <w:rFonts w:ascii="GHEA Grapalat" w:hAnsi="GHEA Grapalat" w:cs="Sylfaen"/>
                <w:sz w:val="22"/>
                <w:szCs w:val="22"/>
              </w:rPr>
              <w:t>հայտի</w:t>
            </w:r>
            <w:r w:rsidRPr="00FF7602">
              <w:rPr>
                <w:rFonts w:ascii="Arial Unicode" w:hAnsi="Arial Unicode"/>
                <w:color w:val="000000"/>
                <w:sz w:val="22"/>
                <w:szCs w:val="22"/>
              </w:rPr>
              <w:t xml:space="preserve"> </w:t>
            </w:r>
            <w:r w:rsidRPr="00FF7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31AC0A1" w14:textId="5918E8AE" w:rsidR="00E97DF7" w:rsidRPr="007B41BA" w:rsidRDefault="00E97DF7" w:rsidP="00E97DF7">
            <w:pPr>
              <w:pStyle w:val="a8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CB12F" w14:textId="34F36D7F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2014 թվականի հոկտեմբերի 29-ի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1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649F8" w14:textId="2F9BA0DF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50662B" w14:textId="00774742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6C4681" w14:textId="7AF563F3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84EE" w14:textId="59CFB64D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1,96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EBC9F" w14:textId="0BD8D690" w:rsidR="00E97DF7" w:rsidRPr="005C2FAD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6E41E" w14:textId="3308804C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B3694A" w14:paraId="0B75ED18" w14:textId="77777777" w:rsidTr="0005507F">
        <w:trPr>
          <w:trHeight w:val="61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A0016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D24A2C" w14:textId="5048626B" w:rsidR="00E97DF7" w:rsidRPr="006838D6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Արդյո՞ք տ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նօրենը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տվյալ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տարվա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մինչև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հունվարի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30-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ներառյալ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մանկավարժական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ա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շխատողների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20%-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ի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անվանացանկը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(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զբաղեցրած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պաշտոնը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lastRenderedPageBreak/>
              <w:t>կոնտակտային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տվյալները</w:t>
            </w:r>
            <w:r w:rsidRPr="007B41BA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ներկայացրել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վերապատրաստող</w:t>
            </w:r>
            <w:r w:rsidRPr="007B41BA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ru-RU" w:eastAsia="ru-RU"/>
              </w:rPr>
              <w:t>կազմակերպություն</w:t>
            </w:r>
            <w:r w:rsidRPr="006838D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44F55" w14:textId="744A44EC" w:rsidR="00E97DF7" w:rsidRPr="007B41BA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Կրթության և գիտության նախարարի 2014 թվականի հոկտեմբերի 29-ի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 1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13-րդ կետ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41F15" w14:textId="3C27DB2D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9531B" w14:textId="60102A42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5EA8D" w14:textId="673208CE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AF3F" w14:textId="10919AEA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BA65E" w14:textId="18AC06D7" w:rsidR="00E97DF7" w:rsidRPr="005C2FAD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F7E88" w14:textId="640717DF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E97DF7" w:rsidRPr="00B3694A" w14:paraId="60A27785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56259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4.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6AC5C0" w14:textId="03F4919E" w:rsidR="00E97DF7" w:rsidRPr="007B41BA" w:rsidRDefault="00E97DF7" w:rsidP="00E97DF7">
            <w:pPr>
              <w:spacing w:after="0" w:line="240" w:lineRule="auto"/>
              <w:ind w:right="71"/>
              <w:jc w:val="both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անկավարժական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աշխատողներ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ի յուրաքանչյուր անդամ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վերապատրաստվել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է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առնվազն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հինգ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տարին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մեկ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անգամ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E3127F" w14:textId="4AC63C2D" w:rsidR="00E97DF7" w:rsidRPr="007B41BA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2014 թվականի հոկտեմբերի 29-ի 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96DDA" w14:textId="491DE86D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80443" w14:textId="1B6A7D22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83D6E" w14:textId="5F4F4B8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63FF" w14:textId="3CF0CEE9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3,16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CFD99" w14:textId="1A8F263F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90C1C" w14:textId="489A549E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ru-RU" w:eastAsia="ru-RU"/>
              </w:rPr>
            </w:pPr>
          </w:p>
        </w:tc>
      </w:tr>
      <w:tr w:rsidR="00E97DF7" w:rsidRPr="00B3694A" w14:paraId="6FBD8CA7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01224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4CD56" w14:textId="58831FB5" w:rsidR="00E97DF7" w:rsidRPr="006838D6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ru-RU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 վ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երապատրաստման դասընթացի վկայականի պատճենը  կցվել է մանկավարժական աշխատողի անձնական գործին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 xml:space="preserve"> 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6496B" w14:textId="7B9EDDCD" w:rsidR="00E97DF7" w:rsidRPr="00EF7C1C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Կրթության և գիտության նախարարի 2014 թվականի հոկտեմբերի 29-ի N 1058-Ն հրաման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 հավելված 1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lang w:val="hy-AM" w:eastAsia="ru-RU"/>
              </w:rPr>
              <w:t xml:space="preserve"> 16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B3403" w14:textId="33FF34A8" w:rsidR="00E97DF7" w:rsidRPr="00EF7C1C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171C07" w14:textId="6093DDE8" w:rsidR="00E97DF7" w:rsidRPr="00EF7C1C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AFE98" w14:textId="23B4F50F" w:rsidR="00E97DF7" w:rsidRPr="00EF7C1C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31C" w14:textId="7D3E9A8E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220AC" w14:textId="00BB04F3" w:rsidR="00E97DF7" w:rsidRPr="005C2FAD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3CC33" w14:textId="7E89CC5E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E97DF7" w:rsidRPr="00B3694A" w14:paraId="5FCD5DF8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9D17C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6.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674C3" w14:textId="69164821" w:rsidR="00E97DF7" w:rsidRPr="00B810DC" w:rsidRDefault="00E97DF7" w:rsidP="00772E86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ru-RU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 թափուր տեղ առաջանալու օրվանից մինչև մրցույթի կայանալը  տնօրենը որոշակի ժամկետ</w:t>
            </w:r>
            <w:r w:rsidR="00772E86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ով աշխատանքային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 xml:space="preserve"> պայմանագրով աշխատանքի  ընդունել է տվյալ մասնագիտության պետական կրթական չափորոշչով սահմանված պահանջներին բավարարող անձի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6A3A33" w14:textId="404BE319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79CCF" w14:textId="2211C888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7626E" w14:textId="1F46C5A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7D666" w14:textId="79194CA4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C61B" w14:textId="65BC389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1,44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9C937" w14:textId="21B98B63" w:rsidR="00E97DF7" w:rsidRPr="005C2FAD" w:rsidRDefault="00E97DF7" w:rsidP="00E97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5DDDD" w14:textId="405C16F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5C2FA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E97DF7" w:rsidRPr="00152A62" w14:paraId="7BDD3C53" w14:textId="77777777" w:rsidTr="0005507F">
        <w:trPr>
          <w:trHeight w:val="709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AE881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7.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D68EE8" w14:textId="5ABF11FF" w:rsidR="00E97DF7" w:rsidRPr="007B41BA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ru-RU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 xml:space="preserve">Արդյո՞ք թափուր տեղ առաջանալու օրվանից մինչև մրցույթի կայանալը  տվյալ մասնագիտության պետական կրթական չափորոշչով սահմանված պահանջներին բավարարող անձ չլինելու և երկու անգամ հայտարարված մրցույթին համապատասխան Մանկավարժի չմասնակցելու դեպքում՝ տնօրենը որոշակի ժամկետով աշխատանքային պայմանագիրը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lastRenderedPageBreak/>
              <w:t xml:space="preserve">կնքել է սահմանված պահանջները բավարարող անձի հետ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51F4B" w14:textId="2820F877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4.1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FE3EE4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F5E9D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D5FD6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41" w14:textId="00D3CE34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1,31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7654B" w14:textId="662515C7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0A456" w14:textId="4ED90165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515287" w14:paraId="7D7F3FC6" w14:textId="77777777" w:rsidTr="0005507F">
        <w:trPr>
          <w:trHeight w:val="126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0281F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8.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023BA" w14:textId="4D08D413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en-US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հաստատությունում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Մրցույթ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հայտարարվել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է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միայն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Մանկավարժի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թափուր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տեղ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առաջանալու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դեպքում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33465" w14:textId="6872AD12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N 48-Ն 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FDC675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B34015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E4DB4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7490" w14:textId="589A501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A3190" w14:textId="37C15D34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B5BF78" w14:textId="7A95D3C5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1E3E16DE" w14:textId="77777777" w:rsidTr="0005507F">
        <w:trPr>
          <w:trHeight w:val="61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CEC7C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9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5931C9" w14:textId="02CF520B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մրցույթ անցկացնելու մասին հայտարարությունը տրվել է սահմանված ժամկետում (թափուր տեղ առաջանալու օրվանից հետո 7-օրյա ժամկետում, իսկ նախապես թափուր տեղի առաջանալու օրը հստակ լինելու դեպքում, ոչ շուտ քան այն առաջանալուց մեկ ամիս առաջ, տրվել է Մրցույթ անցկացնելու մասին հայտարարություն)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78C3D" w14:textId="6601898D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2020 թվականի դեկտեմբերի 24-ի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     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BDE0D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F253B1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818544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0CFD" w14:textId="32FF933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77D6D" w14:textId="10217740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12A3C" w14:textId="137C4B0A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4BF4D9AF" w14:textId="77777777" w:rsidTr="0005507F">
        <w:trPr>
          <w:trHeight w:val="83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FF8AC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10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F3B6E6" w14:textId="668B12B0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en-US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թափուր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տեղի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մրցույթի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հայտարարության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տեքստը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համապատասխանել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է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սահմանված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բովանդակային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պահանջներին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C7C48" w14:textId="1F208EA4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>2020 թվականի դեկտեմբերի 24-ի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                   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8B11F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FB95E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73374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291B" w14:textId="11BEA861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8465A" w14:textId="6EE8802E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6220B" w14:textId="11737A52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97CAEA5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FF8AD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3C01E" w14:textId="0058C79B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en-US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հաստատության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տնօրենը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թափուր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տեղ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առաջանալու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մասին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սահմանված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ժամկետում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տեղեկացրել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է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պետական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լիազորված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մարմնին՝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նշելով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սահմանված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տեղեկատվությունը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D91AC" w14:textId="24F1BF60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8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A424F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EADD6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FBC1D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C126" w14:textId="5A4E4217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0C447" w14:textId="688A4BCF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01398" w14:textId="221FA4C4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515287" w14:paraId="6BC8FD2D" w14:textId="77777777" w:rsidTr="0005507F">
        <w:trPr>
          <w:trHeight w:val="97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4D6AC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12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C3916" w14:textId="5F3D21D8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թափուր տեղ առաջանալու դեպքում հաստատության տնօրենը դասաժամերը 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lastRenderedPageBreak/>
              <w:t>տրամադրել է նույն Հաստատությունում տվյալ առարկան (մոդուլը) դասավանդող կամ համապատասխան որակավորում ունեցող Մանկավարժին` պահպանելով աշխատողի աշխատանքի</w:t>
            </w:r>
            <w:r w:rsidRPr="00BE6507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առավելագույն ծավալը չգերազանցելու պայմանը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6C81A" w14:textId="4271E6FA" w:rsidR="00E97DF7" w:rsidRPr="007B41BA" w:rsidRDefault="00E97DF7" w:rsidP="00E97DF7">
            <w:pPr>
              <w:spacing w:after="200" w:line="240" w:lineRule="auto"/>
              <w:jc w:val="center"/>
              <w:rPr>
                <w:rFonts w:ascii="GHEA Grapalat" w:eastAsia="Calibri" w:hAnsi="GHEA Grapalat" w:cs="Sylfaen"/>
                <w:bCs/>
                <w:color w:val="000000"/>
                <w:lang w:val="hy-AM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lastRenderedPageBreak/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     կետ 3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74F63" w14:textId="77777777" w:rsidR="00E97DF7" w:rsidRPr="005C2FAD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BD3673" w14:textId="77777777" w:rsidR="00E97DF7" w:rsidRPr="005C2FAD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DE9711" w14:textId="77777777" w:rsidR="00E97DF7" w:rsidRPr="005C2FAD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0087" w14:textId="074A56AF" w:rsidR="00E97DF7" w:rsidRPr="0005507F" w:rsidRDefault="00E97DF7" w:rsidP="0005507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D444E" w14:textId="1C8B4202" w:rsidR="00E97DF7" w:rsidRPr="005C2FAD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80D06E" w14:textId="3F769FCD" w:rsidR="00E97DF7" w:rsidRPr="005C2FAD" w:rsidRDefault="00E97DF7" w:rsidP="00E97DF7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lang w:val="hy-AM"/>
              </w:rPr>
            </w:pPr>
          </w:p>
        </w:tc>
      </w:tr>
      <w:tr w:rsidR="00E97DF7" w:rsidRPr="00152A62" w14:paraId="24F44B7F" w14:textId="77777777" w:rsidTr="0005507F">
        <w:trPr>
          <w:trHeight w:val="412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CAE3F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13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59928" w14:textId="1779B3D7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հաստատությունում Մրցույթ չի հայտարարվել և թափուր տեղը զբաղեցվել է ոչ մրցութային կարգով միայն սահմանված դեպքերում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14715" w14:textId="2ED38AEA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highlight w:val="yellow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      կետ 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0C946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highlight w:val="yellow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63156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highlight w:val="yellow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F7ED8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2EEA" w14:textId="49EC2162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2,75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8B382" w14:textId="256FF93B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35799" w14:textId="77922D1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7A730FB3" w14:textId="77777777" w:rsidTr="0005507F">
        <w:trPr>
          <w:trHeight w:val="148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1027B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eastAsia="ru-RU"/>
              </w:rPr>
              <w:t>4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65792D" w14:textId="6443BCBD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թափուր տեղը համալրելու համար մրցույթ անցկացնելու մասին հայտարարությունը Հաստատության տնօրենը հրապարակել է սահմանված կարգով </w:t>
            </w:r>
            <w:r w:rsidRPr="00BE6507">
              <w:rPr>
                <w:rFonts w:ascii="Calibri" w:eastAsia="Calibri" w:hAnsi="Calibri" w:cs="Calibri"/>
                <w:bCs/>
                <w:color w:val="000000"/>
                <w:lang w:val="hy-AM"/>
              </w:rPr>
              <w:t> </w:t>
            </w:r>
          </w:p>
          <w:p w14:paraId="6CDC2CF8" w14:textId="630A95F5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A3A9AA" w14:textId="3CC2E993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     կետ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0ADF5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E7515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E81BD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DCD" w14:textId="02C99415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0EBFD" w14:textId="53B9103E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FB157" w14:textId="3D6B4849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5C4455B5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2E2F9A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5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E4FE3D" w14:textId="4FF51DC4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en-US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մրցույթին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մասնակցելու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մասին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փաստաթղթերն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ընդունվել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են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սահմանված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ժամկետում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A3516" w14:textId="336C4475" w:rsidR="00E97DF7" w:rsidRPr="00763C21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763C21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Կրթության, գիտության, մշակույթի և սպորտի նախարարի </w:t>
            </w:r>
            <w:r w:rsidRPr="00763C21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63C2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48-</w:t>
            </w:r>
            <w:r w:rsidRPr="00763C21"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Ն հրաման, հավելված, </w:t>
            </w:r>
            <w:r>
              <w:rPr>
                <w:rFonts w:ascii="GHEA Grapalat" w:eastAsia="Times New Roman" w:hAnsi="GHEA Grapalat" w:cs="Sylfaen"/>
                <w:bCs/>
                <w:lang w:val="hy-AM" w:eastAsia="ru-RU"/>
              </w:rPr>
              <w:t xml:space="preserve">      </w:t>
            </w:r>
            <w:r w:rsidRPr="00763C21">
              <w:rPr>
                <w:rFonts w:ascii="GHEA Grapalat" w:eastAsia="Times New Roman" w:hAnsi="GHEA Grapalat" w:cs="Sylfaen"/>
                <w:bCs/>
                <w:lang w:val="hy-AM" w:eastAsia="ru-RU"/>
              </w:rPr>
              <w:t>կետ 13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37F69" w14:textId="77777777" w:rsidR="00E97DF7" w:rsidRPr="00763C21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BA0A2" w14:textId="77777777" w:rsidR="00E97DF7" w:rsidRPr="00763C21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E3740" w14:textId="77777777" w:rsidR="00E97DF7" w:rsidRPr="00763C21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BE91" w14:textId="0A429730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39A67" w14:textId="7DB1031F" w:rsidR="00E97DF7" w:rsidRPr="00763C21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</w:pPr>
            <w:r w:rsidRPr="00763C21">
              <w:rPr>
                <w:rFonts w:ascii="GHEA Grapalat" w:eastAsia="Times New Roman" w:hAnsi="GHEA Grapalat" w:cs="Sylfaen"/>
                <w:bCs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24D82" w14:textId="1F2A3017" w:rsidR="00E97DF7" w:rsidRPr="00A56E9B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en-US" w:eastAsia="ru-RU"/>
              </w:rPr>
            </w:pPr>
          </w:p>
        </w:tc>
      </w:tr>
      <w:tr w:rsidR="00E97DF7" w:rsidRPr="00515287" w14:paraId="795603DC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8E6A8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6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59612" w14:textId="2827D01E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մրցույթը կազմակերպվել է փաստաթղթերի ընդունման ավարտման օրվանից հետո՝ երրորդ աշխատանքային օրը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EAFE9D" w14:textId="2D6594DE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       կ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36B136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395F47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08E79B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2508" w14:textId="37AED0B3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5AD71" w14:textId="0AD1ABFC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CE2B0A" w14:textId="43C73629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1AEE944A" w14:textId="77777777" w:rsidTr="0005507F">
        <w:trPr>
          <w:trHeight w:val="1604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403AC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17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DAE2F" w14:textId="0983D1A2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թափուր տեղի մրցույթին մասնակցել են սահմանված պահանջներին համապատասխանող անձինք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E00C9A" w14:textId="05E90648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lang w:val="hy-AM" w:eastAsia="ru-RU"/>
              </w:rPr>
              <w:t>Ն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14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04D62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56F7C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2BB71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A64" w14:textId="48893FB4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0,65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DA619" w14:textId="28BF8F6E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A6B98" w14:textId="598BAD21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E97DF7" w:rsidRPr="00515287" w14:paraId="4CC6FF0F" w14:textId="77777777" w:rsidTr="0005507F">
        <w:trPr>
          <w:trHeight w:val="1577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BAE47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1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8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9BA00" w14:textId="45B518EA" w:rsidR="00E97DF7" w:rsidRPr="00BE6507" w:rsidRDefault="00772E86" w:rsidP="00772E86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մ</w:t>
            </w:r>
            <w:r w:rsidR="00E97DF7"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րցութային հանձնաժողովը  ձևավորվել է սահմանված կարգով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059C8" w14:textId="35627226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Կրթության, գիտության, մշակույթի և սպորտի նախարարի </w:t>
            </w:r>
            <w:r w:rsidRPr="007B41BA">
              <w:rPr>
                <w:rFonts w:ascii="GHEA Grapalat" w:eastAsia="Times New Roman" w:hAnsi="GHEA Grapalat" w:cs="Sylfaen"/>
                <w:lang w:val="hy-AM" w:eastAsia="ru-RU"/>
              </w:rPr>
              <w:t xml:space="preserve">2020 թվականի դեկտեմբերի 24-ի                    </w:t>
            </w:r>
            <w:r w:rsidRPr="007B41BA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N 48-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կետեր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19-21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E0EF00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3DA652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27107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95A4" w14:textId="545DC165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48378" w14:textId="57EE413B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FBA33" w14:textId="155A087E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515287" w14:paraId="11F5A447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7B754" w14:textId="77777777" w:rsidR="00E97DF7" w:rsidRPr="005C2FAD" w:rsidRDefault="00E97DF7" w:rsidP="00E97DF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  <w:r w:rsidRPr="005C2FAD">
              <w:rPr>
                <w:rFonts w:ascii="GHEA Grapalat" w:eastAsia="Calibri" w:hAnsi="GHEA Grapalat" w:cs="Times New Roman"/>
                <w:b/>
                <w:color w:val="000000"/>
                <w:shd w:val="clear" w:color="auto" w:fill="FFFFFF"/>
                <w:lang w:val="hy-AM"/>
              </w:rPr>
              <w:t>19</w:t>
            </w:r>
            <w:r w:rsidRPr="005C2FAD">
              <w:rPr>
                <w:rFonts w:ascii="Cambria Math" w:eastAsia="Calibri" w:hAnsi="Cambria Math" w:cs="Cambria Math"/>
                <w:b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617D2" w14:textId="2AF50FC5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Արդյո՞ք հանձնաժողովի նիստն իրավազոր է եղել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ECD392" w14:textId="1CC1F978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Կրթության, գիտության, մշակույթի և սպորտի նախարարի 2020 թվականի դեկտեմբերի 24-ի                    N 48-Ն 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կետեր 22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-23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7D3A50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30AB2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2E1D6A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FF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0BF6" w14:textId="2BD113D6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7790D" w14:textId="6A495F34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D702F" w14:textId="5A346730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152A62" w14:paraId="42DA8A51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4CF04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20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68B52" w14:textId="2668EC55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en-US"/>
              </w:rPr>
            </w:pP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Արդյո՞ք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հանձնաժողովի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որոշումներն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հանձնաժողովի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քարտուղարի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կողմից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արձանագրվել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են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առանձին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մատյանում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և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պահպանվել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են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  <w:r w:rsidRPr="00B810DC">
              <w:rPr>
                <w:rFonts w:ascii="GHEA Grapalat" w:eastAsia="Calibri" w:hAnsi="GHEA Grapalat" w:cs="Calibri"/>
                <w:bCs/>
                <w:color w:val="000000"/>
                <w:lang w:val="ru-RU"/>
              </w:rPr>
              <w:t>հաստատությունում</w:t>
            </w:r>
            <w:r w:rsidRPr="00BE6507">
              <w:rPr>
                <w:rFonts w:ascii="GHEA Grapalat" w:eastAsia="Calibri" w:hAnsi="GHEA Grapalat" w:cs="Calibri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B8B7B" w14:textId="3144216F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Կրթության, գիտության, մշակույթի և սպորտի նախարարի 2020 թվականի դեկտեմբերի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24-ի                    N 48-Ն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D2941F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894A11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B6217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0B4" w14:textId="0EF2D1E9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92393" w14:textId="1BD647E0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583448" w14:textId="479BAEAE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3694A" w14:paraId="192D7961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426F9C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2</w:t>
            </w: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1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en-US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0B141" w14:textId="1C82456C" w:rsidR="00E97DF7" w:rsidRPr="00BE6507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BE6507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Արդյո՞ք մրցույթի մասնակցի վերաբերյալ արձանագրությունը ստորագրվել է մասնակցի և հանձնաժողովի բոլոր անդամների կողմից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5CCE93" w14:textId="5E2357B0" w:rsidR="00E97DF7" w:rsidRPr="007B41B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Կրթության, գիտության, մշակույթի և սպորտի նախարարի 2020 թվականի դեկտեմբերի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24-ի                    N 48-Ն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հրաման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հավելված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,    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35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DAD93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8C7E1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8D6A9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F9E5" w14:textId="146B90F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0,26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19050" w14:textId="06902B21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C6A78" w14:textId="3A269A7D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E97DF7" w:rsidRPr="00EF7C1C" w14:paraId="03BD1A68" w14:textId="77777777" w:rsidTr="0005507F">
        <w:trPr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6346A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22</w:t>
            </w:r>
            <w:r w:rsidRPr="005C2FAD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658680" w14:textId="5F31AB48" w:rsidR="00E97DF7" w:rsidRPr="00614F1A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Calibri" w:hAnsi="GHEA Grapalat" w:cs="Times New Roman"/>
                <w:color w:val="000000"/>
                <w:highlight w:val="green"/>
                <w:shd w:val="clear" w:color="auto" w:fill="FFFFFF"/>
                <w:lang w:val="hy-AM"/>
              </w:rPr>
            </w:pPr>
            <w:r w:rsidRPr="00BE4E1B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ուսումնական հաստատությունում «Ֆիզիկական կուլտուրա» առարկան դասավանդողն ունի համապատասխան մասնագիտական կրթություն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72935E" w14:textId="38236310" w:rsidR="00E97DF7" w:rsidRPr="00BE4E1B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BE4E1B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«Ֆիզիկական կուլտուրայի և սպորտի մասին» օրենք,       հոդված 9.1, մաս 3, ենթակետ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«</w:t>
            </w:r>
            <w:r w:rsidRPr="00BE4E1B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»</w:t>
            </w:r>
            <w:r w:rsidRPr="00BE4E1B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</w:t>
            </w:r>
          </w:p>
          <w:p w14:paraId="5AE5949F" w14:textId="4D2A43A9" w:rsidR="00E97DF7" w:rsidRPr="00614F1A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highlight w:val="green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837EFA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AB0B7F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E4D656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AD90" w14:textId="7DA52BD8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0AF8" w14:textId="63D340CA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2273B1" w14:textId="350A4446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515287" w14:paraId="25D28A01" w14:textId="77777777" w:rsidTr="0005507F">
        <w:trPr>
          <w:trHeight w:val="1843"/>
          <w:tblCellSpacing w:w="0" w:type="dxa"/>
        </w:trPr>
        <w:tc>
          <w:tcPr>
            <w:tcW w:w="4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183D3" w14:textId="77777777" w:rsidR="00E97DF7" w:rsidRPr="005C2FAD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5C2FAD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lastRenderedPageBreak/>
              <w:t>23</w:t>
            </w:r>
            <w:r w:rsidRPr="00D60478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3B2029" w14:textId="6D618785" w:rsidR="00E97DF7" w:rsidRPr="007B41BA" w:rsidRDefault="00E97DF7" w:rsidP="00E97DF7">
            <w:pPr>
              <w:spacing w:after="200" w:line="276" w:lineRule="auto"/>
              <w:ind w:right="71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Արդյո՞ք տնօրենը կադրերի ընտրությունը կատարել է Հայաստանի Հանրապետության օրեսնդրության պահանջներին համաձայն</w:t>
            </w:r>
          </w:p>
        </w:tc>
        <w:tc>
          <w:tcPr>
            <w:tcW w:w="36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4CA72" w14:textId="51C06FD7" w:rsidR="00E97DF7" w:rsidRPr="007B41BA" w:rsidRDefault="00E97DF7" w:rsidP="00E97DF7">
            <w:pPr>
              <w:spacing w:after="0" w:line="276" w:lineRule="auto"/>
              <w:jc w:val="center"/>
              <w:rPr>
                <w:rFonts w:ascii="GHEA Grapalat" w:eastAsia="Calibri" w:hAnsi="GHEA Grapalat" w:cs="Calibri"/>
                <w:bCs/>
                <w:color w:val="000000"/>
                <w:lang w:val="hy-AM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«Նախնական մասնագիտական (արհեստագործական) և միջին մասնագիտական կրթության մասին» օրենք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>,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հոդված </w:t>
            </w:r>
            <w:r w:rsidRPr="007B41BA"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>18.1</w:t>
            </w:r>
            <w:r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>,</w:t>
            </w:r>
          </w:p>
          <w:p w14:paraId="584DB9A2" w14:textId="484AF76A" w:rsidR="00E97DF7" w:rsidRPr="007B41BA" w:rsidRDefault="00E97DF7" w:rsidP="00E97DF7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</w:pP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մասի</w:t>
            </w:r>
            <w:r w:rsidRPr="007B41BA"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 xml:space="preserve"> 21</w:t>
            </w:r>
            <w:r>
              <w:rPr>
                <w:rFonts w:ascii="GHEA Grapalat" w:eastAsia="Times New Roman" w:hAnsi="GHEA Grapalat"/>
                <w:bCs/>
                <w:color w:val="000000"/>
                <w:lang w:val="hy-AM" w:eastAsia="ru-RU"/>
              </w:rPr>
              <w:t>,</w:t>
            </w:r>
            <w:r w:rsidRPr="007B41BA">
              <w:rPr>
                <w:rFonts w:ascii="GHEA Grapalat" w:eastAsia="Calibri" w:hAnsi="GHEA Grapalat" w:cs="Calibri"/>
                <w:bCs/>
                <w:color w:val="000000"/>
                <w:lang w:val="hy-AM"/>
              </w:rPr>
              <w:t xml:space="preserve"> </w:t>
            </w:r>
            <w:r w:rsidRPr="007B41BA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ենթակետ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2</w:t>
            </w: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D7558B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F9793B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ACAE10" w14:textId="77777777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7C07" w14:textId="448FEEAF" w:rsidR="00E97DF7" w:rsidRPr="0005507F" w:rsidRDefault="00E97DF7" w:rsidP="0005507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vertAlign w:val="superscript"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3,6</w:t>
            </w:r>
          </w:p>
        </w:tc>
        <w:tc>
          <w:tcPr>
            <w:tcW w:w="20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AAF7D" w14:textId="3A69813D" w:rsidR="00E97DF7" w:rsidRPr="005C2FAD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4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2B7FCC" w14:textId="5EB3A841" w:rsidR="00E97DF7" w:rsidRPr="005C2FAD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D60478" w14:paraId="4268D6D0" w14:textId="77777777" w:rsidTr="0005507F">
        <w:trPr>
          <w:trHeight w:val="1843"/>
          <w:tblCellSpacing w:w="0" w:type="dxa"/>
        </w:trPr>
        <w:tc>
          <w:tcPr>
            <w:tcW w:w="4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4255F" w14:textId="2CC75289" w:rsidR="00E97DF7" w:rsidRPr="00D60478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D60478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24.</w:t>
            </w:r>
          </w:p>
          <w:p w14:paraId="54ACCB8B" w14:textId="559769EB" w:rsidR="00E97DF7" w:rsidRPr="00D60478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9658C" w14:textId="0BCE4246" w:rsidR="00E97DF7" w:rsidRPr="00D60478" w:rsidRDefault="00E97DF7" w:rsidP="00E97DF7">
            <w:pPr>
              <w:spacing w:after="0" w:line="240" w:lineRule="auto"/>
              <w:ind w:left="81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>Արդյո՞ք զինղեկի որակավորումը համապատասխանում է օրենսդրության պահանջներին</w:t>
            </w:r>
            <w:r>
              <w:rPr>
                <w:rFonts w:ascii="GHEA Grapalat" w:eastAsia="Calibri" w:hAnsi="GHEA Grapalat" w:cs="Times New Roman"/>
                <w:lang w:val="hy-AM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20CB2" w14:textId="77777777" w:rsidR="00E97DF7" w:rsidRPr="00325AD7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325AD7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18EDF58A" w14:textId="77777777" w:rsidR="00E97DF7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325AD7">
              <w:rPr>
                <w:rFonts w:ascii="GHEA Grapalat" w:eastAsia="Calibri" w:hAnsi="GHEA Grapalat" w:cs="Times New Roman"/>
                <w:lang w:val="hy-AM"/>
              </w:rPr>
              <w:t>202</w:t>
            </w:r>
            <w:r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 xml:space="preserve"> թվականի </w:t>
            </w:r>
            <w:r>
              <w:rPr>
                <w:rFonts w:ascii="GHEA Grapalat" w:eastAsia="Calibri" w:hAnsi="GHEA Grapalat" w:cs="Times New Roman"/>
                <w:lang w:val="hy-AM"/>
              </w:rPr>
              <w:t>դեկտեմբեր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29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N 2079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-Ն որոշում</w:t>
            </w: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, 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հավելված,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կետ 8,</w:t>
            </w:r>
          </w:p>
          <w:p w14:paraId="7BF15FC2" w14:textId="77777777" w:rsidR="00E97DF7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  <w:p w14:paraId="75F39141" w14:textId="77777777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>Կառավարության</w:t>
            </w:r>
          </w:p>
          <w:p w14:paraId="77895B5C" w14:textId="0CE7E3B1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202</w:t>
            </w:r>
            <w:r>
              <w:rPr>
                <w:rFonts w:ascii="GHEA Grapalat" w:eastAsia="Calibri" w:hAnsi="GHEA Grapalat" w:cs="Times New Roman"/>
                <w:lang w:val="hy-AM"/>
              </w:rPr>
              <w:t>3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 xml:space="preserve"> թվականի </w:t>
            </w:r>
            <w:r>
              <w:rPr>
                <w:rFonts w:ascii="GHEA Grapalat" w:eastAsia="Calibri" w:hAnsi="GHEA Grapalat" w:cs="Times New Roman"/>
                <w:lang w:val="hy-AM"/>
              </w:rPr>
              <w:t>փետրվարի 16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-ի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N 216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-Ն որոշում</w:t>
            </w: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, </w:t>
            </w:r>
            <w:r w:rsidRPr="00325AD7">
              <w:rPr>
                <w:rFonts w:ascii="GHEA Grapalat" w:eastAsia="Calibri" w:hAnsi="GHEA Grapalat" w:cs="Times New Roman"/>
                <w:lang w:val="hy-AM"/>
              </w:rPr>
              <w:t>հավելված</w:t>
            </w:r>
            <w:r w:rsidRPr="00D60478">
              <w:rPr>
                <w:rFonts w:ascii="GHEA Grapalat" w:eastAsia="Calibri" w:hAnsi="GHEA Grapalat" w:cs="Times New Roman"/>
                <w:lang w:val="hy-AM"/>
              </w:rPr>
              <w:t xml:space="preserve"> N 1, գլուխ 8,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կետ 3</w:t>
            </w: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82DEC4" w14:textId="77777777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A8F945" w14:textId="77777777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6F8D7A" w14:textId="77777777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711D" w14:textId="60C49B18" w:rsidR="00E97DF7" w:rsidRPr="0005507F" w:rsidRDefault="00E97DF7" w:rsidP="0005507F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0,91</w:t>
            </w:r>
          </w:p>
        </w:tc>
        <w:tc>
          <w:tcPr>
            <w:tcW w:w="20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73FAE" w14:textId="06756177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D60478">
              <w:rPr>
                <w:rFonts w:ascii="GHEA Grapalat" w:eastAsia="Calibri" w:hAnsi="GHEA Grapalat" w:cs="Times New Roman"/>
                <w:lang w:val="hy-AM"/>
              </w:rPr>
              <w:t>Փաստաթղթային</w:t>
            </w:r>
          </w:p>
        </w:tc>
        <w:tc>
          <w:tcPr>
            <w:tcW w:w="24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029708" w14:textId="77777777" w:rsidR="00E97DF7" w:rsidRPr="00D60478" w:rsidRDefault="00E97DF7" w:rsidP="00E97DF7">
            <w:pPr>
              <w:spacing w:after="0" w:line="240" w:lineRule="auto"/>
              <w:ind w:left="81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14:paraId="05B87721" w14:textId="252A0841" w:rsidR="007B41BA" w:rsidRPr="00115F2F" w:rsidRDefault="00325AD7" w:rsidP="00115F2F">
      <w:pPr>
        <w:spacing w:after="0" w:line="240" w:lineRule="auto"/>
        <w:ind w:left="-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60478">
        <w:rPr>
          <w:rFonts w:ascii="GHEA Grapalat" w:eastAsia="Calibri" w:hAnsi="GHEA Grapalat" w:cs="Times New Roman"/>
          <w:lang w:val="hy-AM"/>
        </w:rPr>
        <w:t xml:space="preserve">  </w:t>
      </w:r>
      <w:r w:rsidR="007B41BA" w:rsidRPr="00115F2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Ընդհանուր կշիռը՝ </w:t>
      </w:r>
      <w:r w:rsidR="007B41BA" w:rsidRPr="001A6FA5">
        <w:rPr>
          <w:rFonts w:ascii="GHEA Grapalat" w:eastAsia="Calibri" w:hAnsi="GHEA Grapalat" w:cs="Times New Roman"/>
          <w:b/>
          <w:sz w:val="24"/>
          <w:szCs w:val="24"/>
          <w:lang w:val="hy-AM"/>
        </w:rPr>
        <w:t>2</w:t>
      </w:r>
      <w:r w:rsidR="00E97DF7">
        <w:rPr>
          <w:rFonts w:ascii="GHEA Grapalat" w:eastAsia="Calibri" w:hAnsi="GHEA Grapalat" w:cs="Times New Roman"/>
          <w:b/>
          <w:sz w:val="24"/>
          <w:szCs w:val="24"/>
          <w:lang w:val="en-US"/>
        </w:rPr>
        <w:t>9</w:t>
      </w:r>
      <w:r w:rsidR="007B41BA" w:rsidRPr="001A6FA5">
        <w:rPr>
          <w:rFonts w:ascii="GHEA Grapalat" w:eastAsia="Calibri" w:hAnsi="GHEA Grapalat" w:cs="Times New Roman"/>
          <w:b/>
          <w:sz w:val="24"/>
          <w:szCs w:val="24"/>
          <w:lang w:val="hy-AM"/>
        </w:rPr>
        <w:t>,</w:t>
      </w:r>
      <w:r w:rsidR="00E97DF7">
        <w:rPr>
          <w:rFonts w:ascii="GHEA Grapalat" w:eastAsia="Calibri" w:hAnsi="GHEA Grapalat" w:cs="Times New Roman"/>
          <w:b/>
          <w:sz w:val="24"/>
          <w:szCs w:val="24"/>
          <w:lang w:val="en-US"/>
        </w:rPr>
        <w:t>14</w:t>
      </w:r>
      <w:r w:rsidR="007B41BA" w:rsidRPr="00115F2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միավոր</w:t>
      </w:r>
      <w:r w:rsidR="007B41BA" w:rsidRPr="001A6FA5">
        <w:rPr>
          <w:rFonts w:ascii="Calibri" w:eastAsia="Calibri" w:hAnsi="Calibri" w:cs="Calibri"/>
          <w:b/>
          <w:sz w:val="24"/>
          <w:szCs w:val="24"/>
          <w:lang w:val="hy-AM"/>
        </w:rPr>
        <w:t> </w:t>
      </w:r>
    </w:p>
    <w:p w14:paraId="1D3616DE" w14:textId="7BAF5D95" w:rsidR="00421D9B" w:rsidRPr="001A6FA5" w:rsidRDefault="00421D9B" w:rsidP="00115F2F">
      <w:pPr>
        <w:spacing w:after="0" w:line="240" w:lineRule="auto"/>
        <w:ind w:left="-72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11A62175" w14:textId="77777777" w:rsidR="00115F2F" w:rsidRPr="00115F2F" w:rsidRDefault="00115F2F" w:rsidP="00115F2F">
      <w:pPr>
        <w:spacing w:after="0" w:line="240" w:lineRule="auto"/>
        <w:ind w:left="-72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6F1F313D" w14:textId="2CA375A0" w:rsidR="00417715" w:rsidRPr="00B003F8" w:rsidRDefault="00417715" w:rsidP="005C2FAD">
      <w:pPr>
        <w:numPr>
          <w:ilvl w:val="0"/>
          <w:numId w:val="36"/>
        </w:numPr>
        <w:spacing w:after="0" w:line="240" w:lineRule="auto"/>
        <w:ind w:left="810" w:hanging="72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B003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103F7916" w14:textId="5DCD92A8" w:rsidR="00417715" w:rsidRDefault="00417715" w:rsidP="004177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273F94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7B41BA" w:rsidRPr="00051B77" w14:paraId="65EBC55D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40A54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CE9D1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                  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2E4B3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C5E7A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131AF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B41BA" w:rsidRPr="00051B77" w14:paraId="46B8E70D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F62DE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0AF93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5478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17709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04160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B41BA" w:rsidRPr="00051B77" w14:paraId="4948767B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4BC22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23919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վերաբերում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53844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C6DC9" w14:textId="77777777" w:rsidR="007B41BA" w:rsidRPr="00051B77" w:rsidRDefault="007B41BA" w:rsidP="00325A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C6CD8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7B41BA" w:rsidRPr="00051B77" w14:paraId="50374F2C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6289E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130BB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  <w:tr w:rsidR="007B41BA" w:rsidRPr="004E0540" w14:paraId="0B63F8EC" w14:textId="77777777" w:rsidTr="00325AD7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531A2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E0E36" w14:textId="77777777" w:rsidR="007B41BA" w:rsidRPr="00051B77" w:rsidRDefault="007B41BA" w:rsidP="00325AD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Ս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յունակաշարի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ru-RU"/>
              </w:rPr>
              <w:t>կիրառում</w:t>
            </w:r>
            <w:r w:rsidRPr="00051B7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»-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կշռային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միավորրը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ձևավորվում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է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սյունակաշարի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կիրառման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eastAsia="ru-RU"/>
              </w:rPr>
              <w:t>արդյունքում</w:t>
            </w:r>
            <w:r w:rsidRPr="00051B77">
              <w:rPr>
                <w:rFonts w:ascii="GHEA Grapalat" w:hAnsi="GHEA Grapalat" w:cs="Calibri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</w:tbl>
    <w:p w14:paraId="15513E45" w14:textId="16A0EDFE" w:rsidR="007B41BA" w:rsidRDefault="007B41BA" w:rsidP="007B41BA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36D6D628" w14:textId="6AE28ECD" w:rsidR="00115F2F" w:rsidRDefault="00115F2F" w:rsidP="007B41BA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8CE89F2" w14:textId="02E59330" w:rsidR="007B41BA" w:rsidRPr="00873501" w:rsidRDefault="007B41BA" w:rsidP="00873501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87350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1B196008" w14:textId="77777777" w:rsidR="00EE773C" w:rsidRPr="00051B77" w:rsidRDefault="00EE773C" w:rsidP="007B41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73B42A2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47781479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3928C168" w14:textId="77777777" w:rsidR="00074521" w:rsidRPr="00074521" w:rsidRDefault="00074521" w:rsidP="00DF4DD0">
      <w:pPr>
        <w:pStyle w:val="a7"/>
        <w:numPr>
          <w:ilvl w:val="0"/>
          <w:numId w:val="38"/>
        </w:numPr>
        <w:shd w:val="clear" w:color="auto" w:fill="FFFFFF"/>
        <w:spacing w:after="0"/>
        <w:ind w:right="-80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 w:rsidRPr="00074521">
        <w:rPr>
          <w:rFonts w:ascii="GHEA Grapalat" w:eastAsia="Times New Roman" w:hAnsi="GHEA Grapalat"/>
          <w:bCs/>
          <w:color w:val="000000"/>
          <w:lang w:val="hy-AM" w:eastAsia="ru-RU"/>
        </w:rPr>
        <w:t>«Ֆիզիկական կուլտուրայի և սպորտի մասին» 2001 թվականի հունիսի 26- ՀՕ-196 օրենքը.</w:t>
      </w:r>
    </w:p>
    <w:p w14:paraId="59A5E074" w14:textId="5222D42A" w:rsidR="00EE773C" w:rsidRPr="00496CA3" w:rsidRDefault="00EE773C" w:rsidP="00DF4DD0">
      <w:pPr>
        <w:pStyle w:val="a7"/>
        <w:numPr>
          <w:ilvl w:val="0"/>
          <w:numId w:val="38"/>
        </w:numPr>
        <w:shd w:val="clear" w:color="auto" w:fill="FFFFFF"/>
        <w:spacing w:after="0"/>
        <w:ind w:right="-80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 w:rsidRPr="00496CA3">
        <w:rPr>
          <w:rFonts w:ascii="GHEA Grapalat" w:eastAsia="Times New Roman" w:hAnsi="GHEA Grapalat"/>
          <w:bCs/>
          <w:color w:val="000000"/>
          <w:lang w:val="hy-AM" w:eastAsia="ru-RU"/>
        </w:rPr>
        <w:t>«Նախնական մասնագիտական (արհեստագործական) և միջին մասնագիտական կրթության մասին» 2005 թվականի հուլիսի 8-ի ՀՕ-164-Ն օրենք.</w:t>
      </w:r>
    </w:p>
    <w:p w14:paraId="3D10D9EC" w14:textId="057C208F" w:rsidR="007B41BA" w:rsidRPr="00074521" w:rsidRDefault="00DF4DD0" w:rsidP="00DF4DD0">
      <w:pPr>
        <w:pStyle w:val="a7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074521">
        <w:rPr>
          <w:rFonts w:ascii="GHEA Grapalat" w:eastAsia="Times New Roman" w:hAnsi="GHEA Grapalat"/>
          <w:bCs/>
          <w:color w:val="000000"/>
          <w:lang w:val="hy-AM" w:eastAsia="ru-RU"/>
        </w:rPr>
        <w:t>առավարության 2022 թվականի դեկտեմբերի 29-ի N 2079-Ն որոշում.</w:t>
      </w:r>
    </w:p>
    <w:p w14:paraId="49859576" w14:textId="1EAA0057" w:rsidR="007B41BA" w:rsidRPr="007B41BA" w:rsidRDefault="00DF4DD0" w:rsidP="00DF4DD0">
      <w:pPr>
        <w:pStyle w:val="a7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>առավարության 2023 թվականի փետրվարի 16-ի N 216-Ն</w:t>
      </w:r>
      <w:r w:rsidR="00BF1D4D">
        <w:rPr>
          <w:rFonts w:ascii="GHEA Grapalat" w:eastAsia="Times New Roman" w:hAnsi="GHEA Grapalat"/>
          <w:bCs/>
          <w:color w:val="000000"/>
          <w:lang w:val="hy-AM" w:eastAsia="ru-RU"/>
        </w:rPr>
        <w:t xml:space="preserve"> որոշում.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 xml:space="preserve"> </w:t>
      </w:r>
    </w:p>
    <w:p w14:paraId="1DC1F9D3" w14:textId="7E3629C5" w:rsidR="007B41BA" w:rsidRPr="007B41BA" w:rsidRDefault="00DF4DD0" w:rsidP="00DF4DD0">
      <w:pPr>
        <w:pStyle w:val="a7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 xml:space="preserve">րթության և գիտության նախարարի 2014 թվականի հոկտեմբերի 29-ի N 1058-Ն հրաման.  </w:t>
      </w:r>
    </w:p>
    <w:p w14:paraId="24C3A297" w14:textId="634D9CCB" w:rsidR="007B41BA" w:rsidRPr="007B41BA" w:rsidRDefault="00DF4DD0" w:rsidP="00DF4DD0">
      <w:pPr>
        <w:pStyle w:val="a7"/>
        <w:numPr>
          <w:ilvl w:val="0"/>
          <w:numId w:val="38"/>
        </w:numPr>
        <w:shd w:val="clear" w:color="auto" w:fill="FFFFFF"/>
        <w:spacing w:after="0"/>
        <w:ind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lang w:val="hy-AM" w:eastAsia="ru-RU"/>
        </w:rPr>
        <w:t>Կ</w:t>
      </w:r>
      <w:r w:rsidR="007B41BA" w:rsidRPr="007B41BA">
        <w:rPr>
          <w:rFonts w:ascii="GHEA Grapalat" w:eastAsia="Times New Roman" w:hAnsi="GHEA Grapalat"/>
          <w:bCs/>
          <w:color w:val="000000"/>
          <w:lang w:val="hy-AM" w:eastAsia="ru-RU"/>
        </w:rPr>
        <w:t>րթության, գիտության, մշակույթի և սպորտի նախարարի 2020 թվականի դեկտեմբերի 24-ի N 48-Ն հրաման</w:t>
      </w:r>
      <w:r w:rsidR="007B41BA">
        <w:rPr>
          <w:rFonts w:ascii="GHEA Grapalat" w:eastAsia="Times New Roman" w:hAnsi="GHEA Grapalat"/>
          <w:bCs/>
          <w:color w:val="000000"/>
          <w:lang w:val="hy-AM" w:eastAsia="ru-RU"/>
        </w:rPr>
        <w:t>:</w:t>
      </w:r>
    </w:p>
    <w:p w14:paraId="4B2CE7BD" w14:textId="77777777" w:rsidR="007B41BA" w:rsidRPr="007B41BA" w:rsidRDefault="007B41BA" w:rsidP="00DF4DD0">
      <w:pPr>
        <w:shd w:val="clear" w:color="auto" w:fill="FFFFFF"/>
        <w:spacing w:after="0" w:line="276" w:lineRule="auto"/>
        <w:ind w:left="-720" w:right="-262" w:hanging="270"/>
        <w:rPr>
          <w:rFonts w:ascii="GHEA Grapalat" w:eastAsia="Times New Roman" w:hAnsi="GHEA Grapalat"/>
          <w:bCs/>
          <w:color w:val="000000"/>
          <w:lang w:val="hy-AM" w:eastAsia="ru-RU"/>
        </w:rPr>
      </w:pPr>
    </w:p>
    <w:p w14:paraId="4A85083A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6C997C93" w14:textId="77777777" w:rsidR="007B41BA" w:rsidRPr="00051B77" w:rsidRDefault="007B41BA" w:rsidP="007B41BA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574CF5A2" w14:textId="77777777" w:rsidR="007B41BA" w:rsidRPr="00051B77" w:rsidRDefault="007B41BA" w:rsidP="007B41BA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3E7826C9" w14:textId="77777777" w:rsidR="007B41BA" w:rsidRPr="00051B77" w:rsidRDefault="007B41BA" w:rsidP="007B41BA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2274CC2E" w14:textId="228CECF4" w:rsidR="007B41BA" w:rsidRPr="00051B77" w:rsidRDefault="007B41BA" w:rsidP="007B41BA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մասնագետ(ներ) </w:t>
      </w:r>
      <w:r w:rsidR="000371D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75C9CE69" w14:textId="77777777" w:rsidR="007B41BA" w:rsidRPr="00051B77" w:rsidRDefault="007B41BA" w:rsidP="007B41BA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10B89AC3" w14:textId="77777777" w:rsidR="007B41BA" w:rsidRPr="00B3694A" w:rsidRDefault="007B41BA" w:rsidP="004177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14:paraId="25EFCDD9" w14:textId="53090623" w:rsidR="00BF1D4D" w:rsidRDefault="00417715" w:rsidP="0041771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705FDC2F" w14:textId="77777777" w:rsidR="00BF1D4D" w:rsidRPr="00A729B7" w:rsidRDefault="00BF1D4D" w:rsidP="00BF1D4D">
      <w:pPr>
        <w:shd w:val="clear" w:color="auto" w:fill="FFFFFF"/>
        <w:spacing w:after="0" w:line="240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br w:type="column"/>
      </w:r>
    </w:p>
    <w:p w14:paraId="1588583B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2AAD9EDC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1B42613" w14:textId="136B2249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F27EF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ՍՏՈՒԳԱԹԵՐԹ N 06</w:t>
      </w:r>
    </w:p>
    <w:p w14:paraId="09A92754" w14:textId="77777777" w:rsidR="00A729B7" w:rsidRPr="00A729B7" w:rsidRDefault="00A729B7" w:rsidP="00BF1D4D">
      <w:pPr>
        <w:shd w:val="clear" w:color="auto" w:fill="FFFFFF"/>
        <w:spacing w:after="0" w:line="240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55E3B99" w14:textId="7385B71D" w:rsidR="00417715" w:rsidRPr="00A729B7" w:rsidRDefault="00417715" w:rsidP="00A729B7">
      <w:pPr>
        <w:shd w:val="clear" w:color="auto" w:fill="FFFFFF"/>
        <w:spacing w:after="0" w:line="276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729B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ԱՐՀԵՍՏԱԳՈՐԾԱԿԱՆ ԵՎ</w:t>
      </w:r>
      <w:r w:rsidR="00E236C2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729B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ՄԻՋԻՆ ՄԱՍՆԱԳԻՏԱԿԱՆ ԿՐԹԱԿԱՆ ԾՐԱԳՐԵՐ ԻՐԱԿԱՆԱՑՆՈՂ ՊԵՏԱԿԱՆ ՈՒՍՈՒՄՆԱԿԱՆ ՀԱՍՏԱՏՈՒԹՅՈՒՆՆԵՐՈՒՄ ՈՒՍԱՆՈՂԱԿԱՆ ՆՊԱՍՏ ՀԱՏԿԱՑՆԵԼՈՒ, ՎԱՐՁԸ ՓՈԽՀԱՏՈՒՑԵԼՈՒ ԵՎ ԿՐԹԱԹՈՇԱԿ ՍԱՀՄԱՆԵԼՈՒ ՎԵՐԱԲԵՐՅԱԼ ԻՐԱԿԱՆԱՑՎՈՂ ՍՏՈՒԳՈՒՄՆԵՐԻ</w:t>
      </w:r>
    </w:p>
    <w:p w14:paraId="1B62E815" w14:textId="77777777" w:rsidR="00417715" w:rsidRPr="00A729B7" w:rsidRDefault="00417715" w:rsidP="00A729B7">
      <w:pPr>
        <w:shd w:val="clear" w:color="auto" w:fill="FFFFFF"/>
        <w:spacing w:after="0" w:line="240" w:lineRule="auto"/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729B7">
        <w:rPr>
          <w:rStyle w:val="af2"/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7B6BF428" w14:textId="274EBA8C" w:rsidR="00A729B7" w:rsidRPr="00A729B7" w:rsidRDefault="00A729B7" w:rsidP="00A729B7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jc w:val="center"/>
        <w:rPr>
          <w:rStyle w:val="af2"/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</w:pPr>
      <w:r w:rsidRPr="00A729B7">
        <w:rPr>
          <w:rStyle w:val="af2"/>
          <w:rFonts w:ascii="GHEA Grapalat" w:eastAsiaTheme="minorHAnsi" w:hAnsi="GHEA Grapalat"/>
          <w:sz w:val="24"/>
          <w:szCs w:val="24"/>
          <w:shd w:val="clear" w:color="auto" w:fill="FFFFFF"/>
          <w:lang w:val="hy-AM"/>
        </w:rPr>
        <w:t>ՏԻՏՂՈՍԱԹԵՐԹ</w:t>
      </w:r>
    </w:p>
    <w:p w14:paraId="7782922C" w14:textId="77777777" w:rsidR="00A729B7" w:rsidRPr="00051B77" w:rsidRDefault="00A729B7" w:rsidP="00A729B7">
      <w:pPr>
        <w:shd w:val="clear" w:color="auto" w:fill="FFFFFF"/>
        <w:spacing w:after="0" w:line="240" w:lineRule="auto"/>
        <w:ind w:right="-802"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 w:eastAsia="ru-RU"/>
        </w:rPr>
        <w:t> </w:t>
      </w:r>
    </w:p>
    <w:p w14:paraId="672E94B3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__________________________________________________________________________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en-US"/>
        </w:rPr>
        <w:t>_______________</w:t>
      </w:r>
      <w:r w:rsidRPr="00051B77">
        <w:rPr>
          <w:rFonts w:ascii="GHEA Grapalat" w:eastAsia="Arial Unicode MS" w:hAnsi="GHEA Grapalat" w:cs="Arial Unicode MS"/>
          <w:b/>
          <w:lang w:val="hy-AM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t>__</w:t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</w:r>
      <w:r w:rsidRPr="00051B77">
        <w:rPr>
          <w:rFonts w:ascii="GHEA Grapalat" w:eastAsia="Arial Unicode MS" w:hAnsi="GHEA Grapalat" w:cs="Arial Unicode MS"/>
          <w:b/>
          <w:lang w:val="de-DE"/>
        </w:rPr>
        <w:softHyphen/>
        <w:t xml:space="preserve">_____________________________   </w:t>
      </w:r>
    </w:p>
    <w:p w14:paraId="010B7478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Կրթության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տեսչական մարմնի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ՏՄ) ստորաբաժանման անվանումը,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հեռախոսահամարը, գտնվելու վայրը                                                                                                                                         </w:t>
      </w:r>
    </w:p>
    <w:p w14:paraId="2F7FC01D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52F9EBEE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       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_________________________________________               </w:t>
      </w:r>
    </w:p>
    <w:p w14:paraId="58DCF52B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                             ազգանունը, անունը, հայրանունը</w:t>
      </w:r>
    </w:p>
    <w:p w14:paraId="2FB663C4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</w:p>
    <w:p w14:paraId="031E1453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_______________________________________________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</w:t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lang w:val="de-DE"/>
        </w:rPr>
        <w:tab/>
        <w:t xml:space="preserve">                                   _________________________________________                </w:t>
      </w:r>
    </w:p>
    <w:p w14:paraId="33FE5785" w14:textId="77777777" w:rsidR="00A729B7" w:rsidRPr="00051B77" w:rsidRDefault="00A729B7" w:rsidP="00A729B7">
      <w:pPr>
        <w:spacing w:after="0" w:line="240" w:lineRule="auto"/>
        <w:ind w:left="-806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lang w:val="hy-AM"/>
        </w:rPr>
        <w:t>Կ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ՏՄ-ի ծառայողի պաշտոնը                                                      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ab/>
        <w:t xml:space="preserve">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>ազգանունը, անունը, հայրանունը</w:t>
      </w:r>
    </w:p>
    <w:p w14:paraId="3F7058F8" w14:textId="77777777" w:rsidR="00A729B7" w:rsidRPr="00051B77" w:rsidRDefault="00A729B7" w:rsidP="00A729B7">
      <w:pPr>
        <w:spacing w:after="200" w:line="276" w:lineRule="auto"/>
        <w:ind w:left="-810" w:right="-802"/>
        <w:jc w:val="both"/>
        <w:rPr>
          <w:rFonts w:ascii="GHEA Grapalat" w:eastAsia="Arial Unicode MS" w:hAnsi="GHEA Grapalat" w:cs="Arial Unicode MS"/>
          <w:b/>
          <w:sz w:val="20"/>
          <w:szCs w:val="20"/>
          <w:lang w:val="de-DE"/>
        </w:rPr>
      </w:pPr>
    </w:p>
    <w:p w14:paraId="5411EFCB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lang w:val="de-DE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սկիզբը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de-DE"/>
        </w:rPr>
        <w:t xml:space="preserve"> (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ամսաթիվը</w:t>
      </w:r>
      <w:r w:rsidRPr="00051B77">
        <w:rPr>
          <w:rFonts w:ascii="GHEA Grapalat" w:eastAsia="Arial Unicode MS" w:hAnsi="GHEA Grapalat" w:cs="Arial Unicode MS"/>
          <w:b/>
          <w:lang w:val="de-DE"/>
        </w:rPr>
        <w:t>)` 20___</w:t>
      </w:r>
      <w:r w:rsidRPr="00051B77">
        <w:rPr>
          <w:rFonts w:ascii="GHEA Grapalat" w:eastAsia="Arial Unicode MS" w:hAnsi="GHEA Grapalat" w:cs="Arial Unicode MS"/>
          <w:b/>
          <w:lang w:val="ru-RU"/>
        </w:rPr>
        <w:t>թ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._________________  </w:t>
      </w:r>
      <w:r w:rsidRPr="00051B77">
        <w:rPr>
          <w:rFonts w:ascii="GHEA Grapalat" w:eastAsia="Arial Unicode MS" w:hAnsi="GHEA Grapalat" w:cs="Arial Unicode MS"/>
          <w:b/>
          <w:lang w:val="hy-AM"/>
        </w:rPr>
        <w:t xml:space="preserve">                                             </w:t>
      </w:r>
      <w:r w:rsidRPr="00051B77">
        <w:rPr>
          <w:rFonts w:ascii="GHEA Grapalat" w:eastAsia="Arial Unicode MS" w:hAnsi="GHEA Grapalat" w:cs="Arial Unicode MS"/>
          <w:b/>
          <w:lang w:val="de-DE"/>
        </w:rPr>
        <w:t xml:space="preserve">     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ավարտը</w:t>
      </w:r>
      <w:r w:rsidRPr="00051B77">
        <w:rPr>
          <w:rFonts w:ascii="GHEA Grapalat" w:eastAsia="Arial Unicode MS" w:hAnsi="GHEA Grapalat" w:cs="Arial Unicode MS"/>
          <w:b/>
          <w:lang w:val="de-DE"/>
        </w:rPr>
        <w:t>` ______________20 ______</w:t>
      </w:r>
    </w:p>
    <w:p w14:paraId="4F292672" w14:textId="77777777" w:rsidR="00A729B7" w:rsidRPr="00051B77" w:rsidRDefault="00A729B7" w:rsidP="00A729B7">
      <w:pPr>
        <w:spacing w:after="0" w:line="276" w:lineRule="auto"/>
        <w:ind w:left="-806" w:right="-802" w:hanging="432"/>
        <w:jc w:val="center"/>
        <w:rPr>
          <w:rFonts w:ascii="GHEA Grapalat" w:eastAsia="Calibri" w:hAnsi="GHEA Grapalat" w:cs="Sylfaen"/>
          <w:b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de-DE"/>
        </w:rPr>
        <w:t>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lang w:val="ru-RU"/>
        </w:rPr>
        <w:t>____________</w:t>
      </w:r>
    </w:p>
    <w:p w14:paraId="78B4CC3C" w14:textId="77777777" w:rsidR="00A729B7" w:rsidRPr="00051B77" w:rsidRDefault="00A729B7" w:rsidP="00A729B7">
      <w:pPr>
        <w:spacing w:after="0" w:line="276" w:lineRule="auto"/>
        <w:ind w:left="-806" w:right="-802"/>
        <w:jc w:val="center"/>
        <w:rPr>
          <w:rFonts w:ascii="GHEA Grapalat" w:eastAsia="Calibri" w:hAnsi="GHEA Grapalat" w:cs="Sylfaen"/>
          <w:lang w:val="ru-RU"/>
        </w:rPr>
      </w:pPr>
      <w:r w:rsidRPr="00051B77">
        <w:rPr>
          <w:rFonts w:ascii="GHEA Grapalat" w:eastAsia="Calibri" w:hAnsi="GHEA Grapalat" w:cs="Sylfaen"/>
          <w:b/>
          <w:sz w:val="20"/>
          <w:szCs w:val="20"/>
          <w:lang w:val="hy-AM"/>
        </w:rPr>
        <w:t>Հաստատության անվանումը, կազմակերպաիրավական ձևը</w:t>
      </w:r>
    </w:p>
    <w:tbl>
      <w:tblPr>
        <w:tblpPr w:leftFromText="45" w:rightFromText="45" w:vertAnchor="text" w:horzAnchor="page" w:tblpX="13081" w:tblpY="-10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A729B7" w:rsidRPr="00051B77" w14:paraId="08A39C98" w14:textId="77777777" w:rsidTr="00325AD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C1E6B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7DC31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71E2B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D0D58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5CBE1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B383A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D978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BA69D" w14:textId="77777777" w:rsidR="00A729B7" w:rsidRPr="00051B77" w:rsidRDefault="00A729B7" w:rsidP="00325AD7">
            <w:pPr>
              <w:spacing w:after="200" w:line="276" w:lineRule="auto"/>
              <w:ind w:left="-810" w:right="-802"/>
              <w:rPr>
                <w:rFonts w:ascii="GHEA Grapalat" w:eastAsia="Calibri" w:hAnsi="GHEA Grapalat" w:cs="Times New Roman"/>
                <w:b/>
                <w:lang w:val="ru-RU"/>
              </w:rPr>
            </w:pPr>
            <w:r w:rsidRPr="00051B77">
              <w:rPr>
                <w:rFonts w:ascii="Calibri" w:eastAsia="Calibri" w:hAnsi="Calibri" w:cs="Calibri"/>
                <w:b/>
                <w:lang w:val="ru-RU"/>
              </w:rPr>
              <w:t> </w:t>
            </w:r>
          </w:p>
        </w:tc>
      </w:tr>
    </w:tbl>
    <w:p w14:paraId="07BB389B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lang w:val="ru-RU"/>
        </w:rPr>
        <w:t xml:space="preserve"> </w:t>
      </w:r>
    </w:p>
    <w:p w14:paraId="34774D6E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                                                                              Հ Վ Հ Հ</w:t>
      </w:r>
    </w:p>
    <w:p w14:paraId="5FE23480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Պետական ռեգիստրի գրանցման համարը, ամսաթիվը</w:t>
      </w:r>
    </w:p>
    <w:p w14:paraId="0404ED8B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</w:t>
      </w:r>
    </w:p>
    <w:p w14:paraId="4C199535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_______________________________________________________________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             ________________________                                   Հաստատության գտնվելու վայրը, կայքի, էլեկտրոնային փոստի հասցեները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            (հեռախոսահամարը)</w:t>
      </w:r>
    </w:p>
    <w:p w14:paraId="0C7DF670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763D48B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__________________________________________________________________________________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__________________________                              </w:t>
      </w:r>
    </w:p>
    <w:p w14:paraId="2BDDB8A1" w14:textId="77777777" w:rsidR="00A729B7" w:rsidRPr="00051B77" w:rsidRDefault="00A729B7" w:rsidP="00A729B7">
      <w:pPr>
        <w:spacing w:after="0" w:line="276" w:lineRule="auto"/>
        <w:ind w:left="-806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Հաստատության ղեկավարի կամ փոխարինող անձի ազգանունը, անունը, հայրանունը              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ab/>
        <w:t xml:space="preserve">                               (հեռախոսահամարը)</w:t>
      </w:r>
    </w:p>
    <w:p w14:paraId="7400D40C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ED3CF36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Ստուգման 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հրամանի</w:t>
      </w: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 xml:space="preserve"> համարը` _______ տրված` ______________________ 20____թ.</w:t>
      </w:r>
    </w:p>
    <w:p w14:paraId="7EC13862" w14:textId="77777777" w:rsidR="00A729B7" w:rsidRPr="00051B77" w:rsidRDefault="00A729B7" w:rsidP="00A729B7">
      <w:pPr>
        <w:spacing w:after="200" w:line="276" w:lineRule="auto"/>
        <w:ind w:left="-810" w:right="-802"/>
        <w:rPr>
          <w:rFonts w:ascii="GHEA Grapalat" w:eastAsia="Arial Unicode MS" w:hAnsi="GHEA Grapalat" w:cs="Arial Unicode MS"/>
          <w:b/>
          <w:sz w:val="20"/>
          <w:szCs w:val="20"/>
          <w:lang w:val="ru-RU"/>
        </w:rPr>
      </w:pPr>
    </w:p>
    <w:p w14:paraId="559D0BC6" w14:textId="77777777" w:rsidR="00A729B7" w:rsidRPr="00051B77" w:rsidRDefault="00A729B7" w:rsidP="00A729B7">
      <w:pPr>
        <w:shd w:val="clear" w:color="auto" w:fill="FFFFFF"/>
        <w:spacing w:after="0" w:line="276" w:lineRule="auto"/>
        <w:ind w:left="-720" w:right="-532" w:hanging="90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  <w:r w:rsidRPr="00051B77">
        <w:rPr>
          <w:rFonts w:ascii="GHEA Grapalat" w:eastAsia="Arial Unicode MS" w:hAnsi="GHEA Grapalat" w:cs="Arial Unicode MS"/>
          <w:b/>
          <w:sz w:val="20"/>
          <w:szCs w:val="20"/>
          <w:lang w:val="ru-RU"/>
        </w:rPr>
        <w:t>Ստուգման նպատակը, պարզաբանման ենթակա հարցերի համարները</w:t>
      </w:r>
      <w:r w:rsidRPr="00051B77">
        <w:rPr>
          <w:rFonts w:ascii="GHEA Grapalat" w:eastAsia="Arial Unicode MS" w:hAnsi="GHEA Grapalat" w:cs="Arial Unicode MS"/>
          <w:lang w:val="ru-RU"/>
        </w:rPr>
        <w:t xml:space="preserve">` </w:t>
      </w:r>
      <w:r w:rsidRPr="00051B77">
        <w:rPr>
          <w:rFonts w:ascii="GHEA Grapalat" w:eastAsia="Arial Unicode MS" w:hAnsi="GHEA Grapalat" w:cs="Arial Unicode MS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994A8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2A28AFD3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75EDED5E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3B8266F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0AA750C3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FD1F38C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479303B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783C1043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3348C976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0A6575BC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716253CF" w14:textId="77777777" w:rsidR="00A729B7" w:rsidRPr="00051B77" w:rsidRDefault="00A729B7" w:rsidP="00A729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0"/>
          <w:szCs w:val="20"/>
          <w:lang w:val="ru-RU" w:eastAsia="ru-RU"/>
        </w:rPr>
      </w:pPr>
    </w:p>
    <w:p w14:paraId="4C9E8E50" w14:textId="77777777" w:rsidR="00417715" w:rsidRPr="00A729B7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9C66076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4A6F810F" w14:textId="77777777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02A0D48C" w14:textId="6F06B0AF" w:rsidR="00703706" w:rsidRPr="00B3694A" w:rsidRDefault="00703706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 w:eastAsia="ru-RU"/>
        </w:rPr>
      </w:pPr>
    </w:p>
    <w:p w14:paraId="3005E708" w14:textId="04590BA7" w:rsidR="00417715" w:rsidRPr="00A729B7" w:rsidRDefault="00417715" w:rsidP="00A729B7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  <w:r w:rsidRPr="00A729B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ՏԵՂԵԿԱՏՎԱԿԱՆ</w:t>
      </w:r>
      <w:r w:rsidRPr="00A729B7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A729B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ՀԱՐՑ</w:t>
      </w:r>
    </w:p>
    <w:p w14:paraId="6D7CF425" w14:textId="234E9C62" w:rsidR="00417715" w:rsidRPr="00B3694A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highlight w:val="yellow"/>
          <w:lang w:val="ru-RU" w:eastAsia="ru-RU"/>
        </w:rPr>
      </w:pPr>
    </w:p>
    <w:p w14:paraId="19D211C7" w14:textId="77777777" w:rsidR="00703706" w:rsidRPr="00B3694A" w:rsidRDefault="00703706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highlight w:val="yellow"/>
          <w:lang w:val="ru-RU" w:eastAsia="ru-RU"/>
        </w:rPr>
      </w:pPr>
    </w:p>
    <w:tbl>
      <w:tblPr>
        <w:tblW w:w="124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087"/>
        <w:gridCol w:w="3586"/>
      </w:tblGrid>
      <w:tr w:rsidR="00417715" w:rsidRPr="00B3694A" w14:paraId="3B7DCB51" w14:textId="77777777" w:rsidTr="00306D0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4F006B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NN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br/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ը</w:t>
            </w: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/</w:t>
            </w: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կ</w:t>
            </w:r>
          </w:p>
        </w:tc>
        <w:tc>
          <w:tcPr>
            <w:tcW w:w="8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CFBCA6" w14:textId="6C93FBCF" w:rsidR="00417715" w:rsidRPr="00860AB6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ՀԱՐՑ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84F37D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  <w:lang w:val="ru-RU" w:eastAsia="ru-RU"/>
              </w:rPr>
              <w:t>ՊԱՏԱՍԽԱՆ</w:t>
            </w:r>
          </w:p>
        </w:tc>
      </w:tr>
      <w:tr w:rsidR="00417715" w:rsidRPr="004E0540" w14:paraId="23B4BD8F" w14:textId="77777777" w:rsidTr="00306D0E">
        <w:trPr>
          <w:trHeight w:val="462"/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DB226" w14:textId="77777777" w:rsidR="00417715" w:rsidRPr="00B3694A" w:rsidRDefault="00417715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>1.</w:t>
            </w:r>
          </w:p>
        </w:tc>
        <w:tc>
          <w:tcPr>
            <w:tcW w:w="8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83FD6" w14:textId="16188A27" w:rsidR="00417715" w:rsidRPr="00856CAC" w:rsidRDefault="000365EC" w:rsidP="0041771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</w:pP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Պետական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կրթաթոշակ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ստացող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ուսանողների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hy-AM" w:eastAsia="ru-RU"/>
              </w:rPr>
              <w:t xml:space="preserve"> ընթացիկ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թիվը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ուսումնական</w:t>
            </w:r>
            <w:r w:rsidRPr="00856CAC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</w:t>
            </w:r>
            <w:r w:rsidRPr="00856CAC">
              <w:rPr>
                <w:rFonts w:ascii="GHEA Grapalat" w:eastAsia="Times New Roman" w:hAnsi="GHEA Grapalat" w:cs="Sylfaen"/>
                <w:bCs/>
                <w:color w:val="000000"/>
                <w:lang w:val="ru-RU" w:eastAsia="ru-RU"/>
              </w:rPr>
              <w:t>տարում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5BB06" w14:textId="77777777" w:rsidR="00417715" w:rsidRPr="00B003F8" w:rsidRDefault="00417715" w:rsidP="0041771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B3694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14:paraId="4CDE7461" w14:textId="6694E74D" w:rsidR="00417715" w:rsidRDefault="00417715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97A67E9" w14:textId="67F147E8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E608FA3" w14:textId="4973197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FA49503" w14:textId="47F5896D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1A605AC" w14:textId="4934609D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96B4BA9" w14:textId="2442906D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8AB6D28" w14:textId="53875CEA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B045E7E" w14:textId="41A9C750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950231A" w14:textId="025F6A8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186547F" w14:textId="3964605C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5AD17A31" w14:textId="3149A2A9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70F206B5" w14:textId="0FF83B61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10AA1D3" w14:textId="4FEEEE39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C35E0FE" w14:textId="5A053368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4921365" w14:textId="42FED1C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4C268BA" w14:textId="71389291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25BAD34" w14:textId="3210665A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A3368F5" w14:textId="614E45CF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12D908FE" w14:textId="2B3AB63E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66E2452" w14:textId="4A740F51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617C72BC" w14:textId="7E4A8E1B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0D3A8CA9" w14:textId="1A32E3C6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2D58D522" w14:textId="43F547A7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3CAA464" w14:textId="00115830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3470E455" w14:textId="69F461E0" w:rsidR="00A729B7" w:rsidRDefault="00A729B7" w:rsidP="0041771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ru-RU" w:eastAsia="ru-RU"/>
        </w:rPr>
      </w:pPr>
    </w:p>
    <w:p w14:paraId="48838A7F" w14:textId="33729DB0" w:rsidR="00417715" w:rsidRPr="00A729B7" w:rsidRDefault="00A729B7" w:rsidP="003D7DEF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ind w:left="9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A729B7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eastAsia="ru-RU"/>
        </w:rPr>
        <w:br w:type="column"/>
      </w:r>
      <w:r w:rsidR="00417715" w:rsidRPr="00A729B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ՀԱՐՑԱՇԱՐ</w:t>
      </w:r>
    </w:p>
    <w:p w14:paraId="052685A2" w14:textId="3BFFA8F2" w:rsidR="00A729B7" w:rsidRDefault="00F741EB" w:rsidP="00A729B7">
      <w:pPr>
        <w:jc w:val="center"/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51B7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ՏԵՍՉԱԿԱՆ ՄԱՐՄՆԻ ԿՈՂՄԻՑ </w:t>
      </w:r>
      <w:r w:rsidR="00417715" w:rsidRPr="00F741EB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ԱՐՀԵՍՏԱԳՈՐԾԱԿԱՆ ԵՎ (ԿԱՄ) ՄԻՋԻՆ ՄԱՍՆԱԳԻՏԱԿԱՆ ԿՐԹԱԿԱՆ ԾՐԱԳՐԵՐ ԻՐԱԿԱՆԱՑՆՈՂ ՊԵՏԱԿԱՆ ՈՒՍՈՒՄՆԱԿԱՆ ՀԱՍՏԱՏՈՒԹՅՈՒՆՆԵՐՈՒՄ ՈՒՍԱՆՈՂԱԿԱՆ ՆՊԱՍՏ ՀԱՏԿԱՑՆԵԼՈՒ, ՎԱՐՁԸ ՓՈԽՀԱՏՈՒՑԵԼՈՒ ԵՎ ԿՐԹԱԹՈՇԱԿ ՍԱՀՄԱՆԵԼՈՒ ԿԱՐԳԵՐԻ 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 ԿԱՏԱՐՄԱՆ ՆԿԱՏՄԱՄԲ ԻՐԱԿԱՆԱՑՎՈՂ ՍՏՈՒԳ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A729B7" w:rsidRPr="005C2693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ՄՆ</w:t>
      </w:r>
      <w:r w:rsidR="00325AD7">
        <w:rPr>
          <w:rStyle w:val="af2"/>
          <w:rFonts w:ascii="GHEA Grapalat" w:hAnsi="GHEA Grapalat"/>
          <w:sz w:val="24"/>
          <w:szCs w:val="24"/>
          <w:shd w:val="clear" w:color="auto" w:fill="FFFFFF"/>
          <w:lang w:val="hy-AM"/>
        </w:rPr>
        <w:t>ԵՐԻ</w:t>
      </w:r>
    </w:p>
    <w:p w14:paraId="35F4215C" w14:textId="77777777" w:rsidR="00417715" w:rsidRPr="00B3694A" w:rsidRDefault="00417715" w:rsidP="00417715">
      <w:pPr>
        <w:shd w:val="clear" w:color="auto" w:fill="FFFFFF"/>
        <w:spacing w:after="0" w:line="240" w:lineRule="auto"/>
        <w:ind w:right="1530"/>
        <w:jc w:val="center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tbl>
      <w:tblPr>
        <w:tblpPr w:leftFromText="180" w:rightFromText="180" w:vertAnchor="text" w:tblpXSpec="center" w:tblpY="1"/>
        <w:tblOverlap w:val="never"/>
        <w:tblW w:w="15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590"/>
        <w:gridCol w:w="3451"/>
        <w:gridCol w:w="540"/>
        <w:gridCol w:w="450"/>
        <w:gridCol w:w="540"/>
        <w:gridCol w:w="599"/>
        <w:gridCol w:w="1810"/>
        <w:gridCol w:w="2520"/>
      </w:tblGrid>
      <w:tr w:rsidR="00B67503" w:rsidRPr="00B67503" w14:paraId="3EF50341" w14:textId="77777777" w:rsidTr="003D7DEF">
        <w:trPr>
          <w:trHeight w:val="37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B09EC2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N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  <w:t>/N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ը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</w:t>
            </w:r>
          </w:p>
        </w:tc>
        <w:tc>
          <w:tcPr>
            <w:tcW w:w="4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77E9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Հարց</w:t>
            </w:r>
          </w:p>
        </w:tc>
        <w:tc>
          <w:tcPr>
            <w:tcW w:w="34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092D1" w14:textId="44A5BEB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Հղում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նորմատիվ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 xml:space="preserve">       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իրավական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ակտին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D3099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Պատասխան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7326A0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ED02EB" w14:textId="1C19F178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hy-AM" w:eastAsia="ru-RU"/>
              </w:rPr>
              <w:t>Ստուգման տեսակը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BACA70" w14:textId="76E9E46C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Մեկնաբանություն</w:t>
            </w:r>
          </w:p>
        </w:tc>
      </w:tr>
      <w:tr w:rsidR="00B67503" w:rsidRPr="00B67503" w14:paraId="592D621A" w14:textId="77777777" w:rsidTr="003D7DEF">
        <w:trPr>
          <w:trHeight w:val="450"/>
          <w:tblCellSpacing w:w="0" w:type="dxa"/>
        </w:trPr>
        <w:tc>
          <w:tcPr>
            <w:tcW w:w="5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8AA2E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98BDB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B376CA" w14:textId="77777777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E104A4" w14:textId="5BDAD079" w:rsidR="00B67503" w:rsidRPr="00B67503" w:rsidRDefault="00B67503" w:rsidP="00B675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Այո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7BD894" w14:textId="747C9815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3066CE" w14:textId="6AE34D92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Չ</w:t>
            </w: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/</w:t>
            </w: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Պ</w:t>
            </w:r>
          </w:p>
        </w:tc>
        <w:tc>
          <w:tcPr>
            <w:tcW w:w="5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13340" w14:textId="0C297560" w:rsidR="00B67503" w:rsidRPr="00B67503" w:rsidRDefault="00B67503" w:rsidP="009332C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  <w:r w:rsidRPr="00B67503"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  <w:t>Կշիռ</w:t>
            </w:r>
          </w:p>
        </w:tc>
        <w:tc>
          <w:tcPr>
            <w:tcW w:w="18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90A94" w14:textId="77777777" w:rsidR="00B67503" w:rsidRPr="00B67503" w:rsidRDefault="00B67503" w:rsidP="00B6750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5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E61E83" w14:textId="70959243" w:rsidR="00B67503" w:rsidRPr="00B67503" w:rsidRDefault="00B67503" w:rsidP="004177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lang w:val="ru-RU" w:eastAsia="ru-RU"/>
              </w:rPr>
            </w:pPr>
          </w:p>
        </w:tc>
      </w:tr>
      <w:tr w:rsidR="00E97DF7" w:rsidRPr="00B67503" w14:paraId="4F846845" w14:textId="77777777" w:rsidTr="001D32BB">
        <w:trPr>
          <w:trHeight w:val="1554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5FCD8" w14:textId="3A761F01" w:rsidR="00E97DF7" w:rsidRPr="003D7DEF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D7DEF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1.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B1B83F" w14:textId="2CEA7E1B" w:rsidR="00E97DF7" w:rsidRPr="00B67503" w:rsidRDefault="00E97DF7" w:rsidP="00E97DF7">
            <w:pPr>
              <w:spacing w:after="200" w:line="276" w:lineRule="auto"/>
              <w:ind w:right="173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Արդյո՞ք Հայաստանի Հանրապետության կառավարության հաստատած անվճար ուսուցման տեղերի քանակին համապատասխան՝ ուսանողական նպաստը տրվել է սահմանված պահանջներին համապատասխան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61131" w14:textId="49C326BB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E6982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25880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A9E9C9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C9ED" w14:textId="0ACE80E5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6094B" w14:textId="6174FFC3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BDE844" w14:textId="1CB79B85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3658174C" w14:textId="77777777" w:rsidTr="001D32B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D84B4" w14:textId="1988D267" w:rsidR="00E97DF7" w:rsidRPr="003D7DEF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</w:pPr>
            <w:r w:rsidRPr="003D7DEF">
              <w:rPr>
                <w:rFonts w:ascii="GHEA Grapalat" w:eastAsia="Times New Roman" w:hAnsi="GHEA Grapalat" w:cs="Times New Roman"/>
                <w:b/>
                <w:color w:val="000000"/>
                <w:lang w:val="hy-AM" w:eastAsia="ru-RU"/>
              </w:rPr>
              <w:t>2</w:t>
            </w:r>
            <w:r w:rsidRPr="003D7DEF">
              <w:rPr>
                <w:rFonts w:ascii="Cambria Math" w:eastAsia="Times New Roman" w:hAnsi="Cambria Math" w:cs="Cambria Math"/>
                <w:b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8AFEE" w14:textId="3A10ADDB" w:rsidR="00E97DF7" w:rsidRPr="00B67503" w:rsidRDefault="00E97DF7" w:rsidP="00E97DF7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Արդյո՞ք ուսումնական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հաստատությունում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փոխատեղումն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ըստ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մասնագիտությունների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իրականացվել</w:t>
            </w:r>
            <w:r w:rsidRPr="00B67503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Sylfaen"/>
                <w:lang w:val="hy-AM" w:eastAsia="ru-RU"/>
              </w:rPr>
              <w:t>է սահմանված պահանջներին և սկզբունքներին համապատասխան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1FC53" w14:textId="34B3C6C1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9E534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AAC8B1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20F1B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7E86F" w14:textId="2F338112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ABD83" w14:textId="7F026036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5B8708" w14:textId="102F6322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70C0A3E4" w14:textId="77777777" w:rsidTr="001D32BB">
        <w:trPr>
          <w:trHeight w:val="133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EAE02" w14:textId="5F09FD70" w:rsidR="00E97DF7" w:rsidRPr="003D7DEF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3D7DEF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3</w:t>
            </w:r>
            <w:r w:rsidRPr="003D7DEF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E6790A" w14:textId="6FDC9A2D" w:rsidR="00E97DF7" w:rsidRPr="00B67503" w:rsidRDefault="00E97DF7" w:rsidP="00E97DF7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փ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>ոխատեղման ժամանակ առաջադիմության արդյունքների հավասար միավորների դեպքում առաջնահերթություն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ը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 տրվել է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ըստ սահմանված 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ru-RU" w:eastAsia="ru-RU"/>
              </w:rPr>
              <w:t xml:space="preserve">հերթականության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1560C" w14:textId="7366B136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EC95F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0387F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944B0E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1D34" w14:textId="65EB6C00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AB17" w14:textId="1931FC05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AC658E" w14:textId="2244F9DF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Calibri" w:eastAsia="Times New Roman" w:hAnsi="Calibri" w:cs="Calibri"/>
                <w:b/>
                <w:bCs/>
                <w:color w:val="000000"/>
                <w:lang w:val="hy-AM" w:eastAsia="ru-RU"/>
              </w:rPr>
              <w:t> </w:t>
            </w:r>
          </w:p>
        </w:tc>
      </w:tr>
      <w:tr w:rsidR="00E97DF7" w:rsidRPr="00B67503" w14:paraId="7E43130A" w14:textId="77777777" w:rsidTr="001D32BB">
        <w:trPr>
          <w:trHeight w:val="1137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8D471" w14:textId="2134B64E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4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AE58B" w14:textId="5E2E0E83" w:rsidR="00E97DF7" w:rsidRPr="00B67503" w:rsidRDefault="00E97DF7" w:rsidP="00E97DF7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պետության կողմից ուսման վճարի փոխհատուցումը (լրիվ կամ մասնակի զեղչ) տրվել է սահմանված կարգով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74CDF3" w14:textId="45A9596E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DD5EC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D46EC4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A193D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93188" w14:textId="139B1B63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EE93" w14:textId="2D9DFDCC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9293F5" w14:textId="71DA6B5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2F64F0D3" w14:textId="77777777" w:rsidTr="001D32BB">
        <w:trPr>
          <w:trHeight w:val="1812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86044" w14:textId="5C0FD0FA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5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1CFA4" w14:textId="0CD8B1B2" w:rsidR="00E97DF7" w:rsidRPr="00B67503" w:rsidRDefault="00E97DF7" w:rsidP="00E97DF7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Արդյո՞ք ուսումնական հաստատությունը   իր միջոցների հաշվին ուսման վճարի  ամբողջությամբ կամ մասնակի փոխհատուցումը իրականացրել է սահմանված կարգով՝ հաշվի առնելով ուսանողի սոցիալական վիճակը և բարձր առաջադիմության արդյունքները</w:t>
            </w:r>
            <w:r w:rsidRPr="00B67503" w:rsidDel="00002F68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4D457" w14:textId="734D0EC5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18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72CF77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8DFB79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F5125E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6AC3" w14:textId="40766135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F03FB" w14:textId="211E3482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C4F8F" w14:textId="4C5174EA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27EBC50B" w14:textId="77777777" w:rsidTr="001D32BB">
        <w:trPr>
          <w:trHeight w:val="183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8BEFD" w14:textId="1A66273B" w:rsidR="00E97DF7" w:rsidRPr="00B67503" w:rsidRDefault="00E97DF7" w:rsidP="00E97DF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 xml:space="preserve"> </w:t>
            </w: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6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3EC25" w14:textId="3D4DEE71" w:rsidR="00E97DF7" w:rsidRPr="00B67503" w:rsidRDefault="00E97DF7" w:rsidP="00E97DF7">
            <w:pPr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Արդյո՞ք պետության և ուսումնական հաստատության կողմից ուսման վճարների փոխհատուցումները (լրիվ կամ մասնակի (զեղչ) տրամադրելու նպատակով դիմումներն ընդունվել են սահմանված ժամկետներում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70136" w14:textId="76BFF604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6502E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ECD33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30B39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79A58" w14:textId="187C0998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2702E" w14:textId="1ED117F3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68652" w14:textId="31489F42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5C1FF61F" w14:textId="77777777" w:rsidTr="001D32BB">
        <w:trPr>
          <w:trHeight w:val="43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2F4E4" w14:textId="4462C0D8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7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983A6" w14:textId="5BFBC917" w:rsidR="00E97DF7" w:rsidRPr="00B67503" w:rsidRDefault="00E97DF7" w:rsidP="00E97DF7">
            <w:pPr>
              <w:spacing w:after="200" w:line="276" w:lineRule="auto"/>
              <w:ind w:right="173"/>
              <w:jc w:val="both"/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  <w:t>Արդյո՞ք ուսանողների ուսման վճարի մասնակի փոխհատուցման վերաբերյալ դիմումները և համապատասխան փաստաթղթերը</w:t>
            </w:r>
            <w:r w:rsidRPr="00B67503" w:rsidDel="00002F68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B67503"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  <w:t xml:space="preserve">սահմանված ժամկետում  քննարկվել են կոլեգիալ կառավարման մարմնի (խորհրդի) նիստում` տնօրենի ներկայացմամբ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C79AF" w14:textId="655E5C35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44E426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F15AC6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344E06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2C7A0" w14:textId="6988CFCD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52A3F" w14:textId="56908C02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AC46AC" w14:textId="4066804F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2793E783" w14:textId="77777777" w:rsidTr="001D32BB">
        <w:trPr>
          <w:trHeight w:val="61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758EF" w14:textId="0B8EAFD2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highlight w:val="magenta"/>
                <w:lang w:val="ru-RU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8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BACA0" w14:textId="170558F8" w:rsidR="00E97DF7" w:rsidRPr="00B67503" w:rsidRDefault="00E97DF7" w:rsidP="00E97DF7">
            <w:pPr>
              <w:shd w:val="clear" w:color="auto" w:fill="FFFFFF"/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color w:val="000000"/>
                <w:shd w:val="clear" w:color="auto" w:fill="FFFFFF"/>
                <w:lang w:val="hy-AM" w:eastAsia="ru-RU"/>
              </w:rPr>
              <w:t>Արդյո՞ք խորհրդի կողմից հաստատվել է ուսման վճարի մասնակի փոխհատուցում ստացող ուսանողների անվանական կազմը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A743A" w14:textId="6F91050E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9C9E3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E2C3D6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FAF54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19B8" w14:textId="4098E588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8CC68" w14:textId="0258148D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2EC67" w14:textId="59427AAB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3432C5B7" w14:textId="77777777" w:rsidTr="001D32BB">
        <w:trPr>
          <w:trHeight w:val="95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C4738" w14:textId="401E7F6D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en-US" w:eastAsia="ru-RU"/>
              </w:rPr>
            </w:pPr>
            <w:r w:rsidRPr="00B6750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  <w:t>9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50728" w14:textId="700449D3" w:rsidR="00E97DF7" w:rsidRPr="00B67503" w:rsidRDefault="00E97DF7" w:rsidP="00E97DF7">
            <w:pPr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>Արդյո՞ք ուսանողների անվան դիմաց անհրաժեշտ տեղեկատվությունը</w:t>
            </w:r>
            <w:r w:rsidRPr="00B67503" w:rsidDel="00002F68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</w:t>
            </w: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լրացվել է մասնագիտական կրթության կառավարման տեղեկատվական համակարգում 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70853C" w14:textId="129B61D7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եր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14</w:t>
            </w:r>
            <w:r>
              <w:rPr>
                <w:rFonts w:ascii="GHEA Grapalat" w:eastAsia="Calibri" w:hAnsi="GHEA Grapalat" w:cs="Times New Roman"/>
                <w:lang w:val="hy-AM"/>
              </w:rPr>
              <w:t>-15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և 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B44ACE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68BFE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549DF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8E10F" w14:textId="44AA6820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0,52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1CA5E" w14:textId="08192750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F5814" w14:textId="5D76AD43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4479160F" w14:textId="77777777" w:rsidTr="001D32BB">
        <w:trPr>
          <w:trHeight w:val="1174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E2052" w14:textId="42BD152D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10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AB2C5" w14:textId="2E812825" w:rsidR="00E97DF7" w:rsidRPr="00B67503" w:rsidRDefault="00E97DF7" w:rsidP="00E97DF7">
            <w:pPr>
              <w:spacing w:after="0" w:line="240" w:lineRule="auto"/>
              <w:ind w:right="173"/>
              <w:jc w:val="both"/>
              <w:rPr>
                <w:rFonts w:ascii="GHEA Grapalat" w:eastAsia="Times New Roman" w:hAnsi="GHEA Grapalat" w:cs="Times New Roman"/>
                <w:bCs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>Արդյո՞ք պետական կրթաթոշակը տրվել է սահմանված պահանջները բավարարող ուսանողներին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90643" w14:textId="6E052369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22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F1F1E2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D95820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16821D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6975" w14:textId="586965AC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D8C0" w14:textId="4805E37C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ECCCCA" w14:textId="6D1D489E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  <w:tr w:rsidR="00E97DF7" w:rsidRPr="00B67503" w14:paraId="2A1BEEFC" w14:textId="77777777" w:rsidTr="001D32BB">
        <w:trPr>
          <w:trHeight w:val="6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756F06" w14:textId="00D3197B" w:rsidR="00E97DF7" w:rsidRPr="00B67503" w:rsidRDefault="00E97DF7" w:rsidP="00E97DF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Times New Roman" w:hAnsi="GHEA Grapalat" w:cs="Cambria Math"/>
                <w:b/>
                <w:bCs/>
                <w:color w:val="000000"/>
                <w:lang w:val="hy-AM" w:eastAsia="ru-RU"/>
              </w:rPr>
              <w:t>11</w:t>
            </w:r>
            <w:r w:rsidRPr="00B67503">
              <w:rPr>
                <w:rFonts w:ascii="Cambria Math" w:eastAsia="Times New Roman" w:hAnsi="Cambria Math" w:cs="Cambria Math"/>
                <w:b/>
                <w:bCs/>
                <w:color w:val="000000"/>
                <w:lang w:val="hy-AM" w:eastAsia="ru-RU"/>
              </w:rPr>
              <w:t>․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30E084" w14:textId="7FEAC0C5" w:rsidR="00E97DF7" w:rsidRPr="00B67503" w:rsidRDefault="00E97DF7" w:rsidP="00E97DF7">
            <w:pPr>
              <w:spacing w:after="0" w:line="240" w:lineRule="auto"/>
              <w:ind w:right="173"/>
              <w:jc w:val="both"/>
              <w:rPr>
                <w:rFonts w:ascii="GHEA Grapalat" w:eastAsia="Calibri" w:hAnsi="GHEA Grapalat" w:cs="Times New Roman"/>
                <w:bCs/>
                <w:color w:val="000000"/>
                <w:shd w:val="clear" w:color="auto" w:fill="FFFFFF"/>
                <w:lang w:val="hy-AM"/>
              </w:rPr>
            </w:pP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>Արդյո՞ք վերականգնված կամ տեղափոխ</w:t>
            </w:r>
            <w:r>
              <w:rPr>
                <w:rFonts w:ascii="GHEA Grapalat" w:eastAsia="Times New Roman" w:hAnsi="GHEA Grapalat" w:cs="Times New Roman"/>
                <w:bCs/>
                <w:lang w:val="hy-AM"/>
              </w:rPr>
              <w:t>ված ուսանողը կրթաթոշակ ստացել է</w:t>
            </w:r>
            <w:r w:rsidRPr="00B6750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առնվազն մեկ կիսամյակ տվյալ ուսումնական հաստատությունում ուսումնառելուց հետո</w:t>
            </w:r>
            <w:r>
              <w:rPr>
                <w:rFonts w:ascii="GHEA Grapalat" w:eastAsia="Times New Roman" w:hAnsi="GHEA Grapalat" w:cs="Times New Roman"/>
                <w:bCs/>
                <w:lang w:val="hy-AM"/>
              </w:rPr>
              <w:t>: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20FA8" w14:textId="7E07E07A" w:rsidR="00E97DF7" w:rsidRPr="00B67503" w:rsidRDefault="00E97DF7" w:rsidP="00E97DF7">
            <w:pPr>
              <w:spacing w:before="100" w:beforeAutospacing="1" w:after="100" w:afterAutospacing="1" w:line="240" w:lineRule="auto"/>
              <w:ind w:right="107"/>
              <w:jc w:val="center"/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</w:pP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Կառավարության 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                 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>2021 թվականի նոյեմբերի 4-ի   N 1784-Ն որոշ</w:t>
            </w:r>
            <w:r>
              <w:rPr>
                <w:rFonts w:ascii="GHEA Grapalat" w:eastAsia="Calibri" w:hAnsi="GHEA Grapalat" w:cs="Times New Roman"/>
                <w:lang w:val="hy-AM"/>
              </w:rPr>
              <w:t>ում,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հավելված</w:t>
            </w:r>
            <w:r>
              <w:rPr>
                <w:rFonts w:ascii="GHEA Grapalat" w:eastAsia="Calibri" w:hAnsi="GHEA Grapalat" w:cs="Times New Roman"/>
                <w:lang w:val="hy-AM"/>
              </w:rPr>
              <w:t xml:space="preserve">,  </w:t>
            </w:r>
            <w:r w:rsidRPr="00B67503">
              <w:rPr>
                <w:rFonts w:ascii="GHEA Grapalat" w:eastAsia="Calibri" w:hAnsi="GHEA Grapalat" w:cs="Times New Roman"/>
                <w:lang w:val="hy-AM"/>
              </w:rPr>
              <w:t xml:space="preserve"> կետ</w:t>
            </w:r>
            <w:r>
              <w:rPr>
                <w:rFonts w:ascii="GHEA Grapalat" w:eastAsia="Calibri" w:hAnsi="GHEA Grapalat" w:cs="Times New Roman"/>
                <w:lang w:val="hy-AM"/>
              </w:rPr>
              <w:t>եր 22 և 26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BF627F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25A08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4D213" w14:textId="77777777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1B8AB" w14:textId="5E6E4D5A" w:rsidR="00E97DF7" w:rsidRPr="0005507F" w:rsidRDefault="00E97DF7" w:rsidP="001D3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507F">
              <w:rPr>
                <w:rFonts w:ascii="GHEA Grapalat" w:hAnsi="GHEA Grapalat" w:cs="Calibri"/>
                <w:b/>
                <w:color w:val="000000"/>
              </w:rPr>
              <w:t>0,78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43411" w14:textId="24F4D817" w:rsidR="00E97DF7" w:rsidRPr="00B67503" w:rsidRDefault="00E97DF7" w:rsidP="00E97D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Cs/>
                <w:color w:val="000000"/>
                <w:lang w:val="hy-AM" w:eastAsia="ru-RU"/>
              </w:rPr>
              <w:t>Փաստաթղթային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001A5" w14:textId="6BC30142" w:rsidR="00E97DF7" w:rsidRPr="00B67503" w:rsidRDefault="00E97DF7" w:rsidP="00E97DF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 w:eastAsia="ru-RU"/>
              </w:rPr>
            </w:pPr>
          </w:p>
        </w:tc>
      </w:tr>
    </w:tbl>
    <w:p w14:paraId="37DC567F" w14:textId="57B081E7" w:rsidR="00B67503" w:rsidRPr="00051B77" w:rsidRDefault="00B67503" w:rsidP="00B67503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Ընդհանուր կշիռը</w:t>
      </w:r>
      <w:r w:rsidRPr="001A6FA5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՝ </w:t>
      </w:r>
      <w:r w:rsidR="00762A20" w:rsidRPr="001A6FA5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8</w:t>
      </w:r>
      <w:r w:rsidRPr="001A6FA5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="00E97DF7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32</w:t>
      </w:r>
      <w:r w:rsidRPr="001A6FA5"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միավոր</w:t>
      </w:r>
      <w:r w:rsidRPr="001A6FA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14:paraId="0059511E" w14:textId="0320042D" w:rsidR="00606BEF" w:rsidRPr="001A6FA5" w:rsidRDefault="00606BEF" w:rsidP="001A6FA5">
      <w:pPr>
        <w:spacing w:after="0" w:line="240" w:lineRule="auto"/>
        <w:ind w:left="-810"/>
        <w:rPr>
          <w:rFonts w:ascii="GHEA Grapalat" w:eastAsia="Times New Roman" w:hAnsi="GHEA Grapalat" w:cs="Calibri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28CC5CD9" w14:textId="77777777" w:rsidR="00417715" w:rsidRPr="00B3694A" w:rsidRDefault="00417715" w:rsidP="00A729B7">
      <w:pPr>
        <w:numPr>
          <w:ilvl w:val="0"/>
          <w:numId w:val="40"/>
        </w:num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ԾԱՆՈԹԱԳՐՈՒԹՅՈՒՆՆԵՐ</w:t>
      </w:r>
    </w:p>
    <w:p w14:paraId="50910E8F" w14:textId="77777777" w:rsidR="00B67503" w:rsidRPr="00051B77" w:rsidRDefault="00B67503" w:rsidP="00B675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</w:p>
    <w:tbl>
      <w:tblPr>
        <w:tblW w:w="103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14"/>
        <w:gridCol w:w="270"/>
        <w:gridCol w:w="270"/>
        <w:gridCol w:w="270"/>
      </w:tblGrid>
      <w:tr w:rsidR="00B67503" w:rsidRPr="00051B77" w14:paraId="23A5269C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86069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1.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77B87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ind w:left="103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այո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                   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դրական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ACCA5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9D7A5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29899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67503" w:rsidRPr="00051B77" w14:paraId="6CF84AA5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70046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2297D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ոչ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առկա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չէ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համապատասխանում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բավարարում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կատարվել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նշվում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հարցում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ներառված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պահանջների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և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կեսից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ավելիի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բացասական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պատասխանի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դեպքում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է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E72C2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547DA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26C0E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67503" w:rsidRPr="00051B77" w14:paraId="665600D0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49BFF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3.</w:t>
            </w:r>
          </w:p>
        </w:tc>
        <w:tc>
          <w:tcPr>
            <w:tcW w:w="9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14973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պահանջվում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վերաբերում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(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չի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 w:eastAsia="ru-RU"/>
              </w:rPr>
              <w:t>կշռավորվում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B8303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DF9D0" w14:textId="77777777" w:rsidR="00B67503" w:rsidRPr="00051B77" w:rsidRDefault="00B67503" w:rsidP="005B50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54D5F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V</w:t>
            </w:r>
          </w:p>
        </w:tc>
      </w:tr>
      <w:tr w:rsidR="00B67503" w:rsidRPr="00051B77" w14:paraId="71331105" w14:textId="77777777" w:rsidTr="005B500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A1A76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4.</w:t>
            </w:r>
          </w:p>
        </w:tc>
        <w:tc>
          <w:tcPr>
            <w:tcW w:w="99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5CDBF" w14:textId="77777777" w:rsidR="00B67503" w:rsidRPr="00051B77" w:rsidRDefault="00B67503" w:rsidP="005B500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051B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Կշիռ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05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051B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ռիսկի</w:t>
            </w:r>
            <w:r w:rsidRPr="00051B7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1B7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ru-RU" w:eastAsia="ru-RU"/>
              </w:rPr>
              <w:t>միավոր</w:t>
            </w:r>
          </w:p>
        </w:tc>
      </w:tr>
    </w:tbl>
    <w:p w14:paraId="71219498" w14:textId="77777777" w:rsidR="00B67503" w:rsidRPr="00051B77" w:rsidRDefault="00B67503" w:rsidP="00B67503">
      <w:pPr>
        <w:shd w:val="clear" w:color="auto" w:fill="FFFFFF"/>
        <w:spacing w:after="0" w:line="240" w:lineRule="auto"/>
        <w:ind w:left="450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312B34B" w14:textId="77777777" w:rsidR="00417715" w:rsidRPr="00B3694A" w:rsidRDefault="00417715" w:rsidP="004177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3694A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p w14:paraId="44F8DE3C" w14:textId="77777777" w:rsidR="00417715" w:rsidRPr="00B3694A" w:rsidRDefault="00417715" w:rsidP="00A729B7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369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ԻՐԱՎԱԿԱՆ ԱԿՏԵՐ</w:t>
      </w:r>
    </w:p>
    <w:p w14:paraId="1177F9A7" w14:textId="77777777" w:rsidR="00B67503" w:rsidRPr="00051B77" w:rsidRDefault="00B67503" w:rsidP="00B6750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42B142ED" w14:textId="77777777" w:rsidR="00B67503" w:rsidRPr="00051B77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1. Տվյալ ստուգաթերթը կազմվել է հետևյալ նորմատիվ իրավական ակտերի հիման վրա`</w:t>
      </w:r>
    </w:p>
    <w:p w14:paraId="25614DF9" w14:textId="77777777" w:rsidR="00B67503" w:rsidRPr="00051B77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051B77">
        <w:rPr>
          <w:rFonts w:ascii="Calibri" w:eastAsia="Times New Roman" w:hAnsi="Calibri" w:cs="Calibri"/>
          <w:b/>
          <w:bCs/>
          <w:color w:val="000000"/>
          <w:lang w:val="hy-AM" w:eastAsia="ru-RU"/>
        </w:rPr>
        <w:t> </w:t>
      </w:r>
    </w:p>
    <w:p w14:paraId="0EA9C4DB" w14:textId="761E45C4" w:rsidR="00B67503" w:rsidRDefault="00B67503" w:rsidP="00B67503">
      <w:pPr>
        <w:shd w:val="clear" w:color="auto" w:fill="FFFFFF"/>
        <w:spacing w:after="0" w:line="240" w:lineRule="auto"/>
        <w:ind w:left="-720" w:right="-262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>1)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</w:t>
      </w:r>
      <w:r w:rsidR="00DF4DD0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Կ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առավարության </w:t>
      </w: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>20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2</w:t>
      </w:r>
      <w:r w:rsidRPr="00051B77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1 թվականի </w:t>
      </w:r>
      <w:r>
        <w:rPr>
          <w:rFonts w:ascii="GHEA Grapalat" w:eastAsia="Times New Roman" w:hAnsi="GHEA Grapalat" w:cs="Times New Roman"/>
          <w:bCs/>
          <w:color w:val="000000"/>
          <w:lang w:val="hy-AM" w:eastAsia="ru-RU"/>
        </w:rPr>
        <w:t>նոյեմբերի 4-ի N 1784-Ն որոշում</w:t>
      </w:r>
      <w:r w:rsidRPr="005B0B6A">
        <w:rPr>
          <w:rFonts w:ascii="GHEA Grapalat" w:eastAsia="Times New Roman" w:hAnsi="GHEA Grapalat" w:cs="Times New Roman"/>
          <w:bCs/>
          <w:color w:val="000000"/>
          <w:lang w:val="hy-AM" w:eastAsia="ru-RU"/>
        </w:rPr>
        <w:t>:</w:t>
      </w:r>
    </w:p>
    <w:p w14:paraId="21F1C852" w14:textId="1CE52CC5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1EF35603" w14:textId="528F13E8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4353F9D8" w14:textId="07A4A24C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51F2F462" w14:textId="709624F9" w:rsidR="00B67503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</w:pPr>
    </w:p>
    <w:p w14:paraId="539EC58F" w14:textId="77777777" w:rsidR="00B67503" w:rsidRPr="00051B77" w:rsidRDefault="00B67503" w:rsidP="00B67503">
      <w:pPr>
        <w:shd w:val="clear" w:color="auto" w:fill="FFFFFF"/>
        <w:spacing w:after="0" w:line="240" w:lineRule="auto"/>
        <w:ind w:left="-720"/>
        <w:rPr>
          <w:rFonts w:ascii="GHEA Grapalat" w:eastAsia="Times New Roman" w:hAnsi="GHEA Grapalat" w:cs="Times New Roman"/>
          <w:bCs/>
          <w:color w:val="000000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Տեսչական մարմնի 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ծառայող(ներ</w:t>
      </w:r>
      <w:r w:rsidRPr="00051B77">
        <w:rPr>
          <w:rFonts w:ascii="GHEA Grapalat" w:eastAsia="Times New Roman" w:hAnsi="GHEA Grapalat" w:cs="Sylfaen"/>
          <w:b/>
          <w:lang w:val="hy-AM" w:eastAsia="ru-RU"/>
        </w:rPr>
        <w:t>)</w:t>
      </w: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____________________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ab/>
        <w:t xml:space="preserve">    ______________________________    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</w:t>
      </w:r>
    </w:p>
    <w:p w14:paraId="0D0DDBA4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                                                                                    </w:t>
      </w:r>
      <w:r w:rsidRPr="00E56ED4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</w:t>
      </w:r>
      <w:r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           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անուն, ազգանունը    </w:t>
      </w:r>
    </w:p>
    <w:p w14:paraId="67AFCA23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 w:hanging="1260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 xml:space="preserve"> </w:t>
      </w:r>
    </w:p>
    <w:p w14:paraId="5DEA9D52" w14:textId="027ECA1B" w:rsidR="00B67503" w:rsidRPr="00051B77" w:rsidRDefault="00B67503" w:rsidP="00B67503">
      <w:pPr>
        <w:spacing w:after="0" w:line="240" w:lineRule="auto"/>
        <w:ind w:left="-720"/>
        <w:rPr>
          <w:rFonts w:ascii="GHEA Grapalat" w:eastAsia="Times New Roman" w:hAnsi="GHEA Grapalat" w:cs="Times New Roman"/>
          <w:bCs/>
          <w:sz w:val="18"/>
          <w:szCs w:val="18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Ներգրավված մասնագետ(ներ)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0371D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   </w:t>
      </w: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>____________________            ______________________________</w:t>
      </w:r>
      <w:r w:rsidRPr="00051B77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val="hy-AM" w:eastAsia="ru-RU"/>
        </w:rPr>
        <w:t xml:space="preserve">           </w:t>
      </w:r>
    </w:p>
    <w:p w14:paraId="0CA22F41" w14:textId="140C461E" w:rsidR="00B67503" w:rsidRPr="00051B77" w:rsidRDefault="00B67503" w:rsidP="00B6750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  <w:r w:rsidRPr="00051B7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 w:eastAsia="ru-RU"/>
        </w:rPr>
        <w:t xml:space="preserve">   </w:t>
      </w:r>
      <w:r w:rsidRPr="00051B77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>(ըստ անհրաժեշտության)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</w:t>
      </w:r>
      <w:r w:rsidR="000371DC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</w:t>
      </w:r>
      <w:r w:rsidRPr="00051B77">
        <w:rPr>
          <w:rFonts w:ascii="GHEA Grapalat" w:eastAsia="Times New Roman" w:hAnsi="GHEA Grapalat" w:cs="Times New Roman"/>
          <w:b/>
          <w:bCs/>
          <w:sz w:val="16"/>
          <w:szCs w:val="16"/>
          <w:shd w:val="clear" w:color="auto" w:fill="FFFFFF"/>
          <w:lang w:val="hy-AM" w:eastAsia="ru-RU"/>
        </w:rPr>
        <w:t xml:space="preserve">                  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>ստորագրությունը</w:t>
      </w:r>
      <w:r w:rsidRPr="00051B77"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  <w:tab/>
        <w:t xml:space="preserve">                               անուն, ազգանունը   </w:t>
      </w:r>
    </w:p>
    <w:p w14:paraId="44FB89A2" w14:textId="77777777" w:rsidR="00B67503" w:rsidRPr="00051B77" w:rsidRDefault="00B67503" w:rsidP="00B67503">
      <w:pPr>
        <w:shd w:val="clear" w:color="auto" w:fill="FFFFFF"/>
        <w:spacing w:after="0" w:line="240" w:lineRule="auto"/>
        <w:ind w:left="-720" w:right="363"/>
        <w:rPr>
          <w:rFonts w:ascii="GHEA Grapalat" w:eastAsia="Times New Roman" w:hAnsi="GHEA Grapalat" w:cs="Times New Roman"/>
          <w:bCs/>
          <w:sz w:val="16"/>
          <w:szCs w:val="16"/>
          <w:shd w:val="clear" w:color="auto" w:fill="FFFFFF"/>
          <w:lang w:val="hy-AM" w:eastAsia="ru-RU"/>
        </w:rPr>
      </w:pPr>
    </w:p>
    <w:p w14:paraId="1A727180" w14:textId="04303621" w:rsidR="00417715" w:rsidRPr="00B3694A" w:rsidRDefault="00417715" w:rsidP="00417715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</w:pPr>
    </w:p>
    <w:sectPr w:rsidR="00417715" w:rsidRPr="00B3694A" w:rsidSect="00831527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BA165" w14:textId="77777777" w:rsidR="00067DFB" w:rsidRDefault="00067DFB" w:rsidP="00606BEF">
      <w:pPr>
        <w:spacing w:after="0" w:line="240" w:lineRule="auto"/>
      </w:pPr>
      <w:r>
        <w:separator/>
      </w:r>
    </w:p>
  </w:endnote>
  <w:endnote w:type="continuationSeparator" w:id="0">
    <w:p w14:paraId="03C5D0F3" w14:textId="77777777" w:rsidR="00067DFB" w:rsidRDefault="00067DFB" w:rsidP="006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62A40" w14:textId="77777777" w:rsidR="00067DFB" w:rsidRDefault="00067DFB" w:rsidP="00606BEF">
      <w:pPr>
        <w:spacing w:after="0" w:line="240" w:lineRule="auto"/>
      </w:pPr>
      <w:r>
        <w:separator/>
      </w:r>
    </w:p>
  </w:footnote>
  <w:footnote w:type="continuationSeparator" w:id="0">
    <w:p w14:paraId="7CEBD91B" w14:textId="77777777" w:rsidR="00067DFB" w:rsidRDefault="00067DFB" w:rsidP="006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1A3"/>
    <w:multiLevelType w:val="hybridMultilevel"/>
    <w:tmpl w:val="9EBC0A46"/>
    <w:lvl w:ilvl="0" w:tplc="1B12C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F86"/>
    <w:multiLevelType w:val="hybridMultilevel"/>
    <w:tmpl w:val="101671F0"/>
    <w:lvl w:ilvl="0" w:tplc="7F5C4FA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573DDD"/>
    <w:multiLevelType w:val="hybridMultilevel"/>
    <w:tmpl w:val="A3A68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410"/>
    <w:multiLevelType w:val="hybridMultilevel"/>
    <w:tmpl w:val="63EE1F66"/>
    <w:lvl w:ilvl="0" w:tplc="34A060BC">
      <w:start w:val="1"/>
      <w:numFmt w:val="decimal"/>
      <w:lvlText w:val="%1."/>
      <w:lvlJc w:val="left"/>
      <w:pPr>
        <w:ind w:left="-975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-255" w:hanging="360"/>
      </w:pPr>
    </w:lvl>
    <w:lvl w:ilvl="2" w:tplc="0809001B" w:tentative="1">
      <w:start w:val="1"/>
      <w:numFmt w:val="lowerRoman"/>
      <w:lvlText w:val="%3."/>
      <w:lvlJc w:val="right"/>
      <w:pPr>
        <w:ind w:left="465" w:hanging="180"/>
      </w:pPr>
    </w:lvl>
    <w:lvl w:ilvl="3" w:tplc="0809000F" w:tentative="1">
      <w:start w:val="1"/>
      <w:numFmt w:val="decimal"/>
      <w:lvlText w:val="%4."/>
      <w:lvlJc w:val="left"/>
      <w:pPr>
        <w:ind w:left="1185" w:hanging="360"/>
      </w:pPr>
    </w:lvl>
    <w:lvl w:ilvl="4" w:tplc="08090019" w:tentative="1">
      <w:start w:val="1"/>
      <w:numFmt w:val="lowerLetter"/>
      <w:lvlText w:val="%5."/>
      <w:lvlJc w:val="left"/>
      <w:pPr>
        <w:ind w:left="1905" w:hanging="360"/>
      </w:pPr>
    </w:lvl>
    <w:lvl w:ilvl="5" w:tplc="0809001B" w:tentative="1">
      <w:start w:val="1"/>
      <w:numFmt w:val="lowerRoman"/>
      <w:lvlText w:val="%6."/>
      <w:lvlJc w:val="right"/>
      <w:pPr>
        <w:ind w:left="2625" w:hanging="180"/>
      </w:pPr>
    </w:lvl>
    <w:lvl w:ilvl="6" w:tplc="0809000F" w:tentative="1">
      <w:start w:val="1"/>
      <w:numFmt w:val="decimal"/>
      <w:lvlText w:val="%7."/>
      <w:lvlJc w:val="left"/>
      <w:pPr>
        <w:ind w:left="3345" w:hanging="360"/>
      </w:pPr>
    </w:lvl>
    <w:lvl w:ilvl="7" w:tplc="08090019" w:tentative="1">
      <w:start w:val="1"/>
      <w:numFmt w:val="lowerLetter"/>
      <w:lvlText w:val="%8."/>
      <w:lvlJc w:val="left"/>
      <w:pPr>
        <w:ind w:left="4065" w:hanging="360"/>
      </w:pPr>
    </w:lvl>
    <w:lvl w:ilvl="8" w:tplc="0809001B" w:tentative="1">
      <w:start w:val="1"/>
      <w:numFmt w:val="lowerRoman"/>
      <w:lvlText w:val="%9."/>
      <w:lvlJc w:val="right"/>
      <w:pPr>
        <w:ind w:left="4785" w:hanging="180"/>
      </w:pPr>
    </w:lvl>
  </w:abstractNum>
  <w:abstractNum w:abstractNumId="4" w15:restartNumberingAfterBreak="0">
    <w:nsid w:val="195C1919"/>
    <w:multiLevelType w:val="hybridMultilevel"/>
    <w:tmpl w:val="3194708A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 w15:restartNumberingAfterBreak="0">
    <w:nsid w:val="1A0A38E1"/>
    <w:multiLevelType w:val="hybridMultilevel"/>
    <w:tmpl w:val="9AF8A9B6"/>
    <w:lvl w:ilvl="0" w:tplc="08090011">
      <w:start w:val="1"/>
      <w:numFmt w:val="decimal"/>
      <w:lvlText w:val="%1)"/>
      <w:lvlJc w:val="left"/>
      <w:pPr>
        <w:ind w:left="-615" w:hanging="360"/>
      </w:pPr>
    </w:lvl>
    <w:lvl w:ilvl="1" w:tplc="08090019" w:tentative="1">
      <w:start w:val="1"/>
      <w:numFmt w:val="lowerLetter"/>
      <w:lvlText w:val="%2."/>
      <w:lvlJc w:val="left"/>
      <w:pPr>
        <w:ind w:left="105" w:hanging="360"/>
      </w:pPr>
    </w:lvl>
    <w:lvl w:ilvl="2" w:tplc="0809001B" w:tentative="1">
      <w:start w:val="1"/>
      <w:numFmt w:val="lowerRoman"/>
      <w:lvlText w:val="%3."/>
      <w:lvlJc w:val="right"/>
      <w:pPr>
        <w:ind w:left="825" w:hanging="180"/>
      </w:pPr>
    </w:lvl>
    <w:lvl w:ilvl="3" w:tplc="0809000F" w:tentative="1">
      <w:start w:val="1"/>
      <w:numFmt w:val="decimal"/>
      <w:lvlText w:val="%4."/>
      <w:lvlJc w:val="left"/>
      <w:pPr>
        <w:ind w:left="1545" w:hanging="360"/>
      </w:pPr>
    </w:lvl>
    <w:lvl w:ilvl="4" w:tplc="08090019" w:tentative="1">
      <w:start w:val="1"/>
      <w:numFmt w:val="lowerLetter"/>
      <w:lvlText w:val="%5."/>
      <w:lvlJc w:val="left"/>
      <w:pPr>
        <w:ind w:left="2265" w:hanging="360"/>
      </w:pPr>
    </w:lvl>
    <w:lvl w:ilvl="5" w:tplc="0809001B" w:tentative="1">
      <w:start w:val="1"/>
      <w:numFmt w:val="lowerRoman"/>
      <w:lvlText w:val="%6."/>
      <w:lvlJc w:val="right"/>
      <w:pPr>
        <w:ind w:left="2985" w:hanging="180"/>
      </w:pPr>
    </w:lvl>
    <w:lvl w:ilvl="6" w:tplc="0809000F" w:tentative="1">
      <w:start w:val="1"/>
      <w:numFmt w:val="decimal"/>
      <w:lvlText w:val="%7."/>
      <w:lvlJc w:val="left"/>
      <w:pPr>
        <w:ind w:left="3705" w:hanging="360"/>
      </w:pPr>
    </w:lvl>
    <w:lvl w:ilvl="7" w:tplc="08090019" w:tentative="1">
      <w:start w:val="1"/>
      <w:numFmt w:val="lowerLetter"/>
      <w:lvlText w:val="%8."/>
      <w:lvlJc w:val="left"/>
      <w:pPr>
        <w:ind w:left="4425" w:hanging="360"/>
      </w:pPr>
    </w:lvl>
    <w:lvl w:ilvl="8" w:tplc="0809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6" w15:restartNumberingAfterBreak="0">
    <w:nsid w:val="1E113756"/>
    <w:multiLevelType w:val="hybridMultilevel"/>
    <w:tmpl w:val="478089F8"/>
    <w:lvl w:ilvl="0" w:tplc="247608C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E3637D1"/>
    <w:multiLevelType w:val="hybridMultilevel"/>
    <w:tmpl w:val="D5607FFE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1E5012CE"/>
    <w:multiLevelType w:val="hybridMultilevel"/>
    <w:tmpl w:val="E1D42DF8"/>
    <w:lvl w:ilvl="0" w:tplc="10CEF2B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3362"/>
    <w:multiLevelType w:val="hybridMultilevel"/>
    <w:tmpl w:val="FDECE43A"/>
    <w:lvl w:ilvl="0" w:tplc="4128F13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0B33DE7"/>
    <w:multiLevelType w:val="hybridMultilevel"/>
    <w:tmpl w:val="20CEF164"/>
    <w:lvl w:ilvl="0" w:tplc="08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2106656"/>
    <w:multiLevelType w:val="hybridMultilevel"/>
    <w:tmpl w:val="28F6E114"/>
    <w:lvl w:ilvl="0" w:tplc="0C56BF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1E00D5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D2B757B"/>
    <w:multiLevelType w:val="hybridMultilevel"/>
    <w:tmpl w:val="28F6E114"/>
    <w:lvl w:ilvl="0" w:tplc="0C56BF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15829C4"/>
    <w:multiLevelType w:val="hybridMultilevel"/>
    <w:tmpl w:val="C6FE9288"/>
    <w:lvl w:ilvl="0" w:tplc="3E1C016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215CC4"/>
    <w:multiLevelType w:val="hybridMultilevel"/>
    <w:tmpl w:val="D1483D1E"/>
    <w:lvl w:ilvl="0" w:tplc="AC48D1D8">
      <w:start w:val="2"/>
      <w:numFmt w:val="decimal"/>
      <w:lvlText w:val="%1)"/>
      <w:lvlJc w:val="left"/>
      <w:pPr>
        <w:ind w:left="-11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-450" w:hanging="360"/>
      </w:pPr>
    </w:lvl>
    <w:lvl w:ilvl="2" w:tplc="0809001B" w:tentative="1">
      <w:start w:val="1"/>
      <w:numFmt w:val="lowerRoman"/>
      <w:lvlText w:val="%3."/>
      <w:lvlJc w:val="right"/>
      <w:pPr>
        <w:ind w:left="270" w:hanging="180"/>
      </w:pPr>
    </w:lvl>
    <w:lvl w:ilvl="3" w:tplc="0809000F" w:tentative="1">
      <w:start w:val="1"/>
      <w:numFmt w:val="decimal"/>
      <w:lvlText w:val="%4."/>
      <w:lvlJc w:val="left"/>
      <w:pPr>
        <w:ind w:left="990" w:hanging="360"/>
      </w:pPr>
    </w:lvl>
    <w:lvl w:ilvl="4" w:tplc="08090019" w:tentative="1">
      <w:start w:val="1"/>
      <w:numFmt w:val="lowerLetter"/>
      <w:lvlText w:val="%5."/>
      <w:lvlJc w:val="left"/>
      <w:pPr>
        <w:ind w:left="1710" w:hanging="360"/>
      </w:pPr>
    </w:lvl>
    <w:lvl w:ilvl="5" w:tplc="0809001B" w:tentative="1">
      <w:start w:val="1"/>
      <w:numFmt w:val="lowerRoman"/>
      <w:lvlText w:val="%6."/>
      <w:lvlJc w:val="right"/>
      <w:pPr>
        <w:ind w:left="2430" w:hanging="180"/>
      </w:pPr>
    </w:lvl>
    <w:lvl w:ilvl="6" w:tplc="0809000F" w:tentative="1">
      <w:start w:val="1"/>
      <w:numFmt w:val="decimal"/>
      <w:lvlText w:val="%7."/>
      <w:lvlJc w:val="left"/>
      <w:pPr>
        <w:ind w:left="3150" w:hanging="360"/>
      </w:pPr>
    </w:lvl>
    <w:lvl w:ilvl="7" w:tplc="08090019" w:tentative="1">
      <w:start w:val="1"/>
      <w:numFmt w:val="lowerLetter"/>
      <w:lvlText w:val="%8."/>
      <w:lvlJc w:val="left"/>
      <w:pPr>
        <w:ind w:left="3870" w:hanging="360"/>
      </w:pPr>
    </w:lvl>
    <w:lvl w:ilvl="8" w:tplc="08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6" w15:restartNumberingAfterBreak="0">
    <w:nsid w:val="3428316D"/>
    <w:multiLevelType w:val="hybridMultilevel"/>
    <w:tmpl w:val="68A4C008"/>
    <w:lvl w:ilvl="0" w:tplc="BD8C39F8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83F3F"/>
    <w:multiLevelType w:val="hybridMultilevel"/>
    <w:tmpl w:val="F14A29B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93B38FB"/>
    <w:multiLevelType w:val="hybridMultilevel"/>
    <w:tmpl w:val="C916D9E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966392A"/>
    <w:multiLevelType w:val="hybridMultilevel"/>
    <w:tmpl w:val="2D72F3C8"/>
    <w:lvl w:ilvl="0" w:tplc="AE88342E">
      <w:start w:val="1"/>
      <w:numFmt w:val="decimal"/>
      <w:lvlText w:val="%1."/>
      <w:lvlJc w:val="left"/>
      <w:pPr>
        <w:ind w:left="6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15" w:hanging="360"/>
      </w:pPr>
    </w:lvl>
    <w:lvl w:ilvl="2" w:tplc="0809001B" w:tentative="1">
      <w:start w:val="1"/>
      <w:numFmt w:val="lowerRoman"/>
      <w:lvlText w:val="%3."/>
      <w:lvlJc w:val="right"/>
      <w:pPr>
        <w:ind w:left="7635" w:hanging="180"/>
      </w:pPr>
    </w:lvl>
    <w:lvl w:ilvl="3" w:tplc="0809000F" w:tentative="1">
      <w:start w:val="1"/>
      <w:numFmt w:val="decimal"/>
      <w:lvlText w:val="%4."/>
      <w:lvlJc w:val="left"/>
      <w:pPr>
        <w:ind w:left="8355" w:hanging="360"/>
      </w:pPr>
    </w:lvl>
    <w:lvl w:ilvl="4" w:tplc="08090019" w:tentative="1">
      <w:start w:val="1"/>
      <w:numFmt w:val="lowerLetter"/>
      <w:lvlText w:val="%5."/>
      <w:lvlJc w:val="left"/>
      <w:pPr>
        <w:ind w:left="9075" w:hanging="360"/>
      </w:pPr>
    </w:lvl>
    <w:lvl w:ilvl="5" w:tplc="0809001B" w:tentative="1">
      <w:start w:val="1"/>
      <w:numFmt w:val="lowerRoman"/>
      <w:lvlText w:val="%6."/>
      <w:lvlJc w:val="right"/>
      <w:pPr>
        <w:ind w:left="9795" w:hanging="180"/>
      </w:pPr>
    </w:lvl>
    <w:lvl w:ilvl="6" w:tplc="0809000F" w:tentative="1">
      <w:start w:val="1"/>
      <w:numFmt w:val="decimal"/>
      <w:lvlText w:val="%7."/>
      <w:lvlJc w:val="left"/>
      <w:pPr>
        <w:ind w:left="10515" w:hanging="360"/>
      </w:pPr>
    </w:lvl>
    <w:lvl w:ilvl="7" w:tplc="08090019" w:tentative="1">
      <w:start w:val="1"/>
      <w:numFmt w:val="lowerLetter"/>
      <w:lvlText w:val="%8."/>
      <w:lvlJc w:val="left"/>
      <w:pPr>
        <w:ind w:left="11235" w:hanging="360"/>
      </w:pPr>
    </w:lvl>
    <w:lvl w:ilvl="8" w:tplc="0809001B" w:tentative="1">
      <w:start w:val="1"/>
      <w:numFmt w:val="lowerRoman"/>
      <w:lvlText w:val="%9."/>
      <w:lvlJc w:val="right"/>
      <w:pPr>
        <w:ind w:left="11955" w:hanging="180"/>
      </w:pPr>
    </w:lvl>
  </w:abstractNum>
  <w:abstractNum w:abstractNumId="20" w15:restartNumberingAfterBreak="0">
    <w:nsid w:val="3A2C7460"/>
    <w:multiLevelType w:val="hybridMultilevel"/>
    <w:tmpl w:val="23CA4126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AE821F8"/>
    <w:multiLevelType w:val="hybridMultilevel"/>
    <w:tmpl w:val="41E68970"/>
    <w:lvl w:ilvl="0" w:tplc="94367724">
      <w:start w:val="1"/>
      <w:numFmt w:val="decimal"/>
      <w:lvlText w:val="%1."/>
      <w:lvlJc w:val="left"/>
      <w:pPr>
        <w:ind w:left="-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70" w:hanging="360"/>
      </w:pPr>
    </w:lvl>
    <w:lvl w:ilvl="2" w:tplc="0809001B" w:tentative="1">
      <w:start w:val="1"/>
      <w:numFmt w:val="lowerRoman"/>
      <w:lvlText w:val="%3."/>
      <w:lvlJc w:val="right"/>
      <w:pPr>
        <w:ind w:left="450" w:hanging="180"/>
      </w:pPr>
    </w:lvl>
    <w:lvl w:ilvl="3" w:tplc="0809000F" w:tentative="1">
      <w:start w:val="1"/>
      <w:numFmt w:val="decimal"/>
      <w:lvlText w:val="%4."/>
      <w:lvlJc w:val="left"/>
      <w:pPr>
        <w:ind w:left="1170" w:hanging="360"/>
      </w:pPr>
    </w:lvl>
    <w:lvl w:ilvl="4" w:tplc="08090019" w:tentative="1">
      <w:start w:val="1"/>
      <w:numFmt w:val="lowerLetter"/>
      <w:lvlText w:val="%5."/>
      <w:lvlJc w:val="left"/>
      <w:pPr>
        <w:ind w:left="1890" w:hanging="360"/>
      </w:pPr>
    </w:lvl>
    <w:lvl w:ilvl="5" w:tplc="0809001B" w:tentative="1">
      <w:start w:val="1"/>
      <w:numFmt w:val="lowerRoman"/>
      <w:lvlText w:val="%6."/>
      <w:lvlJc w:val="right"/>
      <w:pPr>
        <w:ind w:left="2610" w:hanging="180"/>
      </w:pPr>
    </w:lvl>
    <w:lvl w:ilvl="6" w:tplc="0809000F" w:tentative="1">
      <w:start w:val="1"/>
      <w:numFmt w:val="decimal"/>
      <w:lvlText w:val="%7."/>
      <w:lvlJc w:val="left"/>
      <w:pPr>
        <w:ind w:left="3330" w:hanging="360"/>
      </w:pPr>
    </w:lvl>
    <w:lvl w:ilvl="7" w:tplc="08090019" w:tentative="1">
      <w:start w:val="1"/>
      <w:numFmt w:val="lowerLetter"/>
      <w:lvlText w:val="%8."/>
      <w:lvlJc w:val="left"/>
      <w:pPr>
        <w:ind w:left="4050" w:hanging="360"/>
      </w:pPr>
    </w:lvl>
    <w:lvl w:ilvl="8" w:tplc="08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2" w15:restartNumberingAfterBreak="0">
    <w:nsid w:val="41BB73F4"/>
    <w:multiLevelType w:val="hybridMultilevel"/>
    <w:tmpl w:val="353EE54C"/>
    <w:lvl w:ilvl="0" w:tplc="08090011">
      <w:start w:val="1"/>
      <w:numFmt w:val="decimal"/>
      <w:lvlText w:val="%1)"/>
      <w:lvlJc w:val="left"/>
      <w:pPr>
        <w:ind w:left="-630" w:hanging="360"/>
      </w:pPr>
    </w:lvl>
    <w:lvl w:ilvl="1" w:tplc="08090019" w:tentative="1">
      <w:start w:val="1"/>
      <w:numFmt w:val="lowerLetter"/>
      <w:lvlText w:val="%2."/>
      <w:lvlJc w:val="left"/>
      <w:pPr>
        <w:ind w:left="90" w:hanging="360"/>
      </w:pPr>
    </w:lvl>
    <w:lvl w:ilvl="2" w:tplc="0809001B" w:tentative="1">
      <w:start w:val="1"/>
      <w:numFmt w:val="lowerRoman"/>
      <w:lvlText w:val="%3."/>
      <w:lvlJc w:val="right"/>
      <w:pPr>
        <w:ind w:left="810" w:hanging="180"/>
      </w:pPr>
    </w:lvl>
    <w:lvl w:ilvl="3" w:tplc="0809000F" w:tentative="1">
      <w:start w:val="1"/>
      <w:numFmt w:val="decimal"/>
      <w:lvlText w:val="%4."/>
      <w:lvlJc w:val="left"/>
      <w:pPr>
        <w:ind w:left="1530" w:hanging="360"/>
      </w:pPr>
    </w:lvl>
    <w:lvl w:ilvl="4" w:tplc="08090019" w:tentative="1">
      <w:start w:val="1"/>
      <w:numFmt w:val="lowerLetter"/>
      <w:lvlText w:val="%5."/>
      <w:lvlJc w:val="left"/>
      <w:pPr>
        <w:ind w:left="2250" w:hanging="360"/>
      </w:pPr>
    </w:lvl>
    <w:lvl w:ilvl="5" w:tplc="0809001B" w:tentative="1">
      <w:start w:val="1"/>
      <w:numFmt w:val="lowerRoman"/>
      <w:lvlText w:val="%6."/>
      <w:lvlJc w:val="right"/>
      <w:pPr>
        <w:ind w:left="2970" w:hanging="180"/>
      </w:pPr>
    </w:lvl>
    <w:lvl w:ilvl="6" w:tplc="0809000F" w:tentative="1">
      <w:start w:val="1"/>
      <w:numFmt w:val="decimal"/>
      <w:lvlText w:val="%7."/>
      <w:lvlJc w:val="left"/>
      <w:pPr>
        <w:ind w:left="3690" w:hanging="360"/>
      </w:pPr>
    </w:lvl>
    <w:lvl w:ilvl="7" w:tplc="08090019" w:tentative="1">
      <w:start w:val="1"/>
      <w:numFmt w:val="lowerLetter"/>
      <w:lvlText w:val="%8."/>
      <w:lvlJc w:val="left"/>
      <w:pPr>
        <w:ind w:left="4410" w:hanging="360"/>
      </w:pPr>
    </w:lvl>
    <w:lvl w:ilvl="8" w:tplc="08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3" w15:restartNumberingAfterBreak="0">
    <w:nsid w:val="44AB0977"/>
    <w:multiLevelType w:val="hybridMultilevel"/>
    <w:tmpl w:val="9EBC0A46"/>
    <w:lvl w:ilvl="0" w:tplc="1B12C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F7F74"/>
    <w:multiLevelType w:val="hybridMultilevel"/>
    <w:tmpl w:val="596CF9E0"/>
    <w:lvl w:ilvl="0" w:tplc="1D800A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0017816"/>
    <w:multiLevelType w:val="hybridMultilevel"/>
    <w:tmpl w:val="5FB869CC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2346873"/>
    <w:multiLevelType w:val="hybridMultilevel"/>
    <w:tmpl w:val="AB28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A5A32"/>
    <w:multiLevelType w:val="hybridMultilevel"/>
    <w:tmpl w:val="F146991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503FFE"/>
    <w:multiLevelType w:val="hybridMultilevel"/>
    <w:tmpl w:val="238AB7B8"/>
    <w:lvl w:ilvl="0" w:tplc="E50C98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BC309A2"/>
    <w:multiLevelType w:val="hybridMultilevel"/>
    <w:tmpl w:val="57A4C244"/>
    <w:lvl w:ilvl="0" w:tplc="08090011">
      <w:start w:val="1"/>
      <w:numFmt w:val="decimal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CBD1991"/>
    <w:multiLevelType w:val="hybridMultilevel"/>
    <w:tmpl w:val="63648E22"/>
    <w:lvl w:ilvl="0" w:tplc="981605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5EFC2283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5F5F0A92"/>
    <w:multiLevelType w:val="hybridMultilevel"/>
    <w:tmpl w:val="CFBE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164A"/>
    <w:multiLevelType w:val="hybridMultilevel"/>
    <w:tmpl w:val="A7D4F332"/>
    <w:lvl w:ilvl="0" w:tplc="2B34BB1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4" w15:restartNumberingAfterBreak="0">
    <w:nsid w:val="5FAE6204"/>
    <w:multiLevelType w:val="hybridMultilevel"/>
    <w:tmpl w:val="0794F742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FD7086F"/>
    <w:multiLevelType w:val="hybridMultilevel"/>
    <w:tmpl w:val="7586FA74"/>
    <w:lvl w:ilvl="0" w:tplc="0D6EA97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61D323E1"/>
    <w:multiLevelType w:val="hybridMultilevel"/>
    <w:tmpl w:val="8D5A1D86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5E309AA"/>
    <w:multiLevelType w:val="hybridMultilevel"/>
    <w:tmpl w:val="D8943520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6476CA7"/>
    <w:multiLevelType w:val="hybridMultilevel"/>
    <w:tmpl w:val="5D26DAF6"/>
    <w:lvl w:ilvl="0" w:tplc="826A925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68B07EF5"/>
    <w:multiLevelType w:val="hybridMultilevel"/>
    <w:tmpl w:val="B1FECE0E"/>
    <w:lvl w:ilvl="0" w:tplc="F9A01D7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01BE7"/>
    <w:multiLevelType w:val="hybridMultilevel"/>
    <w:tmpl w:val="0572422C"/>
    <w:lvl w:ilvl="0" w:tplc="826A9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2033D6B"/>
    <w:multiLevelType w:val="hybridMultilevel"/>
    <w:tmpl w:val="3194708A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2" w15:restartNumberingAfterBreak="0">
    <w:nsid w:val="78EB13CA"/>
    <w:multiLevelType w:val="hybridMultilevel"/>
    <w:tmpl w:val="860AB32E"/>
    <w:lvl w:ilvl="0" w:tplc="AAF2AE4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2"/>
  </w:num>
  <w:num w:numId="2">
    <w:abstractNumId w:val="12"/>
  </w:num>
  <w:num w:numId="3">
    <w:abstractNumId w:val="22"/>
  </w:num>
  <w:num w:numId="4">
    <w:abstractNumId w:val="41"/>
  </w:num>
  <w:num w:numId="5">
    <w:abstractNumId w:val="16"/>
  </w:num>
  <w:num w:numId="6">
    <w:abstractNumId w:val="5"/>
  </w:num>
  <w:num w:numId="7">
    <w:abstractNumId w:val="3"/>
  </w:num>
  <w:num w:numId="8">
    <w:abstractNumId w:val="31"/>
  </w:num>
  <w:num w:numId="9">
    <w:abstractNumId w:val="17"/>
  </w:num>
  <w:num w:numId="10">
    <w:abstractNumId w:val="26"/>
  </w:num>
  <w:num w:numId="11">
    <w:abstractNumId w:val="29"/>
  </w:num>
  <w:num w:numId="12">
    <w:abstractNumId w:val="37"/>
  </w:num>
  <w:num w:numId="13">
    <w:abstractNumId w:val="25"/>
  </w:num>
  <w:num w:numId="14">
    <w:abstractNumId w:val="24"/>
  </w:num>
  <w:num w:numId="15">
    <w:abstractNumId w:val="10"/>
  </w:num>
  <w:num w:numId="16">
    <w:abstractNumId w:val="1"/>
  </w:num>
  <w:num w:numId="17">
    <w:abstractNumId w:val="36"/>
  </w:num>
  <w:num w:numId="18">
    <w:abstractNumId w:val="20"/>
  </w:num>
  <w:num w:numId="19">
    <w:abstractNumId w:val="30"/>
  </w:num>
  <w:num w:numId="20">
    <w:abstractNumId w:val="39"/>
  </w:num>
  <w:num w:numId="21">
    <w:abstractNumId w:val="27"/>
  </w:num>
  <w:num w:numId="22">
    <w:abstractNumId w:val="14"/>
  </w:num>
  <w:num w:numId="23">
    <w:abstractNumId w:val="23"/>
  </w:num>
  <w:num w:numId="24">
    <w:abstractNumId w:val="0"/>
  </w:num>
  <w:num w:numId="25">
    <w:abstractNumId w:val="34"/>
  </w:num>
  <w:num w:numId="26">
    <w:abstractNumId w:val="40"/>
  </w:num>
  <w:num w:numId="27">
    <w:abstractNumId w:val="38"/>
  </w:num>
  <w:num w:numId="28">
    <w:abstractNumId w:val="15"/>
  </w:num>
  <w:num w:numId="29">
    <w:abstractNumId w:val="18"/>
  </w:num>
  <w:num w:numId="30">
    <w:abstractNumId w:val="33"/>
  </w:num>
  <w:num w:numId="31">
    <w:abstractNumId w:val="19"/>
  </w:num>
  <w:num w:numId="32">
    <w:abstractNumId w:val="13"/>
  </w:num>
  <w:num w:numId="33">
    <w:abstractNumId w:val="9"/>
  </w:num>
  <w:num w:numId="34">
    <w:abstractNumId w:val="7"/>
  </w:num>
  <w:num w:numId="35">
    <w:abstractNumId w:val="11"/>
  </w:num>
  <w:num w:numId="36">
    <w:abstractNumId w:val="28"/>
  </w:num>
  <w:num w:numId="37">
    <w:abstractNumId w:val="35"/>
  </w:num>
  <w:num w:numId="38">
    <w:abstractNumId w:val="42"/>
  </w:num>
  <w:num w:numId="39">
    <w:abstractNumId w:val="6"/>
  </w:num>
  <w:num w:numId="40">
    <w:abstractNumId w:val="2"/>
  </w:num>
  <w:num w:numId="41">
    <w:abstractNumId w:val="21"/>
  </w:num>
  <w:num w:numId="42">
    <w:abstractNumId w:val="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95"/>
    <w:rsid w:val="00000554"/>
    <w:rsid w:val="00002F68"/>
    <w:rsid w:val="000152A5"/>
    <w:rsid w:val="00015754"/>
    <w:rsid w:val="0002220B"/>
    <w:rsid w:val="000232B7"/>
    <w:rsid w:val="00025AE3"/>
    <w:rsid w:val="000277F7"/>
    <w:rsid w:val="0003618D"/>
    <w:rsid w:val="000365EC"/>
    <w:rsid w:val="000371DC"/>
    <w:rsid w:val="00043EBC"/>
    <w:rsid w:val="00044662"/>
    <w:rsid w:val="00044CAD"/>
    <w:rsid w:val="00045380"/>
    <w:rsid w:val="0005188C"/>
    <w:rsid w:val="000532FA"/>
    <w:rsid w:val="00053FF3"/>
    <w:rsid w:val="0005507F"/>
    <w:rsid w:val="00057AD5"/>
    <w:rsid w:val="00061F6F"/>
    <w:rsid w:val="000634F4"/>
    <w:rsid w:val="00067DFB"/>
    <w:rsid w:val="00074521"/>
    <w:rsid w:val="00075197"/>
    <w:rsid w:val="00077950"/>
    <w:rsid w:val="00077BD3"/>
    <w:rsid w:val="000836DB"/>
    <w:rsid w:val="00086E1D"/>
    <w:rsid w:val="00090528"/>
    <w:rsid w:val="000938B8"/>
    <w:rsid w:val="00094CE0"/>
    <w:rsid w:val="00095C27"/>
    <w:rsid w:val="00097BDC"/>
    <w:rsid w:val="000A0001"/>
    <w:rsid w:val="000A15CC"/>
    <w:rsid w:val="000A36DB"/>
    <w:rsid w:val="000A7925"/>
    <w:rsid w:val="000B01C8"/>
    <w:rsid w:val="000C032F"/>
    <w:rsid w:val="000C0F85"/>
    <w:rsid w:val="000C1375"/>
    <w:rsid w:val="000C4115"/>
    <w:rsid w:val="000D28AF"/>
    <w:rsid w:val="000D2D6F"/>
    <w:rsid w:val="000D716F"/>
    <w:rsid w:val="000D71A5"/>
    <w:rsid w:val="000E22F8"/>
    <w:rsid w:val="000E6EF4"/>
    <w:rsid w:val="000E6F80"/>
    <w:rsid w:val="000F5961"/>
    <w:rsid w:val="000F66E0"/>
    <w:rsid w:val="000F75D4"/>
    <w:rsid w:val="00106E54"/>
    <w:rsid w:val="00110FAE"/>
    <w:rsid w:val="00115F2F"/>
    <w:rsid w:val="001237D4"/>
    <w:rsid w:val="00126745"/>
    <w:rsid w:val="00127C54"/>
    <w:rsid w:val="00131A67"/>
    <w:rsid w:val="0013360B"/>
    <w:rsid w:val="00145E3D"/>
    <w:rsid w:val="00146771"/>
    <w:rsid w:val="001468BD"/>
    <w:rsid w:val="0015216C"/>
    <w:rsid w:val="00152A62"/>
    <w:rsid w:val="0015591A"/>
    <w:rsid w:val="0015696A"/>
    <w:rsid w:val="00165645"/>
    <w:rsid w:val="00167950"/>
    <w:rsid w:val="00170711"/>
    <w:rsid w:val="00171649"/>
    <w:rsid w:val="00171A69"/>
    <w:rsid w:val="00173092"/>
    <w:rsid w:val="001755E8"/>
    <w:rsid w:val="001766E7"/>
    <w:rsid w:val="001772F2"/>
    <w:rsid w:val="00180772"/>
    <w:rsid w:val="00181EA8"/>
    <w:rsid w:val="00191D86"/>
    <w:rsid w:val="00192290"/>
    <w:rsid w:val="001928E0"/>
    <w:rsid w:val="00193FD8"/>
    <w:rsid w:val="00197564"/>
    <w:rsid w:val="001978F2"/>
    <w:rsid w:val="001A06F7"/>
    <w:rsid w:val="001A0D27"/>
    <w:rsid w:val="001A1FD1"/>
    <w:rsid w:val="001A6FA5"/>
    <w:rsid w:val="001B54A9"/>
    <w:rsid w:val="001B7799"/>
    <w:rsid w:val="001C1216"/>
    <w:rsid w:val="001C6EF7"/>
    <w:rsid w:val="001D1EE2"/>
    <w:rsid w:val="001D32BB"/>
    <w:rsid w:val="001D5B82"/>
    <w:rsid w:val="001D6A17"/>
    <w:rsid w:val="001E111D"/>
    <w:rsid w:val="001E626F"/>
    <w:rsid w:val="001F66C3"/>
    <w:rsid w:val="00201298"/>
    <w:rsid w:val="002063E5"/>
    <w:rsid w:val="0020738C"/>
    <w:rsid w:val="00214B6C"/>
    <w:rsid w:val="002162B3"/>
    <w:rsid w:val="00216ED2"/>
    <w:rsid w:val="00217550"/>
    <w:rsid w:val="00221594"/>
    <w:rsid w:val="002234C5"/>
    <w:rsid w:val="002235CF"/>
    <w:rsid w:val="00232D59"/>
    <w:rsid w:val="00240123"/>
    <w:rsid w:val="002542D4"/>
    <w:rsid w:val="00255A02"/>
    <w:rsid w:val="00264610"/>
    <w:rsid w:val="002703D4"/>
    <w:rsid w:val="002729CE"/>
    <w:rsid w:val="00273735"/>
    <w:rsid w:val="00273F94"/>
    <w:rsid w:val="00275A92"/>
    <w:rsid w:val="00277577"/>
    <w:rsid w:val="002807B3"/>
    <w:rsid w:val="00281E1E"/>
    <w:rsid w:val="00287185"/>
    <w:rsid w:val="002878D5"/>
    <w:rsid w:val="002900DC"/>
    <w:rsid w:val="00290704"/>
    <w:rsid w:val="002916D0"/>
    <w:rsid w:val="002A3A11"/>
    <w:rsid w:val="002A5399"/>
    <w:rsid w:val="002A61F1"/>
    <w:rsid w:val="002A6F34"/>
    <w:rsid w:val="002B2619"/>
    <w:rsid w:val="002B2E7A"/>
    <w:rsid w:val="002C5FA2"/>
    <w:rsid w:val="002D1559"/>
    <w:rsid w:val="002D4AAC"/>
    <w:rsid w:val="002D6ABE"/>
    <w:rsid w:val="002D77AE"/>
    <w:rsid w:val="002E4F2F"/>
    <w:rsid w:val="002E6B81"/>
    <w:rsid w:val="002E7DBB"/>
    <w:rsid w:val="002F0DA1"/>
    <w:rsid w:val="002F3157"/>
    <w:rsid w:val="002F4AEA"/>
    <w:rsid w:val="002F5D99"/>
    <w:rsid w:val="003019BE"/>
    <w:rsid w:val="0030484D"/>
    <w:rsid w:val="00306D0E"/>
    <w:rsid w:val="00307886"/>
    <w:rsid w:val="003115F1"/>
    <w:rsid w:val="00315716"/>
    <w:rsid w:val="003164A5"/>
    <w:rsid w:val="00316C1F"/>
    <w:rsid w:val="00316C52"/>
    <w:rsid w:val="00317617"/>
    <w:rsid w:val="00320872"/>
    <w:rsid w:val="00321CB1"/>
    <w:rsid w:val="00325AD7"/>
    <w:rsid w:val="00325B38"/>
    <w:rsid w:val="003318BD"/>
    <w:rsid w:val="00331B6C"/>
    <w:rsid w:val="003329A6"/>
    <w:rsid w:val="003336DC"/>
    <w:rsid w:val="00335943"/>
    <w:rsid w:val="00352482"/>
    <w:rsid w:val="0035767C"/>
    <w:rsid w:val="00363C5C"/>
    <w:rsid w:val="003763E5"/>
    <w:rsid w:val="0037772D"/>
    <w:rsid w:val="0037776F"/>
    <w:rsid w:val="00382C5E"/>
    <w:rsid w:val="00386ADE"/>
    <w:rsid w:val="00390D8F"/>
    <w:rsid w:val="00391F31"/>
    <w:rsid w:val="0039400B"/>
    <w:rsid w:val="003A045E"/>
    <w:rsid w:val="003A6101"/>
    <w:rsid w:val="003B1DA4"/>
    <w:rsid w:val="003B2B72"/>
    <w:rsid w:val="003B5C8B"/>
    <w:rsid w:val="003B7AA3"/>
    <w:rsid w:val="003C30B1"/>
    <w:rsid w:val="003C6A18"/>
    <w:rsid w:val="003D18F9"/>
    <w:rsid w:val="003D20FE"/>
    <w:rsid w:val="003D2D8B"/>
    <w:rsid w:val="003D6A85"/>
    <w:rsid w:val="003D7DEF"/>
    <w:rsid w:val="003E0BB3"/>
    <w:rsid w:val="003E3E99"/>
    <w:rsid w:val="003E4DDA"/>
    <w:rsid w:val="003E5228"/>
    <w:rsid w:val="00400BC6"/>
    <w:rsid w:val="00400CAD"/>
    <w:rsid w:val="00400DCE"/>
    <w:rsid w:val="00401F04"/>
    <w:rsid w:val="00405AB4"/>
    <w:rsid w:val="00406E26"/>
    <w:rsid w:val="00412E13"/>
    <w:rsid w:val="004132E5"/>
    <w:rsid w:val="00414E3A"/>
    <w:rsid w:val="00416268"/>
    <w:rsid w:val="004162D0"/>
    <w:rsid w:val="00417715"/>
    <w:rsid w:val="00421D9B"/>
    <w:rsid w:val="004308C4"/>
    <w:rsid w:val="0044115E"/>
    <w:rsid w:val="00443669"/>
    <w:rsid w:val="004440B8"/>
    <w:rsid w:val="0044501F"/>
    <w:rsid w:val="0044753E"/>
    <w:rsid w:val="00452182"/>
    <w:rsid w:val="00452DF9"/>
    <w:rsid w:val="00454E46"/>
    <w:rsid w:val="00454F28"/>
    <w:rsid w:val="00460447"/>
    <w:rsid w:val="00461B8C"/>
    <w:rsid w:val="00462DC5"/>
    <w:rsid w:val="0047617B"/>
    <w:rsid w:val="0048122C"/>
    <w:rsid w:val="00482C5D"/>
    <w:rsid w:val="00485539"/>
    <w:rsid w:val="00486392"/>
    <w:rsid w:val="00487E08"/>
    <w:rsid w:val="00490528"/>
    <w:rsid w:val="00491B4C"/>
    <w:rsid w:val="00492880"/>
    <w:rsid w:val="00496CA3"/>
    <w:rsid w:val="004A4AB7"/>
    <w:rsid w:val="004B17D5"/>
    <w:rsid w:val="004B383B"/>
    <w:rsid w:val="004B44E9"/>
    <w:rsid w:val="004B5E1D"/>
    <w:rsid w:val="004C4F87"/>
    <w:rsid w:val="004D1014"/>
    <w:rsid w:val="004D5B6F"/>
    <w:rsid w:val="004D5BB9"/>
    <w:rsid w:val="004D7B5E"/>
    <w:rsid w:val="004E0540"/>
    <w:rsid w:val="004E1214"/>
    <w:rsid w:val="004F346E"/>
    <w:rsid w:val="004F6981"/>
    <w:rsid w:val="00505766"/>
    <w:rsid w:val="00511E01"/>
    <w:rsid w:val="00512F71"/>
    <w:rsid w:val="00515287"/>
    <w:rsid w:val="0052332D"/>
    <w:rsid w:val="00530090"/>
    <w:rsid w:val="00535A3C"/>
    <w:rsid w:val="00543E50"/>
    <w:rsid w:val="00547322"/>
    <w:rsid w:val="0055257E"/>
    <w:rsid w:val="00555AF6"/>
    <w:rsid w:val="00562DA9"/>
    <w:rsid w:val="00563DA2"/>
    <w:rsid w:val="00565AEB"/>
    <w:rsid w:val="005667C6"/>
    <w:rsid w:val="0056700D"/>
    <w:rsid w:val="00573A51"/>
    <w:rsid w:val="00576596"/>
    <w:rsid w:val="00582E26"/>
    <w:rsid w:val="00583B64"/>
    <w:rsid w:val="00584C16"/>
    <w:rsid w:val="00586B85"/>
    <w:rsid w:val="0059051C"/>
    <w:rsid w:val="005951F8"/>
    <w:rsid w:val="005971EC"/>
    <w:rsid w:val="005A0F9D"/>
    <w:rsid w:val="005A26B4"/>
    <w:rsid w:val="005A7367"/>
    <w:rsid w:val="005B0260"/>
    <w:rsid w:val="005B0DCD"/>
    <w:rsid w:val="005B2B5F"/>
    <w:rsid w:val="005B4B72"/>
    <w:rsid w:val="005B5004"/>
    <w:rsid w:val="005C0145"/>
    <w:rsid w:val="005C0E09"/>
    <w:rsid w:val="005C2854"/>
    <w:rsid w:val="005C2FAD"/>
    <w:rsid w:val="005C60E2"/>
    <w:rsid w:val="005D20AF"/>
    <w:rsid w:val="005D5953"/>
    <w:rsid w:val="005D780F"/>
    <w:rsid w:val="005D7C9C"/>
    <w:rsid w:val="005E07E3"/>
    <w:rsid w:val="005E0C07"/>
    <w:rsid w:val="005F56B2"/>
    <w:rsid w:val="00601A8F"/>
    <w:rsid w:val="0060522A"/>
    <w:rsid w:val="00606BEF"/>
    <w:rsid w:val="00610CE3"/>
    <w:rsid w:val="00614F1A"/>
    <w:rsid w:val="00621020"/>
    <w:rsid w:val="0062132A"/>
    <w:rsid w:val="00625411"/>
    <w:rsid w:val="00627279"/>
    <w:rsid w:val="00640116"/>
    <w:rsid w:val="00640C61"/>
    <w:rsid w:val="00646D23"/>
    <w:rsid w:val="006519C6"/>
    <w:rsid w:val="00651CA4"/>
    <w:rsid w:val="00653C43"/>
    <w:rsid w:val="00656746"/>
    <w:rsid w:val="00657F11"/>
    <w:rsid w:val="006728D2"/>
    <w:rsid w:val="0067714B"/>
    <w:rsid w:val="006838D6"/>
    <w:rsid w:val="00693757"/>
    <w:rsid w:val="0069432B"/>
    <w:rsid w:val="00695250"/>
    <w:rsid w:val="0069601B"/>
    <w:rsid w:val="0069792D"/>
    <w:rsid w:val="00697D70"/>
    <w:rsid w:val="006A226B"/>
    <w:rsid w:val="006B201E"/>
    <w:rsid w:val="006B24DC"/>
    <w:rsid w:val="006C083B"/>
    <w:rsid w:val="006C1805"/>
    <w:rsid w:val="006C1861"/>
    <w:rsid w:val="006C570A"/>
    <w:rsid w:val="006C7701"/>
    <w:rsid w:val="006D2E37"/>
    <w:rsid w:val="006E233D"/>
    <w:rsid w:val="006E39A3"/>
    <w:rsid w:val="006E3C02"/>
    <w:rsid w:val="006E3C89"/>
    <w:rsid w:val="006E4931"/>
    <w:rsid w:val="006F18F4"/>
    <w:rsid w:val="006F331C"/>
    <w:rsid w:val="00700F8B"/>
    <w:rsid w:val="00703706"/>
    <w:rsid w:val="00711E76"/>
    <w:rsid w:val="0071459D"/>
    <w:rsid w:val="00720D47"/>
    <w:rsid w:val="00721E9A"/>
    <w:rsid w:val="0072224C"/>
    <w:rsid w:val="0072351B"/>
    <w:rsid w:val="00735722"/>
    <w:rsid w:val="00741C93"/>
    <w:rsid w:val="00745FC8"/>
    <w:rsid w:val="007477F1"/>
    <w:rsid w:val="00750BAD"/>
    <w:rsid w:val="00756F4A"/>
    <w:rsid w:val="0075784C"/>
    <w:rsid w:val="00762A20"/>
    <w:rsid w:val="00763C21"/>
    <w:rsid w:val="00766274"/>
    <w:rsid w:val="00766A6E"/>
    <w:rsid w:val="00766DB7"/>
    <w:rsid w:val="0077241A"/>
    <w:rsid w:val="00772E86"/>
    <w:rsid w:val="0077367A"/>
    <w:rsid w:val="00775F8D"/>
    <w:rsid w:val="00777274"/>
    <w:rsid w:val="0078033C"/>
    <w:rsid w:val="007825C5"/>
    <w:rsid w:val="00785DB9"/>
    <w:rsid w:val="00790729"/>
    <w:rsid w:val="00793C66"/>
    <w:rsid w:val="00797952"/>
    <w:rsid w:val="007A0206"/>
    <w:rsid w:val="007A494F"/>
    <w:rsid w:val="007A67C6"/>
    <w:rsid w:val="007B21A0"/>
    <w:rsid w:val="007B41BA"/>
    <w:rsid w:val="007B51CB"/>
    <w:rsid w:val="007C16E9"/>
    <w:rsid w:val="007C264E"/>
    <w:rsid w:val="007D3EB7"/>
    <w:rsid w:val="007D46FC"/>
    <w:rsid w:val="007D4C89"/>
    <w:rsid w:val="007D4E29"/>
    <w:rsid w:val="007D6549"/>
    <w:rsid w:val="007E0324"/>
    <w:rsid w:val="007E2FB1"/>
    <w:rsid w:val="007E3837"/>
    <w:rsid w:val="007E51A9"/>
    <w:rsid w:val="007E534D"/>
    <w:rsid w:val="007E6C01"/>
    <w:rsid w:val="007E6CE9"/>
    <w:rsid w:val="007F0A95"/>
    <w:rsid w:val="007F1EF5"/>
    <w:rsid w:val="008026AC"/>
    <w:rsid w:val="00812B51"/>
    <w:rsid w:val="00813DD7"/>
    <w:rsid w:val="00822AC8"/>
    <w:rsid w:val="008303CD"/>
    <w:rsid w:val="00831527"/>
    <w:rsid w:val="00831B1C"/>
    <w:rsid w:val="008324DC"/>
    <w:rsid w:val="00832CD5"/>
    <w:rsid w:val="0083311E"/>
    <w:rsid w:val="00833B62"/>
    <w:rsid w:val="00834F94"/>
    <w:rsid w:val="00835238"/>
    <w:rsid w:val="00835933"/>
    <w:rsid w:val="00837B7E"/>
    <w:rsid w:val="008404C4"/>
    <w:rsid w:val="00842F7B"/>
    <w:rsid w:val="00844BA9"/>
    <w:rsid w:val="00846CD1"/>
    <w:rsid w:val="00852B4D"/>
    <w:rsid w:val="00852FA8"/>
    <w:rsid w:val="00856CAC"/>
    <w:rsid w:val="00856D98"/>
    <w:rsid w:val="00857D73"/>
    <w:rsid w:val="00860AB6"/>
    <w:rsid w:val="00861C8F"/>
    <w:rsid w:val="00862D1B"/>
    <w:rsid w:val="0086522C"/>
    <w:rsid w:val="0087336E"/>
    <w:rsid w:val="00873501"/>
    <w:rsid w:val="00890027"/>
    <w:rsid w:val="00896792"/>
    <w:rsid w:val="008A106F"/>
    <w:rsid w:val="008A2CEA"/>
    <w:rsid w:val="008A2F70"/>
    <w:rsid w:val="008A31BF"/>
    <w:rsid w:val="008A67FF"/>
    <w:rsid w:val="008A6C8E"/>
    <w:rsid w:val="008B06BE"/>
    <w:rsid w:val="008C12AF"/>
    <w:rsid w:val="008C2580"/>
    <w:rsid w:val="008C2E61"/>
    <w:rsid w:val="008D1128"/>
    <w:rsid w:val="008D2EA0"/>
    <w:rsid w:val="008D36E3"/>
    <w:rsid w:val="008D3A6F"/>
    <w:rsid w:val="008D500F"/>
    <w:rsid w:val="008D7718"/>
    <w:rsid w:val="008E0DE3"/>
    <w:rsid w:val="008E33CC"/>
    <w:rsid w:val="008E6CFD"/>
    <w:rsid w:val="008E7A3D"/>
    <w:rsid w:val="008F27EF"/>
    <w:rsid w:val="008F4D36"/>
    <w:rsid w:val="008F531E"/>
    <w:rsid w:val="00903B0C"/>
    <w:rsid w:val="009112BD"/>
    <w:rsid w:val="00913785"/>
    <w:rsid w:val="00915482"/>
    <w:rsid w:val="009156C2"/>
    <w:rsid w:val="00920F1E"/>
    <w:rsid w:val="00921EBC"/>
    <w:rsid w:val="00922F0D"/>
    <w:rsid w:val="00923610"/>
    <w:rsid w:val="00923B9A"/>
    <w:rsid w:val="009253FD"/>
    <w:rsid w:val="00930EEB"/>
    <w:rsid w:val="009332CB"/>
    <w:rsid w:val="009337BB"/>
    <w:rsid w:val="009354EF"/>
    <w:rsid w:val="00941C83"/>
    <w:rsid w:val="009462FE"/>
    <w:rsid w:val="0095214D"/>
    <w:rsid w:val="00952DA0"/>
    <w:rsid w:val="009560C4"/>
    <w:rsid w:val="009563EE"/>
    <w:rsid w:val="00956D60"/>
    <w:rsid w:val="00956F0C"/>
    <w:rsid w:val="00957D9E"/>
    <w:rsid w:val="00960614"/>
    <w:rsid w:val="00962BC6"/>
    <w:rsid w:val="00962EE6"/>
    <w:rsid w:val="009653A2"/>
    <w:rsid w:val="009715CE"/>
    <w:rsid w:val="009721FE"/>
    <w:rsid w:val="00972AF9"/>
    <w:rsid w:val="009768D2"/>
    <w:rsid w:val="00996773"/>
    <w:rsid w:val="009A3DBC"/>
    <w:rsid w:val="009A69DB"/>
    <w:rsid w:val="009B14BD"/>
    <w:rsid w:val="009B4F2C"/>
    <w:rsid w:val="009B57FF"/>
    <w:rsid w:val="009B7090"/>
    <w:rsid w:val="009C0835"/>
    <w:rsid w:val="009C1A3E"/>
    <w:rsid w:val="009D1404"/>
    <w:rsid w:val="009D37D6"/>
    <w:rsid w:val="009E4402"/>
    <w:rsid w:val="009E6581"/>
    <w:rsid w:val="009F01D3"/>
    <w:rsid w:val="009F6284"/>
    <w:rsid w:val="009F7A6D"/>
    <w:rsid w:val="00A03665"/>
    <w:rsid w:val="00A04845"/>
    <w:rsid w:val="00A0567B"/>
    <w:rsid w:val="00A056DD"/>
    <w:rsid w:val="00A066DA"/>
    <w:rsid w:val="00A11320"/>
    <w:rsid w:val="00A117E3"/>
    <w:rsid w:val="00A12A8A"/>
    <w:rsid w:val="00A21817"/>
    <w:rsid w:val="00A22B22"/>
    <w:rsid w:val="00A236C1"/>
    <w:rsid w:val="00A2570A"/>
    <w:rsid w:val="00A33CB6"/>
    <w:rsid w:val="00A34B5E"/>
    <w:rsid w:val="00A35C17"/>
    <w:rsid w:val="00A37382"/>
    <w:rsid w:val="00A558F7"/>
    <w:rsid w:val="00A56667"/>
    <w:rsid w:val="00A5667E"/>
    <w:rsid w:val="00A56E9B"/>
    <w:rsid w:val="00A603D8"/>
    <w:rsid w:val="00A63177"/>
    <w:rsid w:val="00A66BDA"/>
    <w:rsid w:val="00A71C84"/>
    <w:rsid w:val="00A729B7"/>
    <w:rsid w:val="00A73A53"/>
    <w:rsid w:val="00A86DA9"/>
    <w:rsid w:val="00A920BA"/>
    <w:rsid w:val="00AA4926"/>
    <w:rsid w:val="00AB0B6B"/>
    <w:rsid w:val="00AB268D"/>
    <w:rsid w:val="00AB289A"/>
    <w:rsid w:val="00AB49AE"/>
    <w:rsid w:val="00AB67C2"/>
    <w:rsid w:val="00AC2D4F"/>
    <w:rsid w:val="00AC4294"/>
    <w:rsid w:val="00AC7353"/>
    <w:rsid w:val="00AD14D0"/>
    <w:rsid w:val="00AD1522"/>
    <w:rsid w:val="00AD15C0"/>
    <w:rsid w:val="00AD68E7"/>
    <w:rsid w:val="00AE291E"/>
    <w:rsid w:val="00AE77D8"/>
    <w:rsid w:val="00AF04E1"/>
    <w:rsid w:val="00AF56A5"/>
    <w:rsid w:val="00AF65E8"/>
    <w:rsid w:val="00AF7BC7"/>
    <w:rsid w:val="00B003F8"/>
    <w:rsid w:val="00B01833"/>
    <w:rsid w:val="00B01916"/>
    <w:rsid w:val="00B12707"/>
    <w:rsid w:val="00B12D1F"/>
    <w:rsid w:val="00B141E6"/>
    <w:rsid w:val="00B153EE"/>
    <w:rsid w:val="00B164A5"/>
    <w:rsid w:val="00B2381D"/>
    <w:rsid w:val="00B23C71"/>
    <w:rsid w:val="00B268E1"/>
    <w:rsid w:val="00B30025"/>
    <w:rsid w:val="00B31523"/>
    <w:rsid w:val="00B3195D"/>
    <w:rsid w:val="00B31C94"/>
    <w:rsid w:val="00B33D11"/>
    <w:rsid w:val="00B35679"/>
    <w:rsid w:val="00B3694A"/>
    <w:rsid w:val="00B40CA7"/>
    <w:rsid w:val="00B42BA2"/>
    <w:rsid w:val="00B51407"/>
    <w:rsid w:val="00B51EE8"/>
    <w:rsid w:val="00B548F9"/>
    <w:rsid w:val="00B557B9"/>
    <w:rsid w:val="00B5741C"/>
    <w:rsid w:val="00B57A99"/>
    <w:rsid w:val="00B60B0C"/>
    <w:rsid w:val="00B6470A"/>
    <w:rsid w:val="00B64E78"/>
    <w:rsid w:val="00B654FE"/>
    <w:rsid w:val="00B67503"/>
    <w:rsid w:val="00B75E7B"/>
    <w:rsid w:val="00B810DC"/>
    <w:rsid w:val="00B8542D"/>
    <w:rsid w:val="00B873A6"/>
    <w:rsid w:val="00B901E1"/>
    <w:rsid w:val="00B90BD9"/>
    <w:rsid w:val="00B91368"/>
    <w:rsid w:val="00B91BD5"/>
    <w:rsid w:val="00B93833"/>
    <w:rsid w:val="00BA1273"/>
    <w:rsid w:val="00BA1400"/>
    <w:rsid w:val="00BA5C93"/>
    <w:rsid w:val="00BB00E9"/>
    <w:rsid w:val="00BB31D3"/>
    <w:rsid w:val="00BB5AAF"/>
    <w:rsid w:val="00BB6951"/>
    <w:rsid w:val="00BC50C2"/>
    <w:rsid w:val="00BC6D3F"/>
    <w:rsid w:val="00BD1D8B"/>
    <w:rsid w:val="00BD3E3B"/>
    <w:rsid w:val="00BD59F1"/>
    <w:rsid w:val="00BD6199"/>
    <w:rsid w:val="00BD67CB"/>
    <w:rsid w:val="00BD7833"/>
    <w:rsid w:val="00BD7C5D"/>
    <w:rsid w:val="00BE2CF3"/>
    <w:rsid w:val="00BE3C45"/>
    <w:rsid w:val="00BE4E1B"/>
    <w:rsid w:val="00BE6507"/>
    <w:rsid w:val="00BF1D4D"/>
    <w:rsid w:val="00BF235B"/>
    <w:rsid w:val="00BF38C3"/>
    <w:rsid w:val="00BF4E8F"/>
    <w:rsid w:val="00BF502A"/>
    <w:rsid w:val="00BF7B17"/>
    <w:rsid w:val="00C06DEE"/>
    <w:rsid w:val="00C11A2C"/>
    <w:rsid w:val="00C17922"/>
    <w:rsid w:val="00C17E63"/>
    <w:rsid w:val="00C216EF"/>
    <w:rsid w:val="00C21B78"/>
    <w:rsid w:val="00C23180"/>
    <w:rsid w:val="00C23B67"/>
    <w:rsid w:val="00C27F89"/>
    <w:rsid w:val="00C30769"/>
    <w:rsid w:val="00C31EF9"/>
    <w:rsid w:val="00C333D3"/>
    <w:rsid w:val="00C33F23"/>
    <w:rsid w:val="00C4240F"/>
    <w:rsid w:val="00C43F2F"/>
    <w:rsid w:val="00C4474D"/>
    <w:rsid w:val="00C47076"/>
    <w:rsid w:val="00C50AC3"/>
    <w:rsid w:val="00C511D7"/>
    <w:rsid w:val="00C531CF"/>
    <w:rsid w:val="00C5334C"/>
    <w:rsid w:val="00C54127"/>
    <w:rsid w:val="00C56832"/>
    <w:rsid w:val="00C572C3"/>
    <w:rsid w:val="00C6627F"/>
    <w:rsid w:val="00C667C5"/>
    <w:rsid w:val="00C67E6E"/>
    <w:rsid w:val="00C72AE0"/>
    <w:rsid w:val="00C74548"/>
    <w:rsid w:val="00C7492A"/>
    <w:rsid w:val="00C83138"/>
    <w:rsid w:val="00C832A1"/>
    <w:rsid w:val="00C86951"/>
    <w:rsid w:val="00C92D7C"/>
    <w:rsid w:val="00C94EC3"/>
    <w:rsid w:val="00CA038D"/>
    <w:rsid w:val="00CA2F69"/>
    <w:rsid w:val="00CA42E1"/>
    <w:rsid w:val="00CB4690"/>
    <w:rsid w:val="00CB57FB"/>
    <w:rsid w:val="00CC4817"/>
    <w:rsid w:val="00CC5DBE"/>
    <w:rsid w:val="00CC78D5"/>
    <w:rsid w:val="00CD30F0"/>
    <w:rsid w:val="00CD7775"/>
    <w:rsid w:val="00CE373E"/>
    <w:rsid w:val="00CF2C8C"/>
    <w:rsid w:val="00CF3FAC"/>
    <w:rsid w:val="00CF5534"/>
    <w:rsid w:val="00D03752"/>
    <w:rsid w:val="00D07459"/>
    <w:rsid w:val="00D11E15"/>
    <w:rsid w:val="00D14790"/>
    <w:rsid w:val="00D15CCC"/>
    <w:rsid w:val="00D16DE4"/>
    <w:rsid w:val="00D17A83"/>
    <w:rsid w:val="00D22029"/>
    <w:rsid w:val="00D24920"/>
    <w:rsid w:val="00D24BA8"/>
    <w:rsid w:val="00D24ED9"/>
    <w:rsid w:val="00D25D4C"/>
    <w:rsid w:val="00D25D7B"/>
    <w:rsid w:val="00D324A2"/>
    <w:rsid w:val="00D37489"/>
    <w:rsid w:val="00D37F16"/>
    <w:rsid w:val="00D4233C"/>
    <w:rsid w:val="00D42AF3"/>
    <w:rsid w:val="00D44D61"/>
    <w:rsid w:val="00D4535D"/>
    <w:rsid w:val="00D45A64"/>
    <w:rsid w:val="00D471C8"/>
    <w:rsid w:val="00D5093E"/>
    <w:rsid w:val="00D525E2"/>
    <w:rsid w:val="00D53001"/>
    <w:rsid w:val="00D53B7F"/>
    <w:rsid w:val="00D546B8"/>
    <w:rsid w:val="00D56632"/>
    <w:rsid w:val="00D60478"/>
    <w:rsid w:val="00D703CA"/>
    <w:rsid w:val="00D703DA"/>
    <w:rsid w:val="00D725E3"/>
    <w:rsid w:val="00D74BC9"/>
    <w:rsid w:val="00D75FE9"/>
    <w:rsid w:val="00D80C8D"/>
    <w:rsid w:val="00D83DCF"/>
    <w:rsid w:val="00D84EC0"/>
    <w:rsid w:val="00D85FEC"/>
    <w:rsid w:val="00D876BA"/>
    <w:rsid w:val="00D90721"/>
    <w:rsid w:val="00D90EBC"/>
    <w:rsid w:val="00D944D7"/>
    <w:rsid w:val="00D9711C"/>
    <w:rsid w:val="00DA1775"/>
    <w:rsid w:val="00DA1C6B"/>
    <w:rsid w:val="00DA4109"/>
    <w:rsid w:val="00DA6590"/>
    <w:rsid w:val="00DC245E"/>
    <w:rsid w:val="00DC28BA"/>
    <w:rsid w:val="00DC445B"/>
    <w:rsid w:val="00DC533E"/>
    <w:rsid w:val="00DC7973"/>
    <w:rsid w:val="00DD0B08"/>
    <w:rsid w:val="00DD481E"/>
    <w:rsid w:val="00DE1716"/>
    <w:rsid w:val="00DE4854"/>
    <w:rsid w:val="00DE4BF9"/>
    <w:rsid w:val="00DE57D1"/>
    <w:rsid w:val="00DF0213"/>
    <w:rsid w:val="00DF4DD0"/>
    <w:rsid w:val="00DF53B1"/>
    <w:rsid w:val="00E058D0"/>
    <w:rsid w:val="00E05C11"/>
    <w:rsid w:val="00E06350"/>
    <w:rsid w:val="00E07850"/>
    <w:rsid w:val="00E102D5"/>
    <w:rsid w:val="00E1060C"/>
    <w:rsid w:val="00E14E62"/>
    <w:rsid w:val="00E16145"/>
    <w:rsid w:val="00E1696A"/>
    <w:rsid w:val="00E213C6"/>
    <w:rsid w:val="00E236C2"/>
    <w:rsid w:val="00E25E7C"/>
    <w:rsid w:val="00E3147A"/>
    <w:rsid w:val="00E32DB4"/>
    <w:rsid w:val="00E33FDB"/>
    <w:rsid w:val="00E34054"/>
    <w:rsid w:val="00E37079"/>
    <w:rsid w:val="00E3791F"/>
    <w:rsid w:val="00E40408"/>
    <w:rsid w:val="00E43512"/>
    <w:rsid w:val="00E47FDB"/>
    <w:rsid w:val="00E5121E"/>
    <w:rsid w:val="00E51B43"/>
    <w:rsid w:val="00E51F20"/>
    <w:rsid w:val="00E568CD"/>
    <w:rsid w:val="00E57560"/>
    <w:rsid w:val="00E67647"/>
    <w:rsid w:val="00E756DD"/>
    <w:rsid w:val="00E77BDC"/>
    <w:rsid w:val="00E83D77"/>
    <w:rsid w:val="00E83F5C"/>
    <w:rsid w:val="00E85A7C"/>
    <w:rsid w:val="00E86962"/>
    <w:rsid w:val="00E9246F"/>
    <w:rsid w:val="00E92571"/>
    <w:rsid w:val="00E944F7"/>
    <w:rsid w:val="00E95DD7"/>
    <w:rsid w:val="00E96B0E"/>
    <w:rsid w:val="00E97DF7"/>
    <w:rsid w:val="00EA135E"/>
    <w:rsid w:val="00EA1EEC"/>
    <w:rsid w:val="00EB101D"/>
    <w:rsid w:val="00EB1DBE"/>
    <w:rsid w:val="00EB20C5"/>
    <w:rsid w:val="00EC08B9"/>
    <w:rsid w:val="00EC17A7"/>
    <w:rsid w:val="00EC408D"/>
    <w:rsid w:val="00EC7D6B"/>
    <w:rsid w:val="00ED5B3A"/>
    <w:rsid w:val="00ED6347"/>
    <w:rsid w:val="00EE189F"/>
    <w:rsid w:val="00EE20A1"/>
    <w:rsid w:val="00EE434A"/>
    <w:rsid w:val="00EE6341"/>
    <w:rsid w:val="00EE6DA6"/>
    <w:rsid w:val="00EE74E0"/>
    <w:rsid w:val="00EE773C"/>
    <w:rsid w:val="00EF7C1C"/>
    <w:rsid w:val="00F00513"/>
    <w:rsid w:val="00F00C97"/>
    <w:rsid w:val="00F01CA2"/>
    <w:rsid w:val="00F0229D"/>
    <w:rsid w:val="00F03802"/>
    <w:rsid w:val="00F049C8"/>
    <w:rsid w:val="00F077C2"/>
    <w:rsid w:val="00F1398C"/>
    <w:rsid w:val="00F17381"/>
    <w:rsid w:val="00F20A4B"/>
    <w:rsid w:val="00F222AF"/>
    <w:rsid w:val="00F26E19"/>
    <w:rsid w:val="00F27126"/>
    <w:rsid w:val="00F3308C"/>
    <w:rsid w:val="00F34BE6"/>
    <w:rsid w:val="00F35A08"/>
    <w:rsid w:val="00F46179"/>
    <w:rsid w:val="00F4696F"/>
    <w:rsid w:val="00F617B7"/>
    <w:rsid w:val="00F63D71"/>
    <w:rsid w:val="00F713E9"/>
    <w:rsid w:val="00F73B82"/>
    <w:rsid w:val="00F741EB"/>
    <w:rsid w:val="00F85898"/>
    <w:rsid w:val="00F97C02"/>
    <w:rsid w:val="00F97CB0"/>
    <w:rsid w:val="00FA6791"/>
    <w:rsid w:val="00FA7363"/>
    <w:rsid w:val="00FB13BF"/>
    <w:rsid w:val="00FB2EEB"/>
    <w:rsid w:val="00FB4668"/>
    <w:rsid w:val="00FC258F"/>
    <w:rsid w:val="00FC472C"/>
    <w:rsid w:val="00FD074A"/>
    <w:rsid w:val="00FD4EA8"/>
    <w:rsid w:val="00FD5D6F"/>
    <w:rsid w:val="00FE1557"/>
    <w:rsid w:val="00FE4048"/>
    <w:rsid w:val="00FF1610"/>
    <w:rsid w:val="00FF1D5F"/>
    <w:rsid w:val="00FF3864"/>
    <w:rsid w:val="00FF7602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B022"/>
  <w15:docId w15:val="{87708CD1-F7CA-45E8-93B5-FD4BCEC4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8E0DE3"/>
  </w:style>
  <w:style w:type="numbering" w:customStyle="1" w:styleId="NoList11">
    <w:name w:val="No List11"/>
    <w:next w:val="a2"/>
    <w:uiPriority w:val="99"/>
    <w:semiHidden/>
    <w:unhideWhenUsed/>
    <w:rsid w:val="008E0DE3"/>
  </w:style>
  <w:style w:type="paragraph" w:styleId="a3">
    <w:name w:val="header"/>
    <w:basedOn w:val="a"/>
    <w:link w:val="a4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E0DE3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E0D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E0DE3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8E0D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unhideWhenUsed/>
    <w:rsid w:val="008E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uiPriority w:val="99"/>
    <w:semiHidden/>
    <w:unhideWhenUsed/>
    <w:rsid w:val="008E0D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0DE3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0DE3"/>
    <w:rPr>
      <w:rFonts w:ascii="Calibri" w:eastAsia="Calibri" w:hAnsi="Calibri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0D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E0DE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8E0DE3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E0DE3"/>
    <w:rPr>
      <w:rFonts w:ascii="Segoe UI" w:eastAsia="Calibri" w:hAnsi="Segoe UI" w:cs="Segoe UI"/>
      <w:sz w:val="18"/>
      <w:szCs w:val="18"/>
      <w:lang w:val="ru-RU" w:eastAsia="ru-RU"/>
    </w:rPr>
  </w:style>
  <w:style w:type="paragraph" w:styleId="af0">
    <w:name w:val="Revision"/>
    <w:hidden/>
    <w:uiPriority w:val="99"/>
    <w:semiHidden/>
    <w:rsid w:val="008E0D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mechtex">
    <w:name w:val="mechtex"/>
    <w:basedOn w:val="a"/>
    <w:link w:val="mechtexChar"/>
    <w:qFormat/>
    <w:rsid w:val="008E0DE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8E0DE3"/>
    <w:rPr>
      <w:rFonts w:ascii="Arial Armenian" w:eastAsia="Times New Roman" w:hAnsi="Arial Armenian" w:cs="Times New Roman"/>
      <w:szCs w:val="20"/>
      <w:lang w:val="en-US" w:eastAsia="ru-RU"/>
    </w:rPr>
  </w:style>
  <w:style w:type="table" w:styleId="af1">
    <w:name w:val="Table Grid"/>
    <w:basedOn w:val="a1"/>
    <w:uiPriority w:val="39"/>
    <w:rsid w:val="008E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8E0DE3"/>
    <w:rPr>
      <w:rFonts w:cs="Times New Roman"/>
      <w:b/>
      <w:bCs/>
    </w:rPr>
  </w:style>
  <w:style w:type="numbering" w:customStyle="1" w:styleId="NoList2">
    <w:name w:val="No List2"/>
    <w:next w:val="a2"/>
    <w:uiPriority w:val="99"/>
    <w:semiHidden/>
    <w:unhideWhenUsed/>
    <w:rsid w:val="008E0DE3"/>
  </w:style>
  <w:style w:type="numbering" w:customStyle="1" w:styleId="NoList3">
    <w:name w:val="No List3"/>
    <w:next w:val="a2"/>
    <w:uiPriority w:val="99"/>
    <w:semiHidden/>
    <w:unhideWhenUsed/>
    <w:rsid w:val="00DF53B1"/>
  </w:style>
  <w:style w:type="table" w:customStyle="1" w:styleId="TableGrid1">
    <w:name w:val="Table Grid1"/>
    <w:basedOn w:val="a1"/>
    <w:next w:val="af1"/>
    <w:uiPriority w:val="59"/>
    <w:rsid w:val="00DF53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E67647"/>
  </w:style>
  <w:style w:type="numbering" w:customStyle="1" w:styleId="NoList5">
    <w:name w:val="No List5"/>
    <w:next w:val="a2"/>
    <w:uiPriority w:val="99"/>
    <w:semiHidden/>
    <w:unhideWhenUsed/>
    <w:rsid w:val="0077241A"/>
  </w:style>
  <w:style w:type="table" w:customStyle="1" w:styleId="TableGrid2">
    <w:name w:val="Table Grid2"/>
    <w:basedOn w:val="a1"/>
    <w:next w:val="af1"/>
    <w:uiPriority w:val="59"/>
    <w:rsid w:val="007724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a2"/>
    <w:uiPriority w:val="99"/>
    <w:semiHidden/>
    <w:unhideWhenUsed/>
    <w:rsid w:val="00417715"/>
  </w:style>
  <w:style w:type="numbering" w:customStyle="1" w:styleId="NoList7">
    <w:name w:val="No List7"/>
    <w:next w:val="a2"/>
    <w:uiPriority w:val="99"/>
    <w:semiHidden/>
    <w:unhideWhenUsed/>
    <w:rsid w:val="00417715"/>
  </w:style>
  <w:style w:type="character" w:styleId="af3">
    <w:name w:val="Hyperlink"/>
    <w:basedOn w:val="a0"/>
    <w:uiPriority w:val="99"/>
    <w:unhideWhenUsed/>
    <w:rsid w:val="00852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1ED9-87C5-4A34-AEC1-151FD7AF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12657</Words>
  <Characters>72150</Characters>
  <Application>Microsoft Office Word</Application>
  <DocSecurity>0</DocSecurity>
  <Lines>601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>https:/mul2-eib.gov.am/tasks/20963/oneclick/Havelvac 3.docx?token=45eaa2669db9d531cc775a2811572b1b</cp:keywords>
  <dc:description/>
  <cp:lastModifiedBy>Vera.Z</cp:lastModifiedBy>
  <cp:revision>3</cp:revision>
  <cp:lastPrinted>2023-09-18T05:51:00Z</cp:lastPrinted>
  <dcterms:created xsi:type="dcterms:W3CDTF">2024-09-29T15:55:00Z</dcterms:created>
  <dcterms:modified xsi:type="dcterms:W3CDTF">2024-09-29T15:55:00Z</dcterms:modified>
</cp:coreProperties>
</file>