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B5D" w:rsidRPr="00D675F6" w:rsidRDefault="00071913" w:rsidP="00D675F6">
      <w:pPr>
        <w:spacing w:after="0"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D675F6">
        <w:rPr>
          <w:rFonts w:ascii="GHEA Grapalat" w:hAnsi="GHEA Grapalat"/>
          <w:b/>
          <w:i/>
          <w:sz w:val="24"/>
          <w:szCs w:val="24"/>
          <w:lang w:val="hy-AM"/>
        </w:rPr>
        <w:t>ՆԱԽԱԳԻԾ</w:t>
      </w:r>
    </w:p>
    <w:p w:rsidR="005E2CE0" w:rsidRPr="00D675F6" w:rsidRDefault="005E2CE0" w:rsidP="00D675F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2C4E8E" w:rsidRPr="00D675F6" w:rsidRDefault="008C39FF" w:rsidP="00D675F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675F6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 w:rsidR="002C4E8E" w:rsidRPr="00D675F6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C64F76" w:rsidRPr="00F82F35" w:rsidRDefault="00EB2B52" w:rsidP="00D675F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8C39FF" w:rsidRPr="00F82F35">
        <w:rPr>
          <w:rFonts w:ascii="GHEA Grapalat" w:hAnsi="GHEA Grapalat"/>
          <w:b/>
          <w:sz w:val="24"/>
          <w:szCs w:val="24"/>
          <w:lang w:val="hy-AM"/>
        </w:rPr>
        <w:t>ՀԱՐԿԱՅԻՆ ՕՐԵՆՍԳՐՔՈՒՄ</w:t>
      </w:r>
      <w:r w:rsidR="005267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E7449">
        <w:rPr>
          <w:rFonts w:ascii="GHEA Grapalat" w:hAnsi="GHEA Grapalat"/>
          <w:b/>
          <w:sz w:val="24"/>
          <w:szCs w:val="24"/>
          <w:lang w:val="hy-AM"/>
        </w:rPr>
        <w:t xml:space="preserve">ԼՐԱՑՈՒՄՆԵՐ ԵՎ </w:t>
      </w:r>
      <w:r w:rsidR="0081699F">
        <w:rPr>
          <w:rFonts w:ascii="GHEA Grapalat" w:hAnsi="GHEA Grapalat"/>
          <w:b/>
          <w:sz w:val="24"/>
          <w:szCs w:val="24"/>
          <w:lang w:val="hy-AM"/>
        </w:rPr>
        <w:t xml:space="preserve">ՓՈՓՈԽՈՒԹՅՈՒՆՆԵՐ </w:t>
      </w:r>
      <w:r w:rsidR="008C39FF" w:rsidRPr="00F82F35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="0071442B" w:rsidRPr="00F82F35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  <w:r w:rsidR="00E03837" w:rsidRPr="00D675F6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8C39FF" w:rsidRPr="00F82F35" w:rsidRDefault="008C39FF" w:rsidP="00D675F6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037F" w:rsidRPr="0011037F" w:rsidRDefault="003B2A0D" w:rsidP="0011037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82F3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8B1F22" w:rsidRPr="00F82F3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Pr="00F82F3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F82F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bookmarkStart w:id="0" w:name="_Ref792965"/>
      <w:r w:rsidR="008B1F22" w:rsidRPr="00D675F6">
        <w:rPr>
          <w:rFonts w:ascii="GHEA Grapalat" w:hAnsi="GHEA Grapalat"/>
          <w:sz w:val="24"/>
          <w:szCs w:val="24"/>
          <w:lang w:val="hy-AM"/>
        </w:rPr>
        <w:t xml:space="preserve">2016 թվականի հոկտեմբերի 4-ի </w:t>
      </w:r>
      <w:r w:rsidR="007962E6" w:rsidRPr="00D675F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B1F22" w:rsidRPr="00D675F6">
        <w:rPr>
          <w:rFonts w:ascii="GHEA Grapalat" w:hAnsi="GHEA Grapalat"/>
          <w:sz w:val="24"/>
          <w:szCs w:val="24"/>
          <w:lang w:val="hy-AM"/>
        </w:rPr>
        <w:t xml:space="preserve">հարկային </w:t>
      </w:r>
      <w:r w:rsidR="0011037F" w:rsidRPr="0011037F">
        <w:rPr>
          <w:rFonts w:ascii="GHEA Grapalat" w:hAnsi="GHEA Grapalat"/>
          <w:sz w:val="24"/>
          <w:szCs w:val="24"/>
          <w:lang w:val="hy-AM"/>
        </w:rPr>
        <w:t>օրենսգրքի (այսուհետ՝ Օրենսգիրք) 53-րդ հոդվածի 6-րդ մասը «ուշ ներկայացնելու» բառերից հետո լրացնել «կամ հարկը (վճարը) ուշ վճարելու» բառերով, իսկ «հաշվարկի ներկայացման» բառերից հետո լրացնել «կամ հարկի (վճարի) վճարման» բառերով։</w:t>
      </w:r>
    </w:p>
    <w:p w:rsidR="003200B6" w:rsidRDefault="0011037F" w:rsidP="0011037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3574C">
        <w:rPr>
          <w:rFonts w:ascii="GHEA Grapalat" w:hAnsi="GHEA Grapalat"/>
          <w:b/>
          <w:sz w:val="24"/>
          <w:szCs w:val="24"/>
          <w:lang w:val="hy-AM"/>
        </w:rPr>
        <w:t>Հոդված 2</w:t>
      </w:r>
      <w:r w:rsidRPr="00B3574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B3574C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B6" w:rsidRPr="00B3574C">
        <w:rPr>
          <w:rFonts w:ascii="GHEA Grapalat" w:hAnsi="GHEA Grapalat"/>
          <w:sz w:val="24"/>
          <w:szCs w:val="24"/>
          <w:lang w:val="hy-AM"/>
        </w:rPr>
        <w:t>Օրենսգրքի</w:t>
      </w:r>
      <w:r w:rsidR="003200B6" w:rsidRPr="00B357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200B6" w:rsidRPr="00B3574C">
        <w:rPr>
          <w:rFonts w:ascii="GHEA Grapalat" w:hAnsi="GHEA Grapalat"/>
          <w:sz w:val="24"/>
          <w:szCs w:val="24"/>
          <w:lang w:val="hy-AM"/>
        </w:rPr>
        <w:t>134-րդ հոդվածի 4-րդ մասը ճանաչել ուժը կորցրած։</w:t>
      </w:r>
    </w:p>
    <w:p w:rsidR="00F82F35" w:rsidRDefault="003200B6" w:rsidP="0011037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1037F">
        <w:rPr>
          <w:rFonts w:ascii="GHEA Grapalat" w:hAnsi="GHEA Grapalat"/>
          <w:b/>
          <w:sz w:val="24"/>
          <w:szCs w:val="24"/>
          <w:lang w:val="hy-AM"/>
        </w:rPr>
        <w:t>Հոդված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3</w:t>
      </w:r>
      <w:r w:rsidRPr="001103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="0011037F" w:rsidRPr="0011037F">
        <w:rPr>
          <w:rFonts w:ascii="GHEA Grapalat" w:hAnsi="GHEA Grapalat"/>
          <w:sz w:val="24"/>
          <w:szCs w:val="24"/>
          <w:lang w:val="hy-AM"/>
        </w:rPr>
        <w:t xml:space="preserve">Օրենսգրքի 156-րդ </w:t>
      </w:r>
      <w:r w:rsidR="00F82F35">
        <w:rPr>
          <w:rFonts w:ascii="GHEA Grapalat" w:hAnsi="GHEA Grapalat"/>
          <w:sz w:val="24"/>
          <w:szCs w:val="24"/>
          <w:lang w:val="hy-AM"/>
        </w:rPr>
        <w:t>հոդվածում՝</w:t>
      </w:r>
    </w:p>
    <w:p w:rsidR="00E30A10" w:rsidRDefault="00F82F35" w:rsidP="0011037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82F35">
        <w:rPr>
          <w:rFonts w:ascii="GHEA Grapalat" w:hAnsi="GHEA Grapalat"/>
          <w:sz w:val="24"/>
          <w:szCs w:val="24"/>
          <w:lang w:val="hy-AM"/>
        </w:rPr>
        <w:t>1)</w:t>
      </w:r>
      <w:r w:rsidR="0011037F" w:rsidRPr="00110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82F35">
        <w:rPr>
          <w:rFonts w:ascii="GHEA Grapalat" w:hAnsi="GHEA Grapalat"/>
          <w:sz w:val="24"/>
          <w:szCs w:val="24"/>
          <w:lang w:val="hy-AM"/>
        </w:rPr>
        <w:t xml:space="preserve">1-ին </w:t>
      </w:r>
      <w:r w:rsidR="005270D7">
        <w:rPr>
          <w:rFonts w:ascii="GHEA Grapalat" w:hAnsi="GHEA Grapalat"/>
          <w:sz w:val="24"/>
          <w:szCs w:val="24"/>
          <w:lang w:val="hy-AM"/>
        </w:rPr>
        <w:t>մասը շարադրել հետևյալ</w:t>
      </w:r>
      <w:r w:rsidR="00E30A10">
        <w:rPr>
          <w:rFonts w:ascii="GHEA Grapalat" w:hAnsi="GHEA Grapalat"/>
          <w:sz w:val="24"/>
          <w:szCs w:val="24"/>
          <w:lang w:val="hy-AM"/>
        </w:rPr>
        <w:t xml:space="preserve"> խմբագրությամբ՝</w:t>
      </w:r>
    </w:p>
    <w:p w:rsidR="00E30A10" w:rsidRDefault="00E30A10" w:rsidP="0011037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30A10">
        <w:rPr>
          <w:rFonts w:ascii="GHEA Grapalat" w:hAnsi="GHEA Grapalat"/>
          <w:sz w:val="24"/>
          <w:szCs w:val="24"/>
          <w:lang w:val="hy-AM"/>
        </w:rPr>
        <w:t xml:space="preserve">«1. </w:t>
      </w:r>
      <w:r w:rsidRPr="00E30A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Հարկային գործակալները մինչև յուրաքանչյուր ամսվան հաջորդող ամսվա 20-ը ներառյալ Օրենսգրքի 53-րդ հոդվածով սահմանված կարգով հարկային մարմին են ներկայացնում եկամտային հարկի հաշվարկ, որտեղ ներառվում են տվյալ հարկային գործակալից եկամուտներ ստացող ֆիզիկական անձանց եկամուտների, այդ եկամուտներից հաշվարկված և պահված եկամտային հարկի, իսկ սոցիալական վճարներ կատարող ֆիզիկական անձանց մասով` նաև հաշվարկված և պահված սոցիալական վճարների վերաբերյալ անհատական տեղեկություններ, բացառությամբ սույն հոդվածի 3-րդ մասով սահմանված դեպքերի:</w:t>
      </w:r>
      <w:r w:rsidRPr="00E30A10">
        <w:rPr>
          <w:rFonts w:ascii="GHEA Grapalat" w:hAnsi="GHEA Grapalat"/>
          <w:sz w:val="24"/>
          <w:szCs w:val="24"/>
          <w:lang w:val="hy-AM"/>
        </w:rPr>
        <w:t>»,</w:t>
      </w:r>
      <w:r w:rsidR="00F82F35" w:rsidRPr="00F82F3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413B6" w:rsidRDefault="00F514FA" w:rsidP="0011037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F82F35" w:rsidRPr="00F82F35"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3B6" w:rsidRPr="0011037F">
        <w:rPr>
          <w:rFonts w:ascii="GHEA Grapalat" w:hAnsi="GHEA Grapalat"/>
          <w:sz w:val="24"/>
          <w:szCs w:val="24"/>
          <w:lang w:val="hy-AM"/>
        </w:rPr>
        <w:t xml:space="preserve">4-րդ մասի 2-րդ կետում և 4.1-ին մասում «մինչև յուրաքանչյուր հաշվետու ժամանակաշրջանին հաջորդող հարկային տարվա մայիսի 1-ը» բառերը փոխարինել «յուրաքանչյուր հաշվետու ժամանակաշրջանին հաջորդող հարկային տարվա մարտի </w:t>
      </w:r>
      <w:r w:rsidR="005413B6" w:rsidRPr="00F82F35">
        <w:rPr>
          <w:rFonts w:ascii="GHEA Grapalat" w:hAnsi="GHEA Grapalat"/>
          <w:sz w:val="24"/>
          <w:szCs w:val="24"/>
          <w:lang w:val="hy-AM"/>
        </w:rPr>
        <w:t>2</w:t>
      </w:r>
      <w:r w:rsidR="005413B6" w:rsidRPr="0011037F">
        <w:rPr>
          <w:rFonts w:ascii="GHEA Grapalat" w:hAnsi="GHEA Grapalat"/>
          <w:sz w:val="24"/>
          <w:szCs w:val="24"/>
          <w:lang w:val="hy-AM"/>
        </w:rPr>
        <w:t xml:space="preserve">-ից մինչև մայիսի 1-ը» </w:t>
      </w:r>
      <w:r w:rsidR="005413B6">
        <w:rPr>
          <w:rFonts w:ascii="GHEA Grapalat" w:hAnsi="GHEA Grapalat"/>
          <w:sz w:val="24"/>
          <w:szCs w:val="24"/>
          <w:lang w:val="hy-AM"/>
        </w:rPr>
        <w:t>բառերով,</w:t>
      </w:r>
    </w:p>
    <w:p w:rsidR="00F514FA" w:rsidRDefault="005413B6" w:rsidP="0011037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F514FA">
        <w:rPr>
          <w:rFonts w:ascii="GHEA Grapalat" w:hAnsi="GHEA Grapalat"/>
          <w:sz w:val="24"/>
          <w:szCs w:val="24"/>
          <w:lang w:val="hy-AM"/>
        </w:rPr>
        <w:t xml:space="preserve">) </w:t>
      </w:r>
      <w:r w:rsidR="00F82F35" w:rsidRPr="00F82F35">
        <w:rPr>
          <w:rFonts w:ascii="GHEA Grapalat" w:hAnsi="GHEA Grapalat"/>
          <w:sz w:val="24"/>
          <w:szCs w:val="24"/>
          <w:lang w:val="hy-AM"/>
        </w:rPr>
        <w:t>4-րդ մասի 2-րդ կետում և 4.1-ին մասում «</w:t>
      </w:r>
      <w:r w:rsidR="00EA251B" w:rsidRPr="00EA251B">
        <w:rPr>
          <w:rFonts w:ascii="GHEA Grapalat" w:hAnsi="GHEA Grapalat"/>
          <w:sz w:val="24"/>
          <w:szCs w:val="24"/>
          <w:lang w:val="hy-AM"/>
        </w:rPr>
        <w:t>մարտի 2-ից</w:t>
      </w:r>
      <w:r w:rsidR="00F82F35" w:rsidRPr="00F82F35"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="00F82F35">
        <w:rPr>
          <w:rFonts w:ascii="GHEA Grapalat" w:hAnsi="GHEA Grapalat"/>
          <w:sz w:val="24"/>
          <w:szCs w:val="24"/>
          <w:lang w:val="hy-AM"/>
        </w:rPr>
        <w:t>փետրվար</w:t>
      </w:r>
      <w:r w:rsidR="00F82F35" w:rsidRPr="00F82F35">
        <w:rPr>
          <w:rFonts w:ascii="GHEA Grapalat" w:hAnsi="GHEA Grapalat"/>
          <w:sz w:val="24"/>
          <w:szCs w:val="24"/>
          <w:lang w:val="hy-AM"/>
        </w:rPr>
        <w:t>ի</w:t>
      </w:r>
      <w:r w:rsidR="00F82F35">
        <w:rPr>
          <w:rFonts w:ascii="GHEA Grapalat" w:hAnsi="GHEA Grapalat"/>
          <w:sz w:val="24"/>
          <w:szCs w:val="24"/>
          <w:lang w:val="hy-AM"/>
        </w:rPr>
        <w:t xml:space="preserve"> 1</w:t>
      </w:r>
      <w:r w:rsidR="00F82F35" w:rsidRPr="00F82F35">
        <w:rPr>
          <w:rFonts w:ascii="GHEA Grapalat" w:hAnsi="GHEA Grapalat"/>
          <w:sz w:val="24"/>
          <w:szCs w:val="24"/>
          <w:lang w:val="hy-AM"/>
        </w:rPr>
        <w:t>-ից» բառերով,</w:t>
      </w:r>
    </w:p>
    <w:p w:rsidR="004C2831" w:rsidRDefault="00511FF8" w:rsidP="0011037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C2831">
        <w:rPr>
          <w:rFonts w:ascii="GHEA Grapalat" w:hAnsi="GHEA Grapalat"/>
          <w:sz w:val="24"/>
          <w:szCs w:val="24"/>
          <w:lang w:val="hy-AM"/>
        </w:rPr>
        <w:t xml:space="preserve">4) </w:t>
      </w:r>
      <w:r w:rsidR="004C2831">
        <w:rPr>
          <w:rFonts w:ascii="GHEA Grapalat" w:hAnsi="GHEA Grapalat"/>
          <w:sz w:val="24"/>
          <w:szCs w:val="24"/>
          <w:lang w:val="hy-AM"/>
        </w:rPr>
        <w:t>5-րդ մասը շարադրել հետևյալ խմբագրությամբ․</w:t>
      </w:r>
    </w:p>
    <w:p w:rsidR="00511FF8" w:rsidRDefault="00E9665D" w:rsidP="0011037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«</w:t>
      </w:r>
      <w:r w:rsidR="004C2831" w:rsidRPr="004C2831">
        <w:rPr>
          <w:rFonts w:ascii="GHEA Grapalat" w:hAnsi="GHEA Grapalat"/>
          <w:sz w:val="24"/>
          <w:szCs w:val="24"/>
          <w:lang w:val="hy-AM"/>
        </w:rPr>
        <w:t xml:space="preserve">5. Հարկային գործակալները մինչև յուրաքանչյուր հարկային տարվան հաջորդող հարկային տարվա մարտի 1-ը ներառյալ Օրենսգրքի 53-րդ հոդվածով սահմանված կարգով հարկային մարմին են ներկայացնում նախորդ հարկային տարվա ընթացքում եկամուտներ ստացած </w:t>
      </w:r>
      <w:r w:rsidR="00D30507">
        <w:rPr>
          <w:rFonts w:ascii="GHEA Grapalat" w:hAnsi="GHEA Grapalat"/>
          <w:sz w:val="24"/>
          <w:szCs w:val="24"/>
          <w:lang w:val="hy-AM"/>
        </w:rPr>
        <w:t xml:space="preserve">այն </w:t>
      </w:r>
      <w:r w:rsidR="004C2831" w:rsidRPr="004C2831">
        <w:rPr>
          <w:rFonts w:ascii="GHEA Grapalat" w:hAnsi="GHEA Grapalat"/>
          <w:sz w:val="24"/>
          <w:szCs w:val="24"/>
          <w:lang w:val="hy-AM"/>
        </w:rPr>
        <w:t>ֆիզիկական անձանց</w:t>
      </w:r>
      <w:r w:rsidR="00D3135B">
        <w:rPr>
          <w:rFonts w:ascii="GHEA Grapalat" w:hAnsi="GHEA Grapalat"/>
          <w:sz w:val="24"/>
          <w:szCs w:val="24"/>
          <w:lang w:val="hy-AM"/>
        </w:rPr>
        <w:t xml:space="preserve"> </w:t>
      </w:r>
      <w:r w:rsidR="00D3135B" w:rsidRPr="00D3135B">
        <w:rPr>
          <w:rFonts w:ascii="GHEA Grapalat" w:hAnsi="GHEA Grapalat"/>
          <w:sz w:val="24"/>
          <w:szCs w:val="24"/>
          <w:lang w:val="hy-AM"/>
        </w:rPr>
        <w:t>(</w:t>
      </w:r>
      <w:r w:rsidR="00D3135B">
        <w:rPr>
          <w:rFonts w:ascii="GHEA Grapalat" w:hAnsi="GHEA Grapalat"/>
          <w:sz w:val="24"/>
          <w:szCs w:val="24"/>
          <w:lang w:val="hy-AM"/>
        </w:rPr>
        <w:t xml:space="preserve">այդ թվում՝ </w:t>
      </w:r>
      <w:r w:rsidR="00D3135B" w:rsidRPr="00D3135B">
        <w:rPr>
          <w:rFonts w:ascii="GHEA Grapalat" w:hAnsi="GHEA Grapalat"/>
          <w:sz w:val="24"/>
          <w:szCs w:val="24"/>
          <w:lang w:val="hy-AM"/>
        </w:rPr>
        <w:t>Հայաստանի Հանրապետությունում բնակության իրավունք (կացության կարգավիճակ) չունեցող օտարերկրյա քաղաքացիների կամ քաղաքացիություն չունեցող անձանց)</w:t>
      </w:r>
      <w:r w:rsidR="004C2831" w:rsidRPr="004C2831">
        <w:rPr>
          <w:rFonts w:ascii="GHEA Grapalat" w:hAnsi="GHEA Grapalat"/>
          <w:sz w:val="24"/>
          <w:szCs w:val="24"/>
          <w:lang w:val="hy-AM"/>
        </w:rPr>
        <w:t>, նրանց եկամուտների, այդ եկամուտներից հաշվարկված և պահված եկամտային հարկի վերաբերյալ անհատական տեղեկություններ</w:t>
      </w:r>
      <w:r w:rsidR="00D30507">
        <w:rPr>
          <w:rFonts w:ascii="GHEA Grapalat" w:hAnsi="GHEA Grapalat"/>
          <w:sz w:val="24"/>
          <w:szCs w:val="24"/>
          <w:lang w:val="hy-AM"/>
        </w:rPr>
        <w:t>, որոնց վերաբերյալ եկամտային հարկի ամսական հաշվարկներով անհատական տեղեկություններ չեն ներկայացվել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9665D">
        <w:rPr>
          <w:rFonts w:ascii="GHEA Grapalat" w:hAnsi="GHEA Grapalat"/>
          <w:sz w:val="24"/>
          <w:szCs w:val="24"/>
          <w:lang w:val="hy-AM"/>
        </w:rPr>
        <w:t>բացառությամբ սույն հոդվածի 3-րդ մասով սահմանված դեպքերի: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="00E92E18">
        <w:rPr>
          <w:rFonts w:ascii="GHEA Grapalat" w:hAnsi="GHEA Grapalat"/>
          <w:sz w:val="24"/>
          <w:szCs w:val="24"/>
          <w:lang w:val="hy-AM"/>
        </w:rPr>
        <w:t>,</w:t>
      </w:r>
    </w:p>
    <w:p w:rsidR="00FD26FF" w:rsidRPr="006A18F4" w:rsidRDefault="00817E15" w:rsidP="00FD26F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1190D">
        <w:rPr>
          <w:rFonts w:ascii="GHEA Grapalat" w:hAnsi="GHEA Grapalat"/>
          <w:sz w:val="24"/>
          <w:szCs w:val="24"/>
          <w:lang w:val="hy-AM"/>
        </w:rPr>
        <w:t>5</w:t>
      </w:r>
      <w:r w:rsidR="00FD26FF" w:rsidRPr="00FD26FF">
        <w:rPr>
          <w:rFonts w:ascii="GHEA Grapalat" w:hAnsi="GHEA Grapalat"/>
          <w:sz w:val="24"/>
          <w:szCs w:val="24"/>
          <w:lang w:val="hy-AM"/>
        </w:rPr>
        <w:t>) 5-րդ մասն ուժը կորցրած ճանաչել։</w:t>
      </w:r>
    </w:p>
    <w:p w:rsidR="00910016" w:rsidRPr="00910016" w:rsidRDefault="0011037F" w:rsidP="00D675F6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1037F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3200B6">
        <w:rPr>
          <w:rFonts w:ascii="GHEA Grapalat" w:hAnsi="GHEA Grapalat"/>
          <w:b/>
          <w:sz w:val="24"/>
          <w:szCs w:val="24"/>
          <w:lang w:val="hy-AM"/>
        </w:rPr>
        <w:t>4</w:t>
      </w:r>
      <w:r w:rsidRPr="001103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1037F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0"/>
      <w:r w:rsidR="00910016" w:rsidRPr="00910016">
        <w:rPr>
          <w:rFonts w:ascii="GHEA Grapalat" w:hAnsi="GHEA Grapalat"/>
          <w:b/>
          <w:sz w:val="24"/>
          <w:szCs w:val="24"/>
          <w:lang w:val="hy-AM"/>
        </w:rPr>
        <w:t>Եզրափակիչ մաս և անցումային դրույթներ</w:t>
      </w:r>
    </w:p>
    <w:p w:rsidR="00D92EB3" w:rsidRDefault="00910016" w:rsidP="00D675F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10016">
        <w:rPr>
          <w:rFonts w:ascii="GHEA Grapalat" w:hAnsi="GHEA Grapalat"/>
          <w:sz w:val="24"/>
          <w:szCs w:val="24"/>
          <w:lang w:val="hy-AM"/>
        </w:rPr>
        <w:t xml:space="preserve">1. </w:t>
      </w:r>
      <w:r w:rsidR="00CD1C8C" w:rsidRPr="00D675F6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</w:t>
      </w:r>
      <w:r w:rsidR="007D42CF" w:rsidRPr="00D675F6">
        <w:rPr>
          <w:rFonts w:ascii="GHEA Grapalat" w:hAnsi="GHEA Grapalat"/>
          <w:sz w:val="24"/>
          <w:szCs w:val="24"/>
          <w:lang w:val="hy-AM"/>
        </w:rPr>
        <w:t>պաշտոնական հրապարակման</w:t>
      </w:r>
      <w:r w:rsidR="00BF76B5" w:rsidRPr="00D675F6">
        <w:rPr>
          <w:rFonts w:ascii="GHEA Grapalat" w:hAnsi="GHEA Grapalat"/>
          <w:sz w:val="24"/>
          <w:szCs w:val="24"/>
          <w:lang w:val="hy-AM"/>
        </w:rPr>
        <w:t>ը</w:t>
      </w:r>
      <w:r w:rsidR="007D42CF" w:rsidRPr="00D675F6">
        <w:rPr>
          <w:rFonts w:ascii="GHEA Grapalat" w:hAnsi="GHEA Grapalat"/>
          <w:sz w:val="24"/>
          <w:szCs w:val="24"/>
          <w:lang w:val="hy-AM"/>
        </w:rPr>
        <w:t xml:space="preserve"> հաջորդող օրվանից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910016">
        <w:rPr>
          <w:rFonts w:ascii="GHEA Grapalat" w:hAnsi="GHEA Grapalat"/>
          <w:sz w:val="24"/>
          <w:szCs w:val="24"/>
          <w:lang w:val="hy-AM"/>
        </w:rPr>
        <w:t xml:space="preserve"> բացառությամբ սույն հոդվածով սահմանված դեպքերի:</w:t>
      </w:r>
    </w:p>
    <w:p w:rsidR="00A321BA" w:rsidRDefault="00D341B6" w:rsidP="00AD4B3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341B6">
        <w:rPr>
          <w:rFonts w:ascii="GHEA Grapalat" w:hAnsi="GHEA Grapalat"/>
          <w:sz w:val="24"/>
          <w:szCs w:val="24"/>
          <w:lang w:val="hy-AM"/>
        </w:rPr>
        <w:t xml:space="preserve">2. </w:t>
      </w:r>
      <w:r w:rsidR="00AD4B3A">
        <w:rPr>
          <w:rFonts w:ascii="GHEA Grapalat" w:hAnsi="GHEA Grapalat"/>
          <w:sz w:val="24"/>
          <w:szCs w:val="24"/>
          <w:lang w:val="hy-AM"/>
        </w:rPr>
        <w:t xml:space="preserve">Սույն օրենքի </w:t>
      </w:r>
      <w:r w:rsidR="00AD4B3A" w:rsidRPr="00B3574C">
        <w:rPr>
          <w:rFonts w:ascii="GHEA Grapalat" w:hAnsi="GHEA Grapalat"/>
          <w:sz w:val="24"/>
          <w:szCs w:val="24"/>
          <w:lang w:val="hy-AM"/>
        </w:rPr>
        <w:t>2-րդ հոդվածը</w:t>
      </w:r>
      <w:r w:rsidR="00C077EE" w:rsidRPr="00B3574C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AD4B3A">
        <w:rPr>
          <w:rFonts w:ascii="GHEA Grapalat" w:hAnsi="GHEA Grapalat"/>
          <w:sz w:val="24"/>
          <w:szCs w:val="24"/>
          <w:lang w:val="hy-AM"/>
        </w:rPr>
        <w:t>3</w:t>
      </w:r>
      <w:r w:rsidR="00AD4B3A" w:rsidRPr="00D341B6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AD4B3A">
        <w:rPr>
          <w:rFonts w:ascii="GHEA Grapalat" w:hAnsi="GHEA Grapalat"/>
          <w:sz w:val="24"/>
          <w:szCs w:val="24"/>
          <w:lang w:val="hy-AM"/>
        </w:rPr>
        <w:t xml:space="preserve">հոդվածի </w:t>
      </w:r>
      <w:r w:rsidR="00AD273B">
        <w:rPr>
          <w:rFonts w:ascii="GHEA Grapalat" w:hAnsi="GHEA Grapalat"/>
          <w:sz w:val="24"/>
          <w:szCs w:val="24"/>
          <w:lang w:val="hy-AM"/>
        </w:rPr>
        <w:t xml:space="preserve">1-ին և </w:t>
      </w:r>
      <w:r w:rsidR="00AD4B3A">
        <w:rPr>
          <w:rFonts w:ascii="GHEA Grapalat" w:hAnsi="GHEA Grapalat"/>
          <w:sz w:val="24"/>
          <w:szCs w:val="24"/>
          <w:lang w:val="hy-AM"/>
        </w:rPr>
        <w:t xml:space="preserve">2-րդ </w:t>
      </w:r>
      <w:r w:rsidR="00AD273B">
        <w:rPr>
          <w:rFonts w:ascii="GHEA Grapalat" w:hAnsi="GHEA Grapalat"/>
          <w:sz w:val="24"/>
          <w:szCs w:val="24"/>
          <w:lang w:val="hy-AM"/>
        </w:rPr>
        <w:t>կետերն</w:t>
      </w:r>
      <w:r w:rsidR="00AD4B3A" w:rsidRPr="00D341B6">
        <w:rPr>
          <w:rFonts w:ascii="GHEA Grapalat" w:hAnsi="GHEA Grapalat"/>
          <w:sz w:val="24"/>
          <w:szCs w:val="24"/>
          <w:lang w:val="hy-AM"/>
        </w:rPr>
        <w:t xml:space="preserve"> ուժի մեջ </w:t>
      </w:r>
      <w:r w:rsidR="006F7BD3">
        <w:rPr>
          <w:rFonts w:ascii="GHEA Grapalat" w:hAnsi="GHEA Grapalat"/>
          <w:sz w:val="24"/>
          <w:szCs w:val="24"/>
          <w:lang w:val="hy-AM"/>
        </w:rPr>
        <w:t>են</w:t>
      </w:r>
      <w:r w:rsidR="00AD4B3A" w:rsidRPr="00D341B6">
        <w:rPr>
          <w:rFonts w:ascii="GHEA Grapalat" w:hAnsi="GHEA Grapalat"/>
          <w:sz w:val="24"/>
          <w:szCs w:val="24"/>
          <w:lang w:val="hy-AM"/>
        </w:rPr>
        <w:t xml:space="preserve"> մտնում 202</w:t>
      </w:r>
      <w:r w:rsidR="00AD4B3A">
        <w:rPr>
          <w:rFonts w:ascii="GHEA Grapalat" w:hAnsi="GHEA Grapalat"/>
          <w:sz w:val="24"/>
          <w:szCs w:val="24"/>
          <w:lang w:val="hy-AM"/>
        </w:rPr>
        <w:t>5</w:t>
      </w:r>
      <w:r w:rsidR="00AD4B3A" w:rsidRPr="00D341B6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AD4B3A">
        <w:rPr>
          <w:rFonts w:ascii="GHEA Grapalat" w:hAnsi="GHEA Grapalat"/>
          <w:sz w:val="24"/>
          <w:szCs w:val="24"/>
          <w:lang w:val="hy-AM"/>
        </w:rPr>
        <w:t>հունվարի</w:t>
      </w:r>
      <w:r w:rsidR="00AD4B3A" w:rsidRPr="00D341B6">
        <w:rPr>
          <w:rFonts w:ascii="GHEA Grapalat" w:hAnsi="GHEA Grapalat"/>
          <w:sz w:val="24"/>
          <w:szCs w:val="24"/>
          <w:lang w:val="hy-AM"/>
        </w:rPr>
        <w:t xml:space="preserve"> 1-ից:</w:t>
      </w:r>
      <w:r w:rsidR="00AD4B3A">
        <w:rPr>
          <w:rFonts w:ascii="GHEA Grapalat" w:hAnsi="GHEA Grapalat"/>
          <w:sz w:val="24"/>
          <w:szCs w:val="24"/>
          <w:lang w:val="hy-AM"/>
        </w:rPr>
        <w:t xml:space="preserve"> </w:t>
      </w:r>
      <w:r w:rsidR="00AD4B3A" w:rsidRPr="005413B6">
        <w:rPr>
          <w:rFonts w:ascii="GHEA Grapalat" w:hAnsi="GHEA Grapalat"/>
          <w:sz w:val="24"/>
          <w:szCs w:val="24"/>
          <w:lang w:val="hy-AM"/>
        </w:rPr>
        <w:t xml:space="preserve">Սույն օրենքի </w:t>
      </w:r>
      <w:r w:rsidR="00AD4B3A">
        <w:rPr>
          <w:rFonts w:ascii="GHEA Grapalat" w:hAnsi="GHEA Grapalat"/>
          <w:sz w:val="24"/>
          <w:szCs w:val="24"/>
          <w:lang w:val="hy-AM"/>
        </w:rPr>
        <w:t>3</w:t>
      </w:r>
      <w:r w:rsidR="00AD4B3A" w:rsidRPr="005413B6">
        <w:rPr>
          <w:rFonts w:ascii="GHEA Grapalat" w:hAnsi="GHEA Grapalat"/>
          <w:sz w:val="24"/>
          <w:szCs w:val="24"/>
          <w:lang w:val="hy-AM"/>
        </w:rPr>
        <w:t>-րդ հոդվածի</w:t>
      </w:r>
      <w:r w:rsidR="00AD4B3A">
        <w:rPr>
          <w:rFonts w:ascii="GHEA Grapalat" w:hAnsi="GHEA Grapalat"/>
          <w:sz w:val="24"/>
          <w:szCs w:val="24"/>
          <w:lang w:val="hy-AM"/>
        </w:rPr>
        <w:t xml:space="preserve"> </w:t>
      </w:r>
      <w:r w:rsidR="00AD4B3A" w:rsidRPr="005413B6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AD4B3A">
        <w:rPr>
          <w:rFonts w:ascii="GHEA Grapalat" w:hAnsi="GHEA Grapalat"/>
          <w:sz w:val="24"/>
          <w:szCs w:val="24"/>
          <w:lang w:val="hy-AM"/>
        </w:rPr>
        <w:t xml:space="preserve"> </w:t>
      </w:r>
      <w:r w:rsidR="00AD4B3A" w:rsidRPr="005413B6">
        <w:rPr>
          <w:rFonts w:ascii="GHEA Grapalat" w:hAnsi="GHEA Grapalat"/>
          <w:sz w:val="24"/>
          <w:szCs w:val="24"/>
          <w:lang w:val="hy-AM"/>
        </w:rPr>
        <w:t>կետ</w:t>
      </w:r>
      <w:r w:rsidR="00AD4B3A">
        <w:rPr>
          <w:rFonts w:ascii="GHEA Grapalat" w:hAnsi="GHEA Grapalat"/>
          <w:sz w:val="24"/>
          <w:szCs w:val="24"/>
          <w:lang w:val="hy-AM"/>
        </w:rPr>
        <w:t xml:space="preserve">ը կիրառվում </w:t>
      </w:r>
      <w:r w:rsidR="006F7BD3">
        <w:rPr>
          <w:rFonts w:ascii="GHEA Grapalat" w:hAnsi="GHEA Grapalat"/>
          <w:sz w:val="24"/>
          <w:szCs w:val="24"/>
          <w:lang w:val="hy-AM"/>
        </w:rPr>
        <w:t>է</w:t>
      </w:r>
      <w:r w:rsidR="00AD4B3A">
        <w:rPr>
          <w:rFonts w:ascii="GHEA Grapalat" w:hAnsi="GHEA Grapalat"/>
          <w:sz w:val="24"/>
          <w:szCs w:val="24"/>
          <w:lang w:val="hy-AM"/>
        </w:rPr>
        <w:t xml:space="preserve"> </w:t>
      </w:r>
      <w:r w:rsidR="00AD4B3A" w:rsidRPr="00F455D1">
        <w:rPr>
          <w:rFonts w:ascii="GHEA Grapalat" w:hAnsi="GHEA Grapalat"/>
          <w:sz w:val="24"/>
          <w:szCs w:val="24"/>
          <w:lang w:val="hy-AM"/>
        </w:rPr>
        <w:t>20</w:t>
      </w:r>
      <w:r w:rsidR="00AD4B3A">
        <w:rPr>
          <w:rFonts w:ascii="GHEA Grapalat" w:hAnsi="GHEA Grapalat"/>
          <w:sz w:val="24"/>
          <w:szCs w:val="24"/>
          <w:lang w:val="hy-AM"/>
        </w:rPr>
        <w:t>24</w:t>
      </w:r>
      <w:r w:rsidR="00AD4B3A" w:rsidRPr="00F455D1">
        <w:rPr>
          <w:rFonts w:ascii="GHEA Grapalat" w:hAnsi="GHEA Grapalat"/>
          <w:sz w:val="24"/>
          <w:szCs w:val="24"/>
          <w:lang w:val="hy-AM"/>
        </w:rPr>
        <w:t xml:space="preserve"> թվականի հաշվետու տարվա համար</w:t>
      </w:r>
      <w:r w:rsidR="00AD4B3A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665">
        <w:rPr>
          <w:rFonts w:ascii="GHEA Grapalat" w:hAnsi="GHEA Grapalat"/>
          <w:sz w:val="24"/>
          <w:szCs w:val="24"/>
          <w:lang w:val="hy-AM"/>
        </w:rPr>
        <w:t xml:space="preserve">հարկային մարմին </w:t>
      </w:r>
      <w:r w:rsidR="00AD4B3A">
        <w:rPr>
          <w:rFonts w:ascii="GHEA Grapalat" w:hAnsi="GHEA Grapalat"/>
          <w:sz w:val="24"/>
          <w:szCs w:val="24"/>
          <w:lang w:val="hy-AM"/>
        </w:rPr>
        <w:t xml:space="preserve">ներկայացվող </w:t>
      </w:r>
      <w:r w:rsidR="00AD4B3A" w:rsidRPr="00FB1B41">
        <w:rPr>
          <w:rFonts w:ascii="GHEA Grapalat" w:hAnsi="GHEA Grapalat"/>
          <w:sz w:val="24"/>
          <w:szCs w:val="24"/>
          <w:lang w:val="hy-AM"/>
        </w:rPr>
        <w:t>եկամտային հարկի տարեկան հաշվարկների (հայտարարագրերի)</w:t>
      </w:r>
      <w:r w:rsidR="00AD4B3A">
        <w:rPr>
          <w:rFonts w:ascii="GHEA Grapalat" w:hAnsi="GHEA Grapalat"/>
          <w:sz w:val="24"/>
          <w:szCs w:val="24"/>
          <w:lang w:val="hy-AM"/>
        </w:rPr>
        <w:t xml:space="preserve"> մասով</w:t>
      </w:r>
      <w:r w:rsidR="00AD4B3A" w:rsidRPr="004B3491">
        <w:rPr>
          <w:rFonts w:ascii="GHEA Grapalat" w:hAnsi="GHEA Grapalat"/>
          <w:sz w:val="24"/>
          <w:szCs w:val="24"/>
          <w:lang w:val="hy-AM"/>
        </w:rPr>
        <w:t>։</w:t>
      </w:r>
    </w:p>
    <w:p w:rsidR="004B3491" w:rsidRDefault="000D302A" w:rsidP="004B349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E7251">
        <w:rPr>
          <w:rFonts w:ascii="GHEA Grapalat" w:hAnsi="GHEA Grapalat"/>
          <w:sz w:val="24"/>
          <w:szCs w:val="24"/>
          <w:lang w:val="hy-AM"/>
        </w:rPr>
        <w:t>3</w:t>
      </w:r>
      <w:r w:rsidR="004B3491" w:rsidRPr="00DE7251">
        <w:rPr>
          <w:rFonts w:ascii="Cambria Math" w:hAnsi="Cambria Math" w:cs="Cambria Math"/>
          <w:sz w:val="24"/>
          <w:szCs w:val="24"/>
          <w:lang w:val="hy-AM"/>
        </w:rPr>
        <w:t>․</w:t>
      </w:r>
      <w:r w:rsidR="004B3491" w:rsidRPr="00DE7251">
        <w:rPr>
          <w:rFonts w:ascii="GHEA Grapalat" w:hAnsi="GHEA Grapalat"/>
          <w:sz w:val="24"/>
          <w:szCs w:val="24"/>
          <w:lang w:val="hy-AM"/>
        </w:rPr>
        <w:t xml:space="preserve"> Մինչև սույն օրենքի 2-րդ հոդվածն ուժի մեջ մտնելը ընկած հաշվետու ժամանակաշրջաններին վերաբերող՝ այլ պետություններում գրանցված կազմակերպություններին վճարված եկամուտների, եկամուտների վճարման ամսաթվի, այդ եկամուտներից հաշվարկված և պահված շահութահարկի վերաբերյալ տեղեկությունները սույն օրենքի 2-րդ հոդվածն ուժի մեջ մտնելուց հետո հարկային մարմին են ներկայացվում մինչև սույն օրենքի 2-րդ հոդվածն ուժի մեջ  մտնելը գործող խմբագրությամբ Օրենսգրքի 134-րդ հոդվածի 4-րդ մասին համապատասխան։</w:t>
      </w:r>
      <w:r w:rsidR="004B349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77E45" w:rsidRDefault="000D302A" w:rsidP="00E77E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E77E45">
        <w:rPr>
          <w:rFonts w:ascii="GHEA Grapalat" w:hAnsi="GHEA Grapalat"/>
          <w:sz w:val="24"/>
          <w:szCs w:val="24"/>
          <w:lang w:val="hy-AM"/>
        </w:rPr>
        <w:t xml:space="preserve">․ </w:t>
      </w:r>
      <w:r w:rsidR="00E77E45" w:rsidRPr="00C7621A">
        <w:rPr>
          <w:rFonts w:ascii="GHEA Grapalat" w:hAnsi="GHEA Grapalat"/>
          <w:sz w:val="24"/>
          <w:szCs w:val="24"/>
          <w:lang w:val="hy-AM"/>
        </w:rPr>
        <w:t xml:space="preserve">Սույն օրենքի </w:t>
      </w:r>
      <w:r w:rsidR="00E77E45">
        <w:rPr>
          <w:rFonts w:ascii="GHEA Grapalat" w:hAnsi="GHEA Grapalat"/>
          <w:sz w:val="24"/>
          <w:szCs w:val="24"/>
          <w:lang w:val="hy-AM"/>
        </w:rPr>
        <w:t>3</w:t>
      </w:r>
      <w:r w:rsidR="00E77E45" w:rsidRPr="00C7621A">
        <w:rPr>
          <w:rFonts w:ascii="GHEA Grapalat" w:hAnsi="GHEA Grapalat"/>
          <w:sz w:val="24"/>
          <w:szCs w:val="24"/>
          <w:lang w:val="hy-AM"/>
        </w:rPr>
        <w:t>-րդ հոդվածի</w:t>
      </w:r>
      <w:r w:rsidR="00E77E45">
        <w:rPr>
          <w:rFonts w:ascii="GHEA Grapalat" w:hAnsi="GHEA Grapalat"/>
          <w:sz w:val="24"/>
          <w:szCs w:val="24"/>
          <w:lang w:val="hy-AM"/>
        </w:rPr>
        <w:t xml:space="preserve"> </w:t>
      </w:r>
      <w:r w:rsidR="00CE5AA0">
        <w:rPr>
          <w:rFonts w:ascii="GHEA Grapalat" w:hAnsi="GHEA Grapalat"/>
          <w:sz w:val="24"/>
          <w:szCs w:val="24"/>
          <w:lang w:val="hy-AM"/>
        </w:rPr>
        <w:t>3-րդ</w:t>
      </w:r>
      <w:r w:rsidR="00E77E45" w:rsidRPr="00C7621A">
        <w:rPr>
          <w:rFonts w:ascii="GHEA Grapalat" w:hAnsi="GHEA Grapalat"/>
          <w:sz w:val="24"/>
          <w:szCs w:val="24"/>
          <w:lang w:val="hy-AM"/>
        </w:rPr>
        <w:t xml:space="preserve"> կետն ուժի մեջ </w:t>
      </w:r>
      <w:r w:rsidR="00AD273B">
        <w:rPr>
          <w:rFonts w:ascii="GHEA Grapalat" w:hAnsi="GHEA Grapalat"/>
          <w:sz w:val="24"/>
          <w:szCs w:val="24"/>
          <w:lang w:val="hy-AM"/>
        </w:rPr>
        <w:t>է</w:t>
      </w:r>
      <w:r w:rsidR="00E77E45" w:rsidRPr="00C7621A">
        <w:rPr>
          <w:rFonts w:ascii="GHEA Grapalat" w:hAnsi="GHEA Grapalat"/>
          <w:sz w:val="24"/>
          <w:szCs w:val="24"/>
          <w:lang w:val="hy-AM"/>
        </w:rPr>
        <w:t xml:space="preserve"> մտնում 2026 թվականի հունվարի 1-ից</w:t>
      </w:r>
      <w:r w:rsidR="00E77E45">
        <w:rPr>
          <w:rFonts w:ascii="GHEA Grapalat" w:hAnsi="GHEA Grapalat"/>
          <w:sz w:val="24"/>
          <w:szCs w:val="24"/>
          <w:lang w:val="hy-AM"/>
        </w:rPr>
        <w:t xml:space="preserve"> և տարածվում </w:t>
      </w:r>
      <w:r w:rsidR="00E50F7A">
        <w:rPr>
          <w:rFonts w:ascii="GHEA Grapalat" w:hAnsi="GHEA Grapalat"/>
          <w:sz w:val="24"/>
          <w:szCs w:val="24"/>
          <w:lang w:val="hy-AM"/>
        </w:rPr>
        <w:t>է</w:t>
      </w:r>
      <w:r w:rsidR="00E77E45">
        <w:rPr>
          <w:rFonts w:ascii="GHEA Grapalat" w:hAnsi="GHEA Grapalat"/>
          <w:sz w:val="24"/>
          <w:szCs w:val="24"/>
          <w:lang w:val="hy-AM"/>
        </w:rPr>
        <w:t xml:space="preserve"> 2025 </w:t>
      </w:r>
      <w:r w:rsidR="00E77E45" w:rsidRPr="00C7621A">
        <w:rPr>
          <w:rFonts w:ascii="GHEA Grapalat" w:hAnsi="GHEA Grapalat"/>
          <w:sz w:val="24"/>
          <w:szCs w:val="24"/>
          <w:lang w:val="hy-AM"/>
        </w:rPr>
        <w:t>թվականի և դրան հաջորդող հաշվետու ժամանակաշրջանների համար</w:t>
      </w:r>
      <w:r w:rsidR="00E77E45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665">
        <w:rPr>
          <w:rFonts w:ascii="GHEA Grapalat" w:hAnsi="GHEA Grapalat"/>
          <w:sz w:val="24"/>
          <w:szCs w:val="24"/>
          <w:lang w:val="hy-AM"/>
        </w:rPr>
        <w:t xml:space="preserve">հարկային մարմին </w:t>
      </w:r>
      <w:r w:rsidR="00E77E45">
        <w:rPr>
          <w:rFonts w:ascii="GHEA Grapalat" w:hAnsi="GHEA Grapalat"/>
          <w:sz w:val="24"/>
          <w:szCs w:val="24"/>
          <w:lang w:val="hy-AM"/>
        </w:rPr>
        <w:t xml:space="preserve">ներկայացվող </w:t>
      </w:r>
      <w:r w:rsidR="00E77E45" w:rsidRPr="00C7621A">
        <w:rPr>
          <w:rFonts w:ascii="GHEA Grapalat" w:hAnsi="GHEA Grapalat"/>
          <w:sz w:val="24"/>
          <w:szCs w:val="24"/>
          <w:lang w:val="hy-AM"/>
        </w:rPr>
        <w:t xml:space="preserve">եկամտային հարկի </w:t>
      </w:r>
      <w:r w:rsidR="00071232" w:rsidRPr="00C7621A">
        <w:rPr>
          <w:rFonts w:ascii="GHEA Grapalat" w:hAnsi="GHEA Grapalat"/>
          <w:sz w:val="24"/>
          <w:szCs w:val="24"/>
          <w:lang w:val="hy-AM"/>
        </w:rPr>
        <w:t>տարեկան հաշվարկներ</w:t>
      </w:r>
      <w:r w:rsidR="00071232">
        <w:rPr>
          <w:rFonts w:ascii="GHEA Grapalat" w:hAnsi="GHEA Grapalat"/>
          <w:sz w:val="24"/>
          <w:szCs w:val="24"/>
          <w:lang w:val="hy-AM"/>
        </w:rPr>
        <w:t>ի</w:t>
      </w:r>
      <w:r w:rsidR="00071232" w:rsidRPr="00C7621A">
        <w:rPr>
          <w:rFonts w:ascii="GHEA Grapalat" w:hAnsi="GHEA Grapalat"/>
          <w:sz w:val="24"/>
          <w:szCs w:val="24"/>
          <w:lang w:val="hy-AM"/>
        </w:rPr>
        <w:t xml:space="preserve"> (հայտարարագրեր</w:t>
      </w:r>
      <w:r w:rsidR="00071232">
        <w:rPr>
          <w:rFonts w:ascii="GHEA Grapalat" w:hAnsi="GHEA Grapalat"/>
          <w:sz w:val="24"/>
          <w:szCs w:val="24"/>
          <w:lang w:val="hy-AM"/>
        </w:rPr>
        <w:t>ի</w:t>
      </w:r>
      <w:r w:rsidR="00071232" w:rsidRPr="00C7621A">
        <w:rPr>
          <w:rFonts w:ascii="GHEA Grapalat" w:hAnsi="GHEA Grapalat"/>
          <w:sz w:val="24"/>
          <w:szCs w:val="24"/>
          <w:lang w:val="hy-AM"/>
        </w:rPr>
        <w:t>)</w:t>
      </w:r>
      <w:r w:rsidR="00071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E77E45">
        <w:rPr>
          <w:rFonts w:ascii="GHEA Grapalat" w:hAnsi="GHEA Grapalat"/>
          <w:sz w:val="24"/>
          <w:szCs w:val="24"/>
          <w:lang w:val="hy-AM"/>
        </w:rPr>
        <w:t xml:space="preserve">վրա։ </w:t>
      </w:r>
    </w:p>
    <w:p w:rsidR="00FD26FF" w:rsidRDefault="00FD26FF" w:rsidP="00FD26F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D26FF">
        <w:rPr>
          <w:rFonts w:ascii="GHEA Grapalat" w:hAnsi="GHEA Grapalat"/>
          <w:sz w:val="24"/>
          <w:szCs w:val="24"/>
          <w:lang w:val="hy-AM"/>
        </w:rPr>
        <w:lastRenderedPageBreak/>
        <w:t xml:space="preserve">5. Սույն օրենքի 3-րդ հոդվածի </w:t>
      </w:r>
      <w:r w:rsidR="0001190D" w:rsidRPr="0001190D">
        <w:rPr>
          <w:rFonts w:ascii="GHEA Grapalat" w:hAnsi="GHEA Grapalat"/>
          <w:sz w:val="24"/>
          <w:szCs w:val="24"/>
          <w:lang w:val="hy-AM"/>
        </w:rPr>
        <w:t>4</w:t>
      </w:r>
      <w:r w:rsidRPr="00FD26FF">
        <w:rPr>
          <w:rFonts w:ascii="GHEA Grapalat" w:hAnsi="GHEA Grapalat"/>
          <w:sz w:val="24"/>
          <w:szCs w:val="24"/>
          <w:lang w:val="hy-AM"/>
        </w:rPr>
        <w:t xml:space="preserve">-րդ կետն ուժի մեջ է մտնում 2025 թվականի հունվարի 1-ից և տարածվում է 2024 թվականի հաշվետու տարվա համար հարկային մարմին ներկայացվող ֆիզիկական անձանց եկամուտների և եկամտային հարկի վերաբերյալ անհատական տեղեկությունների </w:t>
      </w:r>
      <w:r w:rsidR="00E80A04">
        <w:rPr>
          <w:rFonts w:ascii="GHEA Grapalat" w:hAnsi="GHEA Grapalat"/>
          <w:sz w:val="24"/>
          <w:szCs w:val="24"/>
          <w:lang w:val="hy-AM"/>
        </w:rPr>
        <w:t>վրա</w:t>
      </w:r>
      <w:bookmarkStart w:id="1" w:name="_GoBack"/>
      <w:bookmarkEnd w:id="1"/>
      <w:r w:rsidRPr="00FD26FF">
        <w:rPr>
          <w:rFonts w:ascii="GHEA Grapalat" w:hAnsi="GHEA Grapalat"/>
          <w:sz w:val="24"/>
          <w:szCs w:val="24"/>
          <w:lang w:val="hy-AM"/>
        </w:rPr>
        <w:t>։</w:t>
      </w:r>
    </w:p>
    <w:p w:rsidR="00FD26FF" w:rsidRPr="009167F0" w:rsidRDefault="00FD26FF" w:rsidP="00FD26F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D26FF">
        <w:rPr>
          <w:rFonts w:ascii="GHEA Grapalat" w:hAnsi="GHEA Grapalat"/>
          <w:sz w:val="24"/>
          <w:szCs w:val="24"/>
          <w:lang w:val="hy-AM"/>
        </w:rPr>
        <w:t xml:space="preserve">6. Սույն օրենքի 3-րդ հոդվածի </w:t>
      </w:r>
      <w:r w:rsidR="008318E3" w:rsidRPr="008318E3">
        <w:rPr>
          <w:rFonts w:ascii="GHEA Grapalat" w:hAnsi="GHEA Grapalat"/>
          <w:sz w:val="24"/>
          <w:szCs w:val="24"/>
          <w:lang w:val="hy-AM"/>
        </w:rPr>
        <w:t>5</w:t>
      </w:r>
      <w:r w:rsidRPr="00FD26FF">
        <w:rPr>
          <w:rFonts w:ascii="GHEA Grapalat" w:hAnsi="GHEA Grapalat"/>
          <w:sz w:val="24"/>
          <w:szCs w:val="24"/>
          <w:lang w:val="hy-AM"/>
        </w:rPr>
        <w:t>-րդ կետն ուժի մեջ է մտնում 2026 թվականի հունվարի 1-ից:</w:t>
      </w:r>
    </w:p>
    <w:p w:rsidR="006C5F7A" w:rsidRPr="00FD26FF" w:rsidRDefault="006C5F7A" w:rsidP="00DD244E">
      <w:pPr>
        <w:rPr>
          <w:rFonts w:ascii="GHEA Grapalat" w:hAnsi="GHEA Grapalat"/>
          <w:b/>
          <w:sz w:val="24"/>
          <w:szCs w:val="24"/>
          <w:lang w:val="hy-AM"/>
        </w:rPr>
      </w:pPr>
    </w:p>
    <w:sectPr w:rsidR="006C5F7A" w:rsidRPr="00FD26FF" w:rsidSect="007217F5">
      <w:pgSz w:w="11907" w:h="16840" w:code="9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778"/>
    <w:multiLevelType w:val="hybridMultilevel"/>
    <w:tmpl w:val="8C483D1C"/>
    <w:lvl w:ilvl="0" w:tplc="FE7A5300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371DF4"/>
    <w:multiLevelType w:val="hybridMultilevel"/>
    <w:tmpl w:val="4FA040C0"/>
    <w:lvl w:ilvl="0" w:tplc="9FD8C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82C2A30"/>
    <w:multiLevelType w:val="hybridMultilevel"/>
    <w:tmpl w:val="121E82CC"/>
    <w:lvl w:ilvl="0" w:tplc="F314D28E">
      <w:start w:val="3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4" w15:restartNumberingAfterBreak="0">
    <w:nsid w:val="08F4177A"/>
    <w:multiLevelType w:val="hybridMultilevel"/>
    <w:tmpl w:val="AFB2D5C8"/>
    <w:lvl w:ilvl="0" w:tplc="D64C9E2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234E6F"/>
    <w:multiLevelType w:val="hybridMultilevel"/>
    <w:tmpl w:val="DC068DCC"/>
    <w:lvl w:ilvl="0" w:tplc="951015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CA54BA4"/>
    <w:multiLevelType w:val="hybridMultilevel"/>
    <w:tmpl w:val="95881960"/>
    <w:lvl w:ilvl="0" w:tplc="9FD8C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EE0BBE"/>
    <w:multiLevelType w:val="hybridMultilevel"/>
    <w:tmpl w:val="7A9A0BC8"/>
    <w:lvl w:ilvl="0" w:tplc="FF8EAE9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E85C23"/>
    <w:multiLevelType w:val="hybridMultilevel"/>
    <w:tmpl w:val="187CCA00"/>
    <w:lvl w:ilvl="0" w:tplc="FF8EAE9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7F7680"/>
    <w:multiLevelType w:val="hybridMultilevel"/>
    <w:tmpl w:val="43348126"/>
    <w:lvl w:ilvl="0" w:tplc="E3224C38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9E56BC"/>
    <w:multiLevelType w:val="hybridMultilevel"/>
    <w:tmpl w:val="5B982852"/>
    <w:lvl w:ilvl="0" w:tplc="04090011">
      <w:start w:val="1"/>
      <w:numFmt w:val="decimal"/>
      <w:lvlText w:val="%1)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1" w15:restartNumberingAfterBreak="0">
    <w:nsid w:val="286C659D"/>
    <w:multiLevelType w:val="hybridMultilevel"/>
    <w:tmpl w:val="A0E88C5E"/>
    <w:lvl w:ilvl="0" w:tplc="C17EA382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6A5CD6B6">
      <w:start w:val="1"/>
      <w:numFmt w:val="decimal"/>
      <w:lvlText w:val="%2)"/>
      <w:lvlJc w:val="left"/>
      <w:pPr>
        <w:ind w:left="2400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329F3816"/>
    <w:multiLevelType w:val="hybridMultilevel"/>
    <w:tmpl w:val="8F8C5AFE"/>
    <w:lvl w:ilvl="0" w:tplc="71543F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BE1144"/>
    <w:multiLevelType w:val="hybridMultilevel"/>
    <w:tmpl w:val="14566C08"/>
    <w:lvl w:ilvl="0" w:tplc="9FD8C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39C"/>
    <w:multiLevelType w:val="multilevel"/>
    <w:tmpl w:val="8708A57A"/>
    <w:lvl w:ilvl="0">
      <w:start w:val="1"/>
      <w:numFmt w:val="decimal"/>
      <w:lvlText w:val="Հոդված  %1."/>
      <w:lvlJc w:val="left"/>
      <w:pPr>
        <w:tabs>
          <w:tab w:val="num" w:pos="2176"/>
        </w:tabs>
        <w:ind w:left="191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hy-AM" w:bidi="x-none"/>
        <w:specVanish w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5" w15:restartNumberingAfterBreak="0">
    <w:nsid w:val="473861FE"/>
    <w:multiLevelType w:val="hybridMultilevel"/>
    <w:tmpl w:val="A174650C"/>
    <w:lvl w:ilvl="0" w:tplc="E52A32DC"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39A097C"/>
    <w:multiLevelType w:val="hybridMultilevel"/>
    <w:tmpl w:val="3E6E4BE2"/>
    <w:lvl w:ilvl="0" w:tplc="EABCC7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994AF4"/>
    <w:multiLevelType w:val="hybridMultilevel"/>
    <w:tmpl w:val="FA8C7B10"/>
    <w:lvl w:ilvl="0" w:tplc="620C045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1059F6"/>
    <w:multiLevelType w:val="hybridMultilevel"/>
    <w:tmpl w:val="A0E88C5E"/>
    <w:lvl w:ilvl="0" w:tplc="C17EA382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6A5CD6B6">
      <w:start w:val="1"/>
      <w:numFmt w:val="decimal"/>
      <w:lvlText w:val="%2)"/>
      <w:lvlJc w:val="left"/>
      <w:pPr>
        <w:ind w:left="2400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62232356"/>
    <w:multiLevelType w:val="hybridMultilevel"/>
    <w:tmpl w:val="83444226"/>
    <w:lvl w:ilvl="0" w:tplc="28CC6838">
      <w:start w:val="1"/>
      <w:numFmt w:val="decimal"/>
      <w:lvlText w:val="%1."/>
      <w:lvlJc w:val="left"/>
      <w:pPr>
        <w:ind w:left="1200" w:hanging="825"/>
      </w:pPr>
      <w:rPr>
        <w:rFonts w:cs="Times Armeni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707E685F"/>
    <w:multiLevelType w:val="hybridMultilevel"/>
    <w:tmpl w:val="2C02D6B6"/>
    <w:lvl w:ilvl="0" w:tplc="A0E4DD82">
      <w:start w:val="1"/>
      <w:numFmt w:val="decimal"/>
      <w:lvlText w:val="%1)"/>
      <w:lvlJc w:val="left"/>
      <w:pPr>
        <w:ind w:left="1575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1" w15:restartNumberingAfterBreak="0">
    <w:nsid w:val="791B5401"/>
    <w:multiLevelType w:val="hybridMultilevel"/>
    <w:tmpl w:val="5EF0B6C4"/>
    <w:lvl w:ilvl="0" w:tplc="1C8EF6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20"/>
  </w:num>
  <w:num w:numId="4">
    <w:abstractNumId w:val="5"/>
  </w:num>
  <w:num w:numId="5">
    <w:abstractNumId w:val="17"/>
  </w:num>
  <w:num w:numId="6">
    <w:abstractNumId w:val="10"/>
  </w:num>
  <w:num w:numId="7">
    <w:abstractNumId w:val="0"/>
  </w:num>
  <w:num w:numId="8">
    <w:abstractNumId w:val="19"/>
  </w:num>
  <w:num w:numId="9">
    <w:abstractNumId w:val="1"/>
  </w:num>
  <w:num w:numId="10">
    <w:abstractNumId w:val="15"/>
  </w:num>
  <w:num w:numId="11">
    <w:abstractNumId w:val="4"/>
  </w:num>
  <w:num w:numId="12">
    <w:abstractNumId w:val="6"/>
  </w:num>
  <w:num w:numId="13">
    <w:abstractNumId w:val="13"/>
  </w:num>
  <w:num w:numId="14">
    <w:abstractNumId w:val="11"/>
  </w:num>
  <w:num w:numId="15">
    <w:abstractNumId w:val="14"/>
  </w:num>
  <w:num w:numId="16">
    <w:abstractNumId w:val="7"/>
  </w:num>
  <w:num w:numId="17">
    <w:abstractNumId w:val="8"/>
  </w:num>
  <w:num w:numId="18">
    <w:abstractNumId w:val="12"/>
  </w:num>
  <w:num w:numId="19">
    <w:abstractNumId w:val="16"/>
  </w:num>
  <w:num w:numId="20">
    <w:abstractNumId w:val="9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76"/>
    <w:rsid w:val="00003823"/>
    <w:rsid w:val="00010F20"/>
    <w:rsid w:val="0001190D"/>
    <w:rsid w:val="00011A63"/>
    <w:rsid w:val="00013AEA"/>
    <w:rsid w:val="0001539B"/>
    <w:rsid w:val="00041171"/>
    <w:rsid w:val="00055613"/>
    <w:rsid w:val="00056206"/>
    <w:rsid w:val="000567DE"/>
    <w:rsid w:val="0007069E"/>
    <w:rsid w:val="00071232"/>
    <w:rsid w:val="00071913"/>
    <w:rsid w:val="00071940"/>
    <w:rsid w:val="00077D7C"/>
    <w:rsid w:val="00082E7A"/>
    <w:rsid w:val="000977B6"/>
    <w:rsid w:val="000A235C"/>
    <w:rsid w:val="000A24C7"/>
    <w:rsid w:val="000B04E6"/>
    <w:rsid w:val="000D302A"/>
    <w:rsid w:val="000D331D"/>
    <w:rsid w:val="000D77B7"/>
    <w:rsid w:val="000E4816"/>
    <w:rsid w:val="000F64E2"/>
    <w:rsid w:val="00103875"/>
    <w:rsid w:val="001038FA"/>
    <w:rsid w:val="00103F35"/>
    <w:rsid w:val="00105A87"/>
    <w:rsid w:val="00106BA4"/>
    <w:rsid w:val="00107122"/>
    <w:rsid w:val="0010758F"/>
    <w:rsid w:val="0011037F"/>
    <w:rsid w:val="00111434"/>
    <w:rsid w:val="00122089"/>
    <w:rsid w:val="00122160"/>
    <w:rsid w:val="00123665"/>
    <w:rsid w:val="00132A9F"/>
    <w:rsid w:val="00134362"/>
    <w:rsid w:val="00134AF1"/>
    <w:rsid w:val="00134D4A"/>
    <w:rsid w:val="00144404"/>
    <w:rsid w:val="00150239"/>
    <w:rsid w:val="00160D0F"/>
    <w:rsid w:val="0016456F"/>
    <w:rsid w:val="001730E9"/>
    <w:rsid w:val="00173720"/>
    <w:rsid w:val="001778FF"/>
    <w:rsid w:val="00183736"/>
    <w:rsid w:val="0018406A"/>
    <w:rsid w:val="00185AF0"/>
    <w:rsid w:val="00191951"/>
    <w:rsid w:val="001921F4"/>
    <w:rsid w:val="00194FFB"/>
    <w:rsid w:val="0019521E"/>
    <w:rsid w:val="0019707D"/>
    <w:rsid w:val="001A6129"/>
    <w:rsid w:val="001B1F77"/>
    <w:rsid w:val="001C7B3D"/>
    <w:rsid w:val="001C7FB8"/>
    <w:rsid w:val="001D1A8E"/>
    <w:rsid w:val="001D7C05"/>
    <w:rsid w:val="001E05F4"/>
    <w:rsid w:val="001E455F"/>
    <w:rsid w:val="001E7B51"/>
    <w:rsid w:val="001F1635"/>
    <w:rsid w:val="00201D60"/>
    <w:rsid w:val="0020461E"/>
    <w:rsid w:val="00210B49"/>
    <w:rsid w:val="00213B19"/>
    <w:rsid w:val="0022660E"/>
    <w:rsid w:val="00230180"/>
    <w:rsid w:val="0023126A"/>
    <w:rsid w:val="002319E2"/>
    <w:rsid w:val="00242786"/>
    <w:rsid w:val="0024669A"/>
    <w:rsid w:val="00246DE8"/>
    <w:rsid w:val="0025144E"/>
    <w:rsid w:val="00257633"/>
    <w:rsid w:val="00264564"/>
    <w:rsid w:val="00274F0B"/>
    <w:rsid w:val="002A414E"/>
    <w:rsid w:val="002A7527"/>
    <w:rsid w:val="002B56B5"/>
    <w:rsid w:val="002C4E8E"/>
    <w:rsid w:val="002C67B3"/>
    <w:rsid w:val="002D1169"/>
    <w:rsid w:val="002D1696"/>
    <w:rsid w:val="002E272F"/>
    <w:rsid w:val="002E2CFA"/>
    <w:rsid w:val="002F08EF"/>
    <w:rsid w:val="00304D55"/>
    <w:rsid w:val="00307C81"/>
    <w:rsid w:val="003111FA"/>
    <w:rsid w:val="0031391F"/>
    <w:rsid w:val="003200B6"/>
    <w:rsid w:val="003238E1"/>
    <w:rsid w:val="003267E3"/>
    <w:rsid w:val="00326B1E"/>
    <w:rsid w:val="00330B12"/>
    <w:rsid w:val="003316B1"/>
    <w:rsid w:val="0034117B"/>
    <w:rsid w:val="003418B2"/>
    <w:rsid w:val="00345E6E"/>
    <w:rsid w:val="00352820"/>
    <w:rsid w:val="003534A1"/>
    <w:rsid w:val="00365CBB"/>
    <w:rsid w:val="0038185C"/>
    <w:rsid w:val="00381D2E"/>
    <w:rsid w:val="00383BC7"/>
    <w:rsid w:val="00395E89"/>
    <w:rsid w:val="003A1423"/>
    <w:rsid w:val="003A2B21"/>
    <w:rsid w:val="003A4B2C"/>
    <w:rsid w:val="003A73D5"/>
    <w:rsid w:val="003A769B"/>
    <w:rsid w:val="003B2A0D"/>
    <w:rsid w:val="003B38D0"/>
    <w:rsid w:val="003B7324"/>
    <w:rsid w:val="003B7330"/>
    <w:rsid w:val="003C5590"/>
    <w:rsid w:val="003C5A44"/>
    <w:rsid w:val="003D4258"/>
    <w:rsid w:val="003D60D2"/>
    <w:rsid w:val="003E0A77"/>
    <w:rsid w:val="003E1D0C"/>
    <w:rsid w:val="003E33CE"/>
    <w:rsid w:val="003E4257"/>
    <w:rsid w:val="003E5027"/>
    <w:rsid w:val="003E6144"/>
    <w:rsid w:val="003E69F9"/>
    <w:rsid w:val="003F01EA"/>
    <w:rsid w:val="003F21BA"/>
    <w:rsid w:val="003F5AFF"/>
    <w:rsid w:val="0041672C"/>
    <w:rsid w:val="00416DCC"/>
    <w:rsid w:val="004173B5"/>
    <w:rsid w:val="004240EC"/>
    <w:rsid w:val="0042653C"/>
    <w:rsid w:val="00430992"/>
    <w:rsid w:val="00433CBD"/>
    <w:rsid w:val="00437240"/>
    <w:rsid w:val="00440391"/>
    <w:rsid w:val="004513DA"/>
    <w:rsid w:val="00456955"/>
    <w:rsid w:val="00457E79"/>
    <w:rsid w:val="00462CFB"/>
    <w:rsid w:val="00464103"/>
    <w:rsid w:val="0046627F"/>
    <w:rsid w:val="00472533"/>
    <w:rsid w:val="004802B2"/>
    <w:rsid w:val="00482B99"/>
    <w:rsid w:val="00485C01"/>
    <w:rsid w:val="004A0F31"/>
    <w:rsid w:val="004A1ECB"/>
    <w:rsid w:val="004A3048"/>
    <w:rsid w:val="004A36E7"/>
    <w:rsid w:val="004A5A09"/>
    <w:rsid w:val="004A7F2A"/>
    <w:rsid w:val="004B2F1A"/>
    <w:rsid w:val="004B3491"/>
    <w:rsid w:val="004B519E"/>
    <w:rsid w:val="004C2831"/>
    <w:rsid w:val="004C43BA"/>
    <w:rsid w:val="004C790B"/>
    <w:rsid w:val="004D5509"/>
    <w:rsid w:val="004D776A"/>
    <w:rsid w:val="004E1300"/>
    <w:rsid w:val="004E3398"/>
    <w:rsid w:val="004E3AE1"/>
    <w:rsid w:val="004E606D"/>
    <w:rsid w:val="004E7AAF"/>
    <w:rsid w:val="004E7D3C"/>
    <w:rsid w:val="004F00B1"/>
    <w:rsid w:val="004F0725"/>
    <w:rsid w:val="004F258D"/>
    <w:rsid w:val="004F4D61"/>
    <w:rsid w:val="004F7E46"/>
    <w:rsid w:val="00511FF8"/>
    <w:rsid w:val="0051230D"/>
    <w:rsid w:val="00516C38"/>
    <w:rsid w:val="005239CE"/>
    <w:rsid w:val="00526775"/>
    <w:rsid w:val="005270D7"/>
    <w:rsid w:val="00530868"/>
    <w:rsid w:val="00531C92"/>
    <w:rsid w:val="0053600C"/>
    <w:rsid w:val="00537D20"/>
    <w:rsid w:val="005413B6"/>
    <w:rsid w:val="005423F5"/>
    <w:rsid w:val="00542CFA"/>
    <w:rsid w:val="00550615"/>
    <w:rsid w:val="00552F25"/>
    <w:rsid w:val="0055326C"/>
    <w:rsid w:val="005535F0"/>
    <w:rsid w:val="00555E3B"/>
    <w:rsid w:val="00556EBB"/>
    <w:rsid w:val="00560ADB"/>
    <w:rsid w:val="00561852"/>
    <w:rsid w:val="00564136"/>
    <w:rsid w:val="005641E7"/>
    <w:rsid w:val="00570295"/>
    <w:rsid w:val="00570AA3"/>
    <w:rsid w:val="0057354A"/>
    <w:rsid w:val="00575711"/>
    <w:rsid w:val="00577AC6"/>
    <w:rsid w:val="00581E83"/>
    <w:rsid w:val="00583C09"/>
    <w:rsid w:val="00583C5A"/>
    <w:rsid w:val="005A102C"/>
    <w:rsid w:val="005A3497"/>
    <w:rsid w:val="005A6335"/>
    <w:rsid w:val="005B0FEA"/>
    <w:rsid w:val="005C0E4C"/>
    <w:rsid w:val="005C3FE3"/>
    <w:rsid w:val="005C7096"/>
    <w:rsid w:val="005D23D7"/>
    <w:rsid w:val="005D2B69"/>
    <w:rsid w:val="005D4664"/>
    <w:rsid w:val="005D4904"/>
    <w:rsid w:val="005D5AB1"/>
    <w:rsid w:val="005D6C4E"/>
    <w:rsid w:val="005E0BC4"/>
    <w:rsid w:val="005E2CE0"/>
    <w:rsid w:val="005E73D8"/>
    <w:rsid w:val="005F07F3"/>
    <w:rsid w:val="005F128B"/>
    <w:rsid w:val="00610F43"/>
    <w:rsid w:val="006119F5"/>
    <w:rsid w:val="00611F80"/>
    <w:rsid w:val="00614F9E"/>
    <w:rsid w:val="00621872"/>
    <w:rsid w:val="006225BC"/>
    <w:rsid w:val="00622A52"/>
    <w:rsid w:val="006257BC"/>
    <w:rsid w:val="00627B73"/>
    <w:rsid w:val="00636111"/>
    <w:rsid w:val="0063675B"/>
    <w:rsid w:val="00637936"/>
    <w:rsid w:val="00642DEB"/>
    <w:rsid w:val="0064780B"/>
    <w:rsid w:val="00654EA6"/>
    <w:rsid w:val="0065525D"/>
    <w:rsid w:val="00662824"/>
    <w:rsid w:val="00663D73"/>
    <w:rsid w:val="0067153F"/>
    <w:rsid w:val="00673079"/>
    <w:rsid w:val="006743E8"/>
    <w:rsid w:val="006773B2"/>
    <w:rsid w:val="006800C0"/>
    <w:rsid w:val="0068503B"/>
    <w:rsid w:val="00686841"/>
    <w:rsid w:val="00686FDC"/>
    <w:rsid w:val="00694AD6"/>
    <w:rsid w:val="006A1967"/>
    <w:rsid w:val="006B4759"/>
    <w:rsid w:val="006C123D"/>
    <w:rsid w:val="006C5F7A"/>
    <w:rsid w:val="006D6E64"/>
    <w:rsid w:val="006E377A"/>
    <w:rsid w:val="006E7E16"/>
    <w:rsid w:val="006F3A66"/>
    <w:rsid w:val="006F7BD3"/>
    <w:rsid w:val="00704A3D"/>
    <w:rsid w:val="007066BF"/>
    <w:rsid w:val="00707110"/>
    <w:rsid w:val="00712716"/>
    <w:rsid w:val="00713C8A"/>
    <w:rsid w:val="0071442B"/>
    <w:rsid w:val="00715CC5"/>
    <w:rsid w:val="00720630"/>
    <w:rsid w:val="007217F5"/>
    <w:rsid w:val="00723C25"/>
    <w:rsid w:val="007240A4"/>
    <w:rsid w:val="00725699"/>
    <w:rsid w:val="00726841"/>
    <w:rsid w:val="007300E7"/>
    <w:rsid w:val="00733ABF"/>
    <w:rsid w:val="00741EDB"/>
    <w:rsid w:val="00746699"/>
    <w:rsid w:val="00747BDB"/>
    <w:rsid w:val="00751C06"/>
    <w:rsid w:val="00751E91"/>
    <w:rsid w:val="00752C57"/>
    <w:rsid w:val="00752F08"/>
    <w:rsid w:val="00754338"/>
    <w:rsid w:val="00756790"/>
    <w:rsid w:val="00761098"/>
    <w:rsid w:val="00781164"/>
    <w:rsid w:val="00783549"/>
    <w:rsid w:val="0078597B"/>
    <w:rsid w:val="007866B9"/>
    <w:rsid w:val="00790539"/>
    <w:rsid w:val="0079249D"/>
    <w:rsid w:val="007962E6"/>
    <w:rsid w:val="00797C09"/>
    <w:rsid w:val="007A7120"/>
    <w:rsid w:val="007B050C"/>
    <w:rsid w:val="007B61FA"/>
    <w:rsid w:val="007C0E61"/>
    <w:rsid w:val="007C29E5"/>
    <w:rsid w:val="007C38AE"/>
    <w:rsid w:val="007C715F"/>
    <w:rsid w:val="007D42CF"/>
    <w:rsid w:val="007E1B60"/>
    <w:rsid w:val="007F0A51"/>
    <w:rsid w:val="0080465A"/>
    <w:rsid w:val="0081699F"/>
    <w:rsid w:val="00817E15"/>
    <w:rsid w:val="00824672"/>
    <w:rsid w:val="008262D7"/>
    <w:rsid w:val="008304E4"/>
    <w:rsid w:val="008318E3"/>
    <w:rsid w:val="00837465"/>
    <w:rsid w:val="008414D0"/>
    <w:rsid w:val="00844F87"/>
    <w:rsid w:val="00851CDF"/>
    <w:rsid w:val="0085651B"/>
    <w:rsid w:val="00863198"/>
    <w:rsid w:val="00870E47"/>
    <w:rsid w:val="00880CCF"/>
    <w:rsid w:val="008835BD"/>
    <w:rsid w:val="00892395"/>
    <w:rsid w:val="00893453"/>
    <w:rsid w:val="008B1F22"/>
    <w:rsid w:val="008B4A81"/>
    <w:rsid w:val="008B5E47"/>
    <w:rsid w:val="008C0172"/>
    <w:rsid w:val="008C2DF6"/>
    <w:rsid w:val="008C34BB"/>
    <w:rsid w:val="008C39FF"/>
    <w:rsid w:val="008D339D"/>
    <w:rsid w:val="008D7987"/>
    <w:rsid w:val="008F1719"/>
    <w:rsid w:val="00902BC1"/>
    <w:rsid w:val="009079E9"/>
    <w:rsid w:val="00910016"/>
    <w:rsid w:val="00922D40"/>
    <w:rsid w:val="00923F60"/>
    <w:rsid w:val="00925802"/>
    <w:rsid w:val="0092759F"/>
    <w:rsid w:val="00930E16"/>
    <w:rsid w:val="00933AA0"/>
    <w:rsid w:val="00943BDE"/>
    <w:rsid w:val="009545AA"/>
    <w:rsid w:val="0095529E"/>
    <w:rsid w:val="00964D22"/>
    <w:rsid w:val="00967EDE"/>
    <w:rsid w:val="009750F6"/>
    <w:rsid w:val="00977D7D"/>
    <w:rsid w:val="009813A4"/>
    <w:rsid w:val="00981575"/>
    <w:rsid w:val="00985767"/>
    <w:rsid w:val="00990468"/>
    <w:rsid w:val="0099266D"/>
    <w:rsid w:val="009929E8"/>
    <w:rsid w:val="00993CBA"/>
    <w:rsid w:val="009964C4"/>
    <w:rsid w:val="009973F7"/>
    <w:rsid w:val="009A0ED0"/>
    <w:rsid w:val="009A2482"/>
    <w:rsid w:val="009A5B11"/>
    <w:rsid w:val="009B24D1"/>
    <w:rsid w:val="009C03F4"/>
    <w:rsid w:val="009C17AB"/>
    <w:rsid w:val="009D00F0"/>
    <w:rsid w:val="009D6798"/>
    <w:rsid w:val="009E4421"/>
    <w:rsid w:val="009E7DFA"/>
    <w:rsid w:val="009F2063"/>
    <w:rsid w:val="009F7935"/>
    <w:rsid w:val="00A01472"/>
    <w:rsid w:val="00A05F4B"/>
    <w:rsid w:val="00A2238A"/>
    <w:rsid w:val="00A22F21"/>
    <w:rsid w:val="00A259BC"/>
    <w:rsid w:val="00A261F5"/>
    <w:rsid w:val="00A27B75"/>
    <w:rsid w:val="00A30940"/>
    <w:rsid w:val="00A321BA"/>
    <w:rsid w:val="00A41691"/>
    <w:rsid w:val="00A45993"/>
    <w:rsid w:val="00A50193"/>
    <w:rsid w:val="00A55006"/>
    <w:rsid w:val="00A55817"/>
    <w:rsid w:val="00A60380"/>
    <w:rsid w:val="00A615A3"/>
    <w:rsid w:val="00A61E97"/>
    <w:rsid w:val="00A65082"/>
    <w:rsid w:val="00A6672B"/>
    <w:rsid w:val="00A668D2"/>
    <w:rsid w:val="00A67E32"/>
    <w:rsid w:val="00A7334F"/>
    <w:rsid w:val="00A77C2E"/>
    <w:rsid w:val="00A858EE"/>
    <w:rsid w:val="00A91B92"/>
    <w:rsid w:val="00AA01D1"/>
    <w:rsid w:val="00AA0C8D"/>
    <w:rsid w:val="00AB2389"/>
    <w:rsid w:val="00AB57A3"/>
    <w:rsid w:val="00AB7193"/>
    <w:rsid w:val="00AC1883"/>
    <w:rsid w:val="00AC68C2"/>
    <w:rsid w:val="00AD273B"/>
    <w:rsid w:val="00AD4B3A"/>
    <w:rsid w:val="00AE385B"/>
    <w:rsid w:val="00AE645A"/>
    <w:rsid w:val="00AF10A0"/>
    <w:rsid w:val="00B11CC5"/>
    <w:rsid w:val="00B2546D"/>
    <w:rsid w:val="00B2713E"/>
    <w:rsid w:val="00B276C0"/>
    <w:rsid w:val="00B30956"/>
    <w:rsid w:val="00B30DA4"/>
    <w:rsid w:val="00B31374"/>
    <w:rsid w:val="00B3574C"/>
    <w:rsid w:val="00B35B15"/>
    <w:rsid w:val="00B3743D"/>
    <w:rsid w:val="00B41575"/>
    <w:rsid w:val="00B42979"/>
    <w:rsid w:val="00B46EAA"/>
    <w:rsid w:val="00B47B80"/>
    <w:rsid w:val="00B55BB2"/>
    <w:rsid w:val="00B56A80"/>
    <w:rsid w:val="00B632C4"/>
    <w:rsid w:val="00B656BF"/>
    <w:rsid w:val="00B7570F"/>
    <w:rsid w:val="00B77ABF"/>
    <w:rsid w:val="00B8179C"/>
    <w:rsid w:val="00B96A4F"/>
    <w:rsid w:val="00BA222A"/>
    <w:rsid w:val="00BB00EB"/>
    <w:rsid w:val="00BB37BB"/>
    <w:rsid w:val="00BB5774"/>
    <w:rsid w:val="00BB5E51"/>
    <w:rsid w:val="00BB6EA7"/>
    <w:rsid w:val="00BC6CDD"/>
    <w:rsid w:val="00BD46A3"/>
    <w:rsid w:val="00BD7F36"/>
    <w:rsid w:val="00BE7449"/>
    <w:rsid w:val="00BE7870"/>
    <w:rsid w:val="00BF6BE9"/>
    <w:rsid w:val="00BF76B5"/>
    <w:rsid w:val="00C0391F"/>
    <w:rsid w:val="00C03967"/>
    <w:rsid w:val="00C077EE"/>
    <w:rsid w:val="00C12B6D"/>
    <w:rsid w:val="00C145A8"/>
    <w:rsid w:val="00C17F62"/>
    <w:rsid w:val="00C24ED6"/>
    <w:rsid w:val="00C27155"/>
    <w:rsid w:val="00C346AD"/>
    <w:rsid w:val="00C34BE9"/>
    <w:rsid w:val="00C470C1"/>
    <w:rsid w:val="00C553A0"/>
    <w:rsid w:val="00C62F7B"/>
    <w:rsid w:val="00C64F76"/>
    <w:rsid w:val="00C72E74"/>
    <w:rsid w:val="00C732CE"/>
    <w:rsid w:val="00C7621A"/>
    <w:rsid w:val="00C76635"/>
    <w:rsid w:val="00C77091"/>
    <w:rsid w:val="00C81942"/>
    <w:rsid w:val="00C83C72"/>
    <w:rsid w:val="00C85C46"/>
    <w:rsid w:val="00C867EC"/>
    <w:rsid w:val="00C87966"/>
    <w:rsid w:val="00C909A9"/>
    <w:rsid w:val="00CA10AA"/>
    <w:rsid w:val="00CA1FFC"/>
    <w:rsid w:val="00CA69D7"/>
    <w:rsid w:val="00CB1B38"/>
    <w:rsid w:val="00CC25B7"/>
    <w:rsid w:val="00CD1C8C"/>
    <w:rsid w:val="00CD2E7B"/>
    <w:rsid w:val="00CD3D1F"/>
    <w:rsid w:val="00CD584D"/>
    <w:rsid w:val="00CE003F"/>
    <w:rsid w:val="00CE5AA0"/>
    <w:rsid w:val="00CF21AC"/>
    <w:rsid w:val="00D01138"/>
    <w:rsid w:val="00D104D1"/>
    <w:rsid w:val="00D1148F"/>
    <w:rsid w:val="00D15113"/>
    <w:rsid w:val="00D2219F"/>
    <w:rsid w:val="00D26EC8"/>
    <w:rsid w:val="00D30507"/>
    <w:rsid w:val="00D310BB"/>
    <w:rsid w:val="00D3135B"/>
    <w:rsid w:val="00D341B6"/>
    <w:rsid w:val="00D42059"/>
    <w:rsid w:val="00D44235"/>
    <w:rsid w:val="00D47A14"/>
    <w:rsid w:val="00D52DD0"/>
    <w:rsid w:val="00D555BF"/>
    <w:rsid w:val="00D606F3"/>
    <w:rsid w:val="00D61F22"/>
    <w:rsid w:val="00D636EB"/>
    <w:rsid w:val="00D65D4F"/>
    <w:rsid w:val="00D675A0"/>
    <w:rsid w:val="00D675F6"/>
    <w:rsid w:val="00D75802"/>
    <w:rsid w:val="00D82BA6"/>
    <w:rsid w:val="00D83B1A"/>
    <w:rsid w:val="00D92EB3"/>
    <w:rsid w:val="00D96CBE"/>
    <w:rsid w:val="00DA021F"/>
    <w:rsid w:val="00DA2059"/>
    <w:rsid w:val="00DB4D32"/>
    <w:rsid w:val="00DD018E"/>
    <w:rsid w:val="00DD0B5D"/>
    <w:rsid w:val="00DD244E"/>
    <w:rsid w:val="00DD3FA9"/>
    <w:rsid w:val="00DD4713"/>
    <w:rsid w:val="00DE6DF3"/>
    <w:rsid w:val="00DE7251"/>
    <w:rsid w:val="00DF17B7"/>
    <w:rsid w:val="00E03837"/>
    <w:rsid w:val="00E16C64"/>
    <w:rsid w:val="00E22CE1"/>
    <w:rsid w:val="00E230F6"/>
    <w:rsid w:val="00E3065A"/>
    <w:rsid w:val="00E30A10"/>
    <w:rsid w:val="00E30F38"/>
    <w:rsid w:val="00E3163E"/>
    <w:rsid w:val="00E35CFA"/>
    <w:rsid w:val="00E37CBF"/>
    <w:rsid w:val="00E42188"/>
    <w:rsid w:val="00E4358E"/>
    <w:rsid w:val="00E448D5"/>
    <w:rsid w:val="00E45575"/>
    <w:rsid w:val="00E4630B"/>
    <w:rsid w:val="00E50F7A"/>
    <w:rsid w:val="00E573F3"/>
    <w:rsid w:val="00E60C98"/>
    <w:rsid w:val="00E62923"/>
    <w:rsid w:val="00E6523C"/>
    <w:rsid w:val="00E66EE1"/>
    <w:rsid w:val="00E77E45"/>
    <w:rsid w:val="00E80A04"/>
    <w:rsid w:val="00E813B9"/>
    <w:rsid w:val="00E816FA"/>
    <w:rsid w:val="00E925F7"/>
    <w:rsid w:val="00E92E18"/>
    <w:rsid w:val="00E9665D"/>
    <w:rsid w:val="00E97CF2"/>
    <w:rsid w:val="00EA042F"/>
    <w:rsid w:val="00EA0572"/>
    <w:rsid w:val="00EA18F7"/>
    <w:rsid w:val="00EA1A75"/>
    <w:rsid w:val="00EA251B"/>
    <w:rsid w:val="00EA35EE"/>
    <w:rsid w:val="00EA57B4"/>
    <w:rsid w:val="00EB2615"/>
    <w:rsid w:val="00EB2B52"/>
    <w:rsid w:val="00EB44CA"/>
    <w:rsid w:val="00EC02AF"/>
    <w:rsid w:val="00EC23E4"/>
    <w:rsid w:val="00EC4DA6"/>
    <w:rsid w:val="00EC526A"/>
    <w:rsid w:val="00ED6D7B"/>
    <w:rsid w:val="00EE3F3F"/>
    <w:rsid w:val="00EF3007"/>
    <w:rsid w:val="00EF434D"/>
    <w:rsid w:val="00EF61CF"/>
    <w:rsid w:val="00F0247E"/>
    <w:rsid w:val="00F03626"/>
    <w:rsid w:val="00F06066"/>
    <w:rsid w:val="00F10418"/>
    <w:rsid w:val="00F11292"/>
    <w:rsid w:val="00F14895"/>
    <w:rsid w:val="00F1616A"/>
    <w:rsid w:val="00F17117"/>
    <w:rsid w:val="00F20F37"/>
    <w:rsid w:val="00F23106"/>
    <w:rsid w:val="00F25E37"/>
    <w:rsid w:val="00F303CF"/>
    <w:rsid w:val="00F32582"/>
    <w:rsid w:val="00F3625D"/>
    <w:rsid w:val="00F3627A"/>
    <w:rsid w:val="00F37B96"/>
    <w:rsid w:val="00F438C9"/>
    <w:rsid w:val="00F455D1"/>
    <w:rsid w:val="00F45B3A"/>
    <w:rsid w:val="00F47C8A"/>
    <w:rsid w:val="00F513E2"/>
    <w:rsid w:val="00F514FA"/>
    <w:rsid w:val="00F53F5A"/>
    <w:rsid w:val="00F54C11"/>
    <w:rsid w:val="00F56A0A"/>
    <w:rsid w:val="00F65280"/>
    <w:rsid w:val="00F65D43"/>
    <w:rsid w:val="00F73EC4"/>
    <w:rsid w:val="00F74AAB"/>
    <w:rsid w:val="00F74E86"/>
    <w:rsid w:val="00F821F8"/>
    <w:rsid w:val="00F82F35"/>
    <w:rsid w:val="00F907F7"/>
    <w:rsid w:val="00F92DE1"/>
    <w:rsid w:val="00F94976"/>
    <w:rsid w:val="00F94AB6"/>
    <w:rsid w:val="00F96A0D"/>
    <w:rsid w:val="00F9701D"/>
    <w:rsid w:val="00FA2546"/>
    <w:rsid w:val="00FB1B41"/>
    <w:rsid w:val="00FB7D4C"/>
    <w:rsid w:val="00FC753C"/>
    <w:rsid w:val="00FD26FF"/>
    <w:rsid w:val="00FE2C34"/>
    <w:rsid w:val="00FE2DAC"/>
    <w:rsid w:val="00FE50F4"/>
    <w:rsid w:val="00FE7100"/>
    <w:rsid w:val="00FF18A8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F4388"/>
  <w15:docId w15:val="{169AFD17-ECBD-4DFF-9306-DA02E5FF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1F2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8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64F76"/>
  </w:style>
  <w:style w:type="paragraph" w:customStyle="1" w:styleId="dateinterval">
    <w:name w:val="dateinterval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m">
    <w:name w:val="bc1m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b">
    <w:name w:val="bc2b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gp">
    <w:name w:val="bc4gp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64F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F76"/>
    <w:rPr>
      <w:color w:val="800080"/>
      <w:u w:val="single"/>
    </w:rPr>
  </w:style>
  <w:style w:type="paragraph" w:customStyle="1" w:styleId="comm">
    <w:name w:val="comm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4F76"/>
    <w:rPr>
      <w:b/>
      <w:bCs/>
    </w:rPr>
  </w:style>
  <w:style w:type="paragraph" w:customStyle="1" w:styleId="bc6k">
    <w:name w:val="bc6k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64F76"/>
    <w:rPr>
      <w:i/>
      <w:iCs/>
    </w:rPr>
  </w:style>
  <w:style w:type="paragraph" w:styleId="NoSpacing">
    <w:name w:val="No Spacing"/>
    <w:link w:val="NoSpacingChar"/>
    <w:qFormat/>
    <w:rsid w:val="009C03F4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9C03F4"/>
    <w:rPr>
      <w:rFonts w:ascii="Calibri" w:eastAsia="Calibri" w:hAnsi="Calibri" w:cs="Times New Roman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99"/>
    <w:locked/>
    <w:rsid w:val="009C03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9C03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C03F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B1F2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8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A7334F"/>
    <w:pPr>
      <w:widowControl w:val="0"/>
      <w:spacing w:after="0" w:line="360" w:lineRule="auto"/>
      <w:ind w:firstLine="709"/>
      <w:jc w:val="both"/>
    </w:pPr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7334F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6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C2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D355F-1886-46CD-83BB-EDF36A03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Arakelyan</dc:creator>
  <cp:keywords>https:/mul2-taxservice.gov.am/tasks/3040430/oneclick/2_naxagic_ho.docx?token=825fbb5dc2e6e78a59d2a3fb69aa7267</cp:keywords>
  <dc:description/>
  <cp:lastModifiedBy>Lusine Sargsyan</cp:lastModifiedBy>
  <cp:revision>10</cp:revision>
  <cp:lastPrinted>2024-05-14T12:27:00Z</cp:lastPrinted>
  <dcterms:created xsi:type="dcterms:W3CDTF">2024-08-09T12:19:00Z</dcterms:created>
  <dcterms:modified xsi:type="dcterms:W3CDTF">2024-08-09T12:25:00Z</dcterms:modified>
</cp:coreProperties>
</file>