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F8B" w:rsidRPr="004A6805" w:rsidRDefault="00807F8B" w:rsidP="001A124A">
      <w:pPr>
        <w:spacing w:line="360" w:lineRule="auto"/>
        <w:ind w:left="-567" w:firstLine="567"/>
        <w:jc w:val="right"/>
        <w:rPr>
          <w:rFonts w:ascii="GHEA Grapalat" w:hAnsi="GHEA Grapalat"/>
          <w:sz w:val="24"/>
          <w:szCs w:val="24"/>
          <w:lang w:val="hy-AM"/>
        </w:rPr>
      </w:pPr>
      <w:r w:rsidRPr="004A6805">
        <w:rPr>
          <w:rFonts w:ascii="GHEA Grapalat" w:hAnsi="GHEA Grapalat"/>
          <w:sz w:val="24"/>
          <w:szCs w:val="24"/>
          <w:lang w:val="hy-AM"/>
        </w:rPr>
        <w:t>ՆԱԽԱԳԻԾ</w:t>
      </w:r>
    </w:p>
    <w:p w:rsidR="00807F8B" w:rsidRPr="004A6805" w:rsidRDefault="00807F8B" w:rsidP="001A124A">
      <w:pPr>
        <w:spacing w:line="360" w:lineRule="auto"/>
        <w:ind w:left="-567"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A6805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</w:t>
      </w:r>
    </w:p>
    <w:p w:rsidR="00807F8B" w:rsidRPr="004A6805" w:rsidRDefault="00807F8B" w:rsidP="001A124A">
      <w:pPr>
        <w:spacing w:line="360" w:lineRule="auto"/>
        <w:ind w:left="-567"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A6805">
        <w:rPr>
          <w:rFonts w:ascii="GHEA Grapalat" w:hAnsi="GHEA Grapalat"/>
          <w:b/>
          <w:sz w:val="24"/>
          <w:szCs w:val="24"/>
          <w:lang w:val="hy-AM"/>
        </w:rPr>
        <w:t>ՈՐՈՇՈՒՄ</w:t>
      </w:r>
    </w:p>
    <w:p w:rsidR="00807F8B" w:rsidRDefault="00807F8B" w:rsidP="001A124A">
      <w:pPr>
        <w:shd w:val="clear" w:color="auto" w:fill="FFFFFF"/>
        <w:spacing w:after="0" w:line="360" w:lineRule="auto"/>
        <w:ind w:left="-567" w:firstLine="567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4A6805">
        <w:rPr>
          <w:rFonts w:ascii="GHEA Grapalat" w:hAnsi="GHEA Grapalat"/>
          <w:color w:val="000000"/>
          <w:sz w:val="24"/>
          <w:szCs w:val="24"/>
          <w:lang w:val="hy-AM"/>
        </w:rPr>
        <w:t>______________ 20</w:t>
      </w:r>
      <w:r w:rsidR="00A04E94"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="00FB0CA6">
        <w:rPr>
          <w:rFonts w:ascii="GHEA Grapalat" w:hAnsi="GHEA Grapalat"/>
          <w:color w:val="000000"/>
          <w:sz w:val="24"/>
          <w:szCs w:val="24"/>
          <w:lang w:val="hy-AM"/>
        </w:rPr>
        <w:t>4</w:t>
      </w:r>
      <w:r w:rsidRPr="004A6805">
        <w:rPr>
          <w:rFonts w:ascii="GHEA Grapalat" w:hAnsi="GHEA Grapalat"/>
          <w:color w:val="000000"/>
          <w:sz w:val="24"/>
          <w:szCs w:val="24"/>
          <w:lang w:val="hy-AM"/>
        </w:rPr>
        <w:t xml:space="preserve"> թվականի N ____ Ն</w:t>
      </w:r>
    </w:p>
    <w:p w:rsidR="006D2A7F" w:rsidRPr="004A6805" w:rsidRDefault="006D2A7F" w:rsidP="001A124A">
      <w:pPr>
        <w:shd w:val="clear" w:color="auto" w:fill="FFFFFF"/>
        <w:spacing w:after="0" w:line="360" w:lineRule="auto"/>
        <w:ind w:left="-567" w:firstLine="567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807F8B" w:rsidRPr="004A6805" w:rsidRDefault="00807F8B" w:rsidP="001A124A">
      <w:pPr>
        <w:shd w:val="clear" w:color="auto" w:fill="FFFFFF"/>
        <w:spacing w:after="0" w:line="360" w:lineRule="auto"/>
        <w:ind w:left="-567" w:firstLine="567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807F8B" w:rsidRDefault="006D3EBC" w:rsidP="001A124A">
      <w:pPr>
        <w:pStyle w:val="NormalWeb"/>
        <w:shd w:val="clear" w:color="auto" w:fill="FFFFFF"/>
        <w:spacing w:before="0" w:beforeAutospacing="0" w:after="0" w:afterAutospacing="0" w:line="360" w:lineRule="auto"/>
        <w:ind w:left="-567" w:firstLine="567"/>
        <w:jc w:val="center"/>
        <w:rPr>
          <w:rFonts w:ascii="GHEA Grapalat" w:hAnsi="GHEA Grapalat"/>
          <w:b/>
          <w:color w:val="000000"/>
          <w:lang w:val="hy-AM"/>
        </w:rPr>
      </w:pPr>
      <w:r w:rsidRPr="006D3EBC">
        <w:rPr>
          <w:rFonts w:ascii="GHEA Grapalat" w:hAnsi="GHEA Grapalat"/>
          <w:b/>
          <w:color w:val="000000"/>
          <w:lang w:val="hy-AM"/>
        </w:rPr>
        <w:t xml:space="preserve">ՀԱՅԱՍՏԱՆԻ ՀԱՆՐԱՊԵՏՈՒԹՅԱՆ ԿԱՌԱՎԱՐՈՒԹՅԱՆ </w:t>
      </w:r>
      <w:r w:rsidR="00025612" w:rsidRPr="00025612">
        <w:rPr>
          <w:rFonts w:ascii="GHEA Grapalat" w:hAnsi="GHEA Grapalat"/>
          <w:b/>
          <w:color w:val="000000"/>
          <w:lang w:val="hy-AM"/>
        </w:rPr>
        <w:t>2019</w:t>
      </w:r>
      <w:r w:rsidRPr="006D3EBC">
        <w:rPr>
          <w:rFonts w:ascii="GHEA Grapalat" w:hAnsi="GHEA Grapalat"/>
          <w:b/>
          <w:color w:val="000000"/>
          <w:lang w:val="hy-AM"/>
        </w:rPr>
        <w:t xml:space="preserve"> ԹՎԱԿԱՆԻ ՕԳՈՍՏՈՍԻ </w:t>
      </w:r>
      <w:r w:rsidR="00025612" w:rsidRPr="00025612">
        <w:rPr>
          <w:rFonts w:ascii="GHEA Grapalat" w:hAnsi="GHEA Grapalat"/>
          <w:b/>
          <w:color w:val="000000"/>
          <w:lang w:val="hy-AM"/>
        </w:rPr>
        <w:t>22</w:t>
      </w:r>
      <w:r w:rsidRPr="006D3EBC">
        <w:rPr>
          <w:rFonts w:ascii="GHEA Grapalat" w:hAnsi="GHEA Grapalat"/>
          <w:b/>
          <w:color w:val="000000"/>
          <w:lang w:val="hy-AM"/>
        </w:rPr>
        <w:t xml:space="preserve">-Ի N </w:t>
      </w:r>
      <w:r w:rsidR="00025612" w:rsidRPr="00025612">
        <w:rPr>
          <w:rFonts w:ascii="GHEA Grapalat" w:hAnsi="GHEA Grapalat"/>
          <w:b/>
          <w:color w:val="000000"/>
          <w:lang w:val="hy-AM"/>
        </w:rPr>
        <w:t>1125</w:t>
      </w:r>
      <w:r w:rsidRPr="006D3EBC">
        <w:rPr>
          <w:rFonts w:ascii="GHEA Grapalat" w:hAnsi="GHEA Grapalat"/>
          <w:b/>
          <w:color w:val="000000"/>
          <w:lang w:val="hy-AM"/>
        </w:rPr>
        <w:t>-Ն ՈՐՈՇՄԱՆ ՄԵՋ ՓՈՓՈԽՈՒԹՅՈՒՆՆԵՐ</w:t>
      </w:r>
      <w:r w:rsidR="00223915">
        <w:rPr>
          <w:rFonts w:ascii="GHEA Grapalat" w:hAnsi="GHEA Grapalat"/>
          <w:b/>
          <w:color w:val="000000"/>
          <w:lang w:val="hy-AM"/>
        </w:rPr>
        <w:t xml:space="preserve"> ԵՎ ԼՐԱՑՈՒՄ</w:t>
      </w:r>
      <w:r w:rsidR="001B1696">
        <w:rPr>
          <w:rFonts w:ascii="GHEA Grapalat" w:hAnsi="GHEA Grapalat"/>
          <w:b/>
          <w:color w:val="000000"/>
          <w:lang w:val="hy-AM"/>
        </w:rPr>
        <w:t>ՆԵՐ</w:t>
      </w:r>
      <w:r w:rsidRPr="006D3EBC">
        <w:rPr>
          <w:rFonts w:ascii="GHEA Grapalat" w:hAnsi="GHEA Grapalat"/>
          <w:b/>
          <w:color w:val="000000"/>
          <w:lang w:val="hy-AM"/>
        </w:rPr>
        <w:t xml:space="preserve"> ԿԱՏԱՐԵԼՈՒ ՄԱՍԻՆ</w:t>
      </w:r>
    </w:p>
    <w:p w:rsidR="006D2A7F" w:rsidRPr="004A6805" w:rsidRDefault="006D2A7F" w:rsidP="001A124A">
      <w:pPr>
        <w:pStyle w:val="NormalWeb"/>
        <w:shd w:val="clear" w:color="auto" w:fill="FFFFFF"/>
        <w:spacing w:before="0" w:beforeAutospacing="0" w:after="0" w:afterAutospacing="0" w:line="360" w:lineRule="auto"/>
        <w:ind w:left="-567" w:firstLine="567"/>
        <w:jc w:val="center"/>
        <w:rPr>
          <w:rFonts w:ascii="GHEA Grapalat" w:hAnsi="GHEA Grapalat"/>
          <w:color w:val="000000"/>
          <w:lang w:val="hy-AM"/>
        </w:rPr>
      </w:pPr>
    </w:p>
    <w:p w:rsidR="00B55975" w:rsidRDefault="00B55975" w:rsidP="00230834">
      <w:pPr>
        <w:shd w:val="clear" w:color="auto" w:fill="FFFFFF"/>
        <w:spacing w:after="0" w:line="360" w:lineRule="auto"/>
        <w:ind w:left="-567" w:firstLine="567"/>
        <w:jc w:val="both"/>
        <w:rPr>
          <w:rFonts w:ascii="GHEA Grapalat" w:hAnsi="GHEA Grapalat"/>
          <w:noProof/>
          <w:color w:val="000000"/>
          <w:sz w:val="24"/>
          <w:lang w:val="hy-AM" w:eastAsia="en-GB"/>
        </w:rPr>
      </w:pPr>
    </w:p>
    <w:p w:rsidR="007A5504" w:rsidRPr="00E5094D" w:rsidRDefault="007A5504" w:rsidP="00230834">
      <w:pPr>
        <w:shd w:val="clear" w:color="auto" w:fill="FFFFFF"/>
        <w:spacing w:after="0" w:line="360" w:lineRule="auto"/>
        <w:ind w:left="-567" w:firstLine="567"/>
        <w:jc w:val="both"/>
        <w:rPr>
          <w:rFonts w:ascii="GHEA Grapalat" w:hAnsi="GHEA Grapalat"/>
          <w:b/>
          <w:i/>
          <w:noProof/>
          <w:color w:val="000000"/>
          <w:sz w:val="24"/>
          <w:lang w:val="hy-AM" w:eastAsia="en-GB"/>
        </w:rPr>
      </w:pPr>
      <w:r>
        <w:rPr>
          <w:rFonts w:ascii="GHEA Grapalat" w:hAnsi="GHEA Grapalat"/>
          <w:noProof/>
          <w:color w:val="000000"/>
          <w:sz w:val="24"/>
          <w:lang w:val="hy-AM" w:eastAsia="en-GB"/>
        </w:rPr>
        <w:t xml:space="preserve">Հիմք ընդունելով </w:t>
      </w:r>
      <w:r w:rsidRPr="00950D3A">
        <w:rPr>
          <w:rFonts w:ascii="GHEA Grapalat" w:hAnsi="GHEA Grapalat"/>
          <w:sz w:val="24"/>
          <w:lang w:val="hy-AM"/>
        </w:rPr>
        <w:t>«</w:t>
      </w:r>
      <w:r w:rsidRPr="00950D3A">
        <w:rPr>
          <w:rFonts w:ascii="GHEA Grapalat" w:hAnsi="GHEA Grapalat" w:cs="Sylfaen"/>
          <w:sz w:val="24"/>
          <w:lang w:val="hy-AM"/>
        </w:rPr>
        <w:t>Նորմատիվ</w:t>
      </w:r>
      <w:r w:rsidRPr="00950D3A">
        <w:rPr>
          <w:rFonts w:ascii="GHEA Grapalat" w:hAnsi="GHEA Grapalat"/>
          <w:sz w:val="24"/>
          <w:lang w:val="hy-AM"/>
        </w:rPr>
        <w:t xml:space="preserve"> </w:t>
      </w:r>
      <w:r w:rsidRPr="00950D3A">
        <w:rPr>
          <w:rFonts w:ascii="GHEA Grapalat" w:hAnsi="GHEA Grapalat" w:cs="Sylfaen"/>
          <w:sz w:val="24"/>
          <w:lang w:val="hy-AM"/>
        </w:rPr>
        <w:t>իրավական</w:t>
      </w:r>
      <w:r w:rsidRPr="00950D3A">
        <w:rPr>
          <w:rFonts w:ascii="GHEA Grapalat" w:hAnsi="GHEA Grapalat"/>
          <w:sz w:val="24"/>
          <w:lang w:val="hy-AM"/>
        </w:rPr>
        <w:t xml:space="preserve"> </w:t>
      </w:r>
      <w:r w:rsidRPr="00950D3A">
        <w:rPr>
          <w:rFonts w:ascii="GHEA Grapalat" w:hAnsi="GHEA Grapalat" w:cs="Sylfaen"/>
          <w:sz w:val="24"/>
          <w:lang w:val="hy-AM"/>
        </w:rPr>
        <w:t>ակտերի</w:t>
      </w:r>
      <w:r w:rsidRPr="00950D3A">
        <w:rPr>
          <w:rFonts w:ascii="GHEA Grapalat" w:hAnsi="GHEA Grapalat"/>
          <w:sz w:val="24"/>
          <w:lang w:val="hy-AM"/>
        </w:rPr>
        <w:t xml:space="preserve"> </w:t>
      </w:r>
      <w:r w:rsidRPr="00950D3A">
        <w:rPr>
          <w:rFonts w:ascii="GHEA Grapalat" w:hAnsi="GHEA Grapalat" w:cs="Sylfaen"/>
          <w:sz w:val="24"/>
          <w:lang w:val="hy-AM"/>
        </w:rPr>
        <w:t>մասին</w:t>
      </w:r>
      <w:r w:rsidRPr="00950D3A">
        <w:rPr>
          <w:rFonts w:ascii="GHEA Grapalat" w:hAnsi="GHEA Grapalat"/>
          <w:sz w:val="24"/>
          <w:lang w:val="hy-AM"/>
        </w:rPr>
        <w:t xml:space="preserve">» </w:t>
      </w:r>
      <w:r w:rsidRPr="00950D3A">
        <w:rPr>
          <w:rFonts w:ascii="GHEA Grapalat" w:hAnsi="GHEA Grapalat" w:cs="Sylfaen"/>
          <w:sz w:val="24"/>
          <w:lang w:val="hy-AM"/>
        </w:rPr>
        <w:t>օրենքի</w:t>
      </w:r>
      <w:r w:rsidRPr="00950D3A">
        <w:rPr>
          <w:rFonts w:ascii="GHEA Grapalat" w:hAnsi="GHEA Grapalat"/>
          <w:sz w:val="24"/>
          <w:lang w:val="hy-AM"/>
        </w:rPr>
        <w:t xml:space="preserve"> 33-</w:t>
      </w:r>
      <w:r w:rsidRPr="00950D3A">
        <w:rPr>
          <w:rFonts w:ascii="GHEA Grapalat" w:hAnsi="GHEA Grapalat" w:cs="Sylfaen"/>
          <w:sz w:val="24"/>
          <w:lang w:val="hy-AM"/>
        </w:rPr>
        <w:t>րդ</w:t>
      </w:r>
      <w:r w:rsidRPr="00950D3A">
        <w:rPr>
          <w:rFonts w:ascii="GHEA Grapalat" w:hAnsi="GHEA Grapalat"/>
          <w:sz w:val="24"/>
          <w:lang w:val="hy-AM"/>
        </w:rPr>
        <w:t xml:space="preserve"> </w:t>
      </w:r>
      <w:r w:rsidRPr="00950D3A">
        <w:rPr>
          <w:rFonts w:ascii="GHEA Grapalat" w:hAnsi="GHEA Grapalat" w:cs="Sylfaen"/>
          <w:sz w:val="24"/>
          <w:lang w:val="hy-AM"/>
        </w:rPr>
        <w:t>և</w:t>
      </w:r>
      <w:r w:rsidRPr="00950D3A">
        <w:rPr>
          <w:rFonts w:ascii="GHEA Grapalat" w:hAnsi="GHEA Grapalat"/>
          <w:sz w:val="24"/>
          <w:lang w:val="hy-AM"/>
        </w:rPr>
        <w:t xml:space="preserve"> 34-</w:t>
      </w:r>
      <w:r w:rsidRPr="00950D3A">
        <w:rPr>
          <w:rFonts w:ascii="GHEA Grapalat" w:hAnsi="GHEA Grapalat" w:cs="Sylfaen"/>
          <w:sz w:val="24"/>
          <w:lang w:val="hy-AM"/>
        </w:rPr>
        <w:t>րդ</w:t>
      </w:r>
      <w:r w:rsidRPr="00950D3A">
        <w:rPr>
          <w:rFonts w:ascii="GHEA Grapalat" w:hAnsi="GHEA Grapalat"/>
          <w:sz w:val="24"/>
          <w:lang w:val="hy-AM"/>
        </w:rPr>
        <w:t xml:space="preserve"> </w:t>
      </w:r>
      <w:r w:rsidRPr="00950D3A">
        <w:rPr>
          <w:rFonts w:ascii="GHEA Grapalat" w:hAnsi="GHEA Grapalat" w:cs="Sylfaen"/>
          <w:sz w:val="24"/>
          <w:lang w:val="hy-AM"/>
        </w:rPr>
        <w:t>հոդվածներ</w:t>
      </w:r>
      <w:r>
        <w:rPr>
          <w:rFonts w:ascii="GHEA Grapalat" w:hAnsi="GHEA Grapalat" w:cs="Sylfaen"/>
          <w:sz w:val="24"/>
          <w:lang w:val="hy-AM"/>
        </w:rPr>
        <w:t>ը</w:t>
      </w:r>
      <w:r w:rsidRPr="002F6156">
        <w:rPr>
          <w:rFonts w:ascii="GHEA Grapalat" w:hAnsi="GHEA Grapalat"/>
          <w:noProof/>
          <w:color w:val="000000"/>
          <w:sz w:val="24"/>
          <w:lang w:val="hy-AM" w:eastAsia="en-GB"/>
        </w:rPr>
        <w:t>` Հայաստանի Հանրապետության կառավարությունը</w:t>
      </w:r>
      <w:r w:rsidRPr="002F6156">
        <w:rPr>
          <w:rFonts w:ascii="Calibri" w:hAnsi="Calibri" w:cs="Calibri"/>
          <w:noProof/>
          <w:color w:val="000000"/>
          <w:sz w:val="24"/>
          <w:lang w:val="hy-AM" w:eastAsia="en-GB"/>
        </w:rPr>
        <w:t> </w:t>
      </w:r>
      <w:r w:rsidRPr="002F6156">
        <w:rPr>
          <w:rFonts w:ascii="GHEA Grapalat" w:hAnsi="GHEA Grapalat"/>
          <w:b/>
          <w:i/>
          <w:noProof/>
          <w:color w:val="000000"/>
          <w:sz w:val="24"/>
          <w:lang w:val="hy-AM" w:eastAsia="en-GB"/>
        </w:rPr>
        <w:t>որոշում է.</w:t>
      </w:r>
    </w:p>
    <w:p w:rsidR="002823D5" w:rsidRPr="00CF757E" w:rsidRDefault="002823D5" w:rsidP="00230834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-567" w:firstLine="567"/>
        <w:jc w:val="both"/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</w:pPr>
      <w:r w:rsidRPr="00CF757E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</w:t>
      </w:r>
      <w:r w:rsidR="005275BF" w:rsidRPr="00CF757E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 Հայաստանի Հանրապետության կառավարության 20</w:t>
      </w:r>
      <w:r w:rsidR="00025612" w:rsidRPr="00CF757E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19</w:t>
      </w:r>
      <w:r w:rsidR="005275BF" w:rsidRPr="00CF757E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թվականի օգոստոսի </w:t>
      </w:r>
      <w:r w:rsidR="00025612" w:rsidRPr="00CF757E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22</w:t>
      </w:r>
      <w:r w:rsidR="005275BF" w:rsidRPr="00CF757E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-ի «</w:t>
      </w:r>
      <w:r w:rsidR="00025612" w:rsidRPr="00CF757E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Հայաստանի Հանրապետության բնապահպանության և ընդերքի տեսչական մարմնի կողմից իրականացվող` ռիսկի վրա հիմնված ստուգումների մեթոդաբանությունը և ռիսկայնությունը որոշող չափանիշների ընդհանուր նկարագիրը հաստատելու և Հայաստանի Հանրապետության կառավարության 2012 թվականի նոյեմբերի 8-ի N 1511-Ն և 2012 թվականի նոյեմբերի 22-ի N 1562-Ն որոշումներն ուժը կորցրած ճանաչելու մասին</w:t>
      </w:r>
      <w:r w:rsidR="005275BF" w:rsidRPr="00CF757E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» N </w:t>
      </w:r>
      <w:r w:rsidR="00025612" w:rsidRPr="00CF757E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1125</w:t>
      </w:r>
      <w:r w:rsidR="005275BF" w:rsidRPr="00CF757E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-Ն որոշման</w:t>
      </w:r>
      <w:r w:rsidR="00CF757E" w:rsidRPr="00CF757E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հավելվածի</w:t>
      </w:r>
      <w:r w:rsidR="005275BF" w:rsidRPr="00CF757E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(այսուհետ՝ </w:t>
      </w:r>
      <w:r w:rsidR="00CF757E" w:rsidRPr="00CF757E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Հավելված</w:t>
      </w:r>
      <w:r w:rsidR="005275BF" w:rsidRPr="00CF757E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) </w:t>
      </w:r>
      <w:r w:rsidR="00025612" w:rsidRPr="00CF757E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մեջ կատարել </w:t>
      </w:r>
      <w:r w:rsidR="00970B77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հետևյալ</w:t>
      </w:r>
      <w:r w:rsidR="00025612" w:rsidRPr="00CF757E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փոփոխությունները և լրացումները.</w:t>
      </w:r>
    </w:p>
    <w:p w:rsidR="00FE537B" w:rsidRPr="002D7792" w:rsidRDefault="007348DF" w:rsidP="00230834">
      <w:pPr>
        <w:pStyle w:val="ListParagraph"/>
        <w:numPr>
          <w:ilvl w:val="0"/>
          <w:numId w:val="3"/>
        </w:numPr>
        <w:spacing w:line="360" w:lineRule="auto"/>
        <w:ind w:left="-567" w:firstLine="567"/>
        <w:jc w:val="both"/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</w:pPr>
      <w:r w:rsidRPr="002D7792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 </w:t>
      </w:r>
      <w:r w:rsidR="007708C5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Հավելվածի </w:t>
      </w:r>
      <w:r w:rsidR="002E149E" w:rsidRPr="002D7792">
        <w:rPr>
          <w:rFonts w:ascii="GHEA Grapalat" w:hAnsi="GHEA Grapalat"/>
          <w:bCs/>
          <w:noProof/>
          <w:color w:val="000000"/>
          <w:sz w:val="24"/>
          <w:szCs w:val="24"/>
          <w:lang w:val="hy-AM" w:eastAsia="en-GB"/>
        </w:rPr>
        <w:t>Աղյուսակ N 3</w:t>
      </w:r>
      <w:r w:rsidR="00C57797" w:rsidRPr="002D7792">
        <w:rPr>
          <w:rFonts w:ascii="GHEA Grapalat" w:hAnsi="GHEA Grapalat"/>
          <w:bCs/>
          <w:noProof/>
          <w:color w:val="000000"/>
          <w:sz w:val="24"/>
          <w:szCs w:val="24"/>
          <w:lang w:val="hy-AM" w:eastAsia="en-GB"/>
        </w:rPr>
        <w:t>-</w:t>
      </w:r>
      <w:r w:rsidR="007708C5">
        <w:rPr>
          <w:rFonts w:ascii="GHEA Grapalat" w:hAnsi="GHEA Grapalat"/>
          <w:bCs/>
          <w:noProof/>
          <w:color w:val="000000"/>
          <w:sz w:val="24"/>
          <w:szCs w:val="24"/>
          <w:lang w:val="hy-AM" w:eastAsia="en-GB"/>
        </w:rPr>
        <w:t>ը</w:t>
      </w:r>
      <w:r w:rsidR="00FE537B" w:rsidRPr="002D7792">
        <w:rPr>
          <w:rFonts w:ascii="GHEA Grapalat" w:hAnsi="GHEA Grapalat"/>
          <w:bCs/>
          <w:noProof/>
          <w:color w:val="000000"/>
          <w:sz w:val="24"/>
          <w:szCs w:val="24"/>
          <w:lang w:val="hy-AM" w:eastAsia="en-GB"/>
        </w:rPr>
        <w:t>՝</w:t>
      </w:r>
    </w:p>
    <w:p w:rsidR="002E149E" w:rsidRPr="002D7792" w:rsidRDefault="00FE537B" w:rsidP="00230834">
      <w:pPr>
        <w:pStyle w:val="ListParagraph"/>
        <w:spacing w:line="360" w:lineRule="auto"/>
        <w:ind w:left="-567" w:firstLine="567"/>
        <w:jc w:val="both"/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</w:pPr>
      <w:r w:rsidRPr="002D7792">
        <w:rPr>
          <w:rFonts w:ascii="GHEA Grapalat" w:hAnsi="GHEA Grapalat"/>
          <w:bCs/>
          <w:noProof/>
          <w:color w:val="000000"/>
          <w:sz w:val="24"/>
          <w:szCs w:val="24"/>
          <w:lang w:val="hy-AM" w:eastAsia="en-GB"/>
        </w:rPr>
        <w:t>ա.</w:t>
      </w:r>
      <w:r w:rsidR="00C57797" w:rsidRPr="002D7792">
        <w:rPr>
          <w:rFonts w:ascii="GHEA Grapalat" w:hAnsi="GHEA Grapalat"/>
          <w:bCs/>
          <w:noProof/>
          <w:color w:val="000000"/>
          <w:sz w:val="24"/>
          <w:szCs w:val="24"/>
          <w:lang w:val="hy-AM" w:eastAsia="en-GB"/>
        </w:rPr>
        <w:t xml:space="preserve"> «14» </w:t>
      </w:r>
      <w:r w:rsidRPr="002D7792">
        <w:rPr>
          <w:rFonts w:ascii="GHEA Grapalat" w:hAnsi="GHEA Grapalat"/>
          <w:bCs/>
          <w:noProof/>
          <w:color w:val="000000"/>
          <w:sz w:val="24"/>
          <w:szCs w:val="24"/>
          <w:lang w:val="hy-AM" w:eastAsia="en-GB"/>
        </w:rPr>
        <w:t>ծածկագրով</w:t>
      </w:r>
      <w:r w:rsidR="00C57797" w:rsidRPr="002D7792">
        <w:rPr>
          <w:rFonts w:ascii="GHEA Grapalat" w:hAnsi="GHEA Grapalat"/>
          <w:bCs/>
          <w:noProof/>
          <w:color w:val="000000"/>
          <w:sz w:val="24"/>
          <w:szCs w:val="24"/>
          <w:lang w:val="hy-AM" w:eastAsia="en-GB"/>
        </w:rPr>
        <w:t xml:space="preserve"> տողից հետո լրացնել </w:t>
      </w:r>
      <w:r w:rsidRPr="002D7792">
        <w:rPr>
          <w:rFonts w:ascii="GHEA Grapalat" w:hAnsi="GHEA Grapalat"/>
          <w:bCs/>
          <w:noProof/>
          <w:color w:val="000000"/>
          <w:sz w:val="24"/>
          <w:szCs w:val="24"/>
          <w:lang w:val="hy-AM" w:eastAsia="en-GB"/>
        </w:rPr>
        <w:t xml:space="preserve">նոր տողով՝ </w:t>
      </w:r>
      <w:r w:rsidR="00C57797" w:rsidRPr="002D7792">
        <w:rPr>
          <w:rFonts w:ascii="GHEA Grapalat" w:hAnsi="GHEA Grapalat"/>
          <w:bCs/>
          <w:noProof/>
          <w:color w:val="000000"/>
          <w:sz w:val="24"/>
          <w:szCs w:val="24"/>
          <w:lang w:val="hy-AM" w:eastAsia="en-GB"/>
        </w:rPr>
        <w:t xml:space="preserve">հետևյալ </w:t>
      </w:r>
      <w:r w:rsidR="0024120B">
        <w:rPr>
          <w:rFonts w:ascii="GHEA Grapalat" w:hAnsi="GHEA Grapalat"/>
          <w:bCs/>
          <w:noProof/>
          <w:color w:val="000000"/>
          <w:sz w:val="24"/>
          <w:szCs w:val="24"/>
          <w:lang w:val="hy-AM" w:eastAsia="en-GB"/>
        </w:rPr>
        <w:t>բովանդակությամբ</w:t>
      </w:r>
      <w:r w:rsidRPr="002D7792">
        <w:rPr>
          <w:rFonts w:ascii="GHEA Grapalat" w:hAnsi="GHEA Grapalat"/>
          <w:bCs/>
          <w:noProof/>
          <w:color w:val="000000"/>
          <w:sz w:val="24"/>
          <w:szCs w:val="24"/>
          <w:lang w:val="hy-AM" w:eastAsia="en-GB"/>
        </w:rPr>
        <w:t>.</w:t>
      </w:r>
      <w:r w:rsidR="00C57797" w:rsidRPr="002D7792">
        <w:rPr>
          <w:rFonts w:ascii="GHEA Grapalat" w:hAnsi="GHEA Grapalat"/>
          <w:bCs/>
          <w:noProof/>
          <w:color w:val="000000"/>
          <w:sz w:val="24"/>
          <w:szCs w:val="24"/>
          <w:lang w:val="hy-AM" w:eastAsia="en-GB"/>
        </w:rPr>
        <w:t xml:space="preserve"> </w:t>
      </w:r>
    </w:p>
    <w:p w:rsidR="00C57797" w:rsidRPr="002D7792" w:rsidRDefault="00C57797" w:rsidP="00230834">
      <w:pPr>
        <w:pStyle w:val="ListParagraph"/>
        <w:shd w:val="clear" w:color="auto" w:fill="FFFFFF"/>
        <w:spacing w:after="0" w:line="360" w:lineRule="auto"/>
        <w:ind w:left="-567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2D779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«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"/>
        <w:gridCol w:w="8668"/>
        <w:gridCol w:w="455"/>
      </w:tblGrid>
      <w:tr w:rsidR="00C57797" w:rsidRPr="002D7792" w:rsidTr="00C5779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797" w:rsidRPr="002D7792" w:rsidRDefault="00FE537B" w:rsidP="00230834">
            <w:pPr>
              <w:spacing w:after="0" w:line="240" w:lineRule="auto"/>
              <w:ind w:left="-567"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 w:rsidRPr="002D7792">
              <w:rPr>
                <w:rFonts w:ascii="GHEA Grapalat" w:hAnsi="GHEA Grapalat"/>
                <w:sz w:val="24"/>
                <w:szCs w:val="24"/>
                <w:lang w:val="hy-AM"/>
              </w:rPr>
              <w:t>14.1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797" w:rsidRPr="002D7792" w:rsidRDefault="00FE537B" w:rsidP="00230834">
            <w:pPr>
              <w:spacing w:after="0" w:line="240" w:lineRule="auto"/>
              <w:ind w:left="-567" w:firstLine="567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 w:rsidRPr="002D779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Հագուստի արտադրություն, բացի մորթե հագուստից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797" w:rsidRPr="002D7792" w:rsidRDefault="00FE537B" w:rsidP="00230834">
            <w:pPr>
              <w:spacing w:after="0" w:line="240" w:lineRule="auto"/>
              <w:ind w:left="-567"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 w:rsidRPr="002D7792">
              <w:rPr>
                <w:rFonts w:ascii="GHEA Grapalat" w:hAnsi="GHEA Grapalat"/>
                <w:sz w:val="24"/>
                <w:szCs w:val="24"/>
                <w:lang w:val="hy-AM"/>
              </w:rPr>
              <w:t>40</w:t>
            </w:r>
          </w:p>
        </w:tc>
      </w:tr>
    </w:tbl>
    <w:p w:rsidR="002E149E" w:rsidRPr="002D7792" w:rsidRDefault="00FE537B" w:rsidP="00230834">
      <w:pPr>
        <w:pStyle w:val="ListParagraph"/>
        <w:shd w:val="clear" w:color="auto" w:fill="FFFFFF"/>
        <w:spacing w:line="360" w:lineRule="auto"/>
        <w:ind w:left="-567" w:firstLine="567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2D779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».</w:t>
      </w:r>
    </w:p>
    <w:p w:rsidR="00FE537B" w:rsidRPr="002D7792" w:rsidRDefault="00FE537B" w:rsidP="00230834">
      <w:pPr>
        <w:pStyle w:val="ListParagraph"/>
        <w:spacing w:line="360" w:lineRule="auto"/>
        <w:ind w:left="-567" w:firstLine="567"/>
        <w:jc w:val="both"/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</w:pPr>
      <w:r w:rsidRPr="002D779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բ. «14.2» </w:t>
      </w:r>
      <w:r w:rsidRPr="002D7792">
        <w:rPr>
          <w:rFonts w:ascii="GHEA Grapalat" w:hAnsi="GHEA Grapalat"/>
          <w:bCs/>
          <w:noProof/>
          <w:color w:val="000000"/>
          <w:sz w:val="24"/>
          <w:szCs w:val="24"/>
          <w:lang w:val="hy-AM" w:eastAsia="en-GB"/>
        </w:rPr>
        <w:t xml:space="preserve">ծածկագրով տողից հետո լրացնել նոր տողով՝ հետևյալ </w:t>
      </w:r>
      <w:r w:rsidR="0024120B">
        <w:rPr>
          <w:rFonts w:ascii="GHEA Grapalat" w:hAnsi="GHEA Grapalat"/>
          <w:bCs/>
          <w:noProof/>
          <w:color w:val="000000"/>
          <w:sz w:val="24"/>
          <w:szCs w:val="24"/>
          <w:lang w:val="hy-AM" w:eastAsia="en-GB"/>
        </w:rPr>
        <w:t>բովանդակությամբ</w:t>
      </w:r>
      <w:r w:rsidRPr="002D7792">
        <w:rPr>
          <w:rFonts w:ascii="GHEA Grapalat" w:hAnsi="GHEA Grapalat"/>
          <w:bCs/>
          <w:noProof/>
          <w:color w:val="000000"/>
          <w:sz w:val="24"/>
          <w:szCs w:val="24"/>
          <w:lang w:val="hy-AM" w:eastAsia="en-GB"/>
        </w:rPr>
        <w:t xml:space="preserve">. </w:t>
      </w:r>
    </w:p>
    <w:p w:rsidR="00FE537B" w:rsidRPr="002D7792" w:rsidRDefault="00FE537B" w:rsidP="00230834">
      <w:pPr>
        <w:pStyle w:val="ListParagraph"/>
        <w:shd w:val="clear" w:color="auto" w:fill="FFFFFF"/>
        <w:spacing w:after="0" w:line="360" w:lineRule="auto"/>
        <w:ind w:left="-567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2D779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«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"/>
        <w:gridCol w:w="8601"/>
        <w:gridCol w:w="457"/>
      </w:tblGrid>
      <w:tr w:rsidR="00FE537B" w:rsidRPr="002D7792" w:rsidTr="002D77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537B" w:rsidRPr="002D7792" w:rsidRDefault="00FE537B" w:rsidP="00230834">
            <w:pPr>
              <w:spacing w:after="0" w:line="240" w:lineRule="auto"/>
              <w:ind w:left="-567"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 w:rsidRPr="002D7792">
              <w:rPr>
                <w:rFonts w:ascii="GHEA Grapalat" w:hAnsi="GHEA Grapalat"/>
                <w:sz w:val="24"/>
                <w:szCs w:val="24"/>
                <w:lang w:val="hy-AM"/>
              </w:rPr>
              <w:t>14.3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537B" w:rsidRPr="002D7792" w:rsidRDefault="00FE537B" w:rsidP="00230834">
            <w:pPr>
              <w:spacing w:after="0" w:line="240" w:lineRule="auto"/>
              <w:ind w:left="-567" w:firstLine="567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 w:rsidRPr="002D779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Տրիկոտաժե արտադրատեսակների արտադրություն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537B" w:rsidRPr="002D7792" w:rsidRDefault="00FE537B" w:rsidP="00230834">
            <w:pPr>
              <w:spacing w:after="0" w:line="240" w:lineRule="auto"/>
              <w:ind w:left="-567"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 w:rsidRPr="002D7792">
              <w:rPr>
                <w:rFonts w:ascii="GHEA Grapalat" w:hAnsi="GHEA Grapalat"/>
                <w:sz w:val="24"/>
                <w:szCs w:val="24"/>
                <w:lang w:val="hy-AM"/>
              </w:rPr>
              <w:t>40</w:t>
            </w:r>
          </w:p>
        </w:tc>
      </w:tr>
    </w:tbl>
    <w:p w:rsidR="00FE537B" w:rsidRPr="002D7792" w:rsidRDefault="00FE537B" w:rsidP="00230834">
      <w:pPr>
        <w:pStyle w:val="ListParagraph"/>
        <w:shd w:val="clear" w:color="auto" w:fill="FFFFFF"/>
        <w:spacing w:line="360" w:lineRule="auto"/>
        <w:ind w:left="-567" w:firstLine="567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2D779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lastRenderedPageBreak/>
        <w:t>».</w:t>
      </w:r>
    </w:p>
    <w:p w:rsidR="00FE537B" w:rsidRPr="002D7792" w:rsidRDefault="00FE537B" w:rsidP="00230834">
      <w:pPr>
        <w:pStyle w:val="ListParagraph"/>
        <w:spacing w:line="360" w:lineRule="auto"/>
        <w:ind w:left="-567" w:firstLine="567"/>
        <w:jc w:val="both"/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</w:pPr>
      <w:r w:rsidRPr="002D779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գ.</w:t>
      </w:r>
      <w:r w:rsidRPr="002D7792">
        <w:rPr>
          <w:rFonts w:ascii="GHEA Grapalat" w:hAnsi="GHEA Grapalat"/>
          <w:bCs/>
          <w:noProof/>
          <w:color w:val="000000"/>
          <w:sz w:val="24"/>
          <w:szCs w:val="24"/>
          <w:lang w:val="hy-AM" w:eastAsia="en-GB"/>
        </w:rPr>
        <w:t xml:space="preserve"> «25.6» ծածկագրով տողից հետո լրացնել նոր տողով՝ հետևյալ </w:t>
      </w:r>
      <w:r w:rsidR="0024120B">
        <w:rPr>
          <w:rFonts w:ascii="GHEA Grapalat" w:hAnsi="GHEA Grapalat"/>
          <w:bCs/>
          <w:noProof/>
          <w:color w:val="000000"/>
          <w:sz w:val="24"/>
          <w:szCs w:val="24"/>
          <w:lang w:val="hy-AM" w:eastAsia="en-GB"/>
        </w:rPr>
        <w:t>բովանդակությամբ</w:t>
      </w:r>
      <w:r w:rsidRPr="002D7792">
        <w:rPr>
          <w:rFonts w:ascii="GHEA Grapalat" w:hAnsi="GHEA Grapalat"/>
          <w:bCs/>
          <w:noProof/>
          <w:color w:val="000000"/>
          <w:sz w:val="24"/>
          <w:szCs w:val="24"/>
          <w:lang w:val="hy-AM" w:eastAsia="en-GB"/>
        </w:rPr>
        <w:t xml:space="preserve">. </w:t>
      </w:r>
    </w:p>
    <w:p w:rsidR="00FE537B" w:rsidRPr="002D7792" w:rsidRDefault="00FE537B" w:rsidP="00230834">
      <w:pPr>
        <w:pStyle w:val="ListParagraph"/>
        <w:shd w:val="clear" w:color="auto" w:fill="FFFFFF"/>
        <w:spacing w:after="0" w:line="360" w:lineRule="auto"/>
        <w:ind w:left="-567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2D779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«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8647"/>
        <w:gridCol w:w="402"/>
      </w:tblGrid>
      <w:tr w:rsidR="00FE537B" w:rsidRPr="002D7792" w:rsidTr="00504AB0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537B" w:rsidRPr="002D7792" w:rsidRDefault="00FE537B" w:rsidP="003D6086">
            <w:pPr>
              <w:spacing w:after="0" w:line="360" w:lineRule="auto"/>
              <w:ind w:left="-567"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 w:rsidRPr="002D7792">
              <w:rPr>
                <w:rFonts w:ascii="GHEA Grapalat" w:hAnsi="GHEA Grapalat"/>
                <w:sz w:val="24"/>
                <w:szCs w:val="24"/>
                <w:lang w:val="hy-AM"/>
              </w:rPr>
              <w:t>25.7</w:t>
            </w:r>
          </w:p>
        </w:tc>
        <w:tc>
          <w:tcPr>
            <w:tcW w:w="8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537B" w:rsidRPr="002D7792" w:rsidRDefault="00FE537B" w:rsidP="003D6086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proofErr w:type="spellStart"/>
            <w:r w:rsidRPr="002D779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Դանակային</w:t>
            </w:r>
            <w:proofErr w:type="spellEnd"/>
            <w:r w:rsidRPr="002D779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 xml:space="preserve"> արտադրատեսակների, ձեռքի մետաղե գործիքների և ընդհանուր նշանակության մետաղե արտադրատեսակների արտադրություն</w:t>
            </w:r>
          </w:p>
        </w:tc>
        <w:tc>
          <w:tcPr>
            <w:tcW w:w="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537B" w:rsidRPr="002D7792" w:rsidRDefault="00FE537B" w:rsidP="003D6086">
            <w:pPr>
              <w:spacing w:after="0" w:line="360" w:lineRule="auto"/>
              <w:ind w:left="-567"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 w:rsidRPr="002D7792">
              <w:rPr>
                <w:rFonts w:ascii="GHEA Grapalat" w:hAnsi="GHEA Grapalat"/>
                <w:sz w:val="24"/>
                <w:szCs w:val="24"/>
                <w:lang w:val="hy-AM"/>
              </w:rPr>
              <w:t>25</w:t>
            </w:r>
          </w:p>
        </w:tc>
      </w:tr>
    </w:tbl>
    <w:p w:rsidR="00FE537B" w:rsidRPr="002D7792" w:rsidRDefault="00FE537B" w:rsidP="003D6086">
      <w:pPr>
        <w:pStyle w:val="ListParagraph"/>
        <w:shd w:val="clear" w:color="auto" w:fill="FFFFFF"/>
        <w:spacing w:line="360" w:lineRule="auto"/>
        <w:ind w:left="-567" w:firstLine="567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2D779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».</w:t>
      </w:r>
    </w:p>
    <w:p w:rsidR="00FE537B" w:rsidRPr="002D7792" w:rsidRDefault="00FE537B" w:rsidP="003D6086">
      <w:pPr>
        <w:pStyle w:val="ListParagraph"/>
        <w:spacing w:line="360" w:lineRule="auto"/>
        <w:ind w:left="-567" w:firstLine="567"/>
        <w:jc w:val="both"/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</w:pPr>
      <w:r w:rsidRPr="002D779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դ.</w:t>
      </w:r>
      <w:r w:rsidRPr="002D7792">
        <w:rPr>
          <w:rFonts w:ascii="GHEA Grapalat" w:hAnsi="GHEA Grapalat"/>
          <w:bCs/>
          <w:noProof/>
          <w:color w:val="000000"/>
          <w:sz w:val="24"/>
          <w:szCs w:val="24"/>
          <w:lang w:val="hy-AM" w:eastAsia="en-GB"/>
        </w:rPr>
        <w:t xml:space="preserve"> «28.4» ծածկագրով տողից հետո լրացնել նոր տողով՝ հետևյալ </w:t>
      </w:r>
      <w:r w:rsidR="0024120B">
        <w:rPr>
          <w:rFonts w:ascii="GHEA Grapalat" w:hAnsi="GHEA Grapalat"/>
          <w:bCs/>
          <w:noProof/>
          <w:color w:val="000000"/>
          <w:sz w:val="24"/>
          <w:szCs w:val="24"/>
          <w:lang w:val="hy-AM" w:eastAsia="en-GB"/>
        </w:rPr>
        <w:t>բովանդակությամբ</w:t>
      </w:r>
      <w:r w:rsidRPr="002D7792">
        <w:rPr>
          <w:rFonts w:ascii="GHEA Grapalat" w:hAnsi="GHEA Grapalat"/>
          <w:bCs/>
          <w:noProof/>
          <w:color w:val="000000"/>
          <w:sz w:val="24"/>
          <w:szCs w:val="24"/>
          <w:lang w:val="hy-AM" w:eastAsia="en-GB"/>
        </w:rPr>
        <w:t xml:space="preserve">. </w:t>
      </w:r>
    </w:p>
    <w:p w:rsidR="00FE537B" w:rsidRPr="002D7792" w:rsidRDefault="00FE537B" w:rsidP="003D6086">
      <w:pPr>
        <w:pStyle w:val="ListParagraph"/>
        <w:shd w:val="clear" w:color="auto" w:fill="FFFFFF"/>
        <w:spacing w:after="0" w:line="360" w:lineRule="auto"/>
        <w:ind w:left="-567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2D779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«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8626"/>
        <w:gridCol w:w="426"/>
      </w:tblGrid>
      <w:tr w:rsidR="00FE537B" w:rsidRPr="002D7792" w:rsidTr="002D77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537B" w:rsidRPr="002D7792" w:rsidRDefault="00FE537B" w:rsidP="003D6086">
            <w:pPr>
              <w:spacing w:after="0" w:line="360" w:lineRule="auto"/>
              <w:ind w:left="-567"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 w:rsidRPr="002D7792">
              <w:rPr>
                <w:rFonts w:ascii="GHEA Grapalat" w:hAnsi="GHEA Grapalat"/>
                <w:sz w:val="24"/>
                <w:szCs w:val="24"/>
                <w:lang w:val="hy-AM"/>
              </w:rPr>
              <w:t>28.9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537B" w:rsidRPr="002D7792" w:rsidRDefault="009955AB" w:rsidP="003D6086">
            <w:pPr>
              <w:spacing w:after="0" w:line="360" w:lineRule="auto"/>
              <w:ind w:left="-567" w:firstLine="567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 w:rsidRPr="002D779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FE537B" w:rsidRPr="002D7792">
              <w:rPr>
                <w:rFonts w:ascii="GHEA Grapalat" w:hAnsi="GHEA Grapalat"/>
                <w:sz w:val="24"/>
                <w:szCs w:val="24"/>
                <w:lang w:val="hy-AM"/>
              </w:rPr>
              <w:t>Հատուկ նշանակության այլ մեքենաների արտադրություն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537B" w:rsidRPr="002D7792" w:rsidRDefault="00FE537B" w:rsidP="003D6086">
            <w:pPr>
              <w:spacing w:after="0" w:line="360" w:lineRule="auto"/>
              <w:ind w:left="-567"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 w:rsidRPr="002D7792">
              <w:rPr>
                <w:rFonts w:ascii="GHEA Grapalat" w:hAnsi="GHEA Grapalat"/>
                <w:sz w:val="24"/>
                <w:szCs w:val="24"/>
                <w:lang w:val="hy-AM"/>
              </w:rPr>
              <w:t>30</w:t>
            </w:r>
          </w:p>
        </w:tc>
      </w:tr>
    </w:tbl>
    <w:p w:rsidR="00FE537B" w:rsidRPr="002D7792" w:rsidRDefault="00FE537B" w:rsidP="003D6086">
      <w:pPr>
        <w:pStyle w:val="ListParagraph"/>
        <w:shd w:val="clear" w:color="auto" w:fill="FFFFFF"/>
        <w:spacing w:line="360" w:lineRule="auto"/>
        <w:ind w:left="-567" w:firstLine="567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2D779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».</w:t>
      </w:r>
    </w:p>
    <w:p w:rsidR="00FE537B" w:rsidRPr="002D7792" w:rsidRDefault="00FE537B" w:rsidP="003D6086">
      <w:pPr>
        <w:pStyle w:val="ListParagraph"/>
        <w:shd w:val="clear" w:color="auto" w:fill="FFFFFF"/>
        <w:spacing w:line="360" w:lineRule="auto"/>
        <w:ind w:left="-567" w:firstLine="567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2D779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ե. </w:t>
      </w:r>
      <w:r w:rsidRPr="002D7792">
        <w:rPr>
          <w:rFonts w:ascii="GHEA Grapalat" w:hAnsi="GHEA Grapalat"/>
          <w:bCs/>
          <w:noProof/>
          <w:color w:val="000000"/>
          <w:sz w:val="24"/>
          <w:szCs w:val="24"/>
          <w:lang w:val="hy-AM" w:eastAsia="en-GB"/>
        </w:rPr>
        <w:t>«</w:t>
      </w:r>
      <w:r w:rsidR="00A83D31" w:rsidRPr="002D7792">
        <w:rPr>
          <w:rFonts w:ascii="GHEA Grapalat" w:hAnsi="GHEA Grapalat"/>
          <w:bCs/>
          <w:noProof/>
          <w:color w:val="000000"/>
          <w:sz w:val="24"/>
          <w:szCs w:val="24"/>
          <w:lang w:val="hy-AM" w:eastAsia="en-GB"/>
        </w:rPr>
        <w:t>32.1</w:t>
      </w:r>
      <w:r w:rsidRPr="002D7792">
        <w:rPr>
          <w:rFonts w:ascii="GHEA Grapalat" w:hAnsi="GHEA Grapalat"/>
          <w:bCs/>
          <w:noProof/>
          <w:color w:val="000000"/>
          <w:sz w:val="24"/>
          <w:szCs w:val="24"/>
          <w:lang w:val="hy-AM" w:eastAsia="en-GB"/>
        </w:rPr>
        <w:t xml:space="preserve">» ծածկագրով տողից հետո լրացնել նոր տողով՝ հետևյալ </w:t>
      </w:r>
      <w:r w:rsidR="0024120B">
        <w:rPr>
          <w:rFonts w:ascii="GHEA Grapalat" w:hAnsi="GHEA Grapalat"/>
          <w:bCs/>
          <w:noProof/>
          <w:color w:val="000000"/>
          <w:sz w:val="24"/>
          <w:szCs w:val="24"/>
          <w:lang w:val="hy-AM" w:eastAsia="en-GB"/>
        </w:rPr>
        <w:t>բովանդակությամբ</w:t>
      </w:r>
      <w:r w:rsidRPr="002D7792">
        <w:rPr>
          <w:rFonts w:ascii="GHEA Grapalat" w:hAnsi="GHEA Grapalat"/>
          <w:bCs/>
          <w:noProof/>
          <w:color w:val="000000"/>
          <w:sz w:val="24"/>
          <w:szCs w:val="24"/>
          <w:lang w:val="hy-AM" w:eastAsia="en-GB"/>
        </w:rPr>
        <w:t>.</w:t>
      </w:r>
    </w:p>
    <w:p w:rsidR="00A83D31" w:rsidRPr="002D7792" w:rsidRDefault="00A83D31" w:rsidP="003D6086">
      <w:pPr>
        <w:pStyle w:val="ListParagraph"/>
        <w:shd w:val="clear" w:color="auto" w:fill="FFFFFF"/>
        <w:spacing w:after="0" w:line="360" w:lineRule="auto"/>
        <w:ind w:left="-567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2D779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«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8647"/>
        <w:gridCol w:w="402"/>
      </w:tblGrid>
      <w:tr w:rsidR="00A83D31" w:rsidRPr="002D7792" w:rsidTr="00504AB0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D31" w:rsidRPr="002D7792" w:rsidRDefault="00A83D31" w:rsidP="003D6086">
            <w:pPr>
              <w:spacing w:after="0" w:line="360" w:lineRule="auto"/>
              <w:ind w:left="-567"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 w:rsidRPr="002D7792">
              <w:rPr>
                <w:rFonts w:ascii="GHEA Grapalat" w:hAnsi="GHEA Grapalat"/>
                <w:sz w:val="24"/>
                <w:szCs w:val="24"/>
                <w:lang w:val="hy-AM"/>
              </w:rPr>
              <w:t>32.2</w:t>
            </w:r>
          </w:p>
        </w:tc>
        <w:tc>
          <w:tcPr>
            <w:tcW w:w="8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D31" w:rsidRPr="002D7792" w:rsidRDefault="009955AB" w:rsidP="003D6086">
            <w:pPr>
              <w:spacing w:after="0" w:line="360" w:lineRule="auto"/>
              <w:ind w:hanging="1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 w:rsidRPr="002D779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E1430C">
              <w:rPr>
                <w:rFonts w:ascii="GHEA Grapalat" w:hAnsi="GHEA Grapalat"/>
                <w:sz w:val="24"/>
                <w:szCs w:val="24"/>
                <w:lang w:val="hy-AM"/>
              </w:rPr>
              <w:t>Երաժշտական գործիքների արտադրություն</w:t>
            </w:r>
          </w:p>
        </w:tc>
        <w:tc>
          <w:tcPr>
            <w:tcW w:w="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D31" w:rsidRPr="002D7792" w:rsidRDefault="00A83D31" w:rsidP="003D6086">
            <w:pPr>
              <w:spacing w:after="0" w:line="360" w:lineRule="auto"/>
              <w:ind w:left="-567"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 w:rsidRPr="002D7792">
              <w:rPr>
                <w:rFonts w:ascii="GHEA Grapalat" w:hAnsi="GHEA Grapalat"/>
                <w:sz w:val="24"/>
                <w:szCs w:val="24"/>
                <w:lang w:val="hy-AM"/>
              </w:rPr>
              <w:t>26</w:t>
            </w:r>
          </w:p>
        </w:tc>
      </w:tr>
    </w:tbl>
    <w:p w:rsidR="00A83D31" w:rsidRDefault="00A83D31" w:rsidP="003D6086">
      <w:pPr>
        <w:pStyle w:val="ListParagraph"/>
        <w:shd w:val="clear" w:color="auto" w:fill="FFFFFF"/>
        <w:spacing w:line="360" w:lineRule="auto"/>
        <w:ind w:left="-567" w:firstLine="567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».</w:t>
      </w:r>
    </w:p>
    <w:p w:rsidR="00A83D31" w:rsidRDefault="00A83D31" w:rsidP="003D6086">
      <w:pPr>
        <w:pStyle w:val="ListParagraph"/>
        <w:shd w:val="clear" w:color="auto" w:fill="FFFFFF"/>
        <w:spacing w:line="360" w:lineRule="auto"/>
        <w:ind w:left="-567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զ. </w:t>
      </w:r>
      <w:r>
        <w:rPr>
          <w:rFonts w:ascii="GHEA Grapalat" w:hAnsi="GHEA Grapalat"/>
          <w:bCs/>
          <w:noProof/>
          <w:color w:val="000000"/>
          <w:sz w:val="24"/>
          <w:szCs w:val="24"/>
          <w:lang w:val="hy-AM" w:eastAsia="en-GB"/>
        </w:rPr>
        <w:t>«</w:t>
      </w:r>
      <w:r w:rsidRPr="00A83D31">
        <w:rPr>
          <w:rFonts w:ascii="GHEA Grapalat" w:hAnsi="GHEA Grapalat"/>
          <w:bCs/>
          <w:noProof/>
          <w:color w:val="000000"/>
          <w:sz w:val="24"/>
          <w:szCs w:val="24"/>
          <w:lang w:val="hy-AM" w:eastAsia="en-GB"/>
        </w:rPr>
        <w:t>56.1</w:t>
      </w:r>
      <w:r>
        <w:rPr>
          <w:rFonts w:ascii="GHEA Grapalat" w:hAnsi="GHEA Grapalat"/>
          <w:bCs/>
          <w:noProof/>
          <w:color w:val="000000"/>
          <w:sz w:val="24"/>
          <w:szCs w:val="24"/>
          <w:lang w:val="hy-AM" w:eastAsia="en-GB"/>
        </w:rPr>
        <w:t>» ծածկագրով տողից հետո լրացնել նոր տողով՝ հետևյալ բովանդ</w:t>
      </w:r>
      <w:r w:rsidR="0024120B">
        <w:rPr>
          <w:rFonts w:ascii="GHEA Grapalat" w:hAnsi="GHEA Grapalat"/>
          <w:bCs/>
          <w:noProof/>
          <w:color w:val="000000"/>
          <w:sz w:val="24"/>
          <w:szCs w:val="24"/>
          <w:lang w:val="hy-AM" w:eastAsia="en-GB"/>
        </w:rPr>
        <w:t>ակ</w:t>
      </w:r>
      <w:r>
        <w:rPr>
          <w:rFonts w:ascii="GHEA Grapalat" w:hAnsi="GHEA Grapalat"/>
          <w:bCs/>
          <w:noProof/>
          <w:color w:val="000000"/>
          <w:sz w:val="24"/>
          <w:szCs w:val="24"/>
          <w:lang w:val="hy-AM" w:eastAsia="en-GB"/>
        </w:rPr>
        <w:t>ությամբ.</w:t>
      </w:r>
    </w:p>
    <w:p w:rsidR="00A83D31" w:rsidRPr="002E149E" w:rsidRDefault="00A83D31" w:rsidP="003D6086">
      <w:pPr>
        <w:pStyle w:val="ListParagraph"/>
        <w:shd w:val="clear" w:color="auto" w:fill="FFFFFF"/>
        <w:spacing w:after="0" w:line="360" w:lineRule="auto"/>
        <w:ind w:left="-567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«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8747"/>
        <w:gridCol w:w="302"/>
      </w:tblGrid>
      <w:tr w:rsidR="00A83D31" w:rsidRPr="00C57797" w:rsidTr="00504AB0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D31" w:rsidRPr="00C57797" w:rsidRDefault="00A83D31" w:rsidP="003D6086">
            <w:pPr>
              <w:spacing w:after="0" w:line="360" w:lineRule="auto"/>
              <w:ind w:left="-567" w:firstLine="567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hy-AM" w:eastAsia="en-GB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56.2</w:t>
            </w:r>
          </w:p>
        </w:tc>
        <w:tc>
          <w:tcPr>
            <w:tcW w:w="8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D31" w:rsidRPr="00C57797" w:rsidRDefault="009955AB" w:rsidP="003D6086">
            <w:pPr>
              <w:spacing w:after="0" w:line="360" w:lineRule="auto"/>
              <w:ind w:left="-567" w:firstLine="567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 w:rsidRPr="009955A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83D31" w:rsidRPr="00A83D31">
              <w:rPr>
                <w:rFonts w:ascii="GHEA Grapalat" w:hAnsi="GHEA Grapalat"/>
                <w:sz w:val="24"/>
                <w:szCs w:val="24"/>
                <w:lang w:val="hy-AM"/>
              </w:rPr>
              <w:t>Հանրային սննդի կազմակերպման այլ գործունեություն</w:t>
            </w:r>
          </w:p>
        </w:tc>
        <w:tc>
          <w:tcPr>
            <w:tcW w:w="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3D31" w:rsidRPr="00504AB0" w:rsidRDefault="00A83D31" w:rsidP="003D6086">
            <w:pPr>
              <w:spacing w:after="0" w:line="360" w:lineRule="auto"/>
              <w:ind w:left="-567"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 w:rsidRPr="00504A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23</w:t>
            </w:r>
          </w:p>
        </w:tc>
      </w:tr>
    </w:tbl>
    <w:p w:rsidR="00A83D31" w:rsidRDefault="00A83D31" w:rsidP="003D6086">
      <w:pPr>
        <w:pStyle w:val="ListParagraph"/>
        <w:shd w:val="clear" w:color="auto" w:fill="FFFFFF"/>
        <w:spacing w:line="360" w:lineRule="auto"/>
        <w:ind w:left="-567" w:firstLine="567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».</w:t>
      </w:r>
    </w:p>
    <w:p w:rsidR="00A83D31" w:rsidRDefault="00A83D31" w:rsidP="003D6086">
      <w:pPr>
        <w:pStyle w:val="ListParagraph"/>
        <w:shd w:val="clear" w:color="auto" w:fill="FFFFFF"/>
        <w:spacing w:line="360" w:lineRule="auto"/>
        <w:ind w:left="-567" w:firstLine="567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CB398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2)</w:t>
      </w:r>
      <w:r w:rsidR="007708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Հավելվածի</w:t>
      </w:r>
      <w:r w:rsidR="00CB3988" w:rsidRPr="00CB398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="00CB398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10-րդ </w:t>
      </w:r>
      <w:proofErr w:type="spellStart"/>
      <w:r w:rsidR="00CB398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կետում</w:t>
      </w:r>
      <w:proofErr w:type="spellEnd"/>
      <w:r w:rsidR="00CB398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«250» թիվ</w:t>
      </w:r>
      <w:r w:rsidR="00E925D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ը</w:t>
      </w:r>
      <w:r w:rsidR="00CB398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փոխարինել «300» թվով.</w:t>
      </w:r>
    </w:p>
    <w:p w:rsidR="00CB3988" w:rsidRDefault="00CB3988" w:rsidP="003D6086">
      <w:pPr>
        <w:pStyle w:val="ListParagraph"/>
        <w:shd w:val="clear" w:color="auto" w:fill="FFFFFF"/>
        <w:spacing w:line="360" w:lineRule="auto"/>
        <w:ind w:left="-567" w:firstLine="567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3</w:t>
      </w:r>
      <w:r w:rsidRPr="00CB398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) </w:t>
      </w:r>
      <w:r w:rsidR="007708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Հավելվածի</w:t>
      </w:r>
      <w:r w:rsidR="007708C5" w:rsidRPr="00CB398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CB398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11-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րդ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կետում</w:t>
      </w:r>
      <w:proofErr w:type="spellEnd"/>
      <w:r w:rsidR="00251A4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«170» </w:t>
      </w:r>
      <w:r w:rsidR="004031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թիվը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փոխարինել «220» թվով, «220» </w:t>
      </w:r>
      <w:r w:rsidR="004031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թիվը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փոխարինել «270» </w:t>
      </w:r>
      <w:r w:rsidR="004031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թվով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իսկ «250» </w:t>
      </w:r>
      <w:r w:rsidR="004031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թիվը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փոխարինել «300» </w:t>
      </w:r>
      <w:r w:rsidR="004031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թվով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.</w:t>
      </w:r>
    </w:p>
    <w:p w:rsidR="009955AB" w:rsidRPr="00251A45" w:rsidRDefault="00251A45" w:rsidP="003D6086">
      <w:pPr>
        <w:pStyle w:val="ListParagraph"/>
        <w:shd w:val="clear" w:color="auto" w:fill="FFFFFF"/>
        <w:spacing w:line="360" w:lineRule="auto"/>
        <w:ind w:left="-567" w:firstLine="567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251A4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4) </w:t>
      </w:r>
      <w:r w:rsidR="007708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Հավելվածի</w:t>
      </w:r>
      <w:r w:rsidR="007708C5" w:rsidRPr="00CB398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251A4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11-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րդ կետի 1-ին, 2-րդ և 3-րդ </w:t>
      </w:r>
      <w:r w:rsidR="00E925D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ենթակետերը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ուժը կորց</w:t>
      </w:r>
      <w:r w:rsidR="000B51E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ած ճանաչել.</w:t>
      </w:r>
    </w:p>
    <w:p w:rsidR="00CB3988" w:rsidRDefault="00B35F25" w:rsidP="003D6086">
      <w:pPr>
        <w:pStyle w:val="ListParagraph"/>
        <w:shd w:val="clear" w:color="auto" w:fill="FFFFFF"/>
        <w:spacing w:line="360" w:lineRule="auto"/>
        <w:ind w:left="-567" w:firstLine="567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5</w:t>
      </w:r>
      <w:r w:rsidR="00CB3988" w:rsidRPr="009955A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) </w:t>
      </w:r>
      <w:r w:rsidR="007708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Հավելվածի</w:t>
      </w:r>
      <w:r w:rsidR="007708C5" w:rsidRPr="00CB398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="00922FD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19-րդ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կետի 3-րդ ենթակետը շարադրել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հետևյալ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խմբագրությամբ՝</w:t>
      </w:r>
    </w:p>
    <w:p w:rsidR="00B35F25" w:rsidRDefault="00B35F25" w:rsidP="003D6086">
      <w:pPr>
        <w:pStyle w:val="ListParagraph"/>
        <w:shd w:val="clear" w:color="auto" w:fill="FFFFFF"/>
        <w:spacing w:line="360" w:lineRule="auto"/>
        <w:ind w:left="-567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«</w:t>
      </w:r>
      <w:r w:rsidRPr="00B35F2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3) հայտնաբերված թերությունների և խախտումների վերացմանն ուղղված գործողությունների գնահատական` առավելագույնը 30 միավոր կշիռ (աղյուսակ N 5):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».</w:t>
      </w:r>
    </w:p>
    <w:p w:rsidR="00B35F25" w:rsidRDefault="00B35F25" w:rsidP="003D6086">
      <w:pPr>
        <w:pStyle w:val="ListParagraph"/>
        <w:shd w:val="clear" w:color="auto" w:fill="FFFFFF"/>
        <w:spacing w:line="360" w:lineRule="auto"/>
        <w:ind w:left="-567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6</w:t>
      </w:r>
      <w:r w:rsidRPr="00B35F2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) </w:t>
      </w:r>
      <w:r w:rsidR="007708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Հավելվածի</w:t>
      </w:r>
      <w:r w:rsidRPr="00B35F2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19-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րդ կետ</w:t>
      </w:r>
      <w:r w:rsidR="007708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ը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3-րդ ենթակետից հետո լրացնել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հետևյալ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="00E925D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բովանդակությամբ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4-րդ ենթակետով՝</w:t>
      </w:r>
    </w:p>
    <w:p w:rsidR="00B35F25" w:rsidRDefault="00B35F25" w:rsidP="003D6086">
      <w:pPr>
        <w:shd w:val="clear" w:color="auto" w:fill="FFFFFF"/>
        <w:spacing w:after="0" w:line="360" w:lineRule="auto"/>
        <w:ind w:left="-567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lastRenderedPageBreak/>
        <w:t>«</w:t>
      </w:r>
      <w:r w:rsidRPr="0005111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4)</w:t>
      </w:r>
      <w:r w:rsidR="0005111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="0005111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գնահատվող օբյեկտում </w:t>
      </w:r>
      <w:r w:rsidR="007E1E4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առանց </w:t>
      </w:r>
      <w:proofErr w:type="spellStart"/>
      <w:r w:rsidR="007E1E4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ստուգաթերթերի</w:t>
      </w:r>
      <w:proofErr w:type="spellEnd"/>
      <w:r w:rsidR="007E1E4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կիրառության  իրականացված </w:t>
      </w:r>
      <w:proofErr w:type="spellStart"/>
      <w:r w:rsidR="007E1E4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վարչարարության</w:t>
      </w:r>
      <w:proofErr w:type="spellEnd"/>
      <w:r w:rsidR="007E1E4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արդյունքում հայտնաբերված թերությունների և խախտումների </w:t>
      </w:r>
      <w:r w:rsidR="007E1E4F" w:rsidRPr="007E1E4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E1E4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քանակի հիման վրա տրվող գնահատական</w:t>
      </w:r>
      <w:r w:rsidR="00AD4DD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 առավելագույնը 50 միավոր կշիռ</w:t>
      </w:r>
      <w:r w:rsidR="0005111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»</w:t>
      </w:r>
      <w:r w:rsidR="0005111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.</w:t>
      </w:r>
    </w:p>
    <w:p w:rsidR="00051112" w:rsidRDefault="00051112" w:rsidP="00281BFB">
      <w:pPr>
        <w:pStyle w:val="ListParagraph"/>
        <w:shd w:val="clear" w:color="auto" w:fill="FFFFFF"/>
        <w:spacing w:after="0" w:line="360" w:lineRule="auto"/>
        <w:ind w:left="-567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7</w:t>
      </w:r>
      <w:r w:rsidRPr="002D779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) </w:t>
      </w:r>
      <w:r w:rsidR="00B5597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Հավելվածը </w:t>
      </w:r>
      <w:r w:rsidRPr="00B35F2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19-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րդ կետի</w:t>
      </w:r>
      <w:r w:rsidR="0024120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ց</w:t>
      </w:r>
      <w:r w:rsidRPr="0005111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հետո լրացնել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հետևյալ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="00E925D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բովանդակությամբ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2D779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19.1-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րդ կետով՝</w:t>
      </w:r>
    </w:p>
    <w:p w:rsidR="00051112" w:rsidRDefault="00051112" w:rsidP="003D6086">
      <w:pPr>
        <w:shd w:val="clear" w:color="auto" w:fill="FFFFFF"/>
        <w:spacing w:after="0" w:line="360" w:lineRule="auto"/>
        <w:ind w:left="-567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031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«</w:t>
      </w:r>
      <w:r w:rsidR="00281BFB" w:rsidRPr="00281BF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19.1. </w:t>
      </w:r>
      <w:r w:rsidRPr="004031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Անհատական ռիսկ = (Ա1/70)*</w:t>
      </w:r>
      <w:r w:rsidR="005F3B3C" w:rsidRPr="004031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150+Ա</w:t>
      </w:r>
      <w:r w:rsidR="005F3B3C" w:rsidRPr="00403194">
        <w:rPr>
          <w:rFonts w:ascii="GHEA Grapalat" w:eastAsia="Times New Roman" w:hAnsi="GHEA Grapalat" w:cs="Times New Roman"/>
          <w:color w:val="000000"/>
          <w:sz w:val="24"/>
          <w:szCs w:val="24"/>
          <w:vertAlign w:val="subscript"/>
          <w:lang w:val="hy-AM"/>
        </w:rPr>
        <w:t>4</w:t>
      </w:r>
      <w:r w:rsidRPr="004031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եթե գնահատվող օբյեկտում ստուգում չի իրականացվել կամ ((Ա1+Ա2)/120)*</w:t>
      </w:r>
      <w:r w:rsidR="005F3B3C" w:rsidRPr="004031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150+Ա</w:t>
      </w:r>
      <w:r w:rsidR="005F3B3C" w:rsidRPr="00403194">
        <w:rPr>
          <w:rFonts w:ascii="GHEA Grapalat" w:eastAsia="Times New Roman" w:hAnsi="GHEA Grapalat" w:cs="Times New Roman"/>
          <w:color w:val="000000"/>
          <w:sz w:val="24"/>
          <w:szCs w:val="24"/>
          <w:vertAlign w:val="subscript"/>
          <w:lang w:val="hy-AM"/>
        </w:rPr>
        <w:t>4</w:t>
      </w:r>
      <w:r w:rsidRPr="004031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եթե գնահատվող օբյեկտում ստուգում իրականացվել է, սակայն հայտնաբերված թերությունների և խախտումների վերացման վերաբերյալ հանձնարարական չի տրվել կամ դրա կատարման ժամկետը դեռ չի լրացել, իսկ մյուս դեպքերում` Ա</w:t>
      </w:r>
      <w:r w:rsidRPr="00403194">
        <w:rPr>
          <w:rFonts w:ascii="GHEA Grapalat" w:eastAsia="Times New Roman" w:hAnsi="GHEA Grapalat" w:cs="Times New Roman"/>
          <w:color w:val="000000"/>
          <w:sz w:val="24"/>
          <w:szCs w:val="24"/>
          <w:vertAlign w:val="subscript"/>
          <w:lang w:val="hy-AM"/>
        </w:rPr>
        <w:t>1</w:t>
      </w:r>
      <w:r w:rsidRPr="004031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+Ա</w:t>
      </w:r>
      <w:r w:rsidRPr="00403194">
        <w:rPr>
          <w:rFonts w:ascii="GHEA Grapalat" w:eastAsia="Times New Roman" w:hAnsi="GHEA Grapalat" w:cs="Times New Roman"/>
          <w:color w:val="000000"/>
          <w:sz w:val="24"/>
          <w:szCs w:val="24"/>
          <w:vertAlign w:val="subscript"/>
          <w:lang w:val="hy-AM"/>
        </w:rPr>
        <w:t>2</w:t>
      </w:r>
      <w:r w:rsidRPr="004031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+Ա</w:t>
      </w:r>
      <w:r w:rsidRPr="00403194">
        <w:rPr>
          <w:rFonts w:ascii="GHEA Grapalat" w:eastAsia="Times New Roman" w:hAnsi="GHEA Grapalat" w:cs="Times New Roman"/>
          <w:color w:val="000000"/>
          <w:sz w:val="24"/>
          <w:szCs w:val="24"/>
          <w:vertAlign w:val="subscript"/>
          <w:lang w:val="hy-AM"/>
        </w:rPr>
        <w:t>3</w:t>
      </w:r>
      <w:r w:rsidRPr="004031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+Ա</w:t>
      </w:r>
      <w:r w:rsidRPr="00403194">
        <w:rPr>
          <w:rFonts w:ascii="GHEA Grapalat" w:eastAsia="Times New Roman" w:hAnsi="GHEA Grapalat" w:cs="Times New Roman"/>
          <w:color w:val="000000"/>
          <w:sz w:val="24"/>
          <w:szCs w:val="24"/>
          <w:vertAlign w:val="subscript"/>
          <w:lang w:val="hy-AM"/>
        </w:rPr>
        <w:t>4</w:t>
      </w:r>
    </w:p>
    <w:p w:rsidR="00051112" w:rsidRDefault="00051112" w:rsidP="003D6086">
      <w:pPr>
        <w:shd w:val="clear" w:color="auto" w:fill="FFFFFF"/>
        <w:spacing w:after="0" w:line="360" w:lineRule="auto"/>
        <w:ind w:left="-567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որտեղ՝</w:t>
      </w:r>
    </w:p>
    <w:p w:rsidR="00051112" w:rsidRPr="0037000A" w:rsidRDefault="00051112" w:rsidP="003D6086">
      <w:pPr>
        <w:shd w:val="clear" w:color="auto" w:fill="FFFFFF"/>
        <w:tabs>
          <w:tab w:val="left" w:pos="851"/>
        </w:tabs>
        <w:spacing w:after="0" w:line="360" w:lineRule="auto"/>
        <w:ind w:left="-567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ա. Ա</w:t>
      </w:r>
      <w:r>
        <w:rPr>
          <w:rFonts w:ascii="GHEA Grapalat" w:eastAsia="Times New Roman" w:hAnsi="GHEA Grapalat" w:cs="Times New Roman"/>
          <w:color w:val="000000"/>
          <w:sz w:val="24"/>
          <w:szCs w:val="24"/>
          <w:vertAlign w:val="subscript"/>
          <w:lang w:val="hy-AM"/>
        </w:rPr>
        <w:t>1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-ը գնահատվող օբյեկտում առկա տեղեկատվության հիման վրա բնապահպանական հիմնական չափանիշներով հաշվարկված ռիսկայնության գնահատականն է</w:t>
      </w:r>
      <w:r w:rsidR="00A8065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 Սահմանային արժեքների դեպքում որպես հիմք է ընդունվում ավելի փոքր</w:t>
      </w:r>
      <w:r w:rsidR="006F5D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միավոր ունեցող ազդեցությունը</w:t>
      </w:r>
      <w:r w:rsidR="003F31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</w:t>
      </w:r>
      <w:proofErr w:type="spellStart"/>
      <w:r w:rsidR="003F31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Միևնույն</w:t>
      </w:r>
      <w:proofErr w:type="spellEnd"/>
      <w:r w:rsidR="003F31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="003F31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չափորոշիչի</w:t>
      </w:r>
      <w:proofErr w:type="spellEnd"/>
      <w:r w:rsidR="003F31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տարբեր ազդեցություններ միավորների ընտրվում է առավելագույնը</w:t>
      </w:r>
      <w:r w:rsidR="006F5D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:rsidR="00051112" w:rsidRDefault="00051112" w:rsidP="003D6086">
      <w:pPr>
        <w:shd w:val="clear" w:color="auto" w:fill="FFFFFF"/>
        <w:spacing w:after="0" w:line="360" w:lineRule="auto"/>
        <w:ind w:left="-567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բ. Ա</w:t>
      </w:r>
      <w:r>
        <w:rPr>
          <w:rFonts w:ascii="GHEA Grapalat" w:eastAsia="Times New Roman" w:hAnsi="GHEA Grapalat" w:cs="Times New Roman"/>
          <w:color w:val="000000"/>
          <w:sz w:val="24"/>
          <w:szCs w:val="24"/>
          <w:vertAlign w:val="subscript"/>
          <w:lang w:val="hy-AM"/>
        </w:rPr>
        <w:t>2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-ը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ստուգաթերթերի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միջոցով հաշվարկված ռիսկայնության գնահատականն է, որը որոշվում է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հետևյալ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բանաձևով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 Ա2 = (n</w:t>
      </w:r>
      <w:r>
        <w:rPr>
          <w:rFonts w:ascii="GHEA Grapalat" w:eastAsia="Times New Roman" w:hAnsi="GHEA Grapalat" w:cs="Times New Roman"/>
          <w:color w:val="000000"/>
          <w:sz w:val="24"/>
          <w:szCs w:val="24"/>
          <w:vertAlign w:val="subscript"/>
          <w:lang w:val="hy-AM"/>
        </w:rPr>
        <w:t>1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/n</w:t>
      </w:r>
      <w:r>
        <w:rPr>
          <w:rFonts w:ascii="GHEA Grapalat" w:eastAsia="Times New Roman" w:hAnsi="GHEA Grapalat" w:cs="Times New Roman"/>
          <w:color w:val="000000"/>
          <w:sz w:val="24"/>
          <w:szCs w:val="24"/>
          <w:vertAlign w:val="subscript"/>
          <w:lang w:val="hy-AM"/>
        </w:rPr>
        <w:t>2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)*50, որտեղ n</w:t>
      </w:r>
      <w:r>
        <w:rPr>
          <w:rFonts w:ascii="GHEA Grapalat" w:eastAsia="Times New Roman" w:hAnsi="GHEA Grapalat" w:cs="Times New Roman"/>
          <w:color w:val="000000"/>
          <w:sz w:val="24"/>
          <w:szCs w:val="24"/>
          <w:vertAlign w:val="subscript"/>
          <w:lang w:val="hy-AM"/>
        </w:rPr>
        <w:t>1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-ը ստուգման հարցերի շրջանակում այդ հարցերի կշիռների գումարի արժեքն է,</w:t>
      </w:r>
      <w:r w:rsidR="009508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որոնց մասով արձանագրվել է խախտում,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իսկ n</w:t>
      </w:r>
      <w:r>
        <w:rPr>
          <w:rFonts w:ascii="GHEA Grapalat" w:eastAsia="Times New Roman" w:hAnsi="GHEA Grapalat" w:cs="Times New Roman"/>
          <w:color w:val="000000"/>
          <w:sz w:val="24"/>
          <w:szCs w:val="24"/>
          <w:vertAlign w:val="subscript"/>
          <w:lang w:val="hy-AM"/>
        </w:rPr>
        <w:t>2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-ը՝ ստուգման հարցերի շրջանակում այդ հարցերի կշիռների գումարի առավելագույն հնարավոր արժեքը</w:t>
      </w:r>
      <w:r w:rsidR="00CA622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</w:t>
      </w:r>
      <w:r w:rsidR="00B55975" w:rsidRPr="004031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Անհատական</w:t>
      </w:r>
      <w:r w:rsidR="00961ECA" w:rsidRPr="004031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ռիսկի Ա2-ը բաղադրիչը գնահատելիս հաշվի չեն առնվում  </w:t>
      </w:r>
      <w:r w:rsidR="00403194" w:rsidRPr="004031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հայտնաբերված թերությունների և խախտումների վերացման վերաբերյալ հանձնարարական կատարման մասով իրականացված ստուգման </w:t>
      </w:r>
      <w:r w:rsidR="00961ECA" w:rsidRPr="004031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ժամանակ արձանագրված </w:t>
      </w:r>
      <w:r w:rsidR="0037000A" w:rsidRPr="004031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արդյունքները</w:t>
      </w:r>
      <w:r w:rsidR="00961ECA" w:rsidRPr="004031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</w:t>
      </w:r>
      <w:proofErr w:type="spellStart"/>
      <w:r w:rsidR="00961ECA" w:rsidRPr="00403194">
        <w:rPr>
          <w:rFonts w:ascii="GHEA Grapalat" w:hAnsi="GHEA Grapalat"/>
          <w:color w:val="000000"/>
          <w:sz w:val="24"/>
          <w:szCs w:val="24"/>
          <w:lang w:val="hy-AM"/>
        </w:rPr>
        <w:t>Միևնույն</w:t>
      </w:r>
      <w:proofErr w:type="spellEnd"/>
      <w:r w:rsidR="00961ECA" w:rsidRPr="00403194">
        <w:rPr>
          <w:rFonts w:ascii="GHEA Grapalat" w:hAnsi="GHEA Grapalat"/>
          <w:color w:val="000000"/>
          <w:sz w:val="24"/>
          <w:szCs w:val="24"/>
          <w:lang w:val="hy-AM"/>
        </w:rPr>
        <w:t xml:space="preserve"> ոլորտում և </w:t>
      </w:r>
      <w:proofErr w:type="spellStart"/>
      <w:r w:rsidR="00961ECA" w:rsidRPr="00403194">
        <w:rPr>
          <w:rFonts w:ascii="GHEA Grapalat" w:hAnsi="GHEA Grapalat"/>
          <w:color w:val="000000"/>
          <w:sz w:val="24"/>
          <w:szCs w:val="24"/>
          <w:lang w:val="hy-AM"/>
        </w:rPr>
        <w:t>միևնույն</w:t>
      </w:r>
      <w:proofErr w:type="spellEnd"/>
      <w:r w:rsidR="00961ECA" w:rsidRPr="00403194">
        <w:rPr>
          <w:rFonts w:ascii="GHEA Grapalat" w:hAnsi="GHEA Grapalat"/>
          <w:color w:val="000000"/>
          <w:sz w:val="24"/>
          <w:szCs w:val="24"/>
          <w:lang w:val="hy-AM"/>
        </w:rPr>
        <w:t xml:space="preserve"> տնտեսավարող սուբյեկտի մոտ մեկից ավելի </w:t>
      </w:r>
      <w:proofErr w:type="spellStart"/>
      <w:r w:rsidR="00961ECA" w:rsidRPr="00403194">
        <w:rPr>
          <w:rFonts w:ascii="GHEA Grapalat" w:hAnsi="GHEA Grapalat"/>
          <w:color w:val="000000"/>
          <w:sz w:val="24"/>
          <w:szCs w:val="24"/>
          <w:lang w:val="hy-AM"/>
        </w:rPr>
        <w:t>ստուգաթերթով</w:t>
      </w:r>
      <w:proofErr w:type="spellEnd"/>
      <w:r w:rsidR="00961ECA" w:rsidRPr="00403194">
        <w:rPr>
          <w:rFonts w:ascii="GHEA Grapalat" w:hAnsi="GHEA Grapalat"/>
          <w:color w:val="000000"/>
          <w:sz w:val="24"/>
          <w:szCs w:val="24"/>
          <w:lang w:val="hy-AM"/>
        </w:rPr>
        <w:t xml:space="preserve"> ստուգում իրականացնելու դեպքում </w:t>
      </w:r>
      <w:proofErr w:type="spellStart"/>
      <w:r w:rsidR="00961ECA" w:rsidRPr="00403194">
        <w:rPr>
          <w:rFonts w:ascii="GHEA Grapalat" w:hAnsi="GHEA Grapalat"/>
          <w:color w:val="000000"/>
          <w:sz w:val="24"/>
          <w:szCs w:val="24"/>
          <w:lang w:val="hy-AM"/>
        </w:rPr>
        <w:t>ստուգաթերթերի</w:t>
      </w:r>
      <w:proofErr w:type="spellEnd"/>
      <w:r w:rsidR="00961ECA" w:rsidRPr="00403194">
        <w:rPr>
          <w:rFonts w:ascii="GHEA Grapalat" w:hAnsi="GHEA Grapalat"/>
          <w:color w:val="000000"/>
          <w:sz w:val="24"/>
          <w:szCs w:val="24"/>
          <w:lang w:val="hy-AM"/>
        </w:rPr>
        <w:t xml:space="preserve"> միջոցով հաշվարկված ռիսկայնության գնահատման հիմքում դրվում է առավելագույն գումարային միավոր ստացած </w:t>
      </w:r>
      <w:proofErr w:type="spellStart"/>
      <w:r w:rsidR="00961ECA" w:rsidRPr="00403194">
        <w:rPr>
          <w:rFonts w:ascii="GHEA Grapalat" w:hAnsi="GHEA Grapalat"/>
          <w:color w:val="000000"/>
          <w:sz w:val="24"/>
          <w:szCs w:val="24"/>
          <w:lang w:val="hy-AM"/>
        </w:rPr>
        <w:t>ստուգաթերթի</w:t>
      </w:r>
      <w:proofErr w:type="spellEnd"/>
      <w:r w:rsidR="00961ECA" w:rsidRPr="00403194">
        <w:rPr>
          <w:rFonts w:ascii="GHEA Grapalat" w:hAnsi="GHEA Grapalat"/>
          <w:color w:val="000000"/>
          <w:sz w:val="24"/>
          <w:szCs w:val="24"/>
          <w:lang w:val="hy-AM"/>
        </w:rPr>
        <w:t xml:space="preserve"> արդյունքը: </w:t>
      </w:r>
      <w:proofErr w:type="spellStart"/>
      <w:r w:rsidR="00961ECA" w:rsidRPr="004031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Միևնույն</w:t>
      </w:r>
      <w:proofErr w:type="spellEnd"/>
      <w:r w:rsidR="00961ECA" w:rsidRPr="004031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03492" w:rsidRPr="00403194">
        <w:rPr>
          <w:rFonts w:ascii="GHEA Grapalat" w:hAnsi="GHEA Grapalat"/>
          <w:color w:val="000000"/>
          <w:sz w:val="24"/>
          <w:szCs w:val="24"/>
          <w:lang w:val="hy-AM"/>
        </w:rPr>
        <w:t xml:space="preserve">տնտեսավարող սուբյեկտի </w:t>
      </w:r>
      <w:r w:rsidR="00961ECA" w:rsidRPr="004031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մոտ նույն </w:t>
      </w:r>
      <w:proofErr w:type="spellStart"/>
      <w:r w:rsidR="00961ECA" w:rsidRPr="004031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ստուգաթերթով</w:t>
      </w:r>
      <w:proofErr w:type="spellEnd"/>
      <w:r w:rsidR="00961ECA" w:rsidRPr="004031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մեկից ավելի ստուգում իրականացնելու պարագայում՝ տվյալ </w:t>
      </w:r>
      <w:proofErr w:type="spellStart"/>
      <w:r w:rsidR="00961ECA" w:rsidRPr="004031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ստուգաթերթի</w:t>
      </w:r>
      <w:proofErr w:type="spellEnd"/>
      <w:r w:rsidR="00961ECA" w:rsidRPr="004031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միջոցով հաշվարկված ռիսկայնության գնահատման հիմքում դրվում է տվյալ հարցի մասով իրականացված վերջին ստուգման արդյունքում արձանագրված տվյալները:</w:t>
      </w:r>
    </w:p>
    <w:p w:rsidR="00051112" w:rsidRDefault="00051112" w:rsidP="003D6086">
      <w:pPr>
        <w:shd w:val="clear" w:color="auto" w:fill="FFFFFF"/>
        <w:spacing w:after="0" w:line="360" w:lineRule="auto"/>
        <w:ind w:left="-567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գ. Ա</w:t>
      </w:r>
      <w:r>
        <w:rPr>
          <w:rFonts w:ascii="GHEA Grapalat" w:eastAsia="Times New Roman" w:hAnsi="GHEA Grapalat" w:cs="Times New Roman"/>
          <w:color w:val="000000"/>
          <w:sz w:val="24"/>
          <w:szCs w:val="24"/>
          <w:vertAlign w:val="subscript"/>
          <w:lang w:val="hy-AM"/>
        </w:rPr>
        <w:t>3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-ը տեսչական մարմնի կողմից տնտեսավարող </w:t>
      </w:r>
      <w:proofErr w:type="spellStart"/>
      <w:r w:rsidR="00B5597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սուբյեկտին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օրենքով նախատեսված իրավասությունների շրջանակներում տրված նախկին ստուգմամբ հայտնաբերված թերությունների և խախտումների սահմանված ժամկետում վերացման վերաբերյալ հանձնարարականի (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կարգադրագրի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կատարման գնահատականն է,</w:t>
      </w:r>
    </w:p>
    <w:p w:rsidR="00051112" w:rsidRDefault="00051112" w:rsidP="003D6086">
      <w:pPr>
        <w:shd w:val="clear" w:color="auto" w:fill="FFFFFF"/>
        <w:tabs>
          <w:tab w:val="left" w:pos="851"/>
        </w:tabs>
        <w:spacing w:after="0" w:line="360" w:lineRule="auto"/>
        <w:ind w:left="-567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</w:t>
      </w:r>
      <w:r>
        <w:rPr>
          <w:rFonts w:ascii="MS Gothic" w:eastAsia="MS Gothic" w:hAnsi="MS Gothic" w:cs="MS Gothic" w:hint="eastAsia"/>
          <w:color w:val="000000"/>
          <w:sz w:val="24"/>
          <w:szCs w:val="24"/>
          <w:lang w:val="hy-AM"/>
        </w:rPr>
        <w:t>.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</w:t>
      </w:r>
      <w:r>
        <w:rPr>
          <w:rFonts w:ascii="GHEA Grapalat" w:eastAsia="Times New Roman" w:hAnsi="GHEA Grapalat" w:cs="Times New Roman"/>
          <w:color w:val="000000"/>
          <w:sz w:val="24"/>
          <w:szCs w:val="24"/>
          <w:vertAlign w:val="subscript"/>
          <w:lang w:val="hy-AM"/>
        </w:rPr>
        <w:t>4</w:t>
      </w:r>
      <w:r w:rsidR="007E1E4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-ը տեսչական մարմնի կողմից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առանց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ստուգաթերթերի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կիրառության  իրականացված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վարչարարության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արդյունքում հայտնաբերված</w:t>
      </w:r>
      <w:r w:rsidR="007E1E4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թերությունների և խախտումների </w:t>
      </w:r>
      <w:r w:rsidR="007E1E4F" w:rsidRPr="007E1E4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E1E4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քանակի հիման վրա տրվ</w:t>
      </w:r>
      <w:r w:rsidR="007003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ած</w:t>
      </w:r>
      <w:r w:rsidR="007E1E4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գնահատականն </w:t>
      </w:r>
      <w:r w:rsidR="003950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որը որոշվում է </w:t>
      </w:r>
      <w:proofErr w:type="spellStart"/>
      <w:r w:rsidR="003950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հետևյալ</w:t>
      </w:r>
      <w:proofErr w:type="spellEnd"/>
      <w:r w:rsidR="003950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="003950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բանաձևով</w:t>
      </w:r>
      <w:proofErr w:type="spellEnd"/>
      <w:r w:rsidR="003950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՝ </w:t>
      </w:r>
      <w:r w:rsidR="00D60E09" w:rsidRPr="004031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Ա4 = (m</w:t>
      </w:r>
      <w:r w:rsidR="00D60E09" w:rsidRPr="00403194">
        <w:rPr>
          <w:rFonts w:ascii="GHEA Grapalat" w:eastAsia="Times New Roman" w:hAnsi="GHEA Grapalat" w:cs="Times New Roman"/>
          <w:color w:val="000000"/>
          <w:sz w:val="24"/>
          <w:szCs w:val="24"/>
          <w:vertAlign w:val="subscript"/>
          <w:lang w:val="hy-AM"/>
        </w:rPr>
        <w:t>1</w:t>
      </w:r>
      <w:r w:rsidR="00D60E09" w:rsidRPr="004031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/m</w:t>
      </w:r>
      <w:r w:rsidR="00D60E09" w:rsidRPr="00403194">
        <w:rPr>
          <w:rFonts w:ascii="GHEA Grapalat" w:eastAsia="Times New Roman" w:hAnsi="GHEA Grapalat" w:cs="Times New Roman"/>
          <w:color w:val="000000"/>
          <w:sz w:val="24"/>
          <w:szCs w:val="24"/>
          <w:vertAlign w:val="subscript"/>
          <w:lang w:val="hy-AM"/>
        </w:rPr>
        <w:t>2</w:t>
      </w:r>
      <w:r w:rsidR="00D60E09" w:rsidRPr="004031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)*50, որտեղ m</w:t>
      </w:r>
      <w:r w:rsidR="00D60E09" w:rsidRPr="00403194">
        <w:rPr>
          <w:rFonts w:ascii="GHEA Grapalat" w:eastAsia="Times New Roman" w:hAnsi="GHEA Grapalat" w:cs="Times New Roman"/>
          <w:color w:val="000000"/>
          <w:sz w:val="24"/>
          <w:szCs w:val="24"/>
          <w:vertAlign w:val="subscript"/>
          <w:lang w:val="hy-AM"/>
        </w:rPr>
        <w:t>2</w:t>
      </w:r>
      <w:r w:rsidR="00D60E09" w:rsidRPr="004031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-ը առանց </w:t>
      </w:r>
      <w:proofErr w:type="spellStart"/>
      <w:r w:rsidR="00D60E09" w:rsidRPr="004031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ստուգաթերթերի</w:t>
      </w:r>
      <w:proofErr w:type="spellEnd"/>
      <w:r w:rsidR="00D60E09" w:rsidRPr="004031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կիրառության  իրականացված </w:t>
      </w:r>
      <w:proofErr w:type="spellStart"/>
      <w:r w:rsidR="00D60E09" w:rsidRPr="004031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վարչարարության</w:t>
      </w:r>
      <w:proofErr w:type="spellEnd"/>
      <w:r w:rsidR="00D60E09" w:rsidRPr="004031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արդյունքում դիտարկված հարցերի քանակն է, իսկ m</w:t>
      </w:r>
      <w:r w:rsidR="00D60E09" w:rsidRPr="00403194">
        <w:rPr>
          <w:rFonts w:ascii="GHEA Grapalat" w:eastAsia="Times New Roman" w:hAnsi="GHEA Grapalat" w:cs="Times New Roman"/>
          <w:color w:val="000000"/>
          <w:sz w:val="24"/>
          <w:szCs w:val="24"/>
          <w:vertAlign w:val="subscript"/>
          <w:lang w:val="hy-AM"/>
        </w:rPr>
        <w:t>1</w:t>
      </w:r>
      <w:r w:rsidR="00D60E09" w:rsidRPr="004031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-ը՝  այն հարցերի քանակն է, որոնց մասով արձանագրվել է խախտում:</w:t>
      </w:r>
      <w:r w:rsidR="00CA6223" w:rsidRPr="004031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Նույն տնտեսավարող</w:t>
      </w:r>
      <w:r w:rsidR="004031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սուբյեկտի</w:t>
      </w:r>
      <w:r w:rsidR="00B5597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A6223" w:rsidRPr="004031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մոտ առանց </w:t>
      </w:r>
      <w:proofErr w:type="spellStart"/>
      <w:r w:rsidR="00CA6223" w:rsidRPr="004031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ստուգաթերթերի</w:t>
      </w:r>
      <w:proofErr w:type="spellEnd"/>
      <w:r w:rsidR="009508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կիրառության </w:t>
      </w:r>
      <w:r w:rsidR="00CA6223" w:rsidRPr="004031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մեկից ավել անգամ վարչարարություն իրականացնելու պարագայում՝ որպես հիմք ընդունվում է գնահատված միավորների </w:t>
      </w:r>
      <w:r w:rsidR="009508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առավելագույն</w:t>
      </w:r>
      <w:r w:rsidR="00CA6223" w:rsidRPr="004031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արժեքը:</w:t>
      </w:r>
      <w:r w:rsidR="00FC7951" w:rsidRPr="004031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».</w:t>
      </w:r>
    </w:p>
    <w:p w:rsidR="003D6086" w:rsidRPr="003D6086" w:rsidRDefault="003D6086" w:rsidP="003D6086">
      <w:pPr>
        <w:spacing w:after="0" w:line="360" w:lineRule="auto"/>
        <w:ind w:left="-567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D608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8)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Հավելվածի </w:t>
      </w:r>
      <w:r w:rsidRPr="003D608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20-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րդ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կետում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«</w:t>
      </w:r>
      <w:proofErr w:type="spellStart"/>
      <w:r w:rsidRPr="003D608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չափորոշչի</w:t>
      </w:r>
      <w:proofErr w:type="spellEnd"/>
      <w:r w:rsidRPr="003D608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ազդեցության միավորների հանրագումարի բաժանման եղանակով՝ </w:t>
      </w:r>
      <w:proofErr w:type="spellStart"/>
      <w:r w:rsidRPr="003D608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չափորոշչի</w:t>
      </w:r>
      <w:proofErr w:type="spellEnd"/>
      <w:r w:rsidRPr="003D608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համար նախատեսված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ազդեցության քանակի վրա» բառերը փոխարինել «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չափորոշիչը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գնահատվում է առավելագույն միավոր ստացած ազդեցության հիման վրա</w:t>
      </w:r>
      <w:r w:rsidRPr="003D608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 w:rsidR="00281BFB" w:rsidRPr="00281B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81B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բառերով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:rsidR="006B7D51" w:rsidRPr="003458C0" w:rsidRDefault="003D6086" w:rsidP="003D6086">
      <w:pPr>
        <w:pStyle w:val="ListParagraph"/>
        <w:shd w:val="clear" w:color="auto" w:fill="FFFFFF"/>
        <w:spacing w:line="360" w:lineRule="auto"/>
        <w:ind w:left="-567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3D608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9</w:t>
      </w:r>
      <w:r w:rsidR="00051112" w:rsidRPr="002D779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)</w:t>
      </w:r>
      <w:r w:rsidR="006B7D5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="007708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Հավելվածի</w:t>
      </w:r>
      <w:r w:rsidR="007708C5" w:rsidRPr="00CB398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="006B7D51" w:rsidRPr="006B7D5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Աղյուսակ N </w:t>
      </w:r>
      <w:r w:rsidR="006B7D5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4</w:t>
      </w:r>
      <w:r w:rsidR="007708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-ը </w:t>
      </w:r>
      <w:r w:rsidR="006B7D51" w:rsidRPr="006B7D5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շարադրել </w:t>
      </w:r>
      <w:r w:rsidR="00764163" w:rsidRPr="0076416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նոր խմբագրությամբ՝ համաձայն հավելվածի</w:t>
      </w:r>
      <w:r w:rsidR="00515739" w:rsidRPr="003458C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:</w:t>
      </w:r>
    </w:p>
    <w:p w:rsidR="007A5504" w:rsidRPr="00DC5908" w:rsidRDefault="00CF757E" w:rsidP="003D6086">
      <w:pPr>
        <w:pStyle w:val="ListParagraph"/>
        <w:shd w:val="clear" w:color="auto" w:fill="FFFFFF"/>
        <w:spacing w:after="0" w:line="360" w:lineRule="auto"/>
        <w:ind w:left="-567" w:firstLine="567"/>
        <w:jc w:val="both"/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</w:pPr>
      <w:r w:rsidRPr="001B1696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2</w:t>
      </w:r>
      <w:r w:rsidR="00504643" w:rsidRPr="00CF757E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. </w:t>
      </w:r>
      <w:r w:rsidR="002E71A5" w:rsidRPr="00CF757E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 </w:t>
      </w:r>
      <w:r w:rsidR="00DC5908" w:rsidRPr="00DC5908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Սույն որոշումն ուժի մեջ է մտնում պաշտոնական հրապարակմանը հաջորդող օրվանից:</w:t>
      </w:r>
    </w:p>
    <w:p w:rsidR="005275BF" w:rsidRPr="00CF757E" w:rsidRDefault="005275BF" w:rsidP="00230834">
      <w:pPr>
        <w:pStyle w:val="ListParagraph"/>
        <w:shd w:val="clear" w:color="auto" w:fill="FFFFFF"/>
        <w:spacing w:line="360" w:lineRule="auto"/>
        <w:ind w:left="-567" w:firstLine="567"/>
        <w:jc w:val="both"/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</w:pPr>
    </w:p>
    <w:p w:rsidR="000875C9" w:rsidRPr="00CF757E" w:rsidRDefault="00CE7DAC" w:rsidP="00230834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ind w:left="-567" w:firstLine="567"/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</w:pPr>
      <w:r w:rsidRPr="00CF757E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  </w:t>
      </w:r>
    </w:p>
    <w:p w:rsidR="00B55975" w:rsidRDefault="00807F8B" w:rsidP="00230834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ind w:left="-567" w:firstLine="567"/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</w:pPr>
      <w:r w:rsidRPr="00CF757E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Հայաստանի Հանրապետության</w:t>
      </w:r>
      <w:r w:rsidR="00BB5D86" w:rsidRPr="00CF757E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                                          Ն.</w:t>
      </w:r>
      <w:r w:rsidR="00566130" w:rsidRPr="00CF757E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BB5D86" w:rsidRPr="00CF757E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Փաշինյան</w:t>
      </w:r>
      <w:r w:rsidRPr="00CF757E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br/>
      </w:r>
      <w:r w:rsidR="00CE7DAC" w:rsidRPr="00CF757E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          </w:t>
      </w:r>
      <w:r w:rsidR="00504643" w:rsidRPr="00CF757E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 </w:t>
      </w:r>
      <w:r w:rsidR="00CE7DAC" w:rsidRPr="00CF757E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      </w:t>
      </w:r>
      <w:r w:rsidRPr="00CF757E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վարչապետ                         </w:t>
      </w:r>
      <w:r w:rsidR="00BB5D86" w:rsidRPr="00CF757E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      </w:t>
      </w:r>
    </w:p>
    <w:p w:rsidR="00764163" w:rsidRPr="00B55975" w:rsidRDefault="00764163" w:rsidP="00B55975">
      <w:pPr>
        <w:rPr>
          <w:lang w:val="hy-AM"/>
        </w:rPr>
        <w:sectPr w:rsidR="00764163" w:rsidRPr="00B55975" w:rsidSect="00E925D3">
          <w:pgSz w:w="12240" w:h="15840"/>
          <w:pgMar w:top="426" w:right="1325" w:bottom="426" w:left="1440" w:header="720" w:footer="720" w:gutter="0"/>
          <w:cols w:space="720"/>
          <w:docGrid w:linePitch="360"/>
        </w:sectPr>
      </w:pPr>
    </w:p>
    <w:p w:rsidR="001E35D4" w:rsidRPr="00DA0C13" w:rsidRDefault="001E35D4" w:rsidP="001E35D4">
      <w:pPr>
        <w:spacing w:after="0" w:line="360" w:lineRule="auto"/>
        <w:ind w:left="9639"/>
        <w:jc w:val="center"/>
        <w:rPr>
          <w:rFonts w:ascii="GHEA Grapalat" w:hAnsi="GHEA Grapalat" w:cs="Cambria Math"/>
          <w:sz w:val="24"/>
          <w:szCs w:val="24"/>
          <w:lang w:val="hy-AM"/>
        </w:rPr>
      </w:pPr>
      <w:bookmarkStart w:id="1" w:name="_Hlk133099032"/>
      <w:bookmarkStart w:id="2" w:name="_Hlk133099018"/>
      <w:r w:rsidRPr="00DB4960">
        <w:rPr>
          <w:rFonts w:ascii="GHEA Grapalat" w:hAnsi="GHEA Grapalat" w:cs="Cambria Math"/>
          <w:sz w:val="24"/>
          <w:szCs w:val="24"/>
          <w:lang w:val="hy-AM"/>
        </w:rPr>
        <w:lastRenderedPageBreak/>
        <w:t>Հավելված</w:t>
      </w:r>
    </w:p>
    <w:p w:rsidR="001E35D4" w:rsidRPr="00DB4960" w:rsidRDefault="001E35D4" w:rsidP="001E35D4">
      <w:pPr>
        <w:spacing w:after="0" w:line="360" w:lineRule="auto"/>
        <w:ind w:left="9639"/>
        <w:jc w:val="center"/>
        <w:rPr>
          <w:rFonts w:ascii="GHEA Grapalat" w:hAnsi="GHEA Grapalat" w:cs="Cambria Math"/>
          <w:sz w:val="24"/>
          <w:szCs w:val="24"/>
          <w:lang w:val="hy-AM"/>
        </w:rPr>
      </w:pPr>
      <w:r w:rsidRPr="00DB4960">
        <w:rPr>
          <w:rFonts w:ascii="GHEA Grapalat" w:hAnsi="GHEA Grapalat" w:cs="Cambria Math"/>
          <w:sz w:val="24"/>
          <w:szCs w:val="24"/>
          <w:lang w:val="hy-AM"/>
        </w:rPr>
        <w:t>ՀՀ կառավարության 202</w:t>
      </w:r>
      <w:r>
        <w:rPr>
          <w:rFonts w:ascii="GHEA Grapalat" w:hAnsi="GHEA Grapalat" w:cs="Cambria Math"/>
          <w:sz w:val="24"/>
          <w:szCs w:val="24"/>
          <w:lang w:val="hy-AM"/>
        </w:rPr>
        <w:t>4</w:t>
      </w:r>
      <w:r w:rsidRPr="00DB4960">
        <w:rPr>
          <w:rFonts w:ascii="GHEA Grapalat" w:hAnsi="GHEA Grapalat" w:cs="Cambria Math"/>
          <w:sz w:val="24"/>
          <w:szCs w:val="24"/>
          <w:lang w:val="hy-AM"/>
        </w:rPr>
        <w:t xml:space="preserve"> թվականի</w:t>
      </w:r>
    </w:p>
    <w:p w:rsidR="001E35D4" w:rsidRPr="00DB4960" w:rsidRDefault="001E35D4" w:rsidP="001E35D4">
      <w:pPr>
        <w:spacing w:after="0" w:line="360" w:lineRule="auto"/>
        <w:ind w:left="9639"/>
        <w:jc w:val="center"/>
        <w:rPr>
          <w:rFonts w:ascii="GHEA Grapalat" w:hAnsi="GHEA Grapalat" w:cs="Cambria Math"/>
          <w:sz w:val="24"/>
          <w:szCs w:val="24"/>
          <w:lang w:val="hy-AM"/>
        </w:rPr>
      </w:pPr>
      <w:r w:rsidRPr="00DB4960">
        <w:rPr>
          <w:rFonts w:ascii="GHEA Grapalat" w:hAnsi="GHEA Grapalat" w:cs="Cambria Math"/>
          <w:sz w:val="24"/>
          <w:szCs w:val="24"/>
          <w:lang w:val="hy-AM"/>
        </w:rPr>
        <w:t>«   » N   -Ն որոշման</w:t>
      </w:r>
    </w:p>
    <w:bookmarkEnd w:id="1"/>
    <w:bookmarkEnd w:id="2"/>
    <w:p w:rsidR="001E35D4" w:rsidRDefault="001E35D4" w:rsidP="001E35D4">
      <w:pPr>
        <w:spacing w:after="0" w:line="360" w:lineRule="auto"/>
        <w:ind w:firstLine="1134"/>
        <w:jc w:val="both"/>
        <w:rPr>
          <w:rFonts w:ascii="GHEA Grapalat" w:hAnsi="GHEA Grapalat"/>
          <w:sz w:val="24"/>
          <w:szCs w:val="24"/>
          <w:lang w:val="hy-AM"/>
        </w:rPr>
      </w:pPr>
    </w:p>
    <w:p w:rsidR="00AD4DD1" w:rsidRPr="00AD4DD1" w:rsidRDefault="00AD4DD1" w:rsidP="00AD4DD1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4"/>
          <w:szCs w:val="24"/>
          <w:lang w:val="en-GB" w:eastAsia="en-GB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val="hy-AM" w:eastAsia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AD4DD1">
        <w:rPr>
          <w:rFonts w:ascii="Arial Unicode" w:eastAsia="Times New Roman" w:hAnsi="Arial Unicode" w:cs="Times New Roman"/>
          <w:b/>
          <w:bCs/>
          <w:color w:val="000000"/>
          <w:sz w:val="24"/>
          <w:szCs w:val="24"/>
          <w:lang w:val="en-GB" w:eastAsia="en-GB"/>
        </w:rPr>
        <w:t>Աղյուսակ</w:t>
      </w:r>
      <w:proofErr w:type="spellEnd"/>
      <w:r w:rsidRPr="00AD4DD1">
        <w:rPr>
          <w:rFonts w:ascii="Arial Unicode" w:eastAsia="Times New Roman" w:hAnsi="Arial Unicode" w:cs="Times New Roman"/>
          <w:b/>
          <w:bCs/>
          <w:color w:val="000000"/>
          <w:sz w:val="24"/>
          <w:szCs w:val="24"/>
          <w:lang w:val="en-GB" w:eastAsia="en-GB"/>
        </w:rPr>
        <w:t xml:space="preserve"> N 4</w:t>
      </w:r>
    </w:p>
    <w:p w:rsidR="00AD4DD1" w:rsidRDefault="00AD4DD1" w:rsidP="001E35D4">
      <w:pPr>
        <w:spacing w:after="0" w:line="360" w:lineRule="auto"/>
        <w:ind w:firstLine="1134"/>
        <w:jc w:val="both"/>
        <w:rPr>
          <w:rFonts w:ascii="GHEA Grapalat" w:hAnsi="GHEA Grapalat"/>
          <w:sz w:val="24"/>
          <w:szCs w:val="24"/>
          <w:lang w:val="hy-AM"/>
        </w:rPr>
      </w:pPr>
    </w:p>
    <w:tbl>
      <w:tblPr>
        <w:tblW w:w="1542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1701"/>
        <w:gridCol w:w="1851"/>
        <w:gridCol w:w="1426"/>
        <w:gridCol w:w="1426"/>
        <w:gridCol w:w="1417"/>
        <w:gridCol w:w="2363"/>
        <w:gridCol w:w="1085"/>
        <w:gridCol w:w="1344"/>
        <w:gridCol w:w="2250"/>
      </w:tblGrid>
      <w:tr w:rsidR="006F5D46" w:rsidRPr="00764163" w:rsidTr="006F5D46">
        <w:trPr>
          <w:tblCellSpacing w:w="0" w:type="dxa"/>
          <w:jc w:val="center"/>
        </w:trPr>
        <w:tc>
          <w:tcPr>
            <w:tcW w:w="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F5D46" w:rsidRPr="006F5D46" w:rsidRDefault="006F5D46" w:rsidP="006F5D46">
            <w:pPr>
              <w:spacing w:before="100" w:beforeAutospacing="1" w:after="100" w:afterAutospacing="1" w:line="240" w:lineRule="auto"/>
              <w:ind w:left="-1014" w:right="129" w:firstLine="586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 w:rsidRPr="006F5D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NN</w:t>
            </w:r>
          </w:p>
          <w:p w:rsidR="006F5D46" w:rsidRPr="006F5D46" w:rsidRDefault="006F5D46" w:rsidP="006F5D46">
            <w:pPr>
              <w:spacing w:before="100" w:beforeAutospacing="1" w:after="100" w:afterAutospacing="1" w:line="240" w:lineRule="auto"/>
              <w:ind w:left="-1014" w:right="129" w:firstLine="586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 w:rsidRPr="006F5D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ը/կ</w:t>
            </w:r>
          </w:p>
          <w:p w:rsidR="006F5D46" w:rsidRDefault="006F5D46" w:rsidP="006F5D46">
            <w:pPr>
              <w:spacing w:before="100" w:beforeAutospacing="1" w:after="100" w:afterAutospacing="1" w:line="240" w:lineRule="auto"/>
              <w:ind w:left="-1014" w:right="129" w:firstLine="586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F5D46" w:rsidRDefault="006F5D46" w:rsidP="006F5D46">
            <w:pPr>
              <w:ind w:left="124" w:right="129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</w:p>
          <w:p w:rsidR="006F5D46" w:rsidRPr="006F5D46" w:rsidRDefault="006F5D46" w:rsidP="006F5D46">
            <w:pPr>
              <w:ind w:left="124" w:right="129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proofErr w:type="spellStart"/>
            <w:r w:rsidRPr="006F5D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Չափորոշիչը</w:t>
            </w:r>
            <w:proofErr w:type="spellEnd"/>
          </w:p>
          <w:p w:rsidR="006F5D46" w:rsidRPr="00E31980" w:rsidRDefault="006F5D46" w:rsidP="006F5D46">
            <w:pPr>
              <w:spacing w:before="100" w:beforeAutospacing="1" w:after="100" w:afterAutospacing="1" w:line="240" w:lineRule="auto"/>
              <w:ind w:left="124" w:right="129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</w:p>
        </w:tc>
        <w:tc>
          <w:tcPr>
            <w:tcW w:w="18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5D46" w:rsidRDefault="006F5D46" w:rsidP="006F5D46">
            <w:pPr>
              <w:ind w:right="129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</w:p>
          <w:p w:rsidR="006F5D46" w:rsidRPr="006F5D46" w:rsidRDefault="006F5D46" w:rsidP="006F5D46">
            <w:pPr>
              <w:ind w:right="129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 xml:space="preserve"> </w:t>
            </w:r>
            <w:r w:rsidRPr="006F5D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Ազդեցությունը</w:t>
            </w:r>
          </w:p>
          <w:p w:rsidR="006F5D46" w:rsidRPr="00D82C28" w:rsidRDefault="006F5D46" w:rsidP="006F5D46">
            <w:pPr>
              <w:spacing w:before="100" w:beforeAutospacing="1" w:after="100" w:afterAutospacing="1" w:line="240" w:lineRule="auto"/>
              <w:ind w:left="132" w:right="129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</w:p>
        </w:tc>
        <w:tc>
          <w:tcPr>
            <w:tcW w:w="1131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5D46" w:rsidRPr="00764163" w:rsidRDefault="006F5D46" w:rsidP="00E121A0">
            <w:pPr>
              <w:spacing w:before="100" w:beforeAutospacing="1" w:after="100" w:afterAutospacing="1" w:line="240" w:lineRule="auto"/>
              <w:ind w:left="156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6F5D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Միավորները</w:t>
            </w:r>
            <w:proofErr w:type="spellEnd"/>
          </w:p>
        </w:tc>
      </w:tr>
      <w:tr w:rsidR="006F5D46" w:rsidRPr="00764163" w:rsidTr="006F5D46">
        <w:trPr>
          <w:tblCellSpacing w:w="0" w:type="dxa"/>
          <w:jc w:val="center"/>
        </w:trPr>
        <w:tc>
          <w:tcPr>
            <w:tcW w:w="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5D46" w:rsidRDefault="006F5D46" w:rsidP="006F5D46">
            <w:pPr>
              <w:spacing w:before="100" w:beforeAutospacing="1" w:after="100" w:afterAutospacing="1" w:line="240" w:lineRule="auto"/>
              <w:ind w:left="-1014" w:firstLine="586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5D46" w:rsidRPr="00E31980" w:rsidRDefault="006F5D46" w:rsidP="006F5D46">
            <w:pPr>
              <w:spacing w:before="100" w:beforeAutospacing="1" w:after="100" w:afterAutospacing="1" w:line="240" w:lineRule="auto"/>
              <w:ind w:left="124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</w:p>
        </w:tc>
        <w:tc>
          <w:tcPr>
            <w:tcW w:w="185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5D46" w:rsidRPr="00D82C28" w:rsidRDefault="006F5D46" w:rsidP="006F5D46">
            <w:pPr>
              <w:spacing w:before="100" w:beforeAutospacing="1" w:after="100" w:afterAutospacing="1" w:line="240" w:lineRule="auto"/>
              <w:ind w:left="132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5D46" w:rsidRPr="006F5D46" w:rsidRDefault="006F5D46" w:rsidP="006F5D46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6F5D46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5D46" w:rsidRPr="006F5D46" w:rsidRDefault="006F5D46" w:rsidP="006F5D46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6F5D46">
              <w:rPr>
                <w:rFonts w:ascii="GHEA Grapalat" w:hAnsi="GHEA Grapalat"/>
                <w:color w:val="000000"/>
              </w:rPr>
              <w:t>20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5D46" w:rsidRPr="006F5D46" w:rsidRDefault="006F5D46" w:rsidP="006F5D46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6F5D46">
              <w:rPr>
                <w:rFonts w:ascii="GHEA Grapalat" w:hAnsi="GHEA Grapalat"/>
                <w:color w:val="000000"/>
              </w:rPr>
              <w:t>30</w:t>
            </w:r>
          </w:p>
        </w:tc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5D46" w:rsidRPr="006F5D46" w:rsidRDefault="006F5D46" w:rsidP="006F5D46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6F5D46">
              <w:rPr>
                <w:rFonts w:ascii="GHEA Grapalat" w:hAnsi="GHEA Grapalat"/>
                <w:color w:val="000000"/>
              </w:rPr>
              <w:t>40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5D46" w:rsidRPr="006F5D46" w:rsidRDefault="006F5D46" w:rsidP="006F5D46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6F5D46">
              <w:rPr>
                <w:rFonts w:ascii="GHEA Grapalat" w:hAnsi="GHEA Grapalat"/>
                <w:color w:val="000000"/>
              </w:rPr>
              <w:t>50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5D46" w:rsidRPr="006F5D46" w:rsidRDefault="006F5D46" w:rsidP="006F5D46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6F5D46">
              <w:rPr>
                <w:rFonts w:ascii="GHEA Grapalat" w:hAnsi="GHEA Grapalat"/>
                <w:color w:val="000000"/>
              </w:rPr>
              <w:t>60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5D46" w:rsidRPr="006F5D46" w:rsidRDefault="006F5D46" w:rsidP="006F5D46">
            <w:pPr>
              <w:pStyle w:val="NormalWeb"/>
              <w:jc w:val="center"/>
              <w:rPr>
                <w:rFonts w:ascii="GHEA Grapalat" w:hAnsi="GHEA Grapalat"/>
                <w:color w:val="000000"/>
              </w:rPr>
            </w:pPr>
            <w:r w:rsidRPr="006F5D46">
              <w:rPr>
                <w:rFonts w:ascii="GHEA Grapalat" w:hAnsi="GHEA Grapalat"/>
                <w:color w:val="000000"/>
              </w:rPr>
              <w:t>70</w:t>
            </w:r>
          </w:p>
        </w:tc>
      </w:tr>
      <w:tr w:rsidR="00E31980" w:rsidRPr="00764163" w:rsidTr="006F5D46">
        <w:trPr>
          <w:tblCellSpacing w:w="0" w:type="dxa"/>
          <w:jc w:val="center"/>
        </w:trPr>
        <w:tc>
          <w:tcPr>
            <w:tcW w:w="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1980" w:rsidRPr="00E31980" w:rsidRDefault="00D82C28" w:rsidP="00D82C28">
            <w:pPr>
              <w:spacing w:before="100" w:beforeAutospacing="1" w:after="100" w:afterAutospacing="1" w:line="240" w:lineRule="auto"/>
              <w:ind w:left="-1014" w:firstLine="586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 xml:space="preserve">1. 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1980" w:rsidRPr="00E31980" w:rsidRDefault="00E31980" w:rsidP="00E121A0">
            <w:pPr>
              <w:spacing w:before="100" w:beforeAutospacing="1" w:after="100" w:afterAutospacing="1" w:line="240" w:lineRule="auto"/>
              <w:ind w:left="124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 w:rsidRPr="00E3198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Ջրային ռեսուրսների օգտագործում և պահպանություն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1980" w:rsidRPr="00D82C28" w:rsidRDefault="00E31980" w:rsidP="00E121A0">
            <w:pPr>
              <w:spacing w:before="100" w:beforeAutospacing="1" w:after="100" w:afterAutospacing="1" w:line="240" w:lineRule="auto"/>
              <w:ind w:left="132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proofErr w:type="spellStart"/>
            <w:r w:rsidRPr="00D82C2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մակերևութային</w:t>
            </w:r>
            <w:proofErr w:type="spellEnd"/>
            <w:r w:rsidRPr="00D82C2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 xml:space="preserve"> ջրային ռեսուրսների օգտագործում և հաշվառում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1980" w:rsidRPr="00764163" w:rsidRDefault="00E31980" w:rsidP="00E121A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E3198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մինչև</w:t>
            </w:r>
            <w:proofErr w:type="spellEnd"/>
            <w:r w:rsidRPr="00E3198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5 լ/</w:t>
            </w:r>
            <w:proofErr w:type="spellStart"/>
            <w:r w:rsidRPr="00E3198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վրկ</w:t>
            </w:r>
            <w:proofErr w:type="spellEnd"/>
            <w:r w:rsidRPr="00E3198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3198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քանակություն</w:t>
            </w:r>
            <w:proofErr w:type="spellEnd"/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1980" w:rsidRPr="00764163" w:rsidRDefault="00E31980" w:rsidP="00E121A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5-10 լ/</w:t>
            </w: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վրկ</w:t>
            </w:r>
            <w:proofErr w:type="spellEnd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քանակություն</w:t>
            </w:r>
            <w:proofErr w:type="spell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1980" w:rsidRPr="00764163" w:rsidRDefault="00E31980" w:rsidP="00E121A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10-20 լ/</w:t>
            </w: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վրկ</w:t>
            </w:r>
            <w:proofErr w:type="spellEnd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քանակություն</w:t>
            </w:r>
            <w:proofErr w:type="spellEnd"/>
          </w:p>
        </w:tc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1980" w:rsidRPr="00764163" w:rsidRDefault="00E31980" w:rsidP="00A8065A">
            <w:pPr>
              <w:spacing w:before="100" w:beforeAutospacing="1" w:after="100" w:afterAutospacing="1" w:line="240" w:lineRule="auto"/>
              <w:ind w:left="122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20-</w:t>
            </w:r>
            <w:r w:rsidR="00A8065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50</w:t>
            </w:r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լ/</w:t>
            </w: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վրկ</w:t>
            </w:r>
            <w:proofErr w:type="spellEnd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քանակություն</w:t>
            </w:r>
            <w:proofErr w:type="spellEnd"/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1980" w:rsidRPr="00764163" w:rsidRDefault="00E31980" w:rsidP="00E121A0">
            <w:pPr>
              <w:spacing w:before="100" w:beforeAutospacing="1" w:after="100" w:afterAutospacing="1" w:line="240" w:lineRule="auto"/>
              <w:ind w:left="35" w:firstLine="3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50-100 լ/</w:t>
            </w: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վրկ-ից</w:t>
            </w:r>
            <w:proofErr w:type="spellEnd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ավելի</w:t>
            </w:r>
            <w:proofErr w:type="spellEnd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քանակություն</w:t>
            </w:r>
            <w:proofErr w:type="spellEnd"/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1980" w:rsidRPr="00764163" w:rsidRDefault="00E31980" w:rsidP="00E121A0">
            <w:pPr>
              <w:spacing w:before="100" w:beforeAutospacing="1" w:after="100" w:afterAutospacing="1" w:line="240" w:lineRule="auto"/>
              <w:ind w:left="74" w:firstLine="14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100--150 լ/</w:t>
            </w: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վրկ-ից</w:t>
            </w:r>
            <w:proofErr w:type="spellEnd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ավելի</w:t>
            </w:r>
            <w:proofErr w:type="spellEnd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քանակություն</w:t>
            </w:r>
            <w:proofErr w:type="spellEnd"/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1980" w:rsidRPr="00764163" w:rsidRDefault="00E31980" w:rsidP="00E121A0">
            <w:pPr>
              <w:spacing w:before="100" w:beforeAutospacing="1" w:after="100" w:afterAutospacing="1" w:line="240" w:lineRule="auto"/>
              <w:ind w:left="156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150 լ/</w:t>
            </w: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վրկ-ից</w:t>
            </w:r>
            <w:proofErr w:type="spellEnd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ավելի</w:t>
            </w:r>
            <w:proofErr w:type="spellEnd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քանակություն</w:t>
            </w:r>
            <w:proofErr w:type="spellEnd"/>
          </w:p>
        </w:tc>
      </w:tr>
      <w:tr w:rsidR="00E31980" w:rsidRPr="00764163" w:rsidTr="006F5D46">
        <w:trPr>
          <w:tblCellSpacing w:w="0" w:type="dxa"/>
          <w:jc w:val="center"/>
        </w:trPr>
        <w:tc>
          <w:tcPr>
            <w:tcW w:w="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1980" w:rsidRPr="00764163" w:rsidRDefault="00E31980" w:rsidP="00E121A0">
            <w:pPr>
              <w:spacing w:after="0" w:line="240" w:lineRule="auto"/>
              <w:ind w:left="-567" w:firstLine="567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1980" w:rsidRPr="00764163" w:rsidRDefault="00E31980" w:rsidP="00E121A0">
            <w:pPr>
              <w:spacing w:after="0" w:line="240" w:lineRule="auto"/>
              <w:ind w:left="-567" w:firstLine="567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1980" w:rsidRPr="003F5999" w:rsidRDefault="00E31980" w:rsidP="00E121A0">
            <w:pPr>
              <w:spacing w:before="100" w:beforeAutospacing="1" w:after="100" w:afterAutospacing="1" w:line="240" w:lineRule="auto"/>
              <w:ind w:left="132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ստորերկրյա</w:t>
            </w:r>
            <w:proofErr w:type="spellEnd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ջրային</w:t>
            </w:r>
            <w:proofErr w:type="spellEnd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ռեսուրսների</w:t>
            </w:r>
            <w:proofErr w:type="spellEnd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արդյունահանում</w:t>
            </w:r>
            <w:proofErr w:type="spellEnd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և </w:t>
            </w: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հաշվառում</w:t>
            </w:r>
            <w:proofErr w:type="spellEnd"/>
            <w:r w:rsidR="003F599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 xml:space="preserve"> բացառությամբ </w:t>
            </w:r>
            <w:r w:rsidR="003F5999" w:rsidRPr="003F5999">
              <w:rPr>
                <w:rFonts w:ascii="GHEA Grapalat" w:hAnsi="GHEA Grapalat"/>
                <w:color w:val="000000"/>
                <w:sz w:val="24"/>
                <w:szCs w:val="24"/>
                <w:lang w:val="hy-AM" w:eastAsia="en-GB"/>
              </w:rPr>
              <w:t xml:space="preserve">Արարատյան դաշտի ստորերկրյա </w:t>
            </w:r>
            <w:r w:rsidR="003F5999" w:rsidRPr="003F5999">
              <w:rPr>
                <w:rFonts w:ascii="GHEA Grapalat" w:hAnsi="GHEA Grapalat"/>
                <w:color w:val="000000"/>
                <w:sz w:val="24"/>
                <w:szCs w:val="24"/>
                <w:lang w:val="hy-AM" w:eastAsia="en-GB"/>
              </w:rPr>
              <w:lastRenderedPageBreak/>
              <w:t>ջրային ռեսուրսների օգտագործում և հաշվառում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1980" w:rsidRPr="00764163" w:rsidRDefault="00E31980" w:rsidP="00E121A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E3198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lastRenderedPageBreak/>
              <w:t>մինչև</w:t>
            </w:r>
            <w:proofErr w:type="spellEnd"/>
            <w:r w:rsidRPr="00E3198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5 լ/</w:t>
            </w:r>
            <w:proofErr w:type="spellStart"/>
            <w:r w:rsidRPr="00E3198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վրկ</w:t>
            </w:r>
            <w:proofErr w:type="spellEnd"/>
            <w:r w:rsidRPr="00E3198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E3198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քանակություն</w:t>
            </w:r>
            <w:proofErr w:type="spellEnd"/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1980" w:rsidRPr="00764163" w:rsidRDefault="00E31980" w:rsidP="00E121A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5-10 լ/</w:t>
            </w: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վրկ</w:t>
            </w:r>
            <w:proofErr w:type="spellEnd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քանակություն</w:t>
            </w:r>
            <w:proofErr w:type="spell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1980" w:rsidRPr="00764163" w:rsidRDefault="00E31980" w:rsidP="00E121A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10-20 լ/</w:t>
            </w: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վրկ</w:t>
            </w:r>
            <w:proofErr w:type="spellEnd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քանակություն</w:t>
            </w:r>
            <w:proofErr w:type="spellEnd"/>
          </w:p>
        </w:tc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1980" w:rsidRPr="00764163" w:rsidRDefault="00E31980" w:rsidP="00E121A0">
            <w:pPr>
              <w:spacing w:before="100" w:beforeAutospacing="1" w:after="100" w:afterAutospacing="1" w:line="240" w:lineRule="auto"/>
              <w:ind w:left="122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20-50 լ/</w:t>
            </w: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վրկ</w:t>
            </w:r>
            <w:proofErr w:type="spellEnd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քանակություն</w:t>
            </w:r>
            <w:proofErr w:type="spellEnd"/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1980" w:rsidRPr="00764163" w:rsidRDefault="00E31980" w:rsidP="00E121A0">
            <w:pPr>
              <w:spacing w:before="100" w:beforeAutospacing="1" w:after="100" w:afterAutospacing="1" w:line="240" w:lineRule="auto"/>
              <w:ind w:left="35" w:firstLine="3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50-100 լ/</w:t>
            </w: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վրկ-ից</w:t>
            </w:r>
            <w:proofErr w:type="spellEnd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ավելի</w:t>
            </w:r>
            <w:proofErr w:type="spellEnd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քանակություն</w:t>
            </w:r>
            <w:proofErr w:type="spellEnd"/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1980" w:rsidRPr="00764163" w:rsidRDefault="00E31980" w:rsidP="00E121A0">
            <w:pPr>
              <w:spacing w:before="100" w:beforeAutospacing="1" w:after="100" w:afterAutospacing="1" w:line="240" w:lineRule="auto"/>
              <w:ind w:left="74" w:firstLine="14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100-150 լ/</w:t>
            </w: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վրկ</w:t>
            </w:r>
            <w:proofErr w:type="spellEnd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քանակություն</w:t>
            </w:r>
            <w:proofErr w:type="spellEnd"/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1980" w:rsidRPr="00764163" w:rsidRDefault="00E31980" w:rsidP="00E121A0">
            <w:pPr>
              <w:spacing w:before="100" w:beforeAutospacing="1" w:after="100" w:afterAutospacing="1" w:line="240" w:lineRule="auto"/>
              <w:ind w:left="156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150 լ/</w:t>
            </w: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վրկ</w:t>
            </w:r>
            <w:proofErr w:type="spellEnd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քանակություն</w:t>
            </w:r>
            <w:proofErr w:type="spellEnd"/>
          </w:p>
        </w:tc>
      </w:tr>
      <w:tr w:rsidR="00E31980" w:rsidRPr="00764163" w:rsidTr="006F5D46">
        <w:trPr>
          <w:tblCellSpacing w:w="0" w:type="dxa"/>
          <w:jc w:val="center"/>
        </w:trPr>
        <w:tc>
          <w:tcPr>
            <w:tcW w:w="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1980" w:rsidRPr="00764163" w:rsidRDefault="00E31980" w:rsidP="00E31980">
            <w:pPr>
              <w:spacing w:after="0" w:line="240" w:lineRule="auto"/>
              <w:ind w:left="-567" w:firstLine="567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1980" w:rsidRPr="00764163" w:rsidRDefault="00E31980" w:rsidP="00E31980">
            <w:pPr>
              <w:spacing w:after="0" w:line="240" w:lineRule="auto"/>
              <w:ind w:left="-567" w:firstLine="567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1980" w:rsidRPr="003F5999" w:rsidRDefault="00E31980" w:rsidP="00E31980">
            <w:pPr>
              <w:spacing w:before="100" w:beforeAutospacing="1" w:after="100" w:afterAutospacing="1" w:line="240" w:lineRule="auto"/>
              <w:ind w:left="132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Մակերևութային</w:t>
            </w:r>
            <w:proofErr w:type="spellEnd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ջրային</w:t>
            </w:r>
            <w:proofErr w:type="spellEnd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ռեսուրսներ</w:t>
            </w:r>
            <w:proofErr w:type="spellEnd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կամ</w:t>
            </w:r>
            <w:proofErr w:type="spellEnd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ջրային</w:t>
            </w:r>
            <w:proofErr w:type="spellEnd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համակարգ</w:t>
            </w:r>
            <w:proofErr w:type="spellEnd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արտադրական</w:t>
            </w:r>
            <w:proofErr w:type="spellEnd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կեղտաջրերի</w:t>
            </w:r>
            <w:proofErr w:type="spellEnd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արտահոսք</w:t>
            </w:r>
            <w:proofErr w:type="spellEnd"/>
            <w:r w:rsidR="003F599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 xml:space="preserve"> բացառությամբ  </w:t>
            </w:r>
            <w:proofErr w:type="spellStart"/>
            <w:r w:rsidR="003F599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Սևանա</w:t>
            </w:r>
            <w:proofErr w:type="spellEnd"/>
            <w:r w:rsidR="003F599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 xml:space="preserve"> լիճ</w:t>
            </w:r>
            <w:r w:rsidR="003F5999" w:rsidRPr="003F599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 xml:space="preserve"> </w:t>
            </w:r>
            <w:proofErr w:type="spellStart"/>
            <w:r w:rsidR="003F5999"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արտադրական</w:t>
            </w:r>
            <w:proofErr w:type="spellEnd"/>
            <w:r w:rsidR="003F5999"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3F5999" w:rsidRPr="003F5999">
              <w:rPr>
                <w:rFonts w:ascii="GHEA Grapalat" w:hAnsi="GHEA Grapalat"/>
                <w:color w:val="000000"/>
                <w:sz w:val="24"/>
                <w:szCs w:val="24"/>
                <w:lang w:val="hy-AM" w:eastAsia="en-GB"/>
              </w:rPr>
              <w:t>կեղտաջրերի արտահոսք</w:t>
            </w:r>
            <w:r w:rsidR="003F5999">
              <w:rPr>
                <w:rFonts w:ascii="GHEA Grapalat" w:hAnsi="GHEA Grapalat"/>
                <w:color w:val="000000"/>
                <w:sz w:val="24"/>
                <w:szCs w:val="24"/>
                <w:lang w:val="hy-AM" w:eastAsia="en-GB"/>
              </w:rPr>
              <w:t>ի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1980" w:rsidRPr="00764163" w:rsidRDefault="00E31980" w:rsidP="00E31980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1980" w:rsidRPr="00764163" w:rsidRDefault="00E31980" w:rsidP="00E31980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1980" w:rsidRPr="00764163" w:rsidRDefault="00E31980" w:rsidP="00E3198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օրական</w:t>
            </w:r>
            <w:proofErr w:type="spellEnd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մինչև</w:t>
            </w:r>
            <w:proofErr w:type="spellEnd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br/>
              <w:t xml:space="preserve">1 </w:t>
            </w: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խոր</w:t>
            </w:r>
            <w:proofErr w:type="spellEnd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. մ </w:t>
            </w: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քանակություն</w:t>
            </w:r>
            <w:proofErr w:type="spellEnd"/>
          </w:p>
        </w:tc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1980" w:rsidRPr="00764163" w:rsidRDefault="00A8065A" w:rsidP="00A8065A">
            <w:pPr>
              <w:spacing w:before="100" w:beforeAutospacing="1" w:after="100" w:afterAutospacing="1" w:line="240" w:lineRule="auto"/>
              <w:ind w:left="122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A8065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օրական</w:t>
            </w:r>
            <w:proofErr w:type="spellEnd"/>
            <w:r w:rsidRPr="00A8065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1 </w:t>
            </w:r>
            <w:proofErr w:type="spellStart"/>
            <w:r w:rsidRPr="00A8065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խոր.մ-ից</w:t>
            </w:r>
            <w:proofErr w:type="spellEnd"/>
            <w:r w:rsidRPr="00A8065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8065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մինչև</w:t>
            </w:r>
            <w:proofErr w:type="spellEnd"/>
            <w:r w:rsidRPr="00A8065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5 </w:t>
            </w:r>
            <w:proofErr w:type="spellStart"/>
            <w:r w:rsidRPr="00A8065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խո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ր</w:t>
            </w:r>
            <w:r w:rsidRPr="00A8065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en-GB"/>
              </w:rPr>
              <w:t>․</w:t>
            </w:r>
            <w:r w:rsidRPr="00A8065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A8065A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eastAsia="en-GB"/>
              </w:rPr>
              <w:t>մ</w:t>
            </w:r>
            <w:r w:rsidRPr="00A8065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8065A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eastAsia="en-GB"/>
              </w:rPr>
              <w:t>քանակություն</w:t>
            </w:r>
            <w:proofErr w:type="spellEnd"/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1980" w:rsidRPr="00764163" w:rsidRDefault="00A8065A" w:rsidP="00A8065A">
            <w:pPr>
              <w:spacing w:before="100" w:beforeAutospacing="1" w:after="100" w:afterAutospacing="1" w:line="240" w:lineRule="auto"/>
              <w:ind w:left="35" w:firstLine="3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A8065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օրական</w:t>
            </w:r>
            <w:proofErr w:type="spellEnd"/>
            <w:r w:rsidRPr="00A8065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5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 xml:space="preserve"> </w:t>
            </w:r>
            <w:proofErr w:type="spellStart"/>
            <w:r w:rsidRPr="00A8065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խոր</w:t>
            </w:r>
            <w:r w:rsidRPr="00A8065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en-GB"/>
              </w:rPr>
              <w:t>․</w:t>
            </w:r>
            <w:r w:rsidRPr="00A8065A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eastAsia="en-GB"/>
              </w:rPr>
              <w:t>մ</w:t>
            </w:r>
            <w:r w:rsidRPr="00A8065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-</w:t>
            </w:r>
            <w:r w:rsidRPr="00A8065A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eastAsia="en-GB"/>
              </w:rPr>
              <w:t>ից</w:t>
            </w:r>
            <w:proofErr w:type="spellEnd"/>
            <w:r w:rsidRPr="00A8065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8065A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eastAsia="en-GB"/>
              </w:rPr>
              <w:t>մինչև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A8065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10 </w:t>
            </w:r>
            <w:proofErr w:type="spellStart"/>
            <w:r w:rsidRPr="00A8065A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eastAsia="en-GB"/>
              </w:rPr>
              <w:t>խոր</w:t>
            </w:r>
            <w:proofErr w:type="spellEnd"/>
            <w:r w:rsidRPr="00A8065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. </w:t>
            </w:r>
            <w:r w:rsidRPr="00A8065A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eastAsia="en-GB"/>
              </w:rPr>
              <w:t>մ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1980" w:rsidRPr="00764163" w:rsidRDefault="00A8065A" w:rsidP="00A8065A">
            <w:pPr>
              <w:spacing w:before="100" w:beforeAutospacing="1" w:after="100" w:afterAutospacing="1" w:line="240" w:lineRule="auto"/>
              <w:ind w:left="74" w:firstLine="14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 xml:space="preserve">օրական </w:t>
            </w:r>
            <w:r w:rsidR="00E31980"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10 </w:t>
            </w:r>
            <w:proofErr w:type="spellStart"/>
            <w:r w:rsidRPr="00A8065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խոր</w:t>
            </w:r>
            <w:r w:rsidRPr="00A8065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en-GB"/>
              </w:rPr>
              <w:t>․</w:t>
            </w:r>
            <w:r w:rsidRPr="00A8065A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eastAsia="en-GB"/>
              </w:rPr>
              <w:t>մ</w:t>
            </w:r>
            <w:r w:rsidRPr="00A8065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-</w:t>
            </w:r>
            <w:r w:rsidRPr="00A8065A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eastAsia="en-GB"/>
              </w:rPr>
              <w:t>ից</w:t>
            </w:r>
            <w:proofErr w:type="spellEnd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մինչև</w:t>
            </w:r>
            <w:proofErr w:type="spellEnd"/>
            <w:r w:rsidR="00E31980"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15 </w:t>
            </w:r>
            <w:proofErr w:type="spellStart"/>
            <w:r w:rsidR="00E31980"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խոր</w:t>
            </w:r>
            <w:proofErr w:type="spellEnd"/>
            <w:r w:rsidR="00E31980"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. մ </w:t>
            </w:r>
            <w:proofErr w:type="spellStart"/>
            <w:r w:rsidR="00E31980"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քանակություն</w:t>
            </w:r>
            <w:proofErr w:type="spellEnd"/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1980" w:rsidRPr="00764163" w:rsidRDefault="00A8065A" w:rsidP="00E31980">
            <w:pPr>
              <w:spacing w:before="100" w:beforeAutospacing="1" w:after="100" w:afterAutospacing="1" w:line="240" w:lineRule="auto"/>
              <w:ind w:left="156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 xml:space="preserve">Օրական </w:t>
            </w:r>
            <w:r w:rsidR="00E31980"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15 </w:t>
            </w:r>
            <w:proofErr w:type="spellStart"/>
            <w:r w:rsidR="00E31980"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խոր</w:t>
            </w:r>
            <w:proofErr w:type="spellEnd"/>
            <w:r w:rsidR="00E31980"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. մ-</w:t>
            </w:r>
            <w:proofErr w:type="spellStart"/>
            <w:r w:rsidR="00E31980"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ից</w:t>
            </w:r>
            <w:proofErr w:type="spellEnd"/>
            <w:r w:rsidR="00E31980"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E31980"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ավելի</w:t>
            </w:r>
            <w:proofErr w:type="spellEnd"/>
            <w:r w:rsidR="00E31980"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E31980"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քանակություն</w:t>
            </w:r>
            <w:proofErr w:type="spellEnd"/>
          </w:p>
        </w:tc>
      </w:tr>
      <w:tr w:rsidR="00E31980" w:rsidRPr="00764163" w:rsidTr="006F5D46">
        <w:trPr>
          <w:tblCellSpacing w:w="0" w:type="dxa"/>
          <w:jc w:val="center"/>
        </w:trPr>
        <w:tc>
          <w:tcPr>
            <w:tcW w:w="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1980" w:rsidRPr="00764163" w:rsidRDefault="00E31980" w:rsidP="00E31980">
            <w:pPr>
              <w:spacing w:after="0" w:line="240" w:lineRule="auto"/>
              <w:ind w:left="-567" w:firstLine="567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1980" w:rsidRPr="00764163" w:rsidRDefault="00E31980" w:rsidP="00E31980">
            <w:pPr>
              <w:spacing w:after="0" w:line="240" w:lineRule="auto"/>
              <w:ind w:left="-567" w:firstLine="567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1980" w:rsidRPr="003F5999" w:rsidRDefault="00BB0AD5" w:rsidP="003F5999">
            <w:pPr>
              <w:spacing w:before="100" w:beforeAutospacing="1" w:after="100" w:afterAutospacing="1" w:line="240" w:lineRule="auto"/>
              <w:ind w:left="132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proofErr w:type="spellStart"/>
            <w:r w:rsidRPr="00BB0AD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արդյունաբերական</w:t>
            </w:r>
            <w:proofErr w:type="spellEnd"/>
            <w:r w:rsidRPr="00BB0AD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B0AD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կեղտաջրերի</w:t>
            </w:r>
            <w:proofErr w:type="spellEnd"/>
            <w:r w:rsidRPr="00BB0AD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B0AD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արտահոսքեր</w:t>
            </w:r>
            <w:proofErr w:type="spellEnd"/>
            <w:r w:rsidR="003F599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 xml:space="preserve"> 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1980" w:rsidRPr="00764163" w:rsidRDefault="00E31980" w:rsidP="00E31980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1980" w:rsidRPr="00764163" w:rsidRDefault="00E31980" w:rsidP="00E31980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1980" w:rsidRPr="00764163" w:rsidRDefault="00E31980" w:rsidP="00E3198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1980" w:rsidRPr="00764163" w:rsidRDefault="00E31980" w:rsidP="00E31980">
            <w:pPr>
              <w:spacing w:before="100" w:beforeAutospacing="1" w:after="100" w:afterAutospacing="1" w:line="240" w:lineRule="auto"/>
              <w:ind w:left="122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1980" w:rsidRPr="00764163" w:rsidRDefault="00E31980" w:rsidP="00E31980">
            <w:pPr>
              <w:spacing w:before="100" w:beforeAutospacing="1" w:after="100" w:afterAutospacing="1" w:line="240" w:lineRule="auto"/>
              <w:ind w:left="35" w:firstLine="3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1980" w:rsidRPr="00764163" w:rsidRDefault="00E31980" w:rsidP="00E31980">
            <w:pPr>
              <w:spacing w:before="100" w:beforeAutospacing="1" w:after="100" w:afterAutospacing="1" w:line="240" w:lineRule="auto"/>
              <w:ind w:left="74" w:firstLine="14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շրջակա</w:t>
            </w:r>
            <w:proofErr w:type="spellEnd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միջավայր</w:t>
            </w:r>
            <w:proofErr w:type="spellEnd"/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1980" w:rsidRPr="00764163" w:rsidRDefault="00E31980" w:rsidP="00E31980">
            <w:pPr>
              <w:spacing w:before="100" w:beforeAutospacing="1" w:after="100" w:afterAutospacing="1" w:line="240" w:lineRule="auto"/>
              <w:ind w:left="156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պոչամբարներ</w:t>
            </w:r>
            <w:proofErr w:type="spellEnd"/>
          </w:p>
        </w:tc>
      </w:tr>
      <w:tr w:rsidR="003F3107" w:rsidRPr="00764163" w:rsidTr="003C6EE6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F3107" w:rsidRPr="00764163" w:rsidRDefault="003F3107" w:rsidP="003F3107">
            <w:pPr>
              <w:spacing w:after="0" w:line="240" w:lineRule="auto"/>
              <w:ind w:left="-567" w:firstLine="567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F3107" w:rsidRPr="00764163" w:rsidRDefault="003F3107" w:rsidP="003F3107">
            <w:pPr>
              <w:spacing w:after="0" w:line="240" w:lineRule="auto"/>
              <w:ind w:left="-567" w:firstLine="567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3107" w:rsidRPr="003F5999" w:rsidRDefault="003F3107" w:rsidP="003F5999">
            <w:pPr>
              <w:spacing w:before="100" w:beforeAutospacing="1" w:after="100" w:afterAutospacing="1" w:line="240" w:lineRule="auto"/>
              <w:ind w:left="132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proofErr w:type="spellStart"/>
            <w:r w:rsidRPr="003F5999">
              <w:rPr>
                <w:rFonts w:ascii="GHEA Grapalat" w:hAnsi="GHEA Grapalat"/>
                <w:color w:val="000000"/>
                <w:sz w:val="24"/>
                <w:szCs w:val="24"/>
                <w:lang w:val="hy-AM" w:eastAsia="en-GB"/>
              </w:rPr>
              <w:t>Սևանա</w:t>
            </w:r>
            <w:proofErr w:type="spellEnd"/>
            <w:r w:rsidRPr="003F5999">
              <w:rPr>
                <w:rFonts w:ascii="GHEA Grapalat" w:hAnsi="GHEA Grapalat"/>
                <w:color w:val="000000"/>
                <w:sz w:val="24"/>
                <w:szCs w:val="24"/>
                <w:lang w:val="hy-AM" w:eastAsia="en-GB"/>
              </w:rPr>
              <w:t xml:space="preserve"> լիճ </w:t>
            </w:r>
            <w:proofErr w:type="spellStart"/>
            <w:r w:rsidR="003F5999" w:rsidRPr="003F599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արտադրական</w:t>
            </w:r>
            <w:proofErr w:type="spellEnd"/>
            <w:r w:rsidR="003F5999" w:rsidRPr="003F599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 xml:space="preserve"> </w:t>
            </w:r>
            <w:r w:rsidRPr="003F5999">
              <w:rPr>
                <w:rFonts w:ascii="GHEA Grapalat" w:hAnsi="GHEA Grapalat"/>
                <w:color w:val="000000"/>
                <w:sz w:val="24"/>
                <w:szCs w:val="24"/>
                <w:lang w:val="hy-AM" w:eastAsia="en-GB"/>
              </w:rPr>
              <w:t>կեղտաջրերի արտահոսք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F3107" w:rsidRPr="003F5999" w:rsidRDefault="003F3107" w:rsidP="003F3107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3F599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F3107" w:rsidRPr="003F5999" w:rsidRDefault="003F3107" w:rsidP="003F3107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3F599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F3107" w:rsidRPr="003F5999" w:rsidRDefault="003F3107" w:rsidP="003F310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3F599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F3107" w:rsidRPr="003F5999" w:rsidRDefault="003F3107" w:rsidP="003F3107">
            <w:pPr>
              <w:spacing w:before="100" w:beforeAutospacing="1" w:after="100" w:afterAutospacing="1" w:line="240" w:lineRule="auto"/>
              <w:ind w:left="122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3F599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F3107" w:rsidRPr="003F5999" w:rsidRDefault="003F3107" w:rsidP="003F310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3F599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օրական</w:t>
            </w:r>
            <w:proofErr w:type="spellEnd"/>
            <w:r w:rsidRPr="003F599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599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մինչև</w:t>
            </w:r>
            <w:proofErr w:type="spellEnd"/>
            <w:r w:rsidRPr="003F599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br/>
              <w:t xml:space="preserve">1 </w:t>
            </w:r>
            <w:proofErr w:type="spellStart"/>
            <w:r w:rsidRPr="003F599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խոր</w:t>
            </w:r>
            <w:proofErr w:type="spellEnd"/>
            <w:r w:rsidRPr="003F599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. մ </w:t>
            </w:r>
            <w:proofErr w:type="spellStart"/>
            <w:r w:rsidRPr="003F599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քանակություն</w:t>
            </w:r>
            <w:proofErr w:type="spellEnd"/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F3107" w:rsidRPr="003F5999" w:rsidRDefault="003F3107" w:rsidP="003F3107">
            <w:pPr>
              <w:spacing w:before="100" w:beforeAutospacing="1" w:after="100" w:afterAutospacing="1" w:line="240" w:lineRule="auto"/>
              <w:ind w:left="122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3F599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օրական</w:t>
            </w:r>
            <w:proofErr w:type="spellEnd"/>
            <w:r w:rsidRPr="003F599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1 </w:t>
            </w:r>
            <w:proofErr w:type="spellStart"/>
            <w:r w:rsidRPr="003F599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խոր.մ-ից</w:t>
            </w:r>
            <w:proofErr w:type="spellEnd"/>
            <w:r w:rsidRPr="003F599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599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մինչև</w:t>
            </w:r>
            <w:proofErr w:type="spellEnd"/>
            <w:r w:rsidRPr="003F599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5 </w:t>
            </w:r>
            <w:proofErr w:type="spellStart"/>
            <w:r w:rsidRPr="003F599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խո</w:t>
            </w:r>
            <w:proofErr w:type="spellEnd"/>
            <w:r w:rsidRPr="003F599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ր</w:t>
            </w:r>
            <w:r w:rsidRPr="003F5999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en-GB"/>
              </w:rPr>
              <w:t>․</w:t>
            </w:r>
            <w:r w:rsidRPr="003F599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3F5999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eastAsia="en-GB"/>
              </w:rPr>
              <w:t>մ</w:t>
            </w:r>
            <w:r w:rsidRPr="003F599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5999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eastAsia="en-GB"/>
              </w:rPr>
              <w:t>քանակություն</w:t>
            </w:r>
            <w:proofErr w:type="spellEnd"/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F3107" w:rsidRPr="003F5999" w:rsidRDefault="003F3107" w:rsidP="003F3107">
            <w:pPr>
              <w:spacing w:before="100" w:beforeAutospacing="1" w:after="100" w:afterAutospacing="1" w:line="240" w:lineRule="auto"/>
              <w:ind w:left="35" w:firstLine="3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3F599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օրական</w:t>
            </w:r>
            <w:proofErr w:type="spellEnd"/>
            <w:r w:rsidRPr="003F599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5</w:t>
            </w:r>
            <w:r w:rsidRPr="003F599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 xml:space="preserve"> </w:t>
            </w:r>
            <w:proofErr w:type="spellStart"/>
            <w:r w:rsidRPr="003F599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խոր</w:t>
            </w:r>
            <w:r w:rsidRPr="003F5999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en-GB"/>
              </w:rPr>
              <w:t>․</w:t>
            </w:r>
            <w:r w:rsidRPr="003F5999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eastAsia="en-GB"/>
              </w:rPr>
              <w:t>մ</w:t>
            </w:r>
            <w:proofErr w:type="spellEnd"/>
            <w:r w:rsidRPr="003F599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- մ-</w:t>
            </w:r>
            <w:proofErr w:type="spellStart"/>
            <w:r w:rsidRPr="003F599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ից</w:t>
            </w:r>
            <w:proofErr w:type="spellEnd"/>
            <w:r w:rsidRPr="003F599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599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ավելի</w:t>
            </w:r>
            <w:proofErr w:type="spellEnd"/>
            <w:r w:rsidRPr="003F599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599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քանակություն</w:t>
            </w:r>
            <w:proofErr w:type="spellEnd"/>
          </w:p>
        </w:tc>
      </w:tr>
      <w:tr w:rsidR="003F3107" w:rsidRPr="00764163" w:rsidTr="008D3EEC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F3107" w:rsidRPr="00764163" w:rsidRDefault="003F3107" w:rsidP="003F3107">
            <w:pPr>
              <w:spacing w:after="0" w:line="240" w:lineRule="auto"/>
              <w:ind w:left="-567" w:firstLine="567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F3107" w:rsidRPr="00764163" w:rsidRDefault="003F3107" w:rsidP="003F3107">
            <w:pPr>
              <w:spacing w:after="0" w:line="240" w:lineRule="auto"/>
              <w:ind w:left="-567" w:firstLine="567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3107" w:rsidRPr="003F5999" w:rsidRDefault="003F3107" w:rsidP="003F3107">
            <w:pPr>
              <w:spacing w:before="100" w:beforeAutospacing="1" w:after="100" w:afterAutospacing="1" w:line="240" w:lineRule="auto"/>
              <w:ind w:left="132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 w:rsidRPr="003F5999">
              <w:rPr>
                <w:rFonts w:ascii="GHEA Grapalat" w:hAnsi="GHEA Grapalat"/>
                <w:color w:val="000000"/>
                <w:sz w:val="24"/>
                <w:szCs w:val="24"/>
                <w:lang w:val="hy-AM" w:eastAsia="en-GB"/>
              </w:rPr>
              <w:t>Արարատյան դաշտի ստորերկրյա ջրային ռեսուրսների օգտագործում</w:t>
            </w:r>
            <w:r w:rsidR="003F5999" w:rsidRPr="003F5999">
              <w:rPr>
                <w:rFonts w:ascii="GHEA Grapalat" w:hAnsi="GHEA Grapalat"/>
                <w:color w:val="000000"/>
                <w:sz w:val="24"/>
                <w:szCs w:val="24"/>
                <w:lang w:val="hy-AM" w:eastAsia="en-GB"/>
              </w:rPr>
              <w:t xml:space="preserve"> և հաշվառում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F3107" w:rsidRPr="003F5999" w:rsidRDefault="003F3107" w:rsidP="003F3107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3F599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F3107" w:rsidRPr="003F5999" w:rsidRDefault="003F3107" w:rsidP="003F3107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3F599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F3107" w:rsidRPr="003F5999" w:rsidRDefault="003F3107" w:rsidP="003F310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3F599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F3107" w:rsidRPr="003F5999" w:rsidRDefault="003F3107" w:rsidP="003F3107">
            <w:pPr>
              <w:spacing w:before="100" w:beforeAutospacing="1" w:after="100" w:afterAutospacing="1" w:line="240" w:lineRule="auto"/>
              <w:ind w:left="122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3F599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3107" w:rsidRPr="003F5999" w:rsidRDefault="003F3107" w:rsidP="003F310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3F599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մինչև</w:t>
            </w:r>
            <w:proofErr w:type="spellEnd"/>
            <w:r w:rsidRPr="003F599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5 լ/</w:t>
            </w:r>
            <w:proofErr w:type="spellStart"/>
            <w:r w:rsidRPr="003F599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վրկ</w:t>
            </w:r>
            <w:proofErr w:type="spellEnd"/>
            <w:r w:rsidRPr="003F599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599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քանակություն</w:t>
            </w:r>
            <w:proofErr w:type="spellEnd"/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F3107" w:rsidRPr="003F5999" w:rsidRDefault="003F3107" w:rsidP="003F310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3F599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5-10 լ/</w:t>
            </w:r>
            <w:proofErr w:type="spellStart"/>
            <w:r w:rsidRPr="003F599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վրկ</w:t>
            </w:r>
            <w:proofErr w:type="spellEnd"/>
            <w:r w:rsidRPr="003F599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599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քանակություն</w:t>
            </w:r>
            <w:proofErr w:type="spellEnd"/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F3107" w:rsidRPr="003F5999" w:rsidRDefault="003F3107" w:rsidP="003F310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3F599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10</w:t>
            </w:r>
            <w:r w:rsidRPr="003F599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 xml:space="preserve"> </w:t>
            </w:r>
            <w:r w:rsidRPr="003F599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լ/</w:t>
            </w:r>
            <w:proofErr w:type="spellStart"/>
            <w:r w:rsidRPr="003F599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վրկ-ից</w:t>
            </w:r>
            <w:proofErr w:type="spellEnd"/>
            <w:r w:rsidRPr="003F599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599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ավելի</w:t>
            </w:r>
            <w:proofErr w:type="spellEnd"/>
            <w:r w:rsidRPr="003F599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599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քանակություն</w:t>
            </w:r>
            <w:proofErr w:type="spellEnd"/>
          </w:p>
        </w:tc>
      </w:tr>
      <w:tr w:rsidR="003F3107" w:rsidRPr="00281BFB" w:rsidTr="006F5D46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107" w:rsidRPr="00764163" w:rsidRDefault="003F3107" w:rsidP="003F3107">
            <w:pPr>
              <w:spacing w:before="100" w:beforeAutospacing="1" w:after="100" w:afterAutospacing="1" w:line="240" w:lineRule="auto"/>
              <w:ind w:left="-567"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2.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107" w:rsidRPr="00764163" w:rsidRDefault="003F3107" w:rsidP="003F3107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Մթնոլորտային</w:t>
            </w:r>
            <w:proofErr w:type="spellEnd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օդի</w:t>
            </w:r>
            <w:proofErr w:type="spellEnd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պահպանություն</w:t>
            </w:r>
            <w:proofErr w:type="spellEnd"/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107" w:rsidRPr="00764163" w:rsidRDefault="003F3107" w:rsidP="003F3107">
            <w:pPr>
              <w:spacing w:before="100" w:beforeAutospacing="1" w:after="100" w:afterAutospacing="1" w:line="240" w:lineRule="auto"/>
              <w:ind w:left="132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անշարժ</w:t>
            </w:r>
            <w:proofErr w:type="spellEnd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և </w:t>
            </w: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շարժական</w:t>
            </w:r>
            <w:proofErr w:type="spellEnd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աղբյուրներից</w:t>
            </w:r>
            <w:proofErr w:type="spellEnd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մթնոլորտային</w:t>
            </w:r>
            <w:proofErr w:type="spellEnd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օդ</w:t>
            </w:r>
            <w:proofErr w:type="spellEnd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վնասակար</w:t>
            </w:r>
            <w:proofErr w:type="spellEnd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նյութերի</w:t>
            </w:r>
            <w:proofErr w:type="spellEnd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արտանետումներ</w:t>
            </w:r>
            <w:proofErr w:type="spellEnd"/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3107" w:rsidRDefault="003F3107" w:rsidP="003F3107">
            <w:pPr>
              <w:spacing w:before="100" w:beforeAutospacing="1" w:after="100" w:afterAutospacing="1" w:line="240" w:lineRule="auto"/>
              <w:ind w:hanging="22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</w:p>
          <w:p w:rsidR="003F3107" w:rsidRDefault="003F3107" w:rsidP="003F3107">
            <w:pPr>
              <w:spacing w:before="100" w:beforeAutospacing="1" w:after="100" w:afterAutospacing="1" w:line="240" w:lineRule="auto"/>
              <w:ind w:hanging="22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</w:p>
          <w:p w:rsidR="003F3107" w:rsidRDefault="003F3107" w:rsidP="003F3107">
            <w:pPr>
              <w:spacing w:before="100" w:beforeAutospacing="1" w:after="100" w:afterAutospacing="1" w:line="240" w:lineRule="auto"/>
              <w:ind w:hanging="22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</w:p>
          <w:p w:rsidR="003F3107" w:rsidRDefault="003F3107" w:rsidP="003F3107">
            <w:pPr>
              <w:spacing w:before="100" w:beforeAutospacing="1" w:after="100" w:afterAutospacing="1" w:line="240" w:lineRule="auto"/>
              <w:ind w:hanging="22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</w:p>
          <w:p w:rsidR="003F3107" w:rsidRDefault="003F3107" w:rsidP="003F3107">
            <w:pPr>
              <w:spacing w:before="100" w:beforeAutospacing="1" w:after="100" w:afterAutospacing="1" w:line="240" w:lineRule="auto"/>
              <w:ind w:hanging="22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764163" w:rsidRDefault="003F3107" w:rsidP="003F3107">
            <w:pPr>
              <w:spacing w:before="100" w:beforeAutospacing="1" w:after="100" w:afterAutospacing="1" w:line="240" w:lineRule="auto"/>
              <w:ind w:hanging="22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տրանսպորտային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միջոցներ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շահագործող</w:t>
            </w:r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ներ</w:t>
            </w:r>
            <w:proofErr w:type="spell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764163" w:rsidRDefault="003F3107" w:rsidP="003F310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օզոնային</w:t>
            </w:r>
            <w:proofErr w:type="spellEnd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շերտը</w:t>
            </w:r>
            <w:proofErr w:type="spellEnd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քայքայող</w:t>
            </w:r>
            <w:proofErr w:type="spellEnd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նյութերի</w:t>
            </w:r>
            <w:proofErr w:type="spellEnd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և </w:t>
            </w: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հիդրոֆտորածխածինների</w:t>
            </w:r>
            <w:proofErr w:type="spellEnd"/>
            <w:r w:rsidRPr="007641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գործածություն</w:t>
            </w:r>
            <w:proofErr w:type="spellEnd"/>
          </w:p>
        </w:tc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B41D2F" w:rsidRDefault="003F3107" w:rsidP="003F3107">
            <w:pPr>
              <w:spacing w:before="100" w:beforeAutospacing="1" w:after="100" w:afterAutospacing="1" w:line="240" w:lineRule="auto"/>
              <w:ind w:left="122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բույսերի</w:t>
            </w:r>
            <w:proofErr w:type="spellEnd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պաշտպանության</w:t>
            </w:r>
            <w:proofErr w:type="spellEnd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միջոցների</w:t>
            </w:r>
            <w:proofErr w:type="spellEnd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դրանց</w:t>
            </w:r>
            <w:proofErr w:type="spellEnd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աճի</w:t>
            </w:r>
            <w:proofErr w:type="spellEnd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խթանիչների</w:t>
            </w:r>
            <w:proofErr w:type="spellEnd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հանքային</w:t>
            </w:r>
            <w:proofErr w:type="spellEnd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պարարտանյութերի</w:t>
            </w:r>
            <w:proofErr w:type="spellEnd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և </w:t>
            </w: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մյուս</w:t>
            </w:r>
            <w:proofErr w:type="spellEnd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պատրաստուկների</w:t>
            </w:r>
            <w:proofErr w:type="spellEnd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փոխադրում</w:t>
            </w:r>
            <w:proofErr w:type="spellEnd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պահում</w:t>
            </w:r>
            <w:proofErr w:type="spellEnd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և </w:t>
            </w: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կիրառում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 xml:space="preserve"> կամ օ</w:t>
            </w:r>
            <w:r w:rsidRPr="00C3200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գտակար հանածոների արդյունահանում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, պայթեցման աշխատանքներ</w:t>
            </w:r>
            <w:r w:rsidRPr="00C3200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 xml:space="preserve">, արտադրության (այդ թվում՝ </w:t>
            </w:r>
            <w:proofErr w:type="spellStart"/>
            <w:r w:rsidRPr="00C3200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ընդերքօգտագործման</w:t>
            </w:r>
            <w:proofErr w:type="spellEnd"/>
            <w:r w:rsidRPr="00C3200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 xml:space="preserve">) և սպառման թափոնների </w:t>
            </w:r>
            <w:r w:rsidRPr="00C3200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lastRenderedPageBreak/>
              <w:t>տեղադրում պահումը և պահեստավորումը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B41D2F" w:rsidRDefault="003F3107" w:rsidP="003F3107">
            <w:pPr>
              <w:spacing w:before="100" w:beforeAutospacing="1" w:after="100" w:afterAutospacing="1" w:line="240" w:lineRule="auto"/>
              <w:ind w:left="35" w:firstLine="3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 w:rsidRPr="00B41D2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lastRenderedPageBreak/>
              <w:t>մեկ տարում</w:t>
            </w:r>
            <w:r w:rsidRPr="00B41D2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br/>
              <w:t>200 մլն</w:t>
            </w:r>
            <w:r w:rsidRPr="00B41D2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br/>
              <w:t>խոր. մ-</w:t>
            </w:r>
            <w:proofErr w:type="spellStart"/>
            <w:r w:rsidRPr="00B41D2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ից</w:t>
            </w:r>
            <w:proofErr w:type="spellEnd"/>
            <w:r w:rsidRPr="00B41D2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 xml:space="preserve"> - 2 մլրդ խոր. մ հաշվարկված օդի պահանջվող ծավալի օգտագործումը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B41D2F" w:rsidRDefault="003F3107" w:rsidP="003F3107">
            <w:pPr>
              <w:spacing w:before="100" w:beforeAutospacing="1" w:after="100" w:afterAutospacing="1" w:line="240" w:lineRule="auto"/>
              <w:ind w:left="74" w:firstLine="14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 w:rsidRPr="00B41D2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2 մլրդ խոր.</w:t>
            </w:r>
            <w:r w:rsidRPr="00B41D2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br/>
              <w:t>մ-</w:t>
            </w:r>
            <w:proofErr w:type="spellStart"/>
            <w:r w:rsidRPr="00B41D2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ից</w:t>
            </w:r>
            <w:proofErr w:type="spellEnd"/>
            <w:r w:rsidRPr="00B41D2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 xml:space="preserve"> ավելի հաշվարկված օդի պահանջվող ծավալի օգտագործումը միայն </w:t>
            </w:r>
            <w:proofErr w:type="spellStart"/>
            <w:r w:rsidRPr="00B41D2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կաթսայատներից</w:t>
            </w:r>
            <w:proofErr w:type="spellEnd"/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B41D2F" w:rsidRDefault="003F3107" w:rsidP="003F3107">
            <w:pPr>
              <w:spacing w:before="100" w:beforeAutospacing="1" w:after="100" w:afterAutospacing="1" w:line="240" w:lineRule="auto"/>
              <w:ind w:left="156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 w:rsidRPr="00B41D2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մեկ տարում</w:t>
            </w:r>
            <w:r w:rsidRPr="00B41D2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br/>
              <w:t>2 մլրդ խոր. մ հաշվարկված</w:t>
            </w:r>
            <w:r w:rsidRPr="00B41D2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br/>
              <w:t>օդի պահանջվող ծավալի օգտագործումը</w:t>
            </w:r>
          </w:p>
        </w:tc>
      </w:tr>
      <w:tr w:rsidR="003F3107" w:rsidRPr="00764163" w:rsidTr="006F5D46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107" w:rsidRPr="00764163" w:rsidRDefault="003F3107" w:rsidP="003F3107">
            <w:pPr>
              <w:spacing w:before="100" w:beforeAutospacing="1" w:after="100" w:afterAutospacing="1" w:line="240" w:lineRule="auto"/>
              <w:ind w:left="-567"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lastRenderedPageBreak/>
              <w:t>3</w:t>
            </w:r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107" w:rsidRPr="00764163" w:rsidRDefault="003F3107" w:rsidP="003F3107">
            <w:pPr>
              <w:spacing w:before="100" w:beforeAutospacing="1" w:after="100" w:afterAutospacing="1" w:line="240" w:lineRule="auto"/>
              <w:ind w:firstLine="18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Հողերի</w:t>
            </w:r>
            <w:proofErr w:type="spellEnd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օգտագործում</w:t>
            </w:r>
            <w:proofErr w:type="spellEnd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և </w:t>
            </w: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պահպանություն</w:t>
            </w:r>
            <w:proofErr w:type="spellEnd"/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107" w:rsidRPr="00764163" w:rsidRDefault="003F3107" w:rsidP="003F3107">
            <w:pPr>
              <w:spacing w:before="100" w:beforeAutospacing="1" w:after="100" w:afterAutospacing="1" w:line="240" w:lineRule="auto"/>
              <w:ind w:left="132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հողի</w:t>
            </w:r>
            <w:proofErr w:type="spellEnd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օգտագործումը</w:t>
            </w:r>
            <w:proofErr w:type="spellEnd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՝ </w:t>
            </w: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ըստ</w:t>
            </w:r>
            <w:proofErr w:type="spellEnd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նպատակային</w:t>
            </w:r>
            <w:proofErr w:type="spellEnd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և </w:t>
            </w: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գործառնական</w:t>
            </w:r>
            <w:proofErr w:type="spellEnd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նշանակության</w:t>
            </w:r>
            <w:proofErr w:type="spellEnd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հողերում</w:t>
            </w:r>
            <w:proofErr w:type="spellEnd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հողի</w:t>
            </w:r>
            <w:proofErr w:type="spellEnd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վերին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5E2F1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(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բերրի</w:t>
            </w:r>
            <w:r w:rsidRPr="005E2F1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)</w:t>
            </w:r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շերտի</w:t>
            </w:r>
            <w:proofErr w:type="spellEnd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հանում</w:t>
            </w:r>
            <w:proofErr w:type="spellEnd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, և </w:t>
            </w: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պահում</w:t>
            </w:r>
            <w:proofErr w:type="spellEnd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և/</w:t>
            </w: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կամ</w:t>
            </w:r>
            <w:proofErr w:type="spellEnd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աղտոտում</w:t>
            </w:r>
            <w:proofErr w:type="spellEnd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աղբոտում</w:t>
            </w:r>
            <w:proofErr w:type="spellEnd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F3107" w:rsidRPr="00764163" w:rsidRDefault="003F3107" w:rsidP="003F3107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F3107" w:rsidRPr="00764163" w:rsidRDefault="003F3107" w:rsidP="003F3107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C46044" w:rsidRDefault="003F3107" w:rsidP="003F3107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Պահուստային</w:t>
            </w:r>
            <w:proofErr w:type="spellEnd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հողեր</w:t>
            </w:r>
            <w:proofErr w:type="spellEnd"/>
          </w:p>
        </w:tc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764163" w:rsidRDefault="003F3107" w:rsidP="003F3107">
            <w:pPr>
              <w:spacing w:before="100" w:beforeAutospacing="1" w:after="100" w:afterAutospacing="1" w:line="240" w:lineRule="auto"/>
              <w:ind w:left="122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Գյուղատնտեսական</w:t>
            </w:r>
            <w:proofErr w:type="spellEnd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բնակավայրերի</w:t>
            </w:r>
            <w:proofErr w:type="spellEnd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նշանակության</w:t>
            </w:r>
            <w:proofErr w:type="spellEnd"/>
            <w:r w:rsidRPr="007641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C46044" w:rsidRDefault="003F3107" w:rsidP="003F3107">
            <w:pPr>
              <w:spacing w:before="100" w:beforeAutospacing="1" w:after="100" w:afterAutospacing="1" w:line="240" w:lineRule="auto"/>
              <w:ind w:left="35" w:firstLine="35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ջրային</w:t>
            </w:r>
            <w:proofErr w:type="spellEnd"/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C46044" w:rsidRDefault="003F3107" w:rsidP="003F3107">
            <w:pPr>
              <w:spacing w:before="100" w:beforeAutospacing="1" w:after="100" w:afterAutospacing="1" w:line="240" w:lineRule="auto"/>
              <w:ind w:left="74" w:firstLine="14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641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Հատուկ</w:t>
            </w:r>
            <w:proofErr w:type="spellEnd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պահպանվող</w:t>
            </w:r>
            <w:proofErr w:type="spellEnd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տարածքների</w:t>
            </w:r>
            <w:proofErr w:type="spellEnd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հատուկ</w:t>
            </w:r>
            <w:proofErr w:type="spellEnd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նշանակության</w:t>
            </w:r>
            <w:proofErr w:type="spellEnd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անտառային</w:t>
            </w:r>
            <w:proofErr w:type="spellEnd"/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C46044" w:rsidRDefault="003F3107" w:rsidP="003F3107">
            <w:pPr>
              <w:spacing w:before="100" w:beforeAutospacing="1" w:after="100" w:afterAutospacing="1" w:line="240" w:lineRule="auto"/>
              <w:ind w:left="156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Արդյունաբերության</w:t>
            </w:r>
            <w:proofErr w:type="spellEnd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ընդերքօգտագործման</w:t>
            </w:r>
            <w:proofErr w:type="spellEnd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և </w:t>
            </w: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այլ</w:t>
            </w:r>
            <w:proofErr w:type="spellEnd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արտադրական</w:t>
            </w:r>
            <w:proofErr w:type="spellEnd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նշանակության</w:t>
            </w:r>
            <w:proofErr w:type="spellEnd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,  </w:t>
            </w: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էներգետիկայի</w:t>
            </w:r>
            <w:proofErr w:type="spellEnd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տրանսպորտի</w:t>
            </w:r>
            <w:proofErr w:type="spellEnd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կապի</w:t>
            </w:r>
            <w:proofErr w:type="spellEnd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կոմունալ</w:t>
            </w:r>
            <w:proofErr w:type="spellEnd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ենթակառուցվածքների</w:t>
            </w:r>
            <w:proofErr w:type="spellEnd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6416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օբյեկտների</w:t>
            </w:r>
            <w:proofErr w:type="spellEnd"/>
          </w:p>
        </w:tc>
      </w:tr>
      <w:tr w:rsidR="003F3107" w:rsidRPr="007708C5" w:rsidTr="006F5D46">
        <w:trPr>
          <w:tblCellSpacing w:w="0" w:type="dxa"/>
          <w:jc w:val="center"/>
        </w:trPr>
        <w:tc>
          <w:tcPr>
            <w:tcW w:w="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107" w:rsidRPr="007708C5" w:rsidRDefault="003F3107" w:rsidP="003F3107">
            <w:pPr>
              <w:tabs>
                <w:tab w:val="center" w:pos="544"/>
              </w:tabs>
              <w:spacing w:before="100" w:beforeAutospacing="1" w:after="100" w:afterAutospacing="1" w:line="240" w:lineRule="auto"/>
              <w:ind w:left="-165" w:right="-588" w:firstLine="277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4.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ab/>
            </w:r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firstLine="18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Թափոնների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գործածություն</w:t>
            </w:r>
            <w:proofErr w:type="spellEnd"/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left="132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շրջակա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միջավայրում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սահմանված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/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արգելված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կարգով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թափոնների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գործածություն</w:t>
            </w:r>
            <w:proofErr w:type="spellEnd"/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7708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7708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7708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left="122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արտադրական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հրապարակ</w:t>
            </w:r>
            <w:proofErr w:type="spellEnd"/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left="35" w:firstLine="3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թափոնակու-տակիչ</w:t>
            </w:r>
            <w:proofErr w:type="spellEnd"/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left="74" w:firstLine="14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7708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աղբավայր</w:t>
            </w:r>
            <w:proofErr w:type="spellEnd"/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left="156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7708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  <w:proofErr w:type="spellStart"/>
            <w:r w:rsidRPr="007708C5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eastAsia="en-GB"/>
              </w:rPr>
              <w:t>ընդերքօգտագործման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eastAsia="en-GB"/>
              </w:rPr>
              <w:t>թափոնների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eastAsia="en-GB"/>
              </w:rPr>
              <w:t>օբյեկտ</w:t>
            </w:r>
            <w:proofErr w:type="spellEnd"/>
          </w:p>
        </w:tc>
      </w:tr>
      <w:tr w:rsidR="003F3107" w:rsidRPr="007708C5" w:rsidTr="006F5D46">
        <w:trPr>
          <w:tblCellSpacing w:w="0" w:type="dxa"/>
          <w:jc w:val="center"/>
        </w:trPr>
        <w:tc>
          <w:tcPr>
            <w:tcW w:w="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left="-567"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firstLine="18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left="132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թափոնների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հաշվառման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գոյացման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և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օգտահանման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lastRenderedPageBreak/>
              <w:t>կարգի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ապահովում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և/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կամ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ընդերքօգտագործման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թափոնների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կառավարման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և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վերամշակման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կարգի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ապահովում</w:t>
            </w:r>
            <w:proofErr w:type="spellEnd"/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lastRenderedPageBreak/>
              <w:t>մինչև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1 տ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1-3 տ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3-20 տ</w:t>
            </w:r>
          </w:p>
        </w:tc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left="122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20-50 տ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left="35" w:firstLine="3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50-100 տ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left="74" w:firstLine="14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708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100 </w:t>
            </w:r>
            <w:proofErr w:type="spellStart"/>
            <w:r w:rsidRPr="007708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տոննայից</w:t>
            </w:r>
            <w:proofErr w:type="spellEnd"/>
            <w:r w:rsidRPr="007708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ավելի</w:t>
            </w:r>
            <w:proofErr w:type="spellEnd"/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left="156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1, 2, 3, 4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վտանգավորության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դասեր</w:t>
            </w:r>
            <w:proofErr w:type="spellEnd"/>
          </w:p>
        </w:tc>
      </w:tr>
      <w:tr w:rsidR="003F3107" w:rsidRPr="007708C5" w:rsidTr="006F5D46">
        <w:trPr>
          <w:tblCellSpacing w:w="0" w:type="dxa"/>
          <w:jc w:val="center"/>
        </w:trPr>
        <w:tc>
          <w:tcPr>
            <w:tcW w:w="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left="-567"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firstLine="18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left="132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վտանգավոր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թափոնների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գործածության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լիցենզավորման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կարգի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պահպանում</w:t>
            </w:r>
            <w:proofErr w:type="spellEnd"/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F3107" w:rsidRPr="00544C31" w:rsidRDefault="003F3107" w:rsidP="003F3107">
            <w:pPr>
              <w:spacing w:before="100" w:beforeAutospacing="1" w:after="100" w:afterAutospacing="1" w:line="240" w:lineRule="auto"/>
              <w:ind w:left="-567" w:right="-18"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r w:rsidRPr="00544C3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հավաքում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544C31" w:rsidRDefault="003F3107" w:rsidP="003F3107">
            <w:pPr>
              <w:spacing w:before="100" w:beforeAutospacing="1" w:after="100" w:afterAutospacing="1" w:line="240" w:lineRule="auto"/>
              <w:ind w:left="-567"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544C3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փոխադրում</w:t>
            </w:r>
            <w:proofErr w:type="spellEnd"/>
          </w:p>
        </w:tc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544C31" w:rsidRDefault="003F3107" w:rsidP="003F3107">
            <w:pPr>
              <w:spacing w:before="100" w:beforeAutospacing="1" w:after="100" w:afterAutospacing="1" w:line="240" w:lineRule="auto"/>
              <w:ind w:left="-567"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544C3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տեղադրում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544C31" w:rsidRDefault="003F3107" w:rsidP="003F3107">
            <w:pPr>
              <w:spacing w:before="100" w:beforeAutospacing="1" w:after="100" w:afterAutospacing="1" w:line="240" w:lineRule="auto"/>
              <w:ind w:left="-577"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544C3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պահում</w:t>
            </w:r>
            <w:proofErr w:type="spellEnd"/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544C31" w:rsidRDefault="003F3107" w:rsidP="003F3107">
            <w:pPr>
              <w:spacing w:before="100" w:beforeAutospacing="1" w:after="100" w:afterAutospacing="1" w:line="240" w:lineRule="auto"/>
              <w:ind w:left="-409"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544C3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վերամշակում</w:t>
            </w:r>
            <w:proofErr w:type="spellEnd"/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544C31" w:rsidRDefault="003F3107" w:rsidP="003F3107">
            <w:pPr>
              <w:spacing w:before="100" w:beforeAutospacing="1" w:after="100" w:afterAutospacing="1" w:line="240" w:lineRule="auto"/>
              <w:ind w:left="-447"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544C3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վնասազերծում</w:t>
            </w:r>
            <w:proofErr w:type="spellEnd"/>
          </w:p>
        </w:tc>
      </w:tr>
      <w:tr w:rsidR="003F3107" w:rsidRPr="007708C5" w:rsidTr="006F5D46">
        <w:trPr>
          <w:tblCellSpacing w:w="0" w:type="dxa"/>
          <w:jc w:val="center"/>
        </w:trPr>
        <w:tc>
          <w:tcPr>
            <w:tcW w:w="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left="-567"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5.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firstLine="18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Ընդերքի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օգտագործում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և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պահպանություն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հանքային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ջրի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արդյունահանում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և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ածխաթթու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գազի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կորզում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left="132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7708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  <w:proofErr w:type="spellStart"/>
            <w:r w:rsidRPr="007708C5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eastAsia="en-GB"/>
              </w:rPr>
              <w:t>Հորատանցքերի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eastAsia="en-GB"/>
              </w:rPr>
              <w:t>թիվը</w:t>
            </w:r>
            <w:proofErr w:type="spellEnd"/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left="122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left="35" w:firstLine="3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left="74" w:firstLine="14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708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left="156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5 և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ավելի</w:t>
            </w:r>
            <w:proofErr w:type="spellEnd"/>
          </w:p>
        </w:tc>
      </w:tr>
      <w:tr w:rsidR="003F3107" w:rsidRPr="007708C5" w:rsidTr="006F5D46">
        <w:trPr>
          <w:tblCellSpacing w:w="0" w:type="dxa"/>
          <w:jc w:val="center"/>
        </w:trPr>
        <w:tc>
          <w:tcPr>
            <w:tcW w:w="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left="-567"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firstLine="18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left="132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Նախորդ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տարվա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ընթացքում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արդյունահանված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օգտակար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հանածոյի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ծավալները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խոր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. մ)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3458C0" w:rsidRDefault="003F3107" w:rsidP="003F310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մինչև</w:t>
            </w:r>
            <w:proofErr w:type="spellEnd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5 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հազ</w:t>
            </w:r>
            <w:proofErr w:type="spellEnd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3458C0" w:rsidRDefault="003F3107" w:rsidP="003F3107">
            <w:pPr>
              <w:spacing w:before="100" w:beforeAutospacing="1" w:after="100" w:afterAutospacing="1" w:line="240" w:lineRule="auto"/>
              <w:ind w:left="122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5-10 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հազ</w:t>
            </w:r>
            <w:proofErr w:type="spellEnd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3458C0" w:rsidRDefault="003F3107" w:rsidP="003F3107">
            <w:pPr>
              <w:spacing w:before="100" w:beforeAutospacing="1" w:after="100" w:afterAutospacing="1" w:line="240" w:lineRule="auto"/>
              <w:ind w:left="35" w:firstLine="3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10-20 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հազ</w:t>
            </w:r>
            <w:proofErr w:type="spellEnd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3458C0" w:rsidRDefault="003F3107" w:rsidP="003F3107">
            <w:pPr>
              <w:spacing w:before="100" w:beforeAutospacing="1" w:after="100" w:afterAutospacing="1" w:line="240" w:lineRule="auto"/>
              <w:ind w:left="74" w:firstLine="14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en-GB"/>
              </w:rPr>
            </w:pPr>
            <w:r w:rsidRPr="003458C0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en-GB"/>
              </w:rPr>
              <w:t xml:space="preserve">20-30 </w:t>
            </w:r>
            <w:proofErr w:type="spellStart"/>
            <w:r w:rsidRPr="003458C0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en-GB"/>
              </w:rPr>
              <w:t>հազ</w:t>
            </w:r>
            <w:proofErr w:type="spellEnd"/>
            <w:r w:rsidRPr="003458C0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3458C0" w:rsidRDefault="003F3107" w:rsidP="003F3107">
            <w:pPr>
              <w:spacing w:before="100" w:beforeAutospacing="1" w:after="100" w:afterAutospacing="1" w:line="240" w:lineRule="auto"/>
              <w:ind w:left="156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30 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հազ</w:t>
            </w:r>
            <w:proofErr w:type="spellEnd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. և 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ավելի</w:t>
            </w:r>
            <w:proofErr w:type="spellEnd"/>
          </w:p>
        </w:tc>
      </w:tr>
      <w:tr w:rsidR="003F3107" w:rsidRPr="007708C5" w:rsidTr="006F5D46">
        <w:trPr>
          <w:tblCellSpacing w:w="0" w:type="dxa"/>
          <w:jc w:val="center"/>
        </w:trPr>
        <w:tc>
          <w:tcPr>
            <w:tcW w:w="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left="-567"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firstLine="18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left="132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Տարեկան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հաշվետվության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ծավալների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համեմատականը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նախորդ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տարվա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հաշվետվության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հետ</w:t>
            </w:r>
            <w:proofErr w:type="spellEnd"/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3458C0" w:rsidRDefault="003F3107" w:rsidP="003F310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81 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տոկոս</w:t>
            </w:r>
            <w:proofErr w:type="spellEnd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և 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ավելի</w:t>
            </w:r>
            <w:proofErr w:type="spellEnd"/>
          </w:p>
        </w:tc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3458C0" w:rsidRDefault="003F3107" w:rsidP="003F3107">
            <w:pPr>
              <w:spacing w:before="100" w:beforeAutospacing="1" w:after="100" w:afterAutospacing="1" w:line="240" w:lineRule="auto"/>
              <w:ind w:left="122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81-60 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տոկոս</w:t>
            </w:r>
            <w:proofErr w:type="spellEnd"/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3458C0" w:rsidRDefault="003F3107" w:rsidP="003F3107">
            <w:pPr>
              <w:spacing w:before="100" w:beforeAutospacing="1" w:after="100" w:afterAutospacing="1" w:line="240" w:lineRule="auto"/>
              <w:ind w:left="35" w:firstLine="3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60-40 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տոկոս</w:t>
            </w:r>
            <w:proofErr w:type="spellEnd"/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3458C0" w:rsidRDefault="003F3107" w:rsidP="003F3107">
            <w:pPr>
              <w:spacing w:before="100" w:beforeAutospacing="1" w:after="100" w:afterAutospacing="1" w:line="240" w:lineRule="auto"/>
              <w:ind w:left="74" w:firstLine="14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en-GB"/>
              </w:rPr>
            </w:pPr>
            <w:r w:rsidRPr="003458C0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en-GB"/>
              </w:rPr>
              <w:t xml:space="preserve">40-30 </w:t>
            </w:r>
            <w:proofErr w:type="spellStart"/>
            <w:r w:rsidRPr="003458C0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en-GB"/>
              </w:rPr>
              <w:t>տոկոս</w:t>
            </w:r>
            <w:proofErr w:type="spellEnd"/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3458C0" w:rsidRDefault="003F3107" w:rsidP="003F3107">
            <w:pPr>
              <w:spacing w:before="100" w:beforeAutospacing="1" w:after="100" w:afterAutospacing="1" w:line="240" w:lineRule="auto"/>
              <w:ind w:left="156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մինչև</w:t>
            </w:r>
            <w:proofErr w:type="spellEnd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30 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տոկոս</w:t>
            </w:r>
            <w:proofErr w:type="spellEnd"/>
          </w:p>
        </w:tc>
      </w:tr>
      <w:tr w:rsidR="003F3107" w:rsidRPr="007708C5" w:rsidTr="006F5D46">
        <w:trPr>
          <w:tblCellSpacing w:w="0" w:type="dxa"/>
          <w:jc w:val="center"/>
        </w:trPr>
        <w:tc>
          <w:tcPr>
            <w:tcW w:w="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left="-567"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firstLine="18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left="132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Տրամադրված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պաշարների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ծավալներ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խոր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. մ)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3458C0" w:rsidRDefault="003F3107" w:rsidP="003F310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մինչև</w:t>
            </w:r>
            <w:proofErr w:type="spellEnd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50 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հազ</w:t>
            </w:r>
            <w:proofErr w:type="spellEnd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3458C0" w:rsidRDefault="003F3107" w:rsidP="003F3107">
            <w:pPr>
              <w:spacing w:before="100" w:beforeAutospacing="1" w:after="100" w:afterAutospacing="1" w:line="240" w:lineRule="auto"/>
              <w:ind w:left="122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50-100 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հազ</w:t>
            </w:r>
            <w:proofErr w:type="spellEnd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3458C0" w:rsidRDefault="003F3107" w:rsidP="003F3107">
            <w:pPr>
              <w:spacing w:before="100" w:beforeAutospacing="1" w:after="100" w:afterAutospacing="1" w:line="240" w:lineRule="auto"/>
              <w:ind w:left="35" w:firstLine="3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100-150 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հազ</w:t>
            </w:r>
            <w:proofErr w:type="spellEnd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3458C0" w:rsidRDefault="003F3107" w:rsidP="003F3107">
            <w:pPr>
              <w:spacing w:before="100" w:beforeAutospacing="1" w:after="100" w:afterAutospacing="1" w:line="240" w:lineRule="auto"/>
              <w:ind w:left="74" w:firstLine="14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en-GB"/>
              </w:rPr>
            </w:pPr>
            <w:r w:rsidRPr="003458C0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en-GB"/>
              </w:rPr>
              <w:t xml:space="preserve">150-300 </w:t>
            </w:r>
            <w:proofErr w:type="spellStart"/>
            <w:r w:rsidRPr="003458C0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en-GB"/>
              </w:rPr>
              <w:t>հազ</w:t>
            </w:r>
            <w:proofErr w:type="spellEnd"/>
            <w:r w:rsidRPr="003458C0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3458C0" w:rsidRDefault="003F3107" w:rsidP="003F3107">
            <w:pPr>
              <w:spacing w:before="100" w:beforeAutospacing="1" w:after="100" w:afterAutospacing="1" w:line="240" w:lineRule="auto"/>
              <w:ind w:left="156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300 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հազ</w:t>
            </w:r>
            <w:proofErr w:type="spellEnd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. և 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ավելի</w:t>
            </w:r>
            <w:proofErr w:type="spellEnd"/>
          </w:p>
        </w:tc>
      </w:tr>
      <w:tr w:rsidR="003F3107" w:rsidRPr="007708C5" w:rsidTr="006F5D46">
        <w:trPr>
          <w:tblCellSpacing w:w="0" w:type="dxa"/>
          <w:jc w:val="center"/>
        </w:trPr>
        <w:tc>
          <w:tcPr>
            <w:tcW w:w="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left="-567"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6.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firstLine="18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Ընդերքի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օգտագործում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և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պահպանություն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մետաղական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օգտակար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հանածոյի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արդյունահանում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left="132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7708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  <w:proofErr w:type="spellStart"/>
            <w:r w:rsidRPr="007708C5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eastAsia="en-GB"/>
              </w:rPr>
              <w:t>Հանքավայրերի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eastAsia="en-GB"/>
              </w:rPr>
              <w:t>թիվը</w:t>
            </w:r>
            <w:proofErr w:type="spellEnd"/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3458C0" w:rsidRDefault="003F3107" w:rsidP="003F310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3458C0" w:rsidRDefault="003F3107" w:rsidP="003F3107">
            <w:pPr>
              <w:spacing w:before="100" w:beforeAutospacing="1" w:after="100" w:afterAutospacing="1" w:line="240" w:lineRule="auto"/>
              <w:ind w:left="122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3458C0" w:rsidRDefault="003F3107" w:rsidP="003F3107">
            <w:pPr>
              <w:spacing w:before="100" w:beforeAutospacing="1" w:after="100" w:afterAutospacing="1" w:line="240" w:lineRule="auto"/>
              <w:ind w:left="35" w:firstLine="3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3458C0" w:rsidRDefault="003F3107" w:rsidP="003F3107">
            <w:pPr>
              <w:spacing w:before="100" w:beforeAutospacing="1" w:after="100" w:afterAutospacing="1" w:line="240" w:lineRule="auto"/>
              <w:ind w:left="74" w:firstLine="14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en-GB"/>
              </w:rPr>
            </w:pPr>
            <w:r w:rsidRPr="003458C0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3458C0" w:rsidRDefault="003F3107" w:rsidP="003F3107">
            <w:pPr>
              <w:spacing w:before="100" w:beforeAutospacing="1" w:after="100" w:afterAutospacing="1" w:line="240" w:lineRule="auto"/>
              <w:ind w:left="156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5 և 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ավելի</w:t>
            </w:r>
            <w:proofErr w:type="spellEnd"/>
          </w:p>
        </w:tc>
      </w:tr>
      <w:tr w:rsidR="003F3107" w:rsidRPr="007708C5" w:rsidTr="006F5D46">
        <w:trPr>
          <w:tblCellSpacing w:w="0" w:type="dxa"/>
          <w:jc w:val="center"/>
        </w:trPr>
        <w:tc>
          <w:tcPr>
            <w:tcW w:w="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left="-567"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firstLine="18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left="132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Նախորդ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տարվա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ընթացքում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արդյունահանված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օգտակար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հանածոյի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ծավալները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(տ)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մինչև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10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հազ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10-50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հազ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3458C0" w:rsidRDefault="003F3107" w:rsidP="003F310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50-200 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հազ</w:t>
            </w:r>
            <w:proofErr w:type="spellEnd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3458C0" w:rsidRDefault="003F3107" w:rsidP="003F3107">
            <w:pPr>
              <w:spacing w:before="100" w:beforeAutospacing="1" w:after="100" w:afterAutospacing="1" w:line="240" w:lineRule="auto"/>
              <w:ind w:left="122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200-1 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մլն</w:t>
            </w:r>
            <w:proofErr w:type="spellEnd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3458C0" w:rsidRDefault="003F3107" w:rsidP="003F3107">
            <w:pPr>
              <w:spacing w:before="100" w:beforeAutospacing="1" w:after="100" w:afterAutospacing="1" w:line="240" w:lineRule="auto"/>
              <w:ind w:left="35" w:firstLine="3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1-5 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մլն</w:t>
            </w:r>
            <w:proofErr w:type="spellEnd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3458C0" w:rsidRDefault="003F3107" w:rsidP="003F3107">
            <w:pPr>
              <w:spacing w:before="100" w:beforeAutospacing="1" w:after="100" w:afterAutospacing="1" w:line="240" w:lineRule="auto"/>
              <w:ind w:left="74" w:firstLine="14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en-GB"/>
              </w:rPr>
            </w:pPr>
            <w:r w:rsidRPr="003458C0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en-GB"/>
              </w:rPr>
              <w:t xml:space="preserve">5-10 </w:t>
            </w:r>
            <w:proofErr w:type="spellStart"/>
            <w:r w:rsidRPr="003458C0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en-GB"/>
              </w:rPr>
              <w:t>մլն</w:t>
            </w:r>
            <w:proofErr w:type="spellEnd"/>
            <w:r w:rsidRPr="003458C0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3458C0" w:rsidRDefault="003F3107" w:rsidP="003F3107">
            <w:pPr>
              <w:spacing w:before="100" w:beforeAutospacing="1" w:after="100" w:afterAutospacing="1" w:line="240" w:lineRule="auto"/>
              <w:ind w:left="156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10 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մլն</w:t>
            </w:r>
            <w:proofErr w:type="spellEnd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. և 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ավելի</w:t>
            </w:r>
            <w:proofErr w:type="spellEnd"/>
          </w:p>
        </w:tc>
      </w:tr>
      <w:tr w:rsidR="003F3107" w:rsidRPr="007708C5" w:rsidTr="006F5D46">
        <w:trPr>
          <w:tblCellSpacing w:w="0" w:type="dxa"/>
          <w:jc w:val="center"/>
        </w:trPr>
        <w:tc>
          <w:tcPr>
            <w:tcW w:w="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left="-567"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firstLine="18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left="132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Տարեկան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հաշվետվության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ծավալների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համեմատականը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նախորդ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տարվա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lastRenderedPageBreak/>
              <w:t>հաշվետվության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հետ</w:t>
            </w:r>
            <w:proofErr w:type="spellEnd"/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lastRenderedPageBreak/>
              <w:t>-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3458C0" w:rsidRDefault="003F3107" w:rsidP="003F310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81 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տոկոս</w:t>
            </w:r>
            <w:proofErr w:type="spellEnd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և 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ավելի</w:t>
            </w:r>
            <w:proofErr w:type="spellEnd"/>
          </w:p>
        </w:tc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3458C0" w:rsidRDefault="003F3107" w:rsidP="003F3107">
            <w:pPr>
              <w:spacing w:before="100" w:beforeAutospacing="1" w:after="100" w:afterAutospacing="1" w:line="240" w:lineRule="auto"/>
              <w:ind w:left="122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81-60 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տոկոս</w:t>
            </w:r>
            <w:proofErr w:type="spellEnd"/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3458C0" w:rsidRDefault="003F3107" w:rsidP="003F3107">
            <w:pPr>
              <w:spacing w:before="100" w:beforeAutospacing="1" w:after="100" w:afterAutospacing="1" w:line="240" w:lineRule="auto"/>
              <w:ind w:left="35" w:firstLine="3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60-40 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տոկոս</w:t>
            </w:r>
            <w:proofErr w:type="spellEnd"/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3458C0" w:rsidRDefault="003F3107" w:rsidP="003F3107">
            <w:pPr>
              <w:spacing w:before="100" w:beforeAutospacing="1" w:after="100" w:afterAutospacing="1" w:line="240" w:lineRule="auto"/>
              <w:ind w:left="74" w:firstLine="14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en-GB"/>
              </w:rPr>
            </w:pPr>
            <w:r w:rsidRPr="003458C0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en-GB"/>
              </w:rPr>
              <w:t xml:space="preserve">40-30 </w:t>
            </w:r>
            <w:proofErr w:type="spellStart"/>
            <w:r w:rsidRPr="003458C0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en-GB"/>
              </w:rPr>
              <w:t>տոկոս</w:t>
            </w:r>
            <w:proofErr w:type="spellEnd"/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3458C0" w:rsidRDefault="003F3107" w:rsidP="003F3107">
            <w:pPr>
              <w:spacing w:before="100" w:beforeAutospacing="1" w:after="100" w:afterAutospacing="1" w:line="240" w:lineRule="auto"/>
              <w:ind w:left="156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մինչև</w:t>
            </w:r>
            <w:proofErr w:type="spellEnd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30 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տոկոս</w:t>
            </w:r>
            <w:proofErr w:type="spellEnd"/>
          </w:p>
        </w:tc>
      </w:tr>
      <w:tr w:rsidR="003F3107" w:rsidRPr="007708C5" w:rsidTr="006F5D46">
        <w:trPr>
          <w:tblCellSpacing w:w="0" w:type="dxa"/>
          <w:jc w:val="center"/>
        </w:trPr>
        <w:tc>
          <w:tcPr>
            <w:tcW w:w="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left="-567"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firstLine="18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left="132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Տրամադրված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պաշարների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ծավալներ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(տ)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3458C0" w:rsidRDefault="003F3107" w:rsidP="003F310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մինչև</w:t>
            </w:r>
            <w:proofErr w:type="spellEnd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100 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հազ</w:t>
            </w:r>
            <w:proofErr w:type="spellEnd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3458C0" w:rsidRDefault="003F3107" w:rsidP="003F3107">
            <w:pPr>
              <w:spacing w:before="100" w:beforeAutospacing="1" w:after="100" w:afterAutospacing="1" w:line="240" w:lineRule="auto"/>
              <w:ind w:left="122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100-500 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հազ</w:t>
            </w:r>
            <w:proofErr w:type="spellEnd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3458C0" w:rsidRDefault="003F3107" w:rsidP="003F3107">
            <w:pPr>
              <w:spacing w:before="100" w:beforeAutospacing="1" w:after="100" w:afterAutospacing="1" w:line="240" w:lineRule="auto"/>
              <w:ind w:left="35" w:firstLine="3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500 հազ.-1 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մլն</w:t>
            </w:r>
            <w:proofErr w:type="spellEnd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3458C0" w:rsidRDefault="003F3107" w:rsidP="003F3107">
            <w:pPr>
              <w:spacing w:before="100" w:beforeAutospacing="1" w:after="100" w:afterAutospacing="1" w:line="240" w:lineRule="auto"/>
              <w:ind w:left="74" w:firstLine="14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en-GB"/>
              </w:rPr>
            </w:pPr>
            <w:r w:rsidRPr="003458C0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en-GB"/>
              </w:rPr>
              <w:t xml:space="preserve">1-10 </w:t>
            </w:r>
            <w:proofErr w:type="spellStart"/>
            <w:r w:rsidRPr="003458C0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en-GB"/>
              </w:rPr>
              <w:t>մլն</w:t>
            </w:r>
            <w:proofErr w:type="spellEnd"/>
            <w:r w:rsidRPr="003458C0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3458C0" w:rsidRDefault="003F3107" w:rsidP="003F3107">
            <w:pPr>
              <w:spacing w:before="100" w:beforeAutospacing="1" w:after="100" w:afterAutospacing="1" w:line="240" w:lineRule="auto"/>
              <w:ind w:left="156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10 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մլն</w:t>
            </w:r>
            <w:proofErr w:type="spellEnd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. և 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ավելի</w:t>
            </w:r>
            <w:proofErr w:type="spellEnd"/>
          </w:p>
        </w:tc>
      </w:tr>
      <w:tr w:rsidR="003F3107" w:rsidRPr="007708C5" w:rsidTr="006F5D46">
        <w:trPr>
          <w:tblCellSpacing w:w="0" w:type="dxa"/>
          <w:jc w:val="center"/>
        </w:trPr>
        <w:tc>
          <w:tcPr>
            <w:tcW w:w="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left="-567"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7.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firstLine="18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Ընդերքի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օգտագործում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և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պահպանություն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պինդ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ոչ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մետաղական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օգտակար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հանածոյի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արդյունահանում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left="132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7708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  <w:proofErr w:type="spellStart"/>
            <w:r w:rsidRPr="007708C5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eastAsia="en-GB"/>
              </w:rPr>
              <w:t>Հանքավայրերի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eastAsia="en-GB"/>
              </w:rPr>
              <w:t>թիվը</w:t>
            </w:r>
            <w:proofErr w:type="spellEnd"/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3458C0" w:rsidRDefault="003F3107" w:rsidP="003F310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3458C0" w:rsidRDefault="003F3107" w:rsidP="003F3107">
            <w:pPr>
              <w:spacing w:before="100" w:beforeAutospacing="1" w:after="100" w:afterAutospacing="1" w:line="240" w:lineRule="auto"/>
              <w:ind w:left="122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3458C0" w:rsidRDefault="003F3107" w:rsidP="003F3107">
            <w:pPr>
              <w:spacing w:before="100" w:beforeAutospacing="1" w:after="100" w:afterAutospacing="1" w:line="240" w:lineRule="auto"/>
              <w:ind w:left="35" w:firstLine="3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3458C0" w:rsidRDefault="003F3107" w:rsidP="003F3107">
            <w:pPr>
              <w:spacing w:before="100" w:beforeAutospacing="1" w:after="100" w:afterAutospacing="1" w:line="240" w:lineRule="auto"/>
              <w:ind w:left="74" w:firstLine="14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en-GB"/>
              </w:rPr>
            </w:pPr>
            <w:r w:rsidRPr="003458C0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3458C0" w:rsidRDefault="003F3107" w:rsidP="003F3107">
            <w:pPr>
              <w:spacing w:before="100" w:beforeAutospacing="1" w:after="100" w:afterAutospacing="1" w:line="240" w:lineRule="auto"/>
              <w:ind w:left="156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5 և 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ավելի</w:t>
            </w:r>
            <w:proofErr w:type="spellEnd"/>
          </w:p>
        </w:tc>
      </w:tr>
      <w:tr w:rsidR="003F3107" w:rsidRPr="007708C5" w:rsidTr="006F5D46">
        <w:trPr>
          <w:tblCellSpacing w:w="0" w:type="dxa"/>
          <w:jc w:val="center"/>
        </w:trPr>
        <w:tc>
          <w:tcPr>
            <w:tcW w:w="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left="-567"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firstLine="18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left="132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Նախորդ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տարվա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ընթացքում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արդյունահանված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օգտակար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հանածոյի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ծավալները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խոր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. մ)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3458C0" w:rsidRDefault="003F3107" w:rsidP="003F310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մինչև</w:t>
            </w:r>
            <w:proofErr w:type="spellEnd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10 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հազ</w:t>
            </w:r>
            <w:proofErr w:type="spellEnd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3458C0" w:rsidRDefault="003F3107" w:rsidP="003F3107">
            <w:pPr>
              <w:spacing w:before="100" w:beforeAutospacing="1" w:after="100" w:afterAutospacing="1" w:line="240" w:lineRule="auto"/>
              <w:ind w:left="122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10-25 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հազ</w:t>
            </w:r>
            <w:proofErr w:type="spellEnd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3458C0" w:rsidRDefault="003F3107" w:rsidP="003F3107">
            <w:pPr>
              <w:spacing w:before="100" w:beforeAutospacing="1" w:after="100" w:afterAutospacing="1" w:line="240" w:lineRule="auto"/>
              <w:ind w:left="35" w:firstLine="3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25-50 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հազ</w:t>
            </w:r>
            <w:proofErr w:type="spellEnd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3458C0" w:rsidRDefault="003F3107" w:rsidP="003F3107">
            <w:pPr>
              <w:spacing w:before="100" w:beforeAutospacing="1" w:after="100" w:afterAutospacing="1" w:line="240" w:lineRule="auto"/>
              <w:ind w:left="74" w:firstLine="14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en-GB"/>
              </w:rPr>
            </w:pPr>
            <w:r w:rsidRPr="003458C0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en-GB"/>
              </w:rPr>
              <w:t xml:space="preserve">50-100 </w:t>
            </w:r>
            <w:proofErr w:type="spellStart"/>
            <w:r w:rsidRPr="003458C0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en-GB"/>
              </w:rPr>
              <w:t>հազ</w:t>
            </w:r>
            <w:proofErr w:type="spellEnd"/>
            <w:r w:rsidRPr="003458C0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3458C0" w:rsidRDefault="003F3107" w:rsidP="003F3107">
            <w:pPr>
              <w:spacing w:before="100" w:beforeAutospacing="1" w:after="100" w:afterAutospacing="1" w:line="240" w:lineRule="auto"/>
              <w:ind w:left="156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100 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հազ</w:t>
            </w:r>
            <w:proofErr w:type="spellEnd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. և 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ավելի</w:t>
            </w:r>
            <w:proofErr w:type="spellEnd"/>
          </w:p>
        </w:tc>
      </w:tr>
      <w:tr w:rsidR="003F3107" w:rsidRPr="007708C5" w:rsidTr="006F5D46">
        <w:trPr>
          <w:tblCellSpacing w:w="0" w:type="dxa"/>
          <w:jc w:val="center"/>
        </w:trPr>
        <w:tc>
          <w:tcPr>
            <w:tcW w:w="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left="-567"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firstLine="18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left="132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Տարեկան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հաշվետվության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ծավալների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համեմատականը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նախորդ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տարվա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հաշվետվության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հետ</w:t>
            </w:r>
            <w:proofErr w:type="spellEnd"/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3458C0" w:rsidRDefault="003F3107" w:rsidP="003F310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81 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տոկոս</w:t>
            </w:r>
            <w:proofErr w:type="spellEnd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և 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ավելի</w:t>
            </w:r>
            <w:proofErr w:type="spellEnd"/>
          </w:p>
        </w:tc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3458C0" w:rsidRDefault="003F3107" w:rsidP="003F3107">
            <w:pPr>
              <w:spacing w:before="100" w:beforeAutospacing="1" w:after="100" w:afterAutospacing="1" w:line="240" w:lineRule="auto"/>
              <w:ind w:left="122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81-60 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տոկոս</w:t>
            </w:r>
            <w:proofErr w:type="spellEnd"/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3458C0" w:rsidRDefault="003F3107" w:rsidP="003F3107">
            <w:pPr>
              <w:spacing w:before="100" w:beforeAutospacing="1" w:after="100" w:afterAutospacing="1" w:line="240" w:lineRule="auto"/>
              <w:ind w:left="35" w:firstLine="3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60-40 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տոկոս</w:t>
            </w:r>
            <w:proofErr w:type="spellEnd"/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3458C0" w:rsidRDefault="003F3107" w:rsidP="003F3107">
            <w:pPr>
              <w:spacing w:before="100" w:beforeAutospacing="1" w:after="100" w:afterAutospacing="1" w:line="240" w:lineRule="auto"/>
              <w:ind w:left="74" w:firstLine="14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en-GB"/>
              </w:rPr>
            </w:pPr>
            <w:r w:rsidRPr="003458C0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en-GB"/>
              </w:rPr>
              <w:t xml:space="preserve">40-30 </w:t>
            </w:r>
            <w:proofErr w:type="spellStart"/>
            <w:r w:rsidRPr="003458C0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en-GB"/>
              </w:rPr>
              <w:t>տոկոս</w:t>
            </w:r>
            <w:proofErr w:type="spellEnd"/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3458C0" w:rsidRDefault="003F3107" w:rsidP="003F3107">
            <w:pPr>
              <w:spacing w:before="100" w:beforeAutospacing="1" w:after="100" w:afterAutospacing="1" w:line="240" w:lineRule="auto"/>
              <w:ind w:left="156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մինչև</w:t>
            </w:r>
            <w:proofErr w:type="spellEnd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30 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տոկոս</w:t>
            </w:r>
            <w:proofErr w:type="spellEnd"/>
          </w:p>
        </w:tc>
      </w:tr>
      <w:tr w:rsidR="003F3107" w:rsidRPr="007708C5" w:rsidTr="006F5D46">
        <w:trPr>
          <w:tblCellSpacing w:w="0" w:type="dxa"/>
          <w:jc w:val="center"/>
        </w:trPr>
        <w:tc>
          <w:tcPr>
            <w:tcW w:w="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left="-567"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firstLine="18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left="132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Տրամադրված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պաշարների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ծավալներ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խոր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. մ)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3458C0" w:rsidRDefault="003F3107" w:rsidP="003F310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մինչև</w:t>
            </w:r>
            <w:proofErr w:type="spellEnd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10 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հազ</w:t>
            </w:r>
            <w:proofErr w:type="spellEnd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3458C0" w:rsidRDefault="003F3107" w:rsidP="003F3107">
            <w:pPr>
              <w:spacing w:before="100" w:beforeAutospacing="1" w:after="100" w:afterAutospacing="1" w:line="240" w:lineRule="auto"/>
              <w:ind w:left="122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10-50 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հազ</w:t>
            </w:r>
            <w:proofErr w:type="spellEnd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3458C0" w:rsidRDefault="003F3107" w:rsidP="003F3107">
            <w:pPr>
              <w:spacing w:before="100" w:beforeAutospacing="1" w:after="100" w:afterAutospacing="1" w:line="240" w:lineRule="auto"/>
              <w:ind w:left="35" w:firstLine="3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50 -200 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հազ</w:t>
            </w:r>
            <w:proofErr w:type="spellEnd"/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3458C0" w:rsidRDefault="003F3107" w:rsidP="003F3107">
            <w:pPr>
              <w:spacing w:before="100" w:beforeAutospacing="1" w:after="100" w:afterAutospacing="1" w:line="240" w:lineRule="auto"/>
              <w:ind w:left="74" w:firstLine="14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en-GB"/>
              </w:rPr>
            </w:pPr>
            <w:r w:rsidRPr="003458C0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en-GB"/>
              </w:rPr>
              <w:t xml:space="preserve">200-500 </w:t>
            </w:r>
            <w:proofErr w:type="spellStart"/>
            <w:r w:rsidRPr="003458C0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en-GB"/>
              </w:rPr>
              <w:t>հազ</w:t>
            </w:r>
            <w:proofErr w:type="spellEnd"/>
            <w:r w:rsidRPr="003458C0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3458C0" w:rsidRDefault="003F3107" w:rsidP="003F3107">
            <w:pPr>
              <w:spacing w:before="100" w:beforeAutospacing="1" w:after="100" w:afterAutospacing="1" w:line="240" w:lineRule="auto"/>
              <w:ind w:left="156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500 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հազ</w:t>
            </w:r>
            <w:proofErr w:type="spellEnd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. և 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ավելի</w:t>
            </w:r>
            <w:proofErr w:type="spellEnd"/>
          </w:p>
        </w:tc>
      </w:tr>
      <w:tr w:rsidR="003F3107" w:rsidRPr="007708C5" w:rsidTr="006F5D46">
        <w:trPr>
          <w:tblCellSpacing w:w="0" w:type="dxa"/>
          <w:jc w:val="center"/>
        </w:trPr>
        <w:tc>
          <w:tcPr>
            <w:tcW w:w="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left="-567"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lastRenderedPageBreak/>
              <w:t>8.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firstLine="18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Ընդերքի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օգտագործում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և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պահպանություն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պինդ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ոչ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օգտակար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հանածոյի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երկրաբանական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ուսումնասիրություն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left="132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Թույլտվությամբ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տրամադրված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ընդերքի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տեղամասի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մակերես</w:t>
            </w:r>
            <w:proofErr w:type="spellEnd"/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3458C0" w:rsidRDefault="003F3107" w:rsidP="003F310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մինչև</w:t>
            </w:r>
            <w:proofErr w:type="spellEnd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2 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հա</w:t>
            </w:r>
            <w:proofErr w:type="spellEnd"/>
          </w:p>
        </w:tc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3458C0" w:rsidRDefault="003F3107" w:rsidP="003F3107">
            <w:pPr>
              <w:spacing w:before="100" w:beforeAutospacing="1" w:after="100" w:afterAutospacing="1" w:line="240" w:lineRule="auto"/>
              <w:ind w:left="122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3458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2-10 </w:t>
            </w:r>
            <w:proofErr w:type="spellStart"/>
            <w:r w:rsidRPr="003458C0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eastAsia="en-GB"/>
              </w:rPr>
              <w:t>հա</w:t>
            </w:r>
            <w:proofErr w:type="spellEnd"/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3458C0" w:rsidRDefault="003F3107" w:rsidP="003F3107">
            <w:pPr>
              <w:spacing w:before="100" w:beforeAutospacing="1" w:after="100" w:afterAutospacing="1" w:line="240" w:lineRule="auto"/>
              <w:ind w:left="35" w:firstLine="3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3458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10-50 </w:t>
            </w:r>
            <w:proofErr w:type="spellStart"/>
            <w:r w:rsidRPr="003458C0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eastAsia="en-GB"/>
              </w:rPr>
              <w:t>հա</w:t>
            </w:r>
            <w:proofErr w:type="spellEnd"/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3458C0" w:rsidRDefault="003F3107" w:rsidP="003F3107">
            <w:pPr>
              <w:spacing w:before="100" w:beforeAutospacing="1" w:after="100" w:afterAutospacing="1" w:line="240" w:lineRule="auto"/>
              <w:ind w:left="74" w:firstLine="14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en-GB"/>
              </w:rPr>
            </w:pPr>
            <w:r w:rsidRPr="003458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  <w:r w:rsidRPr="003458C0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en-GB"/>
              </w:rPr>
              <w:t xml:space="preserve">50-200 </w:t>
            </w:r>
            <w:proofErr w:type="spellStart"/>
            <w:r w:rsidRPr="003458C0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eastAsia="en-GB"/>
              </w:rPr>
              <w:t>հա</w:t>
            </w:r>
            <w:proofErr w:type="spellEnd"/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3458C0" w:rsidRDefault="003F3107" w:rsidP="003F3107">
            <w:pPr>
              <w:spacing w:before="100" w:beforeAutospacing="1" w:after="100" w:afterAutospacing="1" w:line="240" w:lineRule="auto"/>
              <w:ind w:left="156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200 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հա</w:t>
            </w:r>
            <w:proofErr w:type="spellEnd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և 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ավելի</w:t>
            </w:r>
            <w:proofErr w:type="spellEnd"/>
          </w:p>
        </w:tc>
      </w:tr>
      <w:tr w:rsidR="003F3107" w:rsidRPr="007708C5" w:rsidTr="006F5D46">
        <w:trPr>
          <w:tblCellSpacing w:w="0" w:type="dxa"/>
          <w:jc w:val="center"/>
        </w:trPr>
        <w:tc>
          <w:tcPr>
            <w:tcW w:w="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left="-567"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firstLine="18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left="132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Փորձնական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հանույթի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չափը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խոր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. մ)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3458C0" w:rsidRDefault="003F3107" w:rsidP="003F310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մինչև</w:t>
            </w:r>
            <w:proofErr w:type="spellEnd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500 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խոր</w:t>
            </w:r>
            <w:proofErr w:type="spellEnd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. մ</w:t>
            </w:r>
          </w:p>
        </w:tc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3458C0" w:rsidRDefault="003F3107" w:rsidP="003F3107">
            <w:pPr>
              <w:spacing w:before="100" w:beforeAutospacing="1" w:after="100" w:afterAutospacing="1" w:line="240" w:lineRule="auto"/>
              <w:ind w:left="122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500-1000 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խոր</w:t>
            </w:r>
            <w:proofErr w:type="spellEnd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. մ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3458C0" w:rsidRDefault="003F3107" w:rsidP="003F3107">
            <w:pPr>
              <w:spacing w:before="100" w:beforeAutospacing="1" w:after="100" w:afterAutospacing="1" w:line="240" w:lineRule="auto"/>
              <w:ind w:left="35" w:firstLine="3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1000-5000 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խոր</w:t>
            </w:r>
            <w:proofErr w:type="spellEnd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. մ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3458C0" w:rsidRDefault="003F3107" w:rsidP="003F3107">
            <w:pPr>
              <w:spacing w:before="100" w:beforeAutospacing="1" w:after="100" w:afterAutospacing="1" w:line="240" w:lineRule="auto"/>
              <w:ind w:left="74" w:firstLine="14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en-GB"/>
              </w:rPr>
            </w:pPr>
            <w:r w:rsidRPr="003458C0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en-GB"/>
              </w:rPr>
              <w:t xml:space="preserve">5000-15000 </w:t>
            </w:r>
            <w:proofErr w:type="spellStart"/>
            <w:r w:rsidRPr="003458C0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en-GB"/>
              </w:rPr>
              <w:t>խոր</w:t>
            </w:r>
            <w:proofErr w:type="spellEnd"/>
            <w:r w:rsidRPr="003458C0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en-GB"/>
              </w:rPr>
              <w:t>. մ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3458C0" w:rsidRDefault="003F3107" w:rsidP="003F3107">
            <w:pPr>
              <w:spacing w:before="100" w:beforeAutospacing="1" w:after="100" w:afterAutospacing="1" w:line="240" w:lineRule="auto"/>
              <w:ind w:left="156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15000 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խոր</w:t>
            </w:r>
            <w:proofErr w:type="spellEnd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. մ -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ից</w:t>
            </w:r>
            <w:proofErr w:type="spellEnd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ավելի</w:t>
            </w:r>
            <w:proofErr w:type="spellEnd"/>
          </w:p>
        </w:tc>
      </w:tr>
      <w:tr w:rsidR="003F3107" w:rsidRPr="007708C5" w:rsidTr="006F5D46">
        <w:trPr>
          <w:tblCellSpacing w:w="0" w:type="dxa"/>
          <w:jc w:val="center"/>
        </w:trPr>
        <w:tc>
          <w:tcPr>
            <w:tcW w:w="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left="-567"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9.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firstLine="18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Ընդերքի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օգտագործում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և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պահպանություն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մետաղական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օգտակար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հանածոյի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երկրաբանական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ուսումնասիրություն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left="132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Թույլտվությամբ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տրամադրված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ընդերքի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տեղամասի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մակերես</w:t>
            </w:r>
            <w:proofErr w:type="spellEnd"/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3458C0" w:rsidRDefault="003F3107" w:rsidP="003F310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մինչև</w:t>
            </w:r>
            <w:proofErr w:type="spellEnd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200 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հա</w:t>
            </w:r>
            <w:proofErr w:type="spellEnd"/>
          </w:p>
        </w:tc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3458C0" w:rsidRDefault="003F3107" w:rsidP="003F3107">
            <w:pPr>
              <w:spacing w:before="100" w:beforeAutospacing="1" w:after="100" w:afterAutospacing="1" w:line="240" w:lineRule="auto"/>
              <w:ind w:left="122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3458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200-500 </w:t>
            </w:r>
            <w:proofErr w:type="spellStart"/>
            <w:r w:rsidRPr="003458C0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eastAsia="en-GB"/>
              </w:rPr>
              <w:t>հա</w:t>
            </w:r>
            <w:proofErr w:type="spellEnd"/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3458C0" w:rsidRDefault="003F3107" w:rsidP="003F3107">
            <w:pPr>
              <w:spacing w:before="100" w:beforeAutospacing="1" w:after="100" w:afterAutospacing="1" w:line="240" w:lineRule="auto"/>
              <w:ind w:left="35" w:firstLine="3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3458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500-1000 </w:t>
            </w:r>
            <w:proofErr w:type="spellStart"/>
            <w:r w:rsidRPr="003458C0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eastAsia="en-GB"/>
              </w:rPr>
              <w:t>հա</w:t>
            </w:r>
            <w:proofErr w:type="spellEnd"/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3458C0" w:rsidRDefault="003F3107" w:rsidP="003F3107">
            <w:pPr>
              <w:spacing w:before="100" w:beforeAutospacing="1" w:after="100" w:afterAutospacing="1" w:line="240" w:lineRule="auto"/>
              <w:ind w:left="74" w:firstLine="14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en-GB"/>
              </w:rPr>
            </w:pPr>
            <w:r w:rsidRPr="003458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  <w:r w:rsidRPr="003458C0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en-GB"/>
              </w:rPr>
              <w:t xml:space="preserve">1000-5000 </w:t>
            </w:r>
            <w:proofErr w:type="spellStart"/>
            <w:r w:rsidRPr="003458C0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eastAsia="en-GB"/>
              </w:rPr>
              <w:t>հա</w:t>
            </w:r>
            <w:proofErr w:type="spellEnd"/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3458C0" w:rsidRDefault="003F3107" w:rsidP="003F3107">
            <w:pPr>
              <w:spacing w:before="100" w:beforeAutospacing="1" w:after="100" w:afterAutospacing="1" w:line="240" w:lineRule="auto"/>
              <w:ind w:left="156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5000 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հա</w:t>
            </w:r>
            <w:proofErr w:type="spellEnd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և 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ավելի</w:t>
            </w:r>
            <w:proofErr w:type="spellEnd"/>
          </w:p>
        </w:tc>
      </w:tr>
      <w:tr w:rsidR="003F3107" w:rsidRPr="007708C5" w:rsidTr="006F5D46">
        <w:trPr>
          <w:tblCellSpacing w:w="0" w:type="dxa"/>
          <w:jc w:val="center"/>
        </w:trPr>
        <w:tc>
          <w:tcPr>
            <w:tcW w:w="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left="-567"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firstLine="18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left="132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Ընդերքօգտագործման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իրավունքով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նախատեսվելիք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հորատվելիք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հորատանցքերի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խորությունը</w:t>
            </w:r>
            <w:proofErr w:type="spellEnd"/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3458C0" w:rsidRDefault="003F3107" w:rsidP="003F310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մինչև</w:t>
            </w:r>
            <w:proofErr w:type="spellEnd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100 մ</w:t>
            </w:r>
          </w:p>
        </w:tc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3458C0" w:rsidRDefault="003F3107" w:rsidP="003F3107">
            <w:pPr>
              <w:spacing w:before="100" w:beforeAutospacing="1" w:after="100" w:afterAutospacing="1" w:line="240" w:lineRule="auto"/>
              <w:ind w:left="122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1000-2000 մ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3458C0" w:rsidRDefault="003F3107" w:rsidP="003F3107">
            <w:pPr>
              <w:spacing w:before="100" w:beforeAutospacing="1" w:after="100" w:afterAutospacing="1" w:line="240" w:lineRule="auto"/>
              <w:ind w:left="35" w:firstLine="3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2000-4000 մ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3458C0" w:rsidRDefault="003F3107" w:rsidP="003F3107">
            <w:pPr>
              <w:spacing w:before="100" w:beforeAutospacing="1" w:after="100" w:afterAutospacing="1" w:line="240" w:lineRule="auto"/>
              <w:ind w:left="74" w:firstLine="14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en-GB"/>
              </w:rPr>
            </w:pPr>
            <w:r w:rsidRPr="003458C0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en-GB"/>
              </w:rPr>
              <w:t>4000-6000 մ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3458C0" w:rsidRDefault="003F3107" w:rsidP="003F3107">
            <w:pPr>
              <w:spacing w:before="100" w:beforeAutospacing="1" w:after="100" w:afterAutospacing="1" w:line="240" w:lineRule="auto"/>
              <w:ind w:left="156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6000 մ -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ից</w:t>
            </w:r>
            <w:proofErr w:type="spellEnd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ավելի</w:t>
            </w:r>
            <w:proofErr w:type="spellEnd"/>
          </w:p>
        </w:tc>
      </w:tr>
      <w:tr w:rsidR="003F3107" w:rsidRPr="007708C5" w:rsidTr="006F5D46">
        <w:trPr>
          <w:tblCellSpacing w:w="0" w:type="dxa"/>
          <w:jc w:val="center"/>
        </w:trPr>
        <w:tc>
          <w:tcPr>
            <w:tcW w:w="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left="-567"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firstLine="18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left="132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Նմուշարկումների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քանակը</w:t>
            </w:r>
            <w:proofErr w:type="spellEnd"/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7708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7708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3458C0" w:rsidRDefault="003F3107" w:rsidP="003F310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Մինչև</w:t>
            </w:r>
            <w:proofErr w:type="spellEnd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1000 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հատ</w:t>
            </w:r>
            <w:proofErr w:type="spellEnd"/>
          </w:p>
        </w:tc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3458C0" w:rsidRDefault="003F3107" w:rsidP="003F3107">
            <w:pPr>
              <w:spacing w:before="100" w:beforeAutospacing="1" w:after="100" w:afterAutospacing="1" w:line="240" w:lineRule="auto"/>
              <w:ind w:left="122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1000-3000 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հատ</w:t>
            </w:r>
            <w:proofErr w:type="spellEnd"/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3458C0" w:rsidRDefault="003F3107" w:rsidP="003F3107">
            <w:pPr>
              <w:spacing w:before="100" w:beforeAutospacing="1" w:after="100" w:afterAutospacing="1" w:line="240" w:lineRule="auto"/>
              <w:ind w:left="35" w:firstLine="3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3000-5000 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հատ</w:t>
            </w:r>
            <w:proofErr w:type="spellEnd"/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3458C0" w:rsidRDefault="003F3107" w:rsidP="003F3107">
            <w:pPr>
              <w:spacing w:before="100" w:beforeAutospacing="1" w:after="100" w:afterAutospacing="1" w:line="240" w:lineRule="auto"/>
              <w:ind w:left="74" w:firstLine="14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en-GB"/>
              </w:rPr>
            </w:pPr>
            <w:r w:rsidRPr="003458C0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en-GB"/>
              </w:rPr>
              <w:t xml:space="preserve">5000-7000 </w:t>
            </w:r>
            <w:proofErr w:type="spellStart"/>
            <w:r w:rsidRPr="003458C0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en-GB"/>
              </w:rPr>
              <w:t>հատ</w:t>
            </w:r>
            <w:proofErr w:type="spellEnd"/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3458C0" w:rsidRDefault="003F3107" w:rsidP="003F3107">
            <w:pPr>
              <w:spacing w:before="100" w:beforeAutospacing="1" w:after="100" w:afterAutospacing="1" w:line="240" w:lineRule="auto"/>
              <w:ind w:left="156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7000 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հատ</w:t>
            </w:r>
            <w:proofErr w:type="spellEnd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ր 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ավելի</w:t>
            </w:r>
            <w:proofErr w:type="spellEnd"/>
          </w:p>
        </w:tc>
      </w:tr>
      <w:tr w:rsidR="003F3107" w:rsidRPr="007708C5" w:rsidTr="006F5D46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left="-567"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lastRenderedPageBreak/>
              <w:t>10.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firstLine="18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Կենդանական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աշխարհի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օբյեկտների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օգտագործում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և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պահպանություն</w:t>
            </w:r>
            <w:proofErr w:type="spellEnd"/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left="132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7708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7708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3458C0" w:rsidRDefault="003F3107" w:rsidP="003F310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115CE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վայրի</w:t>
            </w:r>
            <w:proofErr w:type="spellEnd"/>
            <w:r w:rsidRPr="00115CE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15CE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կենդանիների</w:t>
            </w:r>
            <w:proofErr w:type="spellEnd"/>
            <w:r w:rsidRPr="00115CE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115CE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դրանց</w:t>
            </w:r>
            <w:proofErr w:type="spellEnd"/>
            <w:r w:rsidRPr="00115CE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15CE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արգասիքների</w:t>
            </w:r>
            <w:proofErr w:type="spellEnd"/>
            <w:r w:rsidRPr="00115CE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115CE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կենդանաբանական</w:t>
            </w:r>
            <w:proofErr w:type="spellEnd"/>
            <w:r w:rsidRPr="00115CE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15CE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հավաքածուների</w:t>
            </w:r>
            <w:proofErr w:type="spellEnd"/>
            <w:r w:rsidRPr="00115CE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15CE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կամ</w:t>
            </w:r>
            <w:proofErr w:type="spellEnd"/>
            <w:r w:rsidRPr="00115CE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15CE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առանձին</w:t>
            </w:r>
            <w:proofErr w:type="spellEnd"/>
            <w:r w:rsidRPr="00115CE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նմուշների արտահանում կամ ներմուծում</w:t>
            </w:r>
          </w:p>
        </w:tc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3458C0" w:rsidRDefault="003F3107" w:rsidP="003F3107">
            <w:pPr>
              <w:spacing w:before="100" w:beforeAutospacing="1" w:after="100" w:afterAutospacing="1" w:line="240" w:lineRule="auto"/>
              <w:ind w:left="122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անազատ</w:t>
            </w:r>
            <w:proofErr w:type="spellEnd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և 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կամ</w:t>
            </w:r>
            <w:proofErr w:type="spellEnd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կիսաազատ</w:t>
            </w:r>
            <w:proofErr w:type="spellEnd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պայմաններում</w:t>
            </w:r>
            <w:proofErr w:type="spellEnd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կենդանական</w:t>
            </w:r>
            <w:proofErr w:type="spellEnd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աշխարհի</w:t>
            </w:r>
            <w:proofErr w:type="spellEnd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օբյեկտների</w:t>
            </w:r>
            <w:proofErr w:type="spellEnd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օգտագործում</w:t>
            </w:r>
            <w:proofErr w:type="spellEnd"/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3458C0" w:rsidRDefault="003F3107" w:rsidP="003F3107">
            <w:pPr>
              <w:spacing w:before="100" w:beforeAutospacing="1" w:after="100" w:afterAutospacing="1" w:line="240" w:lineRule="auto"/>
              <w:ind w:left="35" w:firstLine="3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վերաբնակեցման</w:t>
            </w:r>
            <w:proofErr w:type="spellEnd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կլիմայավար-ժեցման</w:t>
            </w:r>
            <w:proofErr w:type="spellEnd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նպատակով</w:t>
            </w:r>
            <w:proofErr w:type="spellEnd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օգտագործում</w:t>
            </w:r>
            <w:proofErr w:type="spellEnd"/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3458C0" w:rsidRDefault="003F3107" w:rsidP="003F3107">
            <w:pPr>
              <w:spacing w:before="100" w:beforeAutospacing="1" w:after="100" w:afterAutospacing="1" w:line="240" w:lineRule="auto"/>
              <w:ind w:left="74" w:firstLine="14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3458C0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en-GB"/>
              </w:rPr>
              <w:t>Գ</w:t>
            </w: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en-GB"/>
              </w:rPr>
              <w:t>յուղատնտե</w:t>
            </w:r>
            <w:r w:rsidRPr="003458C0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en-GB"/>
              </w:rPr>
              <w:t>սական</w:t>
            </w:r>
            <w:proofErr w:type="spellEnd"/>
            <w:r w:rsidRPr="007421A6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  <w:t>(</w:t>
            </w: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  <w:t>սելեկցիոն</w:t>
            </w: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GB" w:eastAsia="en-GB"/>
              </w:rPr>
              <w:t>)</w:t>
            </w:r>
            <w:r w:rsidRPr="003458C0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3458C0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en-GB"/>
              </w:rPr>
              <w:t>արդյունագործական</w:t>
            </w:r>
            <w:proofErr w:type="spellEnd"/>
            <w:r w:rsidRPr="003458C0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458C0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en-GB"/>
              </w:rPr>
              <w:t>նպատակով</w:t>
            </w:r>
            <w:proofErr w:type="spellEnd"/>
            <w:r w:rsidRPr="003458C0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458C0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en-GB"/>
              </w:rPr>
              <w:t>օգտագործում</w:t>
            </w:r>
            <w:proofErr w:type="spellEnd"/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3458C0" w:rsidRDefault="003F3107" w:rsidP="003F3107">
            <w:pPr>
              <w:spacing w:before="100" w:beforeAutospacing="1" w:after="100" w:afterAutospacing="1" w:line="240" w:lineRule="auto"/>
              <w:ind w:left="156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115CE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Հայաստանի</w:t>
            </w:r>
            <w:proofErr w:type="spellEnd"/>
            <w:r w:rsidRPr="00115CE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15CE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Հանրապետության</w:t>
            </w:r>
            <w:proofErr w:type="spellEnd"/>
            <w:r w:rsidRPr="00115CE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15CE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կենդանիների</w:t>
            </w:r>
            <w:proofErr w:type="spellEnd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Կարմիր</w:t>
            </w:r>
            <w:proofErr w:type="spellEnd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գրքում</w:t>
            </w:r>
            <w:proofErr w:type="spellEnd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գրանցված</w:t>
            </w:r>
            <w:proofErr w:type="spellEnd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վայրի</w:t>
            </w:r>
            <w:proofErr w:type="spellEnd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կենդանիների</w:t>
            </w:r>
            <w:proofErr w:type="spellEnd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օգտագործում</w:t>
            </w:r>
            <w:proofErr w:type="spellEnd"/>
          </w:p>
        </w:tc>
      </w:tr>
      <w:tr w:rsidR="003F3107" w:rsidRPr="007708C5" w:rsidTr="006F5D46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left="-567"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11.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firstLine="18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Բուսական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աշխարհի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օբյեկտների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օգտագործում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և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պահպանություն</w:t>
            </w:r>
            <w:proofErr w:type="spellEnd"/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left="132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7708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3458C0" w:rsidRDefault="003F3107" w:rsidP="003F310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ընդհանուր</w:t>
            </w:r>
            <w:proofErr w:type="spellEnd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օգտագործման</w:t>
            </w:r>
            <w:proofErr w:type="spellEnd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կանաչ</w:t>
            </w:r>
            <w:proofErr w:type="spellEnd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տարածքներ</w:t>
            </w:r>
            <w:proofErr w:type="spellEnd"/>
          </w:p>
        </w:tc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3458C0" w:rsidRDefault="003F3107" w:rsidP="003F3107">
            <w:pPr>
              <w:spacing w:before="100" w:beforeAutospacing="1" w:after="100" w:afterAutospacing="1" w:line="240" w:lineRule="auto"/>
              <w:ind w:left="122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բուսական</w:t>
            </w:r>
            <w:proofErr w:type="spellEnd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աշխարհի</w:t>
            </w:r>
            <w:proofErr w:type="spellEnd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օբյեկտների</w:t>
            </w:r>
            <w:proofErr w:type="spellEnd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՝ 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տարբեր</w:t>
            </w:r>
            <w:proofErr w:type="spellEnd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նպատակներով</w:t>
            </w:r>
            <w:proofErr w:type="spellEnd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օգտագործում</w:t>
            </w:r>
            <w:proofErr w:type="spellEnd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` 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բացի</w:t>
            </w:r>
            <w:proofErr w:type="spellEnd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ՀՊՏ և 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անտառային</w:t>
            </w:r>
            <w:proofErr w:type="spellEnd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տարածքներից</w:t>
            </w:r>
            <w:proofErr w:type="spellEnd"/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3458C0" w:rsidRDefault="003F3107" w:rsidP="003F3107">
            <w:pPr>
              <w:spacing w:before="100" w:beforeAutospacing="1" w:after="100" w:afterAutospacing="1" w:line="240" w:lineRule="auto"/>
              <w:ind w:left="35" w:firstLine="3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բուսաբանական</w:t>
            </w:r>
            <w:proofErr w:type="spellEnd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այգիներ</w:t>
            </w:r>
            <w:proofErr w:type="spellEnd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դենդրոպարկեր</w:t>
            </w:r>
            <w:proofErr w:type="spellEnd"/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3458C0" w:rsidRDefault="003F3107" w:rsidP="003F3107">
            <w:pPr>
              <w:spacing w:before="100" w:beforeAutospacing="1" w:after="100" w:afterAutospacing="1" w:line="240" w:lineRule="auto"/>
              <w:ind w:left="74" w:firstLine="14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3458C0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en-GB"/>
              </w:rPr>
              <w:t>անտառային</w:t>
            </w:r>
            <w:proofErr w:type="spellEnd"/>
            <w:r w:rsidRPr="003458C0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458C0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en-GB"/>
              </w:rPr>
              <w:t>տարածքներ</w:t>
            </w:r>
            <w:proofErr w:type="spellEnd"/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7421A6" w:rsidRDefault="003F3107" w:rsidP="003F3107">
            <w:pPr>
              <w:spacing w:before="100" w:beforeAutospacing="1" w:after="100" w:afterAutospacing="1" w:line="240" w:lineRule="auto"/>
              <w:ind w:left="156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</w:pP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հատուկ</w:t>
            </w:r>
            <w:proofErr w:type="spellEnd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պահպանվող</w:t>
            </w:r>
            <w:proofErr w:type="spellEnd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տարածքներ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 xml:space="preserve">, </w:t>
            </w:r>
            <w:proofErr w:type="spellStart"/>
            <w:r w:rsidRPr="00115CE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Հայաստանի</w:t>
            </w:r>
            <w:proofErr w:type="spellEnd"/>
            <w:r w:rsidRPr="00115CE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15CE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Հանրապետության</w:t>
            </w:r>
            <w:proofErr w:type="spellEnd"/>
            <w:r w:rsidRPr="00115CE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բույսերի</w:t>
            </w:r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Կարմիր</w:t>
            </w:r>
            <w:proofErr w:type="spellEnd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գրքում</w:t>
            </w:r>
            <w:proofErr w:type="spellEnd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գրանցված</w:t>
            </w:r>
            <w:proofErr w:type="spellEnd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վայրի</w:t>
            </w:r>
            <w:proofErr w:type="spellEnd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en-GB"/>
              </w:rPr>
              <w:t>բույսերի</w:t>
            </w:r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օգտագործում</w:t>
            </w:r>
            <w:proofErr w:type="spellEnd"/>
          </w:p>
        </w:tc>
      </w:tr>
      <w:tr w:rsidR="003F3107" w:rsidRPr="007708C5" w:rsidTr="006F5D46">
        <w:trPr>
          <w:tblCellSpacing w:w="0" w:type="dxa"/>
          <w:jc w:val="center"/>
        </w:trPr>
        <w:tc>
          <w:tcPr>
            <w:tcW w:w="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left="-567"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12.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firstLine="18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Ընդերքի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օգտագործում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և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պահպանությո</w:t>
            </w:r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lastRenderedPageBreak/>
              <w:t>ւն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հանքային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ջրերի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երկրաբանական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ուսումնասիրություն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left="132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lastRenderedPageBreak/>
              <w:t>Ընդերքօգտագործման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իրավունքով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նախատեսվելի</w:t>
            </w:r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lastRenderedPageBreak/>
              <w:t>ք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հորատվելիք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հորատանցքերի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քանակը</w:t>
            </w:r>
            <w:proofErr w:type="spellEnd"/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lastRenderedPageBreak/>
              <w:t>-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3458C0" w:rsidRDefault="003F3107" w:rsidP="003F310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3 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հատ</w:t>
            </w:r>
            <w:proofErr w:type="spellEnd"/>
          </w:p>
        </w:tc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3458C0" w:rsidRDefault="003F3107" w:rsidP="003F3107">
            <w:pPr>
              <w:spacing w:before="100" w:beforeAutospacing="1" w:after="100" w:afterAutospacing="1" w:line="240" w:lineRule="auto"/>
              <w:ind w:left="122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4 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հատ</w:t>
            </w:r>
            <w:proofErr w:type="spellEnd"/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3458C0" w:rsidRDefault="003F3107" w:rsidP="003F3107">
            <w:pPr>
              <w:spacing w:before="100" w:beforeAutospacing="1" w:after="100" w:afterAutospacing="1" w:line="240" w:lineRule="auto"/>
              <w:ind w:left="35" w:firstLine="3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5 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հատ</w:t>
            </w:r>
            <w:proofErr w:type="spellEnd"/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3458C0" w:rsidRDefault="003F3107" w:rsidP="003F3107">
            <w:pPr>
              <w:spacing w:before="100" w:beforeAutospacing="1" w:after="100" w:afterAutospacing="1" w:line="240" w:lineRule="auto"/>
              <w:ind w:left="74" w:firstLine="14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en-GB"/>
              </w:rPr>
            </w:pPr>
            <w:r w:rsidRPr="003458C0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en-GB"/>
              </w:rPr>
              <w:t xml:space="preserve">6 </w:t>
            </w:r>
            <w:proofErr w:type="spellStart"/>
            <w:r w:rsidRPr="003458C0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en-GB"/>
              </w:rPr>
              <w:t>հատ</w:t>
            </w:r>
            <w:proofErr w:type="spellEnd"/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3458C0" w:rsidRDefault="003F3107" w:rsidP="003F3107">
            <w:pPr>
              <w:spacing w:before="100" w:beforeAutospacing="1" w:after="100" w:afterAutospacing="1" w:line="240" w:lineRule="auto"/>
              <w:ind w:left="156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6 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հատից</w:t>
            </w:r>
            <w:proofErr w:type="spellEnd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ավելի</w:t>
            </w:r>
            <w:proofErr w:type="spellEnd"/>
          </w:p>
        </w:tc>
      </w:tr>
      <w:tr w:rsidR="003F3107" w:rsidRPr="007708C5" w:rsidTr="006F5D46">
        <w:trPr>
          <w:tblCellSpacing w:w="0" w:type="dxa"/>
          <w:jc w:val="center"/>
        </w:trPr>
        <w:tc>
          <w:tcPr>
            <w:tcW w:w="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left="-567"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firstLine="18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left="132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Ընդերքօգտագործման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իրավունքով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նախատեսված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հորատվելիք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հորատանցքերի</w:t>
            </w:r>
            <w:proofErr w:type="spellEnd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խորությունը</w:t>
            </w:r>
            <w:proofErr w:type="spellEnd"/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F3107" w:rsidRPr="007708C5" w:rsidRDefault="003F3107" w:rsidP="003F3107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7708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3458C0" w:rsidRDefault="003F3107" w:rsidP="003F310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60-90 մ</w:t>
            </w:r>
          </w:p>
        </w:tc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3458C0" w:rsidRDefault="003F3107" w:rsidP="003F3107">
            <w:pPr>
              <w:spacing w:before="100" w:beforeAutospacing="1" w:after="100" w:afterAutospacing="1" w:line="240" w:lineRule="auto"/>
              <w:ind w:left="122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90-130 մ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3458C0" w:rsidRDefault="003F3107" w:rsidP="003F3107">
            <w:pPr>
              <w:spacing w:before="100" w:beforeAutospacing="1" w:after="100" w:afterAutospacing="1" w:line="240" w:lineRule="auto"/>
              <w:ind w:left="35" w:firstLine="3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130-170 մ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3458C0" w:rsidRDefault="003F3107" w:rsidP="003F3107">
            <w:pPr>
              <w:spacing w:before="100" w:beforeAutospacing="1" w:after="100" w:afterAutospacing="1" w:line="240" w:lineRule="auto"/>
              <w:ind w:left="74" w:firstLine="14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en-GB"/>
              </w:rPr>
            </w:pPr>
            <w:r w:rsidRPr="003458C0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en-GB"/>
              </w:rPr>
              <w:t>170-210 մ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3107" w:rsidRPr="003458C0" w:rsidRDefault="003F3107" w:rsidP="003F3107">
            <w:pPr>
              <w:spacing w:before="100" w:beforeAutospacing="1" w:after="100" w:afterAutospacing="1" w:line="240" w:lineRule="auto"/>
              <w:ind w:left="156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</w:pPr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210 մ -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ից</w:t>
            </w:r>
            <w:proofErr w:type="spellEnd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458C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GB"/>
              </w:rPr>
              <w:t>ավելի</w:t>
            </w:r>
            <w:proofErr w:type="spellEnd"/>
          </w:p>
        </w:tc>
      </w:tr>
    </w:tbl>
    <w:p w:rsidR="001E35D4" w:rsidRPr="00C46044" w:rsidRDefault="001E35D4" w:rsidP="00230834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ind w:left="-567" w:firstLine="567"/>
        <w:rPr>
          <w:rStyle w:val="Strong"/>
          <w:rFonts w:ascii="GHEA Grapalat" w:hAnsi="GHEA Grapalat"/>
          <w:color w:val="000000"/>
          <w:shd w:val="clear" w:color="auto" w:fill="FFFFFF"/>
        </w:rPr>
      </w:pPr>
    </w:p>
    <w:p w:rsidR="00B66B1C" w:rsidRPr="001E35D4" w:rsidRDefault="00B66B1C" w:rsidP="001E35D4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ind w:left="-567" w:firstLine="567"/>
        <w:jc w:val="right"/>
        <w:rPr>
          <w:rStyle w:val="Strong"/>
          <w:rFonts w:ascii="GHEA Grapalat" w:hAnsi="GHEA Grapalat"/>
          <w:color w:val="000000"/>
          <w:shd w:val="clear" w:color="auto" w:fill="FFFFFF"/>
          <w:lang w:val="en-GB"/>
        </w:rPr>
      </w:pPr>
    </w:p>
    <w:p w:rsidR="00352AF8" w:rsidRDefault="00352AF8" w:rsidP="00352AF8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ind w:left="-142" w:firstLine="1417"/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</w:pPr>
      <w:r w:rsidRPr="00CF757E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Հայաստանի Հանրապետության                                          </w:t>
      </w:r>
      <w:r>
        <w:rPr>
          <w:rStyle w:val="Strong"/>
          <w:rFonts w:ascii="GHEA Grapalat" w:hAnsi="GHEA Grapalat"/>
          <w:color w:val="000000"/>
          <w:shd w:val="clear" w:color="auto" w:fill="FFFFFF"/>
          <w:lang w:val="en-GB"/>
        </w:rPr>
        <w:t xml:space="preserve">                              </w:t>
      </w:r>
      <w:r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         </w:t>
      </w:r>
      <w:r>
        <w:rPr>
          <w:rStyle w:val="Strong"/>
          <w:rFonts w:ascii="GHEA Grapalat" w:hAnsi="GHEA Grapalat"/>
          <w:color w:val="000000"/>
          <w:shd w:val="clear" w:color="auto" w:fill="FFFFFF"/>
          <w:lang w:val="en-GB"/>
        </w:rPr>
        <w:t xml:space="preserve">    </w:t>
      </w:r>
      <w:r w:rsidRPr="00CF757E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                Ա. Հարությունյան</w:t>
      </w:r>
      <w:r w:rsidRPr="00CF757E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br/>
      </w:r>
      <w:r w:rsidRPr="00CF757E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                   </w:t>
      </w:r>
      <w:r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վարչապետի աշխատակազմի</w:t>
      </w:r>
    </w:p>
    <w:p w:rsidR="00352AF8" w:rsidRDefault="00352AF8" w:rsidP="00352AF8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ind w:left="-142" w:firstLine="1417"/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                  ղեկավար</w:t>
      </w:r>
      <w:r w:rsidRPr="00CF757E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                              </w:t>
      </w:r>
    </w:p>
    <w:sectPr w:rsidR="00352AF8" w:rsidSect="00764163">
      <w:pgSz w:w="15840" w:h="12240" w:orient="landscape"/>
      <w:pgMar w:top="1440" w:right="426" w:bottom="1325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73B5D"/>
    <w:multiLevelType w:val="hybridMultilevel"/>
    <w:tmpl w:val="01C8A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07327"/>
    <w:multiLevelType w:val="hybridMultilevel"/>
    <w:tmpl w:val="30188CC2"/>
    <w:lvl w:ilvl="0" w:tplc="8D684CBC">
      <w:start w:val="1"/>
      <w:numFmt w:val="decimal"/>
      <w:suff w:val="nothing"/>
      <w:lvlText w:val="%1."/>
      <w:lvlJc w:val="left"/>
      <w:pPr>
        <w:ind w:left="720" w:hanging="360"/>
      </w:pPr>
      <w:rPr>
        <w:rFonts w:cstheme="minorBid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A03424"/>
    <w:multiLevelType w:val="hybridMultilevel"/>
    <w:tmpl w:val="D17E85EA"/>
    <w:lvl w:ilvl="0" w:tplc="F53CC778">
      <w:start w:val="4"/>
      <w:numFmt w:val="decimal"/>
      <w:suff w:val="nothing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D0829"/>
    <w:multiLevelType w:val="hybridMultilevel"/>
    <w:tmpl w:val="30CEC714"/>
    <w:lvl w:ilvl="0" w:tplc="BD60A8B2">
      <w:start w:val="1"/>
      <w:numFmt w:val="decimal"/>
      <w:suff w:val="nothing"/>
      <w:lvlText w:val="%1)"/>
      <w:lvlJc w:val="left"/>
      <w:pPr>
        <w:ind w:left="720" w:hanging="360"/>
      </w:pPr>
      <w:rPr>
        <w:rFonts w:ascii="GHEA Grapalat" w:eastAsiaTheme="minorEastAsia" w:hAnsi="GHEA Grapalat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89B"/>
    <w:rsid w:val="000054E9"/>
    <w:rsid w:val="00015C81"/>
    <w:rsid w:val="00021AFC"/>
    <w:rsid w:val="00025612"/>
    <w:rsid w:val="00032DD2"/>
    <w:rsid w:val="00034EBF"/>
    <w:rsid w:val="00037B0A"/>
    <w:rsid w:val="00050AE7"/>
    <w:rsid w:val="00051112"/>
    <w:rsid w:val="00060CC5"/>
    <w:rsid w:val="00073019"/>
    <w:rsid w:val="00075751"/>
    <w:rsid w:val="00082C1C"/>
    <w:rsid w:val="00084A53"/>
    <w:rsid w:val="00085483"/>
    <w:rsid w:val="00086900"/>
    <w:rsid w:val="000875C9"/>
    <w:rsid w:val="000973E9"/>
    <w:rsid w:val="000B33FE"/>
    <w:rsid w:val="000B488C"/>
    <w:rsid w:val="000B51E9"/>
    <w:rsid w:val="000C39B1"/>
    <w:rsid w:val="000C6698"/>
    <w:rsid w:val="000E6D91"/>
    <w:rsid w:val="000E7EB1"/>
    <w:rsid w:val="00115CEC"/>
    <w:rsid w:val="00152C67"/>
    <w:rsid w:val="001659C1"/>
    <w:rsid w:val="00173861"/>
    <w:rsid w:val="001825E3"/>
    <w:rsid w:val="00193CAC"/>
    <w:rsid w:val="001A124A"/>
    <w:rsid w:val="001A7210"/>
    <w:rsid w:val="001B1696"/>
    <w:rsid w:val="001B37CE"/>
    <w:rsid w:val="001E05CE"/>
    <w:rsid w:val="001E35D4"/>
    <w:rsid w:val="001E3789"/>
    <w:rsid w:val="001E5828"/>
    <w:rsid w:val="002014C1"/>
    <w:rsid w:val="00201BC3"/>
    <w:rsid w:val="002032EF"/>
    <w:rsid w:val="00210C1D"/>
    <w:rsid w:val="00215278"/>
    <w:rsid w:val="002226A1"/>
    <w:rsid w:val="00223915"/>
    <w:rsid w:val="00230834"/>
    <w:rsid w:val="0024120B"/>
    <w:rsid w:val="00251A45"/>
    <w:rsid w:val="00281ABF"/>
    <w:rsid w:val="00281BFB"/>
    <w:rsid w:val="002823D5"/>
    <w:rsid w:val="002A2615"/>
    <w:rsid w:val="002C4FD9"/>
    <w:rsid w:val="002D2292"/>
    <w:rsid w:val="002D4D0D"/>
    <w:rsid w:val="002D7792"/>
    <w:rsid w:val="002E149E"/>
    <w:rsid w:val="002E3F60"/>
    <w:rsid w:val="002E4316"/>
    <w:rsid w:val="002E71A5"/>
    <w:rsid w:val="00303492"/>
    <w:rsid w:val="00317E36"/>
    <w:rsid w:val="003207BB"/>
    <w:rsid w:val="00322551"/>
    <w:rsid w:val="00323F20"/>
    <w:rsid w:val="003279F3"/>
    <w:rsid w:val="003458C0"/>
    <w:rsid w:val="00352AF8"/>
    <w:rsid w:val="0037000A"/>
    <w:rsid w:val="003950EA"/>
    <w:rsid w:val="003A12B3"/>
    <w:rsid w:val="003A4E16"/>
    <w:rsid w:val="003B465A"/>
    <w:rsid w:val="003D6086"/>
    <w:rsid w:val="003D6A33"/>
    <w:rsid w:val="003E4867"/>
    <w:rsid w:val="003F3107"/>
    <w:rsid w:val="003F5999"/>
    <w:rsid w:val="003F6E4A"/>
    <w:rsid w:val="00403194"/>
    <w:rsid w:val="00440999"/>
    <w:rsid w:val="00445D71"/>
    <w:rsid w:val="004466EE"/>
    <w:rsid w:val="00455FEF"/>
    <w:rsid w:val="004728D4"/>
    <w:rsid w:val="004841A8"/>
    <w:rsid w:val="00497F7C"/>
    <w:rsid w:val="004A6805"/>
    <w:rsid w:val="004B0D62"/>
    <w:rsid w:val="004C235C"/>
    <w:rsid w:val="00504643"/>
    <w:rsid w:val="00504AB0"/>
    <w:rsid w:val="00515739"/>
    <w:rsid w:val="005275BF"/>
    <w:rsid w:val="00533782"/>
    <w:rsid w:val="00543BEE"/>
    <w:rsid w:val="00544C31"/>
    <w:rsid w:val="005522A9"/>
    <w:rsid w:val="00560584"/>
    <w:rsid w:val="00566130"/>
    <w:rsid w:val="00571AEF"/>
    <w:rsid w:val="00592562"/>
    <w:rsid w:val="00595D35"/>
    <w:rsid w:val="005B417C"/>
    <w:rsid w:val="005E2F16"/>
    <w:rsid w:val="005E5A2C"/>
    <w:rsid w:val="005F3B3C"/>
    <w:rsid w:val="00616DB5"/>
    <w:rsid w:val="00656E81"/>
    <w:rsid w:val="00663FC2"/>
    <w:rsid w:val="00694F87"/>
    <w:rsid w:val="006A4D61"/>
    <w:rsid w:val="006B7D51"/>
    <w:rsid w:val="006D2A7F"/>
    <w:rsid w:val="006D3EBC"/>
    <w:rsid w:val="006F5D46"/>
    <w:rsid w:val="007003D9"/>
    <w:rsid w:val="007061B7"/>
    <w:rsid w:val="0070697D"/>
    <w:rsid w:val="007207F5"/>
    <w:rsid w:val="007348DF"/>
    <w:rsid w:val="007421A6"/>
    <w:rsid w:val="00757636"/>
    <w:rsid w:val="00764163"/>
    <w:rsid w:val="0076511F"/>
    <w:rsid w:val="007708C5"/>
    <w:rsid w:val="00775CD4"/>
    <w:rsid w:val="00783EF8"/>
    <w:rsid w:val="00787662"/>
    <w:rsid w:val="007A5504"/>
    <w:rsid w:val="007C74CF"/>
    <w:rsid w:val="007D67E8"/>
    <w:rsid w:val="007E03D8"/>
    <w:rsid w:val="007E1E4F"/>
    <w:rsid w:val="008012AF"/>
    <w:rsid w:val="00807F8B"/>
    <w:rsid w:val="00830EC9"/>
    <w:rsid w:val="00834410"/>
    <w:rsid w:val="00846834"/>
    <w:rsid w:val="00854E69"/>
    <w:rsid w:val="0085648B"/>
    <w:rsid w:val="0085735A"/>
    <w:rsid w:val="00860930"/>
    <w:rsid w:val="00883311"/>
    <w:rsid w:val="008971F6"/>
    <w:rsid w:val="008A267D"/>
    <w:rsid w:val="008A30BF"/>
    <w:rsid w:val="008E47A2"/>
    <w:rsid w:val="008E6BD9"/>
    <w:rsid w:val="00904EB8"/>
    <w:rsid w:val="009203EE"/>
    <w:rsid w:val="00922FDE"/>
    <w:rsid w:val="00950458"/>
    <w:rsid w:val="0095089B"/>
    <w:rsid w:val="009549FF"/>
    <w:rsid w:val="00961ECA"/>
    <w:rsid w:val="0097068C"/>
    <w:rsid w:val="00970B77"/>
    <w:rsid w:val="009900E6"/>
    <w:rsid w:val="00992D60"/>
    <w:rsid w:val="009955AB"/>
    <w:rsid w:val="0099601C"/>
    <w:rsid w:val="009A2368"/>
    <w:rsid w:val="009D071D"/>
    <w:rsid w:val="009D4BBC"/>
    <w:rsid w:val="009E69B2"/>
    <w:rsid w:val="009F4FE5"/>
    <w:rsid w:val="00A015A4"/>
    <w:rsid w:val="00A01F67"/>
    <w:rsid w:val="00A04E94"/>
    <w:rsid w:val="00A20BC4"/>
    <w:rsid w:val="00A24AE7"/>
    <w:rsid w:val="00A32123"/>
    <w:rsid w:val="00A42BC9"/>
    <w:rsid w:val="00A54DCC"/>
    <w:rsid w:val="00A62E0B"/>
    <w:rsid w:val="00A635F7"/>
    <w:rsid w:val="00A67DCF"/>
    <w:rsid w:val="00A8065A"/>
    <w:rsid w:val="00A83D31"/>
    <w:rsid w:val="00A86D4E"/>
    <w:rsid w:val="00A94B21"/>
    <w:rsid w:val="00AC5487"/>
    <w:rsid w:val="00AD4DD1"/>
    <w:rsid w:val="00AE2B32"/>
    <w:rsid w:val="00AE3FDB"/>
    <w:rsid w:val="00AE73F3"/>
    <w:rsid w:val="00B13A55"/>
    <w:rsid w:val="00B17720"/>
    <w:rsid w:val="00B35F25"/>
    <w:rsid w:val="00B41D2F"/>
    <w:rsid w:val="00B50B7D"/>
    <w:rsid w:val="00B55975"/>
    <w:rsid w:val="00B64899"/>
    <w:rsid w:val="00B66B1C"/>
    <w:rsid w:val="00B94945"/>
    <w:rsid w:val="00BA1E80"/>
    <w:rsid w:val="00BB0AD5"/>
    <w:rsid w:val="00BB5270"/>
    <w:rsid w:val="00BB5D86"/>
    <w:rsid w:val="00BD383A"/>
    <w:rsid w:val="00BD45F7"/>
    <w:rsid w:val="00C00A06"/>
    <w:rsid w:val="00C138D8"/>
    <w:rsid w:val="00C32005"/>
    <w:rsid w:val="00C46044"/>
    <w:rsid w:val="00C57797"/>
    <w:rsid w:val="00C73D0F"/>
    <w:rsid w:val="00C812BE"/>
    <w:rsid w:val="00CA6223"/>
    <w:rsid w:val="00CB3988"/>
    <w:rsid w:val="00CB76C5"/>
    <w:rsid w:val="00CE7DAC"/>
    <w:rsid w:val="00CF47C2"/>
    <w:rsid w:val="00CF757E"/>
    <w:rsid w:val="00D01178"/>
    <w:rsid w:val="00D353C8"/>
    <w:rsid w:val="00D36149"/>
    <w:rsid w:val="00D60E09"/>
    <w:rsid w:val="00D63E30"/>
    <w:rsid w:val="00D70A61"/>
    <w:rsid w:val="00D752E7"/>
    <w:rsid w:val="00D82C28"/>
    <w:rsid w:val="00D94CA4"/>
    <w:rsid w:val="00DA521A"/>
    <w:rsid w:val="00DC5908"/>
    <w:rsid w:val="00DD189B"/>
    <w:rsid w:val="00DD268E"/>
    <w:rsid w:val="00DD5E54"/>
    <w:rsid w:val="00DE4568"/>
    <w:rsid w:val="00E121A0"/>
    <w:rsid w:val="00E1430C"/>
    <w:rsid w:val="00E16DE6"/>
    <w:rsid w:val="00E31980"/>
    <w:rsid w:val="00E5094D"/>
    <w:rsid w:val="00E51960"/>
    <w:rsid w:val="00E60BFF"/>
    <w:rsid w:val="00E61785"/>
    <w:rsid w:val="00E632ED"/>
    <w:rsid w:val="00E920F7"/>
    <w:rsid w:val="00E925D3"/>
    <w:rsid w:val="00E976C2"/>
    <w:rsid w:val="00EC30E5"/>
    <w:rsid w:val="00ED5435"/>
    <w:rsid w:val="00F2304C"/>
    <w:rsid w:val="00FA2095"/>
    <w:rsid w:val="00FB0CA6"/>
    <w:rsid w:val="00FC6531"/>
    <w:rsid w:val="00FC7951"/>
    <w:rsid w:val="00FD44AA"/>
    <w:rsid w:val="00FE537B"/>
    <w:rsid w:val="00FF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C277D"/>
  <w15:docId w15:val="{12876267-0442-493F-9618-6958CE5F6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07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07F8B"/>
    <w:rPr>
      <w:b/>
      <w:bCs/>
    </w:rPr>
  </w:style>
  <w:style w:type="character" w:customStyle="1" w:styleId="mechtexChar">
    <w:name w:val="mechtex Char"/>
    <w:link w:val="mechtex"/>
    <w:locked/>
    <w:rsid w:val="007A5504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7A5504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paragraph" w:styleId="ListParagraph">
    <w:name w:val="List Paragraph"/>
    <w:aliases w:val="Bulletpoints,Bullet WP tables,Numbered Para 1,Dot pt,No Spacing1,List Paragraph Char Char Char,Indicator Text,Bullet 1,List Paragraph1,Bullet Points,MAIN CONTENT,List Paragraph12,F5 List Paragraph,Heading 2_sj,Report Para,Citation List,3"/>
    <w:basedOn w:val="Normal"/>
    <w:link w:val="ListParagraphChar"/>
    <w:uiPriority w:val="34"/>
    <w:qFormat/>
    <w:rsid w:val="007A55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3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A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23F20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letpoints Char,Bullet WP tables Char,Numbered Para 1 Char,Dot pt Char,No Spacing1 Char,List Paragraph Char Char Char Char,Indicator Text Char,Bullet 1 Char,List Paragraph1 Char,Bullet Points Char,MAIN CONTENT Char,Report Para Char"/>
    <w:link w:val="ListParagraph"/>
    <w:uiPriority w:val="34"/>
    <w:qFormat/>
    <w:locked/>
    <w:rsid w:val="00544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15829-B2F5-4F68-8B88-EC7F3087B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14</Pages>
  <Words>1965</Words>
  <Characters>11202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Teschutyun</dc:creator>
  <cp:keywords>Mulberry 2.0</cp:keywords>
  <dc:description/>
  <cp:lastModifiedBy>Suren Semerjyan</cp:lastModifiedBy>
  <cp:revision>29</cp:revision>
  <dcterms:created xsi:type="dcterms:W3CDTF">2024-06-26T12:23:00Z</dcterms:created>
  <dcterms:modified xsi:type="dcterms:W3CDTF">2024-09-02T10:30:00Z</dcterms:modified>
</cp:coreProperties>
</file>