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82" w:type="dxa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5"/>
        <w:gridCol w:w="179"/>
        <w:gridCol w:w="6908"/>
      </w:tblGrid>
      <w:tr w:rsidR="00452DAD" w:rsidRPr="00DA156B" w14:paraId="47ED70EB" w14:textId="77777777" w:rsidTr="00C2074F">
        <w:tc>
          <w:tcPr>
            <w:tcW w:w="3395" w:type="dxa"/>
          </w:tcPr>
          <w:p w14:paraId="3CBB182F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7437CFE4" wp14:editId="1C2F4AC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27305</wp:posOffset>
                  </wp:positionV>
                  <wp:extent cx="1898015" cy="1827530"/>
                  <wp:effectExtent l="0" t="0" r="0" b="0"/>
                  <wp:wrapNone/>
                  <wp:docPr id="235" name="Рисунок 10" descr="C:\Users\LUSINE\Desktop\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USINE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9B98A4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1C3BB60E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39C3EEE9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2CB1207C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22380599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6908" w:type="dxa"/>
          </w:tcPr>
          <w:p w14:paraId="5A3B7C2C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371789AA" w14:textId="77777777" w:rsidR="00452DAD" w:rsidRPr="00DA156B" w:rsidRDefault="00452DAD" w:rsidP="00C2074F">
            <w:pPr>
              <w:spacing w:line="276" w:lineRule="auto"/>
              <w:ind w:firstLine="95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ՆՈՐՄԱՏԻՎԱՅԻՆ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ՓԱՍՏԱԹՂԹԵՐԻ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ՀԱՄԱԿԱՐԳ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ՇԻՆԱՐԱՐՈՒԹՅՈՒՆՈՒՄ</w:t>
            </w:r>
          </w:p>
          <w:p w14:paraId="1D0904E5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7E0D7943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65F208C2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1146D96A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660F704D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ՀԱՅԱՍՏԱՆԻ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ՀԱՆՐԱՊԵՏՈՒԹՅԱՆ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</w:p>
          <w:p w14:paraId="79542E09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ՇԻՆԱՐԱՐԱԿԱՆ</w:t>
            </w:r>
            <w:r w:rsidRPr="00DA156B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ՆՈՐՄԵՐ</w:t>
            </w:r>
          </w:p>
          <w:p w14:paraId="2D76F6F9" w14:textId="77777777" w:rsidR="00452DAD" w:rsidRPr="00DA156B" w:rsidRDefault="00452DAD" w:rsidP="00C2074F">
            <w:pPr>
              <w:spacing w:line="276" w:lineRule="auto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452DAD" w:rsidRPr="00DA156B" w14:paraId="26938D91" w14:textId="77777777" w:rsidTr="00C2074F">
        <w:tc>
          <w:tcPr>
            <w:tcW w:w="3395" w:type="dxa"/>
            <w:shd w:val="clear" w:color="auto" w:fill="33CCCC"/>
          </w:tcPr>
          <w:p w14:paraId="7B11C5A1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73D79EA8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6908" w:type="dxa"/>
            <w:shd w:val="clear" w:color="auto" w:fill="33CCCC"/>
          </w:tcPr>
          <w:p w14:paraId="31EE85E6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452DAD" w:rsidRPr="00DA156B" w14:paraId="4A86017D" w14:textId="77777777" w:rsidTr="00C2074F">
        <w:tc>
          <w:tcPr>
            <w:tcW w:w="3395" w:type="dxa"/>
          </w:tcPr>
          <w:p w14:paraId="05AAB252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0087A193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6E4E3734" w14:textId="77777777" w:rsidR="00452DAD" w:rsidRPr="00DA156B" w:rsidRDefault="00452DAD" w:rsidP="00C2074F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</w:p>
          <w:p w14:paraId="49A8A593" w14:textId="77777777" w:rsidR="00452DAD" w:rsidRPr="00DA156B" w:rsidRDefault="00452DAD" w:rsidP="00C2074F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</w:p>
          <w:p w14:paraId="65E4DC21" w14:textId="4EEC3F26" w:rsidR="00452DAD" w:rsidRPr="00DA156B" w:rsidRDefault="00452DAD" w:rsidP="00C2074F">
            <w:pPr>
              <w:shd w:val="clear" w:color="auto" w:fill="FFFFFF"/>
              <w:tabs>
                <w:tab w:val="right" w:pos="9354"/>
              </w:tabs>
              <w:spacing w:line="276" w:lineRule="auto"/>
              <w:jc w:val="center"/>
              <w:rPr>
                <w:rFonts w:ascii="GHEA Grapalat" w:hAnsi="GHEA Grapalat"/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 w:rsidRPr="00DA156B">
              <w:rPr>
                <w:rFonts w:ascii="GHEA Grapalat" w:hAnsi="GHEA Grapalat"/>
                <w:b/>
                <w:bCs/>
                <w:sz w:val="28"/>
                <w:szCs w:val="28"/>
              </w:rPr>
              <w:t xml:space="preserve">ՀՀՇՆ </w:t>
            </w:r>
            <w:r w:rsidR="007015DE" w:rsidRPr="00DA156B">
              <w:rPr>
                <w:rFonts w:ascii="GHEA Grapalat" w:hAnsi="GHEA Grapalat"/>
                <w:b/>
                <w:bCs/>
                <w:sz w:val="28"/>
                <w:szCs w:val="28"/>
                <w:lang w:val="en-US"/>
              </w:rPr>
              <w:t>24.</w:t>
            </w:r>
            <w:r w:rsidR="007645D5" w:rsidRPr="00DA156B">
              <w:rPr>
                <w:rFonts w:ascii="GHEA Grapalat" w:hAnsi="GHEA Grapalat"/>
                <w:b/>
                <w:bCs/>
                <w:sz w:val="28"/>
                <w:szCs w:val="28"/>
                <w:lang w:val="ru-RU"/>
              </w:rPr>
              <w:t>02</w:t>
            </w:r>
            <w:r w:rsidRPr="00DA156B">
              <w:rPr>
                <w:rFonts w:ascii="GHEA Grapalat" w:hAnsi="GHEA Grapalat"/>
                <w:b/>
                <w:bCs/>
                <w:sz w:val="28"/>
                <w:szCs w:val="28"/>
              </w:rPr>
              <w:t>-202</w:t>
            </w:r>
            <w:r w:rsidRPr="00DA156B">
              <w:rPr>
                <w:rFonts w:ascii="GHEA Grapalat" w:hAnsi="GHEA Grapalat"/>
                <w:b/>
                <w:bCs/>
                <w:sz w:val="28"/>
                <w:szCs w:val="28"/>
                <w:lang w:val="ru-RU"/>
              </w:rPr>
              <w:t>4</w:t>
            </w:r>
          </w:p>
          <w:p w14:paraId="17DDD521" w14:textId="77777777" w:rsidR="00452DAD" w:rsidRPr="00DA156B" w:rsidRDefault="00452DAD" w:rsidP="00C2074F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Arial Armenian"/>
                <w:b/>
                <w:sz w:val="22"/>
                <w:szCs w:val="22"/>
                <w:lang w:val="en-US"/>
              </w:rPr>
            </w:pPr>
          </w:p>
        </w:tc>
        <w:tc>
          <w:tcPr>
            <w:tcW w:w="179" w:type="dxa"/>
            <w:shd w:val="clear" w:color="auto" w:fill="33CCCC"/>
          </w:tcPr>
          <w:p w14:paraId="3445FF1F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6908" w:type="dxa"/>
          </w:tcPr>
          <w:p w14:paraId="7C592193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0269F207" w14:textId="77777777" w:rsidR="00452DAD" w:rsidRPr="00DA156B" w:rsidRDefault="00452DAD" w:rsidP="00C2074F">
            <w:pPr>
              <w:widowControl w:val="0"/>
              <w:spacing w:after="120" w:line="276" w:lineRule="auto"/>
              <w:ind w:left="253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3576A021" w14:textId="77777777" w:rsidR="00452DAD" w:rsidRPr="00DA156B" w:rsidRDefault="00452DAD" w:rsidP="00C2074F">
            <w:pPr>
              <w:shd w:val="clear" w:color="auto" w:fill="FFFFFF"/>
              <w:spacing w:line="360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af-ZA"/>
              </w:rPr>
            </w:pPr>
            <w:r w:rsidRPr="00DA156B">
              <w:rPr>
                <w:rFonts w:ascii="GHEA Grapalat" w:hAnsi="GHEA Grapalat"/>
                <w:b/>
                <w:sz w:val="36"/>
                <w:szCs w:val="36"/>
              </w:rPr>
              <w:t>ԱՄԲԱՐՏԱԿ</w:t>
            </w:r>
            <w:r w:rsidRPr="00DA156B">
              <w:rPr>
                <w:rFonts w:ascii="GHEA Grapalat" w:hAnsi="GHEA Grapalat"/>
                <w:b/>
                <w:sz w:val="36"/>
                <w:szCs w:val="36"/>
                <w:lang w:val="af-ZA"/>
              </w:rPr>
              <w:t xml:space="preserve"> </w:t>
            </w:r>
          </w:p>
          <w:p w14:paraId="22E9E490" w14:textId="77777777" w:rsidR="00452DAD" w:rsidRPr="00DA156B" w:rsidRDefault="00452DAD" w:rsidP="00C2074F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</w:rPr>
            </w:pPr>
            <w:r w:rsidRPr="00DA156B">
              <w:rPr>
                <w:rFonts w:ascii="GHEA Grapalat" w:hAnsi="GHEA Grapalat"/>
                <w:b/>
                <w:sz w:val="36"/>
                <w:szCs w:val="36"/>
              </w:rPr>
              <w:t>ԳՐՈՒՆՏԱՅԻՆ</w:t>
            </w:r>
            <w:r w:rsidRPr="00DA156B">
              <w:rPr>
                <w:rFonts w:ascii="GHEA Grapalat" w:hAnsi="GHEA Grapalat"/>
                <w:b/>
                <w:sz w:val="36"/>
                <w:szCs w:val="36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/>
                <w:sz w:val="36"/>
                <w:szCs w:val="36"/>
              </w:rPr>
              <w:t xml:space="preserve">ՆՅՈՒԹԵՐԻՑ </w:t>
            </w:r>
          </w:p>
          <w:p w14:paraId="01F2393D" w14:textId="77777777" w:rsidR="00452DAD" w:rsidRPr="00DA156B" w:rsidRDefault="00452DAD" w:rsidP="00C2074F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</w:rPr>
            </w:pPr>
          </w:p>
          <w:p w14:paraId="448A933B" w14:textId="77777777" w:rsidR="00452DAD" w:rsidRPr="00DA156B" w:rsidRDefault="00452DAD" w:rsidP="00C2074F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  <w:r w:rsidRPr="00DA156B">
              <w:rPr>
                <w:rFonts w:ascii="GHEA Grapalat" w:hAnsi="GHEA Grapalat"/>
                <w:b/>
                <w:sz w:val="28"/>
                <w:szCs w:val="28"/>
              </w:rPr>
              <w:t>ՆԱԽԱԳԾՄԱՆ ՆՈՐՄԵՐ</w:t>
            </w:r>
          </w:p>
          <w:p w14:paraId="133F0F83" w14:textId="77777777" w:rsidR="00452DAD" w:rsidRPr="00DA156B" w:rsidRDefault="00452DAD" w:rsidP="00C2074F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7542CD3C" w14:textId="77777777" w:rsidR="00452DAD" w:rsidRPr="00DA156B" w:rsidRDefault="00452DAD" w:rsidP="00C2074F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</w:p>
          <w:p w14:paraId="07A1B9C2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625FE9CB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1498F1EE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452DAD" w:rsidRPr="00DA156B" w14:paraId="7A4CE6B3" w14:textId="77777777" w:rsidTr="00C2074F">
        <w:tc>
          <w:tcPr>
            <w:tcW w:w="3395" w:type="dxa"/>
            <w:shd w:val="clear" w:color="auto" w:fill="33CCCC"/>
          </w:tcPr>
          <w:p w14:paraId="11F403EF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5947B466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6908" w:type="dxa"/>
            <w:shd w:val="clear" w:color="auto" w:fill="33CCCC"/>
          </w:tcPr>
          <w:p w14:paraId="2EE09F52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452DAD" w:rsidRPr="00DA156B" w14:paraId="2DB5C7D2" w14:textId="77777777" w:rsidTr="00C2074F">
        <w:trPr>
          <w:trHeight w:val="3378"/>
        </w:trPr>
        <w:tc>
          <w:tcPr>
            <w:tcW w:w="3395" w:type="dxa"/>
          </w:tcPr>
          <w:p w14:paraId="733B6007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47DFE840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6908" w:type="dxa"/>
          </w:tcPr>
          <w:p w14:paraId="73DDB4E4" w14:textId="77777777" w:rsidR="00452DAD" w:rsidRPr="00DA156B" w:rsidRDefault="00452DAD" w:rsidP="00C2074F">
            <w:pPr>
              <w:spacing w:line="276" w:lineRule="auto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1B718046" w14:textId="4E73CC2F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4B6CFF44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6C52B134" w14:textId="77777777" w:rsidR="00452DAD" w:rsidRPr="00DA156B" w:rsidRDefault="00452DAD" w:rsidP="00C2074F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3B650570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2D8E62BE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ՀԱՅԱՍՏԱՆԻ ՀԱՆՐԱՊԵՏՈՒԹՅԱՆ ՔԱՂԱՔԱՇԻՆՈՒԹՅԱՆ ԿՈՄԻՏԵ</w:t>
            </w:r>
          </w:p>
          <w:p w14:paraId="4A6EF0AF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1D14455D" w14:textId="77777777" w:rsidR="00452DAD" w:rsidRPr="00DA156B" w:rsidRDefault="00452DAD" w:rsidP="00C2074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r w:rsidRPr="00DA156B">
              <w:rPr>
                <w:rFonts w:ascii="GHEA Grapalat" w:hAnsi="GHEA Grapalat" w:cs="Sylfaen"/>
                <w:b/>
                <w:bCs/>
                <w:sz w:val="28"/>
                <w:szCs w:val="28"/>
              </w:rPr>
              <w:t>ԵՐԵՎԱՆ</w:t>
            </w:r>
          </w:p>
        </w:tc>
      </w:tr>
    </w:tbl>
    <w:p w14:paraId="31BF7E42" w14:textId="77777777" w:rsidR="00452DAD" w:rsidRPr="00DA156B" w:rsidRDefault="00452DAD" w:rsidP="00452DAD">
      <w:pPr>
        <w:spacing w:line="276" w:lineRule="auto"/>
        <w:rPr>
          <w:rFonts w:ascii="GHEA Grapalat" w:hAnsi="GHEA Grapalat"/>
          <w:sz w:val="24"/>
          <w:szCs w:val="24"/>
        </w:rPr>
      </w:pPr>
    </w:p>
    <w:p w14:paraId="1A5B81F2" w14:textId="77777777" w:rsidR="00452DAD" w:rsidRPr="00DA156B" w:rsidRDefault="00452DAD" w:rsidP="00452DAD">
      <w:pPr>
        <w:shd w:val="clear" w:color="auto" w:fill="FFFFFF"/>
        <w:spacing w:line="276" w:lineRule="auto"/>
        <w:jc w:val="center"/>
        <w:rPr>
          <w:rFonts w:ascii="GHEA Grapalat" w:hAnsi="GHEA Grapalat"/>
          <w:b/>
          <w:sz w:val="24"/>
          <w:szCs w:val="24"/>
        </w:rPr>
      </w:pPr>
    </w:p>
    <w:p w14:paraId="4394DDD5" w14:textId="77777777" w:rsidR="00452DAD" w:rsidRPr="00DA156B" w:rsidRDefault="00452DAD" w:rsidP="00452DAD">
      <w:pPr>
        <w:shd w:val="clear" w:color="auto" w:fill="FFFFFF"/>
        <w:spacing w:line="276" w:lineRule="auto"/>
        <w:jc w:val="center"/>
        <w:rPr>
          <w:rFonts w:ascii="GHEA Grapalat" w:hAnsi="GHEA Grapalat"/>
          <w:b/>
          <w:sz w:val="24"/>
          <w:szCs w:val="24"/>
        </w:rPr>
      </w:pPr>
      <w:r w:rsidRPr="00DA156B">
        <w:rPr>
          <w:rFonts w:ascii="GHEA Grapalat" w:hAnsi="GHEA Grapalat"/>
          <w:b/>
          <w:sz w:val="24"/>
          <w:szCs w:val="24"/>
        </w:rPr>
        <w:lastRenderedPageBreak/>
        <w:t>ՆՈՐՄԱՏԻՎԱՅԻՆ ՓԱՍՏԱԹՂԹԵՐԻ ՀԱՄԱԿԱՐԳ ՇԻՆԱՐԱՐՈՒԹՅՈՒՆՈՒՄ</w:t>
      </w:r>
    </w:p>
    <w:p w14:paraId="410F01B5" w14:textId="77777777" w:rsidR="00452DAD" w:rsidRPr="00DA156B" w:rsidRDefault="00452DAD" w:rsidP="00452DAD">
      <w:pPr>
        <w:shd w:val="clear" w:color="auto" w:fill="FFFFFF"/>
        <w:spacing w:line="276" w:lineRule="auto"/>
        <w:jc w:val="right"/>
        <w:rPr>
          <w:rFonts w:ascii="GHEA Grapalat" w:hAnsi="GHEA Grapalat"/>
          <w:b/>
          <w:bCs/>
          <w:sz w:val="24"/>
          <w:szCs w:val="24"/>
        </w:rPr>
      </w:pPr>
    </w:p>
    <w:p w14:paraId="77C1419C" w14:textId="77777777" w:rsidR="00452DAD" w:rsidRPr="00DA156B" w:rsidRDefault="00452DAD" w:rsidP="00452DAD">
      <w:pPr>
        <w:shd w:val="clear" w:color="auto" w:fill="FFFFFF"/>
        <w:spacing w:line="276" w:lineRule="auto"/>
        <w:jc w:val="center"/>
        <w:rPr>
          <w:rFonts w:ascii="GHEA Grapalat" w:hAnsi="GHEA Grapalat"/>
          <w:b/>
          <w:bCs/>
          <w:sz w:val="24"/>
          <w:szCs w:val="24"/>
        </w:rPr>
      </w:pPr>
      <w:r w:rsidRPr="00DA156B">
        <w:rPr>
          <w:rFonts w:ascii="GHEA Grapalat" w:hAnsi="GHEA Grapalat"/>
          <w:b/>
          <w:bCs/>
          <w:sz w:val="24"/>
          <w:szCs w:val="24"/>
        </w:rPr>
        <w:t>ՀԱՅԱՍՏԱՆԻ ՀԱՆՐԱՊԵՏՈՒԹՅԱՆ ՇԻՆԱՐԱՐԱԿԱՆ ՆՈՐՄԵՐ</w:t>
      </w:r>
    </w:p>
    <w:p w14:paraId="4BFEFB1A" w14:textId="77777777" w:rsidR="00452DAD" w:rsidRPr="00DA156B" w:rsidRDefault="00452DAD" w:rsidP="00452DAD">
      <w:pPr>
        <w:shd w:val="clear" w:color="auto" w:fill="FFFFFF"/>
        <w:spacing w:line="276" w:lineRule="auto"/>
        <w:jc w:val="center"/>
        <w:rPr>
          <w:rFonts w:ascii="GHEA Grapalat" w:hAnsi="GHEA Grapalat"/>
          <w:b/>
          <w:sz w:val="22"/>
          <w:szCs w:val="22"/>
        </w:rPr>
      </w:pPr>
      <w:r w:rsidRPr="00DA156B">
        <w:rPr>
          <w:rFonts w:ascii="GHEA Grapalat" w:hAnsi="GHEA Grapalat"/>
          <w:b/>
          <w:bCs/>
          <w:sz w:val="22"/>
          <w:szCs w:val="22"/>
        </w:rPr>
        <w:t xml:space="preserve">________________________________________________________________________________ </w:t>
      </w:r>
    </w:p>
    <w:p w14:paraId="0FF3F0FC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1C70B38A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2AA46D41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1003254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F978093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22C9338" w14:textId="77777777" w:rsidR="00452DAD" w:rsidRPr="00DA156B" w:rsidRDefault="00452DAD" w:rsidP="00452DAD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3318AE7A" w14:textId="77777777" w:rsidR="00452DAD" w:rsidRPr="00DA156B" w:rsidRDefault="00452DAD" w:rsidP="00452DAD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36"/>
          <w:szCs w:val="36"/>
          <w:lang w:val="af-ZA"/>
        </w:rPr>
      </w:pPr>
      <w:r w:rsidRPr="00DA156B">
        <w:rPr>
          <w:rFonts w:ascii="GHEA Grapalat" w:hAnsi="GHEA Grapalat"/>
          <w:b/>
          <w:sz w:val="36"/>
          <w:szCs w:val="36"/>
        </w:rPr>
        <w:t>ԱՄԲԱՐՏԱԿ</w:t>
      </w:r>
      <w:r w:rsidRPr="00DA156B">
        <w:rPr>
          <w:rFonts w:ascii="GHEA Grapalat" w:hAnsi="GHEA Grapalat"/>
          <w:b/>
          <w:sz w:val="36"/>
          <w:szCs w:val="36"/>
          <w:lang w:val="af-ZA"/>
        </w:rPr>
        <w:t xml:space="preserve"> </w:t>
      </w:r>
    </w:p>
    <w:p w14:paraId="54EA3DC9" w14:textId="77777777" w:rsidR="00452DAD" w:rsidRPr="00DA156B" w:rsidRDefault="00452DAD" w:rsidP="00452DAD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36"/>
          <w:szCs w:val="36"/>
        </w:rPr>
      </w:pPr>
      <w:r w:rsidRPr="00DA156B">
        <w:rPr>
          <w:rFonts w:ascii="GHEA Grapalat" w:hAnsi="GHEA Grapalat"/>
          <w:b/>
          <w:sz w:val="36"/>
          <w:szCs w:val="36"/>
        </w:rPr>
        <w:t>ԳՐՈՒՆՏԱՅԻՆ</w:t>
      </w:r>
      <w:r w:rsidRPr="00DA156B">
        <w:rPr>
          <w:rFonts w:ascii="GHEA Grapalat" w:hAnsi="GHEA Grapalat"/>
          <w:b/>
          <w:sz w:val="36"/>
          <w:szCs w:val="36"/>
          <w:lang w:val="af-ZA"/>
        </w:rPr>
        <w:t xml:space="preserve"> </w:t>
      </w:r>
      <w:r w:rsidRPr="00DA156B">
        <w:rPr>
          <w:rFonts w:ascii="GHEA Grapalat" w:hAnsi="GHEA Grapalat"/>
          <w:b/>
          <w:sz w:val="36"/>
          <w:szCs w:val="36"/>
        </w:rPr>
        <w:t xml:space="preserve">ՆՅՈՒԹԵՐԻՑ </w:t>
      </w:r>
    </w:p>
    <w:p w14:paraId="39511C17" w14:textId="77777777" w:rsidR="00452DAD" w:rsidRPr="00DA156B" w:rsidRDefault="00452DAD" w:rsidP="00452DAD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2"/>
          <w:szCs w:val="22"/>
        </w:rPr>
      </w:pPr>
    </w:p>
    <w:p w14:paraId="77AF708C" w14:textId="77777777" w:rsidR="00452DAD" w:rsidRPr="00DA156B" w:rsidRDefault="00452DAD" w:rsidP="00452DAD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2"/>
          <w:szCs w:val="22"/>
        </w:rPr>
      </w:pPr>
    </w:p>
    <w:p w14:paraId="207DB508" w14:textId="77777777" w:rsidR="00452DAD" w:rsidRPr="00DA156B" w:rsidRDefault="00452DAD" w:rsidP="00452DAD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8"/>
          <w:szCs w:val="28"/>
        </w:rPr>
      </w:pPr>
      <w:r w:rsidRPr="00DA156B">
        <w:rPr>
          <w:rFonts w:ascii="GHEA Grapalat" w:hAnsi="GHEA Grapalat"/>
          <w:b/>
          <w:sz w:val="28"/>
          <w:szCs w:val="28"/>
        </w:rPr>
        <w:t>ՆԱԽԱԳԾՄԱՆ ՆՈՐՄԵՐ</w:t>
      </w:r>
    </w:p>
    <w:p w14:paraId="1196A54A" w14:textId="77777777" w:rsidR="00452DAD" w:rsidRPr="00DA156B" w:rsidRDefault="00452DAD" w:rsidP="00452DAD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8"/>
          <w:szCs w:val="28"/>
        </w:rPr>
      </w:pPr>
    </w:p>
    <w:p w14:paraId="5B4FAFE5" w14:textId="2B94FF09" w:rsidR="00452DAD" w:rsidRPr="00DA156B" w:rsidRDefault="00452DAD" w:rsidP="00452DAD">
      <w:pPr>
        <w:shd w:val="clear" w:color="auto" w:fill="FFFFFF"/>
        <w:tabs>
          <w:tab w:val="right" w:pos="9354"/>
        </w:tabs>
        <w:spacing w:line="276" w:lineRule="auto"/>
        <w:jc w:val="center"/>
        <w:rPr>
          <w:rFonts w:ascii="GHEA Grapalat" w:hAnsi="GHEA Grapalat"/>
          <w:b/>
          <w:bCs/>
          <w:color w:val="FFFFFF" w:themeColor="background1"/>
          <w:sz w:val="28"/>
          <w:szCs w:val="28"/>
        </w:rPr>
      </w:pPr>
      <w:r w:rsidRPr="00DA156B">
        <w:rPr>
          <w:rFonts w:ascii="GHEA Grapalat" w:hAnsi="GHEA Grapalat"/>
          <w:b/>
          <w:bCs/>
          <w:sz w:val="28"/>
          <w:szCs w:val="28"/>
        </w:rPr>
        <w:t xml:space="preserve">ՀՀՇՆ </w:t>
      </w:r>
      <w:r w:rsidR="007015DE" w:rsidRPr="00DA156B">
        <w:rPr>
          <w:rFonts w:ascii="GHEA Grapalat" w:hAnsi="GHEA Grapalat"/>
          <w:b/>
          <w:bCs/>
          <w:sz w:val="28"/>
          <w:szCs w:val="28"/>
        </w:rPr>
        <w:t>24.</w:t>
      </w:r>
      <w:r w:rsidR="007645D5" w:rsidRPr="00DA156B">
        <w:rPr>
          <w:rFonts w:ascii="GHEA Grapalat" w:hAnsi="GHEA Grapalat"/>
          <w:b/>
          <w:bCs/>
          <w:sz w:val="28"/>
          <w:szCs w:val="28"/>
        </w:rPr>
        <w:t>02</w:t>
      </w:r>
      <w:r w:rsidRPr="00DA156B">
        <w:rPr>
          <w:rFonts w:ascii="GHEA Grapalat" w:hAnsi="GHEA Grapalat"/>
          <w:b/>
          <w:bCs/>
          <w:sz w:val="28"/>
          <w:szCs w:val="28"/>
        </w:rPr>
        <w:t>-2024</w:t>
      </w:r>
    </w:p>
    <w:p w14:paraId="1B1BBDE2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12504AD7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2D53D560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42D915B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632DFC7D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63C3C98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FED96B7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58BBE24A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3AE51BCE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2688F66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051DC34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5F796772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4F8265DC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588A969E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1BC22725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26475AF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630379BD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DA156B">
        <w:rPr>
          <w:rFonts w:ascii="GHEA Grapalat" w:hAnsi="GHEA Grapalat"/>
          <w:b/>
          <w:bCs/>
          <w:sz w:val="24"/>
          <w:szCs w:val="24"/>
        </w:rPr>
        <w:t>ՀԱՅԱՍՏԱՆԻ ՀԱՆՐԱՊԵՏՈՒԹՅԱՆ ՔԱՂԱՔԱՇԻՆՈՒԹՅԱՆ ԿՈՄԻՏԵ</w:t>
      </w:r>
    </w:p>
    <w:p w14:paraId="1762263A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rPr>
          <w:rFonts w:ascii="GHEA Grapalat" w:hAnsi="GHEA Grapalat"/>
          <w:b/>
          <w:bCs/>
          <w:sz w:val="24"/>
          <w:szCs w:val="24"/>
        </w:rPr>
      </w:pPr>
    </w:p>
    <w:p w14:paraId="2B612C07" w14:textId="77777777" w:rsidR="00452DAD" w:rsidRPr="00DA156B" w:rsidRDefault="00452DAD" w:rsidP="00452DAD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DA156B">
        <w:rPr>
          <w:rFonts w:ascii="GHEA Grapalat" w:hAnsi="GHEA Grapalat"/>
          <w:b/>
          <w:bCs/>
          <w:sz w:val="24"/>
          <w:szCs w:val="24"/>
        </w:rPr>
        <w:t xml:space="preserve">ԵՐԵՎԱՆ </w:t>
      </w:r>
    </w:p>
    <w:p w14:paraId="49E2E1C8" w14:textId="77777777" w:rsidR="00452DAD" w:rsidRPr="00DA156B" w:rsidRDefault="00452DAD" w:rsidP="00452DAD">
      <w:pPr>
        <w:shd w:val="clear" w:color="auto" w:fill="FFFFFF"/>
        <w:spacing w:after="120" w:line="276" w:lineRule="auto"/>
        <w:jc w:val="right"/>
        <w:rPr>
          <w:rFonts w:ascii="GHEA Grapalat" w:eastAsia="Times New Roman" w:hAnsi="GHEA Grapalat" w:cs="Sylfaen"/>
          <w:b/>
          <w:bCs/>
          <w:sz w:val="22"/>
          <w:szCs w:val="22"/>
          <w:lang w:eastAsia="ru-RU"/>
        </w:rPr>
      </w:pPr>
    </w:p>
    <w:p w14:paraId="4E9FED01" w14:textId="77777777" w:rsidR="00452DAD" w:rsidRPr="00DA156B" w:rsidRDefault="00452DAD" w:rsidP="00452DAD">
      <w:pPr>
        <w:shd w:val="clear" w:color="auto" w:fill="FFFFFF"/>
        <w:spacing w:after="120" w:line="360" w:lineRule="auto"/>
        <w:jc w:val="right"/>
        <w:rPr>
          <w:rFonts w:ascii="GHEA Grapalat" w:eastAsia="Times New Roman" w:hAnsi="GHEA Grapalat" w:cs="Sylfaen"/>
          <w:sz w:val="22"/>
          <w:szCs w:val="22"/>
          <w:lang w:eastAsia="ru-RU"/>
        </w:rPr>
      </w:pPr>
    </w:p>
    <w:p w14:paraId="1FFC9C4F" w14:textId="2F89A587" w:rsidR="00452DAD" w:rsidRPr="00DA156B" w:rsidRDefault="00452DAD" w:rsidP="00452DAD">
      <w:pPr>
        <w:shd w:val="clear" w:color="auto" w:fill="FFFFFF"/>
        <w:spacing w:after="120" w:line="360" w:lineRule="auto"/>
        <w:jc w:val="right"/>
        <w:rPr>
          <w:rFonts w:ascii="GHEA Grapalat" w:eastAsia="Times New Roman" w:hAnsi="GHEA Grapalat" w:cs="Times New Roman"/>
          <w:sz w:val="22"/>
          <w:szCs w:val="22"/>
          <w:lang w:val="af-ZA" w:eastAsia="ru-RU"/>
        </w:rPr>
      </w:pP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Հաստատված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է</w:t>
      </w:r>
    </w:p>
    <w:p w14:paraId="390556B2" w14:textId="77777777" w:rsidR="00452DAD" w:rsidRPr="00DA156B" w:rsidRDefault="00452DAD" w:rsidP="00452DAD">
      <w:pPr>
        <w:shd w:val="clear" w:color="auto" w:fill="FFFFFF"/>
        <w:spacing w:after="120" w:line="360" w:lineRule="auto"/>
        <w:jc w:val="right"/>
        <w:rPr>
          <w:rFonts w:ascii="GHEA Grapalat" w:eastAsia="Times New Roman" w:hAnsi="GHEA Grapalat" w:cs="Sylfaen"/>
          <w:sz w:val="22"/>
          <w:szCs w:val="22"/>
          <w:lang w:val="af-ZA" w:eastAsia="ru-RU"/>
        </w:rPr>
      </w:pP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ՀՀ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քաղաքաշինության</w:t>
      </w: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կոմիտեի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նախագահի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</w:p>
    <w:p w14:paraId="1CDBB5E5" w14:textId="77777777" w:rsidR="00452DAD" w:rsidRPr="00DA156B" w:rsidRDefault="00452DAD" w:rsidP="00452DAD">
      <w:pPr>
        <w:shd w:val="clear" w:color="auto" w:fill="FFFFFF"/>
        <w:spacing w:after="120" w:line="360" w:lineRule="auto"/>
        <w:jc w:val="right"/>
        <w:rPr>
          <w:rFonts w:ascii="GHEA Grapalat" w:eastAsia="Times New Roman" w:hAnsi="GHEA Grapalat" w:cs="Sylfaen"/>
          <w:sz w:val="22"/>
          <w:szCs w:val="22"/>
          <w:lang w:val="af-ZA" w:eastAsia="ru-RU"/>
        </w:rPr>
      </w:pP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>2024</w:t>
      </w:r>
      <w:r w:rsidRPr="00DA156B">
        <w:rPr>
          <w:rFonts w:ascii="GHEA Grapalat" w:eastAsia="Times New Roman" w:hAnsi="GHEA Grapalat" w:cs="Times New Roman"/>
          <w:sz w:val="22"/>
          <w:szCs w:val="22"/>
          <w:lang w:eastAsia="ru-RU"/>
        </w:rPr>
        <w:t>թ,</w:t>
      </w: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 xml:space="preserve">թվականի 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>………… …</w:t>
      </w: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>-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ի</w:t>
      </w: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N </w:t>
      </w:r>
      <w:r w:rsidRPr="00DA156B">
        <w:rPr>
          <w:rFonts w:ascii="Cambria Math" w:eastAsia="Times New Roman" w:hAnsi="Cambria Math" w:cs="Times New Roman"/>
          <w:sz w:val="22"/>
          <w:szCs w:val="22"/>
          <w:lang w:eastAsia="ru-RU"/>
        </w:rPr>
        <w:t xml:space="preserve">․․․ </w:t>
      </w:r>
      <w:r w:rsidRPr="00DA156B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-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Ն</w:t>
      </w:r>
      <w:r w:rsidRPr="00DA156B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DA156B">
        <w:rPr>
          <w:rFonts w:ascii="GHEA Grapalat" w:eastAsia="Times New Roman" w:hAnsi="GHEA Grapalat" w:cs="Sylfaen"/>
          <w:sz w:val="22"/>
          <w:szCs w:val="22"/>
          <w:lang w:eastAsia="ru-RU"/>
        </w:rPr>
        <w:t>հրամանով</w:t>
      </w:r>
    </w:p>
    <w:p w14:paraId="33DDD3C1" w14:textId="77777777" w:rsidR="00452DAD" w:rsidRPr="00DA156B" w:rsidRDefault="00452DAD" w:rsidP="00452DAD">
      <w:pPr>
        <w:widowControl w:val="0"/>
        <w:spacing w:after="120" w:line="360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60116A7A" w14:textId="77777777" w:rsidR="00452DAD" w:rsidRPr="00DA156B" w:rsidRDefault="00452DAD" w:rsidP="00452DAD">
      <w:pPr>
        <w:widowControl w:val="0"/>
        <w:spacing w:after="120" w:line="360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172EC295" w14:textId="77777777" w:rsidR="00452DAD" w:rsidRPr="00DA156B" w:rsidRDefault="00452DAD" w:rsidP="00452DAD">
      <w:pPr>
        <w:widowControl w:val="0"/>
        <w:spacing w:after="120" w:line="360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77EB960F" w14:textId="77777777" w:rsidR="00452DAD" w:rsidRPr="00DA156B" w:rsidRDefault="00452DAD" w:rsidP="00452DAD">
      <w:pPr>
        <w:widowControl w:val="0"/>
        <w:spacing w:after="120" w:line="360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23E8A5AD" w14:textId="77777777" w:rsidR="00452DAD" w:rsidRPr="00DA156B" w:rsidRDefault="00452DAD" w:rsidP="00452DAD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28"/>
          <w:szCs w:val="28"/>
        </w:rPr>
      </w:pPr>
      <w:r w:rsidRPr="00DA156B">
        <w:rPr>
          <w:rFonts w:ascii="GHEA Grapalat" w:hAnsi="GHEA Grapalat"/>
          <w:b/>
          <w:sz w:val="28"/>
          <w:szCs w:val="28"/>
        </w:rPr>
        <w:t>«ԱՄԲԱՐՏԱԿ</w:t>
      </w:r>
      <w:r w:rsidRPr="00DA156B">
        <w:rPr>
          <w:rFonts w:ascii="GHEA Grapalat" w:hAnsi="GHEA Grapalat"/>
          <w:b/>
          <w:sz w:val="28"/>
          <w:szCs w:val="28"/>
          <w:lang w:val="af-ZA"/>
        </w:rPr>
        <w:t xml:space="preserve"> </w:t>
      </w:r>
      <w:r w:rsidRPr="00DA156B">
        <w:rPr>
          <w:rFonts w:ascii="GHEA Grapalat" w:hAnsi="GHEA Grapalat"/>
          <w:b/>
          <w:sz w:val="28"/>
          <w:szCs w:val="28"/>
        </w:rPr>
        <w:t>ԳՐՈՒՆՏԱՅԻՆ</w:t>
      </w:r>
      <w:r w:rsidRPr="00DA156B">
        <w:rPr>
          <w:rFonts w:ascii="GHEA Grapalat" w:hAnsi="GHEA Grapalat"/>
          <w:b/>
          <w:sz w:val="28"/>
          <w:szCs w:val="28"/>
          <w:lang w:val="af-ZA"/>
        </w:rPr>
        <w:t xml:space="preserve"> </w:t>
      </w:r>
      <w:r w:rsidRPr="00DA156B">
        <w:rPr>
          <w:rFonts w:ascii="GHEA Grapalat" w:hAnsi="GHEA Grapalat"/>
          <w:b/>
          <w:sz w:val="28"/>
          <w:szCs w:val="28"/>
        </w:rPr>
        <w:t xml:space="preserve">ՆՅՈՒԹԵՐԻՑ» </w:t>
      </w:r>
    </w:p>
    <w:p w14:paraId="2F28AACD" w14:textId="77777777" w:rsidR="00452DAD" w:rsidRPr="00DA156B" w:rsidRDefault="00452DAD" w:rsidP="00452DAD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36"/>
          <w:szCs w:val="36"/>
        </w:rPr>
      </w:pPr>
    </w:p>
    <w:p w14:paraId="462D42DA" w14:textId="799F3D2B" w:rsidR="00452DAD" w:rsidRPr="00DA156B" w:rsidRDefault="00452DAD" w:rsidP="00452DAD">
      <w:pPr>
        <w:shd w:val="clear" w:color="auto" w:fill="FFFFFF"/>
        <w:tabs>
          <w:tab w:val="right" w:pos="9354"/>
        </w:tabs>
        <w:spacing w:line="360" w:lineRule="auto"/>
        <w:jc w:val="center"/>
        <w:rPr>
          <w:rFonts w:ascii="GHEA Grapalat" w:hAnsi="GHEA Grapalat"/>
          <w:b/>
          <w:bCs/>
          <w:color w:val="FFFFFF" w:themeColor="background1"/>
          <w:sz w:val="24"/>
          <w:szCs w:val="24"/>
          <w:lang w:val="af-ZA"/>
        </w:rPr>
      </w:pPr>
      <w:r w:rsidRPr="00DA156B">
        <w:rPr>
          <w:rFonts w:ascii="GHEA Grapalat" w:hAnsi="GHEA Grapalat"/>
          <w:b/>
          <w:bCs/>
          <w:sz w:val="24"/>
          <w:szCs w:val="24"/>
        </w:rPr>
        <w:t xml:space="preserve">ՀՀՇՆ </w:t>
      </w:r>
      <w:r w:rsidR="007015DE" w:rsidRPr="00DA156B">
        <w:rPr>
          <w:rFonts w:ascii="GHEA Grapalat" w:hAnsi="GHEA Grapalat"/>
          <w:b/>
          <w:bCs/>
          <w:sz w:val="24"/>
          <w:szCs w:val="24"/>
          <w:lang w:val="af-ZA"/>
        </w:rPr>
        <w:t>24.</w:t>
      </w:r>
      <w:r w:rsidR="007645D5" w:rsidRPr="00DA156B">
        <w:rPr>
          <w:rFonts w:ascii="GHEA Grapalat" w:hAnsi="GHEA Grapalat"/>
          <w:b/>
          <w:bCs/>
          <w:sz w:val="24"/>
          <w:szCs w:val="24"/>
          <w:lang w:val="ru-RU"/>
        </w:rPr>
        <w:t>02</w:t>
      </w:r>
      <w:r w:rsidRPr="00DA156B">
        <w:rPr>
          <w:rFonts w:ascii="GHEA Grapalat" w:hAnsi="GHEA Grapalat"/>
          <w:b/>
          <w:bCs/>
          <w:sz w:val="24"/>
          <w:szCs w:val="24"/>
        </w:rPr>
        <w:t>-2024</w:t>
      </w:r>
    </w:p>
    <w:p w14:paraId="516A90DE" w14:textId="77777777" w:rsidR="00452DAD" w:rsidRPr="00DA156B" w:rsidRDefault="00452DAD" w:rsidP="00452DAD">
      <w:pPr>
        <w:spacing w:before="240" w:after="24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val="af-ZA"/>
        </w:rPr>
      </w:pPr>
    </w:p>
    <w:p w14:paraId="00446F2B" w14:textId="77777777" w:rsidR="00452DAD" w:rsidRPr="00DA156B" w:rsidRDefault="00452DAD" w:rsidP="00452DAD">
      <w:pPr>
        <w:pStyle w:val="ListParagraph"/>
        <w:numPr>
          <w:ilvl w:val="0"/>
          <w:numId w:val="61"/>
        </w:numPr>
        <w:shd w:val="clear" w:color="auto" w:fill="FFFFFF"/>
        <w:spacing w:line="36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DA156B">
        <w:rPr>
          <w:rFonts w:ascii="GHEA Grapalat" w:hAnsi="GHEA Grapalat"/>
          <w:b/>
          <w:bCs/>
          <w:lang w:val="hy-AM"/>
        </w:rPr>
        <w:t xml:space="preserve">ԱՌԱՋԱԴՐՎԵԼ է </w:t>
      </w:r>
      <w:r w:rsidRPr="00DA156B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5C6961EB" w14:textId="77777777" w:rsidR="00452DAD" w:rsidRPr="00DA156B" w:rsidRDefault="00452DAD" w:rsidP="00452DAD">
      <w:pPr>
        <w:pStyle w:val="ListParagraph"/>
        <w:numPr>
          <w:ilvl w:val="0"/>
          <w:numId w:val="61"/>
        </w:numPr>
        <w:shd w:val="clear" w:color="auto" w:fill="FFFFFF"/>
        <w:spacing w:line="360" w:lineRule="auto"/>
        <w:ind w:left="284" w:hanging="284"/>
        <w:jc w:val="both"/>
        <w:rPr>
          <w:rFonts w:ascii="GHEA Grapalat" w:eastAsia="Times New Roman" w:hAnsi="GHEA Grapalat"/>
          <w:lang w:val="hy-AM"/>
        </w:rPr>
      </w:pPr>
      <w:r w:rsidRPr="00DA156B">
        <w:rPr>
          <w:rFonts w:ascii="GHEA Grapalat" w:hAnsi="GHEA Grapalat"/>
          <w:b/>
          <w:bCs/>
          <w:lang w:val="hy-AM"/>
        </w:rPr>
        <w:t xml:space="preserve">ՏԵՂԱԿԱՊՄԱՆ </w:t>
      </w:r>
      <w:r w:rsidRPr="00DA156B">
        <w:rPr>
          <w:rFonts w:ascii="GHEA Grapalat" w:hAnsi="GHEA Grapalat"/>
          <w:bCs/>
          <w:lang w:val="hy-AM"/>
        </w:rPr>
        <w:t xml:space="preserve">ՀԱՄԱՐ ՀԻՄՔ Է ՀԱՆԴԻՍԱՑԵԼ Ռուսաստանի Դաշնությունում գործող </w:t>
      </w:r>
      <w:r w:rsidRPr="00DA156B">
        <w:rPr>
          <w:rFonts w:ascii="GHEA Grapalat" w:hAnsi="GHEA Grapalat" w:cs="Sylfaen"/>
          <w:lang w:val="hy-AM"/>
        </w:rPr>
        <w:t>ՍՆԻՊ</w:t>
      </w:r>
      <w:r w:rsidRPr="00DA156B">
        <w:rPr>
          <w:rFonts w:ascii="GHEA Grapalat" w:hAnsi="GHEA Grapalat" w:cs="Sylfaen"/>
          <w:lang w:val="af-ZA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kern w:val="36"/>
          <w:lang w:val="hy-AM"/>
        </w:rPr>
        <w:t xml:space="preserve">2.06.05-84* </w:t>
      </w:r>
      <w:r w:rsidRPr="00DA156B">
        <w:rPr>
          <w:rFonts w:ascii="GHEA Grapalat" w:hAnsi="GHEA Grapalat" w:cs="Sylfaen"/>
          <w:lang w:val="af-ZA"/>
        </w:rPr>
        <w:t>«</w:t>
      </w:r>
      <w:r w:rsidRPr="00DA156B">
        <w:rPr>
          <w:rFonts w:ascii="GHEA Grapalat" w:hAnsi="GHEA Grapalat"/>
          <w:lang w:val="hy-AM"/>
        </w:rPr>
        <w:t>Ամբարտակներ</w:t>
      </w:r>
      <w:r w:rsidRPr="00DA156B">
        <w:rPr>
          <w:rFonts w:ascii="GHEA Grapalat" w:hAnsi="GHEA Grapalat"/>
          <w:lang w:val="af-ZA"/>
        </w:rPr>
        <w:t xml:space="preserve"> </w:t>
      </w:r>
      <w:r w:rsidRPr="00DA156B">
        <w:rPr>
          <w:rFonts w:ascii="GHEA Grapalat" w:hAnsi="GHEA Grapalat"/>
          <w:bCs/>
          <w:szCs w:val="24"/>
          <w:lang w:val="hy-AM"/>
        </w:rPr>
        <w:t>գրունտային</w:t>
      </w:r>
      <w:r w:rsidRPr="00DA156B">
        <w:rPr>
          <w:rFonts w:ascii="GHEA Grapalat" w:hAnsi="GHEA Grapalat"/>
          <w:bCs/>
          <w:szCs w:val="24"/>
          <w:lang w:val="af-ZA"/>
        </w:rPr>
        <w:t xml:space="preserve"> </w:t>
      </w:r>
      <w:r w:rsidRPr="00DA156B">
        <w:rPr>
          <w:rFonts w:ascii="GHEA Grapalat" w:hAnsi="GHEA Grapalat"/>
          <w:bCs/>
          <w:szCs w:val="24"/>
          <w:lang w:val="hy-AM"/>
        </w:rPr>
        <w:t>նյութերից</w:t>
      </w:r>
      <w:r w:rsidRPr="00DA156B">
        <w:rPr>
          <w:rFonts w:ascii="GHEA Grapalat" w:hAnsi="GHEA Grapalat" w:cs="Sylfaen"/>
          <w:bCs/>
          <w:lang w:val="af-ZA"/>
        </w:rPr>
        <w:t xml:space="preserve">» </w:t>
      </w:r>
      <w:r w:rsidRPr="00DA156B">
        <w:rPr>
          <w:rFonts w:ascii="GHEA Grapalat" w:hAnsi="GHEA Grapalat" w:cs="Sylfaen"/>
          <w:bCs/>
          <w:lang w:val="hy-AM"/>
        </w:rPr>
        <w:t xml:space="preserve">և </w:t>
      </w:r>
      <w:r w:rsidRPr="00DA156B">
        <w:rPr>
          <w:rFonts w:ascii="GHEA Grapalat" w:eastAsia="Times New Roman" w:hAnsi="GHEA Grapalat"/>
          <w:bCs/>
          <w:lang w:val="hy-AM"/>
        </w:rPr>
        <w:t xml:space="preserve">ՍՊ </w:t>
      </w:r>
      <w:r w:rsidRPr="00DA156B">
        <w:rPr>
          <w:rFonts w:ascii="GHEA Grapalat" w:eastAsia="Times New Roman" w:hAnsi="GHEA Grapalat" w:cs="Times New Roman"/>
          <w:color w:val="333333"/>
          <w:kern w:val="36"/>
          <w:lang w:val="hy-AM"/>
        </w:rPr>
        <w:t>39.13330.2012</w:t>
      </w:r>
      <w:r w:rsidRPr="00DA156B">
        <w:rPr>
          <w:rFonts w:ascii="GHEA Grapalat" w:eastAsia="Times New Roman" w:hAnsi="GHEA Grapalat"/>
          <w:lang w:val="hy-AM"/>
        </w:rPr>
        <w:t xml:space="preserve"> </w:t>
      </w:r>
      <w:r w:rsidRPr="00DA156B">
        <w:rPr>
          <w:rFonts w:ascii="GHEA Grapalat" w:hAnsi="GHEA Grapalat" w:cs="Sylfaen"/>
          <w:bCs/>
          <w:lang w:val="af-ZA"/>
        </w:rPr>
        <w:t>«</w:t>
      </w:r>
      <w:r w:rsidRPr="00DA156B">
        <w:rPr>
          <w:rFonts w:ascii="GHEA Grapalat" w:hAnsi="GHEA Grapalat"/>
          <w:bCs/>
          <w:lang w:val="hy-AM"/>
        </w:rPr>
        <w:t>Ամբարտակներ</w:t>
      </w:r>
      <w:r w:rsidRPr="00DA156B">
        <w:rPr>
          <w:rFonts w:ascii="GHEA Grapalat" w:hAnsi="GHEA Grapalat"/>
          <w:bCs/>
          <w:lang w:val="af-ZA"/>
        </w:rPr>
        <w:t xml:space="preserve"> </w:t>
      </w:r>
      <w:r w:rsidRPr="00DA156B">
        <w:rPr>
          <w:rFonts w:ascii="GHEA Grapalat" w:hAnsi="GHEA Grapalat"/>
          <w:bCs/>
          <w:szCs w:val="24"/>
          <w:lang w:val="hy-AM"/>
        </w:rPr>
        <w:t>գրունտային</w:t>
      </w:r>
      <w:r w:rsidRPr="00DA156B">
        <w:rPr>
          <w:rFonts w:ascii="GHEA Grapalat" w:hAnsi="GHEA Grapalat"/>
          <w:bCs/>
          <w:szCs w:val="24"/>
          <w:lang w:val="af-ZA"/>
        </w:rPr>
        <w:t xml:space="preserve"> </w:t>
      </w:r>
      <w:r w:rsidRPr="00DA156B">
        <w:rPr>
          <w:rFonts w:ascii="GHEA Grapalat" w:hAnsi="GHEA Grapalat"/>
          <w:bCs/>
          <w:szCs w:val="24"/>
          <w:lang w:val="hy-AM"/>
        </w:rPr>
        <w:t>նյութերից</w:t>
      </w:r>
      <w:r w:rsidRPr="00DA156B">
        <w:rPr>
          <w:rFonts w:ascii="GHEA Grapalat" w:hAnsi="GHEA Grapalat" w:cs="Sylfaen"/>
          <w:bCs/>
          <w:lang w:val="af-ZA"/>
        </w:rPr>
        <w:t xml:space="preserve">» </w:t>
      </w:r>
      <w:r w:rsidRPr="00DA156B">
        <w:rPr>
          <w:rFonts w:ascii="GHEA Grapalat" w:hAnsi="GHEA Grapalat"/>
          <w:bCs/>
          <w:lang w:val="hy-AM"/>
        </w:rPr>
        <w:t xml:space="preserve">նորմատիվային փաստաթղթերը </w:t>
      </w:r>
    </w:p>
    <w:p w14:paraId="588AEC40" w14:textId="77777777" w:rsidR="00452DAD" w:rsidRPr="00DA156B" w:rsidRDefault="00452DAD" w:rsidP="00452DAD">
      <w:pPr>
        <w:pStyle w:val="ListParagraph"/>
        <w:numPr>
          <w:ilvl w:val="0"/>
          <w:numId w:val="61"/>
        </w:numPr>
        <w:shd w:val="clear" w:color="auto" w:fill="FFFFFF"/>
        <w:spacing w:line="36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DA156B">
        <w:rPr>
          <w:rFonts w:ascii="GHEA Grapalat" w:hAnsi="GHEA Grapalat"/>
          <w:b/>
          <w:bCs/>
          <w:lang w:val="hy-AM"/>
        </w:rPr>
        <w:t>ՀԱՍՏԱՏՎԵԼ ԵՎ ԳՈՐԾԱՐԿՄԱՆ ՄԵՋ է ԴՐՎԵԼ</w:t>
      </w:r>
      <w:r w:rsidRPr="00DA156B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6496473D" w14:textId="77777777" w:rsidR="00452DAD" w:rsidRPr="00DA156B" w:rsidRDefault="00452DAD" w:rsidP="00452DAD">
      <w:pPr>
        <w:pStyle w:val="ListParagraph"/>
        <w:numPr>
          <w:ilvl w:val="0"/>
          <w:numId w:val="61"/>
        </w:numPr>
        <w:shd w:val="clear" w:color="auto" w:fill="FFFFFF"/>
        <w:spacing w:line="36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DA156B">
        <w:rPr>
          <w:rFonts w:ascii="GHEA Grapalat" w:hAnsi="GHEA Grapalat"/>
          <w:b/>
          <w:bCs/>
          <w:lang w:val="hy-AM"/>
        </w:rPr>
        <w:t>ԳՐԱՆՑՎԵԼ է</w:t>
      </w:r>
      <w:r w:rsidRPr="00DA156B">
        <w:rPr>
          <w:rFonts w:ascii="GHEA Grapalat" w:hAnsi="GHEA Grapalat"/>
          <w:bCs/>
          <w:lang w:val="hy-AM"/>
        </w:rPr>
        <w:t xml:space="preserve"> ՀՀ ՔԱՂԱՔԱՇԻՆՈՒԹՅԱՆ ԿՈՄԻՏԵԻ ԿՈՂՄԻՑ, պետական գրանցման համարը ________________ . ____.____________2024թ.</w:t>
      </w:r>
    </w:p>
    <w:p w14:paraId="1F7092C3" w14:textId="5218A16D" w:rsidR="00452DAD" w:rsidRPr="00DA156B" w:rsidRDefault="00452DAD" w:rsidP="00452DAD">
      <w:pPr>
        <w:spacing w:after="160" w:line="360" w:lineRule="auto"/>
      </w:pPr>
      <w:r w:rsidRPr="00DA156B">
        <w:br w:type="page"/>
      </w:r>
    </w:p>
    <w:p w14:paraId="174866CE" w14:textId="5A5C23B8" w:rsidR="00334491" w:rsidRPr="00DA156B" w:rsidRDefault="00BA279B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Fonts w:ascii="GHEA Grapalat" w:eastAsia="Times New Roman" w:hAnsi="GHEA Grapalat"/>
          <w:b/>
        </w:rPr>
      </w:pPr>
      <w:r w:rsidRPr="00DA156B">
        <w:rPr>
          <w:rFonts w:ascii="GHEA Grapalat" w:hAnsi="GHEA Grapalat"/>
          <w:b/>
          <w:sz w:val="24"/>
          <w:szCs w:val="24"/>
        </w:rPr>
        <w:lastRenderedPageBreak/>
        <w:t>ԿԻՐԱՌՄԱՆ ՈԼՈՐՏԸ</w:t>
      </w:r>
      <w:r w:rsidRPr="00DA156B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14:paraId="6AAE20A4" w14:textId="46288478" w:rsidR="00FB6166" w:rsidRPr="00DA156B" w:rsidRDefault="00FB6166" w:rsidP="002E3B31">
      <w:pPr>
        <w:pStyle w:val="ListParagraph"/>
        <w:ind w:left="927" w:right="-1"/>
        <w:rPr>
          <w:rFonts w:ascii="GHEA Grapalat" w:eastAsia="Times New Roman" w:hAnsi="GHEA Grapalat"/>
          <w:b/>
        </w:rPr>
      </w:pPr>
    </w:p>
    <w:p w14:paraId="69F49765" w14:textId="7EA90055" w:rsidR="00FB6166" w:rsidRPr="00DA156B" w:rsidRDefault="00A23591" w:rsidP="00FB6166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eastAsia="Times New Roman" w:hAnsi="GHEA Grapalat"/>
        </w:rPr>
      </w:pPr>
      <w:r w:rsidRPr="00DA156B">
        <w:rPr>
          <w:rFonts w:ascii="GHEA Grapalat" w:hAnsi="GHEA Grapalat"/>
        </w:rPr>
        <w:t xml:space="preserve">Սույն շինարարական նորմերը </w:t>
      </w:r>
      <w:r w:rsidRPr="00DA156B">
        <w:rPr>
          <w:rFonts w:ascii="GHEA Grapalat" w:hAnsi="GHEA Grapalat"/>
          <w:lang w:val="hy-AM"/>
        </w:rPr>
        <w:t>վերաբեր</w:t>
      </w:r>
      <w:r w:rsidRPr="00DA156B">
        <w:rPr>
          <w:rFonts w:ascii="GHEA Grapalat" w:hAnsi="GHEA Grapalat"/>
        </w:rPr>
        <w:t xml:space="preserve">ում են նոր կառուցվող </w:t>
      </w:r>
      <w:r w:rsidRPr="00DA156B">
        <w:rPr>
          <w:rFonts w:ascii="GHEA Grapalat" w:hAnsi="GHEA Grapalat"/>
          <w:lang w:val="hy-AM"/>
        </w:rPr>
        <w:t>և</w:t>
      </w:r>
      <w:r w:rsidRPr="00DA156B">
        <w:rPr>
          <w:rFonts w:ascii="GHEA Grapalat" w:hAnsi="GHEA Grapalat"/>
        </w:rPr>
        <w:t xml:space="preserve"> վերակառուցվող` </w:t>
      </w:r>
      <w:r w:rsidRPr="00DA156B">
        <w:rPr>
          <w:rFonts w:ascii="GHEA Grapalat" w:hAnsi="GHEA Grapalat"/>
          <w:bCs/>
        </w:rPr>
        <w:t>գրունտային</w:t>
      </w:r>
      <w:r w:rsidRPr="00DA156B">
        <w:rPr>
          <w:rFonts w:ascii="GHEA Grapalat" w:hAnsi="GHEA Grapalat"/>
          <w:bCs/>
          <w:lang w:val="af-ZA"/>
        </w:rPr>
        <w:t xml:space="preserve"> </w:t>
      </w:r>
      <w:r w:rsidRPr="00DA156B">
        <w:rPr>
          <w:rFonts w:ascii="GHEA Grapalat" w:hAnsi="GHEA Grapalat"/>
          <w:bCs/>
        </w:rPr>
        <w:t>նյութերից</w:t>
      </w:r>
      <w:r w:rsidRPr="00DA156B">
        <w:rPr>
          <w:rFonts w:ascii="GHEA Grapalat" w:eastAsia="Times New Roman" w:hAnsi="GHEA Grapalat" w:cs="Times New Roman"/>
          <w:bCs/>
        </w:rPr>
        <w:t xml:space="preserve"> </w:t>
      </w:r>
      <w:r w:rsidRPr="00DA156B">
        <w:rPr>
          <w:rFonts w:ascii="GHEA Grapalat" w:hAnsi="GHEA Grapalat"/>
        </w:rPr>
        <w:t>ամբարտակների նախագծմանը</w:t>
      </w:r>
      <w:r w:rsidR="00D9334C" w:rsidRPr="00DA156B">
        <w:rPr>
          <w:rFonts w:ascii="GHEA Grapalat" w:hAnsi="GHEA Grapalat"/>
        </w:rPr>
        <w:t xml:space="preserve"> (</w:t>
      </w:r>
      <w:r w:rsidR="00D9334C" w:rsidRPr="00DA156B">
        <w:rPr>
          <w:rFonts w:ascii="GHEA Grapalat" w:hAnsi="GHEA Grapalat"/>
          <w:lang w:val="hy-AM"/>
        </w:rPr>
        <w:t xml:space="preserve">հողային լիրաթմբային և </w:t>
      </w:r>
      <w:r w:rsidR="00672303" w:rsidRPr="00DA156B">
        <w:rPr>
          <w:rFonts w:ascii="GHEA Grapalat" w:hAnsi="GHEA Grapalat"/>
          <w:lang w:val="hy-AM"/>
        </w:rPr>
        <w:t>ողողալցումային</w:t>
      </w:r>
      <w:r w:rsidR="00D9334C" w:rsidRPr="00DA156B">
        <w:rPr>
          <w:rFonts w:ascii="GHEA Grapalat" w:hAnsi="GHEA Grapalat"/>
          <w:lang w:val="hy-AM"/>
        </w:rPr>
        <w:t xml:space="preserve">, քարահողային և </w:t>
      </w:r>
      <w:r w:rsidR="00D9334C" w:rsidRPr="00DA156B">
        <w:rPr>
          <w:rFonts w:ascii="GHEA Grapalat" w:eastAsia="Times New Roman" w:hAnsi="GHEA Grapalat" w:cs="Times New Roman"/>
          <w:color w:val="333333"/>
        </w:rPr>
        <w:t>քարալիցքային</w:t>
      </w:r>
      <w:r w:rsidR="00D9334C" w:rsidRPr="00DA156B">
        <w:rPr>
          <w:rFonts w:ascii="GHEA Grapalat" w:hAnsi="GHEA Grapalat"/>
        </w:rPr>
        <w:t xml:space="preserve">), </w:t>
      </w:r>
      <w:r w:rsidRPr="00DA156B">
        <w:rPr>
          <w:rFonts w:ascii="GHEA Grapalat" w:hAnsi="GHEA Grapalat"/>
        </w:rPr>
        <w:t xml:space="preserve">որոնք </w:t>
      </w:r>
      <w:r w:rsidR="00186254" w:rsidRPr="00DA156B">
        <w:rPr>
          <w:rFonts w:ascii="GHEA Grapalat" w:hAnsi="GHEA Grapalat"/>
          <w:lang w:val="hy-AM"/>
        </w:rPr>
        <w:t xml:space="preserve">տարատեսակ շինարարական </w:t>
      </w:r>
      <w:r w:rsidR="00186254" w:rsidRPr="00DA156B">
        <w:rPr>
          <w:rFonts w:ascii="GHEA Grapalat" w:hAnsi="GHEA Grapalat"/>
        </w:rPr>
        <w:t xml:space="preserve">համակարգերի </w:t>
      </w:r>
      <w:r w:rsidR="00186254" w:rsidRPr="00DA156B">
        <w:rPr>
          <w:rFonts w:ascii="GHEA Grapalat" w:hAnsi="GHEA Grapalat"/>
          <w:lang w:val="hy-AM"/>
        </w:rPr>
        <w:t>մաս</w:t>
      </w:r>
      <w:r w:rsidR="00186254" w:rsidRPr="00DA156B">
        <w:rPr>
          <w:rFonts w:ascii="GHEA Grapalat" w:hAnsi="GHEA Grapalat"/>
        </w:rPr>
        <w:t xml:space="preserve"> են </w:t>
      </w:r>
      <w:r w:rsidR="00186254" w:rsidRPr="00DA156B">
        <w:rPr>
          <w:rFonts w:ascii="GHEA Grapalat" w:hAnsi="GHEA Grapalat"/>
          <w:lang w:val="hy-AM"/>
        </w:rPr>
        <w:t>կազմում</w:t>
      </w:r>
      <w:r w:rsidR="00D9334C" w:rsidRPr="00DA156B">
        <w:rPr>
          <w:rFonts w:ascii="GHEA Grapalat" w:eastAsia="Times New Roman" w:hAnsi="GHEA Grapalat"/>
          <w:color w:val="FF0000"/>
        </w:rPr>
        <w:t xml:space="preserve"> </w:t>
      </w:r>
      <w:r w:rsidR="00D9334C" w:rsidRPr="00DA156B">
        <w:rPr>
          <w:rFonts w:ascii="GHEA Grapalat" w:eastAsia="Times New Roman" w:hAnsi="GHEA Grapalat"/>
        </w:rPr>
        <w:t>(</w:t>
      </w:r>
      <w:r w:rsidR="00D9334C" w:rsidRPr="00DA156B">
        <w:rPr>
          <w:rFonts w:ascii="GHEA Grapalat" w:hAnsi="GHEA Grapalat"/>
        </w:rPr>
        <w:t>էներգետիկ</w:t>
      </w:r>
      <w:r w:rsidR="00D9334C" w:rsidRPr="00DA156B">
        <w:rPr>
          <w:rFonts w:ascii="GHEA Grapalat" w:hAnsi="GHEA Grapalat"/>
          <w:lang w:val="hy-AM"/>
        </w:rPr>
        <w:t>ական</w:t>
      </w:r>
      <w:r w:rsidR="00D9334C" w:rsidRPr="00DA156B">
        <w:rPr>
          <w:rFonts w:ascii="GHEA Grapalat" w:hAnsi="GHEA Grapalat"/>
        </w:rPr>
        <w:t xml:space="preserve">, </w:t>
      </w:r>
      <w:r w:rsidR="00D9334C" w:rsidRPr="00DA156B">
        <w:rPr>
          <w:rFonts w:ascii="GHEA Grapalat" w:hAnsi="GHEA Grapalat"/>
          <w:lang w:val="hy-AM"/>
        </w:rPr>
        <w:t>հիդրո</w:t>
      </w:r>
      <w:r w:rsidR="00D9334C" w:rsidRPr="00DA156B">
        <w:rPr>
          <w:rFonts w:ascii="GHEA Grapalat" w:hAnsi="GHEA Grapalat"/>
        </w:rPr>
        <w:t>էներգետիկ</w:t>
      </w:r>
      <w:r w:rsidR="00D9334C" w:rsidRPr="00DA156B">
        <w:rPr>
          <w:rFonts w:ascii="GHEA Grapalat" w:hAnsi="GHEA Grapalat"/>
          <w:lang w:val="hy-AM"/>
        </w:rPr>
        <w:t>ական, մելիորացման</w:t>
      </w:r>
      <w:r w:rsidR="00D9334C" w:rsidRPr="00DA156B">
        <w:rPr>
          <w:rFonts w:ascii="GHEA Grapalat" w:eastAsia="Times New Roman" w:hAnsi="GHEA Grapalat"/>
        </w:rPr>
        <w:t>):</w:t>
      </w:r>
      <w:r w:rsidRPr="00DA156B">
        <w:rPr>
          <w:rFonts w:ascii="GHEA Grapalat" w:hAnsi="GHEA Grapalat"/>
        </w:rPr>
        <w:t xml:space="preserve">  </w:t>
      </w:r>
    </w:p>
    <w:p w14:paraId="6760EF81" w14:textId="43FE3F0A" w:rsidR="00FB6166" w:rsidRPr="00DA156B" w:rsidRDefault="00A23591" w:rsidP="00FB6166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eastAsia="Times New Roman" w:hAnsi="GHEA Grapalat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Սեյսմիկ տարածքներում, </w:t>
      </w:r>
      <w:r w:rsidR="00C407A3" w:rsidRPr="00DA156B">
        <w:rPr>
          <w:rFonts w:ascii="GHEA Grapalat" w:hAnsi="GHEA Grapalat"/>
        </w:rPr>
        <w:t>նստ</w:t>
      </w:r>
      <w:r w:rsidR="00664389">
        <w:rPr>
          <w:rFonts w:ascii="GHEA Grapalat" w:hAnsi="GHEA Grapalat"/>
          <w:lang w:val="hy-AM"/>
        </w:rPr>
        <w:t>վածք</w:t>
      </w:r>
      <w:r w:rsidR="00C407A3" w:rsidRPr="00DA156B">
        <w:rPr>
          <w:rFonts w:ascii="GHEA Grapalat" w:hAnsi="GHEA Grapalat"/>
          <w:lang w:val="hy-AM"/>
        </w:rPr>
        <w:t>ային</w:t>
      </w:r>
      <w:r w:rsidR="00C407A3" w:rsidRPr="00DA156B">
        <w:rPr>
          <w:rFonts w:ascii="GHEA Grapalat" w:hAnsi="GHEA Grapalat"/>
        </w:rPr>
        <w:t xml:space="preserve">, </w:t>
      </w:r>
      <w:r w:rsidR="00C407A3" w:rsidRPr="00DA156B">
        <w:rPr>
          <w:rFonts w:ascii="GHEA Grapalat" w:hAnsi="GHEA Grapalat"/>
          <w:lang w:val="hy-AM"/>
        </w:rPr>
        <w:t>ուռչող</w:t>
      </w:r>
      <w:r w:rsidR="00C407A3" w:rsidRPr="00DA156B">
        <w:rPr>
          <w:rFonts w:ascii="GHEA Grapalat" w:hAnsi="GHEA Grapalat"/>
        </w:rPr>
        <w:t xml:space="preserve"> </w:t>
      </w:r>
      <w:r w:rsidR="00EF3FEF" w:rsidRPr="00DA156B">
        <w:rPr>
          <w:rFonts w:ascii="GHEA Grapalat" w:hAnsi="GHEA Grapalat"/>
          <w:lang w:val="hy-AM"/>
        </w:rPr>
        <w:t>գրունտների</w:t>
      </w:r>
      <w:r w:rsidR="00EF3FEF" w:rsidRPr="00DA156B">
        <w:rPr>
          <w:rFonts w:ascii="GHEA Grapalat" w:hAnsi="GHEA Grapalat"/>
        </w:rPr>
        <w:t xml:space="preserve"> </w:t>
      </w:r>
      <w:r w:rsidR="00C407A3" w:rsidRPr="00DA156B">
        <w:rPr>
          <w:rFonts w:ascii="GHEA Grapalat" w:hAnsi="GHEA Grapalat"/>
        </w:rPr>
        <w:t xml:space="preserve">և կարստային </w:t>
      </w:r>
      <w:r w:rsidR="00EF3FEF">
        <w:rPr>
          <w:rFonts w:ascii="GHEA Grapalat" w:hAnsi="GHEA Grapalat"/>
          <w:lang w:val="hy-AM"/>
        </w:rPr>
        <w:t xml:space="preserve">երևույթների </w:t>
      </w:r>
      <w:r w:rsidR="00C407A3" w:rsidRPr="00DA156B">
        <w:rPr>
          <w:rFonts w:ascii="GHEA Grapalat" w:hAnsi="GHEA Grapalat"/>
          <w:lang w:val="hy-AM"/>
        </w:rPr>
        <w:t>տարածման պայմաններում</w:t>
      </w:r>
      <w:r w:rsidR="00DE4615" w:rsidRPr="00DA156B">
        <w:rPr>
          <w:rFonts w:ascii="GHEA Grapalat" w:hAnsi="GHEA Grapalat"/>
          <w:lang w:val="hy-AM"/>
        </w:rPr>
        <w:t>,</w:t>
      </w:r>
      <w:r w:rsidR="00C407A3" w:rsidRPr="00DA156B">
        <w:rPr>
          <w:rFonts w:ascii="GHEA Grapalat" w:hAnsi="GHEA Grapalat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ինչպես նաև</w:t>
      </w:r>
      <w:r w:rsidR="00DE461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սողանք</w:t>
      </w:r>
      <w:r w:rsidR="00DE4615" w:rsidRPr="00DA156B">
        <w:rPr>
          <w:rFonts w:ascii="GHEA Grapalat" w:eastAsia="Times New Roman" w:hAnsi="GHEA Grapalat" w:cs="Times New Roman"/>
          <w:color w:val="333333"/>
          <w:lang w:val="hy-AM"/>
        </w:rPr>
        <w:t>ավտանգ և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սելավ</w:t>
      </w:r>
      <w:r w:rsidR="00DE4615" w:rsidRPr="00DA156B">
        <w:rPr>
          <w:rFonts w:ascii="GHEA Grapalat" w:eastAsia="Times New Roman" w:hAnsi="GHEA Grapalat" w:cs="Times New Roman"/>
          <w:color w:val="333333"/>
          <w:lang w:val="hy-AM"/>
        </w:rPr>
        <w:t>ավտանգ վայրերում շինարարության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համար նախատեսված</w:t>
      </w:r>
      <w:r w:rsidR="00DE461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DE4615" w:rsidRPr="00DA156B">
        <w:rPr>
          <w:rFonts w:ascii="GHEA Grapalat" w:hAnsi="GHEA Grapalat"/>
          <w:bCs/>
        </w:rPr>
        <w:t>գրունտային</w:t>
      </w:r>
      <w:r w:rsidR="00DE4615" w:rsidRPr="00DA156B">
        <w:rPr>
          <w:rFonts w:ascii="GHEA Grapalat" w:hAnsi="GHEA Grapalat"/>
          <w:bCs/>
          <w:lang w:val="af-ZA"/>
        </w:rPr>
        <w:t xml:space="preserve"> </w:t>
      </w:r>
      <w:r w:rsidR="00DE4615" w:rsidRPr="00DA156B">
        <w:rPr>
          <w:rFonts w:ascii="GHEA Grapalat" w:hAnsi="GHEA Grapalat"/>
          <w:bCs/>
        </w:rPr>
        <w:t>նյութերից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ամբարտակներ նախագծելիս </w:t>
      </w:r>
      <w:r w:rsidR="00DE4615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է հաշվի առնել </w:t>
      </w:r>
      <w:r w:rsidR="00DE4615" w:rsidRPr="00DA156B">
        <w:rPr>
          <w:rFonts w:ascii="GHEA Grapalat" w:hAnsi="GHEA Grapalat"/>
        </w:rPr>
        <w:t xml:space="preserve">համապատասխան </w:t>
      </w:r>
      <w:r w:rsidR="00DE4615" w:rsidRPr="00DA156B">
        <w:rPr>
          <w:rFonts w:ascii="GHEA Grapalat" w:hAnsi="GHEA Grapalat"/>
          <w:lang w:val="hy-AM"/>
        </w:rPr>
        <w:t>նորմատիվ</w:t>
      </w:r>
      <w:r w:rsidR="00DE4615" w:rsidRPr="00DA156B">
        <w:rPr>
          <w:rFonts w:ascii="GHEA Grapalat" w:hAnsi="GHEA Grapalat"/>
        </w:rPr>
        <w:t xml:space="preserve"> փաստաթղթերում </w:t>
      </w:r>
      <w:r w:rsidR="00DE4615" w:rsidRPr="00DA156B">
        <w:rPr>
          <w:rFonts w:ascii="GHEA Grapalat" w:hAnsi="GHEA Grapalat"/>
          <w:lang w:val="hy-AM"/>
        </w:rPr>
        <w:t xml:space="preserve">նշված պայմաններում </w:t>
      </w:r>
      <w:r w:rsidR="00DE4615" w:rsidRPr="00DA156B">
        <w:rPr>
          <w:rFonts w:ascii="GHEA Grapalat" w:hAnsi="GHEA Grapalat"/>
        </w:rPr>
        <w:t>կառույցների</w:t>
      </w:r>
      <w:r w:rsidR="00DE4615" w:rsidRPr="00DA156B">
        <w:rPr>
          <w:rFonts w:ascii="GHEA Grapalat" w:hAnsi="GHEA Grapalat"/>
          <w:lang w:val="hy-AM"/>
        </w:rPr>
        <w:t xml:space="preserve">ն ներկայացվող </w:t>
      </w:r>
      <w:r w:rsidR="00DE4615" w:rsidRPr="00DA156B">
        <w:rPr>
          <w:rFonts w:ascii="GHEA Grapalat" w:hAnsi="GHEA Grapalat"/>
        </w:rPr>
        <w:t>լրացուցիչ պահանջները</w:t>
      </w:r>
      <w:r w:rsidR="00DE4615" w:rsidRPr="00DA156B">
        <w:rPr>
          <w:rFonts w:ascii="GHEA Grapalat" w:hAnsi="GHEA Grapalat"/>
          <w:lang w:val="hy-AM"/>
        </w:rPr>
        <w:t>։</w:t>
      </w:r>
      <w:r w:rsidR="00DE4615" w:rsidRPr="00DA156B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0CD124B2" w14:textId="1D642C0A" w:rsidR="00FB6166" w:rsidRPr="00DA156B" w:rsidRDefault="00A23591" w:rsidP="00FB6166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hAnsi="GHEA Grapalat"/>
          <w:lang w:val="hy-AM"/>
        </w:rPr>
        <w:t>Սույն շինարարական նորմերը հանդիսանում են Հայաստանի Հանրապետությունում գործող նորմատիվ փաստաթղթերի համակարգի բաղկացուցիչ մասը և նախատեսված են պարտադիր կիրառման համար</w:t>
      </w:r>
      <w:r w:rsidR="00FB6166" w:rsidRPr="00DA156B">
        <w:rPr>
          <w:rFonts w:ascii="GHEA Grapalat" w:hAnsi="GHEA Grapalat"/>
          <w:lang w:val="hy-AM"/>
        </w:rPr>
        <w:t>:</w:t>
      </w:r>
    </w:p>
    <w:p w14:paraId="4E798BAB" w14:textId="6A8FB007" w:rsidR="00FB6166" w:rsidRPr="00DA156B" w:rsidRDefault="00FB6166" w:rsidP="00FB6166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hAnsi="GHEA Grapalat"/>
          <w:lang w:val="hy-AM"/>
        </w:rPr>
        <w:t xml:space="preserve">Սույն շինարարական նորմերում ներառված են`      </w:t>
      </w:r>
    </w:p>
    <w:p w14:paraId="27EFF225" w14:textId="3175BDD5" w:rsidR="00FB6166" w:rsidRPr="00DA156B" w:rsidRDefault="00473A36" w:rsidP="00476BE4">
      <w:pPr>
        <w:pStyle w:val="ListParagraph"/>
        <w:numPr>
          <w:ilvl w:val="0"/>
          <w:numId w:val="20"/>
        </w:numPr>
        <w:ind w:left="0" w:right="-46" w:firstLine="426"/>
        <w:jc w:val="both"/>
        <w:rPr>
          <w:rFonts w:ascii="GHEA Grapalat" w:hAnsi="GHEA Grapalat"/>
          <w:color w:val="00B0F0"/>
          <w:lang w:val="hy-AM"/>
        </w:rPr>
      </w:pPr>
      <w:r w:rsidRPr="00DA156B">
        <w:rPr>
          <w:rFonts w:ascii="GHEA Grapalat" w:hAnsi="GHEA Grapalat"/>
          <w:lang w:val="hy-AM"/>
        </w:rPr>
        <w:t xml:space="preserve">հողային լիրաթմբային և այլ տիպի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և դրանց կոնստրուկտիվ տարրերի (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եր, </w:t>
      </w:r>
      <w:r w:rsidR="00672303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ներ, ջրառներ, ջրթողներ, ջր</w:t>
      </w:r>
      <w:r w:rsidR="00EF3FEF">
        <w:rPr>
          <w:rFonts w:ascii="GHEA Grapalat" w:eastAsia="Times New Roman" w:hAnsi="GHEA Grapalat" w:cs="Times New Roman"/>
          <w:color w:val="333333"/>
          <w:lang w:val="hy-AM"/>
        </w:rPr>
        <w:t>նետ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ջրթափ և ցամաքուրդային (դրենաժային) կառուցվածքներ և այլն) նախագծմանը, շինարարությանը և անվտանգ շահագործմանը ներկայացվող պահանջներ, ինչպես նաև՝ հակածծանցումային </w:t>
      </w:r>
      <w:r w:rsidRPr="00DA156B">
        <w:rPr>
          <w:rFonts w:ascii="GHEA Grapalat" w:hAnsi="GHEA Grapalat"/>
          <w:lang w:val="hy-AM"/>
        </w:rPr>
        <w:t xml:space="preserve">(հակաֆիլտրացիոն)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միջոցառումներին ներկայացվող պահանջներ,</w:t>
      </w:r>
    </w:p>
    <w:p w14:paraId="3B2932CF" w14:textId="4B69160E" w:rsidR="00FB6166" w:rsidRPr="00DA156B" w:rsidRDefault="00FB6166" w:rsidP="00FB6166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 xml:space="preserve">2) </w:t>
      </w:r>
      <w:r w:rsidR="00473A36" w:rsidRPr="00DA156B">
        <w:rPr>
          <w:rFonts w:ascii="GHEA Grapalat" w:hAnsi="GHEA Grapalat"/>
          <w:sz w:val="22"/>
          <w:szCs w:val="22"/>
        </w:rPr>
        <w:t xml:space="preserve">հողային լիրաթմբային և այլ տիպի </w:t>
      </w:r>
      <w:r w:rsidR="00473A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մարմնի՝ դրա հիմնատակի ու բետոնե կոնստրուկցիաների, ինչպես նաև ափերի հետ </w:t>
      </w:r>
      <w:r w:rsidR="0067230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համակց</w:t>
      </w:r>
      <w:r w:rsidR="00473A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նախագծմանը ներկայացվող պահանջներ,</w:t>
      </w:r>
    </w:p>
    <w:p w14:paraId="368EFFF9" w14:textId="28A616B5" w:rsidR="00FB6166" w:rsidRPr="00DA156B" w:rsidRDefault="00FB6166" w:rsidP="007E7523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 xml:space="preserve">3) </w:t>
      </w:r>
      <w:r w:rsidR="00473A36" w:rsidRPr="00DA156B">
        <w:rPr>
          <w:rFonts w:ascii="GHEA Grapalat" w:hAnsi="GHEA Grapalat"/>
          <w:sz w:val="22"/>
          <w:szCs w:val="22"/>
        </w:rPr>
        <w:t xml:space="preserve">հողային լիրաթմբային և այլ տիպի </w:t>
      </w:r>
      <w:r w:rsidR="00473A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ամբարտակների և դրանց կոնստրուկտիվ տարրերի հաշվարկներին ներկայացվող պահանջներ (ամրության, կայունության, ծծանցման և հիդրավլիկական հաշվարկներ)</w:t>
      </w:r>
      <w:r w:rsidRPr="00DA156B">
        <w:rPr>
          <w:rFonts w:ascii="GHEA Grapalat" w:hAnsi="GHEA Grapalat"/>
          <w:sz w:val="22"/>
          <w:szCs w:val="22"/>
        </w:rPr>
        <w:t xml:space="preserve">: </w:t>
      </w:r>
    </w:p>
    <w:p w14:paraId="06C1D907" w14:textId="77777777" w:rsidR="007E7523" w:rsidRPr="00DA156B" w:rsidRDefault="007E7523" w:rsidP="007E7523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</w:p>
    <w:p w14:paraId="3BC4C2F5" w14:textId="79AE2D3C" w:rsidR="00334491" w:rsidRPr="00DA156B" w:rsidRDefault="00551DB4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Fonts w:ascii="GHEA Grapalat" w:eastAsia="Times New Roman" w:hAnsi="GHEA Grapalat"/>
          <w:b/>
        </w:rPr>
      </w:pPr>
      <w:r w:rsidRPr="00DA156B">
        <w:rPr>
          <w:rFonts w:ascii="GHEA Grapalat" w:hAnsi="GHEA Grapalat"/>
          <w:b/>
          <w:sz w:val="24"/>
          <w:szCs w:val="24"/>
        </w:rPr>
        <w:t xml:space="preserve">ՆՈՐՄԱՏԻՎ ՀՂՈՒՄՆԵՐ </w:t>
      </w:r>
      <w:r w:rsidR="006F6297" w:rsidRPr="00DA156B">
        <w:rPr>
          <w:rFonts w:ascii="GHEA Grapalat" w:eastAsia="Times New Roman" w:hAnsi="GHEA Grapalat"/>
          <w:b/>
        </w:rPr>
        <w:t xml:space="preserve">  </w:t>
      </w:r>
    </w:p>
    <w:p w14:paraId="0677FE1C" w14:textId="77777777" w:rsidR="00334491" w:rsidRPr="00DA156B" w:rsidRDefault="00334491" w:rsidP="002E3B31">
      <w:pPr>
        <w:pStyle w:val="ListParagraph"/>
        <w:ind w:left="142" w:right="-1"/>
        <w:rPr>
          <w:rFonts w:ascii="GHEA Grapalat" w:eastAsia="Times New Roman" w:hAnsi="GHEA Grapalat"/>
          <w:b/>
        </w:rPr>
      </w:pPr>
    </w:p>
    <w:p w14:paraId="602110AD" w14:textId="37C49AC2" w:rsidR="003E22B6" w:rsidRPr="00DA156B" w:rsidRDefault="00E6648C" w:rsidP="00FD5FD5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hAnsi="GHEA Grapalat"/>
        </w:rPr>
      </w:pPr>
      <w:bookmarkStart w:id="1" w:name="_Hlk164671553"/>
      <w:r w:rsidRPr="00DA156B">
        <w:rPr>
          <w:rFonts w:ascii="GHEA Grapalat" w:hAnsi="GHEA Grapalat"/>
          <w:bCs/>
          <w:lang w:val="hy-AM"/>
        </w:rPr>
        <w:t>Սույն շինարարական նորմերում օգտագործվել են վկայակոչումներ հետևյալ նորմատիվ փաստաթղթերին</w:t>
      </w:r>
      <w:bookmarkEnd w:id="1"/>
      <w:r w:rsidRPr="00DA156B">
        <w:rPr>
          <w:rFonts w:ascii="GHEA Grapalat" w:hAnsi="GHEA Grapalat"/>
          <w:bCs/>
        </w:rPr>
        <w:t>.</w:t>
      </w:r>
      <w:r w:rsidRPr="00DA156B">
        <w:rPr>
          <w:rFonts w:ascii="GHEA Grapalat" w:hAnsi="GHEA Grapalat" w:cs="Sylfaen"/>
        </w:rPr>
        <w:t xml:space="preserve"> </w:t>
      </w:r>
    </w:p>
    <w:p w14:paraId="0C71D028" w14:textId="77777777" w:rsidR="00FD5FD5" w:rsidRPr="00DA156B" w:rsidRDefault="00FD5FD5" w:rsidP="00FD5FD5">
      <w:pPr>
        <w:ind w:right="-1"/>
        <w:jc w:val="both"/>
        <w:rPr>
          <w:rFonts w:ascii="GHEA Grapalat" w:hAnsi="GHEA Grapalat"/>
        </w:rPr>
      </w:pPr>
    </w:p>
    <w:tbl>
      <w:tblPr>
        <w:tblStyle w:val="TableGrid"/>
        <w:tblW w:w="9791" w:type="dxa"/>
        <w:jc w:val="center"/>
        <w:tblLook w:val="04A0" w:firstRow="1" w:lastRow="0" w:firstColumn="1" w:lastColumn="0" w:noHBand="0" w:noVBand="1"/>
      </w:tblPr>
      <w:tblGrid>
        <w:gridCol w:w="861"/>
        <w:gridCol w:w="2542"/>
        <w:gridCol w:w="6388"/>
      </w:tblGrid>
      <w:tr w:rsidR="00F649DC" w:rsidRPr="00DA156B" w14:paraId="119F64FF" w14:textId="77777777" w:rsidTr="00F066BA">
        <w:trPr>
          <w:trHeight w:val="662"/>
          <w:jc w:val="center"/>
        </w:trPr>
        <w:tc>
          <w:tcPr>
            <w:tcW w:w="861" w:type="dxa"/>
          </w:tcPr>
          <w:p w14:paraId="682DD564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23C6B792" w14:textId="7D0F3248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ՀՀՇՆ 20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04-2020</w:t>
            </w:r>
          </w:p>
        </w:tc>
        <w:tc>
          <w:tcPr>
            <w:tcW w:w="6388" w:type="dxa"/>
            <w:shd w:val="clear" w:color="auto" w:fill="auto"/>
          </w:tcPr>
          <w:p w14:paraId="701931FB" w14:textId="31AFFDE0" w:rsidR="00F649DC" w:rsidRPr="00DA156B" w:rsidRDefault="00F649DC" w:rsidP="00F649D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 քաղաքաշինության կոմիտեի նախագահի 28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12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2020թ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N102-Ն</w:t>
            </w:r>
            <w:r w:rsidRPr="00DA156B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հրաման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«Երկրաշարժադիմացկուն</w:t>
            </w:r>
            <w:r w:rsidRPr="00DA156B">
              <w:rPr>
                <w:rFonts w:cs="Calibri"/>
                <w:sz w:val="22"/>
                <w:szCs w:val="22"/>
              </w:rPr>
              <w:t> </w:t>
            </w:r>
            <w:r w:rsidRPr="00DA156B">
              <w:rPr>
                <w:rFonts w:ascii="GHEA Grapalat" w:hAnsi="GHEA Grapalat"/>
                <w:sz w:val="22"/>
                <w:szCs w:val="22"/>
              </w:rPr>
              <w:t>շինարարություն. Նախագծման նորմեր»</w:t>
            </w:r>
          </w:p>
        </w:tc>
      </w:tr>
      <w:tr w:rsidR="00F649DC" w:rsidRPr="00DA156B" w14:paraId="3ED413B3" w14:textId="77777777" w:rsidTr="00F066BA">
        <w:trPr>
          <w:trHeight w:val="416"/>
          <w:jc w:val="center"/>
        </w:trPr>
        <w:tc>
          <w:tcPr>
            <w:tcW w:w="861" w:type="dxa"/>
          </w:tcPr>
          <w:p w14:paraId="2AF23306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0DD082D4" w14:textId="13576D52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ՀՀՇՆ 33-01-2022</w:t>
            </w:r>
          </w:p>
        </w:tc>
        <w:tc>
          <w:tcPr>
            <w:tcW w:w="6388" w:type="dxa"/>
            <w:shd w:val="clear" w:color="auto" w:fill="auto"/>
          </w:tcPr>
          <w:p w14:paraId="5C3A2CC3" w14:textId="3541329C" w:rsidR="00F649DC" w:rsidRPr="00DA156B" w:rsidRDefault="00F649DC" w:rsidP="00F649DC">
            <w:pPr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 w:cs="Sylfaen"/>
                <w:sz w:val="22"/>
                <w:szCs w:val="22"/>
              </w:rPr>
            </w:pP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նախարարի 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29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12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>.20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22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>թ N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33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-Ն հրաման </w:t>
            </w:r>
            <w:r w:rsidRPr="00DA156B">
              <w:rPr>
                <w:rFonts w:ascii="GHEA Grapalat" w:eastAsia="Times New Roman" w:hAnsi="GHEA Grapalat" w:cs="Tahoma"/>
                <w:sz w:val="22"/>
                <w:szCs w:val="22"/>
              </w:rPr>
              <w:t>«</w:t>
            </w:r>
            <w:r w:rsidRPr="00DA156B">
              <w:rPr>
                <w:rFonts w:ascii="GHEA Grapalat" w:eastAsia="Times New Roman" w:hAnsi="GHEA Grapalat" w:cs="Sylfaen"/>
                <w:sz w:val="22"/>
                <w:szCs w:val="22"/>
              </w:rPr>
              <w:t>Հիդրոտեխնիկական</w:t>
            </w:r>
            <w:r w:rsidRPr="00DA156B">
              <w:rPr>
                <w:rFonts w:ascii="GHEA Grapalat" w:eastAsia="Times New Roman" w:hAnsi="GHEA Grapalat" w:cs="Tahoma"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 w:cs="Sylfaen"/>
                <w:sz w:val="22"/>
                <w:szCs w:val="22"/>
              </w:rPr>
              <w:t>կառուցվածքներ</w:t>
            </w:r>
            <w:r w:rsidRPr="00DA156B">
              <w:rPr>
                <w:rFonts w:ascii="GHEA Grapalat" w:eastAsia="Times New Roman" w:hAnsi="GHEA Grapalat" w:cs="Tahoma"/>
                <w:sz w:val="22"/>
                <w:szCs w:val="22"/>
              </w:rPr>
              <w:t xml:space="preserve">. </w:t>
            </w:r>
            <w:r w:rsidRPr="00DA156B">
              <w:rPr>
                <w:rFonts w:ascii="GHEA Grapalat" w:eastAsia="Times New Roman" w:hAnsi="GHEA Grapalat" w:cs="Sylfaen"/>
                <w:sz w:val="22"/>
                <w:szCs w:val="22"/>
              </w:rPr>
              <w:t>Հիմնական</w:t>
            </w:r>
            <w:r w:rsidRPr="00DA156B">
              <w:rPr>
                <w:rFonts w:ascii="GHEA Grapalat" w:eastAsia="Times New Roman" w:hAnsi="GHEA Grapalat" w:cs="Tahoma"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 w:cs="Sylfaen"/>
                <w:sz w:val="22"/>
                <w:szCs w:val="22"/>
              </w:rPr>
              <w:t>դրույթներ</w:t>
            </w:r>
            <w:r w:rsidRPr="00DA156B">
              <w:rPr>
                <w:rFonts w:ascii="GHEA Grapalat" w:eastAsia="Times New Roman" w:hAnsi="GHEA Grapalat" w:cs="Arial Armenian"/>
                <w:sz w:val="22"/>
                <w:szCs w:val="22"/>
              </w:rPr>
              <w:t>»</w:t>
            </w:r>
            <w:r w:rsidRPr="00DA156B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F649DC" w:rsidRPr="00DA156B" w14:paraId="4DC69F75" w14:textId="77777777" w:rsidTr="00F066BA">
        <w:trPr>
          <w:trHeight w:val="980"/>
          <w:jc w:val="center"/>
        </w:trPr>
        <w:tc>
          <w:tcPr>
            <w:tcW w:w="861" w:type="dxa"/>
          </w:tcPr>
          <w:p w14:paraId="5D7FB6B1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07908BA1" w14:textId="4A763ED3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Tahoma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ՀՀՇՆ 20-06-2014</w:t>
            </w:r>
          </w:p>
        </w:tc>
        <w:tc>
          <w:tcPr>
            <w:tcW w:w="6388" w:type="dxa"/>
            <w:shd w:val="clear" w:color="auto" w:fill="auto"/>
          </w:tcPr>
          <w:p w14:paraId="4F496578" w14:textId="1BE174D9" w:rsidR="00F649DC" w:rsidRPr="00DA156B" w:rsidRDefault="00F649DC" w:rsidP="00F649DC">
            <w:pPr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Tahoma"/>
                <w:sz w:val="22"/>
                <w:szCs w:val="22"/>
              </w:rPr>
            </w:pPr>
            <w:r w:rsidRPr="00DA156B">
              <w:rPr>
                <w:rFonts w:ascii="GHEA Grapalat" w:hAnsi="GHEA Grapalat" w:cs="Sylfaen"/>
                <w:sz w:val="22"/>
                <w:szCs w:val="22"/>
              </w:rPr>
              <w:t>ՀՀ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 xml:space="preserve"> </w:t>
            </w:r>
            <w:r w:rsidRPr="00DA156B">
              <w:rPr>
                <w:rFonts w:ascii="GHEA Grapalat" w:hAnsi="GHEA Grapalat" w:cs="Sylfaen"/>
                <w:sz w:val="22"/>
                <w:szCs w:val="22"/>
              </w:rPr>
              <w:t>Քաղաքաշինության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 xml:space="preserve"> </w:t>
            </w:r>
            <w:r w:rsidRPr="00DA156B">
              <w:rPr>
                <w:rFonts w:ascii="GHEA Grapalat" w:hAnsi="GHEA Grapalat" w:cs="Sylfaen"/>
                <w:sz w:val="22"/>
                <w:szCs w:val="22"/>
              </w:rPr>
              <w:t xml:space="preserve">նախարարի 24.03.2014թ 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N87-</w:t>
            </w:r>
            <w:r w:rsidRPr="00DA156B">
              <w:rPr>
                <w:rFonts w:ascii="GHEA Grapalat" w:hAnsi="GHEA Grapalat" w:cs="Sylfaen"/>
                <w:sz w:val="22"/>
                <w:szCs w:val="22"/>
              </w:rPr>
              <w:t>Ն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 xml:space="preserve">  </w:t>
            </w:r>
            <w:r w:rsidRPr="00DA156B">
              <w:rPr>
                <w:rFonts w:ascii="GHEA Grapalat" w:hAnsi="GHEA Grapalat" w:cs="Sylfaen"/>
                <w:sz w:val="22"/>
                <w:szCs w:val="22"/>
              </w:rPr>
              <w:t xml:space="preserve">հրաման </w:t>
            </w:r>
            <w:r w:rsidRPr="00DA156B">
              <w:rPr>
                <w:rFonts w:ascii="GHEA Grapalat" w:eastAsia="Times New Roman" w:hAnsi="GHEA Grapalat" w:cs="Tahoma"/>
                <w:sz w:val="22"/>
                <w:szCs w:val="22"/>
              </w:rPr>
              <w:t>«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Շենքերի և կառուցվածքների վերակառուցում, վերականգնում և ուժեղացում. Հիմնական դրույթներ» </w:t>
            </w:r>
          </w:p>
        </w:tc>
      </w:tr>
      <w:tr w:rsidR="00F649DC" w:rsidRPr="00DA156B" w14:paraId="21AF677B" w14:textId="77777777" w:rsidTr="00F066BA">
        <w:trPr>
          <w:jc w:val="center"/>
        </w:trPr>
        <w:tc>
          <w:tcPr>
            <w:tcW w:w="861" w:type="dxa"/>
          </w:tcPr>
          <w:p w14:paraId="722E0CAC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BA911D3" w14:textId="5BC618FB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>ՀՀՇՆ</w:t>
            </w:r>
            <w:r w:rsidRPr="00DA156B">
              <w:rPr>
                <w:rFonts w:ascii="GHEA Grapalat" w:hAnsi="GHEA Grapalat"/>
                <w:sz w:val="22"/>
                <w:szCs w:val="22"/>
                <w:shd w:val="clear" w:color="auto" w:fill="FFFFFF"/>
                <w:lang w:val="af-ZA"/>
              </w:rPr>
              <w:t xml:space="preserve"> 22-02.01-2023   </w:t>
            </w:r>
          </w:p>
        </w:tc>
        <w:tc>
          <w:tcPr>
            <w:tcW w:w="6388" w:type="dxa"/>
            <w:shd w:val="clear" w:color="auto" w:fill="auto"/>
          </w:tcPr>
          <w:p w14:paraId="501DC8DB" w14:textId="2F9E72BE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28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09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>2023</w:t>
            </w:r>
            <w:r w:rsidRPr="00DA156B">
              <w:rPr>
                <w:rFonts w:ascii="GHEA Grapalat" w:hAnsi="GHEA Grapalat"/>
                <w:sz w:val="22"/>
                <w:szCs w:val="22"/>
              </w:rPr>
              <w:t>թ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>N09-</w:t>
            </w:r>
            <w:r w:rsidRPr="00DA156B">
              <w:rPr>
                <w:rFonts w:ascii="GHEA Grapalat" w:hAnsi="GHEA Grapalat"/>
                <w:sz w:val="22"/>
                <w:szCs w:val="22"/>
              </w:rPr>
              <w:t>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հրաման 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>«</w:t>
            </w:r>
            <w:r w:rsidRPr="00DA156B">
              <w:rPr>
                <w:rFonts w:ascii="GHEA Grapalat" w:hAnsi="GHEA Grapalat"/>
                <w:sz w:val="22"/>
                <w:szCs w:val="22"/>
              </w:rPr>
              <w:t>Տարածքների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, </w:t>
            </w:r>
            <w:r w:rsidRPr="00DA156B">
              <w:rPr>
                <w:rFonts w:ascii="GHEA Grapalat" w:hAnsi="GHEA Grapalat"/>
                <w:sz w:val="22"/>
                <w:szCs w:val="22"/>
              </w:rPr>
              <w:t>շենքերի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և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շինությունների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ինժեներական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պաշտպանությունը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երկրաբանական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վտանգավոր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երևույթներից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>»</w:t>
            </w:r>
          </w:p>
        </w:tc>
      </w:tr>
      <w:tr w:rsidR="009D0A98" w:rsidRPr="00DA156B" w14:paraId="4B26E5DD" w14:textId="77777777" w:rsidTr="00F066BA">
        <w:trPr>
          <w:jc w:val="center"/>
        </w:trPr>
        <w:tc>
          <w:tcPr>
            <w:tcW w:w="861" w:type="dxa"/>
          </w:tcPr>
          <w:p w14:paraId="61219F11" w14:textId="77777777" w:rsidR="009D0A98" w:rsidRPr="00DA156B" w:rsidRDefault="009D0A98" w:rsidP="009D0A98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1E030A8" w14:textId="0A9C471D" w:rsidR="009D0A98" w:rsidRPr="00DA156B" w:rsidRDefault="009D0A98" w:rsidP="009D0A9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ՀՀՇՆ 22-01-2024</w:t>
            </w:r>
          </w:p>
        </w:tc>
        <w:tc>
          <w:tcPr>
            <w:tcW w:w="6388" w:type="dxa"/>
            <w:shd w:val="clear" w:color="auto" w:fill="auto"/>
          </w:tcPr>
          <w:p w14:paraId="70B782EE" w14:textId="254DC977" w:rsidR="009D0A98" w:rsidRPr="00DA156B" w:rsidRDefault="009D0A98" w:rsidP="009D0A9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  <w:lang w:val="af-ZA"/>
              </w:rPr>
            </w:pP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նախարարի 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15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>.0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1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>.20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>24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>թ N</w:t>
            </w:r>
            <w:r w:rsidRPr="00DA156B">
              <w:rPr>
                <w:rFonts w:ascii="GHEA Grapalat" w:hAnsi="GHEA Grapalat" w:cs="Times New Roman"/>
                <w:sz w:val="22"/>
                <w:szCs w:val="22"/>
              </w:rPr>
              <w:t xml:space="preserve"> 03</w:t>
            </w:r>
            <w:r w:rsidRPr="00DA156B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-Ն հրաման </w:t>
            </w:r>
            <w:r w:rsidRPr="00DA156B">
              <w:rPr>
                <w:rFonts w:ascii="GHEA Grapalat" w:hAnsi="GHEA Grapalat"/>
                <w:sz w:val="22"/>
                <w:szCs w:val="22"/>
              </w:rPr>
              <w:t>«Շինարարական կլիմայաբանություն»</w:t>
            </w:r>
          </w:p>
        </w:tc>
      </w:tr>
      <w:tr w:rsidR="00F649DC" w:rsidRPr="00DA156B" w14:paraId="68AF2997" w14:textId="77777777" w:rsidTr="00F066BA">
        <w:trPr>
          <w:jc w:val="center"/>
        </w:trPr>
        <w:tc>
          <w:tcPr>
            <w:tcW w:w="861" w:type="dxa"/>
          </w:tcPr>
          <w:p w14:paraId="2E4D1D70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5F6F1678" w14:textId="6CF5CDF8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  <w:shd w:val="clear" w:color="auto" w:fill="FFFFFF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ՇՆՁ 1-2.101-2002</w:t>
            </w:r>
          </w:p>
        </w:tc>
        <w:tc>
          <w:tcPr>
            <w:tcW w:w="6388" w:type="dxa"/>
            <w:shd w:val="clear" w:color="auto" w:fill="auto"/>
          </w:tcPr>
          <w:p w14:paraId="43BDF00E" w14:textId="631BB803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  <w:lang w:val="af-ZA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25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12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2002թ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>N</w:t>
            </w:r>
            <w:r w:rsidRPr="00DA156B">
              <w:rPr>
                <w:rFonts w:ascii="GHEA Grapalat" w:hAnsi="GHEA Grapalat"/>
                <w:sz w:val="22"/>
                <w:szCs w:val="22"/>
              </w:rPr>
              <w:t>81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հրաման «Ինժեներաերկրաբանական հետազննություններ շինարարության համար»</w:t>
            </w:r>
          </w:p>
        </w:tc>
      </w:tr>
      <w:tr w:rsidR="00F649DC" w:rsidRPr="00DA156B" w14:paraId="68680D06" w14:textId="77777777" w:rsidTr="00F066BA">
        <w:trPr>
          <w:jc w:val="center"/>
        </w:trPr>
        <w:tc>
          <w:tcPr>
            <w:tcW w:w="861" w:type="dxa"/>
          </w:tcPr>
          <w:p w14:paraId="22DB8443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5A6DC239" w14:textId="7B160B88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  <w:shd w:val="clear" w:color="auto" w:fill="FFFFFF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 xml:space="preserve">ՇՆՁ </w:t>
            </w:r>
            <w:r w:rsidRPr="00DA156B">
              <w:rPr>
                <w:rFonts w:ascii="GHEA Grapalat" w:hAnsi="GHEA Grapalat" w:cs="Sylfaen"/>
                <w:sz w:val="22"/>
                <w:szCs w:val="22"/>
              </w:rPr>
              <w:t>I</w:t>
            </w:r>
            <w:r w:rsidRPr="00DA156B">
              <w:rPr>
                <w:rFonts w:ascii="GHEA Grapalat" w:hAnsi="GHEA Grapalat"/>
                <w:sz w:val="22"/>
                <w:szCs w:val="22"/>
              </w:rPr>
              <w:t>-2.102-2005</w:t>
            </w:r>
          </w:p>
        </w:tc>
        <w:tc>
          <w:tcPr>
            <w:tcW w:w="6388" w:type="dxa"/>
            <w:shd w:val="clear" w:color="auto" w:fill="auto"/>
          </w:tcPr>
          <w:p w14:paraId="3FC0F447" w14:textId="07B98DA3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  <w:lang w:val="af-ZA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11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04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>2005թ</w:t>
            </w:r>
            <w:r w:rsidRPr="00DA156B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N63-Ա հրաման «Ինժեներագեոդեզիական հետազննություններ»</w:t>
            </w:r>
          </w:p>
        </w:tc>
      </w:tr>
      <w:tr w:rsidR="00F649DC" w:rsidRPr="00DA156B" w14:paraId="48109E86" w14:textId="77777777" w:rsidTr="005751C9">
        <w:trPr>
          <w:trHeight w:val="205"/>
          <w:jc w:val="center"/>
        </w:trPr>
        <w:tc>
          <w:tcPr>
            <w:tcW w:w="861" w:type="dxa"/>
          </w:tcPr>
          <w:p w14:paraId="7AC89916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00084C28" w14:textId="0D91FF8A" w:rsidR="00F649DC" w:rsidRPr="00DA156B" w:rsidRDefault="00E344F5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hyperlink r:id="rId9" w:tooltip="СП 23.13330.2011 Основания гидротехнических сооружений" w:history="1">
              <w:r w:rsidR="005751C9" w:rsidRPr="00DA156B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</w:rPr>
                <w:t>ԿԳ</w:t>
              </w:r>
              <w:r w:rsidR="00F649DC" w:rsidRPr="00DA156B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</w:rPr>
                <w:t xml:space="preserve"> 23.13330.2011</w:t>
              </w:r>
            </w:hyperlink>
          </w:p>
        </w:tc>
        <w:tc>
          <w:tcPr>
            <w:tcW w:w="6388" w:type="dxa"/>
            <w:shd w:val="clear" w:color="auto" w:fill="auto"/>
          </w:tcPr>
          <w:p w14:paraId="1347E45E" w14:textId="6C91CD37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 w:cs="Sylfaen"/>
                <w:sz w:val="22"/>
                <w:szCs w:val="22"/>
                <w:lang w:val="af-ZA"/>
              </w:rPr>
              <w:t>«</w:t>
            </w:r>
            <w:r w:rsidRPr="00DA156B">
              <w:rPr>
                <w:rFonts w:ascii="GHEA Grapalat" w:hAnsi="GHEA Grapalat"/>
                <w:sz w:val="22"/>
                <w:szCs w:val="22"/>
              </w:rPr>
              <w:t>Հիդրոտեխնիկական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կառույցների</w:t>
            </w:r>
            <w:r w:rsidRPr="00DA156B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sz w:val="22"/>
                <w:szCs w:val="22"/>
              </w:rPr>
              <w:t>հիմնատակեր</w:t>
            </w:r>
            <w:r w:rsidRPr="00DA156B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» </w:t>
            </w:r>
            <w:r w:rsidRPr="00DA156B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</w:rPr>
              <w:t xml:space="preserve"> </w:t>
            </w:r>
          </w:p>
        </w:tc>
      </w:tr>
      <w:tr w:rsidR="00F649DC" w:rsidRPr="00DA156B" w14:paraId="5E9D6EDF" w14:textId="77777777" w:rsidTr="00F066BA">
        <w:trPr>
          <w:jc w:val="center"/>
        </w:trPr>
        <w:tc>
          <w:tcPr>
            <w:tcW w:w="861" w:type="dxa"/>
          </w:tcPr>
          <w:p w14:paraId="409E533F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C191228" w14:textId="2DC406F4" w:rsidR="00F649DC" w:rsidRPr="00DA156B" w:rsidRDefault="005751C9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 xml:space="preserve">ԿԳ </w:t>
            </w:r>
            <w:r w:rsidR="00F649DC" w:rsidRPr="00DA156B">
              <w:rPr>
                <w:rFonts w:ascii="GHEA Grapalat" w:hAnsi="GHEA Grapalat"/>
                <w:sz w:val="22"/>
                <w:szCs w:val="22"/>
              </w:rPr>
              <w:t>40.13330.2012</w:t>
            </w:r>
          </w:p>
        </w:tc>
        <w:tc>
          <w:tcPr>
            <w:tcW w:w="6388" w:type="dxa"/>
            <w:shd w:val="clear" w:color="auto" w:fill="auto"/>
          </w:tcPr>
          <w:p w14:paraId="700A8501" w14:textId="1641B430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bCs/>
                <w:sz w:val="22"/>
                <w:szCs w:val="22"/>
              </w:rPr>
              <w:t xml:space="preserve"> «Ամբարտակներ</w:t>
            </w:r>
            <w:r w:rsidRPr="00DA156B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>բետոնե</w:t>
            </w:r>
            <w:r w:rsidRPr="00DA156B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>և</w:t>
            </w:r>
            <w:r w:rsidRPr="00DA156B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 xml:space="preserve">երկաթբետոնե» </w:t>
            </w:r>
            <w:r w:rsidRPr="00DA156B">
              <w:rPr>
                <w:rFonts w:ascii="GHEA Grapalat" w:hAnsi="GHEA Grapalat" w:cs="Cambria Math"/>
                <w:bCs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F649DC" w:rsidRPr="00DA156B" w14:paraId="75F70027" w14:textId="77777777" w:rsidTr="00F066BA">
        <w:trPr>
          <w:jc w:val="center"/>
        </w:trPr>
        <w:tc>
          <w:tcPr>
            <w:tcW w:w="861" w:type="dxa"/>
          </w:tcPr>
          <w:p w14:paraId="58B3566C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CDEEBCC" w14:textId="4109A365" w:rsidR="00F649DC" w:rsidRPr="00DA156B" w:rsidRDefault="005751C9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ԿԳ</w:t>
            </w:r>
            <w:r w:rsidR="00F649DC" w:rsidRPr="00DA156B">
              <w:rPr>
                <w:rFonts w:ascii="GHEA Grapalat" w:hAnsi="GHEA Grapalat"/>
                <w:sz w:val="22"/>
                <w:szCs w:val="22"/>
              </w:rPr>
              <w:t xml:space="preserve"> 39.13330.2012</w:t>
            </w:r>
          </w:p>
        </w:tc>
        <w:tc>
          <w:tcPr>
            <w:tcW w:w="6388" w:type="dxa"/>
            <w:shd w:val="clear" w:color="auto" w:fill="auto"/>
          </w:tcPr>
          <w:p w14:paraId="66CD8869" w14:textId="0E960E55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 w:cs="Sylfaen"/>
                <w:bCs/>
                <w:sz w:val="22"/>
                <w:szCs w:val="22"/>
                <w:lang w:val="af-ZA"/>
              </w:rPr>
              <w:t>«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>Ամբարտակներ</w:t>
            </w:r>
            <w:r w:rsidRPr="00DA156B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>գրունտային</w:t>
            </w:r>
            <w:r w:rsidRPr="00DA156B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DA156B">
              <w:rPr>
                <w:rFonts w:ascii="GHEA Grapalat" w:hAnsi="GHEA Grapalat"/>
                <w:bCs/>
                <w:sz w:val="22"/>
                <w:szCs w:val="22"/>
              </w:rPr>
              <w:t>նյութերից</w:t>
            </w:r>
            <w:r w:rsidRPr="00DA156B">
              <w:rPr>
                <w:rFonts w:ascii="GHEA Grapalat" w:hAnsi="GHEA Grapalat" w:cs="Sylfaen"/>
                <w:bCs/>
                <w:sz w:val="22"/>
                <w:szCs w:val="22"/>
                <w:lang w:val="af-ZA"/>
              </w:rPr>
              <w:t xml:space="preserve">» 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 </w:t>
            </w:r>
          </w:p>
        </w:tc>
      </w:tr>
      <w:tr w:rsidR="003E22B6" w:rsidRPr="00DA156B" w14:paraId="1B3531B5" w14:textId="77777777" w:rsidTr="00F066BA">
        <w:trPr>
          <w:jc w:val="center"/>
        </w:trPr>
        <w:tc>
          <w:tcPr>
            <w:tcW w:w="861" w:type="dxa"/>
          </w:tcPr>
          <w:p w14:paraId="1FCDDA78" w14:textId="77777777" w:rsidR="003E22B6" w:rsidRPr="00DA156B" w:rsidRDefault="003E22B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20C90746" w14:textId="7F0F8E89" w:rsidR="003E22B6" w:rsidRPr="00DA156B" w:rsidRDefault="005751C9" w:rsidP="003E22B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ԿԳ</w:t>
            </w:r>
            <w:r w:rsidR="003E22B6" w:rsidRPr="00DA156B">
              <w:rPr>
                <w:rFonts w:ascii="GHEA Grapalat" w:hAnsi="GHEA Grapalat"/>
                <w:sz w:val="22"/>
                <w:szCs w:val="22"/>
              </w:rPr>
              <w:t xml:space="preserve"> 38.13330.2012</w:t>
            </w:r>
          </w:p>
        </w:tc>
        <w:tc>
          <w:tcPr>
            <w:tcW w:w="6388" w:type="dxa"/>
            <w:shd w:val="clear" w:color="auto" w:fill="auto"/>
          </w:tcPr>
          <w:p w14:paraId="49B40BCA" w14:textId="75F900C2" w:rsidR="003E22B6" w:rsidRPr="00DA156B" w:rsidRDefault="003E22B6" w:rsidP="003E22B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«</w:t>
            </w:r>
            <w:r w:rsidR="00D45B5E" w:rsidRPr="00DA156B">
              <w:rPr>
                <w:rFonts w:ascii="GHEA Grapalat" w:hAnsi="GHEA Grapalat"/>
                <w:sz w:val="22"/>
                <w:szCs w:val="22"/>
              </w:rPr>
              <w:t>Բեռնվածքներ և ազդեցություններ հիդրոտեխնիկական կառուցվածքների վրա (ալիքային, սառ</w:t>
            </w:r>
            <w:r w:rsidR="00CE4813" w:rsidRPr="00DA156B">
              <w:rPr>
                <w:rFonts w:ascii="GHEA Grapalat" w:hAnsi="GHEA Grapalat"/>
                <w:sz w:val="22"/>
                <w:szCs w:val="22"/>
              </w:rPr>
              <w:t>ցային</w:t>
            </w:r>
            <w:r w:rsidR="00D45B5E" w:rsidRPr="00DA156B">
              <w:rPr>
                <w:rFonts w:ascii="GHEA Grapalat" w:hAnsi="GHEA Grapalat"/>
                <w:sz w:val="22"/>
                <w:szCs w:val="22"/>
              </w:rPr>
              <w:t xml:space="preserve"> և նավերից)»  </w:t>
            </w:r>
          </w:p>
        </w:tc>
      </w:tr>
      <w:tr w:rsidR="00F649DC" w:rsidRPr="00DA156B" w14:paraId="1D4173F9" w14:textId="77777777" w:rsidTr="00F066BA">
        <w:trPr>
          <w:jc w:val="center"/>
        </w:trPr>
        <w:tc>
          <w:tcPr>
            <w:tcW w:w="861" w:type="dxa"/>
          </w:tcPr>
          <w:p w14:paraId="62C0A0C1" w14:textId="77777777" w:rsidR="00F649DC" w:rsidRPr="00DA156B" w:rsidRDefault="00F649DC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C4FCF6F" w14:textId="7A107F7C" w:rsidR="00F649DC" w:rsidRPr="00DA156B" w:rsidRDefault="00C27D6D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ԿԳ</w:t>
            </w:r>
            <w:r w:rsidR="00F649D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45.13330.2017</w:t>
            </w:r>
          </w:p>
        </w:tc>
        <w:tc>
          <w:tcPr>
            <w:tcW w:w="6388" w:type="dxa"/>
            <w:shd w:val="clear" w:color="auto" w:fill="auto"/>
          </w:tcPr>
          <w:p w14:paraId="1B54BF74" w14:textId="6A9DDDB7" w:rsidR="00F649DC" w:rsidRPr="00DA156B" w:rsidRDefault="00F649DC" w:rsidP="00F649DC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«Հողային կառույցներ, հիմքեր և հիմնատակեր»</w:t>
            </w:r>
          </w:p>
        </w:tc>
      </w:tr>
      <w:tr w:rsidR="001C4736" w:rsidRPr="00DA156B" w14:paraId="33DD6B3F" w14:textId="77777777" w:rsidTr="00F066BA">
        <w:trPr>
          <w:jc w:val="center"/>
        </w:trPr>
        <w:tc>
          <w:tcPr>
            <w:tcW w:w="861" w:type="dxa"/>
          </w:tcPr>
          <w:p w14:paraId="28CDC6F0" w14:textId="77777777" w:rsidR="001C4736" w:rsidRPr="00DA156B" w:rsidRDefault="001C473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8B9A1C9" w14:textId="45671CBE" w:rsidR="001C4736" w:rsidRPr="00DA156B" w:rsidRDefault="00C2074F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ՊՍՏ </w:t>
            </w:r>
            <w:r w:rsidR="001C473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30416-</w:t>
            </w:r>
            <w:r w:rsidR="009D0A9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2020</w:t>
            </w:r>
          </w:p>
        </w:tc>
        <w:tc>
          <w:tcPr>
            <w:tcW w:w="6388" w:type="dxa"/>
            <w:shd w:val="clear" w:color="auto" w:fill="auto"/>
          </w:tcPr>
          <w:p w14:paraId="43411C09" w14:textId="28CF1B44" w:rsidR="001C4736" w:rsidRPr="00DA156B" w:rsidRDefault="001C4736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«Գրունտներ։ Լաբորատոր փորձարկումներ։ Ընդհանուր դրույթներ»</w:t>
            </w:r>
          </w:p>
        </w:tc>
      </w:tr>
      <w:tr w:rsidR="003E22B6" w:rsidRPr="00DA156B" w14:paraId="4C9B8256" w14:textId="77777777" w:rsidTr="00F066BA">
        <w:trPr>
          <w:jc w:val="center"/>
        </w:trPr>
        <w:tc>
          <w:tcPr>
            <w:tcW w:w="861" w:type="dxa"/>
          </w:tcPr>
          <w:p w14:paraId="506831E4" w14:textId="77777777" w:rsidR="003E22B6" w:rsidRPr="00DA156B" w:rsidRDefault="003E22B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84EE825" w14:textId="3A76BB19" w:rsidR="003E22B6" w:rsidRPr="00DA156B" w:rsidRDefault="00C2074F" w:rsidP="003E22B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ՊՍՏ</w:t>
            </w:r>
            <w:r w:rsidR="003E22B6" w:rsidRPr="00DA156B">
              <w:rPr>
                <w:rFonts w:ascii="GHEA Grapalat" w:hAnsi="GHEA Grapalat"/>
                <w:sz w:val="22"/>
                <w:szCs w:val="22"/>
              </w:rPr>
              <w:t xml:space="preserve"> 31937-2011</w:t>
            </w:r>
          </w:p>
        </w:tc>
        <w:tc>
          <w:tcPr>
            <w:tcW w:w="6388" w:type="dxa"/>
            <w:shd w:val="clear" w:color="auto" w:fill="auto"/>
          </w:tcPr>
          <w:p w14:paraId="162CB800" w14:textId="77777777" w:rsidR="003E22B6" w:rsidRPr="00DA156B" w:rsidRDefault="003E22B6" w:rsidP="003E22B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«</w:t>
            </w:r>
            <w:r w:rsidRPr="00DA156B">
              <w:rPr>
                <w:rFonts w:ascii="GHEA Grapalat" w:hAnsi="GHEA Grapalat" w:cs="Times Armenian"/>
                <w:noProof/>
                <w:sz w:val="22"/>
                <w:szCs w:val="22"/>
              </w:rPr>
              <w:t>Շենքեր և շինություններ. Տեխնիկական վիճակի մոնիթորինգի և հետազննության կանոններ</w:t>
            </w:r>
            <w:r w:rsidRPr="00DA156B">
              <w:rPr>
                <w:rFonts w:ascii="GHEA Grapalat" w:hAnsi="GHEA Grapalat"/>
                <w:sz w:val="22"/>
                <w:szCs w:val="22"/>
              </w:rPr>
              <w:t>»</w:t>
            </w:r>
          </w:p>
        </w:tc>
      </w:tr>
      <w:tr w:rsidR="001C4736" w:rsidRPr="00DA156B" w14:paraId="3408A048" w14:textId="77777777" w:rsidTr="00F066BA">
        <w:trPr>
          <w:jc w:val="center"/>
        </w:trPr>
        <w:tc>
          <w:tcPr>
            <w:tcW w:w="861" w:type="dxa"/>
            <w:vAlign w:val="center"/>
          </w:tcPr>
          <w:p w14:paraId="04E3E8C6" w14:textId="77777777" w:rsidR="001C4736" w:rsidRPr="00DA156B" w:rsidRDefault="001C473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8930" w:type="dxa"/>
            <w:gridSpan w:val="2"/>
            <w:shd w:val="clear" w:color="auto" w:fill="auto"/>
            <w:vAlign w:val="center"/>
          </w:tcPr>
          <w:p w14:paraId="755E0C3E" w14:textId="3638BAE7" w:rsidR="001C4736" w:rsidRPr="00DA156B" w:rsidRDefault="001C4736" w:rsidP="001C4736">
            <w:pPr>
              <w:tabs>
                <w:tab w:val="left" w:pos="466"/>
              </w:tabs>
              <w:spacing w:line="276" w:lineRule="auto"/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 օրենք «Քաղաքաշինության մասին»</w:t>
            </w:r>
          </w:p>
        </w:tc>
      </w:tr>
      <w:tr w:rsidR="001C4736" w:rsidRPr="00DA156B" w14:paraId="319CF57E" w14:textId="77777777" w:rsidTr="00F066BA">
        <w:trPr>
          <w:jc w:val="center"/>
        </w:trPr>
        <w:tc>
          <w:tcPr>
            <w:tcW w:w="861" w:type="dxa"/>
            <w:vAlign w:val="center"/>
          </w:tcPr>
          <w:p w14:paraId="655A6268" w14:textId="77777777" w:rsidR="001C4736" w:rsidRPr="00DA156B" w:rsidRDefault="001C473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1CC7A1F5" w14:textId="3663AA0A" w:rsidR="001C4736" w:rsidRPr="00DA156B" w:rsidRDefault="001C4736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 օրենք «Շրջակա միջավայրի վրա ազդեցության գնահատման և փորձաքննության մասին»</w:t>
            </w:r>
          </w:p>
        </w:tc>
      </w:tr>
      <w:tr w:rsidR="001C4736" w:rsidRPr="00DA156B" w14:paraId="4EED191E" w14:textId="77777777" w:rsidTr="00F066BA">
        <w:trPr>
          <w:jc w:val="center"/>
        </w:trPr>
        <w:tc>
          <w:tcPr>
            <w:tcW w:w="861" w:type="dxa"/>
            <w:vAlign w:val="center"/>
          </w:tcPr>
          <w:p w14:paraId="6D82B32B" w14:textId="77777777" w:rsidR="001C4736" w:rsidRPr="00DA156B" w:rsidRDefault="001C4736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5A356EEB" w14:textId="2ECF4852" w:rsidR="001C4736" w:rsidRPr="00DA156B" w:rsidRDefault="001C4736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ՀՀ օրենք</w:t>
            </w:r>
            <w:r w:rsidRPr="00DA156B">
              <w:rPr>
                <w:rFonts w:ascii="GHEA Grapalat" w:hAnsi="GHEA Grapalat"/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DA156B">
              <w:rPr>
                <w:rFonts w:ascii="GHEA Grapalat" w:hAnsi="GHEA Grapalat" w:cs="Sylfaen"/>
                <w:b/>
                <w:bCs/>
                <w:sz w:val="22"/>
                <w:szCs w:val="22"/>
                <w:lang w:val="af-ZA"/>
              </w:rPr>
              <w:t>«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Հայաստանի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Հանրապետության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ընդերքի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մասին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DA156B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օրենսգիրք</w:t>
            </w:r>
            <w:r w:rsidRPr="00DA156B">
              <w:rPr>
                <w:rFonts w:ascii="GHEA Grapalat" w:hAnsi="GHEA Grapalat" w:cs="Sylfaen"/>
                <w:b/>
                <w:bCs/>
                <w:sz w:val="22"/>
                <w:szCs w:val="22"/>
                <w:lang w:val="af-ZA"/>
              </w:rPr>
              <w:t>»</w:t>
            </w:r>
          </w:p>
        </w:tc>
      </w:tr>
      <w:tr w:rsidR="009D0A98" w:rsidRPr="00DA156B" w14:paraId="55752BF4" w14:textId="77777777" w:rsidTr="00F066BA">
        <w:trPr>
          <w:jc w:val="center"/>
        </w:trPr>
        <w:tc>
          <w:tcPr>
            <w:tcW w:w="861" w:type="dxa"/>
            <w:vAlign w:val="center"/>
          </w:tcPr>
          <w:p w14:paraId="46A6F479" w14:textId="77777777" w:rsidR="009D0A98" w:rsidRPr="00DA156B" w:rsidRDefault="009D0A98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0DFD9CCD" w14:textId="6B397850" w:rsidR="009D0A98" w:rsidRPr="00DA156B" w:rsidRDefault="009D0A98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 xml:space="preserve">ՀՀ օրենք </w:t>
            </w:r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>«ՀՀ</w:t>
            </w:r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proofErr w:type="spellStart"/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en-US" w:eastAsia="en-US"/>
              </w:rPr>
              <w:t>հողային</w:t>
            </w:r>
            <w:proofErr w:type="spellEnd"/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 xml:space="preserve"> օրենսգիրք»</w:t>
            </w:r>
            <w:r w:rsidRPr="00DA156B">
              <w:rPr>
                <w:rFonts w:eastAsia="Times New Roman" w:cs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9D0A98" w:rsidRPr="00DA156B" w14:paraId="752B73FD" w14:textId="77777777" w:rsidTr="00F066BA">
        <w:trPr>
          <w:jc w:val="center"/>
        </w:trPr>
        <w:tc>
          <w:tcPr>
            <w:tcW w:w="861" w:type="dxa"/>
            <w:vAlign w:val="center"/>
          </w:tcPr>
          <w:p w14:paraId="0E0D317D" w14:textId="77777777" w:rsidR="009D0A98" w:rsidRPr="00DA156B" w:rsidRDefault="009D0A98" w:rsidP="00476BE4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49"/>
                <w:tab w:val="left" w:pos="1440"/>
                <w:tab w:val="left" w:pos="1620"/>
                <w:tab w:val="left" w:pos="1890"/>
              </w:tabs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2B30409C" w14:textId="4E25D5E7" w:rsidR="009D0A98" w:rsidRPr="00DA156B" w:rsidRDefault="009D0A98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 xml:space="preserve">ՀՀ օրենք </w:t>
            </w:r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>«ՀՀ</w:t>
            </w:r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>ջր</w:t>
            </w:r>
            <w:proofErr w:type="spellStart"/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en-US" w:eastAsia="en-US"/>
              </w:rPr>
              <w:t>ային</w:t>
            </w:r>
            <w:proofErr w:type="spellEnd"/>
            <w:r w:rsidRPr="00DA156B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 xml:space="preserve"> օրենսգիրք»</w:t>
            </w:r>
            <w:r w:rsidRPr="00DA156B">
              <w:rPr>
                <w:rFonts w:eastAsia="Times New Roman" w:cs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C2074F" w:rsidRPr="00DA156B" w14:paraId="351AAB1E" w14:textId="77777777" w:rsidTr="00C2074F">
        <w:trPr>
          <w:jc w:val="center"/>
        </w:trPr>
        <w:tc>
          <w:tcPr>
            <w:tcW w:w="9791" w:type="dxa"/>
            <w:gridSpan w:val="3"/>
            <w:vAlign w:val="center"/>
          </w:tcPr>
          <w:p w14:paraId="7741DF26" w14:textId="5F483772" w:rsidR="00C2074F" w:rsidRPr="00DA156B" w:rsidRDefault="00C2074F" w:rsidP="001C4736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color w:val="00B0F0"/>
                <w:sz w:val="22"/>
                <w:szCs w:val="22"/>
              </w:rPr>
            </w:pPr>
            <w:r w:rsidRPr="00DA156B">
              <w:rPr>
                <w:rFonts w:ascii="GHEA Grapalat" w:hAnsi="GHEA Grapalat"/>
                <w:b/>
                <w:bCs/>
                <w:sz w:val="22"/>
                <w:szCs w:val="22"/>
              </w:rPr>
              <w:t>Ծանոթագրություն</w:t>
            </w:r>
            <w:r w:rsidRPr="00DA156B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․</w:t>
            </w:r>
            <w:r w:rsidRPr="00DA156B">
              <w:rPr>
                <w:rFonts w:ascii="GHEA Grapalat" w:hAnsi="GHEA Grapalat"/>
                <w:sz w:val="22"/>
                <w:szCs w:val="22"/>
              </w:rPr>
              <w:t xml:space="preserve"> ՀՀՇՆ – Հայաստանի Հանրապետության շինարարական նորմեր, ՇՆՁ – Շինարարական նորմերի ձեռնարկ, ԿԳ (СП) - Կանոնագիրք, ՊՍՏ (ГОСТ) – Պետական ստանդարտ</w:t>
            </w:r>
          </w:p>
        </w:tc>
      </w:tr>
    </w:tbl>
    <w:p w14:paraId="2B5BADB0" w14:textId="77777777" w:rsidR="003E22B6" w:rsidRPr="00DA156B" w:rsidRDefault="003E22B6" w:rsidP="003E22B6">
      <w:pPr>
        <w:spacing w:line="276" w:lineRule="auto"/>
        <w:ind w:right="-1" w:firstLine="567"/>
        <w:jc w:val="both"/>
        <w:rPr>
          <w:rFonts w:ascii="GHEA Grapalat" w:hAnsi="GHEA Grapalat" w:cs="GHEA Grapalat"/>
          <w:sz w:val="22"/>
          <w:szCs w:val="22"/>
        </w:rPr>
      </w:pPr>
    </w:p>
    <w:p w14:paraId="68D28CA9" w14:textId="6807BF86" w:rsidR="00334491" w:rsidRPr="00DA156B" w:rsidRDefault="005751C9" w:rsidP="003E22B6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eastAsia="Times New Roman" w:hAnsi="GHEA Grapalat"/>
          <w:lang w:val="hy-AM"/>
        </w:rPr>
      </w:pPr>
      <w:bookmarkStart w:id="2" w:name="_Hlk172982813"/>
      <w:r w:rsidRPr="00DA156B">
        <w:rPr>
          <w:rFonts w:ascii="GHEA Grapalat" w:hAnsi="GHEA Grapalat"/>
          <w:lang w:val="hy-AM"/>
        </w:rPr>
        <w:t>Սույն շինարարական նորմերում վկայակոչված ստանդարտացման փաստաթղթերի վավերականության վերաբերյալ համապատասխան տեղեկատվությունը հրապարակված է «Ստանդարտացման և չափագիտության ազգային մարմին» ՓԲ ընկերության պաշտոնական կայքում՝ https://www.armstandard.am/standarts հղմամբ</w:t>
      </w:r>
      <w:bookmarkEnd w:id="2"/>
      <w:r w:rsidR="00E6648C" w:rsidRPr="00DA156B">
        <w:rPr>
          <w:rFonts w:ascii="GHEA Grapalat" w:eastAsia="Times New Roman" w:hAnsi="GHEA Grapalat"/>
          <w:lang w:val="hy-AM"/>
        </w:rPr>
        <w:t>:</w:t>
      </w:r>
      <w:r w:rsidR="00334491" w:rsidRPr="00DA156B">
        <w:rPr>
          <w:rFonts w:ascii="GHEA Grapalat" w:eastAsia="Times New Roman" w:hAnsi="GHEA Grapalat"/>
          <w:lang w:val="hy-AM"/>
        </w:rPr>
        <w:t xml:space="preserve"> </w:t>
      </w:r>
    </w:p>
    <w:p w14:paraId="20966A2B" w14:textId="77777777" w:rsidR="00DE76A8" w:rsidRPr="00DA156B" w:rsidRDefault="00DE76A8" w:rsidP="002E3B31">
      <w:pPr>
        <w:tabs>
          <w:tab w:val="left" w:pos="794"/>
        </w:tabs>
        <w:ind w:right="-1" w:firstLine="567"/>
        <w:jc w:val="both"/>
        <w:rPr>
          <w:rFonts w:ascii="GHEA Grapalat" w:eastAsia="Times New Roman" w:hAnsi="GHEA Grapalat"/>
          <w:sz w:val="22"/>
          <w:szCs w:val="22"/>
        </w:rPr>
      </w:pPr>
    </w:p>
    <w:p w14:paraId="445FE5D6" w14:textId="7CF103EB" w:rsidR="00334491" w:rsidRPr="00DA156B" w:rsidRDefault="00551DB4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Fonts w:ascii="GHEA Grapalat" w:eastAsia="Arial" w:hAnsi="GHEA Grapalat"/>
          <w:b/>
        </w:rPr>
      </w:pPr>
      <w:r w:rsidRPr="00DA156B">
        <w:rPr>
          <w:rFonts w:ascii="GHEA Grapalat" w:eastAsia="Times New Roman" w:hAnsi="GHEA Grapalat"/>
          <w:b/>
          <w:bCs/>
          <w:sz w:val="24"/>
          <w:szCs w:val="24"/>
          <w:lang w:val="hy-AM"/>
        </w:rPr>
        <w:t>ՏԵՐՄԻՆՆԵՐ</w:t>
      </w:r>
      <w:r w:rsidR="008165BE" w:rsidRPr="00DA156B">
        <w:rPr>
          <w:rFonts w:ascii="GHEA Grapalat" w:eastAsia="Times New Roman" w:hAnsi="GHEA Grapalat"/>
          <w:b/>
          <w:bCs/>
          <w:sz w:val="24"/>
          <w:szCs w:val="24"/>
        </w:rPr>
        <w:t>,</w:t>
      </w:r>
      <w:r w:rsidRPr="00DA156B">
        <w:rPr>
          <w:rFonts w:ascii="GHEA Grapalat" w:eastAsia="Times New Roman" w:hAnsi="GHEA Grapalat"/>
          <w:b/>
          <w:bCs/>
          <w:sz w:val="24"/>
          <w:szCs w:val="24"/>
          <w:lang w:val="hy-AM"/>
        </w:rPr>
        <w:t xml:space="preserve"> ՍԱՀՄԱՆՈՒՄՆԵՐ</w:t>
      </w:r>
      <w:r w:rsidR="008165BE" w:rsidRPr="00DA156B">
        <w:rPr>
          <w:rFonts w:ascii="GHEA Grapalat" w:eastAsia="Times New Roman" w:hAnsi="GHEA Grapalat"/>
          <w:b/>
          <w:bCs/>
          <w:sz w:val="24"/>
          <w:szCs w:val="24"/>
        </w:rPr>
        <w:t xml:space="preserve"> </w:t>
      </w:r>
      <w:r w:rsidR="008165BE" w:rsidRPr="00DA156B">
        <w:rPr>
          <w:rFonts w:ascii="GHEA Grapalat" w:eastAsia="Times New Roman" w:hAnsi="GHEA Grapalat"/>
          <w:b/>
          <w:bCs/>
          <w:sz w:val="24"/>
          <w:szCs w:val="24"/>
          <w:lang w:val="hy-AM"/>
        </w:rPr>
        <w:t>ԵՎ ՀԱՊԱՎՈՒՄՆԵՐ</w:t>
      </w:r>
    </w:p>
    <w:p w14:paraId="05F1814D" w14:textId="522AEAB3" w:rsidR="00DE76A8" w:rsidRPr="00DA156B" w:rsidRDefault="00DE76A8" w:rsidP="002E3B31">
      <w:pPr>
        <w:tabs>
          <w:tab w:val="left" w:pos="1418"/>
        </w:tabs>
        <w:ind w:right="-1"/>
        <w:rPr>
          <w:rFonts w:ascii="GHEA Grapalat" w:eastAsia="Arial" w:hAnsi="GHEA Grapalat"/>
          <w:b/>
          <w:sz w:val="22"/>
          <w:szCs w:val="22"/>
        </w:rPr>
      </w:pPr>
    </w:p>
    <w:p w14:paraId="283A689E" w14:textId="6AC278CC" w:rsidR="00267573" w:rsidRPr="00DA156B" w:rsidRDefault="00455695" w:rsidP="002E3B31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eastAsia="Arial" w:hAnsi="GHEA Grapalat"/>
          <w:b/>
          <w:lang w:val="hy-AM"/>
        </w:rPr>
      </w:pPr>
      <w:r w:rsidRPr="00DA156B">
        <w:rPr>
          <w:rFonts w:ascii="GHEA Grapalat" w:eastAsia="Arial" w:hAnsi="GHEA Grapalat"/>
          <w:b/>
          <w:lang w:val="hy-AM"/>
        </w:rPr>
        <w:t xml:space="preserve">  </w:t>
      </w:r>
      <w:bookmarkStart w:id="3" w:name="_Hlk164671521"/>
      <w:r w:rsidR="00B81490" w:rsidRPr="00DA156B">
        <w:rPr>
          <w:rFonts w:ascii="GHEA Grapalat" w:hAnsi="GHEA Grapalat"/>
          <w:bCs/>
          <w:lang w:val="hy-AM"/>
        </w:rPr>
        <w:t>Սույն շինարարական նորմերում կիրառված են հետևյալ տերմիններն ու սահմանումները</w:t>
      </w:r>
      <w:bookmarkEnd w:id="3"/>
      <w:r w:rsidR="00B81490" w:rsidRPr="00DA156B">
        <w:rPr>
          <w:rFonts w:ascii="Cambria Math" w:hAnsi="Cambria Math"/>
          <w:bCs/>
          <w:lang w:val="hy-AM"/>
        </w:rPr>
        <w:t>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90B175C" w14:textId="55AF88A8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/>
          <w:lang w:val="hy-AM"/>
        </w:rPr>
        <w:t xml:space="preserve">Ալեհատ, ալեհերձ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Պաշտպանիչ կառույց, որի երկու ծայրերը կապված չեն ափին </w:t>
      </w:r>
    </w:p>
    <w:p w14:paraId="798BF245" w14:textId="6C4B7EF6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" w:name="_Hlk164584636"/>
      <w:r w:rsidRPr="00DA156B">
        <w:rPr>
          <w:rFonts w:ascii="GHEA Grapalat" w:hAnsi="GHEA Grapalat"/>
          <w:lang w:val="hy-AM"/>
        </w:rPr>
        <w:t>Ամբարտակ (արգելապատ, հողապատնեշ)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4"/>
      <w:r w:rsidRPr="00DA156B">
        <w:rPr>
          <w:rFonts w:ascii="GHEA Grapalat" w:eastAsia="Times New Roman" w:hAnsi="GHEA Grapalat" w:cs="Times New Roman"/>
          <w:color w:val="00B0F0"/>
          <w:lang w:val="hy-AM"/>
        </w:rPr>
        <w:t xml:space="preserve">- </w:t>
      </w:r>
      <w:r w:rsidRPr="00DA156B">
        <w:rPr>
          <w:rFonts w:ascii="GHEA Grapalat" w:eastAsia="Times New Roman" w:hAnsi="GHEA Grapalat" w:cs="Times New Roman"/>
          <w:lang w:val="hy-AM"/>
        </w:rPr>
        <w:t>Հիդրոտեխնիկական կառուցվածք</w:t>
      </w:r>
      <w:r w:rsidR="00FD5FD5" w:rsidRPr="00DA156B">
        <w:rPr>
          <w:rFonts w:ascii="GHEA Grapalat" w:eastAsia="Times New Roman" w:hAnsi="GHEA Grapalat" w:cs="Times New Roman"/>
          <w:lang w:val="hy-AM"/>
        </w:rPr>
        <w:t xml:space="preserve"> (ՀՏԿ)</w:t>
      </w:r>
      <w:r w:rsidRPr="00DA156B">
        <w:rPr>
          <w:rFonts w:ascii="GHEA Grapalat" w:eastAsia="Times New Roman" w:hAnsi="GHEA Grapalat" w:cs="Times New Roman"/>
          <w:lang w:val="hy-AM"/>
        </w:rPr>
        <w:t xml:space="preserve"> լիրքի տեսքով՝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տարածքը հեղեղումներից պաշտպանելու,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ջրամբարների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հոսքերի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պատնեշապատման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ջրի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հոսքի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ուղղորդված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շեղման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համար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8DA36B5" w14:textId="71432CC8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 w:eastAsia="hy-AM"/>
        </w:rPr>
        <w:t xml:space="preserve">Ափապաշտպան </w:t>
      </w:r>
      <w:r w:rsidRPr="00DA156B">
        <w:rPr>
          <w:rFonts w:ascii="GHEA Grapalat" w:hAnsi="GHEA Grapalat"/>
          <w:bCs/>
          <w:lang w:val="hy-AM"/>
        </w:rPr>
        <w:t>կառուցվածքներ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 </w:t>
      </w:r>
      <w:r w:rsidR="00FD5FD5" w:rsidRPr="00DA156B">
        <w:rPr>
          <w:rFonts w:ascii="GHEA Grapalat" w:eastAsia="Times New Roman" w:hAnsi="GHEA Grapalat" w:cs="Times New Roman"/>
          <w:lang w:val="hy-AM"/>
        </w:rPr>
        <w:t>ՀՏԿ</w:t>
      </w:r>
      <w:r w:rsidR="00FD5F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ափը ողող</w:t>
      </w:r>
      <w:r w:rsidR="002F36DE" w:rsidRPr="00DA156B">
        <w:rPr>
          <w:rFonts w:ascii="GHEA Grapalat" w:eastAsia="Times New Roman" w:hAnsi="GHEA Grapalat" w:cs="Times New Roman"/>
          <w:color w:val="333333"/>
          <w:lang w:val="hy-AM"/>
        </w:rPr>
        <w:t>աքայքայում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 և փլուզումից պաշտպանելու համար</w:t>
      </w:r>
    </w:p>
    <w:p w14:paraId="36717820" w14:textId="69200C8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5" w:name="_Hlk164585438"/>
      <w:r w:rsidRPr="00DA156B">
        <w:rPr>
          <w:rFonts w:ascii="GHEA Grapalat" w:eastAsia="Times New Roman" w:hAnsi="GHEA Grapalat" w:cs="Times New Roman"/>
          <w:lang w:val="hy-AM"/>
        </w:rPr>
        <w:t>Բացթող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5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(попуск, пропуск) - Կարգավորվող ջրամատակարարում վերևին բիեֆից դեպի ստորին բիեֆ   </w:t>
      </w:r>
    </w:p>
    <w:p w14:paraId="3A1A2A35" w14:textId="14319DB6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Բիեֆ </w:t>
      </w:r>
      <w:r w:rsidRPr="00DA156B">
        <w:rPr>
          <w:rFonts w:ascii="GHEA Grapalat" w:eastAsia="Times New Roman" w:hAnsi="GHEA Grapalat" w:cs="Times New Roman"/>
          <w:lang w:val="hy-AM"/>
        </w:rPr>
        <w:t xml:space="preserve">– </w:t>
      </w:r>
      <w:r w:rsidR="00EF3FEF">
        <w:rPr>
          <w:rFonts w:ascii="GHEA Grapalat" w:eastAsia="Times New Roman" w:hAnsi="GHEA Grapalat" w:cs="Times New Roman"/>
          <w:lang w:val="hy-AM"/>
        </w:rPr>
        <w:t>գետի, ջրամբարի կամ այլ ջրային օբյեկտի մաս, որը հարում է</w:t>
      </w:r>
      <w:r w:rsidR="00EF3FEF">
        <w:rPr>
          <w:rFonts w:ascii="GHEA Grapalat" w:eastAsia="Times New Roman" w:hAnsi="GHEA Grapalat" w:cs="Times New Roman"/>
          <w:color w:val="333333"/>
          <w:lang w:val="hy-AM"/>
        </w:rPr>
        <w:t xml:space="preserve"> հիդրոտեխնիկական </w:t>
      </w:r>
      <w:r w:rsidR="00EF3FEF" w:rsidRPr="00FA5093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EF3FEF" w:rsidRPr="00772980">
        <w:rPr>
          <w:rFonts w:ascii="GHEA Grapalat" w:hAnsi="GHEA Grapalat"/>
          <w:lang w:val="hy-AM"/>
        </w:rPr>
        <w:t>դիմհարային</w:t>
      </w:r>
      <w:r w:rsidR="00EF3FEF" w:rsidRPr="00FA5093">
        <w:rPr>
          <w:rFonts w:ascii="GHEA Grapalat" w:hAnsi="GHEA Grapalat"/>
          <w:lang w:val="hy-AM"/>
        </w:rPr>
        <w:t>)</w:t>
      </w:r>
      <w:r w:rsidR="00EF3FEF" w:rsidRPr="00772980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կառուցվածքին</w:t>
      </w:r>
    </w:p>
    <w:p w14:paraId="18D21124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" w:name="_Hlk162707623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Բիեֆ վերին (ստորին) – Բիեֆ </w:t>
      </w:r>
      <w:r w:rsidRPr="00DA156B">
        <w:rPr>
          <w:rFonts w:ascii="GHEA Grapalat" w:hAnsi="GHEA Grapalat"/>
          <w:lang w:val="hy-AM"/>
        </w:rPr>
        <w:t>դիմհարային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կառուցվածքիի վերին (ստորին) կողմից</w:t>
      </w:r>
      <w:bookmarkEnd w:id="6"/>
    </w:p>
    <w:p w14:paraId="4DE85C68" w14:textId="6CDE1EE1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7" w:name="_Hlk164584474"/>
      <w:bookmarkStart w:id="8" w:name="_Hlk164585302"/>
      <w:r w:rsidRPr="00DA156B">
        <w:rPr>
          <w:rFonts w:ascii="GHEA Grapalat" w:hAnsi="GHEA Grapalat"/>
          <w:bdr w:val="none" w:sz="0" w:space="0" w:color="auto" w:frame="1"/>
          <w:lang w:val="hy-AM"/>
        </w:rPr>
        <w:t>Գրունտ</w:t>
      </w:r>
      <w:bookmarkEnd w:id="7"/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 - Ցանկացած </w:t>
      </w:r>
      <w:r w:rsidR="0021034E">
        <w:rPr>
          <w:rFonts w:ascii="GHEA Grapalat" w:hAnsi="GHEA Grapalat"/>
          <w:bdr w:val="none" w:sz="0" w:space="0" w:color="auto" w:frame="1"/>
          <w:lang w:val="hy-AM"/>
        </w:rPr>
        <w:t>ժայռ</w:t>
      </w:r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ային ապարներ, հողեր, նստվածքային և տեխնածին գոյացություններ, որոնք դիտարկվում են որպես երկրաբանական միջավայրի մաս կազմող բազմաբաղադրիչ դինամիկական համակարգեր և ուսումնասիրվում են մարդու ինժեներական </w:t>
      </w:r>
      <w:r w:rsidR="00FD5FD5" w:rsidRPr="00DA156B">
        <w:rPr>
          <w:rFonts w:ascii="GHEA Grapalat" w:hAnsi="GHEA Grapalat"/>
          <w:bdr w:val="none" w:sz="0" w:space="0" w:color="auto" w:frame="1"/>
          <w:lang w:val="hy-AM"/>
        </w:rPr>
        <w:t>ու</w:t>
      </w:r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 տնտեսական գործունեության ընթացքում </w:t>
      </w:r>
      <w:r w:rsidRPr="00DA156B">
        <w:rPr>
          <w:rFonts w:ascii="Calibri" w:hAnsi="Calibri" w:cs="Calibri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42B511E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9" w:name="_Hlk164587365"/>
      <w:bookmarkStart w:id="10" w:name="_Hlk164504194"/>
      <w:bookmarkStart w:id="11" w:name="_Hlk164584650"/>
      <w:r w:rsidRPr="00DA156B">
        <w:rPr>
          <w:rFonts w:ascii="GHEA Grapalat" w:hAnsi="GHEA Grapalat" w:cs="Calibri"/>
          <w:lang w:val="hy-AM"/>
        </w:rPr>
        <w:t>Գրունտի հոսունություն</w:t>
      </w:r>
      <w:bookmarkEnd w:id="9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-</w:t>
      </w:r>
      <w:r w:rsidRPr="00DA156B">
        <w:rPr>
          <w:rFonts w:ascii="Calibri" w:hAnsi="Calibri" w:cs="Calibri"/>
          <w:color w:val="444444"/>
          <w:lang w:val="hy-AM"/>
        </w:rPr>
        <w:t> </w:t>
      </w:r>
      <w:bookmarkEnd w:id="10"/>
      <w:r w:rsidRPr="00DA156B">
        <w:rPr>
          <w:rFonts w:ascii="GHEA Grapalat" w:hAnsi="GHEA Grapalat" w:cs="Calibri"/>
          <w:color w:val="444444"/>
          <w:lang w:val="hy-AM"/>
        </w:rPr>
        <w:t xml:space="preserve">Մշտական </w:t>
      </w:r>
      <w:r w:rsidRPr="00DA156B">
        <w:rPr>
          <w:rFonts w:ascii="Cambria Math" w:hAnsi="Cambria Math" w:cs="Cambria Math"/>
          <w:color w:val="444444"/>
          <w:lang w:val="hy-AM"/>
        </w:rPr>
        <w:t>​​</w:t>
      </w:r>
      <w:r w:rsidRPr="00DA156B">
        <w:rPr>
          <w:rFonts w:ascii="GHEA Grapalat" w:hAnsi="GHEA Grapalat" w:cs="Calibri"/>
          <w:color w:val="444444"/>
          <w:lang w:val="hy-AM"/>
        </w:rPr>
        <w:t xml:space="preserve">բեռնվածքի ազդեցության տակ հողի երկարատև ձևախախտման գործընթացը ժամանակի ընթացքում  </w:t>
      </w:r>
    </w:p>
    <w:p w14:paraId="662DE2D0" w14:textId="5B5DD003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Դերիվաց</w:t>
      </w:r>
      <w:r w:rsidR="00C41E3F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hAnsi="GHEA Grapalat"/>
          <w:lang w:val="hy-AM"/>
        </w:rPr>
        <w:t>(ածանցում)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11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– </w:t>
      </w:r>
      <w:r w:rsidRPr="00DA156B">
        <w:rPr>
          <w:rFonts w:ascii="GHEA Grapalat" w:eastAsia="Times New Roman" w:hAnsi="GHEA Grapalat" w:cs="Times New Roman"/>
          <w:lang w:val="hy-AM" w:eastAsia="hy-AM"/>
        </w:rPr>
        <w:t>Ջրատարների համակարգ՝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բնական հունից ջրի հոսքի շեղման համար ջրի մակարդակների ուղղորդված անկման ապահովման նպատակով </w:t>
      </w:r>
    </w:p>
    <w:p w14:paraId="09632806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12" w:name="_Hlk164585321"/>
      <w:bookmarkStart w:id="13" w:name="_Hlk164584698"/>
      <w:r w:rsidRPr="00DA156B">
        <w:rPr>
          <w:rFonts w:ascii="GHEA Grapalat" w:eastAsia="Times New Roman" w:hAnsi="GHEA Grapalat" w:cs="Times New Roman"/>
          <w:lang w:val="hy-AM"/>
        </w:rPr>
        <w:t>Դիմհար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(подпор)</w:t>
      </w:r>
      <w:r w:rsidRPr="00DA156B">
        <w:rPr>
          <w:rFonts w:ascii="GHEA Grapalat" w:eastAsia="Times New Roman" w:hAnsi="GHEA Grapalat" w:cs="Times New Roman"/>
          <w:color w:val="00B0F0"/>
          <w:lang w:val="hy-AM"/>
        </w:rPr>
        <w:t xml:space="preserve"> </w:t>
      </w:r>
      <w:bookmarkEnd w:id="12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Ջրի մակարդակի բարձրացում, որը տեղի է ունենում ջրահոսքի խոչընդոտման, գետահունի սեղմման կամ ստորգետնյա ջրերի հոսքի պայմանների փոփոխության միջոցով </w:t>
      </w:r>
    </w:p>
    <w:p w14:paraId="3C031538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Դիմհար փոքր ջրհոսքում</w:t>
      </w:r>
      <w:bookmarkStart w:id="14" w:name="_Hlk164580811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(запруда) </w:t>
      </w:r>
      <w:bookmarkEnd w:id="13"/>
      <w:bookmarkEnd w:id="14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– Դիմհարային կառուցվածք փոքր ջրհոսքի վրա </w:t>
      </w:r>
    </w:p>
    <w:p w14:paraId="193EE11C" w14:textId="047FE9C0" w:rsidR="00BD2A49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15" w:name="_Hlk164585400"/>
      <w:r w:rsidRPr="00DA156B">
        <w:rPr>
          <w:rFonts w:ascii="GHEA Grapalat" w:eastAsia="Times New Roman" w:hAnsi="GHEA Grapalat" w:cs="Times New Roman"/>
          <w:lang w:val="hy-AM"/>
        </w:rPr>
        <w:t xml:space="preserve">Դիմհարային (հենարանային) մակարդակ, հորիզոն </w:t>
      </w:r>
      <w:bookmarkEnd w:id="15"/>
      <w:r w:rsidRPr="00DA156B">
        <w:rPr>
          <w:rFonts w:ascii="GHEA Grapalat" w:eastAsia="Times New Roman" w:hAnsi="GHEA Grapalat" w:cs="Times New Roman"/>
          <w:color w:val="333333"/>
          <w:lang w:val="hy-AM"/>
        </w:rPr>
        <w:t>– Վերին բիեֆ</w:t>
      </w:r>
      <w:r w:rsidR="00FD5FD5" w:rsidRPr="00DA156B">
        <w:rPr>
          <w:rFonts w:ascii="GHEA Grapalat" w:eastAsia="Times New Roman" w:hAnsi="GHEA Grapalat" w:cs="Times New Roman"/>
          <w:color w:val="333333"/>
          <w:lang w:val="hy-AM"/>
        </w:rPr>
        <w:t>ում ջրի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ամենաբարձր մակարդակը, որը կարող է պահպանվել </w:t>
      </w:r>
      <w:r w:rsidR="00FD5FD5" w:rsidRPr="00DA156B">
        <w:rPr>
          <w:rFonts w:ascii="GHEA Grapalat" w:eastAsia="Times New Roman" w:hAnsi="GHEA Grapalat" w:cs="Times New Roman"/>
          <w:lang w:val="hy-AM"/>
        </w:rPr>
        <w:t>ՀՏԿ-երի</w:t>
      </w:r>
      <w:r w:rsidRPr="00DA156B">
        <w:rPr>
          <w:rFonts w:ascii="GHEA Grapalat" w:eastAsia="Times New Roman" w:hAnsi="GHEA Grapalat" w:cs="Times New Roman"/>
          <w:lang w:val="hy-AM"/>
        </w:rPr>
        <w:t>՝ նորմալ պայմաններում շահագործվելիս</w:t>
      </w:r>
    </w:p>
    <w:p w14:paraId="75564349" w14:textId="1C6B2D14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16" w:name="_Hlk162131154"/>
      <w:r w:rsidRPr="00DA156B">
        <w:rPr>
          <w:rFonts w:ascii="GHEA Grapalat" w:hAnsi="GHEA Grapalat"/>
          <w:bdr w:val="none" w:sz="0" w:space="0" w:color="auto" w:frame="1"/>
          <w:lang w:val="hy-AM"/>
        </w:rPr>
        <w:t>Երկրասինթետիկ (գեոսինթետիկ) -</w:t>
      </w:r>
      <w:r w:rsidRPr="00DA156B">
        <w:rPr>
          <w:rFonts w:ascii="Calibri" w:hAnsi="Calibri" w:cs="Calibri"/>
          <w:lang w:val="hy-AM"/>
        </w:rPr>
        <w:t> </w:t>
      </w:r>
      <w:bookmarkStart w:id="17" w:name="_Hlk164586611"/>
      <w:r w:rsidRPr="00DA156B">
        <w:rPr>
          <w:rFonts w:ascii="GHEA Grapalat" w:hAnsi="GHEA Grapalat" w:cs="Calibri"/>
          <w:lang w:val="hy-AM"/>
        </w:rPr>
        <w:t xml:space="preserve">Նյութ, որի առնվազն մեկ բաղադրիչը պատրաստված է ժապավենային, հարթ կամ եռաչափ կառուցվածքի տեսքով սինթետիկ պոլիմերից, որն օգտագործվում է հողի կամ այլ նյութերի հետ հպմամբ՝ </w:t>
      </w:r>
      <w:r w:rsidR="00A3490A" w:rsidRPr="00DA156B">
        <w:rPr>
          <w:rFonts w:ascii="GHEA Grapalat" w:eastAsia="Times New Roman" w:hAnsi="GHEA Grapalat" w:cs="Times New Roman"/>
          <w:lang w:val="hy-AM"/>
        </w:rPr>
        <w:t>ՀՏԿ-երի</w:t>
      </w:r>
      <w:r w:rsidR="00A3490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ժամանակ </w:t>
      </w:r>
      <w:r w:rsidRPr="00DA156B">
        <w:rPr>
          <w:rFonts w:ascii="GHEA Grapalat" w:hAnsi="GHEA Grapalat" w:cs="Calibri"/>
          <w:lang w:val="hy-AM"/>
        </w:rPr>
        <w:t xml:space="preserve">տարբեր նշանակության լրացուցիչ շերտերի (ամրանավորման, պաշտպանական, ծծանցման, ջրահեռացման, ջրամեկուսացման, ջերմամեկուսացման) ստեղծման նպատակով </w:t>
      </w:r>
      <w:bookmarkStart w:id="18" w:name="_Hlk164586589"/>
      <w:bookmarkStart w:id="19" w:name="_Hlk164584159"/>
      <w:bookmarkEnd w:id="17"/>
    </w:p>
    <w:p w14:paraId="09604E3F" w14:textId="44C56DDE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20" w:name="_Hlk164613643"/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Երկրատեքստիլ (գեոտեքստիլ) </w:t>
      </w:r>
      <w:bookmarkEnd w:id="18"/>
      <w:r w:rsidRPr="00DA156B">
        <w:rPr>
          <w:rFonts w:ascii="GHEA Grapalat" w:hAnsi="GHEA Grapalat"/>
          <w:bdr w:val="none" w:sz="0" w:space="0" w:color="auto" w:frame="1"/>
          <w:lang w:val="hy-AM"/>
        </w:rPr>
        <w:t>-</w:t>
      </w:r>
      <w:r w:rsidRPr="00DA156B">
        <w:rPr>
          <w:rFonts w:ascii="GHEA Grapalat" w:hAnsi="GHEA Grapalat"/>
          <w:b/>
          <w:bCs/>
          <w:bdr w:val="none" w:sz="0" w:space="0" w:color="auto" w:frame="1"/>
          <w:lang w:val="hy-AM"/>
        </w:rPr>
        <w:t xml:space="preserve"> </w:t>
      </w:r>
      <w:bookmarkStart w:id="21" w:name="_Hlk164586627"/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Հարթ, ջրաթափանց սինթետիկ կամ բնական տեքստիլ նյութ (ոչ հյուսված, հյուսված կամ տրիկոտաժե), որն օգտագործվում է </w:t>
      </w:r>
      <w:r w:rsidRPr="00DA156B">
        <w:rPr>
          <w:rFonts w:ascii="GHEA Grapalat" w:hAnsi="GHEA Grapalat" w:cs="Calibri"/>
          <w:lang w:val="hy-AM"/>
        </w:rPr>
        <w:t xml:space="preserve">հողի կամ այլ նյութերի հետ հպմամբ՝ </w:t>
      </w:r>
      <w:r w:rsidR="00A3490A" w:rsidRPr="00DA156B">
        <w:rPr>
          <w:rFonts w:ascii="GHEA Grapalat" w:eastAsia="Times New Roman" w:hAnsi="GHEA Grapalat" w:cs="Times New Roman"/>
          <w:lang w:val="hy-AM"/>
        </w:rPr>
        <w:t>ՀՏԿ-երի</w:t>
      </w:r>
      <w:r w:rsidR="00A3490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շինարարության ժամանակ</w:t>
      </w:r>
      <w:r w:rsidRPr="00DA156B">
        <w:rPr>
          <w:rFonts w:ascii="GHEA Grapalat" w:hAnsi="GHEA Grapalat"/>
          <w:bdr w:val="none" w:sz="0" w:space="0" w:color="auto" w:frame="1"/>
          <w:lang w:val="hy-AM"/>
        </w:rPr>
        <w:t xml:space="preserve">  </w:t>
      </w:r>
      <w:bookmarkEnd w:id="19"/>
      <w:bookmarkEnd w:id="21"/>
    </w:p>
    <w:p w14:paraId="4EA66AC7" w14:textId="311DDC33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22" w:name="_Hlk164587215"/>
      <w:bookmarkStart w:id="23" w:name="_Hlk164503809"/>
      <w:bookmarkStart w:id="24" w:name="_Hlk164613662"/>
      <w:bookmarkEnd w:id="20"/>
      <w:r w:rsidRPr="00DA156B">
        <w:rPr>
          <w:rFonts w:ascii="GHEA Grapalat" w:hAnsi="GHEA Grapalat" w:cs="Arial"/>
          <w:color w:val="444444"/>
          <w:lang w:val="hy-AM"/>
        </w:rPr>
        <w:lastRenderedPageBreak/>
        <w:t xml:space="preserve">Ինժեներաերկրաբանական տարր </w:t>
      </w:r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(ԻԵՏ) </w:t>
      </w:r>
      <w:bookmarkEnd w:id="22"/>
      <w:r w:rsidRPr="00DA156B">
        <w:rPr>
          <w:rFonts w:ascii="GHEA Grapalat" w:hAnsi="GHEA Grapalat" w:cs="Arial"/>
          <w:color w:val="444444"/>
          <w:lang w:val="hy-AM"/>
        </w:rPr>
        <w:t xml:space="preserve">- </w:t>
      </w:r>
      <w:bookmarkEnd w:id="23"/>
      <w:r w:rsidRPr="00DA156B">
        <w:rPr>
          <w:rFonts w:ascii="GHEA Grapalat" w:hAnsi="GHEA Grapalat" w:cs="Arial"/>
          <w:color w:val="444444"/>
          <w:lang w:val="hy-AM"/>
        </w:rPr>
        <w:t xml:space="preserve">Նույն տարիքի, ծագման և տեսքի գրունտի ծավալ, որի սահմաններում նրա </w:t>
      </w:r>
      <w:r w:rsidR="00A3490A" w:rsidRPr="00DA156B">
        <w:rPr>
          <w:rFonts w:ascii="GHEA Grapalat" w:hAnsi="GHEA Grapalat" w:cs="Arial"/>
          <w:color w:val="444444"/>
          <w:lang w:val="hy-AM"/>
        </w:rPr>
        <w:t xml:space="preserve">ֆիզիկամեխանիկական </w:t>
      </w:r>
      <w:r w:rsidRPr="00DA156B">
        <w:rPr>
          <w:rFonts w:ascii="GHEA Grapalat" w:hAnsi="GHEA Grapalat" w:cs="Arial"/>
          <w:color w:val="444444"/>
          <w:lang w:val="hy-AM"/>
        </w:rPr>
        <w:t xml:space="preserve">բնութագրերը վիճակագրորեն </w:t>
      </w:r>
      <w:r w:rsidR="00A3490A" w:rsidRPr="00DA156B">
        <w:rPr>
          <w:rFonts w:ascii="GHEA Grapalat" w:hAnsi="GHEA Grapalat" w:cs="Arial"/>
          <w:color w:val="444444"/>
          <w:lang w:val="hy-AM"/>
        </w:rPr>
        <w:t>նույնն</w:t>
      </w:r>
      <w:r w:rsidRPr="00DA156B">
        <w:rPr>
          <w:rFonts w:ascii="GHEA Grapalat" w:hAnsi="GHEA Grapalat" w:cs="Arial"/>
          <w:color w:val="444444"/>
          <w:lang w:val="hy-AM"/>
        </w:rPr>
        <w:t xml:space="preserve"> են և փոփոխվում են պատահականորեն (ոչ օրինաչափորեն) կամ դիտարկվող օրինաչափությունը կարելի է անտեսել  </w:t>
      </w:r>
      <w:r w:rsidR="00A3490A" w:rsidRPr="00DA156B">
        <w:rPr>
          <w:rFonts w:ascii="GHEA Grapalat" w:hAnsi="GHEA Grapalat" w:cs="Arial"/>
          <w:color w:val="444444"/>
          <w:lang w:val="hy-AM"/>
        </w:rPr>
        <w:t xml:space="preserve"> </w:t>
      </w:r>
    </w:p>
    <w:p w14:paraId="615B2E5B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25" w:name="_Hlk164587529"/>
      <w:bookmarkStart w:id="26" w:name="_Hlk164504350"/>
      <w:bookmarkStart w:id="27" w:name="_Hlk164613681"/>
      <w:bookmarkStart w:id="28" w:name="_Hlk164587509"/>
      <w:bookmarkStart w:id="29" w:name="_Hlk164504339"/>
      <w:bookmarkStart w:id="30" w:name="_Hlk164587443"/>
      <w:bookmarkStart w:id="31" w:name="_Hlk164504258"/>
      <w:bookmarkStart w:id="32" w:name="_Hlk164587313"/>
      <w:bookmarkStart w:id="33" w:name="_Hlk164504089"/>
      <w:bookmarkEnd w:id="24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Ծծանցամրություն</w:t>
      </w:r>
      <w:bookmarkEnd w:id="25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–</w:t>
      </w:r>
      <w:r w:rsidRPr="00DA156B">
        <w:rPr>
          <w:rFonts w:ascii="GHEA Grapalat" w:hAnsi="GHEA Grapalat" w:cs="Arial"/>
          <w:b/>
          <w:bCs/>
          <w:color w:val="444444"/>
          <w:bdr w:val="none" w:sz="0" w:space="0" w:color="auto" w:frame="1"/>
          <w:lang w:val="hy-AM"/>
        </w:rPr>
        <w:t xml:space="preserve"> </w:t>
      </w:r>
      <w:bookmarkEnd w:id="26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Հիմնատակի ունակությունը դիմակայելու ծծանցման (ֆիլտրացման) հոսքի դեստրուկտիվ ազդեցությանը </w:t>
      </w:r>
    </w:p>
    <w:p w14:paraId="020E3FA4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hAnsi="GHEA Grapalat"/>
          <w:color w:val="444444"/>
          <w:lang w:val="hy-AM"/>
        </w:rPr>
      </w:pPr>
      <w:bookmarkStart w:id="34" w:name="_Hlk164613699"/>
      <w:bookmarkEnd w:id="27"/>
      <w:r w:rsidRPr="00DA156B">
        <w:rPr>
          <w:rFonts w:ascii="GHEA Grapalat" w:hAnsi="GHEA Grapalat"/>
          <w:lang w:val="hy-AM"/>
        </w:rPr>
        <w:t>Ծծանցում</w:t>
      </w:r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</w:t>
      </w:r>
      <w:bookmarkStart w:id="35" w:name="_Hlk164585840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(ֆիլտրացում) </w:t>
      </w:r>
      <w:bookmarkEnd w:id="28"/>
      <w:bookmarkEnd w:id="35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-</w:t>
      </w:r>
      <w:r w:rsidRPr="00DA156B">
        <w:rPr>
          <w:rFonts w:ascii="GHEA Grapalat" w:hAnsi="GHEA Grapalat" w:cs="Arial"/>
          <w:b/>
          <w:bCs/>
          <w:color w:val="444444"/>
          <w:bdr w:val="none" w:sz="0" w:space="0" w:color="auto" w:frame="1"/>
          <w:lang w:val="hy-AM"/>
        </w:rPr>
        <w:t xml:space="preserve"> </w:t>
      </w:r>
      <w:bookmarkEnd w:id="29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Ջրի տեղաշարժը գրունտներում և ծակոտկեն միջավայրերում   </w:t>
      </w:r>
    </w:p>
    <w:p w14:paraId="77AC1D3D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hAnsi="GHEA Grapalat"/>
          <w:color w:val="444444"/>
          <w:lang w:val="hy-AM"/>
        </w:rPr>
      </w:pPr>
      <w:bookmarkStart w:id="36" w:name="_Hlk164613716"/>
      <w:bookmarkEnd w:id="34"/>
      <w:r w:rsidRPr="00DA156B">
        <w:rPr>
          <w:rFonts w:ascii="GHEA Grapalat" w:hAnsi="GHEA Grapalat"/>
          <w:color w:val="444444"/>
          <w:lang w:val="hy-AM"/>
        </w:rPr>
        <w:t xml:space="preserve">Հաշվարկային գրունտային տարր (ՀԳՏ) </w:t>
      </w:r>
      <w:bookmarkEnd w:id="30"/>
      <w:r w:rsidRPr="00DA156B">
        <w:rPr>
          <w:rFonts w:ascii="GHEA Grapalat" w:hAnsi="GHEA Grapalat"/>
          <w:color w:val="444444"/>
          <w:lang w:val="hy-AM"/>
        </w:rPr>
        <w:t xml:space="preserve">- </w:t>
      </w:r>
      <w:bookmarkEnd w:id="31"/>
      <w:r w:rsidRPr="00DA156B">
        <w:rPr>
          <w:rFonts w:ascii="GHEA Grapalat" w:hAnsi="GHEA Grapalat"/>
          <w:color w:val="444444"/>
          <w:lang w:val="hy-AM"/>
        </w:rPr>
        <w:t xml:space="preserve">Գրունտի ծավալ, որի սահմաններում նրա բնութագրերի նորմատիվ և (կամ) հաշվարկված արժեքները ընդունվում են մշտական </w:t>
      </w:r>
      <w:r w:rsidRPr="00DA156B">
        <w:rPr>
          <w:rFonts w:ascii="Cambria Math" w:hAnsi="Cambria Math" w:cs="Cambria Math"/>
          <w:color w:val="444444"/>
          <w:lang w:val="hy-AM"/>
        </w:rPr>
        <w:t>​​</w:t>
      </w:r>
      <w:r w:rsidRPr="00DA156B">
        <w:rPr>
          <w:rFonts w:ascii="GHEA Grapalat" w:hAnsi="GHEA Grapalat"/>
          <w:color w:val="444444"/>
          <w:lang w:val="hy-AM"/>
        </w:rPr>
        <w:t xml:space="preserve">կամ օրինաչափորեն փոփոխվող ըստ ուղղության </w:t>
      </w:r>
    </w:p>
    <w:p w14:paraId="26D257EF" w14:textId="61956A4A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37" w:name="_Hlk164584368"/>
      <w:bookmarkStart w:id="38" w:name="_Hlk162160804"/>
      <w:bookmarkEnd w:id="8"/>
      <w:bookmarkEnd w:id="16"/>
      <w:bookmarkEnd w:id="32"/>
      <w:bookmarkEnd w:id="33"/>
      <w:bookmarkEnd w:id="36"/>
      <w:r w:rsidRPr="00DA156B">
        <w:rPr>
          <w:rFonts w:ascii="GHEA Grapalat" w:hAnsi="GHEA Grapalat"/>
          <w:lang w:val="hy-AM"/>
        </w:rPr>
        <w:t xml:space="preserve">Հիդրավլիկա (հիդրոմեխանիկա) </w:t>
      </w:r>
      <w:bookmarkEnd w:id="37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Հեղուկների շարժման ու հավասարակշռության օրենքների և ինժեներական խնդիրների լուծումներում դրանց կիրառման մեթոդների մասին գիտություն </w:t>
      </w:r>
      <w:bookmarkStart w:id="39" w:name="_Hlk162160758"/>
      <w:bookmarkEnd w:id="38"/>
    </w:p>
    <w:p w14:paraId="6E842238" w14:textId="095F6F3D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0" w:name="_Hlk164584452"/>
      <w:bookmarkStart w:id="41" w:name="_Hlk164584381"/>
      <w:bookmarkEnd w:id="39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Հիդրոէլեկտրակայան (ՀԷԿ) </w:t>
      </w:r>
      <w:bookmarkEnd w:id="40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="00A3490A" w:rsidRPr="00DA156B">
        <w:rPr>
          <w:rFonts w:ascii="GHEA Grapalat" w:eastAsia="Times New Roman" w:hAnsi="GHEA Grapalat" w:cs="Times New Roman"/>
          <w:lang w:val="hy-AM"/>
        </w:rPr>
        <w:t xml:space="preserve">ՀՏԿ-երի </w:t>
      </w:r>
      <w:r w:rsidRPr="00DA156B">
        <w:rPr>
          <w:rFonts w:ascii="GHEA Grapalat" w:eastAsia="Times New Roman" w:hAnsi="GHEA Grapalat" w:cs="Times New Roman"/>
          <w:lang w:val="hy-AM"/>
        </w:rPr>
        <w:t xml:space="preserve">և սարքավորումների համալիր ջրի հոսքի պոտենցիալ էներգիան էլեկտրական էներգիայի վերածելու համար </w:t>
      </w:r>
    </w:p>
    <w:p w14:paraId="5E21B999" w14:textId="49980B45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2" w:name="_Hlk164584439"/>
      <w:r w:rsidRPr="00DA156B">
        <w:rPr>
          <w:rFonts w:ascii="GHEA Grapalat" w:eastAsia="Times New Roman" w:hAnsi="GHEA Grapalat" w:cs="Times New Roman"/>
          <w:lang w:val="hy-AM" w:eastAsia="hy-AM"/>
        </w:rPr>
        <w:t>Հիդրոհանգույց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42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="00A3490A" w:rsidRPr="00DA156B">
        <w:rPr>
          <w:rFonts w:ascii="GHEA Grapalat" w:eastAsia="Times New Roman" w:hAnsi="GHEA Grapalat" w:cs="Times New Roman"/>
          <w:lang w:val="hy-AM"/>
        </w:rPr>
        <w:t xml:space="preserve">ՀՏԿ-երի </w:t>
      </w:r>
      <w:r w:rsidRPr="00DA156B">
        <w:rPr>
          <w:rFonts w:ascii="GHEA Grapalat" w:eastAsia="Times New Roman" w:hAnsi="GHEA Grapalat" w:cs="Times New Roman"/>
          <w:lang w:val="hy-AM"/>
        </w:rPr>
        <w:t xml:space="preserve">համալիր, որոնք միավորված են ըստ տեղակայման վայրի և աշխատանքների նպատակների </w:t>
      </w:r>
    </w:p>
    <w:p w14:paraId="4EDA1B24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Հիդրոտեխնիկա </w:t>
      </w:r>
      <w:bookmarkEnd w:id="41"/>
      <w:r w:rsidRPr="00DA156B">
        <w:rPr>
          <w:rFonts w:ascii="GHEA Grapalat" w:eastAsia="Times New Roman" w:hAnsi="GHEA Grapalat" w:cs="Times New Roman"/>
          <w:lang w:val="hy-AM"/>
        </w:rPr>
        <w:t xml:space="preserve">– Գիտատեխնիկական ոլորտ, որն ընդգրկում է ինժեներական կառույցների միջոցով ջրային ռեսուրսների օգտագործման, պաշտպանության և ջրի ազդեցության վնասակար հետևանքների դեմ պայքարի հարցեր </w:t>
      </w:r>
    </w:p>
    <w:p w14:paraId="205017E3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3" w:name="_Hlk164584393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Հիդրոտեխնիկական թունել </w:t>
      </w:r>
      <w:bookmarkEnd w:id="43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Ստորգետնյա փորանցքեր, որոնք օգտագործվում են որպես ջրատար  </w:t>
      </w:r>
    </w:p>
    <w:p w14:paraId="3BB110D8" w14:textId="70BA8B71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4" w:name="_Hlk164584407"/>
      <w:r w:rsidRPr="00DA156B">
        <w:rPr>
          <w:rFonts w:ascii="GHEA Grapalat" w:eastAsia="Times New Roman" w:hAnsi="GHEA Grapalat" w:cs="Times New Roman"/>
          <w:lang w:val="hy-AM"/>
        </w:rPr>
        <w:t xml:space="preserve">Հիդրոտեխնիկական կառուցվածք </w:t>
      </w:r>
      <w:bookmarkEnd w:id="44"/>
      <w:r w:rsidR="00A3490A" w:rsidRPr="00DA156B">
        <w:rPr>
          <w:rFonts w:ascii="GHEA Grapalat" w:eastAsia="Times New Roman" w:hAnsi="GHEA Grapalat" w:cs="Times New Roman"/>
          <w:lang w:val="hy-AM"/>
        </w:rPr>
        <w:t xml:space="preserve">(ՀՏԿ) </w:t>
      </w:r>
      <w:r w:rsidRPr="00DA156B">
        <w:rPr>
          <w:rFonts w:ascii="GHEA Grapalat" w:eastAsia="Times New Roman" w:hAnsi="GHEA Grapalat" w:cs="Times New Roman"/>
          <w:lang w:val="hy-AM"/>
        </w:rPr>
        <w:t>– Կառուցվածք, որը կիրառվում է ջրային ռեսուրսների օգտագործման և ջրի վնասակար ազդեցության դեմ պայքարի համար</w:t>
      </w:r>
    </w:p>
    <w:p w14:paraId="12DFFCD9" w14:textId="207818BD" w:rsidR="00F3728C" w:rsidRPr="00DA156B" w:rsidRDefault="00D039A9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45" w:name="_Hlk164585289"/>
      <w:bookmarkStart w:id="46" w:name="_Hlk164584668"/>
      <w:r>
        <w:rPr>
          <w:rFonts w:ascii="GHEA Grapalat" w:eastAsia="Times New Roman" w:hAnsi="GHEA Grapalat" w:cs="Times New Roman"/>
          <w:lang w:val="hy-AM"/>
        </w:rPr>
        <w:t>Ջ</w:t>
      </w:r>
      <w:r w:rsidR="00F3728C" w:rsidRPr="00DA156B">
        <w:rPr>
          <w:rFonts w:ascii="GHEA Grapalat" w:eastAsia="Times New Roman" w:hAnsi="GHEA Grapalat" w:cs="Times New Roman"/>
          <w:lang w:val="hy-AM"/>
        </w:rPr>
        <w:t xml:space="preserve">րի </w:t>
      </w:r>
      <w:r>
        <w:rPr>
          <w:rFonts w:ascii="GHEA Grapalat" w:eastAsia="Times New Roman" w:hAnsi="GHEA Grapalat" w:cs="Times New Roman"/>
          <w:lang w:val="hy-AM"/>
        </w:rPr>
        <w:t xml:space="preserve">հոսքի </w:t>
      </w:r>
      <w:r w:rsidR="00F3728C" w:rsidRPr="00DA156B">
        <w:rPr>
          <w:rFonts w:ascii="GHEA Grapalat" w:eastAsia="Times New Roman" w:hAnsi="GHEA Grapalat" w:cs="Times New Roman"/>
          <w:lang w:val="hy-AM"/>
        </w:rPr>
        <w:t>տեղափոխում</w:t>
      </w:r>
      <w:r w:rsidR="00F372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45"/>
      <w:r w:rsidR="00F372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(переброска стока) - </w:t>
      </w:r>
      <w:r w:rsidR="00A3490A" w:rsidRPr="00DA156B">
        <w:rPr>
          <w:rFonts w:ascii="GHEA Grapalat" w:eastAsia="Times New Roman" w:hAnsi="GHEA Grapalat" w:cs="Times New Roman"/>
          <w:lang w:val="hy-AM"/>
        </w:rPr>
        <w:t xml:space="preserve">ՀՏԿ-երի </w:t>
      </w:r>
      <w:r w:rsidR="00F3728C" w:rsidRPr="00DA156B">
        <w:rPr>
          <w:rFonts w:ascii="GHEA Grapalat" w:eastAsia="Times New Roman" w:hAnsi="GHEA Grapalat" w:cs="Times New Roman"/>
          <w:lang w:val="hy-AM"/>
        </w:rPr>
        <w:t xml:space="preserve">կիրառմամբ </w:t>
      </w:r>
      <w:r w:rsidR="00F372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գետի հոսքի բնական ուղղության փոփոխություն՝ մեկ այլ ջրահավաք ավազան դրա տեղափոխման նպատակով  </w:t>
      </w:r>
      <w:r w:rsidR="00A3490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5F3C429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Ճնշում (напор) - Ջրի ճնշում, որն արտահայտվում է դիտարկվող մակարդակի նկատմամբ ջրի սյան բարձրությամբ </w:t>
      </w:r>
    </w:p>
    <w:p w14:paraId="63B91CA1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47" w:name="_Hlk164585012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Ճնշումնային ճակատ </w:t>
      </w:r>
      <w:bookmarkEnd w:id="47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– Դիմհարային կառուցվածքների խումբ, որոնք ընդունում են ջրի ճնշումը </w:t>
      </w:r>
    </w:p>
    <w:p w14:paraId="4F8C2E1F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hAnsi="GHEA Grapalat"/>
          <w:lang w:val="hy-AM"/>
        </w:rPr>
        <w:t>Մելիորացում (բարելավում)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 Ժողովրդական տնտեսության ոլորտ, որն ընդգրկում է օգտագործվող հողերի բնական պայմանների բարելավման հարցեր  </w:t>
      </w:r>
    </w:p>
    <w:p w14:paraId="4FD228BD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bookmarkStart w:id="48" w:name="_Hlk164584979"/>
      <w:r w:rsidRPr="00DA156B">
        <w:rPr>
          <w:rFonts w:ascii="GHEA Grapalat" w:eastAsia="Times New Roman" w:hAnsi="GHEA Grapalat" w:cs="Times New Roman"/>
          <w:color w:val="333333"/>
          <w:lang w:val="hy-AM"/>
        </w:rPr>
        <w:t>Մոլ</w:t>
      </w:r>
      <w:r w:rsidRPr="00DA156B">
        <w:rPr>
          <w:rFonts w:ascii="GHEA Grapalat" w:eastAsia="Times New Roman" w:hAnsi="GHEA Grapalat" w:cs="Times New Roman"/>
          <w:color w:val="333333"/>
        </w:rPr>
        <w:t xml:space="preserve"> - </w:t>
      </w:r>
      <w:r w:rsidRPr="00DA156B">
        <w:rPr>
          <w:rFonts w:ascii="GHEA Grapalat" w:hAnsi="GHEA Grapalat"/>
          <w:lang w:val="hy-AM"/>
        </w:rPr>
        <w:t>Ա</w:t>
      </w:r>
      <w:r w:rsidRPr="00DA156B">
        <w:rPr>
          <w:rFonts w:ascii="GHEA Grapalat" w:hAnsi="GHEA Grapalat"/>
        </w:rPr>
        <w:t>լեբախման ափապաշտպան պատնեշ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bookmarkEnd w:id="48"/>
    </w:p>
    <w:p w14:paraId="4C71AD75" w14:textId="0F9E7E35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</w:rPr>
      </w:pPr>
      <w:bookmarkStart w:id="49" w:name="_Hlk164585704"/>
      <w:bookmarkStart w:id="50" w:name="_Hlk164585181"/>
      <w:r w:rsidRPr="00DA156B">
        <w:rPr>
          <w:rFonts w:ascii="GHEA Grapalat" w:eastAsia="Times New Roman" w:hAnsi="GHEA Grapalat" w:cs="Times New Roman"/>
          <w:color w:val="333333"/>
          <w:lang w:val="hy-AM"/>
        </w:rPr>
        <w:t>Շ</w:t>
      </w:r>
      <w:r w:rsidRPr="00DA156B">
        <w:rPr>
          <w:rFonts w:ascii="GHEA Grapalat" w:eastAsia="Times New Roman" w:hAnsi="GHEA Grapalat" w:cs="Times New Roman"/>
          <w:color w:val="333333"/>
        </w:rPr>
        <w:t xml:space="preserve">լյուզում, ջրարգելակավորում (շլյուզով նավերի անցկացում) </w:t>
      </w:r>
      <w:bookmarkEnd w:id="49"/>
      <w:r w:rsidRPr="00DA156B">
        <w:rPr>
          <w:rFonts w:ascii="GHEA Grapalat" w:eastAsia="Times New Roman" w:hAnsi="GHEA Grapalat" w:cs="Times New Roman"/>
          <w:color w:val="333333"/>
        </w:rPr>
        <w:t>- Ջրային ուղիների խորությ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ունն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ավել</w:t>
      </w:r>
      <w:r w:rsidRPr="00DA156B">
        <w:rPr>
          <w:rFonts w:ascii="GHEA Grapalat" w:eastAsia="Times New Roman" w:hAnsi="GHEA Grapalat" w:cs="Times New Roman"/>
          <w:color w:val="333333"/>
        </w:rPr>
        <w:t>ացնելու մեթոդ՝ ամբարտակներ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դիմհարային բիեֆների կառուցման և շլյուզներով դրանց միացման միջոցով         </w:t>
      </w:r>
      <w:bookmarkEnd w:id="50"/>
    </w:p>
    <w:p w14:paraId="40183054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51" w:name="_Hlk164585216"/>
      <w:bookmarkStart w:id="52" w:name="_Hlk164585075"/>
      <w:r w:rsidRPr="00DA156B">
        <w:rPr>
          <w:rFonts w:ascii="GHEA Grapalat" w:eastAsia="Times New Roman" w:hAnsi="GHEA Grapalat" w:cs="Times New Roman"/>
          <w:lang w:val="hy-AM"/>
        </w:rPr>
        <w:t>Ոռոգում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 Հողի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խոնավացում բերրիությունը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բարձրացնելու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նպատակով </w:t>
      </w:r>
    </w:p>
    <w:p w14:paraId="7B02E3A6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lastRenderedPageBreak/>
        <w:t xml:space="preserve">Չորացում (ցամաքեցում) </w:t>
      </w:r>
      <w:bookmarkEnd w:id="51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Հողից ջրի ավելցուկի հեռացում  </w:t>
      </w:r>
    </w:p>
    <w:p w14:paraId="38E44F0A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Պատնեշապատում, թմբապատում </w:t>
      </w:r>
      <w:bookmarkEnd w:id="52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(обвалование) – Տարածքի պատնեշապատում հողաթմբերով մակերևութային ջրերով հեղեղումներից պաշտպանելու համար  </w:t>
      </w:r>
    </w:p>
    <w:p w14:paraId="29B916AA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 Պատվար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– Ջրադիմհարային կառուցվածք, որը պատնեշապատում է ջրահոսքն ու դրա հովիտը ջրի մակարդակի բարձրացման նպատակով </w:t>
      </w:r>
    </w:p>
    <w:p w14:paraId="3CA73E0B" w14:textId="1C45D171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53" w:name="_Hlk164585272"/>
      <w:r w:rsidRPr="00DA156B">
        <w:rPr>
          <w:rFonts w:ascii="GHEA Grapalat" w:eastAsia="Times New Roman" w:hAnsi="GHEA Grapalat" w:cs="Times New Roman"/>
          <w:lang w:val="hy-AM"/>
        </w:rPr>
        <w:t>Պարզարան (տիղմազտիչ, նստվածքարկիչ)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53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(отстойник) </w:t>
      </w:r>
      <w:r w:rsidR="00A3490A" w:rsidRPr="00DA156B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3490A" w:rsidRPr="00DA156B">
        <w:rPr>
          <w:rFonts w:ascii="GHEA Grapalat" w:eastAsia="Times New Roman" w:hAnsi="GHEA Grapalat" w:cs="Times New Roman"/>
          <w:lang w:val="hy-AM"/>
        </w:rPr>
        <w:t xml:space="preserve">ՀՏԿ </w:t>
      </w:r>
      <w:r w:rsidR="006419A2" w:rsidRPr="00DA156B">
        <w:rPr>
          <w:rFonts w:ascii="GHEA Grapalat" w:eastAsia="Times New Roman" w:hAnsi="GHEA Grapalat" w:cs="Times New Roman"/>
          <w:lang w:val="hy-AM"/>
        </w:rPr>
        <w:t xml:space="preserve">ջրում կախված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ջրաբերուկների (ողողակուտակների) նստեցման համար </w:t>
      </w:r>
    </w:p>
    <w:p w14:paraId="7703EE01" w14:textId="13276F82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54" w:name="_Hlk164583390"/>
      <w:bookmarkEnd w:id="46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Ջրադիմհարային շինություն </w:t>
      </w:r>
      <w:bookmarkEnd w:id="54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(водоподпор) - </w:t>
      </w:r>
      <w:r w:rsidR="006419A2" w:rsidRPr="00DA156B">
        <w:rPr>
          <w:rFonts w:ascii="GHEA Grapalat" w:eastAsia="Times New Roman" w:hAnsi="GHEA Grapalat" w:cs="Times New Roman"/>
          <w:color w:val="333333"/>
          <w:lang w:val="hy-AM"/>
        </w:rPr>
        <w:t>ՀՏԿ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դիմհար ստեղծելու համար </w:t>
      </w:r>
    </w:p>
    <w:p w14:paraId="6CCE9D8A" w14:textId="77777777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55" w:name="_Hlk164583473"/>
      <w:bookmarkStart w:id="56" w:name="_Hlk164583457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Ջրաընդունիչ </w:t>
      </w:r>
      <w:bookmarkEnd w:id="55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Pr="00DA156B">
        <w:rPr>
          <w:rFonts w:ascii="GHEA Grapalat" w:eastAsia="Times New Roman" w:hAnsi="GHEA Grapalat" w:cs="Times New Roman"/>
          <w:lang w:val="hy-AM"/>
        </w:rPr>
        <w:t>Ջրառային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</w:t>
      </w:r>
      <w:r w:rsidRPr="00DA156B">
        <w:rPr>
          <w:rFonts w:ascii="GHEA Grapalat" w:hAnsi="GHEA Grapalat"/>
          <w:lang w:val="hy-AM"/>
        </w:rPr>
        <w:t xml:space="preserve">րաբաշխիչ) կառուցվածքի մաս, որը ծառայում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ջրամբարից, ջրահոսքից կամ ստորգետնյա ջրաղբյուրից ջրի ուղղակի ընդունման համար </w:t>
      </w:r>
    </w:p>
    <w:p w14:paraId="4D7E96AA" w14:textId="77777777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/>
          <w:lang w:val="hy-AM"/>
        </w:rPr>
        <w:t>Ջրաիջեցում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56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Ստորգետնյա ջրերի մակարդակի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իջեցում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C66E861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57" w:name="_Hlk164585416"/>
      <w:bookmarkStart w:id="58" w:name="_Hlk164583567"/>
      <w:r w:rsidRPr="00DA156B">
        <w:rPr>
          <w:rFonts w:ascii="GHEA Grapalat" w:hAnsi="GHEA Grapalat"/>
          <w:lang w:val="hy-AM"/>
        </w:rPr>
        <w:t>Ջրածածկում</w:t>
      </w:r>
      <w:bookmarkEnd w:id="57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(подтопление) - Ստորգետնյա ջրերի մակարդակի բարձրացում, որը հանգեցնում է տվյալ տարածքում տնտեսական գործունեության խաթարմանը   </w:t>
      </w:r>
    </w:p>
    <w:p w14:paraId="62ED84F0" w14:textId="21E958CD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59" w:name="_Hlk164584740"/>
      <w:bookmarkStart w:id="60" w:name="_Hlk164584034"/>
      <w:r w:rsidRPr="00DA156B">
        <w:rPr>
          <w:rFonts w:ascii="GHEA Grapalat" w:hAnsi="GHEA Grapalat"/>
          <w:lang w:val="hy-AM"/>
        </w:rPr>
        <w:t>Ջրակալում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59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(затопление) - Ջրհոսքի, ջրամբարի կամ ստորգետնյա ջրերի մակարդակի բարձրացում, որը հանգեցնում է տարածքի առանձին հատվածում ջրի ազատ մակերևույթի ձևավորմանը </w:t>
      </w:r>
    </w:p>
    <w:bookmarkEnd w:id="60"/>
    <w:p w14:paraId="3FA9193B" w14:textId="2308713D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hAnsi="GHEA Grapalat"/>
          <w:lang w:val="hy-AM"/>
        </w:rPr>
        <w:t>Ջրամբար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58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6419A2" w:rsidRPr="00DA156B">
        <w:rPr>
          <w:rFonts w:ascii="GHEA Grapalat" w:eastAsia="Times New Roman" w:hAnsi="GHEA Grapalat" w:cs="GHEA Grapalat"/>
          <w:color w:val="333333"/>
          <w:lang w:val="hy-AM"/>
        </w:rPr>
        <w:t>ավազան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որը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ձևավորվում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ջրհոսքի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վրա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դիմհարային (</w:t>
      </w:r>
      <w:r w:rsidRPr="00DA156B">
        <w:rPr>
          <w:rFonts w:ascii="GHEA Grapalat" w:hAnsi="GHEA Grapalat" w:cs="Arial"/>
          <w:color w:val="444444"/>
          <w:shd w:val="clear" w:color="auto" w:fill="FFFFFF"/>
          <w:lang w:val="hy-AM"/>
        </w:rPr>
        <w:t>подпорным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) կառուցվածքով՝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ջուրը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կուտակելու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հոսքը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կարգավորելու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նպատակով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368D8DD1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1" w:name="_Hlk164613748"/>
      <w:r w:rsidRPr="00DA156B">
        <w:rPr>
          <w:rFonts w:ascii="GHEA Grapalat" w:hAnsi="GHEA Grapalat"/>
          <w:lang w:val="hy-AM"/>
        </w:rPr>
        <w:t>Ջրամերժ (անջրանցիկ)</w:t>
      </w:r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– Գրունտի շերտ, որի ջրաթափանցելիությունը կարող է անտեսվել դրանից վերև և ներքև տեղակայված գրունտի ջրաթափանցելիության համեմատությամբ, որտեղ առկա է ծծանցում  </w:t>
      </w:r>
    </w:p>
    <w:bookmarkEnd w:id="61"/>
    <w:p w14:paraId="5539BBC8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  <w:tab w:val="left" w:pos="709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r w:rsidRPr="00DA156B">
        <w:rPr>
          <w:rFonts w:ascii="GHEA Grapalat" w:hAnsi="GHEA Grapalat"/>
          <w:lang w:val="hy-AM"/>
        </w:rPr>
        <w:t>Ջրային ռեսուրսներ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 Տարածքի մակերևութային և ստորգետնյա ջրերի պաշարները </w:t>
      </w:r>
    </w:p>
    <w:p w14:paraId="22E5CF36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bookmarkStart w:id="62" w:name="_Hlk164583355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Ջրանցք -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բաց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ջրատար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հողային փորվածքներում կամ լիրքում </w:t>
      </w:r>
    </w:p>
    <w:p w14:paraId="654AFF24" w14:textId="77777777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Ջրառ </w:t>
      </w:r>
      <w:bookmarkEnd w:id="62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(водозабор) – Ջրառ ջրամբարից, ջրհոսքից կամ ստորգետնյա ջրաղբյուրից </w:t>
      </w:r>
    </w:p>
    <w:p w14:paraId="4F0F9030" w14:textId="15ECF20D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63" w:name="_Hlk164585143"/>
      <w:bookmarkStart w:id="64" w:name="_Hlk164584909"/>
      <w:bookmarkStart w:id="65" w:name="_Hlk164584998"/>
      <w:r w:rsidRPr="00DA156B">
        <w:rPr>
          <w:rFonts w:ascii="GHEA Grapalat" w:eastAsia="Times New Roman" w:hAnsi="GHEA Grapalat" w:cs="Times New Roman"/>
          <w:color w:val="333333"/>
          <w:lang w:val="hy-AM"/>
        </w:rPr>
        <w:t>Ջրավորում</w:t>
      </w:r>
      <w:bookmarkEnd w:id="63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(обводнение) – Հիդրոտեխնիկական միջոցառումների ամբողջություն, որոնք իրականացվում են կենցաղային և տնտեսական նպատակներով անջուր և սակավաջուր տարածքները ջրով ապահովելու համար </w:t>
      </w:r>
    </w:p>
    <w:bookmarkEnd w:id="64"/>
    <w:bookmarkEnd w:id="65"/>
    <w:p w14:paraId="231B54E9" w14:textId="270F23D3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r w:rsidRPr="00DA156B">
        <w:rPr>
          <w:rFonts w:ascii="GHEA Grapalat" w:eastAsia="Times New Roman" w:hAnsi="GHEA Grapalat" w:cs="Times New Roman"/>
          <w:lang w:val="hy-AM" w:eastAsia="hy-AM"/>
        </w:rPr>
        <w:t xml:space="preserve"> Ջրատար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(водовод) - </w:t>
      </w:r>
      <w:r w:rsidR="006419A2" w:rsidRPr="00DA156B">
        <w:rPr>
          <w:rFonts w:ascii="GHEA Grapalat" w:eastAsia="Times New Roman" w:hAnsi="GHEA Grapalat" w:cs="Times New Roman"/>
          <w:color w:val="333333"/>
          <w:lang w:val="hy-AM"/>
        </w:rPr>
        <w:t>ՀՏԿ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տվյալ ուղղությամբ ջուր մատակարարելու և ջրահեռացնելու համար  </w:t>
      </w:r>
    </w:p>
    <w:p w14:paraId="784A79E9" w14:textId="7BE9ABEE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Ջրթող (водовыпуск) </w:t>
      </w:r>
      <w:r w:rsidR="006419A2" w:rsidRPr="00DA156B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419A2" w:rsidRPr="00DA156B">
        <w:rPr>
          <w:rFonts w:ascii="GHEA Grapalat" w:eastAsia="Times New Roman" w:hAnsi="GHEA Grapalat" w:cs="Times New Roman"/>
          <w:lang w:val="hy-AM"/>
        </w:rPr>
        <w:t xml:space="preserve">ՀՏԿ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ջրանցքի կամ ջրամբարի վերին բիեֆից </w:t>
      </w:r>
      <w:r w:rsidRPr="00DA156B">
        <w:rPr>
          <w:rFonts w:ascii="GHEA Grapalat" w:eastAsia="Times New Roman" w:hAnsi="GHEA Grapalat" w:cs="Times New Roman"/>
          <w:lang w:val="hy-AM"/>
        </w:rPr>
        <w:t>բացթողում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իրականացնելու համար </w:t>
      </w:r>
    </w:p>
    <w:p w14:paraId="5C33DAC0" w14:textId="30382EE6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6" w:name="_Hlk164583495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Ջրթող, ջրի վարնետք </w:t>
      </w:r>
      <w:bookmarkEnd w:id="66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(водосброс) </w:t>
      </w:r>
      <w:r w:rsidR="006419A2" w:rsidRPr="00DA156B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419A2" w:rsidRPr="00DA156B">
        <w:rPr>
          <w:rFonts w:ascii="GHEA Grapalat" w:eastAsia="Times New Roman" w:hAnsi="GHEA Grapalat" w:cs="Times New Roman"/>
          <w:lang w:val="hy-AM"/>
        </w:rPr>
        <w:t xml:space="preserve">ՀՏԿ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վերին բիեֆից ջրի բացթողման համար՝ դրա գերլցնումից խուսափելու համար </w:t>
      </w:r>
    </w:p>
    <w:p w14:paraId="4C5BE25F" w14:textId="3B6E71E4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7" w:name="_Hlk164583521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Ջրթողք </w:t>
      </w:r>
      <w:bookmarkEnd w:id="67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(водоспуск) </w:t>
      </w:r>
      <w:r w:rsidR="006419A2" w:rsidRPr="00DA156B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419A2" w:rsidRPr="00DA156B">
        <w:rPr>
          <w:rFonts w:ascii="GHEA Grapalat" w:eastAsia="Times New Roman" w:hAnsi="GHEA Grapalat" w:cs="Times New Roman"/>
          <w:lang w:val="hy-AM"/>
        </w:rPr>
        <w:t xml:space="preserve">ՀՏԿ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ջրամբարի կամ ջրանցքի դատարկման համար </w:t>
      </w:r>
    </w:p>
    <w:p w14:paraId="7C08428E" w14:textId="79B5DA96" w:rsidR="00F3728C" w:rsidRPr="00DA156B" w:rsidRDefault="00F3728C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8" w:name="_Hlk164583536"/>
      <w:r w:rsidRPr="00DA156B">
        <w:rPr>
          <w:rFonts w:ascii="GHEA Grapalat" w:hAnsi="GHEA Grapalat"/>
          <w:lang w:val="hy-AM"/>
        </w:rPr>
        <w:t>Ջրհոսք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68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(водоток) - Ջրային օբյեկտ, որը բնութագրվում է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F81B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ուղղությամբ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շարժումով՝ երկրի մակերևույթի իջվածքում  </w:t>
      </w:r>
    </w:p>
    <w:p w14:paraId="534AD6DA" w14:textId="738F4843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69" w:name="_Hlk164613768"/>
      <w:bookmarkStart w:id="70" w:name="_Hlk164585499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Սողանք -</w:t>
      </w:r>
      <w:r w:rsidRPr="00DA156B">
        <w:rPr>
          <w:rFonts w:ascii="Calibri" w:hAnsi="Calibri" w:cs="Calibri"/>
          <w:color w:val="444444"/>
          <w:lang w:val="hy-AM"/>
        </w:rPr>
        <w:t> </w:t>
      </w:r>
      <w:r w:rsidRPr="00DA156B">
        <w:rPr>
          <w:rFonts w:ascii="GHEA Grapalat" w:hAnsi="GHEA Grapalat" w:cs="Calibri"/>
          <w:color w:val="444444"/>
          <w:lang w:val="hy-AM"/>
        </w:rPr>
        <w:t xml:space="preserve">Գրունտի կամ </w:t>
      </w:r>
      <w:r w:rsidR="0021034E">
        <w:rPr>
          <w:rFonts w:ascii="GHEA Grapalat" w:hAnsi="GHEA Grapalat" w:cs="Calibri"/>
          <w:color w:val="444444"/>
          <w:lang w:val="hy-AM"/>
        </w:rPr>
        <w:t>ժայռ</w:t>
      </w:r>
      <w:r w:rsidRPr="00DA156B">
        <w:rPr>
          <w:rFonts w:ascii="GHEA Grapalat" w:hAnsi="GHEA Grapalat" w:cs="Calibri"/>
          <w:color w:val="444444"/>
          <w:lang w:val="hy-AM"/>
        </w:rPr>
        <w:t xml:space="preserve">ային ապարների զանգվածի տեղաշարժ տարբեր բնական և տեխնածին գործոնների ազդեցության հետևանքով   </w:t>
      </w:r>
    </w:p>
    <w:p w14:paraId="43C2B724" w14:textId="77777777" w:rsidR="00BD2A49" w:rsidRPr="00DA156B" w:rsidRDefault="00BD2A49" w:rsidP="00D17FCF">
      <w:pPr>
        <w:pStyle w:val="ListParagraph"/>
        <w:numPr>
          <w:ilvl w:val="0"/>
          <w:numId w:val="3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71" w:name="_Hlk164587466"/>
      <w:bookmarkStart w:id="72" w:name="_Hlk164504327"/>
      <w:bookmarkStart w:id="73" w:name="_Hlk164613779"/>
      <w:bookmarkEnd w:id="69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lastRenderedPageBreak/>
        <w:t xml:space="preserve">Սուֆոզիա (տարաքայքայում, տարալվացում) </w:t>
      </w:r>
      <w:bookmarkEnd w:id="71"/>
      <w:r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–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  <w:bookmarkEnd w:id="72"/>
      <w:r w:rsidRPr="00DA156B">
        <w:rPr>
          <w:rFonts w:ascii="GHEA Grapalat" w:hAnsi="GHEA Grapalat" w:cs="Arial"/>
          <w:color w:val="444444"/>
          <w:lang w:val="hy-AM"/>
        </w:rPr>
        <w:t xml:space="preserve">Գրունտի ներսում նրա առանձին մասնիկների տեղափոխությունը կամ դրանց հեռացումը կամ գրունտում առկա  ջրալուծվող հանքանյութերի տարրալուծումը ծծանցման հոսքի կողմից </w:t>
      </w:r>
    </w:p>
    <w:bookmarkEnd w:id="73"/>
    <w:p w14:paraId="63EE3EF0" w14:textId="45A03FD2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Վարնետք (сброс) - Ջրամբարից </w:t>
      </w:r>
      <w:r w:rsidR="00D039A9">
        <w:rPr>
          <w:rFonts w:ascii="GHEA Grapalat" w:eastAsia="Times New Roman" w:hAnsi="GHEA Grapalat" w:cs="Times New Roman"/>
          <w:color w:val="333333"/>
          <w:lang w:val="hy-AM"/>
        </w:rPr>
        <w:t>ջրի հոսքի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չօգտագործվող մասի հեռացում  </w:t>
      </w:r>
    </w:p>
    <w:p w14:paraId="45F1790B" w14:textId="21C1F16D" w:rsidR="00F3728C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bookmarkStart w:id="74" w:name="_Hlk164613795"/>
      <w:bookmarkStart w:id="75" w:name="_Hlk164584724"/>
      <w:r w:rsidRPr="00DA156B">
        <w:rPr>
          <w:rFonts w:ascii="GHEA Grapalat" w:hAnsi="GHEA Grapalat"/>
          <w:lang w:val="hy-AM"/>
        </w:rPr>
        <w:t>Ցամաքուրդ (դրենաժ)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– Սարքվածքներ ծծանցված ստորգետնյա ջրերի հավաքման և հեռացման համար </w:t>
      </w:r>
    </w:p>
    <w:bookmarkEnd w:id="74"/>
    <w:p w14:paraId="68C4B4D6" w14:textId="27F0B66E" w:rsidR="008165BE" w:rsidRPr="00DA156B" w:rsidRDefault="00F3728C" w:rsidP="00D17FCF">
      <w:pPr>
        <w:pStyle w:val="ListParagraph"/>
        <w:numPr>
          <w:ilvl w:val="0"/>
          <w:numId w:val="3"/>
        </w:numPr>
        <w:tabs>
          <w:tab w:val="left" w:pos="426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Փական (затвор) </w:t>
      </w:r>
      <w:bookmarkEnd w:id="75"/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Շարժական սարքվածք, որը նախատեսված է ջրի հոսքի կարգավորման նպատակով </w:t>
      </w:r>
      <w:r w:rsidR="00F81B92" w:rsidRPr="00DA156B">
        <w:rPr>
          <w:rFonts w:ascii="GHEA Grapalat" w:eastAsia="Times New Roman" w:hAnsi="GHEA Grapalat" w:cs="Times New Roman"/>
          <w:lang w:val="hy-AM"/>
        </w:rPr>
        <w:t>ՀՏԿ-ի</w:t>
      </w:r>
      <w:r w:rsidR="00F81B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բացվածքները փակելու և բացելու համար </w:t>
      </w:r>
    </w:p>
    <w:p w14:paraId="0107D820" w14:textId="77777777" w:rsidR="00411090" w:rsidRDefault="00411090" w:rsidP="007E7523">
      <w:pPr>
        <w:spacing w:before="120" w:after="120" w:line="276" w:lineRule="auto"/>
        <w:ind w:firstLine="567"/>
        <w:rPr>
          <w:rFonts w:ascii="GHEA Grapalat" w:hAnsi="GHEA Grapalat"/>
          <w:b/>
          <w:bCs/>
          <w:sz w:val="22"/>
          <w:szCs w:val="22"/>
        </w:rPr>
      </w:pPr>
      <w:bookmarkStart w:id="76" w:name="_Hlk166949036"/>
    </w:p>
    <w:p w14:paraId="10423367" w14:textId="0990548A" w:rsidR="008165BE" w:rsidRPr="00DA156B" w:rsidRDefault="008165BE" w:rsidP="007E7523">
      <w:pPr>
        <w:spacing w:before="120" w:after="120" w:line="276" w:lineRule="auto"/>
        <w:ind w:firstLine="567"/>
        <w:rPr>
          <w:rFonts w:ascii="GHEA Grapalat" w:hAnsi="GHEA Grapalat"/>
          <w:b/>
          <w:bCs/>
          <w:sz w:val="22"/>
          <w:szCs w:val="22"/>
        </w:rPr>
      </w:pPr>
      <w:r w:rsidRPr="00DA156B">
        <w:rPr>
          <w:rFonts w:ascii="GHEA Grapalat" w:hAnsi="GHEA Grapalat"/>
          <w:b/>
          <w:bCs/>
          <w:sz w:val="22"/>
          <w:szCs w:val="22"/>
        </w:rPr>
        <w:t xml:space="preserve">ՀԱՊԱՎՈՒՄՆԵՐ </w:t>
      </w:r>
    </w:p>
    <w:p w14:paraId="26353774" w14:textId="77777777" w:rsidR="007E7523" w:rsidRPr="00DA156B" w:rsidRDefault="007E7523" w:rsidP="007E7523">
      <w:pPr>
        <w:spacing w:line="276" w:lineRule="auto"/>
        <w:rPr>
          <w:rFonts w:ascii="GHEA Grapalat" w:hAnsi="GHEA Grapalat"/>
          <w:color w:val="444444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>ԱՀԵ - առավելագույն հաշվարկային երկրաշարժ</w:t>
      </w:r>
    </w:p>
    <w:p w14:paraId="7E8F7B17" w14:textId="77777777" w:rsidR="007E7523" w:rsidRPr="00DA156B" w:rsidRDefault="007E7523" w:rsidP="007E7523">
      <w:pPr>
        <w:spacing w:line="276" w:lineRule="auto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>ՆԵ - նախագծային երկրաշարժ</w:t>
      </w:r>
    </w:p>
    <w:p w14:paraId="6C35A004" w14:textId="77777777" w:rsidR="007E7523" w:rsidRPr="00DA156B" w:rsidRDefault="007E7523" w:rsidP="007E7523">
      <w:pPr>
        <w:pStyle w:val="Heading1"/>
        <w:spacing w:before="0" w:line="276" w:lineRule="auto"/>
        <w:rPr>
          <w:rFonts w:ascii="GHEA Grapalat" w:hAnsi="GHEA Grapalat" w:cs="Arial"/>
          <w:color w:val="auto"/>
          <w:sz w:val="22"/>
          <w:szCs w:val="22"/>
          <w:shd w:val="clear" w:color="auto" w:fill="FFFFFF"/>
        </w:rPr>
      </w:pPr>
      <w:r w:rsidRPr="00DA156B">
        <w:rPr>
          <w:rFonts w:ascii="GHEA Grapalat" w:hAnsi="GHEA Grapalat"/>
          <w:color w:val="auto"/>
          <w:sz w:val="22"/>
          <w:szCs w:val="22"/>
        </w:rPr>
        <w:t>ԱՈՑ - ապարի որակի ցուցիչ</w:t>
      </w:r>
    </w:p>
    <w:p w14:paraId="215DAC70" w14:textId="4DC5A03D" w:rsidR="007E7523" w:rsidRPr="00DA156B" w:rsidRDefault="007E7523" w:rsidP="007E7523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ԱՑՆ - </w:t>
      </w:r>
      <w:r w:rsidRPr="00DA156B">
        <w:rPr>
          <w:rFonts w:ascii="GHEA Grapalat" w:hAnsi="GHEA Grapalat"/>
          <w:sz w:val="22"/>
          <w:szCs w:val="22"/>
        </w:rPr>
        <w:t>ամբարտակ ցեմենտաց</w:t>
      </w:r>
      <w:r w:rsidR="000B7A35" w:rsidRPr="00DA156B">
        <w:rPr>
          <w:rFonts w:ascii="GHEA Grapalat" w:hAnsi="GHEA Grapalat"/>
          <w:sz w:val="22"/>
          <w:szCs w:val="22"/>
        </w:rPr>
        <w:t>վ</w:t>
      </w:r>
      <w:r w:rsidR="0089433B" w:rsidRPr="00DA156B">
        <w:rPr>
          <w:rFonts w:ascii="GHEA Grapalat" w:hAnsi="GHEA Grapalat"/>
          <w:sz w:val="22"/>
          <w:szCs w:val="22"/>
        </w:rPr>
        <w:t>ող</w:t>
      </w:r>
      <w:r w:rsidRPr="00DA156B">
        <w:rPr>
          <w:rFonts w:ascii="GHEA Grapalat" w:hAnsi="GHEA Grapalat"/>
          <w:sz w:val="22"/>
          <w:szCs w:val="22"/>
        </w:rPr>
        <w:t xml:space="preserve"> նյութերից</w:t>
      </w:r>
    </w:p>
    <w:p w14:paraId="60DDC5F8" w14:textId="77777777" w:rsidR="007E7523" w:rsidRPr="00DA156B" w:rsidRDefault="007E7523" w:rsidP="007E7523">
      <w:pPr>
        <w:spacing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  <w:shd w:val="clear" w:color="auto" w:fill="FFFFFF"/>
        </w:rPr>
        <w:t xml:space="preserve">ԳԳԳ - գրունտի գերխտացման գործակից (ցուցիչ) </w:t>
      </w:r>
    </w:p>
    <w:p w14:paraId="3DA04186" w14:textId="77777777" w:rsidR="007E7523" w:rsidRPr="00DA156B" w:rsidRDefault="007E7523" w:rsidP="007E7523">
      <w:pPr>
        <w:spacing w:line="276" w:lineRule="auto"/>
        <w:rPr>
          <w:rFonts w:ascii="GHEA Grapalat" w:eastAsia="Times New Roman" w:hAnsi="GHEA Grapalat"/>
          <w:color w:val="444444"/>
          <w:sz w:val="22"/>
          <w:szCs w:val="22"/>
        </w:rPr>
      </w:pPr>
      <w:bookmarkStart w:id="77" w:name="_Hlk166944591"/>
      <w:r w:rsidRPr="00DA156B">
        <w:rPr>
          <w:rFonts w:ascii="GHEA Grapalat" w:eastAsia="Times New Roman" w:hAnsi="GHEA Grapalat"/>
          <w:color w:val="444444"/>
          <w:sz w:val="22"/>
          <w:szCs w:val="22"/>
        </w:rPr>
        <w:t>ԵՍՆ</w:t>
      </w:r>
      <w:bookmarkEnd w:id="77"/>
      <w:r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- երկրասինթետիկ նյութեր</w:t>
      </w:r>
    </w:p>
    <w:p w14:paraId="466E3C89" w14:textId="77777777" w:rsidR="007E7523" w:rsidRPr="00DA156B" w:rsidRDefault="007E7523" w:rsidP="007E7523">
      <w:pPr>
        <w:spacing w:line="276" w:lineRule="auto"/>
        <w:rPr>
          <w:rFonts w:ascii="GHEA Grapalat" w:hAnsi="GHEA Grapalat"/>
          <w:color w:val="444444"/>
          <w:sz w:val="22"/>
          <w:szCs w:val="22"/>
        </w:rPr>
      </w:pPr>
      <w:r w:rsidRPr="00DA156B"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  <w:t>ԻԵՏ</w:t>
      </w:r>
      <w:r w:rsidRPr="00DA156B">
        <w:rPr>
          <w:rFonts w:ascii="GHEA Grapalat" w:hAnsi="GHEA Grapalat"/>
          <w:color w:val="444444"/>
          <w:sz w:val="22"/>
          <w:szCs w:val="22"/>
        </w:rPr>
        <w:t xml:space="preserve"> </w:t>
      </w:r>
      <w:r w:rsidRPr="00DA156B"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  <w:t xml:space="preserve">- </w:t>
      </w:r>
      <w:r w:rsidRPr="00DA156B">
        <w:rPr>
          <w:rFonts w:ascii="GHEA Grapalat" w:hAnsi="GHEA Grapalat"/>
          <w:color w:val="444444"/>
          <w:sz w:val="22"/>
          <w:szCs w:val="22"/>
        </w:rPr>
        <w:t>ինժեներաերկրաբանական տարր</w:t>
      </w:r>
    </w:p>
    <w:p w14:paraId="1A02FC63" w14:textId="77777777" w:rsidR="007E7523" w:rsidRPr="00DA156B" w:rsidRDefault="007E7523" w:rsidP="007E7523">
      <w:pPr>
        <w:spacing w:line="276" w:lineRule="auto"/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</w:pPr>
      <w:r w:rsidRPr="00DA156B"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  <w:t>ԼԴՎ - լարվածադեֆորմացիոն վիճակ</w:t>
      </w:r>
    </w:p>
    <w:p w14:paraId="2A4091D7" w14:textId="77777777" w:rsidR="007E7523" w:rsidRPr="00DA156B" w:rsidRDefault="007E7523" w:rsidP="007E7523">
      <w:pPr>
        <w:spacing w:line="276" w:lineRule="auto"/>
        <w:rPr>
          <w:rFonts w:ascii="GHEA Grapalat" w:hAnsi="GHEA Grapalat"/>
          <w:sz w:val="22"/>
          <w:szCs w:val="22"/>
        </w:rPr>
      </w:pPr>
      <w:bookmarkStart w:id="78" w:name="_Hlk165795458"/>
      <w:r w:rsidRPr="00DA156B">
        <w:rPr>
          <w:rFonts w:ascii="GHEA Grapalat" w:hAnsi="GHEA Grapalat"/>
          <w:sz w:val="22"/>
          <w:szCs w:val="22"/>
        </w:rPr>
        <w:t xml:space="preserve">ԿԴՄ 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DA156B">
        <w:rPr>
          <w:rFonts w:ascii="GHEA Grapalat" w:hAnsi="GHEA Grapalat"/>
          <w:sz w:val="22"/>
          <w:szCs w:val="22"/>
        </w:rPr>
        <w:t>վերին բիեֆի) կատաստրոֆիկ դիմհարային մակարդակ</w:t>
      </w:r>
    </w:p>
    <w:bookmarkEnd w:id="78"/>
    <w:p w14:paraId="03885D53" w14:textId="77777777" w:rsidR="007E7523" w:rsidRPr="00DA156B" w:rsidRDefault="007E7523" w:rsidP="007E7523">
      <w:pPr>
        <w:spacing w:line="276" w:lineRule="auto"/>
        <w:rPr>
          <w:rFonts w:ascii="GHEA Grapalat" w:hAnsi="GHEA Grapalat"/>
          <w:color w:val="444444"/>
          <w:sz w:val="22"/>
          <w:szCs w:val="22"/>
        </w:rPr>
      </w:pPr>
      <w:r w:rsidRPr="00DA156B">
        <w:rPr>
          <w:rFonts w:ascii="GHEA Grapalat" w:hAnsi="GHEA Grapalat"/>
          <w:color w:val="444444"/>
          <w:sz w:val="22"/>
          <w:szCs w:val="22"/>
        </w:rPr>
        <w:t>ՀԳՏ - հաշվարկային գրունտային տարր</w:t>
      </w:r>
    </w:p>
    <w:p w14:paraId="6E678415" w14:textId="77777777" w:rsidR="007E7523" w:rsidRPr="00DA156B" w:rsidRDefault="007E7523" w:rsidP="007E7523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ՀԷԿ - հիդրոէլեկտրակայան</w:t>
      </w:r>
    </w:p>
    <w:p w14:paraId="377AF63B" w14:textId="77777777" w:rsidR="007E7523" w:rsidRPr="00DA156B" w:rsidRDefault="007E7523" w:rsidP="007E7523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ՀԾՍ - հակածծանցումային սարքվածք </w:t>
      </w:r>
    </w:p>
    <w:p w14:paraId="56BABECC" w14:textId="45551740" w:rsidR="008165BE" w:rsidRPr="00DA156B" w:rsidRDefault="008165BE" w:rsidP="003A1CBA">
      <w:pPr>
        <w:spacing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ՀՏԿ </w:t>
      </w:r>
      <w:r w:rsidR="00084955" w:rsidRPr="00DA156B">
        <w:rPr>
          <w:rFonts w:ascii="GHEA Grapalat" w:eastAsia="Times New Roman" w:hAnsi="GHEA Grapalat" w:cs="Times New Roman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հիդրոտեխնիկական կառուցվածք</w:t>
      </w:r>
    </w:p>
    <w:p w14:paraId="697EDD9A" w14:textId="01686BEA" w:rsidR="008165BE" w:rsidRPr="00DA156B" w:rsidRDefault="008165BE" w:rsidP="003A1CBA">
      <w:pPr>
        <w:spacing w:line="276" w:lineRule="auto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 xml:space="preserve">ՀՉՍ </w:t>
      </w:r>
      <w:r w:rsidR="00084955" w:rsidRPr="00DA156B">
        <w:rPr>
          <w:rFonts w:ascii="GHEA Grapalat" w:hAnsi="GHEA Grapalat"/>
          <w:sz w:val="22"/>
          <w:szCs w:val="22"/>
        </w:rPr>
        <w:t xml:space="preserve">- </w:t>
      </w:r>
      <w:r w:rsidRPr="00DA156B">
        <w:rPr>
          <w:rFonts w:ascii="GHEA Grapalat" w:hAnsi="GHEA Grapalat"/>
          <w:sz w:val="22"/>
          <w:szCs w:val="22"/>
        </w:rPr>
        <w:t>հսկիչ-չափիչ սարքավորումներ</w:t>
      </w:r>
    </w:p>
    <w:p w14:paraId="59A0124D" w14:textId="77777777" w:rsidR="007E7523" w:rsidRPr="00DA156B" w:rsidRDefault="007E7523" w:rsidP="007E7523">
      <w:pPr>
        <w:spacing w:line="276" w:lineRule="auto"/>
        <w:jc w:val="both"/>
        <w:rPr>
          <w:rFonts w:ascii="GHEA Grapalat" w:hAnsi="GHEA Grapalat"/>
          <w:sz w:val="22"/>
          <w:szCs w:val="22"/>
          <w:shd w:val="clear" w:color="auto" w:fill="FFFFFF"/>
        </w:rPr>
      </w:pPr>
      <w:r w:rsidRPr="00DA156B">
        <w:rPr>
          <w:rFonts w:ascii="GHEA Grapalat" w:hAnsi="GHEA Grapalat"/>
          <w:sz w:val="22"/>
          <w:szCs w:val="22"/>
          <w:shd w:val="clear" w:color="auto" w:fill="FFFFFF"/>
        </w:rPr>
        <w:t xml:space="preserve">ՄԾՄ - մեռյալ ծավալի մակարդակ (օգտակար ծավալով շահագործման ընթացքում </w:t>
      </w:r>
    </w:p>
    <w:p w14:paraId="062539BE" w14:textId="77777777" w:rsidR="007E7523" w:rsidRPr="00DA156B" w:rsidRDefault="007E7523" w:rsidP="00211D10">
      <w:pPr>
        <w:spacing w:line="276" w:lineRule="auto"/>
        <w:jc w:val="both"/>
        <w:rPr>
          <w:rFonts w:ascii="GHEA Grapalat" w:hAnsi="GHEA Grapalat"/>
          <w:sz w:val="22"/>
          <w:szCs w:val="22"/>
          <w:shd w:val="clear" w:color="auto" w:fill="FFFFFF"/>
        </w:rPr>
      </w:pPr>
      <w:r w:rsidRPr="00DA156B">
        <w:rPr>
          <w:rFonts w:ascii="GHEA Grapalat" w:hAnsi="GHEA Grapalat"/>
          <w:sz w:val="22"/>
          <w:szCs w:val="22"/>
          <w:shd w:val="clear" w:color="auto" w:fill="FFFFFF"/>
        </w:rPr>
        <w:t xml:space="preserve">           ջրամբարի նվազագույն մակարդակը, որը թույլատրելի է նրա նորմալ </w:t>
      </w:r>
    </w:p>
    <w:p w14:paraId="0EB75373" w14:textId="29A192DF" w:rsidR="007E7523" w:rsidRPr="00DA156B" w:rsidRDefault="007E7523" w:rsidP="00211D10">
      <w:pPr>
        <w:spacing w:line="276" w:lineRule="auto"/>
        <w:jc w:val="both"/>
        <w:rPr>
          <w:rFonts w:ascii="GHEA Grapalat" w:hAnsi="GHEA Grapalat"/>
          <w:sz w:val="22"/>
          <w:szCs w:val="22"/>
          <w:shd w:val="clear" w:color="auto" w:fill="FFFFFF"/>
        </w:rPr>
      </w:pPr>
      <w:r w:rsidRPr="00DA156B">
        <w:rPr>
          <w:rFonts w:ascii="GHEA Grapalat" w:hAnsi="GHEA Grapalat"/>
          <w:sz w:val="22"/>
          <w:szCs w:val="22"/>
          <w:shd w:val="clear" w:color="auto" w:fill="FFFFFF"/>
        </w:rPr>
        <w:t xml:space="preserve">            աշխատանք</w:t>
      </w:r>
      <w:r w:rsidR="00B24D3E">
        <w:rPr>
          <w:rFonts w:ascii="GHEA Grapalat" w:hAnsi="GHEA Grapalat"/>
          <w:sz w:val="22"/>
          <w:szCs w:val="22"/>
          <w:shd w:val="clear" w:color="auto" w:fill="FFFFFF"/>
        </w:rPr>
        <w:t>ի</w:t>
      </w:r>
      <w:r w:rsidRPr="00DA156B">
        <w:rPr>
          <w:rFonts w:ascii="GHEA Grapalat" w:hAnsi="GHEA Grapalat"/>
          <w:sz w:val="22"/>
          <w:szCs w:val="22"/>
          <w:shd w:val="clear" w:color="auto" w:fill="FFFFFF"/>
        </w:rPr>
        <w:t xml:space="preserve"> պայմաններում)  </w:t>
      </w:r>
    </w:p>
    <w:p w14:paraId="41B5CECB" w14:textId="77777777" w:rsidR="007E7523" w:rsidRPr="00DA156B" w:rsidRDefault="007E7523" w:rsidP="00211D10">
      <w:pPr>
        <w:spacing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ՆԴՄ - նորմալ դիմհարային մակարդակ </w:t>
      </w:r>
    </w:p>
    <w:p w14:paraId="6A6B1937" w14:textId="2D02D229" w:rsidR="008165BE" w:rsidRPr="00DA156B" w:rsidRDefault="008165BE" w:rsidP="00211D10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ՊՎՔ</w:t>
      </w:r>
      <w:r w:rsidR="003A1C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 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ոլի</w:t>
      </w:r>
      <w:r w:rsidR="003A1C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-վ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ինիլ</w:t>
      </w:r>
      <w:r w:rsidR="003A1C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-ք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լորիդային (</w:t>
      </w:r>
      <w:r w:rsidR="003A1C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պենոպլաստ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</w:p>
    <w:p w14:paraId="5BFF09BF" w14:textId="175E3E11" w:rsidR="008165BE" w:rsidRPr="00DA156B" w:rsidRDefault="008165BE" w:rsidP="00211D10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ՑԱԿ </w:t>
      </w:r>
      <w:r w:rsidR="003A1C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 ցեմենտից, ավազից և կ</w:t>
      </w:r>
      <w:r w:rsidR="00B635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ոպճաքար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</w:p>
    <w:p w14:paraId="157FCB0D" w14:textId="3941E9C7" w:rsidR="00F81B92" w:rsidRPr="00DA156B" w:rsidRDefault="00F81B92" w:rsidP="00211D10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hAnsi="GHEA Grapalat"/>
          <w:color w:val="444444"/>
        </w:rPr>
        <w:t>ՑՍ - ցամաքուրդային սարքվածք</w:t>
      </w:r>
    </w:p>
    <w:bookmarkEnd w:id="70"/>
    <w:bookmarkEnd w:id="76"/>
    <w:p w14:paraId="078D81B9" w14:textId="3EF32231" w:rsidR="00B71445" w:rsidRPr="00DA156B" w:rsidRDefault="00B71445">
      <w:pPr>
        <w:spacing w:after="160" w:line="259" w:lineRule="auto"/>
        <w:rPr>
          <w:rFonts w:ascii="GHEA Grapalat" w:eastAsia="Arial" w:hAnsi="GHEA Grapalat"/>
          <w:b/>
          <w:sz w:val="22"/>
          <w:szCs w:val="22"/>
        </w:rPr>
      </w:pPr>
      <w:r w:rsidRPr="00DA156B">
        <w:rPr>
          <w:rFonts w:ascii="GHEA Grapalat" w:eastAsia="Arial" w:hAnsi="GHEA Grapalat"/>
          <w:b/>
          <w:sz w:val="22"/>
          <w:szCs w:val="22"/>
        </w:rPr>
        <w:br w:type="page"/>
      </w:r>
    </w:p>
    <w:p w14:paraId="4530614A" w14:textId="7F228781" w:rsidR="00DE76A8" w:rsidRPr="00DA156B" w:rsidRDefault="00660829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Style w:val="Hyperlink"/>
          <w:rFonts w:ascii="GHEA Grapalat" w:hAnsi="GHEA Grapalat"/>
          <w:b/>
          <w:bCs/>
          <w:color w:val="auto"/>
          <w:u w:val="none"/>
        </w:rPr>
      </w:pPr>
      <w:r w:rsidRPr="00DA156B">
        <w:rPr>
          <w:rFonts w:ascii="GHEA Grapalat" w:hAnsi="GHEA Grapalat"/>
          <w:b/>
          <w:bCs/>
          <w:lang w:val="hy-AM"/>
        </w:rPr>
        <w:lastRenderedPageBreak/>
        <w:t>ԸՆԴՀԱՆՈՒՐ ԴՐՈՒՅԹՆԵՐ</w:t>
      </w:r>
      <w:r w:rsidRPr="00DA156B">
        <w:rPr>
          <w:rFonts w:ascii="GHEA Grapalat" w:hAnsi="GHEA Grapalat"/>
          <w:b/>
          <w:bCs/>
        </w:rPr>
        <w:t xml:space="preserve">  </w:t>
      </w:r>
      <w:r w:rsidRPr="00DA156B">
        <w:rPr>
          <w:rFonts w:ascii="GHEA Grapalat" w:hAnsi="GHEA Grapalat"/>
          <w:b/>
          <w:bCs/>
          <w:lang w:val="hy-AM"/>
        </w:rPr>
        <w:t xml:space="preserve">  </w:t>
      </w:r>
    </w:p>
    <w:p w14:paraId="6C0DF564" w14:textId="1A24D1EF" w:rsidR="00DE76A8" w:rsidRPr="00DA156B" w:rsidRDefault="00DE76A8" w:rsidP="002E3B31">
      <w:pPr>
        <w:tabs>
          <w:tab w:val="left" w:pos="1418"/>
        </w:tabs>
        <w:ind w:right="-1"/>
        <w:rPr>
          <w:rFonts w:ascii="GHEA Grapalat" w:hAnsi="GHEA Grapalat"/>
          <w:sz w:val="22"/>
          <w:szCs w:val="22"/>
        </w:rPr>
      </w:pPr>
    </w:p>
    <w:p w14:paraId="1196769F" w14:textId="0B073585" w:rsidR="00DE76A8" w:rsidRPr="00DA156B" w:rsidRDefault="00106A6F" w:rsidP="002E3B31">
      <w:pPr>
        <w:pStyle w:val="ListParagraph"/>
        <w:numPr>
          <w:ilvl w:val="0"/>
          <w:numId w:val="1"/>
        </w:numPr>
        <w:ind w:left="0" w:right="-1" w:firstLine="426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ին նյութերից ամբարտակների նախագծման և կառուցման համար անհրաժեշտ ինժեներական հետազոտությունները, այդ թվում՝ ինժեներագեոդեզիական, ինժեներաերկրաբանական, հիդրոօդերեւութաբանական, կատարվ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հաշվի առնելով ՀՀՇՆ 33-01-2022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նորմերի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պահանջները, հիդրոտեխնիկա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կան շինարարության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առանձնահատկությունները և լրացուցիչ նախնական տվյալներ, որոնք պարունակվում են նախագծային առաջադրանքում և հաշվի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օբյեկտի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վերաբերող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հատուկ պայմանները:   </w:t>
      </w:r>
    </w:p>
    <w:p w14:paraId="0C2ABC49" w14:textId="2C1EDE02" w:rsidR="000D7D31" w:rsidRPr="00DA156B" w:rsidRDefault="004421CE" w:rsidP="002E3B31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հետազոտությունների ծավալը և մեթոդաբանությունը, ինժեներաերկրաբանական հատված</w:t>
      </w:r>
      <w:r w:rsidR="00106A6F" w:rsidRPr="00DA156B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ուսումնասիրության տարածքը և խորությունը պետք է համապատասխանեն նախագծման փուլին, </w:t>
      </w:r>
      <w:r w:rsidR="00106A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շրջակա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բնական </w:t>
      </w:r>
      <w:r w:rsidR="00106A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միջավայրի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իրավիճակի բարդությանը, </w:t>
      </w:r>
      <w:r w:rsidR="00106A6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տեսակին ու </w:t>
      </w:r>
      <w:r w:rsidR="00106A6F" w:rsidRPr="00DA156B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երին:   </w:t>
      </w:r>
    </w:p>
    <w:p w14:paraId="68D8EEC8" w14:textId="3D5FC701" w:rsidR="000D7D31" w:rsidRPr="00DA156B" w:rsidRDefault="00106A6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նյութերից պատրաստված ամբարտակները, կախված դրանց մարմնի նյութից և </w:t>
      </w:r>
      <w:r w:rsidR="0093135E" w:rsidRPr="00DA156B">
        <w:rPr>
          <w:rFonts w:ascii="GHEA Grapalat" w:eastAsia="Times New Roman" w:hAnsi="GHEA Grapalat" w:cs="Times New Roman"/>
          <w:color w:val="333333"/>
          <w:lang w:val="hy-AM"/>
        </w:rPr>
        <w:t>ՀԾՍ-երից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կառուցման եղանակներից, բաժանվում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հիմնական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տեսակների, որոն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 բեր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են Աղյուսակ 1-ում:   </w:t>
      </w:r>
    </w:p>
    <w:p w14:paraId="627884C2" w14:textId="55522F4F" w:rsidR="00DE76A8" w:rsidRPr="00DA156B" w:rsidRDefault="00DE76A8" w:rsidP="002E3B31">
      <w:pPr>
        <w:tabs>
          <w:tab w:val="left" w:pos="1418"/>
        </w:tabs>
        <w:ind w:right="-1"/>
        <w:rPr>
          <w:rFonts w:ascii="GHEA Grapalat" w:hAnsi="GHEA Grapalat"/>
          <w:sz w:val="22"/>
          <w:szCs w:val="22"/>
        </w:rPr>
      </w:pPr>
    </w:p>
    <w:p w14:paraId="008B0C5F" w14:textId="66A47158" w:rsidR="000D7D31" w:rsidRPr="00DA156B" w:rsidRDefault="00B27236" w:rsidP="002E3B31">
      <w:pPr>
        <w:spacing w:after="120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D7D31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1</w:t>
      </w:r>
      <w:r w:rsidRPr="00DA156B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7084"/>
      </w:tblGrid>
      <w:tr w:rsidR="000D7D31" w:rsidRPr="00DA156B" w14:paraId="610050EC" w14:textId="77777777" w:rsidTr="00570561">
        <w:tc>
          <w:tcPr>
            <w:tcW w:w="26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63D00" w14:textId="15AAC93E" w:rsidR="000D7D31" w:rsidRPr="00DA156B" w:rsidRDefault="00570561" w:rsidP="002E3B31">
            <w:pPr>
              <w:spacing w:after="330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տեսակը</w:t>
            </w:r>
          </w:p>
        </w:tc>
        <w:tc>
          <w:tcPr>
            <w:tcW w:w="7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3F1472" w14:textId="4A9EDA9F" w:rsidR="000D7D31" w:rsidRPr="00DA156B" w:rsidRDefault="00F81B92" w:rsidP="002E3B31">
            <w:pPr>
              <w:spacing w:after="330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Առանձնահատկ</w:t>
            </w:r>
            <w:r w:rsidR="0057056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ություններ</w:t>
            </w:r>
          </w:p>
        </w:tc>
      </w:tr>
      <w:tr w:rsidR="000D7D31" w:rsidRPr="00DA156B" w14:paraId="361E7E0F" w14:textId="77777777" w:rsidTr="00570561">
        <w:tc>
          <w:tcPr>
            <w:tcW w:w="26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2D6325" w14:textId="313D7374" w:rsidR="000D7D31" w:rsidRPr="00DA156B" w:rsidRDefault="0057056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bookmarkStart w:id="79" w:name="_Hlk166358503"/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Հողալիրքային</w:t>
            </w:r>
            <w:bookmarkEnd w:id="79"/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  </w:t>
            </w:r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hyperlink r:id="rId10" w:history="1">
              <w:r w:rsidRPr="00DA156B">
                <w:rPr>
                  <w:rFonts w:ascii="GHEA Grapalat" w:hAnsi="GHEA Grapalat"/>
                  <w:sz w:val="22"/>
                  <w:szCs w:val="22"/>
                </w:rPr>
                <w:t>բաժին 5</w:t>
              </w:r>
            </w:hyperlink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7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41747C" w14:textId="4B1B3BC4" w:rsidR="000D7D31" w:rsidRPr="00DA156B" w:rsidRDefault="00BB2633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Կավայինից մինչև </w:t>
            </w:r>
            <w:r w:rsidRPr="00DA156B">
              <w:rPr>
                <w:rFonts w:ascii="GHEA Grapalat" w:hAnsi="GHEA Grapalat"/>
              </w:rPr>
              <w:t>կոպճաճալաքարային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6333F4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լցվում են չոր խտացմամբ 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կամ ջրի մեջ   </w:t>
            </w:r>
          </w:p>
        </w:tc>
      </w:tr>
      <w:tr w:rsidR="000D7D31" w:rsidRPr="00DA156B" w14:paraId="67C159AA" w14:textId="77777777" w:rsidTr="00570561">
        <w:tc>
          <w:tcPr>
            <w:tcW w:w="26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6C417" w14:textId="47562C0D" w:rsidR="000D7D31" w:rsidRPr="00DA156B" w:rsidRDefault="000D1A48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bookmarkStart w:id="80" w:name="_Hlk166358517"/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Լ</w:t>
            </w:r>
            <w:r w:rsidR="002D7DC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վա</w:t>
            </w:r>
            <w:r w:rsidR="00986FD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ցում</w:t>
            </w:r>
            <w:r w:rsidR="0057056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bookmarkEnd w:id="80"/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="00C2074F" w:rsidRPr="00DA156B">
              <w:fldChar w:fldCharType="begin"/>
            </w:r>
            <w:r w:rsidR="00C2074F" w:rsidRPr="00DA156B">
              <w:instrText xml:space="preserve"> HYPERLINK "https://dokipedia.ru/document/5157660?pid=80" </w:instrText>
            </w:r>
            <w:r w:rsidR="00C2074F" w:rsidRPr="00DA156B">
              <w:fldChar w:fldCharType="separate"/>
            </w:r>
            <w:r w:rsidR="00570561" w:rsidRPr="00DA156B">
              <w:rPr>
                <w:rFonts w:ascii="GHEA Grapalat" w:hAnsi="GHEA Grapalat"/>
                <w:sz w:val="22"/>
                <w:szCs w:val="22"/>
              </w:rPr>
              <w:t>բաժին 6</w:t>
            </w:r>
            <w:r w:rsidR="00C2074F" w:rsidRPr="00DA156B">
              <w:rPr>
                <w:rFonts w:ascii="GHEA Grapalat" w:hAnsi="GHEA Grapalat"/>
                <w:sz w:val="22"/>
                <w:szCs w:val="22"/>
              </w:rPr>
              <w:fldChar w:fldCharType="end"/>
            </w:r>
            <w:r w:rsidR="000D7D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7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2D7A80" w14:textId="77463719" w:rsidR="000D7D31" w:rsidRPr="00DA156B" w:rsidRDefault="00986FDA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Կավայինից մինչև ավազակոպճային և </w:t>
            </w:r>
            <w:r w:rsidRPr="00DA156B">
              <w:rPr>
                <w:rFonts w:ascii="GHEA Grapalat" w:hAnsi="GHEA Grapalat"/>
              </w:rPr>
              <w:t>կոպճաճալաքարային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գրունտներ; ողողալցվում են 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հիդրոմեխանիզացիայի միջոց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ներ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ով    </w:t>
            </w:r>
          </w:p>
        </w:tc>
      </w:tr>
      <w:tr w:rsidR="000D7D31" w:rsidRPr="00DA156B" w14:paraId="578E2579" w14:textId="77777777" w:rsidTr="00570561">
        <w:tc>
          <w:tcPr>
            <w:tcW w:w="26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4DEFF" w14:textId="4B15B05F" w:rsidR="000D7D31" w:rsidRPr="00DA156B" w:rsidRDefault="00570561" w:rsidP="002E3B31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bookmarkStart w:id="81" w:name="_Hlk166358531"/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Քարահողային</w:t>
            </w:r>
          </w:p>
          <w:bookmarkEnd w:id="81"/>
          <w:p w14:paraId="7F99AE70" w14:textId="3A30E50A" w:rsidR="000D7D31" w:rsidRPr="00DA156B" w:rsidRDefault="000D7D3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hyperlink r:id="rId11" w:history="1">
              <w:r w:rsidR="00570561" w:rsidRPr="00DA156B">
                <w:rPr>
                  <w:rFonts w:ascii="GHEA Grapalat" w:hAnsi="GHEA Grapalat"/>
                  <w:sz w:val="22"/>
                  <w:szCs w:val="22"/>
                </w:rPr>
                <w:t>բաժին 7</w:t>
              </w:r>
            </w:hyperlink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7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5FD2B" w14:textId="75260A9F" w:rsidR="000D7D31" w:rsidRPr="00DA156B" w:rsidRDefault="00986FDA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ոշորա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բեկորային գրունտներ; </w:t>
            </w:r>
            <w:r w:rsidR="0093135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ՀԾՍ-եր</w:t>
            </w:r>
            <w:r w:rsidR="0048678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՝ կ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ավայինից մինչև մանրավազային </w:t>
            </w:r>
          </w:p>
        </w:tc>
      </w:tr>
      <w:tr w:rsidR="000D7D31" w:rsidRPr="00DA156B" w14:paraId="5693C95A" w14:textId="77777777" w:rsidTr="00570561">
        <w:tc>
          <w:tcPr>
            <w:tcW w:w="26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88AB0" w14:textId="6429B0E9" w:rsidR="000D7D31" w:rsidRPr="00DA156B" w:rsidRDefault="0057056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bookmarkStart w:id="82" w:name="_Hlk166358551"/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Քարալիցքային</w:t>
            </w:r>
          </w:p>
          <w:bookmarkEnd w:id="82"/>
          <w:p w14:paraId="03407E69" w14:textId="7B478F89" w:rsidR="000D7D31" w:rsidRPr="00DA156B" w:rsidRDefault="000D7D3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="00C2074F" w:rsidRPr="00DA156B">
              <w:fldChar w:fldCharType="begin"/>
            </w:r>
            <w:r w:rsidR="00C2074F" w:rsidRPr="00DA156B">
              <w:instrText xml:space="preserve"> HYPERLINK "https://dokipedia.ru/document/5157660?pid=80" </w:instrText>
            </w:r>
            <w:r w:rsidR="00C2074F" w:rsidRPr="00DA156B">
              <w:fldChar w:fldCharType="separate"/>
            </w:r>
            <w:r w:rsidR="00570561" w:rsidRPr="00DA156B">
              <w:rPr>
                <w:rFonts w:ascii="GHEA Grapalat" w:hAnsi="GHEA Grapalat"/>
                <w:sz w:val="22"/>
                <w:szCs w:val="22"/>
              </w:rPr>
              <w:t>բաժին 7</w:t>
            </w:r>
            <w:r w:rsidR="00C2074F" w:rsidRPr="00DA156B">
              <w:rPr>
                <w:rFonts w:ascii="GHEA Grapalat" w:hAnsi="GHEA Grapalat"/>
                <w:sz w:val="22"/>
                <w:szCs w:val="22"/>
              </w:rPr>
              <w:fldChar w:fldCharType="end"/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7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3E2163" w14:textId="28098ED4" w:rsidR="000D7D31" w:rsidRPr="00DA156B" w:rsidRDefault="00486788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Խոշորաբեկորային գրունտներ; </w:t>
            </w:r>
            <w:r w:rsidR="0093135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ՀԾՍ-եր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՝ ոչ գրունտային նյութերից կամ համակցված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նյութերից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(գրունտ+ներարկում և այլն)</w:t>
            </w:r>
            <w:r w:rsidR="00676C0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</w:tr>
    </w:tbl>
    <w:p w14:paraId="4CEDC63C" w14:textId="47BD4D18" w:rsidR="000D7D31" w:rsidRPr="00DA156B" w:rsidRDefault="000D7D31" w:rsidP="002E3B31">
      <w:pPr>
        <w:tabs>
          <w:tab w:val="left" w:pos="1418"/>
        </w:tabs>
        <w:ind w:right="-1"/>
        <w:rPr>
          <w:rFonts w:ascii="GHEA Grapalat" w:hAnsi="GHEA Grapalat"/>
          <w:sz w:val="22"/>
          <w:szCs w:val="22"/>
        </w:rPr>
      </w:pPr>
    </w:p>
    <w:p w14:paraId="723B7F3D" w14:textId="085E204D" w:rsidR="000D7D31" w:rsidRPr="00DA156B" w:rsidRDefault="00E601E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ի տեսակը (Աղյուսակ 1) ընտրվ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և ափերի տեղագրական և ինժեներաերկրաբանական պայմաններից, կառուցապատման տարածքի հիդրոլոգիական և կլիմայական պայմաններից, ջրի ճնշման մեծությունից,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շինարարական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 առկայությունից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տարածքի սեյսմ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իկ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ություն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շինարարության և աշխատանքների կազմակերպման ընդհանուր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սխեմայից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շինարարական կարիքների համար ջրի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բացթող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ման առանձնահատկություններ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, ամբարտակի շահագործման ժամկետներ</w:t>
      </w:r>
      <w:r w:rsidR="00524281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պայմաններ</w:t>
      </w:r>
      <w:r w:rsidR="00524281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6F8D2EEF" w14:textId="3CE13179" w:rsidR="000D7D31" w:rsidRPr="00DA156B" w:rsidRDefault="00524281" w:rsidP="003B0F1D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տեսակը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կառուցվածքը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ընտրվ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են տարբերակների տեխնիկատնտեսական համ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ադրմամբ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 շինարարական աշխատանքների տեխնոլոգիան,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հիդրոհանգույցի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ընդհանուր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դասավորվածքը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: Համ</w:t>
      </w:r>
      <w:r w:rsidR="00DB484B" w:rsidRPr="00DA156B">
        <w:rPr>
          <w:rFonts w:ascii="GHEA Grapalat" w:eastAsia="Times New Roman" w:hAnsi="GHEA Grapalat" w:cs="Times New Roman"/>
          <w:color w:val="333333"/>
          <w:lang w:val="hy-AM"/>
        </w:rPr>
        <w:t>ադր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վող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տարբերակները պետք է ունենան նույն աստիճանի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մշակված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ություն ու հուսալիություն: </w:t>
      </w:r>
      <w:r w:rsidR="00E601E4" w:rsidRPr="00DA156B">
        <w:rPr>
          <w:rFonts w:ascii="GHEA Grapalat" w:eastAsia="Times New Roman" w:hAnsi="GHEA Grapalat" w:cs="Times New Roman"/>
          <w:color w:val="333333"/>
          <w:lang w:val="hy-AM"/>
        </w:rPr>
        <w:t>Գրունտա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յին 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համար </w:t>
      </w:r>
      <w:r w:rsidR="00DB484B"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են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484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հանքերից կամ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օգտակար </w:t>
      </w:r>
      <w:r w:rsidR="00DB484B" w:rsidRPr="00DA156B">
        <w:rPr>
          <w:rFonts w:ascii="GHEA Grapalat" w:hAnsi="GHEA Grapalat"/>
          <w:lang w:val="hy-AM"/>
        </w:rPr>
        <w:t>փորվածք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ներից ստացված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B484B" w:rsidRPr="00DA156B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քար</w:t>
      </w:r>
      <w:r w:rsidR="00DB484B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164E76B2" w14:textId="52D2FA9C" w:rsidR="000D7D31" w:rsidRPr="00DA156B" w:rsidRDefault="00E601E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ամբարտակների կառուցում</w:t>
      </w:r>
      <w:r w:rsidR="00B060C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 ինչպես </w:t>
      </w:r>
      <w:r w:rsidR="00524281" w:rsidRPr="00DA156B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այնպես էլ ոչ </w:t>
      </w:r>
      <w:r w:rsidR="00524281" w:rsidRPr="00DA156B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24281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B060C5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060C5" w:rsidRPr="00DA156B">
        <w:rPr>
          <w:rFonts w:ascii="GHEA Grapalat" w:eastAsia="Times New Roman" w:hAnsi="GHEA Grapalat" w:cs="Times New Roman"/>
          <w:color w:val="333333"/>
          <w:lang w:val="hy-AM"/>
        </w:rPr>
        <w:t>հիմնատակերով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ԿԳ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23.13330.2011):  </w:t>
      </w:r>
    </w:p>
    <w:p w14:paraId="5B2C457B" w14:textId="437D1ED6" w:rsidR="000D7D31" w:rsidRPr="00DA156B" w:rsidRDefault="004421CE" w:rsidP="00737DA5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(ՀՀՇՆ 33.01.2022) 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կառուցումը ջրում լուծվող 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բաղադրանյութեր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պարունակող ոչ 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գրունտներից հիմնատակերով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է միայն աղա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ջրավոր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և 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լուծազատ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արագության ուսումնասիրություններ կատարելուց և 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դրանց արդյունքները՝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ման հոսք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ի ծախսի և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 կայունությ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դեֆորմ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ելիությ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>ան գնահատման ժամանակ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D0E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հաշվի առնելուց հետո</w:t>
      </w:r>
      <w:r w:rsidR="005B30CD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գրունտների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լուծազատ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կանխելու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նախատեսվ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տարբեր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կոնստրուկտիվ միջոցներ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առաջնատափ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երի, ատամների,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տեղա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ում, </w:t>
      </w:r>
      <w:r w:rsidR="001B20AD" w:rsidRPr="00DA156B">
        <w:rPr>
          <w:rFonts w:ascii="GHEA Grapalat" w:eastAsia="Times New Roman" w:hAnsi="GHEA Grapalat" w:cs="Times New Roman"/>
          <w:color w:val="333333"/>
          <w:lang w:val="hy-AM"/>
        </w:rPr>
        <w:t>հագեցած լուծույթների մատակարարում դեպի ամբարտակի հիմնատակ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այլն)։   </w:t>
      </w:r>
    </w:p>
    <w:p w14:paraId="06E15531" w14:textId="172546B5" w:rsidR="004D2B8C" w:rsidRPr="00DA156B" w:rsidRDefault="004421CE" w:rsidP="0087546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83" w:name="_Hlk166916534"/>
      <w:r w:rsidRPr="00DA156B">
        <w:rPr>
          <w:rFonts w:ascii="GHEA Grapalat" w:eastAsia="Times New Roman" w:hAnsi="GHEA Grapalat" w:cs="Times New Roman"/>
          <w:color w:val="333333"/>
          <w:lang w:val="hy-AM"/>
        </w:rPr>
        <w:t>Տորֆ</w:t>
      </w:r>
      <w:r w:rsidR="008D4676" w:rsidRPr="00DA156B">
        <w:rPr>
          <w:rFonts w:ascii="GHEA Grapalat" w:eastAsia="Times New Roman" w:hAnsi="GHEA Grapalat" w:cs="Times New Roman"/>
          <w:color w:val="333333"/>
          <w:lang w:val="hy-AM"/>
        </w:rPr>
        <w:t>ային և տորֆացված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83"/>
      <w:r w:rsidR="008D467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8D4676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վրա ամբարտակներ կառուցելիս անհրաժեշտ է կանխատեսել տորֆի քայքայումը ժամանակի ընթացքում և հաշվի առնել այդ գործընթացը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կառույցի կայունությունը հիմնավորելիս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5D42746C" w14:textId="3BBE5CA4" w:rsidR="000D7D31" w:rsidRPr="00DA156B" w:rsidRDefault="004421CE" w:rsidP="0087546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Տիղմային </w:t>
      </w:r>
      <w:r w:rsidR="008D4676" w:rsidRPr="00DA156B">
        <w:rPr>
          <w:rFonts w:ascii="GHEA Grapalat" w:eastAsia="Times New Roman" w:hAnsi="GHEA Grapalat" w:cs="Arial"/>
          <w:color w:val="444444"/>
          <w:lang w:val="hy-AM"/>
        </w:rPr>
        <w:t>գրունտն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երի վրա ամբարտակներ կառուցելիս անհրաժեշտ է կատարել համապատասխան հաշվարկներ՝ տիղմային </w:t>
      </w:r>
      <w:r w:rsidR="008D4676" w:rsidRPr="00DA156B">
        <w:rPr>
          <w:rFonts w:ascii="GHEA Grapalat" w:eastAsia="Times New Roman" w:hAnsi="GHEA Grapalat" w:cs="Arial"/>
          <w:color w:val="444444"/>
          <w:lang w:val="hy-AM"/>
        </w:rPr>
        <w:t>գրունտն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երը որպես հիմ</w:t>
      </w:r>
      <w:r w:rsidR="008D4676" w:rsidRPr="00DA156B">
        <w:rPr>
          <w:rFonts w:ascii="GHEA Grapalat" w:eastAsia="Times New Roman" w:hAnsi="GHEA Grapalat" w:cs="Arial"/>
          <w:color w:val="444444"/>
          <w:lang w:val="hy-AM"/>
        </w:rPr>
        <w:t>նատակ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օգտագործելու թույլատրելիությունը</w:t>
      </w:r>
      <w:r w:rsidR="008D4676" w:rsidRPr="00DA156B">
        <w:rPr>
          <w:rFonts w:ascii="GHEA Grapalat" w:eastAsia="Times New Roman" w:hAnsi="GHEA Grapalat" w:cs="Arial"/>
          <w:color w:val="444444"/>
          <w:lang w:val="hy-AM"/>
        </w:rPr>
        <w:t xml:space="preserve"> հիմնավորելու համար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:   </w:t>
      </w:r>
    </w:p>
    <w:p w14:paraId="5979462C" w14:textId="783866D4" w:rsidR="000D7D31" w:rsidRPr="00DA156B" w:rsidRDefault="00B50D5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ո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 </w:t>
      </w:r>
      <w:r w:rsidR="008D4676" w:rsidRPr="00DA156B">
        <w:rPr>
          <w:rFonts w:ascii="GHEA Grapalat" w:eastAsia="Times New Roman" w:hAnsi="GHEA Grapalat" w:cs="Times New Roman"/>
          <w:color w:val="333333"/>
          <w:lang w:val="hy-AM"/>
        </w:rPr>
        <w:t>ժայռային գրունտներ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D467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որակը գնահատելիս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հատուկ ուշադրություն դարձնել դրան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1C85F841" w14:textId="1252B864" w:rsidR="000D7D31" w:rsidRPr="00DA156B" w:rsidRDefault="004421CE" w:rsidP="00D17FCF">
      <w:pPr>
        <w:pStyle w:val="ListParagraph"/>
        <w:numPr>
          <w:ilvl w:val="0"/>
          <w:numId w:val="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B50D5F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ֆոզիոն և </w:t>
      </w:r>
      <w:r w:rsidR="00B50D5F" w:rsidRPr="00DA156B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B50D5F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գրունտների առկայությանը,</w:t>
      </w:r>
    </w:p>
    <w:p w14:paraId="5A91892A" w14:textId="301B62F8" w:rsidR="000D7D31" w:rsidRPr="00DA156B" w:rsidRDefault="00B50D5F" w:rsidP="00D17FCF">
      <w:pPr>
        <w:pStyle w:val="ListParagraph"/>
        <w:numPr>
          <w:ilvl w:val="0"/>
          <w:numId w:val="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առկայությանը, 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որոնցում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կառուցման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կարող է զարգանալ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ծակոտինային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ճնշում՝ կապված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կոնսոլիդացման</w:t>
      </w:r>
      <w:r w:rsidR="004421C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 (Հավելված 2):   </w:t>
      </w:r>
    </w:p>
    <w:p w14:paraId="1C47E8E7" w14:textId="7E371BF5" w:rsidR="000D7D31" w:rsidRPr="00DA156B" w:rsidRDefault="00DB2F2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ժայռային գրունտների որակը </w:t>
      </w:r>
      <w:r w:rsidR="004A12C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գնահատելիս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հատուկ ուշադրություն դարձնել դրանցում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20DCCA54" w14:textId="1CACFD67" w:rsidR="003B675B" w:rsidRPr="00DA156B" w:rsidRDefault="00DB2F25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ծածկույթային նստավածքներին,</w:t>
      </w:r>
    </w:p>
    <w:p w14:paraId="514AADB7" w14:textId="2C2DD5EF" w:rsidR="003B675B" w:rsidRPr="00DA156B" w:rsidRDefault="003B675B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անկայուն զանգվածներ</w:t>
      </w:r>
      <w:r w:rsidR="00DB2F25" w:rsidRPr="00DA156B">
        <w:rPr>
          <w:rFonts w:ascii="GHEA Grapalat" w:eastAsia="Times New Roman" w:hAnsi="GHEA Grapalat" w:cs="Times New Roman"/>
          <w:color w:val="333333"/>
        </w:rPr>
        <w:t>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որոնց փլուզումը կարող է էապես ազդել </w:t>
      </w:r>
      <w:r w:rsidR="00DB2F25" w:rsidRPr="00DA156B">
        <w:rPr>
          <w:rFonts w:ascii="GHEA Grapalat" w:eastAsia="Times New Roman" w:hAnsi="GHEA Grapalat" w:cs="Times New Roman"/>
          <w:color w:val="333333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</w:rPr>
        <w:t>ի կառուցման և շահագործման վրա</w:t>
      </w:r>
      <w:r w:rsidR="00DB2F25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38F71DF9" w14:textId="692AD594" w:rsidR="003B675B" w:rsidRPr="00DA156B" w:rsidRDefault="00DB2F25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գետահովտի երկայնքով ուղղված </w:t>
      </w:r>
      <w:r w:rsidR="003B675B" w:rsidRPr="00DA156B">
        <w:rPr>
          <w:rFonts w:ascii="GHEA Grapalat" w:eastAsia="Times New Roman" w:hAnsi="GHEA Grapalat" w:cs="Times New Roman"/>
          <w:color w:val="333333"/>
        </w:rPr>
        <w:t>խզվածքների և բեռնաթափման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</w:t>
      </w:r>
      <w:r w:rsidR="003B675B" w:rsidRPr="00DA156B">
        <w:rPr>
          <w:rFonts w:ascii="GHEA Grapalat" w:eastAsia="Times New Roman" w:hAnsi="GHEA Grapalat" w:cs="Times New Roman"/>
          <w:color w:val="333333"/>
        </w:rPr>
        <w:t>երի գոտիներ</w:t>
      </w:r>
      <w:r w:rsidRPr="00DA156B">
        <w:rPr>
          <w:rFonts w:ascii="GHEA Grapalat" w:eastAsia="Times New Roman" w:hAnsi="GHEA Grapalat" w:cs="Times New Roman"/>
          <w:color w:val="333333"/>
        </w:rPr>
        <w:t>ին,</w:t>
      </w:r>
    </w:p>
    <w:p w14:paraId="7B45A0C9" w14:textId="5EE6515C" w:rsidR="003B675B" w:rsidRPr="00DA156B" w:rsidRDefault="003B675B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ցածր ամրության կամ հեշտությամբ լվացվող </w:t>
      </w:r>
      <w:r w:rsidR="00DB2F25" w:rsidRPr="00DA156B">
        <w:rPr>
          <w:rFonts w:ascii="GHEA Grapalat" w:eastAsia="Times New Roman" w:hAnsi="GHEA Grapalat" w:cs="Times New Roman"/>
          <w:color w:val="333333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երով լցված 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ճաք</w:t>
      </w:r>
      <w:r w:rsidR="00DB2F25" w:rsidRPr="00DA156B">
        <w:rPr>
          <w:rFonts w:ascii="GHEA Grapalat" w:eastAsia="Times New Roman" w:hAnsi="GHEA Grapalat" w:cs="Times New Roman"/>
          <w:color w:val="333333"/>
        </w:rPr>
        <w:t>երին,</w:t>
      </w:r>
    </w:p>
    <w:p w14:paraId="39363C3A" w14:textId="5885A8FE" w:rsidR="003B675B" w:rsidRPr="00DA156B" w:rsidRDefault="003B675B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տեկտոնական խանգարումներ</w:t>
      </w:r>
      <w:r w:rsidR="00DB2F25" w:rsidRPr="00DA156B">
        <w:rPr>
          <w:rFonts w:ascii="GHEA Grapalat" w:eastAsia="Times New Roman" w:hAnsi="GHEA Grapalat" w:cs="Times New Roman"/>
          <w:color w:val="333333"/>
        </w:rPr>
        <w:t>ին,</w:t>
      </w:r>
    </w:p>
    <w:p w14:paraId="70B144A0" w14:textId="04B93C61" w:rsidR="003B675B" w:rsidRPr="00DA156B" w:rsidRDefault="003B675B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թուլացած գոտիներ</w:t>
      </w:r>
      <w:r w:rsidR="00DB2F25" w:rsidRPr="00DA156B">
        <w:rPr>
          <w:rFonts w:ascii="GHEA Grapalat" w:eastAsia="Times New Roman" w:hAnsi="GHEA Grapalat" w:cs="Times New Roman"/>
          <w:color w:val="333333"/>
        </w:rPr>
        <w:t>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որոնք </w:t>
      </w:r>
      <w:r w:rsidR="00DB2F25" w:rsidRPr="00DA156B">
        <w:rPr>
          <w:rFonts w:ascii="GHEA Grapalat" w:eastAsia="Times New Roman" w:hAnsi="GHEA Grapalat" w:cs="Times New Roman"/>
          <w:color w:val="333333"/>
        </w:rPr>
        <w:t>ծծանց</w:t>
      </w:r>
      <w:r w:rsidRPr="00DA156B">
        <w:rPr>
          <w:rFonts w:ascii="GHEA Grapalat" w:eastAsia="Times New Roman" w:hAnsi="GHEA Grapalat" w:cs="Times New Roman"/>
          <w:color w:val="333333"/>
        </w:rPr>
        <w:t>ման և ջրով հագե</w:t>
      </w:r>
      <w:r w:rsidR="00DB2F25" w:rsidRPr="00DA156B">
        <w:rPr>
          <w:rFonts w:ascii="GHEA Grapalat" w:eastAsia="Times New Roman" w:hAnsi="GHEA Grapalat" w:cs="Times New Roman"/>
          <w:color w:val="333333"/>
        </w:rPr>
        <w:t>նալու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>արդյունքում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կարող են դառնալ անկայուն և փլուզվել</w:t>
      </w:r>
      <w:r w:rsidR="00DB2F25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722046DE" w14:textId="23EAC68E" w:rsidR="004A12C8" w:rsidRPr="00DA156B" w:rsidRDefault="003B675B" w:rsidP="00476BE4">
      <w:pPr>
        <w:pStyle w:val="ListParagraph"/>
        <w:numPr>
          <w:ilvl w:val="0"/>
          <w:numId w:val="2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կարստային տ</w:t>
      </w:r>
      <w:r w:rsidR="00DB2F25" w:rsidRPr="00DA156B">
        <w:rPr>
          <w:rFonts w:ascii="GHEA Grapalat" w:eastAsia="Times New Roman" w:hAnsi="GHEA Grapalat" w:cs="Times New Roman"/>
          <w:color w:val="333333"/>
        </w:rPr>
        <w:t>եղամասերին։</w:t>
      </w:r>
    </w:p>
    <w:p w14:paraId="4BF90996" w14:textId="55AB280F" w:rsidR="000D7D31" w:rsidRPr="00DA156B" w:rsidRDefault="00E601E4" w:rsidP="002D0EAF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ամբարտակներ նախագծելիս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շինարարական աշխատանքների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իրականացման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եղանակը: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ի յուրաքանչյուր տարրի համար մշակվ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դրա կառուցման տեխնիկական պայմանները՝ հաշվի առնելով նյութը, աշխատանքի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իրականացման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եղանակը, կլիմայական, ինժեներաերկրաբանական և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այլ տեղական պայմանները, ինչպես նաև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նախատես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է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հուսալի աշխատանքն ապահովող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ի որակի հսկողություն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պայմանները կարող են փոխվել և </w:t>
      </w:r>
      <w:r w:rsidR="002D0EAF" w:rsidRPr="00DA156B">
        <w:rPr>
          <w:rFonts w:ascii="GHEA Grapalat" w:eastAsia="Times New Roman" w:hAnsi="GHEA Grapalat" w:cs="Times New Roman"/>
          <w:color w:val="333333"/>
          <w:lang w:val="hy-AM"/>
        </w:rPr>
        <w:t>ճշգրտ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վել շինարարության ընթացքում: </w:t>
      </w:r>
    </w:p>
    <w:p w14:paraId="6C60BCE5" w14:textId="22A1AA15" w:rsidR="000D7D31" w:rsidRPr="00DA156B" w:rsidRDefault="003B675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Ամբարտակային նախագծերում անհրաժեշտ է նախատեսել հսկիչ-չափիչ սարքավորումների (ԿԻԱ) օգտագործման հատուկ նախագիծ՝ կառույցի շահագործման </w:t>
      </w:r>
      <w:r w:rsidR="006C762B"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բնապայման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դիտարկումներ իրականացնելու համար ինչպես շինարարության, այնպես էլ շահագործման ընթացքում: Շինարարության և շահագործման ընթացքում ամբարտակների վիճակի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հսկողությունն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է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Հավելված 1-ի առաջարկությունների: </w:t>
      </w:r>
    </w:p>
    <w:p w14:paraId="39481085" w14:textId="4E4B5E93" w:rsidR="003B675B" w:rsidRPr="00DA156B" w:rsidRDefault="00E601E4" w:rsidP="003B675B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ամբարտակների վերակառուցում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նելիս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</w:t>
      </w:r>
      <w:r w:rsidR="00C51F98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DAA814E" w14:textId="5DDF8B26" w:rsidR="003B675B" w:rsidRPr="00DA156B" w:rsidRDefault="003B675B" w:rsidP="00476BE4">
      <w:pPr>
        <w:pStyle w:val="ListParagraph"/>
        <w:numPr>
          <w:ilvl w:val="0"/>
          <w:numId w:val="2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կառուցվածքի հուսալիության և դրա շահագործման պայմանների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նկատմամբ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պահանջների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խստ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ացում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412F799C" w14:textId="46922E44" w:rsidR="003B675B" w:rsidRPr="00DA156B" w:rsidRDefault="003B675B" w:rsidP="00476BE4">
      <w:pPr>
        <w:pStyle w:val="ListParagraph"/>
        <w:numPr>
          <w:ilvl w:val="0"/>
          <w:numId w:val="2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ծախսերի </w:t>
      </w:r>
      <w:r w:rsidR="00C51F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նվազման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հաշվին դրա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արդյունավետության բարձրացում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55591B47" w14:textId="2F411CD7" w:rsidR="003B675B" w:rsidRPr="00DA156B" w:rsidRDefault="003B675B" w:rsidP="00476BE4">
      <w:pPr>
        <w:pStyle w:val="ListParagraph"/>
        <w:numPr>
          <w:ilvl w:val="0"/>
          <w:numId w:val="2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ջրամբարի կարգավորման պրիզմայի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մեծ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ացում;</w:t>
      </w:r>
      <w:r w:rsidR="008463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F92438C" w14:textId="735386C4" w:rsidR="000D7D31" w:rsidRPr="00DA156B" w:rsidRDefault="003B675B" w:rsidP="00476BE4">
      <w:pPr>
        <w:pStyle w:val="ListParagraph"/>
        <w:numPr>
          <w:ilvl w:val="0"/>
          <w:numId w:val="2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շրջակա միջավայրի պահպանության լրացուցիչ պահանջների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ապահովում։</w:t>
      </w:r>
    </w:p>
    <w:p w14:paraId="59364EB0" w14:textId="60109C78" w:rsidR="000D7D31" w:rsidRPr="00DA156B" w:rsidRDefault="00E601E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ամբարտակի վերակառուցման նախագծում պետք է հաշվի առնվեն շահագործվող կառույցի 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հետազոտություն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ների արդյունքները և դրա</w:t>
      </w:r>
      <w:r w:rsidR="006C762B" w:rsidRPr="00DA156B">
        <w:rPr>
          <w:rFonts w:ascii="GHEA Grapalat" w:eastAsia="Times New Roman" w:hAnsi="GHEA Grapalat" w:cs="Times New Roman"/>
          <w:color w:val="333333"/>
          <w:lang w:val="hy-AM"/>
        </w:rPr>
        <w:t>ն համակցված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վերակառուցման անհրաժեշտությունը (ջր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>թափ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ամբարտակներ, 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>ջրթափներ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>ՀԷԿ-ի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շենքեր, 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շլյուզ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ձկնաթողիչ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8B6D17" w:rsidRPr="00DA156B">
        <w:rPr>
          <w:rFonts w:ascii="GHEA Grapalat" w:eastAsia="Times New Roman" w:hAnsi="GHEA Grapalat" w:cs="Times New Roman"/>
          <w:color w:val="333333"/>
          <w:lang w:val="hy-AM"/>
        </w:rPr>
        <w:t>ցվածք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և այլն):  </w:t>
      </w:r>
    </w:p>
    <w:p w14:paraId="60FBDC92" w14:textId="77777777" w:rsidR="00040FC3" w:rsidRPr="00DA156B" w:rsidRDefault="00040FC3" w:rsidP="002E3B31">
      <w:pPr>
        <w:ind w:firstLine="284"/>
        <w:outlineLvl w:val="0"/>
        <w:rPr>
          <w:rFonts w:ascii="GHEA Grapalat" w:eastAsia="Times New Roman" w:hAnsi="GHEA Grapalat" w:cs="Times New Roman"/>
          <w:color w:val="333333"/>
          <w:kern w:val="36"/>
          <w:sz w:val="22"/>
          <w:szCs w:val="22"/>
        </w:rPr>
      </w:pPr>
    </w:p>
    <w:p w14:paraId="701A152C" w14:textId="0019F721" w:rsidR="00040FC3" w:rsidRPr="00DA156B" w:rsidRDefault="00B27236" w:rsidP="002E3B31">
      <w:pPr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sz w:val="22"/>
          <w:szCs w:val="22"/>
        </w:rPr>
        <w:t xml:space="preserve">Ամբարտակների կառուցման </w:t>
      </w:r>
      <w:r w:rsidR="00730337" w:rsidRPr="00DA156B">
        <w:rPr>
          <w:rFonts w:ascii="GHEA Grapalat" w:eastAsia="Times New Roman" w:hAnsi="GHEA Grapalat" w:cs="Times New Roman"/>
          <w:b/>
          <w:bCs/>
          <w:color w:val="333333"/>
          <w:kern w:val="36"/>
          <w:sz w:val="22"/>
          <w:szCs w:val="22"/>
        </w:rPr>
        <w:t>համար</w:t>
      </w: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sz w:val="22"/>
          <w:szCs w:val="22"/>
        </w:rPr>
        <w:t xml:space="preserve"> օգտագործվող գրունտների ֆիզիկամեխանիկական, ծծանցումային և ջերմաֆիզիկական բնութագրերը </w:t>
      </w:r>
    </w:p>
    <w:p w14:paraId="5A48EF43" w14:textId="77777777" w:rsidR="00040FC3" w:rsidRPr="00DA156B" w:rsidRDefault="00040FC3" w:rsidP="002E3B31">
      <w:pPr>
        <w:ind w:firstLine="284"/>
        <w:outlineLvl w:val="0"/>
        <w:rPr>
          <w:rFonts w:ascii="GHEA Grapalat" w:eastAsia="Times New Roman" w:hAnsi="GHEA Grapalat" w:cs="Times New Roman"/>
          <w:color w:val="333333"/>
          <w:kern w:val="36"/>
          <w:sz w:val="22"/>
          <w:szCs w:val="22"/>
        </w:rPr>
      </w:pPr>
    </w:p>
    <w:p w14:paraId="33AB390A" w14:textId="2015BB09" w:rsidR="00040FC3" w:rsidRPr="00DA156B" w:rsidRDefault="006D0C56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ամբարտակներ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պատնեշ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(дамбы)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նախագծել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իս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որոշել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երում ջր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լուծվող աղերի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օրգանական խառնուկների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պարունակությունը, դրանց քայքայման աստիճանը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նաև՝ ք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ապարների ջր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կլան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ման ունակությունը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4AB7F871" w14:textId="5D221581" w:rsidR="00040FC3" w:rsidRPr="00DA156B" w:rsidRDefault="00300E56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ի բնութագրերը (ամրությ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ն, դեֆորմացի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) որոշվ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Պ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ՍՏ 30416-96-ի՝ հաշվի առնելով այն խտությ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ունը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, խոնավությ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ունը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ջերմաստիճան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, որոնք կունենան գրունտները ամբարտակի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կառուցման և շահագործման ընթացքում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դասի ամբարտակների համար հաշվի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կառուցման հաջորդականությունը և լարված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դեֆորմացի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ոն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ջերմաստիճան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խոնավ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վիճակի տեսակը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EC2EFA7" w14:textId="4D0DAD46" w:rsidR="00040FC3" w:rsidRPr="00DA156B" w:rsidRDefault="003B675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նախագծել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նաև</w:t>
      </w:r>
      <w:r w:rsidR="006203F8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73D55F5" w14:textId="0CDB7CB3" w:rsidR="003B675B" w:rsidRPr="00DA156B" w:rsidRDefault="003B675B" w:rsidP="00476BE4">
      <w:pPr>
        <w:pStyle w:val="ListParagraph"/>
        <w:numPr>
          <w:ilvl w:val="0"/>
          <w:numId w:val="2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սկզբնական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ժայռային ապարի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սեղմման դիմադրություն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փափկ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ցման գործակից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 քար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 գրունտների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համար;</w:t>
      </w:r>
    </w:p>
    <w:p w14:paraId="17176C73" w14:textId="49F0749B" w:rsidR="003B675B" w:rsidRPr="00DA156B" w:rsidRDefault="0099066C" w:rsidP="00476BE4">
      <w:pPr>
        <w:pStyle w:val="ListParagraph"/>
        <w:numPr>
          <w:ilvl w:val="0"/>
          <w:numId w:val="2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ողողալցված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bookmarkStart w:id="84" w:name="_Hlk166942248"/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մեջ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լիրքավորված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bookmarkEnd w:id="84"/>
      <w:r w:rsidR="006203F8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ամրության բնութագրերը՝ հաշվի առնելով անիզոտրոպությունը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78A84673" w14:textId="6321A4F2" w:rsidR="003B675B" w:rsidRPr="00DA156B" w:rsidRDefault="0099066C" w:rsidP="00476BE4">
      <w:pPr>
        <w:pStyle w:val="ListParagraph"/>
        <w:numPr>
          <w:ilvl w:val="0"/>
          <w:numId w:val="2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ամրությունն ըստ միառանցք ձգման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</w:rPr>
        <w:t>σ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t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(ամբարտակների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պատնեշ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ների կավ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3135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ակայունության ստուգման անհրաժեշտության դեպքում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6AA39F56" w14:textId="61153E3A" w:rsidR="003B675B" w:rsidRPr="00DA156B" w:rsidRDefault="0099066C" w:rsidP="00476BE4">
      <w:pPr>
        <w:pStyle w:val="ListParagraph"/>
        <w:numPr>
          <w:ilvl w:val="0"/>
          <w:numId w:val="2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քարալիցքերի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ներքին շփման անկյուն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տեսակարար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կպչունություն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ը՝ դրանց դատարկությունները սառույցով լցվելու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501671" w:rsidRPr="00DA156B">
        <w:rPr>
          <w:rFonts w:ascii="GHEA Grapalat" w:eastAsia="Times New Roman" w:hAnsi="GHEA Grapalat" w:cs="Times New Roman"/>
          <w:color w:val="333333"/>
          <w:lang w:val="hy-AM"/>
        </w:rPr>
        <w:t>ստորին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պրիզմայում սառույցի գոյացման)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դեպքում;</w:t>
      </w:r>
    </w:p>
    <w:p w14:paraId="586CF68F" w14:textId="4EFA4CC4" w:rsidR="00237778" w:rsidRPr="00DA156B" w:rsidRDefault="00501671" w:rsidP="00476BE4">
      <w:pPr>
        <w:pStyle w:val="ListParagraph"/>
        <w:numPr>
          <w:ilvl w:val="0"/>
          <w:numId w:val="2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մարմնի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 հիմնատակի գրունտն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հոսքաբանական (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ռեոլոգիական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1A9714A7" w14:textId="0AD7BD56" w:rsidR="00040FC3" w:rsidRPr="00DA156B" w:rsidRDefault="003B675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և 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պատնեշ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մարմնում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տեղակայվող գրունտների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ինժեներաերկրաբանական և երկրա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մեխանիկ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ական ուսումնասիրությունների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արդյունքներով։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1001CF1" w14:textId="4A808DAF" w:rsidR="00040FC3" w:rsidRPr="00DA156B" w:rsidRDefault="003B675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</w:t>
      </w:r>
      <w:r w:rsidR="00E601E4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կառուցվածքները նախագծելիս 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վող խառնուրդների բնութագրերը որոշվում են հատուկ հետազոտությ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36F8" w:rsidRPr="00DA156B">
        <w:rPr>
          <w:rFonts w:ascii="GHEA Grapalat" w:eastAsia="Times New Roman" w:hAnsi="GHEA Grapalat" w:cs="Times New Roman"/>
          <w:color w:val="333333"/>
          <w:lang w:val="hy-AM"/>
        </w:rPr>
        <w:t>արդյունքներով։</w:t>
      </w:r>
    </w:p>
    <w:p w14:paraId="27F6F1F2" w14:textId="768279DB" w:rsidR="000A448F" w:rsidRPr="00DA156B" w:rsidRDefault="00D0114A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Ողողալցումային ամբարտակների գրունտների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են՝ հաշվի առնելով հանքային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երից կառուցված անալոգային ամբարտակների տվյալները, որոնք հա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տիկային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բաղադրությամբ և մասնիկների 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ձև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 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մոտ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 նախագծվ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 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երին կամ </w:t>
      </w:r>
      <w:r w:rsidR="00476977" w:rsidRPr="00DA156B">
        <w:rPr>
          <w:rFonts w:ascii="GHEA Grapalat" w:eastAsia="Times New Roman" w:hAnsi="GHEA Grapalat" w:cs="Times New Roman"/>
          <w:color w:val="333333"/>
          <w:lang w:val="hy-AM"/>
        </w:rPr>
        <w:t>փորձնական ողողալցման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արդյունքներին: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4433F5E6" w14:textId="1DE79D0E" w:rsidR="000A448F" w:rsidRPr="00DA156B" w:rsidRDefault="000E536C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ամբարտակների գրունտների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որոշելիս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հաշվի առնել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ամրության բնութագրերը՝ հաշվի առնելով անիզոտրոպությունը:   </w:t>
      </w:r>
    </w:p>
    <w:p w14:paraId="49BDDDA9" w14:textId="417B3AF3" w:rsidR="00040FC3" w:rsidRPr="00DA156B" w:rsidRDefault="000E536C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համասեռ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հողային</w:t>
      </w:r>
      <w:r w:rsidR="00730337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ամբարտակների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համար (տես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կետ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195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ողողալցված գրունտների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>ֆիզիկամեխանիկական բնութագրերը որոշվ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3B67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յուրաքանչյուր գոտու համար առանձին:   </w:t>
      </w:r>
    </w:p>
    <w:p w14:paraId="13ED7291" w14:textId="7C23866F" w:rsidR="00040FC3" w:rsidRPr="00DA156B" w:rsidRDefault="000E536C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(խտություն, ամրություն, դեֆորմաց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ցուց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>ներ և այլն)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>են դաշտային և լաբորատոր որոշումների արդյունքների վիճակագրական մշակմա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 եղանակով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9639E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750D3CF" w14:textId="5C1939CA" w:rsidR="00040FC3" w:rsidRPr="00DA156B" w:rsidRDefault="009639ED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Լճակի ջրի մակարդակից բարձր մակարդակում՝ ողողալցվող գրունտների (ավազային, կոպճային, ճալաքարային) բնութագրերի հաշվարկային արժեքներն 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 Աղյուսակ 2-ի՝ փորձարարական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հիման վրա </w:t>
      </w:r>
      <w:r w:rsidR="009776D0" w:rsidRPr="00DA156B">
        <w:rPr>
          <w:rFonts w:ascii="GHEA Grapalat" w:eastAsia="Times New Roman" w:hAnsi="GHEA Grapalat" w:cs="Times New Roman"/>
          <w:color w:val="333333"/>
          <w:lang w:val="hy-AM"/>
        </w:rPr>
        <w:t>ճշգրտ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մամբ։ </w:t>
      </w:r>
    </w:p>
    <w:p w14:paraId="12DA6958" w14:textId="4D19A9EC" w:rsidR="00040FC3" w:rsidRPr="00DA156B" w:rsidRDefault="00B27236" w:rsidP="002E3B31">
      <w:pPr>
        <w:spacing w:before="120" w:after="120"/>
        <w:ind w:firstLine="284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40FC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2</w:t>
      </w:r>
      <w:r w:rsidRPr="00DA156B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501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0"/>
        <w:gridCol w:w="1701"/>
        <w:gridCol w:w="2977"/>
        <w:gridCol w:w="1843"/>
      </w:tblGrid>
      <w:tr w:rsidR="00434CC8" w:rsidRPr="00DA156B" w14:paraId="1FE74B19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0810D6" w14:textId="2D1526B3" w:rsidR="00040FC3" w:rsidRPr="00DA156B" w:rsidRDefault="00434CC8" w:rsidP="00434CC8">
            <w:pPr>
              <w:ind w:firstLine="70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AC09A" w14:textId="778E05DE" w:rsidR="00040FC3" w:rsidRPr="00DA156B" w:rsidRDefault="00434CC8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Չոր գրունտի խտությունը</w:t>
            </w:r>
            <w:r w:rsidR="00EE16E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EE16EC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ru-RU"/>
              </w:rPr>
              <w:t>ρ</w:t>
            </w:r>
            <w:r w:rsidR="00EE16EC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d</w:t>
            </w:r>
            <w:r w:rsidR="00040FC3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040FC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="00040FC3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rPr>
                <w:rFonts w:eastAsia="Times New Roman" w:cs="Calibri"/>
                <w:sz w:val="22"/>
                <w:szCs w:val="22"/>
              </w:rPr>
              <w:t>տ</w:t>
            </w:r>
            <w:r w:rsidR="00EE16EC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/</w:t>
            </w: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մ</w:t>
            </w:r>
            <w:r w:rsidR="00EE16EC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3BAC22" w14:textId="045F5488" w:rsidR="00040FC3" w:rsidRPr="00DA156B" w:rsidRDefault="00434CC8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Ջրհագեցած գրունտի ներքին շփման անկյունը</w:t>
            </w:r>
            <w:r w:rsidR="00040FC3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EE16EC" w:rsidRPr="00DA156B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φ</w:t>
            </w:r>
            <w:r w:rsidR="00040FC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աստիճան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A16AB" w14:textId="77777777" w:rsidR="00434CC8" w:rsidRPr="00DA156B" w:rsidRDefault="00434CC8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Ծծանցման գործակից</w:t>
            </w:r>
            <w:r w:rsidR="00040FC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3C478C89" w14:textId="2F5FF622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k, 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/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օր</w:t>
            </w:r>
          </w:p>
        </w:tc>
      </w:tr>
      <w:tr w:rsidR="00434CC8" w:rsidRPr="00DA156B" w14:paraId="1B9D9997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8C412" w14:textId="7A3C590E" w:rsidR="00040FC3" w:rsidRPr="00DA156B" w:rsidRDefault="00434CC8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Ավազ</w:t>
            </w:r>
            <w:r w:rsidR="00040FC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68CAE" w14:textId="77777777" w:rsidR="00040FC3" w:rsidRPr="00DA156B" w:rsidRDefault="00040FC3" w:rsidP="00434CC8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0FB426" w14:textId="77777777" w:rsidR="00040FC3" w:rsidRPr="00DA156B" w:rsidRDefault="00040FC3" w:rsidP="00434CC8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7ECD7B" w14:textId="77777777" w:rsidR="00040FC3" w:rsidRPr="00DA156B" w:rsidRDefault="00040FC3" w:rsidP="00434CC8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434CC8" w:rsidRPr="00DA156B" w14:paraId="54F4BFFC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9E84A" w14:textId="7E2D0196" w:rsidR="00040FC3" w:rsidRPr="00DA156B" w:rsidRDefault="00232694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փոշենման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F100DC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1,35-1,50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BAF34B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22-24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144DAC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0,5-5</w:t>
            </w:r>
          </w:p>
        </w:tc>
      </w:tr>
      <w:tr w:rsidR="00434CC8" w:rsidRPr="00DA156B" w14:paraId="62908DEF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6142B" w14:textId="4CCC2AB4" w:rsidR="00040FC3" w:rsidRPr="00DA156B" w:rsidRDefault="00434CC8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մանր և միջին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0857E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1,45-1,60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3E24BD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24-30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44B10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2-25</w:t>
            </w:r>
          </w:p>
        </w:tc>
      </w:tr>
      <w:tr w:rsidR="00434CC8" w:rsidRPr="00DA156B" w14:paraId="68232A99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203F5" w14:textId="267C1BDB" w:rsidR="00040FC3" w:rsidRPr="00DA156B" w:rsidRDefault="00434CC8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խոշոր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EAAB2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1,55-1,65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671639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30-32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CC8550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5-35</w:t>
            </w:r>
          </w:p>
        </w:tc>
      </w:tr>
      <w:tr w:rsidR="00434CC8" w:rsidRPr="00DA156B" w14:paraId="0B98F27F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2615F0" w14:textId="4672EB3D" w:rsidR="00040FC3" w:rsidRPr="00DA156B" w:rsidRDefault="00232694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ոպճախառն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24504F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1,60-1,75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9C26A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32-34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41C92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10-50</w:t>
            </w:r>
          </w:p>
        </w:tc>
      </w:tr>
      <w:tr w:rsidR="00434CC8" w:rsidRPr="00DA156B" w14:paraId="474F71CE" w14:textId="77777777" w:rsidTr="0008063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6EDB08" w14:textId="2E81DF0C" w:rsidR="00434CC8" w:rsidRPr="00DA156B" w:rsidRDefault="00232694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ոպճային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ավազ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ի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 50%</w:t>
            </w:r>
          </w:p>
          <w:p w14:paraId="059BA35E" w14:textId="02FB5903" w:rsidR="00040FC3" w:rsidRPr="00DA156B" w:rsidRDefault="00434CC8" w:rsidP="00434CC8">
            <w:pPr>
              <w:ind w:firstLine="7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պարունակությ</w:t>
            </w:r>
            <w:r w:rsidR="00232694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</w:t>
            </w:r>
            <w:r w:rsidR="00040FC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70D96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1,70-1,90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1156C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34-36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0FB996" w14:textId="77777777" w:rsidR="00040FC3" w:rsidRPr="00DA156B" w:rsidRDefault="00040FC3" w:rsidP="00434CC8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&gt;30</w:t>
            </w:r>
          </w:p>
        </w:tc>
      </w:tr>
      <w:tr w:rsidR="00040FC3" w:rsidRPr="00DA156B" w14:paraId="68B83FF1" w14:textId="77777777" w:rsidTr="0008063A">
        <w:tc>
          <w:tcPr>
            <w:tcW w:w="9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FC47B7" w14:textId="2B749038" w:rsidR="00EE16EC" w:rsidRPr="00DA156B" w:rsidRDefault="00434CC8" w:rsidP="00EE16EC">
            <w:pPr>
              <w:ind w:firstLine="284"/>
              <w:jc w:val="both"/>
              <w:rPr>
                <w:rFonts w:ascii="Cambria Math" w:eastAsia="Times New Roman" w:hAnsi="Cambria Math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Ծանոթագրություններ</w:t>
            </w:r>
            <w:r w:rsidRPr="00DA156B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</w:p>
          <w:p w14:paraId="6D7E2C69" w14:textId="095B3C17" w:rsidR="00EE16EC" w:rsidRPr="00DA156B" w:rsidRDefault="00040FC3" w:rsidP="00EE16EC">
            <w:pPr>
              <w:ind w:firstLine="284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 xml:space="preserve">1 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Տվյալները բերված են </w:t>
            </w:r>
            <w:r w:rsidR="00232694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մասնիկների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34CC8" w:rsidRPr="00DA156B">
              <w:rPr>
                <w:rFonts w:ascii="GHEA Grapalat" w:eastAsia="Times New Roman" w:hAnsi="GHEA Grapalat" w:cs="Times New Roman"/>
                <w:i/>
                <w:iCs/>
              </w:rPr>
              <w:t>ρ</w:t>
            </w:r>
            <w:r w:rsidR="00434CC8" w:rsidRPr="00DA156B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 xml:space="preserve">s </w:t>
            </w:r>
            <w:r w:rsidR="00434CC8" w:rsidRPr="00DA156B">
              <w:rPr>
                <w:rFonts w:ascii="GHEA Grapalat" w:eastAsia="Times New Roman" w:hAnsi="GHEA Grapalat" w:cs="Times New Roman"/>
              </w:rPr>
              <w:t>=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2,65-2,70 տ/մ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  <w:vertAlign w:val="superscript"/>
              </w:rPr>
              <w:t xml:space="preserve">3 </w:t>
            </w:r>
            <w:r w:rsidR="00434CC8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խտությամբ</w:t>
            </w:r>
            <w:r w:rsidR="00232694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գրունտների համար</w:t>
            </w:r>
            <w:r w:rsidR="00434CC8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։</w:t>
            </w:r>
          </w:p>
          <w:p w14:paraId="2A2489E9" w14:textId="709E7F2F" w:rsidR="00EE16EC" w:rsidRPr="00DA156B" w:rsidRDefault="00040FC3" w:rsidP="00EE16EC">
            <w:pPr>
              <w:ind w:firstLine="284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2 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Խտության </w:t>
            </w:r>
            <w:r w:rsidR="00434CC8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ru-RU"/>
              </w:rPr>
              <w:t>ρ</w:t>
            </w:r>
            <w:r w:rsidR="00434CC8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d</w:t>
            </w:r>
            <w:r w:rsidR="00434CC8" w:rsidRPr="00DA156B">
              <w:rPr>
                <w:rFonts w:eastAsia="Times New Roman" w:cs="Calibri"/>
                <w:sz w:val="22"/>
                <w:szCs w:val="22"/>
              </w:rPr>
              <w:t>  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 ծծանցման </w:t>
            </w:r>
            <w:r w:rsidR="0008063A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k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34CC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գործակցի մեծ արժեքները վերաբերում են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գնդավորված հատիկներով գրունտին, փոքր արժեքները՝ չգնդավորված հատիկներով գրունտին։</w:t>
            </w:r>
          </w:p>
          <w:p w14:paraId="5591F7D1" w14:textId="53B7880C" w:rsidR="00EE16EC" w:rsidRPr="00DA156B" w:rsidRDefault="00040FC3" w:rsidP="00EE16EC">
            <w:pPr>
              <w:ind w:firstLine="284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3 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Ներքին շփման </w:t>
            </w:r>
            <w:r w:rsidR="0008063A" w:rsidRPr="00DA156B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φ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անկյան մեծ արժեքները վերաբերում են չգնդավորված հատիկներով գրունտին, փոքր արժեքները՝ գնդավորված հատիկներով գրունտին։</w:t>
            </w:r>
          </w:p>
          <w:p w14:paraId="4DCDBC29" w14:textId="72EC63D7" w:rsidR="00040FC3" w:rsidRPr="00DA156B" w:rsidRDefault="00040FC3" w:rsidP="00EE16EC">
            <w:pPr>
              <w:ind w:firstLine="284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4 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Հաշվի առնելով ողողալցված 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ավազ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ային գրունտների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անիզոտրոպ</w:t>
            </w:r>
            <w:r w:rsidR="00232694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ությունը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դրանց ծծանց</w:t>
            </w:r>
            <w:r w:rsidR="00232694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ումային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 կայունության հաշվարկներում ցանկալի է 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ճշգրտել 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ծծանց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ման գործակցի և ներքին շփման անկյ</w:t>
            </w:r>
            <w:r w:rsidR="00563A9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ան բերված</w:t>
            </w:r>
            <w:r w:rsidR="0008063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արժեքները՝ ըստ փորձարարական տվյալների։   </w:t>
            </w:r>
          </w:p>
        </w:tc>
      </w:tr>
    </w:tbl>
    <w:p w14:paraId="3293BAA1" w14:textId="77777777" w:rsidR="000A448F" w:rsidRPr="00DA156B" w:rsidRDefault="000A448F" w:rsidP="002E3B31">
      <w:pPr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7F79F297" w14:textId="0D63B079" w:rsidR="00040FC3" w:rsidRPr="00DA156B" w:rsidRDefault="0023269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Չոր գրունտի խտությունը՝ ո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ղողալցումային ամբարտակների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ստորջրյա</w:t>
      </w:r>
      <w:r w:rsidR="00097A9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մասերի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համար, որոշ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որպես չոր 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73BD2" w:rsidRPr="00DA156B">
        <w:rPr>
          <w:rFonts w:ascii="GHEA Grapalat" w:eastAsia="Times New Roman" w:hAnsi="GHEA Grapalat" w:cs="Times New Roman"/>
          <w:i/>
          <w:iCs/>
        </w:rPr>
        <w:t>ρ</w:t>
      </w:r>
      <w:r w:rsidR="00773BD2" w:rsidRPr="00DA156B">
        <w:rPr>
          <w:rFonts w:ascii="GHEA Grapalat" w:eastAsia="Times New Roman" w:hAnsi="GHEA Grapalat" w:cs="Times New Roman"/>
          <w:i/>
          <w:iCs/>
          <w:vertAlign w:val="subscript"/>
          <w:lang w:val="hy-AM"/>
        </w:rPr>
        <w:t>d</w:t>
      </w:r>
      <w:r w:rsidR="00773BD2" w:rsidRPr="00DA156B">
        <w:rPr>
          <w:rFonts w:eastAsia="Times New Roman" w:cs="Calibri"/>
          <w:lang w:val="hy-AM"/>
        </w:rPr>
        <w:t> 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խտության 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ամենաչոր վիճակում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լվացված 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73BD2" w:rsidRPr="00DA156B">
        <w:rPr>
          <w:rFonts w:ascii="GHEA Grapalat" w:eastAsia="Times New Roman" w:hAnsi="GHEA Grapalat" w:cs="Times New Roman"/>
          <w:i/>
          <w:iCs/>
        </w:rPr>
        <w:t>ρ</w:t>
      </w:r>
      <w:r w:rsidR="00773BD2" w:rsidRPr="00DA156B">
        <w:rPr>
          <w:rFonts w:ascii="GHEA Grapalat" w:eastAsia="Times New Roman" w:hAnsi="GHEA Grapalat" w:cs="Times New Roman"/>
          <w:i/>
          <w:iCs/>
          <w:vertAlign w:val="subscript"/>
          <w:lang w:val="hy-AM"/>
        </w:rPr>
        <w:t>d,min</w:t>
      </w:r>
      <w:r w:rsidR="00773BD2" w:rsidRPr="00DA156B">
        <w:rPr>
          <w:rFonts w:eastAsia="Times New Roman" w:cs="Calibri"/>
          <w:lang w:val="hy-AM"/>
        </w:rPr>
        <w:t> </w:t>
      </w:r>
      <w:r w:rsidR="00773BD2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խտությ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73BD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միջին թվաբանական։ </w:t>
      </w:r>
    </w:p>
    <w:p w14:paraId="045C763B" w14:textId="0C2730EA" w:rsidR="00040FC3" w:rsidRPr="00DA156B" w:rsidRDefault="009E6ED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 գրունտների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բնութագրերը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անալոգ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օգնությամբ</w:t>
      </w:r>
      <w:r w:rsidR="00232694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32694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մոդելավորման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մոդելային խառնուրդների վրա փորձարկումների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իրականացմամբ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6A307425" w14:textId="1CE9758E" w:rsidR="00040FC3" w:rsidRPr="00DA156B" w:rsidRDefault="009E6ED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Ընդհանուր կառուցվածքի կամ նրա առանձին </w:t>
      </w:r>
      <w:r w:rsidR="00232694"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մասերի գրունտ</w:t>
      </w:r>
      <w:r w:rsidR="00297540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ի ֆիզիկամեխանիկական բնութագրերի ցուցիչներ</w:t>
      </w:r>
      <w:r w:rsidR="00232694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սահմանվում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DA156B">
        <w:rPr>
          <w:rFonts w:ascii="GHEA Grapalat" w:eastAsia="Times New Roman" w:hAnsi="GHEA Grapalat" w:cs="Times New Roman"/>
          <w:i/>
          <w:iCs/>
        </w:rPr>
        <w:t>ρ</w:t>
      </w:r>
      <w:r w:rsidRPr="00DA156B">
        <w:rPr>
          <w:rFonts w:ascii="GHEA Grapalat" w:eastAsia="Times New Roman" w:hAnsi="GHEA Grapalat" w:cs="Times New Roman"/>
          <w:i/>
          <w:iCs/>
          <w:vertAlign w:val="subscript"/>
          <w:lang w:val="hy-AM"/>
        </w:rPr>
        <w:t>d</w:t>
      </w:r>
      <w:r w:rsidRPr="00DA156B">
        <w:rPr>
          <w:rFonts w:eastAsia="Times New Roman" w:cs="Calibri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խտությա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դեպքում, որը որոշվում է </w:t>
      </w:r>
      <w:r w:rsidR="005427FB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5427FB" w:rsidRPr="00DA156B">
        <w:rPr>
          <w:rFonts w:ascii="GHEA Grapalat" w:eastAsia="Times New Roman" w:hAnsi="GHEA Grapalat" w:cs="GHEA Grapalat"/>
          <w:color w:val="333333"/>
        </w:rPr>
        <w:t>α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=0,95 </w:t>
      </w:r>
      <w:r w:rsidR="005427FB" w:rsidRPr="00DA156B">
        <w:rPr>
          <w:rFonts w:ascii="GHEA Grapalat" w:eastAsia="Times New Roman" w:hAnsi="GHEA Grapalat" w:cs="GHEA Grapalat"/>
          <w:color w:val="333333"/>
          <w:lang w:val="hy-AM"/>
        </w:rPr>
        <w:t>վստահ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ելի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27FB" w:rsidRPr="00DA156B">
        <w:rPr>
          <w:rFonts w:ascii="GHEA Grapalat" w:eastAsia="Times New Roman" w:hAnsi="GHEA Grapalat" w:cs="GHEA Grapalat"/>
          <w:color w:val="333333"/>
          <w:lang w:val="hy-AM"/>
        </w:rPr>
        <w:t>հավանականությամբ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FE4B0EA" w14:textId="14346FFE" w:rsidR="00040FC3" w:rsidRPr="00DA156B" w:rsidRDefault="00297540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Հողալիրքային կամ հողալիցքային ամբարտակներում գ</w:t>
      </w:r>
      <w:r w:rsidR="00E601E4" w:rsidRPr="00DA156B">
        <w:rPr>
          <w:rFonts w:ascii="GHEA Grapalat" w:eastAsia="Times New Roman" w:hAnsi="GHEA Grapalat" w:cs="Times New Roman"/>
          <w:color w:val="333333"/>
          <w:lang w:val="hy-AM"/>
        </w:rPr>
        <w:t>րունտի</w:t>
      </w:r>
      <w:r w:rsidR="009E6ED7" w:rsidRPr="00DA156B">
        <w:rPr>
          <w:rFonts w:ascii="GHEA Grapalat" w:hAnsi="GHEA Grapalat"/>
          <w:lang w:val="hy-AM"/>
        </w:rPr>
        <w:t xml:space="preserve"> կազմությունը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կարող է </w:t>
      </w:r>
      <w:r w:rsidR="009E6ED7" w:rsidRPr="00DA156B">
        <w:rPr>
          <w:rFonts w:ascii="GHEA Grapalat" w:eastAsia="Times New Roman" w:hAnsi="GHEA Grapalat" w:cs="Times New Roman"/>
          <w:color w:val="333333"/>
          <w:lang w:val="hy-AM"/>
        </w:rPr>
        <w:t>լինել փոփոխական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E6ED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բարձրությա</w:t>
      </w:r>
      <w:r w:rsidR="009E6ED7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առնելով.  </w:t>
      </w:r>
    </w:p>
    <w:p w14:paraId="5B552408" w14:textId="11F9C193" w:rsidR="005427FB" w:rsidRPr="00DA156B" w:rsidRDefault="005427FB" w:rsidP="00476BE4">
      <w:pPr>
        <w:pStyle w:val="ListParagraph"/>
        <w:numPr>
          <w:ilvl w:val="0"/>
          <w:numId w:val="2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հանքում </w:t>
      </w:r>
      <w:r w:rsidR="00E601E4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 բաղադր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ակազմի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մարմնում 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գտնվելու տեղամասերի փոփոխականությունը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(ինչպես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բարձրությա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այնպես էլ </w:t>
      </w:r>
      <w:r w:rsidR="002975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տրամատային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տարրեր</w:t>
      </w:r>
      <w:r w:rsidR="002D24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6C542730" w14:textId="2FF82B80" w:rsidR="005427FB" w:rsidRPr="00DA156B" w:rsidRDefault="002D2462" w:rsidP="00476BE4">
      <w:pPr>
        <w:pStyle w:val="ListParagraph"/>
        <w:numPr>
          <w:ilvl w:val="0"/>
          <w:numId w:val="2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բեռնվածությունը գրունտի բարձր տեղակայված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շերտերից;</w:t>
      </w:r>
    </w:p>
    <w:p w14:paraId="737045EF" w14:textId="636972EF" w:rsidR="005427FB" w:rsidRPr="00DA156B" w:rsidRDefault="002D2462" w:rsidP="00476BE4">
      <w:pPr>
        <w:pStyle w:val="ListParagraph"/>
        <w:numPr>
          <w:ilvl w:val="0"/>
          <w:numId w:val="2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լարվածադեֆորմացիոն</w:t>
      </w:r>
      <w:r w:rsidR="005427FB" w:rsidRPr="00DA156B">
        <w:rPr>
          <w:rFonts w:ascii="GHEA Grapalat" w:eastAsia="Times New Roman" w:hAnsi="GHEA Grapalat" w:cs="Times New Roman"/>
          <w:color w:val="333333"/>
        </w:rPr>
        <w:t xml:space="preserve"> վիճակ</w:t>
      </w:r>
      <w:r w:rsidRPr="00DA156B">
        <w:rPr>
          <w:rFonts w:ascii="GHEA Grapalat" w:eastAsia="Times New Roman" w:hAnsi="GHEA Grapalat" w:cs="Times New Roman"/>
          <w:color w:val="333333"/>
        </w:rPr>
        <w:t>ը</w:t>
      </w:r>
      <w:r w:rsidR="005427FB"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329995B6" w14:textId="00E6568F" w:rsidR="005427FB" w:rsidRPr="00DA156B" w:rsidRDefault="002D2462" w:rsidP="00476BE4">
      <w:pPr>
        <w:pStyle w:val="ListParagraph"/>
        <w:numPr>
          <w:ilvl w:val="0"/>
          <w:numId w:val="2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գրունտային</w:t>
      </w:r>
      <w:r w:rsidR="005427FB" w:rsidRPr="00DA156B">
        <w:rPr>
          <w:rFonts w:ascii="GHEA Grapalat" w:eastAsia="Times New Roman" w:hAnsi="GHEA Grapalat" w:cs="Times New Roman"/>
          <w:color w:val="333333"/>
        </w:rPr>
        <w:t xml:space="preserve"> նյութի լցման </w:t>
      </w:r>
      <w:r w:rsidRPr="00DA156B">
        <w:rPr>
          <w:rFonts w:ascii="GHEA Grapalat" w:eastAsia="Times New Roman" w:hAnsi="GHEA Grapalat" w:cs="Times New Roman"/>
          <w:color w:val="333333"/>
        </w:rPr>
        <w:t>ու</w:t>
      </w:r>
      <w:r w:rsidR="005427FB" w:rsidRPr="00DA156B">
        <w:rPr>
          <w:rFonts w:ascii="GHEA Grapalat" w:eastAsia="Times New Roman" w:hAnsi="GHEA Grapalat" w:cs="Times New Roman"/>
          <w:color w:val="333333"/>
        </w:rPr>
        <w:t xml:space="preserve"> խտացման եղանակը և կառուցման </w:t>
      </w:r>
      <w:r w:rsidRPr="00DA156B">
        <w:rPr>
          <w:rFonts w:ascii="GHEA Grapalat" w:eastAsia="Times New Roman" w:hAnsi="GHEA Grapalat" w:cs="Times New Roman"/>
          <w:color w:val="333333"/>
        </w:rPr>
        <w:t>արագությունը։</w:t>
      </w:r>
    </w:p>
    <w:p w14:paraId="2B002E2B" w14:textId="1EF4D4C8" w:rsidR="00040FC3" w:rsidRPr="00DA156B" w:rsidRDefault="0044158A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Բացահանք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լցվ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ների համար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լիցքի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ակազմի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հատկությունների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՝ ըատ մակերեսի և (կամ) խորության ոչ համա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սեռության դեպքում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լցման խտությունը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սահմանվում է համաձայն 31-34</w:t>
      </w:r>
      <w:r w:rsidR="00EA196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ելնելով </w:t>
      </w:r>
      <w:r w:rsidR="002975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հանքի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մշակվող տվյալ հատվածամասի </w:t>
      </w:r>
      <w:r w:rsidR="00E601E4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պայմաններից:   </w:t>
      </w:r>
      <w:r w:rsidR="00040FC3" w:rsidRPr="00DA156B">
        <w:rPr>
          <w:rFonts w:ascii="GHEA Grapalat" w:eastAsia="Times New Roman" w:hAnsi="GHEA Grapalat" w:cs="Times New Roman"/>
          <w:color w:val="333333"/>
          <w:lang w:val="hy-AM"/>
        </w:rPr>
        <w:t>.</w:t>
      </w:r>
    </w:p>
    <w:p w14:paraId="40F801FC" w14:textId="0B2CA6DC" w:rsidR="00040FC3" w:rsidRPr="00DA156B" w:rsidRDefault="005427F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Սեյսմիկ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շրջանն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կառուցվող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վերին հատված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տեղակայվող 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խտությունը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որոշվում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նախագծի պահանջներին համապատասխան: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Նշված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մասի չափ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որոշվում են հաշվարկով`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42401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կառուցվածքից։ </w:t>
      </w:r>
    </w:p>
    <w:p w14:paraId="0570FCA3" w14:textId="0FC80F14" w:rsidR="00040FC3" w:rsidRPr="00DA156B" w:rsidRDefault="002257B2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տեղակայման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վերջնական պահանջվող խտությունը որոշվում է մշակված տարբերակների տեխնիկատնտեսական ցուցանիշների համադրմա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մբ։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A98B5C1" w14:textId="048F4338" w:rsidR="00040FC3" w:rsidRPr="00DA156B" w:rsidRDefault="005427F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Նախագծեր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ում 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նախատեսե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երկրատեխնիկական հսկողություն կառուցման ընթացքում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մարմնի և հիմ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վիճակի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2F81A453" w14:textId="6CA21010" w:rsidR="00040FC3" w:rsidRPr="00DA156B" w:rsidRDefault="00E601E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I և II դասերի ամբարտակների համար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նախատեսել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փորձնական լցում 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տոփանում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ողողա</w:t>
      </w:r>
      <w:r w:rsidR="00297540"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նախագծվող կառույցի տրամատային ծավալների սահմաններին գտնվող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տեղամասերում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շինարարական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աշխատանքների տեխնոլոգիա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մշակման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ային բնութագրեր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>ի ճշգրտման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>, իսկ ողողալցումային և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մեջ գրունտի լիրքավորմամբ 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համար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երկարությամբ </w:t>
      </w:r>
      <w:r w:rsidR="00CF08BA"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E7AC7" w:rsidRPr="00DA156B">
        <w:rPr>
          <w:rFonts w:ascii="GHEA Grapalat" w:eastAsia="Times New Roman" w:hAnsi="GHEA Grapalat" w:cs="Times New Roman"/>
          <w:color w:val="333333"/>
          <w:lang w:val="hy-AM"/>
        </w:rPr>
        <w:t>ֆրակցիոնության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FE7AC7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84A0D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FE7AC7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B8183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B89DD9F" w14:textId="0026AFA2" w:rsidR="00040FC3" w:rsidRPr="00DA156B" w:rsidRDefault="005427F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III և IV դասերի 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 xml:space="preserve">քարահողային և քարալիցքային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ամբարտակների 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խոշորաբեկոր գրունտն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երի խտությունը որոշվ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ում է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համապատասխան ուսումնասիրությունների կամ անալոգային արդյունքների հիման վրա՝ հաշվի առնելով 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գրունտ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ի հատիկային բաղադր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ակազմ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ը, քարի սեղմման 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ամրությունը,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լցված շերտի հաստությունը, ինչպես նաև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>՝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դրա խտացման եղանակները։ I և II դասերի </w:t>
      </w:r>
      <w:r w:rsidR="005C662E" w:rsidRPr="00DA156B">
        <w:rPr>
          <w:rFonts w:ascii="GHEA Grapalat" w:eastAsia="Times New Roman" w:hAnsi="GHEA Grapalat" w:cs="Arial"/>
          <w:color w:val="444444"/>
          <w:lang w:val="hy-AM"/>
        </w:rPr>
        <w:t xml:space="preserve">քարահողային և քարալիցքային ամբարտակների խոշորաբեկոր գրունտների խտությունը որոշվում է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միայն համապատասխան ուսումնասիրությունների արդյունքների հիման վրա: </w:t>
      </w:r>
      <w:r w:rsidR="00C84A0D" w:rsidRPr="00DA156B">
        <w:rPr>
          <w:rFonts w:ascii="GHEA Grapalat" w:eastAsia="Times New Roman" w:hAnsi="GHEA Grapalat" w:cs="Arial"/>
          <w:color w:val="444444"/>
          <w:lang w:val="hy-AM"/>
        </w:rPr>
        <w:t xml:space="preserve">  </w:t>
      </w:r>
    </w:p>
    <w:p w14:paraId="1307CB98" w14:textId="3DAAC1FF" w:rsidR="00040FC3" w:rsidRPr="00DA156B" w:rsidRDefault="00DB0FC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գրունտային հակածծանցումային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տարրերով ամբարտակների համար (դի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գրունտի տեղակայման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խտությունը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>վում է՝ հաշվի առնելով այդ տարրերի դեֆորմացիաներ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սահմանափակ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պահանջները՝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դեֆորմացիոն կարերի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քայքայումը կանխելու նպատակով։</w:t>
      </w:r>
      <w:r w:rsidR="005427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D8C07F5" w14:textId="77777777" w:rsidR="00040FC3" w:rsidRPr="00DA156B" w:rsidRDefault="00040FC3" w:rsidP="002E3B31">
      <w:pPr>
        <w:tabs>
          <w:tab w:val="left" w:pos="1418"/>
        </w:tabs>
        <w:ind w:right="-1"/>
        <w:rPr>
          <w:rFonts w:ascii="GHEA Grapalat" w:hAnsi="GHEA Grapalat"/>
          <w:sz w:val="22"/>
          <w:szCs w:val="22"/>
        </w:rPr>
      </w:pPr>
    </w:p>
    <w:p w14:paraId="26E640B5" w14:textId="591C676C" w:rsidR="00DE76A8" w:rsidRPr="00DA156B" w:rsidRDefault="00B27236" w:rsidP="00D17FCF">
      <w:pPr>
        <w:pStyle w:val="ListParagraph"/>
        <w:numPr>
          <w:ilvl w:val="0"/>
          <w:numId w:val="2"/>
        </w:numPr>
        <w:tabs>
          <w:tab w:val="left" w:pos="284"/>
          <w:tab w:val="left" w:pos="1418"/>
        </w:tabs>
        <w:spacing w:line="240" w:lineRule="auto"/>
        <w:ind w:left="142" w:right="-1" w:hanging="142"/>
        <w:jc w:val="center"/>
        <w:rPr>
          <w:rFonts w:ascii="GHEA Grapalat" w:hAnsi="GHEA Grapalat"/>
          <w:b/>
          <w:bCs/>
          <w:color w:val="000000"/>
        </w:rPr>
      </w:pPr>
      <w:r w:rsidRPr="00DA156B">
        <w:rPr>
          <w:rFonts w:ascii="GHEA Grapalat" w:hAnsi="GHEA Grapalat"/>
          <w:b/>
          <w:bCs/>
          <w:lang w:val="hy-AM"/>
        </w:rPr>
        <w:t xml:space="preserve">ՀՈՂԱԼԻՐՔԱՅԻՆ ԱՄԲԱՐՏԱԿՆԵՐ  </w:t>
      </w:r>
    </w:p>
    <w:p w14:paraId="17655FFD" w14:textId="77777777" w:rsidR="00B27236" w:rsidRPr="00DA156B" w:rsidRDefault="00B27236" w:rsidP="00B27236">
      <w:pPr>
        <w:pStyle w:val="ListParagraph"/>
        <w:tabs>
          <w:tab w:val="left" w:pos="284"/>
          <w:tab w:val="left" w:pos="1418"/>
        </w:tabs>
        <w:spacing w:line="240" w:lineRule="auto"/>
        <w:ind w:left="142" w:right="-1" w:firstLine="0"/>
        <w:rPr>
          <w:rStyle w:val="Hyperlink"/>
          <w:rFonts w:ascii="GHEA Grapalat" w:hAnsi="GHEA Grapalat"/>
          <w:color w:val="000000"/>
          <w:u w:val="none"/>
        </w:rPr>
      </w:pPr>
    </w:p>
    <w:p w14:paraId="43EF0A84" w14:textId="0746E547" w:rsidR="009E7ED5" w:rsidRPr="00DA156B" w:rsidRDefault="009F3E8A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Հողա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>լիրքա</w:t>
      </w:r>
      <w:r w:rsidRPr="00DA156B">
        <w:rPr>
          <w:rFonts w:ascii="GHEA Grapalat" w:eastAsia="Times New Roman" w:hAnsi="GHEA Grapalat" w:cs="Times New Roman"/>
          <w:color w:val="333333"/>
        </w:rPr>
        <w:t>յին ամբարտակներ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ըստ մարմնի և </w:t>
      </w:r>
      <w:r w:rsidR="0093135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ՀԾՍ-երի 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կառուցվածքի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բաժանվում են 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տարբեր տեսակների, որոնցից հիմնականները բերված են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Աղյուսակ 3-ում և </w:t>
      </w:r>
      <w:r w:rsidR="00795EE0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</w:rPr>
        <w:t>կ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Pr="00DA156B">
        <w:rPr>
          <w:rFonts w:ascii="GHEA Grapalat" w:eastAsia="Times New Roman" w:hAnsi="GHEA Grapalat" w:cs="Times New Roman"/>
          <w:color w:val="333333"/>
        </w:rPr>
        <w:t xml:space="preserve"> 1</w:t>
      </w:r>
      <w:r w:rsidR="002C238A" w:rsidRPr="00DA156B">
        <w:rPr>
          <w:rFonts w:ascii="GHEA Grapalat" w:eastAsia="Times New Roman" w:hAnsi="GHEA Grapalat" w:cs="Times New Roman"/>
          <w:color w:val="333333"/>
          <w:lang w:val="hy-AM"/>
        </w:rPr>
        <w:t>-ում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:   </w:t>
      </w:r>
    </w:p>
    <w:p w14:paraId="32E53944" w14:textId="77777777" w:rsidR="00F5713E" w:rsidRPr="00DA156B" w:rsidRDefault="00F5713E" w:rsidP="00F5713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ժայռային հիմքի վրա հողալիրքային ամբարտակներ նախագծելիս նախընտրելի են համասեռ ամբարտակները, ինչպես նաև՝ ՀԾՍ-երով (պրիզմա, միջուկ, էկրան) ամբարտակները:   </w:t>
      </w:r>
    </w:p>
    <w:p w14:paraId="5E68ACF8" w14:textId="77777777" w:rsidR="00F5713E" w:rsidRPr="00DA156B" w:rsidRDefault="00F5713E" w:rsidP="002E3B31">
      <w:pPr>
        <w:spacing w:after="12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4E5ECC96" w14:textId="6490B045" w:rsidR="009E7ED5" w:rsidRPr="00DA156B" w:rsidRDefault="00B27236" w:rsidP="00F5713E">
      <w:pPr>
        <w:spacing w:after="240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9E7ED5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3</w:t>
      </w:r>
      <w:r w:rsidRPr="00DA156B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35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7226"/>
      </w:tblGrid>
      <w:tr w:rsidR="00D812AD" w:rsidRPr="00DA156B" w14:paraId="505FD90C" w14:textId="77777777" w:rsidTr="00795EE0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B7009" w14:textId="38E14458" w:rsidR="009E7ED5" w:rsidRPr="00DA156B" w:rsidRDefault="00D812AD" w:rsidP="002E3B31">
            <w:pPr>
              <w:spacing w:after="330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տարրեր</w:t>
            </w:r>
          </w:p>
        </w:tc>
        <w:tc>
          <w:tcPr>
            <w:tcW w:w="72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65BF11" w14:textId="591F1CC1" w:rsidR="009E7ED5" w:rsidRPr="00DA156B" w:rsidRDefault="00D812AD" w:rsidP="002E3B31">
            <w:pPr>
              <w:spacing w:after="330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տեսակներ</w:t>
            </w:r>
          </w:p>
        </w:tc>
      </w:tr>
      <w:tr w:rsidR="00D812AD" w:rsidRPr="00DA156B" w14:paraId="4B74BDF6" w14:textId="77777777" w:rsidTr="00795EE0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69487" w14:textId="51223439" w:rsidR="009E7ED5" w:rsidRPr="00DA156B" w:rsidRDefault="00D812AD" w:rsidP="002E3B31">
            <w:pPr>
              <w:spacing w:after="33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մարմինը</w:t>
            </w:r>
          </w:p>
        </w:tc>
        <w:tc>
          <w:tcPr>
            <w:tcW w:w="72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52C28" w14:textId="77777777" w:rsidR="00795EE0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Համասեռ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13013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130136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ա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0819D19C" w14:textId="618B0E68" w:rsidR="00795EE0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Ոչ համասեռ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13013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130136" w:rsidRPr="00DA156B">
              <w:rPr>
                <w:rFonts w:ascii="GHEA Grapalat" w:hAnsi="GHEA Grapalat"/>
                <w:sz w:val="22"/>
                <w:szCs w:val="22"/>
              </w:rPr>
              <w:t>բ,գ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795EE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1F8061F7" w14:textId="276C7D90" w:rsidR="00795EE0" w:rsidRPr="00DA156B" w:rsidRDefault="00795EE0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չ գրունտային նյութերից էկրանով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դ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79023DD6" w14:textId="77777777" w:rsidR="00CA3EE7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Գրունտային միջուկով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ուղղաձիգ և թեք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ե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5829045A" w14:textId="77777777" w:rsidR="00CA3EE7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Ոչ գրունտային դիաֆրագմայով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hAnsi="GHEA Grapalat"/>
                <w:sz w:val="22"/>
                <w:szCs w:val="22"/>
              </w:rPr>
              <w:t>զ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654CB97C" w14:textId="2983C7B5" w:rsidR="009E7ED5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Գրունտային էկրանով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է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CA3EE7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</w:p>
        </w:tc>
      </w:tr>
      <w:tr w:rsidR="00D812AD" w:rsidRPr="00DA156B" w14:paraId="2353CD99" w14:textId="77777777" w:rsidTr="00795EE0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A86021" w14:textId="4BDB2A2D" w:rsidR="009E7ED5" w:rsidRPr="00DA156B" w:rsidRDefault="0093135E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D812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հիմնատակում</w:t>
            </w:r>
          </w:p>
        </w:tc>
        <w:tc>
          <w:tcPr>
            <w:tcW w:w="72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C4765" w14:textId="77777777" w:rsidR="00CA3EE7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Ատամով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դ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5B3273F1" w14:textId="212BD47F" w:rsidR="00074ABC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Ներարկ</w:t>
            </w:r>
            <w:r w:rsidR="0048731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ումային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պատվարով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ցեմենտացված և այլ</w:t>
            </w:r>
            <w:r w:rsidR="00CA3EE7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ե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Պատով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ագույցով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48731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զ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4E7CC30E" w14:textId="3F912DBD" w:rsidR="009E7ED5" w:rsidRPr="00DA156B" w:rsidRDefault="00C73AA1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Առաջնատափով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(</w:t>
            </w:r>
            <w:r w:rsidR="002F5EA0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74ABC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.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1,</w:t>
            </w:r>
            <w:r w:rsidR="009E7ED5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2F5EA0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է</w:t>
            </w:r>
            <w:r w:rsidR="009E7ED5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)</w:t>
            </w:r>
            <w:r w:rsidR="00CA3EE7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</w:p>
        </w:tc>
      </w:tr>
      <w:tr w:rsidR="009E7ED5" w:rsidRPr="00DA156B" w14:paraId="5EE3BD44" w14:textId="77777777" w:rsidTr="00230ED5">
        <w:tc>
          <w:tcPr>
            <w:tcW w:w="9356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3346E" w14:textId="1D770231" w:rsidR="009E7ED5" w:rsidRPr="00DA156B" w:rsidRDefault="00830E88" w:rsidP="002E3B3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Ծանոթագրություններ</w:t>
            </w:r>
            <w:r w:rsidRPr="00DA156B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CA3EE7" w:rsidRPr="00DA156B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   </w:t>
            </w:r>
          </w:p>
          <w:p w14:paraId="52FF5599" w14:textId="1E3A2159" w:rsidR="009E7ED5" w:rsidRPr="00DA156B" w:rsidRDefault="009E7ED5" w:rsidP="002E3B31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1</w:t>
            </w:r>
            <w:r w:rsidR="00C73AA1" w:rsidRPr="00DA156B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Մեծ հաստությամբ </w:t>
            </w:r>
            <w:r w:rsidR="00C73AA1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b</w:t>
            </w:r>
            <w:r w:rsidR="00C73AA1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bscript"/>
              </w:rPr>
              <w:t>um</w:t>
            </w:r>
            <w:r w:rsidR="00C73AA1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 xml:space="preserve"> (h/b</w:t>
            </w:r>
            <w:r w:rsidR="00C73AA1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bscript"/>
              </w:rPr>
              <w:t>um</w:t>
            </w:r>
            <w:r w:rsidR="00C73AA1"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&lt;1.0)</w:t>
            </w:r>
            <w:r w:rsidR="00C73AA1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C73AA1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անհամ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ասեռ ամբարտակի գրունտային </w:t>
            </w:r>
            <w:r w:rsidR="0093135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ՀԾՍ-երը</w:t>
            </w:r>
            <w:r w:rsidR="00F5713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, ելնելով</w:t>
            </w:r>
            <w:r w:rsidR="00F5713E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տեղակայման մասից, 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կոչվում են վերնամասային (նկ. 1, բ) կամ կենտրոնական (նկ. 1, գ) պրիզմաներ (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հակածծանցումային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2883AF2B" w14:textId="63F9F722" w:rsidR="009E7ED5" w:rsidRPr="00DA156B" w:rsidRDefault="009E7ED5" w:rsidP="002E3B31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  <w:r w:rsidR="00C73AA1" w:rsidRPr="00DA156B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ի մարմնի կառուցվածքները կարող են զուգակցվել դրա հիմ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նատակի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տարբեր կոնստրուկցիայով </w:t>
            </w:r>
            <w:r w:rsidR="0093135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ՀԾՍ-երի</w:t>
            </w:r>
            <w:r w:rsidR="0093135E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հետ։</w:t>
            </w:r>
            <w:r w:rsidR="00F5713E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Զուգակցման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ընտրությունը կախված է ինժեներաերկրաբանական պայմաններից, հիմ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նատակ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ի ֆիզիկամեխանիկական բնութագրերից և հիմնավորվ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ում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է հաշվարկներով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տարբերակների տեխնիկատնտեսական համ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ադրմ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ամբ: Հնարավոր է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ի մարմ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նի համակցում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առանց </w:t>
            </w:r>
            <w:r w:rsidR="0093135E"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ՀԾՍ-երի</w:t>
            </w:r>
            <w:r w:rsidR="0093135E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մնատակ</w:t>
            </w:r>
            <w:r w:rsidR="00C73AA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ի հետ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hyperlink r:id="rId12" w:history="1">
              <w:r w:rsidR="002F5EA0" w:rsidRPr="00DA156B">
                <w:rPr>
                  <w:rFonts w:ascii="GHEA Grapalat" w:hAnsi="GHEA Grapalat"/>
                  <w:sz w:val="22"/>
                  <w:szCs w:val="22"/>
                </w:rPr>
                <w:t>նկ</w:t>
              </w:r>
              <w:r w:rsidR="00074ABC" w:rsidRPr="00DA156B">
                <w:rPr>
                  <w:rFonts w:ascii="GHEA Grapalat" w:eastAsia="Times New Roman" w:hAnsi="GHEA Grapalat" w:cs="Times New Roman"/>
                  <w:sz w:val="22"/>
                  <w:szCs w:val="22"/>
                </w:rPr>
                <w:t>.</w:t>
              </w:r>
              <w:r w:rsidRPr="00DA156B">
                <w:rPr>
                  <w:rFonts w:ascii="GHEA Grapalat" w:eastAsia="Times New Roman" w:hAnsi="GHEA Grapalat" w:cs="Times New Roman"/>
                  <w:sz w:val="22"/>
                  <w:szCs w:val="22"/>
                </w:rPr>
                <w:t xml:space="preserve"> 1</w:t>
              </w:r>
            </w:hyperlink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220B29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</w:p>
        </w:tc>
      </w:tr>
    </w:tbl>
    <w:p w14:paraId="57D2A373" w14:textId="799BCE6A" w:rsidR="009E7ED5" w:rsidRPr="00DA156B" w:rsidRDefault="009E7ED5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541E67A7" w14:textId="1DB3C89B" w:rsidR="00F5713E" w:rsidRPr="00DA156B" w:rsidRDefault="00F5713E" w:rsidP="00F5713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Ամբարտակները երկու կամ մի քանի փուլով կառուցելիս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նախագծվում են համասեռ կամ ոչ համասեռ` վերնամասի հակածծանցումային պրիզմայով կամ էկրանով: Յուրաքանչյուր փուլում ամբարտակը պետք է ունենա անհրաժեշտ ծծանցումային ամրություն և կայունություն:   </w:t>
      </w:r>
    </w:p>
    <w:p w14:paraId="2D7B5E9D" w14:textId="77777777" w:rsidR="00F5713E" w:rsidRPr="00DA156B" w:rsidRDefault="00F5713E" w:rsidP="00F5713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Հողային ամբարտակները, պատնեշները, ճնշումնային կառուցվածքների՝ գրունտային էկրանների, միջուկների, առաջնատափերի տեսքով ՀԾՍ-եր թույլատրվում է կառուցել ջրի մեջ գրունտների լցմամբ։</w:t>
      </w:r>
    </w:p>
    <w:p w14:paraId="70E98AEB" w14:textId="77777777" w:rsidR="00F5713E" w:rsidRPr="00DA156B" w:rsidRDefault="00F5713E" w:rsidP="00F5713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Գրունտը լցվում է ինչպես արհեստական լճակի, այնպես էլ բնական ջրամբարի ջրի մեջ  (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առանց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ամբարտակում ջրապատնեշի կառուցման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ջրքաշի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 կազմակերպման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հաշվի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առնելով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խորությունը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արագությունը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0774B4E1" w14:textId="234BDDE7" w:rsidR="00F5713E" w:rsidRPr="00DA156B" w:rsidRDefault="00F5713E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308CA94E" w14:textId="1F47ECA1" w:rsidR="00F5713E" w:rsidRPr="00DA156B" w:rsidRDefault="00F5713E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254DA76B" w14:textId="77777777" w:rsidR="00F5713E" w:rsidRPr="00DA156B" w:rsidRDefault="00F5713E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2E1A1DAC" w14:textId="3AF12BF2" w:rsidR="009E7ED5" w:rsidRPr="00DA156B" w:rsidRDefault="009E7ED5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512FC24C" w14:textId="419B7DE6" w:rsidR="009E7ED5" w:rsidRPr="00DA156B" w:rsidRDefault="00A16743" w:rsidP="002E3B31">
      <w:pPr>
        <w:tabs>
          <w:tab w:val="left" w:pos="1418"/>
        </w:tabs>
        <w:ind w:right="-1"/>
        <w:jc w:val="center"/>
        <w:rPr>
          <w:rStyle w:val="Hyperlink"/>
          <w:rFonts w:ascii="GHEA Grapalat" w:hAnsi="GHEA Grapalat"/>
          <w:color w:val="000000"/>
          <w:sz w:val="22"/>
          <w:szCs w:val="22"/>
          <w:u w:val="none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35617CD7" wp14:editId="77FF0AFC">
            <wp:extent cx="5702400" cy="2541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r="1876"/>
                    <a:stretch/>
                  </pic:blipFill>
                  <pic:spPr bwMode="auto">
                    <a:xfrm>
                      <a:off x="0" y="0"/>
                      <a:ext cx="5702957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38E6A" w14:textId="2B0D0A42" w:rsidR="007B3A80" w:rsidRPr="00DA156B" w:rsidRDefault="00B27236" w:rsidP="00B27236">
      <w:pPr>
        <w:tabs>
          <w:tab w:val="left" w:pos="1418"/>
        </w:tabs>
        <w:spacing w:before="240" w:after="120"/>
        <w:ind w:right="-1"/>
        <w:jc w:val="center"/>
        <w:rPr>
          <w:rStyle w:val="Hyperlink"/>
          <w:rFonts w:ascii="GHEA Grapalat" w:hAnsi="GHEA Grapalat"/>
          <w:color w:val="000000"/>
          <w:u w:val="none"/>
        </w:rPr>
      </w:pPr>
      <w:r w:rsidRPr="00DA156B">
        <w:rPr>
          <w:rStyle w:val="Hyperlink"/>
          <w:rFonts w:ascii="GHEA Grapalat" w:hAnsi="GHEA Grapalat"/>
          <w:b/>
          <w:bCs/>
          <w:color w:val="000000"/>
          <w:u w:val="none"/>
        </w:rPr>
        <w:t>Նկար</w:t>
      </w:r>
      <w:r w:rsidR="009E7ED5" w:rsidRPr="00DA156B">
        <w:rPr>
          <w:rStyle w:val="Hyperlink"/>
          <w:rFonts w:ascii="GHEA Grapalat" w:hAnsi="GHEA Grapalat"/>
          <w:b/>
          <w:bCs/>
          <w:color w:val="000000"/>
          <w:u w:val="none"/>
          <w:lang w:val="ru-RU"/>
        </w:rPr>
        <w:t xml:space="preserve"> 1.</w:t>
      </w:r>
      <w:r w:rsidR="009E7ED5" w:rsidRPr="00DA156B">
        <w:rPr>
          <w:rStyle w:val="Hyperlink"/>
          <w:rFonts w:ascii="GHEA Grapalat" w:hAnsi="GHEA Grapalat"/>
          <w:color w:val="000000"/>
          <w:u w:val="none"/>
          <w:lang w:val="ru-RU"/>
        </w:rPr>
        <w:t xml:space="preserve"> </w:t>
      </w:r>
      <w:r w:rsidRPr="00DA156B">
        <w:rPr>
          <w:rStyle w:val="Hyperlink"/>
          <w:rFonts w:ascii="GHEA Grapalat" w:hAnsi="GHEA Grapalat"/>
          <w:color w:val="000000"/>
          <w:u w:val="none"/>
        </w:rPr>
        <w:t xml:space="preserve"> </w:t>
      </w:r>
      <w:r w:rsidRPr="00DA156B">
        <w:rPr>
          <w:rFonts w:ascii="GHEA Grapalat" w:hAnsi="GHEA Grapalat"/>
          <w:b/>
          <w:bCs/>
        </w:rPr>
        <w:t xml:space="preserve">Հողալիրքային ամբարտակների </w:t>
      </w:r>
      <w:r w:rsidR="003E4049" w:rsidRPr="00DA156B">
        <w:rPr>
          <w:rFonts w:ascii="GHEA Grapalat" w:hAnsi="GHEA Grapalat"/>
          <w:b/>
          <w:bCs/>
        </w:rPr>
        <w:t>տ</w:t>
      </w:r>
      <w:r w:rsidRPr="00DA156B">
        <w:rPr>
          <w:rFonts w:ascii="GHEA Grapalat" w:hAnsi="GHEA Grapalat"/>
          <w:b/>
          <w:bCs/>
        </w:rPr>
        <w:t xml:space="preserve">եսակները </w:t>
      </w:r>
      <w:r w:rsidR="007B3A80" w:rsidRPr="00DA156B">
        <w:rPr>
          <w:rStyle w:val="Hyperlink"/>
          <w:rFonts w:ascii="GHEA Grapalat" w:hAnsi="GHEA Grapalat"/>
          <w:b/>
          <w:bCs/>
          <w:color w:val="000000"/>
          <w:u w:val="none"/>
        </w:rPr>
        <w:t>(</w:t>
      </w:r>
      <w:r w:rsidRPr="00DA156B">
        <w:rPr>
          <w:rStyle w:val="Hyperlink"/>
          <w:rFonts w:ascii="GHEA Grapalat" w:hAnsi="GHEA Grapalat"/>
          <w:b/>
          <w:bCs/>
          <w:color w:val="000000"/>
          <w:u w:val="none"/>
        </w:rPr>
        <w:t>տես աղյուսակ 3, ա-է</w:t>
      </w:r>
      <w:r w:rsidR="007B3A80" w:rsidRPr="00DA156B">
        <w:rPr>
          <w:rStyle w:val="Hyperlink"/>
          <w:rFonts w:ascii="GHEA Grapalat" w:hAnsi="GHEA Grapalat"/>
          <w:b/>
          <w:bCs/>
          <w:color w:val="000000"/>
          <w:u w:val="none"/>
        </w:rPr>
        <w:t>)</w:t>
      </w:r>
      <w:r w:rsidR="009E7ED5" w:rsidRPr="00DA156B">
        <w:rPr>
          <w:rStyle w:val="Hyperlink"/>
          <w:rFonts w:ascii="GHEA Grapalat" w:hAnsi="GHEA Grapalat"/>
          <w:color w:val="000000"/>
          <w:u w:val="none"/>
        </w:rPr>
        <w:t xml:space="preserve"> </w:t>
      </w:r>
    </w:p>
    <w:p w14:paraId="6553869E" w14:textId="4188594A" w:rsidR="007B3A80" w:rsidRPr="00DA156B" w:rsidRDefault="009E7ED5" w:rsidP="002E3B31">
      <w:pPr>
        <w:tabs>
          <w:tab w:val="left" w:pos="1418"/>
        </w:tabs>
        <w:ind w:right="-1"/>
        <w:jc w:val="center"/>
        <w:rPr>
          <w:rStyle w:val="Hyperlink"/>
          <w:rFonts w:ascii="GHEA Grapalat" w:hAnsi="GHEA Grapalat"/>
          <w:color w:val="000000"/>
          <w:u w:val="none"/>
        </w:rPr>
      </w:pPr>
      <w:r w:rsidRPr="00DA156B">
        <w:rPr>
          <w:rStyle w:val="Hyperlink"/>
          <w:rFonts w:ascii="GHEA Grapalat" w:hAnsi="GHEA Grapalat"/>
          <w:color w:val="000000"/>
          <w:u w:val="none"/>
        </w:rPr>
        <w:t>1-</w:t>
      </w:r>
      <w:r w:rsidR="003E4049" w:rsidRPr="00DA156B">
        <w:rPr>
          <w:rStyle w:val="Hyperlink"/>
          <w:rFonts w:ascii="GHEA Grapalat" w:hAnsi="GHEA Grapalat"/>
          <w:color w:val="000000"/>
          <w:u w:val="none"/>
        </w:rPr>
        <w:t>ամբարտակի մարմին</w:t>
      </w:r>
      <w:r w:rsidRPr="00DA156B">
        <w:rPr>
          <w:rStyle w:val="Hyperlink"/>
          <w:rFonts w:ascii="GHEA Grapalat" w:hAnsi="GHEA Grapalat"/>
          <w:color w:val="000000"/>
          <w:u w:val="none"/>
        </w:rPr>
        <w:t>, 2-</w:t>
      </w:r>
      <w:bookmarkStart w:id="85" w:name="_Hlk167169971"/>
      <w:r w:rsidR="00D00C2D" w:rsidRPr="00DA156B">
        <w:rPr>
          <w:rStyle w:val="Hyperlink"/>
          <w:rFonts w:ascii="GHEA Grapalat" w:hAnsi="GHEA Grapalat"/>
          <w:color w:val="000000"/>
          <w:u w:val="none"/>
        </w:rPr>
        <w:t>դեպրեսիոն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 xml:space="preserve"> մակերևույթ</w:t>
      </w:r>
      <w:bookmarkEnd w:id="85"/>
      <w:r w:rsidRPr="00DA156B">
        <w:rPr>
          <w:rStyle w:val="Hyperlink"/>
          <w:rFonts w:ascii="GHEA Grapalat" w:hAnsi="GHEA Grapalat"/>
          <w:color w:val="000000"/>
          <w:u w:val="none"/>
        </w:rPr>
        <w:t>, 3-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ցամաքուրդ</w:t>
      </w:r>
      <w:r w:rsidRPr="00DA156B">
        <w:rPr>
          <w:rStyle w:val="Hyperlink"/>
          <w:rFonts w:ascii="GHEA Grapalat" w:hAnsi="GHEA Grapalat"/>
          <w:color w:val="000000"/>
          <w:u w:val="none"/>
        </w:rPr>
        <w:t>, 4-</w:t>
      </w:r>
      <w:r w:rsidR="00612FC1" w:rsidRPr="00DA156B">
        <w:rPr>
          <w:rStyle w:val="Hyperlink"/>
          <w:rFonts w:ascii="GHEA Grapalat" w:hAnsi="GHEA Grapalat"/>
          <w:color w:val="000000"/>
          <w:u w:val="none"/>
        </w:rPr>
        <w:t>շեպ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ի ամրա</w:t>
      </w:r>
      <w:r w:rsidR="0006054C" w:rsidRPr="00DA156B">
        <w:rPr>
          <w:rStyle w:val="Hyperlink"/>
          <w:rFonts w:ascii="GHEA Grapalat" w:hAnsi="GHEA Grapalat"/>
          <w:color w:val="000000"/>
          <w:u w:val="none"/>
        </w:rPr>
        <w:t>ց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ում</w:t>
      </w:r>
      <w:r w:rsidRPr="00DA156B">
        <w:rPr>
          <w:rStyle w:val="Hyperlink"/>
          <w:rFonts w:ascii="GHEA Grapalat" w:hAnsi="GHEA Grapalat"/>
          <w:color w:val="000000"/>
          <w:u w:val="none"/>
        </w:rPr>
        <w:t>, 5-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վերին հակածծանցումային պրիզմա</w:t>
      </w:r>
      <w:r w:rsidRPr="00DA156B">
        <w:rPr>
          <w:rStyle w:val="Hyperlink"/>
          <w:rFonts w:ascii="GHEA Grapalat" w:hAnsi="GHEA Grapalat"/>
          <w:color w:val="000000"/>
          <w:u w:val="none"/>
        </w:rPr>
        <w:t>, 6-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դիաֆրագմա</w:t>
      </w:r>
      <w:r w:rsidRPr="00DA156B">
        <w:rPr>
          <w:rStyle w:val="Hyperlink"/>
          <w:rFonts w:ascii="GHEA Grapalat" w:hAnsi="GHEA Grapalat"/>
          <w:color w:val="000000"/>
          <w:u w:val="none"/>
        </w:rPr>
        <w:t>, 7-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վերին պրիզմա</w:t>
      </w:r>
      <w:r w:rsidRPr="00DA156B">
        <w:rPr>
          <w:rStyle w:val="Hyperlink"/>
          <w:rFonts w:ascii="GHEA Grapalat" w:hAnsi="GHEA Grapalat"/>
          <w:color w:val="000000"/>
          <w:u w:val="none"/>
        </w:rPr>
        <w:t>, 8-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ստորին պրիզմա</w:t>
      </w:r>
      <w:r w:rsidRPr="00DA156B">
        <w:rPr>
          <w:rStyle w:val="Hyperlink"/>
          <w:rFonts w:ascii="GHEA Grapalat" w:hAnsi="GHEA Grapalat"/>
          <w:color w:val="000000"/>
          <w:u w:val="none"/>
        </w:rPr>
        <w:t>, 9-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անցումային շերտեր</w:t>
      </w:r>
      <w:r w:rsidRPr="00DA156B">
        <w:rPr>
          <w:rStyle w:val="Hyperlink"/>
          <w:rFonts w:ascii="GHEA Grapalat" w:hAnsi="GHEA Grapalat"/>
          <w:color w:val="000000"/>
          <w:u w:val="none"/>
        </w:rPr>
        <w:t>, 10-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էկրան ոչ գրունտային նյութերից</w:t>
      </w:r>
      <w:r w:rsidR="007B3A80" w:rsidRPr="00DA156B">
        <w:rPr>
          <w:rFonts w:ascii="GHEA Grapalat" w:eastAsia="Times New Roman" w:hAnsi="GHEA Grapalat"/>
        </w:rPr>
        <w:t>, 11-</w:t>
      </w:r>
      <w:r w:rsidR="00EA3DDE" w:rsidRPr="00DA156B">
        <w:rPr>
          <w:rFonts w:ascii="GHEA Grapalat" w:eastAsia="Times New Roman" w:hAnsi="GHEA Grapalat"/>
        </w:rPr>
        <w:t>գրունտային միջուկ</w:t>
      </w:r>
      <w:r w:rsidR="007B3A80" w:rsidRPr="00DA156B">
        <w:rPr>
          <w:rFonts w:ascii="GHEA Grapalat" w:eastAsia="Times New Roman" w:hAnsi="GHEA Grapalat"/>
        </w:rPr>
        <w:t>, 12-</w:t>
      </w:r>
      <w:r w:rsidR="00EA3DDE" w:rsidRPr="00DA156B">
        <w:rPr>
          <w:rFonts w:ascii="GHEA Grapalat" w:eastAsia="Times New Roman" w:hAnsi="GHEA Grapalat"/>
        </w:rPr>
        <w:t>կենտրոնական գրունտային հակածծանցումային պրիզմա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, 13-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ագու</w:t>
      </w:r>
      <w:r w:rsidR="00387665" w:rsidRPr="00DA156B">
        <w:rPr>
          <w:rStyle w:val="Hyperlink"/>
          <w:rFonts w:ascii="GHEA Grapalat" w:hAnsi="GHEA Grapalat"/>
          <w:color w:val="000000"/>
          <w:u w:val="none"/>
        </w:rPr>
        <w:t>ցաշար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 xml:space="preserve"> կամ պատ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, 14-</w:t>
      </w:r>
      <w:r w:rsidR="00EA3DDE" w:rsidRPr="00DA156B">
        <w:rPr>
          <w:rFonts w:ascii="GHEA Grapalat" w:eastAsia="Times New Roman" w:hAnsi="GHEA Grapalat" w:cs="Times New Roman"/>
        </w:rPr>
        <w:t xml:space="preserve"> առաջնատափ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, 15-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 xml:space="preserve">ներարկումային 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(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ցեմենտաց</w:t>
      </w:r>
      <w:r w:rsidR="00F5713E" w:rsidRPr="00DA156B">
        <w:rPr>
          <w:rStyle w:val="Hyperlink"/>
          <w:rFonts w:ascii="GHEA Grapalat" w:hAnsi="GHEA Grapalat"/>
          <w:color w:val="000000"/>
          <w:u w:val="none"/>
        </w:rPr>
        <w:t>ված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 xml:space="preserve">) 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կախովի պատվար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, 16-</w:t>
      </w:r>
      <w:r w:rsidR="00EA3DDE" w:rsidRPr="00DA156B">
        <w:rPr>
          <w:rStyle w:val="Hyperlink"/>
          <w:rFonts w:ascii="GHEA Grapalat" w:hAnsi="GHEA Grapalat"/>
          <w:color w:val="000000"/>
          <w:u w:val="none"/>
        </w:rPr>
        <w:t>ատամ</w:t>
      </w:r>
      <w:r w:rsidR="007B3A80" w:rsidRPr="00DA156B">
        <w:rPr>
          <w:rStyle w:val="Hyperlink"/>
          <w:rFonts w:ascii="GHEA Grapalat" w:hAnsi="GHEA Grapalat"/>
          <w:color w:val="000000"/>
          <w:u w:val="none"/>
        </w:rPr>
        <w:t>, 17-</w:t>
      </w:r>
      <w:r w:rsidR="00EA3DDE" w:rsidRPr="00DA156B">
        <w:rPr>
          <w:rFonts w:ascii="GHEA Grapalat" w:eastAsia="Times New Roman" w:hAnsi="GHEA Grapalat"/>
          <w:color w:val="444444"/>
        </w:rPr>
        <w:t>գրունտային էկրան</w:t>
      </w:r>
      <w:r w:rsidR="005660C1" w:rsidRPr="00DA156B">
        <w:rPr>
          <w:rFonts w:ascii="GHEA Grapalat" w:eastAsia="Times New Roman" w:hAnsi="GHEA Grapalat"/>
          <w:color w:val="444444"/>
        </w:rPr>
        <w:t>;</w:t>
      </w:r>
      <w:r w:rsidR="00F5713E" w:rsidRPr="00DA156B">
        <w:rPr>
          <w:rFonts w:ascii="GHEA Grapalat" w:eastAsia="Times New Roman" w:hAnsi="GHEA Grapalat"/>
          <w:color w:val="444444"/>
        </w:rPr>
        <w:t xml:space="preserve"> </w:t>
      </w:r>
      <w:r w:rsidR="007B3A80" w:rsidRPr="00DA156B">
        <w:rPr>
          <w:rFonts w:ascii="GHEA Grapalat" w:eastAsia="Times New Roman" w:hAnsi="GHEA Grapalat"/>
        </w:rPr>
        <w:t>h-</w:t>
      </w:r>
      <w:r w:rsidR="00EA3DDE" w:rsidRPr="00DA156B">
        <w:rPr>
          <w:rFonts w:ascii="GHEA Grapalat" w:eastAsia="Times New Roman" w:hAnsi="GHEA Grapalat"/>
        </w:rPr>
        <w:t>ամբարտակի բարձրություն</w:t>
      </w:r>
      <w:r w:rsidR="005715EE" w:rsidRPr="00DA156B">
        <w:rPr>
          <w:rFonts w:ascii="GHEA Grapalat" w:eastAsia="Times New Roman" w:hAnsi="GHEA Grapalat"/>
        </w:rPr>
        <w:t>,</w:t>
      </w:r>
      <w:r w:rsidR="007B3A80" w:rsidRPr="00DA156B">
        <w:rPr>
          <w:rFonts w:ascii="GHEA Grapalat" w:eastAsia="Times New Roman" w:hAnsi="GHEA Grapalat"/>
        </w:rPr>
        <w:t xml:space="preserve"> </w:t>
      </w:r>
      <w:r w:rsidR="007B3A80" w:rsidRPr="00DA156B">
        <w:rPr>
          <w:rFonts w:ascii="GHEA Grapalat" w:eastAsia="Times New Roman" w:hAnsi="GHEA Grapalat"/>
        </w:rPr>
        <w:lastRenderedPageBreak/>
        <w:t>b-</w:t>
      </w:r>
      <w:r w:rsidR="00387665" w:rsidRPr="00DA156B">
        <w:rPr>
          <w:rFonts w:ascii="GHEA Grapalat" w:eastAsia="Times New Roman" w:hAnsi="GHEA Grapalat"/>
        </w:rPr>
        <w:t>ամբարտակի լայնություն ստորին հատվածում</w:t>
      </w:r>
      <w:r w:rsidR="005715EE" w:rsidRPr="00DA156B">
        <w:rPr>
          <w:rFonts w:ascii="GHEA Grapalat" w:eastAsia="Times New Roman" w:hAnsi="GHEA Grapalat"/>
        </w:rPr>
        <w:t>,</w:t>
      </w:r>
      <w:r w:rsidR="007B3A80" w:rsidRPr="00DA156B">
        <w:rPr>
          <w:rFonts w:ascii="GHEA Grapalat" w:eastAsia="Times New Roman" w:hAnsi="GHEA Grapalat"/>
        </w:rPr>
        <w:t xml:space="preserve"> b</w:t>
      </w:r>
      <w:r w:rsidR="003D6EA4" w:rsidRPr="00DA156B">
        <w:rPr>
          <w:rFonts w:ascii="GHEA Grapalat" w:eastAsia="Times New Roman" w:hAnsi="GHEA Grapalat"/>
          <w:vertAlign w:val="subscript"/>
        </w:rPr>
        <w:t>սրք</w:t>
      </w:r>
      <w:r w:rsidR="007B3A80" w:rsidRPr="00DA156B">
        <w:rPr>
          <w:rFonts w:ascii="GHEA Grapalat" w:eastAsia="Times New Roman" w:hAnsi="GHEA Grapalat"/>
          <w:vertAlign w:val="subscript"/>
        </w:rPr>
        <w:t>.</w:t>
      </w:r>
      <w:r w:rsidR="007B3A80" w:rsidRPr="00DA156B">
        <w:rPr>
          <w:rFonts w:ascii="GHEA Grapalat" w:eastAsia="Times New Roman" w:hAnsi="GHEA Grapalat"/>
        </w:rPr>
        <w:t>-</w:t>
      </w:r>
      <w:r w:rsidR="00387665" w:rsidRPr="00DA156B">
        <w:rPr>
          <w:rFonts w:ascii="GHEA Grapalat" w:eastAsia="Times New Roman" w:hAnsi="GHEA Grapalat"/>
        </w:rPr>
        <w:t xml:space="preserve"> </w:t>
      </w:r>
      <w:r w:rsidR="009313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ՀԾՍ-ի</w:t>
      </w:r>
      <w:r w:rsidR="0093135E" w:rsidRPr="00DA156B">
        <w:rPr>
          <w:rFonts w:ascii="GHEA Grapalat" w:eastAsia="Times New Roman" w:hAnsi="GHEA Grapalat"/>
        </w:rPr>
        <w:t xml:space="preserve"> </w:t>
      </w:r>
      <w:r w:rsidR="00387665" w:rsidRPr="00DA156B">
        <w:rPr>
          <w:rFonts w:ascii="GHEA Grapalat" w:eastAsia="Times New Roman" w:hAnsi="GHEA Grapalat"/>
        </w:rPr>
        <w:t>լայնություն ստորին հատվածում</w:t>
      </w:r>
      <w:r w:rsidR="005715EE" w:rsidRPr="00DA156B">
        <w:rPr>
          <w:rStyle w:val="Hyperlink"/>
          <w:rFonts w:ascii="GHEA Grapalat" w:hAnsi="GHEA Grapalat"/>
          <w:color w:val="000000"/>
          <w:u w:val="none"/>
        </w:rPr>
        <w:t>,</w:t>
      </w:r>
      <w:r w:rsidR="005715EE" w:rsidRPr="00DA156B">
        <w:rPr>
          <w:rFonts w:ascii="GHEA Grapalat" w:eastAsia="Times New Roman" w:hAnsi="GHEA Grapalat"/>
        </w:rPr>
        <w:t xml:space="preserve"> </w:t>
      </w:r>
      <w:r w:rsidR="007B3A80" w:rsidRPr="00DA156B">
        <w:rPr>
          <w:rFonts w:ascii="GHEA Grapalat" w:eastAsia="Times New Roman" w:hAnsi="GHEA Grapalat"/>
        </w:rPr>
        <w:t xml:space="preserve"> b</w:t>
      </w:r>
      <w:r w:rsidR="003D6EA4" w:rsidRPr="00DA156B">
        <w:rPr>
          <w:rFonts w:ascii="GHEA Grapalat" w:eastAsia="Times New Roman" w:hAnsi="GHEA Grapalat"/>
          <w:vertAlign w:val="subscript"/>
        </w:rPr>
        <w:t>կտր</w:t>
      </w:r>
      <w:r w:rsidR="007B3A80" w:rsidRPr="00DA156B">
        <w:rPr>
          <w:rFonts w:ascii="GHEA Grapalat" w:eastAsia="Times New Roman" w:hAnsi="GHEA Grapalat"/>
          <w:vertAlign w:val="subscript"/>
        </w:rPr>
        <w:t>.</w:t>
      </w:r>
      <w:r w:rsidR="007B3A80" w:rsidRPr="00DA156B">
        <w:rPr>
          <w:rFonts w:ascii="GHEA Grapalat" w:eastAsia="Times New Roman" w:hAnsi="GHEA Grapalat"/>
        </w:rPr>
        <w:t>-</w:t>
      </w:r>
      <w:r w:rsidR="005715EE" w:rsidRPr="00DA156B">
        <w:rPr>
          <w:rFonts w:ascii="GHEA Grapalat" w:eastAsia="Times New Roman" w:hAnsi="GHEA Grapalat"/>
        </w:rPr>
        <w:t xml:space="preserve"> </w:t>
      </w:r>
      <w:r w:rsidR="00387665" w:rsidRPr="00DA156B">
        <w:rPr>
          <w:rFonts w:ascii="GHEA Grapalat" w:eastAsia="Times New Roman" w:hAnsi="GHEA Grapalat"/>
        </w:rPr>
        <w:t>ամբարտակի լայնություն կատարի հատվածում</w:t>
      </w:r>
      <w:r w:rsidR="005715EE" w:rsidRPr="00DA156B">
        <w:rPr>
          <w:rFonts w:ascii="GHEA Grapalat" w:eastAsia="Times New Roman" w:hAnsi="GHEA Grapalat" w:cs="Times New Roman"/>
        </w:rPr>
        <w:t>,</w:t>
      </w:r>
      <w:r w:rsidR="007B3A80" w:rsidRPr="00DA156B">
        <w:rPr>
          <w:rFonts w:ascii="GHEA Grapalat" w:eastAsia="Times New Roman" w:hAnsi="GHEA Grapalat"/>
        </w:rPr>
        <w:t xml:space="preserve"> m</w:t>
      </w:r>
      <w:r w:rsidR="007B3A80" w:rsidRPr="00DA156B">
        <w:rPr>
          <w:rFonts w:ascii="GHEA Grapalat" w:eastAsia="Times New Roman" w:hAnsi="GHEA Grapalat"/>
          <w:vertAlign w:val="subscript"/>
        </w:rPr>
        <w:t>h</w:t>
      </w:r>
      <w:r w:rsidR="007B3A80" w:rsidRPr="00DA156B">
        <w:rPr>
          <w:rFonts w:ascii="GHEA Grapalat" w:eastAsia="Times New Roman" w:hAnsi="GHEA Grapalat"/>
        </w:rPr>
        <w:t>-</w:t>
      </w:r>
      <w:r w:rsidR="00387665" w:rsidRPr="00DA156B">
        <w:rPr>
          <w:rFonts w:ascii="GHEA Grapalat" w:eastAsia="Times New Roman" w:hAnsi="GHEA Grapalat"/>
        </w:rPr>
        <w:t xml:space="preserve">գլխամասային </w:t>
      </w:r>
      <w:r w:rsidR="00612FC1" w:rsidRPr="00DA156B">
        <w:rPr>
          <w:rFonts w:ascii="GHEA Grapalat" w:eastAsia="Times New Roman" w:hAnsi="GHEA Grapalat"/>
        </w:rPr>
        <w:t>շեպ</w:t>
      </w:r>
      <w:r w:rsidR="00387665" w:rsidRPr="00DA156B">
        <w:rPr>
          <w:rFonts w:ascii="GHEA Grapalat" w:eastAsia="Times New Roman" w:hAnsi="GHEA Grapalat"/>
        </w:rPr>
        <w:t>ի գործակից</w:t>
      </w:r>
      <w:r w:rsidR="005715EE" w:rsidRPr="00DA156B">
        <w:rPr>
          <w:rFonts w:ascii="GHEA Grapalat" w:eastAsia="Times New Roman" w:hAnsi="GHEA Grapalat"/>
        </w:rPr>
        <w:t>,</w:t>
      </w:r>
      <w:r w:rsidR="007B3A80" w:rsidRPr="00DA156B">
        <w:rPr>
          <w:rFonts w:ascii="GHEA Grapalat" w:eastAsia="Times New Roman" w:hAnsi="GHEA Grapalat"/>
        </w:rPr>
        <w:t xml:space="preserve"> m</w:t>
      </w:r>
      <w:r w:rsidR="00366A57" w:rsidRPr="00DA156B">
        <w:rPr>
          <w:rFonts w:ascii="GHEA Grapalat" w:eastAsia="Times New Roman" w:hAnsi="GHEA Grapalat"/>
          <w:vertAlign w:val="subscript"/>
        </w:rPr>
        <w:t>l</w:t>
      </w:r>
      <w:r w:rsidR="005715EE" w:rsidRPr="00DA156B">
        <w:rPr>
          <w:rFonts w:ascii="GHEA Grapalat" w:eastAsia="Times New Roman" w:hAnsi="GHEA Grapalat"/>
        </w:rPr>
        <w:t>-</w:t>
      </w:r>
      <w:r w:rsidR="00387665" w:rsidRPr="00DA156B">
        <w:rPr>
          <w:rFonts w:ascii="GHEA Grapalat" w:eastAsia="Times New Roman" w:hAnsi="GHEA Grapalat"/>
        </w:rPr>
        <w:t xml:space="preserve"> ստորին մասի </w:t>
      </w:r>
      <w:r w:rsidR="00612FC1" w:rsidRPr="00DA156B">
        <w:rPr>
          <w:rFonts w:ascii="GHEA Grapalat" w:eastAsia="Times New Roman" w:hAnsi="GHEA Grapalat"/>
        </w:rPr>
        <w:t>շեպ</w:t>
      </w:r>
      <w:r w:rsidR="00387665" w:rsidRPr="00DA156B">
        <w:rPr>
          <w:rFonts w:ascii="GHEA Grapalat" w:eastAsia="Times New Roman" w:hAnsi="GHEA Grapalat"/>
        </w:rPr>
        <w:t>ի գործակից</w:t>
      </w:r>
      <w:r w:rsidR="005660C1" w:rsidRPr="00DA156B">
        <w:rPr>
          <w:rFonts w:ascii="GHEA Grapalat" w:eastAsia="Times New Roman" w:hAnsi="GHEA Grapalat"/>
        </w:rPr>
        <w:t xml:space="preserve">; </w:t>
      </w:r>
      <w:r w:rsidR="00387665" w:rsidRPr="00DA156B">
        <w:rPr>
          <w:rFonts w:ascii="GHEA Grapalat" w:eastAsia="Times New Roman" w:hAnsi="GHEA Grapalat"/>
          <w:color w:val="444444"/>
        </w:rPr>
        <w:t>ՎԲՄ</w:t>
      </w:r>
      <w:r w:rsidR="005660C1" w:rsidRPr="00DA156B">
        <w:rPr>
          <w:rFonts w:ascii="GHEA Grapalat" w:eastAsia="Times New Roman" w:hAnsi="GHEA Grapalat"/>
          <w:color w:val="444444"/>
        </w:rPr>
        <w:t xml:space="preserve"> </w:t>
      </w:r>
      <w:r w:rsidR="00387665" w:rsidRPr="00DA156B">
        <w:rPr>
          <w:rFonts w:ascii="GHEA Grapalat" w:eastAsia="Times New Roman" w:hAnsi="GHEA Grapalat"/>
          <w:color w:val="444444"/>
        </w:rPr>
        <w:t>–</w:t>
      </w:r>
      <w:r w:rsidR="005660C1" w:rsidRPr="00DA156B">
        <w:rPr>
          <w:rFonts w:ascii="GHEA Grapalat" w:eastAsia="Times New Roman" w:hAnsi="GHEA Grapalat"/>
          <w:color w:val="444444"/>
        </w:rPr>
        <w:t xml:space="preserve"> </w:t>
      </w:r>
      <w:r w:rsidR="00387665" w:rsidRPr="00DA156B">
        <w:rPr>
          <w:rFonts w:ascii="GHEA Grapalat" w:eastAsia="Times New Roman" w:hAnsi="GHEA Grapalat"/>
          <w:color w:val="444444"/>
        </w:rPr>
        <w:t>վերին բիեֆի մակարդակ</w:t>
      </w:r>
      <w:r w:rsidR="005660C1" w:rsidRPr="00DA156B">
        <w:rPr>
          <w:rFonts w:ascii="GHEA Grapalat" w:eastAsia="Times New Roman" w:hAnsi="GHEA Grapalat"/>
          <w:color w:val="444444"/>
        </w:rPr>
        <w:t xml:space="preserve">; </w:t>
      </w:r>
      <w:r w:rsidR="00387665" w:rsidRPr="00DA156B">
        <w:rPr>
          <w:rFonts w:ascii="GHEA Grapalat" w:eastAsia="Times New Roman" w:hAnsi="GHEA Grapalat"/>
          <w:color w:val="444444"/>
        </w:rPr>
        <w:t>ՍԲՄ</w:t>
      </w:r>
      <w:r w:rsidR="005660C1" w:rsidRPr="00DA156B">
        <w:rPr>
          <w:rFonts w:ascii="GHEA Grapalat" w:eastAsia="Times New Roman" w:hAnsi="GHEA Grapalat"/>
          <w:color w:val="444444"/>
        </w:rPr>
        <w:t xml:space="preserve"> - </w:t>
      </w:r>
      <w:r w:rsidR="00387665" w:rsidRPr="00DA156B">
        <w:rPr>
          <w:rFonts w:ascii="GHEA Grapalat" w:eastAsia="Times New Roman" w:hAnsi="GHEA Grapalat"/>
          <w:color w:val="444444"/>
        </w:rPr>
        <w:t>ստորին բիեֆի մակարդակ</w:t>
      </w:r>
    </w:p>
    <w:p w14:paraId="3392AF67" w14:textId="13134DCB" w:rsidR="009E7ED5" w:rsidRPr="00DA156B" w:rsidRDefault="009E7ED5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669C1BBE" w14:textId="77777777" w:rsidR="00F5713E" w:rsidRPr="00DA156B" w:rsidRDefault="00F5713E" w:rsidP="002E3B31">
      <w:pPr>
        <w:tabs>
          <w:tab w:val="left" w:pos="1418"/>
        </w:tabs>
        <w:ind w:right="-1"/>
        <w:rPr>
          <w:rStyle w:val="Hyperlink"/>
          <w:rFonts w:ascii="GHEA Grapalat" w:hAnsi="GHEA Grapalat"/>
          <w:color w:val="000000"/>
          <w:sz w:val="22"/>
          <w:szCs w:val="22"/>
          <w:u w:val="none"/>
        </w:rPr>
      </w:pPr>
    </w:p>
    <w:p w14:paraId="4F29779E" w14:textId="54AE31CC" w:rsidR="00F129AB" w:rsidRPr="00DA156B" w:rsidRDefault="00B27236" w:rsidP="000363D4">
      <w:pPr>
        <w:pStyle w:val="TOC1"/>
      </w:pPr>
      <w:r w:rsidRPr="00DA156B">
        <w:t>Նյութերին ներկայացվող պահանջներ</w:t>
      </w:r>
      <w:r w:rsidR="00FE7AC7" w:rsidRPr="00DA156B">
        <w:t xml:space="preserve">   </w:t>
      </w:r>
    </w:p>
    <w:p w14:paraId="739D0F7F" w14:textId="77777777" w:rsidR="00F129AB" w:rsidRPr="00DA156B" w:rsidRDefault="00F129AB" w:rsidP="000363D4">
      <w:pPr>
        <w:pStyle w:val="TOC1"/>
      </w:pPr>
    </w:p>
    <w:p w14:paraId="7C93EF69" w14:textId="63240892" w:rsidR="00F129AB" w:rsidRPr="00DA156B" w:rsidRDefault="007755B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hAnsi="GHEA Grapalat"/>
          <w:lang w:val="hy-AM"/>
        </w:rPr>
        <w:t>Հողա</w:t>
      </w:r>
      <w:r w:rsidR="00B7719E" w:rsidRPr="00DA156B">
        <w:rPr>
          <w:rFonts w:ascii="GHEA Grapalat" w:hAnsi="GHEA Grapalat"/>
          <w:lang w:val="hy-AM"/>
        </w:rPr>
        <w:t>լիրքա</w:t>
      </w:r>
      <w:r w:rsidRPr="00DA156B">
        <w:rPr>
          <w:rFonts w:ascii="GHEA Grapalat" w:hAnsi="GHEA Grapalat"/>
          <w:lang w:val="hy-AM"/>
        </w:rPr>
        <w:t xml:space="preserve">յին ամբարտակները </w:t>
      </w:r>
      <w:r w:rsidR="00B7719E" w:rsidRPr="00DA156B">
        <w:rPr>
          <w:rFonts w:ascii="GHEA Grapalat" w:hAnsi="GHEA Grapalat"/>
          <w:lang w:val="hy-AM"/>
        </w:rPr>
        <w:t>իրականաց</w:t>
      </w:r>
      <w:r w:rsidRPr="00DA156B">
        <w:rPr>
          <w:rFonts w:ascii="GHEA Grapalat" w:hAnsi="GHEA Grapalat"/>
          <w:lang w:val="hy-AM"/>
        </w:rPr>
        <w:t>վ</w:t>
      </w:r>
      <w:r w:rsidR="00B7719E" w:rsidRPr="00DA156B">
        <w:rPr>
          <w:rFonts w:ascii="GHEA Grapalat" w:hAnsi="GHEA Grapalat"/>
          <w:lang w:val="hy-AM"/>
        </w:rPr>
        <w:t xml:space="preserve">ում </w:t>
      </w:r>
      <w:r w:rsidRPr="00DA156B">
        <w:rPr>
          <w:rFonts w:ascii="GHEA Grapalat" w:hAnsi="GHEA Grapalat"/>
          <w:lang w:val="hy-AM"/>
        </w:rPr>
        <w:t>ե</w:t>
      </w:r>
      <w:r w:rsidR="00B7719E" w:rsidRPr="00DA156B">
        <w:rPr>
          <w:rFonts w:ascii="GHEA Grapalat" w:hAnsi="GHEA Grapalat"/>
          <w:lang w:val="hy-AM"/>
        </w:rPr>
        <w:t>ն</w:t>
      </w:r>
      <w:r w:rsidRPr="00DA156B">
        <w:rPr>
          <w:rFonts w:ascii="GHEA Grapalat" w:hAnsi="GHEA Grapalat"/>
          <w:lang w:val="hy-AM"/>
        </w:rPr>
        <w:t xml:space="preserve"> բոլոր տեսակի </w:t>
      </w:r>
      <w:r w:rsidR="00B7719E" w:rsidRPr="00DA156B">
        <w:rPr>
          <w:rFonts w:ascii="GHEA Grapalat" w:hAnsi="GHEA Grapalat"/>
          <w:lang w:val="hy-AM"/>
        </w:rPr>
        <w:t>գրունտն</w:t>
      </w:r>
      <w:r w:rsidRPr="00DA156B">
        <w:rPr>
          <w:rFonts w:ascii="GHEA Grapalat" w:hAnsi="GHEA Grapalat"/>
          <w:lang w:val="hy-AM"/>
        </w:rPr>
        <w:t xml:space="preserve">երից, բացառությամբ.  </w:t>
      </w:r>
    </w:p>
    <w:p w14:paraId="00A512B9" w14:textId="68DC0EBF" w:rsidR="007755B8" w:rsidRPr="00DA156B" w:rsidRDefault="007755B8" w:rsidP="00476BE4">
      <w:pPr>
        <w:pStyle w:val="ListParagraph"/>
        <w:numPr>
          <w:ilvl w:val="0"/>
          <w:numId w:val="26"/>
        </w:numPr>
        <w:ind w:left="0" w:right="-1" w:firstLine="426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hAnsi="GHEA Grapalat"/>
          <w:lang w:val="hy-AM"/>
        </w:rPr>
        <w:t xml:space="preserve">զանգվածի 5%-ից ավելի </w:t>
      </w:r>
      <w:r w:rsidR="00B7719E" w:rsidRPr="00DA156B">
        <w:rPr>
          <w:rFonts w:ascii="GHEA Grapalat" w:hAnsi="GHEA Grapalat"/>
          <w:lang w:val="hy-AM"/>
        </w:rPr>
        <w:t xml:space="preserve">ծավալով ջրում լուծվող քլորիդային </w:t>
      </w:r>
      <w:r w:rsidRPr="00DA156B">
        <w:rPr>
          <w:rFonts w:ascii="GHEA Grapalat" w:hAnsi="GHEA Grapalat"/>
          <w:lang w:val="hy-AM"/>
        </w:rPr>
        <w:t>աղեր</w:t>
      </w:r>
      <w:r w:rsidR="00B7719E" w:rsidRPr="00DA156B">
        <w:rPr>
          <w:rFonts w:ascii="GHEA Grapalat" w:hAnsi="GHEA Grapalat"/>
          <w:lang w:val="hy-AM"/>
        </w:rPr>
        <w:t xml:space="preserve"> և </w:t>
      </w:r>
      <w:r w:rsidRPr="00DA156B">
        <w:rPr>
          <w:rFonts w:ascii="GHEA Grapalat" w:hAnsi="GHEA Grapalat"/>
          <w:lang w:val="hy-AM"/>
        </w:rPr>
        <w:t xml:space="preserve"> </w:t>
      </w:r>
      <w:r w:rsidR="00B7719E" w:rsidRPr="00DA156B">
        <w:rPr>
          <w:rFonts w:ascii="GHEA Grapalat" w:hAnsi="GHEA Grapalat"/>
          <w:lang w:val="hy-AM"/>
        </w:rPr>
        <w:t xml:space="preserve">զանգվածի 10%-ից ավելի ծավալով սուլֆատային կամ սուլֆատաքլորիդային աղեր </w:t>
      </w:r>
      <w:r w:rsidRPr="00DA156B">
        <w:rPr>
          <w:rFonts w:ascii="GHEA Grapalat" w:hAnsi="GHEA Grapalat"/>
          <w:lang w:val="hy-AM"/>
        </w:rPr>
        <w:t>պարունակող</w:t>
      </w:r>
      <w:r w:rsidR="00B7719E" w:rsidRPr="00DA156B">
        <w:rPr>
          <w:rFonts w:ascii="GHEA Grapalat" w:hAnsi="GHEA Grapalat"/>
          <w:lang w:val="hy-AM"/>
        </w:rPr>
        <w:t xml:space="preserve"> գրունտների</w:t>
      </w:r>
      <w:r w:rsidRPr="00DA156B">
        <w:rPr>
          <w:rFonts w:ascii="GHEA Grapalat" w:hAnsi="GHEA Grapalat"/>
          <w:lang w:val="hy-AM"/>
        </w:rPr>
        <w:t xml:space="preserve">, </w:t>
      </w:r>
    </w:p>
    <w:p w14:paraId="051E82F7" w14:textId="0A663A66" w:rsidR="007755B8" w:rsidRPr="00DA156B" w:rsidRDefault="007755B8" w:rsidP="00476BE4">
      <w:pPr>
        <w:pStyle w:val="ListParagraph"/>
        <w:numPr>
          <w:ilvl w:val="0"/>
          <w:numId w:val="26"/>
        </w:numPr>
        <w:ind w:left="0" w:right="-1" w:firstLine="426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hAnsi="GHEA Grapalat"/>
          <w:lang w:val="hy-AM"/>
        </w:rPr>
        <w:t xml:space="preserve">զանգվածի 5%-ից ավելի </w:t>
      </w:r>
      <w:r w:rsidR="00B7719E" w:rsidRPr="00DA156B">
        <w:rPr>
          <w:rFonts w:ascii="GHEA Grapalat" w:hAnsi="GHEA Grapalat"/>
          <w:lang w:val="hy-AM"/>
        </w:rPr>
        <w:t xml:space="preserve">ծավալով </w:t>
      </w:r>
      <w:r w:rsidRPr="00DA156B">
        <w:rPr>
          <w:rFonts w:ascii="GHEA Grapalat" w:hAnsi="GHEA Grapalat"/>
          <w:lang w:val="hy-AM"/>
        </w:rPr>
        <w:t xml:space="preserve">թերի քայքայված օրգանական նյութեր (օրինակ՝ բույսերի մնացորդներ) կամ զանգվածի 8%-ից ավելի </w:t>
      </w:r>
      <w:r w:rsidR="00B7719E" w:rsidRPr="00DA156B">
        <w:rPr>
          <w:rFonts w:ascii="GHEA Grapalat" w:hAnsi="GHEA Grapalat"/>
          <w:lang w:val="hy-AM"/>
        </w:rPr>
        <w:t xml:space="preserve">ծավալով </w:t>
      </w:r>
      <w:r w:rsidRPr="00DA156B">
        <w:rPr>
          <w:rFonts w:ascii="GHEA Grapalat" w:hAnsi="GHEA Grapalat"/>
          <w:lang w:val="hy-AM"/>
        </w:rPr>
        <w:t xml:space="preserve">ամբողջությամբ քայքայված </w:t>
      </w:r>
      <w:r w:rsidR="00B7719E" w:rsidRPr="00DA156B">
        <w:rPr>
          <w:rFonts w:ascii="GHEA Grapalat" w:hAnsi="GHEA Grapalat"/>
          <w:lang w:val="hy-AM"/>
        </w:rPr>
        <w:t>ամորֆ վիճակ</w:t>
      </w:r>
      <w:r w:rsidR="00206186" w:rsidRPr="00DA156B">
        <w:rPr>
          <w:rFonts w:ascii="GHEA Grapalat" w:hAnsi="GHEA Grapalat"/>
          <w:lang w:val="hy-AM"/>
        </w:rPr>
        <w:t>ի</w:t>
      </w:r>
      <w:r w:rsidR="00B7719E" w:rsidRPr="00DA156B">
        <w:rPr>
          <w:rFonts w:ascii="GHEA Grapalat" w:hAnsi="GHEA Grapalat"/>
          <w:lang w:val="hy-AM"/>
        </w:rPr>
        <w:t xml:space="preserve"> </w:t>
      </w:r>
      <w:r w:rsidRPr="00DA156B">
        <w:rPr>
          <w:rFonts w:ascii="GHEA Grapalat" w:hAnsi="GHEA Grapalat"/>
          <w:lang w:val="hy-AM"/>
        </w:rPr>
        <w:t>օրգանական նյութեր պարունակող</w:t>
      </w:r>
      <w:r w:rsidR="00206186" w:rsidRPr="00DA156B">
        <w:rPr>
          <w:rFonts w:ascii="GHEA Grapalat" w:hAnsi="GHEA Grapalat"/>
          <w:lang w:val="hy-AM"/>
        </w:rPr>
        <w:t xml:space="preserve"> գրունտների։</w:t>
      </w:r>
    </w:p>
    <w:p w14:paraId="0CD01C08" w14:textId="34A6CA99" w:rsidR="00F129AB" w:rsidRPr="00DA156B" w:rsidRDefault="00206186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/>
          <w:color w:val="444444"/>
          <w:sz w:val="22"/>
          <w:szCs w:val="22"/>
        </w:rPr>
        <w:t>Ամբարտակ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>ի մարմ</w:t>
      </w:r>
      <w:r w:rsidR="003B297D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նի համար 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վերը նշված 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>գրունտների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3B297D" w:rsidRPr="00DA156B">
        <w:rPr>
          <w:rFonts w:ascii="GHEA Grapalat" w:eastAsia="Times New Roman" w:hAnsi="GHEA Grapalat"/>
          <w:color w:val="444444"/>
          <w:sz w:val="22"/>
          <w:szCs w:val="22"/>
        </w:rPr>
        <w:t>կիրառ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ման թույլատրելիությունը 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>անհրաժեշտ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է հիմնավոր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>ել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համապատասխան հետազոտություններով և միայն բոլոր անհրաժեշտ պաշտպանիչ միջոցառումների իրականացման, ինչպես նաև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>՝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աղտոտումից 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>մակերևութային ջրերի պաշտպանության կանոնների</w:t>
      </w:r>
      <w:r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պահպանման դեպքում</w:t>
      </w:r>
      <w:r w:rsidR="007755B8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:   </w:t>
      </w:r>
    </w:p>
    <w:p w14:paraId="67D6EF67" w14:textId="52A02211" w:rsidR="00F6251B" w:rsidRPr="00DA156B" w:rsidRDefault="00A0614D" w:rsidP="00D06D09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ի մարմնում և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գրունտային ՀԾՍ-երի (էկրաններ, միջուկներ,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առաջնատափ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եր, ատամներ)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ստեղծ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նպատակով կիրառվում են </w:t>
      </w:r>
      <w:r w:rsidR="003B297D" w:rsidRPr="00DA156B">
        <w:rPr>
          <w:rFonts w:ascii="GHEA Grapalat" w:eastAsia="Times New Roman" w:hAnsi="GHEA Grapalat" w:cs="Times New Roman"/>
          <w:color w:val="333333"/>
          <w:lang w:val="hy-AM"/>
        </w:rPr>
        <w:t>ցածր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ջրանցիկ</w:t>
      </w:r>
      <w:r w:rsidR="003B297D"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կավ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 </w:t>
      </w:r>
      <w:r w:rsidR="003E3FF1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 &lt; 0,1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մ/օր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ծծանցման գործակցով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3E3FF1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Ip ≥ 0,05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պլաստիկության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թվ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ով (համապատասխան հիմնավոր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դեպքում՝ </w:t>
      </w:r>
      <w:r w:rsidR="00D6423C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Ip ≥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0.03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արհեստական </w:t>
      </w:r>
      <w:r w:rsidR="00D6423C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գրունտային </w:t>
      </w:r>
      <w:r w:rsidR="00D6423C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խառնուրդներ, որոնք պարունակում են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կավ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, ավազ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D6423C" w:rsidRPr="00DA156B">
        <w:rPr>
          <w:rFonts w:ascii="GHEA Grapalat" w:hAnsi="GHEA Grapalat"/>
          <w:lang w:val="hy-AM"/>
        </w:rPr>
        <w:t>խճավազային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 գրունտներ։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6423C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Գրունտային </w:t>
      </w:r>
      <w:r w:rsidR="003E3FF1" w:rsidRPr="00DA156B">
        <w:rPr>
          <w:rFonts w:ascii="GHEA Grapalat" w:eastAsia="Times New Roman" w:hAnsi="GHEA Grapalat" w:cs="GHEA Grapalat"/>
          <w:color w:val="333333"/>
          <w:lang w:val="hy-AM"/>
        </w:rPr>
        <w:t>խառնո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ւրդի բաղադր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ակազմը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հետազոտության արդյունքներ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ով,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փորձարկվ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642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արտադրական պայմաններում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փորձ</w:t>
      </w:r>
      <w:r w:rsidR="00E22C9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նական լիցքերի վրա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և ընտրվ</w:t>
      </w:r>
      <w:r w:rsidR="00E22C93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տարբերակների տեխնիկատնտեսական համ</w:t>
      </w:r>
      <w:r w:rsidR="00E22C93" w:rsidRPr="00DA156B">
        <w:rPr>
          <w:rFonts w:ascii="GHEA Grapalat" w:eastAsia="Times New Roman" w:hAnsi="GHEA Grapalat" w:cs="Times New Roman"/>
          <w:color w:val="333333"/>
          <w:lang w:val="hy-AM"/>
        </w:rPr>
        <w:t>ադրմամբ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2B76C4" w:rsidRPr="00DA156B">
        <w:rPr>
          <w:rFonts w:ascii="GHEA Grapalat" w:eastAsia="Times New Roman" w:hAnsi="GHEA Grapalat" w:cs="Times New Roman"/>
          <w:color w:val="333333"/>
          <w:lang w:val="hy-AM"/>
        </w:rPr>
        <w:t>III և IV դասերի ժամանակավոր կառույցների և ամբարտակների էկրանների ու շեպերի համար կիրառվում է տորֆ (հաշվի առնելով 13-16-րդ կետերը), ընդ որում՝ անհրաժեշտ է նախատեսել հանքային գրունտների պաշտպանիչ ծածկույթ։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AAE63D0" w14:textId="2AC6E0F7" w:rsidR="00F129AB" w:rsidRPr="00DA156B" w:rsidRDefault="00B255CD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Համասեռ ամբարտակների և 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ենտրոնական կամ վեր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նամասային հակածծանցումային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պրիզմայով ամբարտակների համար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են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ավազ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գրունտներ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մանր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միջին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խոշոր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), եթե ապահով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ամրությունը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իսկ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մարմնի միջով ծծանցվող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հոսքի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քանակ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ընդունելի է 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ջրա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տնտեսական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էներգատնտեսական հաշվարկների արդյունքներ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ի։ </w:t>
      </w:r>
    </w:p>
    <w:p w14:paraId="3F380D8F" w14:textId="45EA8999" w:rsidR="00F129AB" w:rsidRPr="00DA156B" w:rsidRDefault="00082EE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Հողալիրքային ամբարտակների պրիզմաների համար առանց սահմանափակումների կիրառ</w:t>
      </w:r>
      <w:r w:rsidR="002D06C3" w:rsidRPr="00DA156B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վազ</w:t>
      </w:r>
      <w:r w:rsidR="00B255CD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B255CD"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 գրունտներ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միայն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պրիզմաների՝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ՀԾՍ-ի և հիմնատակի հետ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համակցման դեպքում։ Նշված գրունտները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ունենան անհրաժեշտ ամրություն, ցրտադիմացկունություն և ջրակայունություն:</w:t>
      </w:r>
      <w:r w:rsidR="002D06C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9B9C17F" w14:textId="77777777" w:rsidR="00662BB9" w:rsidRPr="00DA156B" w:rsidRDefault="00662BB9" w:rsidP="000363D4">
      <w:pPr>
        <w:pStyle w:val="TOC1"/>
      </w:pPr>
    </w:p>
    <w:p w14:paraId="12A39627" w14:textId="6E001C36" w:rsidR="00DE76A8" w:rsidRPr="00DA156B" w:rsidRDefault="00B27236" w:rsidP="000363D4">
      <w:pPr>
        <w:pStyle w:val="TOC1"/>
      </w:pPr>
      <w:r w:rsidRPr="00DA156B">
        <w:lastRenderedPageBreak/>
        <w:t xml:space="preserve">Ամբարտակի </w:t>
      </w:r>
      <w:r w:rsidR="00612FC1" w:rsidRPr="00DA156B">
        <w:t>շեպ</w:t>
      </w:r>
      <w:r w:rsidRPr="00DA156B">
        <w:t>երը և կատարը</w:t>
      </w:r>
    </w:p>
    <w:p w14:paraId="3881B096" w14:textId="683ABAE4" w:rsidR="00662BB9" w:rsidRPr="00DA156B" w:rsidRDefault="00662BB9" w:rsidP="000363D4">
      <w:pPr>
        <w:pStyle w:val="TOC1"/>
      </w:pPr>
    </w:p>
    <w:p w14:paraId="4A97D724" w14:textId="35C61E8C" w:rsidR="000363D4" w:rsidRPr="00DA156B" w:rsidRDefault="00B76808" w:rsidP="000363D4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/>
          <w:lang w:val="hy-AM"/>
        </w:rPr>
        <w:t>Ամբարտակի շեպերի զառիթափությունը որոշվում է՝ ելնելով դրանց կայունության կամ սեյսմիկ ազդեցությունների ժամանակ ամբարտակի մարմնում և հիմնատակում տեղափոխությունների անվտանգության</w:t>
      </w:r>
      <w:r w:rsidRPr="00DA156B">
        <w:rPr>
          <w:rFonts w:ascii="GHEA Grapalat" w:hAnsi="GHEA Grapalat"/>
          <w:color w:val="333333"/>
          <w:lang w:val="hy-AM"/>
        </w:rPr>
        <w:t xml:space="preserve"> պայմանից և հաշվի առնելով</w:t>
      </w:r>
      <w:r w:rsidR="000363D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.   </w:t>
      </w:r>
    </w:p>
    <w:p w14:paraId="3E254AB5" w14:textId="77777777" w:rsidR="000363D4" w:rsidRPr="00DA156B" w:rsidRDefault="000363D4" w:rsidP="000363D4">
      <w:pPr>
        <w:pStyle w:val="ListParagraph"/>
        <w:numPr>
          <w:ilvl w:val="0"/>
          <w:numId w:val="2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մարմնի և հիմնատակի գրունտների ֆիզիկամեխանիկական բնութագրերը;</w:t>
      </w:r>
    </w:p>
    <w:p w14:paraId="37AFD84C" w14:textId="69E8D7E0" w:rsidR="000363D4" w:rsidRPr="00DA156B" w:rsidRDefault="002101E2" w:rsidP="000363D4">
      <w:pPr>
        <w:pStyle w:val="ListParagraph"/>
        <w:numPr>
          <w:ilvl w:val="0"/>
          <w:numId w:val="2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0363D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վրա ազդող բեռնվածքները՝ ամբարտակի մարմնի գրունտների սեփական քաշից, ջրի ազդեցությունից (քաշ, ծծանցումային ուժեր, մազանոթային ճնշում), սեյսմիկ և դինամիկական ազդեցություններից, կատարի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0363D4" w:rsidRPr="00DA156B">
        <w:rPr>
          <w:rFonts w:ascii="GHEA Grapalat" w:eastAsia="Times New Roman" w:hAnsi="GHEA Grapalat" w:cs="Times New Roman"/>
          <w:color w:val="333333"/>
          <w:lang w:val="hy-AM"/>
        </w:rPr>
        <w:t>երի վրա ազդող արտաքին ուժերից և այլն;</w:t>
      </w:r>
    </w:p>
    <w:p w14:paraId="7009AD94" w14:textId="77777777" w:rsidR="000363D4" w:rsidRPr="00DA156B" w:rsidRDefault="000363D4" w:rsidP="000363D4">
      <w:pPr>
        <w:pStyle w:val="ListParagraph"/>
        <w:numPr>
          <w:ilvl w:val="0"/>
          <w:numId w:val="2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բարձրությունը;</w:t>
      </w:r>
    </w:p>
    <w:p w14:paraId="3E54FC07" w14:textId="77777777" w:rsidR="000363D4" w:rsidRPr="00DA156B" w:rsidRDefault="000363D4" w:rsidP="000363D4">
      <w:pPr>
        <w:pStyle w:val="ListParagraph"/>
        <w:numPr>
          <w:ilvl w:val="0"/>
          <w:numId w:val="2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կառուցման աշխատանքների իրականացումը;</w:t>
      </w:r>
    </w:p>
    <w:p w14:paraId="72AC88F1" w14:textId="5D557CB8" w:rsidR="000363D4" w:rsidRPr="00DA156B" w:rsidRDefault="000363D4" w:rsidP="000363D4">
      <w:pPr>
        <w:pStyle w:val="ListParagraph"/>
        <w:numPr>
          <w:ilvl w:val="0"/>
          <w:numId w:val="27"/>
        </w:numPr>
        <w:ind w:left="0" w:right="-1" w:firstLine="426"/>
        <w:jc w:val="both"/>
      </w:pPr>
      <w:r w:rsidRPr="00DA156B">
        <w:rPr>
          <w:rFonts w:ascii="GHEA Grapalat" w:eastAsia="Times New Roman" w:hAnsi="GHEA Grapalat" w:cs="Times New Roman"/>
          <w:color w:val="333333"/>
        </w:rPr>
        <w:t>ՀԾՍ-երի կոնստրուկտիվ առանձնահատկությունները և նյութի հատկությունները</w:t>
      </w:r>
    </w:p>
    <w:p w14:paraId="53003AE8" w14:textId="0B5C6333" w:rsidR="000363D4" w:rsidRPr="00DA156B" w:rsidRDefault="000363D4" w:rsidP="0087546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2101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երին, որպես կանոն, նախատեսվում են առափներ </w:t>
      </w:r>
      <w:r w:rsidRPr="00DA156B">
        <w:rPr>
          <w:rFonts w:ascii="GHEA Grapalat" w:eastAsia="Times New Roman" w:hAnsi="GHEA Grapalat" w:cs="Times New Roman"/>
          <w:color w:val="333333"/>
        </w:rPr>
        <w:t>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բերմեր</w:t>
      </w:r>
      <w:r w:rsidRPr="00DA156B">
        <w:rPr>
          <w:rFonts w:ascii="GHEA Grapalat" w:eastAsia="Times New Roman" w:hAnsi="GHEA Grapalat" w:cs="Times New Roman"/>
          <w:color w:val="333333"/>
        </w:rPr>
        <w:t>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որոնց քանակը որոշվում է՝ ելնելով ամբարտակի բարձրությունից, 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պայմաններից, </w:t>
      </w:r>
      <w:r w:rsidR="002101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ամրակապման եղանակից և դրա ընդհանուր կայունությունից: Առափները տեղակայվում են </w:t>
      </w:r>
      <w:r w:rsidR="002101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ամրակապման ստորին սահմանի վերնամասում՝ ձևավորելով անհրաժեշտ դիմհար, ինչպես նաև՝ </w:t>
      </w:r>
      <w:r w:rsidR="002101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հատվածում՝ սպասարկման ճանապարհների, մթնոլորտային ջրի հավաքման ու հեռացման, ինչպես նաև՝ ՀՉՍ-ի տեղադրման իրականացման նպատակով։</w:t>
      </w:r>
    </w:p>
    <w:p w14:paraId="486B9977" w14:textId="45687293" w:rsidR="00F129AB" w:rsidRPr="00DA156B" w:rsidRDefault="002B56CA" w:rsidP="0087546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կատարի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լայնությունը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ելնելով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աշխատանքային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պայմաններից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օգտագործ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որպես անցնելու ճանապարհ և այլ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), բայց ոչ պակաս, քան 4,5 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կատարի լայնությունը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կամ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ափ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ի հետ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կցման 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գոտին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է՝ ելնելով համակցման կոնստրուկցիայից</w:t>
      </w:r>
      <w:r w:rsidR="00994ED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տեխնոլոգիական </w:t>
      </w:r>
      <w:r w:rsidR="00994ED1" w:rsidRPr="00DA156B">
        <w:rPr>
          <w:rFonts w:ascii="GHEA Grapalat" w:eastAsia="Times New Roman" w:hAnsi="GHEA Grapalat" w:cs="Times New Roman"/>
          <w:color w:val="333333"/>
          <w:lang w:val="hy-AM"/>
        </w:rPr>
        <w:t>մակերես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ներ ստեղծելու անհրաժեշտությ</w:t>
      </w:r>
      <w:r w:rsidR="00994ED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ունից։  </w:t>
      </w:r>
    </w:p>
    <w:p w14:paraId="796AF801" w14:textId="6BF7C6DD" w:rsidR="00F129AB" w:rsidRPr="00DA156B" w:rsidRDefault="00975A0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կատարի նիշը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ըստ ջրի հաշվարկ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ային մակարդակ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ի նկատմամբ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կատարի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բարձրության հաշվարկի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հաշվարկային մակարդակի նկատմամբ կատարի բարձրությունը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վերին 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բիեֆում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ջրի 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երկու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մակարդակ</w:t>
      </w:r>
      <w:r w:rsidR="001924BD" w:rsidRPr="00DA156B">
        <w:rPr>
          <w:rFonts w:ascii="GHEA Grapalat" w:eastAsia="Times New Roman" w:hAnsi="GHEA Grapalat" w:cs="Times New Roman"/>
          <w:color w:val="333333"/>
          <w:lang w:val="hy-AM"/>
        </w:rPr>
        <w:t>ների դեպքում</w:t>
      </w:r>
      <w:r w:rsidR="001924BD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232BC048" w14:textId="1220B7FF" w:rsidR="003E3FF1" w:rsidRPr="00DA156B" w:rsidRDefault="001924BD" w:rsidP="00476BE4">
      <w:pPr>
        <w:pStyle w:val="ListParagraph"/>
        <w:numPr>
          <w:ilvl w:val="0"/>
          <w:numId w:val="28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ՆԴՄ-ի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ավելի բարձր մակարդակի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, որը համապատասխանում է բեռն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և ազդեցությունների հիմնական համակցության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առավելագույն հ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ոսք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ի անցմանը</w:t>
      </w:r>
      <w:r w:rsidR="00E91BC9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CDB10BF" w14:textId="585924C7" w:rsidR="003E3FF1" w:rsidRPr="00DA156B" w:rsidRDefault="001924BD" w:rsidP="00476BE4">
      <w:pPr>
        <w:pStyle w:val="ListParagraph"/>
        <w:numPr>
          <w:ilvl w:val="0"/>
          <w:numId w:val="28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ԿԴՄ-ի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մեկ այլ մակարդակի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որը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վերաբերում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բեռն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երի և ազդեցությունների հատուկ համակցության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:</w:t>
      </w:r>
    </w:p>
    <w:p w14:paraId="38815A04" w14:textId="65D0E8A9" w:rsidR="00F129AB" w:rsidRPr="00DA156B" w:rsidRDefault="00E91BC9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կատարի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բարձրությունը երկու դեպքում էլ որոշվում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հետևյալ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բանաձ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55671927" w14:textId="14E34581" w:rsidR="00F129AB" w:rsidRPr="00DA156B" w:rsidRDefault="008751ED" w:rsidP="003E3FF1">
      <w:pPr>
        <w:spacing w:before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</w:t>
      </w:r>
      <w:r w:rsidR="00F129AB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37C8D3E0" wp14:editId="2E75118B">
            <wp:extent cx="133350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9AB" w:rsidRPr="00DA156B">
        <w:rPr>
          <w:rFonts w:eastAsia="Times New Roman" w:cs="Calibri"/>
          <w:color w:val="333333"/>
          <w:sz w:val="22"/>
          <w:szCs w:val="22"/>
        </w:rPr>
        <w:t> 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8D580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="00FC3FE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(1)</w:t>
      </w:r>
    </w:p>
    <w:p w14:paraId="0DE4CB33" w14:textId="2D93D2E0" w:rsidR="003E3FF1" w:rsidRPr="00DA156B" w:rsidRDefault="003E3FF1" w:rsidP="005B5C01">
      <w:pPr>
        <w:spacing w:before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որտեղ է 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1BC9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08E4461F" wp14:editId="3862CAEF">
            <wp:extent cx="350520" cy="243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E91BC9" w:rsidRPr="00DA156B">
        <w:rPr>
          <w:rFonts w:ascii="GHEA Grapalat" w:eastAsia="Times New Roman" w:hAnsi="GHEA Grapalat" w:cs="Times New Roman"/>
          <w:color w:val="333333"/>
        </w:rPr>
        <w:t xml:space="preserve">քամու ազդեցությամբ ջրի 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մակարդակի բարձրացումն է վերին բիեֆում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5B5C0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run%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քամու արդյունքում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ալիքի բարձր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ացումն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1% հավանականությամբ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5B5C0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86" w:name="_Hlk167004753"/>
      <w:r w:rsidR="00E91BC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а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86"/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բարձրացման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1B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պաշարն է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որպես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0,5մ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0,1h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1%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արժեքներից ավելի մեծը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96467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1%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ալիքի 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բարձրացումն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1% հավանականությ</w:t>
      </w:r>
      <w:r w:rsidR="0096467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</w:p>
    <w:p w14:paraId="7EA58405" w14:textId="04CFD760" w:rsidR="00F129AB" w:rsidRPr="00DA156B" w:rsidRDefault="0096467A" w:rsidP="003E3FF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րկու հաշվարկ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արդյունքներից ընտր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է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կատարի 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ավելի բարձր 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նիշը։</w:t>
      </w:r>
      <w:r w:rsidR="005B5C0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(1) բանաձևի առաջին երկու 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>գումարելի</w:t>
      </w:r>
      <w:r w:rsidR="003E3FF1" w:rsidRPr="00DA156B">
        <w:rPr>
          <w:rFonts w:ascii="GHEA Grapalat" w:eastAsia="Times New Roman" w:hAnsi="GHEA Grapalat" w:cs="Times New Roman"/>
          <w:sz w:val="22"/>
          <w:szCs w:val="22"/>
        </w:rPr>
        <w:t>ները որոշելիս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՝ </w:t>
      </w:r>
      <w:r w:rsidR="00B714DB" w:rsidRPr="00DA156B">
        <w:rPr>
          <w:rFonts w:ascii="GHEA Grapalat" w:eastAsia="Times New Roman" w:hAnsi="GHEA Grapalat" w:cs="Times New Roman"/>
          <w:sz w:val="22"/>
          <w:szCs w:val="22"/>
        </w:rPr>
        <w:t xml:space="preserve">ջրի մակարդակի բարձրացման 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և </w:t>
      </w:r>
      <w:r w:rsidR="00B714DB" w:rsidRPr="00DA156B">
        <w:rPr>
          <w:rFonts w:ascii="GHEA Grapalat" w:eastAsia="Times New Roman" w:hAnsi="GHEA Grapalat" w:cs="Times New Roman"/>
          <w:sz w:val="22"/>
          <w:szCs w:val="22"/>
        </w:rPr>
        <w:t>ալեբախության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 տարրեր</w:t>
      </w:r>
      <w:r w:rsidR="00B714DB" w:rsidRPr="00DA156B">
        <w:rPr>
          <w:rFonts w:ascii="GHEA Grapalat" w:eastAsia="Times New Roman" w:hAnsi="GHEA Grapalat" w:cs="Times New Roman"/>
          <w:sz w:val="22"/>
          <w:szCs w:val="22"/>
        </w:rPr>
        <w:t>ի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 հաշվարկ</w:t>
      </w:r>
      <w:r w:rsidR="00B714DB" w:rsidRPr="00DA156B">
        <w:rPr>
          <w:rFonts w:ascii="GHEA Grapalat" w:eastAsia="Times New Roman" w:hAnsi="GHEA Grapalat" w:cs="Times New Roman"/>
          <w:sz w:val="22"/>
          <w:szCs w:val="22"/>
        </w:rPr>
        <w:t>ի ժամանակ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32508" w:rsidRPr="00DA156B">
        <w:rPr>
          <w:rFonts w:ascii="GHEA Grapalat" w:eastAsia="Times New Roman" w:hAnsi="GHEA Grapalat" w:cs="Times New Roman"/>
          <w:sz w:val="22"/>
          <w:szCs w:val="22"/>
        </w:rPr>
        <w:t>քամու արագության</w:t>
      </w:r>
      <w:r w:rsidR="008751ED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32508" w:rsidRPr="00DA156B">
        <w:rPr>
          <w:rFonts w:ascii="GHEA Grapalat" w:eastAsia="Times New Roman" w:hAnsi="GHEA Grapalat" w:cs="Times New Roman"/>
          <w:sz w:val="22"/>
          <w:szCs w:val="22"/>
        </w:rPr>
        <w:t>հավանականություն</w:t>
      </w:r>
      <w:r w:rsidR="00B714DB" w:rsidRPr="00DA156B">
        <w:rPr>
          <w:rFonts w:ascii="GHEA Grapalat" w:eastAsia="Times New Roman" w:hAnsi="GHEA Grapalat" w:cs="Times New Roman"/>
          <w:sz w:val="22"/>
          <w:szCs w:val="22"/>
        </w:rPr>
        <w:t>ն</w:t>
      </w:r>
      <w:r w:rsidR="00A32508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B714D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ընդուն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</w:t>
      </w:r>
      <w:r w:rsidR="00B714D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A32508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բեռնվածքների և ազդեցությունների հիմնական համակցության 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ՆԴՄ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համաձայն </w:t>
      </w:r>
      <w:r w:rsidR="00C27D6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ԿԳ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38.13330.2012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-ի,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իսկ 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և ազդեցությունների հատուկ համակցությա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A32508" w:rsidRPr="00DA156B">
        <w:rPr>
          <w:rFonts w:ascii="GHEA Grapalat" w:hAnsi="GHEA Grapalat"/>
          <w:sz w:val="22"/>
          <w:szCs w:val="22"/>
        </w:rPr>
        <w:t>ԿԴՄ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I-II դասերի 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կառուցվածքն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20%, III դաս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30%, IV դաս</w:t>
      </w:r>
      <w:r w:rsidR="008751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A325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3F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50%։ </w:t>
      </w:r>
    </w:p>
    <w:p w14:paraId="155453D4" w14:textId="2D06BCF2" w:rsidR="00F129AB" w:rsidRPr="00DA156B" w:rsidRDefault="009D6BCB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Բոլոր դասերի ամբարտակների համար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а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պաշարը պետք է լինի առնվազն 0,5մ:   Ամբարտակ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ում ասֆալտ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բետոնե 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 տեսքով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ՀԿՍ-ի տեղակայման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3E3FF1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պաշարի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3E3FF1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a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արժեքը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սահմանվում է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 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 </w:t>
      </w:r>
      <w:r w:rsidR="001E1912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E1912" w:rsidRPr="00DA156B">
        <w:rPr>
          <w:rFonts w:ascii="GHEA Grapalat" w:eastAsia="Times New Roman" w:hAnsi="GHEA Grapalat" w:cs="Times New Roman"/>
          <w:color w:val="333333"/>
          <w:lang w:val="hy-AM"/>
        </w:rPr>
        <w:t>նիշի իջեցումը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19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ժամանակի ընթացքում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դրա</w:t>
      </w:r>
      <w:r w:rsidR="001E19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միջով տարհոսման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պատճառով: </w:t>
      </w:r>
    </w:p>
    <w:p w14:paraId="5F20AB41" w14:textId="38AB5876" w:rsidR="00F129AB" w:rsidRPr="00DA156B" w:rsidRDefault="003E3FF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Սեյսմիկ </w:t>
      </w:r>
      <w:r w:rsidR="007305C5" w:rsidRPr="00DA156B">
        <w:rPr>
          <w:rFonts w:ascii="GHEA Grapalat" w:eastAsia="Times New Roman" w:hAnsi="GHEA Grapalat" w:cs="Times New Roman"/>
          <w:color w:val="333333"/>
          <w:lang w:val="hy-AM"/>
        </w:rPr>
        <w:t>շրջանն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ամբարտակ կառուցելիս 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նիշը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սահմանվ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գրավիտացիոն ալիքի բարձրությունը, որն առաջանում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երկրաշարժի ժամանակ 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ջրամբարի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տեկտոն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դեֆորմացիաների դեպքում 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որոշվ</w:t>
      </w:r>
      <w:r w:rsidR="00A15A12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համապատասխան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հաշվարկներով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0356C225" w14:textId="2F09BCAA" w:rsidR="00F129AB" w:rsidRPr="00DA156B" w:rsidRDefault="00A15A12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կատարի նիշը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է` հաշվի առնելով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բարձրացումը (подъем), որը սահմանվում է որոշակի 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>արձր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ացումից (возвышение) ավելի բարձր։ 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բարձրացման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չափը որոշվում է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 3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8-3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0 կետերի՝ հաշվի առնելով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կատարի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կանխատեսվող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3E3FF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3262BDA4" w14:textId="7353C902" w:rsidR="00F129AB" w:rsidRPr="00DA156B" w:rsidRDefault="006A396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Եթե ամբարտակի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կատարի վրա առկա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ալիքների ազդեցությանը դիմակայելու համար նախատեսված հոծ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քիվապատ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ապա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վերին բիեֆի մակարդակից ավելի բարձր կատարի բարձրացման արժեքն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(1)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բանաձև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ով 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տացված արժեքներից ոչ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փոքր։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Այս դեպքում ամբարտակի կատարի բարձրացումը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սահմանվում է </w:t>
      </w:r>
      <w:r w:rsidR="00A91D93" w:rsidRPr="00DA156B">
        <w:rPr>
          <w:rFonts w:ascii="GHEA Grapalat" w:eastAsia="Times New Roman" w:hAnsi="GHEA Grapalat" w:cs="Times New Roman"/>
          <w:color w:val="333333"/>
          <w:lang w:val="hy-AM"/>
        </w:rPr>
        <w:t>ՆԴՄ-ից 0,3մ-ով ավելի բարձր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="00BA00CB" w:rsidRPr="00DA156B">
        <w:rPr>
          <w:rFonts w:ascii="GHEA Grapalat" w:hAnsi="GHEA Grapalat"/>
          <w:lang w:val="hy-AM"/>
        </w:rPr>
        <w:t>ԿԴՄ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 բարձրության</w:t>
      </w:r>
      <w:r w:rsidR="00BA00CB" w:rsidRPr="00DA156B">
        <w:rPr>
          <w:rFonts w:ascii="GHEA Grapalat" w:eastAsia="Times New Roman" w:hAnsi="GHEA Grapalat" w:cs="Times New Roman"/>
          <w:color w:val="333333"/>
          <w:lang w:val="hy-AM"/>
        </w:rPr>
        <w:t>ը հավասար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A00CB" w:rsidRPr="00DA156B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A00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ընդունվում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դրանցից </w:t>
      </w:r>
      <w:r w:rsidR="00BA00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բարձր</w:t>
      </w:r>
      <w:r w:rsidR="00BA00CB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1111F8E6" w14:textId="0CD78B55" w:rsidR="00F129AB" w:rsidRPr="00DA156B" w:rsidRDefault="006A396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Եթե ամբարտակի 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 կա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մ դրա վերջր</w:t>
      </w:r>
      <w:r w:rsidR="005B5C01" w:rsidRPr="00DA156B">
        <w:rPr>
          <w:rFonts w:ascii="GHEA Grapalat" w:eastAsia="Times New Roman" w:hAnsi="GHEA Grapalat" w:cs="Times New Roman"/>
          <w:color w:val="333333"/>
          <w:lang w:val="hy-AM"/>
        </w:rPr>
        <w:t>յա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թեքությունները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կազմված են կավ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երից, ապա 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նախատեսվում է դրանց պաշտպանություն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սեզոնային սառցակալումից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ավազ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կոպճ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կամ 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խճային գրունտների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շերտով: Պաշտպանիչ շերտի հաստությունը որոշվ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ջերմա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տեխնիկ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ական հաշվարկներ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>ով։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Պաշտպանիչ շերտի տեղադրում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չի նախատեսվում միայն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համապատասխան հիմնավոր</w:t>
      </w:r>
      <w:r w:rsidR="00217B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դեպքում։  </w:t>
      </w:r>
    </w:p>
    <w:p w14:paraId="0FCBD90F" w14:textId="086D5597" w:rsidR="00DE76A8" w:rsidRPr="00DA156B" w:rsidRDefault="00906C76" w:rsidP="000363D4">
      <w:pPr>
        <w:pStyle w:val="TOC1"/>
      </w:pPr>
      <w:r w:rsidRPr="00DA156B">
        <w:t xml:space="preserve">    </w:t>
      </w:r>
    </w:p>
    <w:p w14:paraId="28C417F5" w14:textId="7536E43A" w:rsidR="00DE76A8" w:rsidRPr="00DA156B" w:rsidRDefault="00612FC1" w:rsidP="000363D4">
      <w:pPr>
        <w:pStyle w:val="TOC1"/>
        <w:rPr>
          <w:lang w:val="en-US"/>
        </w:rPr>
      </w:pPr>
      <w:r w:rsidRPr="00DA156B">
        <w:t>Շեպ</w:t>
      </w:r>
      <w:r w:rsidR="00B27236" w:rsidRPr="00DA156B">
        <w:t>երի ամրա</w:t>
      </w:r>
      <w:r w:rsidR="0006054C" w:rsidRPr="00DA156B">
        <w:t>ց</w:t>
      </w:r>
      <w:r w:rsidR="00B27236" w:rsidRPr="00DA156B">
        <w:t>ում</w:t>
      </w:r>
    </w:p>
    <w:p w14:paraId="4ADD298E" w14:textId="2066A8C5" w:rsidR="00F129AB" w:rsidRPr="00DA156B" w:rsidRDefault="006A3965" w:rsidP="001C21AC">
      <w:pPr>
        <w:pStyle w:val="ListParagraph"/>
        <w:numPr>
          <w:ilvl w:val="0"/>
          <w:numId w:val="1"/>
        </w:numPr>
        <w:spacing w:before="240"/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լիրքային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երը պետք է պաշտպանված լինեն հատուկ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երով, որոնք նախատեսված են ալիքների, սառույցի, ջրային հոսանքների, ջրի մակարդակի փոփոխության, 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մթնոլորտային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տեղումների, քամու և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քայքայող 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գործոնների (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փորող կենդանիների ներթափանցում, ձմռանը կավ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փք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և այլն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ազդեցությանը դիմակայելու համար։ </w:t>
      </w:r>
    </w:p>
    <w:p w14:paraId="21900527" w14:textId="7D1BFFE7" w:rsidR="00F129AB" w:rsidRPr="00DA156B" w:rsidRDefault="006A3965" w:rsidP="001C21AC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նամասի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թեքությունը պաշտպանելու համար</w:t>
      </w:r>
      <w:r w:rsidR="00B13E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24719B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 տեսակները.   </w:t>
      </w:r>
    </w:p>
    <w:p w14:paraId="55EA10CC" w14:textId="2777663B" w:rsidR="006A3965" w:rsidRPr="00DA156B" w:rsidRDefault="006A3965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քար</w:t>
      </w:r>
      <w:r w:rsidR="0024719B" w:rsidRPr="00DA156B">
        <w:rPr>
          <w:rFonts w:ascii="GHEA Grapalat" w:eastAsia="Times New Roman" w:hAnsi="GHEA Grapalat" w:cs="Times New Roman"/>
          <w:color w:val="333333"/>
        </w:rPr>
        <w:t>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="0024719B" w:rsidRPr="00DA156B">
        <w:rPr>
          <w:rFonts w:ascii="GHEA Grapalat" w:eastAsia="Times New Roman" w:hAnsi="GHEA Grapalat" w:cs="Times New Roman"/>
          <w:color w:val="333333"/>
        </w:rPr>
        <w:t>քարալիրքային</w:t>
      </w:r>
      <w:r w:rsidRPr="00DA156B">
        <w:rPr>
          <w:rFonts w:ascii="GHEA Grapalat" w:eastAsia="Times New Roman" w:hAnsi="GHEA Grapalat" w:cs="Times New Roman"/>
          <w:color w:val="333333"/>
        </w:rPr>
        <w:t>);</w:t>
      </w:r>
    </w:p>
    <w:p w14:paraId="0F933E20" w14:textId="7B8859BC" w:rsidR="006A3965" w:rsidRPr="00DA156B" w:rsidRDefault="006A3965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միաձույլ բետոն</w:t>
      </w:r>
      <w:r w:rsidR="0024719B" w:rsidRPr="00DA156B">
        <w:rPr>
          <w:rFonts w:ascii="GHEA Grapalat" w:eastAsia="Times New Roman" w:hAnsi="GHEA Grapalat" w:cs="Times New Roman"/>
          <w:color w:val="333333"/>
        </w:rPr>
        <w:t>ե</w:t>
      </w:r>
      <w:r w:rsidRPr="00DA156B">
        <w:rPr>
          <w:rFonts w:ascii="GHEA Grapalat" w:eastAsia="Times New Roman" w:hAnsi="GHEA Grapalat" w:cs="Times New Roman"/>
          <w:color w:val="333333"/>
        </w:rPr>
        <w:t>, հավաքովի երկաթբետոն և</w:t>
      </w:r>
      <w:r w:rsidR="0024719B" w:rsidRPr="00DA156B">
        <w:rPr>
          <w:rFonts w:ascii="GHEA Grapalat" w:eastAsia="Times New Roman" w:hAnsi="GHEA Grapalat" w:cs="Times New Roman"/>
          <w:color w:val="333333"/>
        </w:rPr>
        <w:t xml:space="preserve"> միաձույլ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սովորական </w:t>
      </w:r>
      <w:r w:rsidR="0024719B" w:rsidRPr="00DA156B">
        <w:rPr>
          <w:rFonts w:ascii="GHEA Grapalat" w:eastAsia="Times New Roman" w:hAnsi="GHEA Grapalat" w:cs="Times New Roman"/>
          <w:color w:val="333333"/>
        </w:rPr>
        <w:t>կամ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նախալարված ամրանով;</w:t>
      </w:r>
    </w:p>
    <w:p w14:paraId="1EC30733" w14:textId="68307C5F" w:rsidR="006A3965" w:rsidRPr="00DA156B" w:rsidRDefault="006A3965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ասֆալտ</w:t>
      </w:r>
      <w:r w:rsidR="0024719B" w:rsidRPr="00DA156B">
        <w:rPr>
          <w:rFonts w:ascii="GHEA Grapalat" w:eastAsia="Times New Roman" w:hAnsi="GHEA Grapalat" w:cs="Times New Roman"/>
          <w:color w:val="333333"/>
        </w:rPr>
        <w:t>ա</w:t>
      </w:r>
      <w:r w:rsidRPr="00DA156B">
        <w:rPr>
          <w:rFonts w:ascii="GHEA Grapalat" w:eastAsia="Times New Roman" w:hAnsi="GHEA Grapalat" w:cs="Times New Roman"/>
          <w:color w:val="333333"/>
        </w:rPr>
        <w:t>բետոն</w:t>
      </w:r>
      <w:r w:rsidR="0024719B" w:rsidRPr="00DA156B">
        <w:rPr>
          <w:rFonts w:ascii="GHEA Grapalat" w:eastAsia="Times New Roman" w:hAnsi="GHEA Grapalat" w:cs="Times New Roman"/>
          <w:color w:val="333333"/>
        </w:rPr>
        <w:t>ե</w:t>
      </w:r>
      <w:r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3AF8047F" w14:textId="5F81566D" w:rsidR="006A3965" w:rsidRPr="00DA156B" w:rsidRDefault="006A3965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կենսաբանական;</w:t>
      </w:r>
    </w:p>
    <w:p w14:paraId="57D1553A" w14:textId="06852DAB" w:rsidR="006A3965" w:rsidRPr="00DA156B" w:rsidRDefault="006A3965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գաբիոնային կառու</w:t>
      </w:r>
      <w:r w:rsidR="0024719B" w:rsidRPr="00DA156B">
        <w:rPr>
          <w:rFonts w:ascii="GHEA Grapalat" w:eastAsia="Times New Roman" w:hAnsi="GHEA Grapalat" w:cs="Times New Roman"/>
          <w:color w:val="333333"/>
        </w:rPr>
        <w:t>ցվածք</w:t>
      </w:r>
      <w:r w:rsidRPr="00DA156B">
        <w:rPr>
          <w:rFonts w:ascii="GHEA Grapalat" w:eastAsia="Times New Roman" w:hAnsi="GHEA Grapalat" w:cs="Times New Roman"/>
          <w:color w:val="333333"/>
        </w:rPr>
        <w:t>ներ</w:t>
      </w:r>
      <w:r w:rsidR="0024719B" w:rsidRPr="00DA156B">
        <w:rPr>
          <w:rFonts w:ascii="GHEA Grapalat" w:eastAsia="Times New Roman" w:hAnsi="GHEA Grapalat" w:cs="Times New Roman"/>
          <w:color w:val="333333"/>
        </w:rPr>
        <w:t>ով</w:t>
      </w:r>
      <w:r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4BC7B4EE" w14:textId="5D9612F6" w:rsidR="006A3965" w:rsidRPr="00DA156B" w:rsidRDefault="0024719B" w:rsidP="001C21AC">
      <w:pPr>
        <w:pStyle w:val="ListParagraph"/>
        <w:numPr>
          <w:ilvl w:val="0"/>
          <w:numId w:val="2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գրունտա</w:t>
      </w:r>
      <w:r w:rsidR="006A3965" w:rsidRPr="00DA156B">
        <w:rPr>
          <w:rFonts w:ascii="GHEA Grapalat" w:eastAsia="Times New Roman" w:hAnsi="GHEA Grapalat" w:cs="Times New Roman"/>
          <w:color w:val="333333"/>
        </w:rPr>
        <w:t>ցեմենտ</w:t>
      </w:r>
      <w:r w:rsidRPr="00DA156B">
        <w:rPr>
          <w:rFonts w:ascii="GHEA Grapalat" w:eastAsia="Times New Roman" w:hAnsi="GHEA Grapalat" w:cs="Times New Roman"/>
          <w:color w:val="333333"/>
        </w:rPr>
        <w:t>ային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B13EBA" w:rsidRPr="00DA156B">
        <w:rPr>
          <w:rFonts w:ascii="GHEA Grapalat" w:eastAsia="Times New Roman" w:hAnsi="GHEA Grapalat" w:cs="Times New Roman"/>
          <w:color w:val="333333"/>
        </w:rPr>
        <w:t>ասֆալտ</w:t>
      </w:r>
      <w:r w:rsidR="00B13EBA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A34960" w:rsidRPr="00DA156B">
        <w:rPr>
          <w:rFonts w:ascii="GHEA Grapalat" w:eastAsia="Times New Roman" w:hAnsi="GHEA Grapalat" w:cs="Times New Roman"/>
          <w:color w:val="333333"/>
        </w:rPr>
        <w:t>քարային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լ</w:t>
      </w:r>
      <w:r w:rsidR="00A34960" w:rsidRPr="00DA156B">
        <w:rPr>
          <w:rFonts w:ascii="GHEA Grapalat" w:eastAsia="Times New Roman" w:hAnsi="GHEA Grapalat" w:cs="Times New Roman"/>
          <w:color w:val="333333"/>
        </w:rPr>
        <w:t>իցքով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և այլն։</w:t>
      </w:r>
    </w:p>
    <w:p w14:paraId="3C31DBA8" w14:textId="163C156C" w:rsidR="00F129AB" w:rsidRPr="00DA156B" w:rsidRDefault="00A34960" w:rsidP="001C21A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Ամբարտակներ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ի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կառուցման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շահագործման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փորձով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հիմնավորված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հետազոտական </w:t>
      </w:r>
      <w:r w:rsidR="006A3965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տվյալներ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առկայությա դեպքում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կիրառ</w:t>
      </w:r>
      <w:r w:rsidR="002E6289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վում են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նաև վերնամասում </w:t>
      </w:r>
      <w:r w:rsidR="00612F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ամրա</w:t>
      </w:r>
      <w:r w:rsidR="002E628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այլ տեսակներ՝ կոպճաճալաքարային, երկրասինթետիկ նյութերով ամրանավորման  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այլն։   </w:t>
      </w:r>
    </w:p>
    <w:p w14:paraId="5FC4847C" w14:textId="2C592E41" w:rsidR="00F129AB" w:rsidRPr="00DA156B" w:rsidRDefault="006A396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sz w:val="20"/>
          <w:szCs w:val="20"/>
        </w:rPr>
        <w:t>Ամրա</w:t>
      </w:r>
      <w:r w:rsidR="002E6289" w:rsidRPr="00DA156B">
        <w:rPr>
          <w:rFonts w:ascii="GHEA Grapalat" w:eastAsia="Times New Roman" w:hAnsi="GHEA Grapalat" w:cs="Times New Roman"/>
          <w:color w:val="333333"/>
          <w:sz w:val="20"/>
          <w:szCs w:val="20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sz w:val="20"/>
          <w:szCs w:val="20"/>
        </w:rPr>
        <w:t>ման տեսակը սահմանվ</w:t>
      </w:r>
      <w:r w:rsidR="004864A9" w:rsidRPr="00DA156B">
        <w:rPr>
          <w:rFonts w:ascii="GHEA Grapalat" w:eastAsia="Times New Roman" w:hAnsi="GHEA Grapalat" w:cs="Times New Roman"/>
          <w:color w:val="333333"/>
          <w:sz w:val="20"/>
          <w:szCs w:val="20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sz w:val="20"/>
          <w:szCs w:val="20"/>
        </w:rPr>
        <w:t xml:space="preserve"> տարբերակների տեխնիկատնտեսական գնահատման հիման վրա՝ հաշվի առնելով մեքենայացման և տեղային նյութերի առավելագույն օգտագործումը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4864A9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</w:rPr>
        <w:t>ի մարմնի և հիմ</w:t>
      </w:r>
      <w:r w:rsidR="004864A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նատակի գրունտի </w:t>
      </w:r>
      <w:r w:rsidRPr="00DA156B">
        <w:rPr>
          <w:rFonts w:ascii="GHEA Grapalat" w:eastAsia="Times New Roman" w:hAnsi="GHEA Grapalat" w:cs="Times New Roman"/>
          <w:color w:val="333333"/>
        </w:rPr>
        <w:t>բնութագրերը, ջրի ագրեսիվությունը, շահագործման ընթացքում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ման երկարակեցությունը և ճարտարապետական </w:t>
      </w:r>
      <w:r w:rsidRPr="00DA156B">
        <w:rPr>
          <w:rFonts w:ascii="Cambria Math" w:eastAsia="Times New Roman" w:hAnsi="Cambria Math" w:cs="Cambria Math"/>
          <w:color w:val="333333"/>
        </w:rPr>
        <w:t>​​</w:t>
      </w:r>
      <w:r w:rsidRPr="00DA156B">
        <w:rPr>
          <w:rFonts w:ascii="GHEA Grapalat" w:eastAsia="Times New Roman" w:hAnsi="GHEA Grapalat" w:cs="GHEA Grapalat"/>
          <w:color w:val="333333"/>
        </w:rPr>
        <w:t>պահանջները</w:t>
      </w:r>
      <w:r w:rsidRPr="00DA156B">
        <w:rPr>
          <w:rFonts w:ascii="GHEA Grapalat" w:eastAsia="Times New Roman" w:hAnsi="GHEA Grapalat" w:cs="Times New Roman"/>
          <w:color w:val="333333"/>
        </w:rPr>
        <w:t xml:space="preserve">: </w:t>
      </w:r>
    </w:p>
    <w:p w14:paraId="6664E554" w14:textId="712792C2" w:rsidR="00F129AB" w:rsidRPr="00DA156B" w:rsidRDefault="003E408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վ</w:t>
      </w:r>
      <w:r w:rsidRPr="00DA156B">
        <w:rPr>
          <w:rFonts w:ascii="GHEA Grapalat" w:eastAsia="Times New Roman" w:hAnsi="GHEA Grapalat" w:cs="Times New Roman"/>
          <w:color w:val="333333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նամասի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թեքության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լին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ում է հիմնական, որը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տեղակայ</w:t>
      </w:r>
      <w:r w:rsidR="006A3965" w:rsidRPr="00DA156B">
        <w:rPr>
          <w:rFonts w:ascii="GHEA Grapalat" w:eastAsia="Times New Roman" w:hAnsi="GHEA Grapalat" w:cs="Times New Roman"/>
          <w:color w:val="333333"/>
        </w:rPr>
        <w:t>վում է շահագործման ընթացքում առաջացող առավելագույն ալիքային և սառց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ազդեցություն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ների գոտում,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թեթև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ացված, որը տեղակայվում է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հիմնական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ումից 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ներքև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: 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իմնական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վերին սահման է համար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ամբարտակի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="006A3965" w:rsidRPr="00DA156B">
        <w:rPr>
          <w:rFonts w:ascii="GHEA Grapalat" w:eastAsia="Times New Roman" w:hAnsi="GHEA Grapalat" w:cs="Times New Roman"/>
          <w:color w:val="333333"/>
        </w:rPr>
        <w:t>ի 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շը:   </w:t>
      </w:r>
      <w:r w:rsidR="008E0C2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47BEB1EA" w14:textId="0661689C" w:rsidR="00F129AB" w:rsidRPr="00DA156B" w:rsidRDefault="003E408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Եթե կատարի բարձրությունը </w:t>
      </w:r>
      <w:r w:rsidRPr="00DA156B">
        <w:rPr>
          <w:rFonts w:ascii="GHEA Grapalat" w:eastAsia="Times New Roman" w:hAnsi="GHEA Grapalat" w:cs="Times New Roman"/>
          <w:color w:val="333333"/>
        </w:rPr>
        <w:t>զգալի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որեն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գերազանցում է ջ</w:t>
      </w:r>
      <w:r w:rsidRPr="00DA156B">
        <w:rPr>
          <w:rFonts w:ascii="GHEA Grapalat" w:eastAsia="Times New Roman" w:hAnsi="GHEA Grapalat" w:cs="Times New Roman"/>
          <w:color w:val="333333"/>
        </w:rPr>
        <w:t xml:space="preserve">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6A3965" w:rsidRPr="00DA156B">
        <w:rPr>
          <w:rFonts w:ascii="GHEA Grapalat" w:eastAsia="Times New Roman" w:hAnsi="GHEA Grapalat" w:cs="Times New Roman"/>
          <w:color w:val="333333"/>
        </w:rPr>
        <w:t>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6A3965" w:rsidRPr="00DA156B">
        <w:rPr>
          <w:rFonts w:ascii="GHEA Grapalat" w:eastAsia="Times New Roman" w:hAnsi="GHEA Grapalat" w:cs="Times New Roman"/>
          <w:color w:val="333333"/>
        </w:rPr>
        <w:t>մակարդակ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 ապա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հիմնական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6A3965" w:rsidRPr="00DA156B">
        <w:rPr>
          <w:rFonts w:ascii="GHEA Grapalat" w:eastAsia="Times New Roman" w:hAnsi="GHEA Grapalat" w:cs="Times New Roman"/>
          <w:color w:val="333333"/>
        </w:rPr>
        <w:t>ում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ը թույլատրվում է ավարտել կատարից ներքև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` 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ալեբախության </w:t>
      </w:r>
      <w:proofErr w:type="spellStart"/>
      <w:r w:rsidR="00D763DE" w:rsidRPr="00DA156B">
        <w:rPr>
          <w:rFonts w:ascii="GHEA Grapalat" w:eastAsia="Times New Roman" w:hAnsi="GHEA Grapalat" w:cs="Times New Roman"/>
          <w:i/>
          <w:iCs/>
          <w:color w:val="333333"/>
          <w:lang w:val="en-US"/>
        </w:rPr>
        <w:t>h</w:t>
      </w:r>
      <w:r w:rsidR="00D763DE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rum</w:t>
      </w:r>
      <w:proofErr w:type="spellEnd"/>
      <w:r w:rsidR="00D763DE" w:rsidRPr="00DA156B">
        <w:rPr>
          <w:rFonts w:ascii="Calibri" w:eastAsia="Times New Roman" w:hAnsi="Calibri" w:cs="Calibri"/>
          <w:color w:val="333333"/>
        </w:rPr>
        <w:t> </w:t>
      </w:r>
      <w:r w:rsidR="00D763DE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6A3965" w:rsidRPr="00DA156B">
        <w:rPr>
          <w:rFonts w:ascii="GHEA Grapalat" w:eastAsia="Times New Roman" w:hAnsi="GHEA Grapalat" w:cs="Times New Roman"/>
          <w:color w:val="333333"/>
        </w:rPr>
        <w:t>բարձրության ն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A3965" w:rsidRPr="00DA156B">
        <w:rPr>
          <w:rFonts w:ascii="GHEA Grapalat" w:eastAsia="Times New Roman" w:hAnsi="GHEA Grapalat" w:cs="Times New Roman"/>
          <w:color w:val="333333"/>
        </w:rPr>
        <w:t>շին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, որից հետո մինչև կատարն իրականացվում է թեթևացված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ում։     </w:t>
      </w:r>
      <w:r w:rsidR="006A3965" w:rsidRPr="00DA156B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79BC3525" w14:textId="5CA03419" w:rsidR="00F129AB" w:rsidRPr="00DA156B" w:rsidRDefault="006A396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Հիմնական 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ստորին սահմանը 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որոշվում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՝ </w:t>
      </w:r>
      <w:r w:rsidR="00D763DE" w:rsidRPr="00DA156B">
        <w:rPr>
          <w:rFonts w:ascii="GHEA Grapalat" w:eastAsia="Times New Roman" w:hAnsi="GHEA Grapalat" w:cs="Times New Roman"/>
        </w:rPr>
        <w:t>ջրամբարի դատարկ</w:t>
      </w:r>
      <w:r w:rsidR="00D763DE" w:rsidRPr="00DA156B">
        <w:rPr>
          <w:rFonts w:ascii="GHEA Grapalat" w:eastAsia="Times New Roman" w:hAnsi="GHEA Grapalat" w:cs="Times New Roman"/>
          <w:lang w:val="hy-AM"/>
        </w:rPr>
        <w:t>ման</w:t>
      </w:r>
      <w:r w:rsidR="00D763DE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նվազագույն մակարդակից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հաշված </w:t>
      </w:r>
      <w:r w:rsidR="00D763DE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en-US"/>
        </w:rPr>
        <w:t>h</w:t>
      </w:r>
      <w:r w:rsidR="00D763DE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D763DE" w:rsidRPr="00DA156B">
        <w:rPr>
          <w:rFonts w:ascii="GHEA Grapalat" w:eastAsia="Times New Roman" w:hAnsi="GHEA Grapalat" w:cs="Times New Roman"/>
          <w:color w:val="333333"/>
          <w:lang w:val="hy-AM"/>
        </w:rPr>
        <w:t>խորության վրա</w:t>
      </w:r>
      <w:r w:rsidRPr="00DA156B">
        <w:rPr>
          <w:rFonts w:ascii="GHEA Grapalat" w:eastAsia="Times New Roman" w:hAnsi="GHEA Grapalat" w:cs="Times New Roman"/>
          <w:color w:val="333333"/>
        </w:rPr>
        <w:t xml:space="preserve">.  </w:t>
      </w:r>
    </w:p>
    <w:p w14:paraId="444FD629" w14:textId="7D0E6713" w:rsidR="00F129AB" w:rsidRPr="00DA156B" w:rsidRDefault="00480F52" w:rsidP="006A3965">
      <w:pPr>
        <w:spacing w:before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             </w:t>
      </w:r>
      <w:r w:rsidR="00F129AB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644D0B71" wp14:editId="7ABCC796">
            <wp:extent cx="579120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9AB" w:rsidRPr="00DA156B">
        <w:rPr>
          <w:rFonts w:eastAsia="Times New Roman" w:cs="Calibri"/>
          <w:color w:val="333333"/>
          <w:sz w:val="22"/>
          <w:szCs w:val="22"/>
        </w:rPr>
        <w:t> 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(2)</w:t>
      </w:r>
    </w:p>
    <w:p w14:paraId="45D7B757" w14:textId="390D469B" w:rsidR="00F129AB" w:rsidRPr="00DA156B" w:rsidRDefault="00D763DE" w:rsidP="006A3965">
      <w:pPr>
        <w:spacing w:before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 որում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հիմնական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ամրա</w:t>
      </w:r>
      <w:r w:rsidR="002E628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ստորին սահմանը 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պետք է ցածր լինի ջրամբարի </w:t>
      </w:r>
      <w:r w:rsidR="009324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նվազագույն մակարդակից 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առնվազն </w:t>
      </w:r>
      <w:r w:rsidR="006A396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1,5</w:t>
      </w:r>
      <w:r w:rsidR="00CB3F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="009324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CB3F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324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չափով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9324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9324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սառցե ծածկույթի </w:t>
      </w:r>
      <w:r w:rsidR="009324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</w:t>
      </w:r>
      <w:r w:rsidR="006A39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հաստությունն է:   </w:t>
      </w:r>
    </w:p>
    <w:p w14:paraId="7FA15347" w14:textId="0797B18C" w:rsidR="00F129AB" w:rsidRPr="00DA156B" w:rsidRDefault="00B642A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Թեթև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ացված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ումը պաշտպան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 սառույցի, ալիքների և հոսանքների ազդեցությ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ուններից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վնասվելուց</w:t>
      </w:r>
      <w:r w:rsidR="00CB3F1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միայն կառուցվածքի բնականոն աշխատանքի, այլև 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նրա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լցման և դատարկման 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ընթացք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ում: Թեթև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ացված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համակցվում է ամբարտակի հիմնատակի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բերմայ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հետ, օրինակ՝ քար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բետոն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32481" w:rsidRPr="00DA156B">
        <w:rPr>
          <w:rFonts w:ascii="GHEA Grapalat" w:eastAsia="Times New Roman" w:hAnsi="GHEA Grapalat" w:cs="Times New Roman"/>
          <w:color w:val="333333"/>
          <w:lang w:val="hy-AM"/>
        </w:rPr>
        <w:t>դիմհարի իրականացմամբ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6B04C05A" w14:textId="6427D6A8" w:rsidR="00F129AB" w:rsidRPr="00DA156B" w:rsidRDefault="00B642A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Կառու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>ցվածք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դիմաց հատակ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իրականացման դեպքում՝ ամբարտակի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>ի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համակցվում է </w:t>
      </w:r>
      <w:r w:rsidR="005F5BF8" w:rsidRPr="00DA156B">
        <w:rPr>
          <w:rFonts w:ascii="GHEA Grapalat" w:eastAsia="Times New Roman" w:hAnsi="GHEA Grapalat" w:cs="Times New Roman"/>
          <w:color w:val="333333"/>
          <w:lang w:val="hy-AM"/>
        </w:rPr>
        <w:t>հատակի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5F5BF8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C379B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0543CC0" w14:textId="1BA620D6" w:rsidR="00F129AB" w:rsidRPr="00DA156B" w:rsidRDefault="00B642A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Հիմնական և թեթև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ացված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ումներ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համակցման դեպքում </w:t>
      </w:r>
      <w:r w:rsidR="00CD7B37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վում են կոնստրուկտիվ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միջոց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։ Օ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րինակ՝ քար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բետոն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ե դիմհարի իրականացում, որի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երը որոշվ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ի զառիթափ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ությունից, ինչպես նաև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ցման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նյութի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երկայնքով դիմհարի նյութերի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շփման գործակիցներից։ </w:t>
      </w:r>
    </w:p>
    <w:p w14:paraId="2AAB5590" w14:textId="1982BE72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0671E3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քարա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լիցքով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(այդ թվում՝ ասֆալտա</w:t>
      </w:r>
      <w:r w:rsidR="000671E3" w:rsidRPr="00DA156B">
        <w:rPr>
          <w:rFonts w:ascii="GHEA Grapalat" w:eastAsia="Times New Roman" w:hAnsi="GHEA Grapalat" w:cs="Times New Roman"/>
          <w:color w:val="333333"/>
          <w:lang w:val="hy-AM"/>
        </w:rPr>
        <w:t>յին բաղադրիչով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ցն</w:t>
      </w:r>
      <w:r w:rsidR="000671E3" w:rsidRPr="00DA156B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33A7D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671E3"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է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չտեսակավորված քար (ժայռային զանգված): </w:t>
      </w:r>
    </w:p>
    <w:p w14:paraId="09FE378E" w14:textId="00068BA6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>Շեպ</w:t>
      </w:r>
      <w:r w:rsidR="00B642A4" w:rsidRPr="00DA156B">
        <w:rPr>
          <w:rFonts w:ascii="GHEA Grapalat" w:hAnsi="GHEA Grapalat" w:cs="Arial"/>
          <w:color w:val="444444"/>
          <w:lang w:val="hy-AM"/>
        </w:rPr>
        <w:t>երի ամրա</w:t>
      </w:r>
      <w:r w:rsidR="00551CEF" w:rsidRPr="00DA156B">
        <w:rPr>
          <w:rFonts w:ascii="GHEA Grapalat" w:hAnsi="GHEA Grapalat" w:cs="Arial"/>
          <w:color w:val="444444"/>
          <w:lang w:val="hy-AM"/>
        </w:rPr>
        <w:t>ց</w:t>
      </w:r>
      <w:r w:rsidR="008F02E0" w:rsidRPr="00DA156B">
        <w:rPr>
          <w:rFonts w:ascii="GHEA Grapalat" w:hAnsi="GHEA Grapalat" w:cs="Arial"/>
          <w:color w:val="444444"/>
          <w:lang w:val="hy-AM"/>
        </w:rPr>
        <w:t>ման լիցքում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առանձին քարերի պահանջվող զանգվածն ու չափ</w:t>
      </w:r>
      <w:r w:rsidR="008F02E0" w:rsidRPr="00DA156B">
        <w:rPr>
          <w:rFonts w:ascii="GHEA Grapalat" w:hAnsi="GHEA Grapalat" w:cs="Arial"/>
          <w:color w:val="444444"/>
          <w:lang w:val="hy-AM"/>
        </w:rPr>
        <w:t>ս</w:t>
      </w:r>
      <w:r w:rsidR="00B642A4" w:rsidRPr="00DA156B">
        <w:rPr>
          <w:rFonts w:ascii="GHEA Grapalat" w:hAnsi="GHEA Grapalat" w:cs="Arial"/>
          <w:color w:val="444444"/>
          <w:lang w:val="hy-AM"/>
        </w:rPr>
        <w:t>երը, հաշվարկ</w:t>
      </w:r>
      <w:r w:rsidR="008F02E0" w:rsidRPr="00DA156B">
        <w:rPr>
          <w:rFonts w:ascii="GHEA Grapalat" w:hAnsi="GHEA Grapalat" w:cs="Arial"/>
          <w:color w:val="444444"/>
          <w:lang w:val="hy-AM"/>
        </w:rPr>
        <w:t>այինից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փոքր </w:t>
      </w:r>
      <w:r w:rsidR="008F02E0" w:rsidRPr="00DA156B">
        <w:rPr>
          <w:rFonts w:ascii="GHEA Grapalat" w:hAnsi="GHEA Grapalat" w:cs="Arial"/>
          <w:color w:val="444444"/>
          <w:lang w:val="hy-AM"/>
        </w:rPr>
        <w:t xml:space="preserve">չափսով </w:t>
      </w:r>
      <w:r w:rsidR="00B642A4" w:rsidRPr="00DA156B">
        <w:rPr>
          <w:rFonts w:ascii="GHEA Grapalat" w:hAnsi="GHEA Grapalat" w:cs="Arial"/>
          <w:color w:val="444444"/>
          <w:lang w:val="hy-AM"/>
        </w:rPr>
        <w:t>քարերի քանակը, ինչպես նաև</w:t>
      </w:r>
      <w:r w:rsidR="008F02E0" w:rsidRPr="00DA156B">
        <w:rPr>
          <w:rFonts w:ascii="GHEA Grapalat" w:hAnsi="GHEA Grapalat" w:cs="Arial"/>
          <w:color w:val="444444"/>
          <w:lang w:val="hy-AM"/>
        </w:rPr>
        <w:t>՝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ամրա</w:t>
      </w:r>
      <w:r w:rsidR="00551CEF" w:rsidRPr="00DA156B">
        <w:rPr>
          <w:rFonts w:ascii="GHEA Grapalat" w:hAnsi="GHEA Grapalat" w:cs="Arial"/>
          <w:color w:val="444444"/>
          <w:lang w:val="hy-AM"/>
        </w:rPr>
        <w:t>ցման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հաստությունը որոշվ</w:t>
      </w:r>
      <w:r w:rsidR="00EE2BE6" w:rsidRPr="00DA156B">
        <w:rPr>
          <w:rFonts w:ascii="GHEA Grapalat" w:hAnsi="GHEA Grapalat" w:cs="Arial"/>
          <w:color w:val="444444"/>
          <w:lang w:val="hy-AM"/>
        </w:rPr>
        <w:t xml:space="preserve">ում </w:t>
      </w:r>
      <w:r w:rsidR="00B642A4" w:rsidRPr="00DA156B">
        <w:rPr>
          <w:rFonts w:ascii="GHEA Grapalat" w:hAnsi="GHEA Grapalat" w:cs="Arial"/>
          <w:color w:val="444444"/>
          <w:lang w:val="hy-AM"/>
        </w:rPr>
        <w:t>են ամրա</w:t>
      </w:r>
      <w:r w:rsidR="00551CEF" w:rsidRPr="00DA156B">
        <w:rPr>
          <w:rFonts w:ascii="GHEA Grapalat" w:hAnsi="GHEA Grapalat" w:cs="Arial"/>
          <w:color w:val="444444"/>
          <w:lang w:val="hy-AM"/>
        </w:rPr>
        <w:t>ց</w:t>
      </w:r>
      <w:r w:rsidR="00EE2BE6" w:rsidRPr="00DA156B">
        <w:rPr>
          <w:rFonts w:ascii="GHEA Grapalat" w:hAnsi="GHEA Grapalat" w:cs="Arial"/>
          <w:color w:val="444444"/>
          <w:lang w:val="hy-AM"/>
        </w:rPr>
        <w:t>ման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նյութի </w:t>
      </w:r>
      <w:r w:rsidR="00EE2BE6" w:rsidRPr="00DA156B">
        <w:rPr>
          <w:rFonts w:ascii="GHEA Grapalat" w:hAnsi="GHEA Grapalat" w:cs="Arial"/>
          <w:color w:val="444444"/>
          <w:lang w:val="hy-AM"/>
        </w:rPr>
        <w:t>ողողա</w:t>
      </w:r>
      <w:r w:rsidR="00B642A4" w:rsidRPr="00DA156B">
        <w:rPr>
          <w:rFonts w:ascii="GHEA Grapalat" w:hAnsi="GHEA Grapalat" w:cs="Arial"/>
          <w:color w:val="444444"/>
          <w:lang w:val="hy-AM"/>
        </w:rPr>
        <w:t>կայունությ</w:t>
      </w:r>
      <w:r w:rsidR="00EE2BE6" w:rsidRPr="00DA156B">
        <w:rPr>
          <w:rFonts w:ascii="GHEA Grapalat" w:hAnsi="GHEA Grapalat" w:cs="Arial"/>
          <w:color w:val="444444"/>
          <w:lang w:val="hy-AM"/>
        </w:rPr>
        <w:t>ան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հաշվ</w:t>
      </w:r>
      <w:r w:rsidR="00CD7B37" w:rsidRPr="00DA156B">
        <w:rPr>
          <w:rFonts w:ascii="GHEA Grapalat" w:hAnsi="GHEA Grapalat" w:cs="Arial"/>
          <w:color w:val="444444"/>
          <w:lang w:val="hy-AM"/>
        </w:rPr>
        <w:t>արկով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` համաձայն. </w:t>
      </w:r>
      <w:r w:rsidR="00C27D6D" w:rsidRPr="00DA156B">
        <w:rPr>
          <w:rFonts w:ascii="GHEA Grapalat" w:hAnsi="GHEA Grapalat" w:cs="Arial"/>
          <w:color w:val="444444"/>
          <w:lang w:val="hy-AM"/>
        </w:rPr>
        <w:t>ԿԳ</w:t>
      </w:r>
      <w:r w:rsidR="00B642A4" w:rsidRPr="00DA156B">
        <w:rPr>
          <w:rFonts w:ascii="GHEA Grapalat" w:hAnsi="GHEA Grapalat" w:cs="Arial"/>
          <w:color w:val="444444"/>
          <w:lang w:val="hy-AM"/>
        </w:rPr>
        <w:t xml:space="preserve"> 38.13330.2012-ի</w:t>
      </w:r>
      <w:r w:rsidR="00EE2BE6" w:rsidRPr="00DA156B">
        <w:rPr>
          <w:rFonts w:ascii="GHEA Grapalat" w:hAnsi="GHEA Grapalat" w:cs="Arial"/>
          <w:color w:val="444444"/>
          <w:lang w:val="hy-AM"/>
        </w:rPr>
        <w:t>։</w:t>
      </w:r>
    </w:p>
    <w:p w14:paraId="78A5E593" w14:textId="02455F88" w:rsidR="00F129AB" w:rsidRPr="00DA156B" w:rsidRDefault="00B642A4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լիցք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 հաստություն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ն ընդունվում է՝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ալիքային 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ազդեցության դեպքում քարալիցքի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մանր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մասնիկների մասնակի հեռացման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սառույցի ազդեցության </w:t>
      </w:r>
      <w:r w:rsidR="00EE2BE6" w:rsidRPr="00DA156B">
        <w:rPr>
          <w:rFonts w:ascii="GHEA Grapalat" w:eastAsia="Times New Roman" w:hAnsi="GHEA Grapalat" w:cs="Times New Roman"/>
          <w:color w:val="333333"/>
          <w:lang w:val="hy-AM"/>
        </w:rPr>
        <w:t>դեպքում խոշոր մասնիկների տեղաշարժման</w:t>
      </w:r>
      <w:r w:rsidR="00EB1D2F" w:rsidRPr="00DA156B">
        <w:rPr>
          <w:rFonts w:ascii="GHEA Grapalat" w:eastAsia="Times New Roman" w:hAnsi="GHEA Grapalat" w:cs="Times New Roman"/>
          <w:color w:val="FF0000"/>
          <w:lang w:val="hy-AM"/>
        </w:rPr>
        <w:t xml:space="preserve"> </w:t>
      </w:r>
      <w:r w:rsidR="00EB1D2F" w:rsidRPr="00DA156B">
        <w:rPr>
          <w:rFonts w:ascii="GHEA Grapalat" w:eastAsia="Times New Roman" w:hAnsi="GHEA Grapalat" w:cs="Times New Roman"/>
          <w:lang w:val="hy-AM"/>
        </w:rPr>
        <w:t>հնարավորությունները,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՝ ելնելով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մանատիպ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ումների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շահագործման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փորձ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բայց ոչ պակաս, քան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3</w:t>
      </w:r>
      <w:r w:rsidR="00EB1D2F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d</w:t>
      </w:r>
      <w:r w:rsidR="00EB1D2F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s,85</w:t>
      </w:r>
      <w:r w:rsidR="00EB1D2F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որտեղ </w:t>
      </w:r>
      <w:r w:rsidR="00EB1D2F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d</w:t>
      </w:r>
      <w:r w:rsidR="00EB1D2F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s,85</w:t>
      </w:r>
      <w:r w:rsidR="00EB1D2F" w:rsidRPr="00DA156B">
        <w:rPr>
          <w:rFonts w:ascii="Calibri" w:eastAsia="Times New Roman" w:hAnsi="Calibri" w:cs="Calibri"/>
          <w:color w:val="333333"/>
          <w:lang w:val="hy-AM"/>
        </w:rPr>
        <w:t xml:space="preserve"> 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քարի տրամագիծն է, որի զանգվածը փոքր ֆրակցիաների զանգվածի հետ միասին կազմում է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քարալիցքի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ամբողջ զանգվածի 85%-ը:  </w:t>
      </w:r>
    </w:p>
    <w:p w14:paraId="0F6531F0" w14:textId="31895096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ման նպատակով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EB1D2F" w:rsidRPr="00DA156B">
        <w:rPr>
          <w:rFonts w:ascii="GHEA Grapalat" w:eastAsia="Times New Roman" w:hAnsi="GHEA Grapalat" w:cs="Times New Roman"/>
          <w:color w:val="333333"/>
          <w:lang w:val="hy-AM"/>
        </w:rPr>
        <w:t>ում են քարային նյութեր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հրա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բխա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յին, նստվածքային և մետամորֆ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ապարներից, որոնք ունեն անհրաժեշտ ամրություն, ցրտադիմացկունություն և ջրակայուն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ություն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13485D0C" w14:textId="27CC115D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երի 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իաձույլ երկաթբետոնե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ները նախագծվ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են 45x45մ-ից ոչ մեծ հատված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երի տեսքով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միմյանցից 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բաժան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լայնական նստվածքային և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ջերմաստիճանային 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կար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երով: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ման հատված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երը նախագծվ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են առանձին սալեր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: Սալեր</w:t>
      </w:r>
      <w:r w:rsidR="00C260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ուղղանկյուն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ձև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>կողմ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3E3AA6" w:rsidRPr="00DA156B">
        <w:rPr>
          <w:rFonts w:ascii="GHEA Grapalat" w:eastAsia="Times New Roman" w:hAnsi="GHEA Grapalat" w:cs="Times New Roman"/>
          <w:noProof/>
          <w:color w:val="333333"/>
          <w:lang w:val="en-US"/>
        </w:rPr>
        <w:drawing>
          <wp:inline distT="0" distB="0" distL="0" distR="0" wp14:anchorId="449F8EE0" wp14:editId="3839094F">
            <wp:extent cx="80772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հարաբերությամբ, որտեղ </w:t>
      </w:r>
      <w:r w:rsidR="003E3AA6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b</w:t>
      </w:r>
      <w:r w:rsidR="003E3AA6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sl</w:t>
      </w:r>
      <w:r w:rsidR="003E3AA6" w:rsidRPr="00DA156B">
        <w:rPr>
          <w:rFonts w:ascii="Calibri" w:eastAsia="Times New Roman" w:hAnsi="Calibri" w:cs="Calibri"/>
          <w:color w:val="333333"/>
          <w:lang w:val="hy-AM"/>
        </w:rPr>
        <w:t>  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եզրին ուղղահայաց տեղակայվող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փոքր կողմն է,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որի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չափը սահմանվում է 0,4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·</w:t>
      </w:r>
      <w:r w:rsidR="00B642A4" w:rsidRPr="00DA156B">
        <w:rPr>
          <w:rFonts w:ascii="GHEA Grapalat" w:eastAsia="Times New Roman" w:hAnsi="GHEA Grapalat" w:cs="Times New Roman"/>
          <w:color w:val="333333"/>
        </w:rPr>
        <w:t>λ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E3AA6" w:rsidRPr="00DA156B">
        <w:rPr>
          <w:rFonts w:ascii="GHEA Grapalat" w:eastAsia="Times New Roman" w:hAnsi="GHEA Grapalat" w:cs="Times New Roman"/>
          <w:i/>
          <w:iCs/>
          <w:color w:val="333333"/>
        </w:rPr>
        <w:t>λ</w:t>
      </w:r>
      <w:r w:rsidR="003E3AA6" w:rsidRPr="00DA156B">
        <w:rPr>
          <w:rFonts w:ascii="Calibri" w:eastAsia="Times New Roman" w:hAnsi="Calibri" w:cs="Calibri"/>
          <w:i/>
          <w:iCs/>
          <w:color w:val="333333"/>
          <w:lang w:val="hy-AM"/>
        </w:rPr>
        <w:t> </w:t>
      </w:r>
      <w:r w:rsidR="003E3AA6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3E3A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ալիքի հաշվարկ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ային երկարությունն է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, բայց ոչ ավելի, քան 20մ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երկարության ավելացումը 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վում է պատշաճ հիմնավորմա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ն դեպքում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: Յուրաքանչյուր հատված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ամասի սահմաններում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C26055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պետք է </w:t>
      </w:r>
      <w:r w:rsidR="00C260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լինի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անընդհատ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5A26605C" w14:textId="00DA1ADA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երի՝ ա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սֆալտային նյութերի հիմ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քով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(ասֆալտաբետոն, </w:t>
      </w:r>
      <w:r w:rsidR="00F93B99" w:rsidRPr="00DA156B">
        <w:rPr>
          <w:rFonts w:ascii="GHEA Grapalat" w:eastAsia="Times New Roman" w:hAnsi="GHEA Grapalat" w:cs="Times New Roman"/>
          <w:lang w:val="hy-AM"/>
        </w:rPr>
        <w:t>լցովի ասֆալտաբետոնով</w:t>
      </w:r>
      <w:r w:rsidR="00F93B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քարալիցք և այլն)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ճկուն 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>անկար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551CEF" w:rsidRPr="00DA156B">
        <w:rPr>
          <w:rFonts w:ascii="GHEA Grapalat" w:eastAsia="Times New Roman" w:hAnsi="GHEA Grapalat" w:cs="Times New Roman"/>
          <w:color w:val="333333"/>
          <w:lang w:val="hy-AM"/>
        </w:rPr>
        <w:t>ցումն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երը հաշվարկվում և նախագծվում են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պայմանների</w:t>
      </w:r>
      <w:r w:rsidR="0091033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ապահովման դեպքում</w:t>
      </w:r>
      <w:r w:rsidR="00910333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2C561E13" w14:textId="3F3D459C" w:rsidR="00B642A4" w:rsidRPr="00DA156B" w:rsidRDefault="00910333" w:rsidP="00476BE4">
      <w:pPr>
        <w:pStyle w:val="ListParagraph"/>
        <w:numPr>
          <w:ilvl w:val="0"/>
          <w:numId w:val="3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կայունություն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</w:rPr>
        <w:t>ի վրա,</w:t>
      </w:r>
    </w:p>
    <w:p w14:paraId="7ECC77B2" w14:textId="17962421" w:rsidR="00B642A4" w:rsidRPr="00DA156B" w:rsidRDefault="00910333" w:rsidP="00476BE4">
      <w:pPr>
        <w:pStyle w:val="ListParagraph"/>
        <w:numPr>
          <w:ilvl w:val="0"/>
          <w:numId w:val="3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ամրություն </w:t>
      </w:r>
      <w:r w:rsidR="00B642A4" w:rsidRPr="00DA156B">
        <w:rPr>
          <w:rFonts w:ascii="GHEA Grapalat" w:eastAsia="Times New Roman" w:hAnsi="GHEA Grapalat" w:cs="Times New Roman"/>
          <w:color w:val="333333"/>
        </w:rPr>
        <w:t>ալիք</w:t>
      </w:r>
      <w:r w:rsidRPr="00DA156B">
        <w:rPr>
          <w:rFonts w:ascii="GHEA Grapalat" w:eastAsia="Times New Roman" w:hAnsi="GHEA Grapalat" w:cs="Times New Roman"/>
          <w:color w:val="333333"/>
        </w:rPr>
        <w:t>ային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և սառ</w:t>
      </w:r>
      <w:r w:rsidRPr="00DA156B">
        <w:rPr>
          <w:rFonts w:ascii="GHEA Grapalat" w:eastAsia="Times New Roman" w:hAnsi="GHEA Grapalat" w:cs="Times New Roman"/>
          <w:color w:val="333333"/>
        </w:rPr>
        <w:t xml:space="preserve">ցային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B642A4" w:rsidRPr="00DA156B">
        <w:rPr>
          <w:rFonts w:ascii="GHEA Grapalat" w:eastAsia="Times New Roman" w:hAnsi="GHEA Grapalat" w:cs="Times New Roman"/>
          <w:color w:val="333333"/>
        </w:rPr>
        <w:t>ներառյալ</w:t>
      </w:r>
      <w:r w:rsidRPr="00DA156B">
        <w:rPr>
          <w:rFonts w:ascii="GHEA Grapalat" w:eastAsia="Times New Roman" w:hAnsi="GHEA Grapalat" w:cs="Times New Roman"/>
          <w:color w:val="333333"/>
        </w:rPr>
        <w:t>՝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կրկնվող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ազդեցություններ</w:t>
      </w:r>
      <w:r w:rsidR="00EC7AA7" w:rsidRPr="00DA156B">
        <w:rPr>
          <w:rFonts w:ascii="GHEA Grapalat" w:eastAsia="Times New Roman" w:hAnsi="GHEA Grapalat" w:cs="Times New Roman"/>
          <w:color w:val="333333"/>
        </w:rPr>
        <w:t>ի դեպքում,</w:t>
      </w:r>
    </w:p>
    <w:p w14:paraId="0518DBBB" w14:textId="41C1592C" w:rsidR="00B642A4" w:rsidRPr="00DA156B" w:rsidRDefault="00EC7AA7" w:rsidP="00476BE4">
      <w:pPr>
        <w:pStyle w:val="ListParagraph"/>
        <w:numPr>
          <w:ilvl w:val="0"/>
          <w:numId w:val="3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հոծության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(ճ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</w:rPr>
        <w:t>քակայուն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ության) պահպանում ձմռանը </w:t>
      </w:r>
      <w:r w:rsidRPr="00DA156B">
        <w:rPr>
          <w:rFonts w:ascii="GHEA Grapalat" w:eastAsia="Times New Roman" w:hAnsi="GHEA Grapalat" w:cs="Times New Roman"/>
          <w:color w:val="333333"/>
        </w:rPr>
        <w:t>օդի բացաս</w:t>
      </w:r>
      <w:r w:rsidR="00B642A4" w:rsidRPr="00DA156B">
        <w:rPr>
          <w:rFonts w:ascii="GHEA Grapalat" w:eastAsia="Times New Roman" w:hAnsi="GHEA Grapalat" w:cs="Times New Roman"/>
          <w:color w:val="333333"/>
        </w:rPr>
        <w:t>ական ջերմաստիճա</w:t>
      </w:r>
      <w:r w:rsidRPr="00DA156B">
        <w:rPr>
          <w:rFonts w:ascii="GHEA Grapalat" w:eastAsia="Times New Roman" w:hAnsi="GHEA Grapalat" w:cs="Times New Roman"/>
          <w:color w:val="333333"/>
        </w:rPr>
        <w:t>ն</w:t>
      </w:r>
      <w:r w:rsidR="00B642A4" w:rsidRPr="00DA156B">
        <w:rPr>
          <w:rFonts w:ascii="GHEA Grapalat" w:eastAsia="Times New Roman" w:hAnsi="GHEA Grapalat" w:cs="Times New Roman"/>
          <w:color w:val="333333"/>
        </w:rPr>
        <w:t>ն</w:t>
      </w:r>
      <w:r w:rsidRPr="00DA156B">
        <w:rPr>
          <w:rFonts w:ascii="GHEA Grapalat" w:eastAsia="Times New Roman" w:hAnsi="GHEA Grapalat" w:cs="Times New Roman"/>
          <w:color w:val="333333"/>
        </w:rPr>
        <w:t>երի դեպքում,</w:t>
      </w:r>
    </w:p>
    <w:p w14:paraId="50811512" w14:textId="08BDD6B9" w:rsidR="00B642A4" w:rsidRPr="00DA156B" w:rsidRDefault="00EC7AA7" w:rsidP="00476BE4">
      <w:pPr>
        <w:pStyle w:val="ListParagraph"/>
        <w:numPr>
          <w:ilvl w:val="0"/>
          <w:numId w:val="3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գրունտի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հեղուկաց</w:t>
      </w:r>
      <w:r w:rsidRPr="00DA156B">
        <w:rPr>
          <w:rFonts w:ascii="GHEA Grapalat" w:eastAsia="Times New Roman" w:hAnsi="GHEA Grapalat" w:cs="Times New Roman"/>
          <w:color w:val="333333"/>
        </w:rPr>
        <w:t>ման կանխում հարվածային</w:t>
      </w:r>
      <w:r w:rsidR="00B642A4" w:rsidRPr="00DA156B">
        <w:rPr>
          <w:rFonts w:ascii="GHEA Grapalat" w:eastAsia="Times New Roman" w:hAnsi="GHEA Grapalat" w:cs="Times New Roman"/>
          <w:color w:val="333333"/>
        </w:rPr>
        <w:t xml:space="preserve"> (դինամիկ</w:t>
      </w:r>
      <w:r w:rsidRPr="00DA156B">
        <w:rPr>
          <w:rFonts w:ascii="GHEA Grapalat" w:eastAsia="Times New Roman" w:hAnsi="GHEA Grapalat" w:cs="Times New Roman"/>
          <w:color w:val="333333"/>
        </w:rPr>
        <w:t>ական</w:t>
      </w:r>
      <w:r w:rsidR="00B642A4" w:rsidRPr="00DA156B">
        <w:rPr>
          <w:rFonts w:ascii="GHEA Grapalat" w:eastAsia="Times New Roman" w:hAnsi="GHEA Grapalat" w:cs="Times New Roman"/>
          <w:color w:val="333333"/>
        </w:rPr>
        <w:t>) ազդեցությ</w:t>
      </w:r>
      <w:r w:rsidRPr="00DA156B">
        <w:rPr>
          <w:rFonts w:ascii="GHEA Grapalat" w:eastAsia="Times New Roman" w:hAnsi="GHEA Grapalat" w:cs="Times New Roman"/>
          <w:color w:val="333333"/>
        </w:rPr>
        <w:t xml:space="preserve">ունների դեպքում։ </w:t>
      </w:r>
    </w:p>
    <w:p w14:paraId="6B5FB5A4" w14:textId="7D66AFF5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Շեպ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C26055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C260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ավաքովի երկաթբետոնե սալեր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նախագծվ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>հատվածամասեր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ի մեջ դրանց միաձուլմամբ</w:t>
      </w:r>
      <w:r w:rsidR="005D1A27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հիմնավորմա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ն դեպքում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ն իրականացվում է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բաց կարերով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ոչ միաձույլ սալեր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ով, եթե կոնստրուկցիան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 չի տալիս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մասնիկների հեռացում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ի մարմնից։ Սալերի առավելագույն չափ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>երը սահմանվ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ելնելով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տրանսպորտով 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փոխադրման պայմաններից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 </w:t>
      </w:r>
      <w:r w:rsidR="00CA3AD5" w:rsidRPr="00DA156B">
        <w:rPr>
          <w:rFonts w:ascii="GHEA Grapalat" w:eastAsia="Times New Roman" w:hAnsi="GHEA Grapalat" w:cs="Times New Roman"/>
          <w:color w:val="333333"/>
          <w:lang w:val="hy-AM"/>
        </w:rPr>
        <w:t>դրանց տեղադրման</w:t>
      </w:r>
      <w:r w:rsidR="00B642A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հարմարությունից:   </w:t>
      </w:r>
    </w:p>
    <w:p w14:paraId="51C84AD0" w14:textId="7CA6B338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>Միաձույլ և հավաքովի երկաթբետոնե ամրա</w:t>
      </w:r>
      <w:r w:rsidR="0006054C" w:rsidRPr="00DA156B">
        <w:rPr>
          <w:rFonts w:ascii="GHEA Grapalat" w:hAnsi="GHEA Grapalat" w:cs="Arial"/>
          <w:color w:val="444444"/>
          <w:lang w:val="hy-AM"/>
        </w:rPr>
        <w:t>ց</w:t>
      </w:r>
      <w:r w:rsidRPr="00DA156B">
        <w:rPr>
          <w:rFonts w:ascii="GHEA Grapalat" w:hAnsi="GHEA Grapalat" w:cs="Arial"/>
          <w:color w:val="444444"/>
          <w:lang w:val="hy-AM"/>
        </w:rPr>
        <w:t>ումների հաստությունը</w:t>
      </w:r>
      <w:r w:rsidR="0001437A"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Pr="00DA156B">
        <w:rPr>
          <w:rFonts w:ascii="GHEA Grapalat" w:hAnsi="GHEA Grapalat" w:cs="Arial"/>
          <w:color w:val="444444"/>
          <w:lang w:val="hy-AM"/>
        </w:rPr>
        <w:t>որոշվ</w:t>
      </w:r>
      <w:r w:rsidR="0001437A" w:rsidRPr="00DA156B">
        <w:rPr>
          <w:rFonts w:ascii="GHEA Grapalat" w:hAnsi="GHEA Grapalat" w:cs="Arial"/>
          <w:color w:val="444444"/>
          <w:lang w:val="hy-AM"/>
        </w:rPr>
        <w:t>ում է</w:t>
      </w:r>
      <w:r w:rsidRPr="00DA156B">
        <w:rPr>
          <w:rFonts w:ascii="GHEA Grapalat" w:hAnsi="GHEA Grapalat" w:cs="Arial"/>
          <w:color w:val="444444"/>
          <w:lang w:val="hy-AM"/>
        </w:rPr>
        <w:t xml:space="preserve"> ալիքային ազդեցության </w:t>
      </w:r>
      <w:r w:rsidR="0001437A" w:rsidRPr="00DA156B">
        <w:rPr>
          <w:rFonts w:ascii="GHEA Grapalat" w:hAnsi="GHEA Grapalat" w:cs="Arial"/>
          <w:color w:val="444444"/>
          <w:lang w:val="hy-AM"/>
        </w:rPr>
        <w:t xml:space="preserve">դեպքում </w:t>
      </w:r>
      <w:r w:rsidRPr="00DA156B">
        <w:rPr>
          <w:rFonts w:ascii="GHEA Grapalat" w:hAnsi="GHEA Grapalat" w:cs="Arial"/>
          <w:color w:val="444444"/>
          <w:lang w:val="hy-AM"/>
        </w:rPr>
        <w:t xml:space="preserve">դրանց կայունության </w:t>
      </w:r>
      <w:r w:rsidR="0001437A" w:rsidRPr="00DA156B">
        <w:rPr>
          <w:rFonts w:ascii="GHEA Grapalat" w:hAnsi="GHEA Grapalat" w:cs="Arial"/>
          <w:color w:val="444444"/>
          <w:lang w:val="hy-AM"/>
        </w:rPr>
        <w:t>և արագ շահագործելիության ապահովման հաշվարկով</w:t>
      </w:r>
      <w:r w:rsidRPr="00DA156B">
        <w:rPr>
          <w:rFonts w:ascii="GHEA Grapalat" w:hAnsi="GHEA Grapalat" w:cs="Arial"/>
          <w:color w:val="444444"/>
          <w:lang w:val="hy-AM"/>
        </w:rPr>
        <w:t xml:space="preserve"> կամ անալոգային հաշվարկներով:  </w:t>
      </w:r>
    </w:p>
    <w:p w14:paraId="0BEAFFAF" w14:textId="3982BBC7" w:rsidR="00F129AB" w:rsidRPr="00DA156B" w:rsidRDefault="00E062A6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սակավաթեքության (1:7 - 1:12)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և ալիքի 1մ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-ից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մեծ բարձրության դեպքում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թեթև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ացված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խոշորաբեկոր գրունտի շերտի տեսքով, որի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և հաստությունը որոշվում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հաշվարկով կամ հետազոտությամբ։  </w:t>
      </w:r>
    </w:p>
    <w:p w14:paraId="515F8230" w14:textId="7949AE2E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ի ս</w:t>
      </w:r>
      <w:r w:rsidR="00880431" w:rsidRPr="00DA156B">
        <w:rPr>
          <w:rFonts w:ascii="GHEA Grapalat" w:eastAsia="Times New Roman" w:hAnsi="GHEA Grapalat" w:cs="Times New Roman"/>
          <w:color w:val="333333"/>
          <w:lang w:val="hy-AM"/>
        </w:rPr>
        <w:t>տորին հատվածամասի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880431" w:rsidRPr="00DA156B">
        <w:rPr>
          <w:rFonts w:ascii="GHEA Grapalat" w:eastAsia="Times New Roman" w:hAnsi="GHEA Grapalat" w:cs="Times New Roman"/>
          <w:color w:val="333333"/>
          <w:lang w:val="hy-AM"/>
        </w:rPr>
        <w:t>ման ձևը որոշվում է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ամբարտակի ստորին պրիզմայի նյութը՝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մթնոլորտային ազդեցություններից և կենդանիների փորելու 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արդյունքում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քայքայումից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ը պաշտպանելու նպատակով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: Ավազ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կավ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D40281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հատվածամասի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ման համար</w:t>
      </w:r>
      <w:r w:rsidR="00D402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են՝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բուսական շերտի վրա 0,2-0,3մ հաստությամբ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խոտ</w:t>
      </w:r>
      <w:r w:rsidR="00181D46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D402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խճաքարի լիցքի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0,2մ հաստությամբ </w:t>
      </w:r>
      <w:r w:rsidR="00D402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շերտի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և այլ թեթև ծածկույթներ</w:t>
      </w:r>
      <w:r w:rsidR="00D40281" w:rsidRPr="00DA156B">
        <w:rPr>
          <w:rFonts w:ascii="GHEA Grapalat" w:eastAsia="Times New Roman" w:hAnsi="GHEA Grapalat" w:cs="Times New Roman"/>
          <w:color w:val="333333"/>
          <w:lang w:val="hy-AM"/>
        </w:rPr>
        <w:t>ի իրականացում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8124C52" w14:textId="4D907F31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ստորին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և 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բերմա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անձրևաջրերի 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հեղեղումների (ձնհալից) ջրերը հավաքելու և 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հեռաց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նելու համար 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երկայնական և լայնակ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E70F1" w:rsidRPr="00DA156B">
        <w:rPr>
          <w:rFonts w:ascii="GHEA Grapalat" w:eastAsia="Times New Roman" w:hAnsi="GHEA Grapalat" w:cs="Times New Roman"/>
          <w:color w:val="333333"/>
          <w:lang w:val="hy-AM"/>
        </w:rPr>
        <w:t>ջրթող վաքերի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համակարգ:  </w:t>
      </w:r>
    </w:p>
    <w:p w14:paraId="5106BA4F" w14:textId="3C81922E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Եթե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հատվածամասը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ենթարկվում է սառույցի և ալիքների 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ազդեցություններին ստորին բիեֆի կողմից, ապա ստորին հատվածամասի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ումը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հաշվարկվ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այնպես, ինչպես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ի վերին հատվածամասի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A263E59" w14:textId="7E1299F3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երի՝ քարալիցքով, բաց կարերով կամ միջանցիկ բացվածքներով սալերի ձևով և այլ եղանակներով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ումն իրականացվում է 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հակադարձ </w:t>
      </w:r>
      <w:r w:rsidR="0003530E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073EDC" w:rsidRPr="00DA156B">
        <w:rPr>
          <w:rFonts w:ascii="GHEA Grapalat" w:eastAsia="Times New Roman" w:hAnsi="GHEA Grapalat" w:cs="Times New Roman"/>
          <w:color w:val="333333"/>
          <w:lang w:val="hy-AM"/>
        </w:rPr>
        <w:t>ի տեղակայմամբ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>կազմված են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տարբեր </w:t>
      </w:r>
      <w:r w:rsidR="00AA68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չափերի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հատիկավոր նյութ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մեկ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երկու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շերտից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արհեստական </w:t>
      </w:r>
      <w:r w:rsidR="00377C47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377C47" w:rsidRPr="00DA156B">
        <w:rPr>
          <w:rFonts w:ascii="GHEA Grapalat" w:eastAsia="Times New Roman" w:hAnsi="GHEA Grapalat" w:cs="GHEA Grapalat"/>
          <w:color w:val="333333"/>
          <w:lang w:val="hy-AM"/>
        </w:rPr>
        <w:t>ջրա</w:t>
      </w:r>
      <w:r w:rsidR="00BD493B" w:rsidRPr="00DA156B">
        <w:rPr>
          <w:rFonts w:ascii="GHEA Grapalat" w:eastAsia="Times New Roman" w:hAnsi="GHEA Grapalat" w:cs="GHEA Grapalat"/>
          <w:color w:val="333333"/>
          <w:lang w:val="hy-AM"/>
        </w:rPr>
        <w:t>նցիկ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77C47" w:rsidRPr="00DA156B">
        <w:rPr>
          <w:rFonts w:ascii="GHEA Grapalat" w:eastAsia="Times New Roman" w:hAnsi="GHEA Grapalat" w:cs="GHEA Grapalat"/>
          <w:color w:val="333333"/>
          <w:lang w:val="hy-AM"/>
        </w:rPr>
        <w:t>նյութերից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BD493B" w:rsidRPr="00DA156B">
        <w:rPr>
          <w:rFonts w:ascii="GHEA Grapalat" w:eastAsia="Times New Roman" w:hAnsi="GHEA Grapalat" w:cs="GHEA Grapalat"/>
          <w:color w:val="333333"/>
          <w:lang w:val="hy-AM"/>
        </w:rPr>
        <w:t>ապակեթելք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D493B" w:rsidRPr="00DA156B">
        <w:rPr>
          <w:rFonts w:ascii="GHEA Grapalat" w:eastAsia="Times New Roman" w:hAnsi="GHEA Grapalat" w:cs="GHEA Grapalat"/>
          <w:color w:val="333333"/>
          <w:lang w:val="hy-AM"/>
        </w:rPr>
        <w:t>երկրատեքստիլ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77C47" w:rsidRPr="00DA156B">
        <w:rPr>
          <w:rFonts w:ascii="GHEA Grapalat" w:eastAsia="Times New Roman" w:hAnsi="GHEA Grapalat" w:cs="GHEA Grapalat"/>
          <w:color w:val="333333"/>
          <w:lang w:val="hy-AM"/>
        </w:rPr>
        <w:t>և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77C47" w:rsidRPr="00DA156B">
        <w:rPr>
          <w:rFonts w:ascii="GHEA Grapalat" w:eastAsia="Times New Roman" w:hAnsi="GHEA Grapalat" w:cs="GHEA Grapalat"/>
          <w:color w:val="333333"/>
          <w:lang w:val="hy-AM"/>
        </w:rPr>
        <w:t>այլն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377C47" w:rsidRPr="00DA156B">
        <w:rPr>
          <w:rFonts w:ascii="GHEA Grapalat" w:eastAsia="Times New Roman" w:hAnsi="GHEA Grapalat" w:cs="GHEA Grapalat"/>
          <w:color w:val="333333"/>
          <w:lang w:val="hy-AM"/>
        </w:rPr>
        <w:t>։</w:t>
      </w:r>
      <w:r w:rsidR="00F129A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832810B" w14:textId="3F029F63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03530E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նյութը, շերտերի քանակը և դրանց հաստությունը ընտրվում են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ի 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հատկություններից,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բաղադրակազմում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 առկայությունից և տարբերակների տեխնիկատնտեսական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համադրման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արդյունքներից:   </w:t>
      </w:r>
    </w:p>
    <w:p w14:paraId="448D8359" w14:textId="28F5452F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երի՝ կ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ավային, մանրահատիկավազ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դինամիկ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ազդեցության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տակ հեղուկացող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երի վրա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տեղակայվող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03530E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տակ </w:t>
      </w:r>
      <w:r w:rsidR="00BD493B" w:rsidRPr="00DA156B">
        <w:rPr>
          <w:rFonts w:ascii="GHEA Grapalat" w:eastAsia="Times New Roman" w:hAnsi="GHEA Grapalat" w:cs="Times New Roman"/>
          <w:color w:val="333333"/>
          <w:lang w:val="hy-AM"/>
        </w:rPr>
        <w:t>տեղադրվում է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ավազ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լրա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բեռ, որի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հատիկային բաղադրակազմն ու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հաստությունը որոշվում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են գրունտի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հետազոտության,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և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ամրության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հաշվարկների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արդյունքների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հիման վրա:</w:t>
      </w:r>
    </w:p>
    <w:p w14:paraId="03F4CD05" w14:textId="100E846A" w:rsidR="00F129AB" w:rsidRPr="00DA156B" w:rsidRDefault="00612FC1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երի ա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վազ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կավային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միաձույլ կամ հավաքովի երկաթբետոնե սալերից (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խ</w:t>
      </w:r>
      <w:r w:rsidR="0021034E">
        <w:rPr>
          <w:rFonts w:ascii="GHEA Grapalat" w:eastAsia="Times New Roman" w:hAnsi="GHEA Grapalat" w:cs="Times New Roman"/>
          <w:color w:val="333333"/>
          <w:lang w:val="hy-AM"/>
        </w:rPr>
        <w:t>տաց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ված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կար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ով կամ հատված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երով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միաձուլված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)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ումների տակ</w:t>
      </w:r>
      <w:r w:rsidR="00AB657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տեղադրվում է 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>միաշերտ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03530E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377C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6169EA91" w14:textId="653A31AF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Թույլատրվում է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միաձույլ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երկաթբետոնե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ոչ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ումներ, որոնք ապահովում են կառուցվածքի հուսալի շահագործումը և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կանխում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>հեռացումը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կար</w:t>
      </w:r>
      <w:r w:rsidR="006023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երով։ </w:t>
      </w:r>
    </w:p>
    <w:p w14:paraId="3758ADE5" w14:textId="5CFDD6EC" w:rsidR="00F129AB" w:rsidRPr="00DA156B" w:rsidRDefault="00377C47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Չամրա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ալիքակայուն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զառիթափություն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ընդունվում է համաձայն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ալիքային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ազդեցության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Այս դեպքում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ուրվագիծ</w:t>
      </w:r>
      <w:r w:rsidR="00AB657A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ընդունվում է՝ հաշվի առնելով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«դինամիկ հավասարակշռության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տրամատը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»: Չամրա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երի կիրառումը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հիմնավոր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հետազոտությ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ուններով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հետ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տեխնիկատնտեսական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>համադրմամբ։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E524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 </w:t>
      </w:r>
    </w:p>
    <w:p w14:paraId="76D2097D" w14:textId="231995E9" w:rsidR="00DE76A8" w:rsidRPr="00DA156B" w:rsidRDefault="00906C76" w:rsidP="000363D4">
      <w:pPr>
        <w:pStyle w:val="TOC1"/>
      </w:pPr>
      <w:r w:rsidRPr="00DA156B">
        <w:t xml:space="preserve">   </w:t>
      </w:r>
    </w:p>
    <w:p w14:paraId="05D7D7EA" w14:textId="54C45797" w:rsidR="00DE76A8" w:rsidRPr="00DA156B" w:rsidRDefault="00B27236" w:rsidP="000363D4">
      <w:pPr>
        <w:pStyle w:val="TOC1"/>
      </w:pPr>
      <w:bookmarkStart w:id="87" w:name="_Hlk163460350"/>
      <w:r w:rsidRPr="00DA156B">
        <w:t>Հակածծանցումային սարքվածքներ</w:t>
      </w:r>
      <w:bookmarkEnd w:id="87"/>
      <w:r w:rsidR="005B5C01" w:rsidRPr="00DA156B">
        <w:t xml:space="preserve">   </w:t>
      </w:r>
    </w:p>
    <w:p w14:paraId="33A330AB" w14:textId="77777777" w:rsidR="00662BB9" w:rsidRPr="00DA156B" w:rsidRDefault="00662BB9" w:rsidP="000363D4">
      <w:pPr>
        <w:pStyle w:val="TOC1"/>
      </w:pPr>
    </w:p>
    <w:p w14:paraId="28EE8D5B" w14:textId="3F4B7E9B" w:rsidR="00F129AB" w:rsidRPr="00DA156B" w:rsidRDefault="002D776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ՀԾՍ-երը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ցածր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ջրանցիկության գրունտներից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(կավային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մանրահատիկ ավազ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, կավ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տորֆ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կամ ոչ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ային նյութերից (բետոն, երկաթբետոն, պողպատ, պոլիմերային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բիտումային նյութեր և այլն)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նամասի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կենտրոնական հակա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պրիզմայի, էկրանի, 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ֆրագմայի, միջուկի,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առաջնատափի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ագույցի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պատի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ներառյալ «պատը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գրունտում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» մեթոդով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, ցեմենտա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ցված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 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ների տեսքով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, իսկ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հիմնավորումներ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ի դեպքում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համակցված գրունտային և ոչ գրունտային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</w:t>
      </w:r>
      <w:r w:rsidR="000122B7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ոնստրուկցիայ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տեսքով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, որը թույլ է տալիս կառուցել կառու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ցվածք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ներ՝ առանց </w:t>
      </w:r>
      <w:r w:rsidR="004B217E" w:rsidRPr="00DA156B">
        <w:rPr>
          <w:rFonts w:ascii="GHEA Grapalat" w:eastAsia="Times New Roman" w:hAnsi="GHEA Grapalat" w:cs="Times New Roman"/>
          <w:color w:val="333333"/>
          <w:lang w:val="hy-AM"/>
        </w:rPr>
        <w:t>ջրապատնեշների իրականացման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62B1A855" w14:textId="4AA7EAC2" w:rsidR="00F129AB" w:rsidRPr="00DA156B" w:rsidRDefault="00813EBD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Համակցված </w:t>
      </w:r>
      <w:r w:rsidR="004B217E" w:rsidRPr="00DA156B">
        <w:rPr>
          <w:rFonts w:ascii="GHEA Grapalat" w:eastAsia="Times New Roman" w:hAnsi="GHEA Grapalat" w:cs="Times New Roman"/>
          <w:lang w:val="hy-AM"/>
        </w:rPr>
        <w:t>ՀՏՍ-երը</w:t>
      </w:r>
      <w:r w:rsidR="00001935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4B217E" w:rsidRPr="00DA156B">
        <w:rPr>
          <w:rFonts w:ascii="GHEA Grapalat" w:eastAsia="Times New Roman" w:hAnsi="GHEA Grapalat" w:cs="Times New Roman"/>
          <w:lang w:val="hy-AM"/>
        </w:rPr>
        <w:t>կազմվ</w:t>
      </w:r>
      <w:r w:rsidRPr="00DA156B">
        <w:rPr>
          <w:rFonts w:ascii="GHEA Grapalat" w:eastAsia="Times New Roman" w:hAnsi="GHEA Grapalat" w:cs="Times New Roman"/>
          <w:lang w:val="hy-AM"/>
        </w:rPr>
        <w:t xml:space="preserve">ած են հետևյալ </w:t>
      </w:r>
      <w:r w:rsidR="004B217E" w:rsidRPr="00DA156B">
        <w:rPr>
          <w:rFonts w:ascii="GHEA Grapalat" w:eastAsia="Times New Roman" w:hAnsi="GHEA Grapalat" w:cs="Times New Roman"/>
          <w:lang w:val="hy-AM"/>
        </w:rPr>
        <w:t>հատվածամաս</w:t>
      </w:r>
      <w:r w:rsidRPr="00DA156B">
        <w:rPr>
          <w:rFonts w:ascii="GHEA Grapalat" w:eastAsia="Times New Roman" w:hAnsi="GHEA Grapalat" w:cs="Times New Roman"/>
          <w:lang w:val="hy-AM"/>
        </w:rPr>
        <w:t>երից (նկ</w:t>
      </w:r>
      <w:r w:rsidR="004B217E" w:rsidRPr="00DA156B">
        <w:rPr>
          <w:rFonts w:ascii="GHEA Grapalat" w:eastAsia="Times New Roman" w:hAnsi="GHEA Grapalat" w:cs="Times New Roman"/>
          <w:lang w:val="hy-AM"/>
        </w:rPr>
        <w:t>ար</w:t>
      </w:r>
      <w:r w:rsidRPr="00DA156B">
        <w:rPr>
          <w:rFonts w:ascii="GHEA Grapalat" w:eastAsia="Times New Roman" w:hAnsi="GHEA Grapalat" w:cs="Times New Roman"/>
          <w:lang w:val="hy-AM"/>
        </w:rPr>
        <w:t xml:space="preserve"> 2).   </w:t>
      </w:r>
    </w:p>
    <w:p w14:paraId="3B2456E3" w14:textId="67F51576" w:rsidR="00813EBD" w:rsidRPr="00DA156B" w:rsidRDefault="009B0252" w:rsidP="00476BE4">
      <w:pPr>
        <w:pStyle w:val="ListParagraph"/>
        <w:numPr>
          <w:ilvl w:val="0"/>
          <w:numId w:val="31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գրունտային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միջուկ և ներարկ</w:t>
      </w:r>
      <w:r w:rsidRPr="00DA156B">
        <w:rPr>
          <w:rFonts w:ascii="GHEA Grapalat" w:eastAsia="Times New Roman" w:hAnsi="GHEA Grapalat" w:cs="Times New Roman"/>
          <w:lang w:val="hy-AM"/>
        </w:rPr>
        <w:t>ումային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դի</w:t>
      </w:r>
      <w:r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>ֆրագմ</w:t>
      </w:r>
      <w:r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(նկ. 2, ա);</w:t>
      </w:r>
    </w:p>
    <w:p w14:paraId="7C260C6A" w14:textId="47E8F475" w:rsidR="00813EBD" w:rsidRPr="00DA156B" w:rsidRDefault="00813EBD" w:rsidP="00476BE4">
      <w:pPr>
        <w:pStyle w:val="ListParagraph"/>
        <w:numPr>
          <w:ilvl w:val="0"/>
          <w:numId w:val="31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թաղանթ</w:t>
      </w:r>
      <w:r w:rsidR="009B0252" w:rsidRPr="00DA156B">
        <w:rPr>
          <w:rFonts w:ascii="GHEA Grapalat" w:eastAsia="Times New Roman" w:hAnsi="GHEA Grapalat" w:cs="Times New Roman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lang w:val="hy-AM"/>
        </w:rPr>
        <w:t xml:space="preserve"> և ներարկ</w:t>
      </w:r>
      <w:r w:rsidR="009B0252" w:rsidRPr="00DA156B">
        <w:rPr>
          <w:rFonts w:ascii="GHEA Grapalat" w:eastAsia="Times New Roman" w:hAnsi="GHEA Grapalat" w:cs="Times New Roman"/>
          <w:lang w:val="hy-AM"/>
        </w:rPr>
        <w:t>ումային</w:t>
      </w:r>
      <w:r w:rsidRPr="00DA156B">
        <w:rPr>
          <w:rFonts w:ascii="GHEA Grapalat" w:eastAsia="Times New Roman" w:hAnsi="GHEA Grapalat" w:cs="Times New Roman"/>
          <w:lang w:val="hy-AM"/>
        </w:rPr>
        <w:t xml:space="preserve"> դի</w:t>
      </w:r>
      <w:r w:rsidR="009B0252" w:rsidRPr="00DA156B">
        <w:rPr>
          <w:rFonts w:ascii="GHEA Grapalat" w:eastAsia="Times New Roman" w:hAnsi="GHEA Grapalat" w:cs="Times New Roman"/>
          <w:lang w:val="hy-AM"/>
        </w:rPr>
        <w:t>ա</w:t>
      </w:r>
      <w:r w:rsidRPr="00DA156B">
        <w:rPr>
          <w:rFonts w:ascii="GHEA Grapalat" w:eastAsia="Times New Roman" w:hAnsi="GHEA Grapalat" w:cs="Times New Roman"/>
          <w:lang w:val="hy-AM"/>
        </w:rPr>
        <w:t>ֆրագմ</w:t>
      </w:r>
      <w:r w:rsidR="009B0252" w:rsidRPr="00DA156B">
        <w:rPr>
          <w:rFonts w:ascii="GHEA Grapalat" w:eastAsia="Times New Roman" w:hAnsi="GHEA Grapalat" w:cs="Times New Roman"/>
          <w:lang w:val="hy-AM"/>
        </w:rPr>
        <w:t>ա</w:t>
      </w:r>
      <w:r w:rsidRPr="00DA156B">
        <w:rPr>
          <w:rFonts w:ascii="GHEA Grapalat" w:eastAsia="Times New Roman" w:hAnsi="GHEA Grapalat" w:cs="Times New Roman"/>
          <w:lang w:val="hy-AM"/>
        </w:rPr>
        <w:t xml:space="preserve"> (նկ. 2, բ);</w:t>
      </w:r>
    </w:p>
    <w:p w14:paraId="5AB7496C" w14:textId="65036348" w:rsidR="00813EBD" w:rsidRPr="00DA156B" w:rsidRDefault="00813EBD" w:rsidP="00476BE4">
      <w:pPr>
        <w:pStyle w:val="ListParagraph"/>
        <w:numPr>
          <w:ilvl w:val="0"/>
          <w:numId w:val="31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ասֆալտ</w:t>
      </w:r>
      <w:r w:rsidR="009B0252" w:rsidRPr="00DA156B">
        <w:rPr>
          <w:rFonts w:ascii="GHEA Grapalat" w:eastAsia="Times New Roman" w:hAnsi="GHEA Grapalat" w:cs="Times New Roman"/>
          <w:lang w:val="hy-AM"/>
        </w:rPr>
        <w:t>ա</w:t>
      </w:r>
      <w:r w:rsidRPr="00DA156B">
        <w:rPr>
          <w:rFonts w:ascii="GHEA Grapalat" w:eastAsia="Times New Roman" w:hAnsi="GHEA Grapalat" w:cs="Times New Roman"/>
          <w:lang w:val="hy-AM"/>
        </w:rPr>
        <w:t>բետոնե դի</w:t>
      </w:r>
      <w:r w:rsidR="009B0252" w:rsidRPr="00DA156B">
        <w:rPr>
          <w:rFonts w:ascii="GHEA Grapalat" w:eastAsia="Times New Roman" w:hAnsi="GHEA Grapalat" w:cs="Times New Roman"/>
          <w:lang w:val="hy-AM"/>
        </w:rPr>
        <w:t>ա</w:t>
      </w:r>
      <w:r w:rsidRPr="00DA156B">
        <w:rPr>
          <w:rFonts w:ascii="GHEA Grapalat" w:eastAsia="Times New Roman" w:hAnsi="GHEA Grapalat" w:cs="Times New Roman"/>
          <w:lang w:val="hy-AM"/>
        </w:rPr>
        <w:t>ֆրագմա և ներարկ</w:t>
      </w:r>
      <w:r w:rsidR="009B0252" w:rsidRPr="00DA156B">
        <w:rPr>
          <w:rFonts w:ascii="GHEA Grapalat" w:eastAsia="Times New Roman" w:hAnsi="GHEA Grapalat" w:cs="Times New Roman"/>
          <w:lang w:val="hy-AM"/>
        </w:rPr>
        <w:t>ումային պատվար</w:t>
      </w:r>
      <w:r w:rsidRPr="00DA156B">
        <w:rPr>
          <w:rFonts w:ascii="GHEA Grapalat" w:eastAsia="Times New Roman" w:hAnsi="GHEA Grapalat" w:cs="Times New Roman"/>
          <w:lang w:val="hy-AM"/>
        </w:rPr>
        <w:t xml:space="preserve"> (նկ. 2, գ);</w:t>
      </w:r>
    </w:p>
    <w:p w14:paraId="4488AB72" w14:textId="1140F7A0" w:rsidR="00813EBD" w:rsidRPr="00DA156B" w:rsidRDefault="009B0252" w:rsidP="00476BE4">
      <w:pPr>
        <w:pStyle w:val="ListParagraph"/>
        <w:numPr>
          <w:ilvl w:val="0"/>
          <w:numId w:val="31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գրունտային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միջուկ և «</w:t>
      </w:r>
      <w:r w:rsidRPr="00DA156B">
        <w:rPr>
          <w:rFonts w:ascii="GHEA Grapalat" w:eastAsia="Times New Roman" w:hAnsi="GHEA Grapalat" w:cs="Times New Roman"/>
          <w:lang w:val="hy-AM"/>
        </w:rPr>
        <w:t>պատ գրունտում</w:t>
      </w:r>
      <w:r w:rsidR="00813EBD" w:rsidRPr="00DA156B">
        <w:rPr>
          <w:rFonts w:ascii="GHEA Grapalat" w:eastAsia="Times New Roman" w:hAnsi="GHEA Grapalat" w:cs="Times New Roman"/>
          <w:lang w:val="hy-AM"/>
        </w:rPr>
        <w:t>»</w:t>
      </w:r>
      <w:r w:rsidR="000122B7" w:rsidRPr="00DA156B">
        <w:rPr>
          <w:rFonts w:ascii="GHEA Grapalat" w:eastAsia="Times New Roman" w:hAnsi="GHEA Grapalat" w:cs="Times New Roman"/>
          <w:lang w:val="hy-AM"/>
        </w:rPr>
        <w:t xml:space="preserve"> -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ներարկ</w:t>
      </w:r>
      <w:r w:rsidRPr="00DA156B">
        <w:rPr>
          <w:rFonts w:ascii="GHEA Grapalat" w:eastAsia="Times New Roman" w:hAnsi="GHEA Grapalat" w:cs="Times New Roman"/>
          <w:lang w:val="hy-AM"/>
        </w:rPr>
        <w:t>ումային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դի</w:t>
      </w:r>
      <w:r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>ֆրագմ</w:t>
      </w:r>
      <w:r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(նկ. 2, դ):</w:t>
      </w:r>
    </w:p>
    <w:p w14:paraId="3148766D" w14:textId="20A2A7A0" w:rsidR="00813EBD" w:rsidRPr="00DA156B" w:rsidRDefault="009B0252" w:rsidP="009B0252">
      <w:pPr>
        <w:spacing w:line="276" w:lineRule="auto"/>
        <w:ind w:right="-1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Համակցման</w:t>
      </w:r>
      <w:r w:rsidR="00813EBD" w:rsidRPr="00DA156B">
        <w:rPr>
          <w:rFonts w:ascii="GHEA Grapalat" w:eastAsia="Times New Roman" w:hAnsi="GHEA Grapalat" w:cs="Times New Roman"/>
          <w:sz w:val="22"/>
          <w:szCs w:val="22"/>
        </w:rPr>
        <w:t xml:space="preserve"> տարրը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նախատեսվում է</w:t>
      </w:r>
      <w:r w:rsidR="00813EBD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արմատական ապարների</w:t>
      </w:r>
      <w:r w:rsidR="00813EBD" w:rsidRPr="00DA156B">
        <w:rPr>
          <w:rFonts w:ascii="GHEA Grapalat" w:eastAsia="Times New Roman" w:hAnsi="GHEA Grapalat" w:cs="Times New Roman"/>
          <w:sz w:val="22"/>
          <w:szCs w:val="22"/>
        </w:rPr>
        <w:t xml:space="preserve"> մակարդակ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ում (այդ թվում՝</w:t>
      </w:r>
      <w:r w:rsidR="00813EBD" w:rsidRPr="00DA156B">
        <w:rPr>
          <w:rFonts w:ascii="GHEA Grapalat" w:eastAsia="Times New Roman" w:hAnsi="GHEA Grapalat" w:cs="Times New Roman"/>
          <w:sz w:val="22"/>
          <w:szCs w:val="22"/>
        </w:rPr>
        <w:t xml:space="preserve"> ստորգետնյա սրահների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իրականացմամբ)</w:t>
      </w:r>
      <w:r w:rsidR="00813EBD" w:rsidRPr="00DA156B">
        <w:rPr>
          <w:rFonts w:ascii="GHEA Grapalat" w:eastAsia="Times New Roman" w:hAnsi="GHEA Grapalat" w:cs="Times New Roman"/>
          <w:sz w:val="22"/>
          <w:szCs w:val="22"/>
        </w:rPr>
        <w:t>:</w:t>
      </w:r>
    </w:p>
    <w:p w14:paraId="66C7C604" w14:textId="44ACBA5B" w:rsidR="00F13D18" w:rsidRPr="00DA156B" w:rsidRDefault="00F13D18" w:rsidP="002E3B31">
      <w:pPr>
        <w:pStyle w:val="ListParagraph"/>
        <w:ind w:left="284" w:right="-1" w:firstLine="0"/>
        <w:jc w:val="both"/>
        <w:rPr>
          <w:rFonts w:ascii="GHEA Grapalat" w:eastAsia="Times New Roman" w:hAnsi="GHEA Grapalat" w:cs="Times New Roman"/>
          <w:color w:val="333333"/>
          <w:lang w:val="hy-AM"/>
        </w:rPr>
      </w:pPr>
    </w:p>
    <w:p w14:paraId="317611D2" w14:textId="3B343C7C" w:rsidR="00C5245D" w:rsidRPr="00DA156B" w:rsidRDefault="00A16743" w:rsidP="00C5245D">
      <w:pPr>
        <w:pStyle w:val="ListParagraph"/>
        <w:ind w:left="284" w:right="-1" w:firstLine="0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noProof/>
          <w:lang w:val="en-US"/>
        </w:rPr>
        <w:drawing>
          <wp:inline distT="0" distB="0" distL="0" distR="0" wp14:anchorId="5E013856" wp14:editId="318DEEEC">
            <wp:extent cx="5061285" cy="277939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14" cy="27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501D" w14:textId="17BBF312" w:rsidR="00F13D18" w:rsidRPr="00DA156B" w:rsidRDefault="00B27236" w:rsidP="00B27236">
      <w:pPr>
        <w:spacing w:before="120" w:after="120"/>
        <w:jc w:val="center"/>
        <w:rPr>
          <w:rFonts w:ascii="GHEA Grapalat" w:eastAsia="Times New Roman" w:hAnsi="GHEA Grapalat" w:cs="Times New Roman"/>
          <w:b/>
          <w:bCs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</w:rPr>
        <w:lastRenderedPageBreak/>
        <w:t>Նկար</w:t>
      </w:r>
      <w:r w:rsidR="00F13D18" w:rsidRPr="00DA156B">
        <w:rPr>
          <w:rFonts w:ascii="GHEA Grapalat" w:eastAsia="Times New Roman" w:hAnsi="GHEA Grapalat" w:cs="Times New Roman"/>
          <w:b/>
          <w:bCs/>
          <w:color w:val="333333"/>
          <w:lang w:val="ru-RU"/>
        </w:rPr>
        <w:t xml:space="preserve"> 2. </w:t>
      </w:r>
      <w:r w:rsidR="00A10DD8" w:rsidRPr="00DA156B">
        <w:rPr>
          <w:rFonts w:ascii="GHEA Grapalat" w:eastAsia="Times New Roman" w:hAnsi="GHEA Grapalat" w:cs="Times New Roman"/>
          <w:b/>
          <w:bCs/>
          <w:color w:val="333333"/>
        </w:rPr>
        <w:t xml:space="preserve">Համակցված </w:t>
      </w:r>
      <w:r w:rsidR="0093135E" w:rsidRPr="00DA156B">
        <w:rPr>
          <w:rFonts w:ascii="GHEA Grapalat" w:eastAsia="Times New Roman" w:hAnsi="GHEA Grapalat" w:cs="Times New Roman"/>
          <w:b/>
          <w:bCs/>
          <w:color w:val="333333"/>
        </w:rPr>
        <w:t xml:space="preserve">ՀԾՍ-երով </w:t>
      </w:r>
      <w:r w:rsidR="00A10DD8" w:rsidRPr="00DA156B">
        <w:rPr>
          <w:rFonts w:ascii="GHEA Grapalat" w:eastAsia="Times New Roman" w:hAnsi="GHEA Grapalat" w:cs="Times New Roman"/>
          <w:b/>
          <w:bCs/>
          <w:color w:val="333333"/>
        </w:rPr>
        <w:t>ամբարտակների կոնստրուկցիաներ</w:t>
      </w:r>
    </w:p>
    <w:p w14:paraId="7962D8FC" w14:textId="7AC793BA" w:rsidR="00F14D72" w:rsidRPr="00DA156B" w:rsidRDefault="00F13D18" w:rsidP="002E3B31">
      <w:pPr>
        <w:jc w:val="center"/>
        <w:rPr>
          <w:rFonts w:ascii="GHEA Grapalat" w:eastAsia="Times New Roman" w:hAnsi="GHEA Grapalat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lang w:val="ru-RU"/>
        </w:rPr>
        <w:t>1-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 xml:space="preserve"> </w:t>
      </w:r>
      <w:r w:rsidR="00F14D72" w:rsidRPr="00DA156B">
        <w:rPr>
          <w:rStyle w:val="Hyperlink"/>
          <w:rFonts w:ascii="GHEA Grapalat" w:hAnsi="GHEA Grapalat"/>
          <w:color w:val="000000"/>
          <w:u w:val="none"/>
        </w:rPr>
        <w:t>գլխամասային պրիզմա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 xml:space="preserve">, 2- </w:t>
      </w:r>
      <w:r w:rsidR="00F14D72" w:rsidRPr="00DA156B">
        <w:rPr>
          <w:rStyle w:val="Hyperlink"/>
          <w:rFonts w:ascii="GHEA Grapalat" w:hAnsi="GHEA Grapalat"/>
          <w:color w:val="000000"/>
          <w:u w:val="none"/>
        </w:rPr>
        <w:t>գլխամասային պատվարի ամրա</w:t>
      </w:r>
      <w:r w:rsidR="002E6289" w:rsidRPr="00DA156B">
        <w:rPr>
          <w:rStyle w:val="Hyperlink"/>
          <w:rFonts w:ascii="GHEA Grapalat" w:hAnsi="GHEA Grapalat"/>
          <w:color w:val="000000"/>
          <w:u w:val="none"/>
        </w:rPr>
        <w:t>ցում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>, 3-</w:t>
      </w:r>
      <w:r w:rsidRPr="00DA156B">
        <w:rPr>
          <w:rFonts w:ascii="GHEA Grapalat" w:eastAsia="Times New Roman" w:hAnsi="GHEA Grapalat"/>
          <w:lang w:val="ru-RU"/>
        </w:rPr>
        <w:t xml:space="preserve"> </w:t>
      </w:r>
      <w:r w:rsidR="00F14D72" w:rsidRPr="00DA156B">
        <w:rPr>
          <w:rFonts w:ascii="GHEA Grapalat" w:eastAsia="Times New Roman" w:hAnsi="GHEA Grapalat"/>
        </w:rPr>
        <w:t>գրունտային միջուկ</w:t>
      </w:r>
      <w:r w:rsidRPr="00DA156B">
        <w:rPr>
          <w:rFonts w:ascii="GHEA Grapalat" w:eastAsia="Times New Roman" w:hAnsi="GHEA Grapalat"/>
          <w:lang w:val="ru-RU"/>
        </w:rPr>
        <w:t xml:space="preserve">, </w:t>
      </w:r>
    </w:p>
    <w:p w14:paraId="607F04B5" w14:textId="2B4CDC66" w:rsidR="00767E80" w:rsidRPr="00DA156B" w:rsidRDefault="00F13D18" w:rsidP="002E3B31">
      <w:pPr>
        <w:jc w:val="center"/>
        <w:rPr>
          <w:rFonts w:ascii="GHEA Grapalat" w:eastAsia="Times New Roman" w:hAnsi="GHEA Grapalat"/>
          <w:lang w:val="ru-RU"/>
        </w:rPr>
      </w:pPr>
      <w:r w:rsidRPr="00DA156B">
        <w:rPr>
          <w:rFonts w:ascii="GHEA Grapalat" w:eastAsia="Times New Roman" w:hAnsi="GHEA Grapalat"/>
          <w:lang w:val="ru-RU"/>
        </w:rPr>
        <w:t>4-</w:t>
      </w:r>
      <w:r w:rsidR="00F14D72" w:rsidRPr="00DA156B">
        <w:rPr>
          <w:rFonts w:ascii="GHEA Grapalat" w:eastAsia="Times New Roman" w:hAnsi="GHEA Grapalat"/>
        </w:rPr>
        <w:t>անցումային շերտեր</w:t>
      </w:r>
      <w:r w:rsidRPr="00DA156B">
        <w:rPr>
          <w:rFonts w:ascii="GHEA Grapalat" w:eastAsia="Times New Roman" w:hAnsi="GHEA Grapalat"/>
          <w:lang w:val="ru-RU"/>
        </w:rPr>
        <w:t xml:space="preserve"> (</w:t>
      </w:r>
      <w:r w:rsidR="00F14D72" w:rsidRPr="00DA156B">
        <w:rPr>
          <w:rFonts w:ascii="GHEA Grapalat" w:eastAsia="Times New Roman" w:hAnsi="GHEA Grapalat"/>
        </w:rPr>
        <w:t xml:space="preserve">հակադարձ </w:t>
      </w:r>
      <w:r w:rsidR="00717EFB" w:rsidRPr="00DA156B">
        <w:rPr>
          <w:rFonts w:ascii="GHEA Grapalat" w:eastAsia="Times New Roman" w:hAnsi="GHEA Grapalat" w:cs="Times New Roman"/>
          <w:color w:val="333333"/>
        </w:rPr>
        <w:t>ծծանցիչ</w:t>
      </w:r>
      <w:r w:rsidR="00F14D72" w:rsidRPr="00DA156B">
        <w:rPr>
          <w:rFonts w:ascii="GHEA Grapalat" w:eastAsia="Times New Roman" w:hAnsi="GHEA Grapalat"/>
        </w:rPr>
        <w:t>ներ</w:t>
      </w:r>
      <w:r w:rsidRPr="00DA156B">
        <w:rPr>
          <w:rFonts w:ascii="GHEA Grapalat" w:eastAsia="Times New Roman" w:hAnsi="GHEA Grapalat"/>
          <w:lang w:val="ru-RU"/>
        </w:rPr>
        <w:t>), 5-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 xml:space="preserve"> </w:t>
      </w:r>
      <w:r w:rsidR="00767E80" w:rsidRPr="00DA156B">
        <w:rPr>
          <w:rStyle w:val="Hyperlink"/>
          <w:rFonts w:ascii="GHEA Grapalat" w:hAnsi="GHEA Grapalat"/>
          <w:color w:val="000000"/>
          <w:u w:val="none"/>
        </w:rPr>
        <w:t>ստորին հատվածի պրիզմա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>, 6-</w:t>
      </w:r>
      <w:r w:rsidR="00B24D3E">
        <w:rPr>
          <w:rStyle w:val="Hyperlink"/>
          <w:rFonts w:ascii="GHEA Grapalat" w:hAnsi="GHEA Grapalat"/>
          <w:color w:val="000000"/>
          <w:u w:val="none"/>
        </w:rPr>
        <w:t>շաղկապող</w:t>
      </w:r>
      <w:r w:rsidR="00767E80" w:rsidRPr="00DA156B">
        <w:rPr>
          <w:rStyle w:val="Hyperlink"/>
          <w:rFonts w:ascii="GHEA Grapalat" w:hAnsi="GHEA Grapalat"/>
          <w:color w:val="000000"/>
          <w:u w:val="none"/>
        </w:rPr>
        <w:t xml:space="preserve"> տարր</w:t>
      </w:r>
      <w:r w:rsidRPr="00DA156B">
        <w:rPr>
          <w:rFonts w:ascii="GHEA Grapalat" w:eastAsia="Times New Roman" w:hAnsi="GHEA Grapalat"/>
          <w:lang w:val="ru-RU"/>
        </w:rPr>
        <w:t>, 7-</w:t>
      </w:r>
      <w:r w:rsidRPr="00DA156B">
        <w:rPr>
          <w:rStyle w:val="Hyperlink"/>
          <w:rFonts w:ascii="GHEA Grapalat" w:hAnsi="GHEA Grapalat"/>
          <w:color w:val="000000"/>
          <w:u w:val="none"/>
          <w:lang w:val="ru-RU"/>
        </w:rPr>
        <w:t xml:space="preserve"> </w:t>
      </w:r>
      <w:r w:rsidR="00767E80" w:rsidRPr="00DA156B">
        <w:rPr>
          <w:rStyle w:val="Hyperlink"/>
          <w:rFonts w:ascii="GHEA Grapalat" w:hAnsi="GHEA Grapalat"/>
          <w:color w:val="000000"/>
          <w:u w:val="none"/>
        </w:rPr>
        <w:t>ներարկումային պատվար</w:t>
      </w:r>
      <w:r w:rsidR="00366A57" w:rsidRPr="00DA156B">
        <w:rPr>
          <w:rStyle w:val="Hyperlink"/>
          <w:rFonts w:ascii="GHEA Grapalat" w:hAnsi="GHEA Grapalat"/>
          <w:color w:val="000000"/>
          <w:u w:val="none"/>
          <w:lang w:val="ru-RU"/>
        </w:rPr>
        <w:t>, 8-</w:t>
      </w:r>
      <w:r w:rsidR="00767E80" w:rsidRPr="00DA156B">
        <w:rPr>
          <w:rFonts w:ascii="GHEA Grapalat" w:eastAsia="Times New Roman" w:hAnsi="GHEA Grapalat" w:cs="Times New Roman"/>
          <w:color w:val="333333"/>
        </w:rPr>
        <w:t xml:space="preserve"> թաղանթային պատվար</w:t>
      </w:r>
      <w:r w:rsidR="00366A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9-</w:t>
      </w:r>
      <w:r w:rsidR="00767E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ասֆալտաբետոնային դիաֆրագմա</w:t>
      </w:r>
      <w:r w:rsidR="00366A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(«</w:t>
      </w:r>
      <w:r w:rsidR="00767E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պատ գրունտում</w:t>
      </w:r>
      <w:r w:rsidR="00366A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»), 10-«</w:t>
      </w:r>
      <w:r w:rsidR="00767E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պատ գրունտում</w:t>
      </w:r>
      <w:r w:rsidR="00366A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»; </w:t>
      </w:r>
      <w:proofErr w:type="spellStart"/>
      <w:r w:rsidR="00366A57" w:rsidRPr="00DA156B">
        <w:rPr>
          <w:rFonts w:ascii="GHEA Grapalat" w:eastAsia="Times New Roman" w:hAnsi="GHEA Grapalat"/>
          <w:lang w:val="en-US"/>
        </w:rPr>
        <w:t>m</w:t>
      </w:r>
      <w:r w:rsidR="00366A57" w:rsidRPr="00DA156B">
        <w:rPr>
          <w:rFonts w:ascii="GHEA Grapalat" w:eastAsia="Times New Roman" w:hAnsi="GHEA Grapalat"/>
          <w:vertAlign w:val="subscript"/>
          <w:lang w:val="en-US"/>
        </w:rPr>
        <w:t>h</w:t>
      </w:r>
      <w:proofErr w:type="spellEnd"/>
      <w:r w:rsidR="00366A57" w:rsidRPr="00DA156B">
        <w:rPr>
          <w:rFonts w:ascii="GHEA Grapalat" w:eastAsia="Times New Roman" w:hAnsi="GHEA Grapalat"/>
          <w:lang w:val="ru-RU"/>
        </w:rPr>
        <w:t>-</w:t>
      </w:r>
      <w:r w:rsidR="000122B7" w:rsidRPr="00DA156B">
        <w:rPr>
          <w:rFonts w:ascii="GHEA Grapalat" w:eastAsia="Times New Roman" w:hAnsi="GHEA Grapalat"/>
        </w:rPr>
        <w:t>վերնա</w:t>
      </w:r>
      <w:r w:rsidR="00767E80" w:rsidRPr="00DA156B">
        <w:rPr>
          <w:rFonts w:ascii="GHEA Grapalat" w:eastAsia="Times New Roman" w:hAnsi="GHEA Grapalat"/>
        </w:rPr>
        <w:t xml:space="preserve">մասային </w:t>
      </w:r>
      <w:r w:rsidR="00612FC1" w:rsidRPr="00DA156B">
        <w:rPr>
          <w:rFonts w:ascii="GHEA Grapalat" w:eastAsia="Times New Roman" w:hAnsi="GHEA Grapalat"/>
        </w:rPr>
        <w:t>շեպ</w:t>
      </w:r>
      <w:r w:rsidR="00767E80" w:rsidRPr="00DA156B">
        <w:rPr>
          <w:rFonts w:ascii="GHEA Grapalat" w:eastAsia="Times New Roman" w:hAnsi="GHEA Grapalat"/>
        </w:rPr>
        <w:t>ի գործակից</w:t>
      </w:r>
      <w:r w:rsidR="00366A57" w:rsidRPr="00DA156B">
        <w:rPr>
          <w:rFonts w:ascii="GHEA Grapalat" w:eastAsia="Times New Roman" w:hAnsi="GHEA Grapalat"/>
          <w:lang w:val="ru-RU"/>
        </w:rPr>
        <w:t xml:space="preserve">, </w:t>
      </w:r>
    </w:p>
    <w:p w14:paraId="4A4D4200" w14:textId="16AF06C5" w:rsidR="00F13D18" w:rsidRPr="00DA156B" w:rsidRDefault="00366A57" w:rsidP="002E3B31">
      <w:pPr>
        <w:jc w:val="center"/>
        <w:rPr>
          <w:rFonts w:ascii="GHEA Grapalat" w:eastAsia="Times New Roman" w:hAnsi="GHEA Grapalat"/>
        </w:rPr>
      </w:pPr>
      <w:r w:rsidRPr="00DA156B">
        <w:rPr>
          <w:rFonts w:ascii="GHEA Grapalat" w:eastAsia="Times New Roman" w:hAnsi="GHEA Grapalat"/>
          <w:lang w:val="en-US"/>
        </w:rPr>
        <w:t>m</w:t>
      </w:r>
      <w:r w:rsidRPr="00DA156B">
        <w:rPr>
          <w:rFonts w:ascii="GHEA Grapalat" w:eastAsia="Times New Roman" w:hAnsi="GHEA Grapalat"/>
          <w:vertAlign w:val="subscript"/>
          <w:lang w:val="en-US"/>
        </w:rPr>
        <w:t>l</w:t>
      </w:r>
      <w:r w:rsidRPr="00DA156B">
        <w:rPr>
          <w:rFonts w:ascii="GHEA Grapalat" w:eastAsia="Times New Roman" w:hAnsi="GHEA Grapalat"/>
          <w:lang w:val="ru-RU"/>
        </w:rPr>
        <w:t>-</w:t>
      </w:r>
      <w:r w:rsidR="00767E80" w:rsidRPr="00DA156B">
        <w:rPr>
          <w:rFonts w:ascii="GHEA Grapalat" w:eastAsia="Times New Roman" w:hAnsi="GHEA Grapalat"/>
        </w:rPr>
        <w:t xml:space="preserve">ստորին հատվածի </w:t>
      </w:r>
      <w:r w:rsidR="00612FC1" w:rsidRPr="00DA156B">
        <w:rPr>
          <w:rFonts w:ascii="GHEA Grapalat" w:eastAsia="Times New Roman" w:hAnsi="GHEA Grapalat"/>
        </w:rPr>
        <w:t>շեպ</w:t>
      </w:r>
      <w:r w:rsidR="00767E80" w:rsidRPr="00DA156B">
        <w:rPr>
          <w:rFonts w:ascii="GHEA Grapalat" w:eastAsia="Times New Roman" w:hAnsi="GHEA Grapalat"/>
        </w:rPr>
        <w:t>ի գործակից</w:t>
      </w:r>
    </w:p>
    <w:p w14:paraId="19D77AA2" w14:textId="77777777" w:rsidR="00F13D18" w:rsidRPr="00DA156B" w:rsidRDefault="00F13D18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6835A027" w14:textId="0D36535A" w:rsidR="00AE2250" w:rsidRPr="00DA156B" w:rsidRDefault="00813EBD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Ծ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Ս-</w:t>
      </w:r>
      <w:r w:rsidRPr="00DA156B">
        <w:rPr>
          <w:rFonts w:ascii="GHEA Grapalat" w:eastAsia="Times New Roman" w:hAnsi="GHEA Grapalat" w:cs="Times New Roman"/>
          <w:color w:val="333333"/>
        </w:rPr>
        <w:t>երը ընտրվ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են՝ 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ելնելով հողային ամբարտակի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տեսակից, նրա մարմնի և հիմ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 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բնութագրերից, </w:t>
      </w:r>
      <w:r w:rsidR="009B0252" w:rsidRPr="00DA156B">
        <w:rPr>
          <w:rFonts w:ascii="GHEA Grapalat" w:eastAsia="Times New Roman" w:hAnsi="GHEA Grapalat" w:cs="Times New Roman"/>
          <w:color w:val="333333"/>
        </w:rPr>
        <w:t>Հ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Ծ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Ս-</w:t>
      </w:r>
      <w:r w:rsidR="009B0252" w:rsidRPr="00DA156B">
        <w:rPr>
          <w:rFonts w:ascii="GHEA Grapalat" w:eastAsia="Times New Roman" w:hAnsi="GHEA Grapalat" w:cs="Times New Roman"/>
          <w:color w:val="333333"/>
        </w:rPr>
        <w:t>եր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համար անհրաժեշտ 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և ոչ գրունտային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նյութերի առկայությունից, 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</w:rPr>
        <w:t>ի բարձրությունից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հիմ</w:t>
      </w:r>
      <w:r w:rsidR="009B0252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>ի ջրա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մերժ</w:t>
      </w:r>
      <w:r w:rsidRPr="00DA156B">
        <w:rPr>
          <w:rFonts w:ascii="GHEA Grapalat" w:eastAsia="Times New Roman" w:hAnsi="GHEA Grapalat" w:cs="Times New Roman"/>
          <w:color w:val="333333"/>
        </w:rPr>
        <w:t>ի դիրք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և 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պայմաններ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՝ ըստ 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տարբեր կառուցվածքների ՀԾՍ-երով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ամբարտակների տարբերակների տեխնիկատնտեսական համ</w:t>
      </w:r>
      <w:r w:rsidR="00270368" w:rsidRPr="00DA156B">
        <w:rPr>
          <w:rFonts w:ascii="GHEA Grapalat" w:eastAsia="Times New Roman" w:hAnsi="GHEA Grapalat" w:cs="Times New Roman"/>
          <w:color w:val="333333"/>
          <w:lang w:val="hy-AM"/>
        </w:rPr>
        <w:t>ադրման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արդյունքների։   </w:t>
      </w:r>
    </w:p>
    <w:p w14:paraId="380D528D" w14:textId="3DEF3AF9" w:rsidR="00F129AB" w:rsidRPr="00DA156B" w:rsidRDefault="00195B5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գրունտային էկրանի կամ միջուկի հաստությունը մեծանում է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վերևից ներքև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ուղղությամբ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: Էկրանի կամ միջուկի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նվազագույն հաստությունը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վերնամասում 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որոշվում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ելնելով </w:t>
      </w:r>
      <w:r w:rsidR="00813EBD" w:rsidRPr="00DA156B">
        <w:rPr>
          <w:rFonts w:ascii="GHEA Grapalat" w:eastAsia="Times New Roman" w:hAnsi="GHEA Grapalat" w:cs="Times New Roman"/>
          <w:color w:val="333333"/>
        </w:rPr>
        <w:t>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պայմաններից, բայց ոչ պակաս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</w:rPr>
        <w:t>0,8մ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-ից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, իսկ 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ստորին մաս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ում` այնպես, որ 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հոսքի ճնշման գրադիենտները, որոնք ընդունվ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են կավ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</w:rPr>
        <w:t>բետոնի, կավի, ավազակավ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ի և կավավազի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համար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բավարարեն 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չափ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որոշիչին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տես </w:t>
      </w:r>
      <w:r w:rsidR="00813EBD" w:rsidRPr="00DA156B">
        <w:rPr>
          <w:rFonts w:ascii="GHEA Grapalat" w:eastAsia="Times New Roman" w:hAnsi="GHEA Grapalat" w:cs="Times New Roman"/>
          <w:color w:val="333333"/>
        </w:rPr>
        <w:t>կետ</w:t>
      </w:r>
      <w:r w:rsidR="002729B5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2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79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 -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284</w:t>
      </w:r>
      <w:r w:rsidR="00813EBD" w:rsidRPr="00DA156B">
        <w:rPr>
          <w:rFonts w:ascii="GHEA Grapalat" w:eastAsia="Times New Roman" w:hAnsi="GHEA Grapalat" w:cs="Times New Roman"/>
          <w:color w:val="333333"/>
        </w:rPr>
        <w:t xml:space="preserve">):   </w:t>
      </w:r>
    </w:p>
    <w:p w14:paraId="7224C85B" w14:textId="0E1A2894" w:rsidR="00F129AB" w:rsidRPr="00DA156B" w:rsidRDefault="002729B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Միջուկի կամ էկրանի,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առաջնատափի այն մասերը,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ոնցում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ջրի հոսքի զգալի արագության պատճառով հնարավոր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սառցակալում և (կամ)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ողողաքայքայում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(օրինակ՝ </w:t>
      </w:r>
      <w:r w:rsidR="002F36DE" w:rsidRPr="00DA156B">
        <w:rPr>
          <w:rFonts w:ascii="GHEA Grapalat" w:eastAsia="Times New Roman" w:hAnsi="GHEA Grapalat" w:cs="Times New Roman"/>
          <w:color w:val="333333"/>
          <w:lang w:val="hy-AM"/>
        </w:rPr>
        <w:t>հատակային ջրթողքին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մոտենալիս)</w:t>
      </w:r>
      <w:r w:rsidR="002F36D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ծածկվեն պաշտպանիչ շերտով:   </w:t>
      </w:r>
    </w:p>
    <w:p w14:paraId="082742CC" w14:textId="0B404959" w:rsidR="00F129AB" w:rsidRPr="00DA156B" w:rsidRDefault="00492D7F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նաև նախատեսել 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իջոց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վերնամասի կողմից սառչող գրունտային էկրան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միջուկ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ի՝ բետոնային կառուցվածքի կամ ափային զանգվածի հետ</w:t>
      </w:r>
      <w:r w:rsidR="00420A50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հպման հատվածամասերում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քագոյացման կանխման նպատակով, ինչի համար իրականացվում է բետոնե կառուցվածքի համակցման տարրի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ժամանակավոր ջեռուցում կամ 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վերջինը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ծածկ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պոլիմերային ծածկ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ույթ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35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էկրանի կամ միջուկի համակցման եզրագծի վրա իրականացվում է պաշտպանիչ շերտ </w:t>
      </w:r>
      <w:r w:rsidR="00FE63CA"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FE63CA" w:rsidRPr="00DA156B">
        <w:rPr>
          <w:rFonts w:ascii="GHEA Grapalat" w:eastAsia="Times New Roman" w:hAnsi="GHEA Grapalat" w:cs="Times New Roman"/>
          <w:color w:val="333333"/>
          <w:lang w:val="hy-AM"/>
        </w:rPr>
        <w:t>քերը տղմանստեցմամբ խ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տաց</w:t>
      </w:r>
      <w:r w:rsidR="00FE63C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նող մանրահատիկ (ավազային) նյութից։   </w:t>
      </w:r>
    </w:p>
    <w:p w14:paraId="082D1D94" w14:textId="0A2D8319" w:rsidR="00F129AB" w:rsidRPr="00DA156B" w:rsidRDefault="00EE4938" w:rsidP="0087546E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էկրանի </w:t>
      </w:r>
      <w:r w:rsidR="00D84A5E" w:rsidRPr="00DA156B">
        <w:rPr>
          <w:rFonts w:ascii="GHEA Grapalat" w:eastAsia="Times New Roman" w:hAnsi="GHEA Grapalat" w:cs="Times New Roman"/>
          <w:lang w:val="hy-AM"/>
        </w:rPr>
        <w:t>կատար</w:t>
      </w:r>
      <w:r w:rsidR="00813EBD" w:rsidRPr="00DA156B">
        <w:rPr>
          <w:rFonts w:ascii="GHEA Grapalat" w:eastAsia="Times New Roman" w:hAnsi="GHEA Grapalat" w:cs="Times New Roman"/>
          <w:lang w:val="hy-AM"/>
        </w:rPr>
        <w:t>ը (</w:t>
      </w:r>
      <w:r w:rsidR="00D84A5E" w:rsidRPr="00DA156B">
        <w:rPr>
          <w:rFonts w:ascii="GHEA Grapalat" w:eastAsia="Times New Roman" w:hAnsi="GHEA Grapalat" w:cs="Times New Roman"/>
          <w:lang w:val="hy-AM"/>
        </w:rPr>
        <w:t>ամբարտակ</w:t>
      </w:r>
      <w:r w:rsidR="00813EBD" w:rsidRPr="00DA156B">
        <w:rPr>
          <w:rFonts w:ascii="GHEA Grapalat" w:eastAsia="Times New Roman" w:hAnsi="GHEA Grapalat" w:cs="Times New Roman"/>
          <w:lang w:val="hy-AM"/>
        </w:rPr>
        <w:t>ի վերջնական նստ</w:t>
      </w:r>
      <w:r w:rsidR="00664389">
        <w:rPr>
          <w:rFonts w:ascii="GHEA Grapalat" w:eastAsia="Times New Roman" w:hAnsi="GHEA Grapalat" w:cs="Times New Roman"/>
          <w:lang w:val="hy-AM"/>
        </w:rPr>
        <w:t>վածք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ից հետո) պետք է լինի </w:t>
      </w:r>
      <w:r w:rsidR="00D84A5E" w:rsidRPr="00DA156B">
        <w:rPr>
          <w:rFonts w:ascii="GHEA Grapalat" w:eastAsia="Times New Roman" w:hAnsi="GHEA Grapalat" w:cs="Times New Roman"/>
          <w:lang w:val="hy-AM"/>
        </w:rPr>
        <w:t>ԿԴՄ-ից ավելի բարձր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՝ հաշվի առնելով ալիքի բարձրությունը և </w:t>
      </w:r>
      <w:bookmarkStart w:id="88" w:name="_Hlk167003163"/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>քամու ազդեցությամբ</w:t>
      </w:r>
      <w:r w:rsidR="00D84A5E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>ջրի մակարդակի բարձրացումը</w:t>
      </w:r>
      <w:bookmarkEnd w:id="88"/>
      <w:r w:rsidR="00D84A5E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lang w:val="hy-AM"/>
        </w:rPr>
        <w:t>(</w:t>
      </w:r>
      <w:r w:rsidR="00D84A5E" w:rsidRPr="00DA156B">
        <w:rPr>
          <w:rFonts w:ascii="GHEA Grapalat" w:eastAsia="Times New Roman" w:hAnsi="GHEA Grapalat" w:cs="Times New Roman"/>
          <w:lang w:val="hy-AM"/>
        </w:rPr>
        <w:t xml:space="preserve">կետեր </w:t>
      </w:r>
      <w:r w:rsidR="00C27D6D" w:rsidRPr="00DA156B">
        <w:rPr>
          <w:rFonts w:ascii="GHEA Grapalat" w:eastAsia="Times New Roman" w:hAnsi="GHEA Grapalat" w:cs="Times New Roman"/>
          <w:lang w:val="hy-AM"/>
        </w:rPr>
        <w:t>56</w:t>
      </w:r>
      <w:r w:rsidR="00813EBD" w:rsidRPr="00DA156B">
        <w:rPr>
          <w:rFonts w:ascii="GHEA Grapalat" w:eastAsia="Times New Roman" w:hAnsi="GHEA Grapalat" w:cs="Times New Roman"/>
          <w:lang w:val="hy-AM"/>
        </w:rPr>
        <w:t>-6</w:t>
      </w:r>
      <w:r w:rsidR="00C27D6D" w:rsidRPr="00DA156B">
        <w:rPr>
          <w:rFonts w:ascii="GHEA Grapalat" w:eastAsia="Times New Roman" w:hAnsi="GHEA Grapalat" w:cs="Times New Roman"/>
          <w:lang w:val="hy-AM"/>
        </w:rPr>
        <w:t>0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): Ոչ </w:t>
      </w:r>
      <w:r w:rsidR="00D84A5E" w:rsidRPr="00DA156B">
        <w:rPr>
          <w:rFonts w:ascii="GHEA Grapalat" w:eastAsia="Times New Roman" w:hAnsi="GHEA Grapalat" w:cs="Times New Roman"/>
          <w:lang w:val="hy-AM"/>
        </w:rPr>
        <w:t>գրունտ</w:t>
      </w:r>
      <w:r w:rsidR="00813EBD" w:rsidRPr="00DA156B">
        <w:rPr>
          <w:rFonts w:ascii="GHEA Grapalat" w:eastAsia="Times New Roman" w:hAnsi="GHEA Grapalat" w:cs="Times New Roman"/>
          <w:lang w:val="hy-AM"/>
        </w:rPr>
        <w:t>ային նյութերից միջուկի և դի</w:t>
      </w:r>
      <w:r w:rsidR="00D84A5E"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>ֆրագմ</w:t>
      </w:r>
      <w:r w:rsidR="00D84A5E"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ների </w:t>
      </w:r>
      <w:r w:rsidR="00D84A5E" w:rsidRPr="00DA156B">
        <w:rPr>
          <w:rFonts w:ascii="GHEA Grapalat" w:eastAsia="Times New Roman" w:hAnsi="GHEA Grapalat" w:cs="Times New Roman"/>
          <w:lang w:val="hy-AM"/>
        </w:rPr>
        <w:t>կատար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ը պետք է լինի </w:t>
      </w:r>
      <w:r w:rsidR="00D84A5E" w:rsidRPr="00DA156B">
        <w:rPr>
          <w:rFonts w:ascii="GHEA Grapalat" w:eastAsia="Times New Roman" w:hAnsi="GHEA Grapalat" w:cs="Times New Roman"/>
          <w:lang w:val="hy-AM"/>
        </w:rPr>
        <w:t>ԿԴՄ-ից ավելի բարձր</w:t>
      </w:r>
      <w:r w:rsidR="00813EBD" w:rsidRPr="00DA156B">
        <w:rPr>
          <w:rFonts w:ascii="GHEA Grapalat" w:eastAsia="Times New Roman" w:hAnsi="GHEA Grapalat" w:cs="Times New Roman"/>
          <w:lang w:val="hy-AM"/>
        </w:rPr>
        <w:t>՝ հաշվի առնելով</w:t>
      </w:r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քամու ազդեցությամբ</w:t>
      </w:r>
      <w:r w:rsidR="00D84A5E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>ջրի մակարդակի բարձրացումը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, բայց առանց հաշվի առնելու </w:t>
      </w:r>
      <w:r w:rsidR="00D84A5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ալեբախությունը </w:t>
      </w:r>
      <w:r w:rsidR="00813EBD" w:rsidRPr="00DA156B">
        <w:rPr>
          <w:rFonts w:ascii="GHEA Grapalat" w:eastAsia="Times New Roman" w:hAnsi="GHEA Grapalat" w:cs="Times New Roman"/>
          <w:lang w:val="hy-AM"/>
        </w:rPr>
        <w:t>(</w:t>
      </w:r>
      <w:r w:rsidR="00D84A5E" w:rsidRPr="00DA156B">
        <w:rPr>
          <w:rFonts w:ascii="GHEA Grapalat" w:eastAsia="Times New Roman" w:hAnsi="GHEA Grapalat" w:cs="Times New Roman"/>
          <w:lang w:val="hy-AM"/>
        </w:rPr>
        <w:t xml:space="preserve">կետեր </w:t>
      </w:r>
      <w:r w:rsidR="00C27D6D" w:rsidRPr="00DA156B">
        <w:rPr>
          <w:rFonts w:ascii="GHEA Grapalat" w:eastAsia="Times New Roman" w:hAnsi="GHEA Grapalat" w:cs="Times New Roman"/>
          <w:lang w:val="hy-AM"/>
        </w:rPr>
        <w:t>56</w:t>
      </w:r>
      <w:r w:rsidR="00D84A5E" w:rsidRPr="00DA156B">
        <w:rPr>
          <w:rFonts w:ascii="GHEA Grapalat" w:eastAsia="Times New Roman" w:hAnsi="GHEA Grapalat" w:cs="Times New Roman"/>
          <w:lang w:val="hy-AM"/>
        </w:rPr>
        <w:t>-6</w:t>
      </w:r>
      <w:r w:rsidR="00C27D6D" w:rsidRPr="00DA156B">
        <w:rPr>
          <w:rFonts w:ascii="GHEA Grapalat" w:eastAsia="Times New Roman" w:hAnsi="GHEA Grapalat" w:cs="Times New Roman"/>
          <w:lang w:val="hy-AM"/>
        </w:rPr>
        <w:t>0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):  </w:t>
      </w:r>
    </w:p>
    <w:p w14:paraId="1F428627" w14:textId="45F33B70" w:rsidR="00F129AB" w:rsidRPr="00DA156B" w:rsidRDefault="00637DB5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Ջրատարի խորը տեղակայման դեպքում՝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նախատեսվում է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էկրանին (միջուկ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համակցված առաջնատափի կամ պատվարի իրականացում։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Առաջնատափ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է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նույն նյութից, ինչ էկրանը (միջուկը):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Առաջնատափի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երկարությունը որոշվ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հոսքի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ծախսերից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նատակի գրունտի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վտանգավոր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կանխ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պայմանից: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Առաջնատափի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հաստություն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ն ընդունվում 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ելնելով դրա 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ամրության ապահովման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պայմաններից (</w:t>
      </w:r>
      <w:r w:rsidR="00EC5261" w:rsidRPr="00DA156B">
        <w:rPr>
          <w:rFonts w:ascii="GHEA Grapalat" w:eastAsia="Times New Roman" w:hAnsi="GHEA Grapalat" w:cs="Times New Roman"/>
          <w:color w:val="333333"/>
          <w:lang w:val="hy-AM"/>
        </w:rPr>
        <w:t>կետեր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2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79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284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առաջնատափի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նվազագույն կառուցվածքային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հաստությունը 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>ընդունվում 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առնվազն 0,5մ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>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կրանի տակ կամ 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առաջնատափի հիմնատակում խոշորահատիկ գրունտի առկայության դեպքում՝ հակածծանցումային տարրի և գրունտի միջև տեղադրվում է հակադարձ </w:t>
      </w:r>
      <w:r w:rsidR="00717EFB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6E62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562149E5" w14:textId="45993D9A" w:rsidR="00F129AB" w:rsidRPr="00DA156B" w:rsidRDefault="00EE493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6C5A1B" w:rsidRPr="00DA156B">
        <w:rPr>
          <w:rFonts w:ascii="GHEA Grapalat" w:eastAsia="Times New Roman" w:hAnsi="GHEA Grapalat" w:cs="Times New Roman"/>
          <w:lang w:val="hy-AM"/>
        </w:rPr>
        <w:t>Ամբարտակ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ի շինհրապարակում 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հակածծանցումային տարրի համար պիտանի գրունտների բացակայության 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կամ անբարենպաստ կլիմայական պայմանների </w:t>
      </w:r>
      <w:r w:rsidR="006C5A1B" w:rsidRPr="00DA156B">
        <w:rPr>
          <w:rFonts w:ascii="GHEA Grapalat" w:eastAsia="Times New Roman" w:hAnsi="GHEA Grapalat" w:cs="Times New Roman"/>
          <w:lang w:val="hy-AM"/>
        </w:rPr>
        <w:t>դեպքում՝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6C5A1B" w:rsidRPr="00DA156B">
        <w:rPr>
          <w:rFonts w:ascii="GHEA Grapalat" w:eastAsia="Times New Roman" w:hAnsi="GHEA Grapalat" w:cs="Times New Roman"/>
          <w:lang w:val="hy-AM"/>
        </w:rPr>
        <w:t>նախատեսվում են ՀԾՍ-եր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ասֆալտ</w:t>
      </w:r>
      <w:r w:rsidR="006C5A1B"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>բետոնից, երկաթբետոնից, պողպատից, պոլիմերային նյութերից կամ ներարկ</w:t>
      </w:r>
      <w:r w:rsidR="006C5A1B" w:rsidRPr="00DA156B">
        <w:rPr>
          <w:rFonts w:ascii="GHEA Grapalat" w:eastAsia="Times New Roman" w:hAnsi="GHEA Grapalat" w:cs="Times New Roman"/>
          <w:lang w:val="hy-AM"/>
        </w:rPr>
        <w:t>ումային</w:t>
      </w:r>
      <w:r w:rsidR="00813EBD" w:rsidRPr="00DA156B">
        <w:rPr>
          <w:rFonts w:ascii="GHEA Grapalat" w:eastAsia="Times New Roman" w:hAnsi="GHEA Grapalat" w:cs="Times New Roman"/>
          <w:lang w:val="hy-AM"/>
        </w:rPr>
        <w:t xml:space="preserve"> դի</w:t>
      </w:r>
      <w:r w:rsidR="006C5A1B" w:rsidRPr="00DA156B">
        <w:rPr>
          <w:rFonts w:ascii="GHEA Grapalat" w:eastAsia="Times New Roman" w:hAnsi="GHEA Grapalat" w:cs="Times New Roman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lang w:val="hy-AM"/>
        </w:rPr>
        <w:t>ֆրագմ</w:t>
      </w:r>
      <w:r w:rsidR="006C5A1B" w:rsidRPr="00DA156B">
        <w:rPr>
          <w:rFonts w:ascii="GHEA Grapalat" w:eastAsia="Times New Roman" w:hAnsi="GHEA Grapalat" w:cs="Times New Roman"/>
          <w:lang w:val="hy-AM"/>
        </w:rPr>
        <w:t xml:space="preserve">ա։  </w:t>
      </w:r>
    </w:p>
    <w:p w14:paraId="561CA893" w14:textId="663ACD6D" w:rsidR="00F129AB" w:rsidRPr="00DA156B" w:rsidRDefault="00EE4938" w:rsidP="002E3B31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>Պ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ողպատե դի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ներով ամբարտակների նախագծում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>ն իրականացվում է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համաձայն </w:t>
      </w:r>
      <w:r w:rsidR="006C5A1B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ավելված 7-ի:   </w:t>
      </w:r>
    </w:p>
    <w:p w14:paraId="247BF169" w14:textId="31DD57B2" w:rsidR="00F129AB" w:rsidRPr="00DA156B" w:rsidRDefault="00EE4938" w:rsidP="00EE4938">
      <w:pPr>
        <w:pStyle w:val="ListParagraph"/>
        <w:numPr>
          <w:ilvl w:val="0"/>
          <w:numId w:val="1"/>
        </w:numPr>
        <w:ind w:left="0" w:right="-1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բետոնե էկրաններ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են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հիդր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ոտեխնիկական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ասֆալտ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բետոնից կամ պոլիմերային ասֆալտ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բետոնից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, որոնց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ֆիզիկամեխանիկական հատկություններ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ը պետք է բավարարեն կառուցվածքի շինարարության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առաջադրված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պայմանների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: Էկրանների համար ասֆալտ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բետոնի հատկությունները որոշվ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ելնելով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էկրանի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կայունության պայմաններից, օդի բացասական ջերմաստիճանում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ակայուն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ությունից, ալիքային բեռն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տակ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էկրանի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հոգնած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ամրություն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ից և կոշտությունից: Ասֆալտ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բետոնե էկրանի և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առաջնատափի ծծանցման հաշվարկային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գործակցի </w:t>
      </w:r>
      <w:r w:rsidR="00880469" w:rsidRPr="00DA156B">
        <w:rPr>
          <w:rFonts w:ascii="GHEA Grapalat" w:eastAsia="Times New Roman" w:hAnsi="GHEA Grapalat" w:cs="Times New Roman"/>
          <w:color w:val="333333"/>
          <w:lang w:val="hy-AM"/>
        </w:rPr>
        <w:t>արծեքն ընդունվում է 1 · 10</w:t>
      </w:r>
      <w:r w:rsidR="00880469" w:rsidRPr="00DA156B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>-9</w:t>
      </w:r>
      <w:r w:rsidR="00EA209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սմ/վ:   </w:t>
      </w:r>
    </w:p>
    <w:p w14:paraId="258E8AA3" w14:textId="5161D812" w:rsidR="00F129AB" w:rsidRPr="00DA156B" w:rsidRDefault="00813E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բետոնե 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էկրանի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հաստությունը և դրա 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կոնստրուկտիվ լուծումը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որոշվ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են՝ ելնելով ալիք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սառ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ցային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ջերմաստիճան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ունների 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էկրանի հոծության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ամրության պահպանման պայմանից: Էկրան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հակադարձ </w:t>
      </w:r>
      <w:r w:rsidR="00717EFB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-անցումային շերտ (վերջինը բացառում է հակաճնշումը էկրանի տակ)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սկզբունք</w:t>
      </w:r>
      <w:r w:rsidR="0055338C" w:rsidRPr="00DA156B">
        <w:rPr>
          <w:rFonts w:ascii="GHEA Grapalat" w:eastAsia="Times New Roman" w:hAnsi="GHEA Grapalat" w:cs="Times New Roman"/>
          <w:color w:val="333333"/>
          <w:lang w:val="hy-AM"/>
        </w:rPr>
        <w:t>ով։</w:t>
      </w:r>
    </w:p>
    <w:p w14:paraId="2D915F89" w14:textId="042A86F4" w:rsidR="00F129AB" w:rsidRPr="00DA156B" w:rsidRDefault="001D152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Լցովի ասֆալտաբետոնով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քար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 էկրանները իրականացվում են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միայն 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ամբարտակներում: Դրանց իրականացման և հաշվարկման պահանջները նույնն են, ինչ ասֆալտ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>բետոնե էկրանների դեպքում, միայն այն տարբերությամբ, որ ցածր ջերմաստիճանի դեպքում դրանց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աքճաքված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ությունը 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պայմանավորված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ոչ թե ամբողջ էկրանի նյութի, այլ 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միայն </w:t>
      </w:r>
      <w:r w:rsidR="00CB5141" w:rsidRPr="00DA156B">
        <w:rPr>
          <w:rFonts w:ascii="GHEA Grapalat" w:eastAsia="Times New Roman" w:hAnsi="GHEA Grapalat" w:cs="Times New Roman"/>
          <w:lang w:val="hy-AM"/>
        </w:rPr>
        <w:t xml:space="preserve">լցովի ասֆալտաբետոնի 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աքճաքված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ությամբ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CB5141" w:rsidRPr="00DA156B">
        <w:rPr>
          <w:rFonts w:ascii="GHEA Grapalat" w:eastAsia="Times New Roman" w:hAnsi="GHEA Grapalat" w:cs="Times New Roman"/>
          <w:lang w:val="hy-AM"/>
        </w:rPr>
        <w:t>Լցովի ասֆալտաբետոնով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քարե էկրան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հաստությունը և դրա 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կոնստրուկտիվ լուծումը</w:t>
      </w:r>
      <w:r w:rsidR="00813E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որոշվ</w:t>
      </w:r>
      <w:r w:rsidR="00CB51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են՝ ելնելով ալիքային, սառցային և ջերմաստիճանային ազդեցությունների և տեղումների դեպքում էկրանի հոծության և ամրության պահպանման պայմանից: </w:t>
      </w:r>
    </w:p>
    <w:p w14:paraId="3D0AE835" w14:textId="579FC5BD" w:rsidR="00F129AB" w:rsidRPr="00DA156B" w:rsidRDefault="00813E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F93B9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դի</w:t>
      </w:r>
      <w:r w:rsidR="00F93B9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F93B99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լցովի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պլաստ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խտացվող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տաք ասֆալտ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բետոնից: Դի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 կառուցման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ժամանակ կիրառվող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ասֆալտ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բետոնի տեսակը և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կազմ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ընտրվ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ում են 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 ամրության հատկությունների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տեխնոլոգիական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տնտեսական հաշվարկների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17C1121D" w14:textId="610C03DF" w:rsidR="00F129AB" w:rsidRPr="00DA156B" w:rsidRDefault="00813E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կառուցվածքին ներկայացվող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հիմնական պահանջ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է </w:t>
      </w:r>
      <w:r w:rsidR="000129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սեղմման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0129AA" w:rsidRPr="00DA156B">
        <w:rPr>
          <w:rFonts w:ascii="GHEA Grapalat" w:eastAsia="Times New Roman" w:hAnsi="GHEA Grapalat" w:cs="Times New Roman"/>
          <w:color w:val="333333"/>
          <w:lang w:val="hy-AM"/>
        </w:rPr>
        <w:t>իաֆրագմայի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ամբարտակի մարմնի 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համատեղ աշխատանքի ապահովումը։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>Լարումները և դեֆորմացիաները 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չպետք է գերազանցեն ասֆալտ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բետոնի </w:t>
      </w:r>
      <w:r w:rsidR="00830509" w:rsidRPr="00DA156B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կազմի համար 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լարումների և դեֆորմացիաների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թույլատրելի արժեքները: </w:t>
      </w:r>
    </w:p>
    <w:p w14:paraId="64E09C61" w14:textId="117D8FE5" w:rsidR="00F129AB" w:rsidRPr="00DA156B" w:rsidRDefault="00813EBD" w:rsidP="0061029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Անցումային շերտերի 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բաղադր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>ակազմը որոշվում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ելնելով 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ծակոտիների մեջ դիաֆրագմայի ասֆալտաբետոնի թափանցման անթույլատրելիության և </w:t>
      </w:r>
      <w:r w:rsidR="0061029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ծակոտիների մեջ բետոնի անթափանցելիության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պայման</w:t>
      </w:r>
      <w:r w:rsidR="00610291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A328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17DC17C6" w14:textId="1BF748BB" w:rsidR="00F129AB" w:rsidRPr="00DA156B" w:rsidRDefault="00DB20A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610291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դի</w:t>
      </w:r>
      <w:r w:rsidR="00610291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ֆրագմայի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և բետոնե կ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հպման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գոտ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իների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կոնստրուկտիվ լուծումը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պետք է ապահով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հպման մակերևույթի վրայով դիաֆրագմայի սահքի հնարավորությունը։   Ընդ որում, հպման  գոտու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ասֆալտա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նյութը պետք է աշխատի 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սեղմ</w:t>
      </w:r>
      <w:r w:rsidR="00830DE5" w:rsidRPr="00DA156B">
        <w:rPr>
          <w:rFonts w:ascii="GHEA Grapalat" w:eastAsia="Times New Roman" w:hAnsi="GHEA Grapalat" w:cs="Times New Roman"/>
          <w:color w:val="333333"/>
          <w:lang w:val="hy-AM"/>
        </w:rPr>
        <w:t>ման։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7188B4EF" w14:textId="60788AFA" w:rsidR="00F129AB" w:rsidRPr="00DA156B" w:rsidRDefault="00DB20A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դի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ֆրագմայի հաստությունը և նյութը որոշվում են հաշվարկով` ելնելով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դիաֆրագմայի հոծության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պահպանման և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հետ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աշխատանքի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մատեղելի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ության ապահովման պայմանից: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աստությունը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որոշվում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բանաձևով</w:t>
      </w:r>
      <w:r w:rsidR="00BC7964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249222E5" w14:textId="3024D88A" w:rsidR="00F129AB" w:rsidRPr="00DA156B" w:rsidRDefault="003B4562" w:rsidP="00BC7964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    </w:t>
      </w:r>
      <w:r w:rsidR="00F129A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 = а + 0,008H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F129A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(3)</w:t>
      </w:r>
    </w:p>
    <w:p w14:paraId="342536D6" w14:textId="28F11DE5" w:rsidR="00DB20AE" w:rsidRPr="00DA156B" w:rsidRDefault="00DB20AE" w:rsidP="00DB20A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BC796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ճնշում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դի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դիտարկվ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հատված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3B45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(0.4-0.5)մ - 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3B45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հաստությունն է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</w:t>
      </w:r>
      <w:r w:rsidR="00BC79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կատարում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1F5D558F" w14:textId="3AD63F2D" w:rsidR="00F129AB" w:rsidRPr="00DA156B" w:rsidRDefault="00DB20A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ցածր սեղմ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ելիությա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նատակով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հողա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լիրքա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յին ամբարտակներում երկաթբետոնե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ները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լայնական հատվածքների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ըստ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խտացման աստիճանի և հատիկաչափական </w:t>
      </w:r>
      <w:r w:rsidR="00BC7964" w:rsidRPr="00DA156B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կազմի</w:t>
      </w:r>
      <w:r w:rsidR="00D05305" w:rsidRPr="00DA156B">
        <w:rPr>
          <w:rFonts w:ascii="GHEA Grapalat" w:eastAsia="Times New Roman" w:hAnsi="GHEA Grapalat" w:cs="Times New Roman"/>
          <w:color w:val="333333"/>
          <w:lang w:val="hy-AM"/>
        </w:rPr>
        <w:t>, պարտադիր գոտիավորմամբ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: Երկաթբետոնե էկրանների նախագծման</w:t>
      </w:r>
      <w:r w:rsidR="00D05305" w:rsidRPr="00DA156B">
        <w:rPr>
          <w:rFonts w:ascii="GHEA Grapalat" w:eastAsia="Times New Roman" w:hAnsi="GHEA Grapalat" w:cs="Times New Roman"/>
          <w:color w:val="333333"/>
          <w:lang w:val="hy-AM"/>
        </w:rPr>
        <w:t>ը ներկայացվող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հիմնական պահանջները </w:t>
      </w:r>
      <w:r w:rsidR="00D05305" w:rsidRPr="00DA156B">
        <w:rPr>
          <w:rFonts w:ascii="GHEA Grapalat" w:eastAsia="Times New Roman" w:hAnsi="GHEA Grapalat" w:cs="Times New Roman"/>
          <w:color w:val="333333"/>
          <w:lang w:val="hy-AM"/>
        </w:rPr>
        <w:t>բերված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2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46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-2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54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053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կետերում։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AA82364" w14:textId="3E936889" w:rsidR="00F129AB" w:rsidRPr="00DA156B" w:rsidRDefault="00DB20A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և երկաթբետոնե (հավաք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ովի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միաձույլ) դի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երը նախագծվ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կոնստրուկցիաներին ներկայացվող պահանջների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Դի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տրոհվում են հատվածամասերի՝ համապատասխան խ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տաց</w:t>
      </w:r>
      <w:r w:rsidR="001F18F3" w:rsidRPr="00DA156B">
        <w:rPr>
          <w:rFonts w:ascii="GHEA Grapalat" w:eastAsia="Times New Roman" w:hAnsi="GHEA Grapalat" w:cs="Times New Roman"/>
          <w:color w:val="333333"/>
          <w:lang w:val="hy-AM"/>
        </w:rPr>
        <w:t>ումներով ուղղաձիգ և հորիզոնական կարերի միջոցով, որոնք թույլ են տալիս ջերմաստիճանանստվածքային դեֆորմացիաներ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F62A85D" w14:textId="2A85D98F" w:rsidR="00F129AB" w:rsidRPr="00DA156B" w:rsidRDefault="001F18F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>Միաձույլ երկաթբետոնե դիաֆրագմաների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>՝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առանց հ</w:t>
      </w:r>
      <w:r w:rsidR="00DB20AE" w:rsidRPr="00DA156B">
        <w:rPr>
          <w:rFonts w:ascii="GHEA Grapalat" w:eastAsia="Times New Roman" w:hAnsi="GHEA Grapalat" w:cs="Arial"/>
          <w:color w:val="444444"/>
          <w:lang w:val="hy-AM"/>
        </w:rPr>
        <w:t xml:space="preserve">որիզոնական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դեֆորմացիոն կարեր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>ի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տրոհման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>,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 xml:space="preserve">կառուցման </w:t>
      </w:r>
      <w:r w:rsidR="00DB20AE" w:rsidRPr="00DA156B">
        <w:rPr>
          <w:rFonts w:ascii="GHEA Grapalat" w:eastAsia="Times New Roman" w:hAnsi="GHEA Grapalat" w:cs="Arial"/>
          <w:color w:val="444444"/>
          <w:lang w:val="hy-AM"/>
        </w:rPr>
        <w:t>թույլատրելիությունը պետք է հիմնավորվի լարված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>ա</w:t>
      </w:r>
      <w:r w:rsidR="00DB20AE" w:rsidRPr="00DA156B">
        <w:rPr>
          <w:rFonts w:ascii="GHEA Grapalat" w:eastAsia="Times New Roman" w:hAnsi="GHEA Grapalat" w:cs="Arial"/>
          <w:color w:val="444444"/>
          <w:lang w:val="hy-AM"/>
        </w:rPr>
        <w:t>դեֆորմաց</w:t>
      </w:r>
      <w:r w:rsidR="00E46C7A" w:rsidRPr="00DA156B">
        <w:rPr>
          <w:rFonts w:ascii="GHEA Grapalat" w:eastAsia="Times New Roman" w:hAnsi="GHEA Grapalat" w:cs="Arial"/>
          <w:color w:val="444444"/>
          <w:lang w:val="hy-AM"/>
        </w:rPr>
        <w:t>իոն</w:t>
      </w:r>
      <w:r w:rsidR="00DB20AE" w:rsidRPr="00DA156B">
        <w:rPr>
          <w:rFonts w:ascii="GHEA Grapalat" w:eastAsia="Times New Roman" w:hAnsi="GHEA Grapalat" w:cs="Arial"/>
          <w:color w:val="444444"/>
          <w:lang w:val="hy-AM"/>
        </w:rPr>
        <w:t xml:space="preserve"> վիճակի համապատասխան հաշվարկներով: </w:t>
      </w:r>
    </w:p>
    <w:p w14:paraId="06E1ED5A" w14:textId="01F76B69" w:rsidR="00F129AB" w:rsidRPr="00DA156B" w:rsidRDefault="00290C8C" w:rsidP="00DB20AE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Պոլիմերային նյութերի (օրինակ՝ պոլիէթիլենային, պոլիվինիլքլորիդային, բուտիլկաուչուկային և այլ թաղանթներ) կիրառմամբ ՀԾՍ-եր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իս՝ վերջինների կոնստրուկցիան և շինարարության տեխնոլոգիան 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պետք է ապահովեն դրանց պաշտպանությունը 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ևային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ճառագայթումից և մեխանիկական վնասվածքներից:  </w:t>
      </w:r>
    </w:p>
    <w:p w14:paraId="245B4906" w14:textId="4A180E1E" w:rsidR="00F129AB" w:rsidRPr="00DA156B" w:rsidRDefault="00DB20AE" w:rsidP="00DB20AE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Կախված 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նյութից և ծծանցումային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թույլատրելի կորուստների 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>մեծություն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ից՝ պոլիմերային տարրերի միացումը միմյանց 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>միջև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>եռակցմա</w:t>
      </w:r>
      <w:r w:rsidR="00406847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սոս</w:t>
      </w:r>
      <w:r w:rsidR="00B122C6" w:rsidRPr="00DA156B">
        <w:rPr>
          <w:rFonts w:ascii="GHEA Grapalat" w:eastAsia="Times New Roman" w:hAnsi="GHEA Grapalat" w:cs="Times New Roman"/>
          <w:color w:val="333333"/>
          <w:lang w:val="hy-AM"/>
        </w:rPr>
        <w:t>նձմա</w:t>
      </w:r>
      <w:r w:rsidR="00406847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մեխանիկական</w:t>
      </w:r>
      <w:r w:rsidR="0040684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եղանակներով:</w:t>
      </w:r>
    </w:p>
    <w:p w14:paraId="5D0D2EEA" w14:textId="542E6041" w:rsidR="00F129AB" w:rsidRPr="00DA156B" w:rsidRDefault="00DB20AE" w:rsidP="00DB20AE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Պոլիմերային նյութից պատրաստված </w:t>
      </w:r>
      <w:r w:rsidR="006C52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հաստությունը որոշվ</w:t>
      </w:r>
      <w:r w:rsidR="006C52BE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C52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հաշվարկով՝ ըստ հետևյալ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պայմանների</w:t>
      </w:r>
      <w:r w:rsidR="006C52BE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0BFD7AC8" w14:textId="74795FE9" w:rsidR="00DB20AE" w:rsidRPr="00DA156B" w:rsidRDefault="00DB20AE" w:rsidP="00476BE4">
      <w:pPr>
        <w:pStyle w:val="ListParagraph"/>
        <w:numPr>
          <w:ilvl w:val="0"/>
          <w:numId w:val="3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նյութի առավելագույն </w:t>
      </w:r>
      <w:r w:rsidR="00C56F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ձգման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լարումների արժեքը չպետք է գերազանցի պահանջվող </w:t>
      </w:r>
      <w:r w:rsidR="00C56F61" w:rsidRPr="00DA156B">
        <w:rPr>
          <w:rFonts w:ascii="GHEA Grapalat" w:eastAsia="Times New Roman" w:hAnsi="GHEA Grapalat" w:cs="Times New Roman"/>
          <w:color w:val="333333"/>
          <w:lang w:val="hy-AM"/>
        </w:rPr>
        <w:t>երկարակեցության համար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որոշված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C56F6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ձգման լարումների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թույլատրելի արժեքը</w:t>
      </w:r>
      <w:r w:rsidR="00C56F61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7909999F" w14:textId="40882003" w:rsidR="00C56F61" w:rsidRPr="00DA156B" w:rsidRDefault="00C56F61" w:rsidP="00476BE4">
      <w:pPr>
        <w:pStyle w:val="ListParagraph"/>
        <w:numPr>
          <w:ilvl w:val="0"/>
          <w:numId w:val="3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հպումային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հատիկակազմը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ապահովի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պոլիմերային նյութ</w:t>
      </w:r>
      <w:r w:rsidR="003B45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վնաս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ելիությունը;</w:t>
      </w:r>
    </w:p>
    <w:p w14:paraId="165C0FD1" w14:textId="726DF718" w:rsidR="00DB20AE" w:rsidRPr="00DA156B" w:rsidRDefault="00C3153A" w:rsidP="00476BE4">
      <w:pPr>
        <w:pStyle w:val="ListParagraph"/>
        <w:numPr>
          <w:ilvl w:val="0"/>
          <w:numId w:val="3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տեղակայվող գրունտի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գործող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4A7F5422" w14:textId="6D2E8FFF" w:rsidR="00DB20AE" w:rsidRPr="00DA156B" w:rsidRDefault="00DB20AE" w:rsidP="00476BE4">
      <w:pPr>
        <w:pStyle w:val="ListParagraph"/>
        <w:numPr>
          <w:ilvl w:val="0"/>
          <w:numId w:val="3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համապատասխան հիմնավոր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>ման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հուսալիությ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դիաֆրագման իրականացվ</w:t>
      </w:r>
      <w:r w:rsidR="002E4AAC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ճկուն նյութի երկու շերտ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տեսքով՝ դրանց միջև հակաշփ</w:t>
      </w:r>
      <w:r w:rsidR="002E4AAC" w:rsidRPr="00DA156B">
        <w:rPr>
          <w:rFonts w:ascii="GHEA Grapalat" w:eastAsia="Times New Roman" w:hAnsi="GHEA Grapalat" w:cs="Times New Roman"/>
          <w:color w:val="333333"/>
          <w:lang w:val="hy-AM"/>
        </w:rPr>
        <w:t>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քսանյութ</w:t>
      </w:r>
      <w:r w:rsidR="00C3153A" w:rsidRPr="00DA156B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66B67CED" w14:textId="470A351F" w:rsidR="00F129AB" w:rsidRPr="00DA156B" w:rsidRDefault="00DB20AE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Պոլիմերային նյութերից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ՀԾՍ-երը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կարող են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կիրառ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վել III և IV դասերի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ների,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և,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պատշաճ հիմնավորմա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դեպքում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նաև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60մ բարձրությամբ I և II դասերի </w:t>
      </w:r>
      <w:r w:rsidR="00C315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համար:  </w:t>
      </w:r>
    </w:p>
    <w:p w14:paraId="64C31D80" w14:textId="2E57122A" w:rsidR="00F129AB" w:rsidRPr="00DA156B" w:rsidRDefault="00C3153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Ամբարտակու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ներարկումային դիաֆրագմա</w:t>
      </w:r>
      <w:r w:rsidR="002E4AAC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է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ծակոտիներ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մեջ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բաղադրության և խտության հատուկ խտացնող լուծույթ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ներարկ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միջոցով: Ն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երարկումային դիաֆրագման 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ունենա անհրաժեշտ 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ամրություն և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դեֆորմաց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հատկություններ, որ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ոնք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ապահով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երկարակեց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ությունը: Ներարկման լուծույթների բաղադրությունը և ներարկման տեխնոլոգիան հիմնավորվում են հետազոտութ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յուններով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>, իսկ անհրաժեշտության դեպքում՝ արտադրական պայմաններում փորձարարական աշխատանք</w:t>
      </w:r>
      <w:r w:rsidR="004418A2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DB20A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ով։  </w:t>
      </w:r>
    </w:p>
    <w:p w14:paraId="1B28F483" w14:textId="1884C203" w:rsidR="00B5462F" w:rsidRPr="00DA156B" w:rsidRDefault="00DB20AE" w:rsidP="00B5462F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>Ե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թե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ամբարտակ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ի մարմնի կամ դրա ջրա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մերժ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տարրի 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գրունտների ծծանցումային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գործակ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ցի արժեքը փոքր է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50 մ/օր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-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ից, 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 xml:space="preserve">ապա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նպատակահարմար է կիրառել 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 xml:space="preserve">շիթային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ցեմենտաց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ու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մ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։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 </w:t>
      </w:r>
    </w:p>
    <w:p w14:paraId="11838D83" w14:textId="57404352" w:rsidR="00B5462F" w:rsidRPr="00DA156B" w:rsidRDefault="00FC04E8" w:rsidP="00B5462F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/>
          <w:color w:val="444444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>Կավ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ա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ցեմենտ</w:t>
      </w:r>
      <w:r w:rsidR="004418A2" w:rsidRPr="00DA156B">
        <w:rPr>
          <w:rFonts w:ascii="GHEA Grapalat" w:eastAsia="Times New Roman" w:hAnsi="GHEA Grapalat" w:cs="Arial"/>
          <w:color w:val="444444"/>
          <w:lang w:val="hy-AM"/>
        </w:rPr>
        <w:t>ա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բետոնե </w:t>
      </w:r>
      <w:r w:rsidR="006C0C38" w:rsidRPr="00DA156B">
        <w:rPr>
          <w:rFonts w:ascii="GHEA Grapalat" w:eastAsia="Times New Roman" w:hAnsi="GHEA Grapalat" w:cs="Arial"/>
          <w:lang w:val="hy-AM"/>
        </w:rPr>
        <w:t>հորատահիմնացցերի</w:t>
      </w:r>
      <w:r w:rsidR="00460CBF" w:rsidRPr="00DA156B">
        <w:rPr>
          <w:rFonts w:ascii="GHEA Grapalat" w:eastAsia="Times New Roman" w:hAnsi="GHEA Grapalat" w:cs="Arial"/>
          <w:color w:val="444444"/>
          <w:lang w:val="hy-AM"/>
        </w:rPr>
        <w:t xml:space="preserve"> կիրառմամբ</w:t>
      </w:r>
      <w:r w:rsidR="00355BB8" w:rsidRPr="00DA156B">
        <w:rPr>
          <w:rFonts w:ascii="GHEA Grapalat" w:eastAsia="Times New Roman" w:hAnsi="GHEA Grapalat" w:cs="Arial"/>
          <w:color w:val="444444"/>
          <w:lang w:val="hy-AM"/>
        </w:rPr>
        <w:t xml:space="preserve"> և «պատերը գրունտում» եղանակով իրականացված ՀԾՍ-երը կառուցվում են </w:t>
      </w:r>
      <w:r w:rsidR="00460CBF" w:rsidRPr="00DA156B">
        <w:rPr>
          <w:rFonts w:ascii="GHEA Grapalat" w:eastAsia="Times New Roman" w:hAnsi="GHEA Grapalat" w:cs="Arial"/>
          <w:color w:val="444444"/>
          <w:lang w:val="hy-AM"/>
        </w:rPr>
        <w:t xml:space="preserve">կավացեմենտաբետոնով, որի ֆիզիկամեխանիկական և ծծանցումային հատկությունները սահմանվում են </w:t>
      </w:r>
      <w:r w:rsidR="00355BB8" w:rsidRPr="00DA156B">
        <w:rPr>
          <w:rFonts w:ascii="GHEA Grapalat" w:eastAsia="Times New Roman" w:hAnsi="GHEA Grapalat" w:cs="Arial"/>
          <w:color w:val="444444"/>
          <w:lang w:val="hy-AM"/>
        </w:rPr>
        <w:t>շինարարության և շահագործման պայմաններով։</w:t>
      </w:r>
    </w:p>
    <w:p w14:paraId="5739A281" w14:textId="027A3962" w:rsidR="00B5462F" w:rsidRPr="00DA156B" w:rsidRDefault="00D46A01" w:rsidP="0025031E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/>
          <w:color w:val="444444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Կավացեմենտաբետոնե </w:t>
      </w:r>
      <w:r w:rsidRPr="00DA156B">
        <w:rPr>
          <w:rFonts w:ascii="GHEA Grapalat" w:eastAsia="Times New Roman" w:hAnsi="GHEA Grapalat" w:cs="Arial"/>
          <w:lang w:val="hy-AM"/>
        </w:rPr>
        <w:t>հորատահիմնացցերով ՀԾՍ-</w:t>
      </w:r>
      <w:r w:rsidR="00580A63" w:rsidRPr="00DA156B">
        <w:rPr>
          <w:rFonts w:ascii="GHEA Grapalat" w:eastAsia="Times New Roman" w:hAnsi="GHEA Grapalat" w:cs="Arial"/>
          <w:lang w:val="hy-AM"/>
        </w:rPr>
        <w:t>ի</w:t>
      </w:r>
      <w:r w:rsidRPr="00DA156B">
        <w:rPr>
          <w:rFonts w:ascii="GHEA Grapalat" w:eastAsia="Times New Roman" w:hAnsi="GHEA Grapalat" w:cs="Arial"/>
          <w:lang w:val="hy-AM"/>
        </w:rPr>
        <w:t xml:space="preserve"> 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վիճակի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 xml:space="preserve">մշտադիտարկումն ու հսկումն իրականացվում են 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Աղյուսակ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4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-ում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բեր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ված մեթոդների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կիրառմամբ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, որոնք թույլ են տալիս գնահատել </w:t>
      </w:r>
      <w:r w:rsidR="00580A63" w:rsidRPr="00DA156B">
        <w:rPr>
          <w:rFonts w:ascii="GHEA Grapalat" w:eastAsia="Times New Roman" w:hAnsi="GHEA Grapalat" w:cs="Arial"/>
          <w:lang w:val="hy-AM"/>
        </w:rPr>
        <w:t>ՀԾՍ-ի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ծծանցումային ամրությունը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: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Գրունտ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ային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ամբարտակ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ի </w:t>
      </w:r>
      <w:r w:rsidR="00580A63" w:rsidRPr="00DA156B">
        <w:rPr>
          <w:rFonts w:ascii="GHEA Grapalat" w:eastAsia="Times New Roman" w:hAnsi="GHEA Grapalat" w:cs="Arial"/>
          <w:lang w:val="hy-AM"/>
        </w:rPr>
        <w:t>ՀԾՍ-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ի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ծծանցումային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 վիճակի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մշտադիտարկումն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 իրականացվում է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ըստ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Հ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>ավելված 1-</w:t>
      </w:r>
      <w:r w:rsidR="00580A63" w:rsidRPr="00DA156B">
        <w:rPr>
          <w:rFonts w:ascii="GHEA Grapalat" w:eastAsia="Times New Roman" w:hAnsi="GHEA Grapalat" w:cs="Arial"/>
          <w:color w:val="444444"/>
          <w:lang w:val="hy-AM"/>
        </w:rPr>
        <w:t>ի</w:t>
      </w:r>
      <w:r w:rsidR="00FC04E8" w:rsidRPr="00DA156B">
        <w:rPr>
          <w:rFonts w:ascii="GHEA Grapalat" w:eastAsia="Times New Roman" w:hAnsi="GHEA Grapalat" w:cs="Arial"/>
          <w:color w:val="444444"/>
          <w:lang w:val="hy-AM"/>
        </w:rPr>
        <w:t xml:space="preserve">:  </w:t>
      </w:r>
    </w:p>
    <w:p w14:paraId="533DCBC4" w14:textId="26F92B5C" w:rsidR="00B5462F" w:rsidRPr="00DA156B" w:rsidRDefault="00B5462F" w:rsidP="00B5462F">
      <w:pPr>
        <w:spacing w:line="276" w:lineRule="auto"/>
        <w:ind w:firstLine="480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</w:p>
    <w:p w14:paraId="04BEF2CD" w14:textId="3EDC6DA2" w:rsidR="00B5462F" w:rsidRPr="00DA156B" w:rsidRDefault="00A10DD8" w:rsidP="00B5462F">
      <w:pPr>
        <w:spacing w:line="276" w:lineRule="auto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DA156B">
        <w:rPr>
          <w:rFonts w:ascii="GHEA Grapalat" w:eastAsia="Times New Roman" w:hAnsi="GHEA Grapalat"/>
          <w:b/>
          <w:bCs/>
          <w:color w:val="444444"/>
          <w:sz w:val="22"/>
          <w:szCs w:val="22"/>
        </w:rPr>
        <w:t>Աղյուսակ</w:t>
      </w:r>
      <w:r w:rsidR="00B5462F" w:rsidRPr="00DA156B">
        <w:rPr>
          <w:rFonts w:ascii="GHEA Grapalat" w:eastAsia="Times New Roman" w:hAnsi="GHEA Grapalat"/>
          <w:b/>
          <w:bCs/>
          <w:color w:val="444444"/>
          <w:sz w:val="22"/>
          <w:szCs w:val="22"/>
        </w:rPr>
        <w:t xml:space="preserve"> 4</w:t>
      </w:r>
      <w:r w:rsidRPr="00DA156B">
        <w:rPr>
          <w:rFonts w:ascii="Cambria Math" w:eastAsia="Times New Roman" w:hAnsi="Cambria Math"/>
          <w:b/>
          <w:bCs/>
          <w:color w:val="444444"/>
          <w:sz w:val="22"/>
          <w:szCs w:val="22"/>
        </w:rPr>
        <w:t xml:space="preserve">․ </w:t>
      </w:r>
      <w:r w:rsidR="00B5462F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915613" w:rsidRPr="00DA156B">
        <w:rPr>
          <w:rFonts w:ascii="GHEA Grapalat" w:eastAsia="Times New Roman" w:hAnsi="GHEA Grapalat"/>
          <w:color w:val="444444"/>
          <w:sz w:val="22"/>
          <w:szCs w:val="22"/>
        </w:rPr>
        <w:t>ԿԴՄ-ով գրունտային ամբարտակի ծծանցումային վիճակի մշտադիտարկման համակարգ, որ</w:t>
      </w:r>
      <w:r w:rsidR="009B0DFF" w:rsidRPr="00DA156B">
        <w:rPr>
          <w:rFonts w:ascii="GHEA Grapalat" w:eastAsia="Times New Roman" w:hAnsi="GHEA Grapalat"/>
          <w:color w:val="444444"/>
          <w:sz w:val="22"/>
          <w:szCs w:val="22"/>
        </w:rPr>
        <w:t>ը (մշտադիտարկումը)</w:t>
      </w:r>
      <w:r w:rsidR="00915613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իրականացվ</w:t>
      </w:r>
      <w:r w:rsidR="009B0DFF" w:rsidRPr="00DA156B">
        <w:rPr>
          <w:rFonts w:ascii="GHEA Grapalat" w:eastAsia="Times New Roman" w:hAnsi="GHEA Grapalat"/>
          <w:color w:val="444444"/>
          <w:sz w:val="22"/>
          <w:szCs w:val="22"/>
        </w:rPr>
        <w:t>ում</w:t>
      </w:r>
      <w:r w:rsidR="00915613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է</w:t>
      </w:r>
      <w:r w:rsidR="009B0DFF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«պատը գրունտում» մեթոդով և  </w:t>
      </w:r>
      <w:r w:rsidR="00915613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կավացեմենտաբետոնե հիմնացցերի </w:t>
      </w:r>
      <w:r w:rsidR="00607376" w:rsidRPr="00DA156B">
        <w:rPr>
          <w:rFonts w:ascii="GHEA Grapalat" w:eastAsia="Times New Roman" w:hAnsi="GHEA Grapalat"/>
          <w:color w:val="444444"/>
          <w:sz w:val="22"/>
          <w:szCs w:val="22"/>
        </w:rPr>
        <w:t>կիրառմամբ</w:t>
      </w:r>
      <w:r w:rsidR="00915613" w:rsidRPr="00DA156B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9"/>
        <w:gridCol w:w="1811"/>
        <w:gridCol w:w="3021"/>
        <w:gridCol w:w="2694"/>
      </w:tblGrid>
      <w:tr w:rsidR="009A0F20" w:rsidRPr="00DA156B" w14:paraId="16D35FBD" w14:textId="77777777" w:rsidTr="004C126E">
        <w:trPr>
          <w:trHeight w:val="12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558B9" w14:textId="77777777" w:rsidR="00B5462F" w:rsidRPr="00DA156B" w:rsidRDefault="00B5462F" w:rsidP="0087546E">
            <w:pPr>
              <w:rPr>
                <w:rFonts w:ascii="Arial" w:eastAsia="Times New Roman" w:hAnsi="Arial"/>
                <w:color w:val="444444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9782A" w14:textId="77777777" w:rsidR="00B5462F" w:rsidRPr="00DA156B" w:rsidRDefault="00B5462F" w:rsidP="0087546E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3BD9F" w14:textId="77777777" w:rsidR="00B5462F" w:rsidRPr="00DA156B" w:rsidRDefault="00B5462F" w:rsidP="0087546E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E58DA" w14:textId="77777777" w:rsidR="00B5462F" w:rsidRPr="00DA156B" w:rsidRDefault="00B5462F" w:rsidP="0087546E">
            <w:pPr>
              <w:rPr>
                <w:rFonts w:ascii="Times New Roman" w:eastAsia="Times New Roman" w:hAnsi="Times New Roman"/>
              </w:rPr>
            </w:pPr>
          </w:p>
        </w:tc>
      </w:tr>
      <w:tr w:rsidR="009A0F20" w:rsidRPr="00DA156B" w14:paraId="7FEA01DC" w14:textId="77777777" w:rsidTr="004C126E"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CA682" w14:textId="3AC272A8" w:rsidR="00B5462F" w:rsidRPr="00DA156B" w:rsidRDefault="008B7CD8" w:rsidP="0025031E">
            <w:pPr>
              <w:jc w:val="center"/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Հսկման մեթոդը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CA2B0" w14:textId="4A39A513" w:rsidR="00B5462F" w:rsidRPr="00DA156B" w:rsidRDefault="008B7CD8" w:rsidP="0025031E">
            <w:pPr>
              <w:spacing w:after="120"/>
              <w:jc w:val="center"/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Չափվող հարաչափ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A357E" w14:textId="60BBF71C" w:rsidR="00B5462F" w:rsidRPr="00DA156B" w:rsidRDefault="008B7CD8" w:rsidP="0025031E">
            <w:pPr>
              <w:jc w:val="center"/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Լուծվող խնդիր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4310D8" w14:textId="2562E470" w:rsidR="00B5462F" w:rsidRPr="00DA156B" w:rsidRDefault="008B7CD8" w:rsidP="0025031E">
            <w:pPr>
              <w:jc w:val="center"/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Ծ</w:t>
            </w:r>
            <w:r w:rsidRPr="00DA156B">
              <w:rPr>
                <w:rFonts w:ascii="GHEA Grapalat" w:hAnsi="GHEA Grapalat"/>
              </w:rPr>
              <w:t>անոթագրություն</w:t>
            </w:r>
          </w:p>
        </w:tc>
      </w:tr>
      <w:tr w:rsidR="009A0F20" w:rsidRPr="00DA156B" w14:paraId="09773031" w14:textId="77777777" w:rsidTr="004C126E"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65B7E" w14:textId="35429616" w:rsidR="00B5462F" w:rsidRPr="00DA156B" w:rsidRDefault="00D166A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  <w:lang w:val="en-US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Ծախսաչափու</w:t>
            </w:r>
            <w:r w:rsidR="009A0F20" w:rsidRPr="00DA156B">
              <w:rPr>
                <w:rFonts w:ascii="GHEA Grapalat" w:eastAsia="Times New Roman" w:hAnsi="GHEA Grapalat"/>
                <w:sz w:val="22"/>
                <w:szCs w:val="22"/>
              </w:rPr>
              <w:t>մ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00D34E" w14:textId="64D91B04" w:rsidR="00B5462F" w:rsidRPr="00DA156B" w:rsidRDefault="009A0F20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Ջրի ծախս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72BB5" w14:textId="71CE9776" w:rsidR="00B5462F" w:rsidRPr="00DA156B" w:rsidRDefault="00D059BE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Ճակատայի</w:t>
            </w:r>
            <w:r w:rsidR="00C13581" w:rsidRPr="00DA156B">
              <w:rPr>
                <w:rFonts w:ascii="GHEA Grapalat" w:eastAsia="Times New Roman" w:hAnsi="GHEA Grapalat"/>
                <w:sz w:val="22"/>
                <w:szCs w:val="22"/>
              </w:rPr>
              <w:t>ն հատվածում՝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</w:t>
            </w:r>
            <w:r w:rsidR="00C13581" w:rsidRPr="00DA156B">
              <w:rPr>
                <w:rFonts w:ascii="GHEA Grapalat" w:hAnsi="GHEA Grapalat"/>
              </w:rPr>
              <w:t>ԿԴՄ-ում</w:t>
            </w:r>
            <w:r w:rsidR="00C13581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արտահոսքի </w:t>
            </w:r>
            <w:r w:rsidR="00EA6D68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տեղամասի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և </w:t>
            </w:r>
            <w:r w:rsidR="00C13581" w:rsidRPr="00DA156B">
              <w:rPr>
                <w:rFonts w:ascii="GHEA Grapalat" w:eastAsia="Times New Roman" w:hAnsi="GHEA Grapalat"/>
                <w:sz w:val="22"/>
                <w:szCs w:val="22"/>
              </w:rPr>
              <w:t>ծծանցվող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ջրի քանակ</w:t>
            </w:r>
            <w:r w:rsidR="00C13581" w:rsidRPr="00DA156B">
              <w:rPr>
                <w:rFonts w:ascii="GHEA Grapalat" w:eastAsia="Times New Roman" w:hAnsi="GHEA Grapalat"/>
                <w:sz w:val="22"/>
                <w:szCs w:val="22"/>
              </w:rPr>
              <w:t>ի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որոշ</w:t>
            </w:r>
            <w:r w:rsidR="00C13581" w:rsidRPr="00DA156B">
              <w:rPr>
                <w:rFonts w:ascii="GHEA Grapalat" w:eastAsia="Times New Roman" w:hAnsi="GHEA Grapalat"/>
                <w:sz w:val="22"/>
                <w:szCs w:val="22"/>
              </w:rPr>
              <w:t>ում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48677" w14:textId="1E6B1DE0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Հ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նարավոր է միայն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գրունտային ամբարտակի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կառուցման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ընթացքում</w:t>
            </w:r>
          </w:p>
        </w:tc>
      </w:tr>
      <w:tr w:rsidR="009A0F20" w:rsidRPr="00DA156B" w14:paraId="362BC9B6" w14:textId="77777777" w:rsidTr="004C126E"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07AAD" w14:textId="649B4F6B" w:rsidR="00B5462F" w:rsidRPr="00DA156B" w:rsidRDefault="009A0F20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  <w:lang w:val="en-US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lastRenderedPageBreak/>
              <w:t>Օպտամանրաթելային ջերմաչափում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EF2580" w14:textId="3C1A9243" w:rsidR="00B5462F" w:rsidRPr="00DA156B" w:rsidRDefault="009A0F20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Շրջակա միջավայրի ջերմաստիճան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7E737F" w14:textId="6579F437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</w:rPr>
              <w:t>ԿԴՄ-ում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արտահոսքի տեղամասի և ծծանցվող ջրի քանակի որոշում 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95ABF" w14:textId="77777777" w:rsidR="0076211A" w:rsidRPr="00DA156B" w:rsidRDefault="0076211A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</w:p>
          <w:p w14:paraId="3A219A5E" w14:textId="4B7B37FF" w:rsidR="00B5462F" w:rsidRPr="00DA156B" w:rsidRDefault="00D059BE" w:rsidP="0076211A">
            <w:pPr>
              <w:jc w:val="center"/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Նույնը</w:t>
            </w:r>
          </w:p>
        </w:tc>
      </w:tr>
      <w:tr w:rsidR="009A0F20" w:rsidRPr="00DA156B" w14:paraId="737B4A8A" w14:textId="77777777" w:rsidTr="004C126E"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E6227C" w14:textId="462E6BD2" w:rsidR="00B5462F" w:rsidRPr="00DA156B" w:rsidRDefault="009B0DFF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bookmarkStart w:id="89" w:name="_Hlk166399944"/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Ուղղորդված դաշտի երկրաֆիզիկական մեթոդ </w:t>
            </w:r>
            <w:bookmarkEnd w:id="89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C5C0F2" w14:textId="344391C0" w:rsidR="00B5462F" w:rsidRPr="00DA156B" w:rsidRDefault="009A0F20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Էլեկտրական դիմադրություն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87CBD9" w14:textId="0786E623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</w:rPr>
              <w:t>ԿԴՄ-ում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արտահոսքի տեղամասի որոշում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405B2" w14:textId="030B31B3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Կիրառ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>վում է ինչպես էլեկտրոդներ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ով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և դիտահորեր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ով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ապահովված մշտական ցանցի 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>տեղա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կայ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մամբ, այնպես էլ 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ըստ 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>ժամանակավոր սխեմայի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։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</w:t>
            </w:r>
          </w:p>
        </w:tc>
      </w:tr>
      <w:tr w:rsidR="009A0F20" w:rsidRPr="00DA156B" w14:paraId="2BADCCD2" w14:textId="77777777" w:rsidTr="004C126E"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E777E8" w14:textId="17A4F079" w:rsidR="00B5462F" w:rsidRPr="00DA156B" w:rsidRDefault="009A0F20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Սեյսմաչափ</w:t>
            </w:r>
            <w:r w:rsidR="009B0DFF" w:rsidRPr="00DA156B">
              <w:rPr>
                <w:rFonts w:ascii="GHEA Grapalat" w:eastAsia="Times New Roman" w:hAnsi="GHEA Grapalat"/>
                <w:sz w:val="22"/>
                <w:szCs w:val="22"/>
              </w:rPr>
              <w:t>ման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երկրաֆիզիկական մեթոդ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FEF26" w14:textId="0F3C794F" w:rsidR="00B5462F" w:rsidRPr="00DA156B" w:rsidRDefault="009A0F20" w:rsidP="0025031E">
            <w:pPr>
              <w:spacing w:after="120"/>
              <w:textAlignment w:val="baseline"/>
              <w:rPr>
                <w:rFonts w:ascii="GHEA Grapalat" w:eastAsia="Times New Roman" w:hAnsi="GHEA Grapalat"/>
                <w:sz w:val="22"/>
                <w:szCs w:val="22"/>
                <w:lang w:val="ru-RU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Սեյսմիկ ալիքի անցման արագություն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B665E9" w14:textId="66D04A80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  <w:lang w:val="ru-RU"/>
              </w:rPr>
            </w:pPr>
            <w:r w:rsidRPr="00DA156B">
              <w:rPr>
                <w:rFonts w:ascii="GHEA Grapalat" w:hAnsi="GHEA Grapalat"/>
              </w:rPr>
              <w:t>ԿԴՄ-ում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արտահոսքի որոշում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708512" w14:textId="3B62B0C6" w:rsidR="00B5462F" w:rsidRPr="00DA156B" w:rsidRDefault="00EA6D68" w:rsidP="0025031E">
            <w:pPr>
              <w:textAlignment w:val="baseline"/>
              <w:rPr>
                <w:rFonts w:ascii="GHEA Grapalat" w:eastAsia="Times New Roman" w:hAnsi="GHEA Grapalat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ՀՏԿ-ի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 հատուկ սարքա</w:t>
            </w:r>
            <w:r w:rsidRPr="00DA156B">
              <w:rPr>
                <w:rFonts w:ascii="GHEA Grapalat" w:eastAsia="Times New Roman" w:hAnsi="GHEA Grapalat"/>
                <w:sz w:val="22"/>
                <w:szCs w:val="22"/>
              </w:rPr>
              <w:t>պահով</w:t>
            </w:r>
            <w:r w:rsidR="00D059BE" w:rsidRPr="00DA156B">
              <w:rPr>
                <w:rFonts w:ascii="GHEA Grapalat" w:eastAsia="Times New Roman" w:hAnsi="GHEA Grapalat"/>
                <w:sz w:val="22"/>
                <w:szCs w:val="22"/>
              </w:rPr>
              <w:t xml:space="preserve">ում չի պահանջվում   </w:t>
            </w:r>
          </w:p>
        </w:tc>
      </w:tr>
    </w:tbl>
    <w:p w14:paraId="3BFBAFCD" w14:textId="0D38F9D1" w:rsidR="00DE76A8" w:rsidRPr="00DA156B" w:rsidRDefault="00906C76" w:rsidP="000363D4">
      <w:pPr>
        <w:pStyle w:val="TOC1"/>
      </w:pPr>
      <w:r w:rsidRPr="00DA156B">
        <w:t xml:space="preserve"> </w:t>
      </w:r>
    </w:p>
    <w:p w14:paraId="4482F18B" w14:textId="6DC08CD7" w:rsidR="00DE76A8" w:rsidRPr="00DA156B" w:rsidRDefault="00A10DD8" w:rsidP="000363D4">
      <w:pPr>
        <w:pStyle w:val="TOC1"/>
      </w:pPr>
      <w:bookmarkStart w:id="90" w:name="_Hlk163460416"/>
      <w:bookmarkStart w:id="91" w:name="_Hlk163460399"/>
      <w:r w:rsidRPr="00DA156B">
        <w:t>Ցամաքուրդային սարքվածքներ</w:t>
      </w:r>
      <w:bookmarkEnd w:id="90"/>
      <w:r w:rsidR="004224B7" w:rsidRPr="00DA156B">
        <w:t xml:space="preserve">    </w:t>
      </w:r>
    </w:p>
    <w:bookmarkEnd w:id="91"/>
    <w:p w14:paraId="4B3BB160" w14:textId="77777777" w:rsidR="00662BB9" w:rsidRPr="00DA156B" w:rsidRDefault="00662BB9" w:rsidP="000363D4">
      <w:pPr>
        <w:pStyle w:val="TOC1"/>
      </w:pPr>
    </w:p>
    <w:p w14:paraId="6304E631" w14:textId="0A9FAF6E" w:rsidR="00E11F67" w:rsidRPr="00DA156B" w:rsidRDefault="00DC439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յին ամբարտակի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մարմնի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սարք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երը</w:t>
      </w:r>
      <w:r w:rsidR="0039500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(ՑՍ)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նախագծվ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 նպատակներով</w:t>
      </w:r>
      <w:r w:rsidR="0023654F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 </w:t>
      </w:r>
    </w:p>
    <w:p w14:paraId="33712F17" w14:textId="7A7CE741" w:rsidR="002F6D8F" w:rsidRPr="00DA156B" w:rsidRDefault="002F6D8F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կազմակերպված ջրահեռացում, որը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ծծանցվում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մարմնի, հիմ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և ափերի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հետ հպման մակերևույթների միջով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դեպի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ստորին բիեֆ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18286724" w14:textId="10A9B5B4" w:rsidR="002F6D8F" w:rsidRPr="00DA156B" w:rsidRDefault="0023654F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 մուտք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կանխում դեպի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հատվածամաս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սառ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ելու ենթակա գոտի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61098520" w14:textId="3960C4BF" w:rsidR="002F6D8F" w:rsidRPr="00DA156B" w:rsidRDefault="00612FC1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0253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դեպրեսիոն 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մակերևույթի </w:t>
      </w:r>
      <w:r w:rsidR="008B1F70" w:rsidRPr="00DA156B">
        <w:rPr>
          <w:rFonts w:ascii="GHEA Grapalat" w:eastAsia="Times New Roman" w:hAnsi="GHEA Grapalat" w:cs="Times New Roman"/>
          <w:color w:val="333333"/>
          <w:lang w:val="hy-AM"/>
        </w:rPr>
        <w:t>իջեց</w:t>
      </w:r>
      <w:r w:rsidR="0023654F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մ`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ստորին հատվածամասի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կայունությունը բարձրացնելու համար (ներքին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45450D8B" w14:textId="650198B3" w:rsidR="002F6D8F" w:rsidRPr="00DA156B" w:rsidRDefault="00612FC1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ի վերնամասի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կայունության ապահովում ջրամբարի արագ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դատարկ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դեպքում;</w:t>
      </w:r>
    </w:p>
    <w:p w14:paraId="05255D13" w14:textId="6D9EC7A4" w:rsidR="002F6D8F" w:rsidRPr="00DA156B" w:rsidRDefault="002F6D8F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սեյսմիկ ազդեցությունների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առաջացող ծակոտին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ճնշման նվազեցում;</w:t>
      </w:r>
    </w:p>
    <w:p w14:paraId="6FAB1949" w14:textId="3FEB26BA" w:rsidR="002F6D8F" w:rsidRPr="00DA156B" w:rsidRDefault="002F6D8F" w:rsidP="00476BE4">
      <w:pPr>
        <w:pStyle w:val="ListParagraph"/>
        <w:numPr>
          <w:ilvl w:val="0"/>
          <w:numId w:val="3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էկրանի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(միջուկի)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միջով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ծծանցված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ջրի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հեռացում;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ստորին պրիզմայի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նյութի ցածր ջրանցիկության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3E7FC5" w:rsidRPr="00DA156B">
        <w:rPr>
          <w:rFonts w:ascii="GHEA Grapalat" w:eastAsia="Times New Roman" w:hAnsi="GHEA Grapalat" w:cs="Times New Roman"/>
          <w:color w:val="333333"/>
          <w:lang w:val="hy-AM"/>
        </w:rPr>
        <w:t>ստորին հատվածամասում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անցումային գոտու առկայության դեպքում</w:t>
      </w:r>
      <w:r w:rsidR="00D00C2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00C2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ջրահեռացումն իրականացվում է հիմնատակի մակերևույթի վրայի հատուկ ցամաքուրդային շերտի միջոցով,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որը միացած է </w:t>
      </w:r>
      <w:r w:rsidR="00D00C2D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ստորին պրիզմայի </w:t>
      </w:r>
      <w:r w:rsidR="00D00C2D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ին:</w:t>
      </w:r>
      <w:r w:rsidR="00D00C2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</w:t>
      </w:r>
    </w:p>
    <w:p w14:paraId="15286292" w14:textId="7220F68F" w:rsidR="008F0460" w:rsidRPr="00DA156B" w:rsidRDefault="00B352BF" w:rsidP="008F0460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/>
          <w:color w:val="444444"/>
          <w:lang w:val="hy-AM"/>
        </w:rPr>
        <w:t>Ավազակ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ավային կամ </w:t>
      </w:r>
      <w:r w:rsidRPr="00DA156B">
        <w:rPr>
          <w:rFonts w:ascii="GHEA Grapalat" w:eastAsia="Times New Roman" w:hAnsi="GHEA Grapalat"/>
          <w:color w:val="444444"/>
          <w:lang w:val="hy-AM"/>
        </w:rPr>
        <w:t>կավ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ավազային </w:t>
      </w:r>
      <w:r w:rsidRPr="00DA156B">
        <w:rPr>
          <w:rFonts w:ascii="GHEA Grapalat" w:eastAsia="Times New Roman" w:hAnsi="GHEA Grapalat"/>
          <w:color w:val="444444"/>
          <w:lang w:val="hy-AM"/>
        </w:rPr>
        <w:t>գրունտ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ից </w:t>
      </w:r>
      <w:r w:rsidRPr="00DA156B">
        <w:rPr>
          <w:rFonts w:ascii="GHEA Grapalat" w:eastAsia="Times New Roman" w:hAnsi="GHEA Grapalat"/>
          <w:color w:val="444444"/>
          <w:lang w:val="hy-AM"/>
        </w:rPr>
        <w:t>իրականացված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բարձր </w:t>
      </w:r>
      <w:r w:rsidRPr="00DA156B">
        <w:rPr>
          <w:rFonts w:ascii="GHEA Grapalat" w:eastAsia="Times New Roman" w:hAnsi="GHEA Grapalat"/>
          <w:color w:val="444444"/>
          <w:lang w:val="hy-AM"/>
        </w:rPr>
        <w:t>ամբարտակ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ներում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,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գրունտի </w:t>
      </w:r>
      <w:r w:rsidR="00B563D7" w:rsidRPr="00DA156B">
        <w:rPr>
          <w:rFonts w:ascii="GHEA Grapalat" w:eastAsia="Times New Roman" w:hAnsi="GHEA Grapalat"/>
          <w:color w:val="444444"/>
          <w:lang w:val="hy-AM"/>
        </w:rPr>
        <w:t>կոնսոլիդաց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ումն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արագացնելու և ծակոտին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ային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ճնշման ազդեցությունը վերացնելու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նպատակով,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նախատեսվում է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ամբարտակ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ի մարմնի ստորին և կենտրոնական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հատվածամասերի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հաստաշերտում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հորիզոնական կամ ուղղա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ձիգ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bookmarkStart w:id="92" w:name="_Hlk164791611"/>
      <w:r w:rsidR="00B52D9B" w:rsidRPr="00DA156B">
        <w:rPr>
          <w:rFonts w:ascii="GHEA Grapalat" w:hAnsi="GHEA Grapalat"/>
          <w:lang w:val="hy-AM"/>
        </w:rPr>
        <w:t>ցամաքուրդային խողովակ</w:t>
      </w:r>
      <w:bookmarkEnd w:id="92"/>
      <w:r w:rsidR="00B52D9B" w:rsidRPr="00DA156B">
        <w:rPr>
          <w:rFonts w:ascii="GHEA Grapalat" w:hAnsi="GHEA Grapalat"/>
          <w:lang w:val="hy-AM"/>
        </w:rPr>
        <w:t>ների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տեղադր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ում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: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Գրունտի </w:t>
      </w:r>
      <w:r w:rsidR="00B563D7" w:rsidRPr="00DA156B">
        <w:rPr>
          <w:rFonts w:ascii="GHEA Grapalat" w:eastAsia="Times New Roman" w:hAnsi="GHEA Grapalat"/>
          <w:color w:val="444444"/>
          <w:lang w:val="hy-AM"/>
        </w:rPr>
        <w:t>կոնսոլիդացումն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 արագացնելու նշված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միջոցառումներ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ն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իրականացվ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ում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են դեֆորմացիա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ներ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ի հաշվարկների հիման վրա: Շահագործման ընթացքում անհրաժեշտ է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իրականացնել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դեֆորմացիաների </w:t>
      </w:r>
      <w:bookmarkStart w:id="93" w:name="_Hlk166918863"/>
      <w:bookmarkStart w:id="94" w:name="_Hlk164780574"/>
      <w:r w:rsidR="00B52D9B"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բնապայման </w:t>
      </w:r>
      <w:bookmarkEnd w:id="93"/>
      <w:r w:rsidR="00B52D9B" w:rsidRPr="00DA156B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lastRenderedPageBreak/>
        <w:t>դիտարկում</w:t>
      </w:r>
      <w:bookmarkEnd w:id="94"/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ներ։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Ցամաքուրդների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տեղադրման աշխատանքներ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ն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իրականացվ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ում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են կառուցվածքի վրա ճնշման բացակայության դեպքում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։ Ի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սկ 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>եթե առկա է ճնշում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 xml:space="preserve"> կառուցվածքի վրա, ապա</w:t>
      </w:r>
      <w:r w:rsidR="00B52D9B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 xml:space="preserve">կիրառվում են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ջրի 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>մակարդակի նվազեցման</w:t>
      </w:r>
      <w:r w:rsidR="00395008" w:rsidRPr="00DA156B">
        <w:rPr>
          <w:rFonts w:ascii="GHEA Grapalat" w:eastAsia="Times New Roman" w:hAnsi="GHEA Grapalat"/>
          <w:color w:val="444444"/>
          <w:lang w:val="hy-AM"/>
        </w:rPr>
        <w:t xml:space="preserve"> միջոցառումներ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>։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>Համասեռ գրունտային ամբարտակներու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մ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 xml:space="preserve">՝ դեպրեսիոն մակերևույթի տեղադիրքը որոշելիս, 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>անհրաժեշտ է հաշվի առնել մազանոթ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>ային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 բարձրացման </w:t>
      </w:r>
      <w:r w:rsidR="00700B1D" w:rsidRPr="00DA156B">
        <w:rPr>
          <w:rFonts w:ascii="GHEA Grapalat" w:eastAsia="Times New Roman" w:hAnsi="GHEA Grapalat"/>
          <w:color w:val="444444"/>
          <w:lang w:val="hy-AM"/>
        </w:rPr>
        <w:t>դերը</w:t>
      </w:r>
      <w:r w:rsidR="002F6D8F" w:rsidRPr="00DA156B">
        <w:rPr>
          <w:rFonts w:ascii="GHEA Grapalat" w:eastAsia="Times New Roman" w:hAnsi="GHEA Grapalat"/>
          <w:color w:val="444444"/>
          <w:lang w:val="hy-AM"/>
        </w:rPr>
        <w:t xml:space="preserve">։ </w:t>
      </w:r>
    </w:p>
    <w:p w14:paraId="639200C2" w14:textId="79A1AA4A" w:rsidR="00E11F67" w:rsidRPr="00DA156B" w:rsidRDefault="00395008" w:rsidP="00A16743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ՑՍ-երի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նախագծման ժամանակ անհրաժեշտ է հաշվի առնել ամբարտակի մարմնի և հիմ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ֆիզիկական բնութագրերը, դրանց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սուֆոզիոնությունը և ծծանցման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պայմանները,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ցամաքուրդի աշխատանքը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ձմեռային պայմաններում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ՑՍ-երի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երը որոշվ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յուրաքանչյուր կոնկրետ դեպքի համար՝ ելնելով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պայմաններից, որոնք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բացառեն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2CBD" w:rsidRPr="00DA156B">
        <w:rPr>
          <w:rFonts w:ascii="GHEA Grapalat" w:eastAsia="Times New Roman" w:hAnsi="GHEA Grapalat" w:cs="Times New Roman"/>
          <w:lang w:val="hy-AM"/>
        </w:rPr>
        <w:t>տղմոտումը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տարածքում,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 սառ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ցամաքուրդի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մուտքի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ելքի մոտ: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CB3B6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ՑՍ-երի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կառուցվածքները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բեր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են 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>նկար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</w:t>
      </w:r>
      <w:r w:rsidR="001F2CB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-ում։ </w:t>
      </w:r>
    </w:p>
    <w:p w14:paraId="2946EA87" w14:textId="77777777" w:rsidR="002F6D8F" w:rsidRPr="00DA156B" w:rsidRDefault="002F6D8F" w:rsidP="002F6D8F">
      <w:pPr>
        <w:pStyle w:val="ListParagraph"/>
        <w:ind w:left="142" w:right="-1" w:firstLine="0"/>
        <w:jc w:val="both"/>
        <w:rPr>
          <w:rFonts w:ascii="GHEA Grapalat" w:eastAsia="Times New Roman" w:hAnsi="GHEA Grapalat" w:cs="Times New Roman"/>
          <w:color w:val="333333"/>
          <w:lang w:val="hy-AM"/>
        </w:rPr>
      </w:pPr>
    </w:p>
    <w:p w14:paraId="72C008DD" w14:textId="17DBC638" w:rsidR="00084C1E" w:rsidRPr="00DA156B" w:rsidRDefault="00A16743" w:rsidP="00084C1E">
      <w:pPr>
        <w:pStyle w:val="ListParagraph"/>
        <w:ind w:left="142" w:right="-1" w:firstLine="0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noProof/>
          <w:lang w:val="en-US"/>
        </w:rPr>
        <w:drawing>
          <wp:inline distT="0" distB="0" distL="0" distR="0" wp14:anchorId="65500F55" wp14:editId="5103DB80">
            <wp:extent cx="5051240" cy="31274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34" cy="314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EF69" w14:textId="4F2580D7" w:rsidR="00084C1E" w:rsidRPr="00DA156B" w:rsidRDefault="00A10DD8" w:rsidP="00A10DD8">
      <w:pPr>
        <w:spacing w:before="120" w:after="120"/>
        <w:jc w:val="center"/>
        <w:rPr>
          <w:rFonts w:ascii="GHEA Grapalat" w:eastAsia="Times New Roman" w:hAnsi="GHEA Grapalat" w:cs="Times New Roman"/>
          <w:b/>
          <w:bCs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</w:rPr>
        <w:t>Նկար</w:t>
      </w:r>
      <w:r w:rsidR="00084C1E" w:rsidRPr="00DA156B">
        <w:rPr>
          <w:rFonts w:ascii="GHEA Grapalat" w:eastAsia="Times New Roman" w:hAnsi="GHEA Grapalat" w:cs="Times New Roman"/>
          <w:b/>
          <w:bCs/>
          <w:color w:val="333333"/>
          <w:lang w:val="ru-RU"/>
        </w:rPr>
        <w:t xml:space="preserve"> 3. </w:t>
      </w:r>
      <w:r w:rsidRPr="00DA156B">
        <w:rPr>
          <w:rFonts w:ascii="GHEA Grapalat" w:eastAsia="Times New Roman" w:hAnsi="GHEA Grapalat" w:cs="Times New Roman"/>
          <w:b/>
          <w:bCs/>
          <w:color w:val="333333"/>
        </w:rPr>
        <w:t>Ցամաքուրդների հիմնական տեսակների սխեմաներ</w:t>
      </w:r>
    </w:p>
    <w:p w14:paraId="2D7AAFFB" w14:textId="4E8A150C" w:rsidR="00823FC4" w:rsidRPr="00DA156B" w:rsidRDefault="00823FC4" w:rsidP="00823FC4">
      <w:pPr>
        <w:jc w:val="center"/>
        <w:rPr>
          <w:rFonts w:ascii="GHEA Grapalat" w:eastAsia="Times New Roman" w:hAnsi="GHEA Grapalat" w:cs="Times New Roman"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</w:rPr>
        <w:t>Հունում</w:t>
      </w:r>
      <w:r w:rsidRPr="00DA156B">
        <w:rPr>
          <w:rFonts w:ascii="Cambria Math" w:eastAsia="Times New Roman" w:hAnsi="Cambria Math" w:cs="Times New Roman"/>
          <w:color w:val="333333"/>
        </w:rPr>
        <w:t>․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ա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>-</w:t>
      </w:r>
      <w:r w:rsidRPr="00DA156B">
        <w:rPr>
          <w:rFonts w:ascii="GHEA Grapalat" w:eastAsia="Times New Roman" w:hAnsi="GHEA Grapalat" w:cs="Times New Roman"/>
          <w:color w:val="333333"/>
        </w:rPr>
        <w:t>ցամաքուրդային լրիկ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 (</w:t>
      </w:r>
      <w:r w:rsidRPr="00DA156B">
        <w:rPr>
          <w:rFonts w:ascii="GHEA Grapalat" w:eastAsia="Times New Roman" w:hAnsi="GHEA Grapalat" w:cs="Times New Roman"/>
          <w:color w:val="333333"/>
        </w:rPr>
        <w:t>բանկետ</w:t>
      </w:r>
      <w:r w:rsidRPr="00DA156B">
        <w:rPr>
          <w:rFonts w:ascii="GHEA Grapalat" w:hAnsi="GHEA Grapalat"/>
          <w:bdr w:val="none" w:sz="0" w:space="0" w:color="auto" w:frame="1"/>
          <w:lang w:val="ru-RU"/>
        </w:rPr>
        <w:t>)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</w:rPr>
        <w:t>բ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>-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664389">
        <w:rPr>
          <w:rFonts w:ascii="GHEA Grapalat" w:eastAsia="Times New Roman" w:hAnsi="GHEA Grapalat" w:cs="Times New Roman"/>
          <w:color w:val="333333"/>
        </w:rPr>
        <w:t>շեպածածկ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ցամաքուրդ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;</w:t>
      </w:r>
    </w:p>
    <w:p w14:paraId="183E5821" w14:textId="08467BC5" w:rsidR="00823FC4" w:rsidRPr="00DA156B" w:rsidRDefault="00823FC4" w:rsidP="00823FC4">
      <w:pPr>
        <w:jc w:val="center"/>
        <w:rPr>
          <w:rFonts w:ascii="GHEA Grapalat" w:eastAsia="Times New Roman" w:hAnsi="GHEA Grapalat" w:cs="Times New Roman"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</w:rPr>
        <w:t>Ափին</w:t>
      </w:r>
      <w:r w:rsidRPr="00DA156B">
        <w:rPr>
          <w:rFonts w:ascii="Cambria Math" w:eastAsia="Times New Roman" w:hAnsi="Cambria Math" w:cs="Times New Roman"/>
          <w:color w:val="333333"/>
        </w:rPr>
        <w:t>․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գ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>-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խողովակավոր ցամաքուրդ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հորիզոնական ցամաքուրդ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համակցված ցամաքուրդներ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4C1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1-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ցամաքուրդային լրիկ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>, 2-</w:t>
      </w:r>
      <w:r w:rsidRPr="00DA156B">
        <w:rPr>
          <w:rStyle w:val="Hyperlink"/>
          <w:rFonts w:ascii="GHEA Grapalat" w:hAnsi="GHEA Grapalat"/>
          <w:color w:val="000000"/>
          <w:u w:val="none"/>
        </w:rPr>
        <w:t xml:space="preserve"> անկման մակերևույթը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>, 3-</w:t>
      </w:r>
      <w:r w:rsidRPr="00DA156B">
        <w:rPr>
          <w:rFonts w:ascii="GHEA Grapalat" w:eastAsia="Times New Roman" w:hAnsi="GHEA Grapalat" w:cs="Times New Roman"/>
          <w:color w:val="333333"/>
        </w:rPr>
        <w:t xml:space="preserve">հակադարձ </w:t>
      </w:r>
      <w:r w:rsidR="00717EFB" w:rsidRPr="00DA156B">
        <w:rPr>
          <w:rFonts w:ascii="GHEA Grapalat" w:eastAsia="Times New Roman" w:hAnsi="GHEA Grapalat" w:cs="Times New Roman"/>
          <w:color w:val="333333"/>
        </w:rPr>
        <w:t>ծծանցիչ</w:t>
      </w:r>
      <w:r w:rsidR="00084C1E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, </w:t>
      </w:r>
    </w:p>
    <w:p w14:paraId="2A411AEA" w14:textId="39CE087B" w:rsidR="00084C1E" w:rsidRPr="00DA156B" w:rsidRDefault="00084C1E" w:rsidP="00823FC4">
      <w:pPr>
        <w:jc w:val="center"/>
        <w:rPr>
          <w:rFonts w:ascii="GHEA Grapalat" w:eastAsia="Times New Roman" w:hAnsi="GHEA Grapalat" w:cs="Times New Roman"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lang w:val="ru-RU"/>
        </w:rPr>
        <w:t>4-</w:t>
      </w:r>
      <w:r w:rsidR="00823FC4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664389">
        <w:rPr>
          <w:rFonts w:ascii="GHEA Grapalat" w:eastAsia="Times New Roman" w:hAnsi="GHEA Grapalat" w:cs="Times New Roman"/>
          <w:color w:val="333333"/>
        </w:rPr>
        <w:t>շեպածածկ</w:t>
      </w:r>
      <w:r w:rsidR="00823FC4" w:rsidRPr="00DA156B">
        <w:rPr>
          <w:rFonts w:ascii="GHEA Grapalat" w:eastAsia="Times New Roman" w:hAnsi="GHEA Grapalat" w:cs="Times New Roman"/>
          <w:color w:val="333333"/>
        </w:rPr>
        <w:t xml:space="preserve"> ցամաքուրդ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, 5-</w:t>
      </w:r>
      <w:r w:rsidR="00823FC4" w:rsidRPr="00DA156B">
        <w:rPr>
          <w:rFonts w:ascii="GHEA Grapalat" w:eastAsia="Times New Roman" w:hAnsi="GHEA Grapalat" w:cs="Times New Roman"/>
          <w:color w:val="333333"/>
        </w:rPr>
        <w:t>խողովակ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, 6-</w:t>
      </w:r>
      <w:r w:rsidR="00823FC4" w:rsidRPr="00DA156B">
        <w:rPr>
          <w:rFonts w:ascii="GHEA Grapalat" w:eastAsia="Times New Roman" w:hAnsi="GHEA Grapalat" w:cs="Times New Roman"/>
          <w:color w:val="333333"/>
        </w:rPr>
        <w:t>ցամաքուրդային ժապավեն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, 7-</w:t>
      </w:r>
      <w:r w:rsidR="00823FC4" w:rsidRPr="00DA156B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="00823FC4" w:rsidRPr="00DA156B">
        <w:rPr>
          <w:rFonts w:ascii="GHEA Grapalat" w:eastAsia="Times New Roman" w:hAnsi="GHEA Grapalat" w:cs="Times New Roman"/>
          <w:color w:val="333333"/>
        </w:rPr>
        <w:t>ջրահեռացման խողովակ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8-</w:t>
      </w:r>
      <w:r w:rsidR="00E40ED5" w:rsidRPr="00DA156B">
        <w:rPr>
          <w:rFonts w:ascii="GHEA Grapalat" w:eastAsia="Times New Roman" w:hAnsi="GHEA Grapalat" w:cs="Times New Roman"/>
          <w:color w:val="333333"/>
        </w:rPr>
        <w:t>ջրահեռացման առու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  <w:r w:rsidR="00E40ED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en-US"/>
        </w:rPr>
        <w:t>d</w:t>
      </w:r>
      <w:r w:rsidRPr="00DA156B">
        <w:rPr>
          <w:rFonts w:ascii="GHEA Grapalat" w:eastAsia="Times New Roman" w:hAnsi="GHEA Grapalat" w:cs="Times New Roman"/>
          <w:color w:val="333333"/>
          <w:vertAlign w:val="subscript"/>
          <w:lang w:val="en-US"/>
        </w:rPr>
        <w:t>f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- </w:t>
      </w:r>
      <w:r w:rsidR="00E40ED5" w:rsidRPr="00DA156B">
        <w:rPr>
          <w:rFonts w:ascii="GHEA Grapalat" w:eastAsia="Times New Roman" w:hAnsi="GHEA Grapalat" w:cs="Times New Roman"/>
          <w:color w:val="333333"/>
        </w:rPr>
        <w:t>սառչման հաշվարկային խորություն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, </w:t>
      </w:r>
      <w:r w:rsidRPr="00DA156B">
        <w:rPr>
          <w:rFonts w:ascii="GHEA Grapalat" w:eastAsia="Times New Roman" w:hAnsi="GHEA Grapalat"/>
          <w:lang w:val="en-US"/>
        </w:rPr>
        <w:t>m</w:t>
      </w:r>
      <w:r w:rsidRPr="00DA156B">
        <w:rPr>
          <w:rFonts w:ascii="GHEA Grapalat" w:eastAsia="Times New Roman" w:hAnsi="GHEA Grapalat"/>
          <w:vertAlign w:val="subscript"/>
          <w:lang w:val="en-US"/>
        </w:rPr>
        <w:t>l</w:t>
      </w:r>
      <w:r w:rsidRPr="00DA156B">
        <w:rPr>
          <w:rFonts w:ascii="GHEA Grapalat" w:eastAsia="Times New Roman" w:hAnsi="GHEA Grapalat"/>
          <w:lang w:val="ru-RU"/>
        </w:rPr>
        <w:t>-</w:t>
      </w:r>
      <w:r w:rsidR="00E40ED5" w:rsidRPr="00DA156B">
        <w:rPr>
          <w:rFonts w:ascii="GHEA Grapalat" w:eastAsia="Times New Roman" w:hAnsi="GHEA Grapalat"/>
        </w:rPr>
        <w:t xml:space="preserve">ստորին հատվածի </w:t>
      </w:r>
      <w:r w:rsidR="00612FC1" w:rsidRPr="00DA156B">
        <w:rPr>
          <w:rFonts w:ascii="GHEA Grapalat" w:eastAsia="Times New Roman" w:hAnsi="GHEA Grapalat"/>
        </w:rPr>
        <w:t>շեպ</w:t>
      </w:r>
      <w:r w:rsidR="00E40ED5" w:rsidRPr="00DA156B">
        <w:rPr>
          <w:rFonts w:ascii="GHEA Grapalat" w:eastAsia="Times New Roman" w:hAnsi="GHEA Grapalat"/>
        </w:rPr>
        <w:t>ի գործակից</w:t>
      </w:r>
      <w:r w:rsidRPr="00DA156B">
        <w:rPr>
          <w:rFonts w:ascii="GHEA Grapalat" w:eastAsia="Times New Roman" w:hAnsi="GHEA Grapalat"/>
          <w:lang w:val="ru-RU"/>
        </w:rPr>
        <w:t xml:space="preserve">, </w:t>
      </w:r>
      <w:r w:rsidRPr="00DA156B">
        <w:rPr>
          <w:rFonts w:ascii="GHEA Grapalat" w:eastAsia="Times New Roman" w:hAnsi="GHEA Grapalat"/>
          <w:lang w:val="en-US"/>
        </w:rPr>
        <w:t>b</w:t>
      </w:r>
      <w:r w:rsidRPr="00DA156B">
        <w:rPr>
          <w:rFonts w:ascii="GHEA Grapalat" w:eastAsia="Times New Roman" w:hAnsi="GHEA Grapalat"/>
          <w:vertAlign w:val="subscript"/>
          <w:lang w:val="en-US"/>
        </w:rPr>
        <w:t>b</w:t>
      </w:r>
      <w:r w:rsidRPr="00DA156B">
        <w:rPr>
          <w:rFonts w:ascii="GHEA Grapalat" w:eastAsia="Times New Roman" w:hAnsi="GHEA Grapalat"/>
          <w:lang w:val="ru-RU"/>
        </w:rPr>
        <w:t>-</w:t>
      </w:r>
      <w:r w:rsidR="00E40ED5" w:rsidRPr="00DA156B">
        <w:rPr>
          <w:rFonts w:ascii="GHEA Grapalat" w:eastAsia="Times New Roman" w:hAnsi="GHEA Grapalat" w:cs="Times New Roman"/>
          <w:color w:val="333333"/>
        </w:rPr>
        <w:t xml:space="preserve"> ցամաքուրդային լրիկ</w:t>
      </w:r>
      <w:r w:rsidR="00E40ED5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 </w:t>
      </w:r>
      <w:r w:rsidR="00CB3B60" w:rsidRPr="00DA156B">
        <w:rPr>
          <w:rFonts w:ascii="GHEA Grapalat" w:eastAsia="Times New Roman" w:hAnsi="GHEA Grapalat" w:cs="Times New Roman"/>
          <w:color w:val="333333"/>
        </w:rPr>
        <w:t>վերն</w:t>
      </w:r>
      <w:r w:rsidR="00E40ED5" w:rsidRPr="00DA156B">
        <w:rPr>
          <w:rFonts w:ascii="GHEA Grapalat" w:eastAsia="Times New Roman" w:hAnsi="GHEA Grapalat" w:cs="Times New Roman"/>
          <w:color w:val="333333"/>
        </w:rPr>
        <w:t>ամասում</w:t>
      </w:r>
    </w:p>
    <w:p w14:paraId="62A1C2EE" w14:textId="77777777" w:rsidR="00084C1E" w:rsidRPr="00DA156B" w:rsidRDefault="00084C1E" w:rsidP="00084C1E">
      <w:pPr>
        <w:pStyle w:val="ListParagraph"/>
        <w:ind w:left="142" w:right="-1" w:firstLine="0"/>
        <w:jc w:val="both"/>
        <w:rPr>
          <w:rFonts w:ascii="GHEA Grapalat" w:eastAsia="Times New Roman" w:hAnsi="GHEA Grapalat" w:cs="Times New Roman"/>
          <w:color w:val="333333"/>
        </w:rPr>
      </w:pPr>
    </w:p>
    <w:p w14:paraId="2D05CE2E" w14:textId="67DF6EC5" w:rsidR="00E11F67" w:rsidRPr="00DA156B" w:rsidRDefault="001F2C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>Ցամաքուրդի համակցումը դիմհարային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պրիզմայի հետ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իրականացվում է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մեկ կամ մի քանի շերտերից բաղկացած հ</w:t>
      </w:r>
      <w:r w:rsidR="00BD0644" w:rsidRPr="00DA156B">
        <w:rPr>
          <w:rFonts w:ascii="GHEA Grapalat" w:eastAsia="Times New Roman" w:hAnsi="GHEA Grapalat" w:cs="Arial"/>
          <w:color w:val="444444"/>
          <w:lang w:val="hy-AM"/>
        </w:rPr>
        <w:t>ակ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ադարձ </w:t>
      </w:r>
      <w:r w:rsidR="00717EFB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2F6D8F" w:rsidRPr="00DA156B">
        <w:rPr>
          <w:rFonts w:ascii="GHEA Grapalat" w:eastAsia="Times New Roman" w:hAnsi="GHEA Grapalat" w:cs="Arial"/>
          <w:color w:val="444444"/>
        </w:rPr>
        <w:t>ներ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ի կիրառմամբ</w:t>
      </w:r>
      <w:r w:rsidR="002F6D8F" w:rsidRPr="00DA156B">
        <w:rPr>
          <w:rFonts w:ascii="GHEA Grapalat" w:eastAsia="Times New Roman" w:hAnsi="GHEA Grapalat" w:cs="Arial"/>
          <w:color w:val="444444"/>
        </w:rPr>
        <w:t>: Հ</w:t>
      </w:r>
      <w:r w:rsidR="00BD0644" w:rsidRPr="00DA156B">
        <w:rPr>
          <w:rFonts w:ascii="GHEA Grapalat" w:eastAsia="Times New Roman" w:hAnsi="GHEA Grapalat" w:cs="Arial"/>
          <w:color w:val="444444"/>
          <w:lang w:val="hy-AM"/>
        </w:rPr>
        <w:t>ակ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ադարձ </w:t>
      </w:r>
      <w:r w:rsidR="00717EFB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ն իրականացվում է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</w:t>
      </w:r>
      <w:r w:rsidR="004E47A3" w:rsidRPr="00DA156B">
        <w:rPr>
          <w:rFonts w:ascii="GHEA Grapalat" w:eastAsia="Times New Roman" w:hAnsi="GHEA Grapalat" w:cs="Arial"/>
          <w:color w:val="444444"/>
        </w:rPr>
        <w:t>բնական</w:t>
      </w:r>
      <w:r w:rsidR="004E47A3"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չկապ</w:t>
      </w:r>
      <w:r w:rsidR="002F6D8F" w:rsidRPr="00DA156B">
        <w:rPr>
          <w:rFonts w:ascii="GHEA Grapalat" w:eastAsia="Times New Roman" w:hAnsi="GHEA Grapalat" w:cs="Arial"/>
          <w:color w:val="444444"/>
        </w:rPr>
        <w:t>ակցված կամ մաղ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ված-</w:t>
      </w:r>
      <w:r w:rsidR="002F6D8F" w:rsidRPr="00DA156B">
        <w:rPr>
          <w:rFonts w:ascii="GHEA Grapalat" w:eastAsia="Times New Roman" w:hAnsi="GHEA Grapalat" w:cs="Arial"/>
          <w:color w:val="444444"/>
        </w:rPr>
        <w:t>մանրաց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ված գրունտներից</w:t>
      </w:r>
      <w:r w:rsidR="002F6D8F" w:rsidRPr="00DA156B">
        <w:rPr>
          <w:rFonts w:ascii="GHEA Grapalat" w:eastAsia="Times New Roman" w:hAnsi="GHEA Grapalat" w:cs="Arial"/>
          <w:color w:val="444444"/>
        </w:rPr>
        <w:t>, ինչպես նաև</w:t>
      </w:r>
      <w:r w:rsidR="00C437D6" w:rsidRPr="00DA156B">
        <w:rPr>
          <w:rFonts w:ascii="GHEA Grapalat" w:eastAsia="Times New Roman" w:hAnsi="GHEA Grapalat" w:cs="Arial"/>
          <w:color w:val="444444"/>
          <w:lang w:val="hy-AM"/>
        </w:rPr>
        <w:t>՝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արհեստական </w:t>
      </w:r>
      <w:r w:rsidR="002F6D8F" w:rsidRPr="00DA156B">
        <w:rPr>
          <w:rFonts w:ascii="Cambria Math" w:eastAsia="Times New Roman" w:hAnsi="Cambria Math" w:cs="Cambria Math"/>
          <w:color w:val="444444"/>
        </w:rPr>
        <w:t>​​</w:t>
      </w:r>
      <w:r w:rsidR="002F6D8F" w:rsidRPr="00DA156B">
        <w:rPr>
          <w:rFonts w:ascii="GHEA Grapalat" w:eastAsia="Times New Roman" w:hAnsi="GHEA Grapalat" w:cs="GHEA Grapalat"/>
          <w:color w:val="444444"/>
        </w:rPr>
        <w:t>ծակոտկեն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444444"/>
        </w:rPr>
        <w:t>նյութեր</w:t>
      </w:r>
      <w:r w:rsidR="00C437D6" w:rsidRPr="00DA156B">
        <w:rPr>
          <w:rFonts w:ascii="GHEA Grapalat" w:eastAsia="Times New Roman" w:hAnsi="GHEA Grapalat" w:cs="GHEA Grapalat"/>
          <w:color w:val="444444"/>
          <w:lang w:val="hy-AM"/>
        </w:rPr>
        <w:t>ից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: </w:t>
      </w:r>
      <w:r w:rsidR="00977A42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977A42" w:rsidRPr="00DA156B">
        <w:rPr>
          <w:rFonts w:ascii="GHEA Grapalat" w:eastAsia="Times New Roman" w:hAnsi="GHEA Grapalat" w:cs="Times New Roman"/>
          <w:color w:val="333333"/>
        </w:rPr>
        <w:t>ամաքուրդային</w:t>
      </w:r>
      <w:r w:rsidR="00977A4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7A42" w:rsidRPr="00DA156B">
        <w:rPr>
          <w:rFonts w:ascii="GHEA Grapalat" w:eastAsia="Times New Roman" w:hAnsi="GHEA Grapalat" w:cs="Times New Roman"/>
          <w:color w:val="333333"/>
        </w:rPr>
        <w:t>հավաքիչ</w:t>
      </w:r>
      <w:r w:rsidR="00977A42" w:rsidRPr="00DA156B">
        <w:rPr>
          <w:rFonts w:ascii="GHEA Grapalat" w:eastAsia="Times New Roman" w:hAnsi="GHEA Grapalat" w:cs="GHEA Grapalat"/>
          <w:color w:val="444444"/>
          <w:lang w:val="hy-AM"/>
        </w:rPr>
        <w:t xml:space="preserve">ը </w:t>
      </w:r>
      <w:r w:rsidR="00CB3B60" w:rsidRPr="00DA156B">
        <w:rPr>
          <w:rFonts w:ascii="GHEA Grapalat" w:eastAsia="Times New Roman" w:hAnsi="GHEA Grapalat" w:cs="GHEA Grapalat"/>
          <w:color w:val="444444"/>
        </w:rPr>
        <w:t>(</w:t>
      </w:r>
      <w:r w:rsidR="00CB3B60" w:rsidRPr="00DA156B">
        <w:rPr>
          <w:rFonts w:ascii="GHEA Grapalat" w:eastAsia="Times New Roman" w:hAnsi="GHEA Grapalat" w:cs="GHEA Grapalat"/>
          <w:color w:val="444444"/>
          <w:lang w:val="hy-AM"/>
        </w:rPr>
        <w:t>կոլեկտորը</w:t>
      </w:r>
      <w:r w:rsidR="00CB3B60" w:rsidRPr="00DA156B">
        <w:rPr>
          <w:rFonts w:ascii="GHEA Grapalat" w:eastAsia="Times New Roman" w:hAnsi="GHEA Grapalat" w:cs="GHEA Grapalat"/>
          <w:color w:val="444444"/>
        </w:rPr>
        <w:t xml:space="preserve">) </w:t>
      </w:r>
      <w:r w:rsidR="002F6D8F" w:rsidRPr="00DA156B">
        <w:rPr>
          <w:rFonts w:ascii="GHEA Grapalat" w:eastAsia="Times New Roman" w:hAnsi="GHEA Grapalat" w:cs="GHEA Grapalat"/>
          <w:color w:val="444444"/>
        </w:rPr>
        <w:lastRenderedPageBreak/>
        <w:t>ն</w:t>
      </w:r>
      <w:r w:rsidR="002F6D8F" w:rsidRPr="00DA156B">
        <w:rPr>
          <w:rFonts w:ascii="GHEA Grapalat" w:eastAsia="Times New Roman" w:hAnsi="GHEA Grapalat" w:cs="Arial"/>
          <w:color w:val="444444"/>
        </w:rPr>
        <w:t>ախագծվ</w:t>
      </w:r>
      <w:r w:rsidR="00977A42" w:rsidRPr="00DA156B">
        <w:rPr>
          <w:rFonts w:ascii="GHEA Grapalat" w:eastAsia="Times New Roman" w:hAnsi="GHEA Grapalat" w:cs="Arial"/>
          <w:color w:val="444444"/>
          <w:lang w:val="hy-AM"/>
        </w:rPr>
        <w:t>ում է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 քարից, բետոնից, երկաթբետոնից, քրիզոտիլ</w:t>
      </w:r>
      <w:r w:rsidR="00977A42" w:rsidRPr="00DA156B">
        <w:rPr>
          <w:rFonts w:ascii="GHEA Grapalat" w:eastAsia="Times New Roman" w:hAnsi="GHEA Grapalat" w:cs="Arial"/>
          <w:color w:val="444444"/>
          <w:lang w:val="hy-AM"/>
        </w:rPr>
        <w:t xml:space="preserve">ային </w:t>
      </w:r>
      <w:r w:rsidR="002F6D8F" w:rsidRPr="00DA156B">
        <w:rPr>
          <w:rFonts w:ascii="GHEA Grapalat" w:eastAsia="Times New Roman" w:hAnsi="GHEA Grapalat" w:cs="Arial"/>
          <w:color w:val="444444"/>
        </w:rPr>
        <w:t xml:space="preserve">ցեմենտից, </w:t>
      </w:r>
      <w:r w:rsidR="00977A42" w:rsidRPr="00DA156B">
        <w:rPr>
          <w:rFonts w:ascii="GHEA Grapalat" w:eastAsia="Times New Roman" w:hAnsi="GHEA Grapalat" w:cs="Arial"/>
          <w:color w:val="444444"/>
          <w:lang w:val="hy-AM"/>
        </w:rPr>
        <w:t>կավագ</w:t>
      </w:r>
      <w:r w:rsidR="002F6D8F" w:rsidRPr="00DA156B">
        <w:rPr>
          <w:rFonts w:ascii="GHEA Grapalat" w:eastAsia="Times New Roman" w:hAnsi="GHEA Grapalat" w:cs="Arial"/>
          <w:color w:val="444444"/>
        </w:rPr>
        <w:t>ործական խողովակներից և այլն</w:t>
      </w:r>
      <w:r w:rsidR="00977A42" w:rsidRPr="00DA156B">
        <w:rPr>
          <w:rFonts w:ascii="GHEA Grapalat" w:eastAsia="Times New Roman" w:hAnsi="GHEA Grapalat" w:cs="Arial"/>
          <w:color w:val="444444"/>
          <w:lang w:val="hy-AM"/>
        </w:rPr>
        <w:t xml:space="preserve">՝ հաշվի </w:t>
      </w:r>
      <w:r w:rsidR="002F6D8F" w:rsidRPr="00DA156B">
        <w:rPr>
          <w:rFonts w:ascii="GHEA Grapalat" w:eastAsia="Times New Roman" w:hAnsi="GHEA Grapalat" w:cs="Arial"/>
          <w:color w:val="444444"/>
        </w:rPr>
        <w:t>առնելով ջրի ագրեսիվությունը</w:t>
      </w:r>
      <w:r w:rsidR="00977A42" w:rsidRPr="00DA156B">
        <w:rPr>
          <w:rFonts w:ascii="GHEA Grapalat" w:eastAsia="Times New Roman" w:hAnsi="GHEA Grapalat" w:cs="Arial"/>
          <w:color w:val="444444"/>
          <w:lang w:val="hy-AM"/>
        </w:rPr>
        <w:t xml:space="preserve">։  </w:t>
      </w:r>
    </w:p>
    <w:p w14:paraId="52C393F3" w14:textId="23C76C7F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ադարձ </w:t>
      </w:r>
      <w:r w:rsidR="00717EFB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4E47A3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երի տեղադրման համար </w:t>
      </w:r>
      <w:r w:rsidR="004E47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 </w:t>
      </w:r>
      <w:r w:rsidR="004E47A3" w:rsidRPr="00DA156B">
        <w:rPr>
          <w:rFonts w:ascii="GHEA Grapalat" w:eastAsia="Times New Roman" w:hAnsi="GHEA Grapalat" w:cs="Arial"/>
          <w:color w:val="444444"/>
        </w:rPr>
        <w:t>բնական</w:t>
      </w:r>
      <w:r w:rsidR="004E47A3" w:rsidRPr="00DA156B">
        <w:rPr>
          <w:rFonts w:ascii="GHEA Grapalat" w:eastAsia="Times New Roman" w:hAnsi="GHEA Grapalat" w:cs="Arial"/>
          <w:color w:val="444444"/>
          <w:lang w:val="hy-AM"/>
        </w:rPr>
        <w:t xml:space="preserve"> չկապ</w:t>
      </w:r>
      <w:r w:rsidR="004E47A3" w:rsidRPr="00DA156B">
        <w:rPr>
          <w:rFonts w:ascii="GHEA Grapalat" w:eastAsia="Times New Roman" w:hAnsi="GHEA Grapalat" w:cs="Arial"/>
          <w:color w:val="444444"/>
        </w:rPr>
        <w:t>ակցված կամ մաղ</w:t>
      </w:r>
      <w:r w:rsidR="004E47A3" w:rsidRPr="00DA156B">
        <w:rPr>
          <w:rFonts w:ascii="GHEA Grapalat" w:eastAsia="Times New Roman" w:hAnsi="GHEA Grapalat" w:cs="Arial"/>
          <w:color w:val="444444"/>
          <w:lang w:val="hy-AM"/>
        </w:rPr>
        <w:t>ված-</w:t>
      </w:r>
      <w:r w:rsidR="004E47A3" w:rsidRPr="00DA156B">
        <w:rPr>
          <w:rFonts w:ascii="GHEA Grapalat" w:eastAsia="Times New Roman" w:hAnsi="GHEA Grapalat" w:cs="Arial"/>
          <w:color w:val="444444"/>
        </w:rPr>
        <w:t>մանրաց</w:t>
      </w:r>
      <w:r w:rsidR="004E47A3" w:rsidRPr="00DA156B">
        <w:rPr>
          <w:rFonts w:ascii="GHEA Grapalat" w:eastAsia="Times New Roman" w:hAnsi="GHEA Grapalat" w:cs="Arial"/>
          <w:color w:val="444444"/>
          <w:lang w:val="hy-AM"/>
        </w:rPr>
        <w:t>ված գրունտներ՝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ցրտադիմացկուն </w:t>
      </w:r>
      <w:r w:rsidR="004E47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Pr="00DA156B">
        <w:rPr>
          <w:rFonts w:ascii="GHEA Grapalat" w:eastAsia="Times New Roman" w:hAnsi="GHEA Grapalat" w:cs="Times New Roman"/>
          <w:color w:val="333333"/>
        </w:rPr>
        <w:t>ապարներից (եթե այ</w:t>
      </w:r>
      <w:r w:rsidR="004E47A3" w:rsidRPr="00DA156B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նյութը ենթարկվում է բացասական ջերմաստիճան</w:t>
      </w:r>
      <w:r w:rsidR="004E47A3" w:rsidRPr="00DA156B">
        <w:rPr>
          <w:rFonts w:ascii="GHEA Grapalat" w:eastAsia="Times New Roman" w:hAnsi="GHEA Grapalat" w:cs="Times New Roman"/>
          <w:color w:val="333333"/>
          <w:lang w:val="hy-AM"/>
        </w:rPr>
        <w:t>ների ազդեցության</w:t>
      </w:r>
      <w:r w:rsidRPr="00DA156B">
        <w:rPr>
          <w:rFonts w:ascii="GHEA Grapalat" w:eastAsia="Times New Roman" w:hAnsi="GHEA Grapalat" w:cs="Times New Roman"/>
          <w:color w:val="333333"/>
        </w:rPr>
        <w:t>),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որոնք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չ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DA156B">
        <w:rPr>
          <w:rFonts w:ascii="GHEA Grapalat" w:eastAsia="Times New Roman" w:hAnsi="GHEA Grapalat" w:cs="Times New Roman"/>
          <w:color w:val="333333"/>
        </w:rPr>
        <w:t>պարունակ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ջրում լուծվող աղեր,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հատիկավոր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ված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խարամներ, 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ոչ գրունտային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նյութեր (օրինակ՝ 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DA156B">
        <w:rPr>
          <w:rFonts w:ascii="GHEA Grapalat" w:eastAsia="Times New Roman" w:hAnsi="GHEA Grapalat" w:cs="Times New Roman"/>
          <w:color w:val="333333"/>
        </w:rPr>
        <w:t>տեքստիլներ)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հատուկ հիմնավոր</w:t>
      </w:r>
      <w:r w:rsidR="00E454DA" w:rsidRPr="00DA156B">
        <w:rPr>
          <w:rFonts w:ascii="GHEA Grapalat" w:eastAsia="Times New Roman" w:hAnsi="GHEA Grapalat" w:cs="Times New Roman"/>
          <w:color w:val="333333"/>
          <w:lang w:val="hy-AM"/>
        </w:rPr>
        <w:t>ման դեպքում։</w:t>
      </w:r>
    </w:p>
    <w:p w14:paraId="340FB7EE" w14:textId="5E0A85FE" w:rsidR="00E11F67" w:rsidRPr="00DA156B" w:rsidRDefault="00E454D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</w:rPr>
        <w:t>ամաքուրդային լրիկ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</w:rPr>
        <w:t>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բանկետը</w:t>
      </w:r>
      <w:r w:rsidRPr="00DA156B">
        <w:rPr>
          <w:rFonts w:ascii="GHEA Grapalat" w:eastAsia="Times New Roman" w:hAnsi="GHEA Grapalat" w:cs="Times New Roman"/>
          <w:color w:val="333333"/>
        </w:rPr>
        <w:t xml:space="preserve">) </w:t>
      </w:r>
      <w:r w:rsidR="002F6D8F" w:rsidRPr="00DA156B">
        <w:rPr>
          <w:rFonts w:ascii="GHEA Grapalat" w:eastAsia="Times New Roman" w:hAnsi="GHEA Grapalat" w:cs="Times New Roman"/>
          <w:color w:val="333333"/>
        </w:rPr>
        <w:t>(նկ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3, ա)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է 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ամբարտակի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հոսքային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հատված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2F6D8F" w:rsidRPr="00DA156B">
        <w:rPr>
          <w:rFonts w:ascii="GHEA Grapalat" w:eastAsia="Times New Roman" w:hAnsi="GHEA Grapalat" w:cs="Times New Roman"/>
          <w:color w:val="333333"/>
        </w:rPr>
        <w:t>երում, ե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թե ամբարտակը կառուցվում 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է առանց </w:t>
      </w:r>
      <w:r w:rsidRPr="00DA156B">
        <w:rPr>
          <w:rFonts w:ascii="GHEA Grapalat" w:eastAsia="Times New Roman" w:hAnsi="GHEA Grapalat" w:cs="Times New Roman"/>
          <w:color w:val="333333"/>
        </w:rPr>
        <w:t>ջրապատնեշ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և գետ</w:t>
      </w:r>
      <w:r w:rsidR="008C19F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հունը խաթարվում է </w:t>
      </w:r>
      <w:r w:rsidR="002F6D8F" w:rsidRPr="00DA156B">
        <w:rPr>
          <w:rFonts w:ascii="GHEA Grapalat" w:eastAsia="Times New Roman" w:hAnsi="GHEA Grapalat" w:cs="Times New Roman"/>
          <w:color w:val="333333"/>
        </w:rPr>
        <w:t>քար</w:t>
      </w:r>
      <w:r w:rsidR="008C19F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աթափմամբ։ </w:t>
      </w:r>
    </w:p>
    <w:p w14:paraId="5A0FF974" w14:textId="33CC486D" w:rsidR="00E11F67" w:rsidRPr="00DA156B" w:rsidRDefault="008C19F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</w:rPr>
        <w:t>ամաքուրդային լրիկ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proofErr w:type="spellStart"/>
      <w:r w:rsidRPr="00DA156B">
        <w:rPr>
          <w:rFonts w:ascii="GHEA Grapalat" w:eastAsia="Times New Roman" w:hAnsi="GHEA Grapalat" w:cs="Times New Roman"/>
          <w:i/>
          <w:iCs/>
          <w:color w:val="333333"/>
          <w:lang w:val="en-US"/>
        </w:rPr>
        <w:t>h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s</w:t>
      </w:r>
      <w:proofErr w:type="spellEnd"/>
      <w:r w:rsidRPr="00DA156B">
        <w:rPr>
          <w:rFonts w:ascii="Calibri" w:eastAsia="Times New Roman" w:hAnsi="Calibri" w:cs="Calibri"/>
          <w:i/>
          <w:iCs/>
          <w:color w:val="333333"/>
        </w:rPr>
        <w:t> </w:t>
      </w:r>
      <w:r w:rsidRPr="00DA156B">
        <w:rPr>
          <w:rFonts w:ascii="Calibri" w:eastAsia="Times New Roman" w:hAnsi="Calibri" w:cs="Calibri"/>
          <w:color w:val="333333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բարձրացումը ստորին բիեֆի առավելագույն մակարդակից ավելի բարձր </w:t>
      </w:r>
      <w:r w:rsidRPr="00DA156B">
        <w:rPr>
          <w:rFonts w:ascii="GHEA Grapalat" w:eastAsia="Times New Roman" w:hAnsi="GHEA Grapalat" w:cs="Times New Roman"/>
          <w:color w:val="333333"/>
        </w:rPr>
        <w:t>(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շեպածածկ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բացակայության դեպքում)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նկար</w:t>
      </w:r>
      <w:r w:rsidRPr="00DA156B">
        <w:rPr>
          <w:rFonts w:ascii="GHEA Grapalat" w:eastAsia="Times New Roman" w:hAnsi="GHEA Grapalat" w:cs="Times New Roman"/>
          <w:color w:val="333333"/>
        </w:rPr>
        <w:t xml:space="preserve"> 3</w:t>
      </w:r>
      <w:r w:rsidRPr="00DA156B">
        <w:rPr>
          <w:rFonts w:ascii="GHEA Grapalat" w:eastAsia="Times New Roman" w:hAnsi="GHEA Grapalat" w:cs="Calibri"/>
          <w:color w:val="333333"/>
          <w:lang w:val="hy-AM"/>
        </w:rPr>
        <w:t>, ա,բ</w:t>
      </w:r>
      <w:r w:rsidRPr="00DA156B">
        <w:rPr>
          <w:rFonts w:ascii="GHEA Grapalat" w:eastAsia="Times New Roman" w:hAnsi="GHEA Grapalat" w:cs="Times New Roman"/>
          <w:color w:val="333333"/>
        </w:rPr>
        <w:t xml:space="preserve">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ըստ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56</w:t>
      </w:r>
      <w:r w:rsidR="002F6D8F" w:rsidRPr="00DA156B">
        <w:rPr>
          <w:rFonts w:ascii="GHEA Grapalat" w:eastAsia="Times New Roman" w:hAnsi="GHEA Grapalat" w:cs="Times New Roman"/>
          <w:color w:val="333333"/>
        </w:rPr>
        <w:t>-6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, բայց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պետք լինի առնվազն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0,5մ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Լրիկ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ի լայնությունը որոշվում է </w:t>
      </w:r>
      <w:r w:rsidR="009C4A18" w:rsidRPr="00DA156B">
        <w:rPr>
          <w:rFonts w:ascii="GHEA Grapalat" w:eastAsia="Times New Roman" w:hAnsi="GHEA Grapalat" w:cs="Times New Roman"/>
          <w:color w:val="333333"/>
          <w:lang w:val="hy-AM"/>
        </w:rPr>
        <w:t>համաձայն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6D8F" w:rsidRPr="00DA156B">
        <w:rPr>
          <w:rFonts w:ascii="GHEA Grapalat" w:eastAsia="Times New Roman" w:hAnsi="GHEA Grapalat" w:cs="Times New Roman"/>
          <w:color w:val="333333"/>
        </w:rPr>
        <w:t>արտադրությ</w:t>
      </w:r>
      <w:r w:rsidR="009C4A18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պայմանների, </w:t>
      </w:r>
      <w:r w:rsidR="009C4A18" w:rsidRPr="00DA156B">
        <w:rPr>
          <w:rFonts w:ascii="GHEA Grapalat" w:eastAsia="Times New Roman" w:hAnsi="GHEA Grapalat" w:cs="Times New Roman"/>
          <w:color w:val="333333"/>
        </w:rPr>
        <w:t xml:space="preserve">բայց </w:t>
      </w:r>
      <w:r w:rsidR="009C4A18" w:rsidRPr="00DA156B">
        <w:rPr>
          <w:rFonts w:ascii="GHEA Grapalat" w:eastAsia="Times New Roman" w:hAnsi="GHEA Grapalat" w:cs="Times New Roman"/>
          <w:color w:val="333333"/>
          <w:lang w:val="hy-AM"/>
        </w:rPr>
        <w:t>պետք լինի առնվազն</w:t>
      </w:r>
      <w:r w:rsidR="009C4A18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Times New Roman"/>
          <w:color w:val="333333"/>
        </w:rPr>
        <w:t>1</w:t>
      </w:r>
      <w:r w:rsidR="009C4A18" w:rsidRPr="00DA156B">
        <w:rPr>
          <w:rFonts w:ascii="GHEA Grapalat" w:eastAsia="Times New Roman" w:hAnsi="GHEA Grapalat" w:cs="Times New Roman"/>
          <w:color w:val="333333"/>
          <w:lang w:val="hy-AM"/>
        </w:rPr>
        <w:t>,0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մ:  </w:t>
      </w:r>
    </w:p>
    <w:p w14:paraId="3DDE95DC" w14:textId="165912A5" w:rsidR="00E11F67" w:rsidRPr="00DA156B" w:rsidRDefault="005A38B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</w:rPr>
        <w:t>ամաքուրդային լրիկ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հետ ամբարտակի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մարմ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նի համակցմա</w:t>
      </w:r>
      <w:r w:rsidR="00CB3B60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ապահովել համակցման ծծանցումային ամրությունը՝ լրիկի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ներքին թեքության երկայնքով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տեղադր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մամբ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2F6D8F" w:rsidRPr="00DA156B">
        <w:rPr>
          <w:rFonts w:ascii="GHEA Grapalat" w:eastAsia="Times New Roman" w:hAnsi="GHEA Grapalat" w:cs="GHEA Grapalat"/>
          <w:color w:val="333333"/>
        </w:rPr>
        <w:t>իմ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="002F6D8F" w:rsidRPr="00DA156B">
        <w:rPr>
          <w:rFonts w:ascii="GHEA Grapalat" w:eastAsia="Times New Roman" w:hAnsi="GHEA Grapalat" w:cs="GHEA Grapalat"/>
          <w:color w:val="333333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մանրահատիկ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գրունտի </w:t>
      </w:r>
      <w:r w:rsidR="002F6D8F" w:rsidRPr="00DA156B">
        <w:rPr>
          <w:rFonts w:ascii="GHEA Grapalat" w:eastAsia="Times New Roman" w:hAnsi="GHEA Grapalat" w:cs="GHEA Grapalat"/>
          <w:color w:val="333333"/>
        </w:rPr>
        <w:t>և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ճնշման </w:t>
      </w:r>
      <w:r w:rsidR="002F6D8F" w:rsidRPr="00DA156B">
        <w:rPr>
          <w:rFonts w:ascii="GHEA Grapalat" w:eastAsia="Times New Roman" w:hAnsi="GHEA Grapalat" w:cs="GHEA Grapalat"/>
          <w:color w:val="333333"/>
        </w:rPr>
        <w:t>ելքային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</w:rPr>
        <w:t>մեծ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գրադիենտներ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ի առկայության դեպքում՝ ցամաքուրդային լրիկի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տակ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տեղադրվ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ում է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հորիզոնական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5C5B79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</w:rPr>
        <w:t>կամ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5C5B7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քարային լրիկի </w:t>
      </w:r>
      <w:bookmarkStart w:id="95" w:name="_Hlk167199480"/>
      <w:r w:rsidR="005C5B7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ծակոտիների լցափակիչ </w:t>
      </w:r>
      <w:r w:rsidR="005C5B79" w:rsidRPr="00DA156B">
        <w:rPr>
          <w:rFonts w:ascii="GHEA Grapalat" w:eastAsia="Times New Roman" w:hAnsi="GHEA Grapalat" w:cs="Times New Roman"/>
          <w:color w:val="333333"/>
        </w:rPr>
        <w:t>(</w:t>
      </w:r>
      <w:r w:rsidR="005C5B79" w:rsidRPr="00DA156B">
        <w:rPr>
          <w:rFonts w:ascii="GHEA Grapalat" w:eastAsia="Times New Roman" w:hAnsi="GHEA Grapalat" w:cs="Times New Roman"/>
          <w:color w:val="333333"/>
          <w:lang w:val="hy-AM"/>
        </w:rPr>
        <w:t>ավազով, տիղմով</w:t>
      </w:r>
      <w:r w:rsidR="005C5B79" w:rsidRPr="00DA156B">
        <w:rPr>
          <w:rFonts w:ascii="GHEA Grapalat" w:eastAsia="Times New Roman" w:hAnsi="GHEA Grapalat" w:cs="Times New Roman"/>
          <w:color w:val="333333"/>
        </w:rPr>
        <w:t>)</w:t>
      </w:r>
      <w:r w:rsidR="005C5B79" w:rsidRPr="00DA156B">
        <w:rPr>
          <w:rFonts w:ascii="GHEA Grapalat" w:eastAsia="Times New Roman" w:hAnsi="GHEA Grapalat" w:cs="Times New Roman"/>
          <w:color w:val="333333"/>
          <w:lang w:val="hy-AM"/>
        </w:rPr>
        <w:t>՝ լրիկի</w:t>
      </w:r>
      <w:r w:rsidR="005C5B7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bookmarkEnd w:id="95"/>
      <w:r w:rsidR="005C5B79" w:rsidRPr="00DA156B">
        <w:rPr>
          <w:rFonts w:ascii="GHEA Grapalat" w:eastAsia="Times New Roman" w:hAnsi="GHEA Grapalat" w:cs="Times New Roman"/>
          <w:color w:val="333333"/>
          <w:lang w:val="hy-AM"/>
        </w:rPr>
        <w:t>ամբողջ բարձրությամբ, որը որոշվում է ծծանցումային հաշվարկներով։ Ցամաքուրդային լրիկի կատարն անհրաժեշտ է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  <w:lang w:val="hy-AM"/>
        </w:rPr>
        <w:t>պաշտպ</w:t>
      </w:r>
      <w:r w:rsidR="005C5B79" w:rsidRPr="00DA156B">
        <w:rPr>
          <w:rFonts w:ascii="GHEA Grapalat" w:eastAsia="Times New Roman" w:hAnsi="GHEA Grapalat" w:cs="GHEA Grapalat"/>
          <w:color w:val="333333"/>
          <w:lang w:val="hy-AM"/>
        </w:rPr>
        <w:t>անել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6D8F" w:rsidRPr="00DA156B">
        <w:rPr>
          <w:rFonts w:ascii="GHEA Grapalat" w:eastAsia="Times New Roman" w:hAnsi="GHEA Grapalat" w:cs="GHEA Grapalat"/>
          <w:color w:val="333333"/>
          <w:lang w:val="hy-AM"/>
        </w:rPr>
        <w:t>մակեր</w:t>
      </w:r>
      <w:r w:rsidR="00B40E34" w:rsidRPr="00DA156B">
        <w:rPr>
          <w:rFonts w:ascii="GHEA Grapalat" w:eastAsia="Times New Roman" w:hAnsi="GHEA Grapalat" w:cs="GHEA Grapalat"/>
          <w:color w:val="333333"/>
          <w:lang w:val="hy-AM"/>
        </w:rPr>
        <w:t>ևույթային ջրեր</w:t>
      </w:r>
      <w:r w:rsidR="00D039A9">
        <w:rPr>
          <w:rFonts w:ascii="GHEA Grapalat" w:eastAsia="Times New Roman" w:hAnsi="GHEA Grapalat" w:cs="GHEA Grapalat"/>
          <w:color w:val="333333"/>
          <w:lang w:val="hy-AM"/>
        </w:rPr>
        <w:t>ի հոսքո</w:t>
      </w:r>
      <w:r w:rsidR="00B40E34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վ աղտոտումից։ </w:t>
      </w:r>
    </w:p>
    <w:p w14:paraId="5A3A18C7" w14:textId="4B5B9857" w:rsidR="00E11F67" w:rsidRPr="00DA156B" w:rsidRDefault="006643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>
        <w:rPr>
          <w:rFonts w:ascii="GHEA Grapalat" w:eastAsia="Times New Roman" w:hAnsi="GHEA Grapalat" w:cs="Times New Roman"/>
          <w:color w:val="333333"/>
          <w:lang w:val="hy-AM"/>
        </w:rPr>
        <w:t xml:space="preserve">Շեպածածկ </w:t>
      </w:r>
      <w:r w:rsidR="00B40E3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ցամաքուրդը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(նկ</w:t>
      </w:r>
      <w:r w:rsidR="00B40E34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3, բ) իրականացվ</w:t>
      </w:r>
      <w:r w:rsidR="00B40E34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այն հատված</w:t>
      </w:r>
      <w:r w:rsidR="00B40E34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երում, որոնք 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ջրածածկվող ողողատարածքների վերևում են,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շին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>արարության տարածքում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բավարար քանակությամբ քարի բացակայության դեպքում: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 </w:t>
      </w:r>
      <w:r>
        <w:rPr>
          <w:rFonts w:ascii="GHEA Grapalat" w:eastAsia="Times New Roman" w:hAnsi="GHEA Grapalat" w:cs="Times New Roman"/>
          <w:color w:val="333333"/>
          <w:lang w:val="hy-AM"/>
        </w:rPr>
        <w:t xml:space="preserve">շեպածածկ 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ցամաքուրդի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հաստությունը որոշվ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9675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ելնելով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պայմաններից, բայց ոչ պակաս  </w:t>
      </w:r>
    </w:p>
    <w:p w14:paraId="01D57897" w14:textId="05672EA3" w:rsidR="00E11F67" w:rsidRPr="00DA156B" w:rsidRDefault="00CB3B60" w:rsidP="002F6D8F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 </w:t>
      </w:r>
      <w:r w:rsidR="00FC3FE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 = 5d</w:t>
      </w:r>
      <w:r w:rsidR="00FC3FE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s,85 </w:t>
      </w:r>
      <w:r w:rsidR="00FC3FE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+ t</w:t>
      </w:r>
      <w:r w:rsidR="00FC3FE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FC3FE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E11F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(4)</w:t>
      </w:r>
    </w:p>
    <w:p w14:paraId="6D87832E" w14:textId="64395323" w:rsidR="002F6D8F" w:rsidRPr="00DA156B" w:rsidRDefault="00996758" w:rsidP="002F6D8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արժեքից, 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DA156B">
        <w:rPr>
          <w:rFonts w:ascii="GHEA Grapalat" w:eastAsia="Times New Roman" w:hAnsi="GHEA Grapalat" w:cs="Times New Roman"/>
          <w:i/>
          <w:iCs/>
          <w:color w:val="333333"/>
        </w:rPr>
        <w:t>d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s,85</w:t>
      </w:r>
      <w:r w:rsidRPr="00DA156B">
        <w:rPr>
          <w:rFonts w:eastAsia="Times New Roman" w:cs="Calibri"/>
          <w:color w:val="333333"/>
        </w:rPr>
        <w:t> 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մասնիկների տրամագիծն է, որոնց զանգվածը ավելի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մանր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ֆրակցիաների զանգվածի հետ միասին կազմում է ամբողջ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ցամաքուրդային 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զանգվածի 85%-ը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t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f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</w:rPr>
        <w:t>ծծանցիչ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հաստություն</w:t>
      </w:r>
      <w:r w:rsidR="009910D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2F6D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550FC05C" w14:textId="092E2ADA" w:rsidR="00E11F67" w:rsidRPr="00DA156B" w:rsidRDefault="00664389" w:rsidP="0025031E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>
        <w:rPr>
          <w:rFonts w:ascii="GHEA Grapalat" w:eastAsia="Times New Roman" w:hAnsi="GHEA Grapalat" w:cs="Times New Roman"/>
          <w:color w:val="333333"/>
          <w:lang w:val="hy-AM"/>
        </w:rPr>
        <w:t xml:space="preserve">Շեպածածկ </w:t>
      </w:r>
      <w:r w:rsidR="00557F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ցամաքուրդի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նյութը պետք է </w:t>
      </w:r>
      <w:r w:rsidR="00557F46" w:rsidRPr="00DA156B">
        <w:rPr>
          <w:rFonts w:ascii="GHEA Grapalat" w:eastAsia="Times New Roman" w:hAnsi="GHEA Grapalat" w:cs="Times New Roman"/>
          <w:color w:val="333333"/>
          <w:lang w:val="hy-AM"/>
        </w:rPr>
        <w:t>համակցվի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CB3B60" w:rsidRPr="00DA156B">
        <w:rPr>
          <w:rFonts w:ascii="GHEA Grapalat" w:eastAsia="Times New Roman" w:hAnsi="GHEA Grapalat" w:cs="Times New Roman"/>
          <w:color w:val="333333"/>
          <w:lang w:val="hy-AM"/>
        </w:rPr>
        <w:t>ծծանցիչի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</w:t>
      </w:r>
      <w:r w:rsidR="00557F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պաշտպանի 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557F46"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հատվածամասը ստորին բիեֆում ալիքային ազդեցությունից, ի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սկ որոշ դեպքերում՝ 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սառ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>չելուց։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>
        <w:rPr>
          <w:rFonts w:ascii="GHEA Grapalat" w:eastAsia="Times New Roman" w:hAnsi="GHEA Grapalat" w:cs="Times New Roman"/>
          <w:color w:val="333333"/>
          <w:lang w:val="hy-AM"/>
        </w:rPr>
        <w:t>Շեպածածկ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ցամաքուրդի կատարի </w:t>
      </w:r>
      <w:r w:rsidR="004D0830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4D0830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</w:t>
      </w:r>
      <w:r w:rsidR="004D0830" w:rsidRPr="00DA156B">
        <w:rPr>
          <w:rFonts w:eastAsia="Times New Roman" w:cs="Calibri"/>
          <w:color w:val="333333"/>
          <w:lang w:val="hy-AM"/>
        </w:rPr>
        <w:t> 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բարձրացումը ստորին բիեֆի առավելագույն մակարդակի նկատմամբ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>ում է ինչպես ցամաքուրդային լրիկի դեպքում (ըստ 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23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25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կետերի)՝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հաշվի առնելով 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հոսքի սեպասպառման (выклинивание) բարձրությունը մինչև 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4D0830" w:rsidRPr="00DA156B">
        <w:rPr>
          <w:rFonts w:ascii="GHEA Grapalat" w:eastAsia="Times New Roman" w:hAnsi="GHEA Grapalat" w:cs="Times New Roman"/>
          <w:color w:val="333333"/>
          <w:lang w:val="hy-AM"/>
        </w:rPr>
        <w:t>ի ստորին հատվածամա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սը և սառչելու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խորությունը: </w:t>
      </w:r>
    </w:p>
    <w:p w14:paraId="25A6FBCD" w14:textId="298B952D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Խողովակա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վոր ցամաքուրդը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(նկ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3,գ) 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այն հատված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երում, որտեղ շահագործման ընթացքում 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ստորին բիեֆում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ջուր չկա կամ կա կարճ ժամանակ</w:t>
      </w:r>
      <w:r w:rsidR="000408FE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8027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Խողովակավոր ցամաքուրդն իրականացվում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կամ քրիզոտիլացեմենտ</w:t>
      </w:r>
      <w:r w:rsidR="0080274F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խողովակներից</w:t>
      </w:r>
      <w:r w:rsidR="008027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CB3B60" w:rsidRPr="00DA156B">
        <w:rPr>
          <w:rFonts w:ascii="GHEA Grapalat" w:eastAsia="Times New Roman" w:hAnsi="GHEA Grapalat" w:cs="Times New Roman"/>
          <w:color w:val="333333"/>
          <w:lang w:val="hy-AM"/>
        </w:rPr>
        <w:t>դրանց</w:t>
      </w:r>
      <w:r w:rsidR="008027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ամրակցմամբ և 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8027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Ցամաքուրդային խողովակների հատվածք</w:t>
      </w:r>
      <w:r w:rsidR="00CB3B60" w:rsidRPr="00DA156B">
        <w:rPr>
          <w:rFonts w:ascii="GHEA Grapalat" w:eastAsia="Times New Roman" w:hAnsi="GHEA Grapalat" w:cs="Times New Roman"/>
          <w:color w:val="333333"/>
          <w:lang w:val="hy-AM"/>
        </w:rPr>
        <w:t>ի մակերեսը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որոշվ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հիդրավլիկ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հաշվարկներով: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Ցամաքուրդային խողովակի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տրամագիծը որոշվ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ջրթողի ծծանցումային հոսքի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քանակի, բայց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առնվազն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200մմ: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Խողովակավոր ցամաքուրդի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երկարությամբ անհրաժեշտ է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դիտա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հորեր և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ջրբացթող սարքվածքներ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որոնք տեղակայվ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են՝ հաշվի առնելով տեղանքը և պահանջվող թեքությունները: 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Ջրբացթող սարքվածքներից դուրս եկող ջուրը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պետք է պաշտպանված լին</w:t>
      </w:r>
      <w:r w:rsidR="007018F6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սառ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չելուց։ </w:t>
      </w:r>
    </w:p>
    <w:p w14:paraId="1216A6A4" w14:textId="14988B4F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Հորիզոնական 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 (նկ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3, դ) նախագծ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հոծ ցամաքուրդային շերտի կամ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առանձին հորիզոնական</w:t>
      </w:r>
      <w:r w:rsidR="004B3741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լայնակ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երկայնական</w:t>
      </w:r>
      <w:r w:rsidR="004B374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ցամաքուրդային ժապավենների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տեսքով, որոնք 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 խոշորահատիկ նյութից և պաշտպան</w:t>
      </w:r>
      <w:r w:rsidR="00586994"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ով:  </w:t>
      </w:r>
    </w:p>
    <w:p w14:paraId="0A0399C7" w14:textId="182D6D03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Համակցված </w:t>
      </w:r>
      <w:r w:rsidR="008F31C8" w:rsidRPr="00DA156B">
        <w:rPr>
          <w:rFonts w:ascii="GHEA Grapalat" w:eastAsia="Times New Roman" w:hAnsi="GHEA Grapalat" w:cs="Times New Roman"/>
          <w:lang w:val="hy-AM"/>
        </w:rPr>
        <w:t>ցամաքուրդ</w:t>
      </w:r>
      <w:r w:rsidRPr="00DA156B">
        <w:rPr>
          <w:rFonts w:ascii="GHEA Grapalat" w:eastAsia="Times New Roman" w:hAnsi="GHEA Grapalat" w:cs="Times New Roman"/>
          <w:lang w:val="hy-AM"/>
        </w:rPr>
        <w:t>ը (նկ</w:t>
      </w:r>
      <w:r w:rsidR="008F31C8" w:rsidRPr="00DA156B">
        <w:rPr>
          <w:rFonts w:ascii="GHEA Grapalat" w:eastAsia="Times New Roman" w:hAnsi="GHEA Grapalat" w:cs="Times New Roman"/>
          <w:lang w:val="hy-AM"/>
        </w:rPr>
        <w:t>արներ</w:t>
      </w:r>
      <w:r w:rsidRPr="00DA156B">
        <w:rPr>
          <w:rFonts w:ascii="GHEA Grapalat" w:eastAsia="Times New Roman" w:hAnsi="GHEA Grapalat" w:cs="Times New Roman"/>
          <w:lang w:val="hy-AM"/>
        </w:rPr>
        <w:t xml:space="preserve"> 3, </w:t>
      </w:r>
      <w:r w:rsidR="008F31C8" w:rsidRPr="00DA156B">
        <w:rPr>
          <w:rFonts w:ascii="GHEA Grapalat" w:eastAsia="Times New Roman" w:hAnsi="GHEA Grapalat" w:cs="Times New Roman"/>
          <w:lang w:val="hy-AM"/>
        </w:rPr>
        <w:t>ե-է</w:t>
      </w:r>
      <w:r w:rsidRPr="00DA156B">
        <w:rPr>
          <w:rFonts w:ascii="GHEA Grapalat" w:eastAsia="Times New Roman" w:hAnsi="GHEA Grapalat" w:cs="Times New Roman"/>
          <w:lang w:val="hy-AM"/>
        </w:rPr>
        <w:t>) ընտրվ</w:t>
      </w:r>
      <w:r w:rsidR="008F31C8" w:rsidRPr="00DA156B">
        <w:rPr>
          <w:rFonts w:ascii="GHEA Grapalat" w:eastAsia="Times New Roman" w:hAnsi="GHEA Grapalat" w:cs="Times New Roman"/>
          <w:lang w:val="hy-AM"/>
        </w:rPr>
        <w:t xml:space="preserve">ում է ըստ </w:t>
      </w:r>
      <w:r w:rsidRPr="00DA156B">
        <w:rPr>
          <w:rFonts w:ascii="GHEA Grapalat" w:eastAsia="Times New Roman" w:hAnsi="GHEA Grapalat" w:cs="Times New Roman"/>
          <w:lang w:val="hy-AM"/>
        </w:rPr>
        <w:t>1</w:t>
      </w:r>
      <w:r w:rsidR="00C27D6D" w:rsidRPr="00DA156B">
        <w:rPr>
          <w:rFonts w:ascii="GHEA Grapalat" w:eastAsia="Times New Roman" w:hAnsi="GHEA Grapalat" w:cs="Times New Roman"/>
          <w:lang w:val="hy-AM"/>
        </w:rPr>
        <w:t>23</w:t>
      </w:r>
      <w:r w:rsidRPr="00DA156B">
        <w:rPr>
          <w:rFonts w:ascii="GHEA Grapalat" w:eastAsia="Times New Roman" w:hAnsi="GHEA Grapalat" w:cs="Times New Roman"/>
          <w:lang w:val="hy-AM"/>
        </w:rPr>
        <w:t>-1</w:t>
      </w:r>
      <w:r w:rsidR="00C27D6D" w:rsidRPr="00DA156B">
        <w:rPr>
          <w:rFonts w:ascii="GHEA Grapalat" w:eastAsia="Times New Roman" w:hAnsi="GHEA Grapalat" w:cs="Times New Roman"/>
          <w:lang w:val="hy-AM"/>
        </w:rPr>
        <w:t>29</w:t>
      </w: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8F31C8" w:rsidRPr="00DA156B">
        <w:rPr>
          <w:rFonts w:ascii="GHEA Grapalat" w:eastAsia="Times New Roman" w:hAnsi="GHEA Grapalat" w:cs="Times New Roman"/>
          <w:lang w:val="hy-AM"/>
        </w:rPr>
        <w:t xml:space="preserve">կետերի դրույթների։ </w:t>
      </w:r>
      <w:r w:rsidRPr="00DA156B">
        <w:rPr>
          <w:rFonts w:ascii="GHEA Grapalat" w:eastAsia="Times New Roman" w:hAnsi="GHEA Grapalat" w:cs="Times New Roman"/>
          <w:lang w:val="hy-AM"/>
        </w:rPr>
        <w:t xml:space="preserve">Համակցված </w:t>
      </w:r>
      <w:r w:rsidR="008F31C8" w:rsidRPr="00DA156B">
        <w:rPr>
          <w:rFonts w:ascii="GHEA Grapalat" w:eastAsia="Times New Roman" w:hAnsi="GHEA Grapalat" w:cs="Times New Roman"/>
          <w:lang w:val="hy-AM"/>
        </w:rPr>
        <w:t>ցամաքուրդի</w:t>
      </w: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8F31C8" w:rsidRPr="00DA156B">
        <w:rPr>
          <w:rFonts w:ascii="GHEA Grapalat" w:eastAsia="Times New Roman" w:hAnsi="GHEA Grapalat" w:cs="Times New Roman"/>
          <w:lang w:val="hy-AM"/>
        </w:rPr>
        <w:t>լրիկի կատարի նիշը</w:t>
      </w:r>
      <w:r w:rsidRPr="00DA156B">
        <w:rPr>
          <w:rFonts w:ascii="GHEA Grapalat" w:eastAsia="Times New Roman" w:hAnsi="GHEA Grapalat" w:cs="Times New Roman"/>
          <w:lang w:val="hy-AM"/>
        </w:rPr>
        <w:t xml:space="preserve"> (նկ</w:t>
      </w:r>
      <w:r w:rsidR="008F31C8" w:rsidRPr="00DA156B">
        <w:rPr>
          <w:rFonts w:ascii="GHEA Grapalat" w:eastAsia="Times New Roman" w:hAnsi="GHEA Grapalat" w:cs="Times New Roman"/>
          <w:lang w:val="hy-AM"/>
        </w:rPr>
        <w:t>ար</w:t>
      </w:r>
      <w:r w:rsidRPr="00DA156B">
        <w:rPr>
          <w:rFonts w:ascii="GHEA Grapalat" w:eastAsia="Times New Roman" w:hAnsi="GHEA Grapalat" w:cs="Times New Roman"/>
          <w:lang w:val="hy-AM"/>
        </w:rPr>
        <w:t xml:space="preserve"> 3, ե) սահմանվ</w:t>
      </w:r>
      <w:r w:rsidR="008F31C8" w:rsidRPr="00DA156B">
        <w:rPr>
          <w:rFonts w:ascii="GHEA Grapalat" w:eastAsia="Times New Roman" w:hAnsi="GHEA Grapalat" w:cs="Times New Roman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lang w:val="hy-AM"/>
        </w:rPr>
        <w:t xml:space="preserve">՝ հաշվի առնելով գետի հունի արգելափակման պայմանները:  </w:t>
      </w:r>
    </w:p>
    <w:p w14:paraId="472F239C" w14:textId="01CDB708" w:rsidR="00E11F67" w:rsidRPr="00DA156B" w:rsidRDefault="004B374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ՑՍ-երի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չափ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հարթ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կամ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ժապավենն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երի տեսքով որոշվ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են հիդրավլիկ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հաշվարկներով` հաշվի առնելով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 իրականացման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պայմանները: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86297FE" w14:textId="3337E15F" w:rsidR="00E11F67" w:rsidRPr="00DA156B" w:rsidRDefault="004B374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ՑՍ-երի 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տեսակը կարող է տարբեր լինել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ի տարբեր հատված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երում, և դրանց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կառուցվածքը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ընտրվի տարբերակների տեխնիկատնտեսական համ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ադրմամբ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955A25"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955A25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10E5EDAD" w14:textId="0A46B8B6" w:rsidR="002F6D8F" w:rsidRPr="00DA156B" w:rsidRDefault="002F6D8F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տեսակ</w:t>
      </w:r>
      <w:r w:rsidR="00470799"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5FDBC130" w14:textId="6CC75CF8" w:rsidR="002F6D8F" w:rsidRPr="00DA156B" w:rsidRDefault="00470799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հիմնատակի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և ափերի ինժեներաերկրաբանական և հիդրոերկրաբանական պայմաններ</w:t>
      </w:r>
      <w:r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0C8F4940" w14:textId="0DA0793E" w:rsidR="002F6D8F" w:rsidRPr="00DA156B" w:rsidRDefault="00470799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ցամաքուրդի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համար </w:t>
      </w:r>
      <w:r w:rsidRPr="00DA156B">
        <w:rPr>
          <w:rFonts w:ascii="GHEA Grapalat" w:eastAsia="Times New Roman" w:hAnsi="GHEA Grapalat" w:cs="Times New Roman"/>
          <w:color w:val="333333"/>
        </w:rPr>
        <w:t>կիրառ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վող </w:t>
      </w:r>
      <w:r w:rsidRPr="00DA156B">
        <w:rPr>
          <w:rFonts w:ascii="GHEA Grapalat" w:eastAsia="Times New Roman" w:hAnsi="GHEA Grapalat" w:cs="Times New Roman"/>
          <w:color w:val="333333"/>
        </w:rPr>
        <w:t>գրունտն</w:t>
      </w:r>
      <w:r w:rsidR="002F6D8F" w:rsidRPr="00DA156B">
        <w:rPr>
          <w:rFonts w:ascii="GHEA Grapalat" w:eastAsia="Times New Roman" w:hAnsi="GHEA Grapalat" w:cs="Times New Roman"/>
          <w:color w:val="333333"/>
        </w:rPr>
        <w:t>երի ֆիզիկամեխանիկական բնութագրեր</w:t>
      </w:r>
      <w:r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6FF9C48F" w14:textId="37D6BB53" w:rsidR="002F6D8F" w:rsidRPr="00DA156B" w:rsidRDefault="002F6D8F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պայմաններ</w:t>
      </w:r>
      <w:r w:rsidR="00470799"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5BF69783" w14:textId="50EFBC9B" w:rsidR="002F6D8F" w:rsidRPr="00DA156B" w:rsidRDefault="002F6D8F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շինարար</w:t>
      </w:r>
      <w:r w:rsidR="00470799" w:rsidRPr="00DA156B">
        <w:rPr>
          <w:rFonts w:ascii="GHEA Grapalat" w:eastAsia="Times New Roman" w:hAnsi="GHEA Grapalat" w:cs="Times New Roman"/>
          <w:color w:val="333333"/>
        </w:rPr>
        <w:t>ության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տարածքի կլիմայական պայմաններ</w:t>
      </w:r>
      <w:r w:rsidR="00470799"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1E1F5648" w14:textId="03A23CBA" w:rsidR="002F6D8F" w:rsidRPr="00DA156B" w:rsidRDefault="002F6D8F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կառուցվածքի շահագործման և ջերմաստիճանային պայմաններ</w:t>
      </w:r>
      <w:r w:rsidR="00470799" w:rsidRPr="00DA156B">
        <w:rPr>
          <w:rFonts w:ascii="GHEA Grapalat" w:eastAsia="Times New Roman" w:hAnsi="GHEA Grapalat" w:cs="Times New Roman"/>
          <w:color w:val="333333"/>
        </w:rPr>
        <w:t>ից,</w:t>
      </w:r>
    </w:p>
    <w:p w14:paraId="555D4DF8" w14:textId="179B3945" w:rsidR="002F6D8F" w:rsidRPr="00DA156B" w:rsidRDefault="002F6D8F" w:rsidP="00476BE4">
      <w:pPr>
        <w:pStyle w:val="ListParagraph"/>
        <w:numPr>
          <w:ilvl w:val="0"/>
          <w:numId w:val="3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ջրի ագրեսիվության աստիճա</w:t>
      </w:r>
      <w:r w:rsidR="00470799" w:rsidRPr="00DA156B">
        <w:rPr>
          <w:rFonts w:ascii="GHEA Grapalat" w:eastAsia="Times New Roman" w:hAnsi="GHEA Grapalat" w:cs="Times New Roman"/>
          <w:color w:val="333333"/>
        </w:rPr>
        <w:t>նից։</w:t>
      </w:r>
    </w:p>
    <w:p w14:paraId="37798115" w14:textId="6DAD11C2" w:rsidR="008364B1" w:rsidRPr="00DA156B" w:rsidRDefault="00265D4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>ի մարմն</w:t>
      </w:r>
      <w:r w:rsidR="004B3741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իրականացվում</w:t>
      </w:r>
      <w:r w:rsidR="002F6D8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 դեպքերում.  </w:t>
      </w:r>
    </w:p>
    <w:p w14:paraId="293A9D2D" w14:textId="7165519C" w:rsidR="002F6D8F" w:rsidRPr="00DA156B" w:rsidRDefault="00265D4F" w:rsidP="00476BE4">
      <w:pPr>
        <w:pStyle w:val="ListParagraph"/>
        <w:numPr>
          <w:ilvl w:val="0"/>
          <w:numId w:val="3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ջրանցիկ հիմնատակի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վրա ամբարտակներ կառուցելիս,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երբ ցամաքուրդ չի իրականացվում և ամբարտակի դեպրեսիոն մակերևույթը 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բավականաչափ հեռու է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ստացվում ստորին հատվածամասի մակերևույթից 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և </w:t>
      </w:r>
      <w:r w:rsidRPr="00DA156B">
        <w:rPr>
          <w:rFonts w:ascii="GHEA Grapalat" w:eastAsia="Times New Roman" w:hAnsi="GHEA Grapalat" w:cs="Times New Roman"/>
          <w:color w:val="333333"/>
        </w:rPr>
        <w:t>դուրս է մնում սա</w:t>
      </w:r>
      <w:r w:rsidR="007E7EBE" w:rsidRPr="00DA156B">
        <w:rPr>
          <w:rFonts w:ascii="GHEA Grapalat" w:eastAsia="Times New Roman" w:hAnsi="GHEA Grapalat" w:cs="Times New Roman"/>
          <w:color w:val="333333"/>
        </w:rPr>
        <w:t xml:space="preserve">ռչելու գոտուց; </w:t>
      </w:r>
    </w:p>
    <w:p w14:paraId="48AC9D11" w14:textId="7F40F92E" w:rsidR="002F6D8F" w:rsidRPr="00DA156B" w:rsidRDefault="007E7EBE" w:rsidP="00476BE4">
      <w:pPr>
        <w:pStyle w:val="ListParagraph"/>
        <w:numPr>
          <w:ilvl w:val="0"/>
          <w:numId w:val="3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էկրաններով, միջուկներով և դիաֆրագմաներով 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ամբարտակների </w:t>
      </w:r>
      <w:r w:rsidRPr="00DA156B">
        <w:rPr>
          <w:rFonts w:ascii="GHEA Grapalat" w:eastAsia="Times New Roman" w:hAnsi="GHEA Grapalat" w:cs="Times New Roman"/>
          <w:color w:val="333333"/>
        </w:rPr>
        <w:t>ստորին</w:t>
      </w:r>
      <w:r w:rsidR="002F6D8F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հատվածա</w:t>
      </w:r>
      <w:r w:rsidR="002F6D8F" w:rsidRPr="00DA156B">
        <w:rPr>
          <w:rFonts w:ascii="GHEA Grapalat" w:eastAsia="Times New Roman" w:hAnsi="GHEA Grapalat" w:cs="Times New Roman"/>
          <w:color w:val="333333"/>
        </w:rPr>
        <w:t>մասում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եթե ապահովված է ծծանցված ջրի հեռացման </w:t>
      </w:r>
      <w:r w:rsidR="002F6D8F" w:rsidRPr="00DA156B">
        <w:rPr>
          <w:rFonts w:ascii="GHEA Grapalat" w:eastAsia="Times New Roman" w:hAnsi="GHEA Grapalat" w:cs="Times New Roman"/>
          <w:color w:val="333333"/>
        </w:rPr>
        <w:t>պայման</w:t>
      </w:r>
      <w:r w:rsidRPr="00DA156B">
        <w:rPr>
          <w:rFonts w:ascii="GHEA Grapalat" w:eastAsia="Times New Roman" w:hAnsi="GHEA Grapalat" w:cs="Times New Roman"/>
          <w:color w:val="333333"/>
        </w:rPr>
        <w:t>ը;</w:t>
      </w:r>
    </w:p>
    <w:p w14:paraId="3E3F3F70" w14:textId="5F762748" w:rsidR="002F6D8F" w:rsidRPr="00DA156B" w:rsidRDefault="002F6D8F" w:rsidP="00476BE4">
      <w:pPr>
        <w:pStyle w:val="ListParagraph"/>
        <w:numPr>
          <w:ilvl w:val="0"/>
          <w:numId w:val="3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ամբարտակներում, որոնց ստորին հատված</w:t>
      </w:r>
      <w:r w:rsidR="007E7EBE" w:rsidRPr="00DA156B">
        <w:rPr>
          <w:rFonts w:ascii="GHEA Grapalat" w:eastAsia="Times New Roman" w:hAnsi="GHEA Grapalat" w:cs="Times New Roman"/>
          <w:color w:val="333333"/>
        </w:rPr>
        <w:t>ամասն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7E7EBE" w:rsidRPr="00DA156B">
        <w:rPr>
          <w:rFonts w:ascii="GHEA Grapalat" w:eastAsia="Times New Roman" w:hAnsi="GHEA Grapalat" w:cs="Times New Roman"/>
          <w:color w:val="333333"/>
        </w:rPr>
        <w:t>իրականացվա</w:t>
      </w:r>
      <w:r w:rsidRPr="00DA156B">
        <w:rPr>
          <w:rFonts w:ascii="GHEA Grapalat" w:eastAsia="Times New Roman" w:hAnsi="GHEA Grapalat" w:cs="Times New Roman"/>
          <w:color w:val="333333"/>
        </w:rPr>
        <w:t xml:space="preserve">ծ է </w:t>
      </w:r>
      <w:r w:rsidR="007E7EBE" w:rsidRPr="00DA156B">
        <w:rPr>
          <w:rFonts w:ascii="GHEA Grapalat" w:eastAsia="Times New Roman" w:hAnsi="GHEA Grapalat" w:cs="Times New Roman"/>
          <w:color w:val="333333"/>
        </w:rPr>
        <w:t>քարալիցքից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կամ այլ </w:t>
      </w:r>
      <w:r w:rsidR="007E7EBE" w:rsidRPr="00DA156B">
        <w:rPr>
          <w:rFonts w:ascii="GHEA Grapalat" w:eastAsia="Times New Roman" w:hAnsi="GHEA Grapalat" w:cs="Times New Roman"/>
          <w:color w:val="333333"/>
        </w:rPr>
        <w:t>խոշորաբեկոր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նյութ</w:t>
      </w:r>
      <w:r w:rsidR="007E7EBE" w:rsidRPr="00DA156B">
        <w:rPr>
          <w:rFonts w:ascii="GHEA Grapalat" w:eastAsia="Times New Roman" w:hAnsi="GHEA Grapalat" w:cs="Times New Roman"/>
          <w:color w:val="333333"/>
        </w:rPr>
        <w:t>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="007E7EBE" w:rsidRPr="00DA156B">
        <w:rPr>
          <w:rFonts w:ascii="GHEA Grapalat" w:eastAsia="Times New Roman" w:hAnsi="GHEA Grapalat" w:cs="Times New Roman"/>
          <w:color w:val="333333"/>
        </w:rPr>
        <w:t>կոպճային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7E7EBE" w:rsidRPr="00DA156B">
        <w:rPr>
          <w:rFonts w:ascii="GHEA Grapalat" w:hAnsi="GHEA Grapalat"/>
        </w:rPr>
        <w:t>կոպճաճալաքարային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և այլն):</w:t>
      </w:r>
    </w:p>
    <w:p w14:paraId="161CBDB2" w14:textId="68D46324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Եթե </w:t>
      </w:r>
      <w:r w:rsidR="007E7EBE" w:rsidRPr="00DA156B">
        <w:rPr>
          <w:rFonts w:ascii="GHEA Grapalat" w:eastAsia="Times New Roman" w:hAnsi="GHEA Grapalat" w:cs="Times New Roman"/>
          <w:color w:val="333333"/>
          <w:lang w:val="hy-AM"/>
        </w:rPr>
        <w:t>հողային ամբարտակը համակցվում է բետոնե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</w:t>
      </w:r>
      <w:r w:rsidR="007E7EBE" w:rsidRPr="00DA156B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7E7E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ապա դրանց </w:t>
      </w:r>
      <w:r w:rsidR="005C21D5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</w:t>
      </w:r>
      <w:r w:rsidR="005C21D5" w:rsidRPr="00DA156B">
        <w:rPr>
          <w:rFonts w:ascii="GHEA Grapalat" w:eastAsia="Times New Roman" w:hAnsi="GHEA Grapalat" w:cs="Times New Roman"/>
          <w:color w:val="333333"/>
          <w:lang w:val="hy-AM"/>
        </w:rPr>
        <w:t>կապվեն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միմյանց:  </w:t>
      </w:r>
    </w:p>
    <w:p w14:paraId="67A6023F" w14:textId="3E5466E8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Այն </w:t>
      </w:r>
      <w:r w:rsidR="00777F1A" w:rsidRPr="00DA156B">
        <w:rPr>
          <w:rFonts w:ascii="GHEA Grapalat" w:eastAsia="Times New Roman" w:hAnsi="GHEA Grapalat" w:cs="Times New Roman"/>
          <w:color w:val="333333"/>
          <w:lang w:val="hy-AM"/>
        </w:rPr>
        <w:t>տեղամասեր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ում, որտեղ ամբարտակը հարում է </w:t>
      </w:r>
      <w:r w:rsidR="00777F1A" w:rsidRPr="00DA156B">
        <w:rPr>
          <w:rFonts w:ascii="GHEA Grapalat" w:eastAsia="Times New Roman" w:hAnsi="GHEA Grapalat" w:cs="Times New Roman"/>
          <w:color w:val="333333"/>
          <w:lang w:val="hy-AM"/>
        </w:rPr>
        <w:t>ստորին բիեֆի մա</w:t>
      </w:r>
      <w:r w:rsidR="007247C8" w:rsidRPr="00DA156B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777F1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արդակից բարձր տեղակայված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ափամերձ տարածքներին, </w:t>
      </w:r>
      <w:r w:rsidR="007247C8" w:rsidRPr="00DA156B">
        <w:rPr>
          <w:rFonts w:ascii="GHEA Grapalat" w:eastAsia="Times New Roman" w:hAnsi="GHEA Grapalat" w:cs="Times New Roman"/>
          <w:color w:val="333333"/>
          <w:lang w:val="hy-AM"/>
        </w:rPr>
        <w:t>նախատեսվում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</w:t>
      </w:r>
      <w:r w:rsidR="007247C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միջով ծծանցված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կազմակերպված </w:t>
      </w:r>
      <w:r w:rsidR="007247C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հեռացում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(օրինակ՝ հորիզոնական </w:t>
      </w:r>
      <w:r w:rsidR="007247C8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 միջոցով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66B107A5" w14:textId="17FD7BD8" w:rsidR="00E11F67" w:rsidRPr="00DA156B" w:rsidRDefault="002F6D8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Ջր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հագեցած 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վրա հողա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լիրքա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յին ամբարտակներ կառուցելիս, որոնցում 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բեռնվածքի ազդեցության տակ առաջանում է հիմնատակի ամրությունը խախտող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ծակոտ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ճնշում այն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պիսի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պայմաններում, 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>երբ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հնարավոր չէ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այդ 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նվազեցնել</w:t>
      </w:r>
      <w:r w:rsidR="00C639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կառուցման արագության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նվազեց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մամբ,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մակերևույթը նրա ստորին հատվածամասում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ծածկ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հորիզոնական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ով, իսկ հիմ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 քամված ջ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րի հեռացման համար առաջարկվում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տեղադրել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լրացուցիչ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ուղղա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ցամաքուրդային խողովակներ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Նման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անհրաժեշտությունը և չափ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սեր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 ինչպես նաև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ուղղաձիգ ցամաքուրդային խողովակների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միջև եղած հեռավորությունը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հիմնավոր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կառուցման 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արագությունը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առնո</w:t>
      </w:r>
      <w:r w:rsidR="00C6186A" w:rsidRPr="00DA156B">
        <w:rPr>
          <w:rFonts w:ascii="GHEA Grapalat" w:eastAsia="Times New Roman" w:hAnsi="GHEA Grapalat" w:cs="Times New Roman"/>
          <w:color w:val="333333"/>
          <w:lang w:val="hy-AM"/>
        </w:rPr>
        <w:t>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հաշվարկներով:  </w:t>
      </w:r>
    </w:p>
    <w:p w14:paraId="307F4033" w14:textId="2832A7AB" w:rsidR="00E11F67" w:rsidRPr="00DA156B" w:rsidRDefault="00C6186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Ստորին բիեֆում հ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>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>ի վերին շերտի կայունությունը գնահատվ</w:t>
      </w:r>
      <w:r w:rsidR="00053751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53751" w:rsidRPr="00DA156B">
        <w:rPr>
          <w:rFonts w:ascii="GHEA Grapalat" w:eastAsia="Times New Roman" w:hAnsi="GHEA Grapalat" w:cs="Times New Roman"/>
          <w:color w:val="333333"/>
          <w:lang w:val="hy-AM"/>
        </w:rPr>
        <w:t>ըստ ուժգնացող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53751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 ազդեցությ</w:t>
      </w:r>
      <w:r w:rsidR="000537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 հետևանքով գրունտի ուռչման հաշվարկի։ </w:t>
      </w:r>
    </w:p>
    <w:p w14:paraId="4141DB24" w14:textId="629F8554" w:rsidR="00E11F67" w:rsidRPr="00DA156B" w:rsidRDefault="0005375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մբարտակի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ստորին հատվածամասի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ներբանի տակ գրունտի շերտի 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>անբավարար կայուն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 դեպքում անհրաժեշտ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իրականացնել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ուղղա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ձիգ ցամաքուրդ, որը կտրոհի նշված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B374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շերտը 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կնվազեցնի 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>հակա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ճնշումը: 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>Համապատասխան հիմնավորման դեպքում, ո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>ւղղա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փոխարեն, 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="00163CE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նախատեսել ամբարտակի 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ստորին հատվածամասի տակ հիմնատակի լրաբեռնում ցամաքուրդային գրունտով՝ անհրաժեշտության դեպքում տեղակայելով 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0F675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հաշվի առնելով սառչելու խորությունը։  </w:t>
      </w:r>
    </w:p>
    <w:p w14:paraId="6D176C55" w14:textId="0919FA94" w:rsidR="00DE76A8" w:rsidRPr="00DA156B" w:rsidRDefault="00906C76" w:rsidP="000363D4">
      <w:pPr>
        <w:pStyle w:val="TOC1"/>
      </w:pPr>
      <w:r w:rsidRPr="00DA156B">
        <w:t xml:space="preserve">     </w:t>
      </w:r>
    </w:p>
    <w:p w14:paraId="6E792A8C" w14:textId="4260C8B9" w:rsidR="00DE76A8" w:rsidRPr="00DA156B" w:rsidRDefault="00A10DD8" w:rsidP="000363D4">
      <w:pPr>
        <w:pStyle w:val="TOC1"/>
      </w:pPr>
      <w:bookmarkStart w:id="96" w:name="_Hlk163460444"/>
      <w:r w:rsidRPr="00DA156B">
        <w:t xml:space="preserve">Հակադարձ </w:t>
      </w:r>
      <w:r w:rsidR="00977E97" w:rsidRPr="00DA156B">
        <w:t>ծծանցիչ</w:t>
      </w:r>
      <w:r w:rsidRPr="00DA156B">
        <w:t>ներ</w:t>
      </w:r>
      <w:bookmarkEnd w:id="96"/>
      <w:r w:rsidR="00F921ED" w:rsidRPr="00DA156B">
        <w:t xml:space="preserve">   </w:t>
      </w:r>
    </w:p>
    <w:p w14:paraId="2306B9A7" w14:textId="77777777" w:rsidR="00662BB9" w:rsidRPr="00DA156B" w:rsidRDefault="00662BB9" w:rsidP="000363D4">
      <w:pPr>
        <w:pStyle w:val="TOC1"/>
      </w:pPr>
    </w:p>
    <w:p w14:paraId="3D71AAF1" w14:textId="60EC055E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տեղակայ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(կամ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լրաբեռնվածքի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և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ցամաքեցվող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մարմնի,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միջուկի,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կամ հիմ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հպման սահմանին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514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արհեստականորեն ստեղծված ճնշումնային ճակատի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ցանկացած հատվածամասում, որտեղ հնարավոր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մեխանիկական </w:t>
      </w:r>
      <w:r w:rsidR="00FF6AB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սուֆոզիա տարասեռ գրունտների հպման սահմանին։  </w:t>
      </w:r>
    </w:p>
    <w:p w14:paraId="4CB7AFE0" w14:textId="5325607C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նյութեր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ընտրվ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ելնելով 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կառուցման և շահագործման ընթացքում հարակից 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՝ հպման սահմանին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ապահով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պայմանից:  </w:t>
      </w:r>
    </w:p>
    <w:p w14:paraId="3DE2F36D" w14:textId="7B9C4B8C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 չեն կարող տեղադրվել հատուկ հիմնավորմամբ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Մասնավորապես, նման 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տեղադրում 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 շփման 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սահմանին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չի պահանջվում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եթե ցամաքեցվ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մարմինը կազմված է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կոպճախառն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ավազներից,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կոպճային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գրունտներից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այլն, որոնք բավարարում են 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բաղադրակազմին ներկայացվող պահանջներին։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D81C7AD" w14:textId="7F6C2702" w:rsidR="00205F90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F72F14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 հատիկ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ակազմն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ընտրվ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 ցամաքեց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վող 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ֆիզիկական բնութագրերը և տեղա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</w:t>
      </w:r>
      <w:r w:rsidR="00B24D49" w:rsidRPr="00DA156B">
        <w:rPr>
          <w:rFonts w:ascii="GHEA Grapalat" w:eastAsia="Times New Roman" w:hAnsi="GHEA Grapalat" w:cs="Times New Roman"/>
          <w:color w:val="333333"/>
          <w:lang w:val="hy-AM"/>
        </w:rPr>
        <w:t>ի առկայությունը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9E0789E" w14:textId="7B2B781E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շերտերի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քանակ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 և դրանց հատիկաչափական բաղադր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 սահմանվ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են՝ ելնելով 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հիմնատակի գրունտի սուֆոզիոն ուռչումը և տղմա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կանխ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պայմանից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որոշվ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տարբերակների տեխնիկատնտեսական համ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ադրմամբ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սահմանել 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իչի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շերտերի հնարավորինս փոքր քանակ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037FF894" w14:textId="281CE55E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ները կարող են լինել միաշերտ կամ բազմաշերտ՝ </w:t>
      </w:r>
      <w:r w:rsidR="00BA71FB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ֆրակցիոնացված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անջրանցիկ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խճաքարից կամ կոպճաքարից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տարբեր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սինթետիկ</w:t>
      </w:r>
      <w:r w:rsidR="001C21A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ու տարրեր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1C21A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C21AC" w:rsidRPr="00DA156B">
        <w:rPr>
          <w:rFonts w:ascii="GHEA Grapalat" w:eastAsia="Times New Roman" w:hAnsi="GHEA Grapalat" w:cs="Arial"/>
          <w:color w:val="444444"/>
          <w:lang w:val="hy-AM"/>
        </w:rPr>
        <w:t>(երկրատեքստիլներ, երկրավանդակներ, երկրացանցեր, երկրաթաղանթներ և այլն)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: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շերտերի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քանակը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 նյութ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637FA" w:rsidRPr="00DA156B">
        <w:rPr>
          <w:rFonts w:ascii="GHEA Grapalat" w:eastAsia="Times New Roman" w:hAnsi="GHEA Grapalat" w:cs="Times New Roman"/>
          <w:color w:val="333333"/>
          <w:lang w:val="hy-AM"/>
        </w:rPr>
        <w:t>ՑՍ-ի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հնարավոր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կոնստրուկտիվ-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տեխնոլոգիական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լուծումների տարբերակների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տեխնիկատնտեսական համ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ադրմ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ամբ:  </w:t>
      </w:r>
    </w:p>
    <w:p w14:paraId="69780BA7" w14:textId="3991F61B" w:rsidR="00B3790D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ամբարտակների 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համար ցամաքուրդների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նյութը պետք է 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ստուգ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վի 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փորձարկումով՝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այն 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վրա և շահագործման պայմաններում, որոնցում 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նյութը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1222AA" w:rsidRPr="00DA156B">
        <w:rPr>
          <w:rFonts w:ascii="GHEA Grapalat" w:eastAsia="Times New Roman" w:hAnsi="GHEA Grapalat" w:cs="GHEA Grapalat"/>
          <w:color w:val="333333"/>
          <w:lang w:val="hy-AM"/>
        </w:rPr>
        <w:t>գտնվելու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կառուցվածքում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սկ III և IV դասերի ամբարտակների համար՝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համապատասխան հաշվարկներ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6CBE534C" w14:textId="0FA4CD3A" w:rsidR="00E11F67" w:rsidRPr="00DA156B" w:rsidRDefault="00163CE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hAnsi="GHEA Grapalat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յուրաքանչյուր շերտի հաստությունը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համաձայն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լինի առնվազն </w:t>
      </w:r>
      <w:r w:rsidR="00273339" w:rsidRPr="00DA156B">
        <w:rPr>
          <w:rFonts w:ascii="GHEA Grapalat" w:eastAsia="Times New Roman" w:hAnsi="GHEA Grapalat" w:cs="Calibri"/>
          <w:color w:val="333333"/>
          <w:lang w:val="hy-AM"/>
        </w:rPr>
        <w:t>5</w:t>
      </w:r>
      <w:r w:rsidR="00273339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d</w:t>
      </w:r>
      <w:r w:rsidR="00273339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s,85</w:t>
      </w:r>
      <w:r w:rsidR="00273339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բայց ոչ պակաս 0.2մ</w:t>
      </w:r>
      <w:r w:rsidR="00273339" w:rsidRPr="00DA156B">
        <w:rPr>
          <w:rFonts w:ascii="GHEA Grapalat" w:eastAsia="Times New Roman" w:hAnsi="GHEA Grapalat" w:cs="Times New Roman"/>
          <w:color w:val="333333"/>
          <w:lang w:val="hy-AM"/>
        </w:rPr>
        <w:t>-ից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հաշվի առնելով աշխատանք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ների կազմակերպման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տեխնիկատնտեսական հաշվարկները</w:t>
      </w:r>
      <w:r w:rsidR="001222AA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  <w:r w:rsidR="00977E9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ADF74A7" w14:textId="6341C20D" w:rsidR="00DE76A8" w:rsidRPr="00DA156B" w:rsidRDefault="00906C76" w:rsidP="000363D4">
      <w:pPr>
        <w:pStyle w:val="TOC1"/>
      </w:pPr>
      <w:r w:rsidRPr="00DA156B">
        <w:t xml:space="preserve">      </w:t>
      </w:r>
    </w:p>
    <w:p w14:paraId="6CE977F8" w14:textId="77777777" w:rsidR="004577B1" w:rsidRPr="00DA156B" w:rsidRDefault="00A10DD8" w:rsidP="000363D4">
      <w:pPr>
        <w:pStyle w:val="TOC1"/>
      </w:pPr>
      <w:bookmarkStart w:id="97" w:name="_Hlk163460611"/>
      <w:bookmarkStart w:id="98" w:name="_Hlk163460582"/>
      <w:r w:rsidRPr="00DA156B">
        <w:t xml:space="preserve">Ամբարտակի մարմնի </w:t>
      </w:r>
      <w:r w:rsidR="0046052D" w:rsidRPr="00DA156B">
        <w:t>համակց</w:t>
      </w:r>
      <w:r w:rsidRPr="00DA156B">
        <w:t>ումը հիմնատակի, ափերի և բետոնե կառուցվածքների հետ</w:t>
      </w:r>
      <w:bookmarkEnd w:id="97"/>
      <w:r w:rsidR="004224B7" w:rsidRPr="00DA156B">
        <w:t xml:space="preserve"> </w:t>
      </w:r>
    </w:p>
    <w:p w14:paraId="396240E2" w14:textId="05962A82" w:rsidR="00DE76A8" w:rsidRPr="00DA156B" w:rsidRDefault="004224B7" w:rsidP="000363D4">
      <w:pPr>
        <w:pStyle w:val="TOC1"/>
      </w:pPr>
      <w:r w:rsidRPr="00DA156B">
        <w:t xml:space="preserve">    </w:t>
      </w:r>
    </w:p>
    <w:bookmarkEnd w:id="98"/>
    <w:p w14:paraId="7D7AB1A8" w14:textId="37F9F7A1" w:rsidR="00E11F67" w:rsidRPr="00DA156B" w:rsidRDefault="00393CBE" w:rsidP="004577B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ղային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ամբարտակի՝ իր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նատակի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հպ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 վտանգավոր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կանխելու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նախատեսվում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միջոց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՝ ելնելով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նատակի գրունտն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բնութագրերից, վիճակից և այլ գործոններից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ապահովեն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ամուր հպումը հիմնատակի գրունտին։  </w:t>
      </w:r>
    </w:p>
    <w:p w14:paraId="66FE783F" w14:textId="24277D6A" w:rsidR="00E11F67" w:rsidRPr="00DA156B" w:rsidRDefault="00393CB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ժայռային հիմ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վրա կառուց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նախագծ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երում 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ն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ախատեսել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նախապատրաստման միջոցառումներ, այդ թվում՝ անտառների և թփ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ուտներ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հատում, կոճղ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արմատ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արմատախիլ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բուսաշերտի հեռացում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փորող կենդանիների թափանցած շերտ</w:t>
      </w:r>
      <w:r w:rsidR="00EA401C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հեռացում,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ջրում հեշտությամբ լուծվող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օրգանական ներ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առուկ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աղեր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զգալի քանակ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պարունակող 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հեռացում (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կետեր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13-16,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49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նհրաժեշտության դեպքում 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նախատեսվում են նաև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միջոց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ներ՝ ամբարտակի հիմ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ՀԾՍ-եր իրականացնելու նպատակով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(ատամ, պատ</w:t>
      </w:r>
      <w:r w:rsidR="008938FB" w:rsidRPr="00DA156B">
        <w:rPr>
          <w:rFonts w:ascii="GHEA Grapalat" w:eastAsia="Times New Roman" w:hAnsi="GHEA Grapalat" w:cs="Times New Roman"/>
          <w:color w:val="333333"/>
          <w:lang w:val="hy-AM"/>
        </w:rPr>
        <w:t>, ագույց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այլն):  </w:t>
      </w:r>
    </w:p>
    <w:p w14:paraId="4B57F502" w14:textId="21B72C80" w:rsidR="00E11F67" w:rsidRPr="00DA156B" w:rsidRDefault="008938F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Շերտա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>վոր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տրամատով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 նախագծելիս թույլատրվում է 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մասնակի կամ ամբողջական հրաժարում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ի նախապատրաստման միջոցառումների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`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81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83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 դրույթների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F70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հիմնավորումներով: </w:t>
      </w:r>
    </w:p>
    <w:p w14:paraId="085F2BB1" w14:textId="723F8E15" w:rsidR="00E11F67" w:rsidRPr="00DA156B" w:rsidRDefault="00D3514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Ժայռային հիմնատակի վրա կառուցվող ամբարտակների նախագծերում անհրաժեշտ է նախատեսել փլուզ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ժայռաբեկոր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ների հեռացում (ներառյալ առանձին խոշոր քարեր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կուտակումներ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) ամբարտակի</w:t>
      </w:r>
      <w:r w:rsidR="00D266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="00D266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="00D266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հպման հատվածամասում, ինչպես նաև՝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հետախուզական երկրաբանական և շինարարական </w:t>
      </w:r>
      <w:r w:rsidR="00D266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փորվածքների լցափակում։   </w:t>
      </w:r>
    </w:p>
    <w:p w14:paraId="461BD03C" w14:textId="17E7421C" w:rsidR="00E11F67" w:rsidRPr="00DA156B" w:rsidRDefault="00393CB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>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մասեր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>ի և հիմնատակի համակցման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տեղամասերում, որոնք իրականացված են ավելի ջրանցիկ նյութերով,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քան 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>ՀԾՍ-երը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23ADA" w:rsidRPr="00DA156B">
        <w:rPr>
          <w:rFonts w:ascii="GHEA Grapalat" w:eastAsia="Times New Roman" w:hAnsi="GHEA Grapalat" w:cs="Times New Roman"/>
          <w:color w:val="333333"/>
          <w:lang w:val="hy-AM"/>
        </w:rPr>
        <w:t>փլուզված ժայռաբեկորների հեռացումը պարտադիր չէ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34106AB6" w14:textId="6CD0C8A9" w:rsidR="00E11F67" w:rsidRPr="00DA156B" w:rsidRDefault="00AA391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Եթե հիմնատակում առկա է գրունտի մակերևույթայի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շերտ, որի ամրության բնութագրերը ցածր են ամբարտակի գրունտի ամրության բնութագրերից, ապա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որոշել 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շերտի (կամ դրա վերին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հատվածամաս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ի) հեռացման տնտեսական նպատակա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հարմարությունը՝ հաշվի առնելով, որ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կարող են լինել ավելի զառիթափ:   </w:t>
      </w:r>
    </w:p>
    <w:p w14:paraId="74DA8495" w14:textId="2546E166" w:rsidR="00E11F67" w:rsidRPr="00DA156B" w:rsidRDefault="00AA391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Սեյսմիկ շրջաններում՝ ա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վազ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փոշենման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, ջր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հագեցած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րից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վրա ամբարտակներ կառուցելիս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դինամիկ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ազդեցությունների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դրանց հեղուկացման հնարավորությունը:  </w:t>
      </w:r>
    </w:p>
    <w:p w14:paraId="5913BDB7" w14:textId="5460B907" w:rsidR="00E11F67" w:rsidRPr="00DA156B" w:rsidRDefault="00FC1FA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ետազոտ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աշխատանքների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փուլում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 ամբարտակի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ում մանգան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երկաթի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լուծված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օքսիդներ պարունակող ստոր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յա ջրեր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հայտնաբերման դեպքում՝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նախատեսել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միջոց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այդ ջրերի բեռնաթափում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</w:t>
      </w:r>
      <w:r w:rsidR="00850A62" w:rsidRPr="00DA156B">
        <w:rPr>
          <w:rFonts w:ascii="GHEA Grapalat" w:eastAsia="Times New Roman" w:hAnsi="GHEA Grapalat" w:cs="Times New Roman"/>
          <w:color w:val="333333"/>
          <w:lang w:val="hy-AM"/>
        </w:rPr>
        <w:t>ՑՍ-երի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մեջ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կանխելու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, որպեսզի խուսափե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նք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դրանց քիմիածին խ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տաց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ումից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տղմանստեցումից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): Նման միջոցառումներ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ից է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տվյալ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ջրատար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փակ (առանց մթնոլորտի հետ շփման) 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ցամաքեցում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ը: Նմանատիպ դեպքերում անհրաժեշտ է ստուգել 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նաև հիմնատակում և դրան հարող ափային զանգվածներում՝ 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գիպսով ցեմենտավորված 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սուֆոզիակայուն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>ությունը</w:t>
      </w:r>
      <w:r w:rsidR="003963C6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393C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56205B9" w14:textId="248B1099" w:rsidR="00E11F67" w:rsidRPr="00DA156B" w:rsidRDefault="00AE05C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հետ հպման տրամատ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սահմաններում ափերի թեք մակերևույթները </w:t>
      </w:r>
      <w:r w:rsidR="003D1C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համապատասխանաբար պլանավորվեն, ընդ որում՝ 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չի թույլատրվում </w:t>
      </w:r>
      <w:r w:rsidR="003D1C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տրամատի աստիճանաձև տեղամասերի առկայություն 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կախյալ </w:t>
      </w:r>
      <w:r w:rsidR="002D7C30" w:rsidRPr="00DA156B">
        <w:rPr>
          <w:rFonts w:ascii="GHEA Grapalat" w:eastAsia="Times New Roman" w:hAnsi="GHEA Grapalat" w:cs="Times New Roman"/>
          <w:lang w:val="hy-AM"/>
        </w:rPr>
        <w:t>ջրաբերուկներով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տ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>եղամաս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2D7C30" w:rsidRPr="00DA156B">
        <w:rPr>
          <w:rFonts w:ascii="GHEA Grapalat" w:eastAsia="Times New Roman" w:hAnsi="GHEA Grapalat" w:cs="Times New Roman"/>
          <w:color w:val="333333"/>
          <w:lang w:val="hy-AM"/>
        </w:rPr>
        <w:t>ՀԾՍ-ի հետ հպման սահմաններում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7C8267CA" w14:textId="245A5DF1" w:rsidR="00E11F67" w:rsidRPr="00DA156B" w:rsidRDefault="004F324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մբարտակի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արագ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հողմահարվող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ապարներ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առկայության դեպքում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</w:t>
      </w:r>
      <w:r w:rsidR="00A00DDD" w:rsidRPr="00DA156B">
        <w:rPr>
          <w:rFonts w:ascii="GHEA Grapalat" w:eastAsia="Times New Roman" w:hAnsi="GHEA Grapalat" w:cs="Times New Roman"/>
          <w:color w:val="333333"/>
          <w:lang w:val="hy-AM"/>
        </w:rPr>
        <w:t>ում անհրաժեշտ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</w:t>
      </w:r>
      <w:r w:rsidR="00A00DDD"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այդ ապարների հատկությունների փոփոխությունները կամ նախատեսե</w:t>
      </w:r>
      <w:r w:rsidR="00A00DDD"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</w:t>
      </w:r>
      <w:r w:rsidR="00A00DDD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կոնստրուկտիվ-տ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եխնոլոգիական միջոցառումներ:  </w:t>
      </w:r>
    </w:p>
    <w:p w14:paraId="31D4AB91" w14:textId="0ADAB53F" w:rsidR="00E11F67" w:rsidRPr="00DA156B" w:rsidRDefault="00A00DD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Ծծանցման ընթացքում՝ ժ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այռային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քերի տեսքով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տեղային տեկտոնական խանգարումներ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առկայության դեպքում, իրականացվում են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քերի լցափակման և լցանյութի ծծանցումային ամրության ապահովման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միջոց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8101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4DAE39F9" w14:textId="0062FDE4" w:rsidR="00E11F67" w:rsidRPr="00DA156B" w:rsidRDefault="008101A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նյութի սառցակալման կամ գրավիտացիոն խտացման հետևանքով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մարմնում կամ նրա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ջրամերժ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տարրում հնարավոր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քերի առաջացման դեպքում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 ափային թեքությունների</w:t>
      </w:r>
      <w:r w:rsidR="00C872F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բետոնե </w:t>
      </w:r>
      <w:r w:rsidR="00C872F7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կառուցվածքների հետ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հպման գոտիներ</w:t>
      </w:r>
      <w:r w:rsidR="00C872F7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խցօղակաձև (в виде манжетов) </w:t>
      </w:r>
      <w:r w:rsidR="00C872F7" w:rsidRPr="00DA156B">
        <w:rPr>
          <w:rFonts w:ascii="GHEA Grapalat" w:eastAsia="Times New Roman" w:hAnsi="GHEA Grapalat" w:cs="Times New Roman"/>
          <w:color w:val="333333"/>
          <w:lang w:val="hy-AM"/>
        </w:rPr>
        <w:t>հակասուֆոզիոնային սարքվածքների տեղադրում, որոն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>ք կապահովեն առաջացող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>քերի տղմախ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տաց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ումը։ Նշված գոտիներում անհրաժեշտ է իրականացնել նաև գրունտային նյութի  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խտացում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>՝ հպման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շերտում (մոտ երկու մետր հաստությամբ) ավելի խոնավ և պլաստիկ նյութ</w:t>
      </w:r>
      <w:r w:rsidR="009A57A3" w:rsidRPr="00DA156B">
        <w:rPr>
          <w:rFonts w:ascii="GHEA Grapalat" w:eastAsia="Times New Roman" w:hAnsi="GHEA Grapalat" w:cs="Times New Roman"/>
          <w:color w:val="333333"/>
          <w:lang w:val="hy-AM"/>
        </w:rPr>
        <w:t>ի տեղակայմամբ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>Բետոնե կառուցվածքի</w:t>
      </w:r>
      <w:r w:rsidR="005669E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հուսալի 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>հպումն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ապահովելու 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5669E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նախատեսել կառուցվածքի 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համակցումային եզրակողերի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թեք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դեպի հող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ամբարտակը առնվազն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10:1</w:t>
      </w:r>
      <w:r w:rsidR="00CB30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չափով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  <w:r w:rsidR="00E11F6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FF2E0F2" w14:textId="0AB4E2EB" w:rsidR="00E11F67" w:rsidRPr="00DA156B" w:rsidRDefault="00ED4FF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ՀԾՍ-երով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հողային ամբարտակների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բարձր ծծանցման </w:t>
      </w:r>
      <w:r w:rsidRPr="00DA156B">
        <w:rPr>
          <w:rFonts w:ascii="GHEA Grapalat" w:hAnsi="GHEA Grapalat"/>
          <w:lang w:val="hy-AM"/>
        </w:rPr>
        <w:t>ջրաբերուկային նստվածքների փոքր հաստության (մինչև 5մ) շերտի վրա տեղակայված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կավային գրունտներից համասեռ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հողային ամբարտակների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="005669E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82F5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="009C16B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 տեղադրում ատամի կտրմամբ մինչև ժայռային ապարի հասնելը։   </w:t>
      </w:r>
    </w:p>
    <w:p w14:paraId="13AC7570" w14:textId="0550F440" w:rsidR="00E11F67" w:rsidRPr="00DA156B" w:rsidRDefault="009C16B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/>
          <w:lang w:val="hy-AM"/>
        </w:rPr>
        <w:t xml:space="preserve">Ջրաբերուկային նստվածքների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5 մ-ից մեծ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հաստությ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 դեպքում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միջուկով և հակա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պատնեշով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(ցեմենտացված պատվար, բետոնե պատ և այլն) ամբարտակ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տարբերակները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</w:t>
      </w:r>
      <w:r w:rsidR="005669E9" w:rsidRPr="00DA156B">
        <w:rPr>
          <w:rFonts w:ascii="GHEA Grapalat" w:eastAsia="Times New Roman" w:hAnsi="GHEA Grapalat" w:cs="Times New Roman"/>
          <w:color w:val="333333"/>
          <w:lang w:val="hy-AM"/>
        </w:rPr>
        <w:t>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 էկրանի և առաջնատափի տեսքով ՀԾՍ ունեցող ամբարտակների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հետ: </w:t>
      </w:r>
    </w:p>
    <w:p w14:paraId="5A221524" w14:textId="46C2C816" w:rsidR="00E11F67" w:rsidRPr="00DA156B" w:rsidRDefault="00544C1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</w:t>
      </w:r>
      <w:r w:rsidR="009C16B5" w:rsidRPr="00DA156B">
        <w:rPr>
          <w:rFonts w:ascii="GHEA Grapalat" w:eastAsia="Times New Roman" w:hAnsi="GHEA Grapalat" w:cs="Times New Roman"/>
          <w:color w:val="333333"/>
          <w:lang w:val="hy-AM"/>
        </w:rPr>
        <w:t>ծում 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</w:t>
      </w:r>
      <w:r w:rsidR="009C16B5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16B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9C16B5" w:rsidRPr="00DA156B">
        <w:rPr>
          <w:rFonts w:ascii="GHEA Grapalat" w:eastAsia="Times New Roman" w:hAnsi="GHEA Grapalat" w:cs="Times New Roman"/>
          <w:color w:val="333333"/>
          <w:lang w:val="hy-AM"/>
        </w:rPr>
        <w:t>ՀԾՍ-երի համակցում հիմնատակի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հետ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ատամ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>ի 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ժայռի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հպման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տեղում (օրինակ՝ 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լուծույթի ներարկմամբ,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իսկ անհրաժեշտության դեպքում՝ տեղադրելով </w:t>
      </w:r>
      <w:r w:rsidR="009732A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հակածծանցումային 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6891DC8B" w14:textId="225EC664" w:rsidR="00E11F67" w:rsidRPr="00DA156B" w:rsidRDefault="00544C1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Կախ</w:t>
      </w:r>
      <w:r w:rsidR="00144818" w:rsidRPr="00DA156B">
        <w:rPr>
          <w:rFonts w:ascii="GHEA Grapalat" w:eastAsia="Times New Roman" w:hAnsi="GHEA Grapalat" w:cs="Times New Roman"/>
          <w:color w:val="333333"/>
          <w:lang w:val="hy-AM"/>
        </w:rPr>
        <w:t>յալ հակածծանցումային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խորությունը և </w:t>
      </w:r>
      <w:r w:rsidR="00144818" w:rsidRPr="00DA156B">
        <w:rPr>
          <w:rFonts w:ascii="GHEA Grapalat" w:eastAsia="Times New Roman" w:hAnsi="GHEA Grapalat" w:cs="Times New Roman"/>
          <w:color w:val="333333"/>
          <w:lang w:val="hy-AM"/>
        </w:rPr>
        <w:t>առաջնատափի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երկարությունը </w:t>
      </w:r>
      <w:r w:rsidR="0014481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144818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</w:t>
      </w:r>
      <w:r w:rsidR="0014481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ով։  </w:t>
      </w:r>
    </w:p>
    <w:p w14:paraId="67A23E4E" w14:textId="45DC43F1" w:rsidR="00E11F67" w:rsidRPr="00DA156B" w:rsidRDefault="00FE782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Հակածծանցումային 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տեղադրման դեպքում՝ գ</w:t>
      </w:r>
      <w:r w:rsidR="005A12B5" w:rsidRPr="00DA156B">
        <w:rPr>
          <w:rFonts w:ascii="GHEA Grapalat" w:eastAsia="Times New Roman" w:hAnsi="GHEA Grapalat" w:cs="Times New Roman"/>
          <w:color w:val="333333"/>
          <w:lang w:val="hy-AM"/>
        </w:rPr>
        <w:t>րունտ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5A12B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(հողային և քարահողային)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5A12B5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նպատակը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լինի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գրունտի ծծանցումային ամրության որոշումը, որի դեպքում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ապահով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ստորգետնյա եզրագծի (կոնտուրի) հուսալիությունը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ընթացքում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Start w:id="99" w:name="_Hlk167271872"/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ծախսարդյունավետություն</w:t>
      </w:r>
      <w:bookmarkEnd w:id="99"/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ը:   </w:t>
      </w:r>
    </w:p>
    <w:p w14:paraId="563D1A11" w14:textId="6F408174" w:rsidR="00E11F67" w:rsidRPr="00DA156B" w:rsidRDefault="0046052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ամբարտակների հիմնատակում հակածծանցումային 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հարաչափերի (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խորությունը, հորատանցքերի հաստությունը և քայլը) որոշման ծծանցումային հաշվարկն իրականացվում է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ստորգետնյա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եզրագծի կոնստրուկտիվ տարրերի վրա առավելագույն ճնշման ազդեցության դեպքում՝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հաշվի առնելով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նատակի գրունտների (ժայռային, ոչ ժայռային,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սուֆոզիոն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ակայուն և այլն)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հատկությունները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ջրամերժի մակերևույթի խորացումը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այլն։  </w:t>
      </w:r>
    </w:p>
    <w:p w14:paraId="6F9912C5" w14:textId="4CFDC482" w:rsidR="00E11F67" w:rsidRPr="00DA156B" w:rsidRDefault="00544C1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Ժայռային ափերի թեք անհարթ մակերևույթներ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ի հետ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ՀԾՍ-երի համակցման դեպքում անհրաժեշտ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 նախատեսել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ժայռի մակերևույթի նախապատրաստում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 (միջուկ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էկրան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մինչև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մնատակ՝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թեքության աստիճանական մեղմացմամբ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առանց </w:t>
      </w:r>
      <w:r w:rsidR="00FB283E" w:rsidRPr="00DA156B">
        <w:rPr>
          <w:rFonts w:ascii="GHEA Grapalat" w:eastAsia="Times New Roman" w:hAnsi="GHEA Grapalat" w:cs="Times New Roman"/>
          <w:color w:val="333333"/>
          <w:lang w:val="hy-AM"/>
        </w:rPr>
        <w:t>կտրուկ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4126" w:rsidRPr="00DA156B">
        <w:rPr>
          <w:rFonts w:ascii="GHEA Grapalat" w:eastAsia="Times New Roman" w:hAnsi="GHEA Grapalat" w:cs="Times New Roman"/>
          <w:color w:val="333333"/>
          <w:lang w:val="hy-AM"/>
        </w:rPr>
        <w:t>բեկվածքն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EB4126" w:rsidRPr="00DA156B">
        <w:rPr>
          <w:rFonts w:ascii="GHEA Grapalat" w:eastAsia="Times New Roman" w:hAnsi="GHEA Grapalat" w:cs="Times New Roman"/>
          <w:color w:val="333333"/>
          <w:lang w:val="hy-AM"/>
        </w:rPr>
        <w:t>, ափերի հպումային տեղամասերի՝ տեխնիկատնտեսապես հիմնավորված նվազագույն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թեքությամբ, </w:t>
      </w:r>
      <w:r w:rsidR="00EB41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ժայռի մակերույթի ելունների կտրում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տեղային իջվածքների բետոնով հարթեցում։ </w:t>
      </w:r>
      <w:r w:rsidR="0037170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Ժայռի մակերևույթի՝ </w:t>
      </w:r>
      <w:r w:rsidR="00EB4126" w:rsidRPr="00DA156B">
        <w:rPr>
          <w:rFonts w:ascii="GHEA Grapalat" w:eastAsia="Times New Roman" w:hAnsi="GHEA Grapalat" w:cs="Times New Roman"/>
          <w:color w:val="333333"/>
          <w:lang w:val="hy-AM"/>
        </w:rPr>
        <w:t>ՀԾՍ-երի հետ համակցված</w:t>
      </w:r>
      <w:r w:rsidR="0037170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հարակից հատված</w:t>
      </w:r>
      <w:r w:rsidR="00371703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միջև </w:t>
      </w:r>
      <w:r w:rsidR="00371703" w:rsidRPr="00DA156B">
        <w:rPr>
          <w:rFonts w:ascii="GHEA Grapalat" w:eastAsia="Times New Roman" w:hAnsi="GHEA Grapalat" w:cs="Times New Roman"/>
          <w:color w:val="333333"/>
          <w:lang w:val="hy-AM"/>
        </w:rPr>
        <w:t>անկյունը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չպետք է գերազանցի 20°-ը: </w:t>
      </w:r>
      <w:r w:rsidR="00B52E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5E720F3E" w14:textId="78F535BE" w:rsidR="00E11F67" w:rsidRPr="00DA156B" w:rsidRDefault="00544C1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Հիմ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երկայնքով 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երկայնական 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ուրվագիծը որոշվ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ում է դրա լարվածադեֆորմաց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վիճակի հաշվարկի արդյունքների հիման վրա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՝ պահպանելով</w:t>
      </w:r>
      <w:r w:rsidR="00E82CF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>քավորման բացառման պայման</w:t>
      </w:r>
      <w:r w:rsidR="00E82CF3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68623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 </w:t>
      </w:r>
    </w:p>
    <w:p w14:paraId="58BFB6AE" w14:textId="5D0EC2E1" w:rsidR="00E11F67" w:rsidRPr="00DA156B" w:rsidRDefault="00E82CF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ո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ՀԾՍ-երի</w:t>
      </w:r>
      <w:r w:rsidR="005C7B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(դիաֆրագմա, էկրան)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5C7BB6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և ափերի հետ բետոնե ատամի, սալի կամ </w:t>
      </w:r>
      <w:r w:rsidR="005C7BB6" w:rsidRPr="00DA156B">
        <w:rPr>
          <w:rFonts w:ascii="GHEA Grapalat" w:eastAsia="Times New Roman" w:hAnsi="GHEA Grapalat" w:cs="Times New Roman"/>
          <w:color w:val="333333"/>
          <w:lang w:val="hy-AM"/>
        </w:rPr>
        <w:t>դիտասրահ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ի միջոցով, ինչպես նաև</w:t>
      </w:r>
      <w:r w:rsidR="005C7BB6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ուղղակիորեն բետոնե կոնստրուկցիաների հետ, </w:t>
      </w:r>
      <w:r w:rsidR="005C7B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համակցման դեպքում անհրաժեշտ է նախատեսել 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հերմետիկ կար հենման հարթության հետ հպման եզրագծի վրա, որը կապահովի ՀԾՍ-ի ազատ պտույտ կամ հորիզոնական հարաբերական տեղաշարժ հենարանի վրա հիդրոստատիկական բեռնվածքի ազդեցության 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առանց խախտելու կարի ջրանցիկությունը։    </w:t>
      </w:r>
    </w:p>
    <w:p w14:paraId="4DD02666" w14:textId="6E202713" w:rsidR="00E11F67" w:rsidRPr="00DA156B" w:rsidRDefault="00544C1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Խիստ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>քավոր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ված ժայռային հիմ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>նատակերով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>հողային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ներում, որոնց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5708CB" w:rsidRPr="00DA156B">
        <w:rPr>
          <w:rFonts w:ascii="GHEA Grapalat" w:eastAsia="Times New Roman" w:hAnsi="GHEA Grapalat" w:cs="Times New Roman"/>
          <w:color w:val="333333"/>
          <w:lang w:val="hy-AM"/>
        </w:rPr>
        <w:t>հատկապես՝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հալ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չումի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 հետո) կարող է տեղի ունենալ 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համար վտանգավոր 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ում, անհրաժեշտ է նախատեսել ատամ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դրա տակ հակա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</w:t>
      </w:r>
      <w:r w:rsidR="00122FB7">
        <w:rPr>
          <w:rFonts w:ascii="GHEA Grapalat" w:eastAsia="Times New Roman" w:hAnsi="GHEA Grapalat" w:cs="Times New Roman"/>
          <w:color w:val="333333"/>
          <w:lang w:val="hy-AM"/>
        </w:rPr>
        <w:t>վարագույր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տեղադրում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լուծույթի (ցեմենտաց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կավ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մանրավազ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կապող նյութ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ով) 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>մակերևույթային ներարկում ամբարտակի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 ներբանի սահմաններում։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Նման դեպքերում 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առանց ՀԾՍ-երի համասեռ ամբարտակների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նախագծումը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ունենա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համապատասխան հիմնավոր</w:t>
      </w:r>
      <w:r w:rsidR="0075125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ում։ </w:t>
      </w:r>
    </w:p>
    <w:p w14:paraId="455DF431" w14:textId="5581FF76" w:rsidR="00E11F67" w:rsidRPr="00DA156B" w:rsidRDefault="00541BF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Ցածր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C37C0" w:rsidRPr="00DA156B">
        <w:rPr>
          <w:rFonts w:ascii="GHEA Grapalat" w:eastAsia="Times New Roman" w:hAnsi="GHEA Grapalat" w:cs="Times New Roman"/>
          <w:color w:val="333333"/>
          <w:lang w:val="hy-AM"/>
        </w:rPr>
        <w:t>ջրանցիկ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8C37C0" w:rsidRPr="00DA156B">
        <w:rPr>
          <w:rFonts w:ascii="GHEA Grapalat" w:eastAsia="Times New Roman" w:hAnsi="GHEA Grapalat" w:cs="Times New Roman"/>
          <w:color w:val="333333"/>
          <w:lang w:val="hy-AM"/>
        </w:rPr>
        <w:t>ներառյալ՝ հալչումից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հետո) և </w:t>
      </w:r>
      <w:r w:rsidR="008C37C0"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աքճաքված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ժայռային, կիսա</w:t>
      </w:r>
      <w:r w:rsidR="008C37C0" w:rsidRPr="00DA156B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ային և կավ</w:t>
      </w:r>
      <w:r w:rsidR="008C37C0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8413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նատակերով հողային ամբարտակներ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նախագծելիս թույլատրվում է </w:t>
      </w:r>
      <w:r w:rsidR="008413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մարմնի գրունտը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նախատեսել անմիջա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կանորեն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413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առանց ՀԾՍ-երի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84130D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ի վրա</w:t>
      </w:r>
      <w:r w:rsidR="008413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06DCD2C" w14:textId="25B5DF8C" w:rsidR="00E11F67" w:rsidRPr="00DA156B" w:rsidRDefault="0084130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Տաշտակաձև տրամատով նեղ ու խոր գետահովտում, ժայռային և կիսաժայռային հիմնատակերի վրա,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50մ-ից ավելի բարձրությամբ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նախագծելիս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թույլատրվում է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միջուկի հ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պ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ումը հիմնատակին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նախատեսել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զանգվածային բետոնե խցան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ի միջ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ոց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ով, որի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(անհրաժեշտության դեպքում)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երկաթբետոնե 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ցամաքուրդային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(ցեմենտաց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ված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) սրահնե</w:t>
      </w:r>
      <w:r w:rsidR="00FC3FB0" w:rsidRPr="00DA156B">
        <w:rPr>
          <w:rFonts w:ascii="GHEA Grapalat" w:eastAsia="Times New Roman" w:hAnsi="GHEA Grapalat" w:cs="Times New Roman"/>
          <w:color w:val="333333"/>
          <w:lang w:val="hy-AM"/>
        </w:rPr>
        <w:t>ր։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Խցա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պետք է 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տրոհված լինի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երկայնական 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ջերմաստիճանադեֆորմացիոն կարերով։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ի խիստ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աքճաքված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ության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դեպքում խ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ցանն օգտագործ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>տեղամասի գրունտ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ցեմենտացմամբ խտաց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նելու</w:t>
      </w:r>
      <w:r w:rsidR="004D008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4F64F4DD" w14:textId="7C538BE8" w:rsidR="00E11F67" w:rsidRPr="00DA156B" w:rsidRDefault="001A3C2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մ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արմնի կամ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ՀԾՍ-ի՝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նատակի, ա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փեր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բետոնե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կառուցվածքների հետ համակցման հատվածամասերում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նախատեսել մակերևույթին կից գրունտ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խտացում,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ինչի համար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շերտ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(2-3 մ հաստությամբ)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 </w:t>
      </w:r>
      <w:r w:rsidR="00E34D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լցնել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պլաստիկ, </w:t>
      </w:r>
      <w:r w:rsidR="00E34D63" w:rsidRPr="00DA156B">
        <w:rPr>
          <w:rFonts w:ascii="GHEA Grapalat" w:eastAsia="Times New Roman" w:hAnsi="GHEA Grapalat" w:cs="Times New Roman"/>
          <w:color w:val="333333"/>
          <w:lang w:val="hy-AM"/>
        </w:rPr>
        <w:t>պակաս ջրանցիկ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ավելի խոնավ (1-3%-ից ոչ ավելի)</w:t>
      </w:r>
      <w:r w:rsidR="00E34D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քան </w:t>
      </w:r>
      <w:r w:rsidR="00E34D63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կամ </w:t>
      </w:r>
      <w:r w:rsidR="00E34D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 գրունտն է։  </w:t>
      </w:r>
    </w:p>
    <w:p w14:paraId="6F12A0FE" w14:textId="5C047B5C" w:rsidR="00E11F67" w:rsidRPr="00DA156B" w:rsidRDefault="00222E9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ագույց</w:t>
      </w:r>
      <w:r w:rsidR="00541BF5"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շարք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, բետոն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 պատ, կավային գրունտից կամ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«պատ հողում» մեթոդով կառուցված ներարկ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ումային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>, սառ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եցման պատվար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այլն)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նախագծելիս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դրանք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ակցել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անմիջապես 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մարմնի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 (միջուկ, էկրան կամ 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44C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ֆրագմա): </w:t>
      </w:r>
      <w:r w:rsidR="00544C12" w:rsidRPr="00DA156B">
        <w:rPr>
          <w:rFonts w:ascii="GHEA Grapalat" w:eastAsia="Times New Roman" w:hAnsi="GHEA Grapalat" w:cs="Times New Roman"/>
          <w:color w:val="00B0F0"/>
          <w:lang w:val="hy-AM"/>
        </w:rPr>
        <w:t xml:space="preserve"> </w:t>
      </w:r>
    </w:p>
    <w:p w14:paraId="38B720E4" w14:textId="32FD4DFE" w:rsidR="00E11F67" w:rsidRPr="00DA156B" w:rsidRDefault="00346E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բետոնե և երկաթբետոնե կ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հետ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համակցման սարքվածքները պետք է ապահովեն</w:t>
      </w:r>
      <w:r w:rsidR="00893426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 </w:t>
      </w:r>
    </w:p>
    <w:p w14:paraId="5B7EDAAA" w14:textId="56F69FC6" w:rsidR="00346E89" w:rsidRPr="00DA156B" w:rsidRDefault="00346E89" w:rsidP="00476BE4">
      <w:pPr>
        <w:pStyle w:val="ListParagraph"/>
        <w:numPr>
          <w:ilvl w:val="0"/>
          <w:numId w:val="3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հողային 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պաշտպանություն</w:t>
      </w:r>
      <w:r w:rsidR="008934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ջրթող կառուցվածքներով անցնող ջրով ողողաքայքայումից;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962CAE1" w14:textId="4E5C4146" w:rsidR="00B007C4" w:rsidRPr="00DA156B" w:rsidRDefault="00893426" w:rsidP="00476BE4">
      <w:pPr>
        <w:pStyle w:val="ListParagraph"/>
        <w:numPr>
          <w:ilvl w:val="0"/>
          <w:numId w:val="3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վերին բիեֆի կողմից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ջրի սահուն մոտեցում ջր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ընդունիչ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ջրթող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ցվածքներին,  </w:t>
      </w:r>
    </w:p>
    <w:p w14:paraId="2C9795EF" w14:textId="39CBBF5D" w:rsidR="00346E89" w:rsidRPr="00DA156B" w:rsidRDefault="00B007C4" w:rsidP="00476BE4">
      <w:pPr>
        <w:pStyle w:val="ListParagraph"/>
        <w:numPr>
          <w:ilvl w:val="0"/>
          <w:numId w:val="3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ջրի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սահուն հոս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ստորին բիեֆում, որը կանխում է ամբարտակի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մարմնի և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ողողաքանդումը;</w:t>
      </w:r>
    </w:p>
    <w:p w14:paraId="4E5FB40F" w14:textId="2E962759" w:rsidR="00346E89" w:rsidRPr="00DA156B" w:rsidRDefault="00346E89" w:rsidP="00476BE4">
      <w:pPr>
        <w:pStyle w:val="ListParagraph"/>
        <w:numPr>
          <w:ilvl w:val="0"/>
          <w:numId w:val="3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007C4" w:rsidRPr="00DA156B">
        <w:rPr>
          <w:rFonts w:ascii="GHEA Grapalat" w:eastAsia="Times New Roman" w:hAnsi="GHEA Grapalat" w:cs="Times New Roman"/>
          <w:color w:val="333333"/>
          <w:lang w:val="hy-AM"/>
        </w:rPr>
        <w:t>պումային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գոտում վտանգավոր </w:t>
      </w:r>
      <w:r w:rsidR="00B007C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կանխարգելում</w:t>
      </w:r>
      <w:r w:rsidR="00B007C4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4A1933D0" w14:textId="67BC166C" w:rsidR="00346E89" w:rsidRPr="00DA156B" w:rsidRDefault="00346E89" w:rsidP="00B007C4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I և II դասերի ամբարտակների </w:t>
      </w:r>
      <w:r w:rsidR="00B00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համակցման սարքվածքների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նախագծերը պետք է հիմնավորվ</w:t>
      </w:r>
      <w:r w:rsidR="00B00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հիդրավլիկ</w:t>
      </w:r>
      <w:r w:rsidR="00B00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B00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ուսումնասիրությունների տվյալներով:</w:t>
      </w:r>
    </w:p>
    <w:p w14:paraId="0703E8C8" w14:textId="507AAA88" w:rsidR="00E11F67" w:rsidRPr="00DA156B" w:rsidRDefault="009E654C" w:rsidP="00B007C4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Բետոնի կառուցվածքի հետ ամբարտակի մարմնի հուսալի հպման ապահովման նպատակով անհրաժեշտ է նախատեսել բետոնե կառուցվածքի հպումային մակերևույթի թեքություն հողային լիրաթմբի նկատմամբ՝ ոչ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ավելի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քան 10:1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զառիթափությամբ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3C060704" w14:textId="37350EEC" w:rsidR="00E11F67" w:rsidRPr="00DA156B" w:rsidRDefault="00346E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</w:t>
      </w:r>
      <w:r w:rsidR="001931F6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համակ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57F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նրա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մարմինը տրոհող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բետոնե կ</w:t>
      </w:r>
      <w:r w:rsidR="007857FC" w:rsidRPr="00DA156B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հետ իրականացվ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ՀԾՍ-եր ունեցող ամբարտակների համար՝ ՀԾՍ-երի տեղակայման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տարածքում, իսկ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համասեռ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համար՝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վերին սեպի և կենտրոնական 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մաս</w:t>
      </w:r>
      <w:r w:rsidR="0003527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սահմաններում։   </w:t>
      </w:r>
    </w:p>
    <w:p w14:paraId="4E47ED6F" w14:textId="179E4B4C" w:rsidR="00E11F67" w:rsidRPr="00DA156B" w:rsidRDefault="0003527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Հողային ամբարտակի մարմնի համակցումը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բետոնե 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նախատեսվ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մարմնում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ներկառուցված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ամբարտակը տրոհող դիաֆրագմաների տեսքով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>ագույց</w:t>
      </w:r>
      <w:r w:rsidR="007857FC"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շարք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բետոնե պատ և այլն): 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>Համակց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ման դի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երկարությունը 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>սահմանվում է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41001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ով։  </w:t>
      </w:r>
    </w:p>
    <w:p w14:paraId="386C9204" w14:textId="72FD2B9B" w:rsidR="00E11F67" w:rsidRPr="00DA156B" w:rsidRDefault="0041001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հիմնատակում և բետոնե կառուցվածքներում ՀԾՍ-երը պետք է փոխկապվեն միմյանց։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82A835D" w14:textId="33655AC5" w:rsidR="00E11F67" w:rsidRPr="00DA156B" w:rsidRDefault="0041001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Հողային ամբարտակի՝ լիրքային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եղանակներով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իրականացվող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համակցման դեպքում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նախատեսել միջոցառումներ</w:t>
      </w:r>
      <w:r w:rsidR="00C76FCF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որոնք </w:t>
      </w:r>
      <w:r w:rsidR="00C76FCF" w:rsidRPr="00DA156B">
        <w:rPr>
          <w:rFonts w:ascii="GHEA Grapalat" w:eastAsia="Times New Roman" w:hAnsi="GHEA Grapalat" w:cs="Times New Roman"/>
          <w:color w:val="333333"/>
          <w:lang w:val="hy-AM"/>
        </w:rPr>
        <w:t>կկանխեն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76FC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կենտրոնացված ծծանցում համակցման գոտում և ամբարտակի մարմնի 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C76FC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հիմնատակի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անհավասար նստ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657ADDEC" w14:textId="77777777" w:rsidR="00DE76A8" w:rsidRPr="00DA156B" w:rsidRDefault="00DE76A8" w:rsidP="000363D4">
      <w:pPr>
        <w:pStyle w:val="TOC1"/>
      </w:pPr>
    </w:p>
    <w:p w14:paraId="095FFA0B" w14:textId="6AF5F516" w:rsidR="00DE76A8" w:rsidRPr="00DA156B" w:rsidRDefault="00A10DD8" w:rsidP="00D17FCF">
      <w:pPr>
        <w:pStyle w:val="ListParagraph"/>
        <w:numPr>
          <w:ilvl w:val="0"/>
          <w:numId w:val="2"/>
        </w:numPr>
        <w:tabs>
          <w:tab w:val="left" w:pos="284"/>
        </w:tabs>
        <w:spacing w:line="240" w:lineRule="auto"/>
        <w:ind w:left="142" w:right="-1" w:hanging="142"/>
        <w:jc w:val="center"/>
        <w:rPr>
          <w:rFonts w:ascii="GHEA Grapalat" w:hAnsi="GHEA Grapalat"/>
          <w:b/>
          <w:bCs/>
          <w:color w:val="000000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>ՀՈՂԱՅԻՆ ՈՂՈՂԱԼՑՈՒՄԱՅԻՆ ԱՄԲԱՐՏԱԿՆԵՐ</w:t>
      </w:r>
      <w:r w:rsidR="00C76FCF"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 xml:space="preserve">   </w:t>
      </w:r>
    </w:p>
    <w:p w14:paraId="1136EC7C" w14:textId="3355C72F" w:rsidR="00DE76A8" w:rsidRPr="00DA156B" w:rsidRDefault="00DE76A8" w:rsidP="002E3B31">
      <w:pPr>
        <w:pStyle w:val="ListParagraph"/>
        <w:tabs>
          <w:tab w:val="left" w:pos="1418"/>
        </w:tabs>
        <w:ind w:left="0" w:right="-1" w:firstLine="0"/>
        <w:rPr>
          <w:rFonts w:ascii="GHEA Grapalat" w:hAnsi="GHEA Grapalat"/>
          <w:color w:val="000000"/>
        </w:rPr>
      </w:pPr>
    </w:p>
    <w:p w14:paraId="7EDDB95E" w14:textId="5D96D5C5" w:rsidR="00D80EB3" w:rsidRPr="00DA156B" w:rsidRDefault="000C09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Գրունտները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ջրի մեջ լց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նելու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եղանակով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կառուցվ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տեղակայվում են համաձայն Ա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ղյուսակ 5-ի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նկ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4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-ի։   </w:t>
      </w:r>
    </w:p>
    <w:p w14:paraId="1B1D4E33" w14:textId="00C686A6" w:rsidR="00D80EB3" w:rsidRPr="00DA156B" w:rsidRDefault="000C09B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կառուցվածքն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ընտրելիս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հնարավորինս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առավելագույն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չափով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ել բնական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ում, որոնք </w:t>
      </w:r>
      <w:r w:rsidRPr="00DA156B">
        <w:rPr>
          <w:rFonts w:ascii="GHEA Grapalat" w:eastAsia="Times New Roman" w:hAnsi="GHEA Grapalat" w:cs="Times New Roman"/>
          <w:color w:val="333333"/>
        </w:rPr>
        <w:t>հանքի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 հանել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ուց հետո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չեն պահանջում </w:t>
      </w:r>
      <w:r w:rsidR="00346E89" w:rsidRPr="00DA156B">
        <w:rPr>
          <w:rFonts w:ascii="GHEA Grapalat" w:eastAsia="Times New Roman" w:hAnsi="GHEA Grapalat" w:cs="Times New Roman"/>
          <w:color w:val="333333"/>
        </w:rPr>
        <w:t>տեսակավորում: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  <w:r w:rsidR="0023373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</w:t>
      </w:r>
    </w:p>
    <w:p w14:paraId="1912C042" w14:textId="6C5CDE8E" w:rsidR="00D80EB3" w:rsidRPr="00DA156B" w:rsidRDefault="00346E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Համապատասխան հանքային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</w:rPr>
        <w:t>երի առկայության դեպքում նախապատվությունը տրվ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համասեռ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ավազա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ամբարտակներին, որոնք բնութագրվում են աշխատանքի բարձր տեխնոլոգիական արդյունավետությամբ: </w:t>
      </w:r>
      <w:bookmarkStart w:id="100" w:name="_Hlk167253837"/>
      <w:r w:rsidR="00D8486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զատ ձևավորվող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երով և շ</w:t>
      </w:r>
      <w:r w:rsidR="00FD5C99" w:rsidRPr="00DA156B">
        <w:rPr>
          <w:rFonts w:ascii="GHEA Grapalat" w:eastAsia="Times New Roman" w:hAnsi="GHEA Grapalat" w:cs="Times New Roman"/>
          <w:color w:val="333333"/>
        </w:rPr>
        <w:t>երտավորված տրամատ</w:t>
      </w:r>
      <w:bookmarkEnd w:id="100"/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FD5C9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համասեռ </w:t>
      </w:r>
      <w:r w:rsidRPr="00DA156B">
        <w:rPr>
          <w:rFonts w:ascii="GHEA Grapalat" w:eastAsia="Times New Roman" w:hAnsi="GHEA Grapalat" w:cs="Times New Roman"/>
          <w:color w:val="333333"/>
        </w:rPr>
        <w:t>ավազա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յին ամբարտակները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</w:t>
      </w:r>
      <w:r w:rsidR="00FD5C99" w:rsidRPr="00DA156B">
        <w:rPr>
          <w:rFonts w:ascii="GHEA Grapalat" w:eastAsia="Times New Roman" w:hAnsi="GHEA Grapalat" w:cs="Times New Roman"/>
          <w:color w:val="333333"/>
        </w:rPr>
        <w:t>տեխնիկատնտեսական հիմնավորմ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>ամբ,</w:t>
      </w:r>
      <w:r w:rsidR="00FD5C9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են՝ </w:t>
      </w:r>
      <w:r w:rsidRPr="00DA156B">
        <w:rPr>
          <w:rFonts w:ascii="GHEA Grapalat" w:eastAsia="Times New Roman" w:hAnsi="GHEA Grapalat" w:cs="Times New Roman"/>
          <w:color w:val="333333"/>
        </w:rPr>
        <w:t>հիմ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ում թույլ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</w:rPr>
        <w:t>երի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առկայության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</w:rPr>
        <w:t>երի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</w:rPr>
        <w:t>ման ծավալ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նվազեց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անհրաժեշտության, ինչպես նաև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>ստորջրյա ողողալցման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դեպքում: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D5C9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7F6655F3" w14:textId="2E8D146C" w:rsidR="00D80EB3" w:rsidRPr="00DA156B" w:rsidRDefault="002F173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Ջրավորված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և ճահճացած տարածքներ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թ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ույլ և տորֆային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46E89" w:rsidRPr="00DA156B">
        <w:rPr>
          <w:rFonts w:ascii="GHEA Grapalat" w:eastAsia="Times New Roman" w:hAnsi="GHEA Grapalat" w:cs="Times New Roman"/>
          <w:color w:val="333333"/>
        </w:rPr>
        <w:t>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վրա,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III և IV դասերի ամբարտակներ նախագծելիս թույլատրվում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չնախատեսել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346E89" w:rsidRPr="00DA156B">
        <w:rPr>
          <w:rFonts w:ascii="GHEA Grapalat" w:eastAsia="Times New Roman" w:hAnsi="GHEA Grapalat" w:cs="Times New Roman"/>
          <w:color w:val="333333"/>
        </w:rPr>
        <w:t>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346E89" w:rsidRPr="00DA156B">
        <w:rPr>
          <w:rFonts w:ascii="GHEA Grapalat" w:eastAsia="Times New Roman" w:hAnsi="GHEA Grapalat" w:cs="Times New Roman"/>
          <w:color w:val="333333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գրունտի մակերևույթային շերտի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DA156B">
        <w:rPr>
          <w:rFonts w:ascii="GHEA Grapalat" w:eastAsia="Times New Roman" w:hAnsi="GHEA Grapalat" w:cs="Times New Roman"/>
          <w:color w:val="333333"/>
        </w:rPr>
        <w:t>բուսականության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01158" w:rsidRPr="00DA156B">
        <w:rPr>
          <w:rFonts w:ascii="GHEA Grapalat" w:eastAsia="Times New Roman" w:hAnsi="GHEA Grapalat" w:cs="Times New Roman"/>
          <w:color w:val="333333"/>
        </w:rPr>
        <w:t>ամբողջ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501158" w:rsidRPr="00DA156B">
        <w:rPr>
          <w:rFonts w:ascii="GHEA Grapalat" w:eastAsia="Times New Roman" w:hAnsi="GHEA Grapalat" w:cs="Times New Roman"/>
          <w:color w:val="333333"/>
        </w:rPr>
        <w:t xml:space="preserve"> կամ մաս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նակի</w:t>
      </w:r>
      <w:r w:rsidR="00501158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346E89" w:rsidRPr="00DA156B">
        <w:rPr>
          <w:rFonts w:ascii="GHEA Grapalat" w:eastAsia="Times New Roman" w:hAnsi="GHEA Grapalat" w:cs="Times New Roman"/>
          <w:color w:val="333333"/>
        </w:rPr>
        <w:t>հեռաց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, պայմանով, որ 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դա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չի հանգեցն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կառուցվածքի կայունության և </w:t>
      </w:r>
      <w:r w:rsidR="00501158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խախտման: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3FC5167" w14:textId="63CDC523" w:rsidR="00D80EB3" w:rsidRPr="00DA156B" w:rsidRDefault="004C048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թույլ գրունտների վրա </w:t>
      </w:r>
      <w:r w:rsidR="00346E89" w:rsidRPr="00DA156B">
        <w:rPr>
          <w:rFonts w:ascii="GHEA Grapalat" w:eastAsia="Times New Roman" w:hAnsi="GHEA Grapalat" w:cs="Times New Roman"/>
          <w:color w:val="333333"/>
        </w:rPr>
        <w:t>համասեռ ամբարտակներ կառուցելիս</w:t>
      </w:r>
      <w:r w:rsidR="004577B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 իրականացվում է լայնացված ստորին հատվածամասի </w:t>
      </w:r>
      <w:r w:rsidRPr="00DA156B">
        <w:rPr>
          <w:rFonts w:ascii="GHEA Grapalat" w:eastAsia="Times New Roman" w:hAnsi="GHEA Grapalat" w:cs="Times New Roman"/>
          <w:color w:val="333333"/>
        </w:rPr>
        <w:t>(«բարձ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»)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</w:t>
      </w:r>
      <w:r w:rsidR="00346E89" w:rsidRPr="00DA156B">
        <w:rPr>
          <w:rFonts w:ascii="GHEA Grapalat" w:eastAsia="Times New Roman" w:hAnsi="GHEA Grapalat" w:cs="Times New Roman"/>
          <w:color w:val="333333"/>
        </w:rPr>
        <w:t>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ցում,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B7617E" w:rsidRPr="00DA156B">
        <w:rPr>
          <w:rFonts w:ascii="GHEA Grapalat" w:eastAsia="Times New Roman" w:hAnsi="GHEA Grapalat" w:cs="Times New Roman"/>
          <w:color w:val="333333"/>
          <w:lang w:val="hy-AM"/>
        </w:rPr>
        <w:t>միայն «բարձի» նս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տվածքի</w:t>
      </w:r>
      <w:r w:rsidR="00B7617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կայունացումից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հետո</w:t>
      </w:r>
      <w:r w:rsidR="00B7617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կառուցվում 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վերին </w:t>
      </w:r>
      <w:r w:rsidR="00B7617E"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346E89" w:rsidRPr="00DA156B">
        <w:rPr>
          <w:rFonts w:ascii="GHEA Grapalat" w:eastAsia="Times New Roman" w:hAnsi="GHEA Grapalat" w:cs="Times New Roman"/>
          <w:color w:val="333333"/>
        </w:rPr>
        <w:t>մասը</w:t>
      </w:r>
      <w:r w:rsidR="00B7617E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51CB954A" w14:textId="5DE18A52" w:rsidR="00D80EB3" w:rsidRPr="00DA156B" w:rsidRDefault="004056F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համասեռ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ամբարտակները նախագծվ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են համապատասխան հանքային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46E89" w:rsidRPr="00DA156B">
        <w:rPr>
          <w:rFonts w:ascii="GHEA Grapalat" w:eastAsia="Times New Roman" w:hAnsi="GHEA Grapalat" w:cs="Times New Roman"/>
          <w:color w:val="333333"/>
        </w:rPr>
        <w:t>երի առկայության և համասեռ ամբարտակների համեմատ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ությամբ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հոսքի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նվազեց</w:t>
      </w:r>
      <w:r w:rsidR="00346E89" w:rsidRPr="00DA156B">
        <w:rPr>
          <w:rFonts w:ascii="GHEA Grapalat" w:eastAsia="Times New Roman" w:hAnsi="GHEA Grapalat" w:cs="Times New Roman"/>
          <w:color w:val="333333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="00346E89" w:rsidRPr="00DA156B">
        <w:rPr>
          <w:rFonts w:ascii="GHEA Grapalat" w:eastAsia="Times New Roman" w:hAnsi="GHEA Grapalat" w:cs="Times New Roman"/>
          <w:color w:val="333333"/>
        </w:rPr>
        <w:t>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46E89" w:rsidRPr="00DA156B">
        <w:rPr>
          <w:rFonts w:ascii="GHEA Grapalat" w:eastAsia="Times New Roman" w:hAnsi="GHEA Grapalat" w:cs="Times New Roman"/>
          <w:color w:val="333333"/>
        </w:rPr>
        <w:t>ի մարմնի ծավալ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46E89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փոքրացման նպատակով։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 որում,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գրունտի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առաջադրված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չափսով և բաղադր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>ակազմով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միջուկ ստեղծելու և խոշոր 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 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>դրա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ողողալցումը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կանխելու 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աշխատանքների 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>տեխնոլոգիայի բարդ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>ացումը</w:t>
      </w:r>
      <w:r w:rsidR="00346E8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0A2B0C8E" w14:textId="4A15BE6D" w:rsidR="00D80EB3" w:rsidRPr="00DA156B" w:rsidRDefault="00346E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Arial"/>
          <w:color w:val="444444"/>
          <w:lang w:val="hy-AM"/>
        </w:rPr>
        <w:t>Համապատասխան հիմնավոր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ման դեպքում՝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ոչ համ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>ասեռ ամբարտակների նախագծեր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ում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ներառ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վ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ում են 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միջուկի լճակային գոտում գրունտն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երի հարկադիր խառնման աշխատանքներ՝ միջուկի հատկությունների 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համասեռության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ապահով</w:t>
      </w:r>
      <w:r w:rsidR="00EE6BEA" w:rsidRPr="00DA156B">
        <w:rPr>
          <w:rFonts w:ascii="GHEA Grapalat" w:eastAsia="Times New Roman" w:hAnsi="GHEA Grapalat" w:cs="Arial"/>
          <w:color w:val="444444"/>
          <w:lang w:val="hy-AM"/>
        </w:rPr>
        <w:t>ման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 և </w:t>
      </w:r>
      <w:r w:rsidR="00EE6BE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խոշոր գրունտով դրա ողողալցումը կանխելու </w:t>
      </w:r>
      <w:r w:rsidRPr="00DA156B">
        <w:rPr>
          <w:rFonts w:ascii="GHEA Grapalat" w:eastAsia="Times New Roman" w:hAnsi="GHEA Grapalat" w:cs="Arial"/>
          <w:color w:val="444444"/>
          <w:lang w:val="hy-AM"/>
        </w:rPr>
        <w:t xml:space="preserve">նպատակով: </w:t>
      </w:r>
    </w:p>
    <w:p w14:paraId="308D60CE" w14:textId="7233AD9A" w:rsidR="00D80EB3" w:rsidRPr="00DA156B" w:rsidRDefault="00346E8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Կողային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քարա</w:t>
      </w:r>
      <w:r w:rsidR="006B4AF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լիրքային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պրիզմայով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ն օգտագործ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իրականացված բարձր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ջրապատնեշներ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օգտակար փորվածքների 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հանված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քարեր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կիրառ</w:t>
      </w:r>
      <w:r w:rsidR="009828F5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: Սեյսմ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շրջանների համար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 նախագծելիս նախատես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23235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պրիզմաների տեղադրում և թեքությունների սեյսմակայուն ամրա</w:t>
      </w:r>
      <w:r w:rsidR="0006054C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ում:  </w:t>
      </w:r>
    </w:p>
    <w:p w14:paraId="5517DD91" w14:textId="77777777" w:rsidR="009828F5" w:rsidRPr="00DA156B" w:rsidRDefault="009828F5" w:rsidP="009828F5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կառուցման ողողալցումային մեթոդը թույլատրվում է համատեղել լիրքային մեթոդի հետ:  </w:t>
      </w:r>
    </w:p>
    <w:p w14:paraId="5379772A" w14:textId="24E90FD5" w:rsidR="009828F5" w:rsidRPr="00DA156B" w:rsidRDefault="009828F5" w:rsidP="009828F5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ամբարտակների նախագծերում անհրաժեշտ է նախատեսել միջոցառումներ՝ գրունտի </w:t>
      </w:r>
      <w:r w:rsidR="00864EDA" w:rsidRPr="00DA156B">
        <w:rPr>
          <w:rFonts w:ascii="GHEA Grapalat" w:eastAsia="Times New Roman" w:hAnsi="GHEA Grapalat" w:cs="Times New Roman"/>
          <w:color w:val="333333"/>
          <w:lang w:val="hy-AM"/>
        </w:rPr>
        <w:t>ողողալց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 որակի և դրա տեղա</w:t>
      </w:r>
      <w:r w:rsidR="00DC12F3" w:rsidRPr="00DA156B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սահմանված խտության, ինչպես նաև՝ շինարարության փուլում ամբարտակի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կայունության </w:t>
      </w:r>
      <w:r w:rsidR="00864E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ապահովման նպատակով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(հաշվի առնելով ծծանցումային հոսքի կայունությունը, որը ձևավորվում է թարմ ողողալցված գրունտի ջրատացքի և ողողալցման մակերևույթից ու նստվածքազտիչ լճակից ներծծանցման հաշվին)։ </w:t>
      </w:r>
    </w:p>
    <w:p w14:paraId="3AC781AC" w14:textId="2D11833F" w:rsidR="00D80EB3" w:rsidRPr="00DA156B" w:rsidRDefault="00A10DD8" w:rsidP="002E3B31">
      <w:pPr>
        <w:spacing w:before="120" w:after="12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D80EB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DD7010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5.</w:t>
      </w:r>
      <w:r w:rsidR="00DD7010" w:rsidRPr="00DA156B">
        <w:rPr>
          <w:rFonts w:ascii="GHEA Grapalat" w:eastAsia="Times New Roman" w:hAnsi="GHEA Grapalat" w:cs="Times New Roman"/>
          <w:b/>
          <w:bCs/>
          <w:color w:val="00B0F0"/>
          <w:sz w:val="22"/>
          <w:szCs w:val="22"/>
          <w:lang w:val="ru-RU"/>
        </w:rPr>
        <w:t xml:space="preserve"> </w:t>
      </w:r>
    </w:p>
    <w:tbl>
      <w:tblPr>
        <w:tblW w:w="10065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7"/>
        <w:gridCol w:w="3966"/>
        <w:gridCol w:w="3402"/>
      </w:tblGrid>
      <w:tr w:rsidR="00D80EB3" w:rsidRPr="00DA156B" w14:paraId="1CF348A8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C67E3A" w14:textId="690F7D73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Ամբարտակի տեսակը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E52945" w14:textId="50F0B054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Ամբարտակի մարմնի գրունտները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6D30BA" w14:textId="44F33902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Ամբարտակի կառուցման եղանակը</w:t>
            </w:r>
          </w:p>
        </w:tc>
      </w:tr>
      <w:tr w:rsidR="00D80EB3" w:rsidRPr="00DA156B" w14:paraId="3D9163E9" w14:textId="77777777" w:rsidTr="00240021">
        <w:tc>
          <w:tcPr>
            <w:tcW w:w="10065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36332" w14:textId="0EDE8B08" w:rsidR="00D80EB3" w:rsidRPr="00DA156B" w:rsidRDefault="00625D33" w:rsidP="00625D33">
            <w:pPr>
              <w:rPr>
                <w:rFonts w:ascii="GHEA Grapalat" w:eastAsia="Times New Roman" w:hAnsi="GHEA Grapalat" w:cs="Times New Roman"/>
                <w:b/>
                <w:bCs/>
              </w:rPr>
            </w:pPr>
            <w:r w:rsidRPr="00DA156B">
              <w:rPr>
                <w:rFonts w:ascii="GHEA Grapalat" w:eastAsia="Times New Roman" w:hAnsi="GHEA Grapalat" w:cs="Times New Roman"/>
                <w:b/>
                <w:bCs/>
              </w:rPr>
              <w:t>Համասեռ</w:t>
            </w:r>
            <w:r w:rsidR="00D80EB3" w:rsidRPr="00DA156B">
              <w:rPr>
                <w:rFonts w:ascii="GHEA Grapalat" w:eastAsia="Times New Roman" w:hAnsi="GHEA Grapalat" w:cs="Times New Roman"/>
                <w:b/>
                <w:bCs/>
              </w:rPr>
              <w:t>:</w:t>
            </w:r>
          </w:p>
        </w:tc>
      </w:tr>
      <w:tr w:rsidR="00D80EB3" w:rsidRPr="00DA156B" w14:paraId="13428DDF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B2A71B" w14:textId="223BFE51" w:rsidR="00D80EB3" w:rsidRPr="00DA156B" w:rsidRDefault="00FB0D76" w:rsidP="00625D33">
            <w:pPr>
              <w:rPr>
                <w:rFonts w:ascii="GHEA Grapalat" w:eastAsia="Times New Roman" w:hAnsi="GHEA Grapalat" w:cs="Times New Roman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Արհեստական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>երով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ա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C178E6" w14:textId="4F243880" w:rsidR="00D80EB3" w:rsidRPr="00DA156B" w:rsidRDefault="00554F74" w:rsidP="00625D33">
            <w:pPr>
              <w:jc w:val="center"/>
              <w:rPr>
                <w:rFonts w:ascii="GHEA Grapalat" w:eastAsia="Times New Roman" w:hAnsi="GHEA Grapalat" w:cs="Times New Roman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Ավազ</w:t>
            </w:r>
            <w:r w:rsidR="00D5480A" w:rsidRPr="00DA156B">
              <w:rPr>
                <w:rFonts w:ascii="GHEA Grapalat" w:eastAsia="Times New Roman" w:hAnsi="GHEA Grapalat" w:cs="Times New Roman"/>
              </w:rPr>
              <w:t>ային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</w:rPr>
              <w:t>կավավազ</w:t>
            </w:r>
            <w:r w:rsidR="00D5480A" w:rsidRPr="00DA156B">
              <w:rPr>
                <w:rFonts w:ascii="GHEA Grapalat" w:eastAsia="Times New Roman" w:hAnsi="GHEA Grapalat" w:cs="Times New Roman"/>
              </w:rPr>
              <w:t>ային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</w:rPr>
              <w:t>ավազակավ</w:t>
            </w:r>
            <w:r w:rsidR="00D5480A" w:rsidRPr="00DA156B">
              <w:rPr>
                <w:rFonts w:ascii="GHEA Grapalat" w:eastAsia="Times New Roman" w:hAnsi="GHEA Grapalat" w:cs="Times New Roman"/>
              </w:rPr>
              <w:t>ային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</w:rPr>
              <w:t>այդ թվում՝ դեղնահողային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47CAF9" w14:textId="0992DA5B" w:rsidR="00D80EB3" w:rsidRPr="00DA156B" w:rsidRDefault="00554F74" w:rsidP="00625D33">
            <w:pPr>
              <w:jc w:val="center"/>
              <w:rPr>
                <w:rFonts w:ascii="GHEA Grapalat" w:eastAsia="Times New Roman" w:hAnsi="GHEA Grapalat" w:cs="Times New Roman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Երկկողմանի ողողալցում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>երի պատնեշապատմամբ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</w:t>
            </w:r>
          </w:p>
        </w:tc>
      </w:tr>
      <w:tr w:rsidR="00D80EB3" w:rsidRPr="00DA156B" w14:paraId="7AD2D73B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496E90" w14:textId="55D6D79D" w:rsidR="00D80EB3" w:rsidRPr="00DA156B" w:rsidRDefault="00FB0D76" w:rsidP="00625D33">
            <w:pPr>
              <w:ind w:right="-85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lastRenderedPageBreak/>
              <w:t xml:space="preserve">Ազատ ձևավորվող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>երով՝ վերնամասում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բ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) </w:t>
            </w:r>
            <w:r w:rsidRPr="00DA156B">
              <w:rPr>
                <w:rFonts w:ascii="GHEA Grapalat" w:eastAsia="Times New Roman" w:hAnsi="GHEA Grapalat" w:cs="Times New Roman"/>
              </w:rPr>
              <w:t>կամ վերնամասում և ստորին հատվածում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238040" w14:textId="6C552439" w:rsidR="00D80EB3" w:rsidRPr="00DA156B" w:rsidRDefault="00554F74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Ավազ</w:t>
            </w:r>
            <w:r w:rsidR="00D5480A" w:rsidRPr="00DA156B">
              <w:rPr>
                <w:rFonts w:ascii="GHEA Grapalat" w:eastAsia="Times New Roman" w:hAnsi="GHEA Grapalat" w:cs="Times New Roman"/>
              </w:rPr>
              <w:t>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</w:rPr>
              <w:t>կոպ</w:t>
            </w:r>
            <w:r w:rsidR="00D5480A" w:rsidRPr="00DA156B">
              <w:rPr>
                <w:rFonts w:ascii="GHEA Grapalat" w:eastAsia="Times New Roman" w:hAnsi="GHEA Grapalat" w:cs="Times New Roman"/>
              </w:rPr>
              <w:t>ճային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</w:rPr>
              <w:t>խճավազ</w:t>
            </w:r>
            <w:r w:rsidR="00D5480A" w:rsidRPr="00DA156B">
              <w:rPr>
                <w:rFonts w:ascii="GHEA Grapalat" w:eastAsia="Times New Roman" w:hAnsi="GHEA Grapalat" w:cs="Times New Roman"/>
              </w:rPr>
              <w:t>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BED7E" w14:textId="60E117B2" w:rsidR="00D80EB3" w:rsidRPr="00DA156B" w:rsidRDefault="00554F74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Միակողմանի ողողալցում ստորին հատվածամասի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 xml:space="preserve">ի պատնեշապատմամբ </w:t>
            </w:r>
            <w:r w:rsidR="00D80EB3" w:rsidRPr="00DA156B">
              <w:rPr>
                <w:rFonts w:ascii="GHEA Grapalat" w:eastAsia="Times New Roman" w:hAnsi="GHEA Grapalat" w:cs="Times New Roman"/>
              </w:rPr>
              <w:t>(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նկ </w:t>
            </w:r>
            <w:r w:rsidR="00D80EB3" w:rsidRPr="00DA156B">
              <w:rPr>
                <w:rFonts w:ascii="GHEA Grapalat" w:eastAsia="Times New Roman" w:hAnsi="GHEA Grapalat" w:cs="Times New Roman"/>
              </w:rPr>
              <w:t>5,</w:t>
            </w:r>
            <w:r w:rsidR="00D80EB3" w:rsidRPr="00DA156B">
              <w:rPr>
                <w:rFonts w:eastAsia="Times New Roman" w:cs="Calibri"/>
              </w:rPr>
              <w:t> </w:t>
            </w:r>
            <w:hyperlink r:id="rId20" w:history="1">
              <w:r w:rsidR="00617592" w:rsidRPr="00DA156B">
                <w:rPr>
                  <w:rFonts w:ascii="GHEA Grapalat" w:eastAsia="Times New Roman" w:hAnsi="GHEA Grapalat" w:cs="Times New Roman"/>
                </w:rPr>
                <w:t>բ</w:t>
              </w:r>
            </w:hyperlink>
            <w:r w:rsidR="00D80EB3" w:rsidRPr="00DA156B">
              <w:rPr>
                <w:rFonts w:ascii="GHEA Grapalat" w:eastAsia="Times New Roman" w:hAnsi="GHEA Grapalat" w:cs="Times New Roman"/>
              </w:rPr>
              <w:t xml:space="preserve">) </w:t>
            </w:r>
            <w:r w:rsidRPr="00DA156B">
              <w:rPr>
                <w:rFonts w:ascii="GHEA Grapalat" w:eastAsia="Times New Roman" w:hAnsi="GHEA Grapalat" w:cs="Times New Roman"/>
              </w:rPr>
              <w:t>և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</w:rPr>
              <w:t xml:space="preserve">կենտրոնական ողողալցում առանց պատնեշապատման </w:t>
            </w:r>
          </w:p>
        </w:tc>
      </w:tr>
      <w:tr w:rsidR="00D80EB3" w:rsidRPr="00DA156B" w14:paraId="2A62E9AE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7F82F" w14:textId="3D34F051" w:rsidR="00D80EB3" w:rsidRPr="00DA156B" w:rsidRDefault="00FB0D76" w:rsidP="00625D33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նեղտրամատային </w:t>
            </w:r>
            <w:r w:rsidR="00D80EB3" w:rsidRPr="00DA156B">
              <w:rPr>
                <w:rFonts w:ascii="GHEA Grapalat" w:eastAsia="Times New Roman" w:hAnsi="GHEA Grapalat" w:cs="Times New Roman"/>
              </w:rPr>
              <w:t>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</w:rPr>
              <w:t>5,</w:t>
            </w:r>
            <w:r w:rsidR="00D80EB3" w:rsidRPr="00DA156B">
              <w:rPr>
                <w:rFonts w:eastAsia="Times New Roman" w:cs="Calibri"/>
              </w:rPr>
              <w:t> </w:t>
            </w:r>
            <w:hyperlink r:id="rId21" w:history="1">
              <w:r w:rsidR="00617592" w:rsidRPr="00DA156B">
                <w:rPr>
                  <w:rFonts w:ascii="GHEA Grapalat" w:eastAsia="Times New Roman" w:hAnsi="GHEA Grapalat" w:cs="Times New Roman"/>
                </w:rPr>
                <w:t>գ</w:t>
              </w:r>
            </w:hyperlink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18DF65" w14:textId="74C9E79C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Նույնը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EE1A1" w14:textId="2D285212" w:rsidR="00D80EB3" w:rsidRPr="00DA156B" w:rsidRDefault="00EC6ED9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Պիոներական ողողալցում՝ խողովակի եզրից գրունտային հիմնախյուսի ելքով և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>երի մշտական պատնեշապատմամբ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</w:tr>
      <w:tr w:rsidR="00D80EB3" w:rsidRPr="00DA156B" w14:paraId="63345839" w14:textId="77777777" w:rsidTr="00240021">
        <w:tc>
          <w:tcPr>
            <w:tcW w:w="10065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B8C5B" w14:textId="0C6464A6" w:rsidR="00D80EB3" w:rsidRPr="00DA156B" w:rsidRDefault="00625D33" w:rsidP="00625D33">
            <w:pPr>
              <w:rPr>
                <w:rFonts w:ascii="GHEA Grapalat" w:eastAsia="Times New Roman" w:hAnsi="GHEA Grapalat" w:cs="Times New Roman"/>
                <w:b/>
                <w:bCs/>
              </w:rPr>
            </w:pPr>
            <w:r w:rsidRPr="00DA156B">
              <w:rPr>
                <w:rFonts w:ascii="GHEA Grapalat" w:eastAsia="Times New Roman" w:hAnsi="GHEA Grapalat" w:cs="Times New Roman"/>
                <w:b/>
                <w:bCs/>
              </w:rPr>
              <w:t>Ոչ համասեռ</w:t>
            </w:r>
            <w:r w:rsidR="00D80EB3" w:rsidRPr="00DA156B">
              <w:rPr>
                <w:rFonts w:ascii="GHEA Grapalat" w:eastAsia="Times New Roman" w:hAnsi="GHEA Grapalat" w:cs="Times New Roman"/>
                <w:b/>
                <w:bCs/>
              </w:rPr>
              <w:t>:</w:t>
            </w:r>
          </w:p>
        </w:tc>
      </w:tr>
      <w:tr w:rsidR="00D80EB3" w:rsidRPr="00DA156B" w14:paraId="11EDDA27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296263" w14:textId="761D308D" w:rsidR="00D80EB3" w:rsidRPr="00DA156B" w:rsidRDefault="00FB0D76" w:rsidP="00625D33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միջուկով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գ</w:t>
            </w:r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B06E71" w14:textId="17C1D757" w:rsidR="00D80EB3" w:rsidRPr="00DA156B" w:rsidRDefault="00EC6ED9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Կոպճային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</w:rPr>
              <w:t>խճավազային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), </w:t>
            </w:r>
            <w:r w:rsidRPr="00DA156B">
              <w:rPr>
                <w:rFonts w:ascii="GHEA Grapalat" w:eastAsia="Times New Roman" w:hAnsi="GHEA Grapalat" w:cs="Times New Roman"/>
              </w:rPr>
              <w:t xml:space="preserve">ճալաքարային </w:t>
            </w:r>
            <w:r w:rsidR="00D80EB3" w:rsidRPr="00DA156B">
              <w:rPr>
                <w:rFonts w:ascii="GHEA Grapalat" w:eastAsia="Times New Roman" w:hAnsi="GHEA Grapalat" w:cs="Times New Roman"/>
              </w:rPr>
              <w:t>(</w:t>
            </w:r>
            <w:r w:rsidRPr="00DA156B">
              <w:rPr>
                <w:rFonts w:ascii="GHEA Grapalat" w:eastAsia="Times New Roman" w:hAnsi="GHEA Grapalat" w:cs="Times New Roman"/>
              </w:rPr>
              <w:t>խճային</w:t>
            </w:r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  <w:r w:rsidR="00D5480A" w:rsidRPr="00DA156B">
              <w:rPr>
                <w:rFonts w:ascii="GHEA Grapalat" w:eastAsia="Times New Roman" w:hAnsi="GHEA Grapalat" w:cs="Times New Roman"/>
              </w:rPr>
              <w:t>՝</w:t>
            </w:r>
            <w:r w:rsidRPr="00DA156B">
              <w:rPr>
                <w:rFonts w:ascii="GHEA Grapalat" w:eastAsia="Times New Roman" w:hAnsi="GHEA Grapalat" w:cs="Times New Roman"/>
              </w:rPr>
              <w:t xml:space="preserve"> ավազային և կավային մասիկներ</w:t>
            </w:r>
            <w:r w:rsidR="00D5480A" w:rsidRPr="00DA156B">
              <w:rPr>
                <w:rFonts w:ascii="GHEA Grapalat" w:eastAsia="Times New Roman" w:hAnsi="GHEA Grapalat" w:cs="Times New Roman"/>
              </w:rPr>
              <w:t>ով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9D645" w14:textId="7DC26A04" w:rsidR="00D80EB3" w:rsidRPr="00DA156B" w:rsidRDefault="00EC6ED9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Երկկողմանի ողողալցում </w:t>
            </w:r>
            <w:r w:rsidR="00612FC1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 xml:space="preserve">երի պատնեշապատմամբ և ամբարտակի կենտրոնական հատվածում նստվածքազտիչ լճակով </w:t>
            </w:r>
            <w:r w:rsidR="00D80EB3" w:rsidRPr="00DA156B">
              <w:rPr>
                <w:rFonts w:ascii="GHEA Grapalat" w:eastAsia="Times New Roman" w:hAnsi="GHEA Grapalat" w:cs="Times New Roman"/>
              </w:rPr>
              <w:t>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</w:rPr>
              <w:t>5,</w:t>
            </w:r>
            <w:r w:rsidR="00D80EB3" w:rsidRPr="00DA156B">
              <w:rPr>
                <w:rFonts w:eastAsia="Times New Roman" w:cs="Calibri"/>
              </w:rPr>
              <w:t> </w:t>
            </w:r>
            <w:hyperlink r:id="rId22" w:history="1">
              <w:r w:rsidR="00617592" w:rsidRPr="00DA156B">
                <w:rPr>
                  <w:rFonts w:ascii="GHEA Grapalat" w:eastAsia="Times New Roman" w:hAnsi="GHEA Grapalat" w:cs="Times New Roman"/>
                </w:rPr>
                <w:t>ա</w:t>
              </w:r>
            </w:hyperlink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</w:tr>
      <w:tr w:rsidR="00D80EB3" w:rsidRPr="00DA156B" w14:paraId="63AAA8E4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D6CFC6" w14:textId="44EB5765" w:rsidR="00D80EB3" w:rsidRPr="00DA156B" w:rsidRDefault="00FB0D76" w:rsidP="00FB0D76">
            <w:pPr>
              <w:ind w:right="57"/>
              <w:rPr>
                <w:rFonts w:ascii="GHEA Grapalat" w:eastAsia="Times New Roman" w:hAnsi="GHEA Grapalat" w:cs="Times New Roman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Կենտրոնական գոտիով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  <w:lang w:val="ru-RU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դ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DD552" w14:textId="34C17DE5" w:rsidR="00D80EB3" w:rsidRPr="00DA156B" w:rsidRDefault="00D5480A" w:rsidP="00625D33">
            <w:pPr>
              <w:jc w:val="center"/>
              <w:rPr>
                <w:rFonts w:ascii="GHEA Grapalat" w:eastAsia="Times New Roman" w:hAnsi="GHEA Grapalat" w:cs="Times New Roman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Կոպճային (խճավազային), ճալաքարային (խճային)  կամ</w:t>
            </w:r>
            <w:r w:rsidR="00D80EB3" w:rsidRPr="00DA156B">
              <w:rPr>
                <w:rFonts w:ascii="GHEA Grapalat" w:eastAsia="Times New Roman" w:hAnsi="GHEA Grapalat" w:cs="Times New Roman"/>
                <w:lang w:val="ru-RU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</w:rPr>
              <w:t xml:space="preserve">բազմահատիկ ավազային՝ մանրահատիկ մասնիկներով 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2D59A" w14:textId="77777777" w:rsidR="00D80EB3" w:rsidRPr="00DA156B" w:rsidRDefault="00D80EB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4A1D5DF7" w14:textId="262B9017" w:rsidR="00625D3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Նույնը</w:t>
            </w:r>
          </w:p>
        </w:tc>
      </w:tr>
      <w:tr w:rsidR="00D80EB3" w:rsidRPr="00DA156B" w14:paraId="0F3FF21F" w14:textId="77777777" w:rsidTr="00240021">
        <w:tc>
          <w:tcPr>
            <w:tcW w:w="10065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E1CB4" w14:textId="65D344B5" w:rsidR="00D80EB3" w:rsidRPr="00DA156B" w:rsidRDefault="00625D33" w:rsidP="00625D33">
            <w:pPr>
              <w:rPr>
                <w:rFonts w:ascii="GHEA Grapalat" w:eastAsia="Times New Roman" w:hAnsi="GHEA Grapalat" w:cs="Times New Roman"/>
                <w:b/>
                <w:bCs/>
              </w:rPr>
            </w:pPr>
            <w:r w:rsidRPr="00DA156B">
              <w:rPr>
                <w:rFonts w:ascii="GHEA Grapalat" w:eastAsia="Times New Roman" w:hAnsi="GHEA Grapalat" w:cs="Times New Roman"/>
                <w:b/>
                <w:bCs/>
              </w:rPr>
              <w:t>Խառը</w:t>
            </w:r>
            <w:r w:rsidR="00D80EB3" w:rsidRPr="00DA156B">
              <w:rPr>
                <w:rFonts w:ascii="GHEA Grapalat" w:eastAsia="Times New Roman" w:hAnsi="GHEA Grapalat" w:cs="Times New Roman"/>
                <w:b/>
                <w:bCs/>
              </w:rPr>
              <w:t>:</w:t>
            </w:r>
          </w:p>
        </w:tc>
      </w:tr>
      <w:tr w:rsidR="00D80EB3" w:rsidRPr="00DA156B" w14:paraId="5831314A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842BD" w14:textId="02FBB957" w:rsidR="00D80EB3" w:rsidRPr="00DA156B" w:rsidRDefault="00FB0D76" w:rsidP="00625D33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Կավային գրունտից և ողողալց</w:t>
            </w:r>
            <w:r w:rsidR="00DC12F3" w:rsidRPr="00DA156B">
              <w:rPr>
                <w:rFonts w:ascii="GHEA Grapalat" w:eastAsia="Times New Roman" w:hAnsi="GHEA Grapalat" w:cs="Times New Roman"/>
              </w:rPr>
              <w:t>ման</w:t>
            </w:r>
            <w:r w:rsidRPr="00DA156B">
              <w:rPr>
                <w:rFonts w:ascii="GHEA Grapalat" w:eastAsia="Times New Roman" w:hAnsi="GHEA Grapalat" w:cs="Times New Roman"/>
              </w:rPr>
              <w:t xml:space="preserve"> կողային գոտիներից միջուկով </w:t>
            </w:r>
            <w:r w:rsidR="00D80EB3" w:rsidRPr="00DA156B">
              <w:rPr>
                <w:rFonts w:ascii="GHEA Grapalat" w:eastAsia="Times New Roman" w:hAnsi="GHEA Grapalat" w:cs="Times New Roman"/>
              </w:rPr>
              <w:t>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ե</w:t>
            </w:r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51E55" w14:textId="41B25F2D" w:rsidR="00D80EB3" w:rsidRPr="00DA156B" w:rsidRDefault="008731F6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Կոպճային (խճավազային), ճալաքարային (խճային)  կամ ավազային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97C46" w14:textId="1F2A67E3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Երկկողմանի ողողալցում առանց լճակի </w:t>
            </w:r>
          </w:p>
        </w:tc>
      </w:tr>
      <w:tr w:rsidR="00D80EB3" w:rsidRPr="00DA156B" w14:paraId="7C19D636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CD600" w14:textId="0CCEB76D" w:rsidR="00D80EB3" w:rsidRPr="00DA156B" w:rsidRDefault="00FB0D76" w:rsidP="00625D33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Ժայռային զանգվածի լիրքային բանկետներով և ողողալց</w:t>
            </w:r>
            <w:r w:rsidR="00DC12F3" w:rsidRPr="00DA156B">
              <w:rPr>
                <w:rFonts w:ascii="GHEA Grapalat" w:eastAsia="Times New Roman" w:hAnsi="GHEA Grapalat" w:cs="Times New Roman"/>
              </w:rPr>
              <w:t>ման</w:t>
            </w:r>
            <w:r w:rsidRPr="00DA156B">
              <w:rPr>
                <w:rFonts w:ascii="GHEA Grapalat" w:eastAsia="Times New Roman" w:hAnsi="GHEA Grapalat" w:cs="Times New Roman"/>
              </w:rPr>
              <w:t xml:space="preserve"> համասեռ կենտրոնական գոտիով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="00617592" w:rsidRPr="00DA156B">
              <w:rPr>
                <w:rFonts w:ascii="GHEA Grapalat" w:eastAsia="Times New Roman" w:hAnsi="GHEA Grapalat" w:cs="Times New Roman"/>
              </w:rPr>
              <w:t>նկ</w:t>
            </w:r>
            <w:r w:rsidRPr="00DA156B">
              <w:rPr>
                <w:rFonts w:ascii="Cambria Math" w:eastAsia="Times New Roman" w:hAnsi="Cambria Math" w:cs="Times New Roman"/>
              </w:rPr>
              <w:t>․</w:t>
            </w:r>
            <w:r w:rsidR="0061759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80EB3" w:rsidRPr="00DA156B">
              <w:rPr>
                <w:rFonts w:ascii="GHEA Grapalat" w:eastAsia="Times New Roman" w:hAnsi="GHEA Grapalat" w:cs="Times New Roman"/>
              </w:rPr>
              <w:t xml:space="preserve">4, </w:t>
            </w:r>
            <w:r w:rsidR="00617592" w:rsidRPr="00DA156B">
              <w:rPr>
                <w:rFonts w:ascii="GHEA Grapalat" w:eastAsia="Times New Roman" w:hAnsi="GHEA Grapalat" w:cs="Times New Roman"/>
              </w:rPr>
              <w:t>զ</w:t>
            </w:r>
            <w:r w:rsidR="00D80EB3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C2F756" w14:textId="77777777" w:rsidR="00D80EB3" w:rsidRPr="00DA156B" w:rsidRDefault="00D80EB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22EAA0FB" w14:textId="1C703ED9" w:rsidR="00625D3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Նույնը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5F8BCE" w14:textId="77777777" w:rsidR="00D80EB3" w:rsidRPr="00DA156B" w:rsidRDefault="00D80EB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1E2E9514" w14:textId="150F1E2A" w:rsidR="00625D3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Նույնը</w:t>
            </w:r>
          </w:p>
        </w:tc>
      </w:tr>
      <w:tr w:rsidR="00D80EB3" w:rsidRPr="00DA156B" w14:paraId="455DCBE2" w14:textId="77777777" w:rsidTr="00FB0D76">
        <w:tc>
          <w:tcPr>
            <w:tcW w:w="26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3BCD6E" w14:textId="14EF2D14" w:rsidR="00D80EB3" w:rsidRPr="00DA156B" w:rsidRDefault="00FB0D76" w:rsidP="00625D33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Կենտրոնական ոչ գրունտային դիաֆրագմայով և </w:t>
            </w:r>
            <w:r w:rsidR="00554F74" w:rsidRPr="00DA156B">
              <w:rPr>
                <w:rFonts w:ascii="GHEA Grapalat" w:eastAsia="Times New Roman" w:hAnsi="GHEA Grapalat" w:cs="Times New Roman"/>
              </w:rPr>
              <w:t>ողողալց</w:t>
            </w:r>
            <w:r w:rsidR="00DC12F3" w:rsidRPr="00DA156B">
              <w:rPr>
                <w:rFonts w:ascii="GHEA Grapalat" w:eastAsia="Times New Roman" w:hAnsi="GHEA Grapalat" w:cs="Times New Roman"/>
              </w:rPr>
              <w:t>ման</w:t>
            </w:r>
            <w:r w:rsidR="00554F74" w:rsidRPr="00DA156B">
              <w:rPr>
                <w:rFonts w:ascii="GHEA Grapalat" w:eastAsia="Times New Roman" w:hAnsi="GHEA Grapalat" w:cs="Times New Roman"/>
              </w:rPr>
              <w:t xml:space="preserve"> կողային պրիզմաներով </w:t>
            </w:r>
          </w:p>
        </w:tc>
        <w:tc>
          <w:tcPr>
            <w:tcW w:w="3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79CEE2" w14:textId="77777777" w:rsidR="000F69DC" w:rsidRPr="00DA156B" w:rsidRDefault="000F69DC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3F44B985" w14:textId="29422B09" w:rsidR="00D80EB3" w:rsidRPr="00DA156B" w:rsidRDefault="00D80EB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"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8E04DF" w14:textId="008C60E5" w:rsidR="00D80EB3" w:rsidRPr="00DA156B" w:rsidRDefault="00625D33" w:rsidP="00625D33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Միակողմանի ողողալցում</w:t>
            </w:r>
          </w:p>
        </w:tc>
      </w:tr>
    </w:tbl>
    <w:p w14:paraId="7803DCC4" w14:textId="39CA8C73" w:rsidR="00D80EB3" w:rsidRPr="00DA156B" w:rsidRDefault="00D80EB3" w:rsidP="002E3B31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lang w:val="ru-RU"/>
        </w:rPr>
      </w:pPr>
    </w:p>
    <w:p w14:paraId="37B53133" w14:textId="0B49B6D5" w:rsidR="006A3AC4" w:rsidRPr="00DA156B" w:rsidRDefault="00A16743" w:rsidP="00A16743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lastRenderedPageBreak/>
        <w:drawing>
          <wp:inline distT="0" distB="0" distL="0" distR="0" wp14:anchorId="25F7B55D" wp14:editId="711CBF9B">
            <wp:extent cx="6022078" cy="21745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03" cy="22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6A94" w14:textId="39E92828" w:rsidR="00C54F8D" w:rsidRPr="00DA156B" w:rsidRDefault="00A10DD8" w:rsidP="0097428B">
      <w:pPr>
        <w:spacing w:before="120" w:after="120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Նկար</w:t>
      </w:r>
      <w:r w:rsidR="00C54F8D" w:rsidRPr="00DA156B"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  <w:t xml:space="preserve"> 4. </w:t>
      </w:r>
      <w:r w:rsidR="0097428B"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Ողողալցումային ամբարտակների տեսակները</w:t>
      </w:r>
    </w:p>
    <w:p w14:paraId="7980116D" w14:textId="077C02CD" w:rsidR="00617592" w:rsidRPr="00DA156B" w:rsidRDefault="00617592" w:rsidP="002E3B31">
      <w:pPr>
        <w:jc w:val="center"/>
        <w:rPr>
          <w:rFonts w:eastAsia="Times New Roman" w:cs="Calibri"/>
          <w:color w:val="444444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</w:rPr>
        <w:t>ա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-</w:t>
      </w:r>
      <w:r w:rsidRPr="00DA156B">
        <w:rPr>
          <w:rFonts w:ascii="GHEA Grapalat" w:eastAsia="Times New Roman" w:hAnsi="GHEA Grapalat" w:cs="Times New Roman"/>
          <w:vanish/>
          <w:color w:val="333333"/>
        </w:rPr>
        <w:t>զ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–</w:t>
      </w:r>
      <w:r w:rsidR="00DD7010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vanish/>
          <w:color w:val="333333"/>
        </w:rPr>
        <w:t>տես աղյուսակ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="00B3790D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5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; </w:t>
      </w:r>
      <w:r w:rsidR="00B3790D"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1</w:t>
      </w:r>
      <w:r w:rsidR="00B3790D"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>–</w:t>
      </w:r>
      <w:r w:rsidR="00B3790D" w:rsidRPr="00DA156B">
        <w:rPr>
          <w:rFonts w:ascii="GHEA Grapalat" w:eastAsia="Times New Roman" w:hAnsi="GHEA Grapalat"/>
          <w:color w:val="444444"/>
        </w:rPr>
        <w:t xml:space="preserve"> </w:t>
      </w:r>
      <w:r w:rsidRPr="00DA156B">
        <w:rPr>
          <w:rFonts w:ascii="GHEA Grapalat" w:eastAsia="Times New Roman" w:hAnsi="GHEA Grapalat"/>
          <w:color w:val="444444"/>
        </w:rPr>
        <w:t xml:space="preserve">գլխամասի </w:t>
      </w:r>
      <w:r w:rsidR="00612FC1" w:rsidRPr="00DA156B">
        <w:rPr>
          <w:rFonts w:ascii="GHEA Grapalat" w:eastAsia="Times New Roman" w:hAnsi="GHEA Grapalat"/>
          <w:color w:val="444444"/>
        </w:rPr>
        <w:t>շեպ</w:t>
      </w:r>
      <w:r w:rsidRPr="00DA156B">
        <w:rPr>
          <w:rFonts w:ascii="GHEA Grapalat" w:eastAsia="Times New Roman" w:hAnsi="GHEA Grapalat"/>
          <w:color w:val="444444"/>
        </w:rPr>
        <w:t>ի ամրա</w:t>
      </w:r>
      <w:r w:rsidR="002E6289" w:rsidRPr="00DA156B">
        <w:rPr>
          <w:rFonts w:ascii="GHEA Grapalat" w:eastAsia="Times New Roman" w:hAnsi="GHEA Grapalat"/>
          <w:color w:val="444444"/>
        </w:rPr>
        <w:t>ցում</w:t>
      </w:r>
      <w:r w:rsidR="00B3790D" w:rsidRPr="00DA156B">
        <w:rPr>
          <w:rFonts w:ascii="GHEA Grapalat" w:eastAsia="Times New Roman" w:hAnsi="GHEA Grapalat"/>
          <w:color w:val="444444"/>
        </w:rPr>
        <w:t>;</w:t>
      </w:r>
      <w:r w:rsidR="00B3790D" w:rsidRPr="00DA156B">
        <w:rPr>
          <w:rFonts w:eastAsia="Times New Roman" w:cs="Calibri"/>
          <w:color w:val="444444"/>
          <w:lang w:val="en-US"/>
        </w:rPr>
        <w:t> </w:t>
      </w:r>
      <w:r w:rsidR="00B3790D"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2</w:t>
      </w:r>
      <w:r w:rsidR="00B3790D"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>–</w:t>
      </w:r>
      <w:r w:rsidR="00B3790D" w:rsidRPr="00DA156B">
        <w:rPr>
          <w:rFonts w:ascii="GHEA Grapalat" w:eastAsia="Times New Roman" w:hAnsi="GHEA Grapalat"/>
          <w:color w:val="444444"/>
        </w:rPr>
        <w:t xml:space="preserve"> </w:t>
      </w:r>
      <w:r w:rsidRPr="00DA156B">
        <w:rPr>
          <w:rFonts w:ascii="GHEA Grapalat" w:eastAsia="Times New Roman" w:hAnsi="GHEA Grapalat"/>
          <w:color w:val="444444"/>
        </w:rPr>
        <w:t>ամբարտակի մարմին</w:t>
      </w:r>
      <w:r w:rsidR="00B3790D" w:rsidRPr="00DA156B">
        <w:rPr>
          <w:rFonts w:ascii="GHEA Grapalat" w:eastAsia="Times New Roman" w:hAnsi="GHEA Grapalat"/>
          <w:color w:val="444444"/>
        </w:rPr>
        <w:t>;</w:t>
      </w:r>
      <w:r w:rsidR="00B3790D" w:rsidRPr="00DA156B">
        <w:rPr>
          <w:rFonts w:eastAsia="Times New Roman" w:cs="Calibri"/>
          <w:color w:val="444444"/>
          <w:lang w:val="en-US"/>
        </w:rPr>
        <w:t> </w:t>
      </w:r>
    </w:p>
    <w:p w14:paraId="6679076E" w14:textId="77777777" w:rsidR="00617592" w:rsidRPr="00DA156B" w:rsidRDefault="00B3790D" w:rsidP="002E3B31">
      <w:pPr>
        <w:jc w:val="center"/>
        <w:rPr>
          <w:rFonts w:eastAsia="Times New Roman" w:cs="Calibri"/>
          <w:color w:val="444444"/>
          <w:lang w:val="ru-RU"/>
        </w:rPr>
      </w:pP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3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 xml:space="preserve">- </w:t>
      </w:r>
      <w:r w:rsidR="00617592" w:rsidRPr="00DA156B">
        <w:rPr>
          <w:rFonts w:ascii="GHEA Grapalat" w:eastAsia="Times New Roman" w:hAnsi="GHEA Grapalat"/>
          <w:color w:val="444444"/>
        </w:rPr>
        <w:t>ցամաքուրդ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4</w:t>
      </w:r>
      <w:r w:rsidRPr="00DA156B">
        <w:rPr>
          <w:rFonts w:eastAsia="Times New Roman" w:cs="Calibri"/>
          <w:color w:val="444444"/>
          <w:lang w:val="en-US"/>
        </w:rPr>
        <w:t> </w:t>
      </w:r>
      <w:r w:rsidR="00617592" w:rsidRPr="00DA156B">
        <w:rPr>
          <w:rFonts w:ascii="GHEA Grapalat" w:eastAsia="Times New Roman" w:hAnsi="GHEA Grapalat"/>
          <w:color w:val="444444"/>
        </w:rPr>
        <w:t>–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617592" w:rsidRPr="00DA156B">
        <w:rPr>
          <w:rFonts w:ascii="GHEA Grapalat" w:eastAsia="Times New Roman" w:hAnsi="GHEA Grapalat"/>
          <w:color w:val="444444"/>
        </w:rPr>
        <w:t>ողողալցումային միջուկ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5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 xml:space="preserve">- </w:t>
      </w:r>
      <w:r w:rsidR="00617592" w:rsidRPr="00DA156B">
        <w:rPr>
          <w:rFonts w:ascii="GHEA Grapalat" w:eastAsia="Times New Roman" w:hAnsi="GHEA Grapalat"/>
          <w:color w:val="444444"/>
        </w:rPr>
        <w:t>ողողալցումային միջանկյալ գոտիներ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</w:p>
    <w:p w14:paraId="1330A227" w14:textId="77777777" w:rsidR="000575D1" w:rsidRPr="00DA156B" w:rsidRDefault="00B3790D" w:rsidP="002E3B31">
      <w:pPr>
        <w:jc w:val="center"/>
        <w:rPr>
          <w:rFonts w:eastAsia="Times New Roman" w:cs="Calibri"/>
          <w:color w:val="444444"/>
          <w:lang w:val="ru-RU"/>
        </w:rPr>
      </w:pP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6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 xml:space="preserve">- </w:t>
      </w:r>
      <w:r w:rsidR="00617592" w:rsidRPr="00DA156B">
        <w:rPr>
          <w:rFonts w:ascii="GHEA Grapalat" w:eastAsia="Times New Roman" w:hAnsi="GHEA Grapalat"/>
          <w:color w:val="444444"/>
        </w:rPr>
        <w:t>ողողալցումային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617592" w:rsidRPr="00DA156B">
        <w:rPr>
          <w:rFonts w:ascii="GHEA Grapalat" w:eastAsia="Times New Roman" w:hAnsi="GHEA Grapalat"/>
          <w:color w:val="444444"/>
        </w:rPr>
        <w:t>կողային գոտիներ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7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 xml:space="preserve">- </w:t>
      </w:r>
      <w:r w:rsidR="00617592" w:rsidRPr="00DA156B">
        <w:rPr>
          <w:rFonts w:ascii="GHEA Grapalat" w:eastAsia="Times New Roman" w:hAnsi="GHEA Grapalat"/>
          <w:color w:val="444444"/>
        </w:rPr>
        <w:t xml:space="preserve">ողողալցումային կենտրոնական </w:t>
      </w:r>
      <w:r w:rsidR="000575D1" w:rsidRPr="00DA156B">
        <w:rPr>
          <w:rFonts w:ascii="GHEA Grapalat" w:eastAsia="Times New Roman" w:hAnsi="GHEA Grapalat"/>
          <w:color w:val="444444"/>
        </w:rPr>
        <w:t>թույլ ջրանցիկ գոտի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</w:p>
    <w:p w14:paraId="6716A488" w14:textId="76420A57" w:rsidR="00714C82" w:rsidRPr="00DA156B" w:rsidRDefault="00B3790D" w:rsidP="002E3B31">
      <w:pPr>
        <w:jc w:val="center"/>
        <w:rPr>
          <w:rFonts w:ascii="GHEA Grapalat" w:eastAsia="Times New Roman" w:hAnsi="GHEA Grapalat" w:cs="Times New Roman"/>
          <w:vanish/>
          <w:color w:val="333333"/>
          <w:lang w:val="ru-RU"/>
        </w:rPr>
      </w:pP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8</w:t>
      </w:r>
      <w:r w:rsidRPr="00DA156B">
        <w:rPr>
          <w:rFonts w:eastAsia="Times New Roman" w:cs="Calibri"/>
          <w:color w:val="444444"/>
          <w:lang w:val="en-US"/>
        </w:rPr>
        <w:t> </w:t>
      </w:r>
      <w:r w:rsidR="000575D1" w:rsidRPr="00DA156B">
        <w:rPr>
          <w:rFonts w:ascii="GHEA Grapalat" w:eastAsia="Times New Roman" w:hAnsi="GHEA Grapalat"/>
          <w:color w:val="444444"/>
        </w:rPr>
        <w:t>–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0575D1" w:rsidRPr="00DA156B">
        <w:rPr>
          <w:rFonts w:ascii="GHEA Grapalat" w:eastAsia="Times New Roman" w:hAnsi="GHEA Grapalat"/>
          <w:color w:val="444444"/>
        </w:rPr>
        <w:t>կողային լիրքային պրիզմաներ</w:t>
      </w:r>
      <w:r w:rsidRPr="00DA156B">
        <w:rPr>
          <w:rFonts w:ascii="GHEA Grapalat" w:eastAsia="Times New Roman" w:hAnsi="GHEA Grapalat"/>
          <w:color w:val="444444"/>
        </w:rPr>
        <w:t xml:space="preserve"> (</w:t>
      </w:r>
      <w:r w:rsidR="000575D1" w:rsidRPr="00DA156B">
        <w:rPr>
          <w:rFonts w:ascii="GHEA Grapalat" w:eastAsia="Times New Roman" w:hAnsi="GHEA Grapalat"/>
          <w:color w:val="444444"/>
        </w:rPr>
        <w:t>լրիկներ</w:t>
      </w:r>
      <w:r w:rsidRPr="00DA156B">
        <w:rPr>
          <w:rFonts w:ascii="GHEA Grapalat" w:eastAsia="Times New Roman" w:hAnsi="GHEA Grapalat"/>
          <w:color w:val="444444"/>
        </w:rPr>
        <w:t>);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9</w:t>
      </w:r>
      <w:r w:rsidRPr="00DA156B">
        <w:rPr>
          <w:rFonts w:eastAsia="Times New Roman" w:cs="Calibri"/>
          <w:color w:val="444444"/>
          <w:lang w:val="en-US"/>
        </w:rPr>
        <w:t> </w:t>
      </w:r>
      <w:r w:rsidR="000575D1" w:rsidRPr="00DA156B">
        <w:rPr>
          <w:rFonts w:ascii="GHEA Grapalat" w:eastAsia="Times New Roman" w:hAnsi="GHEA Grapalat"/>
          <w:color w:val="444444"/>
        </w:rPr>
        <w:t>–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612FC1" w:rsidRPr="00DA156B">
        <w:rPr>
          <w:rFonts w:ascii="GHEA Grapalat" w:eastAsia="Times New Roman" w:hAnsi="GHEA Grapalat"/>
          <w:color w:val="444444"/>
        </w:rPr>
        <w:t>շեպ</w:t>
      </w:r>
      <w:r w:rsidR="000575D1" w:rsidRPr="00DA156B">
        <w:rPr>
          <w:rFonts w:ascii="GHEA Grapalat" w:eastAsia="Times New Roman" w:hAnsi="GHEA Grapalat"/>
          <w:color w:val="444444"/>
        </w:rPr>
        <w:t>ի սեյսմակայուն ամրա</w:t>
      </w:r>
      <w:r w:rsidR="0006054C" w:rsidRPr="00DA156B">
        <w:rPr>
          <w:rFonts w:ascii="GHEA Grapalat" w:eastAsia="Times New Roman" w:hAnsi="GHEA Grapalat"/>
          <w:color w:val="444444"/>
        </w:rPr>
        <w:t>ց</w:t>
      </w:r>
      <w:r w:rsidR="000575D1" w:rsidRPr="00DA156B">
        <w:rPr>
          <w:rFonts w:ascii="GHEA Grapalat" w:eastAsia="Times New Roman" w:hAnsi="GHEA Grapalat"/>
          <w:color w:val="444444"/>
        </w:rPr>
        <w:t>ում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10</w:t>
      </w:r>
      <w:r w:rsidRPr="00DA156B">
        <w:rPr>
          <w:rFonts w:eastAsia="Times New Roman" w:cs="Calibri"/>
          <w:color w:val="444444"/>
          <w:lang w:val="en-US"/>
        </w:rPr>
        <w:t> </w:t>
      </w:r>
      <w:r w:rsidR="000575D1" w:rsidRPr="00DA156B">
        <w:rPr>
          <w:rFonts w:ascii="GHEA Grapalat" w:eastAsia="Times New Roman" w:hAnsi="GHEA Grapalat"/>
          <w:color w:val="444444"/>
        </w:rPr>
        <w:t>–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0575D1" w:rsidRPr="00DA156B">
        <w:rPr>
          <w:rFonts w:ascii="GHEA Grapalat" w:eastAsia="Times New Roman" w:hAnsi="GHEA Grapalat"/>
          <w:color w:val="444444"/>
        </w:rPr>
        <w:t>լիրքային կավային միջուկ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11</w:t>
      </w:r>
      <w:r w:rsidRPr="00DA156B">
        <w:rPr>
          <w:rFonts w:eastAsia="Times New Roman" w:cs="Calibri"/>
          <w:color w:val="444444"/>
          <w:lang w:val="en-US"/>
        </w:rPr>
        <w:t> </w:t>
      </w:r>
      <w:r w:rsidR="000575D1" w:rsidRPr="00DA156B">
        <w:rPr>
          <w:rFonts w:ascii="GHEA Grapalat" w:eastAsia="Times New Roman" w:hAnsi="GHEA Grapalat"/>
          <w:color w:val="444444"/>
        </w:rPr>
        <w:t>–</w:t>
      </w:r>
      <w:r w:rsidRPr="00DA156B">
        <w:rPr>
          <w:rFonts w:ascii="GHEA Grapalat" w:eastAsia="Times New Roman" w:hAnsi="GHEA Grapalat"/>
          <w:color w:val="444444"/>
        </w:rPr>
        <w:t xml:space="preserve"> </w:t>
      </w:r>
      <w:r w:rsidR="000575D1" w:rsidRPr="00DA156B">
        <w:rPr>
          <w:rFonts w:ascii="GHEA Grapalat" w:eastAsia="Times New Roman" w:hAnsi="GHEA Grapalat"/>
          <w:color w:val="444444"/>
        </w:rPr>
        <w:t>ներարկումային պատվար</w:t>
      </w:r>
      <w:r w:rsidRPr="00DA156B">
        <w:rPr>
          <w:rFonts w:ascii="GHEA Grapalat" w:eastAsia="Times New Roman" w:hAnsi="GHEA Grapalat"/>
          <w:color w:val="444444"/>
        </w:rPr>
        <w:t>;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12</w:t>
      </w:r>
      <w:r w:rsidRPr="00DA156B">
        <w:rPr>
          <w:rFonts w:eastAsia="Times New Roman" w:cs="Calibri"/>
          <w:color w:val="444444"/>
          <w:lang w:val="en-US"/>
        </w:rPr>
        <w:t> </w:t>
      </w:r>
      <w:r w:rsidRPr="00DA156B">
        <w:rPr>
          <w:rFonts w:ascii="GHEA Grapalat" w:eastAsia="Times New Roman" w:hAnsi="GHEA Grapalat"/>
          <w:color w:val="444444"/>
        </w:rPr>
        <w:t xml:space="preserve">- </w:t>
      </w:r>
      <w:r w:rsidR="00DC12F3" w:rsidRPr="00DA156B">
        <w:rPr>
          <w:rFonts w:ascii="GHEA Grapalat" w:eastAsia="Times New Roman" w:hAnsi="GHEA Grapalat"/>
          <w:color w:val="444444"/>
        </w:rPr>
        <w:t>ծծանցիչ</w:t>
      </w:r>
      <w:r w:rsidR="000575D1" w:rsidRPr="00DA156B">
        <w:rPr>
          <w:rFonts w:ascii="GHEA Grapalat" w:eastAsia="Times New Roman" w:hAnsi="GHEA Grapalat"/>
          <w:color w:val="444444"/>
        </w:rPr>
        <w:t>ներ</w:t>
      </w:r>
    </w:p>
    <w:p w14:paraId="1695C799" w14:textId="7AFC2B2B" w:rsidR="00A16288" w:rsidRPr="00DA156B" w:rsidRDefault="00A16288" w:rsidP="002E3B31">
      <w:pPr>
        <w:spacing w:line="276" w:lineRule="auto"/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</w:pPr>
    </w:p>
    <w:p w14:paraId="0ECADA26" w14:textId="0A834855" w:rsidR="006A3AC4" w:rsidRPr="00DA156B" w:rsidRDefault="00A16743" w:rsidP="00A16743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697A9D13" wp14:editId="7FDF59D1">
            <wp:extent cx="5926455" cy="2243737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7" cy="22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5702" w14:textId="43630CB6" w:rsidR="00A16288" w:rsidRPr="00DA156B" w:rsidRDefault="0097428B" w:rsidP="0097428B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Նկար</w:t>
      </w:r>
      <w:r w:rsidR="00A16288" w:rsidRPr="00DA156B"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  <w:t xml:space="preserve"> 5. 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Ողողալցումային ամբարտակների կառուցման հիմնական սխեմաները</w:t>
      </w:r>
    </w:p>
    <w:p w14:paraId="0BA05A75" w14:textId="1D2723A4" w:rsidR="00665D6B" w:rsidRPr="00DA156B" w:rsidRDefault="00617592" w:rsidP="002E3B31">
      <w:pPr>
        <w:jc w:val="center"/>
        <w:rPr>
          <w:rFonts w:ascii="GHEA Grapalat" w:eastAsia="Times New Roman" w:hAnsi="GHEA Grapalat" w:cs="Times New Roman"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</w:rPr>
        <w:t>ա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-</w:t>
      </w:r>
      <w:r w:rsidR="000575D1" w:rsidRPr="00DA156B">
        <w:rPr>
          <w:rFonts w:ascii="GHEA Grapalat" w:eastAsia="Times New Roman" w:hAnsi="GHEA Grapalat" w:cs="Times New Roman"/>
          <w:vanish/>
          <w:color w:val="333333"/>
        </w:rPr>
        <w:t>միջուկով ոչ համասեռ ամբարտակի երկկողմանի ողողալցում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vanish/>
          <w:color w:val="333333"/>
        </w:rPr>
        <w:t xml:space="preserve">բ </w:t>
      </w:r>
      <w:r w:rsidR="000575D1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–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="00210ED5" w:rsidRPr="00DA156B">
        <w:rPr>
          <w:rFonts w:ascii="GHEA Grapalat" w:eastAsia="Times New Roman" w:hAnsi="GHEA Grapalat" w:cs="Times New Roman"/>
          <w:vanish/>
          <w:color w:val="333333"/>
        </w:rPr>
        <w:t>վերն</w:t>
      </w:r>
      <w:r w:rsidR="000575D1" w:rsidRPr="00DA156B">
        <w:rPr>
          <w:rFonts w:ascii="GHEA Grapalat" w:eastAsia="Times New Roman" w:hAnsi="GHEA Grapalat" w:cs="Times New Roman"/>
          <w:vanish/>
          <w:color w:val="333333"/>
        </w:rPr>
        <w:t xml:space="preserve">ամասի </w:t>
      </w:r>
      <w:r w:rsidR="00612FC1" w:rsidRPr="00DA156B">
        <w:rPr>
          <w:rFonts w:ascii="GHEA Grapalat" w:eastAsia="Times New Roman" w:hAnsi="GHEA Grapalat" w:cs="Times New Roman"/>
          <w:vanish/>
          <w:color w:val="333333"/>
        </w:rPr>
        <w:t>շեպ</w:t>
      </w:r>
      <w:r w:rsidR="000575D1" w:rsidRPr="00DA156B">
        <w:rPr>
          <w:rFonts w:ascii="GHEA Grapalat" w:eastAsia="Times New Roman" w:hAnsi="GHEA Grapalat" w:cs="Times New Roman"/>
          <w:vanish/>
          <w:color w:val="333333"/>
        </w:rPr>
        <w:t xml:space="preserve">ով համասեռ ամբարտակի միակողմանի ողողալցում, որը ձևավորվում է </w:t>
      </w:r>
      <w:r w:rsidR="00665D6B" w:rsidRPr="00DA156B">
        <w:rPr>
          <w:rFonts w:ascii="GHEA Grapalat" w:eastAsia="Times New Roman" w:hAnsi="GHEA Grapalat" w:cs="Times New Roman"/>
          <w:vanish/>
          <w:color w:val="333333"/>
        </w:rPr>
        <w:t>խյուսի ազատ տարհոսման ժամանակ</w:t>
      </w:r>
      <w:bookmarkStart w:id="101" w:name="_Hlk164860800"/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, </w:t>
      </w:r>
      <w:bookmarkEnd w:id="101"/>
    </w:p>
    <w:p w14:paraId="627AB154" w14:textId="6D0CF16D" w:rsidR="0024280D" w:rsidRPr="00DA156B" w:rsidRDefault="00617592" w:rsidP="002E3B31">
      <w:pPr>
        <w:jc w:val="center"/>
        <w:rPr>
          <w:rFonts w:ascii="GHEA Grapalat" w:eastAsia="Times New Roman" w:hAnsi="GHEA Grapalat" w:cs="Times New Roman"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</w:rPr>
        <w:t>գ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-</w:t>
      </w:r>
      <w:r w:rsidR="00665D6B" w:rsidRPr="00DA156B">
        <w:rPr>
          <w:rFonts w:ascii="GHEA Grapalat" w:eastAsia="Times New Roman" w:hAnsi="GHEA Grapalat" w:cs="Times New Roman"/>
          <w:vanish/>
          <w:color w:val="333333"/>
        </w:rPr>
        <w:t>նեղ տրամատային ամբարտակի ողողալցում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;</w:t>
      </w:r>
      <w:r w:rsidR="00714C82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1-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>բաշխիչ խյուսամուղ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, 2-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 xml:space="preserve">ողողալցման </w:t>
      </w:r>
      <w:r w:rsidR="00612FC1" w:rsidRPr="00DA156B">
        <w:rPr>
          <w:rFonts w:ascii="GHEA Grapalat" w:eastAsia="Times New Roman" w:hAnsi="GHEA Grapalat" w:cs="Times New Roman"/>
          <w:vanish/>
          <w:color w:val="333333"/>
        </w:rPr>
        <w:t>շեպ</w:t>
      </w:r>
      <w:r w:rsidR="00A16288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, </w:t>
      </w:r>
    </w:p>
    <w:p w14:paraId="3637B9C4" w14:textId="77777777" w:rsidR="0024280D" w:rsidRPr="00DA156B" w:rsidRDefault="00A16288" w:rsidP="002E3B31">
      <w:pPr>
        <w:jc w:val="center"/>
        <w:rPr>
          <w:rFonts w:ascii="GHEA Grapalat" w:eastAsia="Times New Roman" w:hAnsi="GHEA Grapalat" w:cs="Times New Roman"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3-</w:t>
      </w:r>
      <w:r w:rsidR="0024280D" w:rsidRPr="00DA156B">
        <w:rPr>
          <w:rFonts w:ascii="GHEA Grapalat" w:eastAsia="Times New Roman" w:hAnsi="GHEA Grapalat" w:cs="Times New Roman"/>
        </w:rPr>
        <w:t xml:space="preserve"> պարզարանային լճակ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, 4-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>միջուկի սահման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, 5-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>համընթաց պատնեշապատման ամբարտակներ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, </w:t>
      </w:r>
    </w:p>
    <w:p w14:paraId="23B74E3D" w14:textId="73DE77C1" w:rsidR="0024280D" w:rsidRPr="00DA156B" w:rsidRDefault="00A16288" w:rsidP="002E3B31">
      <w:pPr>
        <w:jc w:val="center"/>
        <w:rPr>
          <w:rFonts w:ascii="GHEA Grapalat" w:eastAsia="Times New Roman" w:hAnsi="GHEA Grapalat" w:cs="Times New Roman"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6-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>առաջնային պատնեշապատման ամբարտակ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,</w:t>
      </w:r>
      <w:r w:rsidR="00714C82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7-</w:t>
      </w:r>
      <w:r w:rsidR="0024280D" w:rsidRPr="00DA156B">
        <w:rPr>
          <w:rFonts w:ascii="GHEA Grapalat" w:eastAsia="Times New Roman" w:hAnsi="GHEA Grapalat" w:cs="Times New Roman"/>
          <w:vanish/>
          <w:color w:val="333333"/>
        </w:rPr>
        <w:t>լճակի սահման</w:t>
      </w:r>
      <w:r w:rsidR="00714C82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, 8-</w:t>
      </w:r>
      <w:bookmarkStart w:id="102" w:name="_Hlk164861749"/>
      <w:r w:rsidR="0024280D" w:rsidRPr="00DA156B">
        <w:rPr>
          <w:rFonts w:ascii="GHEA Grapalat" w:eastAsia="Times New Roman" w:hAnsi="GHEA Grapalat" w:cs="Times New Roman"/>
          <w:vanish/>
          <w:color w:val="333333"/>
        </w:rPr>
        <w:t xml:space="preserve"> ջրահեռացման խողովակ</w:t>
      </w:r>
      <w:bookmarkEnd w:id="102"/>
      <w:r w:rsidR="00714C82" w:rsidRPr="00DA156B">
        <w:rPr>
          <w:rFonts w:ascii="GHEA Grapalat" w:eastAsia="Times New Roman" w:hAnsi="GHEA Grapalat" w:cs="Times New Roman"/>
          <w:color w:val="333333"/>
          <w:lang w:val="ru-RU"/>
        </w:rPr>
        <w:t xml:space="preserve">, </w:t>
      </w:r>
    </w:p>
    <w:p w14:paraId="33EE7FD1" w14:textId="6E431025" w:rsidR="00714C82" w:rsidRPr="00DA156B" w:rsidRDefault="00714C82" w:rsidP="002E3B31">
      <w:pPr>
        <w:jc w:val="center"/>
        <w:rPr>
          <w:rFonts w:ascii="GHEA Grapalat" w:eastAsia="Times New Roman" w:hAnsi="GHEA Grapalat" w:cs="Times New Roman"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lang w:val="ru-RU"/>
        </w:rPr>
        <w:t>9-</w:t>
      </w:r>
      <w:r w:rsidR="0024280D" w:rsidRPr="00DA156B">
        <w:rPr>
          <w:rFonts w:ascii="GHEA Grapalat" w:eastAsia="Times New Roman" w:hAnsi="GHEA Grapalat" w:cs="Times New Roman"/>
          <w:color w:val="333333"/>
        </w:rPr>
        <w:t>ժամանակավոր բարավոր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, 10-</w:t>
      </w:r>
      <w:r w:rsidR="0024280D" w:rsidRPr="00DA156B">
        <w:rPr>
          <w:rFonts w:ascii="GHEA Grapalat" w:eastAsia="Times New Roman" w:hAnsi="GHEA Grapalat" w:cs="Times New Roman"/>
          <w:color w:val="333333"/>
        </w:rPr>
        <w:t>ջրթողի ջրհոր</w:t>
      </w:r>
    </w:p>
    <w:p w14:paraId="7AFB16DC" w14:textId="77777777" w:rsidR="00A16288" w:rsidRPr="00DA156B" w:rsidRDefault="00A16288" w:rsidP="002E3B31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</w:p>
    <w:p w14:paraId="342A2B3C" w14:textId="63A51E1A" w:rsidR="009828F5" w:rsidRPr="00DA156B" w:rsidRDefault="00DC12F3" w:rsidP="009828F5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Ողողալցումային ամբարտակների </w:t>
      </w:r>
      <w:r w:rsidR="009828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համար պետք է սահմանվի ջրի ամբարմամբ դրանց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ծավալի </w:t>
      </w:r>
      <w:r w:rsidR="009828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աճի առավելագույն ինտենսիվությունը՝ ելնելով ողողալցված գրունտի ջրատացքի ապահովման պայմանից, իսկ ամբարտակների ստորջրյա ողողալցմամբ հատվածամասերի համար՝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պետք է սահմանվեն </w:t>
      </w:r>
      <w:r w:rsidR="00612F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9828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ստորջրյա և վերջրյա զառիթափության սահմանները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50C9767C" w14:textId="77777777" w:rsidR="009828F5" w:rsidRPr="00DA156B" w:rsidRDefault="009828F5" w:rsidP="009828F5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ինտենսիվությունը պետք է վերահսկվի նաև ծակոտինային ճնշման մեծության մշտադիտարկմամբ:  </w:t>
      </w:r>
    </w:p>
    <w:p w14:paraId="314C3526" w14:textId="77777777" w:rsidR="009828F5" w:rsidRPr="00DA156B" w:rsidRDefault="009828F5" w:rsidP="002E3B31">
      <w:pPr>
        <w:pStyle w:val="ListParagraph"/>
        <w:tabs>
          <w:tab w:val="left" w:pos="1418"/>
        </w:tabs>
        <w:spacing w:line="240" w:lineRule="auto"/>
        <w:ind w:left="0" w:right="-1" w:firstLine="0"/>
        <w:rPr>
          <w:rFonts w:ascii="GHEA Grapalat" w:hAnsi="GHEA Grapalat"/>
          <w:b/>
          <w:bCs/>
          <w:color w:val="000000"/>
          <w:lang w:val="hy-AM"/>
        </w:rPr>
      </w:pPr>
    </w:p>
    <w:p w14:paraId="4208269A" w14:textId="3168227D" w:rsidR="00DE76A8" w:rsidRPr="00DA156B" w:rsidRDefault="0097428B" w:rsidP="000363D4">
      <w:pPr>
        <w:pStyle w:val="TOC1"/>
      </w:pPr>
      <w:r w:rsidRPr="00DA156B">
        <w:t>Նյութերին ներկայացվող պահանջներ</w:t>
      </w:r>
      <w:r w:rsidR="004224B7" w:rsidRPr="00DA156B">
        <w:t xml:space="preserve">  </w:t>
      </w:r>
    </w:p>
    <w:p w14:paraId="2E81BFEA" w14:textId="78ABC546" w:rsidR="00486ED6" w:rsidRPr="00DA156B" w:rsidRDefault="00486ED6" w:rsidP="000363D4">
      <w:pPr>
        <w:pStyle w:val="TOC1"/>
      </w:pPr>
    </w:p>
    <w:p w14:paraId="3719E1B7" w14:textId="47CC6659" w:rsidR="007C044A" w:rsidRPr="00DA156B" w:rsidRDefault="0036736E" w:rsidP="00D06D0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Ողողալցումային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կառուցման տեխնիկական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հնարավորությունը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ընտրված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կոնստրուկտ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 լուծումների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տնտեսական նպատակահարմարությունը գնահատելու հիմնական բնութագիրը հանքային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>երի հատիկային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ակազմն է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ողողալցման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 նախատեսված </w:t>
      </w:r>
      <w:r w:rsidR="001A0927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գրունտներում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օրգանական և ջրում լուծվող </w:t>
      </w:r>
      <w:r w:rsidR="001A0927" w:rsidRPr="00DA156B">
        <w:rPr>
          <w:rFonts w:ascii="GHEA Grapalat" w:eastAsia="Times New Roman" w:hAnsi="GHEA Grapalat" w:cs="Times New Roman"/>
          <w:color w:val="333333"/>
          <w:lang w:val="hy-AM"/>
        </w:rPr>
        <w:t>խառնուրդն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>երի պարունակությունը թույլատրվ</w:t>
      </w:r>
      <w:r w:rsidR="001A0927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այնպիսի քանակությամբ, որ</w:t>
      </w:r>
      <w:r w:rsidR="001A092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պեսզի ողողալցման աշխատանքների իրականացումից հետո դրանց մնացորդը ողողալցումային ամբարտակի մարմնում 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չգերազանցի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49</w:t>
      </w:r>
      <w:r w:rsidR="008C28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-րդ կետում նշված արժեքները: </w:t>
      </w:r>
    </w:p>
    <w:p w14:paraId="76F50A23" w14:textId="05FD5F3A" w:rsidR="007C044A" w:rsidRPr="00DA156B" w:rsidRDefault="008C280B" w:rsidP="0037662C">
      <w:pPr>
        <w:pStyle w:val="ListParagraph"/>
        <w:numPr>
          <w:ilvl w:val="0"/>
          <w:numId w:val="1"/>
        </w:numPr>
        <w:spacing w:after="360"/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 հանքի 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պիտանիության նախնական գնահատումը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կախված հատիկ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ակազմից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 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նկար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6</w:t>
      </w:r>
      <w:r w:rsidR="0036736E" w:rsidRPr="00DA156B">
        <w:rPr>
          <w:rFonts w:ascii="GHEA Grapalat" w:eastAsia="Times New Roman" w:hAnsi="GHEA Grapalat" w:cs="Times New Roman"/>
          <w:color w:val="333333"/>
          <w:lang w:val="hy-AM"/>
        </w:rPr>
        <w:t>-ի։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E012C2C" w14:textId="5DA2EB67" w:rsidR="00C1443B" w:rsidRPr="00DA156B" w:rsidRDefault="00A16743" w:rsidP="00C1443B">
      <w:pPr>
        <w:spacing w:before="120"/>
        <w:jc w:val="center"/>
        <w:rPr>
          <w:rFonts w:ascii="GHEA Grapalat" w:eastAsia="Times New Roman" w:hAnsi="GHEA Grapalat" w:cs="Times New Roman"/>
          <w:b/>
          <w:bCs/>
          <w:color w:val="333333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4E2DB5F8" wp14:editId="37BFAF3C">
            <wp:extent cx="5926455" cy="29876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6D26" w14:textId="36E7BF2F" w:rsidR="00C1443B" w:rsidRPr="00DA156B" w:rsidRDefault="0097428B" w:rsidP="0097428B">
      <w:pPr>
        <w:spacing w:before="120" w:after="120"/>
        <w:jc w:val="center"/>
        <w:rPr>
          <w:rFonts w:ascii="GHEA Grapalat" w:eastAsia="Times New Roman" w:hAnsi="GHEA Grapalat" w:cs="Times New Roman"/>
          <w:b/>
          <w:bCs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</w:rPr>
        <w:t>Նկար</w:t>
      </w:r>
      <w:r w:rsidR="00C1443B" w:rsidRPr="00DA156B">
        <w:rPr>
          <w:rFonts w:ascii="GHEA Grapalat" w:eastAsia="Times New Roman" w:hAnsi="GHEA Grapalat" w:cs="Times New Roman"/>
          <w:b/>
          <w:bCs/>
          <w:color w:val="333333"/>
          <w:lang w:val="ru-RU"/>
        </w:rPr>
        <w:t xml:space="preserve"> 6. </w:t>
      </w:r>
      <w:r w:rsidRPr="00DA156B">
        <w:rPr>
          <w:rFonts w:ascii="GHEA Grapalat" w:eastAsia="Times New Roman" w:hAnsi="GHEA Grapalat" w:cs="Times New Roman"/>
          <w:b/>
          <w:bCs/>
          <w:color w:val="333333"/>
        </w:rPr>
        <w:t>Ամբարտակների ողողալցման նպատակով օգտագործվող գրունտների խմբերը</w:t>
      </w:r>
    </w:p>
    <w:p w14:paraId="26FD49B3" w14:textId="77777777" w:rsidR="00C1443B" w:rsidRPr="00DA156B" w:rsidRDefault="00C1443B" w:rsidP="00C1443B">
      <w:pPr>
        <w:ind w:right="-1"/>
        <w:jc w:val="both"/>
        <w:rPr>
          <w:rFonts w:ascii="GHEA Grapalat" w:eastAsia="Times New Roman" w:hAnsi="GHEA Grapalat" w:cs="Times New Roman"/>
          <w:color w:val="333333"/>
        </w:rPr>
      </w:pPr>
    </w:p>
    <w:p w14:paraId="66DD5661" w14:textId="7FB7E95E" w:rsidR="007C044A" w:rsidRPr="00DA156B" w:rsidRDefault="005B1EE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Համասեռ ամբարտակների ողողալցման համար նախընտրելի են I խմբի ավազային գրունտները։ Մանրավազային կենտրոնական գոտիով կամ կավային միջուկով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ոչ համասեռ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համար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նախընտրելի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II խմբի ավազ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կոպճա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քարային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տեխնիկատնտեսական հիմնավորման դեպքում թույլատրվում է օգտագործել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կավ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ավազ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(III խումբ),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ավազակավային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(IV խումբ),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կոպճաքարային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ճալաքարային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(V խումբ), ինչպես նաև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E0287" w:rsidRPr="00DA156B">
        <w:rPr>
          <w:rFonts w:ascii="GHEA Grapalat" w:hAnsi="GHEA Grapalat"/>
          <w:lang w:val="hy-AM"/>
        </w:rPr>
        <w:t>դեղնահողային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գրունտներ։ Ընդ որում, կավավազները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դեղնահողանման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ավազա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կավերը օգտագործվ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համասեռ ամբարտակների, ինչպես նաև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2E69" w:rsidRPr="00DA156B">
        <w:rPr>
          <w:rFonts w:ascii="GHEA Grapalat" w:eastAsia="Times New Roman" w:hAnsi="GHEA Grapalat" w:cs="Times New Roman"/>
          <w:color w:val="333333"/>
          <w:lang w:val="hy-AM"/>
        </w:rPr>
        <w:t>ոչ համասեռ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կենտրոնական թույլ </w:t>
      </w:r>
      <w:r w:rsidR="00272E69" w:rsidRPr="00DA156B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գոտու</w:t>
      </w:r>
      <w:r w:rsidR="00272E69" w:rsidRPr="00DA156B">
        <w:rPr>
          <w:rFonts w:ascii="GHEA Grapalat" w:eastAsia="Times New Roman" w:hAnsi="GHEA Grapalat" w:cs="Times New Roman"/>
          <w:color w:val="333333"/>
          <w:lang w:val="hy-AM"/>
        </w:rPr>
        <w:t>, իսկ կոպճաճալաքարային գրունտները՝ ոչ համասեռ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կողային գոտիների</w:t>
      </w:r>
      <w:r w:rsidR="00272E69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E02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համար:  </w:t>
      </w:r>
    </w:p>
    <w:p w14:paraId="5F64FB1C" w14:textId="0C66BAD3" w:rsidR="007C044A" w:rsidRPr="00DA156B" w:rsidRDefault="00531B8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Գրունտ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պաշարը հանքում պետք է լինի 1,5-1,8 անգամ ավելի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շատ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նախագծում ընդունված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ի ծավալ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անքեր ընտրելիս պետք է իրականացվեն ինժեներաերկրաբանական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մանրակրկիտ 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հետազոտություններ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թույլ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տա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հայտնաբեր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ել և պաշարներ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չընդգրկել գրունտի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այն տարածքները, որոնք չեն բավարարում ամբարտակի տեղադրման պահանջներին, ինչպես նաև </w:t>
      </w:r>
      <w:r w:rsidR="0037662C" w:rsidRPr="00DA156B">
        <w:rPr>
          <w:rFonts w:ascii="GHEA Grapalat" w:eastAsia="Times New Roman" w:hAnsi="GHEA Grapalat" w:cs="Times New Roman"/>
          <w:color w:val="333333"/>
          <w:lang w:val="hy-AM"/>
        </w:rPr>
        <w:t>տարածքները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, որոնք չեն կարող մշակվել հիդրոմեխանիզացիայի միջոց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ով:  </w:t>
      </w:r>
    </w:p>
    <w:p w14:paraId="4002589C" w14:textId="4FA87303" w:rsidR="007C044A" w:rsidRPr="00DA156B" w:rsidRDefault="00621B1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ստուգել ա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մբարտակների </w:t>
      </w:r>
      <w:r w:rsidR="00531B8D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 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ոչ խոշոր ներառուկների</w:t>
      </w:r>
      <w:r w:rsidR="00531B8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(թերթաքարեր, քարեր և այլն) պարունակությունը, որոնք չեն անցնում  գրունտ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ային պոմպերի միջով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A087C0A" w14:textId="78D72E6A" w:rsidR="007C044A" w:rsidRPr="00DA156B" w:rsidRDefault="00C1174A" w:rsidP="0074376D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համ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ասեռ ամբարտակների համար նախընտրելի են բարձր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տարահատիկայնության գրունտն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երը, օրինակ՝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կոպճային գրունտները փոշենման և կավային բաղադրիչներով և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ավազային մասնիկների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25-30%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-ից ոչ ավելի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պարունակությամբ</w:t>
      </w:r>
      <w:r w:rsidR="00376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Միջուկում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d ≤ 0,005մմ չափի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կավային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պարունակությունը թույլատրվում է 20%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-ից ոչ ավելի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համաձայն գրունտի կոնսոլիդ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ացման պայմանների</w:t>
      </w:r>
      <w:r w:rsidR="00376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ավ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ավելի բարձր պարունակությունը թույլատրվ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հատուկ հիմնավորմա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ն դեպքում</w:t>
      </w:r>
      <w:r w:rsidR="0037662C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Ողողալցված գրունտի միջինացված հատիկային բաղադրակազմ</w:t>
      </w:r>
      <w:r w:rsidR="0037662C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ֆրակցիոնության գոտիների սահմանները 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են 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>Հավելված 6-ի</w:t>
      </w:r>
      <w:r w:rsidR="0074376D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C160F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28B7AC1" w14:textId="4B5DEF6B" w:rsidR="007C044A" w:rsidRPr="00DA156B" w:rsidRDefault="00C160F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Տարբեր հանքերի</w:t>
      </w:r>
      <w:r w:rsidR="00623BA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 արհեստական </w:t>
      </w:r>
      <w:r w:rsidR="00623BA8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623BA8" w:rsidRPr="00DA156B">
        <w:rPr>
          <w:rFonts w:ascii="GHEA Grapalat" w:eastAsia="Times New Roman" w:hAnsi="GHEA Grapalat" w:cs="GHEA Grapalat"/>
          <w:color w:val="333333"/>
          <w:lang w:val="hy-AM"/>
        </w:rPr>
        <w:t>խառնուրդների</w:t>
      </w:r>
      <w:r w:rsidR="00623BA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տեսակավորված հանքային </w:t>
      </w:r>
      <w:r w:rsidR="00623BA8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623BA8" w:rsidRPr="00DA156B">
        <w:rPr>
          <w:rFonts w:ascii="GHEA Grapalat" w:eastAsia="Times New Roman" w:hAnsi="GHEA Grapalat" w:cs="Times New Roman"/>
          <w:color w:val="333333"/>
          <w:lang w:val="hy-AM"/>
        </w:rPr>
        <w:t>ողողալց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հնարավորությունը պետք է հիմնավորվի տեխնիկատնտեսական հաշվարկներով:  </w:t>
      </w:r>
    </w:p>
    <w:p w14:paraId="2BF0FFFA" w14:textId="4991704E" w:rsidR="007C044A" w:rsidRPr="00DA156B" w:rsidRDefault="00C160F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Անհրաժեշտության դեպքում իրականացվ</w:t>
      </w:r>
      <w:r w:rsidR="00EC6E25" w:rsidRPr="00DA156B">
        <w:rPr>
          <w:rFonts w:ascii="GHEA Grapalat" w:eastAsia="Times New Roman" w:hAnsi="GHEA Grapalat" w:cs="Times New Roman"/>
          <w:color w:val="333333"/>
          <w:lang w:val="hy-AM"/>
        </w:rPr>
        <w:t>ում է 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լրացուցիչ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խտացում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խոր</w:t>
      </w:r>
      <w:r w:rsidR="0037662C" w:rsidRPr="00DA156B">
        <w:rPr>
          <w:rFonts w:ascii="GHEA Grapalat" w:eastAsia="Times New Roman" w:hAnsi="GHEA Grapalat" w:cs="GHEA Grapalat"/>
          <w:color w:val="333333"/>
          <w:lang w:val="hy-AM"/>
        </w:rPr>
        <w:t>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հիդրո</w:t>
      </w:r>
      <w:r w:rsidR="00EC6E25" w:rsidRPr="00DA156B">
        <w:rPr>
          <w:rFonts w:ascii="GHEA Grapalat" w:eastAsia="Times New Roman" w:hAnsi="GHEA Grapalat" w:cs="GHEA Grapalat"/>
          <w:color w:val="333333"/>
          <w:lang w:val="hy-AM"/>
        </w:rPr>
        <w:t>թրթռացում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խտացում</w:t>
      </w:r>
      <w:r w:rsidR="00EC6E25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 պայթյուններով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շերտ</w:t>
      </w:r>
      <w:r w:rsidR="00EC6E25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առ</w:t>
      </w:r>
      <w:r w:rsidR="00EC6E25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շերտ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խտացում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կամ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6E25" w:rsidRPr="00DA156B">
        <w:rPr>
          <w:rFonts w:ascii="GHEA Grapalat" w:eastAsia="Times New Roman" w:hAnsi="GHEA Grapalat" w:cs="GHEA Grapalat"/>
          <w:color w:val="333333"/>
          <w:lang w:val="hy-AM"/>
        </w:rPr>
        <w:t>տոփան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այլն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Լրացուցիչ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խտացման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միջոցառումները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պետ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 է </w:t>
      </w:r>
      <w:r w:rsidR="00EC6E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լինեն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հիմնավորված</w:t>
      </w:r>
      <w:r w:rsidR="00EC6E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5076C93" w14:textId="77777777" w:rsidR="00662BB9" w:rsidRPr="00DA156B" w:rsidRDefault="00662BB9" w:rsidP="000363D4">
      <w:pPr>
        <w:pStyle w:val="TOC1"/>
      </w:pPr>
    </w:p>
    <w:p w14:paraId="4DBDBB09" w14:textId="0D2E34C1" w:rsidR="00DE76A8" w:rsidRPr="00DA156B" w:rsidRDefault="0097428B" w:rsidP="000363D4">
      <w:pPr>
        <w:pStyle w:val="TOC1"/>
      </w:pPr>
      <w:bookmarkStart w:id="103" w:name="_Hlk164844980"/>
      <w:r w:rsidRPr="00DA156B">
        <w:t>Գրունտի ֆրակցիոնումը ամբարտակի մարմնում</w:t>
      </w:r>
      <w:bookmarkEnd w:id="103"/>
    </w:p>
    <w:p w14:paraId="645090BD" w14:textId="5D89B146" w:rsidR="00486ED6" w:rsidRPr="00DA156B" w:rsidRDefault="00486ED6" w:rsidP="000363D4">
      <w:pPr>
        <w:pStyle w:val="TOC1"/>
      </w:pPr>
    </w:p>
    <w:p w14:paraId="67E31519" w14:textId="7549F295" w:rsidR="00E46FE1" w:rsidRPr="00DA156B" w:rsidRDefault="004D2D1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Հատակագծում հ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իդրավլիկ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տարրերի տեղաբաշխման ժամանակ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լայնակ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 տրամատ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ֆրակցիոնումը (մասանջատում)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ողողալցվող գրունտի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տարա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հատիկայն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ության գործակ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ցի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&gt;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2,5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4F85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 xml:space="preserve">90,10 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&gt;</w:t>
      </w:r>
      <w:r w:rsidR="00784F85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5</w:t>
      </w:r>
      <w:r w:rsidR="00784F85" w:rsidRPr="00DA156B">
        <w:rPr>
          <w:rFonts w:ascii="Calibri" w:eastAsia="Times New Roman" w:hAnsi="Calibri" w:cs="Calibri"/>
          <w:color w:val="333333"/>
          <w:lang w:val="hy-AM"/>
        </w:rPr>
        <w:t xml:space="preserve">  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արժեքների դեպքում։ Գրունտի տեղաբաշխումը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կախված է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հատիկ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բաղադր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ից,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հիմնախյուսի ծախսից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թանձր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ությունից, ինչպես նաև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4F8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ողողալցվող ափի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լայնությունից:   </w:t>
      </w:r>
    </w:p>
    <w:p w14:paraId="49F5A002" w14:textId="7D537110" w:rsidR="00E46FE1" w:rsidRPr="00DA156B" w:rsidRDefault="00784F85" w:rsidP="00C1443B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հատիկային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ակազմը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որոշելիս անհրաժեշտ է հաշվի առնել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մանր մասնիկների լվացումն ու արտահոսքը: Ավա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>զային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համասեռ ամբարտակներ կառուցելիս անհրաժեշտ է ապահովել կավ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մասամ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փոշ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>ենման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արտահոսքը, 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0EEA" w:rsidRPr="00DA156B">
        <w:rPr>
          <w:rFonts w:ascii="GHEA Grapalat" w:eastAsia="Times New Roman" w:hAnsi="GHEA Grapalat" w:cs="Times New Roman"/>
          <w:color w:val="333333"/>
          <w:lang w:val="hy-AM"/>
        </w:rPr>
        <w:t>խոշորից մինչև մանր ավազային մասնիկների ողողա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լվացումը:  </w:t>
      </w:r>
    </w:p>
    <w:p w14:paraId="3B18DF21" w14:textId="659A5327" w:rsidR="00E46FE1" w:rsidRPr="00DA156B" w:rsidRDefault="00867AB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համ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ասեռ ամբարտակների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արտահոսքը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 ըստ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195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ի։   </w:t>
      </w:r>
    </w:p>
    <w:p w14:paraId="317F85B6" w14:textId="05E4DAC6" w:rsidR="00E46FE1" w:rsidRPr="00DA156B" w:rsidRDefault="006F0AB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Համասեռ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 նախագծելիս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գրունտի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հատիկ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ակազմն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 հանք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գրունտի 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իջին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մանր մասնիկների լվացումը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ամբարտակի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լայնական հատվածքում գրունտի կազմի և ծծանցման գործակցի ոչ մեծ փոփոխությունը։ Ա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նհրաժեշտ է հաշվի առնել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նաև գրունտի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մանր մասնիկների պարունակության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ոչ մեծ ավելացումը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կենտրոնական հատված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նրա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երկկողմանի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 դեպքում,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865E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հիմնախյուսի արտաթողից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ամենահեռու հատված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865E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միակողմանի</w:t>
      </w:r>
      <w:r w:rsidR="007830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ողողալցման դեպքում</w:t>
      </w:r>
      <w:r w:rsidR="002865EF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4396AE4" w14:textId="0B39506C" w:rsidR="00E46FE1" w:rsidRPr="00DA156B" w:rsidRDefault="00E75FF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համասեռ ամբարտակներ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նախագծ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ելիս 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հատիկային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մասերում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` հաշվի առնելով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ֆրակցիոնումը ողողալցման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65577F6" w14:textId="0DB48BA2" w:rsidR="00E46FE1" w:rsidRPr="00DA156B" w:rsidRDefault="00C61127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ֆրակցիոնումը ողողալցման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անալոգային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մեթոդով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հաշվարկով: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միջին հատիկային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ակազմը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առանձին՝ ամբարտակի միջուկ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կողային գոտիների,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միջանկյալ գոտիների համար։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տրամատի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բաժանումը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մասերի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գոյություն ունեցող անալոգների: I և II դասերի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համար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ֆրակցիոնումը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պետք է հստակեցվի փորձ</w:t>
      </w:r>
      <w:r w:rsidR="00876BEE" w:rsidRPr="00DA156B">
        <w:rPr>
          <w:rFonts w:ascii="GHEA Grapalat" w:eastAsia="Times New Roman" w:hAnsi="GHEA Grapalat" w:cs="Times New Roman"/>
          <w:color w:val="333333"/>
          <w:lang w:val="hy-AM"/>
        </w:rPr>
        <w:t>նական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76BEE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 իրականացմամբ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876BEE" w:rsidRPr="00DA156B">
        <w:rPr>
          <w:rFonts w:ascii="GHEA Grapalat" w:eastAsia="Times New Roman" w:hAnsi="GHEA Grapalat" w:cs="Times New Roman"/>
          <w:color w:val="333333"/>
          <w:lang w:val="hy-AM"/>
        </w:rPr>
        <w:t>պահպան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ելով </w:t>
      </w:r>
      <w:r w:rsidR="00876BEE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կառուցման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տեխնոլոգիա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կան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պայմանները:  </w:t>
      </w:r>
    </w:p>
    <w:p w14:paraId="27E7F4D5" w14:textId="36C2402A" w:rsidR="00E46FE1" w:rsidRPr="00DA156B" w:rsidRDefault="008B2E07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համասեռ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միջուկի լայնությունը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սահմանվում է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նախապես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հանքի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ի բաղադր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ից՝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լայնության 10-20%-ի սահմաններում տվյալ բարձրության վրա, իսկ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մանր ավազային գրունտից կենտրոնական գոտու լայնությունը սահմանվում է՝ ամբարտակի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լայնության 20-35%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 սահմաններում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։ Այս 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A684A" w:rsidRPr="00DA156B">
        <w:rPr>
          <w:rFonts w:ascii="GHEA Grapalat" w:eastAsia="Times New Roman" w:hAnsi="GHEA Grapalat" w:cs="Times New Roman"/>
          <w:color w:val="333333"/>
          <w:lang w:val="hy-AM"/>
        </w:rPr>
        <w:t>պետք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>ճշ</w:t>
      </w:r>
      <w:r w:rsidR="00BA684A" w:rsidRPr="00DA156B">
        <w:rPr>
          <w:rFonts w:ascii="GHEA Grapalat" w:eastAsia="Times New Roman" w:hAnsi="GHEA Grapalat" w:cs="Times New Roman"/>
          <w:color w:val="333333"/>
          <w:lang w:val="hy-AM"/>
        </w:rPr>
        <w:t>գրտվեն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7-րդ բաժնի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դրույթների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սկզբնական փուլի </w:t>
      </w:r>
      <w:r w:rsidR="000C762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արդյունքների հիման վրա:  </w:t>
      </w:r>
    </w:p>
    <w:p w14:paraId="08EFF943" w14:textId="77777777" w:rsidR="00662BB9" w:rsidRPr="00DA156B" w:rsidRDefault="00662BB9" w:rsidP="000363D4">
      <w:pPr>
        <w:pStyle w:val="TOC1"/>
      </w:pPr>
    </w:p>
    <w:p w14:paraId="02BD20FD" w14:textId="37999760" w:rsidR="00DE76A8" w:rsidRPr="00DA156B" w:rsidRDefault="009E162F" w:rsidP="000363D4">
      <w:pPr>
        <w:pStyle w:val="TOC1"/>
      </w:pPr>
      <w:r w:rsidRPr="00DA156B">
        <w:t xml:space="preserve">Ամբարտակի </w:t>
      </w:r>
      <w:r w:rsidR="00612FC1" w:rsidRPr="00DA156B">
        <w:t>շեպ</w:t>
      </w:r>
      <w:r w:rsidRPr="00DA156B">
        <w:t xml:space="preserve">երի </w:t>
      </w:r>
      <w:bookmarkStart w:id="104" w:name="_Hlk164845200"/>
      <w:r w:rsidRPr="00DA156B">
        <w:t xml:space="preserve">ուրվագծում և </w:t>
      </w:r>
      <w:r w:rsidR="0078271C" w:rsidRPr="00DA156B">
        <w:t>ամրա</w:t>
      </w:r>
      <w:r w:rsidR="0006054C" w:rsidRPr="00DA156B">
        <w:t>ց</w:t>
      </w:r>
      <w:r w:rsidR="0078271C" w:rsidRPr="00DA156B">
        <w:t>ում</w:t>
      </w:r>
      <w:bookmarkEnd w:id="104"/>
    </w:p>
    <w:p w14:paraId="3EB8B1A0" w14:textId="0C36E1BB" w:rsidR="00486ED6" w:rsidRPr="00DA156B" w:rsidRDefault="00486ED6" w:rsidP="000363D4">
      <w:pPr>
        <w:pStyle w:val="TOC1"/>
      </w:pPr>
    </w:p>
    <w:p w14:paraId="24417690" w14:textId="239A3583" w:rsidR="00015BBB" w:rsidRPr="00DA156B" w:rsidRDefault="005F012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ամբարտակների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>երի զառիթափությունը և դրանց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տեսակը սահմանվում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5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3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89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;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զառիթափությունը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>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միայն ամբարտակի կոնստրուկտիվ լուծումն ու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>բարձրությունը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նրա մարմնի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գրունտի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բնութագրերը, այլև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համար անբարենպաստ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ռեժիմը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որն առաջանում է ամբարտակի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>ընթացում,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ընթացքում մշտական </w:t>
      </w:r>
      <w:r w:rsidR="00870A95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C753AB" w:rsidRPr="00DA156B">
        <w:rPr>
          <w:rFonts w:ascii="GHEA Grapalat" w:eastAsia="Times New Roman" w:hAnsi="GHEA Grapalat" w:cs="GHEA Grapalat"/>
          <w:color w:val="333333"/>
          <w:lang w:val="hy-AM"/>
        </w:rPr>
        <w:t>ՑՍ-երի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70A95" w:rsidRPr="00DA156B">
        <w:rPr>
          <w:rFonts w:ascii="GHEA Grapalat" w:eastAsia="Times New Roman" w:hAnsi="GHEA Grapalat" w:cs="GHEA Grapalat"/>
          <w:color w:val="333333"/>
          <w:lang w:val="hy-AM"/>
        </w:rPr>
        <w:t>բացակայությ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ան դեպքում։   </w:t>
      </w:r>
    </w:p>
    <w:p w14:paraId="53E41F9C" w14:textId="2C89F5A4" w:rsidR="00C753AB" w:rsidRPr="00DA156B" w:rsidRDefault="005F012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ամբարտակների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զառիթափության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միջին արժեքները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նախապես սահմանվում են </w:t>
      </w:r>
      <w:r w:rsidR="00C753AB" w:rsidRPr="00DA156B">
        <w:rPr>
          <w:rFonts w:ascii="GHEA Grapalat" w:eastAsia="Times New Roman" w:hAnsi="GHEA Grapalat" w:cs="Times New Roman"/>
          <w:color w:val="333333"/>
          <w:lang w:val="hy-AM"/>
        </w:rPr>
        <w:t>արդեն կառուցված նմանատիպ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կառուցվածքների հետ համեմատությամբ՝ 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="003B6527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70A9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ղյուսակ 6-ի տվյալների:  </w:t>
      </w:r>
    </w:p>
    <w:p w14:paraId="00F4B4D9" w14:textId="4A56CE3D" w:rsidR="00C753AB" w:rsidRPr="00DA156B" w:rsidRDefault="00C753AB" w:rsidP="00C753AB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Եթե </w:t>
      </w:r>
      <w:r w:rsidRPr="00DA156B">
        <w:rPr>
          <w:rFonts w:ascii="GHEA Grapalat" w:eastAsia="Times New Roman" w:hAnsi="GHEA Grapalat" w:cs="Times New Roman"/>
          <w:lang w:val="hy-AM"/>
        </w:rPr>
        <w:t xml:space="preserve">ամբարտակի ողողալցման փուլում՝ աշխատանքների իրականացման տեխնոլոգիայի պահպանմամբ </w:t>
      </w:r>
      <w:r w:rsidR="008C74E2" w:rsidRPr="00DA156B">
        <w:rPr>
          <w:rFonts w:ascii="GHEA Grapalat" w:eastAsia="Times New Roman" w:hAnsi="GHEA Grapalat" w:cs="Times New Roman"/>
          <w:lang w:val="hy-AM"/>
        </w:rPr>
        <w:t>շեպ</w:t>
      </w:r>
      <w:r w:rsidRPr="00DA156B">
        <w:rPr>
          <w:rFonts w:ascii="GHEA Grapalat" w:eastAsia="Times New Roman" w:hAnsi="GHEA Grapalat" w:cs="Times New Roman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կայունությունը հաշվարկելու արդյունքում ստացվում են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ավելի մեղմ թեքություններ, քան ամբարտակի շահագործման փուլում հաշվարկված թեքությունների արժեքներն են, ապա ընդունվում են ամբարտակի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շինարարության փուլում թեքությունների ստացված հաշվարկային արժեքները։ Ա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վելի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զառիթափ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2FC1" w:rsidRPr="00DA156B">
        <w:rPr>
          <w:rFonts w:ascii="GHEA Grapalat" w:eastAsia="Times New Roman" w:hAnsi="GHEA Grapalat" w:cs="GHEA Grapalat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երի իրականացման անհրաժեշտության դեպքում փոխվում է տեխնոլոգիան կամ կիրառվում են այլ կոնստրուկտիվ լուծումներ,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օրինակ՝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շինարարական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ցամաքուրդ։  </w:t>
      </w:r>
    </w:p>
    <w:p w14:paraId="3626937B" w14:textId="77777777" w:rsidR="00C753AB" w:rsidRPr="00DA156B" w:rsidRDefault="00C753AB" w:rsidP="00C753AB">
      <w:pPr>
        <w:ind w:right="-1"/>
        <w:jc w:val="both"/>
        <w:rPr>
          <w:rFonts w:ascii="GHEA Grapalat" w:eastAsia="Times New Roman" w:hAnsi="GHEA Grapalat" w:cs="Times New Roman"/>
          <w:color w:val="333333"/>
        </w:rPr>
      </w:pPr>
    </w:p>
    <w:p w14:paraId="665B5DA2" w14:textId="76CA0C81" w:rsidR="00015BBB" w:rsidRPr="00DA156B" w:rsidRDefault="00870A95" w:rsidP="00C753AB">
      <w:pPr>
        <w:spacing w:after="240"/>
        <w:ind w:right="-1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020EC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15BBB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87546E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6. </w:t>
      </w:r>
    </w:p>
    <w:tbl>
      <w:tblPr>
        <w:tblW w:w="913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3686"/>
        <w:gridCol w:w="2473"/>
      </w:tblGrid>
      <w:tr w:rsidR="00015BBB" w:rsidRPr="00DA156B" w14:paraId="0FFFA2BC" w14:textId="77777777" w:rsidTr="0087546E"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2406C3" w14:textId="6E38B44C" w:rsidR="00015BBB" w:rsidRPr="00DA156B" w:rsidRDefault="008731F6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տեսակը</w:t>
            </w:r>
          </w:p>
        </w:tc>
        <w:tc>
          <w:tcPr>
            <w:tcW w:w="368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44ACC" w14:textId="38A93EFF" w:rsidR="00015BBB" w:rsidRPr="00DA156B" w:rsidRDefault="008731F6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գրունտները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6336D" w14:textId="5131AF78" w:rsidR="00015BBB" w:rsidRPr="00DA156B" w:rsidRDefault="00612FC1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Շեպ</w:t>
            </w:r>
            <w:r w:rsidR="008731F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ի </w:t>
            </w:r>
            <w:r w:rsidR="00720873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զառիթափությ</w:t>
            </w:r>
            <w:r w:rsidR="008731F6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ունը</w:t>
            </w:r>
          </w:p>
        </w:tc>
      </w:tr>
      <w:tr w:rsidR="00015BBB" w:rsidRPr="00DA156B" w14:paraId="49420E17" w14:textId="77777777" w:rsidTr="0087546E">
        <w:tc>
          <w:tcPr>
            <w:tcW w:w="2977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12BA5F" w14:textId="1E672F62" w:rsidR="00015BBB" w:rsidRPr="00DA156B" w:rsidRDefault="008731F6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Համասեռ ավազային</w:t>
            </w:r>
          </w:p>
        </w:tc>
        <w:tc>
          <w:tcPr>
            <w:tcW w:w="368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84B191" w14:textId="44762A1E" w:rsidR="00015BBB" w:rsidRPr="00DA156B" w:rsidRDefault="008731F6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Ավազային, կավավազային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9CE676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1:3,5-1:5</w:t>
            </w:r>
          </w:p>
        </w:tc>
      </w:tr>
      <w:tr w:rsidR="00015BBB" w:rsidRPr="00DA156B" w14:paraId="354AEC09" w14:textId="77777777" w:rsidTr="0087546E">
        <w:tc>
          <w:tcPr>
            <w:tcW w:w="2977" w:type="dxa"/>
            <w:vMerge/>
            <w:shd w:val="clear" w:color="auto" w:fill="auto"/>
            <w:vAlign w:val="center"/>
            <w:hideMark/>
          </w:tcPr>
          <w:p w14:paraId="06235E4D" w14:textId="77777777" w:rsidR="00015BBB" w:rsidRPr="00DA156B" w:rsidRDefault="00015BBB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57090" w14:textId="532657C7" w:rsidR="00015BBB" w:rsidRPr="00DA156B" w:rsidRDefault="008A6E80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Հին նստվածքներ, տորֆ</w:t>
            </w:r>
            <w:r w:rsidR="00015BBB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տիղմ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C0DD2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1:5-1:8</w:t>
            </w:r>
          </w:p>
        </w:tc>
      </w:tr>
      <w:tr w:rsidR="00015BBB" w:rsidRPr="00DA156B" w14:paraId="21F58982" w14:textId="77777777" w:rsidTr="0087546E"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DD855" w14:textId="40D12C67" w:rsidR="00015BBB" w:rsidRPr="00DA156B" w:rsidRDefault="008731F6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Ոչ համասեռ՝ կոպճավազային միջուկով </w:t>
            </w:r>
          </w:p>
        </w:tc>
        <w:tc>
          <w:tcPr>
            <w:tcW w:w="368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70FE29" w14:textId="1C72E178" w:rsidR="00015BBB" w:rsidRPr="00DA156B" w:rsidRDefault="008A6E80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Ժայռային, կոպճավազային, խիտ կավեր 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33718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1:3-1:4</w:t>
            </w:r>
          </w:p>
        </w:tc>
      </w:tr>
    </w:tbl>
    <w:p w14:paraId="7905B3D1" w14:textId="77777777" w:rsidR="00C753AB" w:rsidRPr="00DA156B" w:rsidRDefault="00C753AB" w:rsidP="00C753AB">
      <w:pPr>
        <w:ind w:right="-1"/>
        <w:jc w:val="both"/>
        <w:rPr>
          <w:rFonts w:ascii="GHEA Grapalat" w:eastAsia="Times New Roman" w:hAnsi="GHEA Grapalat" w:cs="Times New Roman"/>
          <w:color w:val="333333"/>
        </w:rPr>
      </w:pPr>
    </w:p>
    <w:p w14:paraId="22811615" w14:textId="2DB062FE" w:rsidR="00015BBB" w:rsidRPr="00DA156B" w:rsidRDefault="00F75DC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Շերտավորված տրամատով ողողալցումային ամբարտակների </w:t>
      </w:r>
      <w:r w:rsidR="00612FC1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որոնք ձևավորվում են հիմնախյուսի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ազատ տարածման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դեպքում,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նախագծել առանց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ման կամ թեթև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ացված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կոպճային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ճալաքարային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կամ կենսաբանական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ցումն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երով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ապահովելով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վերջինների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հուսալիությունը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ալիք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քամու ազդեցութ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յունների պայմաններում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Այդպիսի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երին, անհրաժեշտության դեպքում,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են լայնակ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A7E88" w:rsidRPr="00DA156B">
        <w:rPr>
          <w:rFonts w:ascii="GHEA Grapalat" w:eastAsia="Times New Roman" w:hAnsi="GHEA Grapalat" w:cs="Times New Roman"/>
          <w:color w:val="333333"/>
          <w:lang w:val="hy-AM"/>
        </w:rPr>
        <w:t>լճա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կներ</w:t>
      </w:r>
      <w:r w:rsidR="002A7E8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(բուներ)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ոնք կանխարգելում են հոսքի արդյունքում գրունտի 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տեղաշարժը </w:t>
      </w:r>
      <w:r w:rsidR="00467DBC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F15FA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երկայնքով:  </w:t>
      </w:r>
    </w:p>
    <w:p w14:paraId="6C383F74" w14:textId="6F99D3BC" w:rsidR="00015BBB" w:rsidRPr="00DA156B" w:rsidRDefault="00292F00" w:rsidP="00D06D0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ամբարտակի կատարի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լայնությունը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կետ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55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Շինարարության փուլում ամբարտակի տրամատի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ողողալցումային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մասի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ի նվազագույն լայնությունը սահմանվ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 հիդր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տրանսպորտային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սարքվածք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շահագործման և 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լցման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ժամանակ մ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>եքենասար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>քավորում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>ների օգտագործման հնարավորությունը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. կենտրոնական գոտի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համասեռ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համար` առնվազն 50մ, միջուկով</w:t>
      </w:r>
      <w:r w:rsidR="002F57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ոչ համասեռ ամբարտակների</w:t>
      </w:r>
      <w:r w:rsidR="00147DE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` առնվազն 70մ, </w:t>
      </w:r>
      <w:r w:rsidR="002F57D0" w:rsidRPr="00DA156B">
        <w:rPr>
          <w:rFonts w:ascii="GHEA Grapalat" w:eastAsia="Times New Roman" w:hAnsi="GHEA Grapalat" w:cs="Times New Roman"/>
          <w:color w:val="333333"/>
          <w:lang w:val="hy-AM"/>
        </w:rPr>
        <w:t>համասեռ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համար` առնվազն 20 մ</w:t>
      </w:r>
      <w:r w:rsidR="002F57D0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57D0" w:rsidRPr="00DA156B">
        <w:rPr>
          <w:rFonts w:ascii="GHEA Grapalat" w:eastAsia="Times New Roman" w:hAnsi="GHEA Grapalat" w:cs="Times New Roman"/>
          <w:color w:val="333333"/>
          <w:lang w:val="hy-AM"/>
        </w:rPr>
        <w:t>Ավելի փոքր լայնությամբ կատարով ամբարտակ կառուցելու անհրաժեշտության դեպքում կատարի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վեր</w:t>
      </w:r>
      <w:r w:rsidR="002F57D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նամասն իրականացվում է չոր գրունտի լցմամբ կամ ջրի (լճակի) մեջ գրունտի լցմամբ։  </w:t>
      </w:r>
    </w:p>
    <w:p w14:paraId="44E725F3" w14:textId="79741A28" w:rsidR="00015BBB" w:rsidRPr="00DA156B" w:rsidRDefault="002F57D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Ողողալցումային ամբարտակի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մարմնում 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>ՑՍ-երը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="00417DFB"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18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46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 դրույթներ</w:t>
      </w:r>
      <w:r w:rsidR="00417DFB" w:rsidRPr="00DA156B">
        <w:rPr>
          <w:rFonts w:ascii="GHEA Grapalat" w:eastAsia="Times New Roman" w:hAnsi="GHEA Grapalat" w:cs="Times New Roman"/>
          <w:color w:val="333333"/>
          <w:lang w:val="hy-AM"/>
        </w:rPr>
        <w:t>ը և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նախապատվությունը տալով 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ՑՍ-երի </w:t>
      </w:r>
      <w:r w:rsidR="00417D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կոնստրուկտիվ լուծումներին, որոնք պատկերված են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նկ</w:t>
      </w:r>
      <w:r w:rsidR="00417DFB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 բ, ե, զ</w:t>
      </w:r>
      <w:r w:rsidR="00417DF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-ում։ 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>ՑՍ-երը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, սրահները, ուղղա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երը և այլն տեղա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նախքան ողողալցումը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և հուսալիորեն պաշտպանվ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ում են ամբարտակ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շերտով: Եթե </w:t>
      </w:r>
      <w:r w:rsidR="00E73EE8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ՑՍ-երը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տեղա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են 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ողողալցումից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հետո, ապա դրանք պետք է իրականացվեն կառուցվածքի վրա ճնշման բացակայության </w:t>
      </w:r>
      <w:r w:rsidR="003C6563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72A7A8D3" w14:textId="684013FC" w:rsidR="00015BBB" w:rsidRPr="00DA156B" w:rsidRDefault="000B395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Ավազային և կոպճաքարային գրունտների ազատ ողողալցման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(10% </w:t>
      </w:r>
      <w:r w:rsidR="00BA54B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խտության 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>հիմնախյուսով՝ ճակատային և ուղեկամրջային ողողալցում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թեքությունների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միջին արժեքները մոտավորապես 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 Աղյուսակ 7-ի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ողողալցման սկզբնական փուլի տվյալների հետագա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ճշգրտմամբ</w:t>
      </w:r>
      <w:r w:rsidR="00642F4D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79E93BC" w14:textId="77777777" w:rsidR="00765883" w:rsidRPr="00DA156B" w:rsidRDefault="00765883" w:rsidP="00B24D3E">
      <w:pPr>
        <w:spacing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091A6D88" w14:textId="18058A7D" w:rsidR="00015BBB" w:rsidRPr="00DA156B" w:rsidRDefault="0078271C" w:rsidP="00765883">
      <w:pPr>
        <w:spacing w:after="12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15BBB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87546E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7. </w:t>
      </w:r>
    </w:p>
    <w:tbl>
      <w:tblPr>
        <w:tblW w:w="907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410"/>
        <w:gridCol w:w="2410"/>
        <w:gridCol w:w="2409"/>
      </w:tblGrid>
      <w:tr w:rsidR="00015BBB" w:rsidRPr="00DA156B" w14:paraId="7E6945C1" w14:textId="77777777" w:rsidTr="00E16923">
        <w:tc>
          <w:tcPr>
            <w:tcW w:w="184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8AD95" w14:textId="73A41B0C" w:rsidR="00015BBB" w:rsidRPr="00DA156B" w:rsidRDefault="004B1951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8094A" w14:textId="12295189" w:rsidR="00015BBB" w:rsidRPr="00DA156B" w:rsidRDefault="00016C25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Շեպ</w:t>
            </w:r>
            <w:r w:rsidR="004B195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ի թեքություն՝ </w:t>
            </w:r>
            <w:r w:rsidR="00015BBB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B195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հիմնախյուսի ծախսի դեպքում</w:t>
            </w:r>
            <w:r w:rsidR="00015BBB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="00EF08A2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B195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  <w:r w:rsidR="00EF08A2" w:rsidRPr="00DA156B">
              <w:rPr>
                <w:rFonts w:ascii="GHEA Grapalat" w:eastAsia="Times New Roman" w:hAnsi="GHEA Grapalat" w:cs="Times New Roman"/>
                <w:sz w:val="22"/>
                <w:szCs w:val="22"/>
                <w:vertAlign w:val="superscript"/>
              </w:rPr>
              <w:t>3</w:t>
            </w:r>
            <w:r w:rsidR="00EF08A2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/</w:t>
            </w:r>
            <w:r w:rsidR="004B195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ժամ</w:t>
            </w:r>
            <w:r w:rsidR="00015BBB" w:rsidRPr="00DA156B">
              <w:rPr>
                <w:rFonts w:eastAsia="Times New Roman" w:cs="Calibri"/>
                <w:sz w:val="22"/>
                <w:szCs w:val="22"/>
              </w:rPr>
              <w:t> </w:t>
            </w:r>
          </w:p>
        </w:tc>
      </w:tr>
      <w:tr w:rsidR="00015BBB" w:rsidRPr="00DA156B" w14:paraId="2A707B41" w14:textId="77777777" w:rsidTr="00E16923"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7A5F034" w14:textId="77777777" w:rsidR="00015BBB" w:rsidRPr="00DA156B" w:rsidRDefault="00015BBB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FCD4BB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&lt;2000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79DB9B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2000-4000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AA2B3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&gt;4000</w:t>
            </w:r>
          </w:p>
        </w:tc>
      </w:tr>
      <w:tr w:rsidR="00015BBB" w:rsidRPr="00DA156B" w14:paraId="7D9035E6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35385E" w14:textId="04FB9BB8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Ավազ</w:t>
            </w:r>
            <w:r w:rsidR="00015BBB" w:rsidRPr="00DA156B">
              <w:rPr>
                <w:rFonts w:ascii="GHEA Grapalat" w:eastAsia="Times New Roman" w:hAnsi="GHEA Grapalat" w:cs="Times New Roman"/>
              </w:rPr>
              <w:t>: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03A20" w14:textId="77777777" w:rsidR="00015BBB" w:rsidRPr="00DA156B" w:rsidRDefault="00015BBB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82BE82" w14:textId="77777777" w:rsidR="00015BBB" w:rsidRPr="00DA156B" w:rsidRDefault="00015BBB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D355D3" w14:textId="77777777" w:rsidR="00015BBB" w:rsidRPr="00DA156B" w:rsidRDefault="00015BBB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</w:tr>
      <w:tr w:rsidR="00015BBB" w:rsidRPr="00DA156B" w14:paraId="1CE9824D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70A5E1" w14:textId="636012AC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մանր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85CD1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1/40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2D7A9F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1/60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5DE2F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1/100</w:t>
            </w:r>
          </w:p>
        </w:tc>
      </w:tr>
      <w:tr w:rsidR="00015BBB" w:rsidRPr="00DA156B" w14:paraId="72B15965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38738D" w14:textId="4CC98948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միջին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B5CF2D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1/33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D9BADA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1/40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E21E4D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1/65</w:t>
            </w:r>
          </w:p>
        </w:tc>
      </w:tr>
      <w:tr w:rsidR="00015BBB" w:rsidRPr="00DA156B" w14:paraId="1615A5AF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BF676A" w14:textId="4AA5560F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խոշոր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EEFA65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1/25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08A099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1/33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05F85C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1/40</w:t>
            </w:r>
          </w:p>
        </w:tc>
      </w:tr>
      <w:tr w:rsidR="00015BBB" w:rsidRPr="00DA156B" w14:paraId="1C7E40FB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81F042" w14:textId="3DD34F80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կոպճախառն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AEAF8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1/20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450184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1/25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57DB20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1/30</w:t>
            </w:r>
          </w:p>
        </w:tc>
      </w:tr>
      <w:tr w:rsidR="00015BBB" w:rsidRPr="00DA156B" w14:paraId="075190B4" w14:textId="77777777" w:rsidTr="00E16923"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8F954E" w14:textId="7D1F198D" w:rsidR="00015BBB" w:rsidRPr="00DA156B" w:rsidRDefault="004B1951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կոպճային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5FAD0C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1/15</w:t>
            </w:r>
          </w:p>
        </w:tc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7E8BC9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1/20</w:t>
            </w:r>
          </w:p>
        </w:tc>
        <w:tc>
          <w:tcPr>
            <w:tcW w:w="240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58378" w14:textId="77777777" w:rsidR="00015BBB" w:rsidRPr="00DA156B" w:rsidRDefault="00015BBB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1/25</w:t>
            </w:r>
          </w:p>
        </w:tc>
      </w:tr>
    </w:tbl>
    <w:p w14:paraId="7DB254B1" w14:textId="4C3CBE32" w:rsidR="00910688" w:rsidRPr="00DA156B" w:rsidRDefault="00910688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6AF9CF3C" w14:textId="3DD5D6F9" w:rsidR="00910688" w:rsidRPr="00DA156B" w:rsidRDefault="00E73EE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Ե</w:t>
      </w:r>
      <w:r w:rsidR="009D25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թե հիմնախյուսի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խտությունը տարբերվում է 10%-ից, </w:t>
      </w:r>
      <w:r w:rsidR="008C74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9D2587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թեքությունը </w:t>
      </w:r>
      <w:r w:rsidR="009D2587" w:rsidRPr="00DA156B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Pr="00DA156B">
        <w:rPr>
          <w:rFonts w:ascii="GHEA Grapalat" w:eastAsia="Times New Roman" w:hAnsi="GHEA Grapalat" w:cs="Times New Roman"/>
          <w:color w:val="333333"/>
        </w:rPr>
        <w:t xml:space="preserve">վում է </w:t>
      </w:r>
      <w:r w:rsidR="009D258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DA156B">
        <w:rPr>
          <w:rFonts w:ascii="GHEA Grapalat" w:eastAsia="Times New Roman" w:hAnsi="GHEA Grapalat" w:cs="Times New Roman"/>
          <w:color w:val="333333"/>
        </w:rPr>
        <w:t>բանաձևով.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0C901534" w14:textId="641DD980" w:rsidR="00910688" w:rsidRPr="00DA156B" w:rsidRDefault="00E96A44" w:rsidP="006F32AB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                                            </w:t>
      </w:r>
      <w:proofErr w:type="spellStart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i</w:t>
      </w:r>
      <w:proofErr w:type="spellEnd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= </w:t>
      </w:r>
      <w:proofErr w:type="spellStart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i</w:t>
      </w:r>
      <w:proofErr w:type="spellEnd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10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·</w:t>
      </w:r>
      <w:r w:rsidR="00910688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333333"/>
                <w:sz w:val="22"/>
                <w:szCs w:val="22"/>
                <w:lang w:val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333333"/>
                <w:lang w:val="ru-RU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color w:val="333333"/>
                    <w:sz w:val="22"/>
                    <w:szCs w:val="22"/>
                    <w:lang w:val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3333"/>
                    <w:sz w:val="22"/>
                    <w:szCs w:val="22"/>
                    <w:lang w:val="ru-RU"/>
                  </w:rPr>
                  <m:t>C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3333"/>
                    <w:sz w:val="22"/>
                    <w:szCs w:val="22"/>
                    <w:lang w:val="ru-RU"/>
                  </w:rPr>
                  <m:t>10</m:t>
                </m:r>
              </m:den>
            </m:f>
          </m:e>
        </m:rad>
      </m:oMath>
      <w:r w:rsidR="00910688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</w:t>
      </w:r>
      <w:r w:rsidR="00910688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(5)</w:t>
      </w:r>
    </w:p>
    <w:p w14:paraId="3F5DE506" w14:textId="282C3B49" w:rsidR="00E73EE8" w:rsidRPr="00DA156B" w:rsidRDefault="00E73EE8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որտեղ </w:t>
      </w:r>
      <w:r w:rsidR="009D258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С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միջուկի խտությունն է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% ըստ քաշի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),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proofErr w:type="spellStart"/>
      <w:r w:rsidR="009D258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i</w:t>
      </w:r>
      <w:proofErr w:type="spellEnd"/>
      <w:r w:rsidR="009D258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10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-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թեքությունն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C =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10% </w:t>
      </w:r>
      <w:r w:rsidR="009D258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</w:p>
    <w:p w14:paraId="5F28F17A" w14:textId="2041C154" w:rsidR="00015BBB" w:rsidRPr="00DA156B" w:rsidRDefault="00E73EE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Ջրի մակարդակից ցածր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ողողալցման դեպքում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թեքությունը որոշվում է հաշվարկով՝ կախված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 հատիկակազմից: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թեքությունը </w:t>
      </w:r>
      <w:r w:rsidR="0043553A" w:rsidRPr="00DA156B">
        <w:rPr>
          <w:rFonts w:ascii="GHEA Grapalat" w:eastAsia="Times New Roman" w:hAnsi="GHEA Grapalat" w:cs="Times New Roman"/>
          <w:color w:val="333333"/>
        </w:rPr>
        <w:t>ջրամբարում ջրի հոսքի առկայության դեպքում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>՝ ն</w:t>
      </w:r>
      <w:r w:rsidR="00765883" w:rsidRPr="00DA156B">
        <w:rPr>
          <w:rFonts w:ascii="GHEA Grapalat" w:eastAsia="Times New Roman" w:hAnsi="GHEA Grapalat" w:cs="Times New Roman"/>
          <w:color w:val="333333"/>
        </w:rPr>
        <w:t>ախ</w:t>
      </w:r>
      <w:r w:rsidR="00765883" w:rsidRPr="00DA156B">
        <w:rPr>
          <w:rFonts w:ascii="GHEA Grapalat" w:eastAsia="Times New Roman" w:hAnsi="GHEA Grapalat" w:cs="Times New Roman"/>
          <w:color w:val="333333"/>
          <w:lang w:val="hy-AM"/>
        </w:rPr>
        <w:t>ապես</w:t>
      </w:r>
      <w:r w:rsidR="00765883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ընդունվում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1/10-ից մինչև 1/4,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 որում թեքության </w:t>
      </w:r>
      <w:r w:rsidRPr="00DA156B">
        <w:rPr>
          <w:rFonts w:ascii="GHEA Grapalat" w:eastAsia="Times New Roman" w:hAnsi="GHEA Grapalat" w:cs="Times New Roman"/>
          <w:color w:val="333333"/>
        </w:rPr>
        <w:t>ավելի փոքր արժեքներ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համապատասխանում են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մանրահատիկ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ավազներին: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խոշոր</w:t>
      </w:r>
      <w:r w:rsidRPr="00DA156B">
        <w:rPr>
          <w:rFonts w:ascii="GHEA Grapalat" w:eastAsia="Times New Roman" w:hAnsi="GHEA Grapalat" w:cs="Times New Roman"/>
          <w:color w:val="333333"/>
        </w:rPr>
        <w:t xml:space="preserve">ության ավելացման և հոսքի արագության նվազման դեպքում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 թեքությունը </w:t>
      </w:r>
      <w:r w:rsidR="0043553A" w:rsidRPr="00DA156B">
        <w:rPr>
          <w:rFonts w:ascii="GHEA Grapalat" w:eastAsia="Times New Roman" w:hAnsi="GHEA Grapalat" w:cs="Times New Roman"/>
          <w:color w:val="333333"/>
          <w:lang w:val="hy-AM"/>
        </w:rPr>
        <w:t>ավելացվ</w:t>
      </w:r>
      <w:r w:rsidRPr="00DA156B">
        <w:rPr>
          <w:rFonts w:ascii="GHEA Grapalat" w:eastAsia="Times New Roman" w:hAnsi="GHEA Grapalat" w:cs="Times New Roman"/>
          <w:color w:val="333333"/>
        </w:rPr>
        <w:t>ում է: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5C27190A" w14:textId="77777777" w:rsidR="00662BB9" w:rsidRPr="00DA156B" w:rsidRDefault="00662BB9" w:rsidP="000363D4">
      <w:pPr>
        <w:pStyle w:val="TOC1"/>
      </w:pPr>
    </w:p>
    <w:p w14:paraId="2CA73FC9" w14:textId="4A62AD2C" w:rsidR="00DE76A8" w:rsidRPr="00DA156B" w:rsidRDefault="000B2B3A" w:rsidP="000363D4">
      <w:pPr>
        <w:pStyle w:val="TOC1"/>
      </w:pPr>
      <w:r w:rsidRPr="00DA156B">
        <w:t>Ամբարտակների վերակառուցմանը ներկայացվող պահանջներ</w:t>
      </w:r>
    </w:p>
    <w:p w14:paraId="18328E4B" w14:textId="2B455A21" w:rsidR="00486ED6" w:rsidRPr="00DA156B" w:rsidRDefault="00486ED6" w:rsidP="000363D4">
      <w:pPr>
        <w:pStyle w:val="TOC1"/>
      </w:pPr>
    </w:p>
    <w:p w14:paraId="421BC784" w14:textId="09CCA001" w:rsidR="00D304A3" w:rsidRPr="00DA156B" w:rsidRDefault="00E73EE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Հողային </w:t>
      </w:r>
      <w:r w:rsidR="004C6E05" w:rsidRPr="00DA156B">
        <w:rPr>
          <w:rFonts w:ascii="GHEA Grapalat" w:hAnsi="GHEA Grapalat" w:cs="Arial"/>
          <w:color w:val="444444"/>
          <w:lang w:val="hy-AM"/>
        </w:rPr>
        <w:t>ողողալցումային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="004C6E05" w:rsidRPr="00DA156B">
        <w:rPr>
          <w:rFonts w:ascii="GHEA Grapalat" w:hAnsi="GHEA Grapalat" w:cs="Arial"/>
          <w:color w:val="444444"/>
          <w:lang w:val="hy-AM"/>
        </w:rPr>
        <w:t>ամբարտակ</w:t>
      </w:r>
      <w:r w:rsidRPr="00DA156B">
        <w:rPr>
          <w:rFonts w:ascii="GHEA Grapalat" w:hAnsi="GHEA Grapalat" w:cs="Arial"/>
          <w:color w:val="444444"/>
          <w:lang w:val="hy-AM"/>
        </w:rPr>
        <w:t xml:space="preserve">ների վերակառուցման ժամանակ 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համասեռ ամբարտակի կատարի </w:t>
      </w:r>
      <w:r w:rsidRPr="00DA156B">
        <w:rPr>
          <w:rFonts w:ascii="GHEA Grapalat" w:hAnsi="GHEA Grapalat" w:cs="Arial"/>
          <w:color w:val="444444"/>
          <w:lang w:val="hy-AM"/>
        </w:rPr>
        <w:t>բարձրությունն ապահովվում է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Pr="00DA156B">
        <w:rPr>
          <w:rFonts w:ascii="GHEA Grapalat" w:hAnsi="GHEA Grapalat" w:cs="Arial"/>
          <w:color w:val="444444"/>
          <w:lang w:val="hy-AM"/>
        </w:rPr>
        <w:t xml:space="preserve">ամբարտակի գոյություն ունեցող </w:t>
      </w:r>
      <w:r w:rsidR="00016C25" w:rsidRPr="00DA156B">
        <w:rPr>
          <w:rFonts w:ascii="GHEA Grapalat" w:hAnsi="GHEA Grapalat" w:cs="Arial"/>
          <w:color w:val="444444"/>
          <w:lang w:val="hy-AM"/>
        </w:rPr>
        <w:t>շեպ</w:t>
      </w:r>
      <w:r w:rsidRPr="00DA156B">
        <w:rPr>
          <w:rFonts w:ascii="GHEA Grapalat" w:hAnsi="GHEA Grapalat" w:cs="Arial"/>
          <w:color w:val="444444"/>
          <w:lang w:val="hy-AM"/>
        </w:rPr>
        <w:t>ի ներքևի պրիզմա</w:t>
      </w:r>
      <w:r w:rsidR="004C6E05" w:rsidRPr="00DA156B">
        <w:rPr>
          <w:rFonts w:ascii="GHEA Grapalat" w:hAnsi="GHEA Grapalat" w:cs="Arial"/>
          <w:color w:val="444444"/>
          <w:lang w:val="hy-AM"/>
        </w:rPr>
        <w:t>յի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ողողալցման </w:t>
      </w:r>
      <w:r w:rsidRPr="00DA156B">
        <w:rPr>
          <w:rFonts w:ascii="GHEA Grapalat" w:hAnsi="GHEA Grapalat" w:cs="Arial"/>
          <w:color w:val="444444"/>
          <w:lang w:val="hy-AM"/>
        </w:rPr>
        <w:t>միջոցով, ո</w:t>
      </w:r>
      <w:r w:rsidR="004C6E05" w:rsidRPr="00DA156B">
        <w:rPr>
          <w:rFonts w:ascii="GHEA Grapalat" w:hAnsi="GHEA Grapalat" w:cs="Arial"/>
          <w:color w:val="444444"/>
          <w:lang w:val="hy-AM"/>
        </w:rPr>
        <w:t>րն իրականացվում</w:t>
      </w:r>
      <w:r w:rsidRPr="00DA156B">
        <w:rPr>
          <w:rFonts w:ascii="GHEA Grapalat" w:hAnsi="GHEA Grapalat" w:cs="Arial"/>
          <w:color w:val="444444"/>
          <w:lang w:val="hy-AM"/>
        </w:rPr>
        <w:t xml:space="preserve"> է 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ամբարտակի հիմնական տրամատի ողողալցման գրունտից </w:t>
      </w:r>
      <w:r w:rsidRPr="00DA156B">
        <w:rPr>
          <w:rFonts w:ascii="GHEA Grapalat" w:hAnsi="GHEA Grapalat" w:cs="Arial"/>
          <w:color w:val="444444"/>
          <w:lang w:val="hy-AM"/>
        </w:rPr>
        <w:t xml:space="preserve">ավելի </w:t>
      </w:r>
      <w:r w:rsidR="004C6E05" w:rsidRPr="00DA156B">
        <w:rPr>
          <w:rFonts w:ascii="GHEA Grapalat" w:hAnsi="GHEA Grapalat" w:cs="Arial"/>
          <w:color w:val="444444"/>
          <w:lang w:val="hy-AM"/>
        </w:rPr>
        <w:t>խոշոր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հանքային գրունտով </w:t>
      </w:r>
      <w:r w:rsidRPr="00DA156B">
        <w:rPr>
          <w:rFonts w:ascii="GHEA Grapalat" w:hAnsi="GHEA Grapalat" w:cs="Arial"/>
          <w:color w:val="444444"/>
          <w:lang w:val="hy-AM"/>
        </w:rPr>
        <w:t xml:space="preserve">կամ 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չոր գրունտի </w:t>
      </w:r>
      <w:r w:rsidRPr="00DA156B">
        <w:rPr>
          <w:rFonts w:ascii="GHEA Grapalat" w:hAnsi="GHEA Grapalat" w:cs="Arial"/>
          <w:color w:val="444444"/>
          <w:lang w:val="hy-AM"/>
        </w:rPr>
        <w:t>լց</w:t>
      </w:r>
      <w:r w:rsidR="004C6E05" w:rsidRPr="00DA156B">
        <w:rPr>
          <w:rFonts w:ascii="GHEA Grapalat" w:hAnsi="GHEA Grapalat" w:cs="Arial"/>
          <w:color w:val="444444"/>
          <w:lang w:val="hy-AM"/>
        </w:rPr>
        <w:t xml:space="preserve">ման և շերտ-առ-շերտ տոփանման եղանակով։   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</w:p>
    <w:p w14:paraId="3EC1EB72" w14:textId="520C7F6D" w:rsidR="00D304A3" w:rsidRPr="00DA156B" w:rsidRDefault="004C6E0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Միջուկով ողողալցումային ամբարտակի կա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տարի բարձրացման դեպքում, </w:t>
      </w:r>
      <w:r w:rsidR="00E548BE" w:rsidRPr="00DA156B">
        <w:rPr>
          <w:rFonts w:ascii="GHEA Grapalat" w:hAnsi="GHEA Grapalat" w:cs="Arial"/>
          <w:color w:val="444444"/>
          <w:lang w:val="hy-AM"/>
        </w:rPr>
        <w:t xml:space="preserve">ներքևի պրիզմայի ողողալցումից բացի,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նախատեսել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ՀԾՍ-ի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տեղադր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որն իրականացվում է,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օրինակ,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գոյություն ունեցող միջուկին համակցվող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էկրանի տեսքով կամ ոչ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(«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պատ գրունտի մեջ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» և այլն):   </w:t>
      </w:r>
    </w:p>
    <w:p w14:paraId="296AE53B" w14:textId="224F19B5" w:rsidR="00D304A3" w:rsidRPr="00DA156B" w:rsidRDefault="00E73EE8" w:rsidP="00185B9A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Վերակառուցման աշխատանքներ իրականացնելիս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նախքան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ներքևի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պրիզմայի կառուցումը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F32A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վրայից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հեռաց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նել 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բուսական շերտը 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>ստորին հատավածամասում։</w:t>
      </w:r>
      <w:r w:rsidR="00E548B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>Նախքան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ներքևի պրիզմայի 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ողողալցումը անհրաժեշտ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վերակառուց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բոլոր 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գործող </w:t>
      </w:r>
      <w:r w:rsidR="006F32AB" w:rsidRPr="00DA156B">
        <w:rPr>
          <w:rFonts w:ascii="GHEA Grapalat" w:eastAsia="Times New Roman" w:hAnsi="GHEA Grapalat" w:cs="Times New Roman"/>
          <w:color w:val="333333"/>
          <w:lang w:val="hy-AM"/>
        </w:rPr>
        <w:t>ՑՍ-երը</w:t>
      </w:r>
      <w:r w:rsidR="0098166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4D9B143" w14:textId="77777777" w:rsidR="00662BB9" w:rsidRPr="00DA156B" w:rsidRDefault="00662BB9" w:rsidP="000363D4">
      <w:pPr>
        <w:pStyle w:val="TOC1"/>
      </w:pPr>
    </w:p>
    <w:p w14:paraId="2746CC81" w14:textId="2CAD99F1" w:rsidR="00DE76A8" w:rsidRPr="00DA156B" w:rsidRDefault="000B2B3A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Fonts w:ascii="GHEA Grapalat" w:hAnsi="GHEA Grapalat"/>
          <w:b/>
          <w:bCs/>
          <w:color w:val="000000"/>
        </w:rPr>
      </w:pPr>
      <w:bookmarkStart w:id="105" w:name="_Hlk163460751"/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>ՔԱՐԱՀՈՂԱՅԻՆ</w:t>
      </w:r>
      <w:r w:rsidR="00486ED6" w:rsidRPr="00DA156B">
        <w:rPr>
          <w:rFonts w:ascii="GHEA Grapalat" w:eastAsia="Times New Roman" w:hAnsi="GHEA Grapalat" w:cs="Times New Roman"/>
          <w:b/>
          <w:bCs/>
          <w:color w:val="333333"/>
          <w:kern w:val="36"/>
        </w:rPr>
        <w:t xml:space="preserve"> </w:t>
      </w: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>ԵՎ ՔԱՐԱԼԻՑՔԱՅԻՆ ԱՄԲԱՐՏԱԿՆԵՐ</w:t>
      </w:r>
      <w:bookmarkEnd w:id="105"/>
    </w:p>
    <w:p w14:paraId="45781394" w14:textId="29F0D0C2" w:rsidR="00486ED6" w:rsidRPr="00DA156B" w:rsidRDefault="00486ED6" w:rsidP="000363D4">
      <w:pPr>
        <w:pStyle w:val="TOC1"/>
      </w:pPr>
    </w:p>
    <w:p w14:paraId="79E4772B" w14:textId="0A5F0C11" w:rsidR="00E951AD" w:rsidRPr="00DA156B" w:rsidRDefault="0098166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ահողային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ամբարտակները, ելնելով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 կառուցվածքից և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աշխատանքի եղանակից, բաժանվում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տարբեր տեսակների (Ա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ղյուսակ 8 և նկ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արներ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7-9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):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CBCA255" w14:textId="4507585B" w:rsidR="00E951AD" w:rsidRPr="00DA156B" w:rsidRDefault="00F020EC" w:rsidP="006F32AB">
      <w:pPr>
        <w:spacing w:before="240" w:after="12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E951AD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EF08A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  <w:t xml:space="preserve">8. </w:t>
      </w:r>
    </w:p>
    <w:tbl>
      <w:tblPr>
        <w:tblW w:w="907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E951AD" w:rsidRPr="00DA156B" w14:paraId="33550160" w14:textId="77777777" w:rsidTr="00E16923">
        <w:tc>
          <w:tcPr>
            <w:tcW w:w="2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C7E80" w14:textId="1CF31B12" w:rsidR="00E951AD" w:rsidRPr="00DA156B" w:rsidRDefault="00A95E31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տեսակը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DFCB9" w14:textId="430E38D4" w:rsidR="00E951AD" w:rsidRPr="00DA156B" w:rsidRDefault="0093135E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ՀԾՍ-ի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կոնստրուկցիան</w:t>
            </w:r>
          </w:p>
        </w:tc>
      </w:tr>
      <w:tr w:rsidR="00E951AD" w:rsidRPr="00DA156B" w14:paraId="63F0268A" w14:textId="77777777" w:rsidTr="00E16923">
        <w:tc>
          <w:tcPr>
            <w:tcW w:w="2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2943E" w14:textId="2916DCC5" w:rsidR="00E951AD" w:rsidRPr="00DA156B" w:rsidRDefault="00A95E31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Քարահողային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9DFC98" w14:textId="490742F6" w:rsidR="00E951AD" w:rsidRPr="00DA156B" w:rsidRDefault="0048731C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Գրունտային էկրան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7, 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Գրունտային միջուկ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ուղղաձիգ կամ թեք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 (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7, 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բ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Վերնամասի գրունտային պրիզմա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7, 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Կենտրոնական գրունտային պրիզմա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A95E31" w:rsidRPr="00DA156B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7, 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դ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Խառը համակցմամբ ԿԴՄ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A95E3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2,</w:t>
            </w:r>
            <w:r w:rsidR="00E951AD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A95E31" w:rsidRPr="00DA156B">
              <w:rPr>
                <w:rFonts w:ascii="GHEA Grapalat" w:eastAsia="Times New Roman" w:hAnsi="GHEA Grapalat" w:cs="Calibri"/>
                <w:sz w:val="22"/>
                <w:szCs w:val="22"/>
              </w:rPr>
              <w:t>ա,բ,գ,դ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</w:tr>
      <w:tr w:rsidR="00E951AD" w:rsidRPr="00DA156B" w14:paraId="257F9341" w14:textId="77777777" w:rsidTr="00E16923">
        <w:tc>
          <w:tcPr>
            <w:tcW w:w="2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035560" w14:textId="5E8B3055" w:rsidR="00E951AD" w:rsidRPr="00DA156B" w:rsidRDefault="00A95E31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Քարահողային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որը կառուցվում է ուղղորդված պայթյունով 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F042B" w14:textId="67302FB4" w:rsidR="00E951AD" w:rsidRPr="00DA156B" w:rsidRDefault="00A95E31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Գրունտային էկրան և առաջնատափ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8,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բ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Ներարկ</w:t>
            </w:r>
            <w:r w:rsidR="0048731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ումային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դիաֆրագմա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8,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</w:tr>
      <w:tr w:rsidR="00E951AD" w:rsidRPr="00DA156B" w14:paraId="1BA15146" w14:textId="77777777" w:rsidTr="00E16923">
        <w:tc>
          <w:tcPr>
            <w:tcW w:w="2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40EFD8" w14:textId="5D9A120C" w:rsidR="00E951AD" w:rsidRPr="00DA156B" w:rsidRDefault="00A95E31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Քարալիցքային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DF309" w14:textId="0764D889" w:rsidR="00E951AD" w:rsidRPr="00DA156B" w:rsidRDefault="00A95E31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Էկրան ոչ գրունտային նյութերից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9,</w:t>
            </w:r>
            <w:r w:rsidR="00E951AD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t>ա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48731C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Դիաֆրագմա 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3541B8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.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9,</w:t>
            </w:r>
            <w:r w:rsidR="00E951AD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rPr>
                <w:rFonts w:eastAsia="Times New Roman" w:cs="Calibri"/>
                <w:sz w:val="22"/>
                <w:szCs w:val="22"/>
              </w:rPr>
              <w:t>բ</w:t>
            </w:r>
            <w:r w:rsidR="00E951AD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</w:tr>
    </w:tbl>
    <w:p w14:paraId="4B1A3D67" w14:textId="77777777" w:rsidR="00A16743" w:rsidRPr="00DA156B" w:rsidRDefault="00A16743" w:rsidP="002E3B31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</w:p>
    <w:p w14:paraId="06C7B816" w14:textId="647C2D9B" w:rsidR="00E951AD" w:rsidRPr="00DA156B" w:rsidRDefault="00A16743" w:rsidP="00E16923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0AEE80C8" wp14:editId="65360935">
            <wp:extent cx="5326010" cy="2720148"/>
            <wp:effectExtent l="0" t="0" r="825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3" cy="27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F43A" w14:textId="2D02C90E" w:rsidR="006E72F7" w:rsidRPr="00DA156B" w:rsidRDefault="000B2B3A" w:rsidP="000B2B3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Նկար</w:t>
      </w:r>
      <w:r w:rsidR="006E72F7" w:rsidRPr="00DA156B"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  <w:t xml:space="preserve"> 7. </w:t>
      </w: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</w:rPr>
        <w:t xml:space="preserve">Քարահողային ամբարտակների տեսակները </w:t>
      </w:r>
    </w:p>
    <w:p w14:paraId="6E5B5319" w14:textId="642976C4" w:rsidR="006F32AB" w:rsidRPr="00DA156B" w:rsidRDefault="00236776" w:rsidP="002E3B31">
      <w:pPr>
        <w:spacing w:line="276" w:lineRule="auto"/>
        <w:jc w:val="center"/>
        <w:rPr>
          <w:rFonts w:cs="Calibri"/>
          <w:color w:val="444444"/>
        </w:rPr>
      </w:pPr>
      <w:r w:rsidRPr="00DA156B">
        <w:rPr>
          <w:rFonts w:ascii="GHEA Grapalat" w:eastAsia="Times New Roman" w:hAnsi="GHEA Grapalat" w:cs="Times New Roman"/>
          <w:i/>
          <w:iCs/>
          <w:vanish/>
          <w:color w:val="333333"/>
        </w:rPr>
        <w:lastRenderedPageBreak/>
        <w:t>ա</w:t>
      </w:r>
      <w:r w:rsidR="00F93E0B" w:rsidRPr="00DA156B">
        <w:rPr>
          <w:rFonts w:ascii="GHEA Grapalat" w:eastAsia="Times New Roman" w:hAnsi="GHEA Grapalat" w:cs="Times New Roman"/>
          <w:i/>
          <w:iCs/>
          <w:vanish/>
          <w:color w:val="333333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i/>
          <w:iCs/>
          <w:vanish/>
          <w:color w:val="333333"/>
        </w:rPr>
        <w:t>բ</w:t>
      </w:r>
      <w:r w:rsidR="00F93E0B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>–</w:t>
      </w:r>
      <w:r w:rsidR="00F93E0B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vanish/>
          <w:color w:val="333333"/>
        </w:rPr>
        <w:t>տես աղյուսակ</w:t>
      </w:r>
      <w:r w:rsidR="00F93E0B" w:rsidRPr="00DA156B">
        <w:rPr>
          <w:rFonts w:ascii="GHEA Grapalat" w:eastAsia="Times New Roman" w:hAnsi="GHEA Grapalat" w:cs="Times New Roman"/>
          <w:vanish/>
          <w:color w:val="333333"/>
          <w:lang w:val="ru-RU"/>
        </w:rPr>
        <w:t xml:space="preserve"> 8; 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1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="006F32AB" w:rsidRPr="00DA156B">
        <w:rPr>
          <w:rFonts w:ascii="GHEA Grapalat" w:hAnsi="GHEA Grapalat"/>
          <w:color w:val="444444"/>
        </w:rPr>
        <w:t>վերն</w:t>
      </w:r>
      <w:r w:rsidRPr="00DA156B">
        <w:rPr>
          <w:rFonts w:ascii="GHEA Grapalat" w:hAnsi="GHEA Grapalat"/>
          <w:color w:val="444444"/>
        </w:rPr>
        <w:t xml:space="preserve">ամասի </w:t>
      </w:r>
      <w:r w:rsidR="00016C25" w:rsidRPr="00DA156B">
        <w:rPr>
          <w:rFonts w:ascii="GHEA Grapalat" w:hAnsi="GHEA Grapalat"/>
          <w:color w:val="444444"/>
        </w:rPr>
        <w:t>շեպ</w:t>
      </w:r>
      <w:r w:rsidRPr="00DA156B">
        <w:rPr>
          <w:rFonts w:ascii="GHEA Grapalat" w:hAnsi="GHEA Grapalat"/>
          <w:color w:val="444444"/>
        </w:rPr>
        <w:t>ի ամրա</w:t>
      </w:r>
      <w:r w:rsidR="002E6289" w:rsidRPr="00DA156B">
        <w:rPr>
          <w:rFonts w:ascii="GHEA Grapalat" w:hAnsi="GHEA Grapalat"/>
          <w:color w:val="444444"/>
        </w:rPr>
        <w:t>ցում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2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գրունտային էկրան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3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անցումային շերտեր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(</w:t>
      </w:r>
      <w:r w:rsidRPr="00DA156B">
        <w:rPr>
          <w:rFonts w:ascii="GHEA Grapalat" w:hAnsi="GHEA Grapalat"/>
          <w:color w:val="444444"/>
        </w:rPr>
        <w:t xml:space="preserve">հակադարձ </w:t>
      </w:r>
      <w:r w:rsidR="00977E97" w:rsidRPr="00DA156B">
        <w:rPr>
          <w:rFonts w:ascii="GHEA Grapalat" w:eastAsia="Times New Roman" w:hAnsi="GHEA Grapalat" w:cs="Times New Roman"/>
          <w:color w:val="333333"/>
        </w:rPr>
        <w:t>ծծանցիչ</w:t>
      </w:r>
      <w:r w:rsidRPr="00DA156B">
        <w:rPr>
          <w:rFonts w:ascii="GHEA Grapalat" w:hAnsi="GHEA Grapalat"/>
          <w:color w:val="444444"/>
        </w:rPr>
        <w:t>ներ</w:t>
      </w:r>
      <w:r w:rsidR="00F93E0B" w:rsidRPr="00DA156B">
        <w:rPr>
          <w:rFonts w:ascii="GHEA Grapalat" w:hAnsi="GHEA Grapalat"/>
          <w:color w:val="444444"/>
          <w:lang w:val="ru-RU"/>
        </w:rPr>
        <w:t>);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4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դիմհարային պրիզմա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5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գրունտային միջուկ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6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="006F32AB" w:rsidRPr="00DA156B">
        <w:rPr>
          <w:rFonts w:ascii="GHEA Grapalat" w:hAnsi="GHEA Grapalat"/>
          <w:color w:val="444444"/>
        </w:rPr>
        <w:t>վերն</w:t>
      </w:r>
      <w:r w:rsidRPr="00DA156B">
        <w:rPr>
          <w:rFonts w:ascii="GHEA Grapalat" w:hAnsi="GHEA Grapalat"/>
          <w:color w:val="444444"/>
        </w:rPr>
        <w:t>ամասային պրիզմա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7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ստորին հատվածի պրիզմա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8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="006F32AB" w:rsidRPr="00DA156B">
        <w:rPr>
          <w:rFonts w:ascii="GHEA Grapalat" w:hAnsi="GHEA Grapalat"/>
          <w:color w:val="444444"/>
        </w:rPr>
        <w:t>վերն</w:t>
      </w:r>
      <w:r w:rsidRPr="00DA156B">
        <w:rPr>
          <w:rFonts w:ascii="GHEA Grapalat" w:hAnsi="GHEA Grapalat"/>
          <w:color w:val="444444"/>
        </w:rPr>
        <w:t>ամասային գրունտային հակածծանցումային պրիզմա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  <w:r w:rsidR="00F93E0B"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9</w:t>
      </w:r>
      <w:r w:rsidR="00F93E0B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>–</w:t>
      </w:r>
      <w:r w:rsidR="00F93E0B" w:rsidRPr="00DA156B">
        <w:rPr>
          <w:rFonts w:ascii="GHEA Grapalat" w:hAnsi="GHEA Grapalat"/>
          <w:color w:val="444444"/>
          <w:lang w:val="ru-RU"/>
        </w:rPr>
        <w:t xml:space="preserve"> </w:t>
      </w:r>
      <w:r w:rsidRPr="00DA156B">
        <w:rPr>
          <w:rFonts w:ascii="GHEA Grapalat" w:hAnsi="GHEA Grapalat"/>
          <w:color w:val="444444"/>
        </w:rPr>
        <w:t>կենտրոնական գրունտային հակածծանցումային պրիզմա</w:t>
      </w:r>
      <w:r w:rsidR="00F93E0B" w:rsidRPr="00DA156B">
        <w:rPr>
          <w:rFonts w:ascii="GHEA Grapalat" w:hAnsi="GHEA Grapalat"/>
          <w:color w:val="444444"/>
          <w:lang w:val="ru-RU"/>
        </w:rPr>
        <w:t>;</w:t>
      </w:r>
      <w:r w:rsidR="00F93E0B" w:rsidRPr="00DA156B">
        <w:rPr>
          <w:rFonts w:cs="Calibri"/>
          <w:color w:val="444444"/>
        </w:rPr>
        <w:t> </w:t>
      </w:r>
    </w:p>
    <w:p w14:paraId="1DFEAE7D" w14:textId="22C80457" w:rsidR="009B56B2" w:rsidRPr="00DA156B" w:rsidRDefault="00F93E0B" w:rsidP="002E3B31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  <w:r w:rsidRPr="00DA156B">
        <w:rPr>
          <w:rFonts w:ascii="GHEA Grapalat" w:hAnsi="GHEA Grapalat"/>
          <w:i/>
          <w:iCs/>
          <w:color w:val="444444"/>
          <w:bdr w:val="none" w:sz="0" w:space="0" w:color="auto" w:frame="1"/>
          <w:lang w:val="ru-RU"/>
        </w:rPr>
        <w:t>10</w:t>
      </w:r>
      <w:r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  <w:lang w:val="ru-RU"/>
        </w:rPr>
        <w:t xml:space="preserve">- </w:t>
      </w:r>
      <w:r w:rsidR="00236776" w:rsidRPr="00DA156B">
        <w:rPr>
          <w:rFonts w:ascii="GHEA Grapalat" w:hAnsi="GHEA Grapalat"/>
          <w:color w:val="444444"/>
        </w:rPr>
        <w:t>ցեմենտացում</w:t>
      </w:r>
    </w:p>
    <w:p w14:paraId="2E6294A9" w14:textId="1FAB4CB1" w:rsidR="00A03632" w:rsidRPr="00DA156B" w:rsidRDefault="00A16743" w:rsidP="000B2B3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</w:rPr>
      </w:pPr>
      <w:r w:rsidRPr="00DA156B">
        <w:rPr>
          <w:noProof/>
          <w:lang w:val="en-US" w:eastAsia="en-US"/>
        </w:rPr>
        <w:drawing>
          <wp:inline distT="0" distB="0" distL="0" distR="0" wp14:anchorId="09A9DA93" wp14:editId="5A4E57C4">
            <wp:extent cx="4852737" cy="3812933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03" cy="38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FFD1" w14:textId="301DA93D" w:rsidR="000B2B3A" w:rsidRPr="00DA156B" w:rsidRDefault="000B2B3A" w:rsidP="000B2B3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 xml:space="preserve">Նկար 8. </w:t>
      </w: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</w:rPr>
        <w:t xml:space="preserve">Պայթյունալիցքային ամբարտակների տեսակները </w:t>
      </w:r>
    </w:p>
    <w:p w14:paraId="74F67107" w14:textId="408FC996" w:rsidR="009B56B2" w:rsidRPr="00DA156B" w:rsidRDefault="00236776" w:rsidP="002E3B31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</w:rPr>
      </w:pPr>
      <w:r w:rsidRPr="00DA156B">
        <w:rPr>
          <w:rFonts w:ascii="GHEA Grapalat" w:eastAsia="Times New Roman" w:hAnsi="GHEA Grapalat" w:cs="Times New Roman"/>
          <w:i/>
          <w:iCs/>
          <w:vanish/>
          <w:color w:val="333333"/>
        </w:rPr>
        <w:t>ա, բ</w:t>
      </w:r>
      <w:r w:rsidRPr="00DA156B">
        <w:rPr>
          <w:rFonts w:ascii="GHEA Grapalat" w:eastAsia="Times New Roman" w:hAnsi="GHEA Grapalat" w:cs="Times New Roman"/>
          <w:vanish/>
          <w:color w:val="333333"/>
        </w:rPr>
        <w:t xml:space="preserve"> – տես աղյուսակ </w:t>
      </w:r>
      <w:r w:rsidR="00E16923" w:rsidRPr="00DA156B">
        <w:rPr>
          <w:rFonts w:ascii="GHEA Grapalat" w:eastAsia="Times New Roman" w:hAnsi="GHEA Grapalat" w:cs="Times New Roman"/>
          <w:vanish/>
          <w:color w:val="333333"/>
        </w:rPr>
        <w:t>8</w:t>
      </w:r>
      <w:r w:rsidR="009B56B2" w:rsidRPr="00DA156B">
        <w:rPr>
          <w:rFonts w:ascii="GHEA Grapalat" w:eastAsia="Times New Roman" w:hAnsi="GHEA Grapalat" w:cs="Times New Roman"/>
          <w:vanish/>
          <w:color w:val="333333"/>
        </w:rPr>
        <w:t xml:space="preserve">; 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1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color w:val="444444"/>
        </w:rPr>
        <w:t xml:space="preserve">- </w:t>
      </w:r>
      <w:r w:rsidRPr="00DA156B">
        <w:rPr>
          <w:rFonts w:ascii="GHEA Grapalat" w:hAnsi="GHEA Grapalat"/>
          <w:color w:val="444444"/>
        </w:rPr>
        <w:t>ապարների կիտվածք պայթյունի արդյունքում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2</w:t>
      </w:r>
      <w:r w:rsidR="00E16923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Pr="00DA156B">
        <w:rPr>
          <w:rFonts w:ascii="GHEA Grapalat" w:hAnsi="GHEA Grapalat"/>
          <w:color w:val="444444"/>
        </w:rPr>
        <w:t>հաշվարկային տրամատի եզրագիծ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3</w:t>
      </w:r>
      <w:r w:rsidR="00E16923" w:rsidRPr="00DA156B">
        <w:rPr>
          <w:rFonts w:cs="Calibri"/>
          <w:color w:val="444444"/>
        </w:rPr>
        <w:t> </w:t>
      </w:r>
      <w:r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Pr="00DA156B">
        <w:rPr>
          <w:rFonts w:ascii="GHEA Grapalat" w:hAnsi="GHEA Grapalat"/>
          <w:color w:val="444444"/>
        </w:rPr>
        <w:t>ներարկումային միջուկ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4</w:t>
      </w:r>
      <w:r w:rsidR="00E16923" w:rsidRPr="00DA156B">
        <w:rPr>
          <w:rFonts w:cs="Calibri"/>
          <w:color w:val="444444"/>
        </w:rPr>
        <w:t> </w:t>
      </w:r>
      <w:r w:rsidR="00417DB5"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="00417DB5" w:rsidRPr="00DA156B">
        <w:rPr>
          <w:rFonts w:ascii="GHEA Grapalat" w:hAnsi="GHEA Grapalat"/>
          <w:color w:val="444444"/>
        </w:rPr>
        <w:t>ներարկումային պատվար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5</w:t>
      </w:r>
      <w:r w:rsidR="00E16923" w:rsidRPr="00DA156B">
        <w:rPr>
          <w:rFonts w:ascii="GHEA Grapalat" w:hAnsi="GHEA Grapalat"/>
          <w:color w:val="444444"/>
        </w:rPr>
        <w:t>,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6</w:t>
      </w:r>
      <w:r w:rsidR="00E16923" w:rsidRPr="00DA156B">
        <w:rPr>
          <w:rFonts w:cs="Calibri"/>
          <w:color w:val="444444"/>
        </w:rPr>
        <w:t> </w:t>
      </w:r>
      <w:r w:rsidR="00417DB5"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="00417DB5" w:rsidRPr="00DA156B">
        <w:rPr>
          <w:rFonts w:ascii="GHEA Grapalat" w:hAnsi="GHEA Grapalat"/>
          <w:color w:val="444444"/>
        </w:rPr>
        <w:t>էկրան և առաջնատափ կավային գրունտից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7</w:t>
      </w:r>
      <w:r w:rsidR="00E16923" w:rsidRPr="00DA156B">
        <w:rPr>
          <w:rFonts w:cs="Calibri"/>
          <w:color w:val="444444"/>
        </w:rPr>
        <w:t> </w:t>
      </w:r>
      <w:r w:rsidR="00417DB5"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="00417DB5" w:rsidRPr="00DA156B">
        <w:rPr>
          <w:rFonts w:ascii="GHEA Grapalat" w:hAnsi="GHEA Grapalat"/>
          <w:color w:val="444444"/>
        </w:rPr>
        <w:t>անցումային շերտ</w:t>
      </w:r>
      <w:r w:rsidR="00E16923" w:rsidRPr="00DA156B">
        <w:rPr>
          <w:rFonts w:ascii="GHEA Grapalat" w:hAnsi="GHEA Grapalat"/>
          <w:color w:val="444444"/>
        </w:rPr>
        <w:t>;</w:t>
      </w:r>
      <w:r w:rsidR="00E16923" w:rsidRPr="00DA156B">
        <w:rPr>
          <w:rFonts w:cs="Calibri"/>
          <w:color w:val="444444"/>
        </w:rPr>
        <w:t> </w:t>
      </w:r>
      <w:r w:rsidR="00E16923" w:rsidRPr="00DA156B">
        <w:rPr>
          <w:rFonts w:ascii="GHEA Grapalat" w:hAnsi="GHEA Grapalat"/>
          <w:i/>
          <w:iCs/>
          <w:color w:val="444444"/>
          <w:bdr w:val="none" w:sz="0" w:space="0" w:color="auto" w:frame="1"/>
        </w:rPr>
        <w:t>8</w:t>
      </w:r>
      <w:r w:rsidR="00E16923" w:rsidRPr="00DA156B">
        <w:rPr>
          <w:rFonts w:cs="Calibri"/>
          <w:color w:val="444444"/>
        </w:rPr>
        <w:t> </w:t>
      </w:r>
      <w:r w:rsidR="00417DB5" w:rsidRPr="00DA156B">
        <w:rPr>
          <w:rFonts w:ascii="GHEA Grapalat" w:hAnsi="GHEA Grapalat"/>
          <w:color w:val="444444"/>
        </w:rPr>
        <w:t>–</w:t>
      </w:r>
      <w:r w:rsidR="00E16923" w:rsidRPr="00DA156B">
        <w:rPr>
          <w:rFonts w:ascii="GHEA Grapalat" w:hAnsi="GHEA Grapalat"/>
          <w:color w:val="444444"/>
        </w:rPr>
        <w:t xml:space="preserve"> </w:t>
      </w:r>
      <w:r w:rsidR="00417DB5" w:rsidRPr="00DA156B">
        <w:rPr>
          <w:rFonts w:ascii="GHEA Grapalat" w:hAnsi="GHEA Grapalat"/>
          <w:color w:val="444444"/>
        </w:rPr>
        <w:t>պաշտպանիչ շերտ</w:t>
      </w:r>
    </w:p>
    <w:p w14:paraId="55DBE10E" w14:textId="77777777" w:rsidR="009B56B2" w:rsidRPr="00DA156B" w:rsidRDefault="009B56B2" w:rsidP="002E3B31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</w:p>
    <w:p w14:paraId="621620EA" w14:textId="3ECD113C" w:rsidR="00A03632" w:rsidRPr="00DA156B" w:rsidRDefault="00A16743" w:rsidP="000B2B3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</w:rPr>
      </w:pPr>
      <w:r w:rsidRPr="00DA156B">
        <w:rPr>
          <w:noProof/>
          <w:lang w:val="en-US" w:eastAsia="en-US"/>
        </w:rPr>
        <w:drawing>
          <wp:inline distT="0" distB="0" distL="0" distR="0" wp14:anchorId="5C1AF9FF" wp14:editId="05A15C79">
            <wp:extent cx="5925643" cy="2297526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10" cy="23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003C" w14:textId="4E4C5999" w:rsidR="000B2B3A" w:rsidRPr="00DA156B" w:rsidRDefault="000B2B3A" w:rsidP="000B2B3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 xml:space="preserve">Նկար 9. </w:t>
      </w: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</w:rPr>
        <w:t xml:space="preserve">Քարալիցքային ամբարտակների տեսակները </w:t>
      </w:r>
    </w:p>
    <w:p w14:paraId="324A4C39" w14:textId="77777777" w:rsidR="00417DB5" w:rsidRPr="00DA156B" w:rsidRDefault="00236776" w:rsidP="002E3B31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</w:rPr>
      </w:pPr>
      <w:r w:rsidRPr="00DA156B">
        <w:rPr>
          <w:rFonts w:ascii="GHEA Grapalat" w:eastAsia="Times New Roman" w:hAnsi="GHEA Grapalat" w:cs="Times New Roman"/>
          <w:i/>
          <w:iCs/>
          <w:vanish/>
          <w:color w:val="333333"/>
        </w:rPr>
        <w:lastRenderedPageBreak/>
        <w:t>ա, բ</w:t>
      </w:r>
      <w:r w:rsidRPr="00DA156B">
        <w:rPr>
          <w:rFonts w:ascii="GHEA Grapalat" w:eastAsia="Times New Roman" w:hAnsi="GHEA Grapalat" w:cs="Times New Roman"/>
          <w:vanish/>
          <w:color w:val="333333"/>
        </w:rPr>
        <w:t xml:space="preserve"> – տես աղյուսակ </w:t>
      </w:r>
      <w:r w:rsidR="00F93E0B" w:rsidRPr="00DA156B">
        <w:rPr>
          <w:rFonts w:ascii="GHEA Grapalat" w:eastAsia="Times New Roman" w:hAnsi="GHEA Grapalat" w:cs="Times New Roman"/>
          <w:vanish/>
          <w:color w:val="333333"/>
        </w:rPr>
        <w:t>8</w:t>
      </w:r>
      <w:r w:rsidR="008B58B8" w:rsidRPr="00DA156B">
        <w:rPr>
          <w:rFonts w:ascii="GHEA Grapalat" w:eastAsia="Times New Roman" w:hAnsi="GHEA Grapalat" w:cs="Times New Roman"/>
          <w:vanish/>
          <w:color w:val="333333"/>
        </w:rPr>
        <w:t>; 1-</w:t>
      </w:r>
      <w:r w:rsidR="00417DB5" w:rsidRPr="00DA156B">
        <w:rPr>
          <w:rFonts w:ascii="GHEA Grapalat" w:eastAsia="Times New Roman" w:hAnsi="GHEA Grapalat" w:cs="Times New Roman"/>
          <w:vanish/>
          <w:color w:val="333333"/>
        </w:rPr>
        <w:t>ամբարտակի պատվարը քարալիցքից</w:t>
      </w:r>
      <w:r w:rsidR="008B58B8" w:rsidRPr="00DA156B">
        <w:rPr>
          <w:rFonts w:ascii="GHEA Grapalat" w:eastAsia="Times New Roman" w:hAnsi="GHEA Grapalat" w:cs="Times New Roman"/>
          <w:vanish/>
          <w:color w:val="333333"/>
        </w:rPr>
        <w:t>, 2-</w:t>
      </w:r>
      <w:r w:rsidR="00417DB5" w:rsidRPr="00DA156B">
        <w:rPr>
          <w:rFonts w:ascii="GHEA Grapalat" w:eastAsia="Times New Roman" w:hAnsi="GHEA Grapalat" w:cs="Times New Roman"/>
          <w:vanish/>
          <w:color w:val="333333"/>
        </w:rPr>
        <w:t>ցեմենտացումային պատվար</w:t>
      </w:r>
      <w:r w:rsidR="008B58B8" w:rsidRPr="00DA156B">
        <w:rPr>
          <w:rFonts w:ascii="GHEA Grapalat" w:eastAsia="Times New Roman" w:hAnsi="GHEA Grapalat" w:cs="Times New Roman"/>
          <w:vanish/>
          <w:color w:val="333333"/>
        </w:rPr>
        <w:t xml:space="preserve">, </w:t>
      </w:r>
    </w:p>
    <w:p w14:paraId="7D291E3D" w14:textId="166BD605" w:rsidR="00417DB5" w:rsidRPr="00DA156B" w:rsidRDefault="008B58B8" w:rsidP="002E3B31">
      <w:pPr>
        <w:spacing w:line="276" w:lineRule="auto"/>
        <w:jc w:val="center"/>
        <w:rPr>
          <w:rFonts w:ascii="GHEA Grapalat" w:eastAsia="Times New Roman" w:hAnsi="GHEA Grapalat"/>
        </w:rPr>
      </w:pPr>
      <w:r w:rsidRPr="00DA156B">
        <w:rPr>
          <w:rFonts w:ascii="GHEA Grapalat" w:eastAsia="Times New Roman" w:hAnsi="GHEA Grapalat" w:cs="Times New Roman"/>
          <w:vanish/>
          <w:color w:val="333333"/>
        </w:rPr>
        <w:t>3-</w:t>
      </w:r>
      <w:r w:rsidR="00417DB5" w:rsidRPr="00DA156B">
        <w:rPr>
          <w:rFonts w:ascii="GHEA Grapalat" w:eastAsia="Times New Roman" w:hAnsi="GHEA Grapalat" w:cs="Times New Roman"/>
          <w:vanish/>
          <w:color w:val="333333"/>
        </w:rPr>
        <w:t>բետոնե ատամ</w:t>
      </w:r>
      <w:r w:rsidRPr="00DA156B">
        <w:rPr>
          <w:rFonts w:ascii="GHEA Grapalat" w:eastAsia="Times New Roman" w:hAnsi="GHEA Grapalat" w:cs="Times New Roman"/>
          <w:vanish/>
          <w:color w:val="333333"/>
        </w:rPr>
        <w:t>, 4-</w:t>
      </w:r>
      <w:r w:rsidR="0035115A" w:rsidRPr="00DA156B">
        <w:rPr>
          <w:rFonts w:ascii="GHEA Grapalat" w:hAnsi="GHEA Grapalat"/>
          <w:color w:val="444444"/>
        </w:rPr>
        <w:t xml:space="preserve"> </w:t>
      </w:r>
      <w:r w:rsidR="00417DB5" w:rsidRPr="00DA156B">
        <w:rPr>
          <w:rFonts w:ascii="GHEA Grapalat" w:hAnsi="GHEA Grapalat"/>
          <w:color w:val="444444"/>
        </w:rPr>
        <w:t>էկրան ոչ գրունտային նյութերից</w:t>
      </w:r>
      <w:r w:rsidR="0035115A" w:rsidRPr="00DA156B">
        <w:rPr>
          <w:rFonts w:ascii="GHEA Grapalat" w:hAnsi="GHEA Grapalat"/>
          <w:color w:val="444444"/>
        </w:rPr>
        <w:t xml:space="preserve"> (</w:t>
      </w:r>
      <w:r w:rsidR="00417DB5" w:rsidRPr="00DA156B">
        <w:rPr>
          <w:rFonts w:ascii="GHEA Grapalat" w:hAnsi="GHEA Grapalat"/>
          <w:color w:val="444444"/>
        </w:rPr>
        <w:t>երկաթբետոն</w:t>
      </w:r>
      <w:r w:rsidR="0035115A" w:rsidRPr="00DA156B">
        <w:rPr>
          <w:rFonts w:ascii="GHEA Grapalat" w:hAnsi="GHEA Grapalat"/>
          <w:color w:val="444444"/>
        </w:rPr>
        <w:t>)</w:t>
      </w:r>
      <w:r w:rsidRPr="00DA156B">
        <w:rPr>
          <w:rFonts w:ascii="GHEA Grapalat" w:eastAsia="Times New Roman" w:hAnsi="GHEA Grapalat"/>
        </w:rPr>
        <w:t>, 5-</w:t>
      </w:r>
      <w:r w:rsidR="006F32AB" w:rsidRPr="00DA156B">
        <w:rPr>
          <w:rFonts w:ascii="GHEA Grapalat" w:eastAsia="Times New Roman" w:hAnsi="GHEA Grapalat"/>
        </w:rPr>
        <w:t>անդր</w:t>
      </w:r>
      <w:r w:rsidR="00417DB5" w:rsidRPr="00DA156B">
        <w:rPr>
          <w:rFonts w:ascii="GHEA Grapalat" w:eastAsia="Times New Roman" w:hAnsi="GHEA Grapalat"/>
        </w:rPr>
        <w:t>էկրանային շերտ</w:t>
      </w:r>
      <w:r w:rsidRPr="00DA156B">
        <w:rPr>
          <w:rFonts w:ascii="GHEA Grapalat" w:eastAsia="Times New Roman" w:hAnsi="GHEA Grapalat"/>
        </w:rPr>
        <w:t xml:space="preserve">, </w:t>
      </w:r>
    </w:p>
    <w:p w14:paraId="07CDA9CF" w14:textId="2E16EF7F" w:rsidR="008B58B8" w:rsidRPr="00DA156B" w:rsidRDefault="008B58B8" w:rsidP="002E3B3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/>
        </w:rPr>
        <w:t>6-</w:t>
      </w:r>
      <w:r w:rsidR="006F32AB" w:rsidRPr="00DA156B">
        <w:rPr>
          <w:rFonts w:ascii="GHEA Grapalat" w:eastAsia="Times New Roman" w:hAnsi="GHEA Grapalat"/>
        </w:rPr>
        <w:t>վերն</w:t>
      </w:r>
      <w:r w:rsidR="00417DB5" w:rsidRPr="00DA156B">
        <w:rPr>
          <w:rFonts w:ascii="GHEA Grapalat" w:eastAsia="Times New Roman" w:hAnsi="GHEA Grapalat"/>
        </w:rPr>
        <w:t>ամասի պրիզմա</w:t>
      </w:r>
      <w:r w:rsidRPr="00DA156B">
        <w:rPr>
          <w:rFonts w:ascii="GHEA Grapalat" w:eastAsia="Times New Roman" w:hAnsi="GHEA Grapalat"/>
        </w:rPr>
        <w:t>, 7-</w:t>
      </w:r>
      <w:r w:rsidR="00417DB5" w:rsidRPr="00DA156B">
        <w:rPr>
          <w:rFonts w:ascii="GHEA Grapalat" w:eastAsia="Times New Roman" w:hAnsi="GHEA Grapalat"/>
        </w:rPr>
        <w:t>դիաֆրագմա</w:t>
      </w:r>
      <w:r w:rsidRPr="00DA156B">
        <w:rPr>
          <w:rFonts w:ascii="GHEA Grapalat" w:eastAsia="Times New Roman" w:hAnsi="GHEA Grapalat"/>
        </w:rPr>
        <w:t>, 8-</w:t>
      </w:r>
      <w:r w:rsidR="00417DB5" w:rsidRPr="00DA156B">
        <w:rPr>
          <w:rFonts w:ascii="GHEA Grapalat" w:hAnsi="GHEA Grapalat"/>
          <w:color w:val="444444"/>
        </w:rPr>
        <w:t xml:space="preserve"> անցումային շերտեր</w:t>
      </w:r>
      <w:r w:rsidRPr="00DA156B">
        <w:rPr>
          <w:rFonts w:ascii="GHEA Grapalat" w:eastAsia="Times New Roman" w:hAnsi="GHEA Grapalat"/>
        </w:rPr>
        <w:t>, 9-</w:t>
      </w:r>
      <w:r w:rsidR="00417DB5" w:rsidRPr="00DA156B">
        <w:rPr>
          <w:rFonts w:ascii="GHEA Grapalat" w:eastAsia="Times New Roman" w:hAnsi="GHEA Grapalat"/>
        </w:rPr>
        <w:t>ստորին հատվածի պրիզմա</w:t>
      </w:r>
    </w:p>
    <w:p w14:paraId="055418FA" w14:textId="77777777" w:rsidR="009B56B2" w:rsidRPr="00DA156B" w:rsidRDefault="009B56B2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1FB1018" w14:textId="08221295" w:rsidR="00E951AD" w:rsidRPr="00DA156B" w:rsidRDefault="0098166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Քարահողային և քարալիցքային ամբարտակները</w:t>
      </w: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կառուցվում </w:t>
      </w:r>
      <w:r w:rsidRPr="00DA156B">
        <w:rPr>
          <w:rFonts w:ascii="GHEA Grapalat" w:eastAsia="Times New Roman" w:hAnsi="GHEA Grapalat" w:cs="Times New Roman"/>
          <w:lang w:val="hy-AM"/>
        </w:rPr>
        <w:t xml:space="preserve">են 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ինչպես ժայռային, այնպես էլ ոչ </w:t>
      </w:r>
      <w:r w:rsidRPr="00DA156B">
        <w:rPr>
          <w:rFonts w:ascii="GHEA Grapalat" w:eastAsia="Times New Roman" w:hAnsi="GHEA Grapalat" w:cs="Times New Roman"/>
          <w:lang w:val="hy-AM"/>
        </w:rPr>
        <w:t>ժայռային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հիմ</w:t>
      </w:r>
      <w:r w:rsidRPr="00DA156B">
        <w:rPr>
          <w:rFonts w:ascii="GHEA Grapalat" w:eastAsia="Times New Roman" w:hAnsi="GHEA Grapalat" w:cs="Times New Roman"/>
          <w:lang w:val="hy-AM"/>
        </w:rPr>
        <w:t>նատակ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երի վրա: </w:t>
      </w:r>
      <w:r w:rsidRPr="00DA156B">
        <w:rPr>
          <w:rFonts w:ascii="GHEA Grapalat" w:eastAsia="Times New Roman" w:hAnsi="GHEA Grapalat" w:cs="Times New Roman"/>
          <w:lang w:val="hy-AM"/>
        </w:rPr>
        <w:t>Ամբարտակ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ի տեսակի ընտրությունը հիմնավորվում է տեխնիկատնտեսական հաշվարկներով և շուրջտարյա աշխատանքների </w:t>
      </w:r>
      <w:r w:rsidRPr="00DA156B">
        <w:rPr>
          <w:rFonts w:ascii="GHEA Grapalat" w:eastAsia="Times New Roman" w:hAnsi="GHEA Grapalat" w:cs="Times New Roman"/>
          <w:lang w:val="hy-AM"/>
        </w:rPr>
        <w:t>իրականաց</w:t>
      </w:r>
      <w:r w:rsidR="00E73EE8" w:rsidRPr="00DA156B">
        <w:rPr>
          <w:rFonts w:ascii="GHEA Grapalat" w:eastAsia="Times New Roman" w:hAnsi="GHEA Grapalat" w:cs="Times New Roman"/>
          <w:lang w:val="hy-AM"/>
        </w:rPr>
        <w:t>ման տեխնոլոգիա</w:t>
      </w:r>
      <w:r w:rsidRPr="00DA156B">
        <w:rPr>
          <w:rFonts w:ascii="GHEA Grapalat" w:eastAsia="Times New Roman" w:hAnsi="GHEA Grapalat" w:cs="Times New Roman"/>
          <w:lang w:val="hy-AM"/>
        </w:rPr>
        <w:t>կան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պահանջներով։  </w:t>
      </w:r>
    </w:p>
    <w:p w14:paraId="57A53213" w14:textId="0866F6A3" w:rsidR="00E951AD" w:rsidRPr="00DA156B" w:rsidRDefault="006615D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Քարահողային և քարալիցքային ամբարտակներ</w:t>
      </w: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E73EE8" w:rsidRPr="00DA156B">
        <w:rPr>
          <w:rFonts w:ascii="GHEA Grapalat" w:eastAsia="Times New Roman" w:hAnsi="GHEA Grapalat" w:cs="Times New Roman"/>
          <w:lang w:val="hy-AM"/>
        </w:rPr>
        <w:t>նախագծելիս, 4-րդ բաժնի պահանջների հետ մեկտեղ, անհրաժեշտ է հաշվի առնել նաև 5-րդ բաժնի պահանջները</w:t>
      </w:r>
      <w:r w:rsidR="00857D71" w:rsidRPr="00DA156B">
        <w:rPr>
          <w:rFonts w:ascii="GHEA Grapalat" w:eastAsia="Times New Roman" w:hAnsi="GHEA Grapalat" w:cs="Times New Roman"/>
          <w:lang w:val="hy-AM"/>
        </w:rPr>
        <w:t>, որոնք վերաբերում են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հող</w:t>
      </w:r>
      <w:r w:rsidR="00857D71" w:rsidRPr="00DA156B">
        <w:rPr>
          <w:rFonts w:ascii="GHEA Grapalat" w:eastAsia="Times New Roman" w:hAnsi="GHEA Grapalat" w:cs="Times New Roman"/>
          <w:lang w:val="hy-AM"/>
        </w:rPr>
        <w:t>ալիրքային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857D71" w:rsidRPr="00DA156B">
        <w:rPr>
          <w:rFonts w:ascii="GHEA Grapalat" w:eastAsia="Times New Roman" w:hAnsi="GHEA Grapalat" w:cs="Times New Roman"/>
          <w:lang w:val="hy-AM"/>
        </w:rPr>
        <w:t>ամբարտակների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կառուցման նյութերի</w:t>
      </w:r>
      <w:r w:rsidR="00857D71" w:rsidRPr="00DA156B">
        <w:rPr>
          <w:rFonts w:ascii="GHEA Grapalat" w:eastAsia="Times New Roman" w:hAnsi="GHEA Grapalat" w:cs="Times New Roman"/>
          <w:lang w:val="hy-AM"/>
        </w:rPr>
        <w:t>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, </w:t>
      </w:r>
      <w:r w:rsidR="00857D71" w:rsidRPr="00DA156B">
        <w:rPr>
          <w:rFonts w:ascii="GHEA Grapalat" w:eastAsia="Times New Roman" w:hAnsi="GHEA Grapalat" w:cs="Times New Roman"/>
          <w:lang w:val="hy-AM"/>
        </w:rPr>
        <w:t xml:space="preserve">ամբարտակների </w:t>
      </w:r>
      <w:r w:rsidR="00016C25" w:rsidRPr="00DA156B">
        <w:rPr>
          <w:rFonts w:ascii="GHEA Grapalat" w:eastAsia="Times New Roman" w:hAnsi="GHEA Grapalat" w:cs="Times New Roman"/>
          <w:lang w:val="hy-AM"/>
        </w:rPr>
        <w:t>շեպ</w:t>
      </w:r>
      <w:r w:rsidR="00857D71" w:rsidRPr="00DA156B">
        <w:rPr>
          <w:rFonts w:ascii="GHEA Grapalat" w:eastAsia="Times New Roman" w:hAnsi="GHEA Grapalat" w:cs="Times New Roman"/>
          <w:lang w:val="hy-AM"/>
        </w:rPr>
        <w:t>երի ու կատարների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, </w:t>
      </w:r>
      <w:r w:rsidR="00857D71" w:rsidRPr="00DA156B">
        <w:rPr>
          <w:rFonts w:ascii="GHEA Grapalat" w:eastAsia="Times New Roman" w:hAnsi="GHEA Grapalat" w:cs="Times New Roman"/>
          <w:lang w:val="hy-AM"/>
        </w:rPr>
        <w:t xml:space="preserve">ՀԾՍ-երի </w:t>
      </w:r>
      <w:r w:rsidR="006F32AB" w:rsidRPr="00DA156B">
        <w:rPr>
          <w:rFonts w:ascii="GHEA Grapalat" w:eastAsia="Times New Roman" w:hAnsi="GHEA Grapalat" w:cs="Times New Roman"/>
          <w:lang w:val="hy-AM"/>
        </w:rPr>
        <w:t>ու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հիմ</w:t>
      </w:r>
      <w:r w:rsidR="00857D71" w:rsidRPr="00DA156B">
        <w:rPr>
          <w:rFonts w:ascii="GHEA Grapalat" w:eastAsia="Times New Roman" w:hAnsi="GHEA Grapalat" w:cs="Times New Roman"/>
          <w:lang w:val="hy-AM"/>
        </w:rPr>
        <w:t>նատակ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ի, ափերի </w:t>
      </w:r>
      <w:r w:rsidR="00857D71" w:rsidRPr="00DA156B">
        <w:rPr>
          <w:rFonts w:ascii="GHEA Grapalat" w:eastAsia="Times New Roman" w:hAnsi="GHEA Grapalat" w:cs="Times New Roman"/>
          <w:lang w:val="hy-AM"/>
        </w:rPr>
        <w:t>ու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բետոնե կ</w:t>
      </w:r>
      <w:r w:rsidR="00857D71" w:rsidRPr="00DA156B">
        <w:rPr>
          <w:rFonts w:ascii="GHEA Grapalat" w:eastAsia="Times New Roman" w:hAnsi="GHEA Grapalat" w:cs="Times New Roman"/>
          <w:lang w:val="hy-AM"/>
        </w:rPr>
        <w:t>առուցվածք</w:t>
      </w:r>
      <w:r w:rsidR="00E73EE8" w:rsidRPr="00DA156B">
        <w:rPr>
          <w:rFonts w:ascii="GHEA Grapalat" w:eastAsia="Times New Roman" w:hAnsi="GHEA Grapalat" w:cs="Times New Roman"/>
          <w:lang w:val="hy-AM"/>
        </w:rPr>
        <w:t>ների հետ</w:t>
      </w:r>
      <w:r w:rsidR="00857D71" w:rsidRPr="00DA156B">
        <w:rPr>
          <w:rFonts w:ascii="GHEA Grapalat" w:eastAsia="Times New Roman" w:hAnsi="GHEA Grapalat" w:cs="Times New Roman"/>
          <w:lang w:val="hy-AM"/>
        </w:rPr>
        <w:t xml:space="preserve"> դրանց համակցումների նախագծմանը</w:t>
      </w:r>
      <w:r w:rsidR="00E73EE8" w:rsidRPr="00DA156B">
        <w:rPr>
          <w:rFonts w:ascii="GHEA Grapalat" w:eastAsia="Times New Roman" w:hAnsi="GHEA Grapalat" w:cs="Times New Roman"/>
          <w:lang w:val="hy-AM"/>
        </w:rPr>
        <w:t>, ինչպես նաև</w:t>
      </w:r>
      <w:r w:rsidR="00857D71" w:rsidRPr="00DA156B">
        <w:rPr>
          <w:rFonts w:ascii="GHEA Grapalat" w:eastAsia="Times New Roman" w:hAnsi="GHEA Grapalat" w:cs="Times New Roman"/>
          <w:lang w:val="hy-AM"/>
        </w:rPr>
        <w:t>՝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այդպիսի ամբարտակների վերակառուցման նախագծերի մշակման</w:t>
      </w:r>
      <w:r w:rsidR="00857D71" w:rsidRPr="00DA156B">
        <w:rPr>
          <w:rFonts w:ascii="GHEA Grapalat" w:eastAsia="Times New Roman" w:hAnsi="GHEA Grapalat" w:cs="Times New Roman"/>
          <w:lang w:val="hy-AM"/>
        </w:rPr>
        <w:t>ը։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</w:t>
      </w:r>
    </w:p>
    <w:p w14:paraId="777ED612" w14:textId="1B9D24F3" w:rsidR="00E951AD" w:rsidRPr="00DA156B" w:rsidRDefault="006615D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Քարահողային և քարալիցքային ամբարտակների</w:t>
      </w:r>
      <w:r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E73EE8" w:rsidRPr="00DA156B">
        <w:rPr>
          <w:rFonts w:ascii="GHEA Grapalat" w:eastAsia="Times New Roman" w:hAnsi="GHEA Grapalat" w:cs="Times New Roman"/>
          <w:lang w:val="hy-AM"/>
        </w:rPr>
        <w:t>կառուցումը նախատեսվ</w:t>
      </w:r>
      <w:r w:rsidR="00857D71" w:rsidRPr="00DA156B">
        <w:rPr>
          <w:rFonts w:ascii="GHEA Grapalat" w:eastAsia="Times New Roman" w:hAnsi="GHEA Grapalat" w:cs="Times New Roman"/>
          <w:lang w:val="hy-AM"/>
        </w:rPr>
        <w:t xml:space="preserve">ում է </w:t>
      </w:r>
      <w:r w:rsidR="00E73EE8" w:rsidRPr="00DA156B">
        <w:rPr>
          <w:rFonts w:ascii="GHEA Grapalat" w:eastAsia="Times New Roman" w:hAnsi="GHEA Grapalat" w:cs="Times New Roman"/>
          <w:lang w:val="hy-AM"/>
        </w:rPr>
        <w:t>քար</w:t>
      </w:r>
      <w:r w:rsidR="00857D71" w:rsidRPr="00DA156B">
        <w:rPr>
          <w:rFonts w:ascii="GHEA Grapalat" w:eastAsia="Times New Roman" w:hAnsi="GHEA Grapalat" w:cs="Times New Roman"/>
          <w:lang w:val="hy-AM"/>
        </w:rPr>
        <w:t>ային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նյութ</w:t>
      </w:r>
      <w:r w:rsidR="00857D71" w:rsidRPr="00DA156B">
        <w:rPr>
          <w:rFonts w:ascii="GHEA Grapalat" w:eastAsia="Times New Roman" w:hAnsi="GHEA Grapalat" w:cs="Times New Roman"/>
          <w:lang w:val="hy-AM"/>
        </w:rPr>
        <w:t>երի</w:t>
      </w:r>
      <w:r w:rsidR="00E73EE8" w:rsidRPr="00DA156B">
        <w:rPr>
          <w:rFonts w:ascii="GHEA Grapalat" w:eastAsia="Times New Roman" w:hAnsi="GHEA Grapalat" w:cs="Times New Roman"/>
          <w:lang w:val="hy-AM"/>
        </w:rPr>
        <w:t xml:space="preserve"> </w:t>
      </w:r>
      <w:r w:rsidR="00BC6023" w:rsidRPr="00DA156B">
        <w:rPr>
          <w:rFonts w:ascii="GHEA Grapalat" w:eastAsia="Times New Roman" w:hAnsi="GHEA Grapalat" w:cs="Times New Roman"/>
          <w:lang w:val="hy-AM"/>
        </w:rPr>
        <w:t>շերտա</w:t>
      </w:r>
      <w:r w:rsidR="00E73EE8" w:rsidRPr="00DA156B">
        <w:rPr>
          <w:rFonts w:ascii="GHEA Grapalat" w:eastAsia="Times New Roman" w:hAnsi="GHEA Grapalat" w:cs="Times New Roman"/>
          <w:lang w:val="hy-AM"/>
        </w:rPr>
        <w:t>լ</w:t>
      </w:r>
      <w:r w:rsidR="00857D71" w:rsidRPr="00DA156B">
        <w:rPr>
          <w:rFonts w:ascii="GHEA Grapalat" w:eastAsia="Times New Roman" w:hAnsi="GHEA Grapalat" w:cs="Times New Roman"/>
          <w:lang w:val="hy-AM"/>
        </w:rPr>
        <w:t>իցքով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>քարալիցք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, ժայռային զանգված,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ճալա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քարային 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դրա խտացման միջոցառումների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(շերտ-շերտ 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>տոփան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ում, հիդր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>ո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խտացում) կամ 3մ և ավելի բարձրությամբ </w:t>
      </w:r>
      <w:r w:rsidR="00BC6023" w:rsidRPr="00DA156B">
        <w:rPr>
          <w:rFonts w:ascii="GHEA Grapalat" w:eastAsia="Times New Roman" w:hAnsi="GHEA Grapalat" w:cs="Times New Roman"/>
          <w:color w:val="333333"/>
          <w:lang w:val="hy-AM"/>
        </w:rPr>
        <w:t>հարկերի</w:t>
      </w:r>
      <w:r w:rsidR="00BC6023" w:rsidRPr="00DA156B">
        <w:rPr>
          <w:rFonts w:ascii="GHEA Grapalat" w:eastAsia="Times New Roman" w:hAnsi="GHEA Grapalat" w:cs="Times New Roman"/>
          <w:lang w:val="hy-AM"/>
        </w:rPr>
        <w:t xml:space="preserve"> իրականացմամբ։   </w:t>
      </w:r>
    </w:p>
    <w:p w14:paraId="57E76234" w14:textId="323D9413" w:rsidR="00E951AD" w:rsidRPr="00DA156B" w:rsidRDefault="006615DF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կառուցումը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ուղղորդված պայթյունի մեթոդով 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վերջինի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 բարենպաստ բնական պայմաններում.   </w:t>
      </w:r>
    </w:p>
    <w:p w14:paraId="1E899844" w14:textId="05A60B31" w:rsidR="00E73EE8" w:rsidRPr="00DA156B" w:rsidRDefault="00E73EE8" w:rsidP="00476BE4">
      <w:pPr>
        <w:pStyle w:val="ListParagraph"/>
        <w:numPr>
          <w:ilvl w:val="0"/>
          <w:numId w:val="38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նեղ </w:t>
      </w:r>
      <w:r w:rsidR="006615D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գետահատացքի դեպքում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-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(B/h)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&lt; 3, որտեղ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B</w:t>
      </w:r>
      <w:r w:rsidR="006615DF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615DF" w:rsidRPr="00DA156B">
        <w:rPr>
          <w:rFonts w:ascii="GHEA Grapalat" w:eastAsia="Times New Roman" w:hAnsi="GHEA Grapalat" w:cs="Times New Roman"/>
          <w:color w:val="333333"/>
          <w:lang w:val="hy-AM"/>
        </w:rPr>
        <w:t>գետահատացքի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լայնությունն է</w:t>
      </w:r>
      <w:r w:rsidR="006615DF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37836335" w14:textId="0E15981F" w:rsidR="00E73EE8" w:rsidRPr="00DA156B" w:rsidRDefault="00E73EE8" w:rsidP="00476BE4">
      <w:pPr>
        <w:pStyle w:val="ListParagraph"/>
        <w:numPr>
          <w:ilvl w:val="0"/>
          <w:numId w:val="38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քարե նյութերի</w:t>
      </w:r>
      <w:r w:rsidR="006615DF" w:rsidRPr="00DA156B">
        <w:rPr>
          <w:rFonts w:ascii="GHEA Grapalat" w:eastAsia="Times New Roman" w:hAnsi="GHEA Grapalat" w:cs="Times New Roman"/>
          <w:color w:val="333333"/>
          <w:lang w:val="hy-AM"/>
        </w:rPr>
        <w:t>ն ներկայացվող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պահանջներին համապատասխանող ժայռ</w:t>
      </w:r>
      <w:r w:rsidR="006615D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ապարներով ափերի դեպքում։  </w:t>
      </w:r>
    </w:p>
    <w:p w14:paraId="20D281DE" w14:textId="768846DB" w:rsidR="00E951AD" w:rsidRPr="00DA156B" w:rsidRDefault="00AF725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Պայթեցմամբ գրունտներ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>ի տեղափոխման եղանակը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որպես տեխնոլոգիական մեթոդ, կիրառվ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ցվածք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E73EE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մասի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կամ ջրապատնեշի առանձին տարրի (վերին կամ ստորին)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կառուցման տարբեր մեթոդների</w:t>
      </w:r>
      <w:r w:rsidR="006F32A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զուգակցմամբ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6CCE682" w14:textId="24DC5F83" w:rsidR="00E951AD" w:rsidRPr="00DA156B" w:rsidRDefault="00E73EE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Պայթյունա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լիցքային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ՀԾՍ-երն իրականացվում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կենտրոնական պրիզմայի մեջ լուծույթ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ներարկ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վեր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նամասի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ցածր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ջրանցիկ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ության պրիզմայի կամ էկրանի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վրա գրունտի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լցման, ինչպես նաև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ոչ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նյութերից էկրան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ստեղծ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F74A1" w:rsidRPr="00DA156B">
        <w:rPr>
          <w:rFonts w:ascii="GHEA Grapalat" w:eastAsia="Times New Roman" w:hAnsi="GHEA Grapalat" w:cs="Times New Roman"/>
          <w:color w:val="333333"/>
          <w:lang w:val="hy-AM"/>
        </w:rPr>
        <w:t>եղանակներ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ով: </w:t>
      </w:r>
      <w:r w:rsidR="002E78D9" w:rsidRPr="00DA156B">
        <w:rPr>
          <w:rFonts w:ascii="GHEA Grapalat" w:eastAsia="Times New Roman" w:hAnsi="GHEA Grapalat" w:cs="Times New Roman"/>
          <w:color w:val="333333"/>
          <w:lang w:val="hy-AM"/>
        </w:rPr>
        <w:t>Ուղղորդված պայթեցման եղանակով թույլատրվում է կառուցել նաև համասեռ ամբարտակներ պատշաճ հիմնավորման դեպքում։</w:t>
      </w:r>
    </w:p>
    <w:p w14:paraId="65EF36F5" w14:textId="77777777" w:rsidR="00662BB9" w:rsidRPr="00DA156B" w:rsidRDefault="00662BB9" w:rsidP="000363D4">
      <w:pPr>
        <w:pStyle w:val="TOC1"/>
      </w:pPr>
    </w:p>
    <w:p w14:paraId="62202A1B" w14:textId="610EDEFA" w:rsidR="00DE76A8" w:rsidRPr="00DA156B" w:rsidRDefault="000B2B3A" w:rsidP="000363D4">
      <w:pPr>
        <w:pStyle w:val="TOC1"/>
      </w:pPr>
      <w:r w:rsidRPr="00DA156B">
        <w:t>Նյութերին ներկայացվող պահանջներ</w:t>
      </w:r>
      <w:r w:rsidR="004224B7" w:rsidRPr="00DA156B">
        <w:t xml:space="preserve">  </w:t>
      </w:r>
    </w:p>
    <w:p w14:paraId="4DEF83AD" w14:textId="6A1E535B" w:rsidR="00486ED6" w:rsidRPr="00DA156B" w:rsidRDefault="00486ED6" w:rsidP="000363D4">
      <w:pPr>
        <w:pStyle w:val="TOC1"/>
      </w:pPr>
    </w:p>
    <w:p w14:paraId="04013782" w14:textId="3D20CFCB" w:rsidR="0002033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Քարահողային և 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կառուցման համար նյութի պիտան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իությունը պետք է հիմնավորվի լաբորատոր և 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հետազոտական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տվյալներով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3DBB3923" w14:textId="4664F2E3" w:rsidR="0002033D" w:rsidRPr="00DA156B" w:rsidRDefault="00A7402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անք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ժայռ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ային ապարների պիտան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իությունը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ամրությա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hAnsi="GHEA Grapalat"/>
          <w:lang w:val="hy-AM"/>
        </w:rPr>
        <w:t>սառնակայունության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, քիմիական հատկություններ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) որոշվ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բարձրությունից,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տրամատում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դրանց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դիրքից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շինարար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տարածքի կլիմայական պայմաններից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13632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3632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 տրանսպորտով տեղափոխման պայմաններից։ 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46B241A" w14:textId="57053B3E" w:rsidR="006D3C4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քարանյութի հատիկային բաղադրությունը ընտրվ</w:t>
      </w:r>
      <w:r w:rsidR="0013632E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 ելնելով</w:t>
      </w:r>
      <w:r w:rsidR="0013632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 պայմաններից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.   </w:t>
      </w:r>
    </w:p>
    <w:p w14:paraId="0CBE2E4D" w14:textId="25E5CADA" w:rsidR="006D3C4D" w:rsidRPr="00DA156B" w:rsidRDefault="0013632E" w:rsidP="00476BE4">
      <w:pPr>
        <w:pStyle w:val="ListParagraph"/>
        <w:numPr>
          <w:ilvl w:val="0"/>
          <w:numId w:val="3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լիցքի պահանջվող խտության ապահովում,</w:t>
      </w:r>
    </w:p>
    <w:p w14:paraId="7CBE31AA" w14:textId="2CAE8A4F" w:rsidR="006D3C4D" w:rsidRPr="00DA156B" w:rsidRDefault="006D3C4D" w:rsidP="00476BE4">
      <w:pPr>
        <w:pStyle w:val="ListParagraph"/>
        <w:numPr>
          <w:ilvl w:val="0"/>
          <w:numId w:val="3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ամբարտակի մարմնում </w:t>
      </w:r>
      <w:r w:rsidR="0013632E" w:rsidRPr="00DA156B">
        <w:rPr>
          <w:rFonts w:ascii="GHEA Grapalat" w:eastAsia="Times New Roman" w:hAnsi="GHEA Grapalat" w:cs="Times New Roman"/>
          <w:color w:val="333333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</w:rPr>
        <w:t>երի դիրք</w:t>
      </w:r>
      <w:r w:rsidR="0013632E" w:rsidRPr="00DA156B">
        <w:rPr>
          <w:rFonts w:ascii="GHEA Grapalat" w:eastAsia="Times New Roman" w:hAnsi="GHEA Grapalat" w:cs="Times New Roman"/>
          <w:color w:val="333333"/>
        </w:rPr>
        <w:t xml:space="preserve">ի հաշվի առնում։ </w:t>
      </w:r>
    </w:p>
    <w:p w14:paraId="19D614AB" w14:textId="0A716B16" w:rsidR="0002033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Համապատասխան հիմնավորմա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դեպքում թույլատրվում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 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հողմահարված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ապարների 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ումը` հաշվի առնելով դրանց բնութագրերի փոփոխությունները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ժամանակի ընթացքում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44E3975F" w14:textId="432BD7DE" w:rsidR="0002033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Քարահողային և 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նյութի վերջնական բաղադր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ակազմն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տարբերակների տեխնիկատնտեսական հաշվարկների 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համադրման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հիման վրա:   </w:t>
      </w:r>
    </w:p>
    <w:p w14:paraId="6A32FAA4" w14:textId="485F7B4A" w:rsidR="0002033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Նախագծում սահմանվ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մարմնի մեջ 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լցվ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հատիկակազմն ու </w:t>
      </w:r>
      <w:r w:rsidR="00C72F8C" w:rsidRPr="00DA156B">
        <w:rPr>
          <w:rFonts w:ascii="GHEA Grapalat" w:eastAsia="Times New Roman" w:hAnsi="GHEA Grapalat" w:cs="Times New Roman"/>
          <w:color w:val="333333"/>
          <w:lang w:val="hy-AM"/>
        </w:rPr>
        <w:t>բեկորների սահմանային խոշորությունը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քարի որակի և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կառուցման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մեթոդի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Խտացման </w:t>
      </w:r>
      <w:r w:rsidR="00847036" w:rsidRPr="00DA156B">
        <w:rPr>
          <w:rFonts w:ascii="GHEA Grapalat" w:eastAsia="Times New Roman" w:hAnsi="GHEA Grapalat" w:cs="Times New Roman"/>
          <w:color w:val="333333"/>
          <w:lang w:val="hy-AM"/>
        </w:rPr>
        <w:t>ընթացքում շ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երտ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-առ-շերտ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լցվ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նյութի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հատիկների խոշորությունը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լինի ոչ ավելի, քան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>լց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շերտի հաստության 1/2 - 1/3-ը, բայց այն կարող է ավելի մեծ լինել՝ կախված </w:t>
      </w:r>
      <w:r w:rsidR="003B2D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խտացման եղանակից։  </w:t>
      </w:r>
    </w:p>
    <w:p w14:paraId="40C64B55" w14:textId="12099D2D" w:rsidR="0002033D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hAnsi="GHEA Grapalat" w:cs="Arial"/>
          <w:color w:val="444444"/>
          <w:lang w:val="hy-AM"/>
        </w:rPr>
        <w:t>I և II դասերի ամբարտակների</w:t>
      </w:r>
      <w:r w:rsidR="008B046E" w:rsidRPr="00DA156B">
        <w:rPr>
          <w:rFonts w:ascii="GHEA Grapalat" w:hAnsi="GHEA Grapalat" w:cs="Arial"/>
          <w:color w:val="444444"/>
          <w:lang w:val="hy-AM"/>
        </w:rPr>
        <w:t xml:space="preserve"> գրունտների՝ </w:t>
      </w:r>
      <w:r w:rsidRPr="00DA156B">
        <w:rPr>
          <w:rFonts w:ascii="GHEA Grapalat" w:hAnsi="GHEA Grapalat" w:cs="Arial"/>
          <w:color w:val="444444"/>
          <w:lang w:val="hy-AM"/>
        </w:rPr>
        <w:t xml:space="preserve">լաբորատոր պայմաններում կամ անալոգներից ստացված </w:t>
      </w:r>
      <w:r w:rsidR="008B046E" w:rsidRPr="00DA156B">
        <w:rPr>
          <w:rFonts w:ascii="GHEA Grapalat" w:hAnsi="GHEA Grapalat" w:cs="Arial"/>
          <w:color w:val="444444"/>
          <w:lang w:val="hy-AM"/>
        </w:rPr>
        <w:t xml:space="preserve">ֆիզիկամեխանիկական բնութագրերը </w:t>
      </w:r>
      <w:r w:rsidRPr="00DA156B">
        <w:rPr>
          <w:rFonts w:ascii="GHEA Grapalat" w:hAnsi="GHEA Grapalat" w:cs="Arial"/>
          <w:color w:val="444444"/>
          <w:lang w:val="hy-AM"/>
        </w:rPr>
        <w:t xml:space="preserve">պետք է </w:t>
      </w:r>
      <w:r w:rsidR="008B046E" w:rsidRPr="00DA156B">
        <w:rPr>
          <w:rFonts w:ascii="GHEA Grapalat" w:hAnsi="GHEA Grapalat" w:cs="Arial"/>
          <w:color w:val="444444"/>
          <w:lang w:val="hy-AM"/>
        </w:rPr>
        <w:t>ճշգրտվ</w:t>
      </w:r>
      <w:r w:rsidRPr="00DA156B">
        <w:rPr>
          <w:rFonts w:ascii="GHEA Grapalat" w:hAnsi="GHEA Grapalat" w:cs="Arial"/>
          <w:color w:val="444444"/>
          <w:lang w:val="hy-AM"/>
        </w:rPr>
        <w:t>են փորձարարակա</w:t>
      </w:r>
      <w:r w:rsidR="008B046E" w:rsidRPr="00DA156B">
        <w:rPr>
          <w:rFonts w:ascii="GHEA Grapalat" w:hAnsi="GHEA Grapalat" w:cs="Arial"/>
          <w:color w:val="444444"/>
          <w:lang w:val="hy-AM"/>
        </w:rPr>
        <w:t>ն լիրքաթմբ</w:t>
      </w:r>
      <w:r w:rsidRPr="00DA156B">
        <w:rPr>
          <w:rFonts w:ascii="GHEA Grapalat" w:hAnsi="GHEA Grapalat" w:cs="Arial"/>
          <w:color w:val="444444"/>
          <w:lang w:val="hy-AM"/>
        </w:rPr>
        <w:t xml:space="preserve">երի վրա (հնարավորության դեպքում՝ </w:t>
      </w:r>
      <w:r w:rsidR="008B046E" w:rsidRPr="00DA156B">
        <w:rPr>
          <w:rFonts w:ascii="GHEA Grapalat" w:hAnsi="GHEA Grapalat" w:cs="Arial"/>
          <w:color w:val="444444"/>
          <w:lang w:val="hy-AM"/>
        </w:rPr>
        <w:t xml:space="preserve">ամբարտակի օգտակար ծավալի մեջ </w:t>
      </w:r>
      <w:r w:rsidRPr="00DA156B">
        <w:rPr>
          <w:rFonts w:ascii="GHEA Grapalat" w:hAnsi="GHEA Grapalat" w:cs="Arial"/>
          <w:color w:val="444444"/>
          <w:lang w:val="hy-AM"/>
        </w:rPr>
        <w:t>ներառվ</w:t>
      </w:r>
      <w:r w:rsidR="008B046E" w:rsidRPr="00DA156B">
        <w:rPr>
          <w:rFonts w:ascii="GHEA Grapalat" w:hAnsi="GHEA Grapalat" w:cs="Arial"/>
          <w:color w:val="444444"/>
          <w:lang w:val="hy-AM"/>
        </w:rPr>
        <w:t>ող</w:t>
      </w:r>
      <w:r w:rsidRPr="00DA156B">
        <w:rPr>
          <w:rFonts w:ascii="GHEA Grapalat" w:hAnsi="GHEA Grapalat" w:cs="Arial"/>
          <w:color w:val="444444"/>
          <w:lang w:val="hy-AM"/>
        </w:rPr>
        <w:t>)</w:t>
      </w:r>
      <w:r w:rsidR="00D35E00" w:rsidRPr="00DA156B">
        <w:rPr>
          <w:rFonts w:ascii="GHEA Grapalat" w:hAnsi="GHEA Grapalat" w:cs="Arial"/>
          <w:color w:val="444444"/>
          <w:lang w:val="hy-AM"/>
        </w:rPr>
        <w:t>։</w:t>
      </w:r>
      <w:r w:rsidRPr="00DA156B">
        <w:rPr>
          <w:rFonts w:ascii="GHEA Grapalat" w:hAnsi="GHEA Grapalat" w:cs="Arial"/>
          <w:color w:val="444444"/>
          <w:lang w:val="hy-AM"/>
        </w:rPr>
        <w:t xml:space="preserve"> 100մ-ից բարձր</w:t>
      </w:r>
      <w:r w:rsidR="00D35E00" w:rsidRPr="00DA156B">
        <w:rPr>
          <w:rFonts w:ascii="GHEA Grapalat" w:hAnsi="GHEA Grapalat" w:cs="Arial"/>
          <w:color w:val="444444"/>
          <w:lang w:val="hy-AM"/>
        </w:rPr>
        <w:t xml:space="preserve"> ամբարտակ</w:t>
      </w:r>
      <w:r w:rsidRPr="00DA156B">
        <w:rPr>
          <w:rFonts w:ascii="GHEA Grapalat" w:hAnsi="GHEA Grapalat" w:cs="Arial"/>
          <w:color w:val="444444"/>
          <w:lang w:val="hy-AM"/>
        </w:rPr>
        <w:t>ներ</w:t>
      </w:r>
      <w:r w:rsidR="00D35E00" w:rsidRPr="00DA156B">
        <w:rPr>
          <w:rFonts w:ascii="GHEA Grapalat" w:hAnsi="GHEA Grapalat" w:cs="Arial"/>
          <w:color w:val="444444"/>
          <w:lang w:val="hy-AM"/>
        </w:rPr>
        <w:t>ի համար</w:t>
      </w:r>
      <w:r w:rsidRPr="00DA156B">
        <w:rPr>
          <w:rFonts w:ascii="GHEA Grapalat" w:hAnsi="GHEA Grapalat" w:cs="Arial"/>
          <w:color w:val="444444"/>
          <w:lang w:val="hy-AM"/>
        </w:rPr>
        <w:t xml:space="preserve"> ն</w:t>
      </w:r>
      <w:r w:rsidR="00D35E00" w:rsidRPr="00DA156B">
        <w:rPr>
          <w:rFonts w:ascii="GHEA Grapalat" w:hAnsi="GHEA Grapalat" w:cs="Arial"/>
          <w:color w:val="444444"/>
          <w:lang w:val="hy-AM"/>
        </w:rPr>
        <w:t>շված</w:t>
      </w:r>
      <w:r w:rsidRPr="00DA156B">
        <w:rPr>
          <w:rFonts w:ascii="GHEA Grapalat" w:hAnsi="GHEA Grapalat" w:cs="Arial"/>
          <w:color w:val="444444"/>
          <w:lang w:val="hy-AM"/>
        </w:rPr>
        <w:t xml:space="preserve"> ուսումնասիրությունները պարտադիր են։   </w:t>
      </w:r>
    </w:p>
    <w:p w14:paraId="1244C8FC" w14:textId="7D1CECBF" w:rsidR="0002033D" w:rsidRPr="00DA156B" w:rsidRDefault="00D35E0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Քարալիցքի համար կիրառվ</w:t>
      </w:r>
      <w:r w:rsidR="00847036"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քար</w:t>
      </w:r>
      <w:r w:rsidR="00847036" w:rsidRPr="00DA156B">
        <w:rPr>
          <w:rFonts w:ascii="GHEA Grapalat" w:eastAsia="Times New Roman" w:hAnsi="GHEA Grapalat" w:cs="Times New Roman"/>
          <w:color w:val="333333"/>
          <w:lang w:val="hy-AM"/>
        </w:rPr>
        <w:t>ը չի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տեսակավոր</w:t>
      </w:r>
      <w:r w:rsidR="00847036"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Քարի տեսակավորումը կատարվ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միայն համապատասխան հիմնավորումների դեպքում:   </w:t>
      </w:r>
    </w:p>
    <w:p w14:paraId="73DF1B80" w14:textId="3593A573" w:rsidR="0002033D" w:rsidRPr="00DA156B" w:rsidRDefault="0084703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տրամատի առանձին հատվածամասերում տ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արբեր նյութերի տեղադրում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50մ կամ ավելի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բարձրությ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ան դեպքում</w:t>
      </w:r>
      <w:r w:rsidR="001F1F70" w:rsidRPr="00DA156B">
        <w:rPr>
          <w:rFonts w:ascii="GHEA Grapalat" w:eastAsia="Times New Roman" w:hAnsi="GHEA Grapalat" w:cs="Times New Roman"/>
          <w:color w:val="333333"/>
          <w:lang w:val="hy-AM"/>
        </w:rPr>
        <w:t>։ Ը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նդ որում</w:t>
      </w:r>
      <w:r w:rsidR="001F1F70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լարված հատված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պետք է 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վի </w:t>
      </w:r>
      <w:r w:rsidR="001F1F7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ամուր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իսկ </w:t>
      </w:r>
      <w:r w:rsidR="00D35E0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տրամատի արտաքին հատվածամասերում՝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</w:t>
      </w:r>
      <w:r w:rsidR="001F1F70" w:rsidRPr="00DA156B">
        <w:rPr>
          <w:rFonts w:ascii="GHEA Grapalat" w:eastAsia="Times New Roman" w:hAnsi="GHEA Grapalat" w:cs="Times New Roman"/>
          <w:color w:val="333333"/>
          <w:lang w:val="hy-AM"/>
        </w:rPr>
        <w:t>սառնակայուն նյութ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512EE0EE" w14:textId="52EB156B" w:rsidR="0002033D" w:rsidRPr="00DA156B" w:rsidRDefault="00F643E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ի մարմն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ի՝ ջրի մակերևույթից ցածր կամ ջրի ազդեցությանը ենթարկվող, հատվածամասում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տեղադրվ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 նյութի փափկելիության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գործակիցը պետք է լինի առնվազն 0,9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բխա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մետամորֆ ապարների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համար,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առնվազն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0,8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նստվածքային ապարների համար: Փ</w:t>
      </w:r>
      <w:r w:rsidR="00EC495F" w:rsidRPr="00DA156B">
        <w:rPr>
          <w:rFonts w:ascii="GHEA Grapalat" w:eastAsia="Times New Roman" w:hAnsi="GHEA Grapalat" w:cs="Times New Roman"/>
          <w:color w:val="333333"/>
          <w:lang w:val="hy-AM"/>
        </w:rPr>
        <w:t>ափկելիության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գործակցի ավելի </w:t>
      </w:r>
      <w:r w:rsidR="00EC495F" w:rsidRPr="00DA156B">
        <w:rPr>
          <w:rFonts w:ascii="GHEA Grapalat" w:eastAsia="Times New Roman" w:hAnsi="GHEA Grapalat" w:cs="Times New Roman"/>
          <w:color w:val="333333"/>
          <w:lang w:val="hy-AM"/>
        </w:rPr>
        <w:t>փոք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ր արժեքները կարող են ընդունվել </w:t>
      </w:r>
      <w:r w:rsidR="00EC495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միայն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հիմնավորումներով:   </w:t>
      </w:r>
    </w:p>
    <w:p w14:paraId="524E1D29" w14:textId="17137857" w:rsidR="0002033D" w:rsidRPr="00DA156B" w:rsidRDefault="00A73B37" w:rsidP="00864EDA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Քարահողային ամբարտակների ՀԾՍ-երի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(էկրաններ,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առաջնատափ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եր, միջուկներ, ցածր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ջրանցիկ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ության պրիզմաներ), անցումային շերտերի և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ծծանցիչն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ներկայացվում են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նույն պահանջները, ինչ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պես քարալիրքային ամբարտակների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տարրերի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ն։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Եթե </w:t>
      </w:r>
      <w:r w:rsidR="006D3C4D"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Cambria Math"/>
          <w:color w:val="333333"/>
          <w:lang w:val="hy-AM"/>
        </w:rPr>
        <w:t xml:space="preserve">ՀԾՍ-ն իրականացվում է </w:t>
      </w:r>
      <w:r w:rsidR="006D3C4D" w:rsidRPr="00DA156B">
        <w:rPr>
          <w:rFonts w:ascii="GHEA Grapalat" w:eastAsia="Times New Roman" w:hAnsi="GHEA Grapalat" w:cs="GHEA Grapalat"/>
          <w:color w:val="333333"/>
          <w:lang w:val="hy-AM"/>
        </w:rPr>
        <w:t>հիդրոմեխանիզացիայի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D3C4D" w:rsidRPr="00DA156B">
        <w:rPr>
          <w:rFonts w:ascii="GHEA Grapalat" w:eastAsia="Times New Roman" w:hAnsi="GHEA Grapalat" w:cs="GHEA Grapalat"/>
          <w:color w:val="333333"/>
          <w:lang w:val="hy-AM"/>
        </w:rPr>
        <w:t>միջոց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ներ</w:t>
      </w:r>
      <w:r w:rsidR="006D3C4D" w:rsidRPr="00DA156B">
        <w:rPr>
          <w:rFonts w:ascii="GHEA Grapalat" w:eastAsia="Times New Roman" w:hAnsi="GHEA Grapalat" w:cs="GHEA Grapalat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, ապա գրունտը պետք է բավարարի նույն պահանջներին, ինչպես ողողալցումային ամբարտակների գրունտներ</w:t>
      </w:r>
      <w:r w:rsidR="00847036" w:rsidRPr="00DA156B">
        <w:rPr>
          <w:rFonts w:ascii="GHEA Grapalat" w:eastAsia="Times New Roman" w:hAnsi="GHEA Grapalat" w:cs="GHEA Grapalat"/>
          <w:color w:val="333333"/>
          <w:lang w:val="hy-AM"/>
        </w:rPr>
        <w:t>ը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12E6FDD6" w14:textId="77777777" w:rsidR="00662BB9" w:rsidRPr="00DA156B" w:rsidRDefault="00662BB9" w:rsidP="000363D4">
      <w:pPr>
        <w:pStyle w:val="TOC1"/>
      </w:pPr>
    </w:p>
    <w:p w14:paraId="06FC4553" w14:textId="3E101F08" w:rsidR="00DE76A8" w:rsidRPr="00DA156B" w:rsidRDefault="000B2B3A" w:rsidP="008C2876">
      <w:pPr>
        <w:spacing w:after="120" w:line="360" w:lineRule="auto"/>
        <w:rPr>
          <w:rFonts w:ascii="GHEA Grapalat" w:hAnsi="GHEA Grapalat"/>
          <w:b/>
          <w:bCs/>
          <w:sz w:val="22"/>
          <w:szCs w:val="22"/>
        </w:rPr>
      </w:pPr>
      <w:r w:rsidRPr="00DA156B">
        <w:rPr>
          <w:rFonts w:ascii="GHEA Grapalat" w:hAnsi="GHEA Grapalat"/>
          <w:b/>
          <w:bCs/>
          <w:sz w:val="22"/>
          <w:szCs w:val="22"/>
        </w:rPr>
        <w:lastRenderedPageBreak/>
        <w:t xml:space="preserve">Ամբարտակի </w:t>
      </w:r>
      <w:r w:rsidR="00016C25" w:rsidRPr="00DA156B">
        <w:rPr>
          <w:rFonts w:ascii="GHEA Grapalat" w:hAnsi="GHEA Grapalat"/>
          <w:b/>
          <w:bCs/>
          <w:sz w:val="22"/>
          <w:szCs w:val="22"/>
        </w:rPr>
        <w:t>շեպ</w:t>
      </w:r>
      <w:r w:rsidRPr="00DA156B">
        <w:rPr>
          <w:rFonts w:ascii="GHEA Grapalat" w:hAnsi="GHEA Grapalat"/>
          <w:b/>
          <w:bCs/>
          <w:sz w:val="22"/>
          <w:szCs w:val="22"/>
        </w:rPr>
        <w:t xml:space="preserve">երի ուրվագծում </w:t>
      </w:r>
    </w:p>
    <w:p w14:paraId="09694C16" w14:textId="6F9A0A3D" w:rsidR="001718B4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Քարահողային և 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քարալիցքային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ամբարտակների լայնակ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ան տրամատ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հիմնական չափ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5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3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-6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կետերի։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4C7B9CF" w14:textId="5680D8A6" w:rsidR="001718B4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Քարահողային և </w:t>
      </w:r>
      <w:r w:rsidR="00A7402A" w:rsidRPr="00DA156B">
        <w:rPr>
          <w:rFonts w:ascii="GHEA Grapalat" w:eastAsia="Times New Roman" w:hAnsi="GHEA Grapalat" w:cs="Times New Roman"/>
          <w:color w:val="333333"/>
          <w:lang w:val="hy-AM"/>
        </w:rPr>
        <w:t>քարալիցքային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զառիթափությունը պետք է որոշվի հաշվարկով (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կետեր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289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-3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5): Ուղղորդված պայթյունով կա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ռուցվող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զառիթափությունը 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սահմանելիս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է առ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պայթյունի </w:t>
      </w:r>
      <w:r w:rsidR="00D52263" w:rsidRPr="00DA156B">
        <w:rPr>
          <w:rFonts w:ascii="GHEA Grapalat" w:eastAsia="Times New Roman" w:hAnsi="GHEA Grapalat" w:cs="Times New Roman"/>
          <w:color w:val="333333"/>
          <w:lang w:val="hy-AM"/>
        </w:rPr>
        <w:t>միջոցով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26DD8"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52263" w:rsidRPr="00DA156B">
        <w:rPr>
          <w:rFonts w:ascii="GHEA Grapalat" w:eastAsia="Times New Roman" w:hAnsi="GHEA Grapalat" w:cs="Times New Roman"/>
          <w:color w:val="333333"/>
          <w:lang w:val="hy-AM"/>
        </w:rPr>
        <w:t>լից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քի արդյունքում ազատ ձևավոր</w:t>
      </w:r>
      <w:r w:rsidR="00D52263" w:rsidRPr="00DA156B">
        <w:rPr>
          <w:rFonts w:ascii="GHEA Grapalat" w:eastAsia="Times New Roman" w:hAnsi="GHEA Grapalat" w:cs="Times New Roman"/>
          <w:color w:val="333333"/>
          <w:lang w:val="hy-AM"/>
        </w:rPr>
        <w:t>վող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թեքությունների սկզբնական զառիթափությունը։   </w:t>
      </w:r>
    </w:p>
    <w:p w14:paraId="1D301205" w14:textId="1A31D278" w:rsidR="001718B4" w:rsidRPr="00DA156B" w:rsidRDefault="00D5226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8C74E2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բերմա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ի լայնություն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նդունվում է՝ ելնելով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զառիթափ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ության պահանջվող միջին արժեքի ապահովման պայմանից, բայց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առնվազն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3մ:   </w:t>
      </w:r>
    </w:p>
    <w:p w14:paraId="4859E8C9" w14:textId="77777777" w:rsidR="008C2876" w:rsidRPr="00DA156B" w:rsidRDefault="008C2876" w:rsidP="000363D4">
      <w:pPr>
        <w:pStyle w:val="TOC1"/>
      </w:pPr>
    </w:p>
    <w:p w14:paraId="1F3463B8" w14:textId="77777777" w:rsidR="008C2876" w:rsidRPr="00DA156B" w:rsidRDefault="000B2B3A" w:rsidP="000363D4">
      <w:pPr>
        <w:pStyle w:val="TOC1"/>
      </w:pPr>
      <w:r w:rsidRPr="00DA156B">
        <w:t>Հակածծանցումային սարքվածքներ</w:t>
      </w:r>
    </w:p>
    <w:p w14:paraId="16FC29C4" w14:textId="3C4431B9" w:rsidR="00DE76A8" w:rsidRPr="00DA156B" w:rsidRDefault="00C267EC" w:rsidP="000363D4">
      <w:pPr>
        <w:pStyle w:val="TOC1"/>
      </w:pPr>
      <w:r w:rsidRPr="00DA156B">
        <w:t xml:space="preserve">   </w:t>
      </w:r>
    </w:p>
    <w:p w14:paraId="02C08F03" w14:textId="5FAA7827" w:rsidR="001718B4" w:rsidRPr="00DA156B" w:rsidRDefault="0097713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Քարահողային և քարալիցքային ամբարտակների համար՝ գրունտ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գրունտային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իրականացված ՀԾՍ-եր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պետք է հաշվի 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են 9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17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կետերի դրույթները։ </w:t>
      </w:r>
    </w:p>
    <w:p w14:paraId="303B1E36" w14:textId="7253C4D2" w:rsidR="001718B4" w:rsidRPr="00DA156B" w:rsidRDefault="00A7402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Քարահողային և քարալիցքային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ՀԾՍ-երը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համա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կցվեն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առափնյա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երին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պահպանե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լով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ջրակայունությունը, ամրությունը և ճկունությունը հնարավոր տեղաշարժերի դեպքում:   </w:t>
      </w:r>
    </w:p>
    <w:p w14:paraId="6702D954" w14:textId="25DFE138" w:rsidR="001718B4" w:rsidRPr="00DA156B" w:rsidRDefault="00A7402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ահողային 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կավ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գրունտից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միջուկի կամ էկրանի 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համար, ծծանցումային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 ճնշման գրադիենտ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ում է ըստ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չափ</w:t>
      </w:r>
      <w:r w:rsidR="005C443F" w:rsidRPr="00DA156B">
        <w:rPr>
          <w:rFonts w:ascii="GHEA Grapalat" w:eastAsia="Times New Roman" w:hAnsi="GHEA Grapalat" w:cs="Times New Roman"/>
          <w:color w:val="333333"/>
          <w:lang w:val="hy-AM"/>
        </w:rPr>
        <w:t>որոշիչի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(կետ </w:t>
      </w:r>
      <w:r w:rsidR="00C27D6D" w:rsidRPr="00DA156B">
        <w:rPr>
          <w:rFonts w:ascii="GHEA Grapalat" w:eastAsia="Times New Roman" w:hAnsi="GHEA Grapalat" w:cs="Times New Roman"/>
          <w:color w:val="333333"/>
          <w:lang w:val="hy-AM"/>
        </w:rPr>
        <w:t>285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 </w:t>
      </w:r>
    </w:p>
    <w:p w14:paraId="33E2AA77" w14:textId="1980401D" w:rsidR="001718B4" w:rsidRPr="00DA156B" w:rsidRDefault="005C443F" w:rsidP="00D06D0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խոշորաբեկոր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նյութի միջև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նախատեսվում են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և անցումային շերտեր: Անցումային շերտերի հաստությունը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սահմանվում է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՝ ելնելով 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 և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>ի հնարավոր հորիզոնական տեղաշարժերը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պետք է լինի առնվազն 3մ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Անցումային շերտեր նախատեսվ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նաև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ոչ գրունտային ՀԾՍ-երի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E23358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մարմնի գրունտի միջև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19B25E91" w14:textId="1D3FF7B3" w:rsidR="001718B4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Անցումային շերտերի և ամբարտակների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E23358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E23358" w:rsidRPr="00DA156B">
        <w:rPr>
          <w:rFonts w:ascii="GHEA Grapalat" w:eastAsia="Times New Roman" w:hAnsi="GHEA Grapalat" w:cs="Times New Roman"/>
          <w:color w:val="333333"/>
          <w:lang w:val="hy-AM"/>
        </w:rPr>
        <w:t>ի նյութերն ընդունվում են համաձայն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39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54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2335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կետերի դրույթների։ </w:t>
      </w:r>
    </w:p>
    <w:p w14:paraId="6AE29127" w14:textId="31C591A7" w:rsidR="001718B4" w:rsidRPr="00DA156B" w:rsidRDefault="006D3C4D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ամբարտակների անցումային շերտերի 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հատիկակազմը որոշվում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փորձարարական եղանակով՝ հաշվի առնելով դրանց շահագործման պայմանները և շերտ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շերտ լցման ժամանակ 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գրունտների սեգրեգացիայի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հնարավորությունը:   </w:t>
      </w:r>
    </w:p>
    <w:p w14:paraId="10E77304" w14:textId="63D1FE92" w:rsidR="001718B4" w:rsidRPr="00DA156B" w:rsidRDefault="00A7402A" w:rsidP="0014158F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ահողային 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ՀԾՍ-երի ծծանցումային ամրությունը</w:t>
      </w:r>
      <w:r w:rsidR="006D3C4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>վում է հետևյալ պայմանների ապահովմամբ</w:t>
      </w:r>
      <w:r w:rsidR="00D04020" w:rsidRPr="00DA156B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D0402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F6E353D" w14:textId="66F2CD27" w:rsidR="004A7BB4" w:rsidRPr="00DA156B" w:rsidRDefault="00D04020" w:rsidP="00476BE4">
      <w:pPr>
        <w:pStyle w:val="ListParagraph"/>
        <w:numPr>
          <w:ilvl w:val="0"/>
          <w:numId w:val="4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ափամերձ հատվածամասերում և հիմնատակում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միջուկի կամ էկրանի լայնացում;</w:t>
      </w:r>
    </w:p>
    <w:p w14:paraId="21FD431F" w14:textId="552E2015" w:rsidR="004A7BB4" w:rsidRPr="00DA156B" w:rsidRDefault="0014158F" w:rsidP="00476BE4">
      <w:pPr>
        <w:pStyle w:val="ListParagraph"/>
        <w:numPr>
          <w:ilvl w:val="0"/>
          <w:numId w:val="4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ՀԾՍ-ի՝ հիմնատակի և ափերի հետ համակցման տեղամասերում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 լրացուցիչ շերտի տեղադրում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0B62090" w14:textId="54890628" w:rsidR="001718B4" w:rsidRPr="00DA156B" w:rsidRDefault="0014158F" w:rsidP="00476BE4">
      <w:pPr>
        <w:pStyle w:val="ListParagraph"/>
        <w:numPr>
          <w:ilvl w:val="0"/>
          <w:numId w:val="4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տ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արբեր հատիկա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կազմով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երից էկրանի կամ միջուկի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ցում, որ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ոնք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կարող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տղմախ</w:t>
      </w:r>
      <w:r w:rsidR="003142B8">
        <w:rPr>
          <w:rFonts w:ascii="GHEA Grapalat" w:eastAsia="Times New Roman" w:hAnsi="GHEA Grapalat" w:cs="Times New Roman"/>
          <w:color w:val="333333"/>
          <w:lang w:val="hy-AM"/>
        </w:rPr>
        <w:t>տացն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 հնարավոր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քերը։</w:t>
      </w:r>
    </w:p>
    <w:p w14:paraId="060BED43" w14:textId="1319C47C" w:rsidR="001718B4" w:rsidRPr="00DA156B" w:rsidRDefault="00A7402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Քարա</w:t>
      </w:r>
      <w:r w:rsidR="00CF20C8" w:rsidRPr="00DA156B">
        <w:rPr>
          <w:rFonts w:ascii="GHEA Grapalat" w:eastAsia="Times New Roman" w:hAnsi="GHEA Grapalat" w:cs="Times New Roman"/>
          <w:color w:val="333333"/>
          <w:lang w:val="hy-AM"/>
        </w:rPr>
        <w:t>լիցք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ամբարտակների ՀԾՍ-երը իրականացվում</w:t>
      </w:r>
      <w:r w:rsidR="004A7BB4" w:rsidRPr="00DA156B">
        <w:rPr>
          <w:rFonts w:ascii="GHEA Grapalat" w:hAnsi="GHEA Grapalat" w:cs="Arial"/>
          <w:color w:val="444444"/>
          <w:lang w:val="hy-AM"/>
        </w:rPr>
        <w:t xml:space="preserve"> են երկաթբետոնից, ասֆալտ</w:t>
      </w:r>
      <w:r w:rsidR="005D182B" w:rsidRPr="00DA156B">
        <w:rPr>
          <w:rFonts w:ascii="GHEA Grapalat" w:hAnsi="GHEA Grapalat" w:cs="Arial"/>
          <w:color w:val="444444"/>
          <w:lang w:val="hy-AM"/>
        </w:rPr>
        <w:t>ա</w:t>
      </w:r>
      <w:r w:rsidR="004A7BB4" w:rsidRPr="00DA156B">
        <w:rPr>
          <w:rFonts w:ascii="GHEA Grapalat" w:hAnsi="GHEA Grapalat" w:cs="Arial"/>
          <w:color w:val="444444"/>
          <w:lang w:val="hy-AM"/>
        </w:rPr>
        <w:t xml:space="preserve">բետոնից, մետաղից կամ պոլիմերային նյութերից:   </w:t>
      </w:r>
    </w:p>
    <w:p w14:paraId="1299D89E" w14:textId="45D0C51B" w:rsidR="001718B4" w:rsidRPr="00DA156B" w:rsidRDefault="00A7402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լիցք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ամբարտակների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երկաթբետոնե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ները տեղա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կայվում են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միայն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կամ ցածր սեղմ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ելիության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առկայության դեպքում:   </w:t>
      </w:r>
    </w:p>
    <w:p w14:paraId="35BF7159" w14:textId="5A8F7567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Երկաթբետոնե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են՝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միաշերտ,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ստորին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մասում որպես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դիմհար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ծառայող 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եզր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ագծային սալ</w:t>
      </w:r>
      <w:r w:rsidR="005D182B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C592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ուրվագծային կարով կտրված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2C5923" w:rsidRPr="00DA156B">
        <w:rPr>
          <w:rFonts w:ascii="GHEA Grapalat" w:eastAsia="Times New Roman" w:hAnsi="GHEA Grapalat" w:cs="Times New Roman"/>
          <w:color w:val="333333"/>
          <w:lang w:val="hy-AM"/>
        </w:rPr>
        <w:t>երկայնական ուղղաձիգ ջերմաստիճանադեֆորմացիոն կարերով 12-15մ լայնությամբ երկայնական տեղամասերի տրոհված</w:t>
      </w:r>
      <w:r w:rsidR="004A3EF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Հորիզոնական ջերմաստիճանադեֆորմացիոն կարեր չեն նախատեսվում։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Երկաթբետոնե էկրանի հաստությունը</w:t>
      </w:r>
      <w:r w:rsidR="004A3EF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կատարին կից հատվածամասում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սահմանվ</w:t>
      </w:r>
      <w:r w:rsidR="004A3EF4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0,3մ</w:t>
      </w:r>
      <w:r w:rsidR="004A3EF4" w:rsidRPr="00DA156B">
        <w:rPr>
          <w:rFonts w:ascii="GHEA Grapalat" w:eastAsia="Times New Roman" w:hAnsi="GHEA Grapalat" w:cs="Times New Roman"/>
          <w:color w:val="333333"/>
          <w:lang w:val="hy-AM"/>
        </w:rPr>
        <w:t>, որն աճում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դեպի հիմ</w:t>
      </w:r>
      <w:r w:rsidR="004A3EF4" w:rsidRPr="00DA156B">
        <w:rPr>
          <w:rFonts w:ascii="GHEA Grapalat" w:eastAsia="Times New Roman" w:hAnsi="GHEA Grapalat" w:cs="Times New Roman"/>
          <w:color w:val="333333"/>
          <w:lang w:val="hy-AM"/>
        </w:rPr>
        <w:t>նատակ ուղղությամբ՝ ըստ հետևյալ կախվածության</w:t>
      </w:r>
      <w:r w:rsidR="004A3EF4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  <w:r w:rsidR="002C5923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 </w:t>
      </w:r>
    </w:p>
    <w:p w14:paraId="31CD2DD6" w14:textId="77777777" w:rsidR="009568F3" w:rsidRPr="00DA156B" w:rsidRDefault="009568F3" w:rsidP="002E3B31">
      <w:pPr>
        <w:spacing w:line="276" w:lineRule="auto"/>
        <w:jc w:val="center"/>
        <w:rPr>
          <w:rFonts w:eastAsia="Times New Roman" w:cs="Calibri"/>
          <w:color w:val="333333"/>
          <w:sz w:val="22"/>
          <w:szCs w:val="22"/>
        </w:rPr>
      </w:pPr>
    </w:p>
    <w:p w14:paraId="0C6C3A8D" w14:textId="30187B06" w:rsidR="001718B4" w:rsidRPr="00DA156B" w:rsidRDefault="003475D6" w:rsidP="002E3B3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δ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= 0,3 + (0,002 – 0,004)</w:t>
      </w:r>
      <w:r w:rsidR="002C592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</w:t>
      </w:r>
      <w:r w:rsidR="001718B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(6)</w:t>
      </w:r>
    </w:p>
    <w:p w14:paraId="4A9411BA" w14:textId="77777777" w:rsidR="009568F3" w:rsidRPr="00DA156B" w:rsidRDefault="009568F3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F0EF72F" w14:textId="6D6FED0D" w:rsidR="001718B4" w:rsidRPr="00DA156B" w:rsidRDefault="004A7BB4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A3EF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H </w:t>
      </w:r>
      <w:r w:rsidR="004A3EF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գործող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ճնշումն է, մ։   </w:t>
      </w:r>
    </w:p>
    <w:p w14:paraId="6C2D963F" w14:textId="2F30F001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Երկաթբետոնե էկրանի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համակ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ցումը հիմ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հետ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եզրագծային սալի միջոցով, որի լայնությունը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164C1A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5DA0569A" w14:textId="78A74F1E" w:rsidR="004A7BB4" w:rsidRPr="00DA156B" w:rsidRDefault="004A7BB4" w:rsidP="00476BE4">
      <w:pPr>
        <w:pStyle w:val="ListParagraph"/>
        <w:numPr>
          <w:ilvl w:val="0"/>
          <w:numId w:val="4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համեմատաբար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պահպանված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ամուր ժայռի վրա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(1/16 - 1/20)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·</w:t>
      </w:r>
      <w:r w:rsidR="00164C1A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930829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6B2747F4" w14:textId="2D61FFBC" w:rsidR="004A7BB4" w:rsidRPr="00DA156B" w:rsidRDefault="004A7BB4" w:rsidP="00476BE4">
      <w:pPr>
        <w:pStyle w:val="ListParagraph"/>
        <w:numPr>
          <w:ilvl w:val="0"/>
          <w:numId w:val="4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միջին ամրության ժայռի վրա</w:t>
      </w:r>
      <w:r w:rsidR="0093082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(1/10 - 1/15)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·</w:t>
      </w:r>
      <w:r w:rsidR="00164C1A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930829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D5B610E" w14:textId="73384D23" w:rsidR="004A7BB4" w:rsidRPr="00DA156B" w:rsidRDefault="004A7BB4" w:rsidP="00476BE4">
      <w:pPr>
        <w:pStyle w:val="ListParagraph"/>
        <w:numPr>
          <w:ilvl w:val="0"/>
          <w:numId w:val="41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խիստ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աքճաք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և </w:t>
      </w:r>
      <w:r w:rsidR="00930829" w:rsidRPr="00DA156B">
        <w:rPr>
          <w:rFonts w:ascii="GHEA Grapalat" w:eastAsia="Times New Roman" w:hAnsi="GHEA Grapalat" w:cs="Times New Roman"/>
          <w:color w:val="333333"/>
          <w:lang w:val="hy-AM"/>
        </w:rPr>
        <w:t>հողմահարված ժայռի վրա՝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(1/6 - 1/9)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·</w:t>
      </w:r>
      <w:r w:rsidR="00164C1A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93082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64C1A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27D971E9" w14:textId="499D2B15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Եզրագծային սալի նվազագույն լայնություն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ն ընդուն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է 3մ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Հատակագծում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սալի լայնությունը պետք է փո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փո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խվի աստիճանաբար՝ հաստատուն լայնությամբ </w:t>
      </w:r>
      <w:r w:rsidR="002C5923" w:rsidRPr="00DA156B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մաս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երով: Շինարարական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կար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սալի լայնության փոփոխությունների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կամ տեղագրության հանկարծակի փոփոխություններ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ի տեղամասերում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: Կարերի միջև հեռավորություն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ն ընդունվում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6-8մ,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 որում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դրանք չպետք է համընկնեն էկրանի ջերմաստիճանադեֆորմացիոն կարերի հետ։ Եզրագծային սալի հաստությունը պետք է հավասար լինի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հարա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կից էկրանի հաստությանը, բայց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առնվազն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0,4-0,5մ:   </w:t>
      </w:r>
    </w:p>
    <w:p w14:paraId="5BF3C98A" w14:textId="4149EF3A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Էկրանի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համակցումը եզր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ագծային սալի հետ իրականացվ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կրկնակի կամ եռակի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խտացմամբ՝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82E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ներքին ՊՎՔ-ային կամ ստորին արույրային երիթների տեսքով, 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>կամ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82E4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արտաքին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ասֆալտ</w:t>
      </w:r>
      <w:r w:rsidR="00FC221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աբիտումային </w:t>
      </w:r>
      <w:r w:rsidR="00982E4F" w:rsidRPr="00DA156B">
        <w:rPr>
          <w:rFonts w:ascii="GHEA Grapalat" w:eastAsia="Times New Roman" w:hAnsi="GHEA Grapalat" w:cs="Times New Roman"/>
          <w:color w:val="333333"/>
          <w:lang w:val="hy-AM"/>
        </w:rPr>
        <w:t>մածիկ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տեսքով</w:t>
      </w:r>
      <w:r w:rsidR="00982E4F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287A16E" w14:textId="16665BD7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Երկաթբետոնե 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դեֆորմացիաները նվազագույնի հասցնելու համար նախատես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լայնակ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ական տրամատ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գոտիավորում՝ ըստ յուրաքանչյուր գոտ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դրվող 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հատիկաչափական </w:t>
      </w:r>
      <w:r w:rsidR="00997C23" w:rsidRPr="00DA156B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կազմի և 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խտացման աստիճանի:   </w:t>
      </w:r>
    </w:p>
    <w:p w14:paraId="1848BAD3" w14:textId="2DD47536" w:rsidR="001718B4" w:rsidRPr="00DA156B" w:rsidRDefault="00E42B6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լայնական հատվածքում</w:t>
      </w:r>
      <w:r w:rsidR="0000193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առանձնաց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չորս գոտի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.   </w:t>
      </w:r>
    </w:p>
    <w:p w14:paraId="2529485F" w14:textId="605395F7" w:rsidR="004A7BB4" w:rsidRPr="00DA156B" w:rsidRDefault="006107CB" w:rsidP="00476BE4">
      <w:pPr>
        <w:pStyle w:val="ListParagraph"/>
        <w:numPr>
          <w:ilvl w:val="0"/>
          <w:numId w:val="4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="004A7BB4" w:rsidRPr="00DA156B">
        <w:rPr>
          <w:rFonts w:ascii="GHEA Grapalat" w:eastAsia="Times New Roman" w:hAnsi="GHEA Grapalat" w:cs="Times New Roman"/>
          <w:color w:val="333333"/>
        </w:rPr>
        <w:t>էկրան</w:t>
      </w:r>
      <w:r w:rsidR="00E42B64" w:rsidRPr="00DA156B">
        <w:rPr>
          <w:rFonts w:ascii="GHEA Grapalat" w:eastAsia="Times New Roman" w:hAnsi="GHEA Grapalat" w:cs="Times New Roman"/>
          <w:color w:val="333333"/>
        </w:rPr>
        <w:t>ային</w:t>
      </w:r>
      <w:r w:rsidR="004A7BB4" w:rsidRPr="00DA156B">
        <w:rPr>
          <w:rFonts w:ascii="GHEA Grapalat" w:eastAsia="Times New Roman" w:hAnsi="GHEA Grapalat" w:cs="Times New Roman"/>
          <w:color w:val="333333"/>
        </w:rPr>
        <w:t xml:space="preserve"> անցումային գոտի;</w:t>
      </w:r>
    </w:p>
    <w:p w14:paraId="3BCA3A61" w14:textId="653BC37E" w:rsidR="004A7BB4" w:rsidRPr="00DA156B" w:rsidRDefault="004A7BB4" w:rsidP="00476BE4">
      <w:pPr>
        <w:pStyle w:val="ListParagraph"/>
        <w:numPr>
          <w:ilvl w:val="0"/>
          <w:numId w:val="4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միջանկյալ անցումային գոտի;</w:t>
      </w:r>
    </w:p>
    <w:p w14:paraId="582E7B38" w14:textId="1424FE81" w:rsidR="004A7BB4" w:rsidRPr="00DA156B" w:rsidRDefault="004A7BB4" w:rsidP="00476BE4">
      <w:pPr>
        <w:pStyle w:val="ListParagraph"/>
        <w:numPr>
          <w:ilvl w:val="0"/>
          <w:numId w:val="4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վեր</w:t>
      </w:r>
      <w:r w:rsidR="00E42B64" w:rsidRPr="00DA156B">
        <w:rPr>
          <w:rFonts w:ascii="GHEA Grapalat" w:eastAsia="Times New Roman" w:hAnsi="GHEA Grapalat" w:cs="Times New Roman"/>
          <w:color w:val="333333"/>
        </w:rPr>
        <w:t>ին հատվածամասի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E42B64" w:rsidRPr="00DA156B">
        <w:rPr>
          <w:rFonts w:ascii="GHEA Grapalat" w:eastAsia="Times New Roman" w:hAnsi="GHEA Grapalat" w:cs="Times New Roman"/>
          <w:color w:val="333333"/>
        </w:rPr>
        <w:t>դիմհար</w:t>
      </w:r>
      <w:r w:rsidRPr="00DA156B">
        <w:rPr>
          <w:rFonts w:ascii="GHEA Grapalat" w:eastAsia="Times New Roman" w:hAnsi="GHEA Grapalat" w:cs="Times New Roman"/>
          <w:color w:val="333333"/>
        </w:rPr>
        <w:t>ային պրիզմա;</w:t>
      </w:r>
    </w:p>
    <w:p w14:paraId="3705D6BB" w14:textId="4E9AC519" w:rsidR="004A7BB4" w:rsidRPr="00DA156B" w:rsidRDefault="004A7BB4" w:rsidP="00476BE4">
      <w:pPr>
        <w:pStyle w:val="ListParagraph"/>
        <w:numPr>
          <w:ilvl w:val="0"/>
          <w:numId w:val="42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արտաքին (</w:t>
      </w:r>
      <w:r w:rsidR="00E42B64" w:rsidRPr="00DA156B">
        <w:rPr>
          <w:rFonts w:ascii="GHEA Grapalat" w:eastAsia="Times New Roman" w:hAnsi="GHEA Grapalat" w:cs="Times New Roman"/>
          <w:color w:val="333333"/>
        </w:rPr>
        <w:t>ստորին հատվածամաս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ի) </w:t>
      </w:r>
      <w:r w:rsidR="00E42B64" w:rsidRPr="00DA156B">
        <w:rPr>
          <w:rFonts w:ascii="GHEA Grapalat" w:eastAsia="Times New Roman" w:hAnsi="GHEA Grapalat" w:cs="Times New Roman"/>
          <w:color w:val="333333"/>
        </w:rPr>
        <w:t>դիմհարային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պրիզմա</w:t>
      </w:r>
      <w:r w:rsidR="00E42B64" w:rsidRPr="00DA156B">
        <w:rPr>
          <w:rFonts w:ascii="GHEA Grapalat" w:eastAsia="Times New Roman" w:hAnsi="GHEA Grapalat" w:cs="Times New Roman"/>
          <w:color w:val="333333"/>
        </w:rPr>
        <w:t>։</w:t>
      </w:r>
    </w:p>
    <w:p w14:paraId="2727DD98" w14:textId="0956C016" w:rsidR="001718B4" w:rsidRPr="00DA156B" w:rsidRDefault="006107C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Անդր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էկրանային անցումային գոտու լայնությունը 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>կատար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ին մոտ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տեղամասում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ընդունվում է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3-4մ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ուղղությամբ շարժվելիս յուրաքանչյուր 100մ ճնշման բարձրանալու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դեպքում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3-4մ-ով </w:t>
      </w:r>
      <w:r w:rsidR="00E42B64" w:rsidRPr="00DA156B">
        <w:rPr>
          <w:rFonts w:ascii="GHEA Grapalat" w:eastAsia="Times New Roman" w:hAnsi="GHEA Grapalat" w:cs="Times New Roman"/>
          <w:color w:val="333333"/>
          <w:lang w:val="hy-AM"/>
        </w:rPr>
        <w:t>հորիզոնական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լայնա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ցմամբ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Այս գոտում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 հ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ատիկակազմը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համապատասխանի ավազ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ակոպճ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աքար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ին, որի մասնիկների առավելագույն չափը 80 մմ է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իսկ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մանր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հողի պարունակությունը (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մինչև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2մմ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մասնիկներ)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15-37%: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էկրանային անցումային գոտու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խտացում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թրթռիչ-տոփանիչների կիրառմամբ,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40-50սմ հաստությամբ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մինչև 98% հարաբերական խտությ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ն: Բացի այդ,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շերտը 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թրթռիչ-տոփանիչների կիրառմամբ խտացվ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նաև արտաքին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4A7BB4" w:rsidRPr="00DA156B">
        <w:rPr>
          <w:rFonts w:ascii="GHEA Grapalat" w:eastAsia="Times New Roman" w:hAnsi="GHEA Grapalat" w:cs="Times New Roman"/>
          <w:color w:val="333333"/>
          <w:lang w:val="hy-AM"/>
        </w:rPr>
        <w:t>ի երկա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>րությամբ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3009D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62A303A" w14:textId="4539632A" w:rsidR="001718B4" w:rsidRPr="00DA156B" w:rsidRDefault="004A7BB4" w:rsidP="00531B8D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Միջանկյալ անցումային գոտին պետք է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լց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վի և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վի </w:t>
      </w:r>
      <w:r w:rsidR="006107CB"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Pr="00DA156B">
        <w:rPr>
          <w:rFonts w:ascii="GHEA Grapalat" w:eastAsia="Times New Roman" w:hAnsi="GHEA Grapalat" w:cs="Times New Roman"/>
          <w:color w:val="333333"/>
        </w:rPr>
        <w:t>էկրան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գոտու հետ միաժամանակ: Դրա լայնությունը ն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ախատեսվում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է նույնը, ինչ </w:t>
      </w:r>
      <w:r w:rsidR="006107CB"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Pr="00DA156B">
        <w:rPr>
          <w:rFonts w:ascii="GHEA Grapalat" w:eastAsia="Times New Roman" w:hAnsi="GHEA Grapalat" w:cs="Times New Roman"/>
          <w:color w:val="333333"/>
        </w:rPr>
        <w:t>էկրան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գոտու համար: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Այս գոտու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հատիկա</w:t>
      </w:r>
      <w:r w:rsidRPr="00DA156B">
        <w:rPr>
          <w:rFonts w:ascii="GHEA Grapalat" w:eastAsia="Times New Roman" w:hAnsi="GHEA Grapalat" w:cs="Times New Roman"/>
          <w:color w:val="333333"/>
        </w:rPr>
        <w:t xml:space="preserve">կազմը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որոշվում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ադարձ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ծծանցիչն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երի ընտրության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սկզբունքով</w:t>
      </w:r>
      <w:r w:rsidRPr="00DA156B">
        <w:rPr>
          <w:rFonts w:ascii="GHEA Grapalat" w:eastAsia="Times New Roman" w:hAnsi="GHEA Grapalat" w:cs="Times New Roman"/>
          <w:color w:val="333333"/>
        </w:rPr>
        <w:t>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Ստորին բիեֆի կողմից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վերնամասի դիմհարային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պրիզման պետք է սահմանափակվի ներքին սահմանով, որը ձգվում է էկրանի վերին կետից դեպի հիմ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 xml:space="preserve">ը և </w:t>
      </w:r>
      <w:r w:rsidR="006107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ունի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ստորին հատվածամասի </w:t>
      </w:r>
      <w:r w:rsidR="00860DF0" w:rsidRPr="00DA156B">
        <w:rPr>
          <w:rFonts w:ascii="GHEA Grapalat" w:eastAsia="Times New Roman" w:hAnsi="GHEA Grapalat" w:cs="Times New Roman"/>
          <w:color w:val="333333"/>
        </w:rPr>
        <w:t>ուղղա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ձիգի նկատմամբ</w:t>
      </w:r>
      <w:r w:rsidR="00860DF0" w:rsidRPr="00DA156B">
        <w:rPr>
          <w:rFonts w:ascii="GHEA Grapalat" w:eastAsia="Times New Roman" w:hAnsi="GHEA Grapalat" w:cs="Times New Roman"/>
          <w:color w:val="333333"/>
        </w:rPr>
        <w:t xml:space="preserve"> 15-30°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անկյուն կազմող </w:t>
      </w:r>
      <w:r w:rsidRPr="00DA156B">
        <w:rPr>
          <w:rFonts w:ascii="GHEA Grapalat" w:eastAsia="Times New Roman" w:hAnsi="GHEA Grapalat" w:cs="Times New Roman"/>
          <w:color w:val="333333"/>
        </w:rPr>
        <w:t>թեքություն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Pr="00DA156B">
        <w:rPr>
          <w:rFonts w:ascii="GHEA Grapalat" w:eastAsia="Times New Roman" w:hAnsi="GHEA Grapalat" w:cs="Times New Roman"/>
          <w:color w:val="333333"/>
        </w:rPr>
        <w:t>ի այս հատված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DA156B">
        <w:rPr>
          <w:rFonts w:ascii="GHEA Grapalat" w:eastAsia="Times New Roman" w:hAnsi="GHEA Grapalat" w:cs="Times New Roman"/>
          <w:color w:val="333333"/>
        </w:rPr>
        <w:t xml:space="preserve">ում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="006107CB" w:rsidRPr="00DA156B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վի խոշորաբեկոր գրունտ </w:t>
      </w:r>
      <w:r w:rsidRPr="00DA156B">
        <w:rPr>
          <w:rFonts w:ascii="GHEA Grapalat" w:eastAsia="Times New Roman" w:hAnsi="GHEA Grapalat" w:cs="Times New Roman"/>
          <w:color w:val="333333"/>
        </w:rPr>
        <w:t xml:space="preserve">(ժայռային կամ </w:t>
      </w:r>
      <w:r w:rsidR="00860DF0" w:rsidRPr="00DA156B">
        <w:rPr>
          <w:rFonts w:ascii="GHEA Grapalat" w:eastAsia="Times New Roman" w:hAnsi="GHEA Grapalat" w:cs="Times New Roman"/>
          <w:color w:val="333333"/>
          <w:lang w:val="hy-AM"/>
        </w:rPr>
        <w:t>կոպճաճալ</w:t>
      </w:r>
      <w:r w:rsidRPr="00DA156B">
        <w:rPr>
          <w:rFonts w:ascii="GHEA Grapalat" w:eastAsia="Times New Roman" w:hAnsi="GHEA Grapalat" w:cs="Times New Roman"/>
          <w:color w:val="333333"/>
        </w:rPr>
        <w:t>աքարային)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, որն ունի՝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10-15-ից ավելի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հատիկաչափական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գործակ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ց, </w:t>
      </w:r>
      <w:r w:rsidR="002C3356" w:rsidRPr="00DA156B">
        <w:rPr>
          <w:rFonts w:ascii="GHEA Grapalat" w:eastAsia="Times New Roman" w:hAnsi="GHEA Grapalat" w:cs="Times New Roman"/>
          <w:color w:val="333333"/>
        </w:rPr>
        <w:t xml:space="preserve">մասնիկների </w:t>
      </w:r>
      <w:r w:rsidRPr="00DA156B">
        <w:rPr>
          <w:rFonts w:ascii="GHEA Grapalat" w:eastAsia="Times New Roman" w:hAnsi="GHEA Grapalat" w:cs="Times New Roman"/>
          <w:color w:val="333333"/>
        </w:rPr>
        <w:t>600-800մմ առավելագույն չափ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մինչև </w:t>
      </w:r>
      <w:r w:rsidRPr="00DA156B">
        <w:rPr>
          <w:rFonts w:ascii="GHEA Grapalat" w:eastAsia="Times New Roman" w:hAnsi="GHEA Grapalat" w:cs="Times New Roman"/>
          <w:color w:val="333333"/>
        </w:rPr>
        <w:t xml:space="preserve">5 մմ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չափով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մասնիկների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5-20</w:t>
      </w:r>
      <w:r w:rsidR="002C3356" w:rsidRPr="00DA156B">
        <w:rPr>
          <w:rFonts w:ascii="GHEA Grapalat" w:eastAsia="Times New Roman" w:hAnsi="GHEA Grapalat" w:cs="Times New Roman"/>
          <w:color w:val="333333"/>
        </w:rPr>
        <w:t xml:space="preserve">% </w:t>
      </w:r>
      <w:r w:rsidRPr="00DA156B">
        <w:rPr>
          <w:rFonts w:ascii="GHEA Grapalat" w:eastAsia="Times New Roman" w:hAnsi="GHEA Grapalat" w:cs="Times New Roman"/>
          <w:color w:val="333333"/>
        </w:rPr>
        <w:t>պարունակությ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ուն և </w:t>
      </w:r>
      <w:r w:rsidRPr="00DA156B">
        <w:rPr>
          <w:rFonts w:ascii="GHEA Grapalat" w:eastAsia="Times New Roman" w:hAnsi="GHEA Grapalat" w:cs="Times New Roman"/>
          <w:color w:val="333333"/>
        </w:rPr>
        <w:t>մինչև առնվազն 90</w:t>
      </w:r>
      <w:r w:rsidR="002C3356" w:rsidRPr="00DA156B">
        <w:rPr>
          <w:rFonts w:ascii="GHEA Grapalat" w:eastAsia="Times New Roman" w:hAnsi="GHEA Grapalat" w:cs="Times New Roman"/>
          <w:color w:val="333333"/>
        </w:rPr>
        <w:t>%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հարաբերական խտություն: Այս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գոտ</w:t>
      </w:r>
      <w:r w:rsidRPr="00DA156B">
        <w:rPr>
          <w:rFonts w:ascii="GHEA Grapalat" w:eastAsia="Times New Roman" w:hAnsi="GHEA Grapalat" w:cs="Times New Roman"/>
          <w:color w:val="333333"/>
        </w:rPr>
        <w:t>ում քարի (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ճալ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աքարի) 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խոշորությունը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սահմանափակվ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միայն արտադրական նկատառումներ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ից ելնելով, որի դեպքում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խտացում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իրականացվ</w:t>
      </w:r>
      <w:r w:rsidR="002C3356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80-82% հարաբերական խտությամբ: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</w:t>
      </w:r>
    </w:p>
    <w:p w14:paraId="4B890F84" w14:textId="361DFF5B" w:rsidR="001718B4" w:rsidRPr="00DA156B" w:rsidRDefault="004A7BB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Ոչ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</w:rPr>
        <w:t xml:space="preserve">ային նյութերից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իրականացված էկրանի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տակ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ցածր սեղմ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ելիության և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ջրա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նցիկության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սոֆոզիոն</w:t>
      </w:r>
      <w:r w:rsidRPr="00DA156B">
        <w:rPr>
          <w:rFonts w:ascii="GHEA Grapalat" w:eastAsia="Times New Roman" w:hAnsi="GHEA Grapalat" w:cs="Times New Roman"/>
          <w:color w:val="333333"/>
        </w:rPr>
        <w:t>ակայուն անցումային գոտի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, որի ծծանցումայի</w:t>
      </w:r>
      <w:r w:rsidR="00F252B6" w:rsidRPr="00DA156B">
        <w:rPr>
          <w:rFonts w:ascii="GHEA Grapalat" w:eastAsia="Times New Roman" w:hAnsi="GHEA Grapalat" w:cs="Times New Roman"/>
          <w:color w:val="333333"/>
        </w:rPr>
        <w:t>ն գործակ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իցը հավասար է՝ 10</w:t>
      </w:r>
      <w:r w:rsidR="00F252B6" w:rsidRPr="00DA156B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>-3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– 10</w:t>
      </w:r>
      <w:r w:rsidR="00F252B6" w:rsidRPr="00DA156B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>-4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սմ/օր: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4250AE6" w14:textId="2941A69E" w:rsidR="001718B4" w:rsidRPr="00DA156B" w:rsidRDefault="006107C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Անդր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էկրանային</w:t>
      </w:r>
      <w:r w:rsidR="0069546D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="0069546D" w:rsidRPr="00DA156B">
        <w:rPr>
          <w:rFonts w:ascii="GHEA Grapalat" w:eastAsia="Times New Roman" w:hAnsi="GHEA Grapalat" w:cs="Times New Roman"/>
          <w:color w:val="333333"/>
        </w:rPr>
        <w:t>պատրաստման հաստությունը որոշվ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է՝ ելնելով </w:t>
      </w:r>
      <w:r w:rsidR="0069546D" w:rsidRPr="00DA156B">
        <w:rPr>
          <w:rFonts w:ascii="GHEA Grapalat" w:eastAsia="Times New Roman" w:hAnsi="GHEA Grapalat" w:cs="Times New Roman"/>
          <w:color w:val="333333"/>
        </w:rPr>
        <w:t>էկրանի նյութից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ենթա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պատրաստման նյութի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խոշորությունից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>, լց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վող նյութի խոշորությունից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>ի բարձրություն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աշխատանք</w:t>
      </w:r>
      <w:r w:rsidR="00B24D3E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</w:t>
      </w:r>
      <w:r w:rsidR="00F252B6" w:rsidRPr="00DA156B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69546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3578D4C" w14:textId="77777777" w:rsidR="00662BB9" w:rsidRPr="00DA156B" w:rsidRDefault="00662BB9" w:rsidP="000363D4">
      <w:pPr>
        <w:pStyle w:val="TOC1"/>
      </w:pPr>
    </w:p>
    <w:p w14:paraId="69A64D7E" w14:textId="77777777" w:rsidR="006107CB" w:rsidRPr="00DA156B" w:rsidRDefault="000B2B3A" w:rsidP="000363D4">
      <w:pPr>
        <w:pStyle w:val="TOC1"/>
      </w:pPr>
      <w:r w:rsidRPr="00DA156B">
        <w:t xml:space="preserve">Ամբարտակների հիմնատակերին ներկայացվող պահանջներ։ </w:t>
      </w:r>
    </w:p>
    <w:p w14:paraId="62DB08E9" w14:textId="05EAEC66" w:rsidR="00DE76A8" w:rsidRPr="00DA156B" w:rsidRDefault="000B2B3A" w:rsidP="000363D4">
      <w:pPr>
        <w:pStyle w:val="TOC1"/>
      </w:pPr>
      <w:r w:rsidRPr="00DA156B">
        <w:t xml:space="preserve">Ամբարտակների </w:t>
      </w:r>
      <w:r w:rsidR="006107CB" w:rsidRPr="00DA156B">
        <w:t>համակց</w:t>
      </w:r>
      <w:r w:rsidRPr="00DA156B">
        <w:t xml:space="preserve">ումը հիմնատակի և </w:t>
      </w:r>
      <w:r w:rsidR="00054425" w:rsidRPr="00DA156B">
        <w:t xml:space="preserve">կողերի հետ։ </w:t>
      </w:r>
    </w:p>
    <w:p w14:paraId="07B68849" w14:textId="07A2981D" w:rsidR="00486ED6" w:rsidRPr="00DA156B" w:rsidRDefault="00486ED6" w:rsidP="000363D4">
      <w:pPr>
        <w:pStyle w:val="TOC1"/>
      </w:pPr>
    </w:p>
    <w:p w14:paraId="0CC780B4" w14:textId="12B3349C" w:rsidR="001718B4" w:rsidRPr="00DA156B" w:rsidRDefault="0049191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հ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ի և կողեր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գրունտները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գնահատ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են համաձայն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17-18 և 1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47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-1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78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կետերի դրույթների։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CA1442B" w14:textId="7EE68C9B" w:rsidR="001718B4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նատակեր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վրա ամբարտակներ կառուցելիս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՝ հիմնատակում և ջրանցիկ տարրին կից տեղամասերում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հեռացնել 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ծածկույթային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և 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ապարների 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հողմահարված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հատվածները, որոնց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մեջ հնարավոր չէ իրականացնել արդյունավետ համակցումային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ցեմենտացում</w:t>
      </w:r>
      <w:r w:rsidR="0049191A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1C10A1A" w14:textId="494DEF31" w:rsidR="001718B4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Ժայռային և հատկապես ոչ 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մնատակով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 կառուցելիս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ՀԾՍ-երի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քադիմացկունության ստուգման նպատակով,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նստվածքի անհավասարությունը երկայնական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լայնակ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ուղղություններով:   </w:t>
      </w:r>
    </w:p>
    <w:p w14:paraId="55AD512C" w14:textId="62301D23" w:rsidR="001718B4" w:rsidRPr="00DA156B" w:rsidRDefault="0043584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Ջ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րի մեջ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գրունտի լցման եղանակով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կառուցվ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ող և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ՀԾՍ-երով քարահողային ամբարտակներ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նախագծելիս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նախատեսվում են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ներ այդ սարք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ամբարտակի գրունտների հպումն ա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պահովելու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011CE5B4" w14:textId="31E7C36F" w:rsidR="001718B4" w:rsidRPr="00DA156B" w:rsidRDefault="000E49C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Ժ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այռային հիմնատակի հետ գրունտային ՀԾՍ-երի համակցումը թույլատրվում է իրականացնել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ի, առափնյա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երի, 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թերկտրումների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>նի բետոն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358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ճնշածեփման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եղանակով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4CA4CE95" w14:textId="1A7DBC4E" w:rsidR="001718B4" w:rsidRPr="00DA156B" w:rsidRDefault="0043584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ստատիկ աշխատանք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բարելավ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քադիմացկունությունը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նելու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նպատակով, առաջարկվում է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նեղ կիրճերում </w:t>
      </w:r>
      <w:r w:rsidR="001D5179" w:rsidRPr="00DA156B">
        <w:rPr>
          <w:rFonts w:ascii="GHEA Grapalat" w:eastAsia="Times New Roman" w:hAnsi="GHEA Grapalat" w:cs="Times New Roman"/>
          <w:color w:val="333333"/>
          <w:lang w:val="hy-AM"/>
        </w:rPr>
        <w:t>կառուցվող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 ամբարտակները նախագծել կոր</w:t>
      </w:r>
      <w:r w:rsidR="001D5179" w:rsidRPr="00DA156B">
        <w:rPr>
          <w:rFonts w:ascii="GHEA Grapalat" w:eastAsia="Times New Roman" w:hAnsi="GHEA Grapalat" w:cs="Times New Roman"/>
          <w:color w:val="333333"/>
          <w:lang w:val="hy-AM"/>
        </w:rPr>
        <w:t>ագիծ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առանցքով, </w:t>
      </w:r>
      <w:r w:rsidR="001D517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որի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ուռուցիկ</w:t>
      </w:r>
      <w:r w:rsidR="001D517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ությունն ուղղված է դեպի վերին բիեֆը։  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99CE3C9" w14:textId="6243283E" w:rsidR="001718B4" w:rsidRPr="00DA156B" w:rsidRDefault="00D7441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Ցածր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սեղմ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ելիության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>ջրանցիկ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(այդ թվում` հալեցման ժամանակ) 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ից կազմված ոչ ժայռային հիմ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>նատակեր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ի վրա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իրականացված քարահողային ամբարտակներում՝ ՀԾՍ-երի համակցումը հիմնատակի հետ իրականացվում է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մեջ սարքվածքի</w:t>
      </w:r>
      <w:r w:rsidR="001E7CC6" w:rsidRPr="00DA156B">
        <w:rPr>
          <w:rFonts w:ascii="GHEA Grapalat" w:eastAsia="Times New Roman" w:hAnsi="GHEA Grapalat" w:cs="Times New Roman"/>
          <w:color w:val="333333"/>
          <w:lang w:val="hy-AM"/>
        </w:rPr>
        <w:t>՝ թերկտրմամբ մխրճման միջոցով՝ գրունտի չխտացված վերին շերտի խորությամբ։</w:t>
      </w:r>
      <w:r w:rsidR="00E07DA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7CC6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իմ</w:t>
      </w:r>
      <w:r w:rsidR="001E7CC6" w:rsidRPr="00DA156B">
        <w:rPr>
          <w:rFonts w:ascii="GHEA Grapalat" w:eastAsia="Times New Roman" w:hAnsi="GHEA Grapalat" w:cs="GHEA Grapalat"/>
          <w:color w:val="333333"/>
          <w:lang w:val="hy-AM"/>
        </w:rPr>
        <w:t>նատակի վերին շերտում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 </w:t>
      </w:r>
      <w:r w:rsidR="001E7CC6" w:rsidRPr="00DA156B">
        <w:rPr>
          <w:rFonts w:ascii="GHEA Grapalat" w:eastAsia="Times New Roman" w:hAnsi="GHEA Grapalat" w:cs="GHEA Grapalat"/>
          <w:color w:val="333333"/>
          <w:lang w:val="hy-AM"/>
        </w:rPr>
        <w:t>ավազակոպճաճալաքարային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 գրունտներից </w:t>
      </w:r>
      <w:r w:rsidR="001E7CC6" w:rsidRPr="00DA156B">
        <w:rPr>
          <w:rFonts w:ascii="GHEA Grapalat" w:hAnsi="GHEA Grapalat"/>
          <w:lang w:val="hy-AM"/>
        </w:rPr>
        <w:t>գետաբերուկային նստվածքների</w:t>
      </w:r>
      <w:r w:rsidR="00F26CB6" w:rsidRPr="00DA156B">
        <w:rPr>
          <w:rFonts w:ascii="GHEA Grapalat" w:hAnsi="GHEA Grapalat"/>
          <w:lang w:val="hy-AM"/>
        </w:rPr>
        <w:t>՝</w:t>
      </w:r>
      <w:r w:rsidR="001E7CC6" w:rsidRPr="00DA156B">
        <w:rPr>
          <w:rFonts w:ascii="GHEA Grapalat" w:hAnsi="GHEA Grapalat"/>
          <w:lang w:val="hy-AM"/>
        </w:rPr>
        <w:t xml:space="preserve"> 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մինչև 5մ հաստությամբ </w:t>
      </w:r>
      <w:r w:rsidR="00F26CB6" w:rsidRPr="00DA156B">
        <w:rPr>
          <w:rFonts w:ascii="GHEA Grapalat" w:hAnsi="GHEA Grapalat"/>
          <w:lang w:val="hy-AM"/>
        </w:rPr>
        <w:t xml:space="preserve">շերտի </w:t>
      </w:r>
      <w:r w:rsidR="001E7CC6" w:rsidRPr="00DA156B">
        <w:rPr>
          <w:rFonts w:ascii="GHEA Grapalat" w:hAnsi="GHEA Grapalat"/>
          <w:lang w:val="hy-AM"/>
        </w:rPr>
        <w:t>առկայության դեպքում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>, համակց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ում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ն 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իրականացվ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>ում է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հիմ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6CB6" w:rsidRPr="00DA156B">
        <w:rPr>
          <w:rFonts w:ascii="GHEA Grapalat" w:eastAsia="Times New Roman" w:hAnsi="GHEA Grapalat" w:cs="GHEA Grapalat"/>
          <w:color w:val="333333"/>
          <w:lang w:val="hy-AM"/>
        </w:rPr>
        <w:t>արմատական ապարների մեջ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մտնող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ատամի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33C8A" w:rsidRPr="00DA156B">
        <w:rPr>
          <w:rFonts w:ascii="GHEA Grapalat" w:eastAsia="Times New Roman" w:hAnsi="GHEA Grapalat" w:cs="GHEA Grapalat"/>
          <w:color w:val="333333"/>
          <w:lang w:val="hy-AM"/>
        </w:rPr>
        <w:t>միջոցով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2DB6CF0" w14:textId="0E07FF29" w:rsidR="001718B4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Նեղ 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գետա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հատա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ցք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ում, որտեղ 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դժվար է ՀԾՍ</w:t>
      </w:r>
      <w:r w:rsidR="00D74415" w:rsidRPr="00DA156B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տեղադրումը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ում, նպատակահարմար է դիտարկել բետոնե «խ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ցանի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» տեղադր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տարբերակը, որի բարձրությունը որոշվ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տարբերակների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տեխնիկատնտեսական համ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ադրմամբ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: Անհրաժեշտության դեպքում բետոնե «խ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ցան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ում» տեղադրվում են տարբեր նպատակների համար նախատեսված ջրատարներ</w:t>
      </w:r>
      <w:r w:rsidR="00CB1F5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սանիտարական հոսքեր, </w:t>
      </w:r>
      <w:r w:rsidR="00CB1F50" w:rsidRPr="00DA156B">
        <w:rPr>
          <w:rFonts w:ascii="GHEA Grapalat" w:hAnsi="GHEA Grapalat" w:cs="Arial"/>
          <w:color w:val="444444"/>
          <w:lang w:val="hy-AM"/>
        </w:rPr>
        <w:t>ջրավարարումների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B1F50" w:rsidRPr="00DA156B">
        <w:rPr>
          <w:rFonts w:ascii="GHEA Grapalat" w:eastAsia="Times New Roman" w:hAnsi="GHEA Grapalat" w:cs="Times New Roman"/>
          <w:color w:val="333333"/>
          <w:lang w:val="hy-AM"/>
        </w:rPr>
        <w:t>անցում,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ընթացքում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մակերեսային ջր</w:t>
      </w:r>
      <w:r w:rsidR="00F26CB6" w:rsidRPr="00DA156B">
        <w:rPr>
          <w:rFonts w:ascii="GHEA Grapalat" w:eastAsia="Times New Roman" w:hAnsi="GHEA Grapalat" w:cs="Times New Roman"/>
          <w:color w:val="333333"/>
          <w:lang w:val="hy-AM"/>
        </w:rPr>
        <w:t>թափ</w:t>
      </w:r>
      <w:r w:rsidR="00CB1F5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այլն)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7A52292" w14:textId="77777777" w:rsidR="00662BB9" w:rsidRPr="00DA156B" w:rsidRDefault="00662BB9" w:rsidP="000363D4">
      <w:pPr>
        <w:pStyle w:val="TOC1"/>
      </w:pPr>
    </w:p>
    <w:p w14:paraId="07F1C224" w14:textId="6D75AF52" w:rsidR="00DE76A8" w:rsidRPr="00DA156B" w:rsidRDefault="00054425" w:rsidP="00D17FCF">
      <w:pPr>
        <w:pStyle w:val="ListParagraph"/>
        <w:numPr>
          <w:ilvl w:val="0"/>
          <w:numId w:val="2"/>
        </w:numPr>
        <w:tabs>
          <w:tab w:val="left" w:pos="284"/>
        </w:tabs>
        <w:spacing w:line="240" w:lineRule="auto"/>
        <w:ind w:left="142" w:right="-1" w:hanging="142"/>
        <w:jc w:val="center"/>
        <w:rPr>
          <w:rFonts w:ascii="GHEA Grapalat" w:hAnsi="GHEA Grapalat"/>
          <w:b/>
          <w:bCs/>
          <w:color w:val="000000"/>
        </w:rPr>
      </w:pPr>
      <w:bookmarkStart w:id="106" w:name="_Hlk164846111"/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 xml:space="preserve">ՇՐՋԱԿԱ ՄԻՋԱՎԱՅՐԻ ՊԱՇՏՊԱՆՈՒԹՅԱՆԸ </w:t>
      </w:r>
      <w:bookmarkEnd w:id="106"/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 xml:space="preserve">ՆԵՐԿԱՅԱՑՎՈՂ ՊԱՀԱՆՋՆԵՐ </w:t>
      </w:r>
    </w:p>
    <w:p w14:paraId="1E7D9DDB" w14:textId="2BCE8979" w:rsidR="00486ED6" w:rsidRPr="00DA156B" w:rsidRDefault="00486ED6" w:rsidP="000363D4">
      <w:pPr>
        <w:pStyle w:val="TOC1"/>
      </w:pPr>
    </w:p>
    <w:p w14:paraId="2A0C7172" w14:textId="75FEC3EE" w:rsidR="00315367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շինարարությ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 ընթացքում 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ապահով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շրջակա միջավայրի պահպանության, բնական ռեսուրսների ռացիոնալ օգտագործման պահանջներ</w:t>
      </w:r>
      <w:r w:rsidR="00D74415" w:rsidRPr="00DA156B">
        <w:rPr>
          <w:rFonts w:ascii="GHEA Grapalat" w:eastAsia="Times New Roman" w:hAnsi="GHEA Grapalat" w:cs="Times New Roman"/>
          <w:color w:val="333333"/>
          <w:lang w:val="hy-AM"/>
        </w:rPr>
        <w:t>ի կատարումը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 հաշվի առնելով շինարարության անմիջական և հե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տագա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բնապահպանական, տնտեսական, սոցիալական և ժողովրդագրական հետևանքները՝ առաջնահերթությ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ուն տալով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մարդկանց առողջությ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90D2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պաշտպանությանը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բարեկեցությունը։  </w:t>
      </w:r>
      <w:r w:rsidRPr="00DA156B">
        <w:rPr>
          <w:rFonts w:ascii="GHEA Grapalat" w:eastAsia="Times New Roman" w:hAnsi="GHEA Grapalat" w:cs="Times New Roman"/>
          <w:color w:val="FF0000"/>
          <w:lang w:val="hy-AM"/>
        </w:rPr>
        <w:t xml:space="preserve"> </w:t>
      </w:r>
    </w:p>
    <w:p w14:paraId="3A68E5C6" w14:textId="1CE760AB" w:rsidR="00315367" w:rsidRPr="00DA156B" w:rsidRDefault="00090D20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ամբարտակի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նախագծման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նախագծի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տեխնիկատնտեսական հիմնավորման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ընթացքում անհրաժեշտ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է հաշվի 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շրջակա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բնական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միջավայրի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վրա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առավելագույն թույլատրելի բեռն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երը շինարարության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փուլերում,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նաև՝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նախատեսել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հուսալի և արդյունավետ միջոց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շրջակա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բնական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միջավայրի աղտոտ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կանխ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ման ու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վերաց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ման,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40271" w:rsidRPr="00DA156B">
        <w:rPr>
          <w:rFonts w:ascii="GHEA Grapalat" w:eastAsia="Times New Roman" w:hAnsi="GHEA Grapalat" w:cs="Times New Roman"/>
          <w:color w:val="333333"/>
          <w:lang w:val="hy-AM"/>
        </w:rPr>
        <w:t>բնական ռեսուրսների ռացիոնալ օգտագործման ու վերարտադրության, բնական միջավայրի բարելավման նպատակով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6543C215" w14:textId="7BAC4BDB" w:rsidR="00315367" w:rsidRPr="00DA156B" w:rsidRDefault="0014027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Հիդրոհանգույցի կազմում գրունտային ամբարտակների նախագծման և շինարարության ընթացքում</w:t>
      </w:r>
      <w:r w:rsidR="000B4A9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="000B4A91" w:rsidRPr="00DA156B">
        <w:rPr>
          <w:rFonts w:ascii="GHEA Grapalat" w:eastAsia="Times New Roman" w:hAnsi="GHEA Grapalat" w:cs="Times New Roman"/>
          <w:color w:val="333333"/>
          <w:lang w:val="hy-AM"/>
        </w:rPr>
        <w:t>ամբողջությամբ հաշվի առն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0B4A9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տարա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t>ծ</w:t>
      </w:r>
      <w:r w:rsidR="000B4A91" w:rsidRPr="00DA156B">
        <w:rPr>
          <w:rFonts w:ascii="GHEA Grapalat" w:eastAsia="Times New Roman" w:hAnsi="GHEA Grapalat" w:cs="Times New Roman"/>
          <w:color w:val="333333"/>
          <w:lang w:val="hy-AM"/>
        </w:rPr>
        <w:t>աշրջան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էլեկտրաէներգիայի և ջրամատակարարման</w:t>
      </w:r>
      <w:r w:rsidR="000B4A9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A25" w:rsidRPr="00DA156B">
        <w:rPr>
          <w:rFonts w:ascii="GHEA Grapalat" w:eastAsia="Times New Roman" w:hAnsi="GHEA Grapalat" w:cs="Times New Roman"/>
          <w:color w:val="333333"/>
          <w:lang w:val="hy-AM"/>
        </w:rPr>
        <w:t>իրական պահանջմունքները,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օբյեկտի տեղակայման համար տեղանքի ռելիեֆը, 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նախատեսել միջոցառումներ 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>հողերի</w:t>
      </w:r>
      <w:r w:rsidR="00D74415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անտառների, բնակավայրերի, բնական, պատմական ու մշակութային հուշարձանների առավելագույն պահպանության, ձկնային պաշարների պահպանության, 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ջրամբարի հատակի մաքրման և վարարումների ընթացքում 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>փայտ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>անյութի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հողի բերրի շերտի ժամանակին հեռացման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որպեսզի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կանխ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>արգելվեն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>շրջակա բնական միջավայր</w:t>
      </w:r>
      <w:r w:rsidR="00D74415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  </w:t>
      </w:r>
      <w:r w:rsidR="00030E05" w:rsidRPr="00DA156B">
        <w:rPr>
          <w:rFonts w:ascii="GHEA Grapalat" w:eastAsia="Times New Roman" w:hAnsi="GHEA Grapalat" w:cs="Times New Roman"/>
          <w:color w:val="333333"/>
          <w:lang w:val="hy-AM"/>
        </w:rPr>
        <w:t>բացասական փոփոխություններ</w:t>
      </w:r>
      <w:r w:rsidR="00751C4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ը։  </w:t>
      </w:r>
    </w:p>
    <w:p w14:paraId="737981B5" w14:textId="02709636" w:rsidR="00315367" w:rsidRPr="00DA156B" w:rsidRDefault="00C7242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ամբարտակներ նախագծելիս չպետք է օգտագործվեն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և ոչ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ային նյութեր,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տեխնոլոգիաներ, որոնք նպաստում են շրջակա միջավայրի քիմիական, ֆիզիկական և կենսաբանական աղտոտմանը:   </w:t>
      </w:r>
    </w:p>
    <w:p w14:paraId="1771F40B" w14:textId="235B0CCA" w:rsidR="00315367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Բնապահպանական գործընթացները կառավարելու համար 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է՝ </w:t>
      </w:r>
      <w:r w:rsidR="00C72421" w:rsidRPr="00DA156B">
        <w:rPr>
          <w:rFonts w:ascii="GHEA Grapalat" w:eastAsia="Times New Roman" w:hAnsi="GHEA Grapalat" w:cs="GHEA Grapalat"/>
          <w:color w:val="333333"/>
          <w:lang w:val="hy-AM"/>
        </w:rPr>
        <w:t>շրջակա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72421" w:rsidRPr="00DA156B">
        <w:rPr>
          <w:rFonts w:ascii="GHEA Grapalat" w:eastAsia="Times New Roman" w:hAnsi="GHEA Grapalat" w:cs="GHEA Grapalat"/>
          <w:color w:val="333333"/>
          <w:lang w:val="hy-AM"/>
        </w:rPr>
        <w:t>միջավայրի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մշտադիտարկման շրջանակում, իրականացնել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բնական և տեխնիկական համակարգ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բոլոր բաղադրիչների վիճակի 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մշտադիտարկում։  </w:t>
      </w:r>
    </w:p>
    <w:p w14:paraId="2724D140" w14:textId="4B308EA6" w:rsidR="00315367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>շտադիտարկումը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պետք է 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լինի </w:t>
      </w:r>
      <w:r w:rsidR="00C72421" w:rsidRPr="00DA156B">
        <w:rPr>
          <w:rFonts w:ascii="GHEA Grapalat" w:eastAsia="Times New Roman" w:hAnsi="GHEA Grapalat" w:cs="GHEA Grapalat"/>
          <w:color w:val="333333"/>
          <w:lang w:val="hy-AM"/>
        </w:rPr>
        <w:t>բնապահպանական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72421" w:rsidRPr="00DA156B">
        <w:rPr>
          <w:rFonts w:ascii="GHEA Grapalat" w:eastAsia="Times New Roman" w:hAnsi="GHEA Grapalat" w:cs="GHEA Grapalat"/>
          <w:color w:val="333333"/>
          <w:lang w:val="hy-AM"/>
        </w:rPr>
        <w:t>տվյալներ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հավաքագրման և մշակման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մշտական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ծառայություն</w:t>
      </w:r>
      <w:r w:rsidR="00C72421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 և հանդիսանա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շրջակա միջավայրի 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>օգտագործ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 հետ կապված արտադրական գործընթացի մաս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Մշտադիտարկման արդյունքում ստացված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տվյալներ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հնարավորություն կտան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ժամանակին որոշել բնապահպանական համակարգեր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զարգացման ուղղություն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 փո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փո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խել 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դրանցում ընթացող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գործընթացները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ցանկալի ուղղությամբ, 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ել վերահսկողության 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երը, օպերատիվ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որեն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արձագանքել շրջակա միջավայրի </w:t>
      </w:r>
      <w:r w:rsidR="00F202B3" w:rsidRPr="00DA156B">
        <w:rPr>
          <w:rFonts w:ascii="GHEA Grapalat" w:eastAsia="Times New Roman" w:hAnsi="GHEA Grapalat" w:cs="Times New Roman"/>
          <w:color w:val="333333"/>
          <w:lang w:val="hy-AM"/>
        </w:rPr>
        <w:t>օգտագործման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 կապված հնարավոր արտակարգ իրավիճակներին: </w:t>
      </w:r>
      <w:r w:rsidR="00C7242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4A7C4C41" w14:textId="30B61173" w:rsidR="00315367" w:rsidRPr="00DA156B" w:rsidRDefault="00F202B3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Կառավար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վող բնական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համակարգերի ստեղծումը պահանջում է հատուկ մոտեցում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հիդրոհանգույցի կազմում գրունտ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ային ամբարտակների նախագծման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նկատմամբ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` ջրահոսքի բազմա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նպատակային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օգտագործման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դրանց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>աշխատանքային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ռեժիմների օպտիմալացման պայմաններում, երբ բնական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ամալիրները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ընկալվում են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ոչ միայն հավասար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ՀՏԿ-ներին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>, այլ որոշ դեպքերում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6570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նաև ավելի </w:t>
      </w:r>
      <w:r w:rsidR="00F33C8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առաջնահերթ:  </w:t>
      </w:r>
    </w:p>
    <w:p w14:paraId="47128B31" w14:textId="77777777" w:rsidR="00662BB9" w:rsidRPr="00DA156B" w:rsidRDefault="00662BB9" w:rsidP="000363D4">
      <w:pPr>
        <w:pStyle w:val="TOC1"/>
      </w:pPr>
    </w:p>
    <w:p w14:paraId="60B19D58" w14:textId="08EAEB37" w:rsidR="00DE76A8" w:rsidRPr="00DA156B" w:rsidRDefault="006F2DB1" w:rsidP="00D17FCF">
      <w:pPr>
        <w:pStyle w:val="ListParagraph"/>
        <w:numPr>
          <w:ilvl w:val="0"/>
          <w:numId w:val="2"/>
        </w:numPr>
        <w:spacing w:line="240" w:lineRule="auto"/>
        <w:ind w:left="0" w:right="-1" w:firstLine="426"/>
        <w:jc w:val="center"/>
        <w:rPr>
          <w:rFonts w:ascii="GHEA Grapalat" w:hAnsi="GHEA Grapalat"/>
          <w:b/>
          <w:bCs/>
          <w:lang w:val="hy-AM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>ԱՄԲԱՐՏԱԿՆԵՐԻ ՀԱՇՎԱՐԿԻ ՀԻՄՆԱԿԱՆ ԴՐՈՒՅԹՆԵՐԸ</w:t>
      </w:r>
      <w:r w:rsidR="00A6570B" w:rsidRPr="00DA156B">
        <w:rPr>
          <w:rFonts w:ascii="GHEA Grapalat" w:eastAsia="Times New Roman" w:hAnsi="GHEA Grapalat" w:cs="Times New Roman"/>
          <w:b/>
          <w:bCs/>
          <w:color w:val="333333"/>
          <w:kern w:val="36"/>
          <w:lang w:val="hy-AM"/>
        </w:rPr>
        <w:t xml:space="preserve">   </w:t>
      </w:r>
    </w:p>
    <w:p w14:paraId="261C0C42" w14:textId="280D9113" w:rsidR="00486ED6" w:rsidRPr="00DA156B" w:rsidRDefault="00486ED6" w:rsidP="002E3B31">
      <w:pPr>
        <w:tabs>
          <w:tab w:val="left" w:pos="1418"/>
        </w:tabs>
        <w:ind w:right="-1"/>
        <w:rPr>
          <w:rFonts w:ascii="GHEA Grapalat" w:hAnsi="GHEA Grapalat"/>
          <w:sz w:val="22"/>
          <w:szCs w:val="22"/>
        </w:rPr>
      </w:pPr>
    </w:p>
    <w:p w14:paraId="39A6B618" w14:textId="05FBAC7C" w:rsidR="00315367" w:rsidRPr="00DA156B" w:rsidRDefault="00F33C8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</w:t>
      </w:r>
      <w:r w:rsidR="00D8285D"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նախագծելիս անհրաժեշտ է կատարել հետևյալ հիմնական հաշվարկները.   </w:t>
      </w:r>
    </w:p>
    <w:p w14:paraId="009D5319" w14:textId="1A655452" w:rsidR="00C85632" w:rsidRPr="00DA156B" w:rsidRDefault="00D8285D" w:rsidP="00476BE4">
      <w:pPr>
        <w:pStyle w:val="ListParagraph"/>
        <w:numPr>
          <w:ilvl w:val="0"/>
          <w:numId w:val="4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(կետ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2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78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(կետեր 2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79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284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2E899E48" w14:textId="0EA1A91C" w:rsidR="00C85632" w:rsidRPr="00DA156B" w:rsidRDefault="00D8285D" w:rsidP="00476BE4">
      <w:pPr>
        <w:pStyle w:val="ListParagraph"/>
        <w:numPr>
          <w:ilvl w:val="0"/>
          <w:numId w:val="4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հակադարձ ծծանցի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ցամաքուրդների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անցումային շերտեր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կետեր 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285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288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7089EC79" w14:textId="5B4EA90F" w:rsidR="00C85632" w:rsidRPr="00DA156B" w:rsidRDefault="00016C25" w:rsidP="00476BE4">
      <w:pPr>
        <w:pStyle w:val="ListParagraph"/>
        <w:numPr>
          <w:ilvl w:val="0"/>
          <w:numId w:val="4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երի, էկրանի և պաշտպանիչ շերտի կայունությ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ն (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կետեր 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289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-3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5);</w:t>
      </w:r>
    </w:p>
    <w:p w14:paraId="7641CBC3" w14:textId="79B11D09" w:rsidR="00C85632" w:rsidRPr="00DA156B" w:rsidRDefault="00C85632" w:rsidP="00476BE4">
      <w:pPr>
        <w:pStyle w:val="ListParagraph"/>
        <w:numPr>
          <w:ilvl w:val="0"/>
          <w:numId w:val="4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լարումներ</w:t>
      </w:r>
      <w:r w:rsidR="00F22920" w:rsidRPr="00DA156B">
        <w:rPr>
          <w:rFonts w:ascii="GHEA Grapalat" w:eastAsia="Times New Roman" w:hAnsi="GHEA Grapalat" w:cs="Times New Roman"/>
          <w:color w:val="333333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և դեֆորմացիաներ</w:t>
      </w:r>
      <w:r w:rsidR="00F22920" w:rsidRPr="00DA156B">
        <w:rPr>
          <w:rFonts w:ascii="GHEA Grapalat" w:eastAsia="Times New Roman" w:hAnsi="GHEA Grapalat" w:cs="Times New Roman"/>
          <w:color w:val="333333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="00F22920" w:rsidRPr="00DA156B">
        <w:rPr>
          <w:rFonts w:ascii="GHEA Grapalat" w:eastAsia="Times New Roman" w:hAnsi="GHEA Grapalat" w:cs="Times New Roman"/>
          <w:color w:val="333333"/>
        </w:rPr>
        <w:t xml:space="preserve">կետեր </w:t>
      </w:r>
      <w:r w:rsidRPr="00DA156B">
        <w:rPr>
          <w:rFonts w:ascii="GHEA Grapalat" w:eastAsia="Times New Roman" w:hAnsi="GHEA Grapalat" w:cs="Times New Roman"/>
          <w:color w:val="333333"/>
        </w:rPr>
        <w:t>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Pr="00DA156B">
        <w:rPr>
          <w:rFonts w:ascii="GHEA Grapalat" w:eastAsia="Times New Roman" w:hAnsi="GHEA Grapalat" w:cs="Times New Roman"/>
          <w:color w:val="333333"/>
        </w:rPr>
        <w:t>6-3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Pr="00DA156B">
        <w:rPr>
          <w:rFonts w:ascii="GHEA Grapalat" w:eastAsia="Times New Roman" w:hAnsi="GHEA Grapalat" w:cs="Times New Roman"/>
          <w:color w:val="333333"/>
        </w:rPr>
        <w:t>7);</w:t>
      </w:r>
    </w:p>
    <w:p w14:paraId="1BAA73DB" w14:textId="6DA33BD4" w:rsidR="00C85632" w:rsidRPr="00DA156B" w:rsidRDefault="00F22920" w:rsidP="00476BE4">
      <w:pPr>
        <w:pStyle w:val="ListParagraph"/>
        <w:numPr>
          <w:ilvl w:val="0"/>
          <w:numId w:val="43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</w:t>
      </w:r>
      <w:r w:rsidR="00C85632" w:rsidRPr="00DA156B">
        <w:rPr>
          <w:rFonts w:ascii="GHEA Grapalat" w:eastAsia="Times New Roman" w:hAnsi="GHEA Grapalat" w:cs="Times New Roman"/>
          <w:color w:val="333333"/>
        </w:rPr>
        <w:t>ի մարմնի և հիմ</w:t>
      </w:r>
      <w:r w:rsidRPr="00DA156B">
        <w:rPr>
          <w:rFonts w:ascii="GHEA Grapalat" w:eastAsia="Times New Roman" w:hAnsi="GHEA Grapalat" w:cs="Times New Roman"/>
          <w:color w:val="333333"/>
        </w:rPr>
        <w:t>նատակ</w:t>
      </w:r>
      <w:r w:rsidR="00C85632" w:rsidRPr="00DA156B">
        <w:rPr>
          <w:rFonts w:ascii="GHEA Grapalat" w:eastAsia="Times New Roman" w:hAnsi="GHEA Grapalat" w:cs="Times New Roman"/>
          <w:color w:val="333333"/>
        </w:rPr>
        <w:t>ի նստ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</w:rPr>
        <w:t>ների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Pr="00DA156B">
        <w:rPr>
          <w:rFonts w:ascii="GHEA Grapalat" w:eastAsia="Times New Roman" w:hAnsi="GHEA Grapalat" w:cs="Times New Roman"/>
          <w:color w:val="333333"/>
        </w:rPr>
        <w:t xml:space="preserve">կետեր </w:t>
      </w:r>
      <w:r w:rsidR="00C85632" w:rsidRPr="00DA156B">
        <w:rPr>
          <w:rFonts w:ascii="GHEA Grapalat" w:eastAsia="Times New Roman" w:hAnsi="GHEA Grapalat" w:cs="Times New Roman"/>
          <w:color w:val="333333"/>
        </w:rPr>
        <w:t>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="00C85632" w:rsidRPr="00DA156B">
        <w:rPr>
          <w:rFonts w:ascii="GHEA Grapalat" w:eastAsia="Times New Roman" w:hAnsi="GHEA Grapalat" w:cs="Times New Roman"/>
          <w:color w:val="333333"/>
        </w:rPr>
        <w:t>8-3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C85632" w:rsidRPr="00DA156B">
        <w:rPr>
          <w:rFonts w:ascii="GHEA Grapalat" w:eastAsia="Times New Roman" w:hAnsi="GHEA Grapalat" w:cs="Times New Roman"/>
          <w:color w:val="333333"/>
        </w:rPr>
        <w:t>0)</w:t>
      </w:r>
      <w:r w:rsidRPr="00DA156B">
        <w:rPr>
          <w:rFonts w:ascii="GHEA Grapalat" w:eastAsia="Times New Roman" w:hAnsi="GHEA Grapalat" w:cs="Times New Roman"/>
          <w:color w:val="333333"/>
        </w:rPr>
        <w:t>։</w:t>
      </w:r>
    </w:p>
    <w:p w14:paraId="079A0B59" w14:textId="56066780" w:rsidR="00315367" w:rsidRPr="00DA156B" w:rsidRDefault="00595AEE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Ի լրումն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նշվածների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, </w:t>
      </w:r>
      <w:r w:rsidR="00F22920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 կատարել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նաև հետևյալ հաշվարկները</w:t>
      </w:r>
      <w:r w:rsidR="00F22920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73387BDD" w14:textId="0F394532" w:rsidR="00C85632" w:rsidRPr="00DA156B" w:rsidRDefault="00F22920" w:rsidP="00476BE4">
      <w:pPr>
        <w:pStyle w:val="ListParagraph"/>
        <w:numPr>
          <w:ilvl w:val="0"/>
          <w:numId w:val="4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ոչ համ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ասեռ հողային </w:t>
      </w:r>
      <w:r w:rsidRPr="00DA156B">
        <w:rPr>
          <w:rFonts w:ascii="GHEA Grapalat" w:eastAsia="Times New Roman" w:hAnsi="GHEA Grapalat" w:cs="Times New Roman"/>
          <w:color w:val="333333"/>
        </w:rPr>
        <w:t>ողողալցումային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ամբարտակների համար</w:t>
      </w:r>
      <w:r w:rsidRPr="00DA156B">
        <w:rPr>
          <w:rFonts w:ascii="GHEA Grapalat" w:eastAsia="Times New Roman" w:hAnsi="GHEA Grapalat" w:cs="Times New Roman"/>
          <w:color w:val="333333"/>
        </w:rPr>
        <w:t>՝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գրունտ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</w:rPr>
        <w:t>ֆրակցիոնացման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և կողային պրիզմաների կայունության (կետեր 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198-199, 204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), </w:t>
      </w:r>
      <w:r w:rsidR="00595AEE" w:rsidRPr="00DA156B">
        <w:rPr>
          <w:rFonts w:ascii="GHEA Grapalat" w:eastAsia="Times New Roman" w:hAnsi="GHEA Grapalat" w:cs="Times New Roman"/>
          <w:color w:val="333333"/>
        </w:rPr>
        <w:t>կոնսոլիդաց</w:t>
      </w:r>
      <w:r w:rsidR="00C85632" w:rsidRPr="00DA156B">
        <w:rPr>
          <w:rFonts w:ascii="GHEA Grapalat" w:eastAsia="Times New Roman" w:hAnsi="GHEA Grapalat" w:cs="Times New Roman"/>
          <w:color w:val="333333"/>
        </w:rPr>
        <w:t>ման և ծակոտիների ճնշման (կետ 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C85632" w:rsidRPr="00DA156B">
        <w:rPr>
          <w:rFonts w:ascii="GHEA Grapalat" w:eastAsia="Times New Roman" w:hAnsi="GHEA Grapalat" w:cs="Times New Roman"/>
          <w:color w:val="333333"/>
        </w:rPr>
        <w:t>1)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հաշվարկներ,</w:t>
      </w:r>
    </w:p>
    <w:p w14:paraId="58F4CCE3" w14:textId="4B82936B" w:rsidR="00C85632" w:rsidRPr="00DA156B" w:rsidRDefault="00F22920" w:rsidP="00476BE4">
      <w:pPr>
        <w:pStyle w:val="ListParagraph"/>
        <w:numPr>
          <w:ilvl w:val="0"/>
          <w:numId w:val="4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lastRenderedPageBreak/>
        <w:t xml:space="preserve">կավային գրունտներից մարմնով, միջուկով, էկրանով կամ հիմնատակով </w:t>
      </w:r>
      <w:r w:rsidR="00C85632" w:rsidRPr="00DA156B">
        <w:rPr>
          <w:rFonts w:ascii="GHEA Grapalat" w:eastAsia="Times New Roman" w:hAnsi="GHEA Grapalat" w:cs="Times New Roman"/>
          <w:color w:val="333333"/>
        </w:rPr>
        <w:t>հող</w:t>
      </w:r>
      <w:r w:rsidRPr="00DA156B">
        <w:rPr>
          <w:rFonts w:ascii="GHEA Grapalat" w:eastAsia="Times New Roman" w:hAnsi="GHEA Grapalat" w:cs="Times New Roman"/>
          <w:color w:val="333333"/>
        </w:rPr>
        <w:t>ային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</w:rPr>
        <w:t>քարահողային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ամբարտակների համար</w:t>
      </w:r>
      <w:r w:rsidR="00595AEE" w:rsidRPr="00DA156B">
        <w:rPr>
          <w:rFonts w:ascii="GHEA Grapalat" w:eastAsia="Times New Roman" w:hAnsi="GHEA Grapalat" w:cs="Times New Roman"/>
          <w:color w:val="333333"/>
        </w:rPr>
        <w:t>՝ կոնսոլիդացման, ծակոտիների ճնշման և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95AEE" w:rsidRPr="00DA156B">
        <w:rPr>
          <w:rFonts w:ascii="GHEA Grapalat" w:eastAsia="Times New Roman" w:hAnsi="GHEA Grapalat" w:cs="Times New Roman"/>
          <w:color w:val="333333"/>
        </w:rPr>
        <w:t>քադիմացկունության ստուգման (կետ 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595AEE" w:rsidRPr="00DA156B">
        <w:rPr>
          <w:rFonts w:ascii="GHEA Grapalat" w:eastAsia="Times New Roman" w:hAnsi="GHEA Grapalat" w:cs="Times New Roman"/>
          <w:color w:val="333333"/>
        </w:rPr>
        <w:t>1) հաշվարկներ,</w:t>
      </w:r>
    </w:p>
    <w:p w14:paraId="7DED2D58" w14:textId="49538C4F" w:rsidR="00315367" w:rsidRPr="00DA156B" w:rsidRDefault="00C85632" w:rsidP="00476BE4">
      <w:pPr>
        <w:pStyle w:val="ListParagraph"/>
        <w:numPr>
          <w:ilvl w:val="0"/>
          <w:numId w:val="44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միջուկով և </w:t>
      </w:r>
      <w:r w:rsidR="00595AEE" w:rsidRPr="00DA156B">
        <w:rPr>
          <w:rFonts w:ascii="GHEA Grapalat" w:eastAsia="Times New Roman" w:hAnsi="GHEA Grapalat" w:cs="Times New Roman"/>
          <w:color w:val="333333"/>
        </w:rPr>
        <w:t>դիաֆրագմայ</w:t>
      </w:r>
      <w:r w:rsidRPr="00DA156B">
        <w:rPr>
          <w:rFonts w:ascii="GHEA Grapalat" w:eastAsia="Times New Roman" w:hAnsi="GHEA Grapalat" w:cs="Times New Roman"/>
          <w:color w:val="333333"/>
        </w:rPr>
        <w:t xml:space="preserve">ով </w:t>
      </w:r>
      <w:r w:rsidR="00595AEE" w:rsidRPr="00DA156B">
        <w:rPr>
          <w:rFonts w:ascii="GHEA Grapalat" w:eastAsia="Times New Roman" w:hAnsi="GHEA Grapalat" w:cs="Times New Roman"/>
          <w:color w:val="333333"/>
        </w:rPr>
        <w:t>քարահողային ամբարտակների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համար՝ ի լրումն</w:t>
      </w:r>
      <w:r w:rsidR="00595AEE" w:rsidRPr="00DA156B">
        <w:rPr>
          <w:rFonts w:ascii="GHEA Grapalat" w:eastAsia="Times New Roman" w:hAnsi="GHEA Grapalat" w:cs="Times New Roman"/>
          <w:color w:val="333333"/>
        </w:rPr>
        <w:t xml:space="preserve"> նախորդների,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595AEE" w:rsidRPr="00DA156B">
        <w:rPr>
          <w:rFonts w:ascii="GHEA Grapalat" w:eastAsia="Times New Roman" w:hAnsi="GHEA Grapalat" w:cs="Times New Roman"/>
          <w:color w:val="333333"/>
        </w:rPr>
        <w:t xml:space="preserve">ամբարտակի ստորին հատվածամասի պրիզմայի տեղաշարժի կայունության ստուգիչ հաշվարկ։ 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0EF19038" w14:textId="4A307BC3" w:rsidR="00315367" w:rsidRPr="00DA156B" w:rsidRDefault="00C8563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III և IV դասերի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անհրաժեշտ է կատարել հետևյալ հաշվարկները</w:t>
      </w:r>
      <w:r w:rsidR="00143982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5263EFEA" w14:textId="5439BE98" w:rsidR="00C85632" w:rsidRPr="00DA156B" w:rsidRDefault="00143982" w:rsidP="00476BE4">
      <w:pPr>
        <w:pStyle w:val="ListParagraph"/>
        <w:numPr>
          <w:ilvl w:val="0"/>
          <w:numId w:val="4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ծծանցման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</w:rPr>
        <w:t>ծծանցումային</w:t>
      </w:r>
      <w:r w:rsidR="00C85632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ամր</w:t>
      </w:r>
      <w:r w:rsidR="00C85632" w:rsidRPr="00DA156B">
        <w:rPr>
          <w:rFonts w:ascii="GHEA Grapalat" w:eastAsia="Times New Roman" w:hAnsi="GHEA Grapalat" w:cs="Times New Roman"/>
          <w:color w:val="333333"/>
        </w:rPr>
        <w:t>ությ</w:t>
      </w:r>
      <w:r w:rsidRPr="00DA156B">
        <w:rPr>
          <w:rFonts w:ascii="GHEA Grapalat" w:eastAsia="Times New Roman" w:hAnsi="GHEA Grapalat" w:cs="Times New Roman"/>
          <w:color w:val="333333"/>
        </w:rPr>
        <w:t>ա</w:t>
      </w:r>
      <w:r w:rsidR="00C85632" w:rsidRPr="00DA156B">
        <w:rPr>
          <w:rFonts w:ascii="GHEA Grapalat" w:eastAsia="Times New Roman" w:hAnsi="GHEA Grapalat" w:cs="Times New Roman"/>
          <w:color w:val="333333"/>
        </w:rPr>
        <w:t>ն;</w:t>
      </w:r>
    </w:p>
    <w:p w14:paraId="5EF7C2B7" w14:textId="0CC360C6" w:rsidR="00C85632" w:rsidRPr="00DA156B" w:rsidRDefault="00143982" w:rsidP="00476BE4">
      <w:pPr>
        <w:pStyle w:val="ListParagraph"/>
        <w:numPr>
          <w:ilvl w:val="0"/>
          <w:numId w:val="4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հակադարձ ծծանցիչների, ցամաքուրդների և անցումային շերտերի</w:t>
      </w:r>
      <w:r w:rsidR="00C85632"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61F5D719" w14:textId="72E5EF89" w:rsidR="00C85632" w:rsidRPr="00DA156B" w:rsidRDefault="00016C25" w:rsidP="00476BE4">
      <w:pPr>
        <w:pStyle w:val="ListParagraph"/>
        <w:numPr>
          <w:ilvl w:val="0"/>
          <w:numId w:val="4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43982" w:rsidRPr="00DA156B">
        <w:rPr>
          <w:rFonts w:ascii="GHEA Grapalat" w:eastAsia="Times New Roman" w:hAnsi="GHEA Grapalat" w:cs="Times New Roman"/>
          <w:color w:val="333333"/>
        </w:rPr>
        <w:t>երի, էկրանի և պաշտպանիչ շերտի կայունության</w:t>
      </w:r>
      <w:r w:rsidR="00C85632"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2F49B426" w14:textId="591AF58F" w:rsidR="00C85632" w:rsidRPr="00DA156B" w:rsidRDefault="00143982" w:rsidP="00476BE4">
      <w:pPr>
        <w:pStyle w:val="ListParagraph"/>
        <w:numPr>
          <w:ilvl w:val="0"/>
          <w:numId w:val="4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մարմնի և հիմնատակի նստ</w:t>
      </w:r>
      <w:r w:rsidR="0066438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</w:rPr>
        <w:t>ների</w:t>
      </w:r>
      <w:r w:rsidR="00C85632" w:rsidRPr="00DA156B">
        <w:rPr>
          <w:rFonts w:ascii="GHEA Grapalat" w:eastAsia="Times New Roman" w:hAnsi="GHEA Grapalat" w:cs="Times New Roman"/>
          <w:color w:val="333333"/>
        </w:rPr>
        <w:t>;</w:t>
      </w:r>
    </w:p>
    <w:p w14:paraId="384664B5" w14:textId="3E3297EC" w:rsidR="00C85632" w:rsidRPr="00DA156B" w:rsidRDefault="00C85632" w:rsidP="00476BE4">
      <w:pPr>
        <w:pStyle w:val="ListParagraph"/>
        <w:numPr>
          <w:ilvl w:val="0"/>
          <w:numId w:val="45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ալիքների, սառույցի և այլ ազդեցությ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143982" w:rsidRPr="00DA156B">
        <w:rPr>
          <w:rFonts w:ascii="GHEA Grapalat" w:eastAsia="Times New Roman" w:hAnsi="GHEA Grapalat" w:cs="Times New Roman"/>
          <w:color w:val="333333"/>
        </w:rPr>
        <w:t xml:space="preserve"> դեպքում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143982" w:rsidRPr="00DA156B">
        <w:rPr>
          <w:rFonts w:ascii="GHEA Grapalat" w:eastAsia="Times New Roman" w:hAnsi="GHEA Grapalat" w:cs="Times New Roman"/>
          <w:color w:val="333333"/>
        </w:rPr>
        <w:t>ի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43982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ամրության</w:t>
      </w:r>
      <w:r w:rsidR="00143982" w:rsidRPr="00DA156B">
        <w:rPr>
          <w:rFonts w:ascii="GHEA Grapalat" w:eastAsia="Times New Roman" w:hAnsi="GHEA Grapalat" w:cs="Times New Roman"/>
          <w:color w:val="333333"/>
        </w:rPr>
        <w:t>։</w:t>
      </w:r>
    </w:p>
    <w:p w14:paraId="2EBDFEF8" w14:textId="786B6373" w:rsidR="00315367" w:rsidRPr="00DA156B" w:rsidRDefault="00C8563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Բոլոր հաշվարկներ</w:t>
      </w:r>
      <w:r w:rsidR="00A8053C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8053C"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բնորոշ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լայնական հատվածքների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համար: </w:t>
      </w:r>
    </w:p>
    <w:p w14:paraId="49EB40F1" w14:textId="5B659A9A" w:rsidR="00315367" w:rsidRPr="00DA156B" w:rsidRDefault="00C8563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Բոլոր դեպքերում </w:t>
      </w:r>
      <w:r w:rsidR="00A805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հաշվարկներն իրականացվում են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շինարարության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փուլերում՝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հիմնական և հատուկ 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զուգ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ակցու</w:t>
      </w:r>
      <w:r w:rsidR="00143982" w:rsidRPr="00DA156B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5B5DD3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61273703" w14:textId="63E8E63A" w:rsidR="00315367" w:rsidRPr="00DA156B" w:rsidRDefault="00C85632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Սեյսմիկ </w:t>
      </w:r>
      <w:r w:rsidR="000A4480" w:rsidRPr="00DA156B">
        <w:rPr>
          <w:rFonts w:ascii="GHEA Grapalat" w:eastAsia="Times New Roman" w:hAnsi="GHEA Grapalat" w:cs="Times New Roman"/>
          <w:color w:val="333333"/>
          <w:lang w:val="hy-AM"/>
        </w:rPr>
        <w:t>շրջանն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երում կառուցվող ամբարտակների հաշվարկներ</w:t>
      </w:r>
      <w:r w:rsidR="000A4480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A4480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են կառուցապատման տարածքի սեյսմակայունության, համապատասխան սեյսմիկ բեռն</w:t>
      </w:r>
      <w:r w:rsidR="000A4480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երի, </w:t>
      </w:r>
      <w:r w:rsidR="000A4480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հատկությունների որոշման հիման վրա:  </w:t>
      </w:r>
      <w:r w:rsidR="00A8053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E2F388F" w14:textId="77777777" w:rsidR="009235C8" w:rsidRPr="00DA156B" w:rsidRDefault="009235C8" w:rsidP="009235C8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Ամբարտակի մարմնի, հիմնատակի և ափերի ծծանցումային հաշվարկների իրականացման նպատակներն են</w:t>
      </w:r>
      <w:r w:rsidRPr="00DA156B">
        <w:rPr>
          <w:rFonts w:ascii="Cambria Math" w:eastAsia="Times New Roman" w:hAnsi="Cambria Math" w:cs="Times New Roman"/>
          <w:lang w:val="hy-AM"/>
        </w:rPr>
        <w:t xml:space="preserve">․   </w:t>
      </w:r>
    </w:p>
    <w:p w14:paraId="449983FD" w14:textId="77777777" w:rsidR="009235C8" w:rsidRPr="00DA156B" w:rsidRDefault="009235C8" w:rsidP="009235C8">
      <w:pPr>
        <w:pStyle w:val="ListParagraph"/>
        <w:numPr>
          <w:ilvl w:val="0"/>
          <w:numId w:val="46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ամբարտակի մարմնի, հիմնատակի և ափերի ծծանցումային կայունության որոշում,</w:t>
      </w:r>
    </w:p>
    <w:p w14:paraId="50696A09" w14:textId="7C84FB3F" w:rsidR="009235C8" w:rsidRPr="00DA156B" w:rsidRDefault="009235C8" w:rsidP="009235C8">
      <w:pPr>
        <w:pStyle w:val="ListParagraph"/>
        <w:numPr>
          <w:ilvl w:val="0"/>
          <w:numId w:val="46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ամբարտակի </w:t>
      </w:r>
      <w:r w:rsidR="002101E2" w:rsidRPr="00DA156B">
        <w:rPr>
          <w:rFonts w:ascii="GHEA Grapalat" w:eastAsia="Times New Roman" w:hAnsi="GHEA Grapalat" w:cs="Times New Roman"/>
          <w:lang w:val="hy-AM"/>
        </w:rPr>
        <w:t>շեպ</w:t>
      </w:r>
      <w:r w:rsidRPr="00DA156B">
        <w:rPr>
          <w:rFonts w:ascii="GHEA Grapalat" w:eastAsia="Times New Roman" w:hAnsi="GHEA Grapalat" w:cs="Times New Roman"/>
          <w:lang w:val="hy-AM"/>
        </w:rPr>
        <w:t>երի և ափերի կայունության որոշում,</w:t>
      </w:r>
    </w:p>
    <w:p w14:paraId="7715AF09" w14:textId="77777777" w:rsidR="009235C8" w:rsidRPr="00DA156B" w:rsidRDefault="009235C8" w:rsidP="00B42B69">
      <w:pPr>
        <w:pStyle w:val="ListParagraph"/>
        <w:numPr>
          <w:ilvl w:val="0"/>
          <w:numId w:val="46"/>
        </w:numPr>
        <w:ind w:left="0" w:right="-1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ամբարտակի, դրա ՀԾՍ-երի և ցամաքուրդային սարքվածքների առավել ռացիոնալ և խնայող ձևերի, չափսերի և կոնստրուկտիվ լուծումների հիմնավորում:   </w:t>
      </w:r>
    </w:p>
    <w:p w14:paraId="4DF919CE" w14:textId="15E8EF52" w:rsidR="009235C8" w:rsidRPr="00DA156B" w:rsidRDefault="009235C8" w:rsidP="00B42B69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Ծծանցումային հաշվարկներ իրականացնելիս հաշվի է առնվում ջրամբարի հատակի և վերնամասային թեքության տղմոտումը և դրա զարգացումը ժամանակի ընթացքում:</w:t>
      </w:r>
    </w:p>
    <w:p w14:paraId="1534F03E" w14:textId="6B52439F" w:rsidR="00315367" w:rsidRPr="00DA156B" w:rsidRDefault="00330CB2" w:rsidP="00B42B6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հետազոտություններ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) որոշ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նաև ծծանցումային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հարաչափ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երը.   </w:t>
      </w:r>
    </w:p>
    <w:p w14:paraId="17E90797" w14:textId="55B8497D" w:rsidR="00C85632" w:rsidRPr="00DA156B" w:rsidRDefault="00C85632" w:rsidP="00476BE4">
      <w:pPr>
        <w:pStyle w:val="ListParagraph"/>
        <w:numPr>
          <w:ilvl w:val="0"/>
          <w:numId w:val="4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հոսքի (</w:t>
      </w:r>
      <w:r w:rsidR="004E3C58" w:rsidRPr="00DA156B">
        <w:rPr>
          <w:rStyle w:val="Hyperlink"/>
          <w:rFonts w:ascii="GHEA Grapalat" w:hAnsi="GHEA Grapalat"/>
          <w:color w:val="000000"/>
          <w:u w:val="none"/>
          <w:lang w:val="hy-AM"/>
        </w:rPr>
        <w:t>դեպրեսիոն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4E3C58" w:rsidRPr="00DA156B">
        <w:rPr>
          <w:rStyle w:val="Hyperlink"/>
          <w:rFonts w:ascii="GHEA Grapalat" w:hAnsi="GHEA Grapalat"/>
          <w:color w:val="000000"/>
          <w:u w:val="none"/>
          <w:lang w:val="hy-AM"/>
        </w:rPr>
        <w:t xml:space="preserve"> մակերևույթի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դիրքը </w:t>
      </w:r>
      <w:r w:rsidR="004E3C58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մարմնում և ափերում;</w:t>
      </w:r>
    </w:p>
    <w:p w14:paraId="61D4EACB" w14:textId="11E58997" w:rsidR="00C85632" w:rsidRPr="00DA156B" w:rsidRDefault="004E3C58" w:rsidP="00476BE4">
      <w:pPr>
        <w:pStyle w:val="ListParagraph"/>
        <w:numPr>
          <w:ilvl w:val="0"/>
          <w:numId w:val="4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անցնող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հոսք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ծախսը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ի մարմնի,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C85632" w:rsidRPr="00DA156B">
        <w:rPr>
          <w:rFonts w:ascii="GHEA Grapalat" w:eastAsia="Times New Roman" w:hAnsi="GHEA Grapalat" w:cs="Times New Roman"/>
          <w:color w:val="333333"/>
          <w:lang w:val="hy-AM"/>
        </w:rPr>
        <w:t>ի և ափերի միջով;</w:t>
      </w:r>
    </w:p>
    <w:p w14:paraId="43850205" w14:textId="0C81636B" w:rsidR="00C85632" w:rsidRPr="00DA156B" w:rsidRDefault="00C85632" w:rsidP="00476BE4">
      <w:pPr>
        <w:pStyle w:val="ListParagraph"/>
        <w:numPr>
          <w:ilvl w:val="0"/>
          <w:numId w:val="47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հոսքի ճնշումը (կամ ճնշման գրադիենտները) </w:t>
      </w:r>
      <w:r w:rsidR="004E3C58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մարմնում, հիմնատակում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տարբեր բնութագրերով գրունտների և ՀԾՍ-երի հետ հպման եզրագծերին,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ինչպես նաև</w:t>
      </w:r>
      <w:r w:rsidR="004E3C58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այն վայրերում, որտեղ հոսքը </w:t>
      </w:r>
      <w:r w:rsidR="004E3C58" w:rsidRPr="00DA156B">
        <w:rPr>
          <w:rFonts w:ascii="GHEA Grapalat" w:eastAsia="Times New Roman" w:hAnsi="GHEA Grapalat" w:cs="Times New Roman"/>
          <w:color w:val="333333"/>
          <w:lang w:val="hy-AM"/>
        </w:rPr>
        <w:t>մտնում է 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4E3C58" w:rsidRPr="00DA156B">
        <w:rPr>
          <w:rFonts w:ascii="GHEA Grapalat" w:eastAsia="Times New Roman" w:hAnsi="GHEA Grapalat" w:cs="Times New Roman"/>
          <w:color w:val="333333"/>
          <w:lang w:val="hy-AM"/>
        </w:rPr>
        <w:t>ստորին հատվածամասի թեքության ներբանից հետո գտնվող ստորին բիեֆ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(նկ</w:t>
      </w:r>
      <w:r w:rsidR="007C65EA" w:rsidRPr="00DA156B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10)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AAC31D4" w14:textId="683EEB83" w:rsidR="00315367" w:rsidRPr="00DA156B" w:rsidRDefault="007C65EA" w:rsidP="00DB6C1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D16568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ի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ոչ համասեռ</w:t>
      </w:r>
      <w:r w:rsidR="00D1656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16568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երկրաբանական</w:t>
      </w:r>
      <w:r w:rsidR="00D1656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կամ անիզոտրոպ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</w:t>
      </w:r>
      <w:r w:rsidR="00D16568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կառուցվ</w:t>
      </w:r>
      <w:r w:rsidR="00D1656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ածք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դեպքում՝ այդ հատկանիշները հաշվի են առնվում հոսքի վերը նշված հարաչափերը որոշելիս։ </w:t>
      </w:r>
    </w:p>
    <w:p w14:paraId="0B004139" w14:textId="33F0D693" w:rsidR="00315367" w:rsidRPr="00DA156B" w:rsidRDefault="000B0E5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>ի մարմնի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ՀԾՍ-երի ծծանցումային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կայունությունը գնահատվում է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կառուցվածքում գործող ճնշման գրադիենտների դեպքում</w:t>
      </w:r>
      <w:r w:rsidR="00821D55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 համապատասխան 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հաշվարկների և փորձարարական ուսումնասիրությունների հիման վրա, հաշվի առնելով՝ 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կառուցվածքի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հիմնատակի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լարվա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t>ծա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դեֆորմացիոն վիճակը, </w:t>
      </w:r>
      <w:r w:rsidR="00DB6C1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կոնստրուկտիվ 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առանձնահատկությունները, շինարարության մեթոդները և շահագործման պայմանները։   </w:t>
      </w:r>
    </w:p>
    <w:p w14:paraId="23D2EBD2" w14:textId="0A1D7CA0" w:rsidR="00315367" w:rsidRPr="00DA156B" w:rsidRDefault="00DB6C1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է ըստ ամբարտակի 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վրա գործող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ճնշման առավելագույն արժեքի։  </w:t>
      </w:r>
    </w:p>
    <w:p w14:paraId="6DAD8F09" w14:textId="7CC661D0" w:rsidR="00315367" w:rsidRPr="00DA156B" w:rsidRDefault="00DB6C1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ամրությունը 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>գնահատելիս անհրաժեշտ է ապահովել հետ</w:t>
      </w:r>
      <w:r w:rsidR="0069765A" w:rsidRPr="00DA156B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յալ պայմանը.   </w:t>
      </w:r>
    </w:p>
    <w:p w14:paraId="36552B81" w14:textId="3C9A00CF" w:rsidR="00315367" w:rsidRPr="00DA156B" w:rsidRDefault="00670B5B" w:rsidP="00821D55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</w:pPr>
      <w:proofErr w:type="spellStart"/>
      <w:proofErr w:type="gramStart"/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J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est,m</w:t>
      </w:r>
      <w:proofErr w:type="spellEnd"/>
      <w:proofErr w:type="gramEnd"/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 xml:space="preserve">≤ </w:t>
      </w:r>
      <w:proofErr w:type="spellStart"/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J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cr,m</w:t>
      </w:r>
      <w:proofErr w:type="spellEnd"/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 xml:space="preserve">/ </w:t>
      </w:r>
      <w:proofErr w:type="spellStart"/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Υ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n</w:t>
      </w:r>
      <w:proofErr w:type="spellEnd"/>
      <w:r w:rsidRPr="00DA156B">
        <w:rPr>
          <w:rFonts w:eastAsia="Times New Roman" w:cs="Calibri"/>
          <w:color w:val="333333"/>
          <w:sz w:val="22"/>
          <w:szCs w:val="22"/>
          <w:lang w:val="en-US"/>
        </w:rPr>
        <w:t xml:space="preserve">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,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                                        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(7)</w:t>
      </w:r>
    </w:p>
    <w:p w14:paraId="6DABADF6" w14:textId="18855F08" w:rsidR="00D16568" w:rsidRPr="00DA156B" w:rsidRDefault="00D16568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որտեղ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proofErr w:type="spellStart"/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J</w:t>
      </w:r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est,m</w:t>
      </w:r>
      <w:proofErr w:type="spellEnd"/>
      <w:r w:rsidR="0069765A" w:rsidRPr="00DA156B">
        <w:rPr>
          <w:rFonts w:eastAsia="Times New Roman" w:cs="Calibri"/>
          <w:color w:val="333333"/>
          <w:sz w:val="22"/>
          <w:szCs w:val="22"/>
        </w:rPr>
        <w:t> 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-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գործող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միջին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ճնշման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գրադիենտն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ծծանցման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հաշվարկ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տեղամասում; </w:t>
      </w:r>
      <w:proofErr w:type="spellStart"/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J</w:t>
      </w:r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cr,m</w:t>
      </w:r>
      <w:proofErr w:type="spellEnd"/>
      <w:r w:rsidR="0069765A" w:rsidRPr="00DA156B">
        <w:rPr>
          <w:rFonts w:eastAsia="Times New Roman" w:cs="Calibri"/>
          <w:color w:val="333333"/>
          <w:sz w:val="22"/>
          <w:szCs w:val="22"/>
        </w:rPr>
        <w:t> 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կրիտիկական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միջին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ճնշման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գրադիենտ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,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որը որոշվում է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կառուցվածքի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շահագործման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պայմաններին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համապատասխանող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ուսումնասիրությունների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հիման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վրա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նախնական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հաշվարկներում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և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ուսումնասիրությունների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բացակայության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դեպքում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proofErr w:type="spellStart"/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J</w:t>
      </w:r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cr,m</w:t>
      </w:r>
      <w:proofErr w:type="spellEnd"/>
      <w:r w:rsidR="0069765A"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արժեքներ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ընդունվ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առկա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անալոգների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կամ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համաձայն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Աղյուսակ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9-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)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proofErr w:type="spellStart"/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Υ</w:t>
      </w:r>
      <w:r w:rsidR="0069765A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n</w:t>
      </w:r>
      <w:proofErr w:type="spellEnd"/>
      <w:r w:rsidR="0069765A" w:rsidRPr="00DA156B">
        <w:rPr>
          <w:rFonts w:eastAsia="Times New Roman" w:cs="Calibri"/>
          <w:color w:val="333333"/>
          <w:sz w:val="22"/>
          <w:szCs w:val="22"/>
        </w:rPr>
        <w:t> 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կառու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ցվածք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հուսալիության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գործակիցն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է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պատասխանատվության</w:t>
      </w:r>
      <w:r w:rsidR="0069765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</w:p>
    <w:p w14:paraId="103C5212" w14:textId="1569F565" w:rsidR="00315367" w:rsidRPr="00DA156B" w:rsidRDefault="006F2DB1" w:rsidP="00821D55">
      <w:pPr>
        <w:spacing w:before="240" w:after="12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31536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88604A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  <w:t xml:space="preserve">9. </w:t>
      </w:r>
    </w:p>
    <w:tbl>
      <w:tblPr>
        <w:tblW w:w="8931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3"/>
        <w:gridCol w:w="1695"/>
        <w:gridCol w:w="2314"/>
        <w:gridCol w:w="2549"/>
      </w:tblGrid>
      <w:tr w:rsidR="00315367" w:rsidRPr="00DA156B" w14:paraId="46273F3F" w14:textId="77777777" w:rsidTr="00121C1A"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254957" w14:textId="6FED7A47" w:rsidR="00315367" w:rsidRPr="00DA156B" w:rsidRDefault="00AA1762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</w:t>
            </w:r>
          </w:p>
        </w:tc>
        <w:tc>
          <w:tcPr>
            <w:tcW w:w="6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7B7AEA" w14:textId="2701A58F" w:rsidR="00315367" w:rsidRPr="00DA156B" w:rsidRDefault="00AA1762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Ճնշման </w:t>
            </w:r>
            <w:r w:rsidR="00121C1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միջին կրիտիկական գրադիենտների արժեքը</w:t>
            </w:r>
          </w:p>
        </w:tc>
      </w:tr>
      <w:tr w:rsidR="00315367" w:rsidRPr="00DA156B" w14:paraId="21A502E8" w14:textId="77777777" w:rsidTr="00121C1A">
        <w:tc>
          <w:tcPr>
            <w:tcW w:w="2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1E5D" w14:textId="77777777" w:rsidR="00315367" w:rsidRPr="00DA156B" w:rsidRDefault="00315367" w:rsidP="002E3B31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3C4C1" w14:textId="64B1B9D4" w:rsidR="00315367" w:rsidRPr="00DA156B" w:rsidRDefault="00121C1A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Առաջնատափի համար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FFA54" w14:textId="7E2D0092" w:rsidR="00315367" w:rsidRPr="00DA156B" w:rsidRDefault="00121C1A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Էկրանի և միջուկի համար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336AA" w14:textId="46B54235" w:rsidR="00315367" w:rsidRPr="00DA156B" w:rsidRDefault="00121C1A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Ամբարտակի մարմնի և պրիզմայի համար</w:t>
            </w:r>
          </w:p>
        </w:tc>
      </w:tr>
      <w:tr w:rsidR="00315367" w:rsidRPr="00DA156B" w14:paraId="07C05B0A" w14:textId="77777777" w:rsidTr="00121C1A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6D4E61" w14:textId="05D10775" w:rsidR="00315367" w:rsidRPr="00DA156B" w:rsidRDefault="00121C1A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Կավ և կավաբետոն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64BFBF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15,0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1CDA6E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12,0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471D9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8,0-2,0</w:t>
            </w:r>
          </w:p>
        </w:tc>
      </w:tr>
      <w:tr w:rsidR="00315367" w:rsidRPr="00DA156B" w14:paraId="5A1257E6" w14:textId="77777777" w:rsidTr="00121C1A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7153DD" w14:textId="36547535" w:rsidR="00315367" w:rsidRPr="00DA156B" w:rsidRDefault="00121C1A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Ավազակավ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B3F32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10,0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42905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8,0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C68614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4,0-1,5</w:t>
            </w:r>
          </w:p>
        </w:tc>
      </w:tr>
      <w:tr w:rsidR="00315367" w:rsidRPr="00DA156B" w14:paraId="5F6C35F1" w14:textId="77777777" w:rsidTr="00121C1A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C2F9F6" w14:textId="6F460B32" w:rsidR="00315367" w:rsidRPr="00DA156B" w:rsidRDefault="00121C1A" w:rsidP="002E3B31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Կավավազ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FBF8F5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3,0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8A9763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2,0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DE7646" w14:textId="77777777" w:rsidR="00315367" w:rsidRPr="00DA156B" w:rsidRDefault="00315367" w:rsidP="002E3B31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2,0-1,0</w:t>
            </w:r>
          </w:p>
        </w:tc>
      </w:tr>
      <w:tr w:rsidR="007A0A47" w:rsidRPr="00DA156B" w14:paraId="71264C0A" w14:textId="77777777" w:rsidTr="00121C1A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E4893" w14:textId="3F15F238" w:rsidR="007A0A47" w:rsidRPr="00DA156B" w:rsidRDefault="007A0A47" w:rsidP="007A0A47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Ավազ՝ միջին / մանր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130A11" w14:textId="4DB7EEE0" w:rsidR="007A0A47" w:rsidRPr="00DA156B" w:rsidRDefault="007A0A47" w:rsidP="007A0A47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-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5FFC5" w14:textId="2453E5F0" w:rsidR="007A0A47" w:rsidRPr="00DA156B" w:rsidRDefault="007A0A47" w:rsidP="007A0A47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-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2215B" w14:textId="003E56B5" w:rsidR="007A0A47" w:rsidRPr="00DA156B" w:rsidRDefault="007A0A47" w:rsidP="007A0A47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1,0 / 0,75</w:t>
            </w:r>
          </w:p>
        </w:tc>
      </w:tr>
    </w:tbl>
    <w:p w14:paraId="13A8545B" w14:textId="77777777" w:rsidR="00AF063C" w:rsidRPr="00DA156B" w:rsidRDefault="00AF063C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74A2BFC" w14:textId="0D830854" w:rsidR="00315367" w:rsidRPr="00DA156B" w:rsidRDefault="0069765A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մարմնի կամ պրիզմայի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ստուգումն իրականացվում է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լայնական տրամատի համար, որը ձևավորվել է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կայունության հաշվարկների հիման վրա։</w:t>
      </w:r>
    </w:p>
    <w:p w14:paraId="13862E9A" w14:textId="670CC51F" w:rsidR="00315367" w:rsidRPr="00DA156B" w:rsidRDefault="008F01D4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ստուգման արդյունքում ճշտվում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կոնստրուկցիան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մասնավորապես,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ցամաքուրդի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ադիրք</w:t>
      </w:r>
      <w:r w:rsidR="00D1656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ը։   </w:t>
      </w:r>
    </w:p>
    <w:p w14:paraId="1DB68B6F" w14:textId="47FA2E54" w:rsidR="00315367" w:rsidRPr="00DA156B" w:rsidRDefault="00D1656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Կրիտիկական միջին գրադիենտի արժեքներ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ն ընդուն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վում են՝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ելնելով գրունտի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ֆիզիկամեխանիկական հատկություններից և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դրա լցման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եղանակից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ավելի խիտ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համար 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ընդունվում 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F01D4" w:rsidRPr="00DA156B">
        <w:rPr>
          <w:rFonts w:ascii="GHEA Grapalat" w:eastAsia="Times New Roman" w:hAnsi="GHEA Grapalat" w:cs="Calibri"/>
          <w:i/>
          <w:iCs/>
          <w:color w:val="333333"/>
          <w:lang w:val="hy-AM"/>
        </w:rPr>
        <w:t>J</w:t>
      </w:r>
      <w:r w:rsidR="008F01D4" w:rsidRPr="00DA156B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cr,m</w:t>
      </w:r>
      <w:r w:rsidR="008F01D4" w:rsidRPr="00DA156B">
        <w:rPr>
          <w:rFonts w:eastAsia="Times New Roman" w:cs="Calibri"/>
          <w:color w:val="333333"/>
          <w:lang w:val="hy-AM"/>
        </w:rPr>
        <w:t> </w:t>
      </w:r>
      <w:r w:rsidR="008F01D4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836ECA" w:rsidRPr="00DA156B">
        <w:rPr>
          <w:rFonts w:ascii="Calibri" w:eastAsia="Times New Roman" w:hAnsi="Calibri" w:cs="Calibri"/>
          <w:color w:val="333333"/>
          <w:lang w:val="hy-AM"/>
        </w:rPr>
        <w:t>-ի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ավելի մեծ արժեքներ</w:t>
      </w:r>
      <w:r w:rsidR="00836ECA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8F01D4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4FC997C7" w14:textId="646BA177" w:rsidR="007A0A47" w:rsidRPr="00DA156B" w:rsidRDefault="007A0A47" w:rsidP="007A0A47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Հակադարձ ծծանցիչներ, ցամաքուրդներ և անցումային շերտեր նախագծելիս անհրաժեշտ է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03D099CB" w14:textId="38961892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սահմանել հակադարձ ծծանցիչներով պաշտպանվող գրունտների հաշվարկային հարաչափերը (հատիկակազմ, խտություն, ծծանցումային գործակից և այլն), գնահատել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դրանց սուֆոզիոնային ամրությունը (սուֆոզիոնությունը) և որոշել պաշտպանվող գրունտի կամարաձևավորող մասնիկների հաշվարկային չափերը և ծակոտիների տրամագիծը (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d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a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d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a,max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)՝ կախված գրունտի բաղադրությունից և ծծանցումային հոսքի պայմաններից;</w:t>
      </w:r>
    </w:p>
    <w:p w14:paraId="74A8B4D2" w14:textId="6F8D46D2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ընտրել բնական հանքային կամ արհեստականորեն ստացվող գրունտները (խճաքար, հատիկավորված խարամ և այլն), որոնք կարող են կիրառվել հակադարձ ծծանցիչների տեղադրման համար;</w:t>
      </w:r>
    </w:p>
    <w:p w14:paraId="072DBF59" w14:textId="77777777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ընտրել հակադարձ ծծանցիչի առաջին շերտի և հետագա շերտերի (անհրաժեշտության դեպքում) հատիկակազմը ընտրված բնական հանքային կամ արհեստական </w:t>
      </w:r>
      <w:r w:rsidRPr="00DA156B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DA156B">
        <w:rPr>
          <w:rFonts w:ascii="GHEA Grapalat" w:eastAsia="Times New Roman" w:hAnsi="GHEA Grapalat" w:cs="GHEA Grapalat"/>
          <w:color w:val="333333"/>
          <w:lang w:val="hy-AM"/>
        </w:rPr>
        <w:t>նյութերից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11271E8" w14:textId="60407A9A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ստուգել հակադարձ ծծանցիչով պաշտպանված գրունտների և հակադարձ ծծանցիչների գրունտների սուֆոզիոնային ամրությունն ու կայունությունը;</w:t>
      </w:r>
    </w:p>
    <w:p w14:paraId="3BA88A14" w14:textId="77777777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սահմանել հակադարձ ծծանցիչների հաստությունը և շերտերի քանակը;</w:t>
      </w:r>
    </w:p>
    <w:p w14:paraId="4BC5EEF8" w14:textId="77777777" w:rsidR="007A0A47" w:rsidRPr="00DA156B" w:rsidRDefault="007A0A47" w:rsidP="007A0A47">
      <w:pPr>
        <w:pStyle w:val="ListParagraph"/>
        <w:numPr>
          <w:ilvl w:val="0"/>
          <w:numId w:val="60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սահմանել ծծանցիչի հատիկակազմի, շերտերի հաստության և գրունտների խտության շեղումների թույլատրելի սահմանները ցամաքուրդներում կամ անցումային շերտերում տեղակայելիս:</w:t>
      </w:r>
    </w:p>
    <w:p w14:paraId="3B5E4D68" w14:textId="77777777" w:rsidR="007A0A47" w:rsidRPr="00DA156B" w:rsidRDefault="007A0A47" w:rsidP="007A0A47">
      <w:pPr>
        <w:ind w:right="-1"/>
        <w:jc w:val="both"/>
        <w:rPr>
          <w:rFonts w:ascii="GHEA Grapalat" w:eastAsia="Times New Roman" w:hAnsi="GHEA Grapalat" w:cs="Times New Roman"/>
          <w:color w:val="333333"/>
        </w:rPr>
      </w:pPr>
    </w:p>
    <w:p w14:paraId="0E9DA7C3" w14:textId="1AE79451" w:rsidR="00822790" w:rsidRPr="00DA156B" w:rsidRDefault="0006012E" w:rsidP="006F2DB1">
      <w:pPr>
        <w:spacing w:before="240" w:after="12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</w:rPr>
      </w:pPr>
      <w:r w:rsidRPr="00DA156B">
        <w:rPr>
          <w:noProof/>
          <w:lang w:val="en-US" w:eastAsia="en-US"/>
        </w:rPr>
        <w:drawing>
          <wp:inline distT="0" distB="0" distL="0" distR="0" wp14:anchorId="7E7F1E6A" wp14:editId="162E2044">
            <wp:extent cx="5926455" cy="258952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35" cy="26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990" w14:textId="6104C244" w:rsidR="00AF063C" w:rsidRPr="00DA156B" w:rsidRDefault="006F2DB1" w:rsidP="006F2DB1">
      <w:pPr>
        <w:spacing w:before="240" w:after="12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</w:rPr>
        <w:t>Նկար</w:t>
      </w:r>
      <w:r w:rsidR="00AF063C" w:rsidRPr="00DA156B">
        <w:rPr>
          <w:rFonts w:ascii="GHEA Grapalat" w:eastAsia="Times New Roman" w:hAnsi="GHEA Grapalat" w:cs="Times New Roman"/>
          <w:b/>
          <w:bCs/>
          <w:color w:val="333333"/>
        </w:rPr>
        <w:t xml:space="preserve"> 10. </w:t>
      </w:r>
      <w:r w:rsidRPr="00DA156B">
        <w:rPr>
          <w:rFonts w:ascii="GHEA Grapalat" w:eastAsia="Times New Roman" w:hAnsi="GHEA Grapalat" w:cs="Times New Roman"/>
          <w:b/>
          <w:bCs/>
          <w:color w:val="333333"/>
        </w:rPr>
        <w:t xml:space="preserve">Հողային ամբարտակներում և դրանց հիմնատակերում հնարավոր </w:t>
      </w: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սուֆոզիայի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b/>
          <w:bCs/>
          <w:color w:val="333333"/>
        </w:rPr>
        <w:t>առաջացման օրինակներ</w:t>
      </w:r>
    </w:p>
    <w:p w14:paraId="34898236" w14:textId="3E892A43" w:rsidR="00474375" w:rsidRPr="00DA156B" w:rsidRDefault="00927DBD" w:rsidP="002E3B3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ա </w:t>
      </w:r>
      <w:r w:rsidR="00AF063C" w:rsidRPr="00DA156B">
        <w:rPr>
          <w:rFonts w:ascii="GHEA Grapalat" w:eastAsia="Times New Roman" w:hAnsi="GHEA Grapalat" w:cs="Times New Roman"/>
          <w:color w:val="333333"/>
        </w:rPr>
        <w:t>-</w:t>
      </w:r>
      <w:r w:rsidR="00E32F0E" w:rsidRPr="00DA156B">
        <w:rPr>
          <w:rFonts w:ascii="GHEA Grapalat" w:eastAsia="Times New Roman" w:hAnsi="GHEA Grapalat" w:cs="Times New Roman"/>
          <w:color w:val="333333"/>
        </w:rPr>
        <w:t xml:space="preserve"> շերտավոր հիմնատակով </w:t>
      </w:r>
      <w:r w:rsidR="00D27F0A" w:rsidRPr="00DA156B">
        <w:rPr>
          <w:rFonts w:ascii="GHEA Grapalat" w:eastAsia="Times New Roman" w:hAnsi="GHEA Grapalat" w:cs="Times New Roman"/>
          <w:color w:val="333333"/>
        </w:rPr>
        <w:t>համ</w:t>
      </w:r>
      <w:r w:rsidR="00E32F0E" w:rsidRPr="00DA156B">
        <w:rPr>
          <w:rFonts w:ascii="GHEA Grapalat" w:eastAsia="Times New Roman" w:hAnsi="GHEA Grapalat" w:cs="Times New Roman"/>
          <w:color w:val="333333"/>
        </w:rPr>
        <w:t>ասեռ ամբարտակ</w:t>
      </w:r>
      <w:r w:rsidR="00AF063C" w:rsidRPr="00DA156B">
        <w:rPr>
          <w:rFonts w:ascii="GHEA Grapalat" w:eastAsia="Times New Roman" w:hAnsi="GHEA Grapalat" w:cs="Times New Roman"/>
          <w:color w:val="333333"/>
        </w:rPr>
        <w:t>,</w:t>
      </w:r>
      <w:r w:rsidR="00AF063C"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բ </w:t>
      </w:r>
      <w:r w:rsidR="00D27F0A" w:rsidRPr="00DA156B">
        <w:rPr>
          <w:rFonts w:ascii="GHEA Grapalat" w:eastAsia="Times New Roman" w:hAnsi="GHEA Grapalat" w:cs="Times New Roman"/>
          <w:color w:val="333333"/>
        </w:rPr>
        <w:t>– ժայռային հիմնատակով քարահողային ամբարտակ;</w:t>
      </w:r>
      <w:r w:rsidR="008C75B0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474375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</w:rPr>
        <w:t>Ա,Բ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8C75B0" w:rsidRPr="00DA156B">
        <w:rPr>
          <w:rFonts w:ascii="GHEA Grapalat" w:eastAsia="Times New Roman" w:hAnsi="GHEA Grapalat" w:cs="Times New Roman"/>
          <w:color w:val="333333"/>
        </w:rPr>
        <w:t>-</w:t>
      </w:r>
      <w:r w:rsidR="00D27F0A" w:rsidRPr="00DA156B">
        <w:rPr>
          <w:rFonts w:ascii="GHEA Grapalat" w:eastAsia="Times New Roman" w:hAnsi="GHEA Grapalat" w:cs="Times New Roman"/>
          <w:color w:val="333333"/>
        </w:rPr>
        <w:t xml:space="preserve">հիմնատակերի կապակցված և ոչ կապակցված գրունտների </w:t>
      </w:r>
      <w:r w:rsidR="00B24D3E">
        <w:rPr>
          <w:rFonts w:ascii="GHEA Grapalat" w:eastAsia="Times New Roman" w:hAnsi="GHEA Grapalat" w:cs="Times New Roman"/>
          <w:color w:val="333333"/>
        </w:rPr>
        <w:t>շաղկապ</w:t>
      </w:r>
      <w:r w:rsidR="00D27F0A" w:rsidRPr="00DA156B">
        <w:rPr>
          <w:rFonts w:ascii="GHEA Grapalat" w:eastAsia="Times New Roman" w:hAnsi="GHEA Grapalat" w:cs="Times New Roman"/>
          <w:color w:val="333333"/>
        </w:rPr>
        <w:t>ում,</w:t>
      </w:r>
    </w:p>
    <w:p w14:paraId="54323A05" w14:textId="41D16C62" w:rsidR="00474375" w:rsidRPr="00DA156B" w:rsidRDefault="00927DBD" w:rsidP="002E3B3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Գ </w:t>
      </w:r>
      <w:r w:rsidR="00D27F0A" w:rsidRPr="00DA156B">
        <w:rPr>
          <w:rFonts w:ascii="GHEA Grapalat" w:eastAsia="Times New Roman" w:hAnsi="GHEA Grapalat" w:cs="Times New Roman"/>
          <w:color w:val="333333"/>
        </w:rPr>
        <w:t xml:space="preserve">– գրունտի տեղային ուռչման տիրույթը </w:t>
      </w:r>
      <w:r w:rsidR="00016C25" w:rsidRPr="00DA156B">
        <w:rPr>
          <w:rFonts w:ascii="GHEA Grapalat" w:eastAsia="Times New Roman" w:hAnsi="GHEA Grapalat" w:cs="Times New Roman"/>
          <w:color w:val="333333"/>
        </w:rPr>
        <w:t>շեպ</w:t>
      </w:r>
      <w:r w:rsidR="00D27F0A" w:rsidRPr="00DA156B">
        <w:rPr>
          <w:rFonts w:ascii="GHEA Grapalat" w:eastAsia="Times New Roman" w:hAnsi="GHEA Grapalat" w:cs="Times New Roman"/>
          <w:color w:val="333333"/>
        </w:rPr>
        <w:t>ի վրա հոսքի հայտնվելու դեպքում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; </w:t>
      </w:r>
      <w:r w:rsidR="008C75B0" w:rsidRPr="00DA156B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561D6534" w14:textId="21FEFA50" w:rsidR="00AF063C" w:rsidRPr="00DA156B" w:rsidRDefault="008C75B0" w:rsidP="002E3B3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>J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e,max</w:t>
      </w:r>
      <w:r w:rsidR="00D27F0A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 </w:t>
      </w:r>
      <w:r w:rsidR="00D27F0A" w:rsidRPr="00DA156B">
        <w:rPr>
          <w:rFonts w:ascii="GHEA Grapalat" w:eastAsia="Times New Roman" w:hAnsi="GHEA Grapalat" w:cs="Times New Roman"/>
          <w:color w:val="333333"/>
        </w:rPr>
        <w:t xml:space="preserve">– ճնշման հաշվարկային </w:t>
      </w:r>
      <w:r w:rsidRPr="00DA156B">
        <w:rPr>
          <w:rFonts w:ascii="GHEA Grapalat" w:eastAsia="Times New Roman" w:hAnsi="GHEA Grapalat" w:cs="Times New Roman"/>
          <w:color w:val="333333"/>
        </w:rPr>
        <w:t>(</w:t>
      </w:r>
      <w:r w:rsidR="00D27F0A" w:rsidRPr="00DA156B">
        <w:rPr>
          <w:rFonts w:ascii="GHEA Grapalat" w:eastAsia="Times New Roman" w:hAnsi="GHEA Grapalat" w:cs="Times New Roman"/>
          <w:color w:val="333333"/>
        </w:rPr>
        <w:t>առավելագույն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) </w:t>
      </w:r>
      <w:r w:rsidR="00D27F0A" w:rsidRPr="00DA156B">
        <w:rPr>
          <w:rFonts w:ascii="GHEA Grapalat" w:eastAsia="Times New Roman" w:hAnsi="GHEA Grapalat" w:cs="Times New Roman"/>
          <w:color w:val="333333"/>
        </w:rPr>
        <w:t xml:space="preserve">գրադիենտը ստորին բիեֆի ջրի մակարդակում </w:t>
      </w:r>
      <w:r w:rsidR="00374020" w:rsidRPr="00DA156B">
        <w:rPr>
          <w:rFonts w:ascii="GHEA Grapalat" w:eastAsia="Times New Roman" w:hAnsi="GHEA Grapalat" w:cs="Times New Roman"/>
          <w:color w:val="333333"/>
        </w:rPr>
        <w:t>արտահոսքի գոտում,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ru-RU"/>
        </w:rPr>
        <w:t>α</w:t>
      </w:r>
      <w:r w:rsidRPr="00DA156B">
        <w:rPr>
          <w:rFonts w:ascii="GHEA Grapalat" w:eastAsia="Times New Roman" w:hAnsi="GHEA Grapalat" w:cs="Times New Roman"/>
          <w:color w:val="333333"/>
        </w:rPr>
        <w:t>-</w:t>
      </w:r>
      <w:r w:rsidR="000D7BD1" w:rsidRPr="00DA156B">
        <w:rPr>
          <w:rFonts w:ascii="GHEA Grapalat" w:eastAsia="Times New Roman" w:hAnsi="GHEA Grapalat" w:cs="Times New Roman"/>
          <w:color w:val="333333"/>
        </w:rPr>
        <w:t xml:space="preserve"> միջուկի ստորին հատվածի </w:t>
      </w:r>
      <w:r w:rsidR="00016C25" w:rsidRPr="00DA156B">
        <w:rPr>
          <w:rFonts w:ascii="GHEA Grapalat" w:eastAsia="Times New Roman" w:hAnsi="GHEA Grapalat" w:cs="Times New Roman"/>
          <w:color w:val="333333"/>
        </w:rPr>
        <w:t>շեպ</w:t>
      </w:r>
      <w:r w:rsidR="000D7BD1" w:rsidRPr="00DA156B">
        <w:rPr>
          <w:rFonts w:ascii="GHEA Grapalat" w:eastAsia="Times New Roman" w:hAnsi="GHEA Grapalat" w:cs="Times New Roman"/>
          <w:color w:val="333333"/>
        </w:rPr>
        <w:t>ի՝  հորիզոնի նկատմամբ թեքության անկյունը</w:t>
      </w:r>
      <w:r w:rsidR="006943C4" w:rsidRPr="00DA156B">
        <w:rPr>
          <w:rFonts w:ascii="GHEA Grapalat" w:eastAsia="Times New Roman" w:hAnsi="GHEA Grapalat" w:cs="Times New Roman"/>
          <w:color w:val="333333"/>
        </w:rPr>
        <w:t>;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</w:rPr>
        <w:t>J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s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</w:rPr>
        <w:t>, J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c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</w:rPr>
        <w:t>, J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v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</w:rPr>
        <w:t>, J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d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</w:rPr>
        <w:t>, J</w:t>
      </w:r>
      <w:r w:rsidR="006943C4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f</w:t>
      </w:r>
      <w:r w:rsidR="006943C4" w:rsidRPr="00DA156B">
        <w:rPr>
          <w:rFonts w:ascii="GHEA Grapalat" w:eastAsia="Times New Roman" w:hAnsi="GHEA Grapalat" w:cs="Times New Roman"/>
          <w:color w:val="333333"/>
          <w:vertAlign w:val="subscript"/>
        </w:rPr>
        <w:t xml:space="preserve"> </w:t>
      </w:r>
      <w:r w:rsidR="005D5E37" w:rsidRPr="00DA156B">
        <w:rPr>
          <w:rFonts w:ascii="GHEA Grapalat" w:eastAsia="Times New Roman" w:hAnsi="GHEA Grapalat" w:cs="Times New Roman"/>
          <w:color w:val="333333"/>
          <w:vertAlign w:val="subscript"/>
        </w:rPr>
        <w:t xml:space="preserve"> </w:t>
      </w:r>
      <w:r w:rsidR="006943C4" w:rsidRPr="00DA156B">
        <w:rPr>
          <w:rFonts w:ascii="GHEA Grapalat" w:eastAsia="Times New Roman" w:hAnsi="GHEA Grapalat" w:cs="Times New Roman"/>
          <w:color w:val="333333"/>
        </w:rPr>
        <w:t xml:space="preserve">– </w:t>
      </w:r>
      <w:r w:rsidR="005D5E37" w:rsidRPr="00DA156B">
        <w:rPr>
          <w:rFonts w:ascii="GHEA Grapalat" w:eastAsia="Times New Roman" w:hAnsi="GHEA Grapalat" w:cs="Times New Roman"/>
          <w:color w:val="333333"/>
        </w:rPr>
        <w:t xml:space="preserve">համապատասխանաբար </w:t>
      </w:r>
      <w:bookmarkStart w:id="107" w:name="_Hlk164846356"/>
      <w:r w:rsidR="005D5E37" w:rsidRPr="00DA156B">
        <w:rPr>
          <w:rFonts w:ascii="GHEA Grapalat" w:hAnsi="GHEA Grapalat"/>
          <w:color w:val="444444"/>
          <w:bdr w:val="none" w:sz="0" w:space="0" w:color="auto" w:frame="1"/>
        </w:rPr>
        <w:t>սուֆոզիա</w:t>
      </w:r>
      <w:bookmarkEnd w:id="107"/>
      <w:r w:rsidR="005D5E37" w:rsidRPr="00DA156B">
        <w:rPr>
          <w:rFonts w:ascii="GHEA Grapalat" w:hAnsi="GHEA Grapalat"/>
          <w:color w:val="444444"/>
          <w:bdr w:val="none" w:sz="0" w:space="0" w:color="auto" w:frame="1"/>
        </w:rPr>
        <w:t>յի, ողողման, ուռչելու, դեպի ցամաքուրդ ծծանցումային հոսքի մուտքի, ալեբախությ</w:t>
      </w:r>
      <w:r w:rsidR="001A2BB2" w:rsidRPr="00DA156B">
        <w:rPr>
          <w:rFonts w:ascii="GHEA Grapalat" w:hAnsi="GHEA Grapalat"/>
          <w:color w:val="444444"/>
          <w:bdr w:val="none" w:sz="0" w:space="0" w:color="auto" w:frame="1"/>
        </w:rPr>
        <w:t>ան</w:t>
      </w:r>
      <w:r w:rsidR="005D5E37" w:rsidRPr="00DA156B">
        <w:rPr>
          <w:rFonts w:ascii="GHEA Grapalat" w:hAnsi="GHEA Grapalat"/>
          <w:color w:val="444444"/>
          <w:bdr w:val="none" w:sz="0" w:space="0" w:color="auto" w:frame="1"/>
        </w:rPr>
        <w:t xml:space="preserve"> և ալիքների անկ</w:t>
      </w:r>
      <w:r w:rsidR="001A2BB2" w:rsidRPr="00DA156B">
        <w:rPr>
          <w:rFonts w:ascii="GHEA Grapalat" w:hAnsi="GHEA Grapalat"/>
          <w:color w:val="444444"/>
          <w:bdr w:val="none" w:sz="0" w:space="0" w:color="auto" w:frame="1"/>
        </w:rPr>
        <w:t>ման արդյունքում</w:t>
      </w:r>
      <w:r w:rsidR="005D5E37" w:rsidRPr="00DA156B">
        <w:rPr>
          <w:rFonts w:ascii="GHEA Grapalat" w:hAnsi="GHEA Grapalat"/>
          <w:color w:val="444444"/>
          <w:bdr w:val="none" w:sz="0" w:space="0" w:color="auto" w:frame="1"/>
        </w:rPr>
        <w:t xml:space="preserve"> հակադարձ </w:t>
      </w:r>
      <w:r w:rsidR="00EA0E40" w:rsidRPr="00DA156B">
        <w:rPr>
          <w:rFonts w:ascii="GHEA Grapalat" w:eastAsia="Times New Roman" w:hAnsi="GHEA Grapalat" w:cs="Times New Roman"/>
          <w:color w:val="333333"/>
        </w:rPr>
        <w:t>ծծանցիչ</w:t>
      </w:r>
      <w:r w:rsidR="001A2BB2" w:rsidRPr="00DA156B">
        <w:rPr>
          <w:rFonts w:ascii="GHEA Grapalat" w:hAnsi="GHEA Grapalat"/>
          <w:color w:val="444444"/>
          <w:bdr w:val="none" w:sz="0" w:space="0" w:color="auto" w:frame="1"/>
        </w:rPr>
        <w:t>ում</w:t>
      </w:r>
      <w:r w:rsidR="005D5E37" w:rsidRPr="00DA156B">
        <w:rPr>
          <w:rFonts w:ascii="GHEA Grapalat" w:hAnsi="GHEA Grapalat"/>
          <w:color w:val="444444"/>
          <w:bdr w:val="none" w:sz="0" w:space="0" w:color="auto" w:frame="1"/>
        </w:rPr>
        <w:t xml:space="preserve"> բաբախումների</w:t>
      </w:r>
      <w:r w:rsidR="005D5E37" w:rsidRPr="00DA156B">
        <w:rPr>
          <w:rFonts w:ascii="GHEA Grapalat" w:eastAsia="Times New Roman" w:hAnsi="GHEA Grapalat" w:cs="Times New Roman"/>
          <w:color w:val="333333"/>
        </w:rPr>
        <w:t xml:space="preserve"> ճնշման գրադիենտները </w:t>
      </w:r>
    </w:p>
    <w:p w14:paraId="3AC9A98B" w14:textId="77777777" w:rsidR="00AF063C" w:rsidRPr="00DA156B" w:rsidRDefault="00AF063C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9D7D741" w14:textId="1F60D61A" w:rsidR="00315367" w:rsidRPr="00DA156B" w:rsidRDefault="00D1656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Հ</w:t>
      </w:r>
      <w:r w:rsidR="00474375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>ծծանցիչն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երի,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և անցումային շերտերի համար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նյութերի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տարահատիկավորության </w:t>
      </w:r>
      <w:r w:rsidR="00305856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305856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305856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305856" w:rsidRPr="00DA156B">
        <w:rPr>
          <w:rFonts w:ascii="Calibri" w:eastAsia="Times New Roman" w:hAnsi="Calibri" w:cs="Calibri"/>
          <w:color w:val="333333"/>
          <w:lang w:val="hy-AM"/>
        </w:rPr>
        <w:t xml:space="preserve"> 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գործակցի արժեքը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բավարարի 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685B1B" w:rsidRPr="00DA156B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30585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տևյալ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պայմաններին.   </w:t>
      </w:r>
      <w:r w:rsidR="00685B1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EE008F3" w14:textId="4A7977A1" w:rsidR="003E735B" w:rsidRPr="00DA156B" w:rsidRDefault="0022571B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ոչ սուֆոզիոն սորուն պաշտպանվող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դեպքում՝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≤ (20-25), որտեղ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-ի ավելի ցածր արժեքը պետք է ընդունվի ավազ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կոպճաքարային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hAnsi="GHEA Grapalat"/>
          <w:lang w:val="hy-AM"/>
        </w:rPr>
        <w:t>գնդավորված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մասնիկների համար, իսկ ավելի մեծ արժեքը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խճաքարային գրունտի համար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3C41B09" w14:textId="43E4E28C" w:rsidR="003E735B" w:rsidRPr="00DA156B" w:rsidRDefault="007B116C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սուֆոզիոն </w:t>
      </w:r>
      <w:r w:rsidR="0022571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սորուն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պաշտպանվ</w:t>
      </w:r>
      <w:r w:rsidR="0022571B" w:rsidRPr="00DA156B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դեպքում՝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22571B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22571B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22571B"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≤ 15;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54DEA0E" w14:textId="436C6FE1" w:rsidR="003E735B" w:rsidRPr="00DA156B" w:rsidRDefault="007B116C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պլաստիկության 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I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p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≥ 0,07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թվով (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I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p</w:t>
      </w:r>
      <w:r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≥ 0,05 </w:t>
      </w:r>
      <w:r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 համապատասխան հիմնավորմամբ) կավային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պաշտպան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վող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դեպքում՝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22571B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22571B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22571B"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≤ 50;</w:t>
      </w:r>
    </w:p>
    <w:p w14:paraId="7919075B" w14:textId="1D24A871" w:rsidR="003E735B" w:rsidRPr="00DA156B" w:rsidRDefault="00AC3792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>ի հ</w:t>
      </w:r>
      <w:r w:rsidR="00BD0644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>ադարձ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ծծանցիչի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անցումային շերտերի համար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7B116C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7B116C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7B116C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7B116C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7B116C"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>≤ 50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503C19F4" w14:textId="3B6846B5" w:rsidR="003E735B" w:rsidRPr="00DA156B" w:rsidRDefault="003E735B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անցումային շերտի 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3մ-ից ավելի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հաստությ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>ան դեպքում՝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B116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 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22571B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22571B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7B116C" w:rsidRPr="00DA156B">
        <w:rPr>
          <w:rFonts w:ascii="GHEA Grapalat" w:eastAsia="Times New Roman" w:hAnsi="GHEA Grapalat" w:cs="Calibri"/>
          <w:color w:val="333333"/>
          <w:lang w:val="hy-AM"/>
        </w:rPr>
        <w:t xml:space="preserve">&gt; 50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(համապատասխան հիմնավորմամբ);</w:t>
      </w:r>
    </w:p>
    <w:p w14:paraId="2CBC950F" w14:textId="17C594AD" w:rsidR="003E735B" w:rsidRPr="00DA156B" w:rsidRDefault="003E735B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ծակոտկեն բետոնից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ծծանցիչն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համար՝ 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22571B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22571B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22571B"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≤ 12;</w:t>
      </w:r>
    </w:p>
    <w:p w14:paraId="7D26F54C" w14:textId="23A602EB" w:rsidR="003E735B" w:rsidRPr="00DA156B" w:rsidRDefault="007B116C" w:rsidP="00476BE4">
      <w:pPr>
        <w:pStyle w:val="ListParagraph"/>
        <w:numPr>
          <w:ilvl w:val="0"/>
          <w:numId w:val="49"/>
        </w:numPr>
        <w:ind w:left="0" w:right="-1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ջրի մեջ լիրքավորված նյութերից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AC3792" w:rsidRPr="00DA156B">
        <w:rPr>
          <w:rFonts w:ascii="GHEA Grapalat" w:eastAsia="Times New Roman" w:hAnsi="GHEA Grapalat" w:cs="Times New Roman"/>
          <w:color w:val="333333"/>
          <w:lang w:val="hy-AM"/>
        </w:rPr>
        <w:t>ծծանցիչ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համար՝ 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2571B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60,10</w:t>
      </w:r>
      <w:r w:rsidR="0022571B" w:rsidRPr="00DA156B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="0022571B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22571B" w:rsidRPr="00DA156B">
        <w:rPr>
          <w:rFonts w:ascii="GHEA Grapalat" w:eastAsia="Times New Roman" w:hAnsi="GHEA Grapalat" w:cs="Calibri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≤ 10:</w:t>
      </w:r>
    </w:p>
    <w:p w14:paraId="163BAD8E" w14:textId="29E79E17" w:rsidR="00315367" w:rsidRPr="00DA156B" w:rsidRDefault="003E735B" w:rsidP="007B116C">
      <w:pPr>
        <w:spacing w:before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Բոլոր վերը բերված արտահայտություններում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0A7DCC93" w14:textId="43DFFDCB" w:rsidR="00315367" w:rsidRPr="00DA156B" w:rsidRDefault="00D86DF1" w:rsidP="003E735B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                                                    </w:t>
      </w:r>
      <w:r w:rsidR="00E266BA" w:rsidRPr="00DA156B">
        <w:rPr>
          <w:rFonts w:ascii="GHEA Grapalat" w:eastAsia="Times New Roman" w:hAnsi="GHEA Grapalat" w:cs="Times New Roman"/>
          <w:i/>
          <w:iCs/>
          <w:color w:val="333333"/>
        </w:rPr>
        <w:t>K</w:t>
      </w:r>
      <w:r w:rsidR="00E266BA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60,10</w:t>
      </w:r>
      <w:r w:rsidR="00E266BA" w:rsidRPr="00DA156B">
        <w:rPr>
          <w:rFonts w:eastAsia="Times New Roman" w:cs="Calibri"/>
          <w:color w:val="333333"/>
          <w:vertAlign w:val="subscript"/>
        </w:rPr>
        <w:t> </w:t>
      </w:r>
      <w:r w:rsidR="00E266BA" w:rsidRPr="00DA156B">
        <w:rPr>
          <w:rFonts w:eastAsia="Times New Roman" w:cs="Calibri"/>
          <w:color w:val="333333"/>
        </w:rPr>
        <w:t> </w:t>
      </w:r>
      <w:r w:rsidR="00E266BA" w:rsidRPr="00DA156B">
        <w:rPr>
          <w:rFonts w:ascii="GHEA Grapalat" w:eastAsia="Times New Roman" w:hAnsi="GHEA Grapalat" w:cs="Calibri"/>
          <w:color w:val="333333"/>
        </w:rPr>
        <w:t xml:space="preserve">≤ </w:t>
      </w:r>
      <w:r w:rsidR="00E266BA" w:rsidRPr="00DA156B">
        <w:rPr>
          <w:rFonts w:ascii="GHEA Grapalat" w:eastAsia="Times New Roman" w:hAnsi="GHEA Grapalat" w:cs="Calibri"/>
          <w:i/>
          <w:iCs/>
          <w:color w:val="333333"/>
        </w:rPr>
        <w:t>d</w:t>
      </w:r>
      <w:r w:rsidR="00E266BA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>60</w:t>
      </w:r>
      <w:r w:rsidR="00E266BA" w:rsidRPr="00DA156B">
        <w:rPr>
          <w:rFonts w:ascii="GHEA Grapalat" w:eastAsia="Times New Roman" w:hAnsi="GHEA Grapalat" w:cs="Calibri"/>
          <w:i/>
          <w:iCs/>
          <w:color w:val="333333"/>
        </w:rPr>
        <w:t>/d</w:t>
      </w:r>
      <w:r w:rsidR="00E266BA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>10</w:t>
      </w:r>
      <w:r w:rsidR="00315367" w:rsidRPr="00DA156B">
        <w:rPr>
          <w:rFonts w:eastAsia="Times New Roman" w:cs="Calibri"/>
          <w:color w:val="333333"/>
          <w:sz w:val="22"/>
          <w:szCs w:val="22"/>
        </w:rPr>
        <w:t> 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(8)</w:t>
      </w:r>
    </w:p>
    <w:p w14:paraId="343D6F12" w14:textId="1A23EC9A" w:rsidR="003E735B" w:rsidRPr="00DA156B" w:rsidRDefault="003E735B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AD5751" w:rsidRPr="00DA156B">
        <w:rPr>
          <w:rFonts w:ascii="GHEA Grapalat" w:eastAsia="Times New Roman" w:hAnsi="GHEA Grapalat" w:cs="Calibri"/>
          <w:i/>
          <w:iCs/>
          <w:color w:val="333333"/>
        </w:rPr>
        <w:t>d</w:t>
      </w:r>
      <w:r w:rsidR="00AD5751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>60</w:t>
      </w:r>
      <w:r w:rsidR="00D86DF1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 xml:space="preserve"> </w:t>
      </w:r>
      <w:r w:rsidR="00AD5751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 xml:space="preserve">, </w:t>
      </w:r>
      <w:r w:rsidR="00AD5751" w:rsidRPr="00DA156B">
        <w:rPr>
          <w:rFonts w:ascii="GHEA Grapalat" w:eastAsia="Times New Roman" w:hAnsi="GHEA Grapalat" w:cs="Calibri"/>
          <w:i/>
          <w:iCs/>
          <w:color w:val="333333"/>
        </w:rPr>
        <w:t>d</w:t>
      </w:r>
      <w:r w:rsidR="00AD5751" w:rsidRPr="00DA156B">
        <w:rPr>
          <w:rFonts w:ascii="GHEA Grapalat" w:eastAsia="Times New Roman" w:hAnsi="GHEA Grapalat" w:cs="Calibri"/>
          <w:i/>
          <w:iCs/>
          <w:color w:val="333333"/>
          <w:vertAlign w:val="subscript"/>
        </w:rPr>
        <w:t>10</w:t>
      </w:r>
      <w:r w:rsidR="00AD5751" w:rsidRPr="00DA156B">
        <w:rPr>
          <w:rFonts w:eastAsia="Times New Roman" w:cs="Calibri"/>
          <w:color w:val="333333"/>
          <w:sz w:val="22"/>
          <w:szCs w:val="22"/>
        </w:rPr>
        <w:t>  </w:t>
      </w:r>
      <w:r w:rsidR="00AD5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մասնիկների չափերն են, որոնց ընդհանուր քաշային պարունակությունը</w:t>
      </w:r>
      <w:r w:rsidR="00AD5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փոքր ֆրակցիաների հետ միասին</w:t>
      </w:r>
      <w:r w:rsidR="00AD5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կազմում է ամբողջ </w:t>
      </w:r>
      <w:r w:rsidR="00AD5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զանգվածի համապատասխանաբար 60 և 10</w:t>
      </w:r>
      <w:r w:rsidR="00AD5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տոկոսը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ը:</w:t>
      </w:r>
    </w:p>
    <w:p w14:paraId="6C9E805E" w14:textId="6094EAF1" w:rsidR="00315367" w:rsidRPr="00DA156B" w:rsidRDefault="00AD5751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60,10</w:t>
      </w:r>
      <w:r w:rsidRPr="00DA156B">
        <w:rPr>
          <w:rFonts w:eastAsia="Times New Roman" w:cs="Calibri"/>
          <w:color w:val="333333"/>
          <w:vertAlign w:val="subscript"/>
        </w:rPr>
        <w:t> </w:t>
      </w:r>
      <w:r w:rsidRPr="00DA156B">
        <w:rPr>
          <w:rFonts w:eastAsia="Times New Roman" w:cs="Calibri"/>
          <w:color w:val="333333"/>
        </w:rPr>
        <w:t> </w:t>
      </w:r>
      <w:r w:rsidRPr="00DA156B">
        <w:rPr>
          <w:rFonts w:ascii="GHEA Grapalat" w:eastAsia="Times New Roman" w:hAnsi="GHEA Grapalat" w:cs="Calibri"/>
          <w:color w:val="333333"/>
        </w:rPr>
        <w:t>≤ 10</w:t>
      </w:r>
      <w:r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նյութերից պատրաստված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ծծանցիչն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շերտերի հաստությունը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սահմանվում է ըստ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</w:t>
      </w:r>
      <w:r w:rsidR="000B3FF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46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կետի, իսկ </w:t>
      </w:r>
      <w:r w:rsidRPr="00DA156B">
        <w:rPr>
          <w:rFonts w:ascii="GHEA Grapalat" w:eastAsia="Times New Roman" w:hAnsi="GHEA Grapalat" w:cs="Times New Roman"/>
          <w:i/>
          <w:iCs/>
          <w:color w:val="333333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60,10</w:t>
      </w:r>
      <w:r w:rsidRPr="00DA156B">
        <w:rPr>
          <w:rFonts w:eastAsia="Times New Roman" w:cs="Calibri"/>
          <w:color w:val="333333"/>
          <w:vertAlign w:val="subscript"/>
        </w:rPr>
        <w:t> </w:t>
      </w:r>
      <w:r w:rsidRPr="00DA156B">
        <w:rPr>
          <w:rFonts w:eastAsia="Times New Roman" w:cs="Calibri"/>
          <w:color w:val="333333"/>
        </w:rPr>
        <w:t> </w:t>
      </w:r>
      <w:r w:rsidRPr="00DA156B">
        <w:rPr>
          <w:rFonts w:ascii="GHEA Grapalat" w:eastAsia="Times New Roman" w:hAnsi="GHEA Grapalat" w:cs="Calibri"/>
          <w:color w:val="333333"/>
        </w:rPr>
        <w:t xml:space="preserve">&gt; 10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նյութերից պատրաստված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ծծանցիչն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համաձայն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փորձարարական լ</w:t>
      </w:r>
      <w:r w:rsidR="006F5B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ցումների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և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առնելով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նյութերի </w:t>
      </w:r>
      <w:r w:rsidR="006F5B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սեգրեգացիան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6F5B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տեղի է ունենում 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նյութերի տեղափոխման և </w:t>
      </w:r>
      <w:r w:rsidR="006F5B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ծծանցիչների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շերտերի լցման 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հարթեցման ժամանակ։  </w:t>
      </w:r>
    </w:p>
    <w:p w14:paraId="17AF8BA4" w14:textId="0662904E" w:rsidR="00315367" w:rsidRPr="00DA156B" w:rsidRDefault="00F35749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Խոշորաբեկոր գրունտների լիրքի վրա տեղակայվող հակածծանցումային </w:t>
      </w:r>
      <w:r w:rsidR="003E735B" w:rsidRPr="00DA156B">
        <w:rPr>
          <w:rFonts w:ascii="GHEA Grapalat" w:hAnsi="GHEA Grapalat" w:cs="Arial"/>
          <w:color w:val="444444"/>
          <w:lang w:val="hy-AM"/>
        </w:rPr>
        <w:t xml:space="preserve">պրիզմաների համար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D86DF1" w:rsidRPr="00DA156B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ադարձ ծծանցիչների և անցումային շերտերի </w:t>
      </w:r>
      <w:r w:rsidR="003E735B" w:rsidRPr="00DA156B">
        <w:rPr>
          <w:rFonts w:ascii="GHEA Grapalat" w:hAnsi="GHEA Grapalat" w:cs="Arial"/>
          <w:color w:val="444444"/>
          <w:lang w:val="hy-AM"/>
        </w:rPr>
        <w:t>տեղադր</w:t>
      </w:r>
      <w:r w:rsidRPr="00DA156B">
        <w:rPr>
          <w:rFonts w:ascii="GHEA Grapalat" w:hAnsi="GHEA Grapalat" w:cs="Arial"/>
          <w:color w:val="444444"/>
          <w:lang w:val="hy-AM"/>
        </w:rPr>
        <w:t>ումից</w:t>
      </w:r>
      <w:r w:rsidR="003E735B" w:rsidRPr="00DA156B">
        <w:rPr>
          <w:rFonts w:ascii="GHEA Grapalat" w:hAnsi="GHEA Grapalat" w:cs="Arial"/>
          <w:color w:val="444444"/>
          <w:lang w:val="hy-AM"/>
        </w:rPr>
        <w:t xml:space="preserve"> հրաժար</w:t>
      </w:r>
      <w:r w:rsidRPr="00DA156B">
        <w:rPr>
          <w:rFonts w:ascii="GHEA Grapalat" w:hAnsi="GHEA Grapalat" w:cs="Arial"/>
          <w:color w:val="444444"/>
          <w:lang w:val="hy-AM"/>
        </w:rPr>
        <w:t>ումը</w:t>
      </w:r>
      <w:r w:rsidR="003E735B" w:rsidRPr="00DA156B">
        <w:rPr>
          <w:rFonts w:ascii="GHEA Grapalat" w:hAnsi="GHEA Grapalat" w:cs="Arial"/>
          <w:color w:val="444444"/>
          <w:lang w:val="hy-AM"/>
        </w:rPr>
        <w:t xml:space="preserve"> պետք է պատշաճ կերպով հիմնավորվի:   </w:t>
      </w:r>
    </w:p>
    <w:p w14:paraId="448CBEDC" w14:textId="5511DF11" w:rsidR="00315367" w:rsidRPr="00DA156B" w:rsidRDefault="003E735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Ծակոտկեն բետոնից և այլ ծակոտկեն </w:t>
      </w:r>
      <w:r w:rsidR="00F35749" w:rsidRPr="00DA156B">
        <w:rPr>
          <w:rFonts w:ascii="GHEA Grapalat" w:hAnsi="GHEA Grapalat" w:cs="Arial"/>
          <w:color w:val="444444"/>
          <w:lang w:val="hy-AM"/>
        </w:rPr>
        <w:t>ու</w:t>
      </w:r>
      <w:r w:rsidRPr="00DA156B">
        <w:rPr>
          <w:rFonts w:ascii="GHEA Grapalat" w:hAnsi="GHEA Grapalat" w:cs="Arial"/>
          <w:color w:val="444444"/>
          <w:lang w:val="hy-AM"/>
        </w:rPr>
        <w:t xml:space="preserve"> պոլիմերային նյութերից պատրաստված հ</w:t>
      </w:r>
      <w:r w:rsidR="00D86DF1" w:rsidRPr="00DA156B">
        <w:rPr>
          <w:rFonts w:ascii="GHEA Grapalat" w:hAnsi="GHEA Grapalat" w:cs="Arial"/>
          <w:color w:val="444444"/>
          <w:lang w:val="hy-AM"/>
        </w:rPr>
        <w:t>ակ</w:t>
      </w:r>
      <w:r w:rsidRPr="00DA156B">
        <w:rPr>
          <w:rFonts w:ascii="GHEA Grapalat" w:hAnsi="GHEA Grapalat" w:cs="Arial"/>
          <w:color w:val="444444"/>
          <w:lang w:val="hy-AM"/>
        </w:rPr>
        <w:t xml:space="preserve">ադարձ </w:t>
      </w:r>
      <w:r w:rsidR="00F35749" w:rsidRPr="00DA156B">
        <w:rPr>
          <w:rFonts w:ascii="GHEA Grapalat" w:hAnsi="GHEA Grapalat" w:cs="Arial"/>
          <w:color w:val="444444"/>
          <w:lang w:val="hy-AM"/>
        </w:rPr>
        <w:t>ծծանցիչ</w:t>
      </w:r>
      <w:r w:rsidRPr="00DA156B">
        <w:rPr>
          <w:rFonts w:ascii="GHEA Grapalat" w:hAnsi="GHEA Grapalat" w:cs="Arial"/>
          <w:color w:val="444444"/>
          <w:lang w:val="hy-AM"/>
        </w:rPr>
        <w:t xml:space="preserve">ները </w:t>
      </w:r>
      <w:r w:rsidR="00F35749" w:rsidRPr="00DA156B">
        <w:rPr>
          <w:rFonts w:ascii="GHEA Grapalat" w:hAnsi="GHEA Grapalat" w:cs="Arial"/>
          <w:color w:val="444444"/>
          <w:lang w:val="hy-AM"/>
        </w:rPr>
        <w:t>նախատես</w:t>
      </w:r>
      <w:r w:rsidRPr="00DA156B">
        <w:rPr>
          <w:rFonts w:ascii="GHEA Grapalat" w:hAnsi="GHEA Grapalat" w:cs="Arial"/>
          <w:color w:val="444444"/>
          <w:lang w:val="hy-AM"/>
        </w:rPr>
        <w:t>վում են միայն համապատասխան հիմնավորմա</w:t>
      </w:r>
      <w:r w:rsidR="00F35749" w:rsidRPr="00DA156B">
        <w:rPr>
          <w:rFonts w:ascii="GHEA Grapalat" w:hAnsi="GHEA Grapalat" w:cs="Arial"/>
          <w:color w:val="444444"/>
          <w:lang w:val="hy-AM"/>
        </w:rPr>
        <w:t>ն դեպքում</w:t>
      </w:r>
      <w:r w:rsidRPr="00DA156B">
        <w:rPr>
          <w:rFonts w:ascii="GHEA Grapalat" w:hAnsi="GHEA Grapalat" w:cs="Arial"/>
          <w:color w:val="444444"/>
          <w:lang w:val="hy-AM"/>
        </w:rPr>
        <w:t xml:space="preserve">:   </w:t>
      </w:r>
    </w:p>
    <w:p w14:paraId="6682E52C" w14:textId="146F398D" w:rsidR="00315367" w:rsidRPr="00DA156B" w:rsidRDefault="003E735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Բոլոր դասերի </w:t>
      </w:r>
      <w:r w:rsidR="00F3574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ամբարտակների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կայունության հաշվարկներ</w:t>
      </w:r>
      <w:r w:rsidR="00F35749" w:rsidRPr="00DA156B">
        <w:rPr>
          <w:rFonts w:ascii="GHEA Grapalat" w:eastAsia="Times New Roman" w:hAnsi="GHEA Grapalat" w:cs="Times New Roman"/>
          <w:color w:val="333333"/>
          <w:lang w:val="hy-AM"/>
        </w:rPr>
        <w:t>ն իրականացվում են տեղաշարժի մակերևույթների համար, որոնք համապատասխանում են պաշարի գործակցի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նվազագույն արժեքներին: </w:t>
      </w:r>
    </w:p>
    <w:p w14:paraId="469EAE5D" w14:textId="582EF15E" w:rsidR="00315367" w:rsidRPr="00DA156B" w:rsidRDefault="003E735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Հաշվարկներ կատարելիս 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կիրառ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ել կառուցվածքի և նրա հիմնատակի լարվածային վիճակը հաշվի առնող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Կոնկրետ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երկրաբանական պայմանների և 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ամբարտակի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188C" w:rsidRPr="00DA156B">
        <w:rPr>
          <w:rFonts w:ascii="GHEA Grapalat" w:eastAsia="Times New Roman" w:hAnsi="GHEA Grapalat" w:cs="Times New Roman"/>
          <w:color w:val="333333"/>
          <w:lang w:val="hy-AM"/>
        </w:rPr>
        <w:t>կոնստրուկցիայի դեպքում թույլատրվում է կիրառել հաշվարկի՝ պրակտիկայում ստուգված և պատշաճ հիմնավորված պարզեցված մեթոդներ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3A4C80F3" w14:textId="73562291" w:rsidR="00315367" w:rsidRPr="00DA156B" w:rsidRDefault="001F188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>Ամբարտակ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կայունությունը հաշվարկելիս կիրառվ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>է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թեքությամբ ազդող ուժերի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փոխազդեցության մեթոդը՝ համաձայն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ավելված 8-ի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դրույթների։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Նեղ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>կիրճ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տեղակայված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կայունության գնահատում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կառուցվածքի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տարածական</w:t>
      </w:r>
      <w:r w:rsidR="00F0721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աշխատանքը։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9B9E5F1" w14:textId="71BF81CC" w:rsidR="00315367" w:rsidRPr="00DA156B" w:rsidRDefault="005A6EEF" w:rsidP="0073702D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կայունություն</w:t>
      </w:r>
      <w:r w:rsidR="00D87751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775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հնարավոր տեղաշարժի մակերևույթների՝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պետք է ստուգվի ամենավտանգավոր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փլուզման պրիզմայի հայտնաբերման նպատակով։ Ամբարտակ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կայունության 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որոշիչ</w:t>
      </w:r>
      <w:r w:rsidR="009D2C13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</w:t>
      </w:r>
      <w:r w:rsidR="009D2C1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հետևյալ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անհավասարության</w:t>
      </w:r>
      <w:r w:rsidR="009D2C13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պայմանի պահպանումը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(ամենավտանգավոր փլուզման պրիզմայի համար)</w:t>
      </w:r>
      <w:r w:rsidR="003E735B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3BB6F6A3" w14:textId="25597751" w:rsidR="00315367" w:rsidRPr="00DA156B" w:rsidRDefault="00862C89" w:rsidP="00AF1B27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lc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 ≤ (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/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F066B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D86DF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·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(9)</w:t>
      </w:r>
    </w:p>
    <w:p w14:paraId="3BC62F90" w14:textId="4396A6B9" w:rsidR="003E735B" w:rsidRPr="00DA156B" w:rsidRDefault="003E735B" w:rsidP="003E735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ընդհանրացված ուժի 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 է, որը որոշվում է հաշվի առնելով հուսալիության </w:t>
      </w:r>
      <w:r w:rsidR="00D8775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D8775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D87751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բեռնավորման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(կախված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կայունության հաշվարկ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մեթոդից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ուժերի կամ 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 ուժերի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մոմենտների 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ընդհանրացված հավասարազոր ուժն է </w:t>
      </w:r>
      <w:r w:rsidR="009D2C13" w:rsidRPr="00DA156B">
        <w:rPr>
          <w:rFonts w:ascii="GHEA Grapalat" w:eastAsia="Times New Roman" w:hAnsi="GHEA Grapalat" w:cs="Times New Roman"/>
          <w:color w:val="333333"/>
        </w:rPr>
        <w:t>հնարավոր տեղաշարժի մակերևույթի առանցքի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նկատմամբ);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R 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կառուցվածք-հիմ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համակարգի ընդհանրացված կրողունակության հաշվարկ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 է, որը որոշվում է հաշվի առնելով 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անվտանգության </w:t>
      </w:r>
      <w:r w:rsidR="00D8775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D8775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g</w:t>
      </w:r>
      <w:r w:rsidR="00D87751" w:rsidRPr="00DA156B">
        <w:rPr>
          <w:rFonts w:eastAsia="Times New Roman" w:cs="Calibri"/>
          <w:color w:val="333333"/>
          <w:sz w:val="22"/>
          <w:szCs w:val="22"/>
        </w:rPr>
        <w:t> 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գործակիցը 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այսինքն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դիտարկվող մակե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րևույթով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տեղաշարժին սահմանային դիմադրության ուժերի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ընդհանրացված հաշվարկային արժեքը</w:t>
      </w:r>
      <w:r w:rsidR="00D8775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);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9D2C13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,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9D2C13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, 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9D2C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lc</w:t>
      </w:r>
      <w:r w:rsidR="009D2C13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</w:t>
      </w:r>
      <w:r w:rsidR="009D2C13" w:rsidRPr="00DA156B">
        <w:rPr>
          <w:rFonts w:eastAsia="Times New Roman" w:cs="Calibri"/>
          <w:color w:val="333333"/>
          <w:sz w:val="22"/>
          <w:szCs w:val="22"/>
        </w:rPr>
        <w:t> </w:t>
      </w:r>
      <w:r w:rsidR="009D2C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աշխատանք</w:t>
      </w:r>
      <w:r w:rsidR="00B24D3E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պայմանների, կառուցվածքի պատասխանատվությ</w:t>
      </w:r>
      <w:r w:rsidR="00E259D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ն, բեռների </w:t>
      </w:r>
      <w:r w:rsidR="00E259D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զուգակցման գործակիցներն են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7F70C732" w14:textId="291A641C" w:rsidR="00315367" w:rsidRPr="00DA156B" w:rsidRDefault="00AF1B27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Տեղաշարժի վտանգավոր մակերևույթը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փնտրելիս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կայունության</w:t>
      </w:r>
      <w:r w:rsidRPr="00DA156B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K</w:t>
      </w:r>
      <w:r w:rsidRPr="00DA156B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s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գործակցի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համար կիրառվում է հետևյալ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կախվածությունը</w:t>
      </w:r>
      <w:r w:rsidR="003E735B" w:rsidRPr="00DA156B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2496B518" w14:textId="3E856161" w:rsidR="00315367" w:rsidRPr="00DA156B" w:rsidRDefault="00862C89" w:rsidP="00AF1B27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Ks = R / F ≥ (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F066B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bookmarkStart w:id="108" w:name="_Hlk165055362"/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lc</w:t>
      </w:r>
      <w:bookmarkEnd w:id="108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/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</w:t>
      </w:r>
      <w:r w:rsidR="00F066B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(10)</w:t>
      </w:r>
    </w:p>
    <w:p w14:paraId="1BD8E08F" w14:textId="086C9DDE" w:rsidR="003E735B" w:rsidRPr="00DA156B" w:rsidRDefault="003E735B" w:rsidP="003E735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Բեռների համապատասխան 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զուգակցման դեպքում ստացված՝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կայունության գործակցի 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չպետք է գերազանցեն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lc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) /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արժեքը 10%-ից ավելի, բացառությամբ այն դեպքերի, երբ դա պայմանավորված է կառուցվածքի բնութագրերով: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n 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="00AF1B27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lc 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գործակիցների թվային արժեքներ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բերված են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ղյուսակ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10, 11-ում:</w:t>
      </w:r>
      <w:r w:rsidR="00D86DF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գործակցի արժեքը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սահմանվում է՝ հաշվի առնելով</w:t>
      </w:r>
      <w:r w:rsidR="003C6FC4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կիրառվող հաշվարկային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մեթոդ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ինժեներական մեթոդներ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դեպքում՝ </w:t>
      </w:r>
      <w:r w:rsidR="003C6FC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3C6FC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=0,95) կամ լարվածադեֆորմացիոն վիճակը՝</w:t>
      </w:r>
      <w:r w:rsidR="003C6FC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3C6FC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3C6FC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3C6F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1,0: Բեռն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հատուկ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զուգակցման դեպքում,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IV դասի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համար՝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s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≥ 1,0</w:t>
      </w:r>
      <w:r w:rsidR="00AF1B27"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անկախ 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AF1B2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 արժեքից:</w:t>
      </w:r>
      <w:r w:rsidR="00AF1B2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138CAB8" w14:textId="1B877E1A" w:rsidR="0073702D" w:rsidRPr="00DA156B" w:rsidRDefault="006F2DB1" w:rsidP="00D86DF1">
      <w:pPr>
        <w:spacing w:before="12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73702D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73702D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  <w:t xml:space="preserve">10. </w:t>
      </w:r>
    </w:p>
    <w:tbl>
      <w:tblPr>
        <w:tblW w:w="904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1563"/>
        <w:gridCol w:w="1701"/>
        <w:gridCol w:w="1418"/>
        <w:gridCol w:w="1387"/>
      </w:tblGrid>
      <w:tr w:rsidR="0073702D" w:rsidRPr="00DA156B" w14:paraId="29EA347F" w14:textId="77777777" w:rsidTr="00D06D09">
        <w:tc>
          <w:tcPr>
            <w:tcW w:w="29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5C0BF" w14:textId="1602A910" w:rsidR="0073702D" w:rsidRPr="00DA156B" w:rsidRDefault="00121C1A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Կառուցվածքի դասը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0394E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I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3179E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II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4DB74D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III</w:t>
            </w:r>
          </w:p>
        </w:tc>
        <w:tc>
          <w:tcPr>
            <w:tcW w:w="138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DF9F1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IV</w:t>
            </w:r>
          </w:p>
        </w:tc>
      </w:tr>
      <w:tr w:rsidR="0073702D" w:rsidRPr="00DA156B" w14:paraId="1144EACA" w14:textId="77777777" w:rsidTr="00D06D09">
        <w:tc>
          <w:tcPr>
            <w:tcW w:w="29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ECAA7B" w14:textId="0591CBA9" w:rsidR="0073702D" w:rsidRPr="00DA156B" w:rsidRDefault="0073702D" w:rsidP="00121C1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proofErr w:type="spellStart"/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Υ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n</w:t>
            </w:r>
            <w:proofErr w:type="spellEnd"/>
            <w:r w:rsidR="00121C1A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  </w:t>
            </w:r>
            <w:r w:rsidR="00121C1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արժեքը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4E8F4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1,25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79C24A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1F6F11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1,15</w:t>
            </w:r>
          </w:p>
        </w:tc>
        <w:tc>
          <w:tcPr>
            <w:tcW w:w="138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4C560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1,10</w:t>
            </w:r>
          </w:p>
        </w:tc>
      </w:tr>
    </w:tbl>
    <w:p w14:paraId="1BF004FA" w14:textId="7839057C" w:rsidR="0073702D" w:rsidRPr="00DA156B" w:rsidRDefault="006F2DB1" w:rsidP="00D86DF1">
      <w:pPr>
        <w:spacing w:before="24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73702D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  <w:t>11.</w:t>
      </w:r>
    </w:p>
    <w:tbl>
      <w:tblPr>
        <w:tblW w:w="905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0"/>
        <w:gridCol w:w="1418"/>
        <w:gridCol w:w="1417"/>
        <w:gridCol w:w="3235"/>
      </w:tblGrid>
      <w:tr w:rsidR="0073702D" w:rsidRPr="00DA156B" w14:paraId="02360B0D" w14:textId="77777777" w:rsidTr="00121C1A">
        <w:tc>
          <w:tcPr>
            <w:tcW w:w="29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BAA22" w14:textId="64FF322B" w:rsidR="0073702D" w:rsidRPr="00DA156B" w:rsidRDefault="00121C1A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Բեռնվածքների զուգակցում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AC6DA" w14:textId="2489F664" w:rsidR="0073702D" w:rsidRPr="00DA156B" w:rsidRDefault="00121C1A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Հիմնական</w:t>
            </w:r>
          </w:p>
        </w:tc>
        <w:tc>
          <w:tcPr>
            <w:tcW w:w="14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B4D46" w14:textId="45270E97" w:rsidR="0073702D" w:rsidRPr="00DA156B" w:rsidRDefault="00121C1A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Հատուկ</w:t>
            </w:r>
          </w:p>
        </w:tc>
        <w:tc>
          <w:tcPr>
            <w:tcW w:w="32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80331F" w14:textId="287B78BF" w:rsidR="0073702D" w:rsidRPr="00DA156B" w:rsidRDefault="00121C1A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Շինարարության ընթացքում</w:t>
            </w:r>
          </w:p>
        </w:tc>
      </w:tr>
      <w:tr w:rsidR="0073702D" w:rsidRPr="00DA156B" w14:paraId="3E57CF34" w14:textId="77777777" w:rsidTr="00121C1A">
        <w:tc>
          <w:tcPr>
            <w:tcW w:w="29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29C94" w14:textId="45E1B40D" w:rsidR="0073702D" w:rsidRPr="00DA156B" w:rsidRDefault="0073702D" w:rsidP="00121C1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proofErr w:type="spellStart"/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lastRenderedPageBreak/>
              <w:t>Υ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ic</w:t>
            </w:r>
            <w:proofErr w:type="spellEnd"/>
            <w:r w:rsidR="00121C1A"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    </w:t>
            </w:r>
            <w:r w:rsidR="00121C1A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արժեքը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4DD612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1,00</w:t>
            </w:r>
          </w:p>
        </w:tc>
        <w:tc>
          <w:tcPr>
            <w:tcW w:w="14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1A6E7F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0,90</w:t>
            </w:r>
          </w:p>
        </w:tc>
        <w:tc>
          <w:tcPr>
            <w:tcW w:w="32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0DBEA7" w14:textId="77777777" w:rsidR="0073702D" w:rsidRPr="00DA156B" w:rsidRDefault="0073702D" w:rsidP="00D06D09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0,95</w:t>
            </w:r>
          </w:p>
        </w:tc>
      </w:tr>
    </w:tbl>
    <w:p w14:paraId="25FD2672" w14:textId="7BB8BB60" w:rsidR="0073702D" w:rsidRPr="00DA156B" w:rsidRDefault="0073702D" w:rsidP="002E3B3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58D86D53" w14:textId="3F91E104" w:rsidR="00315367" w:rsidRPr="00DA156B" w:rsidRDefault="00AF2DA9" w:rsidP="00AF2DA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3E735B" w:rsidRPr="00DA156B">
        <w:rPr>
          <w:rFonts w:ascii="GHEA Grapalat" w:eastAsia="Times New Roman" w:hAnsi="GHEA Grapalat" w:cs="Times New Roman"/>
          <w:color w:val="333333"/>
        </w:rPr>
        <w:t xml:space="preserve">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</w:rPr>
        <w:t xml:space="preserve">երի կայունությունը հաշվարկելիս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կիրառվում են</w:t>
      </w:r>
      <w:r w:rsidR="003E735B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հաշվարկի հետևյալ եղանակները</w:t>
      </w:r>
      <w:r w:rsidR="003E735B" w:rsidRPr="00DA156B">
        <w:rPr>
          <w:rFonts w:ascii="GHEA Grapalat" w:eastAsia="Times New Roman" w:hAnsi="GHEA Grapalat" w:cs="Times New Roman"/>
          <w:color w:val="333333"/>
        </w:rPr>
        <w:t>.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A92703C" w14:textId="5FD2486B" w:rsidR="003E735B" w:rsidRPr="00DA156B" w:rsidRDefault="003E735B" w:rsidP="00CA1BE7">
      <w:pPr>
        <w:spacing w:line="276" w:lineRule="auto"/>
        <w:ind w:right="-1"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1)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ստորին հատվածամասի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համար.</w:t>
      </w:r>
    </w:p>
    <w:p w14:paraId="6EE88C81" w14:textId="35FDA88C" w:rsidR="003E735B" w:rsidRPr="00DA156B" w:rsidRDefault="001E1D92" w:rsidP="00AF2DA9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ռաջին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 եղանակ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(հիմնական)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վերին բիեֆում՝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ՆԴՄ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ամբարտակի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մարմնում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կայուն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ում;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ստորին բիեֆում (ջրի առկայության դեպքում)՝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խորություն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դունվում է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որպես առավելագույն հնարավորը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ՆԴՄ դեպքում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բայց ոչ ավելի, քան </w:t>
      </w:r>
      <w:r w:rsidR="00EB4D9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(0,2-0,3)h</w:t>
      </w:r>
      <w:r w:rsidR="00EB4D9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EB4D9E" w:rsidRPr="00DA156B">
        <w:rPr>
          <w:rFonts w:eastAsia="Times New Roman" w:cs="Calibri"/>
          <w:color w:val="333333"/>
          <w:sz w:val="22"/>
          <w:szCs w:val="22"/>
        </w:rPr>
        <w:t> 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EB4D9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h</w:t>
      </w:r>
      <w:r w:rsidR="00EB4D9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EB4D9E" w:rsidRPr="00DA156B">
        <w:rPr>
          <w:rFonts w:eastAsia="Times New Roman" w:cs="Calibri"/>
          <w:color w:val="333333"/>
          <w:sz w:val="22"/>
          <w:szCs w:val="22"/>
        </w:rPr>
        <w:t>  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բարձրությունն է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6A63217A" w14:textId="0D1263D0" w:rsidR="003E735B" w:rsidRPr="00DA156B" w:rsidRDefault="001E1D92" w:rsidP="00AF2DA9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րկրորդ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եղանակ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(հիմնական)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բաց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ջրթողի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(առանց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փական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ների)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 – դիմհարային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մակարդակը և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ստորին բիեֆի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մակարդակը որոշվում են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 հոսքի առավելագույն ծախսի, որն արձանագրվում է բեռնվածքների և ազդեցությունների հիմնական զուգակցումների դեպքում;</w:t>
      </w:r>
    </w:p>
    <w:p w14:paraId="79654A04" w14:textId="60BDA567" w:rsidR="003E735B" w:rsidRPr="00DA156B" w:rsidRDefault="001E1D92" w:rsidP="00AF2DA9">
      <w:pPr>
        <w:spacing w:line="276" w:lineRule="auto"/>
        <w:ind w:right="-1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րրորդ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նախագծային դեպք (հատուկ)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վերին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բիեֆում՝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7C6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ԿԴՄ; ստորին բիեֆում՝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ջրի խորությունն ընդունվում է որպես առավելագույն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հնարավորը ԿԴՄ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դեպքում։</w:t>
      </w:r>
    </w:p>
    <w:p w14:paraId="2E14E7AD" w14:textId="15A85A32" w:rsidR="003E735B" w:rsidRPr="00DA156B" w:rsidRDefault="003E735B" w:rsidP="00CA1BE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2)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հատվածամասի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համար.</w:t>
      </w:r>
    </w:p>
    <w:p w14:paraId="73089B6E" w14:textId="2BB16B05" w:rsidR="003E735B" w:rsidRPr="00DA156B" w:rsidRDefault="001E1D92" w:rsidP="00AF2D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ռաջին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եղանակ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(հիմնական)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րամբարում ջրի մակարդակի առավելագույն հնարավոր նվազումը 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ՆԴՄ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-ից կամ 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դիմհարային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մակարդակից, որը համապատասխանում է </w:t>
      </w:r>
      <w:r w:rsidR="00B56DE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ազդեցությունների հիմնական զուգակցումների դեպքում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առավելագույն 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հնարավոր արագությամբ հոսքի առավելագույն անցմանը՝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հաշվի առնել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չկայունացած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ուժերը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2C3FC505" w14:textId="2E480945" w:rsidR="003E735B" w:rsidRPr="00DA156B" w:rsidRDefault="001E1D92" w:rsidP="00AF2D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րկրորդ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եղանակ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(շինարար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ության փուլ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վերին </w:t>
      </w:r>
      <w:r w:rsidR="007123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բիեֆում՝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ջրի մակարդակը 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համապատասխանում է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լցման </w:t>
      </w:r>
      <w:r w:rsidR="00EB06E7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(0,2-0,3)h</w:t>
      </w:r>
      <w:r w:rsidR="00EB06E7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j</w:t>
      </w:r>
      <w:r w:rsidR="00EB06E7"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="00EB06E7"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խորությանը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EB06E7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h</w:t>
      </w:r>
      <w:r w:rsidR="00EB06E7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j</w:t>
      </w:r>
      <w:r w:rsidR="00EB06E7" w:rsidRPr="00DA156B">
        <w:rPr>
          <w:rFonts w:eastAsia="Times New Roman" w:cs="Calibri"/>
          <w:color w:val="333333"/>
          <w:sz w:val="22"/>
          <w:szCs w:val="22"/>
        </w:rPr>
        <w:t>   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բարձրությունն է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ամբարտակի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մարմնում 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դեպրեսիայի մակերևույթը պետք է համապատասխանի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լցման ընդունված մակարդակին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3CC12C38" w14:textId="4BEC91AA" w:rsidR="003E735B" w:rsidRPr="00DA156B" w:rsidRDefault="001E1D92" w:rsidP="00AF2D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րրորդ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2D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եղանակ 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(հատուկ)</w:t>
      </w:r>
      <w:r w:rsidR="00EB4D9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րամբարում ջրի մակարդակի առավելագույն հնարավոր նվազումը 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ԿԴՄ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-ից առավելագույն հնարավոր արագությամբ</w:t>
      </w:r>
      <w:r w:rsidR="00EB06E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հաշվի առնելով չկայունացած ծծանցման ծծանցումային ուժերը</w:t>
      </w:r>
      <w:r w:rsidR="003E735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7CFB84E3" w14:textId="2B4AF33C" w:rsidR="00315367" w:rsidRPr="00DA156B" w:rsidRDefault="003E735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Ալ</w:t>
      </w:r>
      <w:r w:rsidR="00A53A9C" w:rsidRPr="00DA156B">
        <w:rPr>
          <w:rFonts w:ascii="GHEA Grapalat" w:eastAsia="Times New Roman" w:hAnsi="GHEA Grapalat" w:cs="Times New Roman"/>
          <w:color w:val="333333"/>
          <w:lang w:val="hy-AM"/>
        </w:rPr>
        <w:t>եմարիչ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երով հ</w:t>
      </w:r>
      <w:r w:rsidR="00A53A9C" w:rsidRPr="00DA156B">
        <w:rPr>
          <w:rFonts w:ascii="GHEA Grapalat" w:eastAsia="Times New Roman" w:hAnsi="GHEA Grapalat" w:cs="Times New Roman"/>
          <w:color w:val="333333"/>
          <w:lang w:val="hy-AM"/>
        </w:rPr>
        <w:t>ողային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ների կայունության հաշվարկներ</w:t>
      </w:r>
      <w:r w:rsidR="00A53A9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են՝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հաշվի առնելով ալիք</w:t>
      </w:r>
      <w:r w:rsidR="00A53A9C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ազդեցությունը:   </w:t>
      </w:r>
    </w:p>
    <w:p w14:paraId="5825E0D7" w14:textId="386C8CF2" w:rsidR="00315367" w:rsidRPr="00DA156B" w:rsidRDefault="00A53A9C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Հողային ողողալցումային ամբարտակների կայունության հաշվարկներն իրականացվում են՝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հաշվի առնել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ծծանցումը ամբարտակի ողողալցման ընթացքում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>երի ջրով հագեցվածությունը (</w:t>
      </w:r>
      <w:r w:rsidR="00BD6A5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տես 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փուլի հաշվարկային եղանակը</w:t>
      </w:r>
      <w:r w:rsidR="003E735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402F72FE" w14:textId="503DD026" w:rsidR="00315367" w:rsidRPr="00DA156B" w:rsidRDefault="003E735B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Սեյսմիկ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շրջանն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երում 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կայունությունը հաշվարկելիս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սեյսմիկ ազդեցությունները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հաշվի են առնվում ըստ կատարված ուսումնասիրությունների:   </w:t>
      </w:r>
    </w:p>
    <w:p w14:paraId="775B60C6" w14:textId="7070A392" w:rsidR="00315367" w:rsidRPr="00DA156B" w:rsidRDefault="00F250D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Սեյսմիկ ազդեցության պայմաններում ամբարտակի վեր</w:t>
      </w:r>
      <w:r w:rsidR="009A75CB" w:rsidRPr="00DA156B">
        <w:rPr>
          <w:rFonts w:ascii="GHEA Grapalat" w:eastAsia="Times New Roman" w:hAnsi="GHEA Grapalat" w:cs="Times New Roman"/>
          <w:color w:val="333333"/>
          <w:lang w:val="hy-AM"/>
        </w:rPr>
        <w:t>նամասային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կայունությունը </w:t>
      </w:r>
      <w:r w:rsidR="009A75CB"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ստուգ</w:t>
      </w:r>
      <w:r w:rsidR="009A75CB" w:rsidRPr="00DA156B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ինչպես ջրամբարում ջրի մակարդակի</w:t>
      </w:r>
      <w:r w:rsidR="009A75CB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A75C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ՆԴՄ-ից մինչև աշխատանքային ամենացածր մակարդակ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արագ նվազման դեպքում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այնպես էլ՝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ՆԴՄ-ի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երկարատև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պահպանման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 (կամ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հիմնական ազդեցությունների ժամանակ հոսքի ծախսին համապատասխանող ԴՄ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079C785B" w14:textId="377940EA" w:rsidR="00315367" w:rsidRPr="00DA156B" w:rsidRDefault="002B703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Եթե ամբարտակի և դրա հիմ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կապակցված գրունտների կոնսոլիդացումը չի ավարտվում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մինչև շինարարության ավարտը,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ապա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կայունության հաշվարկներ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է հաշվի առնե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ծակոտիների ճնշումը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փուլերում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18C1E83E" w14:textId="0464AA28" w:rsidR="00315367" w:rsidRPr="00DA156B" w:rsidRDefault="002B703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Գրունտային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 ամբարտակների համար հաշվարկվ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ում է 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587598" w:rsidRPr="00DA156B">
        <w:rPr>
          <w:rFonts w:ascii="GHEA Grapalat" w:eastAsia="Times New Roman" w:hAnsi="GHEA Grapalat" w:cs="Times New Roman"/>
          <w:color w:val="333333"/>
          <w:lang w:val="hy-AM"/>
        </w:rPr>
        <w:t>վրա իրականացված էկրանի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էկրանի վրա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կայունությունը: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Տեղաշարժի մակերևույթի՝ էկրան-ամբարտակ և ամրա</w:t>
      </w:r>
      <w:r w:rsidR="002E6289" w:rsidRPr="00DA156B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-էկրան, հպումային տեղամասերի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ամրության բնութագրեր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ն ընդունվում են ավելի թույլ ամրության գրունտի համար։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1F75A4E" w14:textId="6A72554A" w:rsidR="00315367" w:rsidRPr="00DA156B" w:rsidRDefault="002B703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Կավ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ային 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միջուկով հողային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ողողալցումային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կողային պրիզմաների կայունության հաշվարկ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ծակոտիների ճնշումը միջուկի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կոնսոլիդ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ացման 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ընթացք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 (</w:t>
      </w:r>
      <w:r w:rsidR="00DD3092" w:rsidRPr="00DA156B">
        <w:rPr>
          <w:rFonts w:ascii="GHEA Grapalat" w:eastAsia="Times New Roman" w:hAnsi="GHEA Grapalat" w:cs="Times New Roman"/>
          <w:color w:val="333333"/>
          <w:lang w:val="hy-AM"/>
        </w:rPr>
        <w:t>տես շինարարության փուլի հաշվարկային եղանակը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)։   </w:t>
      </w:r>
    </w:p>
    <w:p w14:paraId="69503C9F" w14:textId="307BCDE5" w:rsidR="00315367" w:rsidRPr="00DA156B" w:rsidRDefault="00016C2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>տեղային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կայունությունը 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բերմաների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միջև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ապահովվ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>ում է՝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բոլոր 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գործող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բեռն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երը (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բեռնվածքների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հիմնական, շինարարական</w:t>
      </w:r>
      <w:r w:rsidR="00F4504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հատուկ զուգակցումները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):   </w:t>
      </w:r>
    </w:p>
    <w:p w14:paraId="46329B3E" w14:textId="1B40C0BC" w:rsidR="00315367" w:rsidRPr="00DA156B" w:rsidRDefault="00F45046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րկաթբետոնե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էկրան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ով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քարալիրքային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կայունությունը որոշվում է միայն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լարված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դեֆորմացիոն վիճակի հաշվարկներ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ով՝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օգտագործելով ամբարտակի մարմն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գրունտն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երի ամրության և դեֆորմացիոն բնութագրերը, որոնք ստացվ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 եռա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հիման վրա:    </w:t>
      </w:r>
    </w:p>
    <w:p w14:paraId="5CA271B2" w14:textId="4DD81108" w:rsidR="00315367" w:rsidRPr="00DA156B" w:rsidRDefault="00F45E0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Համասեռ հողային ամբարտակների </w:t>
      </w:r>
      <w:r w:rsidR="00016C25" w:rsidRPr="00DA156B">
        <w:rPr>
          <w:rFonts w:ascii="GHEA Grapalat" w:hAnsi="GHEA Grapalat" w:cs="Arial"/>
          <w:color w:val="444444"/>
          <w:lang w:val="hy-AM"/>
        </w:rPr>
        <w:t>շեպ</w:t>
      </w:r>
      <w:r w:rsidRPr="00DA156B">
        <w:rPr>
          <w:rFonts w:ascii="GHEA Grapalat" w:hAnsi="GHEA Grapalat" w:cs="Arial"/>
          <w:color w:val="444444"/>
          <w:lang w:val="hy-AM"/>
        </w:rPr>
        <w:t>երի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 կայունությ</w:t>
      </w:r>
      <w:r w:rsidRPr="00DA156B">
        <w:rPr>
          <w:rFonts w:ascii="GHEA Grapalat" w:hAnsi="GHEA Grapalat" w:cs="Arial"/>
          <w:color w:val="444444"/>
          <w:lang w:val="hy-AM"/>
        </w:rPr>
        <w:t xml:space="preserve">ան 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հաշվարկներում </w:t>
      </w:r>
      <w:r w:rsidRPr="00DA156B">
        <w:rPr>
          <w:rFonts w:ascii="GHEA Grapalat" w:hAnsi="GHEA Grapalat" w:cs="Arial"/>
          <w:color w:val="444444"/>
          <w:lang w:val="hy-AM"/>
        </w:rPr>
        <w:t xml:space="preserve">անհրաժեշտ 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է հաշվի առնել ջրի </w:t>
      </w:r>
      <w:r w:rsidRPr="00DA156B">
        <w:rPr>
          <w:rFonts w:ascii="GHEA Grapalat" w:hAnsi="GHEA Grapalat" w:cs="Arial"/>
          <w:color w:val="444444"/>
          <w:lang w:val="hy-AM"/>
        </w:rPr>
        <w:t xml:space="preserve">կապիլյար 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բարձրացումը </w:t>
      </w:r>
      <w:r w:rsidRPr="00DA156B">
        <w:rPr>
          <w:rFonts w:ascii="GHEA Grapalat" w:hAnsi="GHEA Grapalat" w:cs="Arial"/>
          <w:color w:val="444444"/>
          <w:lang w:val="hy-AM"/>
        </w:rPr>
        <w:t>ծծանցումային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 հոսքի </w:t>
      </w:r>
      <w:r w:rsidRPr="00DA156B">
        <w:rPr>
          <w:rFonts w:ascii="GHEA Grapalat" w:hAnsi="GHEA Grapalat" w:cs="Arial"/>
          <w:color w:val="444444"/>
          <w:lang w:val="hy-AM"/>
        </w:rPr>
        <w:t>դեպրեսիոն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 մակեր</w:t>
      </w:r>
      <w:r w:rsidRPr="00DA156B">
        <w:rPr>
          <w:rFonts w:ascii="GHEA Grapalat" w:hAnsi="GHEA Grapalat" w:cs="Arial"/>
          <w:color w:val="444444"/>
          <w:lang w:val="hy-AM"/>
        </w:rPr>
        <w:t>ևույթ</w:t>
      </w:r>
      <w:r w:rsidR="002B7038" w:rsidRPr="00DA156B">
        <w:rPr>
          <w:rFonts w:ascii="GHEA Grapalat" w:hAnsi="GHEA Grapalat" w:cs="Arial"/>
          <w:color w:val="444444"/>
          <w:lang w:val="hy-AM"/>
        </w:rPr>
        <w:t>ից</w:t>
      </w:r>
      <w:r w:rsidRPr="00DA156B">
        <w:rPr>
          <w:rFonts w:ascii="GHEA Grapalat" w:hAnsi="GHEA Grapalat" w:cs="Arial"/>
          <w:color w:val="444444"/>
          <w:lang w:val="hy-AM"/>
        </w:rPr>
        <w:t xml:space="preserve"> ավելի բարձր</w:t>
      </w:r>
      <w:r w:rsidR="002B7038" w:rsidRPr="00DA156B">
        <w:rPr>
          <w:rFonts w:ascii="GHEA Grapalat" w:hAnsi="GHEA Grapalat" w:cs="Arial"/>
          <w:color w:val="444444"/>
          <w:lang w:val="hy-AM"/>
        </w:rPr>
        <w:t xml:space="preserve">:   </w:t>
      </w:r>
    </w:p>
    <w:p w14:paraId="116D5E89" w14:textId="5548B31D" w:rsidR="00315367" w:rsidRPr="00DA156B" w:rsidRDefault="00F45E05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Ամբարտակների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կայունությունը հաշվարկելիս՝ </w:t>
      </w:r>
      <w:r w:rsidRPr="00DA156B">
        <w:rPr>
          <w:rFonts w:ascii="GHEA Grapalat" w:hAnsi="GHEA Grapalat" w:cs="Arial"/>
          <w:color w:val="444444"/>
          <w:lang w:val="hy-AM"/>
        </w:rPr>
        <w:t xml:space="preserve">I և II դասերի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մարմնի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երի ամրության բնութագրեր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 ը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նդունվ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որպես փոփոխական՝ կախված 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>տեղաշարժի մակերևույթի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անցման գոտում 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լարված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ջերմաստիճանային վիճակից, իսկ III և IV դասերի 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E546E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որպես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հաստատուն։   </w:t>
      </w:r>
    </w:p>
    <w:p w14:paraId="2BD0667E" w14:textId="4FDF930D" w:rsidR="00315367" w:rsidRPr="00DA156B" w:rsidRDefault="00E546E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մարմնի և դրա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լարված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ադեֆորմացիոն և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ջերմաստիճան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վիճակ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ամբարտակի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երի կայունությ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հիմնատակի հետ հպումային եզրագծին դիմհարային տարրերի ծծանցումային ամրության, դիմհարային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տարրերի ճ</w:t>
      </w:r>
      <w:r w:rsidR="00C62121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քադիմացկունության, ոչ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ամրության, 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ուսումնասիրությունների ժամանակ 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վարքագծի վերլուծությ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հաշվարկներում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նյութերի ընտրության </w:t>
      </w:r>
      <w:r w:rsidR="005A7CCD" w:rsidRPr="00DA156B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047E5EB0" w14:textId="559DE3AB" w:rsidR="00315367" w:rsidRPr="00DA156B" w:rsidRDefault="002B703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>I և II դասերի ամբարտակների լարված</w:t>
      </w:r>
      <w:r w:rsidR="00F05958" w:rsidRPr="00DA156B">
        <w:rPr>
          <w:rFonts w:ascii="GHEA Grapalat" w:hAnsi="GHEA Grapalat" w:cs="Arial"/>
          <w:color w:val="444444"/>
          <w:lang w:val="hy-AM"/>
        </w:rPr>
        <w:t>ա</w:t>
      </w:r>
      <w:r w:rsidRPr="00DA156B">
        <w:rPr>
          <w:rFonts w:ascii="GHEA Grapalat" w:hAnsi="GHEA Grapalat" w:cs="Arial"/>
          <w:color w:val="444444"/>
          <w:lang w:val="hy-AM"/>
        </w:rPr>
        <w:t xml:space="preserve">դեֆորմացման վիճակի հաշվարկներում </w:t>
      </w:r>
      <w:r w:rsidR="00F05958" w:rsidRPr="00DA156B">
        <w:rPr>
          <w:rFonts w:ascii="GHEA Grapalat" w:hAnsi="GHEA Grapalat" w:cs="Arial"/>
          <w:color w:val="444444"/>
          <w:lang w:val="hy-AM"/>
        </w:rPr>
        <w:t>կիրառ</w:t>
      </w:r>
      <w:r w:rsidRPr="00DA156B">
        <w:rPr>
          <w:rFonts w:ascii="GHEA Grapalat" w:hAnsi="GHEA Grapalat" w:cs="Arial"/>
          <w:color w:val="444444"/>
          <w:lang w:val="hy-AM"/>
        </w:rPr>
        <w:t>վ</w:t>
      </w:r>
      <w:r w:rsidR="00F05958" w:rsidRPr="00DA156B">
        <w:rPr>
          <w:rFonts w:ascii="GHEA Grapalat" w:hAnsi="GHEA Grapalat" w:cs="Arial"/>
          <w:color w:val="444444"/>
          <w:lang w:val="hy-AM"/>
        </w:rPr>
        <w:t xml:space="preserve">ում </w:t>
      </w:r>
      <w:r w:rsidRPr="00DA156B">
        <w:rPr>
          <w:rFonts w:ascii="GHEA Grapalat" w:hAnsi="GHEA Grapalat" w:cs="Arial"/>
          <w:color w:val="444444"/>
          <w:lang w:val="hy-AM"/>
        </w:rPr>
        <w:t xml:space="preserve">են ոչ գծային մոդելներ, որոնք հաշվի են առնում </w:t>
      </w:r>
      <w:r w:rsidR="00F05958" w:rsidRPr="00DA156B">
        <w:rPr>
          <w:rFonts w:ascii="GHEA Grapalat" w:hAnsi="GHEA Grapalat" w:cs="Arial"/>
          <w:color w:val="444444"/>
          <w:lang w:val="hy-AM"/>
        </w:rPr>
        <w:t>գրունտ</w:t>
      </w:r>
      <w:r w:rsidRPr="00DA156B">
        <w:rPr>
          <w:rFonts w:ascii="GHEA Grapalat" w:hAnsi="GHEA Grapalat" w:cs="Arial"/>
          <w:color w:val="444444"/>
          <w:lang w:val="hy-AM"/>
        </w:rPr>
        <w:t xml:space="preserve">ի </w:t>
      </w:r>
      <w:r w:rsidR="00F05958" w:rsidRPr="00DA156B">
        <w:rPr>
          <w:rFonts w:ascii="GHEA Grapalat" w:hAnsi="GHEA Grapalat" w:cs="Arial"/>
          <w:color w:val="444444"/>
          <w:lang w:val="hy-AM"/>
        </w:rPr>
        <w:t xml:space="preserve">սահմանային </w:t>
      </w:r>
      <w:r w:rsidRPr="00DA156B">
        <w:rPr>
          <w:rFonts w:ascii="GHEA Grapalat" w:hAnsi="GHEA Grapalat" w:cs="Arial"/>
          <w:color w:val="444444"/>
          <w:lang w:val="hy-AM"/>
        </w:rPr>
        <w:t>պլաստիկ դեֆորմացիաները</w:t>
      </w:r>
      <w:r w:rsidR="000B198C" w:rsidRPr="00DA156B">
        <w:rPr>
          <w:rFonts w:ascii="GHEA Grapalat" w:hAnsi="GHEA Grapalat" w:cs="Arial"/>
          <w:color w:val="444444"/>
          <w:lang w:val="hy-AM"/>
        </w:rPr>
        <w:t>։ Դ</w:t>
      </w:r>
      <w:r w:rsidRPr="00DA156B">
        <w:rPr>
          <w:rFonts w:ascii="GHEA Grapalat" w:hAnsi="GHEA Grapalat" w:cs="Arial"/>
          <w:color w:val="444444"/>
          <w:lang w:val="hy-AM"/>
        </w:rPr>
        <w:t>եֆորմաց</w:t>
      </w:r>
      <w:r w:rsidR="000B198C" w:rsidRPr="00DA156B">
        <w:rPr>
          <w:rFonts w:ascii="GHEA Grapalat" w:hAnsi="GHEA Grapalat" w:cs="Arial"/>
          <w:color w:val="444444"/>
          <w:lang w:val="hy-AM"/>
        </w:rPr>
        <w:t>ման</w:t>
      </w:r>
      <w:r w:rsidRPr="00DA156B">
        <w:rPr>
          <w:rFonts w:ascii="GHEA Grapalat" w:hAnsi="GHEA Grapalat" w:cs="Arial"/>
          <w:color w:val="444444"/>
          <w:lang w:val="hy-AM"/>
        </w:rPr>
        <w:t xml:space="preserve"> </w:t>
      </w:r>
      <w:r w:rsidR="00F05958" w:rsidRPr="00DA156B">
        <w:rPr>
          <w:rFonts w:ascii="GHEA Grapalat" w:hAnsi="GHEA Grapalat" w:cs="Arial"/>
          <w:color w:val="444444"/>
          <w:lang w:val="hy-AM"/>
        </w:rPr>
        <w:t>հարաչափ</w:t>
      </w:r>
      <w:r w:rsidRPr="00DA156B">
        <w:rPr>
          <w:rFonts w:ascii="GHEA Grapalat" w:hAnsi="GHEA Grapalat" w:cs="Arial"/>
          <w:color w:val="444444"/>
          <w:lang w:val="hy-AM"/>
        </w:rPr>
        <w:t xml:space="preserve">երը որոշվում են </w:t>
      </w:r>
      <w:r w:rsidR="000B198C" w:rsidRPr="00DA156B">
        <w:rPr>
          <w:rFonts w:ascii="GHEA Grapalat" w:hAnsi="GHEA Grapalat" w:cs="Arial"/>
          <w:color w:val="444444"/>
          <w:lang w:val="hy-AM"/>
        </w:rPr>
        <w:t>գրունտ</w:t>
      </w:r>
      <w:r w:rsidRPr="00DA156B">
        <w:rPr>
          <w:rFonts w:ascii="GHEA Grapalat" w:hAnsi="GHEA Grapalat" w:cs="Arial"/>
          <w:color w:val="444444"/>
          <w:lang w:val="hy-AM"/>
        </w:rPr>
        <w:t xml:space="preserve">ի նմուշների </w:t>
      </w:r>
      <w:r w:rsidR="000B198C" w:rsidRPr="00DA156B">
        <w:rPr>
          <w:rFonts w:ascii="GHEA Grapalat" w:hAnsi="GHEA Grapalat" w:cs="Arial"/>
          <w:color w:val="444444"/>
          <w:lang w:val="hy-AM"/>
        </w:rPr>
        <w:t>փորձարկմամբ</w:t>
      </w:r>
      <w:r w:rsidR="00A1394C" w:rsidRPr="00DA156B">
        <w:rPr>
          <w:rFonts w:ascii="GHEA Grapalat" w:hAnsi="GHEA Grapalat" w:cs="Arial"/>
          <w:color w:val="444444"/>
          <w:lang w:val="hy-AM"/>
        </w:rPr>
        <w:t xml:space="preserve"> պտույտաչափով (օդոմետր) և կայունաչափով</w:t>
      </w:r>
      <w:r w:rsidRPr="00DA156B">
        <w:rPr>
          <w:rFonts w:ascii="GHEA Grapalat" w:hAnsi="GHEA Grapalat" w:cs="Arial"/>
          <w:color w:val="444444"/>
          <w:lang w:val="hy-AM"/>
        </w:rPr>
        <w:t xml:space="preserve">։ Նեղ </w:t>
      </w:r>
      <w:r w:rsidR="000B198C" w:rsidRPr="00DA156B">
        <w:rPr>
          <w:rFonts w:ascii="GHEA Grapalat" w:hAnsi="GHEA Grapalat" w:cs="Arial"/>
          <w:color w:val="444444"/>
          <w:lang w:val="hy-AM"/>
        </w:rPr>
        <w:t>գետա</w:t>
      </w:r>
      <w:r w:rsidRPr="00DA156B">
        <w:rPr>
          <w:rFonts w:ascii="GHEA Grapalat" w:hAnsi="GHEA Grapalat" w:cs="Arial"/>
          <w:color w:val="444444"/>
          <w:lang w:val="hy-AM"/>
        </w:rPr>
        <w:t>հատած</w:t>
      </w:r>
      <w:r w:rsidR="000B198C" w:rsidRPr="00DA156B">
        <w:rPr>
          <w:rFonts w:ascii="GHEA Grapalat" w:hAnsi="GHEA Grapalat" w:cs="Arial"/>
          <w:color w:val="444444"/>
          <w:lang w:val="hy-AM"/>
        </w:rPr>
        <w:t>ք</w:t>
      </w:r>
      <w:r w:rsidRPr="00DA156B">
        <w:rPr>
          <w:rFonts w:ascii="GHEA Grapalat" w:hAnsi="GHEA Grapalat" w:cs="Arial"/>
          <w:color w:val="444444"/>
          <w:lang w:val="hy-AM"/>
        </w:rPr>
        <w:t>ներում կ</w:t>
      </w:r>
      <w:r w:rsidR="000B198C" w:rsidRPr="00DA156B">
        <w:rPr>
          <w:rFonts w:ascii="GHEA Grapalat" w:hAnsi="GHEA Grapalat" w:cs="Arial"/>
          <w:color w:val="444444"/>
          <w:lang w:val="hy-AM"/>
        </w:rPr>
        <w:t>առուցվող</w:t>
      </w:r>
      <w:r w:rsidRPr="00DA156B">
        <w:rPr>
          <w:rFonts w:ascii="GHEA Grapalat" w:hAnsi="GHEA Grapalat" w:cs="Arial"/>
          <w:color w:val="444444"/>
          <w:lang w:val="hy-AM"/>
        </w:rPr>
        <w:t xml:space="preserve"> ամբարտակների լարված</w:t>
      </w:r>
      <w:r w:rsidR="000B198C" w:rsidRPr="00DA156B">
        <w:rPr>
          <w:rFonts w:ascii="GHEA Grapalat" w:hAnsi="GHEA Grapalat" w:cs="Arial"/>
          <w:color w:val="444444"/>
          <w:lang w:val="hy-AM"/>
        </w:rPr>
        <w:t>ա</w:t>
      </w:r>
      <w:r w:rsidRPr="00DA156B">
        <w:rPr>
          <w:rFonts w:ascii="GHEA Grapalat" w:hAnsi="GHEA Grapalat" w:cs="Arial"/>
          <w:color w:val="444444"/>
          <w:lang w:val="hy-AM"/>
        </w:rPr>
        <w:t>դեֆորմացիոն վիճակ</w:t>
      </w:r>
      <w:r w:rsidR="00A1394C" w:rsidRPr="00DA156B">
        <w:rPr>
          <w:rFonts w:ascii="GHEA Grapalat" w:hAnsi="GHEA Grapalat" w:cs="Arial"/>
          <w:color w:val="444444"/>
          <w:lang w:val="hy-AM"/>
        </w:rPr>
        <w:t>ի</w:t>
      </w:r>
      <w:r w:rsidRPr="00DA156B">
        <w:rPr>
          <w:rFonts w:ascii="GHEA Grapalat" w:hAnsi="GHEA Grapalat" w:cs="Arial"/>
          <w:color w:val="444444"/>
          <w:lang w:val="hy-AM"/>
        </w:rPr>
        <w:t xml:space="preserve"> հաշվարկ</w:t>
      </w:r>
      <w:r w:rsidR="000B198C" w:rsidRPr="00DA156B">
        <w:rPr>
          <w:rFonts w:ascii="GHEA Grapalat" w:hAnsi="GHEA Grapalat" w:cs="Arial"/>
          <w:color w:val="444444"/>
          <w:lang w:val="hy-AM"/>
        </w:rPr>
        <w:t xml:space="preserve">ներն իրականացվում </w:t>
      </w:r>
      <w:r w:rsidR="000B198C" w:rsidRPr="00DA156B">
        <w:rPr>
          <w:rFonts w:ascii="GHEA Grapalat" w:hAnsi="GHEA Grapalat" w:cs="Arial"/>
          <w:color w:val="444444"/>
          <w:lang w:val="hy-AM"/>
        </w:rPr>
        <w:lastRenderedPageBreak/>
        <w:t xml:space="preserve">են </w:t>
      </w:r>
      <w:r w:rsidRPr="00DA156B">
        <w:rPr>
          <w:rFonts w:ascii="GHEA Grapalat" w:hAnsi="GHEA Grapalat" w:cs="Arial"/>
          <w:color w:val="444444"/>
          <w:lang w:val="hy-AM"/>
        </w:rPr>
        <w:t>եռա</w:t>
      </w:r>
      <w:r w:rsidR="000B198C" w:rsidRPr="00DA156B">
        <w:rPr>
          <w:rFonts w:ascii="GHEA Grapalat" w:hAnsi="GHEA Grapalat" w:cs="Arial"/>
          <w:color w:val="444444"/>
          <w:lang w:val="hy-AM"/>
        </w:rPr>
        <w:t>չափ</w:t>
      </w:r>
      <w:r w:rsidRPr="00DA156B">
        <w:rPr>
          <w:rFonts w:ascii="GHEA Grapalat" w:hAnsi="GHEA Grapalat" w:cs="Arial"/>
          <w:color w:val="444444"/>
          <w:lang w:val="hy-AM"/>
        </w:rPr>
        <w:t xml:space="preserve"> հաշվարկային սխեմաներ</w:t>
      </w:r>
      <w:r w:rsidR="000B198C" w:rsidRPr="00DA156B">
        <w:rPr>
          <w:rFonts w:ascii="GHEA Grapalat" w:hAnsi="GHEA Grapalat" w:cs="Arial"/>
          <w:color w:val="444444"/>
          <w:lang w:val="hy-AM"/>
        </w:rPr>
        <w:t>ով</w:t>
      </w:r>
      <w:r w:rsidRPr="00DA156B">
        <w:rPr>
          <w:rFonts w:ascii="GHEA Grapalat" w:hAnsi="GHEA Grapalat" w:cs="Arial"/>
          <w:color w:val="444444"/>
          <w:lang w:val="hy-AM"/>
        </w:rPr>
        <w:t>: Հաշվարկներում անհրաժեշտ է հաշվի առնել ամբարտակի փուլային կառուցումը</w:t>
      </w:r>
      <w:r w:rsidR="000B198C" w:rsidRPr="00DA156B">
        <w:rPr>
          <w:rFonts w:ascii="GHEA Grapalat" w:hAnsi="GHEA Grapalat" w:cs="Arial"/>
          <w:color w:val="444444"/>
          <w:lang w:val="hy-AM"/>
        </w:rPr>
        <w:t xml:space="preserve"> և</w:t>
      </w:r>
      <w:r w:rsidRPr="00DA156B">
        <w:rPr>
          <w:rFonts w:ascii="GHEA Grapalat" w:hAnsi="GHEA Grapalat" w:cs="Arial"/>
          <w:color w:val="444444"/>
          <w:lang w:val="hy-AM"/>
        </w:rPr>
        <w:t xml:space="preserve"> ջրամբարի լցման արագությունը</w:t>
      </w:r>
      <w:r w:rsidR="000B198C" w:rsidRPr="00DA156B">
        <w:rPr>
          <w:rFonts w:ascii="GHEA Grapalat" w:hAnsi="GHEA Grapalat" w:cs="Arial"/>
          <w:color w:val="444444"/>
          <w:lang w:val="hy-AM"/>
        </w:rPr>
        <w:t xml:space="preserve">։ </w:t>
      </w:r>
    </w:p>
    <w:p w14:paraId="3BF1CFD5" w14:textId="08CBAA3D" w:rsidR="00315367" w:rsidRPr="00DA156B" w:rsidRDefault="00FC68BF" w:rsidP="00D06D09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մարմնի և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նստ</w:t>
      </w:r>
      <w:r w:rsidR="004E22B2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 հաշվարկ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 իրականացվում է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կոնստրուկտիվ լուծումների և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տեխնոլոգիա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ընտր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ընթացքում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հավելյալ ուռուցիկության որոշման և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շինարար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աշխատանքների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ծավալների ճշգրտման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 Ողողալցումային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հավելյալ ուռուցիկությունը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սույն կետի և 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0-3</w:t>
      </w:r>
      <w:r w:rsidR="000B3FF2" w:rsidRPr="00DA156B">
        <w:rPr>
          <w:rFonts w:ascii="GHEA Grapalat" w:eastAsia="Times New Roman" w:hAnsi="GHEA Grapalat" w:cs="Times New Roman"/>
          <w:color w:val="333333"/>
          <w:lang w:val="hy-AM"/>
        </w:rPr>
        <w:t>1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1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>կետերի։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 </w:t>
      </w:r>
    </w:p>
    <w:p w14:paraId="46BEF5D2" w14:textId="655B5954" w:rsidR="00315367" w:rsidRPr="00DA156B" w:rsidRDefault="00EB60A1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Ամբարտակի նստ</w:t>
      </w:r>
      <w:r w:rsidR="004E22B2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հաշվարկն իրականացվում է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յուրաքանչյուր բնորոշ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լայնական հատվածքում՝ տարբեր ուղղաձիգներով, որոնք անցնում են 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տարբեր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նյութերից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 </w:t>
      </w:r>
      <w:r w:rsidR="002B7038" w:rsidRPr="00DA156B">
        <w:rPr>
          <w:rFonts w:ascii="GHEA Grapalat" w:eastAsia="Times New Roman" w:hAnsi="GHEA Grapalat" w:cs="Times New Roman"/>
          <w:color w:val="333333"/>
          <w:lang w:val="hy-AM"/>
        </w:rPr>
        <w:t>տարրերով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(միջուկ, էկրան, պրիզմա և այլն)։   </w:t>
      </w:r>
    </w:p>
    <w:p w14:paraId="3671CE35" w14:textId="3A789D15" w:rsidR="00315367" w:rsidRPr="00DA156B" w:rsidRDefault="002B7038" w:rsidP="002E3B3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I և II դասերի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4E22B2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EB60A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և ժամանակի ընթացքում դրանց փոփոխության հաշվարկներ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ն իրականացվում են գրունտն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սեղմելիության փորձարարական ուսումնասիրությունների հիման վրա՝ հաշվի առնելով ամբարտակի լարված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դեֆորմացիոն վիճակը: Շահագործման ընթացքում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խոնավության բարձրացման դեպքում, անհրաժեշտ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ծակոտիների ճնշումը, 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գրունտի հոսունությունը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նստ</w:t>
      </w:r>
      <w:r w:rsidR="004E22B2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և 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ուռչումը (եթե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առկա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են)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: III և IV դասերի ամբարտակների 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4E22B2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թույլատրվում է հաշվարկել մոտավոր կախվածություններ</w:t>
      </w:r>
      <w:r w:rsidR="00AE0429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՝ օգտագործելով անալոգների դեֆորմացման մոդուլների արժեքները:   </w:t>
      </w:r>
    </w:p>
    <w:p w14:paraId="7BB883D7" w14:textId="4B865AE6" w:rsidR="00315367" w:rsidRPr="00DA156B" w:rsidRDefault="00E8433A" w:rsidP="00CB5081">
      <w:pPr>
        <w:pStyle w:val="ListParagraph"/>
        <w:numPr>
          <w:ilvl w:val="0"/>
          <w:numId w:val="1"/>
        </w:numPr>
        <w:ind w:left="0" w:right="-1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Հիմնատակում տղմային կամ թույլ ջրահագեցած կավային գրունտի ստվարաշերտով գրունտ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 նախագծելիս և կառուցելիս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ծակոտին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ճնշումը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դպիսի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դեպքերում ծակոտ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ինային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ճնշումը հաշվի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և շահագործման սկզբնական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փուլերում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ամբարտակների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դեֆորմացիայի հաշվարկ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ներում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ՀՉՍ-եր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տեղադրելիս (պարտադիր և բոլոր դեպքերում): Այլ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գրունտային ամբարտակների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հաշվարկներում,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երբ ծակոտի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>նային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ճնշման 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գործակցի առավելագույն արժեքը 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u,max</w:t>
      </w:r>
      <w:r w:rsidR="001B3477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A1394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որը որոշվում է ծակոտ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>ինային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u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ճնշմա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</w:rPr>
        <w:t>α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լարման առավելագույն արժեքի հարաբերությամբ</w:t>
      </w:r>
      <w:r w:rsidR="00A1394C" w:rsidRPr="00DA156B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գերազանցում է ծակոտ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>ինային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ճնշման գործակցի 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արժեքը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 xml:space="preserve">un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= 0.1</w:t>
      </w:r>
      <w:r w:rsidR="00A1394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A1394C" w:rsidRPr="00DA156B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A1394C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u,max</w:t>
      </w:r>
      <w:r w:rsidR="00A1394C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A1394C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B380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-ի արժեքը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1B3477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է հետևյալ 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>բանաձևով</w:t>
      </w:r>
      <w:r w:rsidR="001B3477"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692881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70A6C0C5" w14:textId="36368590" w:rsidR="00315367" w:rsidRPr="00DA156B" w:rsidRDefault="001B3477" w:rsidP="00692881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</w:rPr>
        <w:t xml:space="preserve">                                                 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</w:rPr>
        <w:t>r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u,max</w:t>
      </w:r>
      <w:r w:rsidR="00CA0E21" w:rsidRPr="00DA156B">
        <w:rPr>
          <w:rFonts w:ascii="GHEA Grapalat" w:eastAsia="Times New Roman" w:hAnsi="GHEA Grapalat" w:cs="Times New Roman"/>
          <w:color w:val="333333"/>
        </w:rPr>
        <w:t xml:space="preserve"> = 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</w:rPr>
        <w:t>r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uc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</w:rPr>
        <w:t>· r</w:t>
      </w:r>
      <w:r w:rsidR="00CA0E21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u0</w:t>
      </w:r>
      <w:r w:rsidR="00CA0E21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F570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="00F570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31536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(11)</w:t>
      </w:r>
    </w:p>
    <w:p w14:paraId="3A9906D0" w14:textId="54C8FCE7" w:rsidR="00692881" w:rsidRPr="00DA156B" w:rsidRDefault="00692881" w:rsidP="0069288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</w:rPr>
        <w:t>r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uc</w:t>
      </w:r>
      <w:r w:rsidR="001B3477" w:rsidRPr="00DA156B">
        <w:rPr>
          <w:rFonts w:eastAsia="Times New Roman" w:cs="Calibri"/>
          <w:color w:val="333333"/>
          <w:sz w:val="22"/>
          <w:szCs w:val="22"/>
        </w:rPr>
        <w:t> </w:t>
      </w:r>
      <w:r w:rsidR="001B347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ծակոտիների ճնշման գործակիցն է, որը որոշվում է փակ համակարգի սխեմայ</w:t>
      </w:r>
      <w:r w:rsidR="00E144D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(առանց գ</w:t>
      </w:r>
      <w:r w:rsidR="00E144D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 ջրի արտահոսքի)</w:t>
      </w:r>
      <w:r w:rsidR="00E144D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0B380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109" w:name="_Hlk167625333"/>
      <w:r w:rsidR="001B3477" w:rsidRPr="00DA156B">
        <w:rPr>
          <w:rFonts w:ascii="GHEA Grapalat" w:eastAsia="Times New Roman" w:hAnsi="GHEA Grapalat" w:cs="Times New Roman"/>
          <w:i/>
          <w:iCs/>
          <w:color w:val="333333"/>
        </w:rPr>
        <w:t>r</w:t>
      </w:r>
      <w:r w:rsidR="001B3477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u</w:t>
      </w:r>
      <w:r w:rsidR="00E144DF" w:rsidRPr="00DA156B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0 </w:t>
      </w:r>
      <w:bookmarkEnd w:id="109"/>
      <w:r w:rsidR="001B347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ծակոտիների ճնշման գործակիցն է, որը որոշվում է բաց համակարգի սխեմայով (գ</w:t>
      </w:r>
      <w:r w:rsidR="00E144D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 ջրի արտահոսքով):</w:t>
      </w:r>
    </w:p>
    <w:p w14:paraId="5BF68291" w14:textId="426E31B6" w:rsidR="00315367" w:rsidRPr="00DA156B" w:rsidRDefault="00E144DF" w:rsidP="00E144D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6928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նստ</w:t>
      </w:r>
      <w:r w:rsidR="004E22B2">
        <w:rPr>
          <w:rFonts w:ascii="GHEA Grapalat" w:eastAsia="Times New Roman" w:hAnsi="GHEA Grapalat" w:cs="Times New Roman"/>
          <w:color w:val="333333"/>
          <w:sz w:val="22"/>
          <w:szCs w:val="22"/>
        </w:rPr>
        <w:t>վածքի</w:t>
      </w:r>
      <w:r w:rsidR="006928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6928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կայունության հաշվարկներում ծակոտ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6928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 հաշվի առնելու անհրաժեշտության պայմանները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բերված են</w:t>
      </w:r>
      <w:r w:rsidR="006928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Հավելված 2-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ում։   </w:t>
      </w:r>
    </w:p>
    <w:p w14:paraId="65D19BB5" w14:textId="499AD4C2" w:rsidR="00906C76" w:rsidRPr="00DA156B" w:rsidRDefault="00662BB9" w:rsidP="002E3B31">
      <w:pPr>
        <w:tabs>
          <w:tab w:val="left" w:pos="1418"/>
        </w:tabs>
        <w:ind w:right="-1"/>
        <w:rPr>
          <w:rFonts w:ascii="GHEA Grapalat" w:hAnsi="GHEA Grapalat"/>
          <w:b/>
          <w:bCs/>
          <w:sz w:val="22"/>
          <w:szCs w:val="22"/>
        </w:rPr>
      </w:pPr>
      <w:r w:rsidRPr="00DA156B">
        <w:rPr>
          <w:rFonts w:ascii="GHEA Grapalat" w:hAnsi="GHEA Grapalat"/>
          <w:b/>
          <w:bCs/>
          <w:sz w:val="22"/>
          <w:szCs w:val="22"/>
        </w:rPr>
        <w:t xml:space="preserve">________________________________________________________________________________ </w:t>
      </w:r>
    </w:p>
    <w:p w14:paraId="7675F33A" w14:textId="77777777" w:rsidR="00014382" w:rsidRPr="00DA156B" w:rsidRDefault="00014382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rPr>
          <w:b/>
          <w:bCs/>
          <w:sz w:val="22"/>
          <w:szCs w:val="22"/>
        </w:rPr>
        <w:br w:type="page"/>
      </w:r>
    </w:p>
    <w:p w14:paraId="74EFA7FF" w14:textId="77777777" w:rsidR="00A9541F" w:rsidRPr="00DA156B" w:rsidRDefault="006F2DB1" w:rsidP="000363D4">
      <w:pPr>
        <w:pStyle w:val="TOC1"/>
      </w:pPr>
      <w:r w:rsidRPr="00DA156B">
        <w:lastRenderedPageBreak/>
        <w:t>ՀԱՎԵԼ</w:t>
      </w:r>
      <w:r w:rsidR="002F322F" w:rsidRPr="00DA156B">
        <w:t>ՎԱԾ</w:t>
      </w:r>
      <w:r w:rsidR="00662BB9" w:rsidRPr="00DA156B">
        <w:t xml:space="preserve"> 1. </w:t>
      </w:r>
      <w:r w:rsidR="00A9541F" w:rsidRPr="00DA156B">
        <w:t xml:space="preserve">(խորհրդատվական) </w:t>
      </w:r>
    </w:p>
    <w:p w14:paraId="28952F53" w14:textId="451FEDB9" w:rsidR="00662BB9" w:rsidRPr="00DA156B" w:rsidRDefault="006F2DB1" w:rsidP="000363D4">
      <w:pPr>
        <w:pStyle w:val="TOC1"/>
        <w:rPr>
          <w:rFonts w:cs="Calibri"/>
        </w:rPr>
      </w:pPr>
      <w:r w:rsidRPr="00DA156B">
        <w:t xml:space="preserve">Շինարարության ընթացքում կառուցվածքների և հիմնատակերի վիճակի վերահսկում </w:t>
      </w:r>
      <w:r w:rsidR="000B3806" w:rsidRPr="00DA156B">
        <w:t xml:space="preserve"> </w:t>
      </w:r>
    </w:p>
    <w:p w14:paraId="40E8C92D" w14:textId="654B0B49" w:rsidR="00662BB9" w:rsidRPr="00DA156B" w:rsidRDefault="00662BB9" w:rsidP="000363D4">
      <w:pPr>
        <w:pStyle w:val="TOC1"/>
      </w:pPr>
    </w:p>
    <w:p w14:paraId="0AF5D059" w14:textId="750D6631" w:rsidR="00654DC6" w:rsidRPr="00DA156B" w:rsidRDefault="00654DC6" w:rsidP="00B77E9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երահսկողական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բնապայման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են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ամբարտակի և հիմ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հիմնական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աշխատանքային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ցուց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 ուսումնասիրության, դրանց տեխնիկական վիճակի համա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լիր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վերլուծության և շահագործման հուսալիության գնահատման նպատակով: Վերահսկ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ողական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դիտարկումների կազմը և ծավալը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են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ելնելով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ամբարտակի դասից, 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կոնստրուկտիվ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առանձնահատկություններից, կլիմայական, ինժեներաերկրաբանական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ներառյալ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հիդրոերկրաբանական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երկրակրիոլոգիական,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սեյսմիկ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պայմաններից, ինչպես նաև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շինարար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պայմաններից, շահագործման պահանջներից և շրջակա միջավայրի անվտանգությունից:  </w:t>
      </w:r>
    </w:p>
    <w:p w14:paraId="1346AC51" w14:textId="1E16616F" w:rsidR="00654DC6" w:rsidRPr="00DA156B" w:rsidRDefault="00654DC6" w:rsidP="00B77E9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Դիտարկումների ժամանակ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FF7236" w:rsidRPr="00DA156B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FF723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0E89362" w14:textId="0947543E" w:rsidR="002641C5" w:rsidRPr="00DA156B" w:rsidRDefault="002641C5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վերին և ստորին </w:t>
      </w:r>
      <w:r w:rsidR="00FF7236" w:rsidRPr="00DA156B">
        <w:rPr>
          <w:rFonts w:ascii="GHEA Grapalat" w:eastAsia="Times New Roman" w:hAnsi="GHEA Grapalat" w:cs="Times New Roman"/>
          <w:color w:val="333333"/>
        </w:rPr>
        <w:t>բիեֆներում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ջրի մակարդակի ն</w:t>
      </w:r>
      <w:r w:rsidR="00FF7236" w:rsidRPr="00DA156B">
        <w:rPr>
          <w:rFonts w:ascii="GHEA Grapalat" w:eastAsia="Times New Roman" w:hAnsi="GHEA Grapalat" w:cs="Times New Roman"/>
          <w:color w:val="333333"/>
        </w:rPr>
        <w:t>իշերը,</w:t>
      </w:r>
    </w:p>
    <w:p w14:paraId="056AF6BD" w14:textId="221FD9B4" w:rsidR="002641C5" w:rsidRPr="00DA156B" w:rsidRDefault="00FF7236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դեպրեսիոն մակերևույթի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դիրք</w:t>
      </w:r>
      <w:r w:rsidRPr="00DA156B">
        <w:rPr>
          <w:rFonts w:ascii="GHEA Grapalat" w:eastAsia="Times New Roman" w:hAnsi="GHEA Grapalat" w:cs="Times New Roman"/>
          <w:color w:val="333333"/>
        </w:rPr>
        <w:t>ն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ամբարտակ</w:t>
      </w:r>
      <w:r w:rsidR="002641C5" w:rsidRPr="00DA156B">
        <w:rPr>
          <w:rFonts w:ascii="GHEA Grapalat" w:eastAsia="Times New Roman" w:hAnsi="GHEA Grapalat" w:cs="Times New Roman"/>
          <w:color w:val="333333"/>
        </w:rPr>
        <w:t>ի մարմնում և ափեր</w:t>
      </w:r>
      <w:r w:rsidRPr="00DA156B">
        <w:rPr>
          <w:rFonts w:ascii="GHEA Grapalat" w:eastAsia="Times New Roman" w:hAnsi="GHEA Grapalat" w:cs="Times New Roman"/>
          <w:color w:val="333333"/>
        </w:rPr>
        <w:t>ին,</w:t>
      </w:r>
    </w:p>
    <w:p w14:paraId="738865DB" w14:textId="57B6E512" w:rsidR="002641C5" w:rsidRPr="00DA156B" w:rsidRDefault="005732E6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ցամաքուրդի և ՀԾՍ-երի աշխատանքի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արդյունավետություն</w:t>
      </w:r>
      <w:r w:rsidRPr="00DA156B">
        <w:rPr>
          <w:rFonts w:ascii="GHEA Grapalat" w:eastAsia="Times New Roman" w:hAnsi="GHEA Grapalat" w:cs="Times New Roman"/>
          <w:color w:val="333333"/>
        </w:rPr>
        <w:t>ը</w:t>
      </w:r>
      <w:r w:rsidR="00CB5081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52B88169" w14:textId="3428D529" w:rsidR="002641C5" w:rsidRPr="00DA156B" w:rsidRDefault="002641C5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և հիմ</w:t>
      </w:r>
      <w:r w:rsidR="005732E6" w:rsidRPr="00DA156B">
        <w:rPr>
          <w:rFonts w:ascii="GHEA Grapalat" w:eastAsia="Times New Roman" w:hAnsi="GHEA Grapalat" w:cs="Times New Roman"/>
          <w:color w:val="333333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>ի միջով</w:t>
      </w:r>
      <w:r w:rsidR="005732E6" w:rsidRPr="00DA156B">
        <w:rPr>
          <w:rFonts w:ascii="GHEA Grapalat" w:eastAsia="Times New Roman" w:hAnsi="GHEA Grapalat" w:cs="Times New Roman"/>
          <w:color w:val="333333"/>
        </w:rPr>
        <w:t xml:space="preserve"> ծծանցվող</w:t>
      </w:r>
      <w:r w:rsidRPr="00DA156B">
        <w:rPr>
          <w:rFonts w:ascii="GHEA Grapalat" w:eastAsia="Times New Roman" w:hAnsi="GHEA Grapalat" w:cs="Times New Roman"/>
          <w:color w:val="333333"/>
        </w:rPr>
        <w:t>, ինչպես նաև</w:t>
      </w:r>
      <w:r w:rsidR="005732E6" w:rsidRPr="00DA156B">
        <w:rPr>
          <w:rFonts w:ascii="GHEA Grapalat" w:eastAsia="Times New Roman" w:hAnsi="GHEA Grapalat" w:cs="Times New Roman"/>
          <w:color w:val="333333"/>
        </w:rPr>
        <w:t>՝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ափերին և ամբարտակ</w:t>
      </w:r>
      <w:r w:rsidR="005732E6" w:rsidRPr="00DA156B">
        <w:rPr>
          <w:rFonts w:ascii="GHEA Grapalat" w:eastAsia="Times New Roman" w:hAnsi="GHEA Grapalat" w:cs="Times New Roman"/>
          <w:color w:val="333333"/>
        </w:rPr>
        <w:t>-</w:t>
      </w:r>
      <w:r w:rsidRPr="00DA156B">
        <w:rPr>
          <w:rFonts w:ascii="GHEA Grapalat" w:eastAsia="Times New Roman" w:hAnsi="GHEA Grapalat" w:cs="Times New Roman"/>
          <w:color w:val="333333"/>
        </w:rPr>
        <w:t>բետոնե կոնստրուկցիաներ</w:t>
      </w:r>
      <w:r w:rsidR="005732E6" w:rsidRPr="00DA156B">
        <w:rPr>
          <w:rFonts w:ascii="GHEA Grapalat" w:eastAsia="Times New Roman" w:hAnsi="GHEA Grapalat" w:cs="Times New Roman"/>
          <w:color w:val="333333"/>
        </w:rPr>
        <w:t xml:space="preserve"> հպումային տեղամասերում ջրի հոսքերի ծախսերը,</w:t>
      </w:r>
    </w:p>
    <w:p w14:paraId="021C2548" w14:textId="52E352F3" w:rsidR="002641C5" w:rsidRPr="00DA156B" w:rsidRDefault="005732E6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ամբողջ խորության վրա ծծանցված և ջրամբար</w:t>
      </w:r>
      <w:r w:rsidR="00CB5081" w:rsidRPr="00DA156B">
        <w:rPr>
          <w:rFonts w:ascii="GHEA Grapalat" w:eastAsia="Times New Roman" w:hAnsi="GHEA Grapalat" w:cs="Times New Roman"/>
          <w:color w:val="333333"/>
          <w:lang w:val="hy-AM"/>
        </w:rPr>
        <w:t>ում առկա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ջրերի 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պղտորությունը, ջերմաստիճանը և, անհրաժեշտության դեպքում, </w:t>
      </w:r>
      <w:r w:rsidRPr="00DA156B">
        <w:rPr>
          <w:rFonts w:ascii="GHEA Grapalat" w:eastAsia="Times New Roman" w:hAnsi="GHEA Grapalat" w:cs="Times New Roman"/>
          <w:color w:val="333333"/>
        </w:rPr>
        <w:t xml:space="preserve">նաև քիմիական բաղադրությունը, </w:t>
      </w:r>
    </w:p>
    <w:p w14:paraId="69BB8BF9" w14:textId="17422CEA" w:rsidR="002641C5" w:rsidRPr="00DA156B" w:rsidRDefault="002641C5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ամբարտակի մարմնի և հիմ</w:t>
      </w:r>
      <w:r w:rsidR="005732E6" w:rsidRPr="00DA156B">
        <w:rPr>
          <w:rFonts w:ascii="GHEA Grapalat" w:eastAsia="Times New Roman" w:hAnsi="GHEA Grapalat" w:cs="Times New Roman"/>
          <w:color w:val="333333"/>
        </w:rPr>
        <w:t>նատակ</w:t>
      </w:r>
      <w:r w:rsidRPr="00DA156B">
        <w:rPr>
          <w:rFonts w:ascii="GHEA Grapalat" w:eastAsia="Times New Roman" w:hAnsi="GHEA Grapalat" w:cs="Times New Roman"/>
          <w:color w:val="333333"/>
        </w:rPr>
        <w:t>ի կավ</w:t>
      </w:r>
      <w:r w:rsidR="000923C1" w:rsidRPr="00DA156B">
        <w:rPr>
          <w:rFonts w:ascii="GHEA Grapalat" w:eastAsia="Times New Roman" w:hAnsi="GHEA Grapalat" w:cs="Times New Roman"/>
          <w:color w:val="333333"/>
        </w:rPr>
        <w:t>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տարրեր</w:t>
      </w:r>
      <w:r w:rsidR="000923C1" w:rsidRPr="00DA156B">
        <w:rPr>
          <w:rFonts w:ascii="GHEA Grapalat" w:eastAsia="Times New Roman" w:hAnsi="GHEA Grapalat" w:cs="Times New Roman"/>
          <w:color w:val="333333"/>
        </w:rPr>
        <w:t>ում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ծակոտին</w:t>
      </w:r>
      <w:r w:rsidR="000923C1" w:rsidRPr="00DA156B">
        <w:rPr>
          <w:rFonts w:ascii="GHEA Grapalat" w:eastAsia="Times New Roman" w:hAnsi="GHEA Grapalat" w:cs="Times New Roman"/>
          <w:color w:val="333333"/>
        </w:rPr>
        <w:t>ային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ճնշումը</w:t>
      </w:r>
      <w:r w:rsidR="000923C1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5AF5C146" w14:textId="5085DC52" w:rsidR="002641C5" w:rsidRPr="00DA156B" w:rsidRDefault="000923C1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ամբարտակ</w:t>
      </w:r>
      <w:r w:rsidR="002641C5" w:rsidRPr="00DA156B">
        <w:rPr>
          <w:rFonts w:ascii="GHEA Grapalat" w:eastAsia="Times New Roman" w:hAnsi="GHEA Grapalat" w:cs="Times New Roman"/>
          <w:color w:val="333333"/>
        </w:rPr>
        <w:t>ի մարմնի, հիմ</w:t>
      </w:r>
      <w:r w:rsidRPr="00DA156B">
        <w:rPr>
          <w:rFonts w:ascii="GHEA Grapalat" w:eastAsia="Times New Roman" w:hAnsi="GHEA Grapalat" w:cs="Times New Roman"/>
          <w:color w:val="333333"/>
        </w:rPr>
        <w:t>նատակ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ի և ափամերձ </w:t>
      </w:r>
      <w:r w:rsidRPr="00DA156B">
        <w:rPr>
          <w:rFonts w:ascii="GHEA Grapalat" w:eastAsia="Times New Roman" w:hAnsi="GHEA Grapalat" w:cs="Times New Roman"/>
          <w:color w:val="333333"/>
        </w:rPr>
        <w:t>հպումային գոտիների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նստ</w:t>
      </w:r>
      <w:r w:rsidR="00B4370B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DA156B">
        <w:rPr>
          <w:rFonts w:ascii="GHEA Grapalat" w:eastAsia="Times New Roman" w:hAnsi="GHEA Grapalat" w:cs="Times New Roman"/>
          <w:color w:val="333333"/>
        </w:rPr>
        <w:t>ը,</w:t>
      </w:r>
    </w:p>
    <w:p w14:paraId="210470E6" w14:textId="674AC105" w:rsidR="002641C5" w:rsidRPr="00DA156B" w:rsidRDefault="000923C1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կատար</w:t>
      </w:r>
      <w:r w:rsidR="002641C5" w:rsidRPr="00DA156B">
        <w:rPr>
          <w:rFonts w:ascii="GHEA Grapalat" w:eastAsia="Times New Roman" w:hAnsi="GHEA Grapalat" w:cs="Times New Roman"/>
          <w:color w:val="333333"/>
        </w:rPr>
        <w:t>ի</w:t>
      </w:r>
      <w:r w:rsidRPr="00DA156B">
        <w:rPr>
          <w:rFonts w:ascii="GHEA Grapalat" w:eastAsia="Times New Roman" w:hAnsi="GHEA Grapalat" w:cs="Times New Roman"/>
          <w:color w:val="333333"/>
        </w:rPr>
        <w:t>, ստորին բերմ</w:t>
      </w:r>
      <w:r w:rsidR="004F18A8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</w:rPr>
        <w:t>երի և ՀԾՍ-երի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հորիզոնական տեղաշարժեր</w:t>
      </w:r>
      <w:r w:rsidRPr="00DA156B">
        <w:rPr>
          <w:rFonts w:ascii="GHEA Grapalat" w:eastAsia="Times New Roman" w:hAnsi="GHEA Grapalat" w:cs="Times New Roman"/>
          <w:color w:val="333333"/>
        </w:rPr>
        <w:t>ը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, </w:t>
      </w:r>
    </w:p>
    <w:p w14:paraId="426BF28F" w14:textId="149AD6DC" w:rsidR="002641C5" w:rsidRPr="00DA156B" w:rsidRDefault="000923C1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ամբարտակի մարմնում, հիմնատակում և ՀԾՍ-երում </w:t>
      </w:r>
      <w:r w:rsidR="002641C5" w:rsidRPr="00DA156B">
        <w:rPr>
          <w:rFonts w:ascii="GHEA Grapalat" w:eastAsia="Times New Roman" w:hAnsi="GHEA Grapalat" w:cs="Times New Roman"/>
          <w:color w:val="333333"/>
        </w:rPr>
        <w:t>լարումներ</w:t>
      </w:r>
      <w:r w:rsidRPr="00DA156B">
        <w:rPr>
          <w:rFonts w:ascii="GHEA Grapalat" w:eastAsia="Times New Roman" w:hAnsi="GHEA Grapalat" w:cs="Times New Roman"/>
          <w:color w:val="333333"/>
        </w:rPr>
        <w:t>ն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</w:rPr>
        <w:t>ու</w:t>
      </w:r>
      <w:r w:rsidR="002641C5" w:rsidRPr="00DA156B">
        <w:rPr>
          <w:rFonts w:ascii="GHEA Grapalat" w:eastAsia="Times New Roman" w:hAnsi="GHEA Grapalat" w:cs="Times New Roman"/>
          <w:color w:val="333333"/>
        </w:rPr>
        <w:t xml:space="preserve"> դեֆորմացիաներ</w:t>
      </w:r>
      <w:r w:rsidRPr="00DA156B">
        <w:rPr>
          <w:rFonts w:ascii="GHEA Grapalat" w:eastAsia="Times New Roman" w:hAnsi="GHEA Grapalat" w:cs="Times New Roman"/>
          <w:color w:val="333333"/>
        </w:rPr>
        <w:t>ը,</w:t>
      </w:r>
    </w:p>
    <w:p w14:paraId="42452AF8" w14:textId="58709076" w:rsidR="002641C5" w:rsidRPr="00DA156B" w:rsidRDefault="002641C5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սեյսմիկ </w:t>
      </w:r>
      <w:r w:rsidR="000923C1" w:rsidRPr="00DA156B">
        <w:rPr>
          <w:rFonts w:ascii="GHEA Grapalat" w:eastAsia="Times New Roman" w:hAnsi="GHEA Grapalat" w:cs="Times New Roman"/>
          <w:color w:val="333333"/>
        </w:rPr>
        <w:t>տատանում</w:t>
      </w:r>
      <w:r w:rsidRPr="00DA156B">
        <w:rPr>
          <w:rFonts w:ascii="GHEA Grapalat" w:eastAsia="Times New Roman" w:hAnsi="GHEA Grapalat" w:cs="Times New Roman"/>
          <w:color w:val="333333"/>
        </w:rPr>
        <w:t>ներ</w:t>
      </w:r>
      <w:r w:rsidR="000923C1" w:rsidRPr="00DA156B">
        <w:rPr>
          <w:rFonts w:ascii="GHEA Grapalat" w:eastAsia="Times New Roman" w:hAnsi="GHEA Grapalat" w:cs="Times New Roman"/>
          <w:color w:val="333333"/>
        </w:rPr>
        <w:t>ը,</w:t>
      </w:r>
    </w:p>
    <w:p w14:paraId="3791E7A7" w14:textId="3AD4BCB2" w:rsidR="002641C5" w:rsidRPr="00DA156B" w:rsidRDefault="002641C5" w:rsidP="00476BE4">
      <w:pPr>
        <w:pStyle w:val="ListParagraph"/>
        <w:numPr>
          <w:ilvl w:val="1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սառույցի ազդեցությունները</w:t>
      </w:r>
      <w:r w:rsidR="000923C1" w:rsidRPr="00DA156B">
        <w:rPr>
          <w:rFonts w:ascii="GHEA Grapalat" w:eastAsia="Times New Roman" w:hAnsi="GHEA Grapalat" w:cs="Times New Roman"/>
          <w:color w:val="333333"/>
        </w:rPr>
        <w:t>։</w:t>
      </w:r>
    </w:p>
    <w:p w14:paraId="49C9D117" w14:textId="5FF6D7E2" w:rsidR="00654DC6" w:rsidRPr="00DA156B" w:rsidRDefault="00CB1E9D" w:rsidP="00B77E9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Վերահսկ</w:t>
      </w:r>
      <w:r w:rsidR="000923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ողական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դիտարկումները ներառ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ամբարտակի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և </w:t>
      </w:r>
      <w:r w:rsidR="000923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կատար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923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ջրթող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77E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առուների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ամրա</w:t>
      </w:r>
      <w:r w:rsidR="000605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 և տեղային դեֆորմացի</w:t>
      </w:r>
      <w:r w:rsidR="000F3B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</w:t>
      </w:r>
      <w:r w:rsidR="00B77E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77E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ջրի ելքերի,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և ափերի </w:t>
      </w:r>
      <w:r w:rsidR="00B77E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ողողաքայքայումների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77E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մակասառչաշերտի առաջացման,</w:t>
      </w:r>
      <w:r w:rsidR="000F3B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ՑՍ-երի</w:t>
      </w:r>
      <w:r w:rsidR="000F3B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տղմակալման և բուսածածկման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B5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համակարգված բնապայման ակնադիտական դիտարկումներ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3A9F529A" w14:textId="10BC5268" w:rsidR="00654DC6" w:rsidRPr="00DA156B" w:rsidRDefault="00CB1E9D" w:rsidP="00B77E9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IV դասի 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 և դրանց հիմ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 համա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լիր ակնադիտա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կան դիտարկումներ: Գործիքային դիտարկումներ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իրականացվում են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տեղաշարժերի, նստ</w:t>
      </w:r>
      <w:r w:rsidR="00B4370B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ի, 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դեպրեսիոն մակերևույթի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դիրքի և 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հոսքի 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ծախսերի նկատմամբ։ 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 հիմնավոր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դեպքում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թույլատրվում է գործիքային դիտարկումներ չ</w:t>
      </w:r>
      <w:r w:rsidR="004C092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իրականացն</w:t>
      </w:r>
      <w:r w:rsidR="002641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ել։  </w:t>
      </w:r>
    </w:p>
    <w:p w14:paraId="0D30B1B8" w14:textId="13A81DD1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ատուկ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բնապայման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 (հետազոտություններ)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իրականացվում են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հաշվարկների և մոդելային ուսումնասիրությունների մեթոդներ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 արդյունքներ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ճշգրտման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կոնստրուկտիվ լուծումների,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վերանորոգման միջոցառումների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աշխատանք</w:t>
      </w:r>
      <w:r w:rsidR="00B24D3E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մեթոդների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հիմնավորման,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ամբարտակների շահագործման պայմանների բարելավման </w:t>
      </w:r>
      <w:r w:rsidR="005F43F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201E962B" w14:textId="1207CFA2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840D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Բնապայման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դիտարկման նախագիծը պետք է ներառի. </w:t>
      </w:r>
    </w:p>
    <w:p w14:paraId="5FEBCB10" w14:textId="63665E2A" w:rsidR="00C759F9" w:rsidRPr="00DA156B" w:rsidRDefault="00C759F9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վերահսկվող բեռն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և ազդեցությունների ցանկը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73DA131B" w14:textId="63019C8D" w:rsidR="00C759F9" w:rsidRPr="00DA156B" w:rsidRDefault="00B840DF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վիճակի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վերահսկվող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ախտորոշիչ ցուցիչների ցանկը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ներառյալ անվտանգության չափ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որոշիչ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),</w:t>
      </w:r>
    </w:p>
    <w:p w14:paraId="101BDB09" w14:textId="7A448B4A" w:rsidR="00C759F9" w:rsidRPr="00DA156B" w:rsidRDefault="00C759F9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դիտ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արկումների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ծրագիր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ձևակերպվում են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նպատակ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 խնդիրները, ծավալը, մեթոդաբանությունը՝ նշելով դիտ</w:t>
      </w:r>
      <w:r w:rsidR="00B840DF" w:rsidRPr="00DA156B">
        <w:rPr>
          <w:rFonts w:ascii="GHEA Grapalat" w:eastAsia="Times New Roman" w:hAnsi="GHEA Grapalat" w:cs="Times New Roman"/>
          <w:color w:val="333333"/>
          <w:lang w:val="hy-AM"/>
        </w:rPr>
        <w:t>արկում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F256E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անվանացանկը,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ժամ</w:t>
      </w:r>
      <w:r w:rsidR="00D7774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անակացույցը,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հաճախականությունը և </w:t>
      </w:r>
      <w:r w:rsidR="00D77742" w:rsidRPr="00DA156B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տեխնիկական բնութագրերը.</w:t>
      </w:r>
    </w:p>
    <w:p w14:paraId="17AEB539" w14:textId="6DBDE4D1" w:rsidR="00C759F9" w:rsidRPr="00DA156B" w:rsidRDefault="00D77742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ում, հիմ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ում,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ափամերձ գետի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ներում և առանձին տարրերում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բաշխ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տեղադրման ընդհանուր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սխեմաները և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աշխատանքային գծագրերը, մալուխային գծերի անցկաց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չափիչ վահանակների դասավորությ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ան սխեմաները,</w:t>
      </w:r>
    </w:p>
    <w:p w14:paraId="0813433C" w14:textId="30C92842" w:rsidR="00C759F9" w:rsidRPr="00DA156B" w:rsidRDefault="00D77742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ՀՉՍ-երի տեղադրման համար պահանջվող 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դիր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տարր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երի և մոնտաժային սարքերի աշխատանքային գծագրեր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</w:t>
      </w:r>
    </w:p>
    <w:p w14:paraId="66070F77" w14:textId="73B37888" w:rsidR="00C759F9" w:rsidRPr="00DA156B" w:rsidRDefault="007255A3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տեղադրվող ՀՉՍ-ի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, երկրորդ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սարքերի, օժանդակ սարքավորումների, մալուխների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մասնագրերը,</w:t>
      </w:r>
    </w:p>
    <w:p w14:paraId="37E92AB0" w14:textId="6F993835" w:rsidR="00C759F9" w:rsidRPr="00DA156B" w:rsidRDefault="007255A3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ՀՉՍ-ի </w:t>
      </w:r>
      <w:r w:rsidR="00D77742" w:rsidRPr="00DA156B">
        <w:rPr>
          <w:rFonts w:ascii="GHEA Grapalat" w:eastAsia="Times New Roman" w:hAnsi="GHEA Grapalat" w:cs="Times New Roman"/>
          <w:color w:val="333333"/>
          <w:lang w:val="hy-AM"/>
        </w:rPr>
        <w:t>տեղադր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մալուխային գծերի անցկացման և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վահանակների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սարքավորման հրահանգներ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ը,</w:t>
      </w:r>
    </w:p>
    <w:p w14:paraId="07176F58" w14:textId="110A6903" w:rsidR="00C759F9" w:rsidRPr="00DA156B" w:rsidRDefault="007255A3" w:rsidP="00476BE4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սարքերի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, օժանդակ սարքավորումների, մալուխային արտադրանքների, դիտարկումների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իրականացման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արդյունքների մշակման և վերլուծության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նախահաշիվները</w:t>
      </w:r>
      <w:r w:rsidR="00C759F9" w:rsidRPr="00DA156B">
        <w:rPr>
          <w:rFonts w:ascii="GHEA Grapalat" w:eastAsia="Times New Roman" w:hAnsi="GHEA Grapalat" w:cs="Times New Roman"/>
          <w:color w:val="333333"/>
          <w:lang w:val="hy-AM"/>
        </w:rPr>
        <w:t>:</w:t>
      </w:r>
    </w:p>
    <w:p w14:paraId="5E0D9410" w14:textId="6EC645D6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1.7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Սարքավորումների ա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նվանա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ցանկ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ը, քանակը և դրանց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տեղաբաշխումն ամբարտակի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մարմնում, հիմ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ում, ափամերձ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գոտին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երում և կառուցվածքի առանձին տարրերում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են՝ ելնելով դիտարկումների և հետազոտությունների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խնդիր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ներից,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բաղադրա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կազմից և ծավալից: 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 է հնարավորինս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ավտոմատացնել դիտարկումներ</w:t>
      </w:r>
      <w:r w:rsidR="00F256E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գործընթացները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  </w:t>
      </w:r>
    </w:p>
    <w:p w14:paraId="49F5FFFB" w14:textId="320A3592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1.8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Նախագ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ծում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ներառ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պահանջներ, շինարարության և շահագործման փուլերում, ամբարտակ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և հիմ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աշխատանքի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բնապայման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դիտարկումների անցկացման,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արդյունքների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մշակման և համակարգման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պարբեր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ականության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վերաբերյալ։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7D6A15AC" w14:textId="0E49E909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1.9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Բոլոր դասերի ամբարտակները հաշվարկելիս սահմանվ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 ամբարտակների և դրանց հիմ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վիճակի ցուցիչների չափորոշիչ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արժեքներ, որոնք վերահսկվում են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բնապայման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դիտարկումներով: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Տեխնիկական վիճակի ցուցիչների չափորոշիչային արժեքները ներառվում են 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ախագծում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9CE715A" w14:textId="703B0B52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1.10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վիճակի 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չափորոշիչ</w:t>
      </w:r>
      <w:r w:rsidR="00FA7B1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ընդունվում են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հիմնական և հատուկ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զուգակցումների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արժեքներին և կարող են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ճշգրտ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վել շինարարության և շահագործման ընթացքում:  </w:t>
      </w:r>
    </w:p>
    <w:p w14:paraId="2FDF6BED" w14:textId="37C47FE1" w:rsidR="00654DC6" w:rsidRPr="00DA156B" w:rsidRDefault="00CB1E9D" w:rsidP="002E3B3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1.11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Շինարարության ընթացքում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ստաց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տվյալները հիմք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ծառայ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նախագծում համապատասխան փոփոխություններ </w:t>
      </w:r>
      <w:r w:rsidR="00A31F8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ելու համար:  </w:t>
      </w:r>
    </w:p>
    <w:p w14:paraId="33095A52" w14:textId="77777777" w:rsidR="00662BB9" w:rsidRPr="00DA156B" w:rsidRDefault="00662BB9" w:rsidP="000363D4">
      <w:pPr>
        <w:pStyle w:val="TOC1"/>
      </w:pPr>
    </w:p>
    <w:p w14:paraId="1F78ED5C" w14:textId="77777777" w:rsidR="00F066BA" w:rsidRPr="00DA156B" w:rsidRDefault="00F066BA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lastRenderedPageBreak/>
        <w:br w:type="page"/>
      </w:r>
    </w:p>
    <w:p w14:paraId="1CFEC1BC" w14:textId="611EAF6B" w:rsidR="00A9541F" w:rsidRPr="00DA156B" w:rsidRDefault="00AC2167" w:rsidP="000363D4">
      <w:pPr>
        <w:pStyle w:val="TOC1"/>
      </w:pPr>
      <w:r w:rsidRPr="00DA156B">
        <w:lastRenderedPageBreak/>
        <w:t>ՀԱՎԵԼ</w:t>
      </w:r>
      <w:r w:rsidR="002F322F" w:rsidRPr="00DA156B">
        <w:t>ՎԱԾ</w:t>
      </w:r>
      <w:r w:rsidRPr="00DA156B">
        <w:t xml:space="preserve"> </w:t>
      </w:r>
      <w:r w:rsidR="00662BB9" w:rsidRPr="00DA156B">
        <w:t>2</w:t>
      </w:r>
      <w:r w:rsidR="00A9541F" w:rsidRPr="00DA156B">
        <w:rPr>
          <w:rFonts w:ascii="Cambria Math" w:hAnsi="Cambria Math"/>
        </w:rPr>
        <w:t>․</w:t>
      </w:r>
      <w:r w:rsidR="00DE76A8" w:rsidRPr="00DA156B">
        <w:t xml:space="preserve"> </w:t>
      </w:r>
      <w:r w:rsidR="00A9541F" w:rsidRPr="00DA156B">
        <w:t xml:space="preserve">(խորհրդատվական) </w:t>
      </w:r>
    </w:p>
    <w:p w14:paraId="18EE10A3" w14:textId="3792FCF3" w:rsidR="00DE76A8" w:rsidRPr="00DA156B" w:rsidRDefault="00BF4369" w:rsidP="000363D4">
      <w:pPr>
        <w:pStyle w:val="TOC1"/>
      </w:pPr>
      <w:r w:rsidRPr="00DA156B">
        <w:t xml:space="preserve">Ավելցուկային ծակոտինային ճնշման հաշվի առնման անհրաժեշտության պայմանները </w:t>
      </w:r>
      <w:r w:rsidR="004C0920" w:rsidRPr="00DA156B">
        <w:t xml:space="preserve"> </w:t>
      </w:r>
    </w:p>
    <w:p w14:paraId="3197EBB7" w14:textId="08DABFFB" w:rsidR="00486ED6" w:rsidRPr="00DA156B" w:rsidRDefault="00486ED6" w:rsidP="000363D4">
      <w:pPr>
        <w:pStyle w:val="TOC1"/>
      </w:pPr>
    </w:p>
    <w:p w14:paraId="1F87EE1C" w14:textId="55570971" w:rsidR="00C759F9" w:rsidRPr="00DA156B" w:rsidRDefault="002E3B31" w:rsidP="00857D1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թույլ ջրահագեցվածության կավային գրունտներով կամ տիղմային ստվարաշերտով գրունտային ամբարտակներ նախագծելիս և կառուցելիս հաշվի է առնվում ծ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ակոտին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ճնշումը: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 որում,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ծակոտ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 հաշվի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առն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կայունության և ամբարտակների դեֆորմացիա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հաշվարկներում՝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շինարարության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ընթացքում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շահագործման սկզբնական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փուլում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ինչպես նաև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ՀՉՍ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22DC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տեղադրելիս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(պարտադիր և բոլոր դեպքերում): 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Այլ գրունտային ամբարտակների դեպքում ծակոտինային ճնշումը հաշվի է առնվում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ամբարտակի 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կայունության և դրա մարմնի ու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նատակի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հաշվարկներում,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եթե ծակոտին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</w:t>
      </w:r>
      <w:r w:rsidR="00857D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857D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u,max</w:t>
      </w:r>
      <w:r w:rsidR="00857D13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</w:t>
      </w:r>
      <w:r w:rsidR="00857D13" w:rsidRPr="00DA156B">
        <w:rPr>
          <w:rFonts w:eastAsia="Times New Roman" w:cs="Calibri"/>
          <w:color w:val="333333"/>
          <w:sz w:val="22"/>
          <w:szCs w:val="22"/>
        </w:rPr>
        <w:t> 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գործակ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ցի արժեքը շինարարության ավարտին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գերազանցում է </w:t>
      </w:r>
      <w:r w:rsidR="00857D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857D1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un</w:t>
      </w:r>
      <w:r w:rsidR="00857D13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գործակցի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արժեքը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մարմնի 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կամ հիմնատակի որևէ հատվածամասում։ Նշված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պայմանները որոշվում են 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չափ</w:t>
      </w:r>
      <w:r w:rsidR="00857D1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որոշիչ</w:t>
      </w:r>
      <w:r w:rsidR="00C759F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ով.</w:t>
      </w:r>
    </w:p>
    <w:p w14:paraId="6FF94F43" w14:textId="6F9032AE" w:rsidR="002E3B31" w:rsidRPr="00DA156B" w:rsidRDefault="008C4FFD" w:rsidP="0085782C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r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u,max</w:t>
      </w:r>
      <w:r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 xml:space="preserve"> 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>= r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 xml:space="preserve">uc </w:t>
      </w:r>
      <w:r w:rsidR="004D4BB6" w:rsidRPr="00DA156B">
        <w:rPr>
          <w:rFonts w:eastAsia="Times New Roman" w:cs="Calibri"/>
          <w:color w:val="333333"/>
          <w:sz w:val="22"/>
          <w:szCs w:val="22"/>
        </w:rPr>
        <w:t xml:space="preserve">· 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>r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u0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D4BB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2E3B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1.1</w:t>
      </w:r>
      <w:r w:rsidR="002E3B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995693D" w14:textId="009FEBC1" w:rsidR="002E3B31" w:rsidRPr="00DA156B" w:rsidRDefault="006A464E" w:rsidP="00857D13">
      <w:pPr>
        <w:spacing w:before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Ծակոտինային ճնշման </w:t>
      </w:r>
      <w:r w:rsidR="008B6EFC" w:rsidRPr="00DA156B">
        <w:rPr>
          <w:rFonts w:eastAsia="Times New Roman" w:cs="Calibri"/>
          <w:i/>
          <w:iCs/>
          <w:color w:val="333333"/>
          <w:sz w:val="22"/>
          <w:szCs w:val="22"/>
        </w:rPr>
        <w:t>r</w:t>
      </w:r>
      <w:r w:rsidR="008B6EFC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uc</w:t>
      </w:r>
      <w:r w:rsidR="008B6EFC" w:rsidRPr="00DA156B">
        <w:rPr>
          <w:rFonts w:eastAsia="Times New Roman" w:cs="Calibri"/>
          <w:color w:val="333333"/>
          <w:sz w:val="22"/>
          <w:szCs w:val="22"/>
        </w:rPr>
        <w:t> 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գործակցի 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որոշվում է 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σ լարումից, որը հավասար է հորիզոնական հատվածամասի վրա տեղակայված գրունտի ճնշմանը, և 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P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հարաչափից կախվածության գրաֆիկով (նկար 2.1)։ 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P 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հարաչափի արժեքը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 նկ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2.2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-ում բերված գրաֆիկով՝ գրունտի սկզբնական խոնավության աստիճանի 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r,in</w:t>
      </w:r>
      <w:r w:rsidR="008B6EFC" w:rsidRPr="00DA156B">
        <w:rPr>
          <w:rFonts w:eastAsia="Times New Roman" w:cs="Calibri"/>
          <w:color w:val="333333"/>
          <w:sz w:val="22"/>
          <w:szCs w:val="22"/>
          <w:vertAlign w:val="subscript"/>
        </w:rPr>
        <w:t> </w:t>
      </w:r>
      <w:r w:rsidR="008B6EFC" w:rsidRPr="00DA156B">
        <w:rPr>
          <w:rFonts w:eastAsia="Times New Roman" w:cs="Calibri"/>
          <w:color w:val="333333"/>
          <w:sz w:val="22"/>
          <w:szCs w:val="22"/>
        </w:rPr>
        <w:t> </w:t>
      </w:r>
      <w:r w:rsidR="008B6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արժեքի և 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max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/e</w:t>
      </w:r>
      <w:r w:rsidR="008B6EF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in</w:t>
      </w:r>
      <w:r w:rsidR="008B6EFC" w:rsidRPr="00DA156B">
        <w:rPr>
          <w:rFonts w:eastAsia="Times New Roman" w:cs="Calibri"/>
          <w:color w:val="333333"/>
          <w:sz w:val="22"/>
          <w:szCs w:val="22"/>
        </w:rPr>
        <w:t>  </w:t>
      </w:r>
      <w:r w:rsidR="00B47659"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հարաբերության դեպքում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B4765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4765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in</w:t>
      </w:r>
      <w:r w:rsidR="00B47659"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ծակոտ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նության գործակցի սկզբնական արժեքն է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4765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B4765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max </w:t>
      </w:r>
      <w:r w:rsidR="00B47659" w:rsidRPr="00DA156B">
        <w:rPr>
          <w:rFonts w:eastAsia="Times New Roman" w:cs="Calibri"/>
          <w:color w:val="333333"/>
          <w:sz w:val="22"/>
          <w:szCs w:val="22"/>
        </w:rPr>
        <w:t> 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խտաց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գործակցի առավելագույն արժեքն է, որը 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 ճնշումնային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կախվածությ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787B740C" w14:textId="331FF0A3" w:rsidR="00D06D09" w:rsidRPr="00DA156B" w:rsidRDefault="00D06D09" w:rsidP="00D06D0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B5F75DA" w14:textId="404B85C8" w:rsidR="00D06D09" w:rsidRPr="00DA156B" w:rsidRDefault="0094525B" w:rsidP="00D06D09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13246E10" wp14:editId="67C9C898">
            <wp:extent cx="3672840" cy="2836792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38" cy="28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D648" w14:textId="57B99C15" w:rsidR="00D06D09" w:rsidRPr="00DA156B" w:rsidRDefault="001D5D4D" w:rsidP="00BF4369">
      <w:pPr>
        <w:spacing w:before="24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  <w:r w:rsidR="00D06D0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2.1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Ծակոտինային ճնշման </w:t>
      </w:r>
      <w:proofErr w:type="spellStart"/>
      <w:r w:rsidR="00C806FA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  <w:lang w:val="en-US"/>
        </w:rPr>
        <w:t>r</w:t>
      </w:r>
      <w:r w:rsidR="00C806FA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  <w:vertAlign w:val="subscript"/>
          <w:lang w:val="en-US"/>
        </w:rPr>
        <w:t>u</w:t>
      </w:r>
      <w:proofErr w:type="spellEnd"/>
      <w:r w:rsidR="00C806FA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  <w:vertAlign w:val="subscript"/>
          <w:lang w:val="ru-RU"/>
        </w:rPr>
        <w:t>о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գործակցի որոշման նոմոգրամ</w:t>
      </w:r>
      <w:r w:rsidR="00D06D0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</w:p>
    <w:p w14:paraId="69C85E58" w14:textId="77777777" w:rsidR="002A3E39" w:rsidRPr="00DA156B" w:rsidRDefault="002A3E39" w:rsidP="00BF4369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</w:pPr>
    </w:p>
    <w:p w14:paraId="53B9BEC4" w14:textId="626D2FBA" w:rsidR="00D06D09" w:rsidRPr="00DA156B" w:rsidRDefault="0094525B" w:rsidP="00D06D09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60E4D77F" wp14:editId="27CC74F3">
            <wp:extent cx="4419600" cy="5118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24" cy="51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B247" w14:textId="595BAAD8" w:rsidR="00CD4C58" w:rsidRPr="00DA156B" w:rsidRDefault="001D5D4D" w:rsidP="00BF4369">
      <w:pPr>
        <w:spacing w:before="120"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  <w:r w:rsidR="00CD4C58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2.2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Հարաչափ</w:t>
      </w:r>
      <w:r w:rsidR="00C806FA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 </w:t>
      </w:r>
      <w:r w:rsidR="00B47659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  <w:lang w:val="en-US"/>
        </w:rPr>
        <w:t>P</w:t>
      </w:r>
      <w:r w:rsidR="00C806FA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-ի որոշման նոմոգրամ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</w:p>
    <w:p w14:paraId="46B1E76E" w14:textId="77777777" w:rsidR="00D06D09" w:rsidRPr="00DA156B" w:rsidRDefault="00D06D09" w:rsidP="00D06D0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03F32E9E" w14:textId="4731D4F3" w:rsidR="002E3B31" w:rsidRPr="00DA156B" w:rsidRDefault="006A464E" w:rsidP="006A464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2.3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proofErr w:type="spellStart"/>
      <w:r w:rsidR="00B47659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r</w:t>
      </w:r>
      <w:r w:rsidR="00B47659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u</w:t>
      </w:r>
      <w:proofErr w:type="spellEnd"/>
      <w:r w:rsidR="00B47659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 xml:space="preserve"> </w:t>
      </w:r>
      <w:r w:rsidR="003A1462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 </w:t>
      </w:r>
      <w:r w:rsidR="003A1462"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գործակցի</w:t>
      </w:r>
      <w:r w:rsidR="00B4765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5782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արժեքը որոշվում է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 կոնսոլիդացման աստիճանի գործակցի</w:t>
      </w:r>
      <w:r w:rsidR="003A1462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</w:t>
      </w:r>
      <w:proofErr w:type="spellStart"/>
      <w:r w:rsidR="003A1462" w:rsidRPr="00DA156B">
        <w:rPr>
          <w:rFonts w:ascii="GHEA Grapalat" w:eastAsia="Times New Roman" w:hAnsi="GHEA Grapalat" w:cs="Times New Roman"/>
          <w:sz w:val="22"/>
          <w:szCs w:val="22"/>
          <w:lang w:val="en-US"/>
        </w:rPr>
        <w:t>C</w:t>
      </w:r>
      <w:r w:rsidR="003A1462" w:rsidRPr="00DA156B">
        <w:rPr>
          <w:rFonts w:ascii="GHEA Grapalat" w:eastAsia="Times New Roman" w:hAnsi="GHEA Grapalat" w:cs="Times New Roman"/>
          <w:sz w:val="22"/>
          <w:szCs w:val="22"/>
          <w:vertAlign w:val="subscript"/>
          <w:lang w:val="en-US"/>
        </w:rPr>
        <w:t>ν</w:t>
      </w:r>
      <w:proofErr w:type="spellEnd"/>
      <w:r w:rsidR="003A1462" w:rsidRPr="00DA156B">
        <w:rPr>
          <w:rFonts w:ascii="GHEA Grapalat" w:eastAsia="Times New Roman" w:hAnsi="GHEA Grapalat" w:cs="Times New Roman"/>
          <w:sz w:val="22"/>
          <w:szCs w:val="22"/>
          <w:vertAlign w:val="superscript"/>
          <w:lang w:val="ru-RU"/>
        </w:rPr>
        <w:t>0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արժեքից կախվածության հետևյալ պայմանի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տես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նկ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2.3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 գրաֆիկը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3A1462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235014A1" w14:textId="0E4C9D85" w:rsidR="002E3B31" w:rsidRPr="00DA156B" w:rsidRDefault="008C4FFD" w:rsidP="00072E69">
      <w:pPr>
        <w:spacing w:before="240" w:after="240" w:line="276" w:lineRule="auto"/>
        <w:ind w:left="720" w:hanging="720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eastAsia="Times New Roman" w:cs="Calibri"/>
          <w:color w:val="333333"/>
          <w:sz w:val="22"/>
          <w:szCs w:val="22"/>
          <w:lang w:val="ru-RU"/>
        </w:rPr>
        <w:t xml:space="preserve">                                                    </w:t>
      </w:r>
      <w:proofErr w:type="spellStart"/>
      <w:r w:rsidR="004D4BB6" w:rsidRPr="00DA156B">
        <w:rPr>
          <w:rFonts w:ascii="GHEA Grapalat" w:eastAsia="Times New Roman" w:hAnsi="GHEA Grapalat" w:cs="Times New Roman"/>
          <w:sz w:val="22"/>
          <w:szCs w:val="22"/>
          <w:lang w:val="en-US"/>
        </w:rPr>
        <w:t>C</w:t>
      </w:r>
      <w:r w:rsidR="004D4BB6" w:rsidRPr="00DA156B">
        <w:rPr>
          <w:rFonts w:ascii="GHEA Grapalat" w:eastAsia="Times New Roman" w:hAnsi="GHEA Grapalat" w:cs="Times New Roman"/>
          <w:sz w:val="22"/>
          <w:szCs w:val="22"/>
          <w:vertAlign w:val="subscript"/>
          <w:lang w:val="en-US"/>
        </w:rPr>
        <w:t>ν</w:t>
      </w:r>
      <w:proofErr w:type="spellEnd"/>
      <w:r w:rsidR="004D4BB6" w:rsidRPr="00DA156B">
        <w:rPr>
          <w:rFonts w:ascii="GHEA Grapalat" w:eastAsia="Times New Roman" w:hAnsi="GHEA Grapalat" w:cs="Times New Roman"/>
          <w:sz w:val="22"/>
          <w:szCs w:val="22"/>
          <w:vertAlign w:val="superscript"/>
          <w:lang w:val="ru-RU"/>
        </w:rPr>
        <w:t>0</w:t>
      </w:r>
      <w:r w:rsidR="004D4BB6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4D4BB6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= </w:t>
      </w:r>
      <w:proofErr w:type="spellStart"/>
      <w:r w:rsidR="004D4BB6" w:rsidRPr="00DA156B">
        <w:rPr>
          <w:rFonts w:ascii="GHEA Grapalat" w:eastAsia="Times New Roman" w:hAnsi="GHEA Grapalat" w:cs="Times New Roman"/>
          <w:i/>
          <w:iCs/>
          <w:sz w:val="22"/>
          <w:szCs w:val="22"/>
          <w:lang w:val="en-US"/>
        </w:rPr>
        <w:t>C</w:t>
      </w:r>
      <w:proofErr w:type="gramStart"/>
      <w:r w:rsidR="004D4BB6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en-US"/>
        </w:rPr>
        <w:t>ν</w:t>
      </w:r>
      <w:proofErr w:type="spellEnd"/>
      <w:r w:rsidR="004D4BB6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ru-RU"/>
        </w:rPr>
        <w:t>,</w:t>
      </w:r>
      <w:r w:rsidR="004D4BB6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en-US"/>
        </w:rPr>
        <w:t>min</w:t>
      </w:r>
      <w:proofErr w:type="gramEnd"/>
      <w:r w:rsidR="004D4BB6" w:rsidRPr="00DA156B">
        <w:rPr>
          <w:rFonts w:ascii="GHEA Grapalat" w:eastAsia="Times New Roman" w:hAnsi="GHEA Grapalat" w:cs="Times New Roman"/>
          <w:sz w:val="22"/>
          <w:szCs w:val="22"/>
          <w:vertAlign w:val="subscript"/>
          <w:lang w:val="ru-RU"/>
        </w:rPr>
        <w:t xml:space="preserve"> </w:t>
      </w:r>
      <w:r w:rsidR="004D4BB6" w:rsidRPr="00DA156B">
        <w:rPr>
          <w:rFonts w:eastAsia="Times New Roman" w:cs="Calibri"/>
          <w:color w:val="333333"/>
          <w:sz w:val="22"/>
          <w:szCs w:val="22"/>
        </w:rPr>
        <w:t>·</w:t>
      </w:r>
      <w:r w:rsidR="004D4BB6" w:rsidRPr="00DA156B">
        <w:rPr>
          <w:rFonts w:eastAsia="Times New Roman" w:cs="Calibri"/>
          <w:color w:val="333333"/>
          <w:sz w:val="22"/>
          <w:szCs w:val="22"/>
          <w:lang w:val="ru-RU"/>
        </w:rPr>
        <w:t xml:space="preserve"> </w:t>
      </w:r>
      <w:r w:rsidR="004D4BB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4D4BB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/ </w:t>
      </w:r>
      <w:r w:rsidR="004D4BB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4D4BB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  <w:lang w:val="ru-RU"/>
        </w:rPr>
        <w:t>2</w:t>
      </w:r>
      <w:r w:rsidRPr="00DA156B">
        <w:rPr>
          <w:rFonts w:eastAsia="Times New Roman" w:cs="Calibri"/>
          <w:color w:val="333333"/>
          <w:sz w:val="22"/>
          <w:szCs w:val="22"/>
          <w:vertAlign w:val="superscript"/>
          <w:lang w:val="ru-RU"/>
        </w:rPr>
        <w:t xml:space="preserve"> </w:t>
      </w:r>
      <w:r w:rsidR="002E3B31"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                                   </w:t>
      </w:r>
      <w:r w:rsidR="002E3B31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1.2</w:t>
      </w:r>
      <w:r w:rsidR="002E3B31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</w:p>
    <w:p w14:paraId="5E359D7B" w14:textId="4B93C351" w:rsidR="00072E69" w:rsidRPr="00DA156B" w:rsidRDefault="0085782C" w:rsidP="00072E6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որտեղ </w:t>
      </w:r>
      <w:proofErr w:type="spellStart"/>
      <w:r w:rsidR="003A1462" w:rsidRPr="00DA156B">
        <w:rPr>
          <w:rFonts w:ascii="GHEA Grapalat" w:eastAsia="Times New Roman" w:hAnsi="GHEA Grapalat" w:cs="Times New Roman"/>
          <w:i/>
          <w:iCs/>
          <w:sz w:val="22"/>
          <w:szCs w:val="22"/>
          <w:lang w:val="en-US"/>
        </w:rPr>
        <w:t>C</w:t>
      </w:r>
      <w:r w:rsidR="003A1462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en-US"/>
        </w:rPr>
        <w:t>ν</w:t>
      </w:r>
      <w:proofErr w:type="spellEnd"/>
      <w:r w:rsidR="003A1462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ru-RU"/>
        </w:rPr>
        <w:t>,</w:t>
      </w:r>
      <w:r w:rsidR="003A1462"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en-US"/>
        </w:rPr>
        <w:t>min</w:t>
      </w:r>
      <w:r w:rsidR="003A1462" w:rsidRPr="00DA156B">
        <w:rPr>
          <w:rFonts w:ascii="GHEA Grapalat" w:eastAsia="Times New Roman" w:hAnsi="GHEA Grapalat" w:cs="Times New Roman"/>
          <w:sz w:val="22"/>
          <w:szCs w:val="22"/>
          <w:vertAlign w:val="subscript"/>
          <w:lang w:val="ru-RU"/>
        </w:rPr>
        <w:t xml:space="preserve"> </w:t>
      </w:r>
      <w:r w:rsidR="003A1462" w:rsidRPr="00DA156B">
        <w:rPr>
          <w:rFonts w:eastAsia="Times New Roman" w:cs="Calibri"/>
          <w:color w:val="333333"/>
          <w:sz w:val="22"/>
          <w:szCs w:val="22"/>
        </w:rPr>
        <w:t> 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գործակցի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նվազագույն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արժեքն է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072E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A14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–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83424" w:rsidRPr="00DA156B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  <w:lang w:val="ru-RU"/>
        </w:rPr>
        <w:t>σ</w:t>
      </w:r>
      <w:r w:rsidR="00D83424" w:rsidRPr="00DA156B">
        <w:rPr>
          <w:rFonts w:ascii="GHEA Grapalat" w:eastAsia="Times New Roman" w:hAnsi="GHEA Grapalat" w:cs="Times New Roman"/>
          <w:color w:val="333333"/>
          <w:sz w:val="28"/>
          <w:szCs w:val="28"/>
          <w:lang w:val="ru-RU"/>
        </w:rPr>
        <w:t xml:space="preserve"> 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բեռ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մինչև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A1462" w:rsidRPr="00DA156B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  <w:lang w:val="ru-RU"/>
        </w:rPr>
        <w:t>σ</w:t>
      </w:r>
      <w:r w:rsidR="003A14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max</w:t>
      </w:r>
      <w:r w:rsidR="003A1462" w:rsidRPr="00DA156B">
        <w:rPr>
          <w:rFonts w:eastAsia="Times New Roman" w:cs="Calibri"/>
          <w:color w:val="333333"/>
          <w:sz w:val="22"/>
          <w:szCs w:val="22"/>
          <w:vertAlign w:val="subscript"/>
        </w:rPr>
        <w:t> </w:t>
      </w:r>
      <w:r w:rsidR="003A14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առավելագույն արժեք 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աճի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ժամանակ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է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(նկ.2.4,ա,բ);</w:t>
      </w:r>
      <w:r w:rsidR="00072E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d = h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(նկ.2.4,ա);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d = h/2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(նկ. 2.4,բ);</w:t>
      </w:r>
      <w:r w:rsidR="00072E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t –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ամբարտակի կառուցման ժամանակ</w:t>
      </w:r>
      <w:r w:rsidR="00D8342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(նկ.</w:t>
      </w:r>
      <w:r w:rsidR="00072E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2.4,գ,դ);</w:t>
      </w:r>
      <w:r w:rsidR="00072E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bookmarkStart w:id="110" w:name="_Hlk167696181"/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en-US"/>
        </w:rPr>
        <w:t>d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ru-RU"/>
        </w:rPr>
        <w:t>=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en-US"/>
        </w:rPr>
        <w:t>h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vertAlign w:val="subscript"/>
          <w:lang w:val="en-US"/>
        </w:rPr>
        <w:t>m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vertAlign w:val="subscript"/>
          <w:lang w:val="ru-RU"/>
        </w:rPr>
        <w:t>1</w:t>
      </w:r>
      <w:r w:rsidR="003A1462" w:rsidRPr="00DA156B">
        <w:rPr>
          <w:rFonts w:ascii="GHEA Grapalat" w:eastAsia="Times New Roman" w:hAnsi="GHEA Grapalat" w:cs="Calibri"/>
          <w:sz w:val="22"/>
          <w:szCs w:val="22"/>
          <w:lang w:val="ru-RU"/>
        </w:rPr>
        <w:t xml:space="preserve"> </w:t>
      </w:r>
      <w:r w:rsidR="003A1462" w:rsidRPr="00DA156B">
        <w:rPr>
          <w:rFonts w:eastAsia="Times New Roman" w:cs="Calibri"/>
          <w:sz w:val="22"/>
          <w:szCs w:val="22"/>
        </w:rPr>
        <w:t> </w:t>
      </w:r>
      <w:bookmarkEnd w:id="110"/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(նկ. 2.4,գ);</w:t>
      </w:r>
      <w:r w:rsidR="003A14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111" w:name="_Hlk167696195"/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en-US"/>
        </w:rPr>
        <w:t>d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ru-RU"/>
        </w:rPr>
        <w:t>=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en-US"/>
        </w:rPr>
        <w:t>b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vertAlign w:val="subscript"/>
          <w:lang w:val="en-US"/>
        </w:rPr>
        <w:t>um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vertAlign w:val="subscript"/>
          <w:lang w:val="ru-RU"/>
        </w:rPr>
        <w:t xml:space="preserve"> </w:t>
      </w:r>
      <w:r w:rsidR="003A1462" w:rsidRPr="00DA156B">
        <w:rPr>
          <w:rFonts w:ascii="GHEA Grapalat" w:eastAsia="Times New Roman" w:hAnsi="GHEA Grapalat" w:cs="Calibri"/>
          <w:i/>
          <w:iCs/>
          <w:sz w:val="22"/>
          <w:szCs w:val="22"/>
          <w:lang w:val="ru-RU"/>
        </w:rPr>
        <w:t>/ 2</w:t>
      </w:r>
      <w:r w:rsidR="003A1462" w:rsidRPr="00DA156B">
        <w:rPr>
          <w:rFonts w:eastAsia="Times New Roman" w:cs="Calibri"/>
          <w:sz w:val="22"/>
          <w:szCs w:val="22"/>
        </w:rPr>
        <w:t> </w:t>
      </w:r>
      <w:r w:rsidR="003A1462" w:rsidRPr="00DA156B">
        <w:rPr>
          <w:rFonts w:eastAsia="Times New Roman" w:cs="Calibri"/>
          <w:sz w:val="22"/>
          <w:szCs w:val="22"/>
          <w:lang w:val="ru-RU"/>
        </w:rPr>
        <w:t xml:space="preserve"> </w:t>
      </w:r>
      <w:bookmarkEnd w:id="111"/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(նկ.2.4,դ):</w:t>
      </w:r>
    </w:p>
    <w:p w14:paraId="73AE0AC0" w14:textId="61BC5699" w:rsidR="00072E69" w:rsidRPr="00DA156B" w:rsidRDefault="00072E69" w:rsidP="00072E6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u,max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գործակցի արժեքը գնահատելիս նախապես որոշվում է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uc</w:t>
      </w:r>
      <w:r w:rsidRPr="00DA156B">
        <w:rPr>
          <w:rFonts w:eastAsia="Times New Roman" w:cs="Calibri"/>
          <w:color w:val="333333"/>
          <w:sz w:val="24"/>
          <w:szCs w:val="24"/>
        </w:rPr>
        <w:t> </w:t>
      </w:r>
      <w:r w:rsidRPr="00DA156B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գործակցի արժեքը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Եթե </w:t>
      </w:r>
      <w:r w:rsidRPr="00DA156B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uc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≤ 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un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ծակոտինային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ճնշումը հաշվի չի առնվում։ Եթե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uc </w:t>
      </w:r>
      <w:r w:rsidRPr="00DA156B">
        <w:rPr>
          <w:rFonts w:ascii="GHEA Grapalat" w:eastAsia="Times New Roman" w:hAnsi="GHEA Grapalat" w:cs="Calibri"/>
          <w:color w:val="333333"/>
          <w:sz w:val="24"/>
          <w:szCs w:val="24"/>
        </w:rPr>
        <w:t>&gt;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un</w:t>
      </w:r>
      <w:r w:rsidRPr="00DA156B">
        <w:rPr>
          <w:rFonts w:eastAsia="Times New Roman" w:cs="Calibri"/>
          <w:color w:val="333333"/>
          <w:sz w:val="22"/>
          <w:szCs w:val="22"/>
        </w:rPr>
        <w:t> 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ապա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անհրաժեշտ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որոշել նախ՝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vanish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Times New Roman"/>
          <w:i/>
          <w:iCs/>
          <w:vanish/>
          <w:color w:val="333333"/>
          <w:sz w:val="24"/>
          <w:szCs w:val="24"/>
          <w:vertAlign w:val="subscript"/>
        </w:rPr>
        <w:t>uо</w:t>
      </w:r>
      <w:r w:rsidRPr="00DA156B">
        <w:rPr>
          <w:rFonts w:eastAsia="Times New Roman" w:cs="Calibri"/>
          <w:color w:val="333333"/>
          <w:sz w:val="24"/>
          <w:szCs w:val="24"/>
        </w:rPr>
        <w:t>  </w:t>
      </w:r>
      <w:r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գործակցի արժեքը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հետո՝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u,max</w:t>
      </w:r>
      <w:r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= 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uc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DA156B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u0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Pr="00DA156B">
        <w:rPr>
          <w:rFonts w:ascii="GHEA Grapalat" w:eastAsia="Times New Roman" w:hAnsi="GHEA Grapalat" w:cs="Times New Roman"/>
          <w:i/>
          <w:iCs/>
          <w:sz w:val="22"/>
          <w:szCs w:val="22"/>
        </w:rPr>
        <w:t>C</w:t>
      </w:r>
      <w:r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  <w:lang w:val="en-US"/>
        </w:rPr>
        <w:t>ν</w:t>
      </w:r>
      <w:r w:rsidRPr="00DA156B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,min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մեծությունը որոշվում է փորձով։ Ոչ համասեռ գրունտի դեպքում 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r,in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-ի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а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բնութագրերի արժեքների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համար ընդունվում են` ըստ դրանց առավելագույն արժեքների իրականացված հաշվարկի արդյունքները։   </w:t>
      </w:r>
    </w:p>
    <w:p w14:paraId="45331837" w14:textId="77777777" w:rsidR="00CD4C58" w:rsidRPr="00DA156B" w:rsidRDefault="00CD4C58" w:rsidP="00CD4C58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lang w:val="ru-RU"/>
        </w:rPr>
      </w:pPr>
      <w:r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546945F5" wp14:editId="21EC3515">
            <wp:extent cx="4548453" cy="3017520"/>
            <wp:effectExtent l="0" t="0" r="508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6"/>
                    <a:stretch/>
                  </pic:blipFill>
                  <pic:spPr bwMode="auto">
                    <a:xfrm>
                      <a:off x="0" y="0"/>
                      <a:ext cx="4607390" cy="30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69F6A" w14:textId="1B52AEA1" w:rsidR="002E3B31" w:rsidRPr="00DA156B" w:rsidRDefault="001D5D4D" w:rsidP="00BF4369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  <w:r w:rsidR="0040769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2.3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Ծակոտինային ճնշման </w:t>
      </w:r>
      <w:proofErr w:type="spellStart"/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en-US"/>
        </w:rPr>
        <w:t>r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vertAlign w:val="subscript"/>
          <w:lang w:val="en-US"/>
        </w:rPr>
        <w:t>u</w:t>
      </w:r>
      <w:proofErr w:type="spellEnd"/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vertAlign w:val="subscript"/>
          <w:lang w:val="ru-RU"/>
        </w:rPr>
        <w:t xml:space="preserve">о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գործակցի՝ </w:t>
      </w:r>
      <w:proofErr w:type="spellStart"/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en-US"/>
        </w:rPr>
        <w:t>C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vertAlign w:val="subscript"/>
          <w:lang w:val="en-US"/>
        </w:rPr>
        <w:t>v</w:t>
      </w:r>
      <w:proofErr w:type="spellEnd"/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vertAlign w:val="superscript"/>
          <w:lang w:val="ru-RU"/>
        </w:rPr>
        <w:t>0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-ից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vertAlign w:val="subscript"/>
          <w:lang w:val="ru-RU"/>
        </w:rPr>
        <w:t xml:space="preserve"> </w:t>
      </w:r>
      <w:r w:rsidR="00C806FA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կախվածության գրաֆիկը </w:t>
      </w:r>
    </w:p>
    <w:p w14:paraId="2F88F4E9" w14:textId="4F306547" w:rsidR="002E3B31" w:rsidRPr="00DA156B" w:rsidRDefault="002E3B31" w:rsidP="00CD4C58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</w:p>
    <w:p w14:paraId="6302DB21" w14:textId="37431E9F" w:rsidR="00A16743" w:rsidRPr="00DA156B" w:rsidRDefault="00A16743" w:rsidP="000363D4">
      <w:pPr>
        <w:pStyle w:val="TOC1"/>
      </w:pPr>
      <w:r w:rsidRPr="00DA156B">
        <w:rPr>
          <w:noProof/>
          <w:lang w:val="en-US" w:eastAsia="en-US"/>
        </w:rPr>
        <w:drawing>
          <wp:inline distT="0" distB="0" distL="0" distR="0" wp14:anchorId="24FA7FAC" wp14:editId="4E2AF241">
            <wp:extent cx="5925203" cy="2245895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2" cy="22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7A46" w14:textId="77777777" w:rsidR="00BF4369" w:rsidRPr="00DA156B" w:rsidRDefault="001D5D4D" w:rsidP="000363D4">
      <w:pPr>
        <w:pStyle w:val="TOC1"/>
      </w:pPr>
      <w:r w:rsidRPr="00DA156B">
        <w:t xml:space="preserve">Նկար </w:t>
      </w:r>
      <w:r w:rsidR="00476AE8" w:rsidRPr="00DA156B">
        <w:t xml:space="preserve">2.4 </w:t>
      </w:r>
      <w:r w:rsidR="00C806FA" w:rsidRPr="00DA156B">
        <w:rPr>
          <w:vanish/>
        </w:rPr>
        <w:t xml:space="preserve">Ծակոտինային ճնշման </w:t>
      </w:r>
      <w:r w:rsidR="00C806FA" w:rsidRPr="00DA156B">
        <w:rPr>
          <w:i/>
          <w:iCs/>
          <w:vanish/>
        </w:rPr>
        <w:t>r</w:t>
      </w:r>
      <w:r w:rsidR="00C806FA" w:rsidRPr="00DA156B">
        <w:rPr>
          <w:i/>
          <w:iCs/>
          <w:vanish/>
          <w:vertAlign w:val="subscript"/>
        </w:rPr>
        <w:t>uо</w:t>
      </w:r>
      <w:r w:rsidR="00C806FA" w:rsidRPr="00DA156B">
        <w:rPr>
          <w:vanish/>
          <w:vertAlign w:val="subscript"/>
        </w:rPr>
        <w:t xml:space="preserve"> </w:t>
      </w:r>
      <w:r w:rsidR="00C806FA" w:rsidRPr="00DA156B">
        <w:rPr>
          <w:vanish/>
        </w:rPr>
        <w:t>գործակցի</w:t>
      </w:r>
      <w:r w:rsidR="00C806FA" w:rsidRPr="00DA156B">
        <w:t xml:space="preserve"> որոշման տարբեր դեպքեր</w:t>
      </w:r>
    </w:p>
    <w:p w14:paraId="7E3D8109" w14:textId="77777777" w:rsidR="00CC23C5" w:rsidRPr="00DA156B" w:rsidRDefault="00C806FA" w:rsidP="000363D4">
      <w:pPr>
        <w:pStyle w:val="TOC1"/>
      </w:pPr>
      <w:r w:rsidRPr="00DA156B">
        <w:t>ա</w:t>
      </w:r>
      <w:r w:rsidR="00457813" w:rsidRPr="00DA156B">
        <w:t>-</w:t>
      </w:r>
      <w:r w:rsidR="00CC23C5" w:rsidRPr="00DA156B">
        <w:t>ջրամերժ շերտ</w:t>
      </w:r>
      <w:r w:rsidR="00457813" w:rsidRPr="00DA156B">
        <w:t xml:space="preserve">, </w:t>
      </w:r>
      <w:r w:rsidRPr="00DA156B">
        <w:t>բ</w:t>
      </w:r>
      <w:r w:rsidR="00457813" w:rsidRPr="00DA156B">
        <w:t>-</w:t>
      </w:r>
      <w:r w:rsidR="00CC23C5" w:rsidRPr="00DA156B">
        <w:t>ցամաքուրդային շերտ</w:t>
      </w:r>
      <w:r w:rsidR="00457813" w:rsidRPr="00DA156B">
        <w:t xml:space="preserve">, </w:t>
      </w:r>
      <w:r w:rsidRPr="00DA156B">
        <w:t>գ</w:t>
      </w:r>
      <w:r w:rsidR="00457813" w:rsidRPr="00DA156B">
        <w:t>-</w:t>
      </w:r>
      <w:r w:rsidR="00CC23C5" w:rsidRPr="00DA156B">
        <w:t>համասեռ ամբարտակ</w:t>
      </w:r>
      <w:r w:rsidR="00457813" w:rsidRPr="00DA156B">
        <w:t xml:space="preserve">, </w:t>
      </w:r>
    </w:p>
    <w:p w14:paraId="4FFA9EEF" w14:textId="41AC80E5" w:rsidR="00457813" w:rsidRPr="00DA156B" w:rsidRDefault="00C806FA" w:rsidP="000363D4">
      <w:pPr>
        <w:pStyle w:val="TOC1"/>
      </w:pPr>
      <w:r w:rsidRPr="00DA156B">
        <w:t>դ</w:t>
      </w:r>
      <w:r w:rsidR="00457813" w:rsidRPr="00DA156B">
        <w:t>-</w:t>
      </w:r>
      <w:r w:rsidR="00CC23C5" w:rsidRPr="00DA156B">
        <w:t>քարահողային ամբարտակի միջուկ</w:t>
      </w:r>
    </w:p>
    <w:p w14:paraId="5FC45A69" w14:textId="77777777" w:rsidR="002A3E39" w:rsidRPr="00DA156B" w:rsidRDefault="002A3E39" w:rsidP="000363D4">
      <w:pPr>
        <w:pStyle w:val="TOC1"/>
      </w:pPr>
    </w:p>
    <w:p w14:paraId="7BE11E2E" w14:textId="77777777" w:rsidR="00457813" w:rsidRPr="00DA156B" w:rsidRDefault="00457813" w:rsidP="000363D4">
      <w:pPr>
        <w:pStyle w:val="TOC1"/>
      </w:pPr>
    </w:p>
    <w:p w14:paraId="235284AF" w14:textId="77777777" w:rsidR="0015144B" w:rsidRPr="00DA156B" w:rsidRDefault="0015144B">
      <w:pPr>
        <w:spacing w:after="160" w:line="259" w:lineRule="auto"/>
        <w:rPr>
          <w:rFonts w:ascii="GHEA Grapalat" w:eastAsia="Times New Roman" w:hAnsi="GHEA Grapalat"/>
          <w:b/>
          <w:bCs/>
          <w:color w:val="444444"/>
          <w:kern w:val="36"/>
          <w:sz w:val="24"/>
          <w:szCs w:val="24"/>
          <w:bdr w:val="none" w:sz="0" w:space="0" w:color="auto" w:frame="1"/>
          <w:lang w:eastAsia="ru-RU"/>
        </w:rPr>
      </w:pPr>
      <w:r w:rsidRPr="00DA156B">
        <w:br w:type="page"/>
      </w:r>
    </w:p>
    <w:p w14:paraId="09100CE4" w14:textId="77777777" w:rsidR="00A9541F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3</w:t>
      </w:r>
      <w:r w:rsidR="00662BB9" w:rsidRPr="00DA156B">
        <w:t>.</w:t>
      </w:r>
      <w:r w:rsidR="00DE76A8" w:rsidRPr="00DA156B">
        <w:t xml:space="preserve"> </w:t>
      </w:r>
      <w:r w:rsidR="00A9541F" w:rsidRPr="00DA156B">
        <w:t xml:space="preserve">(խորհրդատվական) </w:t>
      </w:r>
    </w:p>
    <w:p w14:paraId="2D6A9ADB" w14:textId="6E212833" w:rsidR="00DE76A8" w:rsidRPr="00DA156B" w:rsidRDefault="00BF4369" w:rsidP="000363D4">
      <w:pPr>
        <w:pStyle w:val="TOC1"/>
      </w:pPr>
      <w:r w:rsidRPr="00DA156B">
        <w:t xml:space="preserve">Ժայռային հիմնատակի հետ գրունտային հակածծանցումային սարքվածքների </w:t>
      </w:r>
      <w:r w:rsidR="00072E69" w:rsidRPr="00DA156B">
        <w:t>համակց</w:t>
      </w:r>
      <w:r w:rsidRPr="00DA156B">
        <w:t xml:space="preserve">ման կոնստրուկցիան </w:t>
      </w:r>
    </w:p>
    <w:p w14:paraId="0EBE2DDB" w14:textId="7F9F049B" w:rsidR="00486ED6" w:rsidRPr="00DA156B" w:rsidRDefault="00486ED6" w:rsidP="000363D4">
      <w:pPr>
        <w:pStyle w:val="TOC1"/>
      </w:pPr>
    </w:p>
    <w:p w14:paraId="365655AC" w14:textId="25239971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Գրունտային ամբարտակ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միջուկի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ցումը ժայռային հիմ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հետ (նկ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3</w:t>
      </w:r>
      <w:r w:rsidR="0013575C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1) իրականաց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սրահներով բետոնե խցան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միջոցով՝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կառուցվածքի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լարված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 և ամրության հաշվ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արկային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ուսումնասիրության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հիման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վրա: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րահների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քանակ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որոշվում է նախագծով։   </w:t>
      </w:r>
    </w:p>
    <w:p w14:paraId="33ECB792" w14:textId="1B4B1D87" w:rsidR="00017C6B" w:rsidRPr="00DA156B" w:rsidRDefault="00017C6B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BB89471" w14:textId="7B557FDA" w:rsidR="00017C6B" w:rsidRPr="00DA156B" w:rsidRDefault="00017C6B" w:rsidP="002A3E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A16C2B6" wp14:editId="763884F9">
            <wp:extent cx="4914900" cy="4099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r="7068" b="22469"/>
                    <a:stretch/>
                  </pic:blipFill>
                  <pic:spPr bwMode="auto">
                    <a:xfrm>
                      <a:off x="0" y="0"/>
                      <a:ext cx="49149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E3F18" w14:textId="4B1FBD10" w:rsidR="00017C6B" w:rsidRPr="00DA156B" w:rsidRDefault="00017C6B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7D155A8D" w14:textId="7D959501" w:rsidR="00685FF8" w:rsidRPr="00DA156B" w:rsidRDefault="002A3E39" w:rsidP="00685FF8">
      <w:pPr>
        <w:spacing w:before="120" w:line="276" w:lineRule="auto"/>
        <w:jc w:val="center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b/>
          <w:bCs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hAnsi="GHEA Grapalat"/>
          <w:b/>
          <w:bCs/>
          <w:sz w:val="22"/>
          <w:szCs w:val="22"/>
        </w:rPr>
        <w:t xml:space="preserve"> 3.1 Գրունտային ամբարտակի միջուկի հիմնատակում սրահներով բետոնե խցանի լայնական հատվածքը; </w:t>
      </w:r>
      <w:r w:rsidRPr="00DA156B">
        <w:rPr>
          <w:rFonts w:ascii="GHEA Grapalat" w:hAnsi="GHEA Grapalat"/>
          <w:sz w:val="22"/>
          <w:szCs w:val="22"/>
        </w:rPr>
        <w:t>1-</w:t>
      </w:r>
      <w:r w:rsidR="00685FF8" w:rsidRPr="00DA156B">
        <w:rPr>
          <w:rFonts w:ascii="GHEA Grapalat" w:hAnsi="GHEA Grapalat"/>
          <w:sz w:val="22"/>
          <w:szCs w:val="22"/>
        </w:rPr>
        <w:t xml:space="preserve">ամբարտակի </w:t>
      </w:r>
      <w:r w:rsidR="00CF37BB" w:rsidRPr="00DA156B">
        <w:rPr>
          <w:rFonts w:ascii="GHEA Grapalat" w:hAnsi="GHEA Grapalat"/>
          <w:sz w:val="22"/>
          <w:szCs w:val="22"/>
        </w:rPr>
        <w:t>վերն</w:t>
      </w:r>
      <w:r w:rsidR="00685FF8" w:rsidRPr="00DA156B">
        <w:rPr>
          <w:rFonts w:ascii="GHEA Grapalat" w:hAnsi="GHEA Grapalat"/>
          <w:sz w:val="22"/>
          <w:szCs w:val="22"/>
        </w:rPr>
        <w:t>ամասի պրիզմա</w:t>
      </w:r>
      <w:r w:rsidRPr="00DA156B">
        <w:rPr>
          <w:rFonts w:ascii="GHEA Grapalat" w:hAnsi="GHEA Grapalat"/>
          <w:sz w:val="22"/>
          <w:szCs w:val="22"/>
        </w:rPr>
        <w:t>, 2-</w:t>
      </w:r>
      <w:r w:rsidR="00685FF8" w:rsidRPr="00DA156B">
        <w:rPr>
          <w:rFonts w:ascii="GHEA Grapalat" w:hAnsi="GHEA Grapalat"/>
          <w:sz w:val="22"/>
          <w:szCs w:val="22"/>
        </w:rPr>
        <w:t>ամբարտակի միջուկ</w:t>
      </w:r>
      <w:r w:rsidRPr="00DA156B">
        <w:rPr>
          <w:rFonts w:ascii="GHEA Grapalat" w:hAnsi="GHEA Grapalat"/>
          <w:sz w:val="22"/>
          <w:szCs w:val="22"/>
        </w:rPr>
        <w:t xml:space="preserve">, </w:t>
      </w:r>
    </w:p>
    <w:p w14:paraId="53BF346A" w14:textId="5A93456D" w:rsidR="002A3E39" w:rsidRPr="00DA156B" w:rsidRDefault="002A3E39" w:rsidP="00685FF8">
      <w:pPr>
        <w:spacing w:line="276" w:lineRule="auto"/>
        <w:jc w:val="center"/>
        <w:rPr>
          <w:rFonts w:ascii="GHEA Grapalat" w:hAnsi="GHEA Grapalat"/>
          <w:sz w:val="22"/>
          <w:szCs w:val="22"/>
        </w:rPr>
      </w:pPr>
      <w:r w:rsidRPr="00DA156B">
        <w:rPr>
          <w:rFonts w:ascii="GHEA Grapalat" w:hAnsi="GHEA Grapalat"/>
          <w:sz w:val="22"/>
          <w:szCs w:val="22"/>
        </w:rPr>
        <w:t>3-</w:t>
      </w:r>
      <w:r w:rsidR="00685FF8" w:rsidRPr="00DA156B">
        <w:rPr>
          <w:rFonts w:ascii="GHEA Grapalat" w:hAnsi="GHEA Grapalat"/>
          <w:sz w:val="22"/>
          <w:szCs w:val="22"/>
        </w:rPr>
        <w:t>ամբարտակի ստորին հատվածի պրիզմա</w:t>
      </w:r>
      <w:r w:rsidRPr="00DA156B">
        <w:rPr>
          <w:rFonts w:ascii="GHEA Grapalat" w:hAnsi="GHEA Grapalat"/>
          <w:sz w:val="22"/>
          <w:szCs w:val="22"/>
        </w:rPr>
        <w:t>, 4-</w:t>
      </w:r>
      <w:r w:rsidR="00685FF8" w:rsidRPr="00DA156B">
        <w:rPr>
          <w:rFonts w:ascii="GHEA Grapalat" w:hAnsi="GHEA Grapalat"/>
          <w:sz w:val="22"/>
          <w:szCs w:val="22"/>
        </w:rPr>
        <w:t>անցումային շերտեր</w:t>
      </w:r>
      <w:r w:rsidRPr="00DA156B">
        <w:rPr>
          <w:rFonts w:ascii="GHEA Grapalat" w:hAnsi="GHEA Grapalat"/>
          <w:sz w:val="22"/>
          <w:szCs w:val="22"/>
        </w:rPr>
        <w:t>, 5-</w:t>
      </w:r>
      <w:r w:rsidR="00685FF8" w:rsidRPr="00DA156B">
        <w:rPr>
          <w:rFonts w:ascii="GHEA Grapalat" w:hAnsi="GHEA Grapalat"/>
          <w:sz w:val="22"/>
          <w:szCs w:val="22"/>
        </w:rPr>
        <w:t xml:space="preserve">բետոնե խցան սրահներով, </w:t>
      </w:r>
      <w:r w:rsidRPr="00DA156B">
        <w:rPr>
          <w:rFonts w:ascii="GHEA Grapalat" w:hAnsi="GHEA Grapalat"/>
          <w:sz w:val="22"/>
          <w:szCs w:val="22"/>
        </w:rPr>
        <w:t>6-</w:t>
      </w:r>
      <w:r w:rsidR="00685FF8" w:rsidRPr="00DA156B">
        <w:rPr>
          <w:rFonts w:ascii="GHEA Grapalat" w:hAnsi="GHEA Grapalat"/>
          <w:sz w:val="22"/>
          <w:szCs w:val="22"/>
        </w:rPr>
        <w:t>ջերմաստիճանադեֆորմացիոն կարեր,</w:t>
      </w:r>
      <w:r w:rsidRPr="00DA156B">
        <w:rPr>
          <w:rFonts w:ascii="GHEA Grapalat" w:hAnsi="GHEA Grapalat"/>
          <w:sz w:val="22"/>
          <w:szCs w:val="22"/>
        </w:rPr>
        <w:t xml:space="preserve"> 7-</w:t>
      </w:r>
      <w:r w:rsidR="00685FF8" w:rsidRPr="00DA156B">
        <w:rPr>
          <w:rFonts w:ascii="GHEA Grapalat" w:hAnsi="GHEA Grapalat"/>
          <w:sz w:val="22"/>
          <w:szCs w:val="22"/>
        </w:rPr>
        <w:t>ժայռային հիմնատակ</w:t>
      </w:r>
    </w:p>
    <w:p w14:paraId="05FAEFBA" w14:textId="77777777" w:rsidR="002A3E39" w:rsidRPr="00DA156B" w:rsidRDefault="002A3E39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92189DE" w14:textId="6C32B4DA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Ուղղաձիգ բեռնվածքների և ճնշումների պայմաններում աշխատող կառուցվածքի բոլոր տարրերի փոխազդեցությունը հաշվի առնելով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աշվարկներ 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իրականացնելիս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կիրառ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առաձգականության տեսության խնդիրների լուծումները։   </w:t>
      </w:r>
    </w:p>
    <w:p w14:paraId="06B2D016" w14:textId="669A8953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Որպես ա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մրության չափ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որոշիչ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բետոնի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առավելագույն թույլատրելի հաշվարկ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(ըստ բետոնի լարվածային վիճակի) 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սեղմման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դիմադրությու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13575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ը,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որոնք որոշվում են </w:t>
      </w:r>
      <w:r w:rsidR="007B452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համաձայն գործող նորմատիվային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փաստաթղթերի։   </w:t>
      </w:r>
    </w:p>
    <w:p w14:paraId="14E58595" w14:textId="1DEBAC8F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F37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աշվարկներ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 երկու փուլով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(հաշվարկ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երկփուլային իրականացումը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պայմանավորված է կառուցվածքների և դրանց տարրերի մեծ </w:t>
      </w:r>
      <w:r w:rsidR="00F9767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եզրա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չափերով)</w:t>
      </w:r>
      <w:r w:rsidR="002C1725" w:rsidRPr="00DA156B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2C17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</w:p>
    <w:p w14:paraId="44425156" w14:textId="58A505DB" w:rsidR="00607652" w:rsidRPr="00DA156B" w:rsidRDefault="00C955A2" w:rsidP="00476BE4">
      <w:pPr>
        <w:pStyle w:val="ListParagraph"/>
        <w:numPr>
          <w:ilvl w:val="0"/>
          <w:numId w:val="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Առաջին փուլում </w:t>
      </w:r>
      <w:r w:rsidR="00F9767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բետոնե </w:t>
      </w:r>
      <w:r w:rsidR="00F97676" w:rsidRPr="00DA156B">
        <w:rPr>
          <w:rFonts w:ascii="GHEA Grapalat" w:eastAsia="Times New Roman" w:hAnsi="GHEA Grapalat" w:cs="Times New Roman"/>
          <w:color w:val="333333"/>
          <w:lang w:val="hy-AM"/>
        </w:rPr>
        <w:t>խցան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և սրահների երես</w:t>
      </w:r>
      <w:r w:rsidR="00F97676" w:rsidRPr="00DA156B">
        <w:rPr>
          <w:rFonts w:ascii="GHEA Grapalat" w:eastAsia="Times New Roman" w:hAnsi="GHEA Grapalat" w:cs="Times New Roman"/>
          <w:color w:val="333333"/>
          <w:lang w:val="hy-AM"/>
        </w:rPr>
        <w:t>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ման կառուցվածքների լարված</w:t>
      </w:r>
      <w:r w:rsidR="00F97676" w:rsidRPr="00DA156B">
        <w:rPr>
          <w:rFonts w:ascii="GHEA Grapalat" w:eastAsia="Times New Roman" w:hAnsi="GHEA Grapalat" w:cs="Times New Roman"/>
          <w:color w:val="333333"/>
          <w:lang w:val="hy-AM"/>
        </w:rPr>
        <w:t>ադեֆորմացիոն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վիճակը հիմնական ստատիկ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հաշվարկային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սխեմայ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ի մեջ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60522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ներառված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են բետոնե խցանը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սրահներով և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դրանց հարող՝ գրունտային ամբարտակի և ժայռային հիմնատակի սահմանային գոտիները։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Հաշվարկային տարածքի չափ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երը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Սեն-Վենանտի սկզբունքի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3F373087" w14:textId="2A9D7656" w:rsidR="00607652" w:rsidRPr="00DA156B" w:rsidRDefault="00C955A2" w:rsidP="00476BE4">
      <w:pPr>
        <w:pStyle w:val="ListParagraph"/>
        <w:numPr>
          <w:ilvl w:val="0"/>
          <w:numId w:val="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Հաշվարկի երկրորդ փուլում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ճշգրտ</w:t>
      </w:r>
      <w:r w:rsidRPr="00DA156B">
        <w:rPr>
          <w:rFonts w:ascii="GHEA Grapalat" w:eastAsia="Times New Roman" w:hAnsi="GHEA Grapalat" w:cs="Times New Roman"/>
          <w:color w:val="333333"/>
        </w:rPr>
        <w:t xml:space="preserve">վում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վերը նշված </w:t>
      </w:r>
      <w:r w:rsidRPr="00DA156B">
        <w:rPr>
          <w:rFonts w:ascii="GHEA Grapalat" w:eastAsia="Times New Roman" w:hAnsi="GHEA Grapalat" w:cs="Times New Roman"/>
          <w:color w:val="333333"/>
        </w:rPr>
        <w:t>սրահների երես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արկ</w:t>
      </w:r>
      <w:r w:rsidRPr="00DA156B">
        <w:rPr>
          <w:rFonts w:ascii="GHEA Grapalat" w:eastAsia="Times New Roman" w:hAnsi="GHEA Grapalat" w:cs="Times New Roman"/>
          <w:color w:val="333333"/>
        </w:rPr>
        <w:t>ման կառուցվածք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DA156B">
        <w:rPr>
          <w:rFonts w:ascii="GHEA Grapalat" w:eastAsia="Times New Roman" w:hAnsi="GHEA Grapalat" w:cs="Times New Roman"/>
          <w:color w:val="333333"/>
        </w:rPr>
        <w:t>ի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ու</w:t>
      </w:r>
      <w:r w:rsidRPr="00DA156B">
        <w:rPr>
          <w:rFonts w:ascii="GHEA Grapalat" w:eastAsia="Times New Roman" w:hAnsi="GHEA Grapalat" w:cs="Times New Roman"/>
          <w:color w:val="333333"/>
        </w:rPr>
        <w:t xml:space="preserve"> բետոնե խ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ցան</w:t>
      </w:r>
      <w:r w:rsidRPr="00DA156B">
        <w:rPr>
          <w:rFonts w:ascii="GHEA Grapalat" w:eastAsia="Times New Roman" w:hAnsi="GHEA Grapalat" w:cs="Times New Roman"/>
          <w:color w:val="333333"/>
        </w:rPr>
        <w:t xml:space="preserve">ի 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դրանց հարող սահմանային </w:t>
      </w:r>
      <w:r w:rsidRPr="00DA156B">
        <w:rPr>
          <w:rFonts w:ascii="GHEA Grapalat" w:eastAsia="Times New Roman" w:hAnsi="GHEA Grapalat" w:cs="Times New Roman"/>
          <w:color w:val="333333"/>
        </w:rPr>
        <w:t>գոտիներ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A50826" w:rsidRPr="00DA156B">
        <w:rPr>
          <w:rFonts w:ascii="GHEA Grapalat" w:eastAsia="Times New Roman" w:hAnsi="GHEA Grapalat" w:cs="Times New Roman"/>
          <w:color w:val="333333"/>
        </w:rPr>
        <w:t>լարված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ադեֆորմացիոն</w:t>
      </w:r>
      <w:r w:rsidR="00A50826" w:rsidRPr="00DA156B">
        <w:rPr>
          <w:rFonts w:ascii="GHEA Grapalat" w:eastAsia="Times New Roman" w:hAnsi="GHEA Grapalat" w:cs="Times New Roman"/>
          <w:color w:val="333333"/>
        </w:rPr>
        <w:t xml:space="preserve"> վիճակ</w:t>
      </w:r>
      <w:r w:rsidR="00A50826" w:rsidRPr="00DA156B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Pr="00DA156B">
        <w:rPr>
          <w:rFonts w:ascii="GHEA Grapalat" w:eastAsia="Times New Roman" w:hAnsi="GHEA Grapalat" w:cs="Times New Roman"/>
          <w:color w:val="333333"/>
        </w:rPr>
        <w:t xml:space="preserve">: Հաշվարկային ստատիկ սխեմաները ձևավորվում են հիմնական հաշվարկային սխեմայից առանձնացված 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>և մեկական սրահ ընդգրկող հատվածամաս</w:t>
      </w:r>
      <w:r w:rsidRPr="00DA156B">
        <w:rPr>
          <w:rFonts w:ascii="GHEA Grapalat" w:eastAsia="Times New Roman" w:hAnsi="GHEA Grapalat" w:cs="Times New Roman"/>
          <w:color w:val="333333"/>
        </w:rPr>
        <w:t>երի հիման վրա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Կառուցվածքի այ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>դ հատվածամաս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 կողային ե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>զրագծ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երին կիրառվում է բաշխված բեռ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>նվածք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, որը համապատասխանում է հաշվարկի առաջին փուլում ստացված լար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A34DA" w:rsidRPr="00DA156B">
        <w:rPr>
          <w:rFonts w:ascii="GHEA Grapalat" w:eastAsia="Times New Roman" w:hAnsi="GHEA Grapalat" w:cs="Times New Roman"/>
          <w:color w:val="333333"/>
        </w:rPr>
        <w:t>α</w:t>
      </w:r>
      <w:r w:rsidR="000A34DA" w:rsidRPr="00DA156B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x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, </w:t>
      </w:r>
      <w:r w:rsidR="000A34DA" w:rsidRPr="00DA156B">
        <w:rPr>
          <w:rFonts w:ascii="GHEA Grapalat" w:eastAsia="Times New Roman" w:hAnsi="GHEA Grapalat" w:cs="Times New Roman"/>
          <w:color w:val="333333"/>
        </w:rPr>
        <w:t>σ</w:t>
      </w:r>
      <w:r w:rsidR="000A34DA" w:rsidRPr="00DA156B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y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, </w:t>
      </w:r>
      <w:r w:rsidR="000A34DA" w:rsidRPr="00DA156B">
        <w:rPr>
          <w:rFonts w:ascii="GHEA Grapalat" w:eastAsia="Times New Roman" w:hAnsi="GHEA Grapalat" w:cs="Times New Roman"/>
          <w:color w:val="333333"/>
        </w:rPr>
        <w:t>τ</w:t>
      </w:r>
      <w:r w:rsidR="000A34DA" w:rsidRPr="00DA156B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xy</w:t>
      </w:r>
      <w:r w:rsidR="000A34DA" w:rsidRPr="00DA156B">
        <w:rPr>
          <w:rFonts w:ascii="Calibri" w:eastAsia="Times New Roman" w:hAnsi="Calibri" w:cs="Calibri"/>
          <w:color w:val="333333"/>
          <w:lang w:val="hy-AM"/>
        </w:rPr>
        <w:t> </w:t>
      </w:r>
      <w:r w:rsidR="000A34DA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արժեքներին:   </w:t>
      </w:r>
    </w:p>
    <w:p w14:paraId="434D6E2E" w14:textId="59EFEBF9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Ելնելով խ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ցան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և սրահի երես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C00BC1" w:rsidRPr="00DA156B">
        <w:rPr>
          <w:rFonts w:ascii="GHEA Grapalat" w:eastAsia="Times New Roman" w:hAnsi="GHEA Grapalat" w:cs="Times New Roman"/>
          <w:color w:val="333333"/>
        </w:rPr>
        <w:t>լարվածադեֆորմացիոն վիճակի և ամրության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ուսումնասիրություն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արդյունքներից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դրանցում առանձնացվում են սեղմված բետոնի գոտիներ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որոնց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մակարդակը գերազանցում է բետոնի համապատասխան առավելագույն թույլատրելի </w:t>
      </w:r>
      <w:r w:rsidR="00C00B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 դիմադրությունը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հաշվի առնելով 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նրա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դասի ճշգրտումը։ 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ետոն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նշված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գոտիները ենթակա են ամրա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նավոր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386C2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  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0C88AAF6" w14:textId="674FF3E2" w:rsidR="00607652" w:rsidRPr="00DA156B" w:rsidRDefault="00457813" w:rsidP="00A30F6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Կառուցվածքների դ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իտարկված տարբերակների հաշվարկ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արդյունքների վերլուծությունը հնարավորություն է տալիս 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որոշել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հիմնավորել սրահներով խ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ցան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լավագույն կոնստրուկտիվ լուծումը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կոնկրետ օբյեկտի և դրա շահագործման պայմանների </w:t>
      </w:r>
      <w:r w:rsidR="00F92D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="00C955A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1D6B0444" w14:textId="77777777" w:rsidR="00457813" w:rsidRPr="00DA156B" w:rsidRDefault="00457813" w:rsidP="000363D4">
      <w:pPr>
        <w:pStyle w:val="TOC1"/>
      </w:pPr>
    </w:p>
    <w:p w14:paraId="0DB48D97" w14:textId="6E728454" w:rsidR="00014382" w:rsidRPr="00DA156B" w:rsidRDefault="00014382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</w:p>
    <w:p w14:paraId="7D46BB7C" w14:textId="77777777" w:rsidR="00FB7F01" w:rsidRPr="00DA156B" w:rsidRDefault="00FB7F01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br w:type="page"/>
      </w:r>
    </w:p>
    <w:p w14:paraId="2B6CE0DC" w14:textId="77777777" w:rsidR="00A9541F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4</w:t>
      </w:r>
      <w:r w:rsidR="00662BB9" w:rsidRPr="00DA156B">
        <w:t>.</w:t>
      </w:r>
      <w:r w:rsidR="00DE76A8" w:rsidRPr="00DA156B">
        <w:t xml:space="preserve"> </w:t>
      </w:r>
      <w:r w:rsidR="00A9541F" w:rsidRPr="00DA156B">
        <w:t xml:space="preserve">(խորհրդատվական) </w:t>
      </w:r>
    </w:p>
    <w:p w14:paraId="419E4E19" w14:textId="5832AEE8" w:rsidR="0078191A" w:rsidRPr="00DA156B" w:rsidRDefault="00272940" w:rsidP="000363D4">
      <w:pPr>
        <w:pStyle w:val="TOC1"/>
        <w:rPr>
          <w:color w:val="333333"/>
        </w:rPr>
      </w:pPr>
      <w:r w:rsidRPr="00DA156B">
        <w:t xml:space="preserve">Գրունտների կորուստները հողային ամբարտակների </w:t>
      </w:r>
      <w:r w:rsidRPr="00DA156B">
        <w:rPr>
          <w:color w:val="333333"/>
        </w:rPr>
        <w:t xml:space="preserve">ողողալցման ժամանակ </w:t>
      </w:r>
    </w:p>
    <w:p w14:paraId="494D3789" w14:textId="3F79E04A" w:rsidR="00486ED6" w:rsidRPr="00DA156B" w:rsidRDefault="003A6B17" w:rsidP="000363D4">
      <w:pPr>
        <w:pStyle w:val="TOC1"/>
      </w:pPr>
      <w:r w:rsidRPr="00DA156B">
        <w:t xml:space="preserve">   </w:t>
      </w:r>
    </w:p>
    <w:p w14:paraId="2D1557CC" w14:textId="4DC401A0" w:rsidR="00607652" w:rsidRPr="00DA156B" w:rsidRDefault="00981496" w:rsidP="0098149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4.1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ընդհանուր կորուստ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հողային ամբարտակների 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ողողալցման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ժամանակ (հանքում մշակված 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ծավալի և ամբարտակի նախագծային ծավալի տարբերությունը) որոշվում 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 ըստ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նախագծային տվյալների և կարող </w:t>
      </w:r>
      <w:r w:rsidR="00A507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բաղկացած լինել հետևյալ կորուստներից.   </w:t>
      </w:r>
    </w:p>
    <w:p w14:paraId="00204D4A" w14:textId="3424F6BD" w:rsidR="00E377A5" w:rsidRPr="00DA156B" w:rsidRDefault="00E377A5" w:rsidP="00EB283E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հանք</w:t>
      </w:r>
      <w:r w:rsidR="00A5074E" w:rsidRPr="00DA156B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5074E" w:rsidRPr="00DA156B">
        <w:rPr>
          <w:rFonts w:ascii="GHEA Grapalat" w:eastAsia="Times New Roman" w:hAnsi="GHEA Grapalat" w:cs="Times New Roman"/>
          <w:color w:val="333333"/>
          <w:lang w:val="hy-AM"/>
        </w:rPr>
        <w:t>գրունտի հարստացման ժամանակ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(ջրի հետ փոքր մասնիկներ արտանետելիս)</w:t>
      </w:r>
      <w:r w:rsidR="00EB283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7241C35B" w14:textId="11612E67" w:rsidR="00E377A5" w:rsidRPr="00DA156B" w:rsidRDefault="00E377A5" w:rsidP="00EB283E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ջրի հոսանքների</w:t>
      </w:r>
      <w:r w:rsidR="001C4C84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ալիքների </w:t>
      </w:r>
      <w:r w:rsidR="001C4C8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և ծծանցվող ջրի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միջոցով</w:t>
      </w:r>
      <w:r w:rsidR="00A5074E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գրունտի հեռացում</w:t>
      </w:r>
      <w:r w:rsidR="00EB283E" w:rsidRPr="00DA156B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5FF07218" w14:textId="50F64769" w:rsidR="00E377A5" w:rsidRPr="00DA156B" w:rsidRDefault="00E377A5" w:rsidP="00EB283E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քամու միջոցով </w:t>
      </w:r>
      <w:r w:rsidR="00A5074E" w:rsidRPr="00DA156B">
        <w:rPr>
          <w:rFonts w:ascii="GHEA Grapalat" w:eastAsia="Times New Roman" w:hAnsi="GHEA Grapalat" w:cs="Times New Roman"/>
          <w:color w:val="333333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</w:rPr>
        <w:t>ի հեռաց</w:t>
      </w:r>
      <w:r w:rsidR="00A5074E" w:rsidRPr="00DA156B">
        <w:rPr>
          <w:rFonts w:ascii="GHEA Grapalat" w:eastAsia="Times New Roman" w:hAnsi="GHEA Grapalat" w:cs="Times New Roman"/>
          <w:color w:val="333333"/>
        </w:rPr>
        <w:t>ու</w:t>
      </w:r>
      <w:r w:rsidRPr="00DA156B">
        <w:rPr>
          <w:rFonts w:ascii="GHEA Grapalat" w:eastAsia="Times New Roman" w:hAnsi="GHEA Grapalat" w:cs="Times New Roman"/>
          <w:color w:val="333333"/>
        </w:rPr>
        <w:t>մ</w:t>
      </w:r>
      <w:r w:rsidR="00EB283E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2655EA7F" w14:textId="63027C83" w:rsidR="00E377A5" w:rsidRPr="00DA156B" w:rsidRDefault="00E377A5" w:rsidP="00EB283E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 xml:space="preserve">կորուստներ </w:t>
      </w:r>
      <w:r w:rsidR="00A5074E" w:rsidRPr="00DA156B">
        <w:rPr>
          <w:rFonts w:ascii="GHEA Grapalat" w:eastAsia="Times New Roman" w:hAnsi="GHEA Grapalat" w:cs="Times New Roman"/>
          <w:color w:val="333333"/>
        </w:rPr>
        <w:t>հիմնախյուս</w:t>
      </w:r>
      <w:r w:rsidRPr="00DA156B">
        <w:rPr>
          <w:rFonts w:ascii="GHEA Grapalat" w:eastAsia="Times New Roman" w:hAnsi="GHEA Grapalat" w:cs="Times New Roman"/>
          <w:color w:val="333333"/>
        </w:rPr>
        <w:t>ի տեղափոխման ժամանակ</w:t>
      </w:r>
      <w:r w:rsidR="00EB283E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4BEE3BD0" w14:textId="61437DA8" w:rsidR="00E377A5" w:rsidRPr="00DA156B" w:rsidRDefault="00A5074E" w:rsidP="001C4C84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</w:rPr>
        <w:t>գրունտ</w:t>
      </w:r>
      <w:r w:rsidR="00E377A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հեռացում </w:t>
      </w:r>
      <w:r w:rsidRPr="00DA156B">
        <w:rPr>
          <w:rFonts w:ascii="GHEA Grapalat" w:eastAsia="Times New Roman" w:hAnsi="GHEA Grapalat" w:cs="Times New Roman"/>
          <w:color w:val="333333"/>
        </w:rPr>
        <w:t>տրամատային</w:t>
      </w:r>
      <w:r w:rsidR="00E377A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 կամ </w:t>
      </w:r>
      <w:r w:rsidRPr="00DA156B">
        <w:rPr>
          <w:rFonts w:ascii="GHEA Grapalat" w:eastAsia="Times New Roman" w:hAnsi="GHEA Grapalat" w:cs="Times New Roman"/>
          <w:color w:val="333333"/>
        </w:rPr>
        <w:t>դարսակի սահմաններից դուրս</w:t>
      </w:r>
      <w:r w:rsidR="00EB283E" w:rsidRPr="00DA156B">
        <w:rPr>
          <w:rFonts w:ascii="GHEA Grapalat" w:eastAsia="Times New Roman" w:hAnsi="GHEA Grapalat" w:cs="Times New Roman"/>
          <w:color w:val="333333"/>
        </w:rPr>
        <w:t>,</w:t>
      </w:r>
    </w:p>
    <w:p w14:paraId="30BEDE2F" w14:textId="3991519F" w:rsidR="00E377A5" w:rsidRPr="00DA156B" w:rsidRDefault="00EB283E" w:rsidP="00EB283E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գրունտի՝ նորմ</w:t>
      </w:r>
      <w:r w:rsidR="00E377A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երով թույլատրված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վերա</w:t>
      </w:r>
      <w:r w:rsidR="00E377A5" w:rsidRPr="00DA156B">
        <w:rPr>
          <w:rFonts w:ascii="GHEA Grapalat" w:eastAsia="Times New Roman" w:hAnsi="GHEA Grapalat" w:cs="Times New Roman"/>
          <w:color w:val="333333"/>
          <w:lang w:val="hy-AM"/>
        </w:rPr>
        <w:t>լվացումներ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արդյունքում։</w:t>
      </w:r>
    </w:p>
    <w:p w14:paraId="5DFE162C" w14:textId="3D5A63C3" w:rsidR="00607652" w:rsidRPr="00DA156B" w:rsidRDefault="00981496" w:rsidP="0098149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4.2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Նշված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կորուստների 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ծավալ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որոշվում է 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նախագծային ծավալի տոկոս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 մասով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գործակիցներ</w:t>
      </w:r>
      <w:r w:rsidR="00EB28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գումարման միջոցով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 </w:t>
      </w:r>
    </w:p>
    <w:p w14:paraId="77A56D93" w14:textId="03E506C6" w:rsidR="00607652" w:rsidRPr="00DA156B" w:rsidRDefault="00EB283E" w:rsidP="00DD708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304265D2" wp14:editId="2E66A09D">
            <wp:extent cx="617220" cy="50110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1" cy="5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eastAsia="Times New Roman" w:cs="Calibri"/>
          <w:color w:val="333333"/>
          <w:sz w:val="22"/>
          <w:szCs w:val="22"/>
        </w:rPr>
        <w:t> 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4.1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131651E" w14:textId="3A5C0A62" w:rsidR="00E377A5" w:rsidRPr="00DA156B" w:rsidRDefault="00EB283E" w:rsidP="00E377A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րտեղ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կորուստ կառուցվածքի մարմնում 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խտացման (կոնսոլիդացման)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հետևանքով</w:t>
      </w:r>
      <w:r w:rsidR="0090483A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կապ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ակցված 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0483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90483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1,5%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ավազ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ավազա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կոպճաքար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90483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0483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90483A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0,75%; </w:t>
      </w:r>
    </w:p>
    <w:p w14:paraId="39B0BD70" w14:textId="05DA299A" w:rsidR="00E377A5" w:rsidRPr="00DA156B" w:rsidRDefault="0090483A" w:rsidP="00E377A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2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քամու միջոցով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հեռացման պատճառով գրունտ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կորուստներ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1,25%; </w:t>
      </w:r>
    </w:p>
    <w:p w14:paraId="6A22A6A8" w14:textId="5955DFD4" w:rsidR="00E377A5" w:rsidRPr="00DA156B" w:rsidRDefault="0090483A" w:rsidP="00E377A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3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ծծանցվող ջր</w:t>
      </w:r>
      <w:r w:rsidRPr="00DA156B">
        <w:rPr>
          <w:rFonts w:ascii="GHEA Grapalat" w:eastAsia="Times New Roman" w:hAnsi="GHEA Grapalat" w:cs="Times New Roman"/>
          <w:color w:val="333333"/>
        </w:rPr>
        <w:t>ի հետ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նախագծային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տրամատ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սահմաններից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դուրս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հեռացման պատճառով գրունտի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կորուստներ.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խոշորահատիկ և միջին հատիկայնության ավազային գրունտներ՝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3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0,5%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E61E9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մանր և փոշենման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ավազ</w:t>
      </w:r>
      <w:r w:rsidR="00E61E9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գրունտներ՝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3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1.0%;   </w:t>
      </w:r>
    </w:p>
    <w:p w14:paraId="2A0F3C79" w14:textId="7126FF67" w:rsidR="00E377A5" w:rsidRPr="00DA156B" w:rsidRDefault="0090483A" w:rsidP="00E377A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4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ստորջրյա հանքից </w:t>
      </w:r>
      <w:r w:rsidR="00E61E9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հանվող գրունտ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E61E9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ծավալի՝ նախագծային ծավալը գերազանցելու պատճառով կորուստներ՝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4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="00E377A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12%;</w:t>
      </w:r>
    </w:p>
    <w:p w14:paraId="4E4C779B" w14:textId="09B4ACC2" w:rsidR="00781F23" w:rsidRPr="00DA156B" w:rsidRDefault="00E61E95" w:rsidP="00781F2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5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գրունտ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կորուստ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հիմնախյուս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հիդրավլիկ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տեղափոխման ժամանակ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5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0,25%; </w:t>
      </w:r>
    </w:p>
    <w:p w14:paraId="6695615A" w14:textId="5CB3BF15" w:rsidR="00781F23" w:rsidRPr="00DA156B" w:rsidRDefault="00E61E95" w:rsidP="00781F2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6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կորուստ ամբարտակի ողողալցման ընթացքում ջրթող կառուցվածքների միջով անցնող ջրի հետ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6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3%; </w:t>
      </w:r>
    </w:p>
    <w:p w14:paraId="14AF4325" w14:textId="50C229EE" w:rsidR="00781F23" w:rsidRPr="00DA156B" w:rsidRDefault="00E61E95" w:rsidP="00781F2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7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ամբարտակի ստորջրյա հատված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ամաս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ողողալցման 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ժամանակ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ջրի 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հոսքի և ալիքների միջոցով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հեռացման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պատճառով կորուստներ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7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1-2%;  </w:t>
      </w:r>
    </w:p>
    <w:p w14:paraId="457EA563" w14:textId="3623196C" w:rsidR="00781F23" w:rsidRPr="00DA156B" w:rsidRDefault="00E61E95" w:rsidP="00781F2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8 </w:t>
      </w:r>
      <w:r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ստորջրյա հանքի գրունտի համեմատությամբ ամբարտակ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թերխտացման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գերխտացման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 գործակից</w:t>
      </w:r>
      <w:r w:rsidR="00AB705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AB705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AB705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8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</w:rPr>
        <w:t>= (</w:t>
      </w:r>
      <w:r w:rsidR="00AB7055" w:rsidRPr="00DA156B">
        <w:rPr>
          <w:rFonts w:eastAsia="Times New Roman" w:cs="Calibri"/>
          <w:i/>
          <w:iCs/>
          <w:color w:val="333333"/>
          <w:sz w:val="28"/>
          <w:szCs w:val="28"/>
          <w:lang w:val="en-US"/>
        </w:rPr>
        <w:t>ρ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 xml:space="preserve">dcoop 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</w:rPr>
        <w:t>/</w:t>
      </w:r>
      <w:r w:rsidR="00AB7055" w:rsidRPr="00DA156B">
        <w:rPr>
          <w:rFonts w:eastAsia="Times New Roman" w:cs="Calibri"/>
          <w:i/>
          <w:iCs/>
          <w:color w:val="333333"/>
          <w:sz w:val="28"/>
          <w:szCs w:val="28"/>
          <w:lang w:val="en-US"/>
        </w:rPr>
        <w:t>ρ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dnk</w:t>
      </w:r>
      <w:r w:rsidR="00AB7055" w:rsidRPr="00DA156B">
        <w:rPr>
          <w:rFonts w:eastAsia="Times New Roman" w:cs="Calibri"/>
          <w:i/>
          <w:iCs/>
          <w:color w:val="333333"/>
          <w:sz w:val="22"/>
          <w:szCs w:val="22"/>
        </w:rPr>
        <w:t>)100%։</w:t>
      </w:r>
    </w:p>
    <w:p w14:paraId="1AE70333" w14:textId="16EADECF" w:rsidR="00607652" w:rsidRPr="00DA156B" w:rsidRDefault="00AB7055" w:rsidP="00781F2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Բեր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գործակիցները պետք է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ճշգրտ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վեն արտադրական պայմաններում փորձ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ողողալցման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ժամանակ</w:t>
      </w:r>
      <w:r w:rsidR="00781F2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B9673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831544E" w14:textId="257D0E10" w:rsidR="00607652" w:rsidRPr="00DA156B" w:rsidRDefault="00981496" w:rsidP="0098149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4.3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անքում մշակվող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պահանջվող քանակը հավասար է.</w:t>
      </w:r>
      <w:r w:rsidR="0067258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 </w:t>
      </w:r>
    </w:p>
    <w:p w14:paraId="477C1E22" w14:textId="4991404C" w:rsidR="00607652" w:rsidRPr="00DA156B" w:rsidRDefault="00CF5799" w:rsidP="0078191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         V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հնք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= K</w:t>
      </w:r>
      <w:r w:rsidR="00DD70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V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նխգ</w:t>
      </w:r>
      <w:r w:rsidRPr="00DA156B">
        <w:rPr>
          <w:rFonts w:ascii="Cambria Math" w:eastAsia="Times New Roman" w:hAnsi="Cambria Math" w:cs="Times New Roman"/>
          <w:i/>
          <w:iCs/>
          <w:color w:val="333333"/>
          <w:sz w:val="22"/>
          <w:szCs w:val="22"/>
          <w:vertAlign w:val="subscript"/>
        </w:rPr>
        <w:t>․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                                                                      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4.2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FD6FB9A" w14:textId="071B49D8" w:rsidR="00981496" w:rsidRPr="00DA156B" w:rsidRDefault="00672582" w:rsidP="00DD7081">
      <w:pPr>
        <w:spacing w:line="276" w:lineRule="auto"/>
        <w:jc w:val="both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որտեղ </w:t>
      </w:r>
      <w:r w:rsidR="00DD70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V</w:t>
      </w:r>
      <w:r w:rsidR="00DD70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հնք </w:t>
      </w:r>
      <w:r w:rsidR="00DD7081" w:rsidRPr="00DA156B">
        <w:rPr>
          <w:rFonts w:eastAsia="Times New Roman" w:cs="Calibri"/>
          <w:color w:val="333333"/>
          <w:sz w:val="22"/>
          <w:szCs w:val="22"/>
        </w:rPr>
        <w:t> 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հանքի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ծավալ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ը, </w:t>
      </w:r>
      <w:r w:rsidR="00DD70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V</w:t>
      </w:r>
      <w:r w:rsidR="00DD70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նխգ </w:t>
      </w:r>
      <w:r w:rsidR="00DD7081" w:rsidRPr="00DA156B">
        <w:rPr>
          <w:rFonts w:eastAsia="Times New Roman" w:cs="Calibri"/>
          <w:color w:val="333333"/>
          <w:sz w:val="22"/>
          <w:szCs w:val="22"/>
        </w:rPr>
        <w:t> 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նախագծային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ծավալ</w:t>
      </w:r>
      <w:r w:rsidR="00DD70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ը։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81496" w:rsidRPr="00DA156B">
        <w:br w:type="page"/>
      </w:r>
    </w:p>
    <w:p w14:paraId="79BB9291" w14:textId="77777777" w:rsidR="00AB75FB" w:rsidRPr="00DA156B" w:rsidRDefault="00AB75FB" w:rsidP="000363D4">
      <w:pPr>
        <w:pStyle w:val="TOC1"/>
        <w:sectPr w:rsidR="00AB75FB" w:rsidRPr="00DA156B" w:rsidSect="00452DAD">
          <w:footerReference w:type="default" r:id="rId36"/>
          <w:pgSz w:w="11906" w:h="16838" w:code="9"/>
          <w:pgMar w:top="1440" w:right="1133" w:bottom="1440" w:left="1440" w:header="709" w:footer="709" w:gutter="0"/>
          <w:cols w:space="708"/>
          <w:titlePg/>
          <w:docGrid w:linePitch="360"/>
        </w:sectPr>
      </w:pPr>
    </w:p>
    <w:p w14:paraId="2C940D6C" w14:textId="77777777" w:rsidR="0078191A" w:rsidRPr="00DA156B" w:rsidRDefault="0078191A" w:rsidP="000363D4">
      <w:pPr>
        <w:pStyle w:val="TOC1"/>
      </w:pPr>
    </w:p>
    <w:p w14:paraId="2F3FDAAD" w14:textId="77777777" w:rsidR="00A9541F" w:rsidRPr="00DA156B" w:rsidRDefault="002F322F" w:rsidP="000363D4">
      <w:pPr>
        <w:pStyle w:val="TOC1"/>
      </w:pPr>
      <w:r w:rsidRPr="00DA156B">
        <w:t>ՀԱՎԵԼՎԱԾ</w:t>
      </w:r>
      <w:r w:rsidR="00AC2167" w:rsidRPr="00DA156B">
        <w:t xml:space="preserve"> </w:t>
      </w:r>
      <w:r w:rsidR="00DE76A8" w:rsidRPr="00DA156B">
        <w:t>5</w:t>
      </w:r>
      <w:r w:rsidR="00662BB9" w:rsidRPr="00DA156B">
        <w:t>.</w:t>
      </w:r>
      <w:r w:rsidR="00DE76A8" w:rsidRPr="00DA156B">
        <w:t xml:space="preserve"> </w:t>
      </w:r>
      <w:r w:rsidR="00A9541F" w:rsidRPr="00DA156B">
        <w:t xml:space="preserve">(խորհրդատվական) </w:t>
      </w:r>
    </w:p>
    <w:p w14:paraId="4D24F834" w14:textId="5FC54DA0" w:rsidR="00DE76A8" w:rsidRPr="00DA156B" w:rsidRDefault="00272940" w:rsidP="000363D4">
      <w:pPr>
        <w:pStyle w:val="TOC1"/>
      </w:pPr>
      <w:r w:rsidRPr="00DA156B">
        <w:t xml:space="preserve">Հողային ողողալցումային ամբարտակների կառուցման ժամանակ գրունտի ողողալցման նորմայի հաշվարկ </w:t>
      </w:r>
    </w:p>
    <w:p w14:paraId="05949F70" w14:textId="51D8DDE4" w:rsidR="00486ED6" w:rsidRPr="00DA156B" w:rsidRDefault="00486ED6" w:rsidP="000363D4">
      <w:pPr>
        <w:pStyle w:val="TOC1"/>
      </w:pPr>
    </w:p>
    <w:p w14:paraId="65D92F9D" w14:textId="7F423700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</w:t>
      </w:r>
      <w:r w:rsidR="00CF57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ցման նորմ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1843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սահմանվում 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հանքի գրունտի բաղադր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ակազմի 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բնութագրեր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հաշվի առնելով հողային կառուցվածքի </w:t>
      </w:r>
      <w:r w:rsidR="00B2469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ողողալցման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ընդունված տեխնոլոգիան։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580487A7" w14:textId="32071B6B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E584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Ավազակոպճային և ավազային հանքերի գրունտները, կախված իրենց հատիկաչափական բաղադրակազմի ցուցիչներից և ողողալցման տեխնոլոգիայից, բաժանվում են հինգ խմբի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07652" w:rsidRPr="00DA156B">
        <w:rPr>
          <w:rFonts w:ascii="GHEA Grapalat" w:eastAsia="Times New Roman" w:hAnsi="GHEA Grapalat" w:cs="Times New Roman"/>
          <w:sz w:val="22"/>
          <w:szCs w:val="22"/>
        </w:rPr>
        <w:t>(</w:t>
      </w:r>
      <w:hyperlink r:id="rId37" w:history="1">
        <w:r w:rsidR="009E5841" w:rsidRPr="00DA156B">
          <w:rPr>
            <w:rFonts w:ascii="GHEA Grapalat" w:eastAsia="Times New Roman" w:hAnsi="GHEA Grapalat" w:cs="Times New Roman"/>
            <w:sz w:val="22"/>
            <w:szCs w:val="22"/>
          </w:rPr>
          <w:t>աղյուսակ</w:t>
        </w:r>
        <w:r w:rsidR="00607652" w:rsidRPr="00DA156B">
          <w:rPr>
            <w:rFonts w:ascii="GHEA Grapalat" w:eastAsia="Times New Roman" w:hAnsi="GHEA Grapalat" w:cs="Times New Roman"/>
            <w:sz w:val="22"/>
            <w:szCs w:val="22"/>
          </w:rPr>
          <w:t xml:space="preserve"> </w:t>
        </w:r>
        <w:r w:rsidRPr="00DA156B">
          <w:rPr>
            <w:rFonts w:ascii="GHEA Grapalat" w:eastAsia="Times New Roman" w:hAnsi="GHEA Grapalat" w:cs="Times New Roman"/>
            <w:sz w:val="22"/>
            <w:szCs w:val="22"/>
          </w:rPr>
          <w:t>5.1</w:t>
        </w:r>
      </w:hyperlink>
      <w:r w:rsidR="00607652" w:rsidRPr="00DA156B">
        <w:rPr>
          <w:rFonts w:ascii="GHEA Grapalat" w:eastAsia="Times New Roman" w:hAnsi="GHEA Grapalat" w:cs="Times New Roman"/>
          <w:sz w:val="22"/>
          <w:szCs w:val="22"/>
        </w:rPr>
        <w:t>)</w:t>
      </w:r>
      <w:r w:rsidR="009E5841" w:rsidRPr="00DA156B">
        <w:rPr>
          <w:rFonts w:ascii="GHEA Grapalat" w:eastAsia="Times New Roman" w:hAnsi="GHEA Grapalat" w:cs="Times New Roman"/>
          <w:sz w:val="22"/>
          <w:szCs w:val="22"/>
        </w:rPr>
        <w:t>։</w:t>
      </w:r>
    </w:p>
    <w:p w14:paraId="40D507E8" w14:textId="3AAF3168" w:rsidR="00607652" w:rsidRPr="00DA156B" w:rsidRDefault="00AC2167" w:rsidP="007F6225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7F6225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5.1</w:t>
      </w:r>
      <w:r w:rsidR="007F6225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</w:p>
    <w:tbl>
      <w:tblPr>
        <w:tblW w:w="15026" w:type="dxa"/>
        <w:tblInd w:w="-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2409"/>
        <w:gridCol w:w="1843"/>
        <w:gridCol w:w="1701"/>
        <w:gridCol w:w="1559"/>
        <w:gridCol w:w="2552"/>
        <w:gridCol w:w="2126"/>
        <w:gridCol w:w="1701"/>
      </w:tblGrid>
      <w:tr w:rsidR="00AB75FB" w:rsidRPr="00DA156B" w14:paraId="1103B4EF" w14:textId="77777777" w:rsidTr="00F12E6D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9D1AE2" w14:textId="033584C2" w:rsidR="00AB75FB" w:rsidRPr="00DA156B" w:rsidRDefault="00121C1A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խմբի համարը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BD9F3" w14:textId="77777777" w:rsidR="00AB75FB" w:rsidRPr="00DA156B" w:rsidRDefault="00AB75FB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711D3481" w14:textId="2298ADB5" w:rsidR="00121C1A" w:rsidRPr="00DA156B" w:rsidRDefault="00121C1A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421FE" w14:textId="658AF4C4" w:rsidR="00AB75FB" w:rsidRPr="00DA156B" w:rsidRDefault="00121C1A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Ողողալցման տեխնոլոգիայի տեսակը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83A4CD" w14:textId="2CF278E4" w:rsidR="00AB75FB" w:rsidRPr="00DA156B" w:rsidRDefault="0088321C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Գրունտում մասնիկների պարունակությունը</w:t>
            </w:r>
            <w:r w:rsidR="00AB75FB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, 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5647C2" w14:textId="39905CE0" w:rsidR="00DB22B7" w:rsidRPr="00DA156B" w:rsidRDefault="0088321C" w:rsidP="00AB75FB">
            <w:pPr>
              <w:ind w:left="-79"/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Գրունտում մասնիկների պարունակության գումարների հարաբերությունը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="00AB75FB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d</w:t>
            </w:r>
            <w:r w:rsidR="00AB75FB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,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  <w:r w:rsidR="00AB75FB" w:rsidRPr="00DA156B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</w:p>
          <w:p w14:paraId="033161C6" w14:textId="2D03416E" w:rsidR="00AB75FB" w:rsidRPr="00DA156B" w:rsidRDefault="00AB75FB" w:rsidP="00AB75FB">
            <w:pPr>
              <w:ind w:left="-79"/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FC259E9" wp14:editId="6E001B48">
                  <wp:extent cx="716280" cy="495300"/>
                  <wp:effectExtent l="0" t="0" r="762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08C60" w14:textId="6D149878" w:rsidR="00AB75FB" w:rsidRPr="00DA156B" w:rsidRDefault="0088321C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Բազմահատիկայ-նության գործակից 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K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60,10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95EF22" w14:textId="552DF3FC" w:rsidR="00AB75FB" w:rsidRPr="00DA156B" w:rsidRDefault="0088321C" w:rsidP="007F622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Գրունտի մասնիկների չափսերը 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d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90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* , մմ </w:t>
            </w:r>
          </w:p>
        </w:tc>
      </w:tr>
      <w:tr w:rsidR="00AB75FB" w:rsidRPr="00DA156B" w14:paraId="2615561D" w14:textId="77777777" w:rsidTr="00F12E6D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F689" w14:textId="77777777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CB13" w14:textId="77777777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618F" w14:textId="77777777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A5417" w14:textId="10813394" w:rsidR="00AB75FB" w:rsidRPr="00DA156B" w:rsidRDefault="0088321C" w:rsidP="0088321C">
            <w:pPr>
              <w:ind w:right="-7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մասնիկների չափսը</w:t>
            </w:r>
            <w:r w:rsidR="00AB75FB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d,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C8AB" w14:textId="1956063F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3884" w14:textId="77777777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E51D" w14:textId="77777777" w:rsidR="00AB75FB" w:rsidRPr="00DA156B" w:rsidRDefault="00AB75FB" w:rsidP="007F6225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AB75FB" w:rsidRPr="00DA156B" w14:paraId="5BB87A67" w14:textId="77777777" w:rsidTr="00F12E6D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6271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3C9A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7B895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9127C2" w14:textId="77777777" w:rsidR="00AB75FB" w:rsidRPr="00DA156B" w:rsidRDefault="00AB75FB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d = 0,10 - 0,25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6460" w14:textId="2B84E908" w:rsidR="00AB75FB" w:rsidRPr="00DA156B" w:rsidRDefault="00AB75FB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d &gt; 2,0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EE148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64E4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6195" w14:textId="77777777" w:rsidR="00AB75FB" w:rsidRPr="00DA156B" w:rsidRDefault="00AB75FB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AB75FB" w:rsidRPr="00DA156B" w14:paraId="5C3459B4" w14:textId="77777777" w:rsidTr="00F12E6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3CA320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4AD711" w14:textId="1D471EBF" w:rsidR="00FB7F01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Բազմահատիկ ավազներ կոպիճով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299C37" w14:textId="04D0D5BC" w:rsidR="00FB7F01" w:rsidRPr="00DA156B" w:rsidRDefault="0088321C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Երկկողմանի, տեխնոլոգիական լճակով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5AB92E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512F" w14:textId="24ECB32C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99A49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B0A1E8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2,5-300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4034C0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&gt;2</w:t>
            </w:r>
          </w:p>
        </w:tc>
      </w:tr>
      <w:tr w:rsidR="00AB75FB" w:rsidRPr="00DA156B" w14:paraId="7E4079BE" w14:textId="77777777" w:rsidTr="00F12E6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231D2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1E208D" w14:textId="62BC377A" w:rsidR="00FB7F01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Միջինահատիկ ավազներ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D3A433" w14:textId="55288811" w:rsidR="00FB7F01" w:rsidRPr="00DA156B" w:rsidRDefault="0088321C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Նույնը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4F36B4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50C5" w14:textId="27A25B9A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1FBBA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2D9B9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076F29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&lt;2</w:t>
            </w:r>
          </w:p>
        </w:tc>
      </w:tr>
      <w:tr w:rsidR="00AB75FB" w:rsidRPr="00DA156B" w14:paraId="600AF610" w14:textId="77777777" w:rsidTr="00F12E6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B65FD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D4470C" w14:textId="73634737" w:rsidR="00FB7F01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Մանրահատիկ ավազներ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64A50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DA653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&gt;50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85A1" w14:textId="1AA0FAC4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FB05D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9D9DD3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C90C6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</w:tr>
      <w:tr w:rsidR="00AB75FB" w:rsidRPr="00DA156B" w14:paraId="4199EEC5" w14:textId="77777777" w:rsidTr="00F12E6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EA080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B01C6D" w14:textId="2B56D26C" w:rsidR="00FB7F01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Մանրահատիկ և փոշոտ ավազներ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3F57D8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19AF92" w14:textId="0F9AAC7B" w:rsidR="00FB7F01" w:rsidRPr="00DA156B" w:rsidRDefault="00E16DA5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հիմնականում </w:t>
            </w:r>
            <w:r w:rsidR="00FB7F0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&lt;50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196D" w14:textId="2CC0E02F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A7B0F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&lt;1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AFA36C" w14:textId="0BCA1B92" w:rsidR="00FB7F01" w:rsidRPr="00DA156B" w:rsidRDefault="00E16DA5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հիմնականում </w:t>
            </w:r>
            <w:r w:rsidR="00FB7F01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&gt;5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D502F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</w:tr>
      <w:tr w:rsidR="00AB75FB" w:rsidRPr="00DA156B" w14:paraId="4219DE32" w14:textId="77777777" w:rsidTr="00F12E6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69D149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EAF90" w14:textId="4B644789" w:rsidR="00FB7F01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Բազմահատիկ ավազներ կոպիճով, միջինահատիկ և մանրահատիկ ավազներ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2238C" w14:textId="463450ED" w:rsidR="00FB7F01" w:rsidRPr="00DA156B" w:rsidRDefault="00E16DA5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Միակողմանի ազատ </w:t>
            </w:r>
            <w:r w:rsidR="00016C25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4A6BA2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6001" w14:textId="7E6540A4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35A37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8CE51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CFC733" w14:textId="77777777" w:rsidR="00FB7F01" w:rsidRPr="00DA156B" w:rsidRDefault="00FB7F01" w:rsidP="00FB7F0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</w:tr>
      <w:tr w:rsidR="00E16DA5" w:rsidRPr="00DA156B" w14:paraId="19570B49" w14:textId="77777777" w:rsidTr="00D313F5"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AE2F" w14:textId="77777777" w:rsidR="00E16DA5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 *</w:t>
            </w:r>
            <w:r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 xml:space="preserve"> 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d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90</w:t>
            </w: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 xml:space="preserve"> </w:t>
            </w:r>
            <w:r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գրունտի մասնիկների չափսերը, որոնց զանգվածը ավելի մանր մասնիկների զանգվածի հետ միասին կազմում է ամբողջ գրունտի </w:t>
            </w:r>
          </w:p>
          <w:p w14:paraId="756E08DD" w14:textId="554A047E" w:rsidR="00E16DA5" w:rsidRPr="00DA156B" w:rsidRDefault="00E16DA5" w:rsidP="00FB7F01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    զանգվածի 90% ։</w:t>
            </w:r>
          </w:p>
        </w:tc>
      </w:tr>
    </w:tbl>
    <w:p w14:paraId="0CD45A66" w14:textId="77777777" w:rsidR="007F6225" w:rsidRPr="00DA156B" w:rsidRDefault="007F6225" w:rsidP="0098149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B58B2E1" w14:textId="1EB43E2D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5.3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 յուրաքանչյուր խմբի և կառուցվածքի ողողալցման ընդունված տեխնոլոգիայի համար ՈԼՆ-երը որոշվում են հետևյալ բանաձևերով՝ ողողալցման ենթակա կառուցվածքի ծավալի նկատմամբ տոկոսային հարաբերությամբ</w:t>
      </w:r>
      <w:r w:rsidR="00A01069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 </w:t>
      </w:r>
    </w:p>
    <w:p w14:paraId="54D346E4" w14:textId="2439B543" w:rsidR="00607652" w:rsidRPr="00DA156B" w:rsidRDefault="00BA0FE0" w:rsidP="00476BE4">
      <w:pPr>
        <w:pStyle w:val="ListParagraph"/>
        <w:numPr>
          <w:ilvl w:val="0"/>
          <w:numId w:val="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առաջին խումբ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48537AE9" w14:textId="0422A3BA" w:rsidR="00607652" w:rsidRPr="00DA156B" w:rsidRDefault="00A01069" w:rsidP="007F6225">
      <w:pPr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= 0,1 (d = 0,10 - 0,25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+ 0,35 (d = 0,05 - 0,10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+ 0,9 (d = 0,01 - 0,05</w:t>
      </w:r>
      <w:r w:rsidR="00607652" w:rsidRPr="00DA156B">
        <w:rPr>
          <w:rFonts w:eastAsia="Times New Roman" w:cs="Calibri"/>
          <w:color w:val="333333"/>
        </w:rPr>
        <w:t> 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+ 0,9 (d = 0,005 - 0,01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+ 1,0 (d &lt; 0,005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)%; 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       </w:t>
      </w:r>
      <w:r w:rsidR="00607652" w:rsidRPr="00DA156B">
        <w:rPr>
          <w:rFonts w:ascii="GHEA Grapalat" w:eastAsia="Times New Roman" w:hAnsi="GHEA Grapalat" w:cs="Times New Roman"/>
          <w:color w:val="333333"/>
        </w:rPr>
        <w:t>(</w:t>
      </w:r>
      <w:r w:rsidR="00184380" w:rsidRPr="00DA156B">
        <w:rPr>
          <w:rFonts w:ascii="GHEA Grapalat" w:eastAsia="Times New Roman" w:hAnsi="GHEA Grapalat" w:cs="Times New Roman"/>
          <w:color w:val="333333"/>
        </w:rPr>
        <w:t>5</w:t>
      </w:r>
      <w:r w:rsidR="00607652" w:rsidRPr="00DA156B">
        <w:rPr>
          <w:rFonts w:ascii="GHEA Grapalat" w:eastAsia="Times New Roman" w:hAnsi="GHEA Grapalat" w:cs="Times New Roman"/>
          <w:color w:val="333333"/>
        </w:rPr>
        <w:t>.1)</w:t>
      </w:r>
    </w:p>
    <w:p w14:paraId="459F0D91" w14:textId="203E4034" w:rsidR="00607652" w:rsidRPr="00DA156B" w:rsidRDefault="00BA0FE0" w:rsidP="00BA0FE0">
      <w:pPr>
        <w:pStyle w:val="ListParagraph"/>
        <w:numPr>
          <w:ilvl w:val="0"/>
          <w:numId w:val="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երկրորդ խումբ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01D8541D" w14:textId="3FEFC8B3" w:rsidR="00607652" w:rsidRPr="00DA156B" w:rsidRDefault="00A01069" w:rsidP="007F6225">
      <w:pPr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= 0,025 (d = 0,10 - 0,25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+ 0,35 (d = 0,05 - 0,10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+ 0,8 (d = 0,01 - 0,05</w:t>
      </w:r>
      <w:r w:rsidR="00607652" w:rsidRPr="00DA156B">
        <w:rPr>
          <w:rFonts w:eastAsia="Times New Roman" w:cs="Calibri"/>
          <w:color w:val="333333"/>
        </w:rPr>
        <w:t> 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+ 0,9 (d = 0,005 - 0,01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)%; 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            </w:t>
      </w:r>
      <w:r w:rsidR="00607652" w:rsidRPr="00DA156B">
        <w:rPr>
          <w:rFonts w:ascii="GHEA Grapalat" w:eastAsia="Times New Roman" w:hAnsi="GHEA Grapalat" w:cs="Times New Roman"/>
          <w:color w:val="333333"/>
        </w:rPr>
        <w:t>(</w:t>
      </w:r>
      <w:r w:rsidR="00184380" w:rsidRPr="00DA156B">
        <w:rPr>
          <w:rFonts w:ascii="GHEA Grapalat" w:eastAsia="Times New Roman" w:hAnsi="GHEA Grapalat" w:cs="Times New Roman"/>
          <w:color w:val="333333"/>
        </w:rPr>
        <w:t>5</w:t>
      </w:r>
      <w:r w:rsidR="00607652" w:rsidRPr="00DA156B">
        <w:rPr>
          <w:rFonts w:ascii="GHEA Grapalat" w:eastAsia="Times New Roman" w:hAnsi="GHEA Grapalat" w:cs="Times New Roman"/>
          <w:color w:val="333333"/>
        </w:rPr>
        <w:t>.2)</w:t>
      </w:r>
    </w:p>
    <w:p w14:paraId="631F873E" w14:textId="0FEF8E2B" w:rsidR="00607652" w:rsidRPr="00DA156B" w:rsidRDefault="00BA0FE0" w:rsidP="00476BE4">
      <w:pPr>
        <w:pStyle w:val="ListParagraph"/>
        <w:numPr>
          <w:ilvl w:val="0"/>
          <w:numId w:val="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երրորդ խումբ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4B9443E5" w14:textId="6CF3425B" w:rsidR="00607652" w:rsidRPr="00DA156B" w:rsidRDefault="00A01069" w:rsidP="007F6225">
      <w:pPr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= 0,05 (d = 0,10 - 0,25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+ 0,3 (d = 0,05 - 0,10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+ 0,9 (d = 0,01 - 0,05</w:t>
      </w:r>
      <w:r w:rsidR="00607652" w:rsidRPr="00DA156B">
        <w:rPr>
          <w:rFonts w:eastAsia="Times New Roman" w:cs="Calibri"/>
          <w:color w:val="333333"/>
        </w:rPr>
        <w:t> 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+ 1,0 (d &lt; 0,005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)%;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                 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(</w:t>
      </w:r>
      <w:r w:rsidR="00184380" w:rsidRPr="00DA156B">
        <w:rPr>
          <w:rFonts w:ascii="GHEA Grapalat" w:eastAsia="Times New Roman" w:hAnsi="GHEA Grapalat" w:cs="Times New Roman"/>
          <w:color w:val="333333"/>
        </w:rPr>
        <w:t>5</w:t>
      </w:r>
      <w:r w:rsidR="00607652" w:rsidRPr="00DA156B">
        <w:rPr>
          <w:rFonts w:ascii="GHEA Grapalat" w:eastAsia="Times New Roman" w:hAnsi="GHEA Grapalat" w:cs="Times New Roman"/>
          <w:color w:val="333333"/>
        </w:rPr>
        <w:t>.3)</w:t>
      </w:r>
    </w:p>
    <w:p w14:paraId="11FD8807" w14:textId="4DEC84CB" w:rsidR="00607652" w:rsidRPr="00DA156B" w:rsidRDefault="00BA0FE0" w:rsidP="00476BE4">
      <w:pPr>
        <w:pStyle w:val="ListParagraph"/>
        <w:numPr>
          <w:ilvl w:val="0"/>
          <w:numId w:val="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չորրորդ խումբ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4658343B" w14:textId="4B459A43" w:rsidR="00607652" w:rsidRPr="00DA156B" w:rsidRDefault="00A01069" w:rsidP="007F6225">
      <w:pPr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= 0,11 (d = 0,05 - 0,10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+ 0,5 (d = 0,01 - 0,05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+ 0,9 (d = 0,01 - 0,05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 + 0,9 (d &lt; 0,005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)%; 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                </w:t>
      </w:r>
      <w:r w:rsidR="00607652" w:rsidRPr="00DA156B">
        <w:rPr>
          <w:rFonts w:ascii="GHEA Grapalat" w:eastAsia="Times New Roman" w:hAnsi="GHEA Grapalat" w:cs="Times New Roman"/>
          <w:color w:val="333333"/>
        </w:rPr>
        <w:t>(</w:t>
      </w:r>
      <w:r w:rsidR="00184380" w:rsidRPr="00DA156B">
        <w:rPr>
          <w:rFonts w:ascii="GHEA Grapalat" w:eastAsia="Times New Roman" w:hAnsi="GHEA Grapalat" w:cs="Times New Roman"/>
          <w:color w:val="333333"/>
        </w:rPr>
        <w:t>5</w:t>
      </w:r>
      <w:r w:rsidR="00607652" w:rsidRPr="00DA156B">
        <w:rPr>
          <w:rFonts w:ascii="GHEA Grapalat" w:eastAsia="Times New Roman" w:hAnsi="GHEA Grapalat" w:cs="Times New Roman"/>
          <w:color w:val="333333"/>
        </w:rPr>
        <w:t>.4)</w:t>
      </w:r>
    </w:p>
    <w:p w14:paraId="40D8A469" w14:textId="3AC2E06A" w:rsidR="00607652" w:rsidRPr="00DA156B" w:rsidRDefault="00BA0FE0" w:rsidP="00476BE4">
      <w:pPr>
        <w:pStyle w:val="ListParagraph"/>
        <w:numPr>
          <w:ilvl w:val="0"/>
          <w:numId w:val="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հինգերորդ խումբ</w:t>
      </w:r>
      <w:r w:rsidRPr="00DA156B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522815FA" w14:textId="483BEA42" w:rsidR="00607652" w:rsidRPr="00DA156B" w:rsidRDefault="00A01069" w:rsidP="00A01069">
      <w:pPr>
        <w:spacing w:after="120"/>
        <w:jc w:val="both"/>
        <w:rPr>
          <w:rFonts w:ascii="GHEA Grapalat" w:eastAsia="Times New Roman" w:hAnsi="GHEA Grapalat" w:cs="Times New Roman"/>
          <w:color w:val="333333"/>
        </w:rPr>
      </w:pPr>
      <w:r w:rsidRPr="00DA156B">
        <w:rPr>
          <w:rFonts w:ascii="GHEA Grapalat" w:eastAsia="Times New Roman" w:hAnsi="GHEA Grapalat" w:cs="Times New Roman"/>
          <w:color w:val="333333"/>
        </w:rPr>
        <w:t>Ո</w:t>
      </w:r>
      <w:r w:rsidR="00184380" w:rsidRPr="00DA156B">
        <w:rPr>
          <w:rFonts w:ascii="GHEA Grapalat" w:eastAsia="Times New Roman" w:hAnsi="GHEA Grapalat" w:cs="Times New Roman"/>
          <w:color w:val="333333"/>
        </w:rPr>
        <w:t>ԼՆ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 = 0,15 (d = 0,10 - 0,25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 + 0,5 (d = 0,05 - 0,10 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+ 0,9 (d = 0,01 - 0,05</w:t>
      </w:r>
      <w:r w:rsidR="00607652" w:rsidRPr="00DA156B">
        <w:rPr>
          <w:rFonts w:eastAsia="Times New Roman" w:cs="Calibri"/>
          <w:color w:val="333333"/>
        </w:rPr>
        <w:t> </w:t>
      </w:r>
      <w:r w:rsidR="00184380" w:rsidRPr="00DA156B">
        <w:rPr>
          <w:rFonts w:ascii="GHEA Grapalat" w:eastAsia="Times New Roman" w:hAnsi="GHEA Grapalat" w:cs="Times New Roman"/>
          <w:color w:val="333333"/>
        </w:rPr>
        <w:t>մմ</w:t>
      </w:r>
      <w:r w:rsidR="00607652" w:rsidRPr="00DA156B">
        <w:rPr>
          <w:rFonts w:ascii="GHEA Grapalat" w:eastAsia="Times New Roman" w:hAnsi="GHEA Grapalat" w:cs="Times New Roman"/>
          <w:color w:val="333333"/>
        </w:rPr>
        <w:t>)% + 1,0 (d &lt; 0,005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մմ</w:t>
      </w:r>
      <w:r w:rsidR="00607652" w:rsidRPr="00DA156B">
        <w:rPr>
          <w:rFonts w:ascii="GHEA Grapalat" w:eastAsia="Times New Roman" w:hAnsi="GHEA Grapalat" w:cs="Times New Roman"/>
          <w:color w:val="333333"/>
        </w:rPr>
        <w:t xml:space="preserve">)%; </w:t>
      </w:r>
      <w:r w:rsidR="00184380" w:rsidRPr="00DA156B">
        <w:rPr>
          <w:rFonts w:ascii="GHEA Grapalat" w:eastAsia="Times New Roman" w:hAnsi="GHEA Grapalat" w:cs="Times New Roman"/>
          <w:color w:val="333333"/>
        </w:rPr>
        <w:t xml:space="preserve">                   </w:t>
      </w:r>
      <w:r w:rsidR="00607652" w:rsidRPr="00DA156B">
        <w:rPr>
          <w:rFonts w:ascii="GHEA Grapalat" w:eastAsia="Times New Roman" w:hAnsi="GHEA Grapalat" w:cs="Times New Roman"/>
          <w:color w:val="333333"/>
        </w:rPr>
        <w:t>(</w:t>
      </w:r>
      <w:r w:rsidR="00184380" w:rsidRPr="00DA156B">
        <w:rPr>
          <w:rFonts w:ascii="GHEA Grapalat" w:eastAsia="Times New Roman" w:hAnsi="GHEA Grapalat" w:cs="Times New Roman"/>
          <w:color w:val="333333"/>
        </w:rPr>
        <w:t>5</w:t>
      </w:r>
      <w:r w:rsidR="00607652" w:rsidRPr="00DA156B">
        <w:rPr>
          <w:rFonts w:ascii="GHEA Grapalat" w:eastAsia="Times New Roman" w:hAnsi="GHEA Grapalat" w:cs="Times New Roman"/>
          <w:color w:val="333333"/>
        </w:rPr>
        <w:t>.5)</w:t>
      </w:r>
    </w:p>
    <w:p w14:paraId="39F01EED" w14:textId="5719FEF0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5.4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A77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ողողալցումը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A77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մանրահատիկ և </w:t>
      </w:r>
      <w:r w:rsidR="00AA77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փոշոտ գրունտների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միակողմանի </w:t>
      </w:r>
      <w:r w:rsidR="00AA77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ողողալցման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A77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ինչպես նաև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առանց 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պատնեշապատման գրունտների ողողալցման դեպքում, իրականացվում է ողողալցման տեխնոլոգիական սխեմաների նախագծման ընթացքում՝ ողողալցման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փորձ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արար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ական 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ինտերպոլացիոն տվյալների կիրառմամբ։   </w:t>
      </w:r>
    </w:p>
    <w:p w14:paraId="65046D51" w14:textId="3F2581E2" w:rsidR="00014382" w:rsidRPr="00DA156B" w:rsidRDefault="007F6225" w:rsidP="00A0106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5.5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Այն դեպքերում, երբ նախագ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ծով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է </w:t>
      </w:r>
      <w:r w:rsidR="00B97E9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հանքային գրունտների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</w:t>
      </w:r>
      <w:r w:rsidR="001768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առանց նախապես ծածկաշերտի հեռացման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օգտակար փորման </w:t>
      </w:r>
      <w:r w:rsidR="007911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="007911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ողողալցման նպատակահարմարությունը,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 </w:t>
      </w:r>
      <w:r w:rsidR="007911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կախվածության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հատիկա</w:t>
      </w:r>
      <w:r w:rsidR="007911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կազմը,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որով որոշվում </w:t>
      </w:r>
      <w:r w:rsidR="0079110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A0F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ՈԼՆ-երը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սահմանվում է </w:t>
      </w:r>
      <w:r w:rsidR="001768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հանքի (փորվածքի) ստվարաշերտի 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ամբողջ </w:t>
      </w:r>
      <w:r w:rsidR="001768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հաստ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ությամբ</w:t>
      </w:r>
      <w:r w:rsidR="001768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փորվածքաճակատի մակերևույթից մինչև ներբանը</w:t>
      </w:r>
      <w:r w:rsidR="00A010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  <w:r w:rsidR="00014382" w:rsidRPr="00DA156B">
        <w:rPr>
          <w:rFonts w:ascii="GHEA Grapalat" w:hAnsi="GHEA Grapalat"/>
          <w:b/>
          <w:bCs/>
          <w:sz w:val="22"/>
          <w:szCs w:val="22"/>
        </w:rPr>
        <w:br w:type="page"/>
      </w:r>
    </w:p>
    <w:p w14:paraId="0A06E634" w14:textId="77777777" w:rsidR="00AB75FB" w:rsidRPr="00DA156B" w:rsidRDefault="00AB75FB" w:rsidP="000363D4">
      <w:pPr>
        <w:pStyle w:val="TOC1"/>
        <w:sectPr w:rsidR="00AB75FB" w:rsidRPr="00DA156B" w:rsidSect="00272940">
          <w:pgSz w:w="16838" w:h="11906" w:orient="landscape" w:code="9"/>
          <w:pgMar w:top="1440" w:right="1133" w:bottom="1440" w:left="1134" w:header="709" w:footer="709" w:gutter="0"/>
          <w:cols w:space="708"/>
          <w:docGrid w:linePitch="360"/>
        </w:sectPr>
      </w:pPr>
    </w:p>
    <w:p w14:paraId="6A7EDED3" w14:textId="77777777" w:rsidR="00F12E6D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6</w:t>
      </w:r>
      <w:r w:rsidR="00662BB9" w:rsidRPr="00DA156B">
        <w:t>.</w:t>
      </w:r>
      <w:r w:rsidR="00DE76A8" w:rsidRPr="00DA156B">
        <w:t xml:space="preserve"> </w:t>
      </w:r>
      <w:r w:rsidR="00F12E6D" w:rsidRPr="00DA156B">
        <w:t xml:space="preserve">(խորհրդատվական) </w:t>
      </w:r>
    </w:p>
    <w:p w14:paraId="66F4058B" w14:textId="2C1631BD" w:rsidR="00DE76A8" w:rsidRPr="00DA156B" w:rsidRDefault="00272940" w:rsidP="000363D4">
      <w:pPr>
        <w:pStyle w:val="TOC1"/>
      </w:pPr>
      <w:r w:rsidRPr="00DA156B">
        <w:t xml:space="preserve">Ամբարտակի լայնական հատվածքում ողողալցված գրունտի </w:t>
      </w:r>
      <w:r w:rsidR="007316E9" w:rsidRPr="00DA156B">
        <w:t>ֆրակցիոնաց</w:t>
      </w:r>
      <w:r w:rsidRPr="00DA156B">
        <w:t xml:space="preserve">ման գոտիների սահմանների և միջինացված հատիկակազմի հաշվարկները </w:t>
      </w:r>
      <w:r w:rsidR="00DD7081" w:rsidRPr="00DA156B">
        <w:t xml:space="preserve">  </w:t>
      </w:r>
    </w:p>
    <w:p w14:paraId="1313CB1C" w14:textId="7D8ECFB3" w:rsidR="00486ED6" w:rsidRPr="00DA156B" w:rsidRDefault="00486ED6" w:rsidP="000363D4">
      <w:pPr>
        <w:pStyle w:val="TOC1"/>
      </w:pPr>
    </w:p>
    <w:p w14:paraId="537EFBD9" w14:textId="52FE73E3" w:rsidR="00607652" w:rsidRPr="00DA156B" w:rsidRDefault="007F6225" w:rsidP="0067258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Լայնական հատվածքում ողողալցված գրունտի միջինացված հատիկակազմի և ֆ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րակցիոն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ացման (մասանջատման)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գոտիների սահմանների հաշվարկ</w:t>
      </w:r>
      <w:r w:rsidR="00D66A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իրականացվում </w:t>
      </w:r>
      <w:r w:rsidR="00D66A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ոչ համասեռ ամբարտակների համար։ Գրունտի ֆրակցիոնացումը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գործընթաց է, որ</w:t>
      </w:r>
      <w:r w:rsidR="00D66A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ընկած է 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ողողալցումային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ամբարտակների 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հիմքում և դրսևորվում է 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ողողալցման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երկարությամբ 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հատիկների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ըստ խոշորության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բաշխմամբ</w:t>
      </w:r>
      <w:r w:rsidR="007316E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որն աստիճանաբար նվազում է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669D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միջին չափի հատիկայնություն բաշխիչ հիմնախյուսատարի ելքից հեռանալուն զուգընթաց։ </w:t>
      </w:r>
    </w:p>
    <w:p w14:paraId="4990A74C" w14:textId="7D2F9696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Միջուկով </w:t>
      </w:r>
      <w:r w:rsidR="00D669D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ոչ համ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ասեռ ամբարտակների համար, որոնք </w:t>
      </w:r>
      <w:r w:rsidR="00D669D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ողողալցվում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D669D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փոշենման և կավային ֆրակցիաներ պարունակող ավազակոպճաքարային գրունտով, ֆրակցիոնացման գոտիների սահմանների հաշվարկն իրականացվում է հետևյալ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բանաձևերով.   </w:t>
      </w:r>
    </w:p>
    <w:p w14:paraId="4D6EE4ED" w14:textId="006A503F" w:rsidR="00607652" w:rsidRPr="00DA156B" w:rsidRDefault="00D669DA" w:rsidP="00BB4FE1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 մինչև կողային գոտու ներքին սահման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ընկած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B4FE1" w:rsidRPr="00DA156B">
        <w:rPr>
          <w:rFonts w:eastAsia="Times New Roman" w:cs="Calibri"/>
          <w:i/>
          <w:iCs/>
          <w:color w:val="333333"/>
          <w:sz w:val="22"/>
          <w:szCs w:val="22"/>
        </w:rPr>
        <w:t>X</w:t>
      </w:r>
      <w:r w:rsidR="00BB4FE1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1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հեռավորությունը՝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</w:p>
    <w:p w14:paraId="32513B87" w14:textId="743883F1" w:rsidR="00607652" w:rsidRPr="00DA156B" w:rsidRDefault="00607652" w:rsidP="007C6F2D">
      <w:pPr>
        <w:spacing w:before="240" w:after="240" w:line="276" w:lineRule="auto"/>
        <w:ind w:left="567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F62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2540E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2540E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2540E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2540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d=2մմ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="002540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7F62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7F62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6.1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8427045" w14:textId="0F637426" w:rsidR="00BB4FE1" w:rsidRPr="00DA156B" w:rsidRDefault="00BB4FE1" w:rsidP="00BB4FE1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մինչև </w:t>
      </w:r>
      <w:r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միջուկի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սահմանն ընկած 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>X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 xml:space="preserve">2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հեռավորությունը՝   </w:t>
      </w:r>
    </w:p>
    <w:p w14:paraId="5EB7E451" w14:textId="7D11BE05" w:rsidR="00607652" w:rsidRPr="00DA156B" w:rsidRDefault="007F6225" w:rsidP="007C6F2D">
      <w:pPr>
        <w:spacing w:before="240" w:after="240" w:line="276" w:lineRule="auto"/>
        <w:ind w:left="567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d=0,1մմ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6.2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FBECF51" w14:textId="74B43E06" w:rsidR="00607652" w:rsidRPr="00DA156B" w:rsidRDefault="007F6225" w:rsidP="007F622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6.3 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Կենտրոնական գոտիով ոչ համասեռ ամբարտակների համար, որոնք ողողալցվում են ավազակոպճաքարային գրունտով, ամբարտակի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մինչև </w:t>
      </w:r>
      <w:r w:rsidR="00BB4FE1"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կենտրոնական գոտու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սահմանն ընկած </w:t>
      </w:r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X</w:t>
      </w:r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3</w:t>
      </w:r>
      <w:r w:rsidR="00BB4FE1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B4FE1"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="00BB4FE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հեռավորության հաշվարկն իրականացվում է հետևյալ բանաձևով</w:t>
      </w:r>
      <w:r w:rsidR="00BB4FE1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38E2BC6A" w14:textId="0581996F" w:rsidR="00DB22B7" w:rsidRPr="00DA156B" w:rsidRDefault="00BB4FE1" w:rsidP="007C6F2D">
      <w:pPr>
        <w:spacing w:before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        </w:t>
      </w:r>
      <w:r w:rsidR="00DB22B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3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d=0,25մմ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="00DB22B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DB22B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="00DB22B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(6.3)</w:t>
      </w:r>
      <w:r w:rsidR="00DB22B7" w:rsidRPr="00DA156B">
        <w:rPr>
          <w:rFonts w:ascii="GHEA Grapalat" w:eastAsia="Times New Roman" w:hAnsi="GHEA Grapalat" w:cs="Times New Roman"/>
          <w:sz w:val="22"/>
          <w:szCs w:val="22"/>
        </w:rPr>
        <w:t xml:space="preserve">  </w:t>
      </w:r>
    </w:p>
    <w:p w14:paraId="18D54952" w14:textId="28522454" w:rsidR="00607652" w:rsidRPr="00DA156B" w:rsidRDefault="008A09DD" w:rsidP="008A09DD">
      <w:pPr>
        <w:spacing w:before="240"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(6.1)-(6.3) բանաձևերում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d=2մմ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)</w:t>
      </w:r>
      <w:r w:rsidR="00BB4FE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d=0,1մմ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), (</w:t>
      </w:r>
      <m:oMath>
        <m:r>
          <w:rPr>
            <w:rFonts w:ascii="Cambria Math" w:eastAsia="Times New Roman" w:hAnsi="Cambria Math" w:cs="Calibri"/>
            <w:color w:val="333333"/>
            <w:sz w:val="22"/>
            <w:szCs w:val="22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color w:val="333333"/>
                <w:sz w:val="22"/>
                <w:szCs w:val="22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d=0,25մմ</m:t>
            </m:r>
          </m:sub>
          <m:sup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color w:val="333333"/>
                <w:sz w:val="22"/>
                <w:szCs w:val="22"/>
              </w:rPr>
              <m:t>Ф0i</m:t>
            </m:r>
          </m:e>
        </m:nary>
      </m:oMath>
      <w:r w:rsidR="00BB4FE1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)</w:t>
      </w:r>
      <w:r w:rsidR="007C6F2D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գործակիցները</w:t>
      </w:r>
      <w:r w:rsidR="007C6F2D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</w:t>
      </w:r>
      <w:r w:rsidR="00BB4FE1" w:rsidRPr="00DA156B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ֆրակցիաների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պարունակություն</w:t>
      </w:r>
      <w:r w:rsidR="007C6F2D" w:rsidRPr="00DA156B">
        <w:rPr>
          <w:rFonts w:ascii="GHEA Grapalat" w:eastAsia="Times New Roman" w:hAnsi="GHEA Grapalat" w:cs="GHEA Grapalat"/>
          <w:sz w:val="22"/>
          <w:szCs w:val="22"/>
        </w:rPr>
        <w:t>ներն են</w:t>
      </w:r>
      <w:r w:rsidR="007C6F2D" w:rsidRPr="00DA156B">
        <w:rPr>
          <w:rFonts w:ascii="GHEA Grapalat" w:eastAsia="Times New Roman" w:hAnsi="GHEA Grapalat" w:cs="Times New Roman"/>
          <w:sz w:val="22"/>
          <w:szCs w:val="22"/>
        </w:rPr>
        <w:t xml:space="preserve"> (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համապատասխանաբար</w:t>
      </w:r>
      <w:r w:rsidR="007C6F2D" w:rsidRPr="00DA156B">
        <w:rPr>
          <w:rFonts w:ascii="GHEA Grapalat" w:eastAsia="Times New Roman" w:hAnsi="GHEA Grapalat" w:cs="GHEA Grapalat"/>
          <w:sz w:val="22"/>
          <w:szCs w:val="22"/>
        </w:rPr>
        <w:t xml:space="preserve">՝ 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≥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2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մմ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,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≥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0,1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մմ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,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≥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0,25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մմ</w:t>
      </w:r>
      <w:r w:rsidR="007C6F2D" w:rsidRPr="00DA156B">
        <w:rPr>
          <w:rFonts w:ascii="GHEA Grapalat" w:eastAsia="Times New Roman" w:hAnsi="GHEA Grapalat" w:cs="GHEA Grapalat"/>
          <w:sz w:val="22"/>
          <w:szCs w:val="22"/>
        </w:rPr>
        <w:t xml:space="preserve"> հատիկաչափով)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հանքի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C6F2D" w:rsidRPr="00DA156B">
        <w:rPr>
          <w:rFonts w:ascii="GHEA Grapalat" w:eastAsia="Times New Roman" w:hAnsi="GHEA Grapalat" w:cs="GHEA Grapalat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ի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բաղադր</w:t>
      </w:r>
      <w:r w:rsidR="007C6F2D" w:rsidRPr="00DA156B">
        <w:rPr>
          <w:rFonts w:ascii="GHEA Grapalat" w:eastAsia="Times New Roman" w:hAnsi="GHEA Grapalat" w:cs="GHEA Grapalat"/>
          <w:sz w:val="22"/>
          <w:szCs w:val="22"/>
        </w:rPr>
        <w:t>ակազմում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,%; </w:t>
      </w:r>
      <w:r w:rsidR="007C6F2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 -</w:t>
      </w:r>
      <w:r w:rsidR="007C6F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GHEA Grapalat"/>
          <w:sz w:val="22"/>
          <w:szCs w:val="22"/>
        </w:rPr>
        <w:t>շեպ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ից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GHEA Grapalat"/>
          <w:sz w:val="22"/>
          <w:szCs w:val="22"/>
        </w:rPr>
        <w:t>մինչև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D90464" w:rsidRPr="00DA156B">
        <w:rPr>
          <w:rFonts w:ascii="GHEA Grapalat" w:eastAsia="Times New Roman" w:hAnsi="GHEA Grapalat" w:cs="GHEA Grapalat"/>
          <w:sz w:val="22"/>
          <w:szCs w:val="22"/>
        </w:rPr>
        <w:t>ամբարտակ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ի առանցքը հեռավորությունն է: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Նշված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բանաձևեր</w:t>
      </w:r>
      <w:r w:rsidR="00D90464" w:rsidRPr="00DA156B">
        <w:rPr>
          <w:rFonts w:ascii="GHEA Grapalat" w:eastAsia="Times New Roman" w:hAnsi="GHEA Grapalat" w:cs="Times New Roman"/>
          <w:sz w:val="22"/>
          <w:szCs w:val="22"/>
        </w:rPr>
        <w:t>ով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 հաշվարկներ</w:t>
      </w:r>
      <w:r w:rsidR="00D90464" w:rsidRPr="00DA156B">
        <w:rPr>
          <w:rFonts w:ascii="GHEA Grapalat" w:eastAsia="Times New Roman" w:hAnsi="GHEA Grapalat" w:cs="Times New Roman"/>
          <w:sz w:val="22"/>
          <w:szCs w:val="22"/>
        </w:rPr>
        <w:t xml:space="preserve">ն իրականացվում են 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հանքի </w:t>
      </w:r>
      <w:r w:rsidR="00D90464" w:rsidRPr="00DA156B">
        <w:rPr>
          <w:rFonts w:ascii="GHEA Grapalat" w:eastAsia="Times New Roman" w:hAnsi="GHEA Grapalat" w:cs="Times New Roman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>ի միջին</w:t>
      </w:r>
      <w:r w:rsidR="00A53E1C" w:rsidRPr="00DA156B">
        <w:rPr>
          <w:rFonts w:ascii="GHEA Grapalat" w:eastAsia="Times New Roman" w:hAnsi="GHEA Grapalat" w:cs="Times New Roman"/>
          <w:sz w:val="22"/>
          <w:szCs w:val="22"/>
        </w:rPr>
        <w:t>ացված հատիկ</w:t>
      </w:r>
      <w:r w:rsidR="00D90464" w:rsidRPr="00DA156B">
        <w:rPr>
          <w:rFonts w:ascii="GHEA Grapalat" w:eastAsia="Times New Roman" w:hAnsi="GHEA Grapalat" w:cs="Times New Roman"/>
          <w:sz w:val="22"/>
          <w:szCs w:val="22"/>
        </w:rPr>
        <w:t>ակազմի համար</w:t>
      </w:r>
      <w:r w:rsidR="00672582" w:rsidRPr="00DA156B">
        <w:rPr>
          <w:rFonts w:ascii="GHEA Grapalat" w:eastAsia="Times New Roman" w:hAnsi="GHEA Grapalat" w:cs="Times New Roman"/>
          <w:sz w:val="22"/>
          <w:szCs w:val="22"/>
        </w:rPr>
        <w:t xml:space="preserve">: </w:t>
      </w:r>
      <w:r w:rsidR="00D90464" w:rsidRPr="00DA156B">
        <w:rPr>
          <w:rFonts w:ascii="GHEA Grapalat" w:eastAsia="Times New Roman" w:hAnsi="GHEA Grapalat" w:cs="Times New Roman"/>
          <w:sz w:val="22"/>
          <w:szCs w:val="22"/>
        </w:rPr>
        <w:t xml:space="preserve">   </w:t>
      </w:r>
    </w:p>
    <w:p w14:paraId="0F538E7C" w14:textId="0FDCDC96" w:rsidR="00AB75FB" w:rsidRPr="00DA156B" w:rsidRDefault="007F6225" w:rsidP="00593CC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6.4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Ֆրակցիոնացման առանձնացված գոտիների սահմաններում ողողալցման գրունտի միջինացված հատիկակազմը որոշվում է 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= f (d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/d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o</w:t>
      </w:r>
      <w:r w:rsidR="00A53E1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) 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կախվածության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գրաֆիկներ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(նկ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արներ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6.1-6.5), որոնք կառուցվել են տարբեր 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ամբարտակների ողողալցման նկատմամբ իրականացված երկրա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տեխնիկական հսկողության տվյալների </w:t>
      </w:r>
      <w:r w:rsidR="00A53E1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հիման վրա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2C3FC2E4" w14:textId="0985CE55" w:rsidR="00607652" w:rsidRPr="00DA156B" w:rsidRDefault="00607652" w:rsidP="0098149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D49496D" w14:textId="2F92BD6E" w:rsidR="00A16743" w:rsidRPr="00DA156B" w:rsidRDefault="00A16743" w:rsidP="00A1674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lastRenderedPageBreak/>
        <w:drawing>
          <wp:inline distT="0" distB="0" distL="0" distR="0" wp14:anchorId="2B79EEEB" wp14:editId="5C61A9B9">
            <wp:extent cx="5926455" cy="28727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0F91" w14:textId="35602ECB" w:rsidR="00607652" w:rsidRPr="00DA156B" w:rsidRDefault="00AC2167" w:rsidP="00EF02A4">
      <w:pPr>
        <w:spacing w:before="120" w:line="276" w:lineRule="auto"/>
        <w:jc w:val="center"/>
        <w:rPr>
          <w:rFonts w:ascii="GHEA Grapalat" w:eastAsia="Times New Roman" w:hAnsi="GHEA Grapalat" w:cs="Times New Roman"/>
          <w:b/>
          <w:bCs/>
          <w:i/>
          <w:vanish/>
          <w:color w:val="333333"/>
          <w:sz w:val="22"/>
          <w:szCs w:val="22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135FDF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6.1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0)</m:t>
        </m:r>
      </m:oMath>
      <w:r w:rsidR="0057133F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կախվածության գրաֆիկը</w:t>
      </w:r>
    </w:p>
    <w:p w14:paraId="04F1829B" w14:textId="77777777" w:rsidR="00981496" w:rsidRPr="00DA156B" w:rsidRDefault="00981496" w:rsidP="00981496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</w:p>
    <w:p w14:paraId="5DA54CC8" w14:textId="10DAECAE" w:rsidR="00607652" w:rsidRPr="00DA156B" w:rsidRDefault="009727CB" w:rsidP="00EF02A4">
      <w:pPr>
        <w:spacing w:before="12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noProof/>
          <w:lang w:val="en-US" w:eastAsia="en-US"/>
        </w:rPr>
        <w:drawing>
          <wp:inline distT="0" distB="0" distL="0" distR="0" wp14:anchorId="39B681DD" wp14:editId="51AF68F6">
            <wp:extent cx="5759116" cy="285486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r="1739"/>
                    <a:stretch/>
                  </pic:blipFill>
                  <pic:spPr bwMode="auto">
                    <a:xfrm>
                      <a:off x="0" y="0"/>
                      <a:ext cx="5770288" cy="2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167"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="00AC216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135FDF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6.2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Կենտրոնական ավազային գոտիով մանր ավազակավային գրունտից ոչ 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0)</m:t>
        </m:r>
      </m:oMath>
      <w:r w:rsidR="00EF02A4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կախվածության գրաֆիկը</w:t>
      </w:r>
    </w:p>
    <w:p w14:paraId="403791EB" w14:textId="467AE004" w:rsidR="00EF02A4" w:rsidRPr="00DA156B" w:rsidRDefault="00EF02A4" w:rsidP="00135FDF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I – </w:t>
      </w:r>
      <w:r w:rsidR="009963A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կողային գոտի</w:t>
      </w: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, II – </w:t>
      </w:r>
      <w:r w:rsidR="009963A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կենտրոնական գոտի</w:t>
      </w: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 </w:t>
      </w:r>
    </w:p>
    <w:p w14:paraId="566E0DDB" w14:textId="77777777" w:rsidR="00EF02A4" w:rsidRPr="00DA156B" w:rsidRDefault="00EF02A4" w:rsidP="00135FDF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</w:p>
    <w:p w14:paraId="5F6B7087" w14:textId="5DAC988B" w:rsidR="00EF02A4" w:rsidRPr="00DA156B" w:rsidRDefault="009727CB" w:rsidP="00EF02A4">
      <w:pPr>
        <w:spacing w:before="24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noProof/>
          <w:lang w:val="en-US" w:eastAsia="en-US"/>
        </w:rPr>
        <w:lastRenderedPageBreak/>
        <w:drawing>
          <wp:inline distT="0" distB="0" distL="0" distR="0" wp14:anchorId="4164FCF7" wp14:editId="6EFC154A">
            <wp:extent cx="5926455" cy="2689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="00AC216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135FDF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6.3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Կենտրոնական ավազային գոտիով խոշոր ավազակավային գրունտից ոչ 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0)</m:t>
        </m:r>
      </m:oMath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կախվածության գրաֆիկը</w:t>
      </w:r>
      <w:r w:rsidR="00EF02A4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</w:p>
    <w:p w14:paraId="39AA45EE" w14:textId="77777777" w:rsidR="00240631" w:rsidRPr="00DA156B" w:rsidRDefault="00240631" w:rsidP="00240631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I – կողային գոտի, II – կենտրոնական գոտի </w:t>
      </w:r>
    </w:p>
    <w:p w14:paraId="5B0D5839" w14:textId="2C0505F9" w:rsidR="00607652" w:rsidRPr="00DA156B" w:rsidRDefault="00607652" w:rsidP="00135FDF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</w:p>
    <w:p w14:paraId="2361ACF4" w14:textId="77777777" w:rsidR="00981496" w:rsidRPr="00DA156B" w:rsidRDefault="00981496" w:rsidP="00981496">
      <w:pPr>
        <w:spacing w:line="276" w:lineRule="auto"/>
        <w:jc w:val="both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</w:p>
    <w:p w14:paraId="5961AF66" w14:textId="77777777" w:rsidR="008A09DD" w:rsidRPr="00DA156B" w:rsidRDefault="009727CB" w:rsidP="00240631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  <w:r w:rsidRPr="00DA156B">
        <w:rPr>
          <w:noProof/>
          <w:lang w:val="en-US" w:eastAsia="en-US"/>
        </w:rPr>
        <w:drawing>
          <wp:inline distT="0" distB="0" distL="0" distR="0" wp14:anchorId="4CB60D25" wp14:editId="514B44F1">
            <wp:extent cx="5926455" cy="29190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="00AC216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135FDF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6.4 </w:t>
      </w:r>
      <w:r w:rsidR="009963A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Մինչև 30մ բարձրությամբ միջուկով կավային ամբարտակների համար</w:t>
      </w:r>
    </w:p>
    <w:p w14:paraId="27530CBD" w14:textId="27072D4D" w:rsidR="00240631" w:rsidRPr="00DA156B" w:rsidRDefault="009963A7" w:rsidP="00240631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0)</m:t>
        </m:r>
      </m:oMath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կախվածության գրաֆիկը; </w:t>
      </w:r>
      <w:r w:rsidR="00240631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I – կողային գոտի, II – միջուկ</w:t>
      </w:r>
      <w:r w:rsidR="00240631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</w:p>
    <w:p w14:paraId="3A0C1DB0" w14:textId="64FF778C" w:rsidR="00607652" w:rsidRPr="00DA156B" w:rsidRDefault="00607652" w:rsidP="00135FDF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</w:p>
    <w:p w14:paraId="65B45D1A" w14:textId="1392C063" w:rsidR="00EF02A4" w:rsidRPr="00DA156B" w:rsidRDefault="009727CB" w:rsidP="008A09DD">
      <w:pPr>
        <w:spacing w:before="120"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</w:pPr>
      <w:r w:rsidRPr="00DA156B">
        <w:rPr>
          <w:noProof/>
          <w:lang w:val="en-US" w:eastAsia="en-US"/>
        </w:rPr>
        <w:lastRenderedPageBreak/>
        <w:drawing>
          <wp:inline distT="0" distB="0" distL="0" distR="0" wp14:anchorId="240D5BCD" wp14:editId="39B54125">
            <wp:extent cx="5926455" cy="2943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="00AC2167" w:rsidRPr="00DA156B">
        <w:rPr>
          <w:rFonts w:ascii="GHEA Grapalat" w:hAnsi="GHEA Grapalat"/>
          <w:b/>
          <w:bCs/>
          <w:sz w:val="22"/>
          <w:szCs w:val="22"/>
        </w:rPr>
        <w:t xml:space="preserve"> </w:t>
      </w:r>
      <w:r w:rsidR="00135FDF" w:rsidRPr="00DA156B">
        <w:rPr>
          <w:rFonts w:ascii="GHEA Grapalat" w:hAnsi="GHEA Grapalat"/>
          <w:b/>
          <w:bCs/>
          <w:sz w:val="22"/>
          <w:szCs w:val="22"/>
        </w:rPr>
        <w:t>6.5</w:t>
      </w:r>
      <w:r w:rsidR="00135FDF" w:rsidRPr="00DA156B">
        <w:rPr>
          <w:rFonts w:ascii="GHEA Grapalat" w:hAnsi="GHEA Grapalat"/>
          <w:sz w:val="22"/>
          <w:szCs w:val="22"/>
        </w:rPr>
        <w:t xml:space="preserve"> </w:t>
      </w:r>
      <w:r w:rsidR="00AC2167" w:rsidRPr="00DA156B">
        <w:rPr>
          <w:rFonts w:ascii="GHEA Grapalat" w:hAnsi="GHEA Grapalat"/>
          <w:sz w:val="22"/>
          <w:szCs w:val="22"/>
        </w:rPr>
        <w:t xml:space="preserve"> </w:t>
      </w:r>
      <w:r w:rsidR="00240631" w:rsidRPr="00DA156B">
        <w:rPr>
          <w:rFonts w:ascii="GHEA Grapalat" w:hAnsi="GHEA Grapalat"/>
          <w:sz w:val="22"/>
          <w:szCs w:val="22"/>
        </w:rPr>
        <w:t xml:space="preserve"> </w:t>
      </w:r>
      <w:r w:rsidR="00240631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Ավելի քան 30մ բարձրությամբ միջուկով կավային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color w:val="333333"/>
            <w:sz w:val="22"/>
            <w:szCs w:val="22"/>
          </w:rPr>
          <m:t>0)</m:t>
        </m:r>
      </m:oMath>
      <w:r w:rsidR="00240631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կախվածության գրաֆիկը;</w:t>
      </w:r>
      <w:r w:rsidR="00240631"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 xml:space="preserve"> </w:t>
      </w:r>
      <w:r w:rsidR="00240631" w:rsidRPr="00DA156B">
        <w:rPr>
          <w:rFonts w:ascii="GHEA Grapalat" w:eastAsia="Times New Roman" w:hAnsi="GHEA Grapalat" w:cs="Times New Roman"/>
          <w:vanish/>
          <w:color w:val="333333"/>
        </w:rPr>
        <w:t xml:space="preserve">I – կողային գոտի, </w:t>
      </w:r>
      <w:r w:rsidR="00EF02A4" w:rsidRPr="00DA156B">
        <w:rPr>
          <w:rFonts w:ascii="GHEA Grapalat" w:eastAsia="Times New Roman" w:hAnsi="GHEA Grapalat" w:cs="Times New Roman"/>
          <w:vanish/>
          <w:color w:val="333333"/>
        </w:rPr>
        <w:t xml:space="preserve">II – </w:t>
      </w:r>
      <w:r w:rsidR="00240631" w:rsidRPr="00DA156B">
        <w:rPr>
          <w:rFonts w:ascii="GHEA Grapalat" w:eastAsia="Times New Roman" w:hAnsi="GHEA Grapalat" w:cs="Times New Roman"/>
          <w:vanish/>
          <w:color w:val="333333"/>
        </w:rPr>
        <w:t>միջանկյալ գոտի</w:t>
      </w:r>
      <w:r w:rsidR="00EF02A4" w:rsidRPr="00DA156B">
        <w:rPr>
          <w:rFonts w:ascii="GHEA Grapalat" w:eastAsia="Times New Roman" w:hAnsi="GHEA Grapalat" w:cs="Times New Roman"/>
          <w:color w:val="333333"/>
        </w:rPr>
        <w:t>,</w:t>
      </w:r>
      <w:r w:rsidR="00EF02A4" w:rsidRPr="00DA156B">
        <w:rPr>
          <w:rFonts w:ascii="GHEA Grapalat" w:eastAsia="Times New Roman" w:hAnsi="GHEA Grapalat" w:cs="Times New Roman"/>
          <w:vanish/>
          <w:color w:val="333333"/>
        </w:rPr>
        <w:t xml:space="preserve"> III - </w:t>
      </w:r>
      <w:r w:rsidR="00240631" w:rsidRPr="00DA156B">
        <w:rPr>
          <w:rFonts w:ascii="GHEA Grapalat" w:eastAsia="Times New Roman" w:hAnsi="GHEA Grapalat" w:cs="Times New Roman"/>
          <w:vanish/>
          <w:color w:val="333333"/>
        </w:rPr>
        <w:t>միջուկ</w:t>
      </w:r>
      <w:r w:rsidR="00EF02A4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 </w:t>
      </w:r>
    </w:p>
    <w:p w14:paraId="0F26C778" w14:textId="53649C37" w:rsidR="00662BB9" w:rsidRPr="00DA156B" w:rsidRDefault="00662BB9" w:rsidP="000363D4">
      <w:pPr>
        <w:pStyle w:val="TOC1"/>
      </w:pPr>
    </w:p>
    <w:p w14:paraId="2608D58B" w14:textId="4A4FCFF4" w:rsidR="00672582" w:rsidRPr="00DA156B" w:rsidRDefault="00A53E1C" w:rsidP="008A09D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Սույն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գրաֆիկներ</w:t>
      </w:r>
      <w:r w:rsidR="008A09D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α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 մասնիկների տոկոս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պարունակությունն է,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i </w:t>
      </w:r>
      <w:r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ողողալց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բաղկացուցիչ մասնիկների չափ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0</w:t>
      </w:r>
      <w:r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հանքի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միջին կշռված չափ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սն է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47F51A80" w14:textId="6B019F1C" w:rsidR="00AB75FB" w:rsidRPr="00DA156B" w:rsidRDefault="00A62AB1" w:rsidP="00AB75FB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</w:t>
      </w:r>
      <w:r w:rsidR="00AB75FB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2EB0221B" wp14:editId="361920C7">
            <wp:extent cx="689704" cy="5638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7" cy="5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FB" w:rsidRPr="00DA156B">
        <w:rPr>
          <w:rFonts w:eastAsia="Times New Roman" w:cs="Calibri"/>
          <w:color w:val="333333"/>
          <w:sz w:val="22"/>
          <w:szCs w:val="22"/>
        </w:rPr>
        <w:t> </w:t>
      </w:r>
      <w:r w:rsidR="00AB75F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   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</w:t>
      </w:r>
      <w:r w:rsidR="00AB75F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(6.4)</w:t>
      </w:r>
    </w:p>
    <w:p w14:paraId="2A529347" w14:textId="66ACD6BD" w:rsidR="00672582" w:rsidRPr="00DA156B" w:rsidRDefault="00672582" w:rsidP="0067258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A1538F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1538F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0</w:t>
      </w:r>
      <w:r w:rsidR="00A1538F" w:rsidRPr="00DA156B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i</w:t>
      </w:r>
      <w:r w:rsidR="00A1538F" w:rsidRPr="00DA156B">
        <w:rPr>
          <w:rFonts w:eastAsia="Times New Roman" w:cs="Calibri"/>
          <w:color w:val="333333"/>
          <w:sz w:val="22"/>
          <w:szCs w:val="22"/>
        </w:rPr>
        <w:t> 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հանքի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բաղադրության մեջ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րդ ստանդարտ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ֆրակցիայ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մասնիկների խոշորության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միջին թվաբանական արժեքն է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A1538F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p</w:t>
      </w:r>
      <w:r w:rsidR="00A1538F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 –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-րդ ստանդարտ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ֆրակցիայի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տոկոս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 պարունակություն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90 -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դիտարկվող ֆրակցիաների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գումարային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պարունակություն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հանքի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բաղադրակազմում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%</w:t>
      </w:r>
      <w:r w:rsidR="00A1538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    </w:t>
      </w:r>
    </w:p>
    <w:p w14:paraId="274FBA29" w14:textId="091B0D68" w:rsidR="00AB75FB" w:rsidRPr="00DA156B" w:rsidRDefault="00AB75FB" w:rsidP="00AB75F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6.5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0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-ը հաշվարկելիս 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հաշվի չեն առնվում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5</w:t>
      </w:r>
      <w:r w:rsidR="00A4492C" w:rsidRPr="00DA156B">
        <w:rPr>
          <w:rFonts w:eastAsia="Times New Roman" w:cs="Calibri"/>
          <w:color w:val="333333"/>
          <w:sz w:val="22"/>
          <w:szCs w:val="22"/>
        </w:rPr>
        <w:t> 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-ից փոքր և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95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-ից մեծ ֆրակցիաները, որտեղ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5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95 </w:t>
      </w:r>
      <w:r w:rsidR="00A4492C" w:rsidRPr="00DA156B">
        <w:rPr>
          <w:rFonts w:ascii="GHEA Grapalat" w:eastAsia="Times New Roman" w:hAnsi="GHEA Grapalat" w:cs="Calibri"/>
          <w:b/>
          <w:bCs/>
          <w:color w:val="333333"/>
          <w:sz w:val="28"/>
          <w:szCs w:val="28"/>
          <w:vertAlign w:val="subscript"/>
        </w:rPr>
        <w:t>-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հանքի 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բաղադրության մեջ զանգվածի 5 և 95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տոկոս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ապահովվածությամբ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մասնիկների չափ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սեր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են:   </w:t>
      </w:r>
    </w:p>
    <w:p w14:paraId="38A56E0B" w14:textId="343A73F9" w:rsidR="00AB75FB" w:rsidRPr="00DA156B" w:rsidRDefault="00AB75FB" w:rsidP="00AB75F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6.6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8A09DD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/</w:t>
      </w:r>
      <w:r w:rsidR="008A09DD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0</w:t>
      </w:r>
      <w:r w:rsidR="00A4492C" w:rsidRPr="00DA156B">
        <w:rPr>
          <w:rFonts w:eastAsia="Times New Roman" w:cs="Calibri"/>
          <w:color w:val="333333"/>
          <w:sz w:val="22"/>
          <w:szCs w:val="22"/>
        </w:rPr>
        <w:t> 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հարաբերությունը վերցված է տարբեր 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ապահովված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ության համար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(10%,20%,...) 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գրաֆիկների միջինացված կորից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67258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D7B69D9" w14:textId="0C71D497" w:rsidR="00AB75FB" w:rsidRPr="00DA156B" w:rsidRDefault="00672582" w:rsidP="005B0C2D">
      <w:pPr>
        <w:spacing w:after="12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bookmarkStart w:id="112" w:name="_Hlk167629293"/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6.7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bookmarkEnd w:id="112"/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A4492C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(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10</w:t>
      </w:r>
      <w:r w:rsidR="00A4492C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>,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20</w:t>
      </w:r>
      <w:r w:rsidR="00A4492C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>,…) -ի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արժեքը որոշվում է</w:t>
      </w:r>
      <w:r w:rsidR="00A4492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բանաձևով</w:t>
      </w:r>
      <w:r w:rsidR="00A4492C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4298791B" w14:textId="16AE1F18" w:rsidR="00AB75FB" w:rsidRPr="00DA156B" w:rsidRDefault="00A4492C" w:rsidP="005B0C2D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     </w:t>
      </w:r>
      <w:r w:rsidR="00AB75FB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138DE46A" wp14:editId="4580717A">
            <wp:extent cx="861060" cy="529883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43" cy="5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FB" w:rsidRPr="00DA156B">
        <w:rPr>
          <w:rFonts w:eastAsia="Times New Roman" w:cs="Calibri"/>
          <w:color w:val="333333"/>
          <w:sz w:val="22"/>
          <w:szCs w:val="22"/>
        </w:rPr>
        <w:t>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                   </w:t>
      </w:r>
      <w:r w:rsidR="00AB75F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(6.5)</w:t>
      </w:r>
    </w:p>
    <w:p w14:paraId="6E6AE163" w14:textId="09912934" w:rsidR="00AB75FB" w:rsidRPr="00DA156B" w:rsidRDefault="005B0C2D" w:rsidP="00AB75F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Օգտագործելով 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d</w:t>
      </w:r>
      <w:r w:rsidR="00A4492C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i</w:t>
      </w:r>
      <w:r w:rsidR="00A4492C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 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ստացված արժեքները, կառուցվում է </w:t>
      </w:r>
      <w:r w:rsidR="0043345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ողողալցված գրունտի հատիկակազմի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կոր</w:t>
      </w:r>
      <w:r w:rsidR="0043345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յուրաքանչյուր գոտու համար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77C2921E" w14:textId="77777777" w:rsidR="00981496" w:rsidRPr="00DA156B" w:rsidRDefault="00981496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br w:type="page"/>
      </w:r>
    </w:p>
    <w:p w14:paraId="2BF492EB" w14:textId="77777777" w:rsidR="00F12E6D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7</w:t>
      </w:r>
      <w:r w:rsidR="00662BB9" w:rsidRPr="00DA156B">
        <w:t>.</w:t>
      </w:r>
      <w:r w:rsidR="00DE76A8" w:rsidRPr="00DA156B">
        <w:t xml:space="preserve"> </w:t>
      </w:r>
      <w:r w:rsidR="00F12E6D" w:rsidRPr="00DA156B">
        <w:t xml:space="preserve">(խորհրդատվական) </w:t>
      </w:r>
    </w:p>
    <w:p w14:paraId="3A859657" w14:textId="7E4EB14B" w:rsidR="00DE76A8" w:rsidRPr="00DA156B" w:rsidRDefault="007E5A39" w:rsidP="000363D4">
      <w:pPr>
        <w:pStyle w:val="TOC1"/>
      </w:pPr>
      <w:r w:rsidRPr="00DA156B">
        <w:t xml:space="preserve">Պողպատե դիաֆրագմաներով ամբարտակների նախագծում </w:t>
      </w:r>
    </w:p>
    <w:p w14:paraId="02ACB812" w14:textId="5DBF0E39" w:rsidR="00486ED6" w:rsidRPr="00DA156B" w:rsidRDefault="00486ED6" w:rsidP="000363D4">
      <w:pPr>
        <w:pStyle w:val="TOC1"/>
      </w:pPr>
    </w:p>
    <w:p w14:paraId="5B7C531B" w14:textId="34D909D7" w:rsidR="00C07864" w:rsidRPr="00DA156B" w:rsidRDefault="00C53A49" w:rsidP="00C07864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ներով 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821AC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կիրառումն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առաջարկվ</w:t>
      </w:r>
      <w:r w:rsidR="00232B6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821AC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014FBE42" w14:textId="51D08731" w:rsidR="00C07864" w:rsidRPr="00DA156B" w:rsidRDefault="00C07864" w:rsidP="00C07864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շինհրապարակի մոտ 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միջուկի, էկրանի կամ հ</w:t>
      </w:r>
      <w:r w:rsidR="00821AC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ադարձ ծծանցիչների կառուցման համար կիրառելի գրունտն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բացակայության դեպքում,</w:t>
      </w:r>
    </w:p>
    <w:p w14:paraId="6B42AADD" w14:textId="1C7EDC40" w:rsidR="00C07864" w:rsidRPr="00DA156B" w:rsidRDefault="00C07864" w:rsidP="00C07864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• շատ խոնավ կլիմա ունեցող տարածքների համար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</w:p>
    <w:p w14:paraId="00328F32" w14:textId="2A634EFD" w:rsidR="00C07864" w:rsidRPr="00DA156B" w:rsidRDefault="00C07864" w:rsidP="00C07864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• մնացած բոլոր դեպքերում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որոնց առավելությունն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այլ տիպի 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նկատմամբ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արձանագրվում է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 տեխնիկատնտեսական հիմնավոր</w:t>
      </w:r>
      <w:r w:rsidR="009E26A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մամբ։</w:t>
      </w:r>
    </w:p>
    <w:p w14:paraId="22AE533B" w14:textId="45630CBF" w:rsidR="00607652" w:rsidRPr="00DA156B" w:rsidRDefault="00C53A49" w:rsidP="00C53A4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Պողպատե դիաֆրագմաներով ամբարտակները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են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քարալիցքային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ժայռային, ավազ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կոպճաքարային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ճալաքարային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խճա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վազային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խճաքարային գրունտներից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14BBBF1A" w14:textId="6B3178F3" w:rsidR="00607652" w:rsidRPr="00DA156B" w:rsidRDefault="00A96F0E" w:rsidP="00C53A4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7.3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երը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կիրառվում են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բոլոր դասերի ամբարտակներում:   </w:t>
      </w:r>
    </w:p>
    <w:p w14:paraId="019EF28F" w14:textId="680D7F75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7.4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դիաֆրագման ամբարտակ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մարմնում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տեղակայվում է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ուղղա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 դիրքով՝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կատար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առանցքի երկա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րությամբ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վերնամասային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E5046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եզրով անցնող հարթության մեջ:   </w:t>
      </w:r>
    </w:p>
    <w:p w14:paraId="49CC0E92" w14:textId="0F38EBB4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համակց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ումը 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հիմնատակի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ափամերձ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հետ իրականացվ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բետոնե ատամի, սալի կամ 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ցեմենտացված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D7E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սրահի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միջոցով՝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դիաֆրագմայի հենարանի տակ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բիտումից կամ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հիդրոմեկուսիչ այլ նյութից պարագծային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կարի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իրականացմամբ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այլ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եղանակ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ներով, որոնք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ապահովեն դի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հենարանի տեղաշարժը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հենարանային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հարթության երկայնքով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կարի անջրանցիկությունը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հորիզոնական բեռ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ազդեցության </w:t>
      </w:r>
      <w:r w:rsidR="00EF458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2848D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դիաֆրագման համակցվում է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848D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բետոնե կ</w:t>
      </w:r>
      <w:r w:rsidR="002848D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առուցվածք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 հետ (</w:t>
      </w:r>
      <w:r w:rsidR="002848D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ջրթող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ջրա</w:t>
      </w:r>
      <w:r w:rsidR="002848D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ընդունիչ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այլն)՝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21034E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արանների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բետոնի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մեջ դրա ներկառուցմամբ կամ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21034E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արանի անմիջական հեռավորությամբ դիաֆրագմայի մեջ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իրականացնելով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դեֆորմացիոն կար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ապահով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տեղաշարժ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(առանց լարվածության) հորիզոնական բեռն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ազդեցության </w:t>
      </w:r>
      <w:r w:rsidR="004D6E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3457E0D7" w14:textId="25D5722B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իրականացվում են 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300-400ՄՊա ամրության սահմանով և 20-30% հարաբերական երկարացումով 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չլեգիր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աց</w:t>
      </w:r>
      <w:r w:rsidR="00C0786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ածխածնային պողպատներից: </w:t>
      </w:r>
    </w:p>
    <w:p w14:paraId="2A596954" w14:textId="542FBF65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7.7 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նախատեսվ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են ուղղա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հորիզոնական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դեֆորմացիոն կար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եր, որոնց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տեղակայման</w:t>
      </w:r>
      <w:r w:rsidR="0018325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վայրը որոշվում է համապատասխան հաշվարկներով:  </w:t>
      </w:r>
    </w:p>
    <w:p w14:paraId="432A9175" w14:textId="6D2CF516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7.8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ուղղաձիգ դեֆորմացիոն կարերի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քանակը և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տեղակայման վայրը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են 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հիդրոստատիկ ճնշման ազդեցությ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 դեպքում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դրա պլանավորված հորիզոնական տեղաշարժերի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էպյուրի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հաշվի առնելով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մարմնի հնարավոր տեղային դեֆորմացիաները,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գետահատածք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ռելիեֆը և 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երկրաբանական</w:t>
      </w:r>
      <w:r w:rsidR="00DA706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կառուցվածք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ը։ Պարտադիր է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ուղղա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կարերի տեղադրումը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մակերևույթի կտրուկ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բեկվածք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մասերում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(թամբեր,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թումբ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եր,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իջվածքի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կողեր և այլն),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ինչպես նաև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21034E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արանների բետոնի մեջ դիաֆրագմայի ներկառուցման  մասերում և հիմնատակի</w:t>
      </w:r>
      <w:r w:rsidR="00AC237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237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տարբեր դեֆորմացիոն հատկությունների </w:t>
      </w:r>
      <w:r w:rsidR="00CE3EC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գրունտներով մասերի </w:t>
      </w:r>
      <w:r w:rsidR="00AC237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սահմաններին։    </w:t>
      </w:r>
    </w:p>
    <w:p w14:paraId="531B1C74" w14:textId="64D6F052" w:rsidR="00607652" w:rsidRPr="00DA156B" w:rsidRDefault="00A96F0E" w:rsidP="001918AF">
      <w:pPr>
        <w:spacing w:after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7.9 </w:t>
      </w:r>
      <w:r w:rsidR="00AC237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Դիաֆրագմայում հորիզոնական դեֆորմացիոն կարների քանակը և տեղակայման վայրը որոշվում են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հաշվարկով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սեղմման 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ամրության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ապահովման պայմանի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(սեղմումը)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առաջանում է 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դիաֆրագմայի մակերևույթի վրա՝ 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պրիզմայի </w:t>
      </w:r>
      <w:r w:rsidR="0062207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նստ</w:t>
      </w:r>
      <w:r w:rsidR="00B4370B">
        <w:rPr>
          <w:rFonts w:ascii="GHEA Grapalat" w:eastAsia="Times New Roman" w:hAnsi="GHEA Grapalat" w:cs="Times New Roman"/>
          <w:color w:val="333333"/>
          <w:sz w:val="22"/>
          <w:szCs w:val="22"/>
        </w:rPr>
        <w:t>վածքի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դիաֆրագմայի սեփական կշռի 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ազդեցության 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հետևանքով։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54780E" w:rsidRPr="00DA156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σ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լարումը որոշվում է 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54780E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521F7E02" w14:textId="4219DF2A" w:rsidR="00607652" w:rsidRPr="00DA156B" w:rsidRDefault="001918AF" w:rsidP="001918AF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0B022410" wp14:editId="6C2E2618">
            <wp:extent cx="1348740" cy="518160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eastAsia="Times New Roman" w:cs="Calibri"/>
          <w:color w:val="333333"/>
          <w:sz w:val="22"/>
          <w:szCs w:val="22"/>
        </w:rPr>
        <w:t> 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C53A4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7.1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185AA42" w14:textId="6BFAB602" w:rsidR="00D23DEC" w:rsidRPr="00DA156B" w:rsidRDefault="00D23DEC" w:rsidP="00D23DE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54780E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կշիռն է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4780E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շփման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արդյունքում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վրա ազդող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վածքը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y</w:t>
      </w:r>
      <w:r w:rsidR="0054780E" w:rsidRPr="00DA156B">
        <w:rPr>
          <w:rFonts w:eastAsia="Times New Roman" w:cs="Calibri"/>
          <w:color w:val="333333"/>
          <w:sz w:val="22"/>
          <w:szCs w:val="22"/>
        </w:rPr>
        <w:t> 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պողպատի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սեղմման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դիմադրությունն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 հոսունության սահմանի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Υ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n</w:t>
      </w:r>
      <w:r w:rsidR="0054780E" w:rsidRPr="00DA156B">
        <w:rPr>
          <w:rFonts w:eastAsia="Times New Roman" w:cs="Calibri"/>
          <w:color w:val="333333"/>
          <w:sz w:val="22"/>
          <w:szCs w:val="22"/>
        </w:rPr>
        <w:t> 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պատասխանատվության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 հուսալիության գործակից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A</w:t>
      </w:r>
      <w:r w:rsidR="0054780E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n</w:t>
      </w:r>
      <w:r w:rsidR="0054780E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5478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լայնական հատված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քի մակերեսը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Հաշվարկն իրականացվում է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AF5C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երկարության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միավորի համար:</w:t>
      </w:r>
    </w:p>
    <w:p w14:paraId="2C1AC164" w14:textId="0E17BFF0" w:rsidR="00607652" w:rsidRPr="00DA156B" w:rsidRDefault="00A96F0E" w:rsidP="00CA4401">
      <w:pPr>
        <w:spacing w:after="12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7.10</w:t>
      </w:r>
      <w:r w:rsidR="002A3E3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մարմնի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հետ՝ 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խորության վրա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շփ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հետևանքով,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վրա ազդող բեռնվածքը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կողային ճնշման և պողպատի 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հետ գրունտի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շփման գործակ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ցի արտադրյալով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 </w:t>
      </w:r>
    </w:p>
    <w:p w14:paraId="26E9B0DE" w14:textId="33BF976F" w:rsidR="00DA7AD1" w:rsidRPr="00DA156B" w:rsidRDefault="00DB7262" w:rsidP="00CA4401">
      <w:pPr>
        <w:spacing w:after="240" w:line="276" w:lineRule="auto"/>
        <w:ind w:firstLine="567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DA7AD1"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3341D6D0" wp14:editId="1B3EBCCD">
            <wp:extent cx="2111340" cy="5181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4" cy="5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AD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DA7AD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(7.2)</w:t>
      </w:r>
    </w:p>
    <w:p w14:paraId="6F7BDDC8" w14:textId="3A3411EF" w:rsidR="00D23DEC" w:rsidRPr="00DA156B" w:rsidRDefault="00D23DEC" w:rsidP="00D23DE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ρ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ρ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ρ</w:t>
      </w:r>
      <w:r w:rsidR="00DB726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3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B7262" w:rsidRPr="00DA156B">
        <w:rPr>
          <w:rFonts w:eastAsia="Times New Roman" w:cs="Calibri"/>
          <w:color w:val="333333"/>
          <w:sz w:val="22"/>
          <w:szCs w:val="22"/>
        </w:rPr>
        <w:t> </w:t>
      </w:r>
      <w:r w:rsidR="00DB726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համապատասխանաբար ամբարտակի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ու ստորին պրիզմաների գրունտի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և ջրի խտություն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ներն են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D6333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λ</w:t>
      </w:r>
      <w:r w:rsidR="003D6333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1</w:t>
      </w:r>
      <w:r w:rsidR="003D6333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, </w:t>
      </w:r>
      <w:r w:rsidR="003D6333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>λ</w:t>
      </w:r>
      <w:r w:rsidR="003D6333" w:rsidRPr="00DA156B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2</w:t>
      </w:r>
      <w:r w:rsidR="003D6333" w:rsidRPr="00DA156B">
        <w:rPr>
          <w:rFonts w:eastAsia="Times New Roman" w:cs="Calibri"/>
          <w:color w:val="333333"/>
          <w:sz w:val="22"/>
          <w:szCs w:val="22"/>
        </w:rPr>
        <w:t> 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դիաֆրագմայի վրա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պրիզմաների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կողային ճնշման գործակիցները;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633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g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 ծանրության ուժի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արագացում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D633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f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 պողպատե դիաֆրագմայի մակերևույթի</w:t>
      </w:r>
      <w:r w:rsidR="00B337C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վրա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մարմնի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շփման գործակից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1918A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D633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х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կատար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</w:t>
      </w:r>
      <w:r w:rsidR="003430F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 հատված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խորություն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6A126049" w14:textId="1A7F3842" w:rsidR="00323296" w:rsidRPr="00DA156B" w:rsidRDefault="00A96F0E" w:rsidP="0032329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կատարից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առաջին հորիզոնական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դեֆորմացիոն կարը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եղած </w:t>
      </w:r>
      <w:r w:rsidR="003D6333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3D6333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="003D6333" w:rsidRPr="00DA156B">
        <w:rPr>
          <w:rFonts w:eastAsia="Times New Roman" w:cs="Calibri"/>
          <w:i/>
          <w:iCs/>
          <w:color w:val="333333"/>
          <w:sz w:val="24"/>
          <w:szCs w:val="24"/>
        </w:rPr>
        <w:t> 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հեռավորությունը որոշվում է ընտրությամբ: </w:t>
      </w:r>
      <w:r w:rsidR="003430F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D633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հաստությ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="005B3F3B" w:rsidRPr="00DA156B">
        <w:rPr>
          <w:rFonts w:eastAsia="Times New Roman" w:cs="Calibri"/>
          <w:i/>
          <w:iCs/>
          <w:color w:val="333333"/>
          <w:sz w:val="24"/>
          <w:szCs w:val="24"/>
        </w:rPr>
        <w:t> 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օրդինատ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430F3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հայտնի արժեքներով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են 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 (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="005B3F3B" w:rsidRPr="00DA156B">
        <w:rPr>
          <w:rFonts w:eastAsia="Times New Roman" w:cs="Calibri"/>
          <w:i/>
          <w:iCs/>
          <w:color w:val="333333"/>
          <w:sz w:val="24"/>
          <w:szCs w:val="24"/>
        </w:rPr>
        <w:t> 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 (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="005B3F3B" w:rsidRPr="00DA156B">
        <w:rPr>
          <w:rFonts w:eastAsia="Times New Roman" w:cs="Calibri"/>
          <w:i/>
          <w:iCs/>
          <w:color w:val="333333"/>
          <w:sz w:val="24"/>
          <w:szCs w:val="24"/>
        </w:rPr>
        <w:t> 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արժեքները, ինչպես նաև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`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ստուգվում է ամրության 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պայման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ը:   </w:t>
      </w:r>
    </w:p>
    <w:p w14:paraId="7054A9FA" w14:textId="31997313" w:rsidR="00607652" w:rsidRPr="00DA156B" w:rsidRDefault="00323296" w:rsidP="003D6333">
      <w:pPr>
        <w:spacing w:after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Երկրորդ, երրորդ և հաջորդ բոլոր կարերի տեղադ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որոշվում է 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դիաֆրագմայի՝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x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</w:t>
      </w:r>
      <w:r w:rsidR="005B3F3B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5B3F3B" w:rsidRPr="00DA156B">
        <w:rPr>
          <w:rFonts w:eastAsia="Times New Roman" w:cs="Calibri"/>
          <w:color w:val="333333"/>
          <w:sz w:val="22"/>
          <w:szCs w:val="22"/>
        </w:rPr>
        <w:t>  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5B3F3B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n+1</w:t>
      </w:r>
      <w:r w:rsidR="005B3F3B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5B3F3B" w:rsidRPr="00DA156B">
        <w:rPr>
          <w:rFonts w:eastAsia="Times New Roman" w:cs="Calibri"/>
          <w:color w:val="333333"/>
          <w:sz w:val="22"/>
          <w:szCs w:val="22"/>
        </w:rPr>
        <w:t> 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օրդինատներով երկու հարակից կարերի միջև գտնվող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հատվածամաս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լարված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 հաջորդական հաշվարկներով: Այս դեպքում N(x) բեռ</w:t>
      </w:r>
      <w:r w:rsidR="005B3F3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հաշվարկվում է որպես տարբերություն.   </w:t>
      </w:r>
    </w:p>
    <w:p w14:paraId="7B09C82A" w14:textId="3438DFE0" w:rsidR="00607652" w:rsidRPr="00DA156B" w:rsidRDefault="003D6333" w:rsidP="00C53A49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1481431C" wp14:editId="3DF84E68">
            <wp:extent cx="1676400" cy="281940"/>
            <wp:effectExtent l="0" t="0" r="0" b="381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eastAsia="Times New Roman" w:cs="Calibri"/>
          <w:color w:val="333333"/>
          <w:sz w:val="22"/>
          <w:szCs w:val="22"/>
        </w:rPr>
        <w:t> 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3A4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96F0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7.3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5C37149" w14:textId="77777777" w:rsidR="00323296" w:rsidRPr="00DA156B" w:rsidRDefault="00323296" w:rsidP="00C53A49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0596819C" w14:textId="6C17CA10" w:rsidR="00D23DEC" w:rsidRPr="00DA156B" w:rsidRDefault="00A96F0E" w:rsidP="00D23DE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հենարանային հատվածամասի ծռման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գոտու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0C30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3020BF33" wp14:editId="7B9FE408">
            <wp:extent cx="739110" cy="56070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36" cy="6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սահմաններու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(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7.1) 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բանաձևում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հաշվի է առն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հեն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արանային մոմենտ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և հիմ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երկայնքով հենարանի շփման ուժ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ազդեցությունները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D23D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 -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անկողնակի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գործակից, </w:t>
      </w:r>
      <w:r w:rsidR="00D23D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EI -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</w:t>
      </w:r>
      <w:r w:rsidR="002B0C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կոշտություն):</w:t>
      </w:r>
    </w:p>
    <w:p w14:paraId="2BCD6F8C" w14:textId="1FA4D9EB" w:rsidR="00D23DEC" w:rsidRPr="00DA156B" w:rsidRDefault="00D23DEC" w:rsidP="00D23DE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Հորիզոնական 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դեֆորմացիոն կար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երով դի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բաժանման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սխեմայի նախնական նախագծման համար 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առաջարկվող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գծապատկերները 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բերված են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նկար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. 7.1</w:t>
      </w:r>
      <w:r w:rsidR="00E945A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-ում։</w:t>
      </w:r>
    </w:p>
    <w:p w14:paraId="72CEB4B9" w14:textId="3C7E7A82" w:rsidR="00323296" w:rsidRPr="00DA156B" w:rsidRDefault="009727CB" w:rsidP="00323296">
      <w:pPr>
        <w:spacing w:before="120" w:line="276" w:lineRule="auto"/>
        <w:jc w:val="center"/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</w:pPr>
      <w:r w:rsidRPr="00DA156B">
        <w:rPr>
          <w:noProof/>
          <w:lang w:val="en-US" w:eastAsia="en-US"/>
        </w:rPr>
        <w:drawing>
          <wp:inline distT="0" distB="0" distL="0" distR="0" wp14:anchorId="4CFA8BB4" wp14:editId="17907D02">
            <wp:extent cx="5926455" cy="366077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="00AC2167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  <w:r w:rsidR="00323296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7.1 </w:t>
      </w:r>
      <w:r w:rsidR="00D7621B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L </w:t>
      </w:r>
      <w:r w:rsidR="00D7621B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բարձրության վրա դիաֆրագմայի հորիզոնական կարերի միջև հեռավորության կախվածությունը դիաֆրագմայի </w:t>
      </w:r>
      <w:r w:rsidR="00D7621B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  <w:lang w:val="ru-RU"/>
        </w:rPr>
        <w:t>δ</w:t>
      </w:r>
      <w:r w:rsidR="00D7621B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 </w:t>
      </w:r>
      <w:r w:rsidR="00D7621B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>հաստությունից</w:t>
      </w:r>
      <w:r w:rsidR="00323296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, </w:t>
      </w:r>
      <w:r w:rsidR="008A787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դիաֆրագմայի հետ գրունտի շփման </w:t>
      </w:r>
      <w:r w:rsidR="008A7879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f </w:t>
      </w:r>
      <w:r w:rsidR="008A787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գործակցի արժեքից և դիաֆրագմայի </w:t>
      </w:r>
      <w:r w:rsidR="008A7879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>H</w:t>
      </w:r>
      <w:r w:rsidR="008A787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բարձրությունից </w:t>
      </w:r>
    </w:p>
    <w:p w14:paraId="5DD718A7" w14:textId="77777777" w:rsidR="00323296" w:rsidRPr="00DA156B" w:rsidRDefault="00323296" w:rsidP="00C53A4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04C5E5A4" w14:textId="662353B9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կարերի տեղ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ակայման մասե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րում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 նաև լայնակ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հերմետիկ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դեֆորմացիոն կարեր նրա հենարանային տարրում (տես նկար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7.2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</w:p>
    <w:p w14:paraId="3707731C" w14:textId="30976B97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Պողպատե դի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երկայնքով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ամբարտակի մարմնի կամ անցումային շերտերի ավազ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կոպճաքարային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ճալ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աքարային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շփման գործակիցների արժեքներ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որոշվում են ըստ նկար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7.3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-ի, որոնք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կոնկրետ դեպքերի համար հետագայում ճշգրտվում են կոնկրետ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փորձարկումն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երով:   </w:t>
      </w:r>
    </w:p>
    <w:p w14:paraId="13A0CE41" w14:textId="4CA3EC23" w:rsidR="00DA7AD1" w:rsidRPr="00DA156B" w:rsidRDefault="00A96F0E" w:rsidP="000E349F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Ամբարտակի տրամատի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կառուցվածքային տարրերի վերջնական չափ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երը, դրա ստորգետնյա ուրվագիծը, դի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հաստությունը,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դեֆորմացիոն կարերի քայլը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ճշգրտ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</w:t>
      </w:r>
      <w:r w:rsidR="00B441B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ստատիկ</w:t>
      </w:r>
      <w:r w:rsidR="000E349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դինամիկ</w:t>
      </w:r>
      <w:r w:rsidR="000E349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0E349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հաշվարկների տվյալների հիման վրա:   </w:t>
      </w:r>
      <w:r w:rsidR="00DA7AD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br w:type="page"/>
      </w:r>
    </w:p>
    <w:p w14:paraId="43242999" w14:textId="22B0FE2C" w:rsidR="00323296" w:rsidRPr="00DA156B" w:rsidRDefault="009727CB" w:rsidP="00DA7AD1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lastRenderedPageBreak/>
        <w:drawing>
          <wp:inline distT="0" distB="0" distL="0" distR="0" wp14:anchorId="7B13A217" wp14:editId="29D5E948">
            <wp:extent cx="4411980" cy="2770505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74" cy="27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F0C1" w14:textId="6512CA51" w:rsidR="00323296" w:rsidRPr="00DA156B" w:rsidRDefault="00AC2167" w:rsidP="00323296">
      <w:pPr>
        <w:spacing w:before="12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 </w:t>
      </w:r>
      <w:r w:rsidR="00323296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  <w:lang w:val="ru-RU"/>
        </w:rPr>
        <w:t xml:space="preserve">7.2 </w:t>
      </w:r>
      <w:r w:rsidR="002A3E39" w:rsidRPr="00DA156B">
        <w:rPr>
          <w:rFonts w:ascii="GHEA Grapalat" w:eastAsia="Times New Roman" w:hAnsi="GHEA Grapalat" w:cs="Times New Roman"/>
          <w:b/>
          <w:bCs/>
          <w:vanish/>
          <w:color w:val="333333"/>
        </w:rPr>
        <w:t>Դեֆորմացիոն կարի տեղակայումը դիաֆրագմայի հենարանային տարրում</w:t>
      </w:r>
      <w:r w:rsidR="002A3E39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 </w:t>
      </w:r>
    </w:p>
    <w:p w14:paraId="284EF2CF" w14:textId="1BF66CD9" w:rsidR="00323296" w:rsidRPr="00DA156B" w:rsidRDefault="00323296" w:rsidP="00323296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  <w:t>1-</w:t>
      </w:r>
      <w:r w:rsidR="001A759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բետոնե ատամի հետ միացած դիաֆրագմա</w:t>
      </w: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  <w:t>, 2-</w:t>
      </w:r>
      <w:r w:rsidR="001A759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հենարանային տարր</w:t>
      </w:r>
      <w:r w:rsidR="003430F3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ում</w:t>
      </w:r>
      <w:r w:rsidR="001A759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 xml:space="preserve"> դեֆորմացիոն կարի խ</w:t>
      </w:r>
      <w:r w:rsidR="003142B8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տաց</w:t>
      </w:r>
      <w:r w:rsidR="001A759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3-</w:t>
      </w:r>
      <w:r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  <w:t xml:space="preserve"> </w:t>
      </w:r>
      <w:r w:rsidR="001A7597" w:rsidRPr="00DA156B">
        <w:rPr>
          <w:rFonts w:ascii="GHEA Grapalat" w:eastAsia="Times New Roman" w:hAnsi="GHEA Grapalat" w:cs="Times New Roman"/>
          <w:vanish/>
          <w:color w:val="333333"/>
          <w:sz w:val="22"/>
          <w:szCs w:val="22"/>
        </w:rPr>
        <w:t>դիաֆրագմայի հենարանային տարր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4-</w:t>
      </w:r>
      <w:r w:rsidR="001A759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բիտումային ծածկ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</w:p>
    <w:p w14:paraId="1C265906" w14:textId="77777777" w:rsidR="00BD56E3" w:rsidRPr="00DA156B" w:rsidRDefault="00BD56E3" w:rsidP="00323296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0FC42D0A" w14:textId="2F124263" w:rsidR="00DA7AD1" w:rsidRPr="00DA156B" w:rsidRDefault="009727CB" w:rsidP="00323296">
      <w:pPr>
        <w:spacing w:line="276" w:lineRule="auto"/>
        <w:jc w:val="center"/>
        <w:rPr>
          <w:rFonts w:ascii="GHEA Grapalat" w:eastAsia="Times New Roman" w:hAnsi="GHEA Grapalat" w:cs="Times New Roman"/>
          <w:vanish/>
          <w:color w:val="333333"/>
          <w:sz w:val="22"/>
          <w:szCs w:val="22"/>
          <w:lang w:val="ru-RU"/>
        </w:rPr>
      </w:pPr>
      <w:r w:rsidRPr="00DA156B">
        <w:rPr>
          <w:noProof/>
          <w:lang w:val="en-US" w:eastAsia="en-US"/>
        </w:rPr>
        <w:drawing>
          <wp:inline distT="0" distB="0" distL="0" distR="0" wp14:anchorId="6A898DDA" wp14:editId="3EECD506">
            <wp:extent cx="5443659" cy="247836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r="9320"/>
                    <a:stretch/>
                  </pic:blipFill>
                  <pic:spPr bwMode="auto">
                    <a:xfrm>
                      <a:off x="0" y="0"/>
                      <a:ext cx="5511584" cy="25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1608D" w14:textId="17B1273E" w:rsidR="00323296" w:rsidRPr="00DA156B" w:rsidRDefault="00AC2167" w:rsidP="00323296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7.3 </w:t>
      </w:r>
      <w:r w:rsidR="00A7678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A76783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Դիաֆրագմայի հետ գրունտների շփման </w:t>
      </w:r>
      <w:r w:rsidR="00A76783" w:rsidRPr="00DA156B">
        <w:rPr>
          <w:rFonts w:ascii="GHEA Grapalat" w:eastAsia="Times New Roman" w:hAnsi="GHEA Grapalat" w:cs="Times New Roman"/>
          <w:b/>
          <w:bCs/>
          <w:i/>
          <w:iCs/>
          <w:vanish/>
          <w:color w:val="333333"/>
          <w:sz w:val="22"/>
          <w:szCs w:val="22"/>
        </w:rPr>
        <w:t xml:space="preserve">f </w:t>
      </w:r>
      <w:r w:rsidR="00A76783" w:rsidRPr="00DA156B">
        <w:rPr>
          <w:rFonts w:ascii="GHEA Grapalat" w:eastAsia="Times New Roman" w:hAnsi="GHEA Grapalat" w:cs="Times New Roman"/>
          <w:b/>
          <w:bCs/>
          <w:vanish/>
          <w:color w:val="333333"/>
          <w:sz w:val="22"/>
          <w:szCs w:val="22"/>
        </w:rPr>
        <w:t xml:space="preserve">գործակցի կախվածությունը </w:t>
      </w:r>
      <w:r w:rsidR="00A7678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դրանց խոշորությունից և խոնավությունից;  </w:t>
      </w:r>
      <w:r w:rsidR="00323296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1-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323296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2-7% 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խոնավությամբ,</w:t>
      </w:r>
      <w:r w:rsidR="00323296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2- 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100% 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խոնավությամբ,</w:t>
      </w:r>
      <w:r w:rsidR="00323296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3-</w:t>
      </w:r>
      <w:r w:rsidR="003A71E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դիաֆրագմայի բիտումային ծածկին կից գրունտ</w:t>
      </w:r>
    </w:p>
    <w:p w14:paraId="4D9F0801" w14:textId="77777777" w:rsidR="00323296" w:rsidRPr="00DA156B" w:rsidRDefault="00323296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789ED914" w14:textId="651B27DD" w:rsidR="00607652" w:rsidRPr="00DA156B" w:rsidRDefault="00A96F0E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7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ֆրագմայի հորիզոնական տեղաշարժերն ու 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ճկվածք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ները որոշ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հաշվարկ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ով, որն իրականացվում է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առաձգական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ընկրկելի հիմնատակի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վրա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տեղակայված՝ 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վերջավոր կոշտության 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հեծանի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սխեմայ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որ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դերում դիտարկվում է ամբարտակ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ստորին 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հատվածամասի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պրիզմա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: </w:t>
      </w:r>
      <w:r w:rsidR="000227B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Վերջինի ընկրկելիությունն արտահայտվում է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անկողնակի</w:t>
      </w:r>
      <w:r w:rsidR="00D23D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k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գործակցով, որը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փոփոխ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վում է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 պրիզմայի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բարձրության։   </w:t>
      </w:r>
    </w:p>
    <w:p w14:paraId="00FAD67F" w14:textId="13D009AE" w:rsidR="00607652" w:rsidRPr="00DA156B" w:rsidRDefault="00C455BB" w:rsidP="00A96F0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lastRenderedPageBreak/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8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ֆրագմայի հենարանի տեղաշարժը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 սխեմայ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ում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մոդելավորվում է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`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հենարանային հատվածքում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հակազդման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8755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T</w:t>
      </w:r>
      <w:r w:rsidR="0048755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="0048755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C63C8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շփման ուժ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48755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և 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M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  <w:lang w:val="ru-RU"/>
        </w:rPr>
        <w:t>0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մոմենտ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487557" w:rsidRPr="00DA156B">
        <w:rPr>
          <w:rFonts w:eastAsia="Times New Roman" w:cs="Calibri"/>
          <w:color w:val="333333"/>
          <w:sz w:val="22"/>
          <w:szCs w:val="22"/>
        </w:rPr>
        <w:t> 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կիրառմամբ 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(նկ</w:t>
      </w:r>
      <w:r w:rsidR="004875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D23DE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7.4):   </w:t>
      </w:r>
    </w:p>
    <w:p w14:paraId="5787620B" w14:textId="3AAC695D" w:rsidR="006F1C93" w:rsidRPr="00DA156B" w:rsidRDefault="006F1C93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62134B5A" wp14:editId="3BB26F99">
            <wp:extent cx="3421380" cy="3015602"/>
            <wp:effectExtent l="0" t="0" r="762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9" r="28114" b="20899"/>
                    <a:stretch/>
                  </pic:blipFill>
                  <pic:spPr bwMode="auto">
                    <a:xfrm>
                      <a:off x="0" y="0"/>
                      <a:ext cx="3449761" cy="30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AC61F" w14:textId="77777777" w:rsidR="00D7233E" w:rsidRPr="00DA156B" w:rsidRDefault="00AC2167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hAnsi="GHEA Grapalat"/>
          <w:b/>
          <w:bCs/>
          <w:color w:val="444444"/>
          <w:sz w:val="22"/>
          <w:szCs w:val="22"/>
          <w:bdr w:val="none" w:sz="0" w:space="0" w:color="auto" w:frame="1"/>
        </w:rPr>
        <w:t>Նկար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6F1C9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7.4 </w:t>
      </w:r>
      <w:r w:rsidR="00A76783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Դիաֆրագմայի՝ որպես առաձգական հիմնատակի վրա գտնվող հեծանի, հաշվարկային սխեման; </w:t>
      </w:r>
      <w:r w:rsidR="006F1C9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P</w:t>
      </w:r>
      <w:r w:rsidR="006F1C9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(</w:t>
      </w:r>
      <w:r w:rsidR="006F1C9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x</w:t>
      </w:r>
      <w:r w:rsidR="006F1C93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)</w:t>
      </w:r>
      <w:r w:rsidR="006F1C93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– </w:t>
      </w:r>
      <w:r w:rsidR="00D723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 վրա հաշվարկային բեռնվածք</w:t>
      </w:r>
      <w:r w:rsidR="006F1C93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</w:p>
    <w:p w14:paraId="7D0B4BCC" w14:textId="05502D27" w:rsidR="00D7233E" w:rsidRPr="00DA156B" w:rsidRDefault="006F1C93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proofErr w:type="spellStart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σ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p</w:t>
      </w:r>
      <w:proofErr w:type="spellEnd"/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(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x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)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– </w:t>
      </w:r>
      <w:r w:rsidR="00D723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հակազդման լարումներ ստորին հատվածի պրիզմայի գրունտում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</w:p>
    <w:p w14:paraId="0218BB01" w14:textId="77777777" w:rsidR="00D7233E" w:rsidRPr="00DA156B" w:rsidRDefault="006F1C93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M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T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– </w:t>
      </w:r>
      <w:r w:rsidR="00D723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 հենարանում գործող հակազդման մոմենտ և շփման ուժ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</w:p>
    <w:p w14:paraId="1FBF475D" w14:textId="24D7B3C8" w:rsidR="006F1C93" w:rsidRPr="00DA156B" w:rsidRDefault="006F1C93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x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– </w:t>
      </w:r>
      <w:r w:rsidR="00D723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 տեղաշարժ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H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– </w:t>
      </w:r>
      <w:r w:rsidR="00D7233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 բարձրություն</w:t>
      </w:r>
    </w:p>
    <w:p w14:paraId="6EE0AA76" w14:textId="77777777" w:rsidR="006F1C93" w:rsidRPr="00DA156B" w:rsidRDefault="006F1C93" w:rsidP="006F1C93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55412763" w14:textId="1F63B291" w:rsidR="00C455BB" w:rsidRPr="00DA156B" w:rsidRDefault="00C455BB" w:rsidP="00C455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7.1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9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ողպատե դի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ֆրագմ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ով 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լարված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ադեֆորմացիոն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վիճակ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հաշվարկ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իրականացվում է 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ռաձգական կամ 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առաձգա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պլաստիկ խնդրի 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թվային մեթոդներով՝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հաշվի առնելով </w:t>
      </w:r>
      <w:r w:rsidR="00A83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ամբարտակի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փուլային կառուցումը և ջրամբարի լցումը: Հենարանի մեջ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շարժական դիաֆրագմայով ամբարտակի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հաշվարկ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իրականացվում է՝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հաշվի առնել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ամբարտակի կողային պրիզմաների սահ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ը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հիմ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ֆրագմայի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հարակից տեղամասի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երկայնքով՝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կիրառելով սահող հենարանների հաշվարկային սխեմա։ </w:t>
      </w:r>
    </w:p>
    <w:p w14:paraId="3F90F674" w14:textId="081F93CD" w:rsidR="00C455BB" w:rsidRPr="00DA156B" w:rsidRDefault="00C455BB" w:rsidP="00C455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7.</w:t>
      </w:r>
      <w:r w:rsidR="00323296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20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Հաշվարկներում անհրաժեշտ է հաշվի առնել 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>ամբարտակի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 սեփական քաշը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 xml:space="preserve">, կուտակված 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ջրի 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>քաշի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 ազդեցությունը, հիդրոստատիկ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>ական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 ճնշումը, </w:t>
      </w:r>
      <w:r w:rsidR="00C63C81" w:rsidRPr="00DA156B">
        <w:rPr>
          <w:rFonts w:ascii="GHEA Grapalat" w:eastAsia="Times New Roman" w:hAnsi="GHEA Grapalat" w:cs="Times New Roman"/>
          <w:sz w:val="22"/>
          <w:szCs w:val="22"/>
        </w:rPr>
        <w:t xml:space="preserve">կողային պրիզմաների շփման ուժերը 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>դի</w:t>
      </w:r>
      <w:r w:rsidR="00C63C81" w:rsidRPr="00DA156B">
        <w:rPr>
          <w:rFonts w:ascii="GHEA Grapalat" w:eastAsia="Times New Roman" w:hAnsi="GHEA Grapalat" w:cs="Times New Roman"/>
          <w:sz w:val="22"/>
          <w:szCs w:val="22"/>
        </w:rPr>
        <w:t>ա</w:t>
      </w:r>
      <w:r w:rsidR="00C97C00" w:rsidRPr="00DA156B">
        <w:rPr>
          <w:rFonts w:ascii="GHEA Grapalat" w:eastAsia="Times New Roman" w:hAnsi="GHEA Grapalat" w:cs="Times New Roman"/>
          <w:sz w:val="22"/>
          <w:szCs w:val="22"/>
        </w:rPr>
        <w:t>ֆրագմայի երկայնքով և դրա հենարանային հատվածքում</w:t>
      </w:r>
      <w:r w:rsidR="007C6294" w:rsidRPr="00DA156B">
        <w:rPr>
          <w:rFonts w:ascii="GHEA Grapalat" w:eastAsia="Times New Roman" w:hAnsi="GHEA Grapalat" w:cs="Times New Roman"/>
          <w:sz w:val="22"/>
          <w:szCs w:val="22"/>
        </w:rPr>
        <w:t xml:space="preserve">։   </w:t>
      </w:r>
    </w:p>
    <w:p w14:paraId="374B92CA" w14:textId="0EA5EBC2" w:rsidR="00C455BB" w:rsidRPr="00DA156B" w:rsidRDefault="00C455BB" w:rsidP="00C455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7.2</w:t>
      </w:r>
      <w:r w:rsidR="0032329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Քանի որ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ակտիվ հորիզոնական բեռնվածքը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բարակ պողպատե դի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յի կողմից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գործնականում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ամբողջությամբ փոխանց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է 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ստորին հատվածամասի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պրիզմա</w:t>
      </w:r>
      <w:r w:rsidR="00C97C0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վերջինի ընդհանուր ստատիկ կայունությունը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ստուգ</w:t>
      </w:r>
      <w:r w:rsidR="00C63C8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է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մակերևույթով հարթ տեղաշարժի։ 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94B1045" w14:textId="24F5B80C" w:rsidR="00C455BB" w:rsidRPr="00DA156B" w:rsidRDefault="00C455BB" w:rsidP="00C455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7.2</w:t>
      </w:r>
      <w:r w:rsidR="00604BA1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 հիմնավորման դեպքում, պ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ողպատե դի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հաստությունը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է՝ ենթադրելով, որ պողպատը կառուցվածքում աշխատում է իր հոսունության սահմանաչափով։ 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3F71E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պետք է համապատասխանի կոռոզիոն դիմացկունության պահանջներին:  </w:t>
      </w:r>
    </w:p>
    <w:p w14:paraId="3090B524" w14:textId="4EF61D0C" w:rsidR="00C455BB" w:rsidRPr="00DA156B" w:rsidRDefault="00C455BB" w:rsidP="00C455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7.2</w:t>
      </w:r>
      <w:r w:rsidR="00604BA1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54D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Խոց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կոռոզիայի զարգացման պայմաններում </w:t>
      </w:r>
      <w:r w:rsidR="002B54D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առաջարկվում է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</w:t>
      </w:r>
      <w:r w:rsidR="002B54D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2B54D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7C629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սարքավորել էլեկտրաքիմիական (կաթոդիկ) պաշտպանության համակարգով: </w:t>
      </w:r>
    </w:p>
    <w:p w14:paraId="400961D1" w14:textId="77777777" w:rsidR="00C53A49" w:rsidRPr="00DA156B" w:rsidRDefault="00C53A49" w:rsidP="00C53A4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94601DE" w14:textId="77777777" w:rsidR="00C63C81" w:rsidRPr="00DA156B" w:rsidRDefault="00C63C81">
      <w:pPr>
        <w:spacing w:after="160" w:line="259" w:lineRule="auto"/>
        <w:rPr>
          <w:rFonts w:ascii="GHEA Grapalat" w:eastAsia="Times New Roman" w:hAnsi="GHEA Grapalat"/>
          <w:b/>
          <w:bCs/>
          <w:color w:val="444444"/>
          <w:kern w:val="36"/>
          <w:sz w:val="24"/>
          <w:szCs w:val="24"/>
          <w:bdr w:val="none" w:sz="0" w:space="0" w:color="auto" w:frame="1"/>
          <w:lang w:eastAsia="ru-RU"/>
        </w:rPr>
      </w:pPr>
      <w:r w:rsidRPr="00DA156B">
        <w:br w:type="page"/>
      </w:r>
    </w:p>
    <w:p w14:paraId="33962EC3" w14:textId="77777777" w:rsidR="00F12E6D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8</w:t>
      </w:r>
      <w:r w:rsidR="00662BB9" w:rsidRPr="00DA156B">
        <w:t>.</w:t>
      </w:r>
      <w:r w:rsidR="00DE76A8" w:rsidRPr="00DA156B">
        <w:t xml:space="preserve"> </w:t>
      </w:r>
      <w:r w:rsidR="00F12E6D" w:rsidRPr="00DA156B">
        <w:t xml:space="preserve">(խորհրդատվական) </w:t>
      </w:r>
    </w:p>
    <w:p w14:paraId="454301D5" w14:textId="1AEDE5D0" w:rsidR="00DE76A8" w:rsidRPr="00DA156B" w:rsidRDefault="00A60F45" w:rsidP="000363D4">
      <w:pPr>
        <w:pStyle w:val="TOC1"/>
      </w:pPr>
      <w:r w:rsidRPr="00DA156B">
        <w:t>Շեպերի կայունության հաշվարկը փոխազդեցության թեք ուժերի մեթոդով</w:t>
      </w:r>
    </w:p>
    <w:p w14:paraId="1D693AB3" w14:textId="16CFFDA1" w:rsidR="00486ED6" w:rsidRPr="00DA156B" w:rsidRDefault="00486ED6" w:rsidP="000363D4">
      <w:pPr>
        <w:pStyle w:val="TOC1"/>
      </w:pPr>
    </w:p>
    <w:p w14:paraId="2A41C249" w14:textId="1A876BED" w:rsidR="00C603B6" w:rsidRPr="00DA156B" w:rsidRDefault="00C603B6" w:rsidP="00BA79B2">
      <w:pPr>
        <w:spacing w:line="276" w:lineRule="auto"/>
        <w:ind w:firstLine="567"/>
        <w:jc w:val="both"/>
        <w:rPr>
          <w:rFonts w:ascii="GHEA Grapalat" w:hAnsi="GHEA Grapalat"/>
          <w:color w:val="444444"/>
          <w:sz w:val="22"/>
          <w:szCs w:val="22"/>
        </w:rPr>
      </w:pPr>
      <w:r w:rsidRPr="00DA156B">
        <w:rPr>
          <w:rFonts w:ascii="GHEA Grapalat" w:hAnsi="GHEA Grapalat"/>
          <w:color w:val="444444"/>
          <w:sz w:val="22"/>
          <w:szCs w:val="22"/>
        </w:rPr>
        <w:t>8.</w:t>
      </w:r>
      <w:r w:rsidR="00A60F45" w:rsidRPr="00DA156B">
        <w:rPr>
          <w:rFonts w:ascii="GHEA Grapalat" w:hAnsi="GHEA Grapalat"/>
          <w:color w:val="444444"/>
          <w:sz w:val="22"/>
          <w:szCs w:val="22"/>
        </w:rPr>
        <w:t>1</w:t>
      </w:r>
      <w:r w:rsidRPr="00DA156B">
        <w:rPr>
          <w:rFonts w:ascii="GHEA Grapalat" w:hAnsi="GHEA Grapalat"/>
          <w:color w:val="444444"/>
          <w:sz w:val="22"/>
          <w:szCs w:val="22"/>
        </w:rPr>
        <w:t xml:space="preserve"> </w:t>
      </w:r>
      <w:r w:rsidR="00B81932" w:rsidRPr="00DA156B">
        <w:rPr>
          <w:rFonts w:ascii="GHEA Grapalat" w:hAnsi="GHEA Grapalat"/>
          <w:color w:val="444444"/>
          <w:sz w:val="22"/>
          <w:szCs w:val="22"/>
        </w:rPr>
        <w:t xml:space="preserve">Որպես </w:t>
      </w:r>
      <w:r w:rsidR="00016C25" w:rsidRPr="00DA156B">
        <w:rPr>
          <w:rFonts w:ascii="GHEA Grapalat" w:hAnsi="GHEA Grapalat"/>
          <w:color w:val="444444"/>
          <w:sz w:val="22"/>
          <w:szCs w:val="22"/>
        </w:rPr>
        <w:t>շեպ</w:t>
      </w:r>
      <w:r w:rsidR="00B81932" w:rsidRPr="00DA156B">
        <w:rPr>
          <w:rFonts w:ascii="GHEA Grapalat" w:hAnsi="GHEA Grapalat"/>
          <w:color w:val="444444"/>
          <w:sz w:val="22"/>
          <w:szCs w:val="22"/>
        </w:rPr>
        <w:t>երի կայունության հաշվարկ</w:t>
      </w:r>
      <w:r w:rsidR="00A4145D" w:rsidRPr="00DA156B">
        <w:rPr>
          <w:rFonts w:ascii="GHEA Grapalat" w:hAnsi="GHEA Grapalat"/>
          <w:color w:val="444444"/>
          <w:sz w:val="22"/>
          <w:szCs w:val="22"/>
        </w:rPr>
        <w:t>ի</w:t>
      </w:r>
      <w:r w:rsidR="00B81932" w:rsidRPr="00DA156B">
        <w:rPr>
          <w:rFonts w:ascii="GHEA Grapalat" w:hAnsi="GHEA Grapalat"/>
          <w:color w:val="444444"/>
          <w:sz w:val="22"/>
          <w:szCs w:val="22"/>
        </w:rPr>
        <w:t xml:space="preserve"> ինժեներական մեթոդ կարող են </w:t>
      </w:r>
      <w:r w:rsidR="00A4145D" w:rsidRPr="00DA156B">
        <w:rPr>
          <w:rFonts w:ascii="GHEA Grapalat" w:hAnsi="GHEA Grapalat"/>
          <w:color w:val="444444"/>
          <w:sz w:val="22"/>
          <w:szCs w:val="22"/>
        </w:rPr>
        <w:t>կիրառ</w:t>
      </w:r>
      <w:r w:rsidR="00B81932" w:rsidRPr="00DA156B">
        <w:rPr>
          <w:rFonts w:ascii="GHEA Grapalat" w:hAnsi="GHEA Grapalat"/>
          <w:color w:val="444444"/>
          <w:sz w:val="22"/>
          <w:szCs w:val="22"/>
        </w:rPr>
        <w:t xml:space="preserve">վել </w:t>
      </w:r>
      <w:r w:rsidR="00F737C2" w:rsidRPr="00DA156B">
        <w:rPr>
          <w:rFonts w:ascii="GHEA Grapalat" w:hAnsi="GHEA Grapalat"/>
          <w:color w:val="444444"/>
          <w:sz w:val="22"/>
          <w:szCs w:val="22"/>
        </w:rPr>
        <w:t xml:space="preserve">մեթոդներ, որոնք ենթադրում են </w:t>
      </w:r>
      <w:r w:rsidR="002E1D90" w:rsidRPr="00DA156B">
        <w:rPr>
          <w:rFonts w:ascii="GHEA Grapalat" w:hAnsi="GHEA Grapalat"/>
          <w:color w:val="444444"/>
          <w:sz w:val="22"/>
          <w:szCs w:val="22"/>
        </w:rPr>
        <w:t xml:space="preserve">թեք ուժերի առկայություն </w:t>
      </w:r>
      <w:r w:rsidR="00B81932" w:rsidRPr="00DA156B">
        <w:rPr>
          <w:rFonts w:ascii="GHEA Grapalat" w:hAnsi="GHEA Grapalat"/>
          <w:color w:val="444444"/>
          <w:sz w:val="22"/>
          <w:szCs w:val="22"/>
        </w:rPr>
        <w:t xml:space="preserve">փլուզման պրիզմայի տարրերի փոխազդեցության </w:t>
      </w:r>
      <w:r w:rsidR="002E1D90" w:rsidRPr="00DA156B">
        <w:rPr>
          <w:rFonts w:ascii="GHEA Grapalat" w:hAnsi="GHEA Grapalat"/>
          <w:color w:val="444444"/>
          <w:sz w:val="22"/>
          <w:szCs w:val="22"/>
        </w:rPr>
        <w:t>ընթացքում</w:t>
      </w:r>
      <w:r w:rsidR="00F737C2" w:rsidRPr="00DA156B">
        <w:rPr>
          <w:rFonts w:ascii="GHEA Grapalat" w:hAnsi="GHEA Grapalat"/>
          <w:color w:val="444444"/>
          <w:sz w:val="22"/>
          <w:szCs w:val="22"/>
        </w:rPr>
        <w:t xml:space="preserve">։ </w:t>
      </w:r>
    </w:p>
    <w:p w14:paraId="54B85879" w14:textId="4AE8AB9F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737C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Հորիզոնի նկատմամբ փ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ոխազդեցության ուժերի թեքության անկյունը կարող է որոշվել </w:t>
      </w:r>
      <w:r w:rsidR="00D02FF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փլուզման պրիզմայի</w:t>
      </w:r>
      <w:r w:rsidR="00D02FF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02FF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սահմանային վիճակում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հավասարակշռության պայմանների, որը </w:t>
      </w:r>
      <w:r w:rsidR="002E1D9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(հավասարակշռությունը) ապահով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</w:t>
      </w:r>
      <w:r w:rsidR="002E1D9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D02FFA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 ամրության բնութագրերի</w:t>
      </w:r>
      <w:r w:rsidR="001A03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համաչափ փոփոխությամբ՝ հաշվարկային արժեքներից (</w:t>
      </w:r>
      <w:r w:rsidR="001A03C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tgφ</w:t>
      </w:r>
      <w:r w:rsidR="001A03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1A03C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1A03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 մինչև կրիտիկական արժեքներ (</w:t>
      </w:r>
      <w:r w:rsidR="001A03C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tgφ</w:t>
      </w:r>
      <w:r w:rsidR="001A03C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k</w:t>
      </w:r>
      <w:r w:rsidR="001A03C5" w:rsidRPr="00DA156B">
        <w:rPr>
          <w:rFonts w:eastAsia="Times New Roman" w:cs="Calibri"/>
          <w:color w:val="333333"/>
          <w:sz w:val="22"/>
          <w:szCs w:val="22"/>
        </w:rPr>
        <w:t xml:space="preserve">  </w:t>
      </w:r>
      <w:r w:rsidR="001A03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1A03C5" w:rsidRPr="00DA156B">
        <w:rPr>
          <w:rFonts w:eastAsia="Times New Roman" w:cs="Calibri"/>
          <w:color w:val="333333"/>
          <w:sz w:val="22"/>
          <w:szCs w:val="22"/>
        </w:rPr>
        <w:t> </w:t>
      </w:r>
      <w:r w:rsidR="001A03C5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c</w:t>
      </w:r>
      <w:r w:rsidR="001A03C5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k</w:t>
      </w:r>
      <w:r w:rsidR="001A03C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 )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կամայական մակերևույթի 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փլուզման պրիզմայի կայունությ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գնահատ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նպատակով՝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համեմատվում են 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C4AC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7C4AC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="007C4AC9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ակտիվ ուժերի և դիմադրության </w:t>
      </w:r>
      <w:r w:rsidR="007C4AC9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R</w:t>
      </w:r>
      <w:r w:rsidR="007C4AC9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E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ուժերի 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պրոյեկցիա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ները փոխազդեցության ուժերի ուղղության վրա: 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շրջանա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գլանաձև մակերևույթ</w:t>
      </w:r>
      <w:r w:rsidR="007C4AC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դեպքում թույլատրվում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համեմատել ինչպես </w:t>
      </w:r>
      <w:r w:rsidR="00BF263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մակերևույթի նկատմամբ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 ուժերի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հավասարազոր </w:t>
      </w:r>
      <w:r w:rsidR="001B6D4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F</w:t>
      </w:r>
      <w:r w:rsidR="001B6D4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0</w:t>
      </w:r>
      <w:r w:rsidR="001B6D4C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1B6D4C" w:rsidRPr="00DA156B">
        <w:rPr>
          <w:rFonts w:eastAsia="Times New Roman" w:cs="Calibri"/>
          <w:color w:val="333333"/>
          <w:sz w:val="22"/>
          <w:szCs w:val="22"/>
        </w:rPr>
        <w:t xml:space="preserve">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1B6D4C" w:rsidRPr="00DA156B">
        <w:rPr>
          <w:rFonts w:eastAsia="Times New Roman" w:cs="Calibri"/>
          <w:color w:val="333333"/>
          <w:sz w:val="22"/>
          <w:szCs w:val="22"/>
        </w:rPr>
        <w:t> </w:t>
      </w:r>
      <w:r w:rsidR="001B6D4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R</w:t>
      </w:r>
      <w:r w:rsidR="001B6D4C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0</w:t>
      </w:r>
      <w:r w:rsidR="001B6D4C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ուժերի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առաջաց</w:t>
      </w:r>
      <w:r w:rsidR="00BF263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րած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մոմենտները</w:t>
      </w:r>
      <w:r w:rsidR="00BF263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այնպես էլ դրանց </w:t>
      </w:r>
      <w:r w:rsidR="00BF263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պրեյեկցիաներ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ը:   </w:t>
      </w:r>
    </w:p>
    <w:p w14:paraId="3F270F12" w14:textId="1476C89B" w:rsidR="00607652" w:rsidRPr="00DA156B" w:rsidRDefault="00BA79B2" w:rsidP="004E631F">
      <w:pPr>
        <w:spacing w:after="12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Փլուզման պրիզմայի կայունության չափ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որոշիչն է հետևյալ հարաբերությունը</w:t>
      </w:r>
      <w:r w:rsidR="004E631F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5879FBB5" w14:textId="46B29744" w:rsidR="00607652" w:rsidRPr="00DA156B" w:rsidRDefault="004E631F" w:rsidP="00BA79B2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730D1D02" wp14:editId="591EC1EC">
            <wp:extent cx="784860" cy="51816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eastAsia="Times New Roman" w:cs="Calibri"/>
          <w:color w:val="333333"/>
          <w:sz w:val="22"/>
          <w:szCs w:val="22"/>
        </w:rPr>
        <w:t> 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A79B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BA79B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8.1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5F8518AC" w14:textId="1F58815B" w:rsidR="00492EFC" w:rsidRPr="00DA156B" w:rsidRDefault="00492EFC" w:rsidP="004E631F">
      <w:pPr>
        <w:spacing w:before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lc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4E631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զուգակցման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շահագործման պայմանների և 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պատասխանատվության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 հուսալիության գործակիցներն են: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կայուն է, եթե ապահովվ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փլուզման պրիզմայի կայունությունը </w:t>
      </w:r>
      <w:r w:rsidR="004E631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առավել վտանգավոր մակերևույթով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476AA68F" w14:textId="461A9FA9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4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Գործող ուժերի պրոյեկցիաները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են փլուզման պրիզմա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տարրերի հավասարակշռության պայմանից (նկ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8.1)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հետևյալ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բանաձևեր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C67B42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3642EAD2" w14:textId="3C65C5F3" w:rsidR="00FF5839" w:rsidRPr="00DA156B" w:rsidRDefault="00FF5839" w:rsidP="00C67B42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2767DEB6" wp14:editId="56D7A104">
            <wp:extent cx="3489960" cy="79286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7" cy="8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(8.2)</w:t>
      </w:r>
    </w:p>
    <w:p w14:paraId="144D99FC" w14:textId="54D207DE" w:rsidR="00492EFC" w:rsidRPr="00DA156B" w:rsidRDefault="00492EFC" w:rsidP="00492EF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 = q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dx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փլուզման պրիզմայի տարրի վրա գործող ակտիվ ուժերի 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հավասարազոր ուժն է;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β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 փլուզման պրիզմայի տարրերի միջև փոխազդեցության </w:t>
      </w:r>
      <w:r w:rsidR="00CD567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ուժի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թեքության անկյունը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x 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առանցքի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նկատմամբ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dx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պրիզմայի լայնությունը;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ուղղա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 շեղման անկյունը;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հորիզոնի նկատմամբ տեղաշարժի մակերևույթի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տարրի թեքության անկյուն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C67B42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 = c·ds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մակերևույթի՝ աղեղի </w:t>
      </w:r>
      <w:r w:rsidR="00CD5674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ds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երկարությամբ, տարրի վրա ազդող շաղկապման</w:t>
      </w:r>
      <w:r w:rsidR="00C67B4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ուժն է: </w:t>
      </w:r>
    </w:p>
    <w:p w14:paraId="23BDDFE0" w14:textId="183AF303" w:rsidR="00C603B6" w:rsidRPr="00DA156B" w:rsidRDefault="00C603B6" w:rsidP="00C603B6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48A1D20C" wp14:editId="32378D78">
            <wp:extent cx="3732229" cy="282336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7"/>
                    <a:stretch/>
                  </pic:blipFill>
                  <pic:spPr bwMode="auto">
                    <a:xfrm>
                      <a:off x="0" y="0"/>
                      <a:ext cx="3740103" cy="28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97955" w14:textId="26E02E03" w:rsidR="00C603B6" w:rsidRPr="00DA156B" w:rsidRDefault="00C603B6" w:rsidP="00C603B6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5F4902DA" w14:textId="6CBA92A5" w:rsidR="006E510C" w:rsidRPr="00DA156B" w:rsidRDefault="00AC2167" w:rsidP="006E510C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6E510C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8.1 </w:t>
      </w:r>
      <w:r w:rsidR="00C8274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Պրիզմայի փլուզվող տարրի վրա ազդող ուժերի սխեման</w:t>
      </w:r>
    </w:p>
    <w:p w14:paraId="08C01135" w14:textId="77777777" w:rsidR="006E510C" w:rsidRPr="00DA156B" w:rsidRDefault="006E510C" w:rsidP="00BA79B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2DCA5F19" w14:textId="73905AA0" w:rsidR="00607652" w:rsidRPr="00DA156B" w:rsidRDefault="00BA79B2" w:rsidP="001B6D4C">
      <w:pPr>
        <w:spacing w:after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5</w:t>
      </w:r>
      <w:r w:rsidR="00C603B6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CD567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Հավասարազոր ուժերի մոմենտները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որոշվում են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492EF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բանաձևերով.</w:t>
      </w:r>
      <w:r w:rsidR="00492EFC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 </w:t>
      </w:r>
    </w:p>
    <w:p w14:paraId="0D182BD2" w14:textId="15C70216" w:rsidR="00FF5839" w:rsidRPr="00DA156B" w:rsidRDefault="00FF5839" w:rsidP="001B6D4C">
      <w:pPr>
        <w:spacing w:after="24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0EA7D5A5" wp14:editId="57BBD1A3">
            <wp:extent cx="3236227" cy="867995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1" cy="8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                        (8.3)</w:t>
      </w:r>
    </w:p>
    <w:p w14:paraId="3414E49D" w14:textId="35F45FBE" w:rsidR="00607652" w:rsidRPr="00DA156B" w:rsidRDefault="00492EFC" w:rsidP="001B6D4C">
      <w:pPr>
        <w:spacing w:after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որտեղ </w:t>
      </w:r>
      <w:r w:rsidR="001B6D4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1B6D4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-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մակերևույթի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շառավիղն է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1B6D4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1B6D4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-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Q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ուժի կիրառման կետի բարձրացում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մակերևույթի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նկատմամբ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Երկու դեպքում էլ </w:t>
      </w:r>
      <w:r w:rsidR="001B6D4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β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անկյունը որոշ</w:t>
      </w:r>
      <w:r w:rsidR="001B6D4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է հետևյալ մոտավոր հարաբերությամբ</w:t>
      </w:r>
      <w:r w:rsidR="001B6D4C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20931CC0" w14:textId="5499FDAA" w:rsidR="00607652" w:rsidRPr="00DA156B" w:rsidRDefault="001B6D4C" w:rsidP="001B6D4C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25B15092" wp14:editId="21CBC390">
            <wp:extent cx="1074420" cy="51706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3" cy="5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56B">
        <w:rPr>
          <w:rFonts w:eastAsia="Times New Roman" w:cs="Calibri"/>
          <w:color w:val="333333"/>
          <w:sz w:val="22"/>
          <w:szCs w:val="22"/>
        </w:rPr>
        <w:t>։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A79B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BA79B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8.4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6C2B0B1" w14:textId="66D20244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6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շ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րջանագլանաձև մակերևույթ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կայունությունը ստուգ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 է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(8.2) և (8.3) բանաձևերով: 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/F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5D9" w:rsidRPr="00DA156B">
        <w:rPr>
          <w:rFonts w:eastAsia="Times New Roman" w:cs="Calibri"/>
          <w:color w:val="333333"/>
          <w:sz w:val="22"/>
          <w:szCs w:val="22"/>
        </w:rPr>
        <w:t>  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/F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արաբերությունները տարբեր մեխանիկական հասկացություններ են, ուստի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դրանց միջոցով ստացված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կայունության գնահատականները տարբեր են: Այնուամենայնիվ, այ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գնահատականները համընկնում են 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R/F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</w:t>
      </w:r>
      <w:r w:rsidR="00C515D9" w:rsidRPr="00DA156B">
        <w:rPr>
          <w:rFonts w:eastAsia="Times New Roman" w:cs="Calibri"/>
          <w:color w:val="333333"/>
          <w:sz w:val="22"/>
          <w:szCs w:val="22"/>
        </w:rPr>
        <w:t> </w:t>
      </w:r>
      <w:r w:rsidR="00C515D9" w:rsidRPr="00DA156B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դեպքում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և բավականին մոտ են</w:t>
      </w:r>
      <w:r w:rsidR="00C515D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R/F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&lt; 1.3</w:t>
      </w:r>
      <w:r w:rsidR="00C515D9" w:rsidRPr="00DA156B">
        <w:rPr>
          <w:rFonts w:eastAsia="Times New Roman" w:cs="Calibri"/>
          <w:color w:val="333333"/>
          <w:sz w:val="22"/>
          <w:szCs w:val="22"/>
        </w:rPr>
        <w:t> </w:t>
      </w:r>
      <w:r w:rsidR="00C515D9" w:rsidRPr="00DA156B">
        <w:rPr>
          <w:rFonts w:ascii="GHEA Grapalat" w:eastAsia="Times New Roman" w:hAnsi="GHEA Grapalat" w:cs="Calibri"/>
          <w:color w:val="333333"/>
          <w:sz w:val="22"/>
          <w:szCs w:val="22"/>
        </w:rPr>
        <w:t>դեպքում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63CCABC6" w14:textId="22E0F417" w:rsidR="002423C7" w:rsidRPr="00DA156B" w:rsidRDefault="00BA79B2" w:rsidP="00BA79B2">
      <w:pPr>
        <w:spacing w:line="276" w:lineRule="auto"/>
        <w:ind w:firstLine="567"/>
        <w:jc w:val="both"/>
        <w:rPr>
          <w:rFonts w:eastAsia="Times New Roman" w:cs="Calibri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7</w:t>
      </w: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E3715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Որպես կայունության գնահատման ունիվերսալ բանաձև հետևյալն ընտրելիս՝ </w:t>
      </w:r>
    </w:p>
    <w:p w14:paraId="588D5A39" w14:textId="77777777" w:rsidR="002423C7" w:rsidRPr="00DA156B" w:rsidRDefault="002423C7" w:rsidP="00BA79B2">
      <w:pPr>
        <w:spacing w:line="276" w:lineRule="auto"/>
        <w:ind w:firstLine="567"/>
        <w:jc w:val="both"/>
        <w:rPr>
          <w:rFonts w:eastAsia="Times New Roman" w:cs="Calibri"/>
          <w:color w:val="333333"/>
          <w:sz w:val="22"/>
          <w:szCs w:val="22"/>
        </w:rPr>
      </w:pPr>
    </w:p>
    <w:p w14:paraId="28C2184C" w14:textId="74EEABAE" w:rsidR="002423C7" w:rsidRPr="00DA156B" w:rsidRDefault="0074461B" w:rsidP="00BE0A2F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1337867E" wp14:editId="542F5083">
            <wp:extent cx="1051560" cy="243840"/>
            <wp:effectExtent l="0" t="0" r="0" b="381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2423C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2423C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(8.</w:t>
      </w:r>
      <w:r w:rsidR="00FF583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5</w:t>
      </w:r>
      <w:r w:rsidR="002423C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6013FF5" w14:textId="5C98EBB4" w:rsidR="00607652" w:rsidRPr="00DA156B" w:rsidRDefault="00E20C95" w:rsidP="002423C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այսինքն՝ ամրության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բնութագրերի այնպիսի արժեքներ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ընտրելիս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որոնց դեպքում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eastAsia="Times New Roman" w:cs="Calibri"/>
          <w:color w:val="333333"/>
          <w:sz w:val="22"/>
          <w:szCs w:val="22"/>
        </w:rPr>
        <w:t>  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=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F</w:t>
      </w: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երկու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եղանակով հ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աշվարկ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արդյունքները պետք է համընկնեն: Նման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հաշվարկ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ստուգվում է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1D6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β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անկյան որոշման 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ճշգրտությունը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այսինքն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որոշված առավել վտանգավոր մակերևույթի համար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փլուզման պրիզմայի հավասարակշռության պայմանների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պահպանումը։ 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8FF62AF" w14:textId="5DB263D8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 հագեց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նող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ջրի ազդեցությունը հաշվի 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առն</w:t>
      </w:r>
      <w:r w:rsidR="00F01D6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երկու եղանակով.   </w:t>
      </w:r>
    </w:p>
    <w:p w14:paraId="2879B4C2" w14:textId="51D33272" w:rsidR="00607652" w:rsidRPr="00DA156B" w:rsidRDefault="00206ABB" w:rsidP="00476BE4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յուրաքանչյուր տարրի ներսում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կշիռը որոշվում է՝ հաշվի առնելով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ջրի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կապիլյար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բարձրացումը,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իսկ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ջրի ճնշումը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տարրի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եզր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ագծի երկայնքով (</w:t>
      </w:r>
      <w:r w:rsidR="00016C25" w:rsidRPr="00DA156B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ի մակ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երևույթով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տեղաշարժի մակերևույթով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և տարրերի միջև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բաժանման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հարթություններ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) որոշվում է 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ծծանցումայի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ն հաշվարկն</w:t>
      </w:r>
      <w:r w:rsidR="0074461B" w:rsidRPr="00DA156B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DB3214" w:rsidRPr="00DA156B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60184081" w14:textId="0517701E" w:rsidR="00607652" w:rsidRPr="00DA156B" w:rsidRDefault="00DB3214" w:rsidP="00476BE4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տարրի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կշիռ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>ը որոշվում է՝ հաշվի առնելով դրա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մեջ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առկա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ջրի կշիռը;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ջրի մակերևույթի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մակարդակ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ի վրա կիրառվում են մազանոթային ուժեր, իսկ 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տարրի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E2D79" w:rsidRPr="00DA156B">
        <w:rPr>
          <w:rFonts w:ascii="GHEA Grapalat" w:eastAsia="Times New Roman" w:hAnsi="GHEA Grapalat" w:cs="GHEA Grapalat"/>
          <w:color w:val="333333"/>
          <w:lang w:val="hy-AM"/>
        </w:rPr>
        <w:t>գրունտ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ի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ջր</w:t>
      </w:r>
      <w:r w:rsidR="00BE2D79" w:rsidRPr="00DA156B">
        <w:rPr>
          <w:rFonts w:ascii="GHEA Grapalat" w:eastAsia="Times New Roman" w:hAnsi="GHEA Grapalat" w:cs="GHEA Grapalat"/>
          <w:color w:val="333333"/>
          <w:lang w:val="hy-AM"/>
        </w:rPr>
        <w:t>ա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հագեցած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ծավալի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>վրա</w:t>
      </w:r>
      <w:r w:rsidR="00BE2D79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՝ </w:t>
      </w:r>
      <w:r w:rsidR="00BE2D79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հաշվարկով որոշվող ծծանցումային </w:t>
      </w:r>
      <w:r w:rsidR="00BE2D79" w:rsidRPr="00DA156B">
        <w:rPr>
          <w:rFonts w:ascii="GHEA Grapalat" w:eastAsia="Times New Roman" w:hAnsi="GHEA Grapalat" w:cs="GHEA Grapalat"/>
          <w:color w:val="333333"/>
          <w:lang w:val="hy-AM"/>
        </w:rPr>
        <w:t>ուժեր</w:t>
      </w:r>
      <w:r w:rsidR="00206ABB" w:rsidRPr="00DA156B">
        <w:rPr>
          <w:rFonts w:ascii="GHEA Grapalat" w:eastAsia="Times New Roman" w:hAnsi="GHEA Grapalat" w:cs="GHEA Grapalat"/>
          <w:color w:val="333333"/>
          <w:lang w:val="hy-AM"/>
        </w:rPr>
        <w:t xml:space="preserve">։ </w:t>
      </w:r>
    </w:p>
    <w:p w14:paraId="1D6F8063" w14:textId="1661CDCC" w:rsidR="00607652" w:rsidRPr="00DA156B" w:rsidRDefault="00206ABB" w:rsidP="00BA79B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Երկու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եղանակ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ներն էլ տալիս են միանման արդյունքներ և կիրառվում են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չկայունացած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դեպքում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ներառյալ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թերի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 դեպք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Ակտիվ </w:t>
      </w:r>
      <w:r w:rsidR="00BE2D7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BE2D7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E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BE2D7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BE2D79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 </w:t>
      </w:r>
      <w:r w:rsidR="00301D3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ուժերը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հաշվարկելիս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հաշվի չի առնվում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բաժանման հարթություններում ջրի ճնշումը (դրանց գումարը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հավասար 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զրոյի</w:t>
      </w:r>
      <w:r w:rsidR="00BE2D7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301D3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301D3F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 </w:t>
      </w:r>
      <w:r w:rsidR="00301D3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ուժը հ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աշվարկելիս </w:t>
      </w:r>
      <w:r w:rsidR="00301D3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հաշվի չի առնվում նաև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ջրի ճնշումը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շրջանագլանաձև </w:t>
      </w:r>
      <w:r w:rsidR="00C515D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մակերևույթի</w:t>
      </w:r>
      <w:r w:rsidR="00301D3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 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 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մոմենտը</w:t>
      </w:r>
      <w:r w:rsidR="00301D3F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հավասար է զրոյի)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599D228A" w14:textId="1E827115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Սեյսմիկ 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ուժ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ազդեցությունը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վրա որոշվում է յուրաքանչյուր տարրի 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ծավալի վրա ազդող սեյսմիկ ուժերի տեսքով՝ հաշվի առնելով 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տարրի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հագեցվածությունը և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մակերևույթի վրա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ջրի ճնշման փոփոխությ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տարրի </w:t>
      </w:r>
      <w:r w:rsidR="009C799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սահմաններ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ում։   </w:t>
      </w:r>
    </w:p>
    <w:p w14:paraId="308CF4F8" w14:textId="5C89D857" w:rsidR="00607652" w:rsidRPr="00DA156B" w:rsidRDefault="00BA79B2" w:rsidP="00BA79B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8.1</w:t>
      </w:r>
      <w:r w:rsidR="00A60F4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0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16C2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Շեպ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երի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ըստ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սեյսմիկ ազդեցությունների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հաշվարկներում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կիրառ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ամրության դինամիկ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բնութագրերը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ե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թե դրանք տարբերվում են ստատիկ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ական բնութագրեր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4461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ամապատասխան դեպքերում հաշվի 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առնվում </w:t>
      </w:r>
      <w:r w:rsidR="008F1C4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նաև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սեյսմիկ ցնցումների հետևանքով 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առաջացող ավելցուկային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ծակոտ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ումը։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Սեյսմիկ ազդեցությունները վերաբերում են հատուկ բեռ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ներին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դրանք հաշվի առնելիս այլ հատուկ բեռներ</w:t>
      </w:r>
      <w:r w:rsidR="00142B3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չեն առնվում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 </w:t>
      </w:r>
    </w:p>
    <w:p w14:paraId="372AE662" w14:textId="2F3D5EE4" w:rsidR="00BA79B2" w:rsidRPr="00DA156B" w:rsidRDefault="00BA79B2" w:rsidP="00F347BF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eastAsia="ru-RU"/>
        </w:rPr>
      </w:pPr>
      <w:r w:rsidRPr="00DA156B">
        <w:br w:type="page"/>
      </w:r>
    </w:p>
    <w:p w14:paraId="0D19CEEF" w14:textId="77777777" w:rsidR="00F12E6D" w:rsidRPr="00DA156B" w:rsidRDefault="002F322F" w:rsidP="000363D4">
      <w:pPr>
        <w:pStyle w:val="TOC1"/>
      </w:pPr>
      <w:r w:rsidRPr="00DA156B">
        <w:lastRenderedPageBreak/>
        <w:t>ՀԱՎԵԼՎԱԾ</w:t>
      </w:r>
      <w:r w:rsidR="00DE76A8" w:rsidRPr="00DA156B">
        <w:t xml:space="preserve"> 9</w:t>
      </w:r>
      <w:r w:rsidR="00662BB9" w:rsidRPr="00DA156B">
        <w:t>.</w:t>
      </w:r>
      <w:r w:rsidR="00DE76A8" w:rsidRPr="00DA156B">
        <w:t xml:space="preserve"> </w:t>
      </w:r>
      <w:r w:rsidR="00F12E6D" w:rsidRPr="00DA156B">
        <w:t xml:space="preserve">(խորհրդատվական) </w:t>
      </w:r>
    </w:p>
    <w:p w14:paraId="362F2431" w14:textId="66BA1DE5" w:rsidR="00DE76A8" w:rsidRPr="00DA156B" w:rsidRDefault="00C82747" w:rsidP="000363D4">
      <w:pPr>
        <w:pStyle w:val="TOC1"/>
      </w:pPr>
      <w:r w:rsidRPr="00DA156B">
        <w:t xml:space="preserve">Ասֆալտաբետոնե դիաֆրագմաների հաշվարկի առանձնահատկությունները և դրանց ազդեցությունը ամբարտակի աշխատանքի վրա </w:t>
      </w:r>
    </w:p>
    <w:p w14:paraId="66E6DAF8" w14:textId="69B66312" w:rsidR="00486ED6" w:rsidRPr="00DA156B" w:rsidRDefault="00486ED6" w:rsidP="000363D4">
      <w:pPr>
        <w:pStyle w:val="TOC1"/>
      </w:pPr>
    </w:p>
    <w:p w14:paraId="426981D2" w14:textId="137F1394" w:rsidR="00607652" w:rsidRPr="00DA156B" w:rsidRDefault="00BA2622" w:rsidP="00BA262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9.1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աշխատանքի վրա ասֆալտ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բետոնե դի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ների ազդեցությունը հաշվարկելիս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ասֆալտ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բետոնը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դիտարկ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որպես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ծանր հեղուկ, որի կողային ճնշման </w:t>
      </w:r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n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գործակիցը հավասար է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դրա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 ինդեքսին (</w:t>
      </w:r>
      <w:r w:rsidR="00206ABB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 &lt; 1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):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ինդեքսի արժեքները, կախված ասֆալտ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բետոնի բաղադր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ակազմ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ից և դրա մեջ բիտումի մածուցիկությունից (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որն իր հերթին կախված է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կառուցվածքում ասֆալտ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բետոնի ջերմաստիճանից), 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բեր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են Աղյուսակ 9.1-ում:   </w:t>
      </w:r>
    </w:p>
    <w:p w14:paraId="40D4A702" w14:textId="77777777" w:rsidR="00BA2622" w:rsidRPr="00DA156B" w:rsidRDefault="00BA2622" w:rsidP="00664C0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4A62B14" w14:textId="55E65BC0" w:rsidR="00607652" w:rsidRPr="00DA156B" w:rsidRDefault="00AC2167" w:rsidP="00664C08">
      <w:pPr>
        <w:spacing w:line="276" w:lineRule="auto"/>
        <w:jc w:val="both"/>
        <w:rPr>
          <w:rFonts w:eastAsia="Times New Roman" w:cs="Calibri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60765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BA262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9.1 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Ասֆալտային նյութերի</w:t>
      </w:r>
      <w:r w:rsidR="006864EC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հոսունության ցուցիչի </w:t>
      </w:r>
      <w:r w:rsidR="006864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(n)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կախվածությունը </w:t>
      </w:r>
      <w:bookmarkStart w:id="113" w:name="_Hlk166412843"/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դրանց կազմում ներառված բիտումի </w:t>
      </w:r>
      <w:r w:rsidR="006864EC" w:rsidRPr="00DA156B">
        <w:rPr>
          <w:rFonts w:ascii="GHEA Grapalat" w:eastAsia="Times New Roman" w:hAnsi="GHEA Grapalat" w:cs="Times New Roman"/>
          <w:color w:val="333333"/>
        </w:rPr>
        <w:t>մածուծիկություն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</w:t>
      </w:r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</w:t>
      </w:r>
      <w:proofErr w:type="spellStart"/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η</w:t>
      </w:r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δ</w:t>
      </w:r>
      <w:proofErr w:type="spellEnd"/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,40</w:t>
      </w:r>
      <w:r w:rsidR="00F3799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F3799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հանքանյութերի ծավալային պարունակությունից </w:t>
      </w:r>
      <w:r w:rsidR="006864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</w:t>
      </w:r>
      <w:r w:rsidR="00AB764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AB764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ν</w:t>
      </w:r>
      <w:r w:rsidR="006864EC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6864EC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113"/>
    </w:p>
    <w:p w14:paraId="54229AF7" w14:textId="77777777" w:rsidR="00664C08" w:rsidRPr="00DA156B" w:rsidRDefault="00664C08" w:rsidP="00664C0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tbl>
      <w:tblPr>
        <w:tblW w:w="893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1134"/>
        <w:gridCol w:w="1134"/>
        <w:gridCol w:w="1418"/>
        <w:gridCol w:w="1275"/>
        <w:gridCol w:w="1134"/>
        <w:gridCol w:w="993"/>
      </w:tblGrid>
      <w:tr w:rsidR="00607652" w:rsidRPr="00DA156B" w14:paraId="5458044B" w14:textId="77777777" w:rsidTr="00185B9A">
        <w:tc>
          <w:tcPr>
            <w:tcW w:w="851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5B711C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</w:pPr>
          </w:p>
          <w:p w14:paraId="50AE4439" w14:textId="487C1AB8" w:rsidR="00AB764D" w:rsidRPr="00DA156B" w:rsidRDefault="00AB764D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</w:pPr>
            <w:proofErr w:type="spellStart"/>
            <w:r w:rsidRPr="00DA156B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lang w:val="en-US"/>
              </w:rPr>
              <w:t>C</w:t>
            </w:r>
            <w:r w:rsidRPr="00DA156B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ν</w:t>
            </w:r>
            <w:proofErr w:type="spellEnd"/>
          </w:p>
          <w:p w14:paraId="55CF9DA5" w14:textId="670F4A9D" w:rsidR="00AB764D" w:rsidRPr="00DA156B" w:rsidRDefault="00AB764D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8080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F94B1" w14:textId="562DC8F0" w:rsidR="00607652" w:rsidRPr="00DA156B" w:rsidRDefault="00D313F5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Ասֆալտաբետոնի կազմի բիտումի </w:t>
            </w:r>
            <w:r w:rsidRPr="00DA156B">
              <w:rPr>
                <w:rFonts w:ascii="GHEA Grapalat" w:eastAsia="Times New Roman" w:hAnsi="GHEA Grapalat" w:cs="Times New Roman"/>
                <w:color w:val="333333"/>
              </w:rPr>
              <w:t xml:space="preserve">մածուծիկությունը 40 րոպ-ոց դիմադրության դեպքում, </w:t>
            </w:r>
            <w:proofErr w:type="spellStart"/>
            <w:r w:rsidR="00AB764D" w:rsidRPr="00DA156B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lang w:val="en-US"/>
              </w:rPr>
              <w:t>η</w:t>
            </w:r>
            <w:r w:rsidR="00AB764D" w:rsidRPr="00DA156B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δ</w:t>
            </w:r>
            <w:proofErr w:type="spellEnd"/>
            <w:r w:rsidR="00AB764D" w:rsidRPr="00DA156B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</w:rPr>
              <w:t>,40</w:t>
            </w:r>
            <w:r w:rsidR="00607652" w:rsidRPr="00DA156B">
              <w:rPr>
                <w:rFonts w:eastAsia="Times New Roman" w:cs="Calibri"/>
                <w:sz w:val="22"/>
                <w:szCs w:val="22"/>
              </w:rPr>
              <w:t> </w:t>
            </w:r>
            <w:r w:rsidR="00607652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գ/(սմ</w:t>
            </w:r>
            <w:r w:rsidR="002F0B10" w:rsidRPr="00DA156B">
              <w:rPr>
                <w:rFonts w:ascii="GHEA Grapalat" w:hAnsi="GHEA Grapalat"/>
                <w:sz w:val="22"/>
                <w:szCs w:val="22"/>
              </w:rPr>
              <w:t>·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վրկ)</w:t>
            </w:r>
          </w:p>
        </w:tc>
      </w:tr>
      <w:tr w:rsidR="00607652" w:rsidRPr="00DA156B" w14:paraId="5742E434" w14:textId="77777777" w:rsidTr="00185B9A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FA9A1B6" w14:textId="77777777" w:rsidR="00607652" w:rsidRPr="00DA156B" w:rsidRDefault="00607652" w:rsidP="00664C08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ADB59C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295A07A" wp14:editId="013A4B9B">
                  <wp:extent cx="297180" cy="220980"/>
                  <wp:effectExtent l="0" t="0" r="7620" b="762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1CEA20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4732046" wp14:editId="3FA9E24A">
                  <wp:extent cx="297180" cy="220980"/>
                  <wp:effectExtent l="0" t="0" r="7620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EC043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35B1373" wp14:editId="08060DC7">
                  <wp:extent cx="297180" cy="220980"/>
                  <wp:effectExtent l="0" t="0" r="7620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2C71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B4B4D74" wp14:editId="42E743E4">
                  <wp:extent cx="297180" cy="220980"/>
                  <wp:effectExtent l="0" t="0" r="762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0CCE1E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D245945" wp14:editId="368184EF">
                  <wp:extent cx="342900" cy="220980"/>
                  <wp:effectExtent l="0" t="0" r="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4C2C0B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1D588A3" wp14:editId="17E79774">
                  <wp:extent cx="342900" cy="220980"/>
                  <wp:effectExtent l="0" t="0" r="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25EFD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AAA067F" wp14:editId="57C8094E">
                  <wp:extent cx="342900" cy="220980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652" w:rsidRPr="00DA156B" w14:paraId="3094A602" w14:textId="77777777" w:rsidTr="00185B9A"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985FE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D638B8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0,69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A9D5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0,66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832324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0,62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804AD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0,58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085090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079DED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0,41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423915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0,27</w:t>
            </w:r>
          </w:p>
        </w:tc>
      </w:tr>
      <w:tr w:rsidR="00607652" w:rsidRPr="00DA156B" w14:paraId="7C548B83" w14:textId="77777777" w:rsidTr="00185B9A"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B16A3A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50232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20ACF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58E74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06B728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0,53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D4A27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02A518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0,37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8444E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</w:tr>
      <w:tr w:rsidR="00607652" w:rsidRPr="00DA156B" w14:paraId="455569B8" w14:textId="77777777" w:rsidTr="00185B9A"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91DDF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0,7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BC277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E00987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A3FA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0,47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C8F20A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FA3395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0,40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99E60C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1B2B34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0,21</w:t>
            </w:r>
          </w:p>
        </w:tc>
      </w:tr>
      <w:tr w:rsidR="00607652" w:rsidRPr="00DA156B" w14:paraId="2C71AFEC" w14:textId="77777777" w:rsidTr="00185B9A"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C58D2F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64001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9250FC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39BF9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0,34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780135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0,34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34A0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C17CE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BA2031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</w:tr>
      <w:tr w:rsidR="00607652" w:rsidRPr="00DA156B" w14:paraId="1D200DB6" w14:textId="77777777" w:rsidTr="00185B9A"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76CC73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0,9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8E17D8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5788F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EDD8A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65DDEE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FFBC2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6A048A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0,13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3CEB69" w14:textId="77777777" w:rsidR="00607652" w:rsidRPr="00DA156B" w:rsidRDefault="00607652" w:rsidP="00664C08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</w:tr>
    </w:tbl>
    <w:p w14:paraId="206F38C9" w14:textId="77777777" w:rsidR="00664C08" w:rsidRPr="00DA156B" w:rsidRDefault="00664C08" w:rsidP="00664C0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71BACE8A" w14:textId="7ED47E14" w:rsidR="00607652" w:rsidRPr="00DA156B" w:rsidRDefault="00BA2622" w:rsidP="00BA262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9.2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ֆրագմայի լարված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ադեֆորմացիոն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վիճակը որոշվում է այն պայմանից, որ բեռ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ազդեցության դեպքում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ասֆալտ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բետոնի վարքագիծը նկարագրվ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է 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հարաբերությամբ.</w:t>
      </w:r>
      <w:r w:rsidR="00206ABB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</w:p>
    <w:p w14:paraId="269272A7" w14:textId="3E4CF7F7" w:rsidR="00607652" w:rsidRPr="00DA156B" w:rsidRDefault="00546A31" w:rsidP="00546A31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eastAsia="Times New Roman" w:cs="Calibri"/>
          <w:color w:val="333333"/>
          <w:sz w:val="22"/>
          <w:szCs w:val="22"/>
        </w:rPr>
        <w:t xml:space="preserve">                                                                           </w:t>
      </w:r>
      <w:r w:rsidR="00607652" w:rsidRPr="00DA156B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3019E701" wp14:editId="6CBFD9E4">
            <wp:extent cx="571500" cy="51816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DA156B">
        <w:rPr>
          <w:rFonts w:eastAsia="Times New Roman" w:cs="Calibri"/>
          <w:color w:val="333333"/>
          <w:sz w:val="22"/>
          <w:szCs w:val="22"/>
        </w:rPr>
        <w:t> 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9.1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EFC6C11" w14:textId="68399445" w:rsidR="00206ABB" w:rsidRPr="00DA156B" w:rsidRDefault="00206ABB" w:rsidP="00206AB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546A31" w:rsidRPr="00DA156B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ε</w:t>
      </w:r>
      <w:r w:rsidR="00546A31" w:rsidRPr="00DA156B">
        <w:rPr>
          <w:rFonts w:eastAsia="Times New Roman" w:cs="Calibri"/>
          <w:color w:val="333333"/>
          <w:sz w:val="22"/>
          <w:szCs w:val="22"/>
        </w:rPr>
        <w:t> 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բետոնի հարաբերական դեֆորմացիան 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BD34B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</w:t>
      </w:r>
      <w:r w:rsidR="00546A3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 -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այ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ասֆալտ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բետոնի շահագործման ժա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մկետ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լարման դոպքում; </w:t>
      </w:r>
      <w:r w:rsidR="00BD34B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546A31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А -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բետոնի կոշտության մոդուլն է (դեֆորմացիայի մոդուլը 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 վրկ</w:t>
      </w:r>
      <w:r w:rsidR="00546A31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546A3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բեռնավորման դեպքում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  <w:r w:rsidR="008F1C4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</w:p>
    <w:p w14:paraId="3DF6B807" w14:textId="4C840AA8" w:rsidR="00607652" w:rsidRPr="00DA156B" w:rsidRDefault="00BA2622" w:rsidP="00BA262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9.3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22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Ամբարտակ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մարմնում ասֆալտ</w:t>
      </w:r>
      <w:r w:rsidR="00FF22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բետոնե դի</w:t>
      </w:r>
      <w:r w:rsidR="00FF22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</w:t>
      </w:r>
      <w:r w:rsidR="00FF22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ամրության և </w:t>
      </w:r>
      <w:r w:rsidR="00FF22E0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հոծ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ության պահպանումը հաշվարկելիս </w:t>
      </w:r>
      <w:r w:rsidR="00691C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691C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հիմնվել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91C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բնապայման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դիտարկումներ</w:t>
      </w:r>
      <w:r w:rsidR="00691C2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206ABB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հաստատված հետևյալ դրույթների վրա.   </w:t>
      </w:r>
    </w:p>
    <w:p w14:paraId="3CFECA12" w14:textId="674A8E69" w:rsidR="00607652" w:rsidRPr="00DA156B" w:rsidRDefault="00150D25" w:rsidP="00476BE4">
      <w:pPr>
        <w:pStyle w:val="ListParagraph"/>
        <w:numPr>
          <w:ilvl w:val="0"/>
          <w:numId w:val="1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դիաֆրագմայում ո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>չ մի դեպքում ասֆալտ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բետոնը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չի քայքայվի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եթե դրանում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գործ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ող լարումները չեն գերազանցում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դրա 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երկարաժամկետ ամրության սահմանը </w:t>
      </w:r>
      <w:r w:rsidRPr="00DA156B">
        <w:rPr>
          <w:rFonts w:ascii="GHEA Grapalat" w:eastAsia="Times New Roman" w:hAnsi="GHEA Grapalat" w:cs="Times New Roman"/>
          <w:color w:val="333333"/>
        </w:rPr>
        <w:t>σ</w:t>
      </w:r>
      <w:r w:rsidRPr="00DA156B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շրջ</w:t>
      </w:r>
      <w:r w:rsidRPr="00DA156B">
        <w:rPr>
          <w:rFonts w:ascii="Cambria Math" w:eastAsia="Times New Roman" w:hAnsi="Cambria Math" w:cs="Times New Roman"/>
          <w:color w:val="333333"/>
          <w:vertAlign w:val="subscript"/>
          <w:lang w:val="hy-AM"/>
        </w:rPr>
        <w:t>․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/</w:t>
      </w:r>
      <w:r w:rsidRPr="00DA156B">
        <w:rPr>
          <w:rFonts w:ascii="GHEA Grapalat" w:eastAsia="Times New Roman" w:hAnsi="GHEA Grapalat" w:cs="Times New Roman"/>
          <w:color w:val="333333"/>
        </w:rPr>
        <w:t>σ</w:t>
      </w:r>
      <w:r w:rsidRPr="00DA156B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երկ</w:t>
      </w:r>
      <w:r w:rsidRPr="00DA156B">
        <w:rPr>
          <w:rFonts w:ascii="Cambria Math" w:eastAsia="Times New Roman" w:hAnsi="Cambria Math" w:cs="Times New Roman"/>
          <w:color w:val="333333"/>
          <w:vertAlign w:val="subscript"/>
          <w:lang w:val="hy-AM"/>
        </w:rPr>
        <w:t>․</w:t>
      </w:r>
      <w:r w:rsidRPr="00DA156B">
        <w:rPr>
          <w:rFonts w:ascii="Calibri" w:eastAsia="Times New Roman" w:hAnsi="Calibri" w:cs="Calibri"/>
          <w:color w:val="333333"/>
          <w:lang w:val="hy-AM"/>
        </w:rPr>
        <w:t>  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, որը 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հավասար է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դրա հոսուն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ության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սահմանին; </w:t>
      </w:r>
      <w:r w:rsidR="00206ABB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159AF31A" w14:textId="5B940ADD" w:rsidR="00607652" w:rsidRPr="00DA156B" w:rsidRDefault="00206ABB" w:rsidP="00476BE4">
      <w:pPr>
        <w:pStyle w:val="ListParagraph"/>
        <w:numPr>
          <w:ilvl w:val="0"/>
          <w:numId w:val="1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DA156B">
        <w:rPr>
          <w:rFonts w:ascii="GHEA Grapalat" w:eastAsia="Times New Roman" w:hAnsi="GHEA Grapalat" w:cs="Times New Roman"/>
          <w:color w:val="333333"/>
          <w:lang w:val="hy-AM"/>
        </w:rPr>
        <w:t>դի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այ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ասֆալտաբետոնի հոսունության սահմանը գերազանցող 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լարումների 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առկայության դեպքում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դի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ֆրագմ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չի փլուզվի, եթե </w:t>
      </w:r>
      <w:r w:rsidR="00150D25" w:rsidRPr="00DA156B">
        <w:rPr>
          <w:rFonts w:ascii="GHEA Grapalat" w:eastAsia="Times New Roman" w:hAnsi="GHEA Grapalat" w:cs="Times New Roman"/>
          <w:color w:val="333333"/>
          <w:lang w:val="hy-AM"/>
        </w:rPr>
        <w:t>դիտարկման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պահին դրա </w:t>
      </w:r>
      <w:r w:rsidR="00BF330D" w:rsidRPr="00DA156B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ային գոտում գործող լարումներ</w:t>
      </w:r>
      <w:r w:rsidR="00BF330D"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BF330D" w:rsidRPr="00DA156B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DA156B">
        <w:rPr>
          <w:rFonts w:ascii="GHEA Grapalat" w:eastAsia="Times New Roman" w:hAnsi="GHEA Grapalat" w:cs="Times New Roman"/>
          <w:color w:val="333333"/>
          <w:lang w:val="hy-AM"/>
        </w:rPr>
        <w:t xml:space="preserve"> գերազանցում իրենց թույլատրելի արժեքները:   </w:t>
      </w:r>
    </w:p>
    <w:p w14:paraId="746CE8C2" w14:textId="03FA0C10" w:rsidR="00607652" w:rsidRPr="00DA156B" w:rsidRDefault="00BA2622" w:rsidP="00BF330D">
      <w:pPr>
        <w:spacing w:after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9.4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Դիաֆրագմայի ա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սֆալտ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ում՝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ժամանակ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պահին</w:t>
      </w:r>
      <w:r w:rsidR="00E842F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գործող լարումները որոշվ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են հետևյալ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BF330D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CE2969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</w:p>
    <w:p w14:paraId="112A6326" w14:textId="68274F05" w:rsidR="00607652" w:rsidRPr="00DA156B" w:rsidRDefault="00196485" w:rsidP="00BF330D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(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սկզ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  <w:vertAlign w:val="subscript"/>
        </w:rPr>
        <w:t xml:space="preserve">․ 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- σ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  <w:vertAlign w:val="subscript"/>
        </w:rPr>
        <w:t>վրջ․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)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</w:rPr>
              <m:t>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22"/>
                    <w:szCs w:val="22"/>
                  </w:rPr>
                  <m:t>1-n</m:t>
                </m:r>
              </m:e>
            </m:d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</w:rPr>
              <m:t>Int</m:t>
            </m:r>
          </m:sup>
        </m:sSup>
      </m:oMath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9.2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22A6845" w14:textId="67FF521D" w:rsidR="00607652" w:rsidRPr="00DA156B" w:rsidRDefault="00BF330D" w:rsidP="00BF330D">
      <w:pPr>
        <w:spacing w:after="240" w:line="276" w:lineRule="auto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կամ՝ </w:t>
      </w:r>
    </w:p>
    <w:p w14:paraId="4FEEF323" w14:textId="5BA84D1D" w:rsidR="00607652" w:rsidRPr="00DA156B" w:rsidRDefault="00196485" w:rsidP="00BF330D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սկզ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  <w:vertAlign w:val="subscript"/>
        </w:rPr>
        <w:t xml:space="preserve">․ /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2"/>
                <w:szCs w:val="22"/>
                <w:vertAlign w:val="subscript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  <w:vertAlign w:val="subscript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  <w:vertAlign w:val="subscript"/>
              </w:rPr>
              <m:t>m</m:t>
            </m:r>
          </m:sup>
        </m:sSup>
      </m:oMath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: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9.3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CF257EA" w14:textId="76094F09" w:rsidR="00607652" w:rsidRPr="00DA156B" w:rsidRDefault="00BF330D" w:rsidP="00BF330D">
      <w:pPr>
        <w:spacing w:after="36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Դրանց թույլատրելի արժեքները որոշվում են հետևյալ հարաբերությամբ</w:t>
      </w:r>
      <w:r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 </w:t>
      </w:r>
    </w:p>
    <w:p w14:paraId="18236974" w14:textId="14B0D884" w:rsidR="00607652" w:rsidRPr="00DA156B" w:rsidRDefault="00196485" w:rsidP="00BF330D">
      <w:pPr>
        <w:spacing w:after="36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I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σ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I = R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o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/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2"/>
                <w:szCs w:val="22"/>
                <w:vertAlign w:val="subscript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  <w:vertAlign w:val="subscript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2"/>
                <w:szCs w:val="22"/>
                <w:vertAlign w:val="subscript"/>
              </w:rPr>
              <m:t>m</m:t>
            </m:r>
          </m:sup>
        </m:sSup>
      </m:oMath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9.4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64C9104" w14:textId="53A7DAB5" w:rsidR="00BF330D" w:rsidRPr="00DA156B" w:rsidRDefault="00E344F5" w:rsidP="00BF330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hyperlink r:id="rId68" w:history="1">
        <w:r w:rsidR="00607652" w:rsidRPr="00DA156B">
          <w:rPr>
            <w:rFonts w:ascii="GHEA Grapalat" w:eastAsia="Times New Roman" w:hAnsi="GHEA Grapalat" w:cs="Times New Roman"/>
            <w:sz w:val="22"/>
            <w:szCs w:val="22"/>
          </w:rPr>
          <w:t>(</w:t>
        </w:r>
        <w:r w:rsidR="00664C08" w:rsidRPr="00DA156B">
          <w:rPr>
            <w:rFonts w:ascii="GHEA Grapalat" w:eastAsia="Times New Roman" w:hAnsi="GHEA Grapalat" w:cs="Times New Roman"/>
            <w:sz w:val="22"/>
            <w:szCs w:val="22"/>
          </w:rPr>
          <w:t>9.1-9.4</w:t>
        </w:r>
        <w:r w:rsidR="00FF5839" w:rsidRPr="00DA156B">
          <w:rPr>
            <w:rFonts w:ascii="GHEA Grapalat" w:eastAsia="Times New Roman" w:hAnsi="GHEA Grapalat" w:cs="Times New Roman"/>
            <w:sz w:val="22"/>
            <w:szCs w:val="22"/>
          </w:rPr>
          <w:t>)</w:t>
        </w:r>
      </w:hyperlink>
      <w:r w:rsidR="00BF330D" w:rsidRPr="00DA156B">
        <w:rPr>
          <w:rFonts w:ascii="GHEA Grapalat" w:eastAsia="Times New Roman" w:hAnsi="GHEA Grapalat" w:cs="Times New Roman"/>
          <w:sz w:val="22"/>
          <w:szCs w:val="22"/>
        </w:rPr>
        <w:t xml:space="preserve"> բանաձևերում</w:t>
      </w:r>
      <w:r w:rsidR="00BF330D" w:rsidRPr="00DA156B">
        <w:rPr>
          <w:rFonts w:ascii="Cambria Math" w:eastAsia="Times New Roman" w:hAnsi="Cambria Math" w:cs="Times New Roman"/>
          <w:sz w:val="22"/>
          <w:szCs w:val="22"/>
        </w:rPr>
        <w:t xml:space="preserve">՝  </w:t>
      </w:r>
      <w:r w:rsidR="00BF330D" w:rsidRPr="00DA156B">
        <w:rPr>
          <w:rFonts w:ascii="GHEA Grapalat" w:eastAsia="Times New Roman" w:hAnsi="GHEA Grapalat" w:cs="Times New Roman"/>
          <w:color w:val="333333"/>
          <w:sz w:val="24"/>
          <w:szCs w:val="24"/>
          <w:lang w:val="en-US"/>
        </w:rPr>
        <w:t>σ</w:t>
      </w:r>
      <w:r w:rsidR="00BF330D" w:rsidRPr="00DA156B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>սկզ</w:t>
      </w:r>
      <w:r w:rsidR="00BF330D" w:rsidRPr="00DA156B">
        <w:rPr>
          <w:rFonts w:ascii="Cambria Math" w:eastAsia="Times New Roman" w:hAnsi="Cambria Math" w:cs="Times New Roman"/>
          <w:color w:val="333333"/>
          <w:sz w:val="24"/>
          <w:szCs w:val="24"/>
          <w:vertAlign w:val="subscript"/>
        </w:rPr>
        <w:t>․</w:t>
      </w:r>
      <w:r w:rsidR="00BF330D" w:rsidRPr="00DA156B">
        <w:rPr>
          <w:rFonts w:eastAsia="Times New Roman" w:cs="Calibri"/>
          <w:color w:val="333333"/>
          <w:sz w:val="24"/>
          <w:szCs w:val="24"/>
        </w:rPr>
        <w:t> </w:t>
      </w:r>
      <w:r w:rsidR="00BF330D" w:rsidRPr="00DA156B">
        <w:rPr>
          <w:rFonts w:ascii="GHEA Grapalat" w:eastAsia="Times New Roman" w:hAnsi="GHEA Grapalat" w:cs="Times New Roman"/>
          <w:color w:val="333333"/>
          <w:sz w:val="24"/>
          <w:szCs w:val="24"/>
        </w:rPr>
        <w:t>-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կառուցվածքի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ասֆալտ</w:t>
      </w:r>
      <w:r w:rsidR="006C6A57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բետոն</w:t>
      </w:r>
      <w:r w:rsidR="006C6A57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ում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սկզբնական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 է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վերցված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որպես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C6A57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ելակետային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BF330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; 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t -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դիտարկման ժամանակը (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ժամանակը), վրկ.; 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m -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կառուցվածքի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երկարաժամկետ ամրության ցուց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իչը</w:t>
      </w:r>
      <w:r w:rsidR="00E842F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, որի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օրինակելի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հաշվարկային ջերմաստիճանում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՝ կախված ասֆալտ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բետոնի բաղադր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ակազմից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դրա մեջ բիտումի մածուցիկությունից,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բեր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են Աղյուսակ 9.2-ում;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o</w:t>
      </w:r>
      <w:r w:rsidR="00BF330D" w:rsidRPr="00DA156B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F330D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-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դիաֆրագմայի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բետոն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ամրությ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 սահմանն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7C62E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տվյալ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պայմաններում և բեռն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տվյալ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սխեմայ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 դեպքում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</w:t>
      </w:r>
      <w:r w:rsidR="007C62E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նախատեսում է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42F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1 վրկ</w:t>
      </w:r>
      <w:r w:rsidR="00E842F2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C62E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տևողությամբ 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</w:t>
      </w:r>
      <w:r w:rsidR="007C62E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BF330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ն։</w:t>
      </w:r>
    </w:p>
    <w:p w14:paraId="220FEFE6" w14:textId="697E442B" w:rsidR="00607652" w:rsidRPr="00DA156B" w:rsidRDefault="00441B4E" w:rsidP="00664C0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Երբ կառուցվածքում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լարումների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ավելացման ինտենսիվությունը գերազանցում է դրանց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նվազ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ման ինտենսիվությ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նը, դի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ֆրագմայի հաշվարկն իրականացվում է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դի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ֆրագմայի ասֆալտ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բետոնի հարաբերական դեֆորմացիաների թույլատրելի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արագությունների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(որոշ դեպքերում՝ ըստ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դիաֆրագմայի ասֆալտաբետոնի համար 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դրանց թույլատրելի սահմանային արժեքներ</w:t>
      </w:r>
      <w:r w:rsidR="00E842F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  <w:r w:rsidR="006C6A5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717A2986" w14:textId="351B7572" w:rsidR="00783786" w:rsidRPr="00DA156B" w:rsidRDefault="00BA2622" w:rsidP="008223C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9.5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Դիաֆրագմայի ասֆալտաբետոնում 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պատահական ճ</w:t>
      </w:r>
      <w:r w:rsidR="00C62121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քերը (կարերը) ժամանակի ընթացքում փակ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վում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ձուլվում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են, բայց միայն ճ</w:t>
      </w:r>
      <w:r w:rsidR="00C62121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քում (կարում) սեղմ</w:t>
      </w:r>
      <w:r w:rsidR="00FF4621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առաջացումից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հետո: Եթե </w:t>
      </w:r>
      <w:r w:rsidR="00441B4E" w:rsidRPr="00DA156B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սեղմ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ող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 չեն գերազանցում ասֆալտ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բետոնի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 սահմանը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(երկարաժամկետ ամրության սահմանը),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</w:t>
      </w:r>
      <w:r w:rsidR="00C62121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քերը փակվում են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։ Եթե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շրջասեղմման լարման σ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շրջ</w:t>
      </w:r>
      <w:r w:rsidR="00766B7D" w:rsidRPr="00DA156B">
        <w:rPr>
          <w:rFonts w:ascii="Cambria Math" w:eastAsia="Times New Roman" w:hAnsi="Cambria Math" w:cs="Cambria Math"/>
          <w:color w:val="333333"/>
          <w:sz w:val="22"/>
          <w:szCs w:val="22"/>
          <w:vertAlign w:val="subscript"/>
        </w:rPr>
        <w:t>․</w:t>
      </w:r>
      <w:r w:rsidR="00766B7D" w:rsidRPr="00DA156B">
        <w:rPr>
          <w:rFonts w:ascii="GHEA Grapalat" w:eastAsia="Times New Roman" w:hAnsi="GHEA Grapalat" w:cs="Times New Roman"/>
          <w:color w:val="333333"/>
          <w:vertAlign w:val="subscript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արժեքը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գերազանցում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lastRenderedPageBreak/>
        <w:t>ասֆալտ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բետոնի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 սահմանը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ճ</w:t>
      </w:r>
      <w:r w:rsidR="00C62121">
        <w:rPr>
          <w:rFonts w:ascii="GHEA Grapalat" w:eastAsia="Times New Roman" w:hAnsi="GHEA Grapalat" w:cs="GHEA Grapalat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ք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երը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սկսում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են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ձուլվե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լ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Ճ</w:t>
      </w:r>
      <w:r w:rsidR="00C62121">
        <w:rPr>
          <w:rFonts w:ascii="GHEA Grapalat" w:eastAsia="Times New Roman" w:hAnsi="GHEA Grapalat" w:cs="GHEA Grapalat"/>
          <w:color w:val="333333"/>
          <w:sz w:val="22"/>
          <w:szCs w:val="22"/>
        </w:rPr>
        <w:t>ա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քի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կարի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766B7D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ձուլ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ման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1B4E" w:rsidRPr="00DA156B">
        <w:rPr>
          <w:rFonts w:ascii="GHEA Grapalat" w:eastAsia="Times New Roman" w:hAnsi="GHEA Grapalat" w:cs="GHEA Grapalat"/>
          <w:color w:val="333333"/>
          <w:sz w:val="22"/>
          <w:szCs w:val="22"/>
        </w:rPr>
        <w:t>ժամ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անակը որոշվ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ում է հետևյալ</w:t>
      </w:r>
      <w:r w:rsidR="00441B4E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հարաբերությ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ամբ</w:t>
      </w:r>
      <w:r w:rsidR="00766B7D" w:rsidRPr="00DA156B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 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</w:t>
      </w:r>
    </w:p>
    <w:p w14:paraId="40377AD1" w14:textId="3A4D97F6" w:rsidR="00783786" w:rsidRPr="00DA156B" w:rsidRDefault="00D11072" w:rsidP="008223C7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</w:t>
      </w:r>
      <w:r w:rsidR="00783786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≥ 113,26 – 3,46 σ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շրջ</w:t>
      </w:r>
      <w:r w:rsidR="00783786" w:rsidRPr="00DA156B">
        <w:rPr>
          <w:rFonts w:ascii="Cambria Math" w:eastAsia="Times New Roman" w:hAnsi="Cambria Math" w:cs="Cambria Math"/>
          <w:color w:val="333333"/>
          <w:sz w:val="22"/>
          <w:szCs w:val="22"/>
          <w:vertAlign w:val="subscript"/>
        </w:rPr>
        <w:t>․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/σ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երկ</w:t>
      </w:r>
      <w:r w:rsidR="00783786" w:rsidRPr="00DA156B">
        <w:rPr>
          <w:rFonts w:ascii="Cambria Math" w:eastAsia="Times New Roman" w:hAnsi="Cambria Math" w:cs="Cambria Math"/>
          <w:color w:val="333333"/>
          <w:sz w:val="22"/>
          <w:szCs w:val="22"/>
          <w:vertAlign w:val="subscript"/>
        </w:rPr>
        <w:t>․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786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64C08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9.5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C9ACF73" w14:textId="3520F6E8" w:rsidR="00607652" w:rsidRPr="00DA156B" w:rsidRDefault="00441B4E" w:rsidP="00664C0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Հարաբերությունը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ճիշտ</w:t>
      </w:r>
      <w:r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միայն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σ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շրջ</w:t>
      </w:r>
      <w:r w:rsidR="00766B7D" w:rsidRPr="00DA156B">
        <w:rPr>
          <w:rFonts w:ascii="Cambria Math" w:eastAsia="Times New Roman" w:hAnsi="Cambria Math" w:cs="Cambria Math"/>
          <w:color w:val="333333"/>
          <w:sz w:val="22"/>
          <w:szCs w:val="22"/>
          <w:vertAlign w:val="subscript"/>
        </w:rPr>
        <w:t>․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≥ σ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երկ</w:t>
      </w:r>
      <w:r w:rsidR="00766B7D" w:rsidRPr="00DA156B">
        <w:rPr>
          <w:rFonts w:ascii="Cambria Math" w:eastAsia="Times New Roman" w:hAnsi="Cambria Math" w:cs="Cambria Math"/>
          <w:color w:val="333333"/>
          <w:sz w:val="22"/>
          <w:szCs w:val="22"/>
          <w:vertAlign w:val="subscript"/>
        </w:rPr>
        <w:t>․</w:t>
      </w:r>
      <w:r w:rsidR="00766B7D" w:rsidRPr="00DA156B">
        <w:rPr>
          <w:rFonts w:ascii="Cambria Math" w:eastAsia="Times New Roman" w:hAnsi="Cambria Math" w:cs="Times New Roman"/>
          <w:color w:val="333333"/>
          <w:vertAlign w:val="subscript"/>
        </w:rPr>
        <w:t xml:space="preserve"> </w:t>
      </w:r>
      <w:r w:rsidR="00766B7D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պայմանի դեպքում։</w:t>
      </w:r>
      <w:r w:rsidR="00766B7D" w:rsidRPr="00DA156B">
        <w:rPr>
          <w:rFonts w:ascii="Cambria Math" w:eastAsia="Times New Roman" w:hAnsi="Cambria Math" w:cs="Times New Roman"/>
          <w:color w:val="333333"/>
          <w:vertAlign w:val="subscript"/>
        </w:rPr>
        <w:t xml:space="preserve"> </w:t>
      </w:r>
    </w:p>
    <w:p w14:paraId="4A445D99" w14:textId="77777777" w:rsidR="00BA2622" w:rsidRPr="00DA156B" w:rsidRDefault="00BA2622" w:rsidP="00664C08">
      <w:pPr>
        <w:spacing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0A156684" w14:textId="18EABF09" w:rsidR="00607652" w:rsidRPr="00DA156B" w:rsidRDefault="00AC2167" w:rsidP="00664C08">
      <w:pPr>
        <w:spacing w:line="276" w:lineRule="auto"/>
        <w:jc w:val="both"/>
        <w:rPr>
          <w:rFonts w:ascii="Sylfaen" w:eastAsia="Times New Roman" w:hAnsi="Sylfaen" w:cs="Calibri"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60765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664C08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9.2 </w:t>
      </w:r>
      <w:r w:rsidR="00D313F5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Ասֆալտային նյութերի</w:t>
      </w:r>
      <w:r w:rsidR="00D313F5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երկարաժամկետ ամրության ցուցիչի </w:t>
      </w:r>
      <w:r w:rsidR="00D313F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(m)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կախվածությունը դրանց կազմում ներառված բիտումի </w:t>
      </w:r>
      <w:r w:rsidR="00D313F5" w:rsidRPr="00DA156B">
        <w:rPr>
          <w:rFonts w:ascii="GHEA Grapalat" w:eastAsia="Times New Roman" w:hAnsi="GHEA Grapalat" w:cs="Times New Roman"/>
          <w:color w:val="333333"/>
        </w:rPr>
        <w:t>մածուծիկություն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</w:t>
      </w:r>
      <w:r w:rsidR="008223C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</w:t>
      </w:r>
      <w:proofErr w:type="spellStart"/>
      <w:r w:rsidR="008223C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η</w:t>
      </w:r>
      <w:r w:rsidR="008223C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δ</w:t>
      </w:r>
      <w:proofErr w:type="spellEnd"/>
      <w:r w:rsidR="008223C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,40</w:t>
      </w:r>
      <w:r w:rsidR="008223C7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8223C7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հանքանյութերի ծավալային պարունակությունից </w:t>
      </w:r>
      <w:r w:rsidR="00D313F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(C</w:t>
      </w:r>
      <w:r w:rsidR="00D313F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ν</w:t>
      </w:r>
      <w:r w:rsidR="00D313F5" w:rsidRPr="00DA156B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D313F5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408FEB9E" w14:textId="77777777" w:rsidR="00664C08" w:rsidRPr="00DA156B" w:rsidRDefault="00664C08" w:rsidP="00664C08">
      <w:pPr>
        <w:spacing w:line="276" w:lineRule="auto"/>
        <w:jc w:val="both"/>
        <w:rPr>
          <w:rFonts w:ascii="Sylfaen" w:eastAsia="Times New Roman" w:hAnsi="Sylfaen" w:cs="Times New Roman"/>
          <w:color w:val="333333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1068"/>
        <w:gridCol w:w="1196"/>
        <w:gridCol w:w="1069"/>
        <w:gridCol w:w="1069"/>
        <w:gridCol w:w="1069"/>
        <w:gridCol w:w="1069"/>
        <w:gridCol w:w="1579"/>
      </w:tblGrid>
      <w:tr w:rsidR="007C3558" w:rsidRPr="00DA156B" w14:paraId="7BBE7199" w14:textId="77777777" w:rsidTr="00371930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EEBFD" w14:textId="77777777" w:rsidR="007C3558" w:rsidRPr="00DA156B" w:rsidRDefault="007C3558" w:rsidP="003719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</w:p>
          <w:p w14:paraId="2AB013B1" w14:textId="417085DD" w:rsidR="007C3558" w:rsidRPr="00DA156B" w:rsidRDefault="007C3558" w:rsidP="003719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CA5AC04" wp14:editId="1AC4C99B">
                      <wp:extent cx="198120" cy="228600"/>
                      <wp:effectExtent l="0" t="0" r="0" b="0"/>
                      <wp:docPr id="400" name="Прямоугольник 4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C6811FB" id="Прямоугольник 400" o:spid="_x0000_s1026" style="width:15.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313F5"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313F5"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lang w:val="en-US"/>
              </w:rPr>
              <w:t>C</w:t>
            </w:r>
            <w:r w:rsidR="00D313F5"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ν</w:t>
            </w:r>
            <w:proofErr w:type="spellEnd"/>
          </w:p>
        </w:tc>
        <w:tc>
          <w:tcPr>
            <w:tcW w:w="81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F02B6B" w14:textId="4EEB4A64" w:rsidR="007C3558" w:rsidRPr="00DA156B" w:rsidRDefault="00D313F5" w:rsidP="002F0B10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 xml:space="preserve">Ասֆալտաբետոնի կազմի բիտումի </w:t>
            </w:r>
            <w:r w:rsidRPr="00DA156B">
              <w:rPr>
                <w:rFonts w:ascii="GHEA Grapalat" w:hAnsi="GHEA Grapalat"/>
                <w:color w:val="333333"/>
              </w:rPr>
              <w:t xml:space="preserve">մածուծիկությունը 40 րոպ-ոց դիմադրության դեպքում, </w:t>
            </w:r>
            <w:proofErr w:type="spellStart"/>
            <w:r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lang w:val="en-US"/>
              </w:rPr>
              <w:t>η</w:t>
            </w:r>
            <w:r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δ</w:t>
            </w:r>
            <w:proofErr w:type="spellEnd"/>
            <w:r w:rsidRPr="00DA156B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,40</w:t>
            </w:r>
            <w:r w:rsidRPr="00DA156B">
              <w:rPr>
                <w:rFonts w:cs="Calibri"/>
                <w:sz w:val="22"/>
                <w:szCs w:val="22"/>
              </w:rPr>
              <w:t> </w:t>
            </w:r>
            <w:r w:rsidRPr="00DA156B">
              <w:rPr>
                <w:rFonts w:ascii="GHEA Grapalat" w:hAnsi="GHEA Grapalat"/>
                <w:sz w:val="22"/>
                <w:szCs w:val="22"/>
              </w:rPr>
              <w:t>, գ/(սմ</w:t>
            </w:r>
            <w:r w:rsidR="002F0B10" w:rsidRPr="00DA156B">
              <w:rPr>
                <w:rFonts w:ascii="GHEA Grapalat" w:hAnsi="GHEA Grapalat"/>
                <w:sz w:val="22"/>
                <w:szCs w:val="22"/>
              </w:rPr>
              <w:t>·</w:t>
            </w:r>
            <w:r w:rsidRPr="00DA156B">
              <w:rPr>
                <w:rFonts w:ascii="GHEA Grapalat" w:hAnsi="GHEA Grapalat"/>
                <w:sz w:val="22"/>
                <w:szCs w:val="22"/>
              </w:rPr>
              <w:t>վրկ)</w:t>
            </w:r>
          </w:p>
        </w:tc>
      </w:tr>
      <w:tr w:rsidR="007C3558" w:rsidRPr="00DA156B" w14:paraId="45F0AD41" w14:textId="77777777" w:rsidTr="00371930">
        <w:tc>
          <w:tcPr>
            <w:tcW w:w="9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18F098" w14:textId="77777777" w:rsidR="007C3558" w:rsidRPr="00DA156B" w:rsidRDefault="007C3558" w:rsidP="00371930">
            <w:pPr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D2D45A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4751B80" wp14:editId="0BACC8E2">
                  <wp:extent cx="297180" cy="220980"/>
                  <wp:effectExtent l="0" t="0" r="7620" b="762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9786E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EA32F3C" wp14:editId="55580649">
                  <wp:extent cx="297180" cy="220980"/>
                  <wp:effectExtent l="0" t="0" r="7620" b="762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FDF7D7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CF5F12B" wp14:editId="7231BF82">
                  <wp:extent cx="297180" cy="220980"/>
                  <wp:effectExtent l="0" t="0" r="7620" b="762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19D1D0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98CC39A" wp14:editId="2838E202">
                  <wp:extent cx="297180" cy="220980"/>
                  <wp:effectExtent l="0" t="0" r="7620" b="762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93092F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9433255" wp14:editId="11EEA4EC">
                  <wp:extent cx="342900" cy="220980"/>
                  <wp:effectExtent l="0" t="0" r="0" b="762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D403C7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B39B480" wp14:editId="3FCE3FE8">
                  <wp:extent cx="342900" cy="220980"/>
                  <wp:effectExtent l="0" t="0" r="0" b="762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1A982" w14:textId="77777777" w:rsidR="007C3558" w:rsidRPr="00DA156B" w:rsidRDefault="007C3558" w:rsidP="007C3558">
            <w:pPr>
              <w:pStyle w:val="formattext"/>
              <w:spacing w:before="120" w:beforeAutospacing="0" w:after="120" w:afterAutospacing="0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67683F7" wp14:editId="6BB18F04">
                  <wp:extent cx="342900" cy="220980"/>
                  <wp:effectExtent l="0" t="0" r="0" b="762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558" w:rsidRPr="00DA156B" w14:paraId="6C32F496" w14:textId="77777777" w:rsidTr="00371930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3365F6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0,5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DB75EA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0,24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479343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0,29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E9318F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0,36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1EE19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0,43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C21363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0,34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6E7E28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0,18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A790F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0,08</w:t>
            </w:r>
          </w:p>
        </w:tc>
      </w:tr>
      <w:tr w:rsidR="007C3558" w:rsidRPr="00DA156B" w14:paraId="5E17553F" w14:textId="77777777" w:rsidTr="00371930">
        <w:tc>
          <w:tcPr>
            <w:tcW w:w="9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DE1669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0,6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0EC2B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0,24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51AB98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0,28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30C560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0,32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10E7F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0,38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9EC9E4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0,31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B3F24B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0,17</w:t>
            </w:r>
          </w:p>
        </w:tc>
        <w:tc>
          <w:tcPr>
            <w:tcW w:w="15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62DF25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0,09</w:t>
            </w:r>
          </w:p>
        </w:tc>
      </w:tr>
      <w:tr w:rsidR="007C3558" w:rsidRPr="00DA156B" w14:paraId="18C0891F" w14:textId="77777777" w:rsidTr="00371930">
        <w:tc>
          <w:tcPr>
            <w:tcW w:w="9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E44A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0,7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0D852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0,24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AF182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0,27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CFB9C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0,32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15FD6C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0,32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8100B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0,26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C60EA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0,16</w:t>
            </w:r>
          </w:p>
        </w:tc>
        <w:tc>
          <w:tcPr>
            <w:tcW w:w="15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9EF8EE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0,10</w:t>
            </w:r>
          </w:p>
        </w:tc>
      </w:tr>
      <w:tr w:rsidR="007C3558" w:rsidRPr="00DA156B" w14:paraId="61DBBBF0" w14:textId="77777777" w:rsidTr="00371930">
        <w:tc>
          <w:tcPr>
            <w:tcW w:w="9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5928C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0,8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7D3A52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0,22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33D3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0,26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BF861A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0,30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884C5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0,25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49419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0,21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12404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0,16</w:t>
            </w:r>
          </w:p>
        </w:tc>
        <w:tc>
          <w:tcPr>
            <w:tcW w:w="15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398CCF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0,11</w:t>
            </w:r>
          </w:p>
        </w:tc>
      </w:tr>
      <w:tr w:rsidR="007C3558" w:rsidRPr="00DA156B" w14:paraId="26B22E44" w14:textId="77777777" w:rsidTr="00371930">
        <w:tc>
          <w:tcPr>
            <w:tcW w:w="9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C5BEC1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0,9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33C06A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0,22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9753B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0,25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C3204B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0,23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BA9823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0,19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6B6E14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0,14</w:t>
            </w:r>
          </w:p>
        </w:tc>
        <w:tc>
          <w:tcPr>
            <w:tcW w:w="1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6AB64D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0,12</w:t>
            </w:r>
          </w:p>
        </w:tc>
        <w:tc>
          <w:tcPr>
            <w:tcW w:w="15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E09B4A" w14:textId="77777777" w:rsidR="007C3558" w:rsidRPr="00DA156B" w:rsidRDefault="007C3558" w:rsidP="007C3558">
            <w:pPr>
              <w:pStyle w:val="formattext"/>
              <w:spacing w:before="0" w:beforeAutospacing="0" w:after="0" w:afterAutospacing="0" w:line="480" w:lineRule="auto"/>
              <w:jc w:val="center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DA156B">
              <w:rPr>
                <w:rFonts w:ascii="GHEA Grapalat" w:hAnsi="GHEA Grapalat"/>
                <w:sz w:val="22"/>
                <w:szCs w:val="22"/>
              </w:rPr>
              <w:t>0,12</w:t>
            </w:r>
          </w:p>
        </w:tc>
      </w:tr>
    </w:tbl>
    <w:p w14:paraId="31CBD1F6" w14:textId="77777777" w:rsidR="00662BB9" w:rsidRPr="00DA156B" w:rsidRDefault="00662BB9" w:rsidP="000363D4">
      <w:pPr>
        <w:pStyle w:val="TOC1"/>
      </w:pPr>
    </w:p>
    <w:p w14:paraId="4E6A5E12" w14:textId="77777777" w:rsidR="00664C08" w:rsidRPr="00DA156B" w:rsidRDefault="00664C08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kern w:val="36"/>
          <w:sz w:val="22"/>
          <w:szCs w:val="22"/>
          <w:lang w:val="ru-RU" w:eastAsia="ru-RU"/>
        </w:rPr>
      </w:pPr>
      <w:r w:rsidRPr="00DA156B">
        <w:br w:type="page"/>
      </w:r>
    </w:p>
    <w:p w14:paraId="0EF0788E" w14:textId="77777777" w:rsidR="00F12E6D" w:rsidRPr="00DA156B" w:rsidRDefault="002F322F" w:rsidP="000363D4">
      <w:pPr>
        <w:pStyle w:val="TOC1"/>
      </w:pPr>
      <w:r w:rsidRPr="00DA156B">
        <w:lastRenderedPageBreak/>
        <w:t>ՀԱՎԵԼՎԱԾ</w:t>
      </w:r>
      <w:r w:rsidR="00AC2167" w:rsidRPr="00DA156B">
        <w:t xml:space="preserve"> </w:t>
      </w:r>
      <w:r w:rsidR="00DE76A8" w:rsidRPr="00DA156B">
        <w:t>10</w:t>
      </w:r>
      <w:r w:rsidR="00524E75" w:rsidRPr="00DA156B">
        <w:t xml:space="preserve">. </w:t>
      </w:r>
      <w:r w:rsidR="00F12E6D" w:rsidRPr="00DA156B">
        <w:t xml:space="preserve">(խորհրդատվական) </w:t>
      </w:r>
    </w:p>
    <w:p w14:paraId="23E2C710" w14:textId="37A34DE7" w:rsidR="00DE76A8" w:rsidRPr="00DA156B" w:rsidRDefault="00C82747" w:rsidP="000363D4">
      <w:pPr>
        <w:pStyle w:val="TOC1"/>
      </w:pPr>
      <w:r w:rsidRPr="00DA156B">
        <w:t xml:space="preserve">Ամբարտակների վիճակի գնահատումը, խախտումների հիմնական տեսակները, վերանորոգումը և վերակառուցումը </w:t>
      </w:r>
    </w:p>
    <w:p w14:paraId="4B9325E1" w14:textId="73428825" w:rsidR="00486ED6" w:rsidRPr="00DA156B" w:rsidRDefault="00486ED6" w:rsidP="000363D4">
      <w:pPr>
        <w:pStyle w:val="TOC1"/>
      </w:pPr>
    </w:p>
    <w:p w14:paraId="775F1014" w14:textId="48632BA2" w:rsidR="00570205" w:rsidRPr="00DA156B" w:rsidRDefault="00946891" w:rsidP="00B211E5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/>
          <w:b/>
          <w:bCs/>
          <w:color w:val="333333"/>
          <w:sz w:val="22"/>
          <w:szCs w:val="22"/>
        </w:rPr>
        <w:t>10.1</w:t>
      </w:r>
      <w:r w:rsidRPr="00DA156B">
        <w:rPr>
          <w:rFonts w:ascii="GHEA Grapalat" w:hAnsi="GHEA Grapalat"/>
          <w:color w:val="333333"/>
          <w:sz w:val="22"/>
          <w:szCs w:val="22"/>
        </w:rPr>
        <w:t xml:space="preserve"> </w:t>
      </w:r>
      <w:r w:rsidR="00D11072" w:rsidRPr="00DA156B">
        <w:rPr>
          <w:rFonts w:ascii="GHEA Grapalat" w:hAnsi="GHEA Grapalat"/>
          <w:color w:val="333333"/>
          <w:sz w:val="22"/>
          <w:szCs w:val="22"/>
        </w:rPr>
        <w:t>Գրունտային ամբարտակի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 xml:space="preserve"> վիճակը շահագործման ընթացքում գնահատվում է </w:t>
      </w:r>
      <w:r w:rsidR="00D11072" w:rsidRPr="00DA156B">
        <w:rPr>
          <w:rFonts w:ascii="GHEA Grapalat" w:hAnsi="GHEA Grapalat"/>
          <w:color w:val="333333"/>
          <w:sz w:val="22"/>
          <w:szCs w:val="22"/>
        </w:rPr>
        <w:t xml:space="preserve">հետևյալ 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>վերահսկվող ցուց</w:t>
      </w:r>
      <w:r w:rsidR="00D11072" w:rsidRPr="00DA156B">
        <w:rPr>
          <w:rFonts w:ascii="GHEA Grapalat" w:hAnsi="GHEA Grapalat"/>
          <w:color w:val="333333"/>
          <w:sz w:val="22"/>
          <w:szCs w:val="22"/>
        </w:rPr>
        <w:t>իչ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 xml:space="preserve">ներով.   </w:t>
      </w:r>
    </w:p>
    <w:p w14:paraId="73F0496C" w14:textId="7678D4DA" w:rsidR="00570205" w:rsidRPr="00DA156B" w:rsidRDefault="00796AD3" w:rsidP="00476BE4">
      <w:pPr>
        <w:pStyle w:val="formattext"/>
        <w:numPr>
          <w:ilvl w:val="0"/>
          <w:numId w:val="18"/>
        </w:numPr>
        <w:spacing w:before="0" w:beforeAutospacing="0" w:after="0" w:afterAutospacing="0" w:line="276" w:lineRule="auto"/>
        <w:ind w:left="0" w:firstLine="426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t>վերահսկվող ցուցիչներ - ամբարտակի վիճակի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՝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 xml:space="preserve">բնապայման չափվող կամ այդ չափումների արդյունքներով հաշվարկվող, </w:t>
      </w:r>
      <w:r w:rsidRPr="00DA156B">
        <w:rPr>
          <w:rFonts w:ascii="GHEA Grapalat" w:hAnsi="GHEA Grapalat" w:cs="Arial"/>
          <w:color w:val="444444"/>
          <w:sz w:val="22"/>
          <w:szCs w:val="22"/>
        </w:rPr>
        <w:t>քանակական արժեքներ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ը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կամ որակական ցուցիչներ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ն են;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 xml:space="preserve">վերահսկվող ցուցիչների քանակից ընտրվում են ՀՏԿ-ների 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վիճակի ախտորոշման և գնահատման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 xml:space="preserve">համար 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առավել նշանակալից ցուցիչները, որոնց համար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սահման</w:t>
      </w:r>
      <w:r w:rsidRPr="00DA156B">
        <w:rPr>
          <w:rFonts w:ascii="GHEA Grapalat" w:hAnsi="GHEA Grapalat" w:cs="Arial"/>
          <w:color w:val="444444"/>
          <w:sz w:val="22"/>
          <w:szCs w:val="22"/>
        </w:rPr>
        <w:t>վում են անվտանգության քանակական կամ որակական չափ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որոշիչ</w:t>
      </w:r>
      <w:r w:rsidRPr="00DA156B">
        <w:rPr>
          <w:rFonts w:ascii="GHEA Grapalat" w:hAnsi="GHEA Grapalat" w:cs="Arial"/>
          <w:color w:val="444444"/>
          <w:sz w:val="22"/>
          <w:szCs w:val="22"/>
        </w:rPr>
        <w:t>ներ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;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 </w:t>
      </w:r>
    </w:p>
    <w:p w14:paraId="2B2958FE" w14:textId="3F45AA2F" w:rsidR="00570205" w:rsidRPr="00DA156B" w:rsidRDefault="00796AD3" w:rsidP="00476BE4">
      <w:pPr>
        <w:pStyle w:val="formattext"/>
        <w:numPr>
          <w:ilvl w:val="0"/>
          <w:numId w:val="18"/>
        </w:numPr>
        <w:spacing w:before="0" w:beforeAutospacing="0" w:after="0" w:afterAutospacing="0" w:line="276" w:lineRule="auto"/>
        <w:ind w:left="0" w:firstLine="426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t>անվտանգության չափ</w:t>
      </w:r>
      <w:r w:rsidR="00A2109A" w:rsidRPr="00DA156B">
        <w:rPr>
          <w:rFonts w:ascii="GHEA Grapalat" w:hAnsi="GHEA Grapalat" w:cs="Arial"/>
          <w:color w:val="444444"/>
          <w:sz w:val="22"/>
          <w:szCs w:val="22"/>
        </w:rPr>
        <w:t>որոշիչ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ներ -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ամբարտակ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>ի վիճակի և շահագործման պայմանների քանակական և որակական ցուցիչների սահմանային արժեքներ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ն են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, որոնք համապատասխանում են ամբարտակի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վթար</w:t>
      </w:r>
      <w:r w:rsidRPr="00DA156B">
        <w:rPr>
          <w:rFonts w:ascii="GHEA Grapalat" w:hAnsi="GHEA Grapalat" w:cs="Arial"/>
          <w:color w:val="444444"/>
          <w:sz w:val="22"/>
          <w:szCs w:val="22"/>
        </w:rPr>
        <w:t>ման ռիսկի թույլատրելի մակարդակին և սահմանված կարգով հաստատվ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ում են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8D20C5" w:rsidRPr="00DA156B">
        <w:rPr>
          <w:rFonts w:ascii="GHEA Grapalat" w:hAnsi="GHEA Grapalat" w:cs="Arial"/>
          <w:color w:val="444444"/>
          <w:sz w:val="22"/>
          <w:szCs w:val="22"/>
        </w:rPr>
        <w:t xml:space="preserve">ՀՏԿ-ների անվտանգության ոլորտում պետական </w:t>
      </w:r>
      <w:r w:rsidR="008D20C5" w:rsidRPr="00DA156B">
        <w:rPr>
          <w:rFonts w:ascii="Cambria Math" w:hAnsi="Cambria Math" w:cs="Cambria Math"/>
          <w:color w:val="444444"/>
          <w:sz w:val="22"/>
          <w:szCs w:val="22"/>
        </w:rPr>
        <w:t>​​</w:t>
      </w:r>
      <w:r w:rsidR="008D20C5" w:rsidRPr="00DA156B">
        <w:rPr>
          <w:rFonts w:ascii="GHEA Grapalat" w:hAnsi="GHEA Grapalat" w:cs="GHEA Grapalat"/>
          <w:color w:val="444444"/>
          <w:sz w:val="22"/>
          <w:szCs w:val="22"/>
        </w:rPr>
        <w:t>վերահսկողություն</w:t>
      </w:r>
      <w:r w:rsidR="008D20C5" w:rsidRPr="00DA156B">
        <w:rPr>
          <w:rFonts w:ascii="GHEA Grapalat" w:hAnsi="GHEA Grapalat" w:cs="Arial"/>
          <w:color w:val="444444"/>
          <w:sz w:val="22"/>
          <w:szCs w:val="22"/>
        </w:rPr>
        <w:t xml:space="preserve"> իրականացնելու </w:t>
      </w:r>
      <w:r w:rsidR="008B57EE" w:rsidRPr="00DA156B">
        <w:rPr>
          <w:rFonts w:ascii="GHEA Grapalat" w:hAnsi="GHEA Grapalat" w:cs="Arial"/>
          <w:color w:val="444444"/>
          <w:sz w:val="22"/>
          <w:szCs w:val="22"/>
        </w:rPr>
        <w:t>իրավասու</w:t>
      </w:r>
      <w:r w:rsidR="008D20C5" w:rsidRPr="00DA156B">
        <w:rPr>
          <w:rFonts w:ascii="GHEA Grapalat" w:hAnsi="GHEA Grapalat" w:cs="Arial"/>
          <w:color w:val="444444"/>
          <w:sz w:val="22"/>
          <w:szCs w:val="22"/>
        </w:rPr>
        <w:t>թյուն ունեցող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գործադիր մարմինների կողմից</w:t>
      </w:r>
      <w:r w:rsidR="008D20C5" w:rsidRPr="00DA156B">
        <w:rPr>
          <w:rFonts w:ascii="GHEA Grapalat" w:hAnsi="GHEA Grapalat" w:cs="Arial"/>
          <w:color w:val="444444"/>
          <w:sz w:val="22"/>
          <w:szCs w:val="22"/>
        </w:rPr>
        <w:t>;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</w:p>
    <w:p w14:paraId="17633B2D" w14:textId="61C041ED" w:rsidR="00570205" w:rsidRPr="00DA156B" w:rsidRDefault="00A2109A" w:rsidP="00476BE4">
      <w:pPr>
        <w:pStyle w:val="formattext"/>
        <w:numPr>
          <w:ilvl w:val="0"/>
          <w:numId w:val="18"/>
        </w:numPr>
        <w:spacing w:before="0" w:beforeAutospacing="0" w:after="0" w:afterAutospacing="0" w:line="276" w:lineRule="auto"/>
        <w:ind w:left="0" w:firstLine="426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t>ՀՏԿ-ի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վիճակի </w:t>
      </w:r>
      <w:r w:rsidR="008223C7" w:rsidRPr="00DA156B">
        <w:rPr>
          <w:rFonts w:ascii="GHEA Grapalat" w:hAnsi="GHEA Grapalat" w:cs="Arial"/>
          <w:i/>
          <w:iCs/>
          <w:color w:val="444444"/>
          <w:sz w:val="22"/>
          <w:szCs w:val="22"/>
        </w:rPr>
        <w:t>К</w:t>
      </w:r>
      <w:r w:rsidR="008223C7" w:rsidRPr="00DA156B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1 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>չափ</w:t>
      </w:r>
      <w:r w:rsidRPr="00DA156B">
        <w:rPr>
          <w:rFonts w:ascii="GHEA Grapalat" w:hAnsi="GHEA Grapalat" w:cs="Arial"/>
          <w:color w:val="444444"/>
          <w:sz w:val="22"/>
          <w:szCs w:val="22"/>
        </w:rPr>
        <w:t>որոշիչ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- ախտորոշիչ ցուցիչ</w:t>
      </w:r>
      <w:r w:rsidRPr="00DA156B">
        <w:rPr>
          <w:rFonts w:ascii="GHEA Grapalat" w:hAnsi="GHEA Grapalat" w:cs="Arial"/>
          <w:color w:val="444444"/>
          <w:sz w:val="22"/>
          <w:szCs w:val="22"/>
        </w:rPr>
        <w:t>ներ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>ի արժեքների առաջին (նախազգուշական) մակարդակ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>ն է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>, որի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դեպքում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ՀՏԿ-ի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և դրա հիմ</w:t>
      </w:r>
      <w:r w:rsidRPr="00DA156B">
        <w:rPr>
          <w:rFonts w:ascii="GHEA Grapalat" w:hAnsi="GHEA Grapalat" w:cs="Arial"/>
          <w:color w:val="444444"/>
          <w:sz w:val="22"/>
          <w:szCs w:val="22"/>
        </w:rPr>
        <w:t>նատակ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ի կայունությունը, մեխանիկական և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ծծանցումային ամրությունը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դեռ համապատասխանում են նորմալ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շահագործման</w:t>
      </w:r>
      <w:r w:rsidR="00796AD3" w:rsidRPr="00DA156B">
        <w:rPr>
          <w:rFonts w:ascii="GHEA Grapalat" w:hAnsi="GHEA Grapalat" w:cs="Arial"/>
          <w:color w:val="444444"/>
          <w:sz w:val="22"/>
          <w:szCs w:val="22"/>
        </w:rPr>
        <w:t xml:space="preserve"> պայմաններին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>;</w:t>
      </w:r>
    </w:p>
    <w:p w14:paraId="4A2602EC" w14:textId="568746CC" w:rsidR="00B211E5" w:rsidRPr="00DA156B" w:rsidRDefault="00A2109A" w:rsidP="00476BE4">
      <w:pPr>
        <w:pStyle w:val="ListParagraph"/>
        <w:numPr>
          <w:ilvl w:val="0"/>
          <w:numId w:val="18"/>
        </w:numPr>
        <w:ind w:left="0" w:firstLine="426"/>
        <w:jc w:val="both"/>
        <w:rPr>
          <w:rFonts w:ascii="GHEA Grapalat" w:hAnsi="GHEA Grapalat"/>
          <w:color w:val="444444"/>
          <w:lang w:val="hy-AM"/>
        </w:rPr>
      </w:pPr>
      <w:r w:rsidRPr="00DA156B">
        <w:rPr>
          <w:rFonts w:ascii="GHEA Grapalat" w:hAnsi="GHEA Grapalat" w:cs="Arial"/>
          <w:color w:val="444444"/>
          <w:lang w:val="hy-AM"/>
        </w:rPr>
        <w:t xml:space="preserve">ՀՏԿ-ի վիճակի </w:t>
      </w:r>
      <w:r w:rsidR="008223C7" w:rsidRPr="00DA156B">
        <w:rPr>
          <w:rFonts w:ascii="GHEA Grapalat" w:hAnsi="GHEA Grapalat" w:cs="Arial"/>
          <w:i/>
          <w:iCs/>
          <w:color w:val="444444"/>
          <w:lang w:val="hy-AM"/>
        </w:rPr>
        <w:t>К</w:t>
      </w:r>
      <w:r w:rsidR="008223C7" w:rsidRPr="00DA156B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 xml:space="preserve">2 </w:t>
      </w:r>
      <w:r w:rsidRPr="00DA156B">
        <w:rPr>
          <w:rFonts w:ascii="GHEA Grapalat" w:hAnsi="GHEA Grapalat" w:cs="Arial"/>
          <w:color w:val="444444"/>
          <w:lang w:val="hy-AM"/>
        </w:rPr>
        <w:t xml:space="preserve">չափորոշիչ </w:t>
      </w:r>
      <w:r w:rsidR="00796AD3" w:rsidRPr="00DA156B">
        <w:rPr>
          <w:rFonts w:ascii="GHEA Grapalat" w:hAnsi="GHEA Grapalat"/>
          <w:color w:val="444444"/>
          <w:lang w:val="hy-AM"/>
        </w:rPr>
        <w:t xml:space="preserve">- </w:t>
      </w:r>
      <w:r w:rsidRPr="00DA156B">
        <w:rPr>
          <w:rFonts w:ascii="GHEA Grapalat" w:hAnsi="GHEA Grapalat" w:cs="Arial"/>
          <w:color w:val="444444"/>
          <w:lang w:val="hy-AM"/>
        </w:rPr>
        <w:t xml:space="preserve">ախտորոշիչ ցուցիչների արժեքների երկրորդ (սահմանային) մակարդակն է, որի </w:t>
      </w:r>
      <w:r w:rsidR="00890383" w:rsidRPr="00DA156B">
        <w:rPr>
          <w:rFonts w:ascii="GHEA Grapalat" w:hAnsi="GHEA Grapalat" w:cs="Arial"/>
          <w:color w:val="444444"/>
          <w:lang w:val="hy-AM"/>
        </w:rPr>
        <w:t xml:space="preserve">գերազանցման </w:t>
      </w:r>
      <w:r w:rsidRPr="00DA156B">
        <w:rPr>
          <w:rFonts w:ascii="GHEA Grapalat" w:hAnsi="GHEA Grapalat" w:cs="Arial"/>
          <w:color w:val="444444"/>
          <w:lang w:val="hy-AM"/>
        </w:rPr>
        <w:t xml:space="preserve">դեպքում </w:t>
      </w:r>
      <w:r w:rsidR="00890383" w:rsidRPr="00DA156B">
        <w:rPr>
          <w:rFonts w:ascii="GHEA Grapalat" w:hAnsi="GHEA Grapalat"/>
          <w:color w:val="444444"/>
          <w:lang w:val="hy-AM"/>
        </w:rPr>
        <w:t xml:space="preserve">կառուցվածքի վիճակը </w:t>
      </w:r>
      <w:r w:rsidR="00796AD3" w:rsidRPr="00DA156B">
        <w:rPr>
          <w:rFonts w:ascii="GHEA Grapalat" w:hAnsi="GHEA Grapalat"/>
          <w:color w:val="444444"/>
          <w:lang w:val="hy-AM"/>
        </w:rPr>
        <w:t>դառնում է նախ</w:t>
      </w:r>
      <w:r w:rsidR="00890383" w:rsidRPr="00DA156B">
        <w:rPr>
          <w:rFonts w:ascii="GHEA Grapalat" w:hAnsi="GHEA Grapalat"/>
          <w:color w:val="444444"/>
          <w:lang w:val="hy-AM"/>
        </w:rPr>
        <w:t>ա</w:t>
      </w:r>
      <w:r w:rsidR="00796AD3" w:rsidRPr="00DA156B">
        <w:rPr>
          <w:rFonts w:ascii="GHEA Grapalat" w:hAnsi="GHEA Grapalat"/>
          <w:color w:val="444444"/>
          <w:lang w:val="hy-AM"/>
        </w:rPr>
        <w:t>վթարային</w:t>
      </w:r>
      <w:r w:rsidR="00890383" w:rsidRPr="00DA156B">
        <w:rPr>
          <w:rFonts w:ascii="GHEA Grapalat" w:hAnsi="GHEA Grapalat"/>
          <w:color w:val="444444"/>
          <w:lang w:val="hy-AM"/>
        </w:rPr>
        <w:t xml:space="preserve"> և</w:t>
      </w:r>
      <w:r w:rsidR="00796AD3" w:rsidRPr="00DA156B">
        <w:rPr>
          <w:rFonts w:ascii="GHEA Grapalat" w:hAnsi="GHEA Grapalat"/>
          <w:color w:val="444444"/>
          <w:lang w:val="hy-AM"/>
        </w:rPr>
        <w:t xml:space="preserve"> </w:t>
      </w:r>
      <w:r w:rsidR="00890383" w:rsidRPr="00DA156B">
        <w:rPr>
          <w:rFonts w:ascii="GHEA Grapalat" w:hAnsi="GHEA Grapalat"/>
          <w:color w:val="444444"/>
          <w:lang w:val="hy-AM"/>
        </w:rPr>
        <w:t>արգելվում է ՀՏԿ-ի</w:t>
      </w:r>
      <w:r w:rsidR="00796AD3" w:rsidRPr="00DA156B">
        <w:rPr>
          <w:rFonts w:ascii="GHEA Grapalat" w:hAnsi="GHEA Grapalat"/>
          <w:color w:val="444444"/>
          <w:lang w:val="hy-AM"/>
        </w:rPr>
        <w:t xml:space="preserve"> հետագա շահագործումը նախագծային ռեժիմում:  </w:t>
      </w:r>
    </w:p>
    <w:p w14:paraId="14EA6657" w14:textId="08FC9BD9" w:rsidR="00570205" w:rsidRPr="00DA156B" w:rsidRDefault="00946891" w:rsidP="00B211E5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/>
          <w:b/>
          <w:bCs/>
          <w:color w:val="333333"/>
          <w:sz w:val="22"/>
          <w:szCs w:val="22"/>
        </w:rPr>
        <w:t xml:space="preserve">10.2 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>Շահագործ</w:t>
      </w:r>
      <w:r w:rsidR="006B371C" w:rsidRPr="00DA156B">
        <w:rPr>
          <w:rFonts w:ascii="GHEA Grapalat" w:hAnsi="GHEA Grapalat"/>
          <w:color w:val="333333"/>
          <w:sz w:val="22"/>
          <w:szCs w:val="22"/>
        </w:rPr>
        <w:t>վող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 xml:space="preserve"> ամբարտակների համար, կախված ախտորոշիչ ցուց</w:t>
      </w:r>
      <w:r w:rsidR="006B371C" w:rsidRPr="00DA156B">
        <w:rPr>
          <w:rFonts w:ascii="GHEA Grapalat" w:hAnsi="GHEA Grapalat"/>
          <w:color w:val="333333"/>
          <w:sz w:val="22"/>
          <w:szCs w:val="22"/>
        </w:rPr>
        <w:t>իչ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>ների փաստացի արժեքների և դրանց համար սահմանված անվտանգության չափ</w:t>
      </w:r>
      <w:r w:rsidR="006B371C" w:rsidRPr="00DA156B">
        <w:rPr>
          <w:rFonts w:ascii="GHEA Grapalat" w:hAnsi="GHEA Grapalat"/>
          <w:color w:val="333333"/>
          <w:sz w:val="22"/>
          <w:szCs w:val="22"/>
        </w:rPr>
        <w:t>որոշիչ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 xml:space="preserve">ների </w:t>
      </w:r>
      <w:r w:rsidR="006B371C" w:rsidRPr="00DA156B">
        <w:rPr>
          <w:rFonts w:ascii="GHEA Grapalat" w:hAnsi="GHEA Grapalat"/>
          <w:color w:val="333333"/>
          <w:sz w:val="22"/>
          <w:szCs w:val="22"/>
        </w:rPr>
        <w:t>հարաբերությունից</w:t>
      </w:r>
      <w:r w:rsidR="00796AD3" w:rsidRPr="00DA156B">
        <w:rPr>
          <w:rFonts w:ascii="GHEA Grapalat" w:hAnsi="GHEA Grapalat"/>
          <w:color w:val="333333"/>
          <w:sz w:val="22"/>
          <w:szCs w:val="22"/>
        </w:rPr>
        <w:t xml:space="preserve">, անհրաժեշտ է տարբերակել հետևյալ տեխնիկական վիճակները.  </w:t>
      </w:r>
    </w:p>
    <w:p w14:paraId="44D70CDE" w14:textId="4003A548" w:rsidR="00796AD3" w:rsidRPr="00DA156B" w:rsidRDefault="00796AD3" w:rsidP="00B211E5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ա) 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Ա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շխատ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ունակ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(նորմալ)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վիճակ - ս</w:t>
      </w:r>
      <w:r w:rsidRPr="00DA156B">
        <w:rPr>
          <w:rFonts w:ascii="GHEA Grapalat" w:hAnsi="GHEA Grapalat" w:cs="Arial"/>
          <w:color w:val="444444"/>
          <w:sz w:val="22"/>
          <w:szCs w:val="22"/>
        </w:rPr>
        <w:t>ր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ա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դեպքում ամբարտակի վիճակի ախտորոշիչ ցուցիչների արժեքները չեն գերազանցում իրենց 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1  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չափ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որոշիչային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արժեքները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։</w:t>
      </w:r>
    </w:p>
    <w:p w14:paraId="2F122797" w14:textId="31194B94" w:rsidR="00570205" w:rsidRPr="00DA156B" w:rsidRDefault="00796AD3" w:rsidP="000B783B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բ) 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Մ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ասամբ 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աշխատ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ունակ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(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հնարավոր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վտանգավոր)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վիճակ - Սրա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դեպքում 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ամբարտակ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ի վիճակի առնվազն մեկ ախտորոշիչ ցուցիչի արժեքը հասել է իր 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1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 xml:space="preserve"> 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չափ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որոշիչային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արժեքին կամ դուրս է եկել բեռն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վածքն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երի տվյալ 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զուգակցմա</w:t>
      </w:r>
      <w:r w:rsidRPr="00DA156B">
        <w:rPr>
          <w:rFonts w:ascii="GHEA Grapalat" w:hAnsi="GHEA Grapalat" w:cs="Arial"/>
          <w:color w:val="444444"/>
          <w:sz w:val="22"/>
          <w:szCs w:val="22"/>
        </w:rPr>
        <w:t>ն համար կանխատեսվ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ող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արժեքների միջակայքից, բայց չի գերազանցել 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6B371C" w:rsidRPr="00DA156B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2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չափ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որոշիչային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արժեքը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։ Ս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ա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 xml:space="preserve">ՀՏԿ-ի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վիճակ է, որ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ի դեպք</w:t>
      </w:r>
      <w:r w:rsidRPr="00DA156B">
        <w:rPr>
          <w:rFonts w:ascii="GHEA Grapalat" w:hAnsi="GHEA Grapalat" w:cs="Arial"/>
          <w:color w:val="444444"/>
          <w:sz w:val="22"/>
          <w:szCs w:val="22"/>
        </w:rPr>
        <w:t>ում դրա հետագա ժամանակավոր շահագործումը դեռ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ևս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չի հանգեցնում ճնշ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ումնային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ճակատի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ճ</w:t>
      </w:r>
      <w:r w:rsidR="00C62121">
        <w:rPr>
          <w:rFonts w:ascii="GHEA Grapalat" w:hAnsi="GHEA Grapalat" w:cs="Arial"/>
          <w:color w:val="444444"/>
          <w:sz w:val="22"/>
          <w:szCs w:val="22"/>
        </w:rPr>
        <w:t>աքճաք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ման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սպառնալիքի: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 xml:space="preserve"> Ամբարտակի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մասամբ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աշխատ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ունակ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 xml:space="preserve"> վիճակի դեպքում,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հատուկ մշակված ծրագր</w:t>
      </w:r>
      <w:r w:rsidR="008223C7" w:rsidRPr="00DA156B">
        <w:rPr>
          <w:rFonts w:ascii="GHEA Grapalat" w:hAnsi="GHEA Grapalat" w:cs="Arial"/>
          <w:color w:val="444444"/>
          <w:sz w:val="22"/>
          <w:szCs w:val="22"/>
        </w:rPr>
        <w:t>ով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,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 xml:space="preserve">իրականացվում են հետազոտություններ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անսարքության պատճառներ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ի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պարզ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աբանման</w:t>
      </w:r>
      <w:r w:rsidRPr="00DA156B">
        <w:rPr>
          <w:rFonts w:ascii="GHEA Grapalat" w:hAnsi="GHEA Grapalat" w:cs="Arial"/>
          <w:color w:val="444444"/>
          <w:sz w:val="22"/>
          <w:szCs w:val="22"/>
        </w:rPr>
        <w:t>, ամբարտակի վիճակ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ի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կանխատես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ման, ինչպես նաև՝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բեռն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վածքն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երի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նվազեց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ման, վերանորոգման կամ ամրացման հարցերը լուծելու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նպատակով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: 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>Իրականացվում են լ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րացուցիչ հետազոտություններ 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անսարքությունների</w:t>
      </w:r>
      <w:r w:rsidR="000B783B" w:rsidRPr="00DA156B">
        <w:rPr>
          <w:rFonts w:ascii="GHEA Grapalat" w:hAnsi="GHEA Grapalat" w:cs="Arial"/>
          <w:color w:val="444444"/>
          <w:sz w:val="22"/>
          <w:szCs w:val="22"/>
        </w:rPr>
        <w:t xml:space="preserve"> վերացման ուղիների պարզման նպատակով։ Վնասվածքների վերացումը հնարավոր է իրականացնել 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կառուցվածքի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բնականոն շահագործման ընթացքում</w:t>
      </w:r>
      <w:r w:rsidR="003F3072" w:rsidRPr="00DA156B">
        <w:rPr>
          <w:rFonts w:ascii="GHEA Grapalat" w:hAnsi="GHEA Grapalat" w:cs="Arial"/>
          <w:color w:val="444444"/>
          <w:sz w:val="22"/>
          <w:szCs w:val="22"/>
        </w:rPr>
        <w:t>։</w:t>
      </w:r>
    </w:p>
    <w:p w14:paraId="1FDE04CF" w14:textId="782D2FDF" w:rsidR="00B211E5" w:rsidRPr="00DA156B" w:rsidRDefault="00796AD3" w:rsidP="00347890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/>
          <w:color w:val="444444"/>
          <w:sz w:val="22"/>
          <w:szCs w:val="22"/>
        </w:rPr>
      </w:pPr>
      <w:r w:rsidRPr="00DA156B">
        <w:rPr>
          <w:rFonts w:ascii="GHEA Grapalat" w:hAnsi="GHEA Grapalat" w:cs="Arial"/>
          <w:color w:val="444444"/>
          <w:sz w:val="22"/>
          <w:szCs w:val="22"/>
        </w:rPr>
        <w:lastRenderedPageBreak/>
        <w:t xml:space="preserve">գ) 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Ո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>չ աշխատ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>ունակ</w:t>
      </w:r>
      <w:r w:rsidR="006B371C"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DA156B">
        <w:rPr>
          <w:rFonts w:ascii="GHEA Grapalat" w:hAnsi="GHEA Grapalat" w:cs="Arial"/>
          <w:color w:val="444444"/>
          <w:sz w:val="22"/>
          <w:szCs w:val="22"/>
        </w:rPr>
        <w:t>(նախավթարային)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վիճակ - Սրա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դեպքում ամբարտակի վիճակի առնվազն մեկ ախտորոշիչ ցուցիչի արժեքը գերազանցել է իր </w:t>
      </w:r>
      <w:r w:rsidR="000D33BD" w:rsidRPr="00DA156B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0D33BD" w:rsidRPr="00DA156B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2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չափորոշիչային արժեքը։ Սա ՀՏԿ-ի վիճակ է, որի դեպքում դրա հետագա ժամանակավոր շահագործումը 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անընդունելի է առանց համապատասխան պետական </w:t>
      </w:r>
      <w:r w:rsidRPr="00DA156B">
        <w:rPr>
          <w:rFonts w:ascii="Cambria Math" w:hAnsi="Cambria Math" w:cs="Cambria Math"/>
          <w:color w:val="444444"/>
          <w:sz w:val="22"/>
          <w:szCs w:val="22"/>
        </w:rPr>
        <w:t>​​</w:t>
      </w:r>
      <w:r w:rsidRPr="00DA156B">
        <w:rPr>
          <w:rFonts w:ascii="GHEA Grapalat" w:hAnsi="GHEA Grapalat" w:cs="GHEA Grapalat"/>
          <w:color w:val="444444"/>
          <w:sz w:val="22"/>
          <w:szCs w:val="22"/>
        </w:rPr>
        <w:t>վերա</w:t>
      </w:r>
      <w:r w:rsidRPr="00DA156B">
        <w:rPr>
          <w:rFonts w:ascii="GHEA Grapalat" w:hAnsi="GHEA Grapalat" w:cs="Arial"/>
          <w:color w:val="444444"/>
          <w:sz w:val="22"/>
          <w:szCs w:val="22"/>
        </w:rPr>
        <w:t>հսկող մարմնի հատուկ թույլտվության: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Ամբարտակի ոչ աշխատունակ վիճակի դեպքում շահագործող անձնակազմ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ը,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 xml:space="preserve">արտակարգ իրավիճակների արձագանքման պլանին համապատասխան, 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պարտավոր է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իրականացնել հրատապ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աշխատանքներ և ապահովել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ամբարտակ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ի անվտանգությունը՝ սահմանափակելով դրա շահագործման ռեժիմը։ Վթարի սպառնալիքի վերացումից հետո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իրականաց</w:t>
      </w:r>
      <w:r w:rsidRPr="00DA156B">
        <w:rPr>
          <w:rFonts w:ascii="GHEA Grapalat" w:hAnsi="GHEA Grapalat" w:cs="Arial"/>
          <w:color w:val="444444"/>
          <w:sz w:val="22"/>
          <w:szCs w:val="22"/>
        </w:rPr>
        <w:t>վում են ուսումնասիրություններ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՝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 xml:space="preserve">վթարի պատճառների </w:t>
      </w:r>
      <w:r w:rsidRPr="00DA156B">
        <w:rPr>
          <w:rFonts w:ascii="GHEA Grapalat" w:hAnsi="GHEA Grapalat" w:cs="Arial"/>
          <w:color w:val="444444"/>
          <w:sz w:val="22"/>
          <w:szCs w:val="22"/>
        </w:rPr>
        <w:t>հայտնաբ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 xml:space="preserve">երման նպատակով, 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և մշակվում է միջոցառումների համալիր՝ ամբարտակի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աշխատանքային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գործառույթները նախկին կամ նոր ռեժիմով վերականգնելու համար: Վերանորոգման աշխատանքների ժամանակահատվածի համար կարող են սահմանվել վիճակի ցուցիչների լրացուցիչ չափորոշիչ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արժեքներ: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Անհրաժեշտության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դեպքում դիտարկվում են կառ</w:t>
      </w:r>
      <w:r w:rsidR="00AA7A7C" w:rsidRPr="00DA156B">
        <w:rPr>
          <w:rFonts w:ascii="GHEA Grapalat" w:hAnsi="GHEA Grapalat" w:cs="Arial"/>
          <w:color w:val="444444"/>
          <w:sz w:val="22"/>
          <w:szCs w:val="22"/>
        </w:rPr>
        <w:t>ուցվածք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>կոնսերվացման</w:t>
      </w:r>
      <w:r w:rsidRPr="00DA156B">
        <w:rPr>
          <w:rFonts w:ascii="GHEA Grapalat" w:hAnsi="GHEA Grapalat" w:cs="Arial"/>
          <w:color w:val="444444"/>
          <w:sz w:val="22"/>
          <w:szCs w:val="22"/>
        </w:rPr>
        <w:t xml:space="preserve"> պայմանները:</w:t>
      </w:r>
      <w:r w:rsidR="000D33BD" w:rsidRPr="00DA156B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347890" w:rsidRPr="00DA156B">
        <w:rPr>
          <w:rFonts w:ascii="GHEA Grapalat" w:hAnsi="GHEA Grapalat" w:cs="Arial"/>
          <w:color w:val="444444"/>
          <w:sz w:val="22"/>
          <w:szCs w:val="22"/>
        </w:rPr>
        <w:t xml:space="preserve">    </w:t>
      </w:r>
    </w:p>
    <w:p w14:paraId="6F4797F6" w14:textId="51D1FA2E" w:rsidR="00607652" w:rsidRPr="00DA156B" w:rsidRDefault="00B211E5" w:rsidP="00B211E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00B0F0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10.</w:t>
      </w:r>
      <w:r w:rsidR="00570205" w:rsidRPr="00DA156B">
        <w:rPr>
          <w:rFonts w:ascii="GHEA Grapalat" w:eastAsia="Times New Roman" w:hAnsi="GHEA Grapalat" w:cs="Times New Roman"/>
          <w:sz w:val="22"/>
          <w:szCs w:val="22"/>
        </w:rPr>
        <w:t>3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Գրունտա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յին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ամբարտակ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ներում խախտումների հիմնական տեսակները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բեր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ված են Աղյուսակ 10.1-ում:   </w:t>
      </w:r>
    </w:p>
    <w:p w14:paraId="289DB4AD" w14:textId="7AA454DA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10.</w:t>
      </w:r>
      <w:r w:rsidR="00570205" w:rsidRPr="00DA156B">
        <w:rPr>
          <w:rFonts w:ascii="GHEA Grapalat" w:eastAsia="Times New Roman" w:hAnsi="GHEA Grapalat" w:cs="Times New Roman"/>
          <w:sz w:val="22"/>
          <w:szCs w:val="22"/>
        </w:rPr>
        <w:t>4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Առանձնացվում են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 xml:space="preserve">գրունտային ամբարտակների 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>վերանորոգման հետևյալ տ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իպ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երը.   </w:t>
      </w:r>
    </w:p>
    <w:p w14:paraId="3D407F18" w14:textId="5C390114" w:rsidR="00796AD3" w:rsidRPr="00DA156B" w:rsidRDefault="00796AD3" w:rsidP="00796AD3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• ընթացիկ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 xml:space="preserve"> նորոգում,</w:t>
      </w:r>
    </w:p>
    <w:p w14:paraId="6E589914" w14:textId="234FEEE7" w:rsidR="00796AD3" w:rsidRPr="00DA156B" w:rsidRDefault="00796AD3" w:rsidP="00796AD3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հիմնա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 xml:space="preserve">կան (կապիտալ)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նորոգում,</w:t>
      </w:r>
    </w:p>
    <w:p w14:paraId="57F57A8B" w14:textId="4E68DB5B" w:rsidR="00796AD3" w:rsidRPr="00DA156B" w:rsidRDefault="00796AD3" w:rsidP="00796AD3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վթարի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կանխարգելում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,</w:t>
      </w:r>
    </w:p>
    <w:p w14:paraId="7F6AFE15" w14:textId="0EF9306D" w:rsidR="00796AD3" w:rsidRPr="00DA156B" w:rsidRDefault="00796AD3" w:rsidP="00796AD3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հետվթարային միջոցառումների իրականացում,</w:t>
      </w:r>
    </w:p>
    <w:p w14:paraId="69BFE0C3" w14:textId="46875B8A" w:rsidR="00796AD3" w:rsidRPr="00DA156B" w:rsidRDefault="00796AD3" w:rsidP="00796AD3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• վերանորոգումներ կառու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ցվածքն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երի վերակառուցման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դեպքում։</w:t>
      </w:r>
    </w:p>
    <w:p w14:paraId="67ED4920" w14:textId="45F2133D" w:rsidR="00796AD3" w:rsidRPr="00DA156B" w:rsidRDefault="00946891" w:rsidP="00796AD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10.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5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 xml:space="preserve">Ընթացիկ նորոգումը ներառում է հետևյալ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միջոցառում</w:t>
      </w:r>
      <w:r w:rsidR="00796AD3" w:rsidRPr="00DA156B">
        <w:rPr>
          <w:rFonts w:ascii="GHEA Grapalat" w:eastAsia="Times New Roman" w:hAnsi="GHEA Grapalat" w:cs="Times New Roman"/>
          <w:sz w:val="22"/>
          <w:szCs w:val="22"/>
        </w:rPr>
        <w:t>ները.</w:t>
      </w:r>
    </w:p>
    <w:p w14:paraId="151B4BF6" w14:textId="0C773A74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ամբարտակի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 xml:space="preserve">կատարի և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երի վրա ողողափոսերի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և այլ մակերևութային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ձևախախտում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ների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լցափակում,</w:t>
      </w:r>
    </w:p>
    <w:p w14:paraId="533DCF18" w14:textId="6976714E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 xml:space="preserve">երի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վերի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ն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և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ստորին հատվածամասերում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ամրա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ց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ների վերանորոգում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 xml:space="preserve"> (աննշան վնասվածքների դեպքում),</w:t>
      </w:r>
    </w:p>
    <w:p w14:paraId="053EA470" w14:textId="39A2693B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ամբարտակի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կատար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ի և </w:t>
      </w:r>
      <w:r w:rsidR="00016C25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երի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 xml:space="preserve">վրա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ճ</w:t>
      </w:r>
      <w:r w:rsidR="00C62121">
        <w:rPr>
          <w:rFonts w:ascii="GHEA Grapalat" w:eastAsia="Times New Roman" w:hAnsi="GHEA Grapalat" w:cs="Times New Roman"/>
          <w:sz w:val="22"/>
          <w:szCs w:val="22"/>
        </w:rPr>
        <w:t>ա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քերի 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լցափակում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, որ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ը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չ</w:t>
      </w:r>
      <w:r w:rsidR="00D749D2" w:rsidRPr="00DA156B">
        <w:rPr>
          <w:rFonts w:ascii="GHEA Grapalat" w:eastAsia="Times New Roman" w:hAnsi="GHEA Grapalat" w:cs="Times New Roman"/>
          <w:sz w:val="22"/>
          <w:szCs w:val="22"/>
        </w:rPr>
        <w:t>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պահանջում ջրամբարում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բիեֆի իջեցում,</w:t>
      </w:r>
    </w:p>
    <w:p w14:paraId="4F37128F" w14:textId="342BD54E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սողանքված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ի վերականգնում (եթե դրա անկումը չի հանգեցրել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ամբարտակ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ի </w:t>
      </w:r>
      <w:r w:rsidR="007624ED" w:rsidRPr="00DA156B">
        <w:rPr>
          <w:rFonts w:ascii="GHEA Grapalat" w:eastAsia="Times New Roman" w:hAnsi="GHEA Grapalat" w:cs="Times New Roman"/>
          <w:sz w:val="22"/>
          <w:szCs w:val="22"/>
        </w:rPr>
        <w:t>փլուզման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)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,</w:t>
      </w:r>
    </w:p>
    <w:p w14:paraId="0ECFE8CB" w14:textId="085D4115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ցամաքուրդային առուների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մաքրում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,</w:t>
      </w:r>
    </w:p>
    <w:p w14:paraId="3461B866" w14:textId="7D23F032" w:rsidR="00796AD3" w:rsidRPr="00DA156B" w:rsidRDefault="00796AD3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ամբարտակի նստ</w:t>
      </w:r>
      <w:r w:rsidR="00B4370B">
        <w:rPr>
          <w:rFonts w:ascii="GHEA Grapalat" w:eastAsia="Times New Roman" w:hAnsi="GHEA Grapalat" w:cs="Times New Roman"/>
          <w:sz w:val="22"/>
          <w:szCs w:val="22"/>
        </w:rPr>
        <w:t>վածք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ների դեպքում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նրա կատարի բարձրացում մինչև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նախագծային մակարդակ և այլն:</w:t>
      </w:r>
    </w:p>
    <w:p w14:paraId="2BDD2D84" w14:textId="13469541" w:rsidR="00607652" w:rsidRPr="00DA156B" w:rsidRDefault="00796AD3" w:rsidP="006D0832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Այ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ս տիպի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վերանորոգման աշխատանքների անհրաժեշտությունը սովորաբար հաստատվում է 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ակնա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>դիտական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և 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>դիտողա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գործիքային 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>հետազոտություն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ներով և չի պահանջում հատուկ հիմնավորում կամ 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մեծ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տեխնիկական միջոցների օգտագործում:   </w:t>
      </w:r>
    </w:p>
    <w:p w14:paraId="5F27E79C" w14:textId="4C8CE930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10.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6</w:t>
      </w: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>Հիմնակա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 xml:space="preserve">ն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նորոգումը ներառում է աշխատանքների հետևյալ տեսակները.   </w:t>
      </w:r>
    </w:p>
    <w:p w14:paraId="6B535EBD" w14:textId="6EE4EFC3" w:rsidR="00D17B8E" w:rsidRPr="00DA156B" w:rsidRDefault="00D17B8E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lastRenderedPageBreak/>
        <w:t xml:space="preserve">•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 xml:space="preserve">վերին բիեֆում ջրի մակարդակի նվազելու դեպքում՝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վեր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 xml:space="preserve">նամասային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>ի բետոնե ամրա</w:t>
      </w:r>
      <w:r w:rsidR="002E6289" w:rsidRPr="00DA156B">
        <w:rPr>
          <w:rFonts w:ascii="GHEA Grapalat" w:eastAsia="Times New Roman" w:hAnsi="GHEA Grapalat" w:cs="Times New Roman"/>
          <w:sz w:val="22"/>
          <w:szCs w:val="22"/>
        </w:rPr>
        <w:t>ցման</w:t>
      </w:r>
      <w:r w:rsidR="00AE225A" w:rsidRPr="00DA156B">
        <w:rPr>
          <w:rFonts w:ascii="GHEA Grapalat" w:eastAsia="Times New Roman" w:hAnsi="GHEA Grapalat" w:cs="Times New Roman"/>
          <w:sz w:val="22"/>
          <w:szCs w:val="22"/>
        </w:rPr>
        <w:t xml:space="preserve"> փոխարինում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,</w:t>
      </w:r>
    </w:p>
    <w:p w14:paraId="78667989" w14:textId="734D4F12" w:rsidR="00D17B8E" w:rsidRPr="00DA156B" w:rsidRDefault="00D17B8E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 xml:space="preserve">վերին բիեֆում ջրի մակարդակի նվազելու դեպքում՝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ամբարտակի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կատարի վրայի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խորը ճ</w:t>
      </w:r>
      <w:r w:rsidR="00C62121">
        <w:rPr>
          <w:rFonts w:ascii="GHEA Grapalat" w:eastAsia="Times New Roman" w:hAnsi="GHEA Grapalat" w:cs="Times New Roman"/>
          <w:sz w:val="22"/>
          <w:szCs w:val="22"/>
        </w:rPr>
        <w:t>ա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ք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երի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լցափակ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ում` անց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 xml:space="preserve">նելով խրամուղիներով և լցնելով դրանք խտացվող գրունտով,  </w:t>
      </w:r>
    </w:p>
    <w:p w14:paraId="3832796B" w14:textId="5D8AE6C9" w:rsidR="00D17B8E" w:rsidRPr="00DA156B" w:rsidRDefault="00D17B8E" w:rsidP="00243FD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•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վերին բիեֆում ջրի մակարդակի նվազելու դեպքում՝ տղմոտած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>ցամաքուրդ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ի փոխարինում և այլն:</w:t>
      </w:r>
      <w:r w:rsidR="00243FDE" w:rsidRPr="00DA156B">
        <w:rPr>
          <w:rFonts w:ascii="GHEA Grapalat" w:eastAsia="Times New Roman" w:hAnsi="GHEA Grapalat" w:cs="Times New Roman"/>
          <w:sz w:val="22"/>
          <w:szCs w:val="22"/>
        </w:rPr>
        <w:t xml:space="preserve">         </w:t>
      </w:r>
    </w:p>
    <w:p w14:paraId="6C434EE3" w14:textId="34C4A80E" w:rsidR="00607652" w:rsidRPr="00DA156B" w:rsidRDefault="005B0A48" w:rsidP="006D0832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Հիմնական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նորոգման անհրաժեշտությունը հիմնավորվում է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ակնադիտական և դիտողագործիքային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հետազոտություն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>ների արդյունքների վերլուծության, կատարված լրացուցիչ ուսումնասիրությունների (երկրաֆիզիկական և այլ մեթոդներ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ով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) և համապատասխան հաշվարկների հիման վրա: Այդ աշխատանքները պահանջում են հատուկ տեխնիկական միջոցների կիրառում։   </w:t>
      </w:r>
    </w:p>
    <w:p w14:paraId="6D364E87" w14:textId="089F8007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10.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7</w:t>
      </w: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Վթարի կանխարգելման </w:t>
      </w:r>
      <w:r w:rsidR="00BD3A1C" w:rsidRPr="00DA156B">
        <w:rPr>
          <w:rFonts w:ascii="GHEA Grapalat" w:eastAsia="Times New Roman" w:hAnsi="GHEA Grapalat" w:cs="Times New Roman"/>
          <w:sz w:val="22"/>
          <w:szCs w:val="22"/>
        </w:rPr>
        <w:t xml:space="preserve">նպատակով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>վերանորոգման անհրաժեշտություն</w:t>
      </w:r>
      <w:r w:rsidR="00BD3A1C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>առաջանում</w:t>
      </w:r>
      <w:r w:rsidR="00BD3A1C" w:rsidRPr="00DA156B">
        <w:rPr>
          <w:rFonts w:ascii="GHEA Grapalat" w:eastAsia="Times New Roman" w:hAnsi="GHEA Grapalat" w:cs="Times New Roman"/>
          <w:sz w:val="22"/>
          <w:szCs w:val="22"/>
        </w:rPr>
        <w:t xml:space="preserve"> է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, եթե 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 xml:space="preserve">ակնադիտական </w:t>
      </w:r>
      <w:r w:rsidR="00BE2B21" w:rsidRPr="00DA156B">
        <w:rPr>
          <w:rFonts w:ascii="GHEA Grapalat" w:eastAsia="Times New Roman" w:hAnsi="GHEA Grapalat" w:cs="Times New Roman"/>
          <w:sz w:val="22"/>
          <w:szCs w:val="22"/>
        </w:rPr>
        <w:t xml:space="preserve">հետազոտությունների 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>և ՀՉՍ-ե</w:t>
      </w:r>
      <w:r w:rsidR="00BE2B21" w:rsidRPr="00DA156B">
        <w:rPr>
          <w:rFonts w:ascii="GHEA Grapalat" w:eastAsia="Times New Roman" w:hAnsi="GHEA Grapalat" w:cs="Times New Roman"/>
          <w:sz w:val="22"/>
          <w:szCs w:val="22"/>
        </w:rPr>
        <w:t xml:space="preserve">րով գործիքային չափումների </w:t>
      </w:r>
      <w:r w:rsidR="005B0A48" w:rsidRPr="00DA156B">
        <w:rPr>
          <w:rFonts w:ascii="GHEA Grapalat" w:eastAsia="Times New Roman" w:hAnsi="GHEA Grapalat" w:cs="Times New Roman"/>
          <w:sz w:val="22"/>
          <w:szCs w:val="22"/>
        </w:rPr>
        <w:t>արդյունքում հայտնաբերվ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ում են </w:t>
      </w:r>
      <w:r w:rsidR="00BE2B21" w:rsidRPr="00DA156B">
        <w:rPr>
          <w:rFonts w:ascii="GHEA Grapalat" w:eastAsia="Times New Roman" w:hAnsi="GHEA Grapalat" w:cs="Times New Roman"/>
          <w:sz w:val="22"/>
          <w:szCs w:val="22"/>
        </w:rPr>
        <w:t>գրունտային ամբարտակի</w:t>
      </w:r>
      <w:r w:rsidR="00D17B8E" w:rsidRPr="00DA156B">
        <w:rPr>
          <w:rFonts w:ascii="GHEA Grapalat" w:eastAsia="Times New Roman" w:hAnsi="GHEA Grapalat" w:cs="Times New Roman"/>
          <w:sz w:val="22"/>
          <w:szCs w:val="22"/>
        </w:rPr>
        <w:t xml:space="preserve"> շահագործման հետևյալ խախտումները.</w:t>
      </w:r>
      <w:r w:rsidR="00D17B8E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  </w:t>
      </w:r>
    </w:p>
    <w:p w14:paraId="3D636E8C" w14:textId="45981955" w:rsidR="00BE2B21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դեպրեսիոն մակերևույթի բարձրացում (սահմանային արժեքներից բարձր),</w:t>
      </w:r>
    </w:p>
    <w:p w14:paraId="1CF8B882" w14:textId="19CC65B5" w:rsidR="004F732D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 xml:space="preserve">դեպրեսիոն </w:t>
      </w:r>
      <w:r w:rsidR="004F732D" w:rsidRPr="00DA156B">
        <w:rPr>
          <w:rFonts w:ascii="GHEA Grapalat" w:eastAsia="Times New Roman" w:hAnsi="GHEA Grapalat" w:cs="Times New Roman"/>
          <w:lang w:val="hy-AM"/>
        </w:rPr>
        <w:t>մակերևույթի բարձրացում</w:t>
      </w:r>
      <w:r w:rsidRPr="00DA156B">
        <w:rPr>
          <w:rFonts w:ascii="GHEA Grapalat" w:eastAsia="Times New Roman" w:hAnsi="GHEA Grapalat" w:cs="Times New Roman"/>
          <w:lang w:val="hy-AM"/>
        </w:rPr>
        <w:t>՝</w:t>
      </w:r>
      <w:r w:rsidR="004F732D" w:rsidRPr="00DA156B">
        <w:rPr>
          <w:rFonts w:ascii="GHEA Grapalat" w:eastAsia="Times New Roman" w:hAnsi="GHEA Grapalat" w:cs="Times New Roman"/>
          <w:lang w:val="hy-AM"/>
        </w:rPr>
        <w:t xml:space="preserve"> դեպի </w:t>
      </w:r>
      <w:r w:rsidR="0006054C" w:rsidRPr="00DA156B">
        <w:rPr>
          <w:rFonts w:ascii="GHEA Grapalat" w:eastAsia="Times New Roman" w:hAnsi="GHEA Grapalat" w:cs="Times New Roman"/>
          <w:lang w:val="hy-AM"/>
        </w:rPr>
        <w:t>շեպ</w:t>
      </w:r>
      <w:r w:rsidRPr="00DA156B">
        <w:rPr>
          <w:rFonts w:ascii="GHEA Grapalat" w:eastAsia="Times New Roman" w:hAnsi="GHEA Grapalat" w:cs="Times New Roman"/>
          <w:lang w:val="hy-AM"/>
        </w:rPr>
        <w:t xml:space="preserve"> ելքով,</w:t>
      </w:r>
    </w:p>
    <w:p w14:paraId="0CCB25F3" w14:textId="58D3A51F" w:rsidR="004F732D" w:rsidRPr="00DA156B" w:rsidRDefault="004F732D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</w:rPr>
        <w:t xml:space="preserve">կենտրոնացված </w:t>
      </w:r>
      <w:r w:rsidR="00BE2B21" w:rsidRPr="00DA156B">
        <w:rPr>
          <w:rFonts w:ascii="GHEA Grapalat" w:eastAsia="Times New Roman" w:hAnsi="GHEA Grapalat" w:cs="Times New Roman"/>
        </w:rPr>
        <w:t>ծծանցումային</w:t>
      </w:r>
      <w:r w:rsidRPr="00DA156B">
        <w:rPr>
          <w:rFonts w:ascii="GHEA Grapalat" w:eastAsia="Times New Roman" w:hAnsi="GHEA Grapalat" w:cs="Times New Roman"/>
        </w:rPr>
        <w:t xml:space="preserve"> հոսքի ելքեր</w:t>
      </w:r>
      <w:r w:rsidR="00BE2B21" w:rsidRPr="00DA156B">
        <w:rPr>
          <w:rFonts w:ascii="GHEA Grapalat" w:eastAsia="Times New Roman" w:hAnsi="GHEA Grapalat" w:cs="Times New Roman"/>
        </w:rPr>
        <w:t>,</w:t>
      </w:r>
    </w:p>
    <w:p w14:paraId="687BA322" w14:textId="17B8A3BA" w:rsidR="004F732D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</w:rPr>
        <w:t>գրունտ</w:t>
      </w:r>
      <w:r w:rsidR="004F732D" w:rsidRPr="00DA156B">
        <w:rPr>
          <w:rFonts w:ascii="GHEA Grapalat" w:eastAsia="Times New Roman" w:hAnsi="GHEA Grapalat" w:cs="Times New Roman"/>
        </w:rPr>
        <w:t>ի մասնիկների հեռացում</w:t>
      </w:r>
      <w:r w:rsidRPr="00DA156B">
        <w:rPr>
          <w:rFonts w:ascii="GHEA Grapalat" w:eastAsia="Times New Roman" w:hAnsi="GHEA Grapalat" w:cs="Times New Roman"/>
        </w:rPr>
        <w:t>,</w:t>
      </w:r>
    </w:p>
    <w:p w14:paraId="562AE228" w14:textId="0A0E74A5" w:rsidR="004F732D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  <w:lang w:val="hy-AM"/>
        </w:rPr>
        <w:t>ծծանցումային</w:t>
      </w:r>
      <w:r w:rsidR="004F732D" w:rsidRPr="00DA156B">
        <w:rPr>
          <w:rFonts w:ascii="GHEA Grapalat" w:eastAsia="Times New Roman" w:hAnsi="GHEA Grapalat" w:cs="Times New Roman"/>
          <w:lang w:val="hy-AM"/>
        </w:rPr>
        <w:t xml:space="preserve"> հոսքի ավելացում (սահմանային արժեքներից բարձր)</w:t>
      </w:r>
      <w:r w:rsidRPr="00DA156B">
        <w:rPr>
          <w:rFonts w:ascii="GHEA Grapalat" w:eastAsia="Times New Roman" w:hAnsi="GHEA Grapalat" w:cs="Times New Roman"/>
          <w:lang w:val="hy-AM"/>
        </w:rPr>
        <w:t>,</w:t>
      </w:r>
    </w:p>
    <w:p w14:paraId="01F7C7B1" w14:textId="1EB6A884" w:rsidR="004F732D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ծծանց</w:t>
      </w:r>
      <w:r w:rsidR="004F732D" w:rsidRPr="00DA156B">
        <w:rPr>
          <w:rFonts w:ascii="GHEA Grapalat" w:eastAsia="Times New Roman" w:hAnsi="GHEA Grapalat" w:cs="Times New Roman"/>
        </w:rPr>
        <w:t>ված ջրի պղտորություն</w:t>
      </w:r>
      <w:r w:rsidRPr="00DA156B">
        <w:rPr>
          <w:rFonts w:ascii="GHEA Grapalat" w:eastAsia="Times New Roman" w:hAnsi="GHEA Grapalat" w:cs="Times New Roman"/>
        </w:rPr>
        <w:t>,</w:t>
      </w:r>
    </w:p>
    <w:p w14:paraId="19B48514" w14:textId="7350E41F" w:rsidR="004F732D" w:rsidRPr="00DA156B" w:rsidRDefault="00BE2B21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ամբարտակի կատարի վրա</w:t>
      </w:r>
      <w:r w:rsidR="004F732D" w:rsidRPr="00DA156B">
        <w:rPr>
          <w:rFonts w:ascii="GHEA Grapalat" w:eastAsia="Times New Roman" w:hAnsi="GHEA Grapalat" w:cs="Times New Roman"/>
        </w:rPr>
        <w:t xml:space="preserve"> երկայնական և լայնակ</w:t>
      </w:r>
      <w:r w:rsidRPr="00DA156B">
        <w:rPr>
          <w:rFonts w:ascii="GHEA Grapalat" w:eastAsia="Times New Roman" w:hAnsi="GHEA Grapalat" w:cs="Times New Roman"/>
        </w:rPr>
        <w:t>ան</w:t>
      </w:r>
      <w:r w:rsidR="004F732D" w:rsidRPr="00DA156B">
        <w:rPr>
          <w:rFonts w:ascii="GHEA Grapalat" w:eastAsia="Times New Roman" w:hAnsi="GHEA Grapalat" w:cs="Times New Roman"/>
        </w:rPr>
        <w:t xml:space="preserve"> ճ</w:t>
      </w:r>
      <w:r w:rsidR="00C62121">
        <w:rPr>
          <w:rFonts w:ascii="GHEA Grapalat" w:eastAsia="Times New Roman" w:hAnsi="GHEA Grapalat" w:cs="Times New Roman"/>
          <w:lang w:val="hy-AM"/>
        </w:rPr>
        <w:t>ա</w:t>
      </w:r>
      <w:r w:rsidR="004F732D" w:rsidRPr="00DA156B">
        <w:rPr>
          <w:rFonts w:ascii="GHEA Grapalat" w:eastAsia="Times New Roman" w:hAnsi="GHEA Grapalat" w:cs="Times New Roman"/>
        </w:rPr>
        <w:t xml:space="preserve">քեր՝ </w:t>
      </w:r>
      <w:r w:rsidR="00382C6D" w:rsidRPr="00DA156B">
        <w:rPr>
          <w:rFonts w:ascii="GHEA Grapalat" w:eastAsia="Times New Roman" w:hAnsi="GHEA Grapalat" w:cs="Times New Roman"/>
        </w:rPr>
        <w:t>դրա</w:t>
      </w:r>
      <w:r w:rsidR="004F732D" w:rsidRPr="00DA156B">
        <w:rPr>
          <w:rFonts w:ascii="GHEA Grapalat" w:eastAsia="Times New Roman" w:hAnsi="GHEA Grapalat" w:cs="Times New Roman"/>
        </w:rPr>
        <w:t xml:space="preserve">նց </w:t>
      </w:r>
      <w:r w:rsidR="00382C6D" w:rsidRPr="00DA156B">
        <w:rPr>
          <w:rFonts w:ascii="GHEA Grapalat" w:eastAsia="Times New Roman" w:hAnsi="GHEA Grapalat" w:cs="Times New Roman"/>
        </w:rPr>
        <w:t xml:space="preserve">զարգացող </w:t>
      </w:r>
      <w:r w:rsidR="004F732D" w:rsidRPr="00DA156B">
        <w:rPr>
          <w:rFonts w:ascii="GHEA Grapalat" w:eastAsia="Times New Roman" w:hAnsi="GHEA Grapalat" w:cs="Times New Roman"/>
        </w:rPr>
        <w:t>երկարացմամբ և բաց</w:t>
      </w:r>
      <w:r w:rsidR="00382C6D" w:rsidRPr="00DA156B">
        <w:rPr>
          <w:rFonts w:ascii="GHEA Grapalat" w:eastAsia="Times New Roman" w:hAnsi="GHEA Grapalat" w:cs="Times New Roman"/>
        </w:rPr>
        <w:t>մամբ,</w:t>
      </w:r>
    </w:p>
    <w:p w14:paraId="3D621773" w14:textId="58C0E0A3" w:rsidR="004F732D" w:rsidRPr="00DA156B" w:rsidRDefault="0006054C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  <w:lang w:val="hy-AM"/>
        </w:rPr>
        <w:t>շեպ</w:t>
      </w:r>
      <w:r w:rsidR="004F732D" w:rsidRPr="00DA156B">
        <w:rPr>
          <w:rFonts w:ascii="GHEA Grapalat" w:eastAsia="Times New Roman" w:hAnsi="GHEA Grapalat" w:cs="Times New Roman"/>
        </w:rPr>
        <w:t xml:space="preserve">ի </w:t>
      </w:r>
      <w:r w:rsidR="00382C6D" w:rsidRPr="00DA156B">
        <w:rPr>
          <w:rFonts w:ascii="GHEA Grapalat" w:eastAsia="Times New Roman" w:hAnsi="GHEA Grapalat" w:cs="Times New Roman"/>
        </w:rPr>
        <w:t>սողք</w:t>
      </w:r>
      <w:r w:rsidR="004F732D" w:rsidRPr="00DA156B">
        <w:rPr>
          <w:rFonts w:ascii="GHEA Grapalat" w:eastAsia="Times New Roman" w:hAnsi="GHEA Grapalat" w:cs="Times New Roman"/>
        </w:rPr>
        <w:t xml:space="preserve"> (</w:t>
      </w:r>
      <w:r w:rsidR="00382C6D" w:rsidRPr="00DA156B">
        <w:rPr>
          <w:rFonts w:ascii="GHEA Grapalat" w:eastAsia="Times New Roman" w:hAnsi="GHEA Grapalat" w:cs="Times New Roman"/>
        </w:rPr>
        <w:t>վերին կամ ստորին հատվածամասերում</w:t>
      </w:r>
      <w:r w:rsidR="004F732D" w:rsidRPr="00DA156B">
        <w:rPr>
          <w:rFonts w:ascii="GHEA Grapalat" w:eastAsia="Times New Roman" w:hAnsi="GHEA Grapalat" w:cs="Times New Roman"/>
        </w:rPr>
        <w:t xml:space="preserve">), որը սպառնում է </w:t>
      </w:r>
      <w:r w:rsidR="00382C6D" w:rsidRPr="00DA156B">
        <w:rPr>
          <w:rFonts w:ascii="GHEA Grapalat" w:eastAsia="Times New Roman" w:hAnsi="GHEA Grapalat" w:cs="Times New Roman"/>
        </w:rPr>
        <w:t>ամբարտակի փլուզմամբ,</w:t>
      </w:r>
    </w:p>
    <w:p w14:paraId="772A76AF" w14:textId="519F0BBF" w:rsidR="004F732D" w:rsidRPr="00DA156B" w:rsidRDefault="00382C6D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կատարի նստ</w:t>
      </w:r>
      <w:r w:rsidR="00B4370B">
        <w:rPr>
          <w:rFonts w:ascii="GHEA Grapalat" w:eastAsia="Times New Roman" w:hAnsi="GHEA Grapalat" w:cs="Times New Roman"/>
          <w:lang w:val="hy-AM"/>
        </w:rPr>
        <w:t>վածք</w:t>
      </w:r>
      <w:r w:rsidR="004F732D" w:rsidRPr="00DA156B">
        <w:rPr>
          <w:rFonts w:ascii="GHEA Grapalat" w:eastAsia="Times New Roman" w:hAnsi="GHEA Grapalat" w:cs="Times New Roman"/>
        </w:rPr>
        <w:t xml:space="preserve"> (սահմանային արժեքներից </w:t>
      </w:r>
      <w:r w:rsidRPr="00DA156B">
        <w:rPr>
          <w:rFonts w:ascii="GHEA Grapalat" w:eastAsia="Times New Roman" w:hAnsi="GHEA Grapalat" w:cs="Times New Roman"/>
        </w:rPr>
        <w:t>շատ</w:t>
      </w:r>
      <w:r w:rsidR="004F732D" w:rsidRPr="00DA156B">
        <w:rPr>
          <w:rFonts w:ascii="GHEA Grapalat" w:eastAsia="Times New Roman" w:hAnsi="GHEA Grapalat" w:cs="Times New Roman"/>
        </w:rPr>
        <w:t>)</w:t>
      </w:r>
      <w:r w:rsidRPr="00DA156B">
        <w:rPr>
          <w:rFonts w:ascii="GHEA Grapalat" w:eastAsia="Times New Roman" w:hAnsi="GHEA Grapalat" w:cs="Times New Roman"/>
        </w:rPr>
        <w:t>,</w:t>
      </w:r>
    </w:p>
    <w:p w14:paraId="09AA2CDC" w14:textId="7D72DC2E" w:rsidR="004F732D" w:rsidRPr="00DA156B" w:rsidRDefault="004F732D" w:rsidP="00382C6D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 xml:space="preserve">ձագարներ </w:t>
      </w:r>
      <w:r w:rsidR="00382C6D" w:rsidRPr="00DA156B">
        <w:rPr>
          <w:rFonts w:ascii="GHEA Grapalat" w:eastAsia="Times New Roman" w:hAnsi="GHEA Grapalat" w:cs="Times New Roman"/>
        </w:rPr>
        <w:t>կատարի</w:t>
      </w:r>
      <w:r w:rsidRPr="00DA156B">
        <w:rPr>
          <w:rFonts w:ascii="GHEA Grapalat" w:eastAsia="Times New Roman" w:hAnsi="GHEA Grapalat" w:cs="Times New Roman"/>
        </w:rPr>
        <w:t xml:space="preserve"> կամ </w:t>
      </w:r>
      <w:r w:rsidR="0006054C" w:rsidRPr="00DA156B">
        <w:rPr>
          <w:rFonts w:ascii="GHEA Grapalat" w:eastAsia="Times New Roman" w:hAnsi="GHEA Grapalat" w:cs="Times New Roman"/>
          <w:lang w:val="hy-AM"/>
        </w:rPr>
        <w:t>շեպ</w:t>
      </w:r>
      <w:r w:rsidRPr="00DA156B">
        <w:rPr>
          <w:rFonts w:ascii="GHEA Grapalat" w:eastAsia="Times New Roman" w:hAnsi="GHEA Grapalat" w:cs="Times New Roman"/>
        </w:rPr>
        <w:t>երի վրա և այլն:</w:t>
      </w:r>
    </w:p>
    <w:p w14:paraId="1F251F3A" w14:textId="27DA219E" w:rsidR="00607652" w:rsidRPr="00DA156B" w:rsidRDefault="00BD3A1C" w:rsidP="006D0832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>Նշված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 խախտումների հայտնաբերման դեպքում անհրաժեշտ է ուժեղացնել կառույցի նկատմամբ վերահսկողությունը,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որոշ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ել խախտումների պատճառները և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կազմ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>ել առաջնահերթ միջոցառումների պլան: Առաջնահերթ միջոցառումներից մեկ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ն է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 կառույցի վրա </w:t>
      </w:r>
      <w:r w:rsidR="00C36D71" w:rsidRPr="00DA156B">
        <w:rPr>
          <w:rFonts w:ascii="GHEA Grapalat" w:eastAsia="Times New Roman" w:hAnsi="GHEA Grapalat" w:cs="Times New Roman"/>
          <w:sz w:val="22"/>
          <w:szCs w:val="22"/>
        </w:rPr>
        <w:t xml:space="preserve">ջրի 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>ճնշ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>ման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 նվազեց</w:t>
      </w:r>
      <w:r w:rsidR="00C36D71" w:rsidRPr="00DA156B">
        <w:rPr>
          <w:rFonts w:ascii="GHEA Grapalat" w:eastAsia="Times New Roman" w:hAnsi="GHEA Grapalat" w:cs="Times New Roman"/>
          <w:sz w:val="22"/>
          <w:szCs w:val="22"/>
        </w:rPr>
        <w:t>ումը և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C36D71" w:rsidRPr="00DA156B">
        <w:rPr>
          <w:rFonts w:ascii="GHEA Grapalat" w:eastAsia="Times New Roman" w:hAnsi="GHEA Grapalat" w:cs="Times New Roman"/>
          <w:sz w:val="22"/>
          <w:szCs w:val="22"/>
        </w:rPr>
        <w:t>կառույցի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 վիճակի մշտա</w:t>
      </w:r>
      <w:r w:rsidR="00C36D71" w:rsidRPr="00DA156B">
        <w:rPr>
          <w:rFonts w:ascii="GHEA Grapalat" w:eastAsia="Times New Roman" w:hAnsi="GHEA Grapalat" w:cs="Times New Roman"/>
          <w:sz w:val="22"/>
          <w:szCs w:val="22"/>
        </w:rPr>
        <w:t>դիտարկման իրականացումը</w:t>
      </w:r>
      <w:r w:rsidR="004F732D" w:rsidRPr="00DA156B">
        <w:rPr>
          <w:rFonts w:ascii="GHEA Grapalat" w:eastAsia="Times New Roman" w:hAnsi="GHEA Grapalat" w:cs="Times New Roman"/>
          <w:sz w:val="22"/>
          <w:szCs w:val="22"/>
        </w:rPr>
        <w:t xml:space="preserve">։   </w:t>
      </w:r>
    </w:p>
    <w:p w14:paraId="1E87B7D9" w14:textId="78D1B9CF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>10.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 xml:space="preserve">8 </w:t>
      </w:r>
      <w:r w:rsidR="007A3240"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 xml:space="preserve"> 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Կախված խախտման պատճառից, որը որոշ դեպքերում հաստատվում է միայն գիտահետազոտական, երբեմն էլ երկրատեխնիկական աշխատանքների </w:t>
      </w:r>
      <w:r w:rsidR="002C67A5" w:rsidRPr="00DA156B">
        <w:rPr>
          <w:rFonts w:ascii="GHEA Grapalat" w:eastAsia="Times New Roman" w:hAnsi="GHEA Grapalat" w:cs="Times New Roman"/>
          <w:sz w:val="22"/>
          <w:szCs w:val="22"/>
        </w:rPr>
        <w:t xml:space="preserve">իրականացման 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արդյունքում, մշակվում է վերանորոգման աշխատանքների պլան (նախագիծ): Վերանորոգման աշխատանքներ</w:t>
      </w:r>
      <w:r w:rsidR="002C67A5" w:rsidRPr="00DA156B">
        <w:rPr>
          <w:rFonts w:ascii="GHEA Grapalat" w:eastAsia="Times New Roman" w:hAnsi="GHEA Grapalat" w:cs="Times New Roman"/>
          <w:sz w:val="22"/>
          <w:szCs w:val="22"/>
        </w:rPr>
        <w:t xml:space="preserve">ը 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երկու տ</w:t>
      </w:r>
      <w:r w:rsidR="002C67A5" w:rsidRPr="00DA156B">
        <w:rPr>
          <w:rFonts w:ascii="GHEA Grapalat" w:eastAsia="Times New Roman" w:hAnsi="GHEA Grapalat" w:cs="Times New Roman"/>
          <w:sz w:val="22"/>
          <w:szCs w:val="22"/>
        </w:rPr>
        <w:t>իպի են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՝ առաջնահերթ և հիմնական.</w:t>
      </w:r>
      <w:r w:rsidR="007A3240"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 xml:space="preserve">   </w:t>
      </w:r>
    </w:p>
    <w:p w14:paraId="53BA7B0C" w14:textId="01E4B7F7" w:rsidR="007A3240" w:rsidRPr="00DA156B" w:rsidRDefault="007A3240" w:rsidP="00C7767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Առաջնահերթ աշխատանք</w:t>
      </w:r>
      <w:r w:rsidR="002C67A5" w:rsidRPr="00DA156B">
        <w:rPr>
          <w:rFonts w:ascii="GHEA Grapalat" w:eastAsia="Times New Roman" w:hAnsi="GHEA Grapalat" w:cs="Times New Roman"/>
        </w:rPr>
        <w:t>ներ</w:t>
      </w:r>
      <w:r w:rsidRPr="00DA156B">
        <w:rPr>
          <w:rFonts w:ascii="GHEA Grapalat" w:eastAsia="Times New Roman" w:hAnsi="GHEA Grapalat" w:cs="Times New Roman"/>
        </w:rPr>
        <w:t xml:space="preserve">ը դանդաղեցնում կամ դադարեցնում </w:t>
      </w:r>
      <w:r w:rsidR="004E59B4" w:rsidRPr="00DA156B">
        <w:rPr>
          <w:rFonts w:ascii="GHEA Grapalat" w:eastAsia="Times New Roman" w:hAnsi="GHEA Grapalat" w:cs="Times New Roman"/>
          <w:lang w:val="hy-AM"/>
        </w:rPr>
        <w:t xml:space="preserve">են </w:t>
      </w:r>
      <w:r w:rsidRPr="00DA156B">
        <w:rPr>
          <w:rFonts w:ascii="GHEA Grapalat" w:eastAsia="Times New Roman" w:hAnsi="GHEA Grapalat" w:cs="Times New Roman"/>
        </w:rPr>
        <w:t xml:space="preserve">ամբարտակում </w:t>
      </w:r>
      <w:r w:rsidR="002C67A5" w:rsidRPr="00DA156B">
        <w:rPr>
          <w:rFonts w:ascii="GHEA Grapalat" w:eastAsia="Times New Roman" w:hAnsi="GHEA Grapalat" w:cs="Times New Roman"/>
        </w:rPr>
        <w:t>քայքայման</w:t>
      </w:r>
      <w:r w:rsidRPr="00DA156B">
        <w:rPr>
          <w:rFonts w:ascii="GHEA Grapalat" w:eastAsia="Times New Roman" w:hAnsi="GHEA Grapalat" w:cs="Times New Roman"/>
        </w:rPr>
        <w:t xml:space="preserve"> գործընթացները:</w:t>
      </w:r>
    </w:p>
    <w:p w14:paraId="52C94B06" w14:textId="50D8EA0C" w:rsidR="007A3240" w:rsidRPr="00DA156B" w:rsidRDefault="007A3240" w:rsidP="00C7767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Հիմնական աշխատանք</w:t>
      </w:r>
      <w:r w:rsidR="002C67A5" w:rsidRPr="00DA156B">
        <w:rPr>
          <w:rFonts w:ascii="GHEA Grapalat" w:eastAsia="Times New Roman" w:hAnsi="GHEA Grapalat" w:cs="Times New Roman"/>
        </w:rPr>
        <w:t>ներ</w:t>
      </w:r>
      <w:r w:rsidRPr="00DA156B">
        <w:rPr>
          <w:rFonts w:ascii="GHEA Grapalat" w:eastAsia="Times New Roman" w:hAnsi="GHEA Grapalat" w:cs="Times New Roman"/>
        </w:rPr>
        <w:t xml:space="preserve">ն իրականացվում </w:t>
      </w:r>
      <w:r w:rsidR="002C67A5" w:rsidRPr="00DA156B">
        <w:rPr>
          <w:rFonts w:ascii="GHEA Grapalat" w:eastAsia="Times New Roman" w:hAnsi="GHEA Grapalat" w:cs="Times New Roman"/>
        </w:rPr>
        <w:t>են</w:t>
      </w:r>
      <w:r w:rsidRPr="00DA156B">
        <w:rPr>
          <w:rFonts w:ascii="GHEA Grapalat" w:eastAsia="Times New Roman" w:hAnsi="GHEA Grapalat" w:cs="Times New Roman"/>
        </w:rPr>
        <w:t xml:space="preserve"> խախտման պատճառի վերջնական հաստատումից</w:t>
      </w:r>
      <w:r w:rsidR="002C67A5" w:rsidRPr="00DA156B">
        <w:rPr>
          <w:rFonts w:ascii="GHEA Grapalat" w:eastAsia="Times New Roman" w:hAnsi="GHEA Grapalat" w:cs="Times New Roman"/>
        </w:rPr>
        <w:t xml:space="preserve"> և</w:t>
      </w:r>
      <w:r w:rsidRPr="00DA156B">
        <w:rPr>
          <w:rFonts w:ascii="GHEA Grapalat" w:eastAsia="Times New Roman" w:hAnsi="GHEA Grapalat" w:cs="Times New Roman"/>
        </w:rPr>
        <w:t xml:space="preserve"> համապատասխան հաշվարկների, հիմնավորումների</w:t>
      </w:r>
      <w:r w:rsidR="002C67A5" w:rsidRPr="00DA156B">
        <w:rPr>
          <w:rFonts w:ascii="GHEA Grapalat" w:eastAsia="Times New Roman" w:hAnsi="GHEA Grapalat" w:cs="Times New Roman"/>
        </w:rPr>
        <w:t xml:space="preserve"> ու</w:t>
      </w:r>
      <w:r w:rsidRPr="00DA156B">
        <w:rPr>
          <w:rFonts w:ascii="GHEA Grapalat" w:eastAsia="Times New Roman" w:hAnsi="GHEA Grapalat" w:cs="Times New Roman"/>
        </w:rPr>
        <w:t xml:space="preserve"> վերանորոգման </w:t>
      </w:r>
      <w:r w:rsidR="002C67A5" w:rsidRPr="00DA156B">
        <w:rPr>
          <w:rFonts w:ascii="GHEA Grapalat" w:eastAsia="Times New Roman" w:hAnsi="GHEA Grapalat" w:cs="Times New Roman"/>
        </w:rPr>
        <w:t>նախագծ</w:t>
      </w:r>
      <w:r w:rsidR="00C77670" w:rsidRPr="00DA156B">
        <w:rPr>
          <w:rFonts w:ascii="GHEA Grapalat" w:eastAsia="Times New Roman" w:hAnsi="GHEA Grapalat" w:cs="Times New Roman"/>
        </w:rPr>
        <w:t>ման</w:t>
      </w:r>
      <w:r w:rsidRPr="00DA156B">
        <w:rPr>
          <w:rFonts w:ascii="GHEA Grapalat" w:eastAsia="Times New Roman" w:hAnsi="GHEA Grapalat" w:cs="Times New Roman"/>
        </w:rPr>
        <w:t xml:space="preserve"> ավարտից հետո։ Նման աշխատանք</w:t>
      </w:r>
      <w:r w:rsidR="00C77670" w:rsidRPr="00DA156B">
        <w:rPr>
          <w:rFonts w:ascii="GHEA Grapalat" w:eastAsia="Times New Roman" w:hAnsi="GHEA Grapalat" w:cs="Times New Roman"/>
        </w:rPr>
        <w:t>ներ</w:t>
      </w:r>
      <w:r w:rsidRPr="00DA156B">
        <w:rPr>
          <w:rFonts w:ascii="GHEA Grapalat" w:eastAsia="Times New Roman" w:hAnsi="GHEA Grapalat" w:cs="Times New Roman"/>
        </w:rPr>
        <w:t xml:space="preserve">ն իրականացվում </w:t>
      </w:r>
      <w:r w:rsidR="00C77670" w:rsidRPr="00DA156B">
        <w:rPr>
          <w:rFonts w:ascii="GHEA Grapalat" w:eastAsia="Times New Roman" w:hAnsi="GHEA Grapalat" w:cs="Times New Roman"/>
        </w:rPr>
        <w:t>են</w:t>
      </w:r>
      <w:r w:rsidRPr="00DA156B">
        <w:rPr>
          <w:rFonts w:ascii="GHEA Grapalat" w:eastAsia="Times New Roman" w:hAnsi="GHEA Grapalat" w:cs="Times New Roman"/>
        </w:rPr>
        <w:t xml:space="preserve"> հատուկ </w:t>
      </w:r>
      <w:r w:rsidRPr="00DA156B">
        <w:rPr>
          <w:rFonts w:ascii="GHEA Grapalat" w:eastAsia="Times New Roman" w:hAnsi="GHEA Grapalat" w:cs="Times New Roman"/>
        </w:rPr>
        <w:lastRenderedPageBreak/>
        <w:t xml:space="preserve">տեխնիկական միջոցների </w:t>
      </w:r>
      <w:r w:rsidR="00C77670" w:rsidRPr="00DA156B">
        <w:rPr>
          <w:rFonts w:ascii="GHEA Grapalat" w:eastAsia="Times New Roman" w:hAnsi="GHEA Grapalat" w:cs="Times New Roman"/>
        </w:rPr>
        <w:t xml:space="preserve">կիրառմամբ </w:t>
      </w:r>
      <w:r w:rsidRPr="00DA156B">
        <w:rPr>
          <w:rFonts w:ascii="GHEA Grapalat" w:eastAsia="Times New Roman" w:hAnsi="GHEA Grapalat" w:cs="Times New Roman"/>
        </w:rPr>
        <w:t xml:space="preserve">և </w:t>
      </w:r>
      <w:r w:rsidR="004E59B4" w:rsidRPr="00DA156B">
        <w:rPr>
          <w:rFonts w:ascii="GHEA Grapalat" w:eastAsia="Times New Roman" w:hAnsi="GHEA Grapalat" w:cs="Times New Roman"/>
          <w:lang w:val="hy-AM"/>
        </w:rPr>
        <w:t xml:space="preserve">պահանջում են </w:t>
      </w:r>
      <w:r w:rsidRPr="00DA156B">
        <w:rPr>
          <w:rFonts w:ascii="GHEA Grapalat" w:eastAsia="Times New Roman" w:hAnsi="GHEA Grapalat" w:cs="Times New Roman"/>
        </w:rPr>
        <w:t>չպլանավորված նյութական ծախսեր։</w:t>
      </w:r>
    </w:p>
    <w:p w14:paraId="4015F34A" w14:textId="1B6576DD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>10.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>9</w:t>
      </w:r>
      <w:r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Գրունտային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ամբարտակներ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ում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վթարները հանգեցնում են ճնշման ճակատի 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փլուզ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ման՝ 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կատար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ի վրայով 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արտահոսի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, մարմն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ի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, հիմ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նատակի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>, բետոնե կոնստրուկցիաներ</w:t>
      </w:r>
      <w:r w:rsidR="00C77670" w:rsidRPr="00DA156B">
        <w:rPr>
          <w:rFonts w:ascii="GHEA Grapalat" w:eastAsia="Times New Roman" w:hAnsi="GHEA Grapalat" w:cs="Times New Roman"/>
          <w:sz w:val="22"/>
          <w:szCs w:val="22"/>
        </w:rPr>
        <w:t>ի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և ափերի </w:t>
      </w:r>
      <w:r w:rsidR="00F1232A" w:rsidRPr="00DA156B">
        <w:rPr>
          <w:rFonts w:ascii="GHEA Grapalat" w:eastAsia="Times New Roman" w:hAnsi="GHEA Grapalat" w:cs="Times New Roman"/>
          <w:sz w:val="22"/>
          <w:szCs w:val="22"/>
        </w:rPr>
        <w:t>հետ համակցումների ծծանցումային</w:t>
      </w:r>
      <w:r w:rsidR="00F1232A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ամրության խախտման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,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="007A3240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երի փլուզման և այլնի հետևանքով:   </w:t>
      </w:r>
    </w:p>
    <w:p w14:paraId="252339E6" w14:textId="1CBD5B94" w:rsidR="00607652" w:rsidRPr="00DA156B" w:rsidRDefault="00946891" w:rsidP="00946891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>10.1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>0</w:t>
      </w:r>
      <w:r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 </w:t>
      </w:r>
      <w:r w:rsidR="00FC57F9" w:rsidRPr="00DA156B">
        <w:rPr>
          <w:rFonts w:ascii="GHEA Grapalat" w:eastAsia="Times New Roman" w:hAnsi="GHEA Grapalat" w:cs="Times New Roman"/>
          <w:sz w:val="22"/>
          <w:szCs w:val="22"/>
          <w:lang w:val="ru-RU"/>
        </w:rPr>
        <w:t xml:space="preserve">Վերականգնման աշխատանքներն իրականացվում են </w:t>
      </w:r>
      <w:r w:rsidR="002F04C4" w:rsidRPr="00DA156B">
        <w:rPr>
          <w:rFonts w:ascii="GHEA Grapalat" w:eastAsia="Times New Roman" w:hAnsi="GHEA Grapalat" w:cs="Times New Roman"/>
          <w:sz w:val="22"/>
          <w:szCs w:val="22"/>
        </w:rPr>
        <w:t>հետևյալ հիմքով</w:t>
      </w:r>
      <w:r w:rsidR="002F04C4" w:rsidRPr="00DA156B">
        <w:rPr>
          <w:rFonts w:ascii="Cambria Math" w:eastAsia="Times New Roman" w:hAnsi="Cambria Math" w:cs="Times New Roman"/>
          <w:sz w:val="22"/>
          <w:szCs w:val="22"/>
        </w:rPr>
        <w:t>․</w:t>
      </w:r>
    </w:p>
    <w:p w14:paraId="48FCBF53" w14:textId="50D766C2" w:rsidR="00FC57F9" w:rsidRPr="00DA156B" w:rsidRDefault="00FC57F9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կառուցվածքի շահագործման պայմանների վերլուծությ</w:t>
      </w:r>
      <w:r w:rsidR="002F04C4" w:rsidRPr="00DA156B">
        <w:rPr>
          <w:rFonts w:ascii="GHEA Grapalat" w:eastAsia="Times New Roman" w:hAnsi="GHEA Grapalat" w:cs="Times New Roman"/>
        </w:rPr>
        <w:t>ու</w:t>
      </w:r>
      <w:r w:rsidRPr="00DA156B">
        <w:rPr>
          <w:rFonts w:ascii="GHEA Grapalat" w:eastAsia="Times New Roman" w:hAnsi="GHEA Grapalat" w:cs="Times New Roman"/>
        </w:rPr>
        <w:t>ն</w:t>
      </w:r>
      <w:r w:rsidR="002F04C4" w:rsidRPr="00DA156B">
        <w:rPr>
          <w:rFonts w:ascii="GHEA Grapalat" w:eastAsia="Times New Roman" w:hAnsi="GHEA Grapalat" w:cs="Times New Roman"/>
        </w:rPr>
        <w:t>,</w:t>
      </w:r>
    </w:p>
    <w:p w14:paraId="2344BF20" w14:textId="3AEB2582" w:rsidR="00FC57F9" w:rsidRPr="00DA156B" w:rsidRDefault="00FC57F9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վթարի պատճառների պարզ</w:t>
      </w:r>
      <w:r w:rsidR="002F04C4" w:rsidRPr="00DA156B">
        <w:rPr>
          <w:rFonts w:ascii="GHEA Grapalat" w:eastAsia="Times New Roman" w:hAnsi="GHEA Grapalat" w:cs="Times New Roman"/>
        </w:rPr>
        <w:t>աբանում,</w:t>
      </w:r>
    </w:p>
    <w:p w14:paraId="1F64FEA7" w14:textId="58EF776F" w:rsidR="00FC57F9" w:rsidRPr="00DA156B" w:rsidRDefault="006941AC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lang w:val="hy-AM"/>
        </w:rPr>
      </w:pPr>
      <w:r w:rsidRPr="00DA156B">
        <w:rPr>
          <w:rFonts w:ascii="GHEA Grapalat" w:eastAsia="Times New Roman" w:hAnsi="GHEA Grapalat" w:cs="Times New Roman"/>
        </w:rPr>
        <w:t xml:space="preserve">վթարի վայրի կատարողական գծահանում </w:t>
      </w:r>
      <w:r w:rsidRPr="00DA156B">
        <w:rPr>
          <w:rFonts w:ascii="GHEA Grapalat" w:eastAsia="Times New Roman" w:hAnsi="GHEA Grapalat" w:cs="Times New Roman"/>
          <w:lang w:val="hy-AM"/>
        </w:rPr>
        <w:t>(</w:t>
      </w:r>
      <w:r w:rsidRPr="00DA156B">
        <w:rPr>
          <w:rFonts w:ascii="GHEA Grapalat" w:eastAsia="Times New Roman" w:hAnsi="GHEA Grapalat" w:cs="Times New Roman"/>
        </w:rPr>
        <w:t>исполнительн</w:t>
      </w:r>
      <w:r w:rsidRPr="00DA156B">
        <w:rPr>
          <w:rFonts w:ascii="GHEA Grapalat" w:eastAsia="Times New Roman" w:hAnsi="GHEA Grapalat" w:cs="Times New Roman"/>
          <w:lang w:val="hy-AM"/>
        </w:rPr>
        <w:t>ая</w:t>
      </w:r>
      <w:r w:rsidRPr="00DA156B">
        <w:rPr>
          <w:rFonts w:ascii="GHEA Grapalat" w:eastAsia="Times New Roman" w:hAnsi="GHEA Grapalat" w:cs="Times New Roman"/>
        </w:rPr>
        <w:t xml:space="preserve"> съемк</w:t>
      </w:r>
      <w:r w:rsidRPr="00DA156B">
        <w:rPr>
          <w:rFonts w:ascii="GHEA Grapalat" w:eastAsia="Times New Roman" w:hAnsi="GHEA Grapalat" w:cs="Times New Roman"/>
          <w:lang w:val="hy-AM"/>
        </w:rPr>
        <w:t>а)</w:t>
      </w:r>
      <w:r w:rsidRPr="00DA156B">
        <w:rPr>
          <w:rFonts w:ascii="GHEA Grapalat" w:eastAsia="Times New Roman" w:hAnsi="GHEA Grapalat" w:cs="Times New Roman"/>
        </w:rPr>
        <w:t>,</w:t>
      </w:r>
    </w:p>
    <w:p w14:paraId="0089FFD9" w14:textId="0BE9F966" w:rsidR="00FC57F9" w:rsidRPr="00DA156B" w:rsidRDefault="00FC57F9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 xml:space="preserve">երկրատեխնիկական և գիտահետազոտական </w:t>
      </w:r>
      <w:r w:rsidRPr="00DA156B">
        <w:rPr>
          <w:rFonts w:ascii="Cambria Math" w:eastAsia="Times New Roman" w:hAnsi="Cambria Math" w:cs="Cambria Math"/>
        </w:rPr>
        <w:t>​​</w:t>
      </w:r>
      <w:r w:rsidRPr="00DA156B">
        <w:rPr>
          <w:rFonts w:ascii="GHEA Grapalat" w:eastAsia="Times New Roman" w:hAnsi="GHEA Grapalat" w:cs="GHEA Grapalat"/>
        </w:rPr>
        <w:t>աշխատանք</w:t>
      </w:r>
      <w:r w:rsidR="006941AC" w:rsidRPr="00DA156B">
        <w:rPr>
          <w:rFonts w:ascii="GHEA Grapalat" w:eastAsia="Times New Roman" w:hAnsi="GHEA Grapalat" w:cs="GHEA Grapalat"/>
        </w:rPr>
        <w:t>ներ,</w:t>
      </w:r>
    </w:p>
    <w:p w14:paraId="4928DDA1" w14:textId="0EAA8D8A" w:rsidR="00FC57F9" w:rsidRPr="00DA156B" w:rsidRDefault="00FC57F9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>վերականգնման նախագծային աշխատանքներ</w:t>
      </w:r>
      <w:r w:rsidR="006941AC" w:rsidRPr="00DA156B">
        <w:rPr>
          <w:rFonts w:ascii="GHEA Grapalat" w:eastAsia="Times New Roman" w:hAnsi="GHEA Grapalat" w:cs="Times New Roman"/>
        </w:rPr>
        <w:t>,</w:t>
      </w:r>
    </w:p>
    <w:p w14:paraId="5B084BB2" w14:textId="5741B32F" w:rsidR="00FC57F9" w:rsidRPr="00DA156B" w:rsidRDefault="00FC57F9" w:rsidP="006941AC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</w:rPr>
      </w:pPr>
      <w:r w:rsidRPr="00DA156B">
        <w:rPr>
          <w:rFonts w:ascii="GHEA Grapalat" w:eastAsia="Times New Roman" w:hAnsi="GHEA Grapalat" w:cs="Times New Roman"/>
        </w:rPr>
        <w:t xml:space="preserve">կառույցի վերականգնման կամ </w:t>
      </w:r>
      <w:r w:rsidR="006941AC" w:rsidRPr="00DA156B">
        <w:rPr>
          <w:rFonts w:ascii="GHEA Grapalat" w:eastAsia="Times New Roman" w:hAnsi="GHEA Grapalat" w:cs="Times New Roman"/>
        </w:rPr>
        <w:t>կոնսերվացման</w:t>
      </w:r>
      <w:r w:rsidRPr="00DA156B">
        <w:rPr>
          <w:rFonts w:ascii="GHEA Grapalat" w:eastAsia="Times New Roman" w:hAnsi="GHEA Grapalat" w:cs="Times New Roman"/>
        </w:rPr>
        <w:t xml:space="preserve"> աշխատանքների իրականացման </w:t>
      </w:r>
      <w:r w:rsidR="006941AC" w:rsidRPr="00DA156B">
        <w:rPr>
          <w:rFonts w:ascii="GHEA Grapalat" w:eastAsia="Times New Roman" w:hAnsi="GHEA Grapalat" w:cs="Times New Roman"/>
        </w:rPr>
        <w:t>նպատակահարմարության</w:t>
      </w:r>
      <w:r w:rsidRPr="00DA156B">
        <w:rPr>
          <w:rFonts w:ascii="GHEA Grapalat" w:eastAsia="Times New Roman" w:hAnsi="GHEA Grapalat" w:cs="Times New Roman"/>
        </w:rPr>
        <w:t xml:space="preserve"> գնահատում</w:t>
      </w:r>
      <w:r w:rsidR="006941AC" w:rsidRPr="00DA156B">
        <w:rPr>
          <w:rFonts w:ascii="GHEA Grapalat" w:eastAsia="Times New Roman" w:hAnsi="GHEA Grapalat" w:cs="Times New Roman"/>
        </w:rPr>
        <w:t>։</w:t>
      </w:r>
    </w:p>
    <w:p w14:paraId="424C6D5A" w14:textId="7B1A01C6" w:rsidR="00607652" w:rsidRPr="00DA156B" w:rsidRDefault="00FC57F9" w:rsidP="006D0832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Աղյուսակ 10.1-ում </w:t>
      </w:r>
      <w:r w:rsidR="006941AC" w:rsidRPr="00DA156B">
        <w:rPr>
          <w:rFonts w:ascii="GHEA Grapalat" w:eastAsia="Times New Roman" w:hAnsi="GHEA Grapalat" w:cs="Times New Roman"/>
          <w:sz w:val="22"/>
          <w:szCs w:val="22"/>
        </w:rPr>
        <w:t>բեր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ված են </w:t>
      </w:r>
      <w:r w:rsidR="004837A3" w:rsidRPr="00DA156B">
        <w:rPr>
          <w:rFonts w:ascii="GHEA Grapalat" w:eastAsia="Times New Roman" w:hAnsi="GHEA Grapalat" w:cs="Times New Roman"/>
          <w:sz w:val="22"/>
          <w:szCs w:val="22"/>
        </w:rPr>
        <w:t>գրունտային ամբարտակներ</w:t>
      </w:r>
      <w:r w:rsidR="00844C04" w:rsidRPr="00DA156B">
        <w:rPr>
          <w:rFonts w:ascii="GHEA Grapalat" w:eastAsia="Times New Roman" w:hAnsi="GHEA Grapalat" w:cs="Times New Roman"/>
          <w:sz w:val="22"/>
          <w:szCs w:val="22"/>
        </w:rPr>
        <w:t>ում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844C0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խախտումների </w:t>
      </w:r>
      <w:r w:rsidR="00844C0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844C04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>խափանումների</w:t>
      </w:r>
      <w:r w:rsidR="00844C04" w:rsidRPr="00DA156B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4837A3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հիմնական տեսակները, դրանց հայտնաբերման մեթոդները, հնարավոր պատճառները և վերանորոգման </w:t>
      </w:r>
      <w:r w:rsidR="00844C04" w:rsidRPr="00DA156B">
        <w:rPr>
          <w:rFonts w:ascii="GHEA Grapalat" w:eastAsia="Times New Roman" w:hAnsi="GHEA Grapalat" w:cs="Times New Roman"/>
          <w:sz w:val="22"/>
          <w:szCs w:val="22"/>
        </w:rPr>
        <w:t>եղանակ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ները:   </w:t>
      </w:r>
    </w:p>
    <w:p w14:paraId="090BEFEA" w14:textId="29DCBBCA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10.1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Գրունտային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ամբարտակը վերակառուցելիս</w:t>
      </w:r>
      <w:r w:rsidR="00001935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ավելացվ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ում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է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դրա բարձրությունը և, համապատասխանաբար, կառուցվածքի վրա ճնշումը: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Ամբարտակ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ի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ընդհանուր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կառուցվածքը փոխել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իս՝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թույլատրվում է որոշ տարրեր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պահպանել՝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դրանց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վերանորոգ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ման պայմանով։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Նման տարրեր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ից են ցամաքուրդ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ներ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ը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, </w:t>
      </w:r>
      <w:r w:rsidR="0006054C" w:rsidRPr="00DA156B">
        <w:rPr>
          <w:rFonts w:ascii="GHEA Grapalat" w:eastAsia="Times New Roman" w:hAnsi="GHEA Grapalat" w:cs="Times New Roman"/>
          <w:sz w:val="22"/>
          <w:szCs w:val="22"/>
        </w:rPr>
        <w:t>շեպ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երի ամրա</w:t>
      </w:r>
      <w:r w:rsidR="008B1F70" w:rsidRPr="00DA156B">
        <w:rPr>
          <w:rFonts w:ascii="GHEA Grapalat" w:eastAsia="Times New Roman" w:hAnsi="GHEA Grapalat" w:cs="Times New Roman"/>
          <w:sz w:val="22"/>
          <w:szCs w:val="22"/>
        </w:rPr>
        <w:t>ց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ումներ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ը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և ոչ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գրունտային ՀԾՍ-երը,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եթե դրանցում խա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փանում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ներ չեն հայտնաբերվել: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Ամբարտակ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ի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 xml:space="preserve"> նշված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տարրերի վերանորոգումն իրականացվում է այն դեպքում,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եթե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դրանք հուսալիորեն </w:t>
      </w:r>
      <w:r w:rsidR="00581467" w:rsidRPr="00DA156B">
        <w:rPr>
          <w:rFonts w:ascii="GHEA Grapalat" w:eastAsia="Times New Roman" w:hAnsi="GHEA Grapalat" w:cs="Times New Roman"/>
          <w:sz w:val="22"/>
          <w:szCs w:val="22"/>
        </w:rPr>
        <w:t>համակ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ցվ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ում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են ամբարտակի 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 xml:space="preserve">նոր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կառուցվող հատված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ամաս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ին և հաշվի 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 xml:space="preserve">են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առն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վում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վերակառուցվող ամբողջ կառույցի շահագործման պայմանները:   </w:t>
      </w:r>
    </w:p>
    <w:p w14:paraId="29FF8BCC" w14:textId="53277997" w:rsidR="00607652" w:rsidRPr="00DA156B" w:rsidRDefault="00946891" w:rsidP="0094689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10.1</w:t>
      </w:r>
      <w:r w:rsidR="00570205" w:rsidRPr="00DA156B">
        <w:rPr>
          <w:rFonts w:ascii="GHEA Grapalat" w:eastAsia="Times New Roman" w:hAnsi="GHEA Grapalat" w:cs="Times New Roman"/>
          <w:b/>
          <w:bCs/>
          <w:sz w:val="22"/>
          <w:szCs w:val="22"/>
        </w:rPr>
        <w:t>2</w:t>
      </w:r>
      <w:r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Ամբարտակ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ի բարձրությ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ան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ավելացման դեպքում վ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>երանայվ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 xml:space="preserve">ում 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են </w:t>
      </w:r>
      <w:r w:rsidR="00200003" w:rsidRPr="00DA156B">
        <w:rPr>
          <w:rFonts w:ascii="GHEA Grapalat" w:eastAsia="Times New Roman" w:hAnsi="GHEA Grapalat" w:cs="Times New Roman"/>
          <w:sz w:val="22"/>
          <w:szCs w:val="22"/>
        </w:rPr>
        <w:t>հիդրոհանգույցի</w:t>
      </w:r>
      <w:r w:rsidR="00FC57F9" w:rsidRPr="00DA156B">
        <w:rPr>
          <w:rFonts w:ascii="GHEA Grapalat" w:eastAsia="Times New Roman" w:hAnsi="GHEA Grapalat" w:cs="Times New Roman"/>
          <w:sz w:val="22"/>
          <w:szCs w:val="22"/>
        </w:rPr>
        <w:t xml:space="preserve"> և ջրամբարի հիմնական պարամետրերը:   </w:t>
      </w:r>
    </w:p>
    <w:p w14:paraId="1BEDD23B" w14:textId="77777777" w:rsidR="00D42DE7" w:rsidRPr="00DA156B" w:rsidRDefault="00D42DE7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br w:type="page"/>
      </w:r>
    </w:p>
    <w:p w14:paraId="76538D15" w14:textId="77777777" w:rsidR="00D42DE7" w:rsidRPr="00DA156B" w:rsidRDefault="00D42DE7" w:rsidP="00D42DE7">
      <w:pPr>
        <w:spacing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D42DE7" w:rsidRPr="00DA156B" w:rsidSect="008A01DF">
          <w:pgSz w:w="11906" w:h="16838" w:code="9"/>
          <w:pgMar w:top="1440" w:right="1133" w:bottom="1440" w:left="1440" w:header="709" w:footer="709" w:gutter="0"/>
          <w:cols w:space="708"/>
          <w:docGrid w:linePitch="360"/>
        </w:sectPr>
      </w:pPr>
    </w:p>
    <w:p w14:paraId="0EB3CDAC" w14:textId="77777777" w:rsidR="001E6A69" w:rsidRPr="00DA156B" w:rsidRDefault="00AC2167" w:rsidP="001E6A69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Աղյուսակ</w:t>
      </w:r>
      <w:r w:rsidR="0060765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6D0832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10.1 </w:t>
      </w:r>
      <w:r w:rsidR="00C8274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–</w:t>
      </w:r>
      <w:r w:rsidR="00607652" w:rsidRPr="00DA156B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8274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Գրունտային նյութեր</w:t>
      </w:r>
      <w:r w:rsidR="002F0B10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ով</w:t>
      </w:r>
      <w:r w:rsidR="00C8274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ամբարտակներում խախտումների </w:t>
      </w:r>
      <w:r w:rsidR="001E6A69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(խափանումների) </w:t>
      </w:r>
      <w:r w:rsidR="00C82747"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հիմնական տեսակները </w:t>
      </w:r>
    </w:p>
    <w:p w14:paraId="4BA2D5E5" w14:textId="7D06F361" w:rsidR="00607652" w:rsidRPr="00DA156B" w:rsidRDefault="00C82747" w:rsidP="001E6A69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DA156B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և դրանց վերանորոգման եղանակները</w:t>
      </w:r>
    </w:p>
    <w:tbl>
      <w:tblPr>
        <w:tblW w:w="15221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1"/>
        <w:gridCol w:w="2189"/>
        <w:gridCol w:w="3241"/>
        <w:gridCol w:w="2973"/>
        <w:gridCol w:w="3987"/>
      </w:tblGrid>
      <w:tr w:rsidR="00E713FD" w:rsidRPr="00DA156B" w14:paraId="765FE876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4824A" w14:textId="171F3EA3" w:rsidR="00607652" w:rsidRPr="00DA156B" w:rsidRDefault="002F0B10" w:rsidP="006D0832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Խախտում</w:t>
            </w:r>
            <w:r w:rsidR="00607652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խափանում</w:t>
            </w:r>
            <w:r w:rsidR="00607652"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73163" w14:textId="4A6CD6EE" w:rsidR="00607652" w:rsidRPr="00DA156B" w:rsidRDefault="002F0B10" w:rsidP="006D0832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Հայտնաբերման եղանակները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6EA15F" w14:textId="4B633026" w:rsidR="00607652" w:rsidRPr="00DA156B" w:rsidRDefault="002F0B10" w:rsidP="006D0832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Խախտման (խափանման) պատճառները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317D79" w14:textId="64C32B00" w:rsidR="00607652" w:rsidRPr="00DA156B" w:rsidRDefault="002F0B10" w:rsidP="006D0832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Ուսումնասիրություններ խախտման (խափանման) վերացման նպատակով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75B21" w14:textId="7F6C96DD" w:rsidR="00607652" w:rsidRPr="00DA156B" w:rsidRDefault="002F0B10" w:rsidP="006D0832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DA156B">
              <w:rPr>
                <w:rFonts w:ascii="GHEA Grapalat" w:eastAsia="Times New Roman" w:hAnsi="GHEA Grapalat" w:cs="Times New Roman"/>
                <w:sz w:val="22"/>
                <w:szCs w:val="22"/>
              </w:rPr>
              <w:t>Նորոգման եղանակները</w:t>
            </w:r>
          </w:p>
        </w:tc>
      </w:tr>
      <w:tr w:rsidR="00E713FD" w:rsidRPr="00DA156B" w14:paraId="0CE75D57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5F139" w14:textId="182DAC79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1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2F0B10" w:rsidRPr="00DA156B">
              <w:rPr>
                <w:rFonts w:ascii="GHEA Grapalat" w:eastAsia="Times New Roman" w:hAnsi="GHEA Grapalat" w:cs="Times New Roman"/>
              </w:rPr>
              <w:t>Ուղղաձիգ մակերևույթային լայնական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քեր կատարի վրա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4095F" w14:textId="046F4C4E" w:rsidR="00607652" w:rsidRPr="00DA156B" w:rsidRDefault="002F0B1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Ակնադիտարկում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487068" w14:textId="1C3E5CF4" w:rsidR="00607652" w:rsidRPr="00DA156B" w:rsidRDefault="00D3240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 xml:space="preserve">ների տարբերությունը ամբարտակի տարբեր մասերում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0D1907" w14:textId="655E6B37" w:rsidR="00607652" w:rsidRPr="00DA156B" w:rsidRDefault="00E50C36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 xml:space="preserve">ների ստուգիչ հաշվարկներ; ինժեներաերկրաբանական հետազոտություններ։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5F3D0" w14:textId="001F42E1" w:rsidR="00607652" w:rsidRPr="00DA156B" w:rsidRDefault="00CD0139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Ոչ խոր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6F0B56" w:rsidRPr="00DA156B">
              <w:rPr>
                <w:rFonts w:ascii="GHEA Grapalat" w:eastAsia="Times New Roman" w:hAnsi="GHEA Grapalat" w:cs="Times New Roman"/>
              </w:rPr>
              <w:t xml:space="preserve">քերի լցափակում ավազով </w:t>
            </w:r>
            <w:r w:rsidR="00607652" w:rsidRPr="00DA156B">
              <w:rPr>
                <w:rFonts w:ascii="GHEA Grapalat" w:eastAsia="Times New Roman" w:hAnsi="GHEA Grapalat" w:cs="Times New Roman"/>
              </w:rPr>
              <w:t>(</w:t>
            </w:r>
            <w:r w:rsidR="006F0B56" w:rsidRPr="00DA156B">
              <w:rPr>
                <w:rFonts w:ascii="GHEA Grapalat" w:eastAsia="Times New Roman" w:hAnsi="GHEA Grapalat" w:cs="Times New Roman"/>
              </w:rPr>
              <w:t>ԿԴՄ-ից բարձր</w:t>
            </w:r>
            <w:r w:rsidR="00607652" w:rsidRPr="00DA156B">
              <w:rPr>
                <w:rFonts w:ascii="GHEA Grapalat" w:eastAsia="Times New Roman" w:hAnsi="GHEA Grapalat" w:cs="Times New Roman"/>
              </w:rPr>
              <w:t>)</w:t>
            </w:r>
            <w:r w:rsidR="006F0B56" w:rsidRPr="00DA156B">
              <w:rPr>
                <w:rFonts w:ascii="GHEA Grapalat" w:eastAsia="Times New Roman" w:hAnsi="GHEA Grapalat" w:cs="Times New Roman"/>
              </w:rPr>
              <w:t>։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6F0B56" w:rsidRPr="00DA156B">
              <w:rPr>
                <w:rFonts w:ascii="GHEA Grapalat" w:eastAsia="Times New Roman" w:hAnsi="GHEA Grapalat" w:cs="Times New Roman"/>
              </w:rPr>
              <w:t>Խոր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6F0B56" w:rsidRPr="00DA156B">
              <w:rPr>
                <w:rFonts w:ascii="GHEA Grapalat" w:eastAsia="Times New Roman" w:hAnsi="GHEA Grapalat" w:cs="Times New Roman"/>
              </w:rPr>
              <w:t xml:space="preserve">քերը լցափակվում են ջրի իջած մակարդակի դեպքում հետևյալ եղանակներով՝ 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6F0B56" w:rsidRPr="00DA156B">
              <w:rPr>
                <w:rFonts w:ascii="GHEA Grapalat" w:eastAsia="Times New Roman" w:hAnsi="GHEA Grapalat" w:cs="Times New Roman"/>
              </w:rPr>
              <w:t xml:space="preserve">խրամուղիների հորատանցում կավային գրունտով հետագա լցափակմամբ; «պատ գրունտում»-ի ստեղծում; ներարկում ամբարտակի վերնամասում։ </w:t>
            </w:r>
          </w:p>
        </w:tc>
      </w:tr>
      <w:tr w:rsidR="00E713FD" w:rsidRPr="00DA156B" w14:paraId="12BDD3F0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47FF0" w14:textId="38B10B45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2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Ուղղաձիգ </w:t>
            </w:r>
            <w:r w:rsidR="00F50B10" w:rsidRPr="00DA156B">
              <w:rPr>
                <w:rFonts w:ascii="GHEA Grapalat" w:eastAsia="Times New Roman" w:hAnsi="GHEA Grapalat" w:cs="Times New Roman"/>
              </w:rPr>
              <w:t xml:space="preserve">արտաքին </w:t>
            </w:r>
            <w:r w:rsidR="002F0B10" w:rsidRPr="00DA156B">
              <w:rPr>
                <w:rFonts w:ascii="GHEA Grapalat" w:eastAsia="Times New Roman" w:hAnsi="GHEA Grapalat" w:cs="Times New Roman"/>
              </w:rPr>
              <w:t>երկայնական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քեր </w:t>
            </w:r>
            <w:r w:rsidR="00F50B10" w:rsidRPr="00DA156B">
              <w:rPr>
                <w:rFonts w:ascii="GHEA Grapalat" w:eastAsia="Times New Roman" w:hAnsi="GHEA Grapalat" w:cs="Times New Roman"/>
              </w:rPr>
              <w:t xml:space="preserve">միջուկի </w:t>
            </w:r>
            <w:r w:rsidR="002F0B10" w:rsidRPr="00DA156B">
              <w:rPr>
                <w:rFonts w:ascii="GHEA Grapalat" w:eastAsia="Times New Roman" w:hAnsi="GHEA Grapalat" w:cs="Times New Roman"/>
              </w:rPr>
              <w:t>կատարի վրա</w:t>
            </w:r>
            <w:r w:rsidR="00F50B10" w:rsidRPr="00DA156B">
              <w:rPr>
                <w:rFonts w:ascii="GHEA Grapalat" w:eastAsia="Times New Roman" w:hAnsi="GHEA Grapalat" w:cs="Times New Roman"/>
              </w:rPr>
              <w:t>՝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  </w:t>
            </w:r>
            <w:r w:rsidR="00F50B10" w:rsidRPr="00DA156B">
              <w:rPr>
                <w:rFonts w:ascii="GHEA Grapalat" w:eastAsia="Times New Roman" w:hAnsi="GHEA Grapalat" w:cs="Times New Roman"/>
              </w:rPr>
              <w:t xml:space="preserve">անցումային գոտիների հետ կատարի վերնամասի հպման եզրագծի մոտակայքում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CEFE8" w14:textId="1D588059" w:rsidR="00607652" w:rsidRPr="00DA156B" w:rsidRDefault="002F0B1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Ակնադիտարկում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="00D2105A" w:rsidRPr="00DA156B">
              <w:rPr>
                <w:rFonts w:ascii="GHEA Grapalat" w:eastAsia="Times New Roman" w:hAnsi="GHEA Grapalat" w:cs="Times New Roman"/>
              </w:rPr>
              <w:t>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="00D2105A" w:rsidRPr="00DA156B">
              <w:rPr>
                <w:rFonts w:ascii="GHEA Grapalat" w:eastAsia="Times New Roman" w:hAnsi="GHEA Grapalat" w:cs="Times New Roman"/>
              </w:rPr>
              <w:t>ների չափում վերին (ավելի շատ են) և ստորի</w:t>
            </w:r>
            <w:r w:rsidR="00946A46" w:rsidRPr="00DA156B">
              <w:rPr>
                <w:rFonts w:ascii="GHEA Grapalat" w:eastAsia="Times New Roman" w:hAnsi="GHEA Grapalat" w:cs="Times New Roman"/>
              </w:rPr>
              <w:t>ն</w:t>
            </w:r>
            <w:r w:rsidR="00D2105A" w:rsidRPr="00DA156B">
              <w:rPr>
                <w:rFonts w:ascii="GHEA Grapalat" w:eastAsia="Times New Roman" w:hAnsi="GHEA Grapalat" w:cs="Times New Roman"/>
              </w:rPr>
              <w:t xml:space="preserve"> (ավելի քիչ են) բիեֆներում 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C6953" w14:textId="25797E4C" w:rsidR="00607652" w:rsidRPr="00DA156B" w:rsidRDefault="00D3240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Ջրամբարի առաջին լցման կամ երկրաշարժի դեպքում վերնամասի պրիզմայի զգալի 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919161" w14:textId="369081D2" w:rsidR="00607652" w:rsidRPr="00DA156B" w:rsidRDefault="00E50C36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>ների ստուգիչ հաշվարկներ; ինժեներաերկրաբանական հետազոտություններ։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33CBC" w14:textId="217DBA37" w:rsidR="00607652" w:rsidRPr="00DA156B" w:rsidRDefault="00CD0139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Ոչ խոր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Pr="00DA156B">
              <w:rPr>
                <w:rFonts w:ascii="GHEA Grapalat" w:eastAsia="Times New Roman" w:hAnsi="GHEA Grapalat" w:cs="Times New Roman"/>
              </w:rPr>
              <w:t>քերի լցափակում ավազով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</w:rPr>
              <w:t>խրամուղիների հորատանցում  և խոր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Pr="00DA156B">
              <w:rPr>
                <w:rFonts w:ascii="GHEA Grapalat" w:eastAsia="Times New Roman" w:hAnsi="GHEA Grapalat" w:cs="Times New Roman"/>
              </w:rPr>
              <w:t xml:space="preserve">քերի լցափակում </w:t>
            </w:r>
            <w:r w:rsidR="00607652" w:rsidRPr="00DA156B">
              <w:rPr>
                <w:rFonts w:ascii="GHEA Grapalat" w:eastAsia="Times New Roman" w:hAnsi="GHEA Grapalat" w:cs="Times New Roman"/>
              </w:rPr>
              <w:t>(</w:t>
            </w:r>
            <w:r w:rsidRPr="00DA156B">
              <w:rPr>
                <w:rFonts w:ascii="GHEA Grapalat" w:eastAsia="Times New Roman" w:hAnsi="GHEA Grapalat" w:cs="Times New Roman"/>
              </w:rPr>
              <w:t>բիեֆում ջրի իջած մակարդակի դեպքում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</w:tr>
      <w:tr w:rsidR="00E713FD" w:rsidRPr="00DA156B" w14:paraId="553A015F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85749" w14:textId="22A7E3DB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3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06054C" w:rsidRPr="00DA156B">
              <w:rPr>
                <w:rFonts w:ascii="GHEA Grapalat" w:eastAsia="Times New Roman" w:hAnsi="GHEA Grapalat" w:cs="Times New Roman"/>
              </w:rPr>
              <w:t>Շեպ</w:t>
            </w:r>
            <w:r w:rsidR="00F50B10" w:rsidRPr="00DA156B">
              <w:rPr>
                <w:rFonts w:ascii="GHEA Grapalat" w:eastAsia="Times New Roman" w:hAnsi="GHEA Grapalat" w:cs="Times New Roman"/>
              </w:rPr>
              <w:t>ի ստորին հատվածի զգալի հորիզոնական տեղաշարժերի և դեֆորմացիաների արդյունքում՝ մեծ ձգվածությամբ պոկվածքում երկայնական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F50B10" w:rsidRPr="00DA156B">
              <w:rPr>
                <w:rFonts w:ascii="GHEA Grapalat" w:eastAsia="Times New Roman" w:hAnsi="GHEA Grapalat" w:cs="Times New Roman"/>
              </w:rPr>
              <w:t>քեր, 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F50B10" w:rsidRPr="00DA156B">
              <w:rPr>
                <w:rFonts w:ascii="GHEA Grapalat" w:eastAsia="Times New Roman" w:hAnsi="GHEA Grapalat" w:cs="Times New Roman"/>
              </w:rPr>
              <w:t xml:space="preserve">քերի զարգացում կարճ ժամանակահատվածում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94EBA" w14:textId="49F8E593" w:rsidR="00607652" w:rsidRPr="00DA156B" w:rsidRDefault="002F0B1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Ակնադիտարկում</w:t>
            </w:r>
            <w:r w:rsidR="00D2105A" w:rsidRPr="00DA156B">
              <w:rPr>
                <w:rFonts w:ascii="GHEA Grapalat" w:eastAsia="Times New Roman" w:hAnsi="GHEA Grapalat" w:cs="Times New Roman"/>
              </w:rPr>
              <w:t>,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D2105A" w:rsidRPr="00DA156B">
              <w:rPr>
                <w:rFonts w:ascii="GHEA Grapalat" w:eastAsia="Times New Roman" w:hAnsi="GHEA Grapalat" w:cs="Times New Roman"/>
              </w:rPr>
              <w:t>ճնշումնաչափերի ցուցումներ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0E3327" w14:textId="63B337E6" w:rsidR="00607652" w:rsidRPr="00DA156B" w:rsidRDefault="00D3240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Կատարի վրա բեռնվածքների ավելացում; </w:t>
            </w:r>
            <w:r w:rsidR="0006054C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 xml:space="preserve">ի անկման մակերևույթի բարձրացում; սեյսմիկ ազդեցություններ;  ջերմաստիճանային ազդեցություններ </w:t>
            </w:r>
            <w:r w:rsidR="00607652" w:rsidRPr="00DA156B">
              <w:rPr>
                <w:rFonts w:ascii="GHEA Grapalat" w:eastAsia="Times New Roman" w:hAnsi="GHEA Grapalat" w:cs="Times New Roman"/>
              </w:rPr>
              <w:t>(</w:t>
            </w:r>
            <w:r w:rsidRPr="00DA156B">
              <w:rPr>
                <w:rFonts w:ascii="GHEA Grapalat" w:eastAsia="Times New Roman" w:hAnsi="GHEA Grapalat" w:cs="Times New Roman"/>
              </w:rPr>
              <w:t>սառչում-հալչում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); </w:t>
            </w:r>
            <w:r w:rsidRPr="00DA156B">
              <w:rPr>
                <w:rFonts w:ascii="GHEA Grapalat" w:eastAsia="Times New Roman" w:hAnsi="GHEA Grapalat" w:cs="Times New Roman"/>
              </w:rPr>
              <w:t xml:space="preserve">ամբարտակի մարմնի և հիմնատակի ամրության բնութագրերի նվազում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D2322" w14:textId="5264320D" w:rsidR="00607652" w:rsidRPr="00DA156B" w:rsidRDefault="00E50C36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Ծծանցումային հետազոտություններ; ինժեներաերկրաբանական հետազոտություններ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; </w:t>
            </w:r>
            <w:r w:rsidRPr="00DA156B">
              <w:rPr>
                <w:rFonts w:ascii="GHEA Grapalat" w:eastAsia="Times New Roman" w:hAnsi="GHEA Grapalat" w:cs="Times New Roman"/>
              </w:rPr>
              <w:t xml:space="preserve"> կայունության և ջերմաստիճանային հաշվարկներ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9792A" w14:textId="33E6ABDC" w:rsidR="00607652" w:rsidRPr="00DA156B" w:rsidRDefault="007A1AAF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Ամբարտակի ստորի</w:t>
            </w:r>
            <w:r w:rsidR="004E59B4" w:rsidRPr="00DA156B">
              <w:rPr>
                <w:rFonts w:ascii="GHEA Grapalat" w:eastAsia="Times New Roman" w:hAnsi="GHEA Grapalat" w:cs="Times New Roman"/>
              </w:rPr>
              <w:t>ն</w:t>
            </w:r>
            <w:r w:rsidRPr="00DA156B">
              <w:rPr>
                <w:rFonts w:ascii="GHEA Grapalat" w:eastAsia="Times New Roman" w:hAnsi="GHEA Grapalat" w:cs="Times New Roman"/>
              </w:rPr>
              <w:t xml:space="preserve"> հատվածամասի նորոգում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(</w:t>
            </w:r>
            <w:r w:rsidRPr="00DA156B">
              <w:rPr>
                <w:rFonts w:ascii="GHEA Grapalat" w:eastAsia="Times New Roman" w:hAnsi="GHEA Grapalat" w:cs="Times New Roman"/>
              </w:rPr>
              <w:t>լրաբեռնում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Pr="00DA156B">
              <w:rPr>
                <w:rFonts w:ascii="GHEA Grapalat" w:eastAsia="Times New Roman" w:hAnsi="GHEA Grapalat" w:cs="Times New Roman"/>
              </w:rPr>
              <w:t>ցամաքուրդի ստեղծում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="0006054C" w:rsidRPr="00DA156B">
              <w:rPr>
                <w:rFonts w:ascii="GHEA Grapalat" w:eastAsia="Times New Roman" w:hAnsi="GHEA Grapalat" w:cs="Times New Roman"/>
              </w:rPr>
              <w:t>շեպ</w:t>
            </w:r>
            <w:r w:rsidRPr="00DA156B">
              <w:rPr>
                <w:rFonts w:ascii="GHEA Grapalat" w:eastAsia="Times New Roman" w:hAnsi="GHEA Grapalat" w:cs="Times New Roman"/>
              </w:rPr>
              <w:t>ի թեքության մեղմացում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</w:tr>
      <w:tr w:rsidR="00E713FD" w:rsidRPr="00DA156B" w14:paraId="627E057F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536D6F" w14:textId="4BC12110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lastRenderedPageBreak/>
              <w:t>4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>Միջուկով գրունտային ամբարտակի կատարի վրա ձագարներ և 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ներ, ծծանցումային ծախսի ավելացում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9FF95" w14:textId="1D3BE606" w:rsidR="00607652" w:rsidRPr="00DA156B" w:rsidRDefault="002F0B10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Ակնադիտարկում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EEE32D" w14:textId="5EBD4813" w:rsidR="00607652" w:rsidRPr="00DA156B" w:rsidRDefault="00F10E7C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Խզումնային ներքին հորիզոնական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Pr="00DA156B">
              <w:rPr>
                <w:rFonts w:ascii="GHEA Grapalat" w:eastAsia="Times New Roman" w:hAnsi="GHEA Grapalat" w:cs="Times New Roman"/>
              </w:rPr>
              <w:t xml:space="preserve">քեր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E0C7E" w14:textId="71B80A71" w:rsidR="00607652" w:rsidRPr="00DA156B" w:rsidRDefault="00E50C36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Լրացուցիչ ինժեներաերկրաբանական հետազոտություններ</w:t>
            </w:r>
            <w:r w:rsidR="00423874" w:rsidRPr="00DA156B">
              <w:rPr>
                <w:rFonts w:ascii="GHEA Grapalat" w:eastAsia="Times New Roman" w:hAnsi="GHEA Grapalat" w:cs="Times New Roman"/>
              </w:rPr>
              <w:t xml:space="preserve"> հորատանցքերի բացմամբ՝ խզումների տեղերը որոշելու նպատակով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1FAC4" w14:textId="655ED7E1" w:rsidR="00607652" w:rsidRPr="00DA156B" w:rsidRDefault="007A1AAF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Ջրամբարում ջրի մակարդակի իջեցում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; </w:t>
            </w:r>
            <w:r w:rsidRPr="00DA156B">
              <w:rPr>
                <w:rFonts w:ascii="GHEA Grapalat" w:eastAsia="Times New Roman" w:hAnsi="GHEA Grapalat" w:cs="Times New Roman"/>
              </w:rPr>
              <w:t>ցեմենտացում-ներարկում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>;</w:t>
            </w:r>
            <w:r w:rsidRPr="00DA156B">
              <w:rPr>
                <w:rFonts w:ascii="GHEA Grapalat" w:eastAsia="Times New Roman" w:hAnsi="GHEA Grapalat" w:cs="Times New Roman"/>
              </w:rPr>
              <w:t xml:space="preserve"> «պատ գրունտում»-ի ստեղծում</w:t>
            </w:r>
          </w:p>
        </w:tc>
      </w:tr>
      <w:tr w:rsidR="00E713FD" w:rsidRPr="00DA156B" w14:paraId="1FD280E4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A5C03E" w14:textId="0C9AE4A4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5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>Ներքին երկայնական հորիզոնական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քեր հիմնատակի բարձր սեղմելիության գրունտների առկայության դեպքում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CCBB9A" w14:textId="5DF41EAD" w:rsidR="00607652" w:rsidRPr="00DA156B" w:rsidRDefault="00D2105A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Առաջին լցման ժամանակ ավելացող ծծանցումային ծախսի ա</w:t>
            </w:r>
            <w:r w:rsidR="002F0B10" w:rsidRPr="00DA156B">
              <w:rPr>
                <w:rFonts w:ascii="GHEA Grapalat" w:eastAsia="Times New Roman" w:hAnsi="GHEA Grapalat" w:cs="Times New Roman"/>
              </w:rPr>
              <w:t>կնադիտա</w:t>
            </w:r>
            <w:r w:rsidR="005B0A48" w:rsidRPr="00DA156B">
              <w:rPr>
                <w:rFonts w:ascii="GHEA Grapalat" w:eastAsia="Times New Roman" w:hAnsi="GHEA Grapalat" w:cs="Times New Roman"/>
              </w:rPr>
              <w:t>կան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 և </w:t>
            </w:r>
            <w:r w:rsidR="005B0A48" w:rsidRPr="00DA156B">
              <w:rPr>
                <w:rFonts w:ascii="GHEA Grapalat" w:eastAsia="Times New Roman" w:hAnsi="GHEA Grapalat" w:cs="Times New Roman"/>
              </w:rPr>
              <w:t>դիտողա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գործիքային հետազոտություն 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5DBCF" w14:textId="6F38B678" w:rsidR="00607652" w:rsidRPr="00DA156B" w:rsidRDefault="00F10E7C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Բարձր սեղմման շերտերով ոչ համասեռ հիմնատակում 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 xml:space="preserve">ների չափերի տարբերություն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E7E5F" w14:textId="6646919F" w:rsidR="00607652" w:rsidRPr="00DA156B" w:rsidRDefault="00423874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Հետազոտությունների արդյունքների վերլուծություն;  Լրացուցիչ ինժեներաերկրաբանական հետազոտություններ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12EB1C" w14:textId="7BBFFAF6" w:rsidR="00607652" w:rsidRPr="00DA156B" w:rsidRDefault="007A1AAF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Ջրամբարի ամբողջովին դատարկում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; </w:t>
            </w:r>
            <w:r w:rsidRPr="00DA156B">
              <w:rPr>
                <w:rFonts w:ascii="GHEA Grapalat" w:eastAsia="Times New Roman" w:hAnsi="GHEA Grapalat" w:cs="Times New Roman"/>
              </w:rPr>
              <w:t>ներարկում հիմնատակում</w:t>
            </w:r>
          </w:p>
        </w:tc>
      </w:tr>
      <w:tr w:rsidR="00E713FD" w:rsidRPr="00DA156B" w14:paraId="66F25B8C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A77E12" w14:textId="009AD8B7" w:rsidR="00607652" w:rsidRPr="00DA156B" w:rsidRDefault="00607652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6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>Ներքին երկայնական հորիզոնական ճ</w:t>
            </w:r>
            <w:r w:rsidR="00C62121">
              <w:rPr>
                <w:rFonts w:ascii="GHEA Grapalat" w:eastAsia="Times New Roman" w:hAnsi="GHEA Grapalat" w:cs="Times New Roman"/>
              </w:rPr>
              <w:t>ա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քեր ամբարտակի մակերևույթային գոտում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9C712C" w14:textId="4D9196D6" w:rsidR="00607652" w:rsidRPr="00DA156B" w:rsidRDefault="00D2105A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Կենտրոնացված ծծանցման ընթացքի ա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կնադիտարկում 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AE8FC1" w14:textId="450EC66B" w:rsidR="00607652" w:rsidRPr="00DA156B" w:rsidRDefault="00F10E7C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Չավարտված նստ</w:t>
            </w:r>
            <w:r w:rsidR="00B4370B">
              <w:rPr>
                <w:rFonts w:ascii="GHEA Grapalat" w:eastAsia="Times New Roman" w:hAnsi="GHEA Grapalat" w:cs="Times New Roman"/>
              </w:rPr>
              <w:t>վածք</w:t>
            </w:r>
            <w:r w:rsidRPr="00DA156B">
              <w:rPr>
                <w:rFonts w:ascii="GHEA Grapalat" w:eastAsia="Times New Roman" w:hAnsi="GHEA Grapalat" w:cs="Times New Roman"/>
              </w:rPr>
              <w:t xml:space="preserve">ների դեպքում գրունտի մակերևույթային շերտի սառչում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CDD91A" w14:textId="5CCAE4CF" w:rsidR="00607652" w:rsidRPr="00DA156B" w:rsidRDefault="00423874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Դեֆորմացիաների տեղերի ճշգրտում; Լրացուցիչ ինժեներաերկրաբանական հետազոտություններ հորատանցքերի բացմամբ՝ երկրաֆիզիկական և այլ մեթոդների կիրառմամբ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0E62D4" w14:textId="4532AA4D" w:rsidR="00607652" w:rsidRPr="00DA156B" w:rsidRDefault="007A1AAF" w:rsidP="006D0832">
            <w:pPr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Ջրամբարի դատարկում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; </w:t>
            </w:r>
            <w:r w:rsidRPr="00DA156B">
              <w:rPr>
                <w:rFonts w:ascii="GHEA Grapalat" w:eastAsia="Times New Roman" w:hAnsi="GHEA Grapalat" w:cs="Times New Roman"/>
              </w:rPr>
              <w:t>խրամուղու մշակում կենտրոնացված ծծանցումային հոսքի ելքի մասում և գրունտով լցափակում; ներարկում</w:t>
            </w:r>
          </w:p>
        </w:tc>
      </w:tr>
      <w:tr w:rsidR="00E713FD" w:rsidRPr="00DA156B" w14:paraId="44180425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AEEAE3" w14:textId="06C1C0C3" w:rsidR="00607652" w:rsidRPr="00DA156B" w:rsidRDefault="00607652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7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Ծծանցումային ջրերի ելք դեպի ստորին </w:t>
            </w:r>
            <w:r w:rsidR="0006054C" w:rsidRPr="00DA156B">
              <w:rPr>
                <w:rFonts w:ascii="GHEA Grapalat" w:eastAsia="Times New Roman" w:hAnsi="GHEA Grapalat" w:cs="Times New Roman"/>
              </w:rPr>
              <w:t>շեպ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60F49" w14:textId="0135B994" w:rsidR="00607652" w:rsidRPr="00DA156B" w:rsidRDefault="002F0B10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Ակնադիտարկում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, </w:t>
            </w:r>
            <w:r w:rsidR="00D2105A" w:rsidRPr="00DA156B">
              <w:rPr>
                <w:rFonts w:ascii="GHEA Grapalat" w:eastAsia="Times New Roman" w:hAnsi="GHEA Grapalat" w:cs="Times New Roman"/>
              </w:rPr>
              <w:t>ճնշումնաչափերի ցուցումներ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53113" w14:textId="189FA49B" w:rsidR="00607652" w:rsidRPr="00DA156B" w:rsidRDefault="00F10E7C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Ամբարտակի մարմնում ցածր ծծանցմամբ շերտերի առաջացում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A8594E" w14:textId="09DA00EF" w:rsidR="00607652" w:rsidRPr="00DA156B" w:rsidRDefault="00423874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Ծծանցումային հետազոտություններ; կայունության հաշվարկներ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6D00B" w14:textId="06FF90BE" w:rsidR="00607652" w:rsidRPr="00DA156B" w:rsidRDefault="00B4370B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bookmarkStart w:id="114" w:name="_Hlk164856784"/>
            <w:r>
              <w:rPr>
                <w:rFonts w:ascii="GHEA Grapalat" w:eastAsia="Times New Roman" w:hAnsi="GHEA Grapalat" w:cs="Times New Roman"/>
                <w:color w:val="333333"/>
              </w:rPr>
              <w:t>Շեպածածկ</w:t>
            </w:r>
            <w:r w:rsidR="003B38B2" w:rsidRPr="00DA156B">
              <w:rPr>
                <w:rFonts w:ascii="GHEA Grapalat" w:eastAsia="Times New Roman" w:hAnsi="GHEA Grapalat" w:cs="Times New Roman"/>
                <w:color w:val="333333"/>
              </w:rPr>
              <w:t xml:space="preserve"> ցամաքուրդ</w:t>
            </w:r>
            <w:bookmarkEnd w:id="114"/>
            <w:r w:rsidR="003B38B2" w:rsidRPr="00DA156B">
              <w:rPr>
                <w:rFonts w:ascii="GHEA Grapalat" w:eastAsia="Times New Roman" w:hAnsi="GHEA Grapalat" w:cs="Times New Roman"/>
                <w:color w:val="333333"/>
              </w:rPr>
              <w:t xml:space="preserve">ի տեղակայում; </w:t>
            </w:r>
            <w:r w:rsidR="0006054C" w:rsidRPr="00DA156B">
              <w:rPr>
                <w:rFonts w:ascii="GHEA Grapalat" w:eastAsia="Times New Roman" w:hAnsi="GHEA Grapalat" w:cs="Times New Roman"/>
                <w:color w:val="333333"/>
              </w:rPr>
              <w:t>շեպ</w:t>
            </w:r>
            <w:r w:rsidR="003B38B2" w:rsidRPr="00DA156B">
              <w:rPr>
                <w:rFonts w:ascii="GHEA Grapalat" w:eastAsia="Times New Roman" w:hAnsi="GHEA Grapalat" w:cs="Times New Roman"/>
                <w:color w:val="333333"/>
              </w:rPr>
              <w:t>երի ամրա</w:t>
            </w:r>
            <w:r w:rsidR="008B1F70" w:rsidRPr="00DA156B">
              <w:rPr>
                <w:rFonts w:ascii="GHEA Grapalat" w:eastAsia="Times New Roman" w:hAnsi="GHEA Grapalat" w:cs="Times New Roman"/>
                <w:color w:val="333333"/>
              </w:rPr>
              <w:t>ց</w:t>
            </w:r>
            <w:r w:rsidR="003B38B2" w:rsidRPr="00DA156B">
              <w:rPr>
                <w:rFonts w:ascii="GHEA Grapalat" w:eastAsia="Times New Roman" w:hAnsi="GHEA Grapalat" w:cs="Times New Roman"/>
                <w:color w:val="333333"/>
              </w:rPr>
              <w:t>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</w:tr>
      <w:tr w:rsidR="00E713FD" w:rsidRPr="00DA156B" w14:paraId="20935C0D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3EA96" w14:textId="004585FD" w:rsidR="00607652" w:rsidRPr="00DA156B" w:rsidRDefault="00607652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8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Ցամաքուրդերի հակադարձ </w:t>
            </w:r>
            <w:r w:rsidR="00EA0E40" w:rsidRPr="00DA156B">
              <w:rPr>
                <w:rFonts w:ascii="GHEA Grapalat" w:eastAsia="Times New Roman" w:hAnsi="GHEA Grapalat" w:cs="Times New Roman"/>
                <w:color w:val="333333"/>
              </w:rPr>
              <w:t>ծծանցիչ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ների տղմակալում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B72F4" w14:textId="291F0855" w:rsidR="00607652" w:rsidRPr="00DA156B" w:rsidRDefault="00D2105A" w:rsidP="00946A46">
            <w:pPr>
              <w:spacing w:line="276" w:lineRule="auto"/>
              <w:ind w:right="-168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Ճնշումնաչափերի ցուցումներ ցամաք</w:t>
            </w:r>
            <w:r w:rsidR="00946A46" w:rsidRPr="00DA156B">
              <w:rPr>
                <w:rFonts w:ascii="GHEA Grapalat" w:eastAsia="Times New Roman" w:hAnsi="GHEA Grapalat" w:cs="Times New Roman"/>
              </w:rPr>
              <w:t xml:space="preserve">- </w:t>
            </w:r>
            <w:r w:rsidRPr="00DA156B">
              <w:rPr>
                <w:rFonts w:ascii="GHEA Grapalat" w:eastAsia="Times New Roman" w:hAnsi="GHEA Grapalat" w:cs="Times New Roman"/>
              </w:rPr>
              <w:t xml:space="preserve">ուրդի դիմաց </w:t>
            </w:r>
            <w:r w:rsidR="00607652" w:rsidRPr="00DA156B">
              <w:rPr>
                <w:rFonts w:ascii="GHEA Grapalat" w:eastAsia="Times New Roman" w:hAnsi="GHEA Grapalat" w:cs="Times New Roman"/>
              </w:rPr>
              <w:t>(</w:t>
            </w:r>
            <w:r w:rsidRPr="00DA156B">
              <w:rPr>
                <w:rFonts w:ascii="GHEA Grapalat" w:eastAsia="Times New Roman" w:hAnsi="GHEA Grapalat" w:cs="Times New Roman"/>
              </w:rPr>
              <w:t>ցամաք</w:t>
            </w:r>
            <w:r w:rsidR="00946A46" w:rsidRPr="00DA156B">
              <w:rPr>
                <w:rFonts w:ascii="GHEA Grapalat" w:eastAsia="Times New Roman" w:hAnsi="GHEA Grapalat" w:cs="Times New Roman"/>
              </w:rPr>
              <w:t>-</w:t>
            </w:r>
            <w:r w:rsidRPr="00DA156B">
              <w:rPr>
                <w:rFonts w:ascii="GHEA Grapalat" w:eastAsia="Times New Roman" w:hAnsi="GHEA Grapalat" w:cs="Times New Roman"/>
              </w:rPr>
              <w:t xml:space="preserve">ուրդում և ամենամոտ ճնշումնաչափում ջրի մակարդակների </w:t>
            </w:r>
            <w:r w:rsidRPr="00DA156B">
              <w:rPr>
                <w:rFonts w:ascii="GHEA Grapalat" w:eastAsia="Times New Roman" w:hAnsi="GHEA Grapalat" w:cs="Times New Roman"/>
              </w:rPr>
              <w:lastRenderedPageBreak/>
              <w:t>տարբերության նվազում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5DB27" w14:textId="41439E28" w:rsidR="00607652" w:rsidRPr="00DA156B" w:rsidRDefault="00F10E7C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lastRenderedPageBreak/>
              <w:t>Հ</w:t>
            </w:r>
            <w:r w:rsidR="00BD0644" w:rsidRPr="00DA156B">
              <w:rPr>
                <w:rFonts w:ascii="GHEA Grapalat" w:eastAsia="Times New Roman" w:hAnsi="GHEA Grapalat" w:cs="Times New Roman"/>
              </w:rPr>
              <w:t>ակ</w:t>
            </w:r>
            <w:r w:rsidRPr="00DA156B">
              <w:rPr>
                <w:rFonts w:ascii="GHEA Grapalat" w:eastAsia="Times New Roman" w:hAnsi="GHEA Grapalat" w:cs="Times New Roman"/>
              </w:rPr>
              <w:t xml:space="preserve">ադարձ </w:t>
            </w:r>
            <w:r w:rsidR="00EA0E40" w:rsidRPr="00DA156B">
              <w:rPr>
                <w:rFonts w:ascii="GHEA Grapalat" w:eastAsia="Times New Roman" w:hAnsi="GHEA Grapalat" w:cs="Times New Roman"/>
                <w:color w:val="333333"/>
              </w:rPr>
              <w:t>ծծանցիչ</w:t>
            </w:r>
            <w:r w:rsidRPr="00DA156B">
              <w:rPr>
                <w:rFonts w:ascii="GHEA Grapalat" w:eastAsia="Times New Roman" w:hAnsi="GHEA Grapalat" w:cs="Times New Roman"/>
              </w:rPr>
              <w:t xml:space="preserve">ների տիղմակալում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1518D8" w14:textId="7D0F807D" w:rsidR="00607652" w:rsidRPr="00DA156B" w:rsidRDefault="00423874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Ծծանցումային հետազոտություններ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700B8" w14:textId="36D82AC9" w:rsidR="00607652" w:rsidRPr="00DA156B" w:rsidRDefault="00D465A1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Ցամաքուրդի նորոգում կամ փոխարինում</w:t>
            </w:r>
          </w:p>
        </w:tc>
      </w:tr>
      <w:tr w:rsidR="00E713FD" w:rsidRPr="006D0832" w14:paraId="5173330C" w14:textId="77777777" w:rsidTr="00946A46">
        <w:tc>
          <w:tcPr>
            <w:tcW w:w="283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3F23F5" w14:textId="3E675A83" w:rsidR="00607652" w:rsidRPr="00DA156B" w:rsidRDefault="00607652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lastRenderedPageBreak/>
              <w:t>9</w:t>
            </w:r>
            <w:r w:rsidR="00D42DE7" w:rsidRPr="00DA156B">
              <w:rPr>
                <w:rFonts w:ascii="GHEA Grapalat" w:eastAsia="Times New Roman" w:hAnsi="GHEA Grapalat" w:cs="Times New Roman"/>
              </w:rPr>
              <w:t>.</w:t>
            </w:r>
            <w:r w:rsidRPr="00DA156B">
              <w:rPr>
                <w:rFonts w:ascii="GHEA Grapalat" w:eastAsia="Times New Roman" w:hAnsi="GHEA Grapalat" w:cs="Times New Roman"/>
              </w:rPr>
              <w:t xml:space="preserve"> 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Վերնամասի </w:t>
            </w:r>
            <w:r w:rsidR="0006054C" w:rsidRPr="00DA156B">
              <w:rPr>
                <w:rFonts w:ascii="GHEA Grapalat" w:eastAsia="Times New Roman" w:hAnsi="GHEA Grapalat" w:cs="Times New Roman"/>
              </w:rPr>
              <w:t>շեպ</w:t>
            </w:r>
            <w:r w:rsidR="00992959" w:rsidRPr="00DA156B">
              <w:rPr>
                <w:rFonts w:ascii="GHEA Grapalat" w:eastAsia="Times New Roman" w:hAnsi="GHEA Grapalat" w:cs="Times New Roman"/>
              </w:rPr>
              <w:t>ի բետոնային ամր</w:t>
            </w:r>
            <w:r w:rsidR="002E6289" w:rsidRPr="00DA156B">
              <w:rPr>
                <w:rFonts w:ascii="GHEA Grapalat" w:eastAsia="Times New Roman" w:hAnsi="GHEA Grapalat" w:cs="Times New Roman"/>
              </w:rPr>
              <w:t>ացման</w:t>
            </w:r>
            <w:r w:rsidR="00992959" w:rsidRPr="00DA156B">
              <w:rPr>
                <w:rFonts w:ascii="GHEA Grapalat" w:eastAsia="Times New Roman" w:hAnsi="GHEA Grapalat" w:cs="Times New Roman"/>
              </w:rPr>
              <w:t xml:space="preserve"> փլուզում և միջսալային կարերի բացվում </w:t>
            </w:r>
          </w:p>
        </w:tc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3418D" w14:textId="5C1169EA" w:rsidR="00607652" w:rsidRPr="00DA156B" w:rsidRDefault="00D32400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Սալերի դեֆորմա-ցիայի և փլուզման, սալերի տակից նախապատրաստման նյութերի հեռացման </w:t>
            </w:r>
            <w:r w:rsidR="00D2105A" w:rsidRPr="00DA156B">
              <w:rPr>
                <w:rFonts w:ascii="GHEA Grapalat" w:eastAsia="Times New Roman" w:hAnsi="GHEA Grapalat" w:cs="Times New Roman"/>
              </w:rPr>
              <w:t>ա</w:t>
            </w:r>
            <w:r w:rsidR="002F0B10" w:rsidRPr="00DA156B">
              <w:rPr>
                <w:rFonts w:ascii="GHEA Grapalat" w:eastAsia="Times New Roman" w:hAnsi="GHEA Grapalat" w:cs="Times New Roman"/>
              </w:rPr>
              <w:t xml:space="preserve">կնադիտարկում </w:t>
            </w:r>
          </w:p>
        </w:tc>
        <w:tc>
          <w:tcPr>
            <w:tcW w:w="32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68602" w14:textId="045F4478" w:rsidR="00607652" w:rsidRPr="00DA156B" w:rsidRDefault="00473C1B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 xml:space="preserve">Ջերմաստիճանային և հիդրոդինամիկական ազդեցություններ ջրամբարի դատարկման դեպքում; ալիքային ազդեցություններ 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FAEA7" w14:textId="0E9B0456" w:rsidR="00607652" w:rsidRPr="00DA156B" w:rsidRDefault="00423874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Ամրա</w:t>
            </w:r>
            <w:r w:rsidR="002E6289" w:rsidRPr="00DA156B">
              <w:rPr>
                <w:rFonts w:ascii="GHEA Grapalat" w:eastAsia="Times New Roman" w:hAnsi="GHEA Grapalat" w:cs="Times New Roman"/>
              </w:rPr>
              <w:t>ցումն</w:t>
            </w:r>
            <w:r w:rsidRPr="00DA156B">
              <w:rPr>
                <w:rFonts w:ascii="GHEA Grapalat" w:eastAsia="Times New Roman" w:hAnsi="GHEA Grapalat" w:cs="Times New Roman"/>
              </w:rPr>
              <w:t xml:space="preserve">երի առանձին տեղամասերի վիճակի գնահատում՝ դրանց նորո-գման կամ փոխարինման նպատակահարմարության որոշման համար </w:t>
            </w:r>
          </w:p>
        </w:tc>
        <w:tc>
          <w:tcPr>
            <w:tcW w:w="40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C11C9" w14:textId="6B1E7A05" w:rsidR="00607652" w:rsidRPr="00946A46" w:rsidRDefault="00E713FD" w:rsidP="006D0832">
            <w:pPr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DA156B">
              <w:rPr>
                <w:rFonts w:ascii="GHEA Grapalat" w:eastAsia="Times New Roman" w:hAnsi="GHEA Grapalat" w:cs="Times New Roman"/>
              </w:rPr>
              <w:t>Ջրամբարի դատարկում</w:t>
            </w:r>
            <w:r w:rsidR="00607652" w:rsidRPr="00DA156B">
              <w:rPr>
                <w:rFonts w:ascii="GHEA Grapalat" w:eastAsia="Times New Roman" w:hAnsi="GHEA Grapalat" w:cs="Times New Roman"/>
              </w:rPr>
              <w:t xml:space="preserve">; </w:t>
            </w:r>
            <w:r w:rsidRPr="00DA156B">
              <w:rPr>
                <w:rFonts w:ascii="GHEA Grapalat" w:eastAsia="Times New Roman" w:hAnsi="GHEA Grapalat" w:cs="Times New Roman"/>
              </w:rPr>
              <w:t>ամրա</w:t>
            </w:r>
            <w:r w:rsidR="002E6289" w:rsidRPr="00DA156B">
              <w:rPr>
                <w:rFonts w:ascii="GHEA Grapalat" w:eastAsia="Times New Roman" w:hAnsi="GHEA Grapalat" w:cs="Times New Roman"/>
              </w:rPr>
              <w:t>ցման</w:t>
            </w:r>
            <w:r w:rsidRPr="00DA156B">
              <w:rPr>
                <w:rFonts w:ascii="GHEA Grapalat" w:eastAsia="Times New Roman" w:hAnsi="GHEA Grapalat" w:cs="Times New Roman"/>
              </w:rPr>
              <w:t xml:space="preserve"> փլուզված տեղամասի կազմաքանդում կամ դրա նորոգում և համակցում չվնասված տեղամասերի հետ</w:t>
            </w:r>
            <w:r w:rsidRPr="00946A46">
              <w:rPr>
                <w:rFonts w:ascii="GHEA Grapalat" w:eastAsia="Times New Roman" w:hAnsi="GHEA Grapalat" w:cs="Times New Roman"/>
              </w:rPr>
              <w:t xml:space="preserve"> </w:t>
            </w:r>
          </w:p>
        </w:tc>
      </w:tr>
    </w:tbl>
    <w:p w14:paraId="4B7A23D5" w14:textId="77777777" w:rsidR="00607652" w:rsidRPr="00E713FD" w:rsidRDefault="00607652" w:rsidP="006D0832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6D0832">
        <w:rPr>
          <w:rFonts w:eastAsia="Times New Roman" w:cs="Calibri"/>
          <w:color w:val="333333"/>
          <w:sz w:val="22"/>
          <w:szCs w:val="22"/>
        </w:rPr>
        <w:t> </w:t>
      </w:r>
    </w:p>
    <w:p w14:paraId="1CDF7FA3" w14:textId="77777777" w:rsidR="00DE76A8" w:rsidRPr="00E713FD" w:rsidRDefault="00DE76A8" w:rsidP="00014382">
      <w:pPr>
        <w:tabs>
          <w:tab w:val="left" w:pos="1418"/>
        </w:tabs>
        <w:spacing w:after="120"/>
        <w:ind w:right="-1"/>
        <w:rPr>
          <w:rFonts w:ascii="GHEA Grapalat" w:eastAsia="Arial" w:hAnsi="GHEA Grapalat"/>
          <w:b/>
        </w:rPr>
      </w:pPr>
    </w:p>
    <w:sectPr w:rsidR="00DE76A8" w:rsidRPr="00E713FD" w:rsidSect="003230B2">
      <w:pgSz w:w="16838" w:h="11906" w:orient="landscape" w:code="9"/>
      <w:pgMar w:top="1440" w:right="113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9AFA6" w14:textId="77777777" w:rsidR="00E344F5" w:rsidRDefault="00E344F5" w:rsidP="00334491">
      <w:r>
        <w:separator/>
      </w:r>
    </w:p>
  </w:endnote>
  <w:endnote w:type="continuationSeparator" w:id="0">
    <w:p w14:paraId="06F5CF64" w14:textId="77777777" w:rsidR="00E344F5" w:rsidRDefault="00E344F5" w:rsidP="0033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862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114AA7" w14:textId="12B3A64B" w:rsidR="00EF3FEF" w:rsidRDefault="00EF3F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06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2CBB0E9" w14:textId="77777777" w:rsidR="00EF3FEF" w:rsidRDefault="00EF3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57A98" w14:textId="77777777" w:rsidR="00E344F5" w:rsidRDefault="00E344F5" w:rsidP="00334491">
      <w:r>
        <w:separator/>
      </w:r>
    </w:p>
  </w:footnote>
  <w:footnote w:type="continuationSeparator" w:id="0">
    <w:p w14:paraId="28F75A31" w14:textId="77777777" w:rsidR="00E344F5" w:rsidRDefault="00E344F5" w:rsidP="00334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1BF"/>
    <w:multiLevelType w:val="hybridMultilevel"/>
    <w:tmpl w:val="5ADE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A208A"/>
    <w:multiLevelType w:val="hybridMultilevel"/>
    <w:tmpl w:val="2F4A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87A41"/>
    <w:multiLevelType w:val="hybridMultilevel"/>
    <w:tmpl w:val="E0B89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6201"/>
    <w:multiLevelType w:val="hybridMultilevel"/>
    <w:tmpl w:val="088AE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14249"/>
    <w:multiLevelType w:val="hybridMultilevel"/>
    <w:tmpl w:val="41FE0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E6A88"/>
    <w:multiLevelType w:val="hybridMultilevel"/>
    <w:tmpl w:val="7B7E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E1B77"/>
    <w:multiLevelType w:val="hybridMultilevel"/>
    <w:tmpl w:val="B800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46A7C"/>
    <w:multiLevelType w:val="hybridMultilevel"/>
    <w:tmpl w:val="C352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B5403"/>
    <w:multiLevelType w:val="hybridMultilevel"/>
    <w:tmpl w:val="20EEA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7C8A12">
      <w:numFmt w:val="bullet"/>
      <w:lvlText w:val="•"/>
      <w:lvlJc w:val="left"/>
      <w:pPr>
        <w:ind w:left="1440" w:hanging="360"/>
      </w:pPr>
      <w:rPr>
        <w:rFonts w:ascii="GHEA Grapalat" w:eastAsia="Times New Roman" w:hAnsi="GHEA Grapala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C2392"/>
    <w:multiLevelType w:val="hybridMultilevel"/>
    <w:tmpl w:val="A22AC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501DA"/>
    <w:multiLevelType w:val="hybridMultilevel"/>
    <w:tmpl w:val="5B56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61EBB"/>
    <w:multiLevelType w:val="hybridMultilevel"/>
    <w:tmpl w:val="4E50B28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3CC7778"/>
    <w:multiLevelType w:val="hybridMultilevel"/>
    <w:tmpl w:val="1C16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C385A"/>
    <w:multiLevelType w:val="hybridMultilevel"/>
    <w:tmpl w:val="279E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E0134"/>
    <w:multiLevelType w:val="hybridMultilevel"/>
    <w:tmpl w:val="C43CE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F1341"/>
    <w:multiLevelType w:val="multilevel"/>
    <w:tmpl w:val="57BAFA58"/>
    <w:lvl w:ilvl="0">
      <w:start w:val="1"/>
      <w:numFmt w:val="decimal"/>
      <w:lvlText w:val="%1."/>
      <w:lvlJc w:val="left"/>
      <w:pPr>
        <w:ind w:left="80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29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83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1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09" w:hanging="1440"/>
      </w:pPr>
      <w:rPr>
        <w:rFonts w:hint="default"/>
      </w:rPr>
    </w:lvl>
  </w:abstractNum>
  <w:abstractNum w:abstractNumId="16" w15:restartNumberingAfterBreak="0">
    <w:nsid w:val="262E77AC"/>
    <w:multiLevelType w:val="hybridMultilevel"/>
    <w:tmpl w:val="991AF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7FE"/>
    <w:multiLevelType w:val="hybridMultilevel"/>
    <w:tmpl w:val="C66E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F3110"/>
    <w:multiLevelType w:val="hybridMultilevel"/>
    <w:tmpl w:val="6E948214"/>
    <w:lvl w:ilvl="0" w:tplc="A3B86872">
      <w:start w:val="1"/>
      <w:numFmt w:val="decimal"/>
      <w:lvlText w:val="%1)"/>
      <w:lvlJc w:val="left"/>
      <w:pPr>
        <w:ind w:left="116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9" w15:restartNumberingAfterBreak="0">
    <w:nsid w:val="280175B0"/>
    <w:multiLevelType w:val="hybridMultilevel"/>
    <w:tmpl w:val="71287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87AAF"/>
    <w:multiLevelType w:val="hybridMultilevel"/>
    <w:tmpl w:val="D4DED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35BEE"/>
    <w:multiLevelType w:val="hybridMultilevel"/>
    <w:tmpl w:val="104EE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077BA1"/>
    <w:multiLevelType w:val="hybridMultilevel"/>
    <w:tmpl w:val="5BB6F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C1D5E"/>
    <w:multiLevelType w:val="hybridMultilevel"/>
    <w:tmpl w:val="863E9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B37C00"/>
    <w:multiLevelType w:val="hybridMultilevel"/>
    <w:tmpl w:val="14FC4E8C"/>
    <w:lvl w:ilvl="0" w:tplc="AF1C3EEC">
      <w:start w:val="1"/>
      <w:numFmt w:val="decimal"/>
      <w:lvlText w:val="%1."/>
      <w:lvlJc w:val="left"/>
      <w:pPr>
        <w:ind w:left="927" w:hanging="360"/>
      </w:pPr>
      <w:rPr>
        <w:rFonts w:ascii="GHEA Grapalat" w:hAnsi="GHEA Grapalat" w:hint="default"/>
        <w:b/>
        <w:bCs/>
        <w:sz w:val="22"/>
        <w:szCs w:val="22"/>
      </w:rPr>
    </w:lvl>
    <w:lvl w:ilvl="1" w:tplc="042B0019" w:tentative="1">
      <w:start w:val="1"/>
      <w:numFmt w:val="lowerLetter"/>
      <w:lvlText w:val="%2."/>
      <w:lvlJc w:val="left"/>
      <w:pPr>
        <w:ind w:left="1647" w:hanging="360"/>
      </w:pPr>
    </w:lvl>
    <w:lvl w:ilvl="2" w:tplc="042B001B" w:tentative="1">
      <w:start w:val="1"/>
      <w:numFmt w:val="lowerRoman"/>
      <w:lvlText w:val="%3."/>
      <w:lvlJc w:val="right"/>
      <w:pPr>
        <w:ind w:left="2367" w:hanging="180"/>
      </w:pPr>
    </w:lvl>
    <w:lvl w:ilvl="3" w:tplc="042B000F" w:tentative="1">
      <w:start w:val="1"/>
      <w:numFmt w:val="decimal"/>
      <w:lvlText w:val="%4."/>
      <w:lvlJc w:val="left"/>
      <w:pPr>
        <w:ind w:left="3087" w:hanging="360"/>
      </w:pPr>
    </w:lvl>
    <w:lvl w:ilvl="4" w:tplc="042B0019" w:tentative="1">
      <w:start w:val="1"/>
      <w:numFmt w:val="lowerLetter"/>
      <w:lvlText w:val="%5."/>
      <w:lvlJc w:val="left"/>
      <w:pPr>
        <w:ind w:left="3807" w:hanging="360"/>
      </w:pPr>
    </w:lvl>
    <w:lvl w:ilvl="5" w:tplc="042B001B" w:tentative="1">
      <w:start w:val="1"/>
      <w:numFmt w:val="lowerRoman"/>
      <w:lvlText w:val="%6."/>
      <w:lvlJc w:val="right"/>
      <w:pPr>
        <w:ind w:left="4527" w:hanging="180"/>
      </w:pPr>
    </w:lvl>
    <w:lvl w:ilvl="6" w:tplc="042B000F" w:tentative="1">
      <w:start w:val="1"/>
      <w:numFmt w:val="decimal"/>
      <w:lvlText w:val="%7."/>
      <w:lvlJc w:val="left"/>
      <w:pPr>
        <w:ind w:left="5247" w:hanging="360"/>
      </w:pPr>
    </w:lvl>
    <w:lvl w:ilvl="7" w:tplc="042B0019" w:tentative="1">
      <w:start w:val="1"/>
      <w:numFmt w:val="lowerLetter"/>
      <w:lvlText w:val="%8."/>
      <w:lvlJc w:val="left"/>
      <w:pPr>
        <w:ind w:left="5967" w:hanging="360"/>
      </w:pPr>
    </w:lvl>
    <w:lvl w:ilvl="8" w:tplc="042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5B35830"/>
    <w:multiLevelType w:val="hybridMultilevel"/>
    <w:tmpl w:val="F9443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7517D"/>
    <w:multiLevelType w:val="hybridMultilevel"/>
    <w:tmpl w:val="FBC6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F70FE"/>
    <w:multiLevelType w:val="hybridMultilevel"/>
    <w:tmpl w:val="0FEAD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F24CC7"/>
    <w:multiLevelType w:val="hybridMultilevel"/>
    <w:tmpl w:val="7486D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CA448C"/>
    <w:multiLevelType w:val="hybridMultilevel"/>
    <w:tmpl w:val="E0BC3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162513"/>
    <w:multiLevelType w:val="hybridMultilevel"/>
    <w:tmpl w:val="FEE64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E95CA0"/>
    <w:multiLevelType w:val="hybridMultilevel"/>
    <w:tmpl w:val="515C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3F7E5C"/>
    <w:multiLevelType w:val="hybridMultilevel"/>
    <w:tmpl w:val="DB1A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AA323C"/>
    <w:multiLevelType w:val="hybridMultilevel"/>
    <w:tmpl w:val="D1E61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18156E"/>
    <w:multiLevelType w:val="hybridMultilevel"/>
    <w:tmpl w:val="9454D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6B68E4"/>
    <w:multiLevelType w:val="hybridMultilevel"/>
    <w:tmpl w:val="6B866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632238"/>
    <w:multiLevelType w:val="hybridMultilevel"/>
    <w:tmpl w:val="03E6DB1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4E723516"/>
    <w:multiLevelType w:val="hybridMultilevel"/>
    <w:tmpl w:val="7CCE4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D050D3"/>
    <w:multiLevelType w:val="hybridMultilevel"/>
    <w:tmpl w:val="0C2A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B70E34"/>
    <w:multiLevelType w:val="hybridMultilevel"/>
    <w:tmpl w:val="03A66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553AE8"/>
    <w:multiLevelType w:val="hybridMultilevel"/>
    <w:tmpl w:val="4C90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401BE"/>
    <w:multiLevelType w:val="hybridMultilevel"/>
    <w:tmpl w:val="05A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E72754"/>
    <w:multiLevelType w:val="hybridMultilevel"/>
    <w:tmpl w:val="E10AC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835344"/>
    <w:multiLevelType w:val="hybridMultilevel"/>
    <w:tmpl w:val="4AB6B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792D22"/>
    <w:multiLevelType w:val="hybridMultilevel"/>
    <w:tmpl w:val="50728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42C57"/>
    <w:multiLevelType w:val="hybridMultilevel"/>
    <w:tmpl w:val="8F46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4C6E7D"/>
    <w:multiLevelType w:val="hybridMultilevel"/>
    <w:tmpl w:val="7B606FAC"/>
    <w:lvl w:ilvl="0" w:tplc="B9AC7A04">
      <w:start w:val="1"/>
      <w:numFmt w:val="decimal"/>
      <w:lvlText w:val="%1)"/>
      <w:lvlJc w:val="left"/>
      <w:pPr>
        <w:ind w:left="862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5D821080"/>
    <w:multiLevelType w:val="hybridMultilevel"/>
    <w:tmpl w:val="5BD80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6B62D6"/>
    <w:multiLevelType w:val="hybridMultilevel"/>
    <w:tmpl w:val="CA50EFB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9" w15:restartNumberingAfterBreak="0">
    <w:nsid w:val="616E174A"/>
    <w:multiLevelType w:val="multilevel"/>
    <w:tmpl w:val="AB7680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50" w15:restartNumberingAfterBreak="0">
    <w:nsid w:val="61973A4C"/>
    <w:multiLevelType w:val="hybridMultilevel"/>
    <w:tmpl w:val="48D0C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7E28AC"/>
    <w:multiLevelType w:val="hybridMultilevel"/>
    <w:tmpl w:val="14D45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922CA0"/>
    <w:multiLevelType w:val="hybridMultilevel"/>
    <w:tmpl w:val="4176E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9E6887"/>
    <w:multiLevelType w:val="hybridMultilevel"/>
    <w:tmpl w:val="99FA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812B15"/>
    <w:multiLevelType w:val="hybridMultilevel"/>
    <w:tmpl w:val="DBF2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9E16EB"/>
    <w:multiLevelType w:val="hybridMultilevel"/>
    <w:tmpl w:val="B4F6B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F45994"/>
    <w:multiLevelType w:val="hybridMultilevel"/>
    <w:tmpl w:val="79E8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4151CA"/>
    <w:multiLevelType w:val="hybridMultilevel"/>
    <w:tmpl w:val="E63E9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3A1DBE"/>
    <w:multiLevelType w:val="hybridMultilevel"/>
    <w:tmpl w:val="5BD09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D52EE4"/>
    <w:multiLevelType w:val="hybridMultilevel"/>
    <w:tmpl w:val="1E22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8E26B5"/>
    <w:multiLevelType w:val="hybridMultilevel"/>
    <w:tmpl w:val="2A963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9"/>
  </w:num>
  <w:num w:numId="3">
    <w:abstractNumId w:val="46"/>
  </w:num>
  <w:num w:numId="4">
    <w:abstractNumId w:val="16"/>
  </w:num>
  <w:num w:numId="5">
    <w:abstractNumId w:val="11"/>
  </w:num>
  <w:num w:numId="6">
    <w:abstractNumId w:val="41"/>
  </w:num>
  <w:num w:numId="7">
    <w:abstractNumId w:val="30"/>
  </w:num>
  <w:num w:numId="8">
    <w:abstractNumId w:val="22"/>
  </w:num>
  <w:num w:numId="9">
    <w:abstractNumId w:val="10"/>
  </w:num>
  <w:num w:numId="10">
    <w:abstractNumId w:val="56"/>
  </w:num>
  <w:num w:numId="11">
    <w:abstractNumId w:val="3"/>
  </w:num>
  <w:num w:numId="12">
    <w:abstractNumId w:val="40"/>
  </w:num>
  <w:num w:numId="13">
    <w:abstractNumId w:val="52"/>
  </w:num>
  <w:num w:numId="14">
    <w:abstractNumId w:val="0"/>
  </w:num>
  <w:num w:numId="15">
    <w:abstractNumId w:val="54"/>
  </w:num>
  <w:num w:numId="16">
    <w:abstractNumId w:val="53"/>
  </w:num>
  <w:num w:numId="17">
    <w:abstractNumId w:val="60"/>
  </w:num>
  <w:num w:numId="18">
    <w:abstractNumId w:val="47"/>
  </w:num>
  <w:num w:numId="19">
    <w:abstractNumId w:val="48"/>
  </w:num>
  <w:num w:numId="20">
    <w:abstractNumId w:val="18"/>
  </w:num>
  <w:num w:numId="21">
    <w:abstractNumId w:val="43"/>
  </w:num>
  <w:num w:numId="22">
    <w:abstractNumId w:val="35"/>
  </w:num>
  <w:num w:numId="23">
    <w:abstractNumId w:val="25"/>
  </w:num>
  <w:num w:numId="24">
    <w:abstractNumId w:val="6"/>
  </w:num>
  <w:num w:numId="25">
    <w:abstractNumId w:val="21"/>
  </w:num>
  <w:num w:numId="26">
    <w:abstractNumId w:val="51"/>
  </w:num>
  <w:num w:numId="27">
    <w:abstractNumId w:val="50"/>
  </w:num>
  <w:num w:numId="28">
    <w:abstractNumId w:val="58"/>
  </w:num>
  <w:num w:numId="29">
    <w:abstractNumId w:val="29"/>
  </w:num>
  <w:num w:numId="30">
    <w:abstractNumId w:val="55"/>
  </w:num>
  <w:num w:numId="31">
    <w:abstractNumId w:val="14"/>
  </w:num>
  <w:num w:numId="32">
    <w:abstractNumId w:val="45"/>
  </w:num>
  <w:num w:numId="33">
    <w:abstractNumId w:val="59"/>
  </w:num>
  <w:num w:numId="34">
    <w:abstractNumId w:val="34"/>
  </w:num>
  <w:num w:numId="35">
    <w:abstractNumId w:val="12"/>
  </w:num>
  <w:num w:numId="36">
    <w:abstractNumId w:val="4"/>
  </w:num>
  <w:num w:numId="37">
    <w:abstractNumId w:val="17"/>
  </w:num>
  <w:num w:numId="38">
    <w:abstractNumId w:val="9"/>
  </w:num>
  <w:num w:numId="39">
    <w:abstractNumId w:val="33"/>
  </w:num>
  <w:num w:numId="40">
    <w:abstractNumId w:val="1"/>
  </w:num>
  <w:num w:numId="41">
    <w:abstractNumId w:val="2"/>
  </w:num>
  <w:num w:numId="42">
    <w:abstractNumId w:val="42"/>
  </w:num>
  <w:num w:numId="43">
    <w:abstractNumId w:val="19"/>
  </w:num>
  <w:num w:numId="44">
    <w:abstractNumId w:val="13"/>
  </w:num>
  <w:num w:numId="45">
    <w:abstractNumId w:val="57"/>
  </w:num>
  <w:num w:numId="46">
    <w:abstractNumId w:val="37"/>
  </w:num>
  <w:num w:numId="47">
    <w:abstractNumId w:val="28"/>
  </w:num>
  <w:num w:numId="48">
    <w:abstractNumId w:val="8"/>
  </w:num>
  <w:num w:numId="49">
    <w:abstractNumId w:val="23"/>
  </w:num>
  <w:num w:numId="50">
    <w:abstractNumId w:val="44"/>
  </w:num>
  <w:num w:numId="51">
    <w:abstractNumId w:val="26"/>
  </w:num>
  <w:num w:numId="52">
    <w:abstractNumId w:val="39"/>
  </w:num>
  <w:num w:numId="53">
    <w:abstractNumId w:val="5"/>
  </w:num>
  <w:num w:numId="54">
    <w:abstractNumId w:val="27"/>
  </w:num>
  <w:num w:numId="55">
    <w:abstractNumId w:val="31"/>
  </w:num>
  <w:num w:numId="56">
    <w:abstractNumId w:val="38"/>
  </w:num>
  <w:num w:numId="57">
    <w:abstractNumId w:val="7"/>
  </w:num>
  <w:num w:numId="58">
    <w:abstractNumId w:val="20"/>
  </w:num>
  <w:num w:numId="59">
    <w:abstractNumId w:val="32"/>
  </w:num>
  <w:num w:numId="60">
    <w:abstractNumId w:val="36"/>
  </w:num>
  <w:num w:numId="61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DB"/>
    <w:rsid w:val="00000408"/>
    <w:rsid w:val="00001935"/>
    <w:rsid w:val="000122B7"/>
    <w:rsid w:val="000129AA"/>
    <w:rsid w:val="0001437A"/>
    <w:rsid w:val="00014382"/>
    <w:rsid w:val="00015BBB"/>
    <w:rsid w:val="00016C25"/>
    <w:rsid w:val="00016F25"/>
    <w:rsid w:val="00017C6B"/>
    <w:rsid w:val="0002033D"/>
    <w:rsid w:val="000227B9"/>
    <w:rsid w:val="0002364D"/>
    <w:rsid w:val="0002683B"/>
    <w:rsid w:val="000271B7"/>
    <w:rsid w:val="00030E05"/>
    <w:rsid w:val="00033A7D"/>
    <w:rsid w:val="00035270"/>
    <w:rsid w:val="0003530E"/>
    <w:rsid w:val="000363D4"/>
    <w:rsid w:val="0003723F"/>
    <w:rsid w:val="000408FE"/>
    <w:rsid w:val="00040FC3"/>
    <w:rsid w:val="00053751"/>
    <w:rsid w:val="00054425"/>
    <w:rsid w:val="000563F4"/>
    <w:rsid w:val="000575D1"/>
    <w:rsid w:val="0005780D"/>
    <w:rsid w:val="0006012E"/>
    <w:rsid w:val="0006054C"/>
    <w:rsid w:val="0006113A"/>
    <w:rsid w:val="00064631"/>
    <w:rsid w:val="000671E3"/>
    <w:rsid w:val="00072E69"/>
    <w:rsid w:val="00073EDC"/>
    <w:rsid w:val="00074ABC"/>
    <w:rsid w:val="0008063A"/>
    <w:rsid w:val="00082EE5"/>
    <w:rsid w:val="00084955"/>
    <w:rsid w:val="00084C1E"/>
    <w:rsid w:val="00085978"/>
    <w:rsid w:val="000861E8"/>
    <w:rsid w:val="00090D20"/>
    <w:rsid w:val="00091232"/>
    <w:rsid w:val="000923C1"/>
    <w:rsid w:val="00097A9C"/>
    <w:rsid w:val="000A053C"/>
    <w:rsid w:val="000A34DA"/>
    <w:rsid w:val="000A4480"/>
    <w:rsid w:val="000A448F"/>
    <w:rsid w:val="000B0E56"/>
    <w:rsid w:val="000B198C"/>
    <w:rsid w:val="000B2B3A"/>
    <w:rsid w:val="000B3806"/>
    <w:rsid w:val="000B3950"/>
    <w:rsid w:val="000B3FF2"/>
    <w:rsid w:val="000B4A1A"/>
    <w:rsid w:val="000B4A91"/>
    <w:rsid w:val="000B783B"/>
    <w:rsid w:val="000B7A35"/>
    <w:rsid w:val="000B7E21"/>
    <w:rsid w:val="000C09BD"/>
    <w:rsid w:val="000C38F7"/>
    <w:rsid w:val="000C762C"/>
    <w:rsid w:val="000D1A48"/>
    <w:rsid w:val="000D33BD"/>
    <w:rsid w:val="000D6EA3"/>
    <w:rsid w:val="000D7BD1"/>
    <w:rsid w:val="000D7D31"/>
    <w:rsid w:val="000E349F"/>
    <w:rsid w:val="000E49C0"/>
    <w:rsid w:val="000E4EC2"/>
    <w:rsid w:val="000E536C"/>
    <w:rsid w:val="000F3B84"/>
    <w:rsid w:val="000F675C"/>
    <w:rsid w:val="000F69DC"/>
    <w:rsid w:val="00106A6F"/>
    <w:rsid w:val="00121C1A"/>
    <w:rsid w:val="001222AA"/>
    <w:rsid w:val="00122ADF"/>
    <w:rsid w:val="00122FB7"/>
    <w:rsid w:val="00126DD8"/>
    <w:rsid w:val="00130136"/>
    <w:rsid w:val="0013575C"/>
    <w:rsid w:val="00135FDF"/>
    <w:rsid w:val="0013632E"/>
    <w:rsid w:val="00140271"/>
    <w:rsid w:val="0014158F"/>
    <w:rsid w:val="00142B30"/>
    <w:rsid w:val="00143982"/>
    <w:rsid w:val="00144818"/>
    <w:rsid w:val="0014590E"/>
    <w:rsid w:val="00145B61"/>
    <w:rsid w:val="00147DEE"/>
    <w:rsid w:val="00147ECA"/>
    <w:rsid w:val="00150D25"/>
    <w:rsid w:val="001512C6"/>
    <w:rsid w:val="0015144B"/>
    <w:rsid w:val="0015688E"/>
    <w:rsid w:val="00156B01"/>
    <w:rsid w:val="0015733B"/>
    <w:rsid w:val="00163CEC"/>
    <w:rsid w:val="00164C1A"/>
    <w:rsid w:val="001718B4"/>
    <w:rsid w:val="00175079"/>
    <w:rsid w:val="00176879"/>
    <w:rsid w:val="00177056"/>
    <w:rsid w:val="00177F1F"/>
    <w:rsid w:val="00181D46"/>
    <w:rsid w:val="0018325E"/>
    <w:rsid w:val="0018422F"/>
    <w:rsid w:val="00184380"/>
    <w:rsid w:val="001843DB"/>
    <w:rsid w:val="00185B9A"/>
    <w:rsid w:val="00186254"/>
    <w:rsid w:val="00186869"/>
    <w:rsid w:val="00190A08"/>
    <w:rsid w:val="001918AF"/>
    <w:rsid w:val="00192060"/>
    <w:rsid w:val="001924BD"/>
    <w:rsid w:val="001931F6"/>
    <w:rsid w:val="0019408A"/>
    <w:rsid w:val="00195B5F"/>
    <w:rsid w:val="00196485"/>
    <w:rsid w:val="0019731F"/>
    <w:rsid w:val="001A03C5"/>
    <w:rsid w:val="001A0927"/>
    <w:rsid w:val="001A2BB2"/>
    <w:rsid w:val="001A3C24"/>
    <w:rsid w:val="001A71DE"/>
    <w:rsid w:val="001A7597"/>
    <w:rsid w:val="001A7884"/>
    <w:rsid w:val="001B20AD"/>
    <w:rsid w:val="001B3477"/>
    <w:rsid w:val="001B6D4C"/>
    <w:rsid w:val="001B7785"/>
    <w:rsid w:val="001C21AC"/>
    <w:rsid w:val="001C4736"/>
    <w:rsid w:val="001C4C84"/>
    <w:rsid w:val="001D1528"/>
    <w:rsid w:val="001D5179"/>
    <w:rsid w:val="001D5D4D"/>
    <w:rsid w:val="001E1912"/>
    <w:rsid w:val="001E1D92"/>
    <w:rsid w:val="001E4FE0"/>
    <w:rsid w:val="001E6A69"/>
    <w:rsid w:val="001E7901"/>
    <w:rsid w:val="001E7CC6"/>
    <w:rsid w:val="001F188C"/>
    <w:rsid w:val="001F18F3"/>
    <w:rsid w:val="001F1F70"/>
    <w:rsid w:val="001F2CBD"/>
    <w:rsid w:val="001F7F6A"/>
    <w:rsid w:val="00200003"/>
    <w:rsid w:val="00200583"/>
    <w:rsid w:val="0020078C"/>
    <w:rsid w:val="002042AA"/>
    <w:rsid w:val="00204565"/>
    <w:rsid w:val="00205F90"/>
    <w:rsid w:val="00206186"/>
    <w:rsid w:val="00206ABB"/>
    <w:rsid w:val="0020788E"/>
    <w:rsid w:val="002101E2"/>
    <w:rsid w:val="0021034E"/>
    <w:rsid w:val="00210ED5"/>
    <w:rsid w:val="00211D10"/>
    <w:rsid w:val="00217B05"/>
    <w:rsid w:val="00217E17"/>
    <w:rsid w:val="00220B29"/>
    <w:rsid w:val="00220EEA"/>
    <w:rsid w:val="00222E93"/>
    <w:rsid w:val="0022571B"/>
    <w:rsid w:val="002257B2"/>
    <w:rsid w:val="00230ED5"/>
    <w:rsid w:val="00232694"/>
    <w:rsid w:val="00232B60"/>
    <w:rsid w:val="00233737"/>
    <w:rsid w:val="00235579"/>
    <w:rsid w:val="0023654F"/>
    <w:rsid w:val="00236776"/>
    <w:rsid w:val="00236AFD"/>
    <w:rsid w:val="00237778"/>
    <w:rsid w:val="00240021"/>
    <w:rsid w:val="00240631"/>
    <w:rsid w:val="002406F3"/>
    <w:rsid w:val="002423C7"/>
    <w:rsid w:val="0024280D"/>
    <w:rsid w:val="00243FDE"/>
    <w:rsid w:val="0024719B"/>
    <w:rsid w:val="0025008E"/>
    <w:rsid w:val="0025031E"/>
    <w:rsid w:val="002535C6"/>
    <w:rsid w:val="002540E1"/>
    <w:rsid w:val="002641C5"/>
    <w:rsid w:val="002645A2"/>
    <w:rsid w:val="00265D4F"/>
    <w:rsid w:val="00267573"/>
    <w:rsid w:val="00270368"/>
    <w:rsid w:val="002720B2"/>
    <w:rsid w:val="00272940"/>
    <w:rsid w:val="002729B5"/>
    <w:rsid w:val="00272E69"/>
    <w:rsid w:val="00273339"/>
    <w:rsid w:val="002742D4"/>
    <w:rsid w:val="00274B2A"/>
    <w:rsid w:val="002816C0"/>
    <w:rsid w:val="002848D2"/>
    <w:rsid w:val="002861E6"/>
    <w:rsid w:val="002865EF"/>
    <w:rsid w:val="00287EAA"/>
    <w:rsid w:val="00290C8C"/>
    <w:rsid w:val="00291597"/>
    <w:rsid w:val="00292F00"/>
    <w:rsid w:val="00297540"/>
    <w:rsid w:val="002A35F9"/>
    <w:rsid w:val="002A3E39"/>
    <w:rsid w:val="002A7E88"/>
    <w:rsid w:val="002B0C30"/>
    <w:rsid w:val="002B439F"/>
    <w:rsid w:val="002B54D7"/>
    <w:rsid w:val="002B56CA"/>
    <w:rsid w:val="002B7038"/>
    <w:rsid w:val="002B7277"/>
    <w:rsid w:val="002B76C4"/>
    <w:rsid w:val="002B794F"/>
    <w:rsid w:val="002B7C87"/>
    <w:rsid w:val="002C1725"/>
    <w:rsid w:val="002C238A"/>
    <w:rsid w:val="002C3356"/>
    <w:rsid w:val="002C4710"/>
    <w:rsid w:val="002C533C"/>
    <w:rsid w:val="002C5923"/>
    <w:rsid w:val="002C67A5"/>
    <w:rsid w:val="002D06C3"/>
    <w:rsid w:val="002D0EAF"/>
    <w:rsid w:val="002D2462"/>
    <w:rsid w:val="002D261F"/>
    <w:rsid w:val="002D35EA"/>
    <w:rsid w:val="002D776F"/>
    <w:rsid w:val="002D7C30"/>
    <w:rsid w:val="002D7DC5"/>
    <w:rsid w:val="002D7E21"/>
    <w:rsid w:val="002E00B7"/>
    <w:rsid w:val="002E1D90"/>
    <w:rsid w:val="002E3B31"/>
    <w:rsid w:val="002E4AAC"/>
    <w:rsid w:val="002E6289"/>
    <w:rsid w:val="002E78D9"/>
    <w:rsid w:val="002F04C4"/>
    <w:rsid w:val="002F0B10"/>
    <w:rsid w:val="002F173C"/>
    <w:rsid w:val="002F322F"/>
    <w:rsid w:val="002F36DE"/>
    <w:rsid w:val="002F57D0"/>
    <w:rsid w:val="002F5EA0"/>
    <w:rsid w:val="002F6D8F"/>
    <w:rsid w:val="003009D9"/>
    <w:rsid w:val="00300E56"/>
    <w:rsid w:val="00301D3F"/>
    <w:rsid w:val="00302215"/>
    <w:rsid w:val="0030253F"/>
    <w:rsid w:val="00303D6E"/>
    <w:rsid w:val="003046F3"/>
    <w:rsid w:val="00305856"/>
    <w:rsid w:val="0031396E"/>
    <w:rsid w:val="003142B8"/>
    <w:rsid w:val="0031490B"/>
    <w:rsid w:val="00315367"/>
    <w:rsid w:val="00316A25"/>
    <w:rsid w:val="00322C04"/>
    <w:rsid w:val="003230B2"/>
    <w:rsid w:val="00323235"/>
    <w:rsid w:val="00323296"/>
    <w:rsid w:val="003236D4"/>
    <w:rsid w:val="00323ADA"/>
    <w:rsid w:val="00324648"/>
    <w:rsid w:val="00330CB2"/>
    <w:rsid w:val="00330CE5"/>
    <w:rsid w:val="00334491"/>
    <w:rsid w:val="003356C0"/>
    <w:rsid w:val="003410CD"/>
    <w:rsid w:val="0034110A"/>
    <w:rsid w:val="003430F3"/>
    <w:rsid w:val="00345F4B"/>
    <w:rsid w:val="00346E89"/>
    <w:rsid w:val="0034753A"/>
    <w:rsid w:val="003475D6"/>
    <w:rsid w:val="00347890"/>
    <w:rsid w:val="0035115A"/>
    <w:rsid w:val="00351B07"/>
    <w:rsid w:val="00351BA3"/>
    <w:rsid w:val="00352C94"/>
    <w:rsid w:val="003541B8"/>
    <w:rsid w:val="00355BB8"/>
    <w:rsid w:val="003605CD"/>
    <w:rsid w:val="00361E1A"/>
    <w:rsid w:val="0036420F"/>
    <w:rsid w:val="0036501B"/>
    <w:rsid w:val="00366A57"/>
    <w:rsid w:val="0036736E"/>
    <w:rsid w:val="00371703"/>
    <w:rsid w:val="00371930"/>
    <w:rsid w:val="00373570"/>
    <w:rsid w:val="00374020"/>
    <w:rsid w:val="0037662C"/>
    <w:rsid w:val="00377C47"/>
    <w:rsid w:val="00382C6D"/>
    <w:rsid w:val="00386C2B"/>
    <w:rsid w:val="00387665"/>
    <w:rsid w:val="00390E72"/>
    <w:rsid w:val="00393CBE"/>
    <w:rsid w:val="00395008"/>
    <w:rsid w:val="003963C6"/>
    <w:rsid w:val="00397F0B"/>
    <w:rsid w:val="003A1462"/>
    <w:rsid w:val="003A1CBA"/>
    <w:rsid w:val="003A6B17"/>
    <w:rsid w:val="003A71EA"/>
    <w:rsid w:val="003B0E8D"/>
    <w:rsid w:val="003B0F1D"/>
    <w:rsid w:val="003B297D"/>
    <w:rsid w:val="003B2D35"/>
    <w:rsid w:val="003B2D57"/>
    <w:rsid w:val="003B38B2"/>
    <w:rsid w:val="003B4562"/>
    <w:rsid w:val="003B6527"/>
    <w:rsid w:val="003B675B"/>
    <w:rsid w:val="003C222D"/>
    <w:rsid w:val="003C39A4"/>
    <w:rsid w:val="003C4D8C"/>
    <w:rsid w:val="003C63BD"/>
    <w:rsid w:val="003C6563"/>
    <w:rsid w:val="003C6FC4"/>
    <w:rsid w:val="003D0EAA"/>
    <w:rsid w:val="003D1C26"/>
    <w:rsid w:val="003D1E4C"/>
    <w:rsid w:val="003D4E54"/>
    <w:rsid w:val="003D5107"/>
    <w:rsid w:val="003D6333"/>
    <w:rsid w:val="003D6EA4"/>
    <w:rsid w:val="003E22B6"/>
    <w:rsid w:val="003E3AA6"/>
    <w:rsid w:val="003E3FF1"/>
    <w:rsid w:val="003E4049"/>
    <w:rsid w:val="003E4088"/>
    <w:rsid w:val="003E735B"/>
    <w:rsid w:val="003E7FC5"/>
    <w:rsid w:val="003F3072"/>
    <w:rsid w:val="003F56D1"/>
    <w:rsid w:val="003F71E8"/>
    <w:rsid w:val="00405396"/>
    <w:rsid w:val="004056F9"/>
    <w:rsid w:val="00406847"/>
    <w:rsid w:val="00407699"/>
    <w:rsid w:val="00410019"/>
    <w:rsid w:val="00411090"/>
    <w:rsid w:val="00413832"/>
    <w:rsid w:val="00413F92"/>
    <w:rsid w:val="00414A55"/>
    <w:rsid w:val="00415D57"/>
    <w:rsid w:val="0041706F"/>
    <w:rsid w:val="0041715D"/>
    <w:rsid w:val="00417DB5"/>
    <w:rsid w:val="00417DFB"/>
    <w:rsid w:val="00420A50"/>
    <w:rsid w:val="004224B7"/>
    <w:rsid w:val="00422A7A"/>
    <w:rsid w:val="00423874"/>
    <w:rsid w:val="00424016"/>
    <w:rsid w:val="00431E45"/>
    <w:rsid w:val="00433454"/>
    <w:rsid w:val="004339FC"/>
    <w:rsid w:val="00434CC8"/>
    <w:rsid w:val="0043553A"/>
    <w:rsid w:val="0043584E"/>
    <w:rsid w:val="0043593C"/>
    <w:rsid w:val="004400DD"/>
    <w:rsid w:val="0044064A"/>
    <w:rsid w:val="0044158A"/>
    <w:rsid w:val="004418A2"/>
    <w:rsid w:val="00441B4E"/>
    <w:rsid w:val="00441F7C"/>
    <w:rsid w:val="004421CE"/>
    <w:rsid w:val="0044469A"/>
    <w:rsid w:val="00452DAD"/>
    <w:rsid w:val="004549E7"/>
    <w:rsid w:val="00454D04"/>
    <w:rsid w:val="00455695"/>
    <w:rsid w:val="004577B1"/>
    <w:rsid w:val="00457813"/>
    <w:rsid w:val="0046052D"/>
    <w:rsid w:val="004606B7"/>
    <w:rsid w:val="00460CBF"/>
    <w:rsid w:val="00462BFD"/>
    <w:rsid w:val="00467DBC"/>
    <w:rsid w:val="00467DE7"/>
    <w:rsid w:val="00470799"/>
    <w:rsid w:val="00473A36"/>
    <w:rsid w:val="00473C1B"/>
    <w:rsid w:val="00474375"/>
    <w:rsid w:val="00475534"/>
    <w:rsid w:val="00476977"/>
    <w:rsid w:val="00476AE8"/>
    <w:rsid w:val="00476BE4"/>
    <w:rsid w:val="0048014B"/>
    <w:rsid w:val="00480F52"/>
    <w:rsid w:val="004837A3"/>
    <w:rsid w:val="004855E2"/>
    <w:rsid w:val="004864A9"/>
    <w:rsid w:val="00486788"/>
    <w:rsid w:val="00486ED6"/>
    <w:rsid w:val="0048731C"/>
    <w:rsid w:val="00487557"/>
    <w:rsid w:val="0049191A"/>
    <w:rsid w:val="00492D7F"/>
    <w:rsid w:val="00492EFC"/>
    <w:rsid w:val="00497E55"/>
    <w:rsid w:val="004A06FB"/>
    <w:rsid w:val="004A0FB8"/>
    <w:rsid w:val="004A12C8"/>
    <w:rsid w:val="004A1392"/>
    <w:rsid w:val="004A3CEC"/>
    <w:rsid w:val="004A3EF4"/>
    <w:rsid w:val="004A69DE"/>
    <w:rsid w:val="004A7809"/>
    <w:rsid w:val="004A7BB4"/>
    <w:rsid w:val="004B0144"/>
    <w:rsid w:val="004B137F"/>
    <w:rsid w:val="004B1951"/>
    <w:rsid w:val="004B217E"/>
    <w:rsid w:val="004B3741"/>
    <w:rsid w:val="004B420F"/>
    <w:rsid w:val="004C01F9"/>
    <w:rsid w:val="004C0486"/>
    <w:rsid w:val="004C0920"/>
    <w:rsid w:val="004C126E"/>
    <w:rsid w:val="004C2A6D"/>
    <w:rsid w:val="004C6E05"/>
    <w:rsid w:val="004C7263"/>
    <w:rsid w:val="004D0084"/>
    <w:rsid w:val="004D0830"/>
    <w:rsid w:val="004D2B8C"/>
    <w:rsid w:val="004D2D10"/>
    <w:rsid w:val="004D32BE"/>
    <w:rsid w:val="004D4BB6"/>
    <w:rsid w:val="004D6E3E"/>
    <w:rsid w:val="004E22B2"/>
    <w:rsid w:val="004E3C58"/>
    <w:rsid w:val="004E47A3"/>
    <w:rsid w:val="004E59B4"/>
    <w:rsid w:val="004E631F"/>
    <w:rsid w:val="004E7023"/>
    <w:rsid w:val="004F1230"/>
    <w:rsid w:val="004F18A8"/>
    <w:rsid w:val="004F324E"/>
    <w:rsid w:val="004F70F9"/>
    <w:rsid w:val="004F732D"/>
    <w:rsid w:val="00501158"/>
    <w:rsid w:val="00501671"/>
    <w:rsid w:val="00511A77"/>
    <w:rsid w:val="00512FD4"/>
    <w:rsid w:val="005139B8"/>
    <w:rsid w:val="00514DC4"/>
    <w:rsid w:val="00516F8D"/>
    <w:rsid w:val="00524281"/>
    <w:rsid w:val="00524E75"/>
    <w:rsid w:val="0052788C"/>
    <w:rsid w:val="00531B8D"/>
    <w:rsid w:val="00535CC1"/>
    <w:rsid w:val="005407E5"/>
    <w:rsid w:val="00541BF5"/>
    <w:rsid w:val="005427FB"/>
    <w:rsid w:val="00544C12"/>
    <w:rsid w:val="00546A31"/>
    <w:rsid w:val="0054780E"/>
    <w:rsid w:val="00551CEF"/>
    <w:rsid w:val="00551DB4"/>
    <w:rsid w:val="0055338C"/>
    <w:rsid w:val="00554F74"/>
    <w:rsid w:val="00557F46"/>
    <w:rsid w:val="00560522"/>
    <w:rsid w:val="00561A43"/>
    <w:rsid w:val="00563A96"/>
    <w:rsid w:val="0056569A"/>
    <w:rsid w:val="005660C1"/>
    <w:rsid w:val="0056669D"/>
    <w:rsid w:val="005669E9"/>
    <w:rsid w:val="00570205"/>
    <w:rsid w:val="00570561"/>
    <w:rsid w:val="005708CB"/>
    <w:rsid w:val="0057133F"/>
    <w:rsid w:val="005715EE"/>
    <w:rsid w:val="005732E6"/>
    <w:rsid w:val="005751C9"/>
    <w:rsid w:val="00576AFD"/>
    <w:rsid w:val="00580A63"/>
    <w:rsid w:val="00581467"/>
    <w:rsid w:val="005816EF"/>
    <w:rsid w:val="00585B4E"/>
    <w:rsid w:val="00586994"/>
    <w:rsid w:val="00587598"/>
    <w:rsid w:val="005908A9"/>
    <w:rsid w:val="00593CC2"/>
    <w:rsid w:val="00595AEE"/>
    <w:rsid w:val="0059657C"/>
    <w:rsid w:val="005A12B5"/>
    <w:rsid w:val="005A38B6"/>
    <w:rsid w:val="005A3ABE"/>
    <w:rsid w:val="005A6EEF"/>
    <w:rsid w:val="005A7CCD"/>
    <w:rsid w:val="005B08E7"/>
    <w:rsid w:val="005B0A48"/>
    <w:rsid w:val="005B0C2D"/>
    <w:rsid w:val="005B1EE8"/>
    <w:rsid w:val="005B30CD"/>
    <w:rsid w:val="005B3F3B"/>
    <w:rsid w:val="005B5C01"/>
    <w:rsid w:val="005B5DD3"/>
    <w:rsid w:val="005C21D5"/>
    <w:rsid w:val="005C2B3F"/>
    <w:rsid w:val="005C443F"/>
    <w:rsid w:val="005C5049"/>
    <w:rsid w:val="005C5B79"/>
    <w:rsid w:val="005C662E"/>
    <w:rsid w:val="005C7BB6"/>
    <w:rsid w:val="005D1277"/>
    <w:rsid w:val="005D182B"/>
    <w:rsid w:val="005D1A27"/>
    <w:rsid w:val="005D5B08"/>
    <w:rsid w:val="005D5E37"/>
    <w:rsid w:val="005E0287"/>
    <w:rsid w:val="005E1244"/>
    <w:rsid w:val="005E1925"/>
    <w:rsid w:val="005E3A27"/>
    <w:rsid w:val="005E3C26"/>
    <w:rsid w:val="005F0128"/>
    <w:rsid w:val="005F2B35"/>
    <w:rsid w:val="005F43FE"/>
    <w:rsid w:val="005F5AB4"/>
    <w:rsid w:val="005F5BF8"/>
    <w:rsid w:val="005F74A1"/>
    <w:rsid w:val="00602309"/>
    <w:rsid w:val="00604BA1"/>
    <w:rsid w:val="00605C9D"/>
    <w:rsid w:val="0060657D"/>
    <w:rsid w:val="00607376"/>
    <w:rsid w:val="00607652"/>
    <w:rsid w:val="00610291"/>
    <w:rsid w:val="006107CB"/>
    <w:rsid w:val="00612FC1"/>
    <w:rsid w:val="006134DF"/>
    <w:rsid w:val="00617592"/>
    <w:rsid w:val="00617CC6"/>
    <w:rsid w:val="006203F8"/>
    <w:rsid w:val="00621B10"/>
    <w:rsid w:val="00622071"/>
    <w:rsid w:val="00622690"/>
    <w:rsid w:val="00623BA8"/>
    <w:rsid w:val="00625D33"/>
    <w:rsid w:val="00631002"/>
    <w:rsid w:val="0063252D"/>
    <w:rsid w:val="006333F4"/>
    <w:rsid w:val="00635898"/>
    <w:rsid w:val="00635F23"/>
    <w:rsid w:val="00637DB5"/>
    <w:rsid w:val="0064139F"/>
    <w:rsid w:val="006419A2"/>
    <w:rsid w:val="00642F4D"/>
    <w:rsid w:val="006464B6"/>
    <w:rsid w:val="00647726"/>
    <w:rsid w:val="006506EF"/>
    <w:rsid w:val="006535EA"/>
    <w:rsid w:val="00654DC6"/>
    <w:rsid w:val="00656312"/>
    <w:rsid w:val="00660829"/>
    <w:rsid w:val="006615DF"/>
    <w:rsid w:val="00662A9D"/>
    <w:rsid w:val="00662BB9"/>
    <w:rsid w:val="00664389"/>
    <w:rsid w:val="00664C08"/>
    <w:rsid w:val="006653EB"/>
    <w:rsid w:val="00665D6B"/>
    <w:rsid w:val="0066797D"/>
    <w:rsid w:val="00670B5B"/>
    <w:rsid w:val="00672303"/>
    <w:rsid w:val="00672582"/>
    <w:rsid w:val="0067382C"/>
    <w:rsid w:val="00673A04"/>
    <w:rsid w:val="00676C0A"/>
    <w:rsid w:val="00682F5D"/>
    <w:rsid w:val="00685B1B"/>
    <w:rsid w:val="00685FF8"/>
    <w:rsid w:val="0068623F"/>
    <w:rsid w:val="006864EC"/>
    <w:rsid w:val="006874E8"/>
    <w:rsid w:val="00691505"/>
    <w:rsid w:val="00691C2D"/>
    <w:rsid w:val="00692881"/>
    <w:rsid w:val="006941AC"/>
    <w:rsid w:val="006943C4"/>
    <w:rsid w:val="0069546D"/>
    <w:rsid w:val="0069765A"/>
    <w:rsid w:val="006A3965"/>
    <w:rsid w:val="006A3AC4"/>
    <w:rsid w:val="006A3FA0"/>
    <w:rsid w:val="006A464E"/>
    <w:rsid w:val="006B371C"/>
    <w:rsid w:val="006B4AF4"/>
    <w:rsid w:val="006B4F0E"/>
    <w:rsid w:val="006C0C38"/>
    <w:rsid w:val="006C4901"/>
    <w:rsid w:val="006C52BE"/>
    <w:rsid w:val="006C5A1B"/>
    <w:rsid w:val="006C6A57"/>
    <w:rsid w:val="006C762B"/>
    <w:rsid w:val="006D0832"/>
    <w:rsid w:val="006D0C56"/>
    <w:rsid w:val="006D3C4D"/>
    <w:rsid w:val="006E09ED"/>
    <w:rsid w:val="006E3812"/>
    <w:rsid w:val="006E510C"/>
    <w:rsid w:val="006E57F1"/>
    <w:rsid w:val="006E62D9"/>
    <w:rsid w:val="006E72F7"/>
    <w:rsid w:val="006F0AB0"/>
    <w:rsid w:val="006F0B56"/>
    <w:rsid w:val="006F1C93"/>
    <w:rsid w:val="006F2DB1"/>
    <w:rsid w:val="006F32AB"/>
    <w:rsid w:val="006F5108"/>
    <w:rsid w:val="006F5B57"/>
    <w:rsid w:val="006F6297"/>
    <w:rsid w:val="006F6F9B"/>
    <w:rsid w:val="00700B1D"/>
    <w:rsid w:val="007015DE"/>
    <w:rsid w:val="007018F6"/>
    <w:rsid w:val="007116E0"/>
    <w:rsid w:val="0071230F"/>
    <w:rsid w:val="00712AF4"/>
    <w:rsid w:val="0071328D"/>
    <w:rsid w:val="00713572"/>
    <w:rsid w:val="00714C82"/>
    <w:rsid w:val="00716020"/>
    <w:rsid w:val="00717EFB"/>
    <w:rsid w:val="00720873"/>
    <w:rsid w:val="007247C8"/>
    <w:rsid w:val="007255A3"/>
    <w:rsid w:val="00726312"/>
    <w:rsid w:val="00730337"/>
    <w:rsid w:val="007305C5"/>
    <w:rsid w:val="007316E9"/>
    <w:rsid w:val="0073702D"/>
    <w:rsid w:val="00737DA5"/>
    <w:rsid w:val="0074376D"/>
    <w:rsid w:val="00743AA0"/>
    <w:rsid w:val="0074461B"/>
    <w:rsid w:val="0075121A"/>
    <w:rsid w:val="00751257"/>
    <w:rsid w:val="007518AF"/>
    <w:rsid w:val="00751C40"/>
    <w:rsid w:val="0076211A"/>
    <w:rsid w:val="007624ED"/>
    <w:rsid w:val="007645D5"/>
    <w:rsid w:val="00765883"/>
    <w:rsid w:val="00766B7D"/>
    <w:rsid w:val="00767044"/>
    <w:rsid w:val="00767E80"/>
    <w:rsid w:val="00772F33"/>
    <w:rsid w:val="00773BD2"/>
    <w:rsid w:val="007755B8"/>
    <w:rsid w:val="00777CAB"/>
    <w:rsid w:val="00777F1A"/>
    <w:rsid w:val="00780F27"/>
    <w:rsid w:val="0078191A"/>
    <w:rsid w:val="00781F23"/>
    <w:rsid w:val="0078271C"/>
    <w:rsid w:val="0078308A"/>
    <w:rsid w:val="00783786"/>
    <w:rsid w:val="00784F85"/>
    <w:rsid w:val="007857FC"/>
    <w:rsid w:val="0079110F"/>
    <w:rsid w:val="00795EE0"/>
    <w:rsid w:val="00796AD3"/>
    <w:rsid w:val="007A0A47"/>
    <w:rsid w:val="007A1AAF"/>
    <w:rsid w:val="007A3240"/>
    <w:rsid w:val="007B116C"/>
    <w:rsid w:val="007B2A74"/>
    <w:rsid w:val="007B3A80"/>
    <w:rsid w:val="007B40ED"/>
    <w:rsid w:val="007B4528"/>
    <w:rsid w:val="007B737E"/>
    <w:rsid w:val="007C026D"/>
    <w:rsid w:val="007C044A"/>
    <w:rsid w:val="007C1709"/>
    <w:rsid w:val="007C3558"/>
    <w:rsid w:val="007C4535"/>
    <w:rsid w:val="007C4AC9"/>
    <w:rsid w:val="007C6294"/>
    <w:rsid w:val="007C62E4"/>
    <w:rsid w:val="007C65EA"/>
    <w:rsid w:val="007C6F2D"/>
    <w:rsid w:val="007E5A39"/>
    <w:rsid w:val="007E6999"/>
    <w:rsid w:val="007E7523"/>
    <w:rsid w:val="007E7EBE"/>
    <w:rsid w:val="007F6225"/>
    <w:rsid w:val="007F6BCB"/>
    <w:rsid w:val="00801B7A"/>
    <w:rsid w:val="0080274F"/>
    <w:rsid w:val="0080699B"/>
    <w:rsid w:val="008101A3"/>
    <w:rsid w:val="008137FC"/>
    <w:rsid w:val="00813EBD"/>
    <w:rsid w:val="008165BE"/>
    <w:rsid w:val="0081663A"/>
    <w:rsid w:val="00821ACF"/>
    <w:rsid w:val="00821D55"/>
    <w:rsid w:val="008223C7"/>
    <w:rsid w:val="00822790"/>
    <w:rsid w:val="00823FC4"/>
    <w:rsid w:val="00824A37"/>
    <w:rsid w:val="00830509"/>
    <w:rsid w:val="00830DE5"/>
    <w:rsid w:val="00830E88"/>
    <w:rsid w:val="008336C0"/>
    <w:rsid w:val="008364B1"/>
    <w:rsid w:val="00836ECA"/>
    <w:rsid w:val="0084130D"/>
    <w:rsid w:val="00843800"/>
    <w:rsid w:val="00844C04"/>
    <w:rsid w:val="00846351"/>
    <w:rsid w:val="00847036"/>
    <w:rsid w:val="00850A62"/>
    <w:rsid w:val="00853F47"/>
    <w:rsid w:val="00854FD1"/>
    <w:rsid w:val="00856015"/>
    <w:rsid w:val="00857469"/>
    <w:rsid w:val="0085782C"/>
    <w:rsid w:val="00857D13"/>
    <w:rsid w:val="00857D71"/>
    <w:rsid w:val="00860DF0"/>
    <w:rsid w:val="00862C89"/>
    <w:rsid w:val="00863851"/>
    <w:rsid w:val="00863FC0"/>
    <w:rsid w:val="00864EDA"/>
    <w:rsid w:val="00867AB9"/>
    <w:rsid w:val="00870A95"/>
    <w:rsid w:val="00871409"/>
    <w:rsid w:val="00872BEF"/>
    <w:rsid w:val="008731F6"/>
    <w:rsid w:val="0087362F"/>
    <w:rsid w:val="008751ED"/>
    <w:rsid w:val="0087546E"/>
    <w:rsid w:val="00876BEE"/>
    <w:rsid w:val="00880431"/>
    <w:rsid w:val="00880469"/>
    <w:rsid w:val="00881C5C"/>
    <w:rsid w:val="0088321C"/>
    <w:rsid w:val="0088604A"/>
    <w:rsid w:val="008869A8"/>
    <w:rsid w:val="00890383"/>
    <w:rsid w:val="00893426"/>
    <w:rsid w:val="008938FB"/>
    <w:rsid w:val="0089433B"/>
    <w:rsid w:val="008A01DF"/>
    <w:rsid w:val="008A09DD"/>
    <w:rsid w:val="008A6E80"/>
    <w:rsid w:val="008A7879"/>
    <w:rsid w:val="008B046E"/>
    <w:rsid w:val="008B1F70"/>
    <w:rsid w:val="008B2E07"/>
    <w:rsid w:val="008B57EE"/>
    <w:rsid w:val="008B58B8"/>
    <w:rsid w:val="008B6D17"/>
    <w:rsid w:val="008B6EFC"/>
    <w:rsid w:val="008B7760"/>
    <w:rsid w:val="008B7CD8"/>
    <w:rsid w:val="008C19FE"/>
    <w:rsid w:val="008C280B"/>
    <w:rsid w:val="008C2876"/>
    <w:rsid w:val="008C37C0"/>
    <w:rsid w:val="008C4FFD"/>
    <w:rsid w:val="008C6C7C"/>
    <w:rsid w:val="008C74E2"/>
    <w:rsid w:val="008C75B0"/>
    <w:rsid w:val="008C7810"/>
    <w:rsid w:val="008D20C5"/>
    <w:rsid w:val="008D4676"/>
    <w:rsid w:val="008D5809"/>
    <w:rsid w:val="008E0C24"/>
    <w:rsid w:val="008F01D4"/>
    <w:rsid w:val="008F02E0"/>
    <w:rsid w:val="008F0460"/>
    <w:rsid w:val="008F1C4B"/>
    <w:rsid w:val="008F1E78"/>
    <w:rsid w:val="008F31C8"/>
    <w:rsid w:val="0090483A"/>
    <w:rsid w:val="00906C76"/>
    <w:rsid w:val="00910333"/>
    <w:rsid w:val="00910688"/>
    <w:rsid w:val="0091254E"/>
    <w:rsid w:val="00915613"/>
    <w:rsid w:val="0092305A"/>
    <w:rsid w:val="009235BE"/>
    <w:rsid w:val="009235C8"/>
    <w:rsid w:val="009242D0"/>
    <w:rsid w:val="00927B98"/>
    <w:rsid w:val="00927DBD"/>
    <w:rsid w:val="00930829"/>
    <w:rsid w:val="009312D7"/>
    <w:rsid w:val="0093135E"/>
    <w:rsid w:val="00932481"/>
    <w:rsid w:val="009446DD"/>
    <w:rsid w:val="00944BEB"/>
    <w:rsid w:val="0094525B"/>
    <w:rsid w:val="00945E12"/>
    <w:rsid w:val="00946891"/>
    <w:rsid w:val="00946A46"/>
    <w:rsid w:val="00946EDB"/>
    <w:rsid w:val="00947C7B"/>
    <w:rsid w:val="009530BA"/>
    <w:rsid w:val="00954196"/>
    <w:rsid w:val="009555F1"/>
    <w:rsid w:val="00955A25"/>
    <w:rsid w:val="009568F3"/>
    <w:rsid w:val="009639ED"/>
    <w:rsid w:val="0096467A"/>
    <w:rsid w:val="00967158"/>
    <w:rsid w:val="009718AD"/>
    <w:rsid w:val="009727CB"/>
    <w:rsid w:val="009732A6"/>
    <w:rsid w:val="0097428B"/>
    <w:rsid w:val="00975A08"/>
    <w:rsid w:val="00977130"/>
    <w:rsid w:val="009776D0"/>
    <w:rsid w:val="00977A42"/>
    <w:rsid w:val="00977E97"/>
    <w:rsid w:val="00981496"/>
    <w:rsid w:val="0098166F"/>
    <w:rsid w:val="00981D0F"/>
    <w:rsid w:val="009828F5"/>
    <w:rsid w:val="00982E4F"/>
    <w:rsid w:val="00986FDA"/>
    <w:rsid w:val="0099066C"/>
    <w:rsid w:val="009910D6"/>
    <w:rsid w:val="00992959"/>
    <w:rsid w:val="00994ED1"/>
    <w:rsid w:val="009963A7"/>
    <w:rsid w:val="00996758"/>
    <w:rsid w:val="00997C23"/>
    <w:rsid w:val="009A0F20"/>
    <w:rsid w:val="009A5119"/>
    <w:rsid w:val="009A57A3"/>
    <w:rsid w:val="009A6F38"/>
    <w:rsid w:val="009A75CB"/>
    <w:rsid w:val="009B0252"/>
    <w:rsid w:val="009B0CC8"/>
    <w:rsid w:val="009B0DFF"/>
    <w:rsid w:val="009B56B2"/>
    <w:rsid w:val="009C065A"/>
    <w:rsid w:val="009C16B5"/>
    <w:rsid w:val="009C235E"/>
    <w:rsid w:val="009C4A18"/>
    <w:rsid w:val="009C5CBC"/>
    <w:rsid w:val="009C7999"/>
    <w:rsid w:val="009D0A98"/>
    <w:rsid w:val="009D21AF"/>
    <w:rsid w:val="009D2587"/>
    <w:rsid w:val="009D2C13"/>
    <w:rsid w:val="009D3788"/>
    <w:rsid w:val="009D6BCB"/>
    <w:rsid w:val="009E08D3"/>
    <w:rsid w:val="009E162F"/>
    <w:rsid w:val="009E1D6E"/>
    <w:rsid w:val="009E26A9"/>
    <w:rsid w:val="009E5841"/>
    <w:rsid w:val="009E5943"/>
    <w:rsid w:val="009E654C"/>
    <w:rsid w:val="009E65CF"/>
    <w:rsid w:val="009E6ED7"/>
    <w:rsid w:val="009E7ED5"/>
    <w:rsid w:val="009F3E8A"/>
    <w:rsid w:val="00A00DDD"/>
    <w:rsid w:val="00A01069"/>
    <w:rsid w:val="00A01269"/>
    <w:rsid w:val="00A01ED5"/>
    <w:rsid w:val="00A02AF5"/>
    <w:rsid w:val="00A02AF8"/>
    <w:rsid w:val="00A03632"/>
    <w:rsid w:val="00A04723"/>
    <w:rsid w:val="00A04CF3"/>
    <w:rsid w:val="00A0614D"/>
    <w:rsid w:val="00A10DD8"/>
    <w:rsid w:val="00A1394C"/>
    <w:rsid w:val="00A141ED"/>
    <w:rsid w:val="00A1538F"/>
    <w:rsid w:val="00A15A12"/>
    <w:rsid w:val="00A16288"/>
    <w:rsid w:val="00A16743"/>
    <w:rsid w:val="00A2109A"/>
    <w:rsid w:val="00A22DCB"/>
    <w:rsid w:val="00A23591"/>
    <w:rsid w:val="00A2473E"/>
    <w:rsid w:val="00A30F62"/>
    <w:rsid w:val="00A31F84"/>
    <w:rsid w:val="00A32508"/>
    <w:rsid w:val="00A32825"/>
    <w:rsid w:val="00A3490A"/>
    <w:rsid w:val="00A34960"/>
    <w:rsid w:val="00A40AE4"/>
    <w:rsid w:val="00A4145D"/>
    <w:rsid w:val="00A4492C"/>
    <w:rsid w:val="00A462EE"/>
    <w:rsid w:val="00A5074E"/>
    <w:rsid w:val="00A50826"/>
    <w:rsid w:val="00A5140D"/>
    <w:rsid w:val="00A52B29"/>
    <w:rsid w:val="00A53A9C"/>
    <w:rsid w:val="00A53DCB"/>
    <w:rsid w:val="00A53E1C"/>
    <w:rsid w:val="00A548C5"/>
    <w:rsid w:val="00A54D45"/>
    <w:rsid w:val="00A56690"/>
    <w:rsid w:val="00A56B9C"/>
    <w:rsid w:val="00A57C61"/>
    <w:rsid w:val="00A60F45"/>
    <w:rsid w:val="00A62AB1"/>
    <w:rsid w:val="00A637FA"/>
    <w:rsid w:val="00A6570B"/>
    <w:rsid w:val="00A66EB9"/>
    <w:rsid w:val="00A70901"/>
    <w:rsid w:val="00A71F6B"/>
    <w:rsid w:val="00A73B37"/>
    <w:rsid w:val="00A7402A"/>
    <w:rsid w:val="00A76783"/>
    <w:rsid w:val="00A8053C"/>
    <w:rsid w:val="00A83969"/>
    <w:rsid w:val="00A91D93"/>
    <w:rsid w:val="00A9541F"/>
    <w:rsid w:val="00A95E31"/>
    <w:rsid w:val="00A96F0E"/>
    <w:rsid w:val="00AA1762"/>
    <w:rsid w:val="00AA3219"/>
    <w:rsid w:val="00AA391F"/>
    <w:rsid w:val="00AA680D"/>
    <w:rsid w:val="00AA77BF"/>
    <w:rsid w:val="00AA7A7C"/>
    <w:rsid w:val="00AB4DFF"/>
    <w:rsid w:val="00AB62EB"/>
    <w:rsid w:val="00AB657A"/>
    <w:rsid w:val="00AB7055"/>
    <w:rsid w:val="00AB75FB"/>
    <w:rsid w:val="00AB764D"/>
    <w:rsid w:val="00AC2167"/>
    <w:rsid w:val="00AC2370"/>
    <w:rsid w:val="00AC3792"/>
    <w:rsid w:val="00AC5B12"/>
    <w:rsid w:val="00AD5751"/>
    <w:rsid w:val="00AE0429"/>
    <w:rsid w:val="00AE05C0"/>
    <w:rsid w:val="00AE1728"/>
    <w:rsid w:val="00AE2250"/>
    <w:rsid w:val="00AE225A"/>
    <w:rsid w:val="00AF063C"/>
    <w:rsid w:val="00AF1B27"/>
    <w:rsid w:val="00AF2DA9"/>
    <w:rsid w:val="00AF3C0D"/>
    <w:rsid w:val="00AF5500"/>
    <w:rsid w:val="00AF5C91"/>
    <w:rsid w:val="00AF7253"/>
    <w:rsid w:val="00B007C4"/>
    <w:rsid w:val="00B060C5"/>
    <w:rsid w:val="00B06884"/>
    <w:rsid w:val="00B122C6"/>
    <w:rsid w:val="00B13EBA"/>
    <w:rsid w:val="00B150FC"/>
    <w:rsid w:val="00B17A0E"/>
    <w:rsid w:val="00B211E5"/>
    <w:rsid w:val="00B219EB"/>
    <w:rsid w:val="00B23083"/>
    <w:rsid w:val="00B2469D"/>
    <w:rsid w:val="00B24D3E"/>
    <w:rsid w:val="00B24D49"/>
    <w:rsid w:val="00B255CD"/>
    <w:rsid w:val="00B27236"/>
    <w:rsid w:val="00B337C4"/>
    <w:rsid w:val="00B352BF"/>
    <w:rsid w:val="00B36561"/>
    <w:rsid w:val="00B3790D"/>
    <w:rsid w:val="00B37FD3"/>
    <w:rsid w:val="00B40E34"/>
    <w:rsid w:val="00B42B69"/>
    <w:rsid w:val="00B4370B"/>
    <w:rsid w:val="00B441BF"/>
    <w:rsid w:val="00B47659"/>
    <w:rsid w:val="00B50D5F"/>
    <w:rsid w:val="00B52D9B"/>
    <w:rsid w:val="00B52EBE"/>
    <w:rsid w:val="00B5462F"/>
    <w:rsid w:val="00B56384"/>
    <w:rsid w:val="00B563D7"/>
    <w:rsid w:val="00B56DEF"/>
    <w:rsid w:val="00B63524"/>
    <w:rsid w:val="00B642A4"/>
    <w:rsid w:val="00B7002F"/>
    <w:rsid w:val="00B71445"/>
    <w:rsid w:val="00B714DB"/>
    <w:rsid w:val="00B71650"/>
    <w:rsid w:val="00B7617E"/>
    <w:rsid w:val="00B76808"/>
    <w:rsid w:val="00B7719E"/>
    <w:rsid w:val="00B77E97"/>
    <w:rsid w:val="00B80763"/>
    <w:rsid w:val="00B80B81"/>
    <w:rsid w:val="00B81490"/>
    <w:rsid w:val="00B81834"/>
    <w:rsid w:val="00B81932"/>
    <w:rsid w:val="00B840DF"/>
    <w:rsid w:val="00B90361"/>
    <w:rsid w:val="00B96732"/>
    <w:rsid w:val="00B97E9C"/>
    <w:rsid w:val="00BA00CB"/>
    <w:rsid w:val="00BA0FE0"/>
    <w:rsid w:val="00BA1578"/>
    <w:rsid w:val="00BA2622"/>
    <w:rsid w:val="00BA279B"/>
    <w:rsid w:val="00BA540A"/>
    <w:rsid w:val="00BA54B2"/>
    <w:rsid w:val="00BA684A"/>
    <w:rsid w:val="00BA71FB"/>
    <w:rsid w:val="00BA79B2"/>
    <w:rsid w:val="00BB1868"/>
    <w:rsid w:val="00BB2633"/>
    <w:rsid w:val="00BB4FE1"/>
    <w:rsid w:val="00BC0FC6"/>
    <w:rsid w:val="00BC6023"/>
    <w:rsid w:val="00BC75A6"/>
    <w:rsid w:val="00BC7964"/>
    <w:rsid w:val="00BD002C"/>
    <w:rsid w:val="00BD0644"/>
    <w:rsid w:val="00BD07D2"/>
    <w:rsid w:val="00BD2A49"/>
    <w:rsid w:val="00BD34BE"/>
    <w:rsid w:val="00BD3A1C"/>
    <w:rsid w:val="00BD493B"/>
    <w:rsid w:val="00BD56E3"/>
    <w:rsid w:val="00BD6154"/>
    <w:rsid w:val="00BD6A55"/>
    <w:rsid w:val="00BD6EF7"/>
    <w:rsid w:val="00BE0A2F"/>
    <w:rsid w:val="00BE0BFC"/>
    <w:rsid w:val="00BE2B21"/>
    <w:rsid w:val="00BE2D79"/>
    <w:rsid w:val="00BE70F1"/>
    <w:rsid w:val="00BF0D2B"/>
    <w:rsid w:val="00BF1DD1"/>
    <w:rsid w:val="00BF2637"/>
    <w:rsid w:val="00BF330D"/>
    <w:rsid w:val="00BF4369"/>
    <w:rsid w:val="00C00BC1"/>
    <w:rsid w:val="00C0520D"/>
    <w:rsid w:val="00C07864"/>
    <w:rsid w:val="00C1064C"/>
    <w:rsid w:val="00C1174A"/>
    <w:rsid w:val="00C11E6B"/>
    <w:rsid w:val="00C12A4C"/>
    <w:rsid w:val="00C13581"/>
    <w:rsid w:val="00C1443B"/>
    <w:rsid w:val="00C160F6"/>
    <w:rsid w:val="00C205D8"/>
    <w:rsid w:val="00C2074F"/>
    <w:rsid w:val="00C26055"/>
    <w:rsid w:val="00C267EC"/>
    <w:rsid w:val="00C27D6D"/>
    <w:rsid w:val="00C3153A"/>
    <w:rsid w:val="00C33ED8"/>
    <w:rsid w:val="00C34193"/>
    <w:rsid w:val="00C36D71"/>
    <w:rsid w:val="00C379B5"/>
    <w:rsid w:val="00C407A3"/>
    <w:rsid w:val="00C41E3F"/>
    <w:rsid w:val="00C43466"/>
    <w:rsid w:val="00C437D6"/>
    <w:rsid w:val="00C43C94"/>
    <w:rsid w:val="00C455BB"/>
    <w:rsid w:val="00C515D9"/>
    <w:rsid w:val="00C51F98"/>
    <w:rsid w:val="00C5245D"/>
    <w:rsid w:val="00C53A49"/>
    <w:rsid w:val="00C54F8D"/>
    <w:rsid w:val="00C56DF5"/>
    <w:rsid w:val="00C56F61"/>
    <w:rsid w:val="00C57A50"/>
    <w:rsid w:val="00C57D92"/>
    <w:rsid w:val="00C603B6"/>
    <w:rsid w:val="00C61127"/>
    <w:rsid w:val="00C6186A"/>
    <w:rsid w:val="00C62121"/>
    <w:rsid w:val="00C63941"/>
    <w:rsid w:val="00C63C81"/>
    <w:rsid w:val="00C67B42"/>
    <w:rsid w:val="00C7060A"/>
    <w:rsid w:val="00C72421"/>
    <w:rsid w:val="00C72F8C"/>
    <w:rsid w:val="00C73AA1"/>
    <w:rsid w:val="00C753AB"/>
    <w:rsid w:val="00C759F9"/>
    <w:rsid w:val="00C76FCF"/>
    <w:rsid w:val="00C77670"/>
    <w:rsid w:val="00C806FA"/>
    <w:rsid w:val="00C82747"/>
    <w:rsid w:val="00C84A0D"/>
    <w:rsid w:val="00C85632"/>
    <w:rsid w:val="00C85BD3"/>
    <w:rsid w:val="00C872F7"/>
    <w:rsid w:val="00C9116D"/>
    <w:rsid w:val="00C955A2"/>
    <w:rsid w:val="00C97C00"/>
    <w:rsid w:val="00CA0E21"/>
    <w:rsid w:val="00CA1BE7"/>
    <w:rsid w:val="00CA3AD5"/>
    <w:rsid w:val="00CA3EE7"/>
    <w:rsid w:val="00CA4401"/>
    <w:rsid w:val="00CA60F6"/>
    <w:rsid w:val="00CA63D3"/>
    <w:rsid w:val="00CA67C1"/>
    <w:rsid w:val="00CB1E9D"/>
    <w:rsid w:val="00CB1F50"/>
    <w:rsid w:val="00CB3021"/>
    <w:rsid w:val="00CB3B60"/>
    <w:rsid w:val="00CB3F1F"/>
    <w:rsid w:val="00CB5081"/>
    <w:rsid w:val="00CB5141"/>
    <w:rsid w:val="00CC23C5"/>
    <w:rsid w:val="00CC2497"/>
    <w:rsid w:val="00CD0139"/>
    <w:rsid w:val="00CD4C58"/>
    <w:rsid w:val="00CD5674"/>
    <w:rsid w:val="00CD7B37"/>
    <w:rsid w:val="00CE2969"/>
    <w:rsid w:val="00CE3E78"/>
    <w:rsid w:val="00CE3EC1"/>
    <w:rsid w:val="00CE4813"/>
    <w:rsid w:val="00CE4F98"/>
    <w:rsid w:val="00CE6036"/>
    <w:rsid w:val="00CE6487"/>
    <w:rsid w:val="00CF08BA"/>
    <w:rsid w:val="00CF20C8"/>
    <w:rsid w:val="00CF2BD4"/>
    <w:rsid w:val="00CF2BD6"/>
    <w:rsid w:val="00CF37BB"/>
    <w:rsid w:val="00CF4F58"/>
    <w:rsid w:val="00CF5799"/>
    <w:rsid w:val="00CF7941"/>
    <w:rsid w:val="00D00C2D"/>
    <w:rsid w:val="00D0114A"/>
    <w:rsid w:val="00D02FFA"/>
    <w:rsid w:val="00D039A9"/>
    <w:rsid w:val="00D04020"/>
    <w:rsid w:val="00D05305"/>
    <w:rsid w:val="00D059BE"/>
    <w:rsid w:val="00D06D09"/>
    <w:rsid w:val="00D11072"/>
    <w:rsid w:val="00D1325B"/>
    <w:rsid w:val="00D15E9C"/>
    <w:rsid w:val="00D16568"/>
    <w:rsid w:val="00D166A8"/>
    <w:rsid w:val="00D168DE"/>
    <w:rsid w:val="00D17B8E"/>
    <w:rsid w:val="00D17FCF"/>
    <w:rsid w:val="00D2105A"/>
    <w:rsid w:val="00D23DEC"/>
    <w:rsid w:val="00D2525F"/>
    <w:rsid w:val="00D2606F"/>
    <w:rsid w:val="00D26651"/>
    <w:rsid w:val="00D27F0A"/>
    <w:rsid w:val="00D3038D"/>
    <w:rsid w:val="00D304A3"/>
    <w:rsid w:val="00D313F5"/>
    <w:rsid w:val="00D32400"/>
    <w:rsid w:val="00D35145"/>
    <w:rsid w:val="00D35E00"/>
    <w:rsid w:val="00D36900"/>
    <w:rsid w:val="00D40281"/>
    <w:rsid w:val="00D4042B"/>
    <w:rsid w:val="00D42847"/>
    <w:rsid w:val="00D42DE7"/>
    <w:rsid w:val="00D44CA5"/>
    <w:rsid w:val="00D45B5E"/>
    <w:rsid w:val="00D465A1"/>
    <w:rsid w:val="00D46A01"/>
    <w:rsid w:val="00D52263"/>
    <w:rsid w:val="00D5480A"/>
    <w:rsid w:val="00D6423C"/>
    <w:rsid w:val="00D669DA"/>
    <w:rsid w:val="00D66A2C"/>
    <w:rsid w:val="00D7233E"/>
    <w:rsid w:val="00D73260"/>
    <w:rsid w:val="00D74415"/>
    <w:rsid w:val="00D749D2"/>
    <w:rsid w:val="00D75081"/>
    <w:rsid w:val="00D75E9E"/>
    <w:rsid w:val="00D7621B"/>
    <w:rsid w:val="00D763DE"/>
    <w:rsid w:val="00D773D3"/>
    <w:rsid w:val="00D77742"/>
    <w:rsid w:val="00D80EB3"/>
    <w:rsid w:val="00D812AD"/>
    <w:rsid w:val="00D8285D"/>
    <w:rsid w:val="00D83424"/>
    <w:rsid w:val="00D83AF8"/>
    <w:rsid w:val="00D83D71"/>
    <w:rsid w:val="00D84869"/>
    <w:rsid w:val="00D848AB"/>
    <w:rsid w:val="00D84A5E"/>
    <w:rsid w:val="00D86DF1"/>
    <w:rsid w:val="00D87751"/>
    <w:rsid w:val="00D90464"/>
    <w:rsid w:val="00D920A5"/>
    <w:rsid w:val="00D92855"/>
    <w:rsid w:val="00D9334C"/>
    <w:rsid w:val="00D957F4"/>
    <w:rsid w:val="00D95F00"/>
    <w:rsid w:val="00DA156B"/>
    <w:rsid w:val="00DA1726"/>
    <w:rsid w:val="00DA61B7"/>
    <w:rsid w:val="00DA706F"/>
    <w:rsid w:val="00DA7AD1"/>
    <w:rsid w:val="00DB0FCF"/>
    <w:rsid w:val="00DB20AE"/>
    <w:rsid w:val="00DB22B7"/>
    <w:rsid w:val="00DB2F25"/>
    <w:rsid w:val="00DB3214"/>
    <w:rsid w:val="00DB484B"/>
    <w:rsid w:val="00DB6C16"/>
    <w:rsid w:val="00DB7262"/>
    <w:rsid w:val="00DC0C98"/>
    <w:rsid w:val="00DC12F3"/>
    <w:rsid w:val="00DC4395"/>
    <w:rsid w:val="00DD0420"/>
    <w:rsid w:val="00DD3092"/>
    <w:rsid w:val="00DD4E97"/>
    <w:rsid w:val="00DD7010"/>
    <w:rsid w:val="00DD7081"/>
    <w:rsid w:val="00DE4615"/>
    <w:rsid w:val="00DE6001"/>
    <w:rsid w:val="00DE76A8"/>
    <w:rsid w:val="00DF2E1F"/>
    <w:rsid w:val="00E0453D"/>
    <w:rsid w:val="00E062A6"/>
    <w:rsid w:val="00E07DA5"/>
    <w:rsid w:val="00E11F67"/>
    <w:rsid w:val="00E13D6C"/>
    <w:rsid w:val="00E144DF"/>
    <w:rsid w:val="00E16923"/>
    <w:rsid w:val="00E16DA5"/>
    <w:rsid w:val="00E2005D"/>
    <w:rsid w:val="00E20C95"/>
    <w:rsid w:val="00E22C93"/>
    <w:rsid w:val="00E23358"/>
    <w:rsid w:val="00E23963"/>
    <w:rsid w:val="00E23C44"/>
    <w:rsid w:val="00E240AA"/>
    <w:rsid w:val="00E24758"/>
    <w:rsid w:val="00E259D5"/>
    <w:rsid w:val="00E266BA"/>
    <w:rsid w:val="00E32F0E"/>
    <w:rsid w:val="00E344F5"/>
    <w:rsid w:val="00E3492D"/>
    <w:rsid w:val="00E34D63"/>
    <w:rsid w:val="00E37154"/>
    <w:rsid w:val="00E377A5"/>
    <w:rsid w:val="00E40ED5"/>
    <w:rsid w:val="00E41260"/>
    <w:rsid w:val="00E412E8"/>
    <w:rsid w:val="00E42B64"/>
    <w:rsid w:val="00E454DA"/>
    <w:rsid w:val="00E46C7A"/>
    <w:rsid w:val="00E46FE1"/>
    <w:rsid w:val="00E50465"/>
    <w:rsid w:val="00E50C36"/>
    <w:rsid w:val="00E5277C"/>
    <w:rsid w:val="00E546E1"/>
    <w:rsid w:val="00E548BE"/>
    <w:rsid w:val="00E57FBB"/>
    <w:rsid w:val="00E601E4"/>
    <w:rsid w:val="00E610A5"/>
    <w:rsid w:val="00E61E95"/>
    <w:rsid w:val="00E626DE"/>
    <w:rsid w:val="00E6648C"/>
    <w:rsid w:val="00E70B6B"/>
    <w:rsid w:val="00E713FD"/>
    <w:rsid w:val="00E7173D"/>
    <w:rsid w:val="00E73607"/>
    <w:rsid w:val="00E73EE8"/>
    <w:rsid w:val="00E759E3"/>
    <w:rsid w:val="00E75FF5"/>
    <w:rsid w:val="00E82CF3"/>
    <w:rsid w:val="00E836F8"/>
    <w:rsid w:val="00E842F2"/>
    <w:rsid w:val="00E8433A"/>
    <w:rsid w:val="00E91BC9"/>
    <w:rsid w:val="00E94360"/>
    <w:rsid w:val="00E9441A"/>
    <w:rsid w:val="00E945A0"/>
    <w:rsid w:val="00E951AD"/>
    <w:rsid w:val="00E96A44"/>
    <w:rsid w:val="00EA0E40"/>
    <w:rsid w:val="00EA18F6"/>
    <w:rsid w:val="00EA1967"/>
    <w:rsid w:val="00EA209B"/>
    <w:rsid w:val="00EA2429"/>
    <w:rsid w:val="00EA3DDE"/>
    <w:rsid w:val="00EA401C"/>
    <w:rsid w:val="00EA6D68"/>
    <w:rsid w:val="00EA72C6"/>
    <w:rsid w:val="00EB06E7"/>
    <w:rsid w:val="00EB1838"/>
    <w:rsid w:val="00EB1D2F"/>
    <w:rsid w:val="00EB283E"/>
    <w:rsid w:val="00EB31D3"/>
    <w:rsid w:val="00EB4126"/>
    <w:rsid w:val="00EB4D9E"/>
    <w:rsid w:val="00EB60A1"/>
    <w:rsid w:val="00EC495F"/>
    <w:rsid w:val="00EC5261"/>
    <w:rsid w:val="00EC6E25"/>
    <w:rsid w:val="00EC6ED9"/>
    <w:rsid w:val="00EC7AA7"/>
    <w:rsid w:val="00ED1B6B"/>
    <w:rsid w:val="00ED2A15"/>
    <w:rsid w:val="00ED4FF1"/>
    <w:rsid w:val="00ED6C5E"/>
    <w:rsid w:val="00EE16EC"/>
    <w:rsid w:val="00EE2BE6"/>
    <w:rsid w:val="00EE4938"/>
    <w:rsid w:val="00EE5245"/>
    <w:rsid w:val="00EE5DDF"/>
    <w:rsid w:val="00EE6BEA"/>
    <w:rsid w:val="00EF02A4"/>
    <w:rsid w:val="00EF08A2"/>
    <w:rsid w:val="00EF3FEF"/>
    <w:rsid w:val="00EF4580"/>
    <w:rsid w:val="00F007A4"/>
    <w:rsid w:val="00F01D66"/>
    <w:rsid w:val="00F020EC"/>
    <w:rsid w:val="00F05958"/>
    <w:rsid w:val="00F066BA"/>
    <w:rsid w:val="00F06D2B"/>
    <w:rsid w:val="00F0721F"/>
    <w:rsid w:val="00F10E7C"/>
    <w:rsid w:val="00F1232A"/>
    <w:rsid w:val="00F129AB"/>
    <w:rsid w:val="00F12E6D"/>
    <w:rsid w:val="00F13D18"/>
    <w:rsid w:val="00F14D72"/>
    <w:rsid w:val="00F15FA3"/>
    <w:rsid w:val="00F1672B"/>
    <w:rsid w:val="00F17E04"/>
    <w:rsid w:val="00F202B3"/>
    <w:rsid w:val="00F208DB"/>
    <w:rsid w:val="00F22920"/>
    <w:rsid w:val="00F22BFF"/>
    <w:rsid w:val="00F2354D"/>
    <w:rsid w:val="00F250D6"/>
    <w:rsid w:val="00F252B6"/>
    <w:rsid w:val="00F256E5"/>
    <w:rsid w:val="00F26CB6"/>
    <w:rsid w:val="00F3094E"/>
    <w:rsid w:val="00F33C8A"/>
    <w:rsid w:val="00F347BF"/>
    <w:rsid w:val="00F35749"/>
    <w:rsid w:val="00F3728C"/>
    <w:rsid w:val="00F37481"/>
    <w:rsid w:val="00F37991"/>
    <w:rsid w:val="00F4089F"/>
    <w:rsid w:val="00F45046"/>
    <w:rsid w:val="00F45A74"/>
    <w:rsid w:val="00F45E05"/>
    <w:rsid w:val="00F50B10"/>
    <w:rsid w:val="00F57041"/>
    <w:rsid w:val="00F5713E"/>
    <w:rsid w:val="00F6251B"/>
    <w:rsid w:val="00F643ED"/>
    <w:rsid w:val="00F649DC"/>
    <w:rsid w:val="00F72074"/>
    <w:rsid w:val="00F72F14"/>
    <w:rsid w:val="00F7357D"/>
    <w:rsid w:val="00F737C2"/>
    <w:rsid w:val="00F73B29"/>
    <w:rsid w:val="00F73C8B"/>
    <w:rsid w:val="00F75DC0"/>
    <w:rsid w:val="00F81B92"/>
    <w:rsid w:val="00F82A80"/>
    <w:rsid w:val="00F85B72"/>
    <w:rsid w:val="00F86F59"/>
    <w:rsid w:val="00F921ED"/>
    <w:rsid w:val="00F92D7D"/>
    <w:rsid w:val="00F93905"/>
    <w:rsid w:val="00F93B99"/>
    <w:rsid w:val="00F93E0B"/>
    <w:rsid w:val="00F968BF"/>
    <w:rsid w:val="00F97676"/>
    <w:rsid w:val="00FA29AA"/>
    <w:rsid w:val="00FA689E"/>
    <w:rsid w:val="00FA7751"/>
    <w:rsid w:val="00FA7B14"/>
    <w:rsid w:val="00FB0D76"/>
    <w:rsid w:val="00FB283E"/>
    <w:rsid w:val="00FB6166"/>
    <w:rsid w:val="00FB7F01"/>
    <w:rsid w:val="00FC0376"/>
    <w:rsid w:val="00FC04E8"/>
    <w:rsid w:val="00FC1FA6"/>
    <w:rsid w:val="00FC2212"/>
    <w:rsid w:val="00FC2462"/>
    <w:rsid w:val="00FC3BD3"/>
    <w:rsid w:val="00FC3FB0"/>
    <w:rsid w:val="00FC3FED"/>
    <w:rsid w:val="00FC57F9"/>
    <w:rsid w:val="00FC5D1B"/>
    <w:rsid w:val="00FC68BF"/>
    <w:rsid w:val="00FC72FC"/>
    <w:rsid w:val="00FD5C99"/>
    <w:rsid w:val="00FD5FD5"/>
    <w:rsid w:val="00FE26DD"/>
    <w:rsid w:val="00FE472A"/>
    <w:rsid w:val="00FE4F6D"/>
    <w:rsid w:val="00FE63CA"/>
    <w:rsid w:val="00FE7829"/>
    <w:rsid w:val="00FE7AC7"/>
    <w:rsid w:val="00FF22E0"/>
    <w:rsid w:val="00FF2FCF"/>
    <w:rsid w:val="00FF33F6"/>
    <w:rsid w:val="00FF4621"/>
    <w:rsid w:val="00FF5839"/>
    <w:rsid w:val="00FF6ABA"/>
    <w:rsid w:val="00FF7236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1BEA4"/>
  <w15:chartTrackingRefBased/>
  <w15:docId w15:val="{02E5777F-CAF2-4F9C-BCD7-BEBF5B55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491"/>
    <w:pPr>
      <w:spacing w:after="0" w:line="240" w:lineRule="auto"/>
    </w:pPr>
    <w:rPr>
      <w:rFonts w:ascii="Calibri" w:eastAsia="Calibri" w:hAnsi="Calibri" w:cs="Arial"/>
      <w:sz w:val="20"/>
      <w:szCs w:val="20"/>
      <w:lang w:val="hy-AM" w:eastAsia="hy-A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5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4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3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 (numbered (a)),OBC Bullet,List Paragraph11,Normal numbered,Paragraphe de liste PBLH,Bullets,References,IBL List Paragraph,title 3,Table/Figure Heading,Lapis Bulleted List,Dot pt,No Spacing1"/>
    <w:basedOn w:val="Normal"/>
    <w:link w:val="ListParagraphChar"/>
    <w:uiPriority w:val="34"/>
    <w:qFormat/>
    <w:rsid w:val="00334491"/>
    <w:pPr>
      <w:spacing w:line="276" w:lineRule="auto"/>
      <w:ind w:left="720" w:firstLine="567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TableGrid">
    <w:name w:val="Table Grid"/>
    <w:basedOn w:val="TableNormal"/>
    <w:uiPriority w:val="59"/>
    <w:rsid w:val="00334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_Paragraph Char,Multilevel para_II Char,List Paragraph (numbered (a)) Char,OBC Bullet Char,List Paragraph11 Char,Normal numbered Char,Paragraphe de liste PBLH Char,Bullets Char,References Char,IBL List Paragraph Char,title 3 Char"/>
    <w:link w:val="ListParagraph"/>
    <w:uiPriority w:val="34"/>
    <w:qFormat/>
    <w:locked/>
    <w:rsid w:val="00334491"/>
    <w:rPr>
      <w:lang w:val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qFormat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locked/>
    <w:rsid w:val="003344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4491"/>
    <w:rPr>
      <w:color w:val="0000FF"/>
      <w:u w:val="single"/>
    </w:rPr>
  </w:style>
  <w:style w:type="paragraph" w:customStyle="1" w:styleId="formattext">
    <w:name w:val="formattext"/>
    <w:basedOn w:val="Normal"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Header">
    <w:name w:val="header"/>
    <w:basedOn w:val="Normal"/>
    <w:link w:val="Head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TOC1">
    <w:name w:val="toc 1"/>
    <w:basedOn w:val="Normal"/>
    <w:autoRedefine/>
    <w:uiPriority w:val="39"/>
    <w:unhideWhenUsed/>
    <w:rsid w:val="000363D4"/>
    <w:pPr>
      <w:autoSpaceDE w:val="0"/>
      <w:autoSpaceDN w:val="0"/>
      <w:spacing w:line="276" w:lineRule="auto"/>
      <w:jc w:val="center"/>
    </w:pPr>
    <w:rPr>
      <w:rFonts w:ascii="GHEA Grapalat" w:eastAsia="Times New Roman" w:hAnsi="GHEA Grapalat"/>
      <w:b/>
      <w:bCs/>
      <w:color w:val="444444"/>
      <w:kern w:val="36"/>
      <w:sz w:val="24"/>
      <w:szCs w:val="24"/>
      <w:bdr w:val="none" w:sz="0" w:space="0" w:color="auto" w:frame="1"/>
      <w:lang w:eastAsia="ru-RU"/>
    </w:rPr>
  </w:style>
  <w:style w:type="character" w:styleId="Strong">
    <w:name w:val="Strong"/>
    <w:uiPriority w:val="22"/>
    <w:qFormat/>
    <w:rsid w:val="00415D57"/>
    <w:rPr>
      <w:b/>
      <w:bCs/>
    </w:rPr>
  </w:style>
  <w:style w:type="paragraph" w:customStyle="1" w:styleId="unformattext">
    <w:name w:val="unformattext"/>
    <w:basedOn w:val="Normal"/>
    <w:rsid w:val="009B0C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headertext">
    <w:name w:val="headertext"/>
    <w:basedOn w:val="Normal"/>
    <w:rsid w:val="009B0C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35FD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F04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165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y-AM" w:eastAsia="hy-A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35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y-AM" w:eastAsia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9694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5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50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610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4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8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44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dokipedia.ru/document/5157660?pid=346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hyperlink" Target="https://dokipedia.ru/document/5157660?pid=87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yperlink" Target="https://dokipedia.ru/document/5157660?pid=8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dokipedia.ru/document/5157660?pid=736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https://dokipedia.ru/document/5157660?pid=346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dokipedia.ru/document/5157660?pid=84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hyperlink" Target="https://dokipedia.ru/document/5157660?pid=346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https://dokipedia.ru/document/5157660?pid=80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normacs://normacs.ru/vrfb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3.pn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614CC-FCC9-44D2-A6AB-7B2367B6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26605</Words>
  <Characters>151650</Characters>
  <Application>Microsoft Office Word</Application>
  <DocSecurity>0</DocSecurity>
  <Lines>1263</Lines>
  <Paragraphs>355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armenkhachatryan62@mail.ru</dc:creator>
  <cp:keywords>https:/mul2-mud.gov.am/tasks/717324/oneclick/11.Naxagic.docx?token=87b8af414dcd644eb7f4f7b3b78d361c</cp:keywords>
  <dc:description/>
  <cp:lastModifiedBy>Heghine Musayelyan</cp:lastModifiedBy>
  <cp:revision>2</cp:revision>
  <cp:lastPrinted>2024-08-19T08:49:00Z</cp:lastPrinted>
  <dcterms:created xsi:type="dcterms:W3CDTF">2024-09-05T06:44:00Z</dcterms:created>
  <dcterms:modified xsi:type="dcterms:W3CDTF">2024-09-05T06:44:00Z</dcterms:modified>
</cp:coreProperties>
</file>