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E9CA" w14:textId="65AE1075" w:rsidR="009C1575" w:rsidRPr="00665186" w:rsidRDefault="00665186" w:rsidP="009C157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65186">
        <w:rPr>
          <w:rFonts w:ascii="GHEA Grapalat" w:eastAsia="Times New Roman" w:hAnsi="GHEA Grapalat" w:cs="Times New Roman"/>
          <w:noProof/>
          <w:sz w:val="24"/>
          <w:szCs w:val="24"/>
        </w:rPr>
        <w:t>ՆԱԽԱԳԻԾ</w:t>
      </w:r>
    </w:p>
    <w:p w14:paraId="0819B564" w14:textId="07258D5E" w:rsidR="009C1575" w:rsidRPr="009C1575" w:rsidRDefault="009C1575" w:rsidP="009C1575">
      <w:pPr>
        <w:keepNext/>
        <w:spacing w:before="240" w:after="60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iCs/>
          <w:sz w:val="28"/>
          <w:szCs w:val="28"/>
          <w:lang w:val="hy-AM"/>
        </w:rPr>
      </w:pPr>
      <w:r w:rsidRPr="009C1575">
        <w:rPr>
          <w:rFonts w:ascii="GHEA Grapalat" w:eastAsia="Times New Roman" w:hAnsi="GHEA Grapalat" w:cs="Sylfaen"/>
          <w:b/>
          <w:bCs/>
          <w:iCs/>
          <w:sz w:val="28"/>
          <w:szCs w:val="28"/>
          <w:lang w:val="hy-AM"/>
        </w:rPr>
        <w:t>ՀԱՅԱՍՏԱՆԻ</w:t>
      </w:r>
      <w:r w:rsidRPr="009C1575">
        <w:rPr>
          <w:rFonts w:ascii="GHEA Grapalat" w:eastAsia="Times New Roman" w:hAnsi="GHEA Grapalat" w:cs="Times Armenian"/>
          <w:b/>
          <w:bCs/>
          <w:iCs/>
          <w:sz w:val="28"/>
          <w:szCs w:val="28"/>
          <w:lang w:val="hy-AM"/>
        </w:rPr>
        <w:t xml:space="preserve">  </w:t>
      </w:r>
      <w:r w:rsidRPr="009C1575">
        <w:rPr>
          <w:rFonts w:ascii="GHEA Grapalat" w:eastAsia="Times New Roman" w:hAnsi="GHEA Grapalat" w:cs="Sylfaen"/>
          <w:b/>
          <w:bCs/>
          <w:iCs/>
          <w:sz w:val="28"/>
          <w:szCs w:val="28"/>
          <w:lang w:val="hy-AM"/>
        </w:rPr>
        <w:t>ՀԱՆՐԱՊԵՏՈՒԹՅԱՆ</w:t>
      </w:r>
    </w:p>
    <w:p w14:paraId="5D5069FC" w14:textId="77777777" w:rsidR="009C1575" w:rsidRPr="009C1575" w:rsidRDefault="009C1575" w:rsidP="009C1575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pacing w:val="10"/>
          <w:sz w:val="28"/>
          <w:szCs w:val="28"/>
          <w:lang w:val="hy-AM"/>
        </w:rPr>
      </w:pPr>
      <w:r w:rsidRPr="009C1575">
        <w:rPr>
          <w:rFonts w:ascii="GHEA Grapalat" w:eastAsia="Times New Roman" w:hAnsi="GHEA Grapalat" w:cs="Sylfaen"/>
          <w:b/>
          <w:bCs/>
          <w:spacing w:val="10"/>
          <w:sz w:val="28"/>
          <w:szCs w:val="28"/>
          <w:lang w:val="hy-AM"/>
        </w:rPr>
        <w:t>ՆԵՐՔԻՆ  ԳՈՐԾԵՐԻ  ՆԱԽԱՐԱՐ</w:t>
      </w:r>
    </w:p>
    <w:p w14:paraId="3AD46AAB" w14:textId="77777777" w:rsidR="009552B0" w:rsidRPr="00665186" w:rsidRDefault="009552B0" w:rsidP="00003E8D">
      <w:pPr>
        <w:spacing w:after="0" w:line="276" w:lineRule="auto"/>
        <w:ind w:left="142" w:right="-308"/>
        <w:jc w:val="center"/>
        <w:rPr>
          <w:rFonts w:ascii="GHEA Grapalat" w:hAnsi="GHEA Grapalat"/>
          <w:b/>
          <w:color w:val="000000"/>
          <w:sz w:val="12"/>
          <w:szCs w:val="12"/>
          <w:shd w:val="clear" w:color="auto" w:fill="FFFFFF"/>
          <w:lang w:val="hy-AM"/>
        </w:rPr>
      </w:pPr>
    </w:p>
    <w:p w14:paraId="79FCBF02" w14:textId="77777777" w:rsidR="009C1575" w:rsidRPr="00665186" w:rsidRDefault="009C1575" w:rsidP="00003E8D">
      <w:pPr>
        <w:spacing w:after="0" w:line="276" w:lineRule="auto"/>
        <w:ind w:left="142" w:right="-308"/>
        <w:jc w:val="center"/>
        <w:rPr>
          <w:rFonts w:ascii="GHEA Grapalat" w:hAnsi="GHEA Grapalat"/>
          <w:b/>
          <w:color w:val="000000"/>
          <w:sz w:val="14"/>
          <w:szCs w:val="14"/>
          <w:shd w:val="clear" w:color="auto" w:fill="FFFFFF"/>
          <w:lang w:val="hy-AM"/>
        </w:rPr>
      </w:pPr>
    </w:p>
    <w:p w14:paraId="73AE887F" w14:textId="77777777" w:rsidR="009C1575" w:rsidRPr="009C1575" w:rsidRDefault="009C1575" w:rsidP="00A342F8">
      <w:pPr>
        <w:spacing w:after="0" w:line="276" w:lineRule="auto"/>
        <w:ind w:left="142" w:right="-308" w:firstLine="3544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</w:pPr>
      <w:r w:rsidRPr="009C1575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>Հ Ր Ա Մ Ա Ն</w:t>
      </w:r>
    </w:p>
    <w:p w14:paraId="682DE502" w14:textId="77777777" w:rsidR="009C1575" w:rsidRDefault="009C1575" w:rsidP="00665186">
      <w:pPr>
        <w:spacing w:after="0" w:line="276" w:lineRule="auto"/>
        <w:ind w:right="-308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1F4F9CF" w14:textId="7539753A" w:rsidR="002F29AD" w:rsidRPr="00665186" w:rsidRDefault="00665186" w:rsidP="00003E8D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b/>
          <w:color w:val="000000"/>
          <w:sz w:val="2"/>
          <w:szCs w:val="2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"/>
          <w:szCs w:val="2"/>
          <w:lang w:val="hy-AM"/>
        </w:rPr>
        <w:t>Խ</w:t>
      </w:r>
    </w:p>
    <w:p w14:paraId="0E1E9D70" w14:textId="56A54C10" w:rsidR="002F29AD" w:rsidRDefault="00665186" w:rsidP="00665186">
      <w:pPr>
        <w:spacing w:after="0" w:line="276" w:lineRule="auto"/>
        <w:ind w:left="142" w:right="-308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ԹԻՎ</w:t>
      </w:r>
      <w:r w:rsidRPr="00A4210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___</w:t>
      </w:r>
    </w:p>
    <w:p w14:paraId="0626C824" w14:textId="77777777" w:rsidR="002F29AD" w:rsidRDefault="002F29AD" w:rsidP="00665186">
      <w:pPr>
        <w:spacing w:after="0" w:line="276" w:lineRule="auto"/>
        <w:ind w:right="-308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E2684D7" w14:textId="77777777" w:rsidR="002F29AD" w:rsidRPr="00665186" w:rsidRDefault="002F29AD" w:rsidP="00665186">
      <w:pPr>
        <w:spacing w:after="0" w:line="276" w:lineRule="auto"/>
        <w:ind w:right="-308"/>
        <w:rPr>
          <w:rFonts w:ascii="GHEA Grapalat" w:eastAsia="Microsoft JhengHei" w:hAnsi="GHEA Grapalat" w:cs="Microsoft JhengHei"/>
          <w:b/>
          <w:color w:val="000000"/>
          <w:sz w:val="10"/>
          <w:szCs w:val="10"/>
          <w:shd w:val="clear" w:color="auto" w:fill="FFFFFF"/>
          <w:lang w:val="hy-AM"/>
        </w:rPr>
      </w:pPr>
    </w:p>
    <w:p w14:paraId="6B9858BD" w14:textId="4A1A5D5B" w:rsidR="00F332CF" w:rsidRPr="00F332CF" w:rsidRDefault="00F332CF" w:rsidP="002F29AD">
      <w:pPr>
        <w:spacing w:after="0" w:line="24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 w:rsidRPr="00F332CF">
        <w:rPr>
          <w:rFonts w:ascii="GHEA Grapalat" w:hAnsi="GHEA Grapalat"/>
          <w:b/>
          <w:bCs/>
          <w:sz w:val="26"/>
          <w:szCs w:val="26"/>
          <w:lang w:val="hy-AM"/>
        </w:rPr>
        <w:t>«ՍԵՅՍՄԻԿ ՊԱՇՏՊԱՆՈՒԹՅԱՆ ԱՐԵՎԵԼՅԱՆ ԾԱՌԱՅՈՒԹՅՈՒՆ» ՊԵՏԱԿԱՆ ՈՉ ԱՌԵՎՏՐԱՅԻՆ ԿԱԶՄԱԿԵՐՊՈՒԹՅԱՆ ԿԱՆՈՆԱԴՐՈՒԹՅՈՒՆԸ ՀԱՍՏԱՏԵԼՈՒ ՄԱՍԻՆ</w:t>
      </w:r>
    </w:p>
    <w:p w14:paraId="41985D68" w14:textId="191F94B3" w:rsidR="00972CA1" w:rsidRPr="00B94419" w:rsidRDefault="00972CA1" w:rsidP="00003E8D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color w:val="000000"/>
          <w:sz w:val="26"/>
          <w:szCs w:val="26"/>
          <w:lang w:val="hy-AM"/>
        </w:rPr>
      </w:pPr>
    </w:p>
    <w:p w14:paraId="1D6D48E2" w14:textId="77777777" w:rsidR="00972CA1" w:rsidRPr="00665186" w:rsidRDefault="00972CA1" w:rsidP="00972CA1">
      <w:pPr>
        <w:spacing w:after="0" w:line="276" w:lineRule="auto"/>
        <w:ind w:left="142" w:right="-308"/>
        <w:rPr>
          <w:rFonts w:ascii="GHEA Grapalat" w:eastAsia="Times New Roman" w:hAnsi="GHEA Grapalat" w:cs="Times New Roman"/>
          <w:color w:val="000000"/>
          <w:sz w:val="2"/>
          <w:szCs w:val="2"/>
          <w:lang w:val="hy-AM"/>
        </w:rPr>
      </w:pPr>
    </w:p>
    <w:p w14:paraId="5A588B51" w14:textId="77777777" w:rsidR="009C1575" w:rsidRPr="00665186" w:rsidRDefault="009C1575" w:rsidP="00B91438">
      <w:pPr>
        <w:shd w:val="clear" w:color="auto" w:fill="FFFFFF"/>
        <w:spacing w:after="0" w:line="360" w:lineRule="auto"/>
        <w:ind w:left="142" w:right="-472" w:firstLine="540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426BAB6B" w14:textId="0FCFD70D" w:rsidR="00B91438" w:rsidRPr="002630AE" w:rsidRDefault="00F332CF" w:rsidP="001A51E4">
      <w:pPr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Համաձայն</w:t>
      </w:r>
      <w:r w:rsidRPr="00F332CF">
        <w:rPr>
          <w:rFonts w:ascii="GHEA Grapalat" w:hAnsi="GHEA Grapalat"/>
          <w:sz w:val="24"/>
          <w:szCs w:val="24"/>
          <w:lang w:val="hy-AM"/>
        </w:rPr>
        <w:t xml:space="preserve"> «Պետական ոչ առևտրային կազմակերպությունների մասին» օրենքի 13-րդ հոդվածի 2-րդ մասի «դ)» կետ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1A51E4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0C8878" w14:textId="77777777" w:rsidR="006173A3" w:rsidRPr="00665186" w:rsidRDefault="006173A3" w:rsidP="00BB4FFE">
      <w:pPr>
        <w:shd w:val="clear" w:color="auto" w:fill="FFFFFF"/>
        <w:spacing w:after="0" w:line="360" w:lineRule="auto"/>
        <w:ind w:left="142" w:right="-472" w:hanging="56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18"/>
          <w:szCs w:val="18"/>
          <w:lang w:val="hy-AM"/>
        </w:rPr>
      </w:pPr>
    </w:p>
    <w:p w14:paraId="75FA1749" w14:textId="18834576" w:rsidR="008D2D8D" w:rsidRPr="006168C8" w:rsidRDefault="008D2D8D" w:rsidP="00BB4FFE">
      <w:pPr>
        <w:shd w:val="clear" w:color="auto" w:fill="FFFFFF"/>
        <w:spacing w:after="0" w:line="360" w:lineRule="auto"/>
        <w:ind w:left="142" w:right="-472" w:hanging="56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6"/>
          <w:szCs w:val="26"/>
          <w:lang w:val="hy-AM"/>
        </w:rPr>
      </w:pPr>
      <w:r w:rsidRPr="006168C8">
        <w:rPr>
          <w:rFonts w:ascii="GHEA Grapalat" w:eastAsia="Times New Roman" w:hAnsi="GHEA Grapalat" w:cs="Times New Roman"/>
          <w:b/>
          <w:bCs/>
          <w:i/>
          <w:iCs/>
          <w:color w:val="000000"/>
          <w:sz w:val="26"/>
          <w:szCs w:val="26"/>
          <w:lang w:val="hy-AM"/>
        </w:rPr>
        <w:t>Հրամայում եմ`</w:t>
      </w:r>
    </w:p>
    <w:p w14:paraId="15D3727D" w14:textId="77777777" w:rsidR="00F332CF" w:rsidRPr="00FE4327" w:rsidRDefault="00F332CF" w:rsidP="00F332CF">
      <w:pPr>
        <w:spacing w:after="0" w:line="360" w:lineRule="auto"/>
        <w:ind w:firstLine="274"/>
        <w:jc w:val="both"/>
        <w:rPr>
          <w:rFonts w:ascii="GHEA Grapalat" w:hAnsi="GHEA Grapalat"/>
          <w:sz w:val="24"/>
          <w:szCs w:val="24"/>
          <w:lang w:val="hy-AM"/>
        </w:rPr>
      </w:pPr>
      <w:r w:rsidRPr="00FE4327">
        <w:rPr>
          <w:rFonts w:ascii="GHEA Grapalat" w:hAnsi="GHEA Grapalat"/>
          <w:sz w:val="24"/>
          <w:szCs w:val="24"/>
          <w:lang w:val="hy-AM"/>
        </w:rPr>
        <w:t xml:space="preserve">1. Հաստատել «Սեյսմիկ պաշտպանության </w:t>
      </w:r>
      <w:r>
        <w:rPr>
          <w:rFonts w:ascii="GHEA Grapalat" w:hAnsi="GHEA Grapalat"/>
          <w:sz w:val="24"/>
          <w:szCs w:val="24"/>
          <w:lang w:val="hy-AM"/>
        </w:rPr>
        <w:t>արևելյան</w:t>
      </w:r>
      <w:r w:rsidRPr="00FE4327">
        <w:rPr>
          <w:rFonts w:ascii="GHEA Grapalat" w:hAnsi="GHEA Grapalat"/>
          <w:sz w:val="24"/>
          <w:szCs w:val="24"/>
          <w:lang w:val="hy-AM"/>
        </w:rPr>
        <w:t xml:space="preserve"> ծառայություն» պետական ոչ առևտրային կազմակերպության կանոնադրությունը՝ համաձայն հավելվածի։ </w:t>
      </w:r>
    </w:p>
    <w:p w14:paraId="6BDBE9D1" w14:textId="77777777" w:rsidR="00F332CF" w:rsidRPr="00FE4327" w:rsidRDefault="00F332CF" w:rsidP="00F332CF">
      <w:pPr>
        <w:spacing w:after="0" w:line="360" w:lineRule="auto"/>
        <w:ind w:firstLine="274"/>
        <w:jc w:val="both"/>
        <w:rPr>
          <w:rFonts w:ascii="GHEA Grapalat" w:hAnsi="GHEA Grapalat"/>
          <w:sz w:val="24"/>
          <w:szCs w:val="24"/>
          <w:lang w:val="hy-AM"/>
        </w:rPr>
      </w:pPr>
      <w:r w:rsidRPr="00FE4327">
        <w:rPr>
          <w:rFonts w:ascii="GHEA Grapalat" w:hAnsi="GHEA Grapalat"/>
          <w:sz w:val="24"/>
          <w:szCs w:val="24"/>
          <w:lang w:val="hy-AM"/>
        </w:rPr>
        <w:t xml:space="preserve">2. «Սեյսմիկ պաշտպանության </w:t>
      </w:r>
      <w:r>
        <w:rPr>
          <w:rFonts w:ascii="GHEA Grapalat" w:hAnsi="GHEA Grapalat"/>
          <w:sz w:val="24"/>
          <w:szCs w:val="24"/>
          <w:lang w:val="hy-AM"/>
        </w:rPr>
        <w:t>արևելյան</w:t>
      </w:r>
      <w:r w:rsidRPr="00FE4327">
        <w:rPr>
          <w:rFonts w:ascii="GHEA Grapalat" w:hAnsi="GHEA Grapalat"/>
          <w:sz w:val="24"/>
          <w:szCs w:val="24"/>
          <w:lang w:val="hy-AM"/>
        </w:rPr>
        <w:t xml:space="preserve"> ծառայություն» պետական ոչ առևտրային կազմակերպության տնօրենին՝ սույն հրամանն ուժի մեջ մտնելուց հետո երկամսյա ժամկետում կանոնադրությունը ներկայացնել պետական գրանցման: </w:t>
      </w:r>
    </w:p>
    <w:p w14:paraId="6F17E964" w14:textId="187CF508" w:rsidR="00F332CF" w:rsidRPr="00FE4327" w:rsidRDefault="001A51E4" w:rsidP="00F332CF">
      <w:pPr>
        <w:spacing w:after="0" w:line="360" w:lineRule="auto"/>
        <w:ind w:firstLine="274"/>
        <w:jc w:val="both"/>
        <w:rPr>
          <w:rFonts w:ascii="GHEA Grapalat" w:hAnsi="GHEA Grapalat"/>
          <w:sz w:val="24"/>
          <w:szCs w:val="24"/>
          <w:lang w:val="hy-AM"/>
        </w:rPr>
      </w:pPr>
      <w:r w:rsidRPr="001A51E4">
        <w:rPr>
          <w:rFonts w:ascii="GHEA Grapalat" w:hAnsi="GHEA Grapalat"/>
          <w:sz w:val="24"/>
          <w:szCs w:val="24"/>
          <w:lang w:val="hy-AM"/>
        </w:rPr>
        <w:t>3</w:t>
      </w:r>
      <w:r w:rsidR="00F332CF" w:rsidRPr="001A51E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F332CF">
        <w:rPr>
          <w:rFonts w:ascii="Cambria Math" w:hAnsi="Cambria Math"/>
          <w:sz w:val="24"/>
          <w:szCs w:val="24"/>
          <w:lang w:val="hy-AM"/>
        </w:rPr>
        <w:t xml:space="preserve"> 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 xml:space="preserve">Սույն հրամանն ուժի մեջ է մտնում </w:t>
      </w: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արտակարգ իրավիճակների նախարարի 2011 թվականի փետրվարի 23-ի </w:t>
      </w:r>
      <w:r w:rsidRPr="00FE4327">
        <w:rPr>
          <w:rFonts w:ascii="GHEA Grapalat" w:hAnsi="GHEA Grapalat"/>
          <w:sz w:val="24"/>
          <w:szCs w:val="24"/>
          <w:lang w:val="hy-AM"/>
        </w:rPr>
        <w:t xml:space="preserve">«Սեյսմիկ պաշտպանության </w:t>
      </w:r>
      <w:r>
        <w:rPr>
          <w:rFonts w:ascii="GHEA Grapalat" w:hAnsi="GHEA Grapalat"/>
          <w:sz w:val="24"/>
          <w:szCs w:val="24"/>
          <w:lang w:val="hy-AM"/>
        </w:rPr>
        <w:t>արևելյան</w:t>
      </w:r>
      <w:r w:rsidRPr="00FE4327">
        <w:rPr>
          <w:rFonts w:ascii="GHEA Grapalat" w:hAnsi="GHEA Grapalat"/>
          <w:sz w:val="24"/>
          <w:szCs w:val="24"/>
          <w:lang w:val="hy-AM"/>
        </w:rPr>
        <w:t xml:space="preserve"> ծառայություն»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BE6461">
        <w:rPr>
          <w:rFonts w:ascii="GHEA Grapalat" w:hAnsi="GHEA Grapalat"/>
          <w:sz w:val="24"/>
          <w:szCs w:val="24"/>
          <w:lang w:val="hy-AM"/>
        </w:rPr>
        <w:t>ետական ոչ առևտրային կազմակերպությ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E6461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կանոնադրությունը</w:t>
      </w:r>
      <w:r w:rsidRPr="00BE646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հաստատելու մասին թիվ 23-Ն հրամանն ուժը կորցրած ճանաչելու մասին» </w:t>
      </w:r>
      <w:r w:rsidR="001F5086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հրամանն ուժի մեջ մտնելու</w:t>
      </w:r>
      <w:r w:rsidR="001F5086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2CF" w:rsidRPr="00FE4327">
        <w:rPr>
          <w:rFonts w:ascii="GHEA Grapalat" w:hAnsi="GHEA Grapalat"/>
          <w:sz w:val="24"/>
          <w:szCs w:val="24"/>
          <w:lang w:val="hy-AM"/>
        </w:rPr>
        <w:t xml:space="preserve">օրվանից։ </w:t>
      </w:r>
    </w:p>
    <w:p w14:paraId="7884357C" w14:textId="77777777" w:rsidR="009552B0" w:rsidRDefault="00E47873" w:rsidP="009552B0">
      <w:pPr>
        <w:spacing w:after="0" w:line="36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 w:rsidRPr="006168C8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                                           </w:t>
      </w:r>
      <w:r w:rsidR="00C175FB"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</w:t>
      </w:r>
    </w:p>
    <w:p w14:paraId="0731215A" w14:textId="3B3680FD" w:rsidR="002F29AD" w:rsidRPr="008057D3" w:rsidRDefault="00A44CD3" w:rsidP="00A44CD3">
      <w:pPr>
        <w:spacing w:after="0" w:line="360" w:lineRule="auto"/>
        <w:ind w:right="-472"/>
        <w:rPr>
          <w:rFonts w:ascii="GHEA Grapalat" w:hAnsi="GHEA Grapalat"/>
          <w:b/>
          <w:bCs/>
          <w:sz w:val="26"/>
          <w:szCs w:val="26"/>
          <w:lang w:val="hy-AM"/>
        </w:rPr>
      </w:pPr>
      <w:r>
        <w:rPr>
          <w:rFonts w:ascii="GHEA Grapalat" w:hAnsi="GHEA Grapalat"/>
          <w:b/>
          <w:bCs/>
          <w:sz w:val="28"/>
          <w:szCs w:val="28"/>
          <w:lang w:val="hy-AM"/>
        </w:rPr>
        <w:t xml:space="preserve">                                                                                 </w:t>
      </w:r>
      <w:r w:rsidR="00C175FB" w:rsidRPr="00351694">
        <w:rPr>
          <w:rFonts w:ascii="GHEA Grapalat" w:hAnsi="GHEA Grapalat"/>
          <w:b/>
          <w:bCs/>
          <w:sz w:val="28"/>
          <w:szCs w:val="28"/>
          <w:lang w:val="hy-AM"/>
        </w:rPr>
        <w:t xml:space="preserve"> 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Պարտականությունները կատարող՝                     </w:t>
      </w:r>
      <w:r w:rsid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   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     </w:t>
      </w:r>
      <w:r w:rsidR="00C175FB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>Ա</w:t>
      </w:r>
      <w:r w:rsidR="00C175FB" w:rsidRPr="008057D3">
        <w:rPr>
          <w:rFonts w:ascii="Microsoft JhengHei" w:eastAsia="Microsoft JhengHei" w:hAnsi="Microsoft JhengHei" w:cs="Microsoft JhengHei" w:hint="eastAsia"/>
          <w:b/>
          <w:bCs/>
          <w:sz w:val="26"/>
          <w:szCs w:val="26"/>
          <w:lang w:val="hy-AM"/>
        </w:rPr>
        <w:t>․</w:t>
      </w:r>
      <w:r w:rsidR="00C175FB" w:rsidRPr="008057D3"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  <w:r w:rsidR="002F29AD" w:rsidRPr="008057D3">
        <w:rPr>
          <w:rFonts w:ascii="GHEA Grapalat" w:hAnsi="GHEA Grapalat"/>
          <w:b/>
          <w:bCs/>
          <w:sz w:val="26"/>
          <w:szCs w:val="26"/>
          <w:lang w:val="hy-AM"/>
        </w:rPr>
        <w:t>Սարգսյան</w:t>
      </w:r>
    </w:p>
    <w:p w14:paraId="214ED92A" w14:textId="77A33274" w:rsidR="002F29AD" w:rsidRDefault="002F29AD" w:rsidP="002F29AD">
      <w:pPr>
        <w:spacing w:after="0" w:line="276" w:lineRule="auto"/>
        <w:ind w:left="142" w:right="-308"/>
        <w:jc w:val="right"/>
        <w:rPr>
          <w:rFonts w:ascii="Microsoft JhengHei" w:eastAsia="Microsoft JhengHei" w:hAnsi="Microsoft JhengHei" w:cs="Microsoft JhengHei"/>
          <w:b/>
          <w:color w:val="000000"/>
          <w:sz w:val="24"/>
          <w:szCs w:val="24"/>
          <w:lang w:val="hy-AM"/>
        </w:rPr>
      </w:pPr>
      <w:r w:rsidRPr="002F29A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«___» </w:t>
      </w:r>
      <w:r w:rsidR="004F167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սեպտեմբեր</w:t>
      </w:r>
      <w:r w:rsidRPr="002F29A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ի 2024 թ</w:t>
      </w:r>
      <w:r w:rsidRPr="002F29AD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/>
        </w:rPr>
        <w:t>․</w:t>
      </w:r>
    </w:p>
    <w:p w14:paraId="29C65D85" w14:textId="5C0F90D8" w:rsidR="002F29AD" w:rsidRPr="002F29AD" w:rsidRDefault="002F29AD" w:rsidP="002F29AD">
      <w:pPr>
        <w:spacing w:after="0" w:line="276" w:lineRule="auto"/>
        <w:ind w:left="142" w:right="-308"/>
        <w:jc w:val="right"/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hy-AM"/>
        </w:rPr>
      </w:pPr>
      <w:r w:rsidRPr="002F29AD"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hy-AM"/>
        </w:rPr>
        <w:t>ք</w:t>
      </w:r>
      <w:r w:rsidRPr="002F29AD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/>
        </w:rPr>
        <w:t>․</w:t>
      </w:r>
      <w:r w:rsidRPr="002F29AD"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hy-AM"/>
        </w:rPr>
        <w:t xml:space="preserve"> Երևան</w:t>
      </w:r>
    </w:p>
    <w:p w14:paraId="4382CBC7" w14:textId="7E2C54D5" w:rsidR="00C175FB" w:rsidRPr="00965566" w:rsidRDefault="002F29AD" w:rsidP="00965566">
      <w:pPr>
        <w:spacing w:after="0" w:line="360" w:lineRule="auto"/>
        <w:ind w:right="-472"/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</w:p>
    <w:sectPr w:rsidR="00C175FB" w:rsidRPr="00965566" w:rsidSect="00665186">
      <w:pgSz w:w="11906" w:h="16838" w:code="9"/>
      <w:pgMar w:top="270" w:right="1440" w:bottom="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E1644"/>
    <w:multiLevelType w:val="hybridMultilevel"/>
    <w:tmpl w:val="8D2A3134"/>
    <w:lvl w:ilvl="0" w:tplc="59A20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04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F1"/>
    <w:rsid w:val="00003E8D"/>
    <w:rsid w:val="00034B9B"/>
    <w:rsid w:val="00053CFF"/>
    <w:rsid w:val="001A51E4"/>
    <w:rsid w:val="001F5086"/>
    <w:rsid w:val="00234544"/>
    <w:rsid w:val="002F29AD"/>
    <w:rsid w:val="00351694"/>
    <w:rsid w:val="00467479"/>
    <w:rsid w:val="00486AAB"/>
    <w:rsid w:val="00495B75"/>
    <w:rsid w:val="004F1673"/>
    <w:rsid w:val="00504F0F"/>
    <w:rsid w:val="005204A6"/>
    <w:rsid w:val="00560B0D"/>
    <w:rsid w:val="00574402"/>
    <w:rsid w:val="00574432"/>
    <w:rsid w:val="005769E7"/>
    <w:rsid w:val="006168C8"/>
    <w:rsid w:val="006173A3"/>
    <w:rsid w:val="00665186"/>
    <w:rsid w:val="006F1F16"/>
    <w:rsid w:val="00795644"/>
    <w:rsid w:val="007A69AE"/>
    <w:rsid w:val="008057D3"/>
    <w:rsid w:val="008058F1"/>
    <w:rsid w:val="008B55F1"/>
    <w:rsid w:val="008D2D8D"/>
    <w:rsid w:val="00925AC4"/>
    <w:rsid w:val="009552B0"/>
    <w:rsid w:val="00965566"/>
    <w:rsid w:val="00972CA1"/>
    <w:rsid w:val="009809AD"/>
    <w:rsid w:val="009C1575"/>
    <w:rsid w:val="00A12802"/>
    <w:rsid w:val="00A342F8"/>
    <w:rsid w:val="00A4210D"/>
    <w:rsid w:val="00A44CD3"/>
    <w:rsid w:val="00A64865"/>
    <w:rsid w:val="00AB5EF0"/>
    <w:rsid w:val="00B563F1"/>
    <w:rsid w:val="00B91438"/>
    <w:rsid w:val="00B94419"/>
    <w:rsid w:val="00BB2214"/>
    <w:rsid w:val="00BB4FFE"/>
    <w:rsid w:val="00C175FB"/>
    <w:rsid w:val="00CC20E9"/>
    <w:rsid w:val="00CD369F"/>
    <w:rsid w:val="00E47873"/>
    <w:rsid w:val="00E8315A"/>
    <w:rsid w:val="00EA045D"/>
    <w:rsid w:val="00EC1C5F"/>
    <w:rsid w:val="00F24DA7"/>
    <w:rsid w:val="00F332CF"/>
    <w:rsid w:val="00F33C4A"/>
    <w:rsid w:val="00F4044C"/>
    <w:rsid w:val="00F8790A"/>
    <w:rsid w:val="00F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5C25"/>
  <w15:chartTrackingRefBased/>
  <w15:docId w15:val="{B4069D1D-0415-44CC-ADE3-28DC05F7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D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B8A6-A11D-4774-A15B-CBB7A361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irav7</cp:lastModifiedBy>
  <cp:revision>105</cp:revision>
  <cp:lastPrinted>2024-08-30T12:07:00Z</cp:lastPrinted>
  <dcterms:created xsi:type="dcterms:W3CDTF">2024-03-26T12:16:00Z</dcterms:created>
  <dcterms:modified xsi:type="dcterms:W3CDTF">2024-09-02T13:43:00Z</dcterms:modified>
</cp:coreProperties>
</file>