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D0DBA" w14:textId="77777777" w:rsidR="006A5FE0" w:rsidRPr="000F538E" w:rsidRDefault="006A5FE0" w:rsidP="00CC3103">
      <w:pPr>
        <w:spacing w:line="360" w:lineRule="auto"/>
        <w:jc w:val="center"/>
        <w:rPr>
          <w:rFonts w:ascii="GHEA Grapalat" w:hAnsi="GHEA Grapalat"/>
          <w:b/>
          <w:sz w:val="24"/>
          <w:szCs w:val="24"/>
          <w:lang w:val="hy-AM"/>
        </w:rPr>
      </w:pPr>
      <w:r w:rsidRPr="000F538E">
        <w:rPr>
          <w:rFonts w:ascii="GHEA Grapalat" w:hAnsi="GHEA Grapalat" w:cs="Sylfaen"/>
          <w:b/>
          <w:sz w:val="24"/>
          <w:szCs w:val="24"/>
          <w:lang w:val="hy-AM"/>
        </w:rPr>
        <w:t>ՀԻՄՆԱՎՈՐՈՒՄ</w:t>
      </w:r>
    </w:p>
    <w:p w14:paraId="0372F6D8" w14:textId="48DBB139" w:rsidR="006A5FE0" w:rsidRPr="000F538E" w:rsidRDefault="00EB4C97" w:rsidP="00EB4C97">
      <w:pPr>
        <w:spacing w:line="360" w:lineRule="auto"/>
        <w:jc w:val="center"/>
        <w:rPr>
          <w:rFonts w:ascii="GHEA Grapalat" w:hAnsi="GHEA Grapalat"/>
          <w:sz w:val="24"/>
          <w:szCs w:val="24"/>
          <w:lang w:val="hy-AM"/>
        </w:rPr>
      </w:pPr>
      <w:r>
        <w:rPr>
          <w:rFonts w:ascii="GHEA Grapalat" w:hAnsi="GHEA Grapalat"/>
          <w:b/>
          <w:bCs/>
          <w:sz w:val="24"/>
          <w:szCs w:val="24"/>
          <w:lang w:val="hy-AM"/>
        </w:rPr>
        <w:t>«</w:t>
      </w:r>
      <w:r w:rsidRPr="00EB4C97">
        <w:rPr>
          <w:rFonts w:ascii="GHEA Grapalat" w:hAnsi="GHEA Grapalat"/>
          <w:b/>
          <w:bCs/>
          <w:sz w:val="24"/>
          <w:szCs w:val="24"/>
          <w:lang w:val="hy-AM"/>
        </w:rPr>
        <w:t>ՈՍՏԻԿԱՆՈՒԹՅԱՆ ԲԱՐԵՓՈԽՈՒՄՆԵՐԻ ՌԱԶՄԱՎԱՐԱԿԱՆ ԾՐԱԳԻՐԸ ԵՎ ԴՐԱՆԻՑ ԲԽՈՂ 2024-2026 ԹՎԱԿԱՆՆԵՐԻ ԳՈՐԾՈՂՈՒԹՅՈՒՆՆԵՐԻ ԾՐԱԳԻՐԸ ՀԱՍՏԱՏԵԼՈՒ ՄԱՍԻՆ</w:t>
      </w:r>
      <w:r>
        <w:rPr>
          <w:rFonts w:ascii="GHEA Grapalat" w:hAnsi="GHEA Grapalat"/>
          <w:b/>
          <w:bCs/>
          <w:sz w:val="24"/>
          <w:szCs w:val="24"/>
          <w:lang w:val="hy-AM"/>
        </w:rPr>
        <w:t>» ԿԱՌԱՎԱՐՈՒԹՅԱՆ ՈՐՈՇՄԱՆ ՆԱԽԱԳԾԻ ԸՆԴՈՒՆՄԱՆ</w:t>
      </w:r>
    </w:p>
    <w:p w14:paraId="6C74606F" w14:textId="77777777" w:rsidR="00CC3103" w:rsidRDefault="00CC3103" w:rsidP="00634C86">
      <w:pPr>
        <w:spacing w:after="0" w:line="360" w:lineRule="auto"/>
        <w:ind w:firstLine="720"/>
        <w:jc w:val="both"/>
        <w:rPr>
          <w:rFonts w:ascii="GHEA Grapalat" w:eastAsia="Times New Roman" w:hAnsi="GHEA Grapalat" w:cs="Sylfaen"/>
          <w:b/>
          <w:bCs/>
          <w:color w:val="000000"/>
          <w:sz w:val="24"/>
          <w:szCs w:val="24"/>
          <w:lang w:val="hy-AM"/>
        </w:rPr>
      </w:pPr>
      <w:r w:rsidRPr="004958A9">
        <w:rPr>
          <w:rFonts w:ascii="GHEA Grapalat" w:eastAsia="Times New Roman" w:hAnsi="GHEA Grapalat" w:cs="Sylfaen"/>
          <w:b/>
          <w:bCs/>
          <w:color w:val="000000"/>
          <w:sz w:val="24"/>
          <w:szCs w:val="24"/>
          <w:lang w:val="hy-AM"/>
        </w:rPr>
        <w:t>1. Ընթացիկ իրավիճակը և նախագծի ընդունման անհրաժեշտությունը.</w:t>
      </w:r>
    </w:p>
    <w:p w14:paraId="243E5CFB" w14:textId="52170370" w:rsidR="00EB4C97" w:rsidRPr="00EB4C97" w:rsidRDefault="00EB4C97" w:rsidP="00EB4C97">
      <w:pPr>
        <w:spacing w:after="0" w:line="360" w:lineRule="auto"/>
        <w:ind w:firstLine="720"/>
        <w:jc w:val="both"/>
        <w:rPr>
          <w:rFonts w:ascii="GHEA Grapalat" w:hAnsi="GHEA Grapalat"/>
          <w:bCs/>
          <w:noProof/>
          <w:sz w:val="24"/>
          <w:szCs w:val="24"/>
          <w:lang w:val="hy-AM"/>
        </w:rPr>
      </w:pPr>
      <w:r w:rsidRPr="00EB4C97">
        <w:rPr>
          <w:rFonts w:ascii="GHEA Grapalat" w:hAnsi="GHEA Grapalat"/>
          <w:bCs/>
          <w:noProof/>
          <w:sz w:val="24"/>
          <w:szCs w:val="24"/>
          <w:lang w:val="hy-AM"/>
        </w:rPr>
        <w:t>Հայաստանի Հանրապետության կառավարության 2020թ</w:t>
      </w:r>
      <w:r w:rsidRPr="00EB4C97">
        <w:rPr>
          <w:rFonts w:ascii="Microsoft JhengHei" w:eastAsia="Microsoft JhengHei" w:hAnsi="Microsoft JhengHei" w:cs="Microsoft JhengHei" w:hint="eastAsia"/>
          <w:bCs/>
          <w:noProof/>
          <w:sz w:val="24"/>
          <w:szCs w:val="24"/>
          <w:lang w:val="hy-AM"/>
        </w:rPr>
        <w:t>․</w:t>
      </w:r>
      <w:r w:rsidRPr="00EB4C97">
        <w:rPr>
          <w:rFonts w:ascii="GHEA Grapalat" w:hAnsi="GHEA Grapalat"/>
          <w:bCs/>
          <w:noProof/>
          <w:sz w:val="24"/>
          <w:szCs w:val="24"/>
          <w:lang w:val="hy-AM"/>
        </w:rPr>
        <w:t xml:space="preserve"> ապրիլի 23-ի թիվ 638-Լ որոշմամբ ընդունվեց  Ոստիկանության բարեփոխումների ռազմավարությունը և դրանից բխող 2020-2022թթ</w:t>
      </w:r>
      <w:r w:rsidRPr="00EB4C97">
        <w:rPr>
          <w:rFonts w:ascii="Microsoft JhengHei" w:eastAsia="Microsoft JhengHei" w:hAnsi="Microsoft JhengHei" w:cs="Microsoft JhengHei" w:hint="eastAsia"/>
          <w:bCs/>
          <w:noProof/>
          <w:sz w:val="24"/>
          <w:szCs w:val="24"/>
          <w:lang w:val="hy-AM"/>
        </w:rPr>
        <w:t>․</w:t>
      </w:r>
      <w:r w:rsidRPr="00EB4C97">
        <w:rPr>
          <w:rFonts w:ascii="GHEA Grapalat" w:hAnsi="GHEA Grapalat"/>
          <w:bCs/>
          <w:noProof/>
          <w:sz w:val="24"/>
          <w:szCs w:val="24"/>
          <w:lang w:val="hy-AM"/>
        </w:rPr>
        <w:t xml:space="preserve"> գործողությունների ծրագիրը (այսուհետ՝ Ռազմավարություն)</w:t>
      </w:r>
      <w:r>
        <w:rPr>
          <w:rFonts w:ascii="GHEA Grapalat" w:hAnsi="GHEA Grapalat"/>
          <w:bCs/>
          <w:noProof/>
          <w:sz w:val="24"/>
          <w:szCs w:val="24"/>
          <w:lang w:val="hy-AM"/>
        </w:rPr>
        <w:t>, որի</w:t>
      </w:r>
      <w:r w:rsidRPr="00EB4C97">
        <w:rPr>
          <w:rFonts w:ascii="GHEA Grapalat" w:hAnsi="GHEA Grapalat"/>
          <w:sz w:val="24"/>
          <w:szCs w:val="24"/>
          <w:lang w:val="hy-AM"/>
        </w:rPr>
        <w:t xml:space="preserve"> հիմնական թիրախային ուղղություններն էին Ոստիկանության ծառայության հանդեպ վստահության բարձրացումը, Ոստիկանության կառուցվածքային մոդելի փոփոխությունը, ոլորտի քաղաքականության մշակման  ու իրականացման գործառույթներով օժտված հաշվետու մարմնի ստեղծումը, Պարեկային ծառայության և Օպերատիվ կառավարման կենտրոնի ներդրումը, Ոստիկանության զորքերի, Համայնքային և Քրեական ոստիկանությունների վերաիմաստավորումն ու զարգացումը։</w:t>
      </w:r>
    </w:p>
    <w:p w14:paraId="33900225" w14:textId="77777777" w:rsidR="00EB4C97" w:rsidRDefault="00EB4C97" w:rsidP="00EB4C97">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Ռազմավարության իրականացման արդյունքներով Ոստիկանության բարեփոխումների ոլորտում արձանագրվեցին մի շարք էական հաջողություններ, որոնց թվում են՝</w:t>
      </w:r>
    </w:p>
    <w:p w14:paraId="32D9D191" w14:textId="417E01A4" w:rsidR="00EB4C97" w:rsidRDefault="00EB4C97" w:rsidP="00EB4C97">
      <w:pPr>
        <w:pStyle w:val="ListParagraph"/>
        <w:numPr>
          <w:ilvl w:val="0"/>
          <w:numId w:val="56"/>
        </w:numPr>
        <w:tabs>
          <w:tab w:val="left" w:pos="1080"/>
        </w:tabs>
        <w:spacing w:after="0" w:line="360" w:lineRule="auto"/>
        <w:ind w:left="720" w:firstLine="0"/>
        <w:jc w:val="both"/>
        <w:rPr>
          <w:rFonts w:ascii="GHEA Grapalat" w:hAnsi="GHEA Grapalat"/>
          <w:sz w:val="24"/>
          <w:szCs w:val="24"/>
          <w:lang w:val="hy-AM"/>
        </w:rPr>
      </w:pPr>
      <w:r>
        <w:rPr>
          <w:rFonts w:ascii="GHEA Grapalat" w:hAnsi="GHEA Grapalat"/>
          <w:sz w:val="24"/>
          <w:szCs w:val="24"/>
          <w:lang w:val="hy-AM"/>
        </w:rPr>
        <w:t xml:space="preserve">Ներքին գործերի նախարարության՝ որպես ոլորտային քաղաքականությունը մշակող և Ոստիկանության նկատմամբ </w:t>
      </w:r>
      <w:r w:rsidRPr="00EB4C97">
        <w:rPr>
          <w:rFonts w:ascii="GHEA Grapalat" w:hAnsi="GHEA Grapalat"/>
          <w:sz w:val="24"/>
          <w:szCs w:val="24"/>
          <w:lang w:val="hy-AM"/>
        </w:rPr>
        <w:t>քաղաքացիական վերահսկողություն իրականացնող և քաղաքական պատասխանատվություն կրող</w:t>
      </w:r>
      <w:r>
        <w:rPr>
          <w:rFonts w:ascii="GHEA Grapalat" w:hAnsi="GHEA Grapalat"/>
          <w:sz w:val="24"/>
          <w:szCs w:val="24"/>
          <w:lang w:val="hy-AM"/>
        </w:rPr>
        <w:t xml:space="preserve"> մարմնի ստեղծումը, </w:t>
      </w:r>
    </w:p>
    <w:p w14:paraId="567AC0A4" w14:textId="3ABBE564" w:rsidR="00EB4C97" w:rsidRDefault="00EB4C97" w:rsidP="00EB4C97">
      <w:pPr>
        <w:pStyle w:val="ListParagraph"/>
        <w:numPr>
          <w:ilvl w:val="0"/>
          <w:numId w:val="56"/>
        </w:numPr>
        <w:tabs>
          <w:tab w:val="left" w:pos="1080"/>
        </w:tabs>
        <w:spacing w:after="0" w:line="360" w:lineRule="auto"/>
        <w:ind w:left="720" w:firstLine="0"/>
        <w:jc w:val="both"/>
        <w:rPr>
          <w:rFonts w:ascii="GHEA Grapalat" w:hAnsi="GHEA Grapalat"/>
          <w:sz w:val="24"/>
          <w:szCs w:val="24"/>
          <w:lang w:val="hy-AM"/>
        </w:rPr>
      </w:pPr>
      <w:r>
        <w:rPr>
          <w:rFonts w:ascii="GHEA Grapalat" w:hAnsi="GHEA Grapalat"/>
          <w:sz w:val="24"/>
          <w:szCs w:val="24"/>
          <w:lang w:val="hy-AM"/>
        </w:rPr>
        <w:lastRenderedPageBreak/>
        <w:t>Ո</w:t>
      </w:r>
      <w:r w:rsidRPr="00EB4C97">
        <w:rPr>
          <w:rFonts w:ascii="GHEA Grapalat" w:hAnsi="GHEA Grapalat"/>
          <w:sz w:val="24"/>
          <w:szCs w:val="24"/>
          <w:lang w:val="hy-AM"/>
        </w:rPr>
        <w:t>ստիկանական արտաքին ծառայության նոր ու ժամանակակից մոդելի՝ Պարեկային ծառայության</w:t>
      </w:r>
      <w:r>
        <w:rPr>
          <w:rFonts w:ascii="GHEA Grapalat" w:hAnsi="GHEA Grapalat"/>
          <w:sz w:val="24"/>
          <w:szCs w:val="24"/>
          <w:lang w:val="hy-AM"/>
        </w:rPr>
        <w:t xml:space="preserve"> ներդրումը,</w:t>
      </w:r>
    </w:p>
    <w:p w14:paraId="1C3A6DD6" w14:textId="40E38583" w:rsidR="00EB4C97" w:rsidRDefault="00EB4C97" w:rsidP="00EB4C97">
      <w:pPr>
        <w:pStyle w:val="ListParagraph"/>
        <w:numPr>
          <w:ilvl w:val="0"/>
          <w:numId w:val="56"/>
        </w:numPr>
        <w:tabs>
          <w:tab w:val="left" w:pos="1080"/>
        </w:tabs>
        <w:spacing w:after="0" w:line="360" w:lineRule="auto"/>
        <w:ind w:left="720" w:firstLine="0"/>
        <w:jc w:val="both"/>
        <w:rPr>
          <w:rFonts w:ascii="GHEA Grapalat" w:hAnsi="GHEA Grapalat"/>
          <w:sz w:val="24"/>
          <w:szCs w:val="24"/>
          <w:lang w:val="hy-AM"/>
        </w:rPr>
      </w:pPr>
      <w:r>
        <w:rPr>
          <w:rFonts w:ascii="GHEA Grapalat" w:hAnsi="GHEA Grapalat"/>
          <w:sz w:val="24"/>
          <w:szCs w:val="24"/>
          <w:lang w:val="hy-AM"/>
        </w:rPr>
        <w:t xml:space="preserve">Պարեկային ծառայության օրինակով </w:t>
      </w:r>
      <w:r w:rsidRPr="00EB4C97">
        <w:rPr>
          <w:rFonts w:ascii="GHEA Grapalat" w:hAnsi="GHEA Grapalat"/>
          <w:sz w:val="24"/>
          <w:szCs w:val="24"/>
          <w:lang w:val="hy-AM"/>
        </w:rPr>
        <w:t>Ոստիկանության կադրերի պատրաստման նոր կրթական մեթոդաբանության մշակումն ու փորձարկումը</w:t>
      </w:r>
      <w:r>
        <w:rPr>
          <w:rFonts w:ascii="GHEA Grapalat" w:hAnsi="GHEA Grapalat"/>
          <w:sz w:val="24"/>
          <w:szCs w:val="24"/>
          <w:lang w:val="hy-AM"/>
        </w:rPr>
        <w:t>։</w:t>
      </w:r>
    </w:p>
    <w:p w14:paraId="70B555F9" w14:textId="485977E2" w:rsidR="00EB4C97" w:rsidRDefault="00EB4C97" w:rsidP="00EB4C97">
      <w:pPr>
        <w:tabs>
          <w:tab w:val="left" w:pos="108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Ռազմավարության կատարման շրջանակներում Համայնքային ոստիկանության վերափոխման նպատակով իրականացվեց աուդիտ, ինչի հիման վրա ներկայումս ընթացքի մեջ են Համայնքային ոստիկանության հետ կապված բարեփոխումները։ Քրեական ոստիկանության զարգացման ռազմավարական ուղղությամբ ևս արդեն իսկ իրականացվել են աշխատանքներ, նախաձեռնվել է նոր Քրեական ոստիկանութ</w:t>
      </w:r>
      <w:r w:rsidR="00B95994">
        <w:rPr>
          <w:rFonts w:ascii="GHEA Grapalat" w:hAnsi="GHEA Grapalat"/>
          <w:sz w:val="24"/>
          <w:szCs w:val="24"/>
          <w:lang w:val="hy-AM"/>
        </w:rPr>
        <w:t>յան ստեղծումը՝ վերանայված գործիքակազմով</w:t>
      </w:r>
      <w:r>
        <w:rPr>
          <w:rFonts w:ascii="GHEA Grapalat" w:hAnsi="GHEA Grapalat"/>
          <w:sz w:val="24"/>
          <w:szCs w:val="24"/>
          <w:lang w:val="hy-AM"/>
        </w:rPr>
        <w:t xml:space="preserve">։ Նոր քրեական դատավարության օրենսգրքի </w:t>
      </w:r>
      <w:r w:rsidR="00CE0E44">
        <w:rPr>
          <w:rFonts w:ascii="GHEA Grapalat" w:hAnsi="GHEA Grapalat"/>
          <w:sz w:val="24"/>
          <w:szCs w:val="24"/>
          <w:lang w:val="hy-AM"/>
        </w:rPr>
        <w:t>կարգավորումների լույսի ներքո, պայմանավորված հետաքննության ինստիտուտի վերափոխման հետ, ակնհայտ դարձավ նաև, որ նախկին Ռազմավարությամբ նախատեսված՝ ՆԳՆ ոստիկանության համակարգում նախաքննության և օպերատիվ-հետախուզական գործունեության համակցումը և դետեկտիվի ինստիտուտի ներդնումը իրատեսական չեն։</w:t>
      </w:r>
    </w:p>
    <w:p w14:paraId="2886BE78" w14:textId="6FEDD33E" w:rsidR="00EB4C97" w:rsidRPr="00CE0E44" w:rsidRDefault="00CE0E44" w:rsidP="00CE0E44">
      <w:pPr>
        <w:tabs>
          <w:tab w:val="left" w:pos="108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Վերջապես, Ոստիկանության վերջին հենասյան՝ </w:t>
      </w:r>
      <w:r w:rsidR="00EB4C97" w:rsidRPr="00CE0E44">
        <w:rPr>
          <w:rFonts w:ascii="GHEA Grapalat" w:hAnsi="GHEA Grapalat"/>
          <w:sz w:val="24"/>
          <w:szCs w:val="24"/>
          <w:lang w:val="hy-AM"/>
        </w:rPr>
        <w:t>Գվարդիայի ձևավորման համար Ռազմավարության շրջանակներում համալիր ուսումնասիրությունների արդյունքում մշակվեց  հայեցակարգ։</w:t>
      </w:r>
      <w:r w:rsidR="00EB4C97" w:rsidRPr="00EB4C97">
        <w:rPr>
          <w:rFonts w:ascii="GHEA Grapalat" w:eastAsia="GHEA Grapalat" w:hAnsi="GHEA Grapalat" w:cs="GHEA Grapalat"/>
          <w:highlight w:val="white"/>
          <w:lang w:val="hy-AM"/>
        </w:rPr>
        <w:t xml:space="preserve"> </w:t>
      </w:r>
    </w:p>
    <w:p w14:paraId="42A5D263" w14:textId="0CFEFD85" w:rsidR="00CE0E44" w:rsidRDefault="00EB4C97" w:rsidP="00CE0E44">
      <w:pPr>
        <w:tabs>
          <w:tab w:val="left" w:pos="1080"/>
        </w:tabs>
        <w:spacing w:after="0" w:line="360" w:lineRule="auto"/>
        <w:ind w:firstLine="720"/>
        <w:jc w:val="both"/>
        <w:rPr>
          <w:rFonts w:ascii="GHEA Grapalat" w:hAnsi="GHEA Grapalat"/>
          <w:sz w:val="24"/>
          <w:szCs w:val="24"/>
          <w:lang w:val="hy-AM"/>
        </w:rPr>
      </w:pPr>
      <w:r w:rsidRPr="00CE0E44">
        <w:rPr>
          <w:rFonts w:ascii="GHEA Grapalat" w:hAnsi="GHEA Grapalat"/>
          <w:sz w:val="24"/>
          <w:szCs w:val="24"/>
          <w:lang w:val="hy-AM"/>
        </w:rPr>
        <w:t xml:space="preserve">Ռազմավարությամբ նախատեսված հիմնական գործողությունների իրականացումն անմիջականորեն իր ազդեցությունն ունեցավ հասարակության բոլոր շերտերի վրա՝ ապահովելով հասարակական անվտանգ միջավայրի մակարդակի զգալի բարձրացում, ինչն էլ իր հերթին </w:t>
      </w:r>
      <w:r w:rsidR="00B95994">
        <w:rPr>
          <w:rFonts w:ascii="GHEA Grapalat" w:hAnsi="GHEA Grapalat"/>
          <w:sz w:val="24"/>
          <w:szCs w:val="24"/>
          <w:lang w:val="hy-AM"/>
        </w:rPr>
        <w:t>հանգեցրեց</w:t>
      </w:r>
      <w:r w:rsidRPr="00CE0E44">
        <w:rPr>
          <w:rFonts w:ascii="GHEA Grapalat" w:hAnsi="GHEA Grapalat"/>
          <w:sz w:val="24"/>
          <w:szCs w:val="24"/>
          <w:lang w:val="hy-AM"/>
        </w:rPr>
        <w:t xml:space="preserve"> Ոստիկանության նկատմամբ հանրային վստահության զգալի աճ</w:t>
      </w:r>
      <w:r w:rsidR="00B95994">
        <w:rPr>
          <w:rFonts w:ascii="GHEA Grapalat" w:hAnsi="GHEA Grapalat"/>
          <w:sz w:val="24"/>
          <w:szCs w:val="24"/>
          <w:lang w:val="hy-AM"/>
        </w:rPr>
        <w:t>ի</w:t>
      </w:r>
      <w:r w:rsidRPr="00CE0E44">
        <w:rPr>
          <w:rFonts w:ascii="GHEA Grapalat" w:hAnsi="GHEA Grapalat"/>
          <w:sz w:val="24"/>
          <w:szCs w:val="24"/>
          <w:lang w:val="hy-AM"/>
        </w:rPr>
        <w:t xml:space="preserve">։ Այսպես, Միջազգային հանրապետական ինստիտուտի (IRI) նախաձեռնությամբ կատարված Հանրային կարծիքի </w:t>
      </w:r>
      <w:r w:rsidRPr="00CE0E44">
        <w:rPr>
          <w:rFonts w:ascii="GHEA Grapalat" w:hAnsi="GHEA Grapalat"/>
          <w:sz w:val="24"/>
          <w:szCs w:val="24"/>
          <w:lang w:val="hy-AM"/>
        </w:rPr>
        <w:lastRenderedPageBreak/>
        <w:t>ուսումնասիրությանը նվիրված հետազոտությամբ արձանագրվել է, որ Ոստիկանության աշխատանքից գոհունակության ցուցանիշը 62 տոկոս է (</w:t>
      </w:r>
      <w:r w:rsidR="00B95994">
        <w:rPr>
          <w:rFonts w:ascii="GHEA Grapalat" w:hAnsi="GHEA Grapalat"/>
          <w:sz w:val="24"/>
          <w:szCs w:val="24"/>
          <w:lang w:val="hy-AM"/>
        </w:rPr>
        <w:t xml:space="preserve">նախորդ հարցման արդյունքների համեմատ </w:t>
      </w:r>
      <w:r w:rsidRPr="00CE0E44">
        <w:rPr>
          <w:rFonts w:ascii="GHEA Grapalat" w:hAnsi="GHEA Grapalat"/>
          <w:sz w:val="24"/>
          <w:szCs w:val="24"/>
          <w:lang w:val="hy-AM"/>
        </w:rPr>
        <w:t xml:space="preserve">գրանցվել է 4 տոկոս աճ), իսկ ԵԱՀԿ-ի կողմից պատվիրակված հարցման արդյունքներով պարզվել է, որ հարցվածների 72 տոկոսը վստահում է ոստիկանությանը կամ ունի չեզոք դիրքորոշում։ </w:t>
      </w:r>
    </w:p>
    <w:p w14:paraId="162B4C92" w14:textId="053167B3" w:rsidR="00EB4C97" w:rsidRPr="00CE0E44" w:rsidRDefault="00EB4C97" w:rsidP="00CE0E44">
      <w:pPr>
        <w:tabs>
          <w:tab w:val="left" w:pos="1080"/>
        </w:tabs>
        <w:spacing w:after="0" w:line="360" w:lineRule="auto"/>
        <w:ind w:firstLine="720"/>
        <w:jc w:val="both"/>
        <w:rPr>
          <w:rFonts w:ascii="GHEA Grapalat" w:hAnsi="GHEA Grapalat"/>
          <w:sz w:val="24"/>
          <w:szCs w:val="24"/>
          <w:lang w:val="hy-AM"/>
        </w:rPr>
      </w:pPr>
      <w:r w:rsidRPr="00CE0E44">
        <w:rPr>
          <w:rFonts w:ascii="GHEA Grapalat" w:hAnsi="GHEA Grapalat"/>
          <w:sz w:val="24"/>
          <w:szCs w:val="24"/>
          <w:lang w:val="hy-AM"/>
        </w:rPr>
        <w:t>Այս համատեքստում, հիմքում ունենալով արդեն իսկ մեկնարկած բարեփոխումերը իրատեսական ու շոշափելի դարձնելու տեսլականը</w:t>
      </w:r>
      <w:r w:rsidR="00B95994">
        <w:rPr>
          <w:rFonts w:ascii="GHEA Grapalat" w:hAnsi="GHEA Grapalat"/>
          <w:sz w:val="24"/>
          <w:szCs w:val="24"/>
          <w:lang w:val="hy-AM"/>
        </w:rPr>
        <w:t>՝</w:t>
      </w:r>
      <w:r w:rsidRPr="00CE0E44">
        <w:rPr>
          <w:rFonts w:ascii="GHEA Grapalat" w:hAnsi="GHEA Grapalat"/>
          <w:sz w:val="24"/>
          <w:szCs w:val="24"/>
          <w:lang w:val="hy-AM"/>
        </w:rPr>
        <w:t xml:space="preserve"> Ներքին գործերի նախարարությունը ձեռնմուխ եղավ ռազավարական նոր փաստաթղթերի մշակմանը, որոնք կամրագրեն ոլորտային համապարփակ քաղաքականության առաջնահերթություններ</w:t>
      </w:r>
      <w:r w:rsidR="00634C86">
        <w:rPr>
          <w:rFonts w:ascii="GHEA Grapalat" w:hAnsi="GHEA Grapalat"/>
          <w:sz w:val="24"/>
          <w:szCs w:val="24"/>
          <w:lang w:val="hy-AM"/>
        </w:rPr>
        <w:t>ը Ոստիկանության բարեփոխումների հաջորդ փուլի՝</w:t>
      </w:r>
      <w:r w:rsidRPr="00CE0E44">
        <w:rPr>
          <w:rFonts w:ascii="GHEA Grapalat" w:hAnsi="GHEA Grapalat"/>
          <w:sz w:val="24"/>
          <w:szCs w:val="24"/>
          <w:lang w:val="hy-AM"/>
        </w:rPr>
        <w:t xml:space="preserve"> առաջիկա երեք տարիների համար։</w:t>
      </w:r>
    </w:p>
    <w:p w14:paraId="1BE576A3" w14:textId="0A61677D" w:rsidR="00EB4C97" w:rsidRPr="00CE0E44" w:rsidRDefault="00EB4C97" w:rsidP="00CE0E44">
      <w:pPr>
        <w:tabs>
          <w:tab w:val="left" w:pos="1080"/>
        </w:tabs>
        <w:spacing w:after="0" w:line="360" w:lineRule="auto"/>
        <w:ind w:firstLine="720"/>
        <w:jc w:val="both"/>
        <w:rPr>
          <w:rFonts w:ascii="GHEA Grapalat" w:hAnsi="GHEA Grapalat"/>
          <w:sz w:val="24"/>
          <w:szCs w:val="24"/>
          <w:lang w:val="hy-AM"/>
        </w:rPr>
      </w:pPr>
      <w:r w:rsidRPr="00CE0E44">
        <w:rPr>
          <w:rFonts w:ascii="GHEA Grapalat" w:hAnsi="GHEA Grapalat"/>
          <w:sz w:val="24"/>
          <w:szCs w:val="24"/>
          <w:lang w:val="hy-AM"/>
        </w:rPr>
        <w:t xml:space="preserve">Նոր </w:t>
      </w:r>
      <w:r w:rsidR="00CE0E44">
        <w:rPr>
          <w:rFonts w:ascii="GHEA Grapalat" w:hAnsi="GHEA Grapalat"/>
          <w:sz w:val="24"/>
          <w:szCs w:val="24"/>
          <w:lang w:val="hy-AM"/>
        </w:rPr>
        <w:t>ռ</w:t>
      </w:r>
      <w:r w:rsidRPr="00CE0E44">
        <w:rPr>
          <w:rFonts w:ascii="GHEA Grapalat" w:hAnsi="GHEA Grapalat"/>
          <w:sz w:val="24"/>
          <w:szCs w:val="24"/>
          <w:lang w:val="hy-AM"/>
        </w:rPr>
        <w:t xml:space="preserve">ազմավարական ծրագրի մշակման համար հիմք են հանդիսացել ինչպես նախորդ Ռազմավարության շրջանակներում արձանագրած հաջողությունները և նվաճումները, այնպես էլ բարեփոխումների իրականացման ընթացքում քաղած դասերը, </w:t>
      </w:r>
      <w:r w:rsidR="00CE0E44">
        <w:rPr>
          <w:rFonts w:ascii="GHEA Grapalat" w:hAnsi="GHEA Grapalat"/>
          <w:sz w:val="24"/>
          <w:szCs w:val="24"/>
          <w:lang w:val="hy-AM"/>
        </w:rPr>
        <w:t xml:space="preserve">նախորդ Ռազմավարության և ընթացիկ այլ բարեփոխումների՝ </w:t>
      </w:r>
      <w:r w:rsidRPr="00CE0E44">
        <w:rPr>
          <w:rFonts w:ascii="GHEA Grapalat" w:hAnsi="GHEA Grapalat"/>
          <w:sz w:val="24"/>
          <w:szCs w:val="24"/>
          <w:lang w:val="hy-AM"/>
        </w:rPr>
        <w:t>դեռևս ընթացքի մեջ գտնվող և չիրականացված ծրագրային կետերը</w:t>
      </w:r>
      <w:r w:rsidR="00CE0E44">
        <w:rPr>
          <w:rFonts w:ascii="GHEA Grapalat" w:hAnsi="GHEA Grapalat"/>
          <w:sz w:val="24"/>
          <w:szCs w:val="24"/>
          <w:lang w:val="hy-AM"/>
        </w:rPr>
        <w:t>, ինչպես նաև</w:t>
      </w:r>
      <w:r w:rsidRPr="00CE0E44">
        <w:rPr>
          <w:rFonts w:ascii="GHEA Grapalat" w:hAnsi="GHEA Grapalat"/>
          <w:sz w:val="24"/>
          <w:szCs w:val="24"/>
          <w:lang w:val="hy-AM"/>
        </w:rPr>
        <w:t xml:space="preserve"> արդիականություն ձեռք բերած այլ առաջնահերթություններն ու մարտահրավերները։ </w:t>
      </w:r>
    </w:p>
    <w:p w14:paraId="5D36BFB9" w14:textId="77777777" w:rsidR="00634C86" w:rsidRDefault="00634C86" w:rsidP="00CC3103">
      <w:pPr>
        <w:spacing w:after="0" w:line="360" w:lineRule="auto"/>
        <w:ind w:firstLine="709"/>
        <w:jc w:val="both"/>
        <w:rPr>
          <w:rFonts w:ascii="GHEA Grapalat" w:eastAsia="Times New Roman" w:hAnsi="GHEA Grapalat" w:cs="Sylfaen"/>
          <w:b/>
          <w:bCs/>
          <w:color w:val="000000"/>
          <w:sz w:val="24"/>
          <w:szCs w:val="24"/>
          <w:lang w:val="af-ZA" w:eastAsia="ru-RU"/>
        </w:rPr>
      </w:pPr>
    </w:p>
    <w:p w14:paraId="3A32B87E" w14:textId="6B05EBDF" w:rsidR="00CC3103" w:rsidRDefault="00CC3103" w:rsidP="00CC3103">
      <w:pPr>
        <w:spacing w:after="0" w:line="360" w:lineRule="auto"/>
        <w:ind w:firstLine="709"/>
        <w:jc w:val="both"/>
        <w:rPr>
          <w:rFonts w:ascii="GHEA Grapalat" w:eastAsia="Times New Roman" w:hAnsi="GHEA Grapalat" w:cs="Sylfaen"/>
          <w:b/>
          <w:bCs/>
          <w:color w:val="000000"/>
          <w:sz w:val="24"/>
          <w:szCs w:val="24"/>
          <w:lang w:val="af-ZA" w:eastAsia="ru-RU"/>
        </w:rPr>
      </w:pPr>
      <w:r w:rsidRPr="004958A9">
        <w:rPr>
          <w:rFonts w:ascii="GHEA Grapalat" w:eastAsia="Times New Roman" w:hAnsi="GHEA Grapalat" w:cs="Sylfaen"/>
          <w:b/>
          <w:bCs/>
          <w:color w:val="000000"/>
          <w:sz w:val="24"/>
          <w:szCs w:val="24"/>
          <w:lang w:val="af-ZA" w:eastAsia="ru-RU"/>
        </w:rPr>
        <w:t>2. Առաջարկվող կարգավորման բնույթը.</w:t>
      </w:r>
    </w:p>
    <w:p w14:paraId="244458D7" w14:textId="6101CFE6" w:rsidR="00CE0E44" w:rsidRDefault="00634C86" w:rsidP="00634C86">
      <w:pPr>
        <w:tabs>
          <w:tab w:val="left" w:pos="108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Նախագծով առաջարկվում է հաստատել </w:t>
      </w:r>
      <w:r w:rsidR="00CE0E44">
        <w:rPr>
          <w:rFonts w:ascii="GHEA Grapalat" w:hAnsi="GHEA Grapalat"/>
          <w:sz w:val="24"/>
          <w:szCs w:val="24"/>
          <w:lang w:val="hy-AM"/>
        </w:rPr>
        <w:t>Ոստիկանության բարեփոխումների նոր ռ</w:t>
      </w:r>
      <w:r w:rsidR="00CE0E44" w:rsidRPr="00CE0E44">
        <w:rPr>
          <w:rFonts w:ascii="GHEA Grapalat" w:hAnsi="GHEA Grapalat"/>
          <w:sz w:val="24"/>
          <w:szCs w:val="24"/>
          <w:lang w:val="hy-AM"/>
        </w:rPr>
        <w:t>ազմավարական ծրագ</w:t>
      </w:r>
      <w:r>
        <w:rPr>
          <w:rFonts w:ascii="GHEA Grapalat" w:hAnsi="GHEA Grapalat"/>
          <w:sz w:val="24"/>
          <w:szCs w:val="24"/>
          <w:lang w:val="hy-AM"/>
        </w:rPr>
        <w:t>իրն</w:t>
      </w:r>
      <w:r w:rsidR="00CE0E44">
        <w:rPr>
          <w:rFonts w:ascii="GHEA Grapalat" w:hAnsi="GHEA Grapalat"/>
          <w:sz w:val="24"/>
          <w:szCs w:val="24"/>
          <w:lang w:val="hy-AM"/>
        </w:rPr>
        <w:t xml:space="preserve"> և դրանից բխող 2024-2026թթ. գործողությունների ծրագ</w:t>
      </w:r>
      <w:r>
        <w:rPr>
          <w:rFonts w:ascii="GHEA Grapalat" w:hAnsi="GHEA Grapalat"/>
          <w:sz w:val="24"/>
          <w:szCs w:val="24"/>
          <w:lang w:val="hy-AM"/>
        </w:rPr>
        <w:t>իրը, որոնցով</w:t>
      </w:r>
      <w:r w:rsidR="00CE0E44">
        <w:rPr>
          <w:rFonts w:ascii="GHEA Grapalat" w:hAnsi="GHEA Grapalat"/>
          <w:sz w:val="24"/>
          <w:szCs w:val="24"/>
          <w:lang w:val="hy-AM"/>
        </w:rPr>
        <w:t xml:space="preserve"> նախանշվել են հետևյալ</w:t>
      </w:r>
      <w:r>
        <w:rPr>
          <w:rFonts w:ascii="GHEA Grapalat" w:hAnsi="GHEA Grapalat"/>
          <w:sz w:val="24"/>
          <w:szCs w:val="24"/>
          <w:lang w:val="hy-AM"/>
        </w:rPr>
        <w:t xml:space="preserve"> Ոստիկանության բարեփոխումների հետևյալ առաջնահերթ</w:t>
      </w:r>
      <w:r w:rsidR="00CE0E44">
        <w:rPr>
          <w:rFonts w:ascii="GHEA Grapalat" w:hAnsi="GHEA Grapalat"/>
          <w:sz w:val="24"/>
          <w:szCs w:val="24"/>
          <w:lang w:val="hy-AM"/>
        </w:rPr>
        <w:t xml:space="preserve"> ռազմավարական ուղղությունները՝</w:t>
      </w:r>
    </w:p>
    <w:p w14:paraId="037BBB89" w14:textId="39D021E5" w:rsidR="00CE0E44" w:rsidRDefault="00CE0E44"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CE0E44">
        <w:rPr>
          <w:rFonts w:ascii="GHEA Grapalat" w:hAnsi="GHEA Grapalat"/>
          <w:sz w:val="24"/>
          <w:szCs w:val="24"/>
          <w:lang w:val="hy-AM"/>
        </w:rPr>
        <w:lastRenderedPageBreak/>
        <w:t>Ներքին գործերի նախարարության ձևավորմամբ ոստիկանության կազմակերպաիրավական ձևի, կառավարման մոդելի փոփոխությունն ու ֆունկցիոնալ զարգացում</w:t>
      </w:r>
      <w:r>
        <w:rPr>
          <w:rFonts w:ascii="GHEA Grapalat" w:hAnsi="GHEA Grapalat"/>
          <w:sz w:val="24"/>
          <w:szCs w:val="24"/>
          <w:lang w:val="hy-AM"/>
        </w:rPr>
        <w:t>,</w:t>
      </w:r>
    </w:p>
    <w:p w14:paraId="25CCDE6D" w14:textId="661DE0E9" w:rsidR="00CE0E44" w:rsidRDefault="00CE0E44"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CE0E44">
        <w:rPr>
          <w:rFonts w:ascii="GHEA Grapalat" w:hAnsi="GHEA Grapalat"/>
          <w:sz w:val="24"/>
          <w:szCs w:val="24"/>
          <w:lang w:val="hy-AM"/>
        </w:rPr>
        <w:t>Մարդկային ռեսուրսների արդյունավետ կառավարում և բարեվարքության ամրապնդում</w:t>
      </w:r>
      <w:r>
        <w:rPr>
          <w:rFonts w:ascii="GHEA Grapalat" w:hAnsi="GHEA Grapalat"/>
          <w:sz w:val="24"/>
          <w:szCs w:val="24"/>
          <w:lang w:val="hy-AM"/>
        </w:rPr>
        <w:t>,</w:t>
      </w:r>
    </w:p>
    <w:p w14:paraId="720CB0AF" w14:textId="5D8D9338" w:rsidR="00CE0E44"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Կրթական միջավայրի բարելավում, ոստիկանության կադրային պատրաստում, մասնագիտական զարգացում</w:t>
      </w:r>
      <w:r>
        <w:rPr>
          <w:rFonts w:ascii="GHEA Grapalat" w:hAnsi="GHEA Grapalat"/>
          <w:sz w:val="24"/>
          <w:szCs w:val="24"/>
          <w:lang w:val="hy-AM"/>
        </w:rPr>
        <w:t>,</w:t>
      </w:r>
    </w:p>
    <w:p w14:paraId="208D88D1" w14:textId="644E4C7A"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Պարեկային ծառայության զարգացում՝ որպես արտաքին ծառայության նոր և ժամանակակից մոդել</w:t>
      </w:r>
      <w:r>
        <w:rPr>
          <w:rFonts w:ascii="GHEA Grapalat" w:hAnsi="GHEA Grapalat"/>
          <w:sz w:val="24"/>
          <w:szCs w:val="24"/>
          <w:lang w:val="hy-AM"/>
        </w:rPr>
        <w:t>,</w:t>
      </w:r>
    </w:p>
    <w:p w14:paraId="59A4C9D0" w14:textId="630A1947"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Հանրապետական մեկ միասնական օպերատիվ կառավարման կենտրոնի (112) ստեղծում</w:t>
      </w:r>
      <w:r>
        <w:rPr>
          <w:rFonts w:ascii="GHEA Grapalat" w:hAnsi="GHEA Grapalat"/>
          <w:sz w:val="24"/>
          <w:szCs w:val="24"/>
          <w:lang w:val="hy-AM"/>
        </w:rPr>
        <w:t>,</w:t>
      </w:r>
    </w:p>
    <w:p w14:paraId="52134F2E" w14:textId="07DE45B9"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Քրեական ոստիկանության զարգացում, օպերատիվ աշխատանքի արդյունավետություն</w:t>
      </w:r>
      <w:r>
        <w:rPr>
          <w:rFonts w:ascii="GHEA Grapalat" w:hAnsi="GHEA Grapalat"/>
          <w:sz w:val="24"/>
          <w:szCs w:val="24"/>
          <w:lang w:val="hy-AM"/>
        </w:rPr>
        <w:t>,</w:t>
      </w:r>
    </w:p>
    <w:p w14:paraId="3C953A41" w14:textId="1078904C"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Համայնքային ոստիկանության վերաիմաստավորում</w:t>
      </w:r>
      <w:r>
        <w:rPr>
          <w:rFonts w:ascii="GHEA Grapalat" w:hAnsi="GHEA Grapalat"/>
          <w:sz w:val="24"/>
          <w:szCs w:val="24"/>
          <w:lang w:val="hy-AM"/>
        </w:rPr>
        <w:t>,</w:t>
      </w:r>
    </w:p>
    <w:p w14:paraId="6AF95D35" w14:textId="0042DE3E"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Ոստիկանության զորքերի վերափոխում, Ոստիկանության գվարդիայի ձևավորում</w:t>
      </w:r>
      <w:r>
        <w:rPr>
          <w:rFonts w:ascii="GHEA Grapalat" w:hAnsi="GHEA Grapalat"/>
          <w:sz w:val="24"/>
          <w:szCs w:val="24"/>
          <w:lang w:val="hy-AM"/>
        </w:rPr>
        <w:t>,</w:t>
      </w:r>
    </w:p>
    <w:p w14:paraId="698C0C86" w14:textId="5C9FACAF"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Մարդու իրավունքների պաշտպանության զգայուն հարցեր</w:t>
      </w:r>
      <w:r>
        <w:rPr>
          <w:rFonts w:ascii="GHEA Grapalat" w:hAnsi="GHEA Grapalat"/>
          <w:sz w:val="24"/>
          <w:szCs w:val="24"/>
          <w:lang w:val="hy-AM"/>
        </w:rPr>
        <w:t>,</w:t>
      </w:r>
    </w:p>
    <w:p w14:paraId="3674906B" w14:textId="45E84F86"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Բարեփոխումների իրականացման ներառականություն, գործողությունների մշտադիտարկում և համակարգում</w:t>
      </w:r>
      <w:r>
        <w:rPr>
          <w:rFonts w:ascii="GHEA Grapalat" w:hAnsi="GHEA Grapalat"/>
          <w:sz w:val="24"/>
          <w:szCs w:val="24"/>
          <w:lang w:val="hy-AM"/>
        </w:rPr>
        <w:t>,</w:t>
      </w:r>
    </w:p>
    <w:p w14:paraId="2DF0D656" w14:textId="2E20116A" w:rsidR="008970D2" w:rsidRDefault="008970D2" w:rsidP="00CE0E44">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Հանրային ընկալում, ռազմավարական հաղորդակցություն</w:t>
      </w:r>
      <w:r>
        <w:rPr>
          <w:rFonts w:ascii="GHEA Grapalat" w:hAnsi="GHEA Grapalat"/>
          <w:sz w:val="24"/>
          <w:szCs w:val="24"/>
          <w:lang w:val="hy-AM"/>
        </w:rPr>
        <w:t>,</w:t>
      </w:r>
    </w:p>
    <w:p w14:paraId="49B8ECFA" w14:textId="67A4D22E" w:rsidR="008970D2" w:rsidRDefault="008970D2" w:rsidP="008970D2">
      <w:pPr>
        <w:pStyle w:val="ListParagraph"/>
        <w:numPr>
          <w:ilvl w:val="0"/>
          <w:numId w:val="58"/>
        </w:numPr>
        <w:tabs>
          <w:tab w:val="left" w:pos="720"/>
          <w:tab w:val="left" w:pos="1080"/>
        </w:tabs>
        <w:spacing w:after="0" w:line="360" w:lineRule="auto"/>
        <w:ind w:left="0" w:firstLine="720"/>
        <w:jc w:val="both"/>
        <w:rPr>
          <w:rFonts w:ascii="GHEA Grapalat" w:hAnsi="GHEA Grapalat"/>
          <w:sz w:val="24"/>
          <w:szCs w:val="24"/>
          <w:lang w:val="hy-AM"/>
        </w:rPr>
      </w:pPr>
      <w:r w:rsidRPr="008970D2">
        <w:rPr>
          <w:rFonts w:ascii="GHEA Grapalat" w:hAnsi="GHEA Grapalat"/>
          <w:sz w:val="24"/>
          <w:szCs w:val="24"/>
          <w:lang w:val="hy-AM"/>
        </w:rPr>
        <w:t>Ոստիկանություն բարեփոխումների շրջանակներում միջազգային համագործակցություն</w:t>
      </w:r>
      <w:r>
        <w:rPr>
          <w:rFonts w:ascii="GHEA Grapalat" w:hAnsi="GHEA Grapalat"/>
          <w:sz w:val="24"/>
          <w:szCs w:val="24"/>
          <w:lang w:val="hy-AM"/>
        </w:rPr>
        <w:t>։</w:t>
      </w:r>
    </w:p>
    <w:p w14:paraId="55CBE280" w14:textId="19123774" w:rsidR="00CE0E44" w:rsidRDefault="008970D2" w:rsidP="008970D2">
      <w:pPr>
        <w:tabs>
          <w:tab w:val="left" w:pos="720"/>
          <w:tab w:val="left" w:pos="108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Նշված ռազմավարական ուղղություններով նախատեսված միջոցառումներն</w:t>
      </w:r>
      <w:r w:rsidR="00CE0E44" w:rsidRPr="00CE0E44">
        <w:rPr>
          <w:rFonts w:ascii="GHEA Grapalat" w:hAnsi="GHEA Grapalat"/>
          <w:sz w:val="24"/>
          <w:szCs w:val="24"/>
          <w:lang w:val="hy-AM"/>
        </w:rPr>
        <w:t xml:space="preserve"> ուղղված </w:t>
      </w:r>
      <w:r w:rsidR="00CE0E44">
        <w:rPr>
          <w:rFonts w:ascii="GHEA Grapalat" w:hAnsi="GHEA Grapalat"/>
          <w:sz w:val="24"/>
          <w:szCs w:val="24"/>
          <w:lang w:val="hy-AM"/>
        </w:rPr>
        <w:t>են</w:t>
      </w:r>
      <w:r w:rsidR="00CE0E44" w:rsidRPr="00CE0E44">
        <w:rPr>
          <w:rFonts w:ascii="GHEA Grapalat" w:hAnsi="GHEA Grapalat"/>
          <w:sz w:val="24"/>
          <w:szCs w:val="24"/>
          <w:lang w:val="hy-AM"/>
        </w:rPr>
        <w:t xml:space="preserve"> Ներքին գործերի նախարարության վերջնական կայացմանը, մեկնարկած բարեփոխումներն ինստիտուցիոնալ հիմքերի վրա դնելուն ուղղված քայլերի </w:t>
      </w:r>
      <w:r w:rsidR="00CE0E44" w:rsidRPr="00CE0E44">
        <w:rPr>
          <w:rFonts w:ascii="GHEA Grapalat" w:hAnsi="GHEA Grapalat"/>
          <w:sz w:val="24"/>
          <w:szCs w:val="24"/>
          <w:lang w:val="hy-AM"/>
        </w:rPr>
        <w:lastRenderedPageBreak/>
        <w:t xml:space="preserve">շարունակականության ապահովմանը, ոստիկանական համակարգի բոլոր ստորաբաժանումների համար Ոստիկանության նոր նկարագրի ամրապնդմանը և դրա ամբողջականության ապահովմանը, մատուցվող ծառայությունների բարելավմանը, Նախարարության և ոստիկանության միջև իստիտուցիոնալ արդյունավետ կապի ապահովմանը, ինչպես նաև ոստիկանության նոր ֆունկցիոնալը և կառավարումը ավարտական տեսքի բերելուն ու մարդկային ռեսուրսների կառավարման նոր համակարգ ներդնելուն։ </w:t>
      </w:r>
    </w:p>
    <w:p w14:paraId="16D911EB" w14:textId="13259B05" w:rsidR="008970D2" w:rsidRDefault="008970D2" w:rsidP="008970D2">
      <w:pPr>
        <w:tabs>
          <w:tab w:val="left" w:pos="720"/>
          <w:tab w:val="left" w:pos="108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Ռազմավարական ծրագրով ներկայացվել են յուրաքանչյուր ռազմավարական ուղղությամբ առկա իրավիճակը, վերջին տարիներին ձեռնարկված միջոցներն ու բարեփոխումներին ուղղված ջանքերը, առկա մարտահրավերներն ու առաջիկա ոլորտային զարգացումների տեսլականը։ Ըստ այդմ, Ռազմավարական ծրագրից բխող գործողությունների ծրագրով նախանշվել են առաջիկա երեք տարվա ընթացքում ներկայացված խնդիրների լուծման, իրավիճակի լավարկման նպատակով անհրաժեշտ միջոցառումները, դրանց կատարման վերջնաժամկետները, պատասխանատու համակատարող մարմիններն ու յուրաքանչյուր միջոցառման կատարման վերստուգիչ ցուցանիշները։ </w:t>
      </w:r>
    </w:p>
    <w:p w14:paraId="3E2A55FA" w14:textId="6E6B31F2" w:rsidR="008970D2" w:rsidRDefault="008970D2" w:rsidP="008970D2">
      <w:pPr>
        <w:tabs>
          <w:tab w:val="left" w:pos="720"/>
          <w:tab w:val="left" w:pos="108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Ռազմավարական ծրագրով նախատեսվել է նաև, որ վերջինիս և դրանից բխող գործողությունների ծրագրի </w:t>
      </w:r>
      <w:r w:rsidRPr="008970D2">
        <w:rPr>
          <w:rFonts w:ascii="GHEA Grapalat" w:hAnsi="GHEA Grapalat"/>
          <w:sz w:val="24"/>
          <w:szCs w:val="24"/>
          <w:lang w:val="hy-AM"/>
        </w:rPr>
        <w:t xml:space="preserve">լիարժեք և արդյունավետ իրագործումն ապահովելու նպատակով </w:t>
      </w:r>
      <w:r>
        <w:rPr>
          <w:rFonts w:ascii="GHEA Grapalat" w:hAnsi="GHEA Grapalat"/>
          <w:sz w:val="24"/>
          <w:szCs w:val="24"/>
          <w:lang w:val="hy-AM"/>
        </w:rPr>
        <w:t>ՀՀ</w:t>
      </w:r>
      <w:r w:rsidRPr="008970D2">
        <w:rPr>
          <w:rFonts w:ascii="GHEA Grapalat" w:hAnsi="GHEA Grapalat"/>
          <w:sz w:val="24"/>
          <w:szCs w:val="24"/>
          <w:lang w:val="hy-AM"/>
        </w:rPr>
        <w:t xml:space="preserve"> վարչապետի որոշմամբ ստեղծվելու է Ոստիկանության բարեփոխումների համակարգող խորհուրդը</w:t>
      </w:r>
      <w:r w:rsidR="00B95994">
        <w:rPr>
          <w:rFonts w:ascii="GHEA Grapalat" w:hAnsi="GHEA Grapalat"/>
          <w:sz w:val="24"/>
          <w:szCs w:val="24"/>
          <w:lang w:val="hy-AM"/>
        </w:rPr>
        <w:t>՝ Վարչապետի նախագահությամբ, որը</w:t>
      </w:r>
      <w:r w:rsidRPr="008970D2">
        <w:rPr>
          <w:rFonts w:ascii="GHEA Grapalat" w:hAnsi="GHEA Grapalat"/>
          <w:sz w:val="24"/>
          <w:szCs w:val="24"/>
          <w:lang w:val="hy-AM"/>
        </w:rPr>
        <w:t xml:space="preserve"> </w:t>
      </w:r>
      <w:r>
        <w:rPr>
          <w:rFonts w:ascii="GHEA Grapalat" w:hAnsi="GHEA Grapalat"/>
          <w:sz w:val="24"/>
          <w:szCs w:val="24"/>
          <w:lang w:val="hy-AM"/>
        </w:rPr>
        <w:t>կ</w:t>
      </w:r>
      <w:r w:rsidRPr="008970D2">
        <w:rPr>
          <w:rFonts w:ascii="GHEA Grapalat" w:hAnsi="GHEA Grapalat"/>
          <w:sz w:val="24"/>
          <w:szCs w:val="24"/>
          <w:lang w:val="hy-AM"/>
        </w:rPr>
        <w:t>ներառ</w:t>
      </w:r>
      <w:r w:rsidR="00B95994">
        <w:rPr>
          <w:rFonts w:ascii="GHEA Grapalat" w:hAnsi="GHEA Grapalat"/>
          <w:sz w:val="24"/>
          <w:szCs w:val="24"/>
          <w:lang w:val="hy-AM"/>
        </w:rPr>
        <w:t>ի</w:t>
      </w:r>
      <w:r w:rsidRPr="008970D2">
        <w:rPr>
          <w:rFonts w:ascii="GHEA Grapalat" w:hAnsi="GHEA Grapalat"/>
          <w:sz w:val="24"/>
          <w:szCs w:val="24"/>
          <w:lang w:val="hy-AM"/>
        </w:rPr>
        <w:t xml:space="preserve"> ոլորտը համակարգող փոխվարչապետին ու բոլոր շահագրգիռ պետական մարմիններին, Ազգային ժողովի պատգամավորների, քաղաքական ուժերի ու քաղաքացիական հասարակության ներկայացուցիչներին:</w:t>
      </w:r>
      <w:r>
        <w:rPr>
          <w:rFonts w:ascii="GHEA Grapalat" w:hAnsi="GHEA Grapalat"/>
          <w:sz w:val="24"/>
          <w:szCs w:val="24"/>
          <w:lang w:val="hy-AM"/>
        </w:rPr>
        <w:t xml:space="preserve"> Զուգահեռաբար սահմանվել են Ռազմավարական ծրագրի հաշվետվողականության և կատարողականի գնահատման հետ կապված առանցքային դրույթներ։ </w:t>
      </w:r>
    </w:p>
    <w:p w14:paraId="374FFA27" w14:textId="09E790FC" w:rsidR="00CC3103" w:rsidRPr="00B95994" w:rsidRDefault="00CC3103" w:rsidP="00CE0E44">
      <w:pPr>
        <w:spacing w:after="0" w:line="360" w:lineRule="auto"/>
        <w:ind w:firstLine="720"/>
        <w:jc w:val="both"/>
        <w:rPr>
          <w:rFonts w:ascii="GHEA Grapalat" w:hAnsi="GHEA Grapalat"/>
          <w:b/>
          <w:sz w:val="24"/>
          <w:szCs w:val="24"/>
          <w:lang w:val="hy-AM"/>
        </w:rPr>
      </w:pPr>
    </w:p>
    <w:p w14:paraId="123C7C38" w14:textId="77777777" w:rsidR="00CC3103" w:rsidRPr="00B95994" w:rsidRDefault="00CC3103" w:rsidP="002731D5">
      <w:pPr>
        <w:numPr>
          <w:ilvl w:val="0"/>
          <w:numId w:val="51"/>
        </w:numPr>
        <w:shd w:val="clear" w:color="auto" w:fill="FFFFFF"/>
        <w:spacing w:after="0" w:line="360" w:lineRule="auto"/>
        <w:ind w:left="0" w:firstLine="709"/>
        <w:jc w:val="both"/>
        <w:textAlignment w:val="baseline"/>
        <w:rPr>
          <w:rFonts w:ascii="GHEA Grapalat" w:eastAsia="Times New Roman" w:hAnsi="GHEA Grapalat" w:cs="Cambria"/>
          <w:color w:val="000000"/>
          <w:sz w:val="24"/>
          <w:szCs w:val="24"/>
          <w:lang w:val="hy-AM" w:eastAsia="hy-AM"/>
        </w:rPr>
      </w:pPr>
      <w:r w:rsidRPr="00B95994">
        <w:rPr>
          <w:rFonts w:eastAsia="Times New Roman" w:cs="Calibri"/>
          <w:color w:val="000000"/>
          <w:sz w:val="24"/>
          <w:szCs w:val="24"/>
          <w:lang w:val="hy-AM" w:eastAsia="hy-AM"/>
        </w:rPr>
        <w:t> </w:t>
      </w:r>
      <w:r w:rsidRPr="00B95994">
        <w:rPr>
          <w:rFonts w:ascii="GHEA Grapalat" w:eastAsia="Times New Roman" w:hAnsi="GHEA Grapalat" w:cs="Sylfaen"/>
          <w:b/>
          <w:bCs/>
          <w:color w:val="000000"/>
          <w:sz w:val="24"/>
          <w:szCs w:val="24"/>
          <w:lang w:val="hy-AM" w:eastAsia="hy-AM"/>
        </w:rPr>
        <w:t>Նախագծի</w:t>
      </w:r>
      <w:r w:rsidRPr="00B95994">
        <w:rPr>
          <w:rFonts w:ascii="GHEA Grapalat" w:eastAsia="Times New Roman" w:hAnsi="GHEA Grapalat" w:cs="Cambria"/>
          <w:b/>
          <w:bCs/>
          <w:color w:val="000000"/>
          <w:sz w:val="24"/>
          <w:szCs w:val="24"/>
          <w:lang w:val="hy-AM" w:eastAsia="hy-AM"/>
        </w:rPr>
        <w:t xml:space="preserve"> </w:t>
      </w:r>
      <w:r w:rsidRPr="00B95994">
        <w:rPr>
          <w:rFonts w:ascii="GHEA Grapalat" w:eastAsia="Times New Roman" w:hAnsi="GHEA Grapalat" w:cs="Sylfaen"/>
          <w:b/>
          <w:bCs/>
          <w:color w:val="000000"/>
          <w:sz w:val="24"/>
          <w:szCs w:val="24"/>
          <w:lang w:val="hy-AM" w:eastAsia="hy-AM"/>
        </w:rPr>
        <w:t>մշակման</w:t>
      </w:r>
      <w:r w:rsidRPr="00B95994">
        <w:rPr>
          <w:rFonts w:ascii="GHEA Grapalat" w:eastAsia="Times New Roman" w:hAnsi="GHEA Grapalat" w:cs="Cambria"/>
          <w:b/>
          <w:bCs/>
          <w:color w:val="000000"/>
          <w:sz w:val="24"/>
          <w:szCs w:val="24"/>
          <w:lang w:val="hy-AM" w:eastAsia="hy-AM"/>
        </w:rPr>
        <w:t xml:space="preserve"> </w:t>
      </w:r>
      <w:r w:rsidRPr="00B95994">
        <w:rPr>
          <w:rFonts w:ascii="GHEA Grapalat" w:eastAsia="Times New Roman" w:hAnsi="GHEA Grapalat" w:cs="Sylfaen"/>
          <w:b/>
          <w:bCs/>
          <w:color w:val="000000"/>
          <w:sz w:val="24"/>
          <w:szCs w:val="24"/>
          <w:lang w:val="hy-AM" w:eastAsia="hy-AM"/>
        </w:rPr>
        <w:t>գործընթացում</w:t>
      </w:r>
      <w:r w:rsidRPr="00B95994">
        <w:rPr>
          <w:rFonts w:ascii="GHEA Grapalat" w:eastAsia="Times New Roman" w:hAnsi="GHEA Grapalat" w:cs="Cambria"/>
          <w:b/>
          <w:bCs/>
          <w:color w:val="000000"/>
          <w:sz w:val="24"/>
          <w:szCs w:val="24"/>
          <w:lang w:val="hy-AM" w:eastAsia="hy-AM"/>
        </w:rPr>
        <w:t xml:space="preserve"> </w:t>
      </w:r>
      <w:r w:rsidRPr="00B95994">
        <w:rPr>
          <w:rFonts w:ascii="GHEA Grapalat" w:eastAsia="Times New Roman" w:hAnsi="GHEA Grapalat" w:cs="Sylfaen"/>
          <w:b/>
          <w:bCs/>
          <w:color w:val="000000"/>
          <w:sz w:val="24"/>
          <w:szCs w:val="24"/>
          <w:lang w:val="hy-AM" w:eastAsia="hy-AM"/>
        </w:rPr>
        <w:t>ներգրավված</w:t>
      </w:r>
      <w:r w:rsidRPr="00B95994">
        <w:rPr>
          <w:rFonts w:ascii="GHEA Grapalat" w:eastAsia="Times New Roman" w:hAnsi="GHEA Grapalat" w:cs="Cambria"/>
          <w:b/>
          <w:bCs/>
          <w:color w:val="000000"/>
          <w:sz w:val="24"/>
          <w:szCs w:val="24"/>
          <w:lang w:val="hy-AM" w:eastAsia="hy-AM"/>
        </w:rPr>
        <w:t xml:space="preserve"> </w:t>
      </w:r>
      <w:r w:rsidRPr="00B95994">
        <w:rPr>
          <w:rFonts w:ascii="GHEA Grapalat" w:eastAsia="Times New Roman" w:hAnsi="GHEA Grapalat" w:cs="Sylfaen"/>
          <w:b/>
          <w:bCs/>
          <w:color w:val="000000"/>
          <w:sz w:val="24"/>
          <w:szCs w:val="24"/>
          <w:lang w:val="hy-AM" w:eastAsia="hy-AM"/>
        </w:rPr>
        <w:t>ինստիտուտները</w:t>
      </w:r>
      <w:r w:rsidRPr="00B95994">
        <w:rPr>
          <w:rFonts w:ascii="GHEA Grapalat" w:eastAsia="Times New Roman" w:hAnsi="GHEA Grapalat" w:cs="Cambria"/>
          <w:b/>
          <w:bCs/>
          <w:color w:val="000000"/>
          <w:sz w:val="24"/>
          <w:szCs w:val="24"/>
          <w:lang w:val="hy-AM" w:eastAsia="hy-AM"/>
        </w:rPr>
        <w:t xml:space="preserve"> </w:t>
      </w:r>
      <w:r w:rsidRPr="00B95994">
        <w:rPr>
          <w:rFonts w:ascii="GHEA Grapalat" w:eastAsia="Times New Roman" w:hAnsi="GHEA Grapalat" w:cs="Sylfaen"/>
          <w:b/>
          <w:bCs/>
          <w:color w:val="000000"/>
          <w:sz w:val="24"/>
          <w:szCs w:val="24"/>
          <w:lang w:val="hy-AM" w:eastAsia="hy-AM"/>
        </w:rPr>
        <w:t>և</w:t>
      </w:r>
      <w:r w:rsidRPr="00B95994">
        <w:rPr>
          <w:rFonts w:ascii="GHEA Grapalat" w:eastAsia="Times New Roman" w:hAnsi="GHEA Grapalat" w:cs="Cambria"/>
          <w:b/>
          <w:bCs/>
          <w:color w:val="000000"/>
          <w:sz w:val="24"/>
          <w:szCs w:val="24"/>
          <w:lang w:val="hy-AM" w:eastAsia="hy-AM"/>
        </w:rPr>
        <w:t xml:space="preserve"> </w:t>
      </w:r>
      <w:r w:rsidRPr="00B95994">
        <w:rPr>
          <w:rFonts w:ascii="GHEA Grapalat" w:eastAsia="Times New Roman" w:hAnsi="GHEA Grapalat" w:cs="Sylfaen"/>
          <w:b/>
          <w:bCs/>
          <w:color w:val="000000"/>
          <w:sz w:val="24"/>
          <w:szCs w:val="24"/>
          <w:lang w:val="hy-AM" w:eastAsia="hy-AM"/>
        </w:rPr>
        <w:t>անձինք</w:t>
      </w:r>
      <w:r w:rsidRPr="00B95994">
        <w:rPr>
          <w:rFonts w:ascii="GHEA Grapalat" w:eastAsia="Times New Roman" w:hAnsi="GHEA Grapalat" w:cs="Cambria"/>
          <w:b/>
          <w:bCs/>
          <w:color w:val="000000"/>
          <w:sz w:val="24"/>
          <w:szCs w:val="24"/>
          <w:lang w:val="hy-AM" w:eastAsia="hy-AM"/>
        </w:rPr>
        <w:t>.</w:t>
      </w:r>
    </w:p>
    <w:p w14:paraId="35761FD9" w14:textId="260CAF3A" w:rsidR="00CC3103" w:rsidRPr="00E317F3" w:rsidRDefault="00CC3103" w:rsidP="002731D5">
      <w:pPr>
        <w:shd w:val="clear" w:color="auto" w:fill="FFFFFF"/>
        <w:spacing w:after="0" w:line="360" w:lineRule="auto"/>
        <w:ind w:firstLine="709"/>
        <w:jc w:val="both"/>
        <w:textAlignment w:val="baseline"/>
        <w:rPr>
          <w:rFonts w:ascii="GHEA Grapalat" w:eastAsia="Times New Roman" w:hAnsi="GHEA Grapalat" w:cs="Arian AMU"/>
          <w:color w:val="000000"/>
          <w:sz w:val="24"/>
          <w:szCs w:val="24"/>
          <w:lang w:val="hy-AM" w:eastAsia="hy-AM"/>
        </w:rPr>
      </w:pPr>
      <w:r w:rsidRPr="00E317F3">
        <w:rPr>
          <w:rFonts w:ascii="GHEA Grapalat" w:eastAsia="Times New Roman" w:hAnsi="GHEA Grapalat" w:cs="Arian AMU"/>
          <w:color w:val="000000"/>
          <w:sz w:val="24"/>
          <w:szCs w:val="24"/>
          <w:lang w:val="hy-AM" w:eastAsia="hy-AM"/>
        </w:rPr>
        <w:t>Նախագ</w:t>
      </w:r>
      <w:r w:rsidR="00B95994">
        <w:rPr>
          <w:rFonts w:ascii="GHEA Grapalat" w:eastAsia="Times New Roman" w:hAnsi="GHEA Grapalat" w:cs="Arian AMU"/>
          <w:color w:val="000000"/>
          <w:sz w:val="24"/>
          <w:szCs w:val="24"/>
          <w:lang w:val="hy-AM" w:eastAsia="hy-AM"/>
        </w:rPr>
        <w:t>իծ</w:t>
      </w:r>
      <w:r w:rsidRPr="00E317F3">
        <w:rPr>
          <w:rFonts w:ascii="GHEA Grapalat" w:eastAsia="Times New Roman" w:hAnsi="GHEA Grapalat" w:cs="Arian AMU"/>
          <w:color w:val="000000"/>
          <w:sz w:val="24"/>
          <w:szCs w:val="24"/>
          <w:lang w:val="hy-AM" w:eastAsia="hy-AM"/>
        </w:rPr>
        <w:t xml:space="preserve">ը մշակվել </w:t>
      </w:r>
      <w:r w:rsidR="0036026F">
        <w:rPr>
          <w:rFonts w:ascii="GHEA Grapalat" w:eastAsia="Times New Roman" w:hAnsi="GHEA Grapalat" w:cs="Arian AMU"/>
          <w:color w:val="000000"/>
          <w:sz w:val="24"/>
          <w:szCs w:val="24"/>
          <w:lang w:val="hy-AM" w:eastAsia="hy-AM"/>
        </w:rPr>
        <w:t xml:space="preserve">է ՀՀ </w:t>
      </w:r>
      <w:r w:rsidR="008970D2">
        <w:rPr>
          <w:rFonts w:ascii="GHEA Grapalat" w:eastAsia="Times New Roman" w:hAnsi="GHEA Grapalat" w:cs="Arian AMU"/>
          <w:color w:val="000000"/>
          <w:sz w:val="24"/>
          <w:szCs w:val="24"/>
          <w:lang w:val="hy-AM" w:eastAsia="hy-AM"/>
        </w:rPr>
        <w:t>ներքին գործերի նախարարության կողմից։ Նախագծի մշակման մեջ մեծ ներդրում են ունեցել քաղաքացիական հասարակության ներկայացուցիչները</w:t>
      </w:r>
      <w:r w:rsidR="0036026F">
        <w:rPr>
          <w:rFonts w:ascii="GHEA Grapalat" w:eastAsia="Times New Roman" w:hAnsi="GHEA Grapalat" w:cs="Arian AMU"/>
          <w:color w:val="000000"/>
          <w:sz w:val="24"/>
          <w:szCs w:val="24"/>
          <w:lang w:val="hy-AM" w:eastAsia="hy-AM"/>
        </w:rPr>
        <w:t xml:space="preserve">։ </w:t>
      </w:r>
    </w:p>
    <w:p w14:paraId="0FB0A7D2" w14:textId="77777777" w:rsidR="00064F86" w:rsidRPr="000F538E" w:rsidRDefault="00064F86" w:rsidP="002731D5">
      <w:pPr>
        <w:spacing w:after="0" w:line="360" w:lineRule="auto"/>
        <w:jc w:val="both"/>
        <w:rPr>
          <w:rFonts w:ascii="GHEA Grapalat" w:hAnsi="GHEA Grapalat"/>
          <w:sz w:val="24"/>
          <w:szCs w:val="24"/>
          <w:lang w:val="hy-AM"/>
        </w:rPr>
      </w:pPr>
    </w:p>
    <w:p w14:paraId="0722CA8E" w14:textId="77777777" w:rsidR="00CC3103" w:rsidRPr="004958A9" w:rsidRDefault="00CC3103" w:rsidP="00CC3103">
      <w:pPr>
        <w:numPr>
          <w:ilvl w:val="0"/>
          <w:numId w:val="52"/>
        </w:numPr>
        <w:shd w:val="clear" w:color="auto" w:fill="FFFFFF"/>
        <w:tabs>
          <w:tab w:val="clear" w:pos="720"/>
          <w:tab w:val="left" w:pos="1276"/>
        </w:tabs>
        <w:spacing w:after="0" w:line="360" w:lineRule="auto"/>
        <w:ind w:left="0" w:firstLine="709"/>
        <w:jc w:val="both"/>
        <w:textAlignment w:val="baseline"/>
        <w:rPr>
          <w:rFonts w:ascii="GHEA Grapalat" w:eastAsia="Times New Roman" w:hAnsi="GHEA Grapalat" w:cs="Arian AMU"/>
          <w:color w:val="000000"/>
          <w:sz w:val="24"/>
          <w:szCs w:val="24"/>
        </w:rPr>
      </w:pPr>
      <w:r w:rsidRPr="004958A9">
        <w:rPr>
          <w:rFonts w:ascii="GHEA Grapalat" w:eastAsia="Times New Roman" w:hAnsi="GHEA Grapalat" w:cs="Sylfaen"/>
          <w:b/>
          <w:bCs/>
          <w:color w:val="000000"/>
          <w:sz w:val="24"/>
          <w:szCs w:val="24"/>
          <w:bdr w:val="none" w:sz="0" w:space="0" w:color="auto" w:frame="1"/>
        </w:rPr>
        <w:t>Ակնկալվող</w:t>
      </w:r>
      <w:r w:rsidRPr="004958A9">
        <w:rPr>
          <w:rFonts w:ascii="GHEA Grapalat" w:eastAsia="Times New Roman" w:hAnsi="GHEA Grapalat" w:cs="Arian AMU"/>
          <w:b/>
          <w:bCs/>
          <w:color w:val="000000"/>
          <w:sz w:val="24"/>
          <w:szCs w:val="24"/>
          <w:bdr w:val="none" w:sz="0" w:space="0" w:color="auto" w:frame="1"/>
        </w:rPr>
        <w:t xml:space="preserve"> </w:t>
      </w:r>
      <w:r w:rsidRPr="004958A9">
        <w:rPr>
          <w:rFonts w:ascii="GHEA Grapalat" w:eastAsia="Times New Roman" w:hAnsi="GHEA Grapalat" w:cs="Sylfaen"/>
          <w:b/>
          <w:bCs/>
          <w:color w:val="000000"/>
          <w:sz w:val="24"/>
          <w:szCs w:val="24"/>
          <w:bdr w:val="none" w:sz="0" w:space="0" w:color="auto" w:frame="1"/>
        </w:rPr>
        <w:t>արդյունքը</w:t>
      </w:r>
      <w:r w:rsidRPr="004958A9">
        <w:rPr>
          <w:rFonts w:ascii="GHEA Grapalat" w:eastAsia="Times New Roman" w:hAnsi="GHEA Grapalat" w:cs="Arian AMU"/>
          <w:b/>
          <w:bCs/>
          <w:color w:val="000000"/>
          <w:sz w:val="24"/>
          <w:szCs w:val="24"/>
          <w:bdr w:val="none" w:sz="0" w:space="0" w:color="auto" w:frame="1"/>
        </w:rPr>
        <w:t>.</w:t>
      </w:r>
    </w:p>
    <w:p w14:paraId="6C1E52E9" w14:textId="540FB329" w:rsidR="00634C86" w:rsidRDefault="00634C86" w:rsidP="00EA5EA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Նախագծի ընդունմամբ կհաստատվի Ոստիկանության բարեփոխումների նոր ռազմավարությունը, կնախանշվեն ոլորտում առկա առաջնահերթությունները, հիմնական զարգացումները և հստակ </w:t>
      </w:r>
      <w:r w:rsidR="00B95994">
        <w:rPr>
          <w:rFonts w:ascii="GHEA Grapalat" w:hAnsi="GHEA Grapalat"/>
          <w:sz w:val="24"/>
          <w:szCs w:val="24"/>
          <w:lang w:val="hy-AM"/>
        </w:rPr>
        <w:t>կսահմանվեն</w:t>
      </w:r>
      <w:r>
        <w:rPr>
          <w:rFonts w:ascii="GHEA Grapalat" w:hAnsi="GHEA Grapalat"/>
          <w:sz w:val="24"/>
          <w:szCs w:val="24"/>
          <w:lang w:val="hy-AM"/>
        </w:rPr>
        <w:t xml:space="preserve"> ոլորտային քաղաքականությունը մշակող մարմնի՝ Ներքին գործերի նախարարության առաջնորդությամբ առաջիկա երեք տարիների ընթացքում նախանշված առաջնահերթությունների ուղղությամբ հաջողություններ գրանցելու նպատակով կատարման ենթակա միջոցառումները՝ պատասխանատու մարմինների, վերջնաժամկետների և չափելի ու հստակ վերստուգիչ արդյունքների ամրագրմամբ։ </w:t>
      </w:r>
    </w:p>
    <w:p w14:paraId="2E746E4D" w14:textId="77777777" w:rsidR="00634C86" w:rsidRDefault="00634C86" w:rsidP="00EA5EAB">
      <w:pPr>
        <w:spacing w:after="0" w:line="360" w:lineRule="auto"/>
        <w:ind w:firstLine="720"/>
        <w:jc w:val="both"/>
        <w:rPr>
          <w:rFonts w:ascii="GHEA Grapalat" w:hAnsi="GHEA Grapalat"/>
          <w:sz w:val="24"/>
          <w:szCs w:val="24"/>
          <w:lang w:val="hy-AM"/>
        </w:rPr>
      </w:pPr>
    </w:p>
    <w:p w14:paraId="4B997C61" w14:textId="77777777" w:rsidR="00CC3103" w:rsidRPr="00D80C0E" w:rsidRDefault="00CC3103" w:rsidP="00B95994">
      <w:pPr>
        <w:numPr>
          <w:ilvl w:val="0"/>
          <w:numId w:val="53"/>
        </w:numPr>
        <w:shd w:val="clear" w:color="auto" w:fill="FFFFFF"/>
        <w:spacing w:after="0" w:line="360" w:lineRule="auto"/>
        <w:ind w:left="0" w:firstLine="709"/>
        <w:jc w:val="both"/>
        <w:textAlignment w:val="baseline"/>
        <w:rPr>
          <w:rFonts w:ascii="GHEA Grapalat" w:eastAsia="Times New Roman" w:hAnsi="GHEA Grapalat" w:cs="Arian AMU"/>
          <w:color w:val="000000"/>
          <w:sz w:val="24"/>
          <w:szCs w:val="24"/>
          <w:lang w:val="hy-AM"/>
        </w:rPr>
      </w:pPr>
      <w:r w:rsidRPr="00D80C0E">
        <w:rPr>
          <w:rFonts w:ascii="GHEA Grapalat" w:eastAsia="Times New Roman" w:hAnsi="GHEA Grapalat" w:cs="Sylfaen"/>
          <w:b/>
          <w:bCs/>
          <w:color w:val="000000"/>
          <w:sz w:val="24"/>
          <w:szCs w:val="24"/>
          <w:bdr w:val="none" w:sz="0" w:space="0" w:color="auto" w:frame="1"/>
          <w:lang w:val="hy-AM"/>
        </w:rPr>
        <w:t>Նախագծի</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ընդունման</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կապակցությամբ</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լրացուցիչ</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ֆինանսական</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միջոցների</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անհրաժեշտությունը</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և</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պետական</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բյուջեի</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եկամուտներում</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և</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ծախսերում</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սպասվելիք</w:t>
      </w:r>
      <w:r w:rsidRPr="00D80C0E">
        <w:rPr>
          <w:rFonts w:ascii="GHEA Grapalat" w:eastAsia="Times New Roman" w:hAnsi="GHEA Grapalat" w:cs="Arian AMU"/>
          <w:b/>
          <w:bCs/>
          <w:color w:val="000000"/>
          <w:sz w:val="24"/>
          <w:szCs w:val="24"/>
          <w:bdr w:val="none" w:sz="0" w:space="0" w:color="auto" w:frame="1"/>
          <w:lang w:val="hy-AM"/>
        </w:rPr>
        <w:t xml:space="preserve"> </w:t>
      </w:r>
      <w:r w:rsidRPr="00D80C0E">
        <w:rPr>
          <w:rFonts w:ascii="GHEA Grapalat" w:eastAsia="Times New Roman" w:hAnsi="GHEA Grapalat" w:cs="Sylfaen"/>
          <w:b/>
          <w:bCs/>
          <w:color w:val="000000"/>
          <w:sz w:val="24"/>
          <w:szCs w:val="24"/>
          <w:bdr w:val="none" w:sz="0" w:space="0" w:color="auto" w:frame="1"/>
          <w:lang w:val="hy-AM"/>
        </w:rPr>
        <w:t>փոփոխությունները</w:t>
      </w:r>
      <w:r w:rsidRPr="00D80C0E">
        <w:rPr>
          <w:rFonts w:ascii="GHEA Grapalat" w:eastAsia="Times New Roman" w:hAnsi="GHEA Grapalat" w:cs="Arian AMU"/>
          <w:b/>
          <w:bCs/>
          <w:color w:val="000000"/>
          <w:sz w:val="24"/>
          <w:szCs w:val="24"/>
          <w:bdr w:val="none" w:sz="0" w:space="0" w:color="auto" w:frame="1"/>
          <w:lang w:val="hy-AM"/>
        </w:rPr>
        <w:t>.</w:t>
      </w:r>
    </w:p>
    <w:p w14:paraId="5A455F91" w14:textId="0FCD8A09" w:rsidR="00CC3103" w:rsidRPr="00B90089" w:rsidRDefault="00CC3103" w:rsidP="00B95994">
      <w:pPr>
        <w:shd w:val="clear" w:color="auto" w:fill="FFFFFF"/>
        <w:tabs>
          <w:tab w:val="num" w:pos="720"/>
        </w:tabs>
        <w:spacing w:after="225" w:line="360" w:lineRule="auto"/>
        <w:ind w:firstLine="709"/>
        <w:jc w:val="both"/>
        <w:textAlignment w:val="baseline"/>
        <w:rPr>
          <w:rFonts w:ascii="GHEA Grapalat" w:eastAsia="Times New Roman" w:hAnsi="GHEA Grapalat" w:cs="Arian AMU"/>
          <w:color w:val="000000"/>
          <w:sz w:val="24"/>
          <w:szCs w:val="24"/>
          <w:lang w:val="hy-AM"/>
        </w:rPr>
      </w:pPr>
      <w:r w:rsidRPr="00B90089">
        <w:rPr>
          <w:rFonts w:ascii="GHEA Grapalat" w:eastAsia="Times New Roman" w:hAnsi="GHEA Grapalat" w:cs="Arian AMU"/>
          <w:color w:val="000000"/>
          <w:sz w:val="24"/>
          <w:szCs w:val="24"/>
          <w:lang w:val="hy-AM"/>
        </w:rPr>
        <w:t>Նախագծ</w:t>
      </w:r>
      <w:r w:rsidR="00634C86">
        <w:rPr>
          <w:rFonts w:ascii="GHEA Grapalat" w:eastAsia="Times New Roman" w:hAnsi="GHEA Grapalat" w:cs="Arian AMU"/>
          <w:color w:val="000000"/>
          <w:sz w:val="24"/>
          <w:szCs w:val="24"/>
          <w:lang w:val="hy-AM"/>
        </w:rPr>
        <w:t xml:space="preserve">ի </w:t>
      </w:r>
      <w:r w:rsidRPr="00B90089">
        <w:rPr>
          <w:rFonts w:ascii="GHEA Grapalat" w:eastAsia="Times New Roman" w:hAnsi="GHEA Grapalat" w:cs="Arian AMU"/>
          <w:color w:val="000000"/>
          <w:sz w:val="24"/>
          <w:szCs w:val="24"/>
          <w:lang w:val="hy-AM"/>
        </w:rPr>
        <w:t>ընդուն</w:t>
      </w:r>
      <w:r w:rsidR="00634C86">
        <w:rPr>
          <w:rFonts w:ascii="GHEA Grapalat" w:eastAsia="Times New Roman" w:hAnsi="GHEA Grapalat" w:cs="Arian AMU"/>
          <w:color w:val="000000"/>
          <w:sz w:val="24"/>
          <w:szCs w:val="24"/>
          <w:lang w:val="hy-AM"/>
        </w:rPr>
        <w:t>ման արդյունքում</w:t>
      </w:r>
      <w:r w:rsidRPr="00B90089">
        <w:rPr>
          <w:rFonts w:ascii="GHEA Grapalat" w:eastAsia="Times New Roman" w:hAnsi="GHEA Grapalat" w:cs="Arian AMU"/>
          <w:color w:val="000000"/>
          <w:sz w:val="24"/>
          <w:szCs w:val="24"/>
          <w:lang w:val="hy-AM"/>
        </w:rPr>
        <w:t xml:space="preserve"> պետական բյուջեի եկամուտներում և ծախսերում</w:t>
      </w:r>
      <w:r w:rsidR="00634C86">
        <w:rPr>
          <w:rFonts w:ascii="GHEA Grapalat" w:eastAsia="Times New Roman" w:hAnsi="GHEA Grapalat" w:cs="Arian AMU"/>
          <w:color w:val="000000"/>
          <w:sz w:val="24"/>
          <w:szCs w:val="24"/>
          <w:lang w:val="hy-AM"/>
        </w:rPr>
        <w:t xml:space="preserve"> սպասվելիք փոփոխությունները ենթակա են լրացուցիչ գնահատման և կներկայացվեն Նախագծի քննարկման հետագա փուլերում։ </w:t>
      </w:r>
      <w:r w:rsidRPr="00B90089">
        <w:rPr>
          <w:rFonts w:ascii="GHEA Grapalat" w:eastAsia="Times New Roman" w:hAnsi="GHEA Grapalat" w:cs="Arian AMU"/>
          <w:color w:val="000000"/>
          <w:sz w:val="24"/>
          <w:szCs w:val="24"/>
          <w:lang w:val="hy-AM"/>
        </w:rPr>
        <w:t xml:space="preserve"> </w:t>
      </w:r>
    </w:p>
    <w:p w14:paraId="327035B6" w14:textId="77777777" w:rsidR="00CC3103" w:rsidRPr="004958A9" w:rsidRDefault="00CC3103" w:rsidP="00B95994">
      <w:pPr>
        <w:numPr>
          <w:ilvl w:val="0"/>
          <w:numId w:val="54"/>
        </w:numPr>
        <w:shd w:val="clear" w:color="auto" w:fill="FFFFFF"/>
        <w:spacing w:after="0" w:line="360" w:lineRule="auto"/>
        <w:ind w:left="0" w:firstLine="720"/>
        <w:jc w:val="both"/>
        <w:textAlignment w:val="baseline"/>
        <w:rPr>
          <w:rFonts w:ascii="GHEA Grapalat" w:eastAsia="Times New Roman" w:hAnsi="GHEA Grapalat" w:cs="Arian AMU"/>
          <w:color w:val="000000"/>
          <w:sz w:val="24"/>
          <w:szCs w:val="24"/>
        </w:rPr>
      </w:pPr>
      <w:r w:rsidRPr="004958A9">
        <w:rPr>
          <w:rFonts w:ascii="GHEA Grapalat" w:eastAsia="Times New Roman" w:hAnsi="GHEA Grapalat" w:cs="Sylfaen"/>
          <w:b/>
          <w:bCs/>
          <w:color w:val="000000"/>
          <w:sz w:val="24"/>
          <w:szCs w:val="24"/>
          <w:bdr w:val="none" w:sz="0" w:space="0" w:color="auto" w:frame="1"/>
        </w:rPr>
        <w:t>Կապը</w:t>
      </w:r>
      <w:r w:rsidRPr="004958A9">
        <w:rPr>
          <w:rFonts w:ascii="GHEA Grapalat" w:eastAsia="Times New Roman" w:hAnsi="GHEA Grapalat" w:cs="Arian AMU"/>
          <w:b/>
          <w:bCs/>
          <w:color w:val="000000"/>
          <w:sz w:val="24"/>
          <w:szCs w:val="24"/>
          <w:bdr w:val="none" w:sz="0" w:space="0" w:color="auto" w:frame="1"/>
        </w:rPr>
        <w:t xml:space="preserve"> </w:t>
      </w:r>
      <w:r w:rsidRPr="004958A9">
        <w:rPr>
          <w:rFonts w:ascii="GHEA Grapalat" w:eastAsia="Times New Roman" w:hAnsi="GHEA Grapalat" w:cs="Sylfaen"/>
          <w:b/>
          <w:bCs/>
          <w:color w:val="000000"/>
          <w:sz w:val="24"/>
          <w:szCs w:val="24"/>
          <w:bdr w:val="none" w:sz="0" w:space="0" w:color="auto" w:frame="1"/>
        </w:rPr>
        <w:t>ռազմավարական</w:t>
      </w:r>
      <w:r w:rsidRPr="004958A9">
        <w:rPr>
          <w:rFonts w:ascii="GHEA Grapalat" w:eastAsia="Times New Roman" w:hAnsi="GHEA Grapalat" w:cs="Arian AMU"/>
          <w:b/>
          <w:bCs/>
          <w:color w:val="000000"/>
          <w:sz w:val="24"/>
          <w:szCs w:val="24"/>
          <w:bdr w:val="none" w:sz="0" w:space="0" w:color="auto" w:frame="1"/>
        </w:rPr>
        <w:t xml:space="preserve"> </w:t>
      </w:r>
      <w:r w:rsidRPr="004958A9">
        <w:rPr>
          <w:rFonts w:ascii="GHEA Grapalat" w:eastAsia="Times New Roman" w:hAnsi="GHEA Grapalat" w:cs="Sylfaen"/>
          <w:b/>
          <w:bCs/>
          <w:color w:val="000000"/>
          <w:sz w:val="24"/>
          <w:szCs w:val="24"/>
          <w:bdr w:val="none" w:sz="0" w:space="0" w:color="auto" w:frame="1"/>
        </w:rPr>
        <w:t>փաստաթղթերի</w:t>
      </w:r>
      <w:r w:rsidRPr="004958A9">
        <w:rPr>
          <w:rFonts w:ascii="GHEA Grapalat" w:eastAsia="Times New Roman" w:hAnsi="GHEA Grapalat" w:cs="Arian AMU"/>
          <w:b/>
          <w:bCs/>
          <w:color w:val="000000"/>
          <w:sz w:val="24"/>
          <w:szCs w:val="24"/>
          <w:bdr w:val="none" w:sz="0" w:space="0" w:color="auto" w:frame="1"/>
        </w:rPr>
        <w:t xml:space="preserve"> </w:t>
      </w:r>
      <w:r w:rsidRPr="004958A9">
        <w:rPr>
          <w:rFonts w:ascii="GHEA Grapalat" w:eastAsia="Times New Roman" w:hAnsi="GHEA Grapalat" w:cs="Sylfaen"/>
          <w:b/>
          <w:bCs/>
          <w:color w:val="000000"/>
          <w:sz w:val="24"/>
          <w:szCs w:val="24"/>
          <w:bdr w:val="none" w:sz="0" w:space="0" w:color="auto" w:frame="1"/>
        </w:rPr>
        <w:t>հետ</w:t>
      </w:r>
      <w:r w:rsidRPr="004958A9">
        <w:rPr>
          <w:rFonts w:ascii="GHEA Grapalat" w:eastAsia="Times New Roman" w:hAnsi="GHEA Grapalat" w:cs="Arian AMU"/>
          <w:b/>
          <w:bCs/>
          <w:color w:val="000000"/>
          <w:sz w:val="24"/>
          <w:szCs w:val="24"/>
          <w:bdr w:val="none" w:sz="0" w:space="0" w:color="auto" w:frame="1"/>
        </w:rPr>
        <w:t>.</w:t>
      </w:r>
    </w:p>
    <w:p w14:paraId="15C96082" w14:textId="53B66102" w:rsidR="00A52ECA" w:rsidRPr="00B80348" w:rsidRDefault="00CC3103" w:rsidP="00B95994">
      <w:pPr>
        <w:shd w:val="clear" w:color="auto" w:fill="FFFFFF"/>
        <w:tabs>
          <w:tab w:val="num" w:pos="720"/>
        </w:tabs>
        <w:spacing w:after="225" w:line="360" w:lineRule="auto"/>
        <w:ind w:firstLine="720"/>
        <w:jc w:val="both"/>
        <w:textAlignment w:val="baseline"/>
        <w:rPr>
          <w:rFonts w:ascii="GHEA Grapalat" w:eastAsia="Times New Roman" w:hAnsi="GHEA Grapalat" w:cs="Arian AMU"/>
          <w:color w:val="000000"/>
          <w:sz w:val="24"/>
          <w:szCs w:val="24"/>
          <w:lang w:val="hy-AM"/>
        </w:rPr>
      </w:pPr>
      <w:r w:rsidRPr="004958A9">
        <w:rPr>
          <w:rFonts w:ascii="GHEA Grapalat" w:eastAsia="Times New Roman" w:hAnsi="GHEA Grapalat" w:cs="Arian AMU"/>
          <w:color w:val="000000"/>
          <w:sz w:val="24"/>
          <w:szCs w:val="24"/>
        </w:rPr>
        <w:lastRenderedPageBreak/>
        <w:t>Նախագծի ընդուն</w:t>
      </w:r>
      <w:r w:rsidR="00634C86">
        <w:rPr>
          <w:rFonts w:ascii="GHEA Grapalat" w:eastAsia="Times New Roman" w:hAnsi="GHEA Grapalat" w:cs="Arian AMU"/>
          <w:color w:val="000000"/>
          <w:sz w:val="24"/>
          <w:szCs w:val="24"/>
          <w:lang w:val="hy-AM"/>
        </w:rPr>
        <w:t>մամբ կապահովվեն</w:t>
      </w:r>
      <w:r w:rsidRPr="004958A9">
        <w:rPr>
          <w:rFonts w:ascii="GHEA Grapalat" w:eastAsia="Times New Roman" w:hAnsi="GHEA Grapalat" w:cs="Arian AMU"/>
          <w:color w:val="000000"/>
          <w:sz w:val="24"/>
          <w:szCs w:val="24"/>
        </w:rPr>
        <w:t xml:space="preserve"> </w:t>
      </w:r>
      <w:r w:rsidR="00634C86">
        <w:rPr>
          <w:rFonts w:ascii="GHEA Grapalat" w:eastAsia="Times New Roman" w:hAnsi="GHEA Grapalat" w:cs="Arian AMU"/>
          <w:color w:val="000000"/>
          <w:sz w:val="24"/>
          <w:szCs w:val="24"/>
          <w:lang w:val="hy-AM"/>
        </w:rPr>
        <w:t>Հ</w:t>
      </w:r>
      <w:r w:rsidR="00634C86" w:rsidRPr="00634C86">
        <w:rPr>
          <w:rFonts w:ascii="GHEA Grapalat" w:eastAsia="Times New Roman" w:hAnsi="GHEA Grapalat" w:cs="Arian AMU"/>
          <w:color w:val="000000"/>
          <w:sz w:val="24"/>
          <w:szCs w:val="24"/>
        </w:rPr>
        <w:t>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թիվ 1902-Լ որոշման 1-ին հավելվածի «Ոստիկանություն» բաժնի 2-րդ նպատակի՝ Ոստիկանության զորքերի կարգավիճակի վերանայում, խնդիրների և գործառույթների վերաիմաստավորում, Ոստիկանության զորքերի ծառայության կազմակերպաիրավական նոր ձևի սահմանում,</w:t>
      </w:r>
      <w:r w:rsidR="00634C86">
        <w:rPr>
          <w:rFonts w:ascii="GHEA Grapalat" w:eastAsia="Times New Roman" w:hAnsi="GHEA Grapalat" w:cs="Arian AMU"/>
          <w:color w:val="000000"/>
          <w:sz w:val="24"/>
          <w:szCs w:val="24"/>
          <w:lang w:val="hy-AM"/>
        </w:rPr>
        <w:t xml:space="preserve"> և 6-րդ նպատակի՝ </w:t>
      </w:r>
      <w:r w:rsidR="00634C86" w:rsidRPr="00634C86">
        <w:rPr>
          <w:rFonts w:ascii="GHEA Grapalat" w:eastAsia="Times New Roman" w:hAnsi="GHEA Grapalat" w:cs="Arian AMU"/>
          <w:color w:val="000000"/>
          <w:sz w:val="24"/>
          <w:szCs w:val="24"/>
        </w:rPr>
        <w:t>Ոստիկանական կրթական միջավայրի բարելավում, Ոստիկանության տարբեր ստորաբաժանումներում մասնագիտական շարունակական վերապատրաստման կարիքների վերհանում և դրա արդյունքում վերապատրաստման մասնագիտական ծրագրերի վերանայում</w:t>
      </w:r>
      <w:r w:rsidR="00B80348">
        <w:rPr>
          <w:rFonts w:ascii="GHEA Grapalat" w:eastAsia="Times New Roman" w:hAnsi="GHEA Grapalat" w:cs="Arian AMU"/>
          <w:color w:val="000000"/>
          <w:sz w:val="24"/>
          <w:szCs w:val="24"/>
          <w:lang w:val="hy-AM"/>
        </w:rPr>
        <w:t xml:space="preserve">, առավել արդյունավետ և հասցեական կատարումը։ </w:t>
      </w:r>
    </w:p>
    <w:sectPr w:rsidR="00A52ECA" w:rsidRPr="00B80348" w:rsidSect="000F538E">
      <w:footerReference w:type="default" r:id="rId8"/>
      <w:pgSz w:w="11906" w:h="16838"/>
      <w:pgMar w:top="1115" w:right="850" w:bottom="993"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00A48" w14:textId="77777777" w:rsidR="00A76E47" w:rsidRDefault="00A76E47" w:rsidP="005E3B8A">
      <w:pPr>
        <w:spacing w:after="0" w:line="240" w:lineRule="auto"/>
      </w:pPr>
      <w:r>
        <w:separator/>
      </w:r>
    </w:p>
  </w:endnote>
  <w:endnote w:type="continuationSeparator" w:id="0">
    <w:p w14:paraId="7DF306C2" w14:textId="77777777" w:rsidR="00A76E47" w:rsidRDefault="00A76E47" w:rsidP="005E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Arial Unicode">
    <w:altName w:val="Arial"/>
    <w:charset w:val="CC"/>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arumian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A1002EA7" w:usb1="50000008" w:usb2="00000000" w:usb3="00000000" w:csb0="000101FF" w:csb1="00000000"/>
  </w:font>
  <w:font w:name="Art">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F65E3" w14:textId="77777777" w:rsidR="00E42D7B" w:rsidRDefault="00E42D7B" w:rsidP="00B1284B"/>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9759"/>
      <w:gridCol w:w="1867"/>
    </w:tblGrid>
    <w:tr w:rsidR="00E42D7B" w14:paraId="22502FF6" w14:textId="77777777" w:rsidTr="00B1284B">
      <w:trPr>
        <w:trHeight w:val="727"/>
      </w:trPr>
      <w:tc>
        <w:tcPr>
          <w:tcW w:w="4197" w:type="pct"/>
          <w:tcBorders>
            <w:right w:val="single" w:sz="4" w:space="0" w:color="C00000"/>
          </w:tcBorders>
        </w:tcPr>
        <w:p w14:paraId="34E47A8D" w14:textId="77777777" w:rsidR="00E42D7B" w:rsidRDefault="00E42D7B" w:rsidP="00B1284B">
          <w:pPr>
            <w:tabs>
              <w:tab w:val="left" w:pos="620"/>
              <w:tab w:val="center" w:pos="4320"/>
            </w:tabs>
            <w:ind w:right="-1193"/>
            <w:jc w:val="right"/>
            <w:rPr>
              <w:rFonts w:ascii="Cambria" w:hAnsi="Cambria"/>
              <w:sz w:val="20"/>
              <w:szCs w:val="20"/>
            </w:rPr>
          </w:pPr>
        </w:p>
        <w:p w14:paraId="3C3E38D5" w14:textId="77777777" w:rsidR="00E42D7B" w:rsidRDefault="00E42D7B" w:rsidP="00B1284B">
          <w:pPr>
            <w:tabs>
              <w:tab w:val="left" w:pos="620"/>
              <w:tab w:val="center" w:pos="4320"/>
            </w:tabs>
            <w:jc w:val="right"/>
            <w:rPr>
              <w:rFonts w:ascii="Cambria" w:hAnsi="Cambria"/>
              <w:sz w:val="20"/>
              <w:szCs w:val="20"/>
            </w:rPr>
          </w:pPr>
        </w:p>
      </w:tc>
      <w:tc>
        <w:tcPr>
          <w:tcW w:w="803" w:type="pct"/>
          <w:tcBorders>
            <w:left w:val="single" w:sz="4" w:space="0" w:color="C00000"/>
          </w:tcBorders>
        </w:tcPr>
        <w:p w14:paraId="3A171367" w14:textId="77777777" w:rsidR="00E42D7B" w:rsidRPr="00B9097C" w:rsidRDefault="00A143C3" w:rsidP="00B1284B">
          <w:pPr>
            <w:tabs>
              <w:tab w:val="left" w:pos="1490"/>
            </w:tabs>
            <w:rPr>
              <w:rFonts w:ascii="Art" w:hAnsi="Art"/>
              <w:sz w:val="16"/>
              <w:szCs w:val="16"/>
            </w:rPr>
          </w:pPr>
          <w:r w:rsidRPr="00B9097C">
            <w:rPr>
              <w:rFonts w:ascii="Art" w:hAnsi="Art"/>
              <w:sz w:val="16"/>
              <w:szCs w:val="16"/>
            </w:rPr>
            <w:fldChar w:fldCharType="begin"/>
          </w:r>
          <w:r w:rsidR="00E42D7B" w:rsidRPr="00B9097C">
            <w:rPr>
              <w:rFonts w:ascii="Art" w:hAnsi="Art"/>
              <w:sz w:val="16"/>
              <w:szCs w:val="16"/>
            </w:rPr>
            <w:instrText xml:space="preserve"> PAGE    \* MERGEFORMAT </w:instrText>
          </w:r>
          <w:r w:rsidRPr="00B9097C">
            <w:rPr>
              <w:rFonts w:ascii="Art" w:hAnsi="Art"/>
              <w:sz w:val="16"/>
              <w:szCs w:val="16"/>
            </w:rPr>
            <w:fldChar w:fldCharType="separate"/>
          </w:r>
          <w:r w:rsidR="00346369">
            <w:rPr>
              <w:rFonts w:ascii="Art" w:hAnsi="Art"/>
              <w:noProof/>
              <w:sz w:val="16"/>
              <w:szCs w:val="16"/>
            </w:rPr>
            <w:t>24</w:t>
          </w:r>
          <w:r w:rsidRPr="00B9097C">
            <w:rPr>
              <w:rFonts w:ascii="Art" w:hAnsi="Art"/>
              <w:sz w:val="16"/>
              <w:szCs w:val="16"/>
            </w:rPr>
            <w:fldChar w:fldCharType="end"/>
          </w:r>
        </w:p>
      </w:tc>
    </w:tr>
  </w:tbl>
  <w:p w14:paraId="794CA62A" w14:textId="77777777" w:rsidR="00E42D7B" w:rsidRDefault="00E42D7B" w:rsidP="00B1284B">
    <w:pPr>
      <w:pStyle w:val="Footer"/>
      <w:ind w:right="360"/>
      <w:jc w:val="right"/>
    </w:pPr>
  </w:p>
  <w:p w14:paraId="0C8F8323" w14:textId="77777777" w:rsidR="00E42D7B" w:rsidRDefault="00E42D7B">
    <w:pPr>
      <w:pStyle w:val="Footer"/>
    </w:pPr>
  </w:p>
  <w:p w14:paraId="78A67C26" w14:textId="77777777" w:rsidR="007F01C3" w:rsidRDefault="007F01C3"/>
  <w:p w14:paraId="25F5C4FA" w14:textId="77777777" w:rsidR="007F01C3" w:rsidRDefault="007F01C3"/>
  <w:p w14:paraId="6092785F" w14:textId="77777777" w:rsidR="007F01C3" w:rsidRDefault="007F01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DAADF" w14:textId="77777777" w:rsidR="00A76E47" w:rsidRDefault="00A76E47" w:rsidP="005E3B8A">
      <w:pPr>
        <w:spacing w:after="0" w:line="240" w:lineRule="auto"/>
      </w:pPr>
      <w:r>
        <w:separator/>
      </w:r>
    </w:p>
  </w:footnote>
  <w:footnote w:type="continuationSeparator" w:id="0">
    <w:p w14:paraId="3D294454" w14:textId="77777777" w:rsidR="00A76E47" w:rsidRDefault="00A76E47" w:rsidP="005E3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861"/>
    <w:multiLevelType w:val="hybridMultilevel"/>
    <w:tmpl w:val="3CAE438E"/>
    <w:lvl w:ilvl="0" w:tplc="FDAA0D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5655"/>
    <w:multiLevelType w:val="hybridMultilevel"/>
    <w:tmpl w:val="00DC5508"/>
    <w:lvl w:ilvl="0" w:tplc="7EDE7A22">
      <w:start w:val="1"/>
      <w:numFmt w:val="decimal"/>
      <w:lvlText w:val="%1."/>
      <w:lvlJc w:val="left"/>
      <w:pPr>
        <w:ind w:left="1392" w:hanging="825"/>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6437B1"/>
    <w:multiLevelType w:val="hybridMultilevel"/>
    <w:tmpl w:val="346EE45A"/>
    <w:lvl w:ilvl="0" w:tplc="E5F23CA4">
      <w:start w:val="1"/>
      <w:numFmt w:val="decimal"/>
      <w:lvlText w:val="%1."/>
      <w:lvlJc w:val="left"/>
      <w:pPr>
        <w:ind w:left="360" w:hanging="360"/>
      </w:pPr>
      <w:rPr>
        <w:b w:val="0"/>
      </w:rPr>
    </w:lvl>
    <w:lvl w:ilvl="1" w:tplc="04190019">
      <w:start w:val="1"/>
      <w:numFmt w:val="decimal"/>
      <w:lvlText w:val="%2."/>
      <w:lvlJc w:val="left"/>
      <w:pPr>
        <w:tabs>
          <w:tab w:val="num" w:pos="305"/>
        </w:tabs>
        <w:ind w:left="305" w:hanging="360"/>
      </w:pPr>
    </w:lvl>
    <w:lvl w:ilvl="2" w:tplc="0419001B">
      <w:start w:val="1"/>
      <w:numFmt w:val="decimal"/>
      <w:lvlText w:val="%3."/>
      <w:lvlJc w:val="left"/>
      <w:pPr>
        <w:tabs>
          <w:tab w:val="num" w:pos="1025"/>
        </w:tabs>
        <w:ind w:left="1025" w:hanging="360"/>
      </w:pPr>
    </w:lvl>
    <w:lvl w:ilvl="3" w:tplc="0419000F">
      <w:start w:val="1"/>
      <w:numFmt w:val="decimal"/>
      <w:lvlText w:val="%4."/>
      <w:lvlJc w:val="left"/>
      <w:pPr>
        <w:tabs>
          <w:tab w:val="num" w:pos="1745"/>
        </w:tabs>
        <w:ind w:left="1745" w:hanging="360"/>
      </w:pPr>
    </w:lvl>
    <w:lvl w:ilvl="4" w:tplc="04190019">
      <w:start w:val="1"/>
      <w:numFmt w:val="decimal"/>
      <w:lvlText w:val="%5."/>
      <w:lvlJc w:val="left"/>
      <w:pPr>
        <w:tabs>
          <w:tab w:val="num" w:pos="2465"/>
        </w:tabs>
        <w:ind w:left="2465" w:hanging="360"/>
      </w:pPr>
    </w:lvl>
    <w:lvl w:ilvl="5" w:tplc="0419001B">
      <w:start w:val="1"/>
      <w:numFmt w:val="decimal"/>
      <w:lvlText w:val="%6."/>
      <w:lvlJc w:val="left"/>
      <w:pPr>
        <w:tabs>
          <w:tab w:val="num" w:pos="3185"/>
        </w:tabs>
        <w:ind w:left="3185" w:hanging="360"/>
      </w:pPr>
    </w:lvl>
    <w:lvl w:ilvl="6" w:tplc="0419000F">
      <w:start w:val="1"/>
      <w:numFmt w:val="decimal"/>
      <w:lvlText w:val="%7."/>
      <w:lvlJc w:val="left"/>
      <w:pPr>
        <w:tabs>
          <w:tab w:val="num" w:pos="3905"/>
        </w:tabs>
        <w:ind w:left="3905" w:hanging="360"/>
      </w:pPr>
    </w:lvl>
    <w:lvl w:ilvl="7" w:tplc="04190019">
      <w:start w:val="1"/>
      <w:numFmt w:val="decimal"/>
      <w:lvlText w:val="%8."/>
      <w:lvlJc w:val="left"/>
      <w:pPr>
        <w:tabs>
          <w:tab w:val="num" w:pos="4625"/>
        </w:tabs>
        <w:ind w:left="4625" w:hanging="360"/>
      </w:pPr>
    </w:lvl>
    <w:lvl w:ilvl="8" w:tplc="0419001B">
      <w:start w:val="1"/>
      <w:numFmt w:val="decimal"/>
      <w:lvlText w:val="%9."/>
      <w:lvlJc w:val="left"/>
      <w:pPr>
        <w:tabs>
          <w:tab w:val="num" w:pos="5345"/>
        </w:tabs>
        <w:ind w:left="5345" w:hanging="360"/>
      </w:pPr>
    </w:lvl>
  </w:abstractNum>
  <w:abstractNum w:abstractNumId="3" w15:restartNumberingAfterBreak="0">
    <w:nsid w:val="0AE93F45"/>
    <w:multiLevelType w:val="hybridMultilevel"/>
    <w:tmpl w:val="23302A1E"/>
    <w:lvl w:ilvl="0" w:tplc="79C4DE70">
      <w:start w:val="1"/>
      <w:numFmt w:val="decimal"/>
      <w:lvlText w:val="%1."/>
      <w:lvlJc w:val="left"/>
      <w:pPr>
        <w:ind w:left="1620" w:hanging="360"/>
      </w:pPr>
      <w:rPr>
        <w:rFonts w:cs="Sylfae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D1D4C4D"/>
    <w:multiLevelType w:val="hybridMultilevel"/>
    <w:tmpl w:val="ECF0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C6EAC"/>
    <w:multiLevelType w:val="multilevel"/>
    <w:tmpl w:val="A296D058"/>
    <w:lvl w:ilvl="0">
      <w:start w:val="4"/>
      <w:numFmt w:val="decimal"/>
      <w:lvlText w:val="%1."/>
      <w:lvlJc w:val="left"/>
      <w:pPr>
        <w:tabs>
          <w:tab w:val="num" w:pos="720"/>
        </w:tabs>
        <w:ind w:left="720" w:hanging="360"/>
      </w:pPr>
      <w:rPr>
        <w:b/>
        <w:bCs/>
        <w:lang w:val="hy-AM"/>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44A32"/>
    <w:multiLevelType w:val="hybridMultilevel"/>
    <w:tmpl w:val="4B44BD80"/>
    <w:lvl w:ilvl="0" w:tplc="E0D83EB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953338"/>
    <w:multiLevelType w:val="multilevel"/>
    <w:tmpl w:val="5A586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6A08"/>
    <w:multiLevelType w:val="hybridMultilevel"/>
    <w:tmpl w:val="180028C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260155E"/>
    <w:multiLevelType w:val="hybridMultilevel"/>
    <w:tmpl w:val="23A841EE"/>
    <w:lvl w:ilvl="0" w:tplc="A2A4FE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4450F"/>
    <w:multiLevelType w:val="multilevel"/>
    <w:tmpl w:val="2EA86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74AD5"/>
    <w:multiLevelType w:val="hybridMultilevel"/>
    <w:tmpl w:val="946C6B42"/>
    <w:lvl w:ilvl="0" w:tplc="452E4E84">
      <w:start w:val="1"/>
      <w:numFmt w:val="decimal"/>
      <w:lvlText w:val="%1)"/>
      <w:lvlJc w:val="left"/>
      <w:pPr>
        <w:ind w:left="360" w:hanging="360"/>
      </w:pPr>
      <w:rPr>
        <w:rFonts w:ascii="GHEA Grapalat" w:hAnsi="GHEA Grapalat"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6AE4DC7"/>
    <w:multiLevelType w:val="hybridMultilevel"/>
    <w:tmpl w:val="41F8282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81C164B"/>
    <w:multiLevelType w:val="hybridMultilevel"/>
    <w:tmpl w:val="EC24C670"/>
    <w:lvl w:ilvl="0" w:tplc="69F2CF14">
      <w:start w:val="1"/>
      <w:numFmt w:val="decimal"/>
      <w:lvlText w:val="%1."/>
      <w:lvlJc w:val="left"/>
      <w:pPr>
        <w:ind w:left="720" w:hanging="360"/>
      </w:pPr>
      <w:rPr>
        <w:rFonts w:ascii="Arial Unicode" w:hAnsi="Arial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A4FF6"/>
    <w:multiLevelType w:val="hybridMultilevel"/>
    <w:tmpl w:val="8660B440"/>
    <w:lvl w:ilvl="0" w:tplc="8ECA7D4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8AD4FA6"/>
    <w:multiLevelType w:val="hybridMultilevel"/>
    <w:tmpl w:val="1A2A2482"/>
    <w:lvl w:ilvl="0" w:tplc="782CBD3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4B3F4D"/>
    <w:multiLevelType w:val="hybridMultilevel"/>
    <w:tmpl w:val="84B45C0E"/>
    <w:lvl w:ilvl="0" w:tplc="DF66D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D239F"/>
    <w:multiLevelType w:val="multilevel"/>
    <w:tmpl w:val="820A46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251472"/>
    <w:multiLevelType w:val="hybridMultilevel"/>
    <w:tmpl w:val="BEF69108"/>
    <w:lvl w:ilvl="0" w:tplc="9DD0AA32">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973B99"/>
    <w:multiLevelType w:val="hybridMultilevel"/>
    <w:tmpl w:val="B0FE965A"/>
    <w:lvl w:ilvl="0" w:tplc="1E40F94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C04FB2"/>
    <w:multiLevelType w:val="hybridMultilevel"/>
    <w:tmpl w:val="5D8A10BA"/>
    <w:lvl w:ilvl="0" w:tplc="D5EA1FD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123FE8"/>
    <w:multiLevelType w:val="hybridMultilevel"/>
    <w:tmpl w:val="7EE0DED4"/>
    <w:lvl w:ilvl="0" w:tplc="973EAF6E">
      <w:start w:val="2"/>
      <w:numFmt w:val="decimal"/>
      <w:lvlText w:val="%1)"/>
      <w:lvlJc w:val="left"/>
      <w:pPr>
        <w:ind w:left="1083" w:hanging="360"/>
      </w:pPr>
      <w:rPr>
        <w:rFonts w:cs="Sylfaen"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22" w15:restartNumberingAfterBreak="0">
    <w:nsid w:val="2A9E3317"/>
    <w:multiLevelType w:val="hybridMultilevel"/>
    <w:tmpl w:val="6C300A7C"/>
    <w:lvl w:ilvl="0" w:tplc="BBCE3D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2F3603"/>
    <w:multiLevelType w:val="multilevel"/>
    <w:tmpl w:val="9A58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C7197C"/>
    <w:multiLevelType w:val="multilevel"/>
    <w:tmpl w:val="2BEECD0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47E09"/>
    <w:multiLevelType w:val="hybridMultilevel"/>
    <w:tmpl w:val="BEF699CE"/>
    <w:lvl w:ilvl="0" w:tplc="C706B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78304A"/>
    <w:multiLevelType w:val="multilevel"/>
    <w:tmpl w:val="66AC4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0656BA"/>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365A5429"/>
    <w:multiLevelType w:val="hybridMultilevel"/>
    <w:tmpl w:val="413605B0"/>
    <w:lvl w:ilvl="0" w:tplc="E460C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9E6465"/>
    <w:multiLevelType w:val="hybridMultilevel"/>
    <w:tmpl w:val="773241DC"/>
    <w:lvl w:ilvl="0" w:tplc="AAB0A9AA">
      <w:start w:val="1"/>
      <w:numFmt w:val="decimal"/>
      <w:lvlText w:val="%1."/>
      <w:lvlJc w:val="left"/>
      <w:pPr>
        <w:ind w:left="1287" w:hanging="360"/>
      </w:pPr>
    </w:lvl>
    <w:lvl w:ilvl="1" w:tplc="4C6E86C0">
      <w:start w:val="1"/>
      <w:numFmt w:val="decimal"/>
      <w:lvlText w:val="%2)"/>
      <w:lvlJc w:val="left"/>
      <w:pPr>
        <w:ind w:left="2007"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3BE510A1"/>
    <w:multiLevelType w:val="multilevel"/>
    <w:tmpl w:val="575CD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3FD0C4D"/>
    <w:multiLevelType w:val="hybridMultilevel"/>
    <w:tmpl w:val="112408DE"/>
    <w:lvl w:ilvl="0" w:tplc="FDA6966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481479F"/>
    <w:multiLevelType w:val="hybridMultilevel"/>
    <w:tmpl w:val="5CF6E2B2"/>
    <w:lvl w:ilvl="0" w:tplc="5C44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41625B"/>
    <w:multiLevelType w:val="multilevel"/>
    <w:tmpl w:val="37C86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91D1420"/>
    <w:multiLevelType w:val="hybridMultilevel"/>
    <w:tmpl w:val="88D83AE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936621B"/>
    <w:multiLevelType w:val="hybridMultilevel"/>
    <w:tmpl w:val="F26A543E"/>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032CAD"/>
    <w:multiLevelType w:val="multilevel"/>
    <w:tmpl w:val="300A3F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A8049FC"/>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8" w15:restartNumberingAfterBreak="0">
    <w:nsid w:val="4B3D185A"/>
    <w:multiLevelType w:val="hybridMultilevel"/>
    <w:tmpl w:val="48CAF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C464C49"/>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0" w15:restartNumberingAfterBreak="0">
    <w:nsid w:val="4DE63753"/>
    <w:multiLevelType w:val="hybridMultilevel"/>
    <w:tmpl w:val="5C9C2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4E456443"/>
    <w:multiLevelType w:val="multilevel"/>
    <w:tmpl w:val="383EE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E7777F8"/>
    <w:multiLevelType w:val="multilevel"/>
    <w:tmpl w:val="79AA0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38C5C09"/>
    <w:multiLevelType w:val="multilevel"/>
    <w:tmpl w:val="04090023"/>
    <w:styleLink w:val="Style1"/>
    <w:lvl w:ilvl="0">
      <w:start w:val="1"/>
      <w:numFmt w:val="decimal"/>
      <w:lvlText w:val="Article %1."/>
      <w:lvlJc w:val="left"/>
      <w:pPr>
        <w:ind w:left="0" w:firstLine="0"/>
      </w:pPr>
      <w:rPr>
        <w:rFonts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4" w15:restartNumberingAfterBreak="0">
    <w:nsid w:val="56791526"/>
    <w:multiLevelType w:val="hybridMultilevel"/>
    <w:tmpl w:val="F8161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BE32B8"/>
    <w:multiLevelType w:val="multilevel"/>
    <w:tmpl w:val="82B8667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1830DF"/>
    <w:multiLevelType w:val="hybridMultilevel"/>
    <w:tmpl w:val="297A8B24"/>
    <w:lvl w:ilvl="0" w:tplc="2F321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DA0AFD"/>
    <w:multiLevelType w:val="multilevel"/>
    <w:tmpl w:val="61CA126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BC6511"/>
    <w:multiLevelType w:val="hybridMultilevel"/>
    <w:tmpl w:val="0018E730"/>
    <w:lvl w:ilvl="0" w:tplc="04190011">
      <w:start w:val="1"/>
      <w:numFmt w:val="decimal"/>
      <w:lvlText w:val="%1)"/>
      <w:lvlJc w:val="left"/>
      <w:pPr>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ED96FDC"/>
    <w:multiLevelType w:val="hybridMultilevel"/>
    <w:tmpl w:val="ADBC8B9C"/>
    <w:lvl w:ilvl="0" w:tplc="B82CDDBA">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0B013F9"/>
    <w:multiLevelType w:val="hybridMultilevel"/>
    <w:tmpl w:val="907C6F94"/>
    <w:lvl w:ilvl="0" w:tplc="5BE61C0A">
      <w:start w:val="1"/>
      <w:numFmt w:val="decimal"/>
      <w:lvlText w:val="%1."/>
      <w:lvlJc w:val="left"/>
      <w:pPr>
        <w:ind w:left="1086" w:hanging="660"/>
      </w:pPr>
      <w:rPr>
        <w:rFonts w:cs="Sylfae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1" w15:restartNumberingAfterBreak="0">
    <w:nsid w:val="68AF4465"/>
    <w:multiLevelType w:val="hybridMultilevel"/>
    <w:tmpl w:val="354CF824"/>
    <w:lvl w:ilvl="0" w:tplc="70A040F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46054E"/>
    <w:multiLevelType w:val="hybridMultilevel"/>
    <w:tmpl w:val="2F74BA4E"/>
    <w:lvl w:ilvl="0" w:tplc="CAE442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64042B"/>
    <w:multiLevelType w:val="hybridMultilevel"/>
    <w:tmpl w:val="93746B9C"/>
    <w:lvl w:ilvl="0" w:tplc="BF1AE79C">
      <w:start w:val="3"/>
      <w:numFmt w:val="decimal"/>
      <w:lvlText w:val="%1)"/>
      <w:lvlJc w:val="left"/>
      <w:pPr>
        <w:ind w:left="1170" w:hanging="360"/>
      </w:pPr>
      <w:rPr>
        <w:rFonts w:cs="Sylfaen"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15:restartNumberingAfterBreak="0">
    <w:nsid w:val="773D31BA"/>
    <w:multiLevelType w:val="hybridMultilevel"/>
    <w:tmpl w:val="18B67F10"/>
    <w:lvl w:ilvl="0" w:tplc="D9623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ED5B12"/>
    <w:multiLevelType w:val="hybridMultilevel"/>
    <w:tmpl w:val="CB589F18"/>
    <w:lvl w:ilvl="0" w:tplc="5D028D94">
      <w:start w:val="1"/>
      <w:numFmt w:val="decimal"/>
      <w:lvlText w:val="%1."/>
      <w:lvlJc w:val="left"/>
      <w:pPr>
        <w:ind w:left="1362" w:hanging="795"/>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7B0122F6"/>
    <w:multiLevelType w:val="hybridMultilevel"/>
    <w:tmpl w:val="C4BE3AAC"/>
    <w:lvl w:ilvl="0" w:tplc="AAB0A9AA">
      <w:start w:val="1"/>
      <w:numFmt w:val="decimal"/>
      <w:lvlText w:val="%1."/>
      <w:lvlJc w:val="left"/>
      <w:pPr>
        <w:ind w:left="1287"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7E34762B"/>
    <w:multiLevelType w:val="hybridMultilevel"/>
    <w:tmpl w:val="58D2C85C"/>
    <w:lvl w:ilvl="0" w:tplc="AEA8E8CC">
      <w:start w:val="3"/>
      <w:numFmt w:val="decimal"/>
      <w:lvlText w:val="%1)"/>
      <w:lvlJc w:val="left"/>
      <w:pPr>
        <w:ind w:left="1080" w:hanging="360"/>
      </w:pPr>
    </w:lvl>
    <w:lvl w:ilvl="1" w:tplc="04190011">
      <w:start w:val="1"/>
      <w:numFmt w:val="decimal"/>
      <w:lvlText w:val="%2)"/>
      <w:lvlJc w:val="left"/>
      <w:pPr>
        <w:ind w:left="117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67540777">
    <w:abstractNumId w:val="52"/>
  </w:num>
  <w:num w:numId="2" w16cid:durableId="2071685971">
    <w:abstractNumId w:val="39"/>
  </w:num>
  <w:num w:numId="3" w16cid:durableId="1248533690">
    <w:abstractNumId w:val="43"/>
  </w:num>
  <w:num w:numId="4" w16cid:durableId="698050420">
    <w:abstractNumId w:val="35"/>
  </w:num>
  <w:num w:numId="5" w16cid:durableId="1864635365">
    <w:abstractNumId w:val="16"/>
  </w:num>
  <w:num w:numId="6" w16cid:durableId="1512716935">
    <w:abstractNumId w:val="28"/>
  </w:num>
  <w:num w:numId="7" w16cid:durableId="12025497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41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8238293">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66518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81544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5631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2069203">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2842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6199992">
    <w:abstractNumId w:val="38"/>
  </w:num>
  <w:num w:numId="16" w16cid:durableId="949356976">
    <w:abstractNumId w:val="21"/>
  </w:num>
  <w:num w:numId="17" w16cid:durableId="413094844">
    <w:abstractNumId w:val="27"/>
  </w:num>
  <w:num w:numId="18" w16cid:durableId="305160686">
    <w:abstractNumId w:val="14"/>
  </w:num>
  <w:num w:numId="19" w16cid:durableId="1681620540">
    <w:abstractNumId w:val="50"/>
  </w:num>
  <w:num w:numId="20" w16cid:durableId="520969925">
    <w:abstractNumId w:val="8"/>
  </w:num>
  <w:num w:numId="21" w16cid:durableId="307054126">
    <w:abstractNumId w:val="54"/>
  </w:num>
  <w:num w:numId="22" w16cid:durableId="18502896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42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144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96730">
    <w:abstractNumId w:val="37"/>
  </w:num>
  <w:num w:numId="26" w16cid:durableId="419835813">
    <w:abstractNumId w:val="3"/>
  </w:num>
  <w:num w:numId="27" w16cid:durableId="553585738">
    <w:abstractNumId w:val="1"/>
  </w:num>
  <w:num w:numId="28" w16cid:durableId="1610502831">
    <w:abstractNumId w:val="55"/>
  </w:num>
  <w:num w:numId="29" w16cid:durableId="366755659">
    <w:abstractNumId w:val="53"/>
  </w:num>
  <w:num w:numId="30" w16cid:durableId="128011686">
    <w:abstractNumId w:val="32"/>
  </w:num>
  <w:num w:numId="31" w16cid:durableId="245192212">
    <w:abstractNumId w:val="46"/>
  </w:num>
  <w:num w:numId="32" w16cid:durableId="693577025">
    <w:abstractNumId w:val="20"/>
  </w:num>
  <w:num w:numId="33" w16cid:durableId="623191050">
    <w:abstractNumId w:val="19"/>
  </w:num>
  <w:num w:numId="34" w16cid:durableId="557739834">
    <w:abstractNumId w:val="0"/>
  </w:num>
  <w:num w:numId="35" w16cid:durableId="1265457871">
    <w:abstractNumId w:val="44"/>
  </w:num>
  <w:num w:numId="36" w16cid:durableId="316805162">
    <w:abstractNumId w:val="13"/>
  </w:num>
  <w:num w:numId="37" w16cid:durableId="868446383">
    <w:abstractNumId w:val="15"/>
  </w:num>
  <w:num w:numId="38" w16cid:durableId="1061757291">
    <w:abstractNumId w:val="11"/>
  </w:num>
  <w:num w:numId="39" w16cid:durableId="453519699">
    <w:abstractNumId w:val="23"/>
  </w:num>
  <w:num w:numId="40" w16cid:durableId="184639357">
    <w:abstractNumId w:val="26"/>
  </w:num>
  <w:num w:numId="41" w16cid:durableId="1218054080">
    <w:abstractNumId w:val="10"/>
  </w:num>
  <w:num w:numId="42" w16cid:durableId="2053648546">
    <w:abstractNumId w:val="7"/>
  </w:num>
  <w:num w:numId="43" w16cid:durableId="1038162329">
    <w:abstractNumId w:val="51"/>
  </w:num>
  <w:num w:numId="44" w16cid:durableId="343746317">
    <w:abstractNumId w:val="42"/>
  </w:num>
  <w:num w:numId="45" w16cid:durableId="1366098291">
    <w:abstractNumId w:val="41"/>
  </w:num>
  <w:num w:numId="46" w16cid:durableId="867066351">
    <w:abstractNumId w:val="33"/>
  </w:num>
  <w:num w:numId="47" w16cid:durableId="810908730">
    <w:abstractNumId w:val="36"/>
  </w:num>
  <w:num w:numId="48" w16cid:durableId="1757247779">
    <w:abstractNumId w:val="30"/>
  </w:num>
  <w:num w:numId="49" w16cid:durableId="573248178">
    <w:abstractNumId w:val="4"/>
  </w:num>
  <w:num w:numId="50" w16cid:durableId="1503273191">
    <w:abstractNumId w:val="9"/>
  </w:num>
  <w:num w:numId="51" w16cid:durableId="1037966645">
    <w:abstractNumId w:val="45"/>
  </w:num>
  <w:num w:numId="52" w16cid:durableId="1043824129">
    <w:abstractNumId w:val="5"/>
  </w:num>
  <w:num w:numId="53" w16cid:durableId="355889879">
    <w:abstractNumId w:val="24"/>
  </w:num>
  <w:num w:numId="54" w16cid:durableId="1236549559">
    <w:abstractNumId w:val="17"/>
  </w:num>
  <w:num w:numId="55" w16cid:durableId="26609165">
    <w:abstractNumId w:val="47"/>
  </w:num>
  <w:num w:numId="56" w16cid:durableId="1147818320">
    <w:abstractNumId w:val="22"/>
  </w:num>
  <w:num w:numId="57" w16cid:durableId="761607873">
    <w:abstractNumId w:val="18"/>
  </w:num>
  <w:num w:numId="58" w16cid:durableId="168493534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7E"/>
    <w:rsid w:val="0000097D"/>
    <w:rsid w:val="00002F09"/>
    <w:rsid w:val="00006A7F"/>
    <w:rsid w:val="00007F02"/>
    <w:rsid w:val="0001153B"/>
    <w:rsid w:val="0001457E"/>
    <w:rsid w:val="00016135"/>
    <w:rsid w:val="00016C83"/>
    <w:rsid w:val="00017BF3"/>
    <w:rsid w:val="00017C52"/>
    <w:rsid w:val="000234EC"/>
    <w:rsid w:val="000262C8"/>
    <w:rsid w:val="000262FA"/>
    <w:rsid w:val="00030170"/>
    <w:rsid w:val="000318FF"/>
    <w:rsid w:val="000322E6"/>
    <w:rsid w:val="000379E0"/>
    <w:rsid w:val="00043E6B"/>
    <w:rsid w:val="000454BD"/>
    <w:rsid w:val="00046DA2"/>
    <w:rsid w:val="000472E1"/>
    <w:rsid w:val="00047921"/>
    <w:rsid w:val="00050098"/>
    <w:rsid w:val="00050203"/>
    <w:rsid w:val="00051203"/>
    <w:rsid w:val="00051EE9"/>
    <w:rsid w:val="0005403D"/>
    <w:rsid w:val="00054487"/>
    <w:rsid w:val="000578D2"/>
    <w:rsid w:val="00064F86"/>
    <w:rsid w:val="000658B4"/>
    <w:rsid w:val="0006651F"/>
    <w:rsid w:val="00067780"/>
    <w:rsid w:val="00071C9F"/>
    <w:rsid w:val="00072D99"/>
    <w:rsid w:val="00073D6C"/>
    <w:rsid w:val="00073F77"/>
    <w:rsid w:val="0007402A"/>
    <w:rsid w:val="00075733"/>
    <w:rsid w:val="00075F8C"/>
    <w:rsid w:val="00077257"/>
    <w:rsid w:val="00077D39"/>
    <w:rsid w:val="00080CA2"/>
    <w:rsid w:val="00081C25"/>
    <w:rsid w:val="000874FD"/>
    <w:rsid w:val="00090E8A"/>
    <w:rsid w:val="00092DA3"/>
    <w:rsid w:val="000948CE"/>
    <w:rsid w:val="00096010"/>
    <w:rsid w:val="00096E48"/>
    <w:rsid w:val="000A1210"/>
    <w:rsid w:val="000A26E4"/>
    <w:rsid w:val="000A45A7"/>
    <w:rsid w:val="000A54C5"/>
    <w:rsid w:val="000A612C"/>
    <w:rsid w:val="000B0C24"/>
    <w:rsid w:val="000B1F70"/>
    <w:rsid w:val="000B2EB8"/>
    <w:rsid w:val="000B4217"/>
    <w:rsid w:val="000B7167"/>
    <w:rsid w:val="000C50A8"/>
    <w:rsid w:val="000C6D02"/>
    <w:rsid w:val="000C76A0"/>
    <w:rsid w:val="000D0D8B"/>
    <w:rsid w:val="000D1EF5"/>
    <w:rsid w:val="000D210B"/>
    <w:rsid w:val="000D215D"/>
    <w:rsid w:val="000D3893"/>
    <w:rsid w:val="000D3918"/>
    <w:rsid w:val="000D3AB3"/>
    <w:rsid w:val="000D4871"/>
    <w:rsid w:val="000D6058"/>
    <w:rsid w:val="000D7411"/>
    <w:rsid w:val="000D7771"/>
    <w:rsid w:val="000E0157"/>
    <w:rsid w:val="000E2663"/>
    <w:rsid w:val="000E33B9"/>
    <w:rsid w:val="000E3C0D"/>
    <w:rsid w:val="000F1515"/>
    <w:rsid w:val="000F1639"/>
    <w:rsid w:val="000F1AF2"/>
    <w:rsid w:val="000F2BE8"/>
    <w:rsid w:val="000F3CB6"/>
    <w:rsid w:val="000F42EB"/>
    <w:rsid w:val="000F538E"/>
    <w:rsid w:val="00101598"/>
    <w:rsid w:val="001033D3"/>
    <w:rsid w:val="001036A0"/>
    <w:rsid w:val="00104609"/>
    <w:rsid w:val="00105D50"/>
    <w:rsid w:val="00106F8F"/>
    <w:rsid w:val="001072F8"/>
    <w:rsid w:val="00110DB3"/>
    <w:rsid w:val="00113620"/>
    <w:rsid w:val="001160A1"/>
    <w:rsid w:val="00116390"/>
    <w:rsid w:val="00116F51"/>
    <w:rsid w:val="001207C4"/>
    <w:rsid w:val="00120800"/>
    <w:rsid w:val="001224AD"/>
    <w:rsid w:val="00122820"/>
    <w:rsid w:val="00123380"/>
    <w:rsid w:val="00124C36"/>
    <w:rsid w:val="001256AD"/>
    <w:rsid w:val="00126851"/>
    <w:rsid w:val="001278FD"/>
    <w:rsid w:val="00131A7C"/>
    <w:rsid w:val="00132A1A"/>
    <w:rsid w:val="00134DDC"/>
    <w:rsid w:val="001352D6"/>
    <w:rsid w:val="00135490"/>
    <w:rsid w:val="001434F6"/>
    <w:rsid w:val="00144854"/>
    <w:rsid w:val="0015005C"/>
    <w:rsid w:val="001529FC"/>
    <w:rsid w:val="00154807"/>
    <w:rsid w:val="00155512"/>
    <w:rsid w:val="00157F08"/>
    <w:rsid w:val="001627F1"/>
    <w:rsid w:val="00163AD7"/>
    <w:rsid w:val="00164239"/>
    <w:rsid w:val="0016452B"/>
    <w:rsid w:val="00166BE6"/>
    <w:rsid w:val="0016774C"/>
    <w:rsid w:val="001707AD"/>
    <w:rsid w:val="0017099E"/>
    <w:rsid w:val="00170DC7"/>
    <w:rsid w:val="00175FDF"/>
    <w:rsid w:val="0018242D"/>
    <w:rsid w:val="00190A0D"/>
    <w:rsid w:val="001936A2"/>
    <w:rsid w:val="00194152"/>
    <w:rsid w:val="00196544"/>
    <w:rsid w:val="001976B5"/>
    <w:rsid w:val="001A025E"/>
    <w:rsid w:val="001A0AC6"/>
    <w:rsid w:val="001A16EE"/>
    <w:rsid w:val="001A1BB9"/>
    <w:rsid w:val="001B04CC"/>
    <w:rsid w:val="001B2818"/>
    <w:rsid w:val="001B2AA0"/>
    <w:rsid w:val="001B3213"/>
    <w:rsid w:val="001B5E7F"/>
    <w:rsid w:val="001B7C33"/>
    <w:rsid w:val="001C1C14"/>
    <w:rsid w:val="001C48BB"/>
    <w:rsid w:val="001C6AD6"/>
    <w:rsid w:val="001D0083"/>
    <w:rsid w:val="001D01D9"/>
    <w:rsid w:val="001D02A5"/>
    <w:rsid w:val="001D1B33"/>
    <w:rsid w:val="001D1BFB"/>
    <w:rsid w:val="001D1C0C"/>
    <w:rsid w:val="001D2166"/>
    <w:rsid w:val="001D33CE"/>
    <w:rsid w:val="001D5C95"/>
    <w:rsid w:val="001D5FBD"/>
    <w:rsid w:val="001D7A56"/>
    <w:rsid w:val="001E25EC"/>
    <w:rsid w:val="001E5628"/>
    <w:rsid w:val="001E5672"/>
    <w:rsid w:val="001E630B"/>
    <w:rsid w:val="001F0EF8"/>
    <w:rsid w:val="001F240A"/>
    <w:rsid w:val="001F34B1"/>
    <w:rsid w:val="001F63AC"/>
    <w:rsid w:val="00204FB5"/>
    <w:rsid w:val="0020714C"/>
    <w:rsid w:val="0021155B"/>
    <w:rsid w:val="00211878"/>
    <w:rsid w:val="00211D5B"/>
    <w:rsid w:val="0021541A"/>
    <w:rsid w:val="00215EEB"/>
    <w:rsid w:val="00216AB2"/>
    <w:rsid w:val="00222AAF"/>
    <w:rsid w:val="00224D00"/>
    <w:rsid w:val="00230B08"/>
    <w:rsid w:val="00235D24"/>
    <w:rsid w:val="002368EE"/>
    <w:rsid w:val="0023732E"/>
    <w:rsid w:val="00240982"/>
    <w:rsid w:val="00241282"/>
    <w:rsid w:val="002419D7"/>
    <w:rsid w:val="00242084"/>
    <w:rsid w:val="00242A93"/>
    <w:rsid w:val="002447FC"/>
    <w:rsid w:val="00246707"/>
    <w:rsid w:val="00254343"/>
    <w:rsid w:val="002575CF"/>
    <w:rsid w:val="00260B02"/>
    <w:rsid w:val="00260FB0"/>
    <w:rsid w:val="00262A86"/>
    <w:rsid w:val="00263F37"/>
    <w:rsid w:val="002718B1"/>
    <w:rsid w:val="002731D5"/>
    <w:rsid w:val="002752F2"/>
    <w:rsid w:val="00275E55"/>
    <w:rsid w:val="00276AE2"/>
    <w:rsid w:val="00277527"/>
    <w:rsid w:val="0027752F"/>
    <w:rsid w:val="00280339"/>
    <w:rsid w:val="0028425E"/>
    <w:rsid w:val="00295499"/>
    <w:rsid w:val="00295D6D"/>
    <w:rsid w:val="002A1C90"/>
    <w:rsid w:val="002A5B69"/>
    <w:rsid w:val="002B03C9"/>
    <w:rsid w:val="002B1432"/>
    <w:rsid w:val="002B242B"/>
    <w:rsid w:val="002B642F"/>
    <w:rsid w:val="002C3B43"/>
    <w:rsid w:val="002C3C84"/>
    <w:rsid w:val="002D04B8"/>
    <w:rsid w:val="002D35B6"/>
    <w:rsid w:val="002D3F4D"/>
    <w:rsid w:val="002D500E"/>
    <w:rsid w:val="002D5064"/>
    <w:rsid w:val="002D5688"/>
    <w:rsid w:val="002E0DD9"/>
    <w:rsid w:val="002E11A5"/>
    <w:rsid w:val="002E17A0"/>
    <w:rsid w:val="002E6D40"/>
    <w:rsid w:val="002E734C"/>
    <w:rsid w:val="002E78E9"/>
    <w:rsid w:val="002F17B0"/>
    <w:rsid w:val="002F2078"/>
    <w:rsid w:val="002F3280"/>
    <w:rsid w:val="002F39AE"/>
    <w:rsid w:val="00300A25"/>
    <w:rsid w:val="00301BA9"/>
    <w:rsid w:val="00303BBA"/>
    <w:rsid w:val="00305F9D"/>
    <w:rsid w:val="00310B3E"/>
    <w:rsid w:val="00312313"/>
    <w:rsid w:val="00313E6F"/>
    <w:rsid w:val="00316443"/>
    <w:rsid w:val="00317608"/>
    <w:rsid w:val="003177A6"/>
    <w:rsid w:val="003230B3"/>
    <w:rsid w:val="0032311B"/>
    <w:rsid w:val="00324130"/>
    <w:rsid w:val="0032638B"/>
    <w:rsid w:val="00336F97"/>
    <w:rsid w:val="003418E3"/>
    <w:rsid w:val="00345A85"/>
    <w:rsid w:val="00346369"/>
    <w:rsid w:val="00346E56"/>
    <w:rsid w:val="00351F42"/>
    <w:rsid w:val="00353C8F"/>
    <w:rsid w:val="0035412C"/>
    <w:rsid w:val="00357A76"/>
    <w:rsid w:val="0036026F"/>
    <w:rsid w:val="003635CA"/>
    <w:rsid w:val="00363659"/>
    <w:rsid w:val="00363E9B"/>
    <w:rsid w:val="00366D3C"/>
    <w:rsid w:val="003704FC"/>
    <w:rsid w:val="003709CF"/>
    <w:rsid w:val="00370D07"/>
    <w:rsid w:val="003730CC"/>
    <w:rsid w:val="00373E24"/>
    <w:rsid w:val="00374DAA"/>
    <w:rsid w:val="00374E63"/>
    <w:rsid w:val="003751B4"/>
    <w:rsid w:val="0037661D"/>
    <w:rsid w:val="003776D1"/>
    <w:rsid w:val="00377843"/>
    <w:rsid w:val="003800DC"/>
    <w:rsid w:val="00380332"/>
    <w:rsid w:val="003829E4"/>
    <w:rsid w:val="00383CEE"/>
    <w:rsid w:val="0038512E"/>
    <w:rsid w:val="0038518E"/>
    <w:rsid w:val="0038626C"/>
    <w:rsid w:val="00386879"/>
    <w:rsid w:val="003910CF"/>
    <w:rsid w:val="0039178D"/>
    <w:rsid w:val="003922F8"/>
    <w:rsid w:val="00392896"/>
    <w:rsid w:val="0039309C"/>
    <w:rsid w:val="0039432E"/>
    <w:rsid w:val="00397675"/>
    <w:rsid w:val="00397EC0"/>
    <w:rsid w:val="003A29D5"/>
    <w:rsid w:val="003A36E8"/>
    <w:rsid w:val="003B3FFE"/>
    <w:rsid w:val="003B4128"/>
    <w:rsid w:val="003C3276"/>
    <w:rsid w:val="003D07FD"/>
    <w:rsid w:val="003D0B02"/>
    <w:rsid w:val="003D0F3A"/>
    <w:rsid w:val="003D2DD2"/>
    <w:rsid w:val="003D480B"/>
    <w:rsid w:val="003D4D3A"/>
    <w:rsid w:val="003D708C"/>
    <w:rsid w:val="003D7C08"/>
    <w:rsid w:val="003E3823"/>
    <w:rsid w:val="003E4FB3"/>
    <w:rsid w:val="003E55A3"/>
    <w:rsid w:val="003E6356"/>
    <w:rsid w:val="003F04BD"/>
    <w:rsid w:val="003F1A7D"/>
    <w:rsid w:val="003F1CAE"/>
    <w:rsid w:val="003F1EB5"/>
    <w:rsid w:val="003F4B52"/>
    <w:rsid w:val="00400E14"/>
    <w:rsid w:val="00404770"/>
    <w:rsid w:val="004058D3"/>
    <w:rsid w:val="0040731B"/>
    <w:rsid w:val="004119A0"/>
    <w:rsid w:val="004135A4"/>
    <w:rsid w:val="00414F10"/>
    <w:rsid w:val="00416670"/>
    <w:rsid w:val="00417216"/>
    <w:rsid w:val="004232BB"/>
    <w:rsid w:val="004251E5"/>
    <w:rsid w:val="00426CBC"/>
    <w:rsid w:val="0042728F"/>
    <w:rsid w:val="00427D15"/>
    <w:rsid w:val="00431798"/>
    <w:rsid w:val="00435639"/>
    <w:rsid w:val="00442CC7"/>
    <w:rsid w:val="0044320B"/>
    <w:rsid w:val="00445954"/>
    <w:rsid w:val="00445E79"/>
    <w:rsid w:val="00445F89"/>
    <w:rsid w:val="00446099"/>
    <w:rsid w:val="00446F97"/>
    <w:rsid w:val="004500BC"/>
    <w:rsid w:val="004509EE"/>
    <w:rsid w:val="00450AEE"/>
    <w:rsid w:val="00451580"/>
    <w:rsid w:val="00451E4B"/>
    <w:rsid w:val="004542A0"/>
    <w:rsid w:val="00457B2F"/>
    <w:rsid w:val="00460A9E"/>
    <w:rsid w:val="00466671"/>
    <w:rsid w:val="00467F7C"/>
    <w:rsid w:val="004702A5"/>
    <w:rsid w:val="00470617"/>
    <w:rsid w:val="0047285D"/>
    <w:rsid w:val="00473DC2"/>
    <w:rsid w:val="004740E2"/>
    <w:rsid w:val="00482F77"/>
    <w:rsid w:val="00482FDD"/>
    <w:rsid w:val="00484E97"/>
    <w:rsid w:val="00487DA2"/>
    <w:rsid w:val="0049089B"/>
    <w:rsid w:val="00490FF8"/>
    <w:rsid w:val="004923C0"/>
    <w:rsid w:val="00492F73"/>
    <w:rsid w:val="00493995"/>
    <w:rsid w:val="00494C8B"/>
    <w:rsid w:val="0049620C"/>
    <w:rsid w:val="0049692A"/>
    <w:rsid w:val="00497ABC"/>
    <w:rsid w:val="004A09A8"/>
    <w:rsid w:val="004A180F"/>
    <w:rsid w:val="004A2CB4"/>
    <w:rsid w:val="004A3172"/>
    <w:rsid w:val="004A3729"/>
    <w:rsid w:val="004A43A6"/>
    <w:rsid w:val="004A5C4A"/>
    <w:rsid w:val="004B0039"/>
    <w:rsid w:val="004B4E86"/>
    <w:rsid w:val="004B5C22"/>
    <w:rsid w:val="004B724B"/>
    <w:rsid w:val="004C0197"/>
    <w:rsid w:val="004C0986"/>
    <w:rsid w:val="004C7C28"/>
    <w:rsid w:val="004C7F2C"/>
    <w:rsid w:val="004D29D6"/>
    <w:rsid w:val="004D6C19"/>
    <w:rsid w:val="004E475B"/>
    <w:rsid w:val="004E5E2F"/>
    <w:rsid w:val="004E6D53"/>
    <w:rsid w:val="004F0B78"/>
    <w:rsid w:val="004F2E1B"/>
    <w:rsid w:val="004F2EF3"/>
    <w:rsid w:val="004F38A8"/>
    <w:rsid w:val="004F74BA"/>
    <w:rsid w:val="00503653"/>
    <w:rsid w:val="00505A94"/>
    <w:rsid w:val="00505B9C"/>
    <w:rsid w:val="00505C68"/>
    <w:rsid w:val="005073DB"/>
    <w:rsid w:val="005076EB"/>
    <w:rsid w:val="00511E9A"/>
    <w:rsid w:val="00515168"/>
    <w:rsid w:val="005155E1"/>
    <w:rsid w:val="0052171D"/>
    <w:rsid w:val="00522258"/>
    <w:rsid w:val="00522FB0"/>
    <w:rsid w:val="005252FC"/>
    <w:rsid w:val="00526669"/>
    <w:rsid w:val="00526DCF"/>
    <w:rsid w:val="00527A08"/>
    <w:rsid w:val="00530851"/>
    <w:rsid w:val="00533B83"/>
    <w:rsid w:val="00533CEA"/>
    <w:rsid w:val="00535F8F"/>
    <w:rsid w:val="0054064C"/>
    <w:rsid w:val="00540A65"/>
    <w:rsid w:val="00540B94"/>
    <w:rsid w:val="00544785"/>
    <w:rsid w:val="00544CB5"/>
    <w:rsid w:val="00545CB8"/>
    <w:rsid w:val="0055079F"/>
    <w:rsid w:val="00551F23"/>
    <w:rsid w:val="005532A5"/>
    <w:rsid w:val="005601E9"/>
    <w:rsid w:val="005635B6"/>
    <w:rsid w:val="00570282"/>
    <w:rsid w:val="005710EA"/>
    <w:rsid w:val="0057112C"/>
    <w:rsid w:val="005731DB"/>
    <w:rsid w:val="00576695"/>
    <w:rsid w:val="00577256"/>
    <w:rsid w:val="00580A13"/>
    <w:rsid w:val="00582A54"/>
    <w:rsid w:val="00582C27"/>
    <w:rsid w:val="00584048"/>
    <w:rsid w:val="005870C9"/>
    <w:rsid w:val="005911E4"/>
    <w:rsid w:val="005914A6"/>
    <w:rsid w:val="005928D7"/>
    <w:rsid w:val="0059739E"/>
    <w:rsid w:val="00597D96"/>
    <w:rsid w:val="00597F3D"/>
    <w:rsid w:val="005A3063"/>
    <w:rsid w:val="005A45A6"/>
    <w:rsid w:val="005A5862"/>
    <w:rsid w:val="005A58FF"/>
    <w:rsid w:val="005A6187"/>
    <w:rsid w:val="005A716F"/>
    <w:rsid w:val="005B3765"/>
    <w:rsid w:val="005B4D95"/>
    <w:rsid w:val="005C04D0"/>
    <w:rsid w:val="005C2C45"/>
    <w:rsid w:val="005C71BB"/>
    <w:rsid w:val="005C75CE"/>
    <w:rsid w:val="005C76C1"/>
    <w:rsid w:val="005C7EA4"/>
    <w:rsid w:val="005C7FCF"/>
    <w:rsid w:val="005D01C2"/>
    <w:rsid w:val="005D0D9F"/>
    <w:rsid w:val="005D2559"/>
    <w:rsid w:val="005D4BB0"/>
    <w:rsid w:val="005D538A"/>
    <w:rsid w:val="005D6088"/>
    <w:rsid w:val="005D7465"/>
    <w:rsid w:val="005D7EEA"/>
    <w:rsid w:val="005E0D12"/>
    <w:rsid w:val="005E136B"/>
    <w:rsid w:val="005E1454"/>
    <w:rsid w:val="005E3B8A"/>
    <w:rsid w:val="005E60F7"/>
    <w:rsid w:val="005E614A"/>
    <w:rsid w:val="005E669B"/>
    <w:rsid w:val="005E6D20"/>
    <w:rsid w:val="005E73B1"/>
    <w:rsid w:val="005F0563"/>
    <w:rsid w:val="005F3E67"/>
    <w:rsid w:val="005F701D"/>
    <w:rsid w:val="006000A7"/>
    <w:rsid w:val="00602C8F"/>
    <w:rsid w:val="00602E0D"/>
    <w:rsid w:val="00602F91"/>
    <w:rsid w:val="0060333F"/>
    <w:rsid w:val="0060564F"/>
    <w:rsid w:val="00606453"/>
    <w:rsid w:val="00606966"/>
    <w:rsid w:val="006078E4"/>
    <w:rsid w:val="00607D1C"/>
    <w:rsid w:val="00611230"/>
    <w:rsid w:val="00611EF9"/>
    <w:rsid w:val="00611FA3"/>
    <w:rsid w:val="00613340"/>
    <w:rsid w:val="006140A8"/>
    <w:rsid w:val="00614F58"/>
    <w:rsid w:val="0061543E"/>
    <w:rsid w:val="006155E0"/>
    <w:rsid w:val="00621A2D"/>
    <w:rsid w:val="006238BD"/>
    <w:rsid w:val="006243A6"/>
    <w:rsid w:val="006249EA"/>
    <w:rsid w:val="00626E70"/>
    <w:rsid w:val="00630023"/>
    <w:rsid w:val="00630B35"/>
    <w:rsid w:val="006312DA"/>
    <w:rsid w:val="00632509"/>
    <w:rsid w:val="00632FBB"/>
    <w:rsid w:val="0063371E"/>
    <w:rsid w:val="00634C86"/>
    <w:rsid w:val="00641350"/>
    <w:rsid w:val="00644F03"/>
    <w:rsid w:val="00650B58"/>
    <w:rsid w:val="00652D64"/>
    <w:rsid w:val="00661606"/>
    <w:rsid w:val="006635C6"/>
    <w:rsid w:val="0066476A"/>
    <w:rsid w:val="0066609B"/>
    <w:rsid w:val="00674F87"/>
    <w:rsid w:val="006755D5"/>
    <w:rsid w:val="00675720"/>
    <w:rsid w:val="00675B79"/>
    <w:rsid w:val="00680940"/>
    <w:rsid w:val="00686187"/>
    <w:rsid w:val="006917CF"/>
    <w:rsid w:val="00692210"/>
    <w:rsid w:val="00693244"/>
    <w:rsid w:val="00696397"/>
    <w:rsid w:val="006A2C02"/>
    <w:rsid w:val="006A5FE0"/>
    <w:rsid w:val="006B2DC1"/>
    <w:rsid w:val="006B4A8E"/>
    <w:rsid w:val="006B5B9D"/>
    <w:rsid w:val="006C0CF8"/>
    <w:rsid w:val="006C2FEE"/>
    <w:rsid w:val="006C3052"/>
    <w:rsid w:val="006C527A"/>
    <w:rsid w:val="006C6538"/>
    <w:rsid w:val="006C7513"/>
    <w:rsid w:val="006C752E"/>
    <w:rsid w:val="006D010F"/>
    <w:rsid w:val="006D232A"/>
    <w:rsid w:val="006D346B"/>
    <w:rsid w:val="006D59E4"/>
    <w:rsid w:val="006D7111"/>
    <w:rsid w:val="006E0FEE"/>
    <w:rsid w:val="006E360D"/>
    <w:rsid w:val="006E4E99"/>
    <w:rsid w:val="006E5EB7"/>
    <w:rsid w:val="006F2D6D"/>
    <w:rsid w:val="00701062"/>
    <w:rsid w:val="00701CCB"/>
    <w:rsid w:val="00701E66"/>
    <w:rsid w:val="00702464"/>
    <w:rsid w:val="007029CE"/>
    <w:rsid w:val="00703147"/>
    <w:rsid w:val="00704FB0"/>
    <w:rsid w:val="007052A8"/>
    <w:rsid w:val="00706335"/>
    <w:rsid w:val="00706D35"/>
    <w:rsid w:val="00710732"/>
    <w:rsid w:val="00711C46"/>
    <w:rsid w:val="0071270B"/>
    <w:rsid w:val="00723EFC"/>
    <w:rsid w:val="007279E8"/>
    <w:rsid w:val="00727E4A"/>
    <w:rsid w:val="00730A2A"/>
    <w:rsid w:val="00730B75"/>
    <w:rsid w:val="00730FDC"/>
    <w:rsid w:val="00731A3B"/>
    <w:rsid w:val="00731A55"/>
    <w:rsid w:val="00732DD8"/>
    <w:rsid w:val="00734728"/>
    <w:rsid w:val="00734EAB"/>
    <w:rsid w:val="00736C5D"/>
    <w:rsid w:val="00736FE8"/>
    <w:rsid w:val="00740557"/>
    <w:rsid w:val="007406F8"/>
    <w:rsid w:val="00740C94"/>
    <w:rsid w:val="00741CB3"/>
    <w:rsid w:val="00742EFD"/>
    <w:rsid w:val="00753EB4"/>
    <w:rsid w:val="0075520C"/>
    <w:rsid w:val="00756590"/>
    <w:rsid w:val="00761EB0"/>
    <w:rsid w:val="007631EC"/>
    <w:rsid w:val="00764A62"/>
    <w:rsid w:val="00771AE3"/>
    <w:rsid w:val="00772D13"/>
    <w:rsid w:val="007762AF"/>
    <w:rsid w:val="00777E92"/>
    <w:rsid w:val="00782D95"/>
    <w:rsid w:val="00783731"/>
    <w:rsid w:val="007869CC"/>
    <w:rsid w:val="00792FE3"/>
    <w:rsid w:val="00797EB1"/>
    <w:rsid w:val="007A13A1"/>
    <w:rsid w:val="007A13F5"/>
    <w:rsid w:val="007A1575"/>
    <w:rsid w:val="007A58D4"/>
    <w:rsid w:val="007A616A"/>
    <w:rsid w:val="007B0287"/>
    <w:rsid w:val="007B3106"/>
    <w:rsid w:val="007B410F"/>
    <w:rsid w:val="007B5B73"/>
    <w:rsid w:val="007C000E"/>
    <w:rsid w:val="007C198A"/>
    <w:rsid w:val="007C22E9"/>
    <w:rsid w:val="007C3FD8"/>
    <w:rsid w:val="007C40FE"/>
    <w:rsid w:val="007C563A"/>
    <w:rsid w:val="007C68E2"/>
    <w:rsid w:val="007C6DAE"/>
    <w:rsid w:val="007D12DD"/>
    <w:rsid w:val="007D2E18"/>
    <w:rsid w:val="007D3016"/>
    <w:rsid w:val="007D6A38"/>
    <w:rsid w:val="007D6C94"/>
    <w:rsid w:val="007D7636"/>
    <w:rsid w:val="007E0632"/>
    <w:rsid w:val="007E4F96"/>
    <w:rsid w:val="007E5ED2"/>
    <w:rsid w:val="007F01C3"/>
    <w:rsid w:val="007F3153"/>
    <w:rsid w:val="007F45AF"/>
    <w:rsid w:val="007F73B3"/>
    <w:rsid w:val="00801F6C"/>
    <w:rsid w:val="00804924"/>
    <w:rsid w:val="00804A43"/>
    <w:rsid w:val="008112D3"/>
    <w:rsid w:val="00813213"/>
    <w:rsid w:val="008135B6"/>
    <w:rsid w:val="00816E3A"/>
    <w:rsid w:val="00817257"/>
    <w:rsid w:val="0081733F"/>
    <w:rsid w:val="0082296F"/>
    <w:rsid w:val="008248BB"/>
    <w:rsid w:val="00826586"/>
    <w:rsid w:val="00826B80"/>
    <w:rsid w:val="0084089C"/>
    <w:rsid w:val="008515E5"/>
    <w:rsid w:val="0085315E"/>
    <w:rsid w:val="0085501E"/>
    <w:rsid w:val="00857266"/>
    <w:rsid w:val="00857409"/>
    <w:rsid w:val="00857B8B"/>
    <w:rsid w:val="00857FF2"/>
    <w:rsid w:val="00860BAC"/>
    <w:rsid w:val="008619B7"/>
    <w:rsid w:val="00863A6C"/>
    <w:rsid w:val="008722D2"/>
    <w:rsid w:val="00877B40"/>
    <w:rsid w:val="00880769"/>
    <w:rsid w:val="0088195F"/>
    <w:rsid w:val="00883051"/>
    <w:rsid w:val="00884358"/>
    <w:rsid w:val="00885082"/>
    <w:rsid w:val="0088737C"/>
    <w:rsid w:val="00887ACD"/>
    <w:rsid w:val="00890153"/>
    <w:rsid w:val="00890410"/>
    <w:rsid w:val="00890994"/>
    <w:rsid w:val="0089483E"/>
    <w:rsid w:val="0089697C"/>
    <w:rsid w:val="00896CAC"/>
    <w:rsid w:val="008970D2"/>
    <w:rsid w:val="008A2DEB"/>
    <w:rsid w:val="008A2F16"/>
    <w:rsid w:val="008A2FA4"/>
    <w:rsid w:val="008A3249"/>
    <w:rsid w:val="008A5B08"/>
    <w:rsid w:val="008B0AF6"/>
    <w:rsid w:val="008B339A"/>
    <w:rsid w:val="008B3533"/>
    <w:rsid w:val="008B5E3D"/>
    <w:rsid w:val="008B74FB"/>
    <w:rsid w:val="008C212C"/>
    <w:rsid w:val="008C52B7"/>
    <w:rsid w:val="008C7469"/>
    <w:rsid w:val="008D1B09"/>
    <w:rsid w:val="008D2430"/>
    <w:rsid w:val="008D5B5E"/>
    <w:rsid w:val="008D655B"/>
    <w:rsid w:val="008D6EF3"/>
    <w:rsid w:val="008D78A6"/>
    <w:rsid w:val="008E28A8"/>
    <w:rsid w:val="008E4F58"/>
    <w:rsid w:val="008F22B2"/>
    <w:rsid w:val="008F2C05"/>
    <w:rsid w:val="008F34A8"/>
    <w:rsid w:val="008F3CE3"/>
    <w:rsid w:val="008F48F4"/>
    <w:rsid w:val="00903ED2"/>
    <w:rsid w:val="0090498E"/>
    <w:rsid w:val="0090583A"/>
    <w:rsid w:val="0090766F"/>
    <w:rsid w:val="00910AD2"/>
    <w:rsid w:val="00912E73"/>
    <w:rsid w:val="009142F5"/>
    <w:rsid w:val="00915CD9"/>
    <w:rsid w:val="0091735E"/>
    <w:rsid w:val="00920931"/>
    <w:rsid w:val="00922B38"/>
    <w:rsid w:val="009253D1"/>
    <w:rsid w:val="00931C0F"/>
    <w:rsid w:val="00935072"/>
    <w:rsid w:val="00942AE6"/>
    <w:rsid w:val="00943413"/>
    <w:rsid w:val="00943864"/>
    <w:rsid w:val="009443F3"/>
    <w:rsid w:val="00946A49"/>
    <w:rsid w:val="00947A55"/>
    <w:rsid w:val="00956EF2"/>
    <w:rsid w:val="009575E0"/>
    <w:rsid w:val="00960B04"/>
    <w:rsid w:val="00962ADE"/>
    <w:rsid w:val="00963679"/>
    <w:rsid w:val="00963885"/>
    <w:rsid w:val="009662BF"/>
    <w:rsid w:val="00973FEF"/>
    <w:rsid w:val="0097405A"/>
    <w:rsid w:val="009741B5"/>
    <w:rsid w:val="0097559E"/>
    <w:rsid w:val="009755AD"/>
    <w:rsid w:val="00975B30"/>
    <w:rsid w:val="00976612"/>
    <w:rsid w:val="00981FA1"/>
    <w:rsid w:val="0098251C"/>
    <w:rsid w:val="00983111"/>
    <w:rsid w:val="009845D3"/>
    <w:rsid w:val="00985F45"/>
    <w:rsid w:val="0099081F"/>
    <w:rsid w:val="009923AF"/>
    <w:rsid w:val="00995719"/>
    <w:rsid w:val="009968CD"/>
    <w:rsid w:val="00996B4B"/>
    <w:rsid w:val="009A1D2F"/>
    <w:rsid w:val="009A30AA"/>
    <w:rsid w:val="009A3E8D"/>
    <w:rsid w:val="009B0EF4"/>
    <w:rsid w:val="009C0667"/>
    <w:rsid w:val="009C0F86"/>
    <w:rsid w:val="009C1935"/>
    <w:rsid w:val="009C21FC"/>
    <w:rsid w:val="009C505B"/>
    <w:rsid w:val="009C65EC"/>
    <w:rsid w:val="009C7E56"/>
    <w:rsid w:val="009D0FB9"/>
    <w:rsid w:val="009D1E78"/>
    <w:rsid w:val="009D334F"/>
    <w:rsid w:val="009D379B"/>
    <w:rsid w:val="009D4755"/>
    <w:rsid w:val="009D79DC"/>
    <w:rsid w:val="009E111D"/>
    <w:rsid w:val="009E23D5"/>
    <w:rsid w:val="009E2C31"/>
    <w:rsid w:val="009E38B6"/>
    <w:rsid w:val="009E4C85"/>
    <w:rsid w:val="009E62BE"/>
    <w:rsid w:val="009E6321"/>
    <w:rsid w:val="009F1784"/>
    <w:rsid w:val="009F77C1"/>
    <w:rsid w:val="00A06384"/>
    <w:rsid w:val="00A064D5"/>
    <w:rsid w:val="00A10121"/>
    <w:rsid w:val="00A1071A"/>
    <w:rsid w:val="00A12C68"/>
    <w:rsid w:val="00A143C3"/>
    <w:rsid w:val="00A20626"/>
    <w:rsid w:val="00A229E4"/>
    <w:rsid w:val="00A23835"/>
    <w:rsid w:val="00A2421B"/>
    <w:rsid w:val="00A308AA"/>
    <w:rsid w:val="00A31A8C"/>
    <w:rsid w:val="00A32529"/>
    <w:rsid w:val="00A32E3F"/>
    <w:rsid w:val="00A341FC"/>
    <w:rsid w:val="00A35157"/>
    <w:rsid w:val="00A40CF0"/>
    <w:rsid w:val="00A42D16"/>
    <w:rsid w:val="00A43D40"/>
    <w:rsid w:val="00A475AB"/>
    <w:rsid w:val="00A47FE3"/>
    <w:rsid w:val="00A52ECA"/>
    <w:rsid w:val="00A66001"/>
    <w:rsid w:val="00A67547"/>
    <w:rsid w:val="00A70AA7"/>
    <w:rsid w:val="00A71899"/>
    <w:rsid w:val="00A76846"/>
    <w:rsid w:val="00A76911"/>
    <w:rsid w:val="00A76E47"/>
    <w:rsid w:val="00A81140"/>
    <w:rsid w:val="00A827CD"/>
    <w:rsid w:val="00A82E17"/>
    <w:rsid w:val="00A84069"/>
    <w:rsid w:val="00A84837"/>
    <w:rsid w:val="00A85B8F"/>
    <w:rsid w:val="00A85BA8"/>
    <w:rsid w:val="00A8629E"/>
    <w:rsid w:val="00A926C9"/>
    <w:rsid w:val="00A93D90"/>
    <w:rsid w:val="00A94C03"/>
    <w:rsid w:val="00A967FD"/>
    <w:rsid w:val="00AA1805"/>
    <w:rsid w:val="00AA207F"/>
    <w:rsid w:val="00AA2583"/>
    <w:rsid w:val="00AA31A9"/>
    <w:rsid w:val="00AA7158"/>
    <w:rsid w:val="00AB0BFE"/>
    <w:rsid w:val="00AB269A"/>
    <w:rsid w:val="00AB5B21"/>
    <w:rsid w:val="00AC0D85"/>
    <w:rsid w:val="00AC1AB1"/>
    <w:rsid w:val="00AC37C1"/>
    <w:rsid w:val="00AC5732"/>
    <w:rsid w:val="00AC5F99"/>
    <w:rsid w:val="00AC6BF0"/>
    <w:rsid w:val="00AC6C9C"/>
    <w:rsid w:val="00AC6E33"/>
    <w:rsid w:val="00AD0C9D"/>
    <w:rsid w:val="00AD1F46"/>
    <w:rsid w:val="00AD652C"/>
    <w:rsid w:val="00AD677D"/>
    <w:rsid w:val="00AE0EFB"/>
    <w:rsid w:val="00AE588D"/>
    <w:rsid w:val="00AE6B30"/>
    <w:rsid w:val="00AE6C55"/>
    <w:rsid w:val="00AF1624"/>
    <w:rsid w:val="00AF1E8B"/>
    <w:rsid w:val="00AF408F"/>
    <w:rsid w:val="00AF576C"/>
    <w:rsid w:val="00AF61E5"/>
    <w:rsid w:val="00AF6FF3"/>
    <w:rsid w:val="00B00419"/>
    <w:rsid w:val="00B02A42"/>
    <w:rsid w:val="00B02CBE"/>
    <w:rsid w:val="00B03F92"/>
    <w:rsid w:val="00B04526"/>
    <w:rsid w:val="00B05DAC"/>
    <w:rsid w:val="00B06CC2"/>
    <w:rsid w:val="00B106A3"/>
    <w:rsid w:val="00B1168D"/>
    <w:rsid w:val="00B12432"/>
    <w:rsid w:val="00B1284B"/>
    <w:rsid w:val="00B1365A"/>
    <w:rsid w:val="00B13A0C"/>
    <w:rsid w:val="00B143EE"/>
    <w:rsid w:val="00B178F8"/>
    <w:rsid w:val="00B208C0"/>
    <w:rsid w:val="00B21EAB"/>
    <w:rsid w:val="00B313FC"/>
    <w:rsid w:val="00B31C0F"/>
    <w:rsid w:val="00B32DBD"/>
    <w:rsid w:val="00B44826"/>
    <w:rsid w:val="00B45B06"/>
    <w:rsid w:val="00B46294"/>
    <w:rsid w:val="00B46531"/>
    <w:rsid w:val="00B52754"/>
    <w:rsid w:val="00B5487A"/>
    <w:rsid w:val="00B556C8"/>
    <w:rsid w:val="00B55FA2"/>
    <w:rsid w:val="00B615E0"/>
    <w:rsid w:val="00B64170"/>
    <w:rsid w:val="00B669D6"/>
    <w:rsid w:val="00B66F3A"/>
    <w:rsid w:val="00B676AD"/>
    <w:rsid w:val="00B679D1"/>
    <w:rsid w:val="00B70303"/>
    <w:rsid w:val="00B70CF5"/>
    <w:rsid w:val="00B7100F"/>
    <w:rsid w:val="00B71B56"/>
    <w:rsid w:val="00B726F1"/>
    <w:rsid w:val="00B74A1F"/>
    <w:rsid w:val="00B7733E"/>
    <w:rsid w:val="00B80348"/>
    <w:rsid w:val="00B811C2"/>
    <w:rsid w:val="00B81575"/>
    <w:rsid w:val="00B81CF3"/>
    <w:rsid w:val="00B8257C"/>
    <w:rsid w:val="00B8325A"/>
    <w:rsid w:val="00B842DF"/>
    <w:rsid w:val="00B875B9"/>
    <w:rsid w:val="00B878CE"/>
    <w:rsid w:val="00B90A11"/>
    <w:rsid w:val="00B90C32"/>
    <w:rsid w:val="00B91795"/>
    <w:rsid w:val="00B949EA"/>
    <w:rsid w:val="00B9515A"/>
    <w:rsid w:val="00B95994"/>
    <w:rsid w:val="00B9760D"/>
    <w:rsid w:val="00B978DE"/>
    <w:rsid w:val="00BA1CFA"/>
    <w:rsid w:val="00BA3744"/>
    <w:rsid w:val="00BA644F"/>
    <w:rsid w:val="00BA659C"/>
    <w:rsid w:val="00BB22E9"/>
    <w:rsid w:val="00BB371F"/>
    <w:rsid w:val="00BB3A04"/>
    <w:rsid w:val="00BB63D5"/>
    <w:rsid w:val="00BC08DA"/>
    <w:rsid w:val="00BC2D72"/>
    <w:rsid w:val="00BC4365"/>
    <w:rsid w:val="00BC4E22"/>
    <w:rsid w:val="00BC6D17"/>
    <w:rsid w:val="00BC7E81"/>
    <w:rsid w:val="00BD108B"/>
    <w:rsid w:val="00BD10FE"/>
    <w:rsid w:val="00BD2EC0"/>
    <w:rsid w:val="00BD4E02"/>
    <w:rsid w:val="00BE1958"/>
    <w:rsid w:val="00BE1AFA"/>
    <w:rsid w:val="00BE30F9"/>
    <w:rsid w:val="00BE41AB"/>
    <w:rsid w:val="00BE4347"/>
    <w:rsid w:val="00BE6CB0"/>
    <w:rsid w:val="00BE7250"/>
    <w:rsid w:val="00BE78FE"/>
    <w:rsid w:val="00BF5499"/>
    <w:rsid w:val="00C00922"/>
    <w:rsid w:val="00C00993"/>
    <w:rsid w:val="00C01FCF"/>
    <w:rsid w:val="00C03E89"/>
    <w:rsid w:val="00C05770"/>
    <w:rsid w:val="00C064B9"/>
    <w:rsid w:val="00C10108"/>
    <w:rsid w:val="00C13677"/>
    <w:rsid w:val="00C14EB3"/>
    <w:rsid w:val="00C1679C"/>
    <w:rsid w:val="00C176FB"/>
    <w:rsid w:val="00C21829"/>
    <w:rsid w:val="00C228E7"/>
    <w:rsid w:val="00C256DD"/>
    <w:rsid w:val="00C263B2"/>
    <w:rsid w:val="00C26C88"/>
    <w:rsid w:val="00C27517"/>
    <w:rsid w:val="00C3036F"/>
    <w:rsid w:val="00C31117"/>
    <w:rsid w:val="00C31FCF"/>
    <w:rsid w:val="00C360A2"/>
    <w:rsid w:val="00C40B3B"/>
    <w:rsid w:val="00C43E97"/>
    <w:rsid w:val="00C44B38"/>
    <w:rsid w:val="00C45162"/>
    <w:rsid w:val="00C45EB8"/>
    <w:rsid w:val="00C4693B"/>
    <w:rsid w:val="00C46C76"/>
    <w:rsid w:val="00C51C68"/>
    <w:rsid w:val="00C526F8"/>
    <w:rsid w:val="00C53A70"/>
    <w:rsid w:val="00C547DE"/>
    <w:rsid w:val="00C578F4"/>
    <w:rsid w:val="00C65BCC"/>
    <w:rsid w:val="00C732E4"/>
    <w:rsid w:val="00C7381E"/>
    <w:rsid w:val="00C75823"/>
    <w:rsid w:val="00C770ED"/>
    <w:rsid w:val="00C81A08"/>
    <w:rsid w:val="00C848C6"/>
    <w:rsid w:val="00C85168"/>
    <w:rsid w:val="00C86654"/>
    <w:rsid w:val="00C87920"/>
    <w:rsid w:val="00C9046B"/>
    <w:rsid w:val="00C91A23"/>
    <w:rsid w:val="00C927A5"/>
    <w:rsid w:val="00C9339C"/>
    <w:rsid w:val="00C93560"/>
    <w:rsid w:val="00C93739"/>
    <w:rsid w:val="00C94B60"/>
    <w:rsid w:val="00CA3B8A"/>
    <w:rsid w:val="00CA50E1"/>
    <w:rsid w:val="00CA6E77"/>
    <w:rsid w:val="00CA6E99"/>
    <w:rsid w:val="00CA6FFA"/>
    <w:rsid w:val="00CA7B7E"/>
    <w:rsid w:val="00CB0C3D"/>
    <w:rsid w:val="00CB3462"/>
    <w:rsid w:val="00CB3810"/>
    <w:rsid w:val="00CC30A7"/>
    <w:rsid w:val="00CC3103"/>
    <w:rsid w:val="00CC4CA3"/>
    <w:rsid w:val="00CC5C0A"/>
    <w:rsid w:val="00CC5E8E"/>
    <w:rsid w:val="00CC6183"/>
    <w:rsid w:val="00CC6964"/>
    <w:rsid w:val="00CD0302"/>
    <w:rsid w:val="00CD077D"/>
    <w:rsid w:val="00CD177F"/>
    <w:rsid w:val="00CD519C"/>
    <w:rsid w:val="00CD5249"/>
    <w:rsid w:val="00CD7308"/>
    <w:rsid w:val="00CE0046"/>
    <w:rsid w:val="00CE0E44"/>
    <w:rsid w:val="00CE283C"/>
    <w:rsid w:val="00CE3497"/>
    <w:rsid w:val="00CE482B"/>
    <w:rsid w:val="00CE58F7"/>
    <w:rsid w:val="00CE65F4"/>
    <w:rsid w:val="00CE67B0"/>
    <w:rsid w:val="00CE6B78"/>
    <w:rsid w:val="00CE7D89"/>
    <w:rsid w:val="00CF283C"/>
    <w:rsid w:val="00CF3C52"/>
    <w:rsid w:val="00CF6AD3"/>
    <w:rsid w:val="00D0046A"/>
    <w:rsid w:val="00D0171E"/>
    <w:rsid w:val="00D03D09"/>
    <w:rsid w:val="00D04100"/>
    <w:rsid w:val="00D10698"/>
    <w:rsid w:val="00D110EF"/>
    <w:rsid w:val="00D12C4D"/>
    <w:rsid w:val="00D15A6E"/>
    <w:rsid w:val="00D20905"/>
    <w:rsid w:val="00D2296A"/>
    <w:rsid w:val="00D23839"/>
    <w:rsid w:val="00D25B8C"/>
    <w:rsid w:val="00D27740"/>
    <w:rsid w:val="00D31CE7"/>
    <w:rsid w:val="00D32DB0"/>
    <w:rsid w:val="00D342B2"/>
    <w:rsid w:val="00D35FA8"/>
    <w:rsid w:val="00D36325"/>
    <w:rsid w:val="00D40807"/>
    <w:rsid w:val="00D418E5"/>
    <w:rsid w:val="00D42AAF"/>
    <w:rsid w:val="00D43B44"/>
    <w:rsid w:val="00D44418"/>
    <w:rsid w:val="00D44545"/>
    <w:rsid w:val="00D44836"/>
    <w:rsid w:val="00D4565C"/>
    <w:rsid w:val="00D47200"/>
    <w:rsid w:val="00D47A36"/>
    <w:rsid w:val="00D51205"/>
    <w:rsid w:val="00D5163E"/>
    <w:rsid w:val="00D55683"/>
    <w:rsid w:val="00D607C7"/>
    <w:rsid w:val="00D6359E"/>
    <w:rsid w:val="00D660F4"/>
    <w:rsid w:val="00D67F0D"/>
    <w:rsid w:val="00D7012D"/>
    <w:rsid w:val="00D70637"/>
    <w:rsid w:val="00D7150E"/>
    <w:rsid w:val="00D72B09"/>
    <w:rsid w:val="00D73EB7"/>
    <w:rsid w:val="00D7458D"/>
    <w:rsid w:val="00D74B54"/>
    <w:rsid w:val="00D75A9E"/>
    <w:rsid w:val="00D761EC"/>
    <w:rsid w:val="00D76CE2"/>
    <w:rsid w:val="00D77DEE"/>
    <w:rsid w:val="00D81FDF"/>
    <w:rsid w:val="00D83001"/>
    <w:rsid w:val="00D866DF"/>
    <w:rsid w:val="00D86E4A"/>
    <w:rsid w:val="00D87817"/>
    <w:rsid w:val="00D92B26"/>
    <w:rsid w:val="00D94EED"/>
    <w:rsid w:val="00D96A2E"/>
    <w:rsid w:val="00DA0201"/>
    <w:rsid w:val="00DA13A3"/>
    <w:rsid w:val="00DA2458"/>
    <w:rsid w:val="00DA4104"/>
    <w:rsid w:val="00DA58C9"/>
    <w:rsid w:val="00DA7D8B"/>
    <w:rsid w:val="00DB2477"/>
    <w:rsid w:val="00DB33BA"/>
    <w:rsid w:val="00DB44A7"/>
    <w:rsid w:val="00DB5FCA"/>
    <w:rsid w:val="00DC2AE5"/>
    <w:rsid w:val="00DC3B80"/>
    <w:rsid w:val="00DC54AA"/>
    <w:rsid w:val="00DC6A54"/>
    <w:rsid w:val="00DC7A6B"/>
    <w:rsid w:val="00DC7EA7"/>
    <w:rsid w:val="00DD0C1C"/>
    <w:rsid w:val="00DD285B"/>
    <w:rsid w:val="00DD2C9E"/>
    <w:rsid w:val="00DD3BBF"/>
    <w:rsid w:val="00DD53F9"/>
    <w:rsid w:val="00DE1E30"/>
    <w:rsid w:val="00DE72B1"/>
    <w:rsid w:val="00DF23E0"/>
    <w:rsid w:val="00DF35BE"/>
    <w:rsid w:val="00DF3C0B"/>
    <w:rsid w:val="00DF4C98"/>
    <w:rsid w:val="00DF5EC8"/>
    <w:rsid w:val="00E039B2"/>
    <w:rsid w:val="00E04DE1"/>
    <w:rsid w:val="00E0780A"/>
    <w:rsid w:val="00E1067E"/>
    <w:rsid w:val="00E10E42"/>
    <w:rsid w:val="00E137F1"/>
    <w:rsid w:val="00E163AA"/>
    <w:rsid w:val="00E17BA4"/>
    <w:rsid w:val="00E234F2"/>
    <w:rsid w:val="00E32A74"/>
    <w:rsid w:val="00E3583D"/>
    <w:rsid w:val="00E40696"/>
    <w:rsid w:val="00E42D7B"/>
    <w:rsid w:val="00E4391D"/>
    <w:rsid w:val="00E44A54"/>
    <w:rsid w:val="00E53028"/>
    <w:rsid w:val="00E5510B"/>
    <w:rsid w:val="00E60070"/>
    <w:rsid w:val="00E6250D"/>
    <w:rsid w:val="00E626D1"/>
    <w:rsid w:val="00E6563B"/>
    <w:rsid w:val="00E70AD2"/>
    <w:rsid w:val="00E70F35"/>
    <w:rsid w:val="00E730B1"/>
    <w:rsid w:val="00E738D7"/>
    <w:rsid w:val="00E74DDE"/>
    <w:rsid w:val="00E75B08"/>
    <w:rsid w:val="00E764C9"/>
    <w:rsid w:val="00E779C5"/>
    <w:rsid w:val="00E77B97"/>
    <w:rsid w:val="00E81970"/>
    <w:rsid w:val="00E830E2"/>
    <w:rsid w:val="00E833F7"/>
    <w:rsid w:val="00E84BF8"/>
    <w:rsid w:val="00E8583A"/>
    <w:rsid w:val="00E859F6"/>
    <w:rsid w:val="00E85BA0"/>
    <w:rsid w:val="00E908ED"/>
    <w:rsid w:val="00E9573D"/>
    <w:rsid w:val="00E97E2A"/>
    <w:rsid w:val="00EA02BB"/>
    <w:rsid w:val="00EA5EAB"/>
    <w:rsid w:val="00EB1A7E"/>
    <w:rsid w:val="00EB4C97"/>
    <w:rsid w:val="00EC2DCE"/>
    <w:rsid w:val="00EC38C1"/>
    <w:rsid w:val="00EC3D81"/>
    <w:rsid w:val="00EC5500"/>
    <w:rsid w:val="00ED42E8"/>
    <w:rsid w:val="00ED7F3D"/>
    <w:rsid w:val="00EE1C9D"/>
    <w:rsid w:val="00EE4D98"/>
    <w:rsid w:val="00EE5971"/>
    <w:rsid w:val="00EE5ADB"/>
    <w:rsid w:val="00EE694C"/>
    <w:rsid w:val="00EF376C"/>
    <w:rsid w:val="00F03A21"/>
    <w:rsid w:val="00F04987"/>
    <w:rsid w:val="00F0696C"/>
    <w:rsid w:val="00F11753"/>
    <w:rsid w:val="00F1462B"/>
    <w:rsid w:val="00F152BD"/>
    <w:rsid w:val="00F23895"/>
    <w:rsid w:val="00F2396D"/>
    <w:rsid w:val="00F24DFA"/>
    <w:rsid w:val="00F32A0E"/>
    <w:rsid w:val="00F4124C"/>
    <w:rsid w:val="00F41937"/>
    <w:rsid w:val="00F41EA2"/>
    <w:rsid w:val="00F4230F"/>
    <w:rsid w:val="00F45A7D"/>
    <w:rsid w:val="00F45CBE"/>
    <w:rsid w:val="00F45F7E"/>
    <w:rsid w:val="00F5067E"/>
    <w:rsid w:val="00F5231B"/>
    <w:rsid w:val="00F52DFC"/>
    <w:rsid w:val="00F545A7"/>
    <w:rsid w:val="00F56812"/>
    <w:rsid w:val="00F56E0F"/>
    <w:rsid w:val="00F601E5"/>
    <w:rsid w:val="00F63979"/>
    <w:rsid w:val="00F63CE4"/>
    <w:rsid w:val="00F709D0"/>
    <w:rsid w:val="00F7431A"/>
    <w:rsid w:val="00F77644"/>
    <w:rsid w:val="00F81FAC"/>
    <w:rsid w:val="00F823FC"/>
    <w:rsid w:val="00F90044"/>
    <w:rsid w:val="00F91D7C"/>
    <w:rsid w:val="00F9306A"/>
    <w:rsid w:val="00F9386B"/>
    <w:rsid w:val="00F96864"/>
    <w:rsid w:val="00FA0527"/>
    <w:rsid w:val="00FA137D"/>
    <w:rsid w:val="00FA142A"/>
    <w:rsid w:val="00FA187F"/>
    <w:rsid w:val="00FA4B0C"/>
    <w:rsid w:val="00FB0270"/>
    <w:rsid w:val="00FB45AF"/>
    <w:rsid w:val="00FC2016"/>
    <w:rsid w:val="00FD020C"/>
    <w:rsid w:val="00FD1D09"/>
    <w:rsid w:val="00FD6DD3"/>
    <w:rsid w:val="00FD7165"/>
    <w:rsid w:val="00FD75EA"/>
    <w:rsid w:val="00FE17E2"/>
    <w:rsid w:val="00FE3762"/>
    <w:rsid w:val="00FE3941"/>
    <w:rsid w:val="00FE763E"/>
    <w:rsid w:val="00FE78E4"/>
    <w:rsid w:val="00FF23B6"/>
    <w:rsid w:val="00FF282D"/>
    <w:rsid w:val="00FF3249"/>
    <w:rsid w:val="00FF403A"/>
    <w:rsid w:val="00FF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06345"/>
  <w15:docId w15:val="{81F00F89-2312-B342-986A-FFC9EB3F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7E"/>
    <w:pPr>
      <w:spacing w:after="200" w:line="276" w:lineRule="auto"/>
    </w:pPr>
    <w:rPr>
      <w:rFonts w:ascii="Calibri" w:eastAsia="Calibri" w:hAnsi="Calibri"/>
      <w:sz w:val="22"/>
      <w:szCs w:val="22"/>
      <w:lang w:val="ru-RU"/>
    </w:rPr>
  </w:style>
  <w:style w:type="paragraph" w:styleId="Heading1">
    <w:name w:val="heading 1"/>
    <w:basedOn w:val="Normal"/>
    <w:next w:val="Normal"/>
    <w:link w:val="Heading1Char"/>
    <w:uiPriority w:val="9"/>
    <w:qFormat/>
    <w:rsid w:val="00771AE3"/>
    <w:pPr>
      <w:keepNext/>
      <w:widowControl w:val="0"/>
      <w:spacing w:line="312" w:lineRule="auto"/>
      <w:outlineLvl w:val="0"/>
    </w:pPr>
    <w:rPr>
      <w:rFonts w:ascii="Arial Armenian" w:hAnsi="Arial Armenian" w:cs="Arial Armenian"/>
      <w:b/>
      <w:bCs/>
      <w:sz w:val="18"/>
      <w:szCs w:val="18"/>
      <w:lang w:val="en-US"/>
    </w:rPr>
  </w:style>
  <w:style w:type="paragraph" w:styleId="Heading2">
    <w:name w:val="heading 2"/>
    <w:basedOn w:val="Normal"/>
    <w:next w:val="Normal"/>
    <w:link w:val="Heading2Char"/>
    <w:uiPriority w:val="9"/>
    <w:unhideWhenUsed/>
    <w:qFormat/>
    <w:rsid w:val="001F240A"/>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1F240A"/>
    <w:pPr>
      <w:keepNext/>
      <w:spacing w:before="240" w:after="60" w:line="240" w:lineRule="auto"/>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qFormat/>
    <w:rsid w:val="00771AE3"/>
    <w:pPr>
      <w:keepNext/>
      <w:jc w:val="center"/>
      <w:outlineLvl w:val="3"/>
    </w:pPr>
    <w:rPr>
      <w:rFonts w:ascii="Arial Armenian" w:hAnsi="Arial Armenian"/>
      <w:b/>
      <w:sz w:val="23"/>
      <w:szCs w:val="20"/>
      <w:lang w:val="en-GB"/>
    </w:rPr>
  </w:style>
  <w:style w:type="paragraph" w:styleId="Heading5">
    <w:name w:val="heading 5"/>
    <w:basedOn w:val="Normal"/>
    <w:link w:val="Heading5Char"/>
    <w:uiPriority w:val="9"/>
    <w:qFormat/>
    <w:rsid w:val="001F240A"/>
    <w:pPr>
      <w:spacing w:before="100" w:beforeAutospacing="1" w:after="100" w:afterAutospacing="1" w:line="240" w:lineRule="auto"/>
      <w:outlineLvl w:val="4"/>
    </w:pPr>
    <w:rPr>
      <w:rFonts w:ascii="Times New Roman" w:eastAsia="Times New Roman" w:hAnsi="Times New Roman"/>
      <w:b/>
      <w:bCs/>
      <w:sz w:val="20"/>
      <w:szCs w:val="20"/>
      <w:lang w:val="en-US"/>
    </w:rPr>
  </w:style>
  <w:style w:type="paragraph" w:styleId="Heading6">
    <w:name w:val="heading 6"/>
    <w:basedOn w:val="Normal"/>
    <w:next w:val="Normal"/>
    <w:link w:val="Heading6Char"/>
    <w:uiPriority w:val="9"/>
    <w:semiHidden/>
    <w:unhideWhenUsed/>
    <w:qFormat/>
    <w:rsid w:val="00124C36"/>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124C36"/>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24C36"/>
    <w:pPr>
      <w:keepNext/>
      <w:keepLines/>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124C36"/>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AE3"/>
    <w:rPr>
      <w:rFonts w:ascii="Arial Armenian" w:hAnsi="Arial Armenian" w:cs="Arial Armenian"/>
      <w:b/>
      <w:bCs/>
      <w:sz w:val="18"/>
      <w:szCs w:val="18"/>
      <w:lang w:eastAsia="ru-RU"/>
    </w:rPr>
  </w:style>
  <w:style w:type="character" w:customStyle="1" w:styleId="Heading2Char">
    <w:name w:val="Heading 2 Char"/>
    <w:basedOn w:val="DefaultParagraphFont"/>
    <w:link w:val="Heading2"/>
    <w:uiPriority w:val="9"/>
    <w:rsid w:val="001F240A"/>
    <w:rPr>
      <w:rFonts w:ascii="Cambria" w:hAnsi="Cambria"/>
      <w:b/>
      <w:bCs/>
      <w:color w:val="4F81BD"/>
      <w:sz w:val="26"/>
      <w:szCs w:val="26"/>
    </w:rPr>
  </w:style>
  <w:style w:type="character" w:customStyle="1" w:styleId="Heading4Char">
    <w:name w:val="Heading 4 Char"/>
    <w:basedOn w:val="DefaultParagraphFont"/>
    <w:link w:val="Heading4"/>
    <w:uiPriority w:val="9"/>
    <w:rsid w:val="00771AE3"/>
    <w:rPr>
      <w:rFonts w:ascii="Arial Armenian" w:hAnsi="Arial Armenian"/>
      <w:b/>
      <w:sz w:val="23"/>
      <w:lang w:val="en-GB" w:eastAsia="ru-RU"/>
    </w:rPr>
  </w:style>
  <w:style w:type="character" w:customStyle="1" w:styleId="Heading5Char">
    <w:name w:val="Heading 5 Char"/>
    <w:basedOn w:val="DefaultParagraphFont"/>
    <w:link w:val="Heading5"/>
    <w:uiPriority w:val="9"/>
    <w:rsid w:val="001F240A"/>
    <w:rPr>
      <w:b/>
      <w:bCs/>
    </w:rPr>
  </w:style>
  <w:style w:type="character" w:styleId="Emphasis">
    <w:name w:val="Emphasis"/>
    <w:basedOn w:val="DefaultParagraphFont"/>
    <w:uiPriority w:val="20"/>
    <w:qFormat/>
    <w:rsid w:val="00771AE3"/>
    <w:rPr>
      <w:i/>
      <w:iCs/>
    </w:rPr>
  </w:style>
  <w:style w:type="paragraph" w:styleId="IntenseQuote">
    <w:name w:val="Intense Quote"/>
    <w:basedOn w:val="Normal"/>
    <w:next w:val="Normal"/>
    <w:link w:val="IntenseQuoteChar"/>
    <w:uiPriority w:val="30"/>
    <w:qFormat/>
    <w:rsid w:val="00771AE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71AE3"/>
    <w:rPr>
      <w:rFonts w:ascii="Times Armenian" w:hAnsi="Times Armenian" w:cs="Times Armenian"/>
      <w:b/>
      <w:bCs/>
      <w:i/>
      <w:iCs/>
      <w:color w:val="4F81BD"/>
      <w:sz w:val="24"/>
      <w:szCs w:val="24"/>
      <w:lang w:val="ru-RU" w:eastAsia="ru-RU"/>
    </w:rPr>
  </w:style>
  <w:style w:type="character" w:styleId="SubtleReference">
    <w:name w:val="Subtle Reference"/>
    <w:basedOn w:val="DefaultParagraphFont"/>
    <w:uiPriority w:val="31"/>
    <w:qFormat/>
    <w:rsid w:val="00771AE3"/>
    <w:rPr>
      <w:smallCaps/>
      <w:color w:val="C0504D"/>
      <w:u w:val="single"/>
    </w:rPr>
  </w:style>
  <w:style w:type="character" w:styleId="IntenseReference">
    <w:name w:val="Intense Reference"/>
    <w:basedOn w:val="DefaultParagraphFont"/>
    <w:uiPriority w:val="32"/>
    <w:qFormat/>
    <w:rsid w:val="00771AE3"/>
    <w:rPr>
      <w:b/>
      <w:bCs/>
      <w:smallCaps/>
      <w:color w:val="C0504D"/>
      <w:spacing w:val="5"/>
      <w:u w:val="single"/>
    </w:rPr>
  </w:style>
  <w:style w:type="character" w:styleId="BookTitle">
    <w:name w:val="Book Title"/>
    <w:basedOn w:val="DefaultParagraphFont"/>
    <w:uiPriority w:val="33"/>
    <w:qFormat/>
    <w:rsid w:val="00771AE3"/>
    <w:rPr>
      <w:b/>
      <w:bCs/>
      <w:smallCaps/>
      <w:spacing w:val="5"/>
    </w:rPr>
  </w:style>
  <w:style w:type="paragraph" w:styleId="ListParagraph">
    <w:name w:val="List Paragraph"/>
    <w:basedOn w:val="Normal"/>
    <w:uiPriority w:val="34"/>
    <w:qFormat/>
    <w:rsid w:val="00F45F7E"/>
    <w:pPr>
      <w:ind w:left="720"/>
      <w:contextualSpacing/>
    </w:pPr>
  </w:style>
  <w:style w:type="paragraph" w:styleId="Header">
    <w:name w:val="header"/>
    <w:basedOn w:val="Normal"/>
    <w:link w:val="HeaderChar"/>
    <w:uiPriority w:val="99"/>
    <w:unhideWhenUsed/>
    <w:rsid w:val="00F45F7E"/>
    <w:pPr>
      <w:tabs>
        <w:tab w:val="center" w:pos="4844"/>
        <w:tab w:val="right" w:pos="9689"/>
      </w:tabs>
      <w:spacing w:after="0" w:line="240" w:lineRule="auto"/>
    </w:pPr>
    <w:rPr>
      <w:sz w:val="20"/>
      <w:szCs w:val="20"/>
    </w:rPr>
  </w:style>
  <w:style w:type="character" w:customStyle="1" w:styleId="HeaderChar">
    <w:name w:val="Header Char"/>
    <w:basedOn w:val="DefaultParagraphFont"/>
    <w:link w:val="Header"/>
    <w:uiPriority w:val="99"/>
    <w:rsid w:val="00F45F7E"/>
    <w:rPr>
      <w:rFonts w:ascii="Calibri" w:eastAsia="Calibri" w:hAnsi="Calibri"/>
    </w:rPr>
  </w:style>
  <w:style w:type="paragraph" w:styleId="Footer">
    <w:name w:val="footer"/>
    <w:basedOn w:val="Normal"/>
    <w:link w:val="FooterChar"/>
    <w:uiPriority w:val="99"/>
    <w:unhideWhenUsed/>
    <w:rsid w:val="00F45F7E"/>
    <w:pPr>
      <w:tabs>
        <w:tab w:val="center" w:pos="4844"/>
        <w:tab w:val="right" w:pos="9689"/>
      </w:tabs>
      <w:spacing w:after="0" w:line="240" w:lineRule="auto"/>
    </w:pPr>
    <w:rPr>
      <w:sz w:val="20"/>
      <w:szCs w:val="20"/>
    </w:rPr>
  </w:style>
  <w:style w:type="character" w:customStyle="1" w:styleId="FooterChar">
    <w:name w:val="Footer Char"/>
    <w:basedOn w:val="DefaultParagraphFont"/>
    <w:link w:val="Footer"/>
    <w:uiPriority w:val="99"/>
    <w:rsid w:val="00F45F7E"/>
    <w:rPr>
      <w:rFonts w:ascii="Calibri" w:eastAsia="Calibri" w:hAnsi="Calibri"/>
    </w:rPr>
  </w:style>
  <w:style w:type="character" w:customStyle="1" w:styleId="FontStyle12">
    <w:name w:val="Font Style12"/>
    <w:uiPriority w:val="99"/>
    <w:rsid w:val="00701062"/>
    <w:rPr>
      <w:rFonts w:ascii="Sylfaen" w:hAnsi="Sylfaen" w:cs="Sylfaen"/>
      <w:sz w:val="22"/>
      <w:szCs w:val="22"/>
    </w:rPr>
  </w:style>
  <w:style w:type="character" w:customStyle="1" w:styleId="Heading3Char">
    <w:name w:val="Heading 3 Char"/>
    <w:basedOn w:val="DefaultParagraphFont"/>
    <w:link w:val="Heading3"/>
    <w:uiPriority w:val="9"/>
    <w:rsid w:val="001F240A"/>
    <w:rPr>
      <w:rFonts w:ascii="Calibri Light" w:hAnsi="Calibri Light"/>
      <w:b/>
      <w:bCs/>
      <w:sz w:val="26"/>
      <w:szCs w:val="26"/>
    </w:rPr>
  </w:style>
  <w:style w:type="character" w:styleId="PageNumber">
    <w:name w:val="page number"/>
    <w:basedOn w:val="DefaultParagraphFont"/>
    <w:rsid w:val="001F240A"/>
  </w:style>
  <w:style w:type="paragraph" w:styleId="BodyText">
    <w:name w:val="Body Text"/>
    <w:basedOn w:val="Normal"/>
    <w:link w:val="BodyTextChar"/>
    <w:rsid w:val="001F240A"/>
    <w:pPr>
      <w:spacing w:after="0" w:line="240" w:lineRule="auto"/>
      <w:jc w:val="center"/>
    </w:pPr>
    <w:rPr>
      <w:rFonts w:ascii="Times Armenian" w:eastAsia="Times New Roman" w:hAnsi="Times Armenian"/>
      <w:bCs/>
      <w:sz w:val="24"/>
      <w:szCs w:val="24"/>
      <w:lang w:val="en-US"/>
    </w:rPr>
  </w:style>
  <w:style w:type="character" w:customStyle="1" w:styleId="BodyTextChar">
    <w:name w:val="Body Text Char"/>
    <w:basedOn w:val="DefaultParagraphFont"/>
    <w:link w:val="BodyText"/>
    <w:rsid w:val="001F240A"/>
    <w:rPr>
      <w:rFonts w:ascii="Times Armenian" w:hAnsi="Times Armenian"/>
      <w:bCs/>
      <w:sz w:val="24"/>
      <w:szCs w:val="24"/>
    </w:rPr>
  </w:style>
  <w:style w:type="paragraph" w:styleId="NormalWeb">
    <w:name w:val="Normal (Web)"/>
    <w:aliases w:val="webb"/>
    <w:basedOn w:val="Normal"/>
    <w:link w:val="NormalWebChar"/>
    <w:uiPriority w:val="99"/>
    <w:unhideWhenUsed/>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
    <w:name w:val="Абзац списка1"/>
    <w:basedOn w:val="Normal"/>
    <w:qFormat/>
    <w:rsid w:val="001F240A"/>
    <w:pPr>
      <w:spacing w:after="0" w:line="240" w:lineRule="auto"/>
      <w:ind w:left="720"/>
      <w:contextualSpacing/>
    </w:pPr>
    <w:rPr>
      <w:rFonts w:ascii="Times Armenian" w:hAnsi="Times Armenian"/>
      <w:sz w:val="24"/>
      <w:szCs w:val="24"/>
      <w:lang w:val="en-US"/>
    </w:rPr>
  </w:style>
  <w:style w:type="character" w:customStyle="1" w:styleId="apple-converted-space">
    <w:name w:val="apple-converted-space"/>
    <w:basedOn w:val="DefaultParagraphFont"/>
    <w:rsid w:val="001F240A"/>
  </w:style>
  <w:style w:type="paragraph" w:styleId="BalloonText">
    <w:name w:val="Balloon Text"/>
    <w:basedOn w:val="Normal"/>
    <w:link w:val="BalloonTextChar"/>
    <w:uiPriority w:val="99"/>
    <w:rsid w:val="001F240A"/>
    <w:pPr>
      <w:spacing w:after="0" w:line="240" w:lineRule="auto"/>
    </w:pPr>
    <w:rPr>
      <w:rFonts w:ascii="Tahoma" w:eastAsia="Times New Roman" w:hAnsi="Tahoma"/>
      <w:iCs/>
      <w:sz w:val="16"/>
      <w:szCs w:val="16"/>
      <w:lang w:val="en-US"/>
    </w:rPr>
  </w:style>
  <w:style w:type="character" w:customStyle="1" w:styleId="BalloonTextChar">
    <w:name w:val="Balloon Text Char"/>
    <w:basedOn w:val="DefaultParagraphFont"/>
    <w:link w:val="BalloonText"/>
    <w:uiPriority w:val="99"/>
    <w:rsid w:val="001F240A"/>
    <w:rPr>
      <w:rFonts w:ascii="Tahoma" w:hAnsi="Tahoma"/>
      <w:iCs/>
      <w:sz w:val="16"/>
      <w:szCs w:val="16"/>
    </w:rPr>
  </w:style>
  <w:style w:type="character" w:styleId="Strong">
    <w:name w:val="Strong"/>
    <w:uiPriority w:val="22"/>
    <w:qFormat/>
    <w:rsid w:val="001F240A"/>
    <w:rPr>
      <w:b/>
      <w:bCs/>
    </w:rPr>
  </w:style>
  <w:style w:type="character" w:styleId="CommentReference">
    <w:name w:val="annotation reference"/>
    <w:uiPriority w:val="99"/>
    <w:unhideWhenUsed/>
    <w:rsid w:val="001F240A"/>
    <w:rPr>
      <w:sz w:val="16"/>
      <w:szCs w:val="16"/>
    </w:rPr>
  </w:style>
  <w:style w:type="paragraph" w:styleId="CommentText">
    <w:name w:val="annotation text"/>
    <w:basedOn w:val="Normal"/>
    <w:link w:val="CommentTextChar"/>
    <w:uiPriority w:val="99"/>
    <w:unhideWhenUsed/>
    <w:rsid w:val="001F240A"/>
    <w:pPr>
      <w:spacing w:after="0" w:line="240" w:lineRule="auto"/>
    </w:pPr>
    <w:rPr>
      <w:rFonts w:ascii="Times Armenian" w:eastAsia="Times New Roman" w:hAnsi="Times Armenian"/>
      <w:iCs/>
      <w:sz w:val="20"/>
      <w:szCs w:val="20"/>
      <w:lang w:val="en-US"/>
    </w:rPr>
  </w:style>
  <w:style w:type="character" w:customStyle="1" w:styleId="CommentTextChar">
    <w:name w:val="Comment Text Char"/>
    <w:basedOn w:val="DefaultParagraphFont"/>
    <w:link w:val="CommentText"/>
    <w:uiPriority w:val="99"/>
    <w:rsid w:val="001F240A"/>
    <w:rPr>
      <w:rFonts w:ascii="Times Armenian" w:hAnsi="Times Armenian"/>
      <w:iCs/>
    </w:rPr>
  </w:style>
  <w:style w:type="paragraph" w:styleId="CommentSubject">
    <w:name w:val="annotation subject"/>
    <w:basedOn w:val="CommentText"/>
    <w:next w:val="CommentText"/>
    <w:link w:val="CommentSubjectChar"/>
    <w:uiPriority w:val="99"/>
    <w:unhideWhenUsed/>
    <w:rsid w:val="001F240A"/>
    <w:rPr>
      <w:b/>
      <w:bCs/>
    </w:rPr>
  </w:style>
  <w:style w:type="character" w:customStyle="1" w:styleId="CommentSubjectChar">
    <w:name w:val="Comment Subject Char"/>
    <w:basedOn w:val="CommentTextChar"/>
    <w:link w:val="CommentSubject"/>
    <w:uiPriority w:val="99"/>
    <w:rsid w:val="001F240A"/>
    <w:rPr>
      <w:rFonts w:ascii="Times Armenian" w:hAnsi="Times Armenian"/>
      <w:b/>
      <w:bCs/>
      <w:iCs/>
    </w:rPr>
  </w:style>
  <w:style w:type="paragraph" w:customStyle="1" w:styleId="Style8">
    <w:name w:val="Style8"/>
    <w:basedOn w:val="Normal"/>
    <w:uiPriority w:val="99"/>
    <w:rsid w:val="001F240A"/>
    <w:pPr>
      <w:widowControl w:val="0"/>
      <w:autoSpaceDE w:val="0"/>
      <w:autoSpaceDN w:val="0"/>
      <w:adjustRightInd w:val="0"/>
      <w:spacing w:after="0" w:line="320" w:lineRule="exact"/>
      <w:ind w:firstLine="698"/>
      <w:jc w:val="both"/>
    </w:pPr>
    <w:rPr>
      <w:rFonts w:ascii="Sylfaen" w:eastAsia="Times New Roman" w:hAnsi="Sylfaen"/>
      <w:sz w:val="24"/>
      <w:szCs w:val="24"/>
      <w:lang w:val="en-US"/>
    </w:rPr>
  </w:style>
  <w:style w:type="paragraph" w:styleId="HTMLPreformatted">
    <w:name w:val="HTML Preformatted"/>
    <w:basedOn w:val="Normal"/>
    <w:link w:val="HTMLPreformattedChar"/>
    <w:uiPriority w:val="99"/>
    <w:unhideWhenUsed/>
    <w:rsid w:val="001F2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sz w:val="20"/>
      <w:szCs w:val="20"/>
      <w:lang w:val="en-US"/>
    </w:rPr>
  </w:style>
  <w:style w:type="character" w:customStyle="1" w:styleId="HTMLPreformattedChar">
    <w:name w:val="HTML Preformatted Char"/>
    <w:basedOn w:val="DefaultParagraphFont"/>
    <w:link w:val="HTMLPreformatted"/>
    <w:uiPriority w:val="99"/>
    <w:rsid w:val="001F240A"/>
    <w:rPr>
      <w:rFonts w:ascii="Sylfaen" w:hAnsi="Sylfaen"/>
    </w:rPr>
  </w:style>
  <w:style w:type="paragraph" w:customStyle="1" w:styleId="anch">
    <w:name w:val="anch"/>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0">
    <w:name w:val="1"/>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1F240A"/>
    <w:rPr>
      <w:rFonts w:ascii="Calibri" w:eastAsia="Calibri" w:hAnsi="Calibri"/>
      <w:sz w:val="22"/>
      <w:szCs w:val="22"/>
    </w:rPr>
  </w:style>
  <w:style w:type="paragraph" w:customStyle="1" w:styleId="Storagrutun1">
    <w:name w:val="Storagrutun 1"/>
    <w:basedOn w:val="Normal"/>
    <w:rsid w:val="001F240A"/>
    <w:pPr>
      <w:tabs>
        <w:tab w:val="left" w:pos="992"/>
        <w:tab w:val="left" w:pos="7655"/>
      </w:tabs>
      <w:spacing w:after="0" w:line="240" w:lineRule="auto"/>
    </w:pPr>
    <w:rPr>
      <w:rFonts w:ascii="ArTarumianTimes" w:eastAsia="Times New Roman" w:hAnsi="ArTarumianTimes"/>
      <w:bCs/>
      <w:sz w:val="24"/>
      <w:szCs w:val="24"/>
      <w:lang w:val="en-US" w:eastAsia="ru-RU"/>
    </w:rPr>
  </w:style>
  <w:style w:type="character" w:styleId="Hyperlink">
    <w:name w:val="Hyperlink"/>
    <w:basedOn w:val="DefaultParagraphFont"/>
    <w:uiPriority w:val="99"/>
    <w:unhideWhenUsed/>
    <w:rsid w:val="001F240A"/>
    <w:rPr>
      <w:color w:val="0000FF"/>
      <w:u w:val="single"/>
    </w:rPr>
  </w:style>
  <w:style w:type="paragraph" w:customStyle="1" w:styleId="Normal1">
    <w:name w:val="Normal1"/>
    <w:rsid w:val="001F240A"/>
    <w:pPr>
      <w:spacing w:after="200" w:line="276" w:lineRule="auto"/>
    </w:pPr>
    <w:rPr>
      <w:rFonts w:ascii="Calibri" w:eastAsia="Calibri" w:hAnsi="Calibri" w:cs="Calibri"/>
      <w:color w:val="000000"/>
      <w:sz w:val="22"/>
      <w:szCs w:val="22"/>
      <w:lang w:val="ru-RU" w:eastAsia="ru-RU"/>
    </w:rPr>
  </w:style>
  <w:style w:type="paragraph" w:styleId="FootnoteText">
    <w:name w:val="footnote text"/>
    <w:aliases w:val="Note de bas de page2,Footnotes,fn,footnote text,5_G,Footnote Text Char Char Char Char,Footnote Text Char Char Char,Footnote,Footnote Text Char2,Footnote Text Char1 Char,Footnote Text Char1 Char Char Char Char Char,Footnote Text Char Char1"/>
    <w:basedOn w:val="Normal"/>
    <w:link w:val="FootnoteTextChar"/>
    <w:unhideWhenUsed/>
    <w:qFormat/>
    <w:rsid w:val="001F240A"/>
    <w:pPr>
      <w:spacing w:after="0" w:line="240" w:lineRule="auto"/>
    </w:pPr>
    <w:rPr>
      <w:rFonts w:cs="Calibri"/>
      <w:color w:val="000000"/>
      <w:sz w:val="20"/>
      <w:szCs w:val="20"/>
      <w:lang w:eastAsia="ru-RU"/>
    </w:rPr>
  </w:style>
  <w:style w:type="character" w:customStyle="1" w:styleId="FootnoteTextChar">
    <w:name w:val="Footnote Text Char"/>
    <w:aliases w:val="Note de bas de page2 Char,Footnotes Char,fn Char,footnote text Char,5_G Char,Footnote Text Char Char Char Char Char,Footnote Text Char Char Char Char1,Footnote Char,Footnote Text Char2 Char,Footnote Text Char1 Char Char"/>
    <w:basedOn w:val="DefaultParagraphFont"/>
    <w:link w:val="FootnoteText"/>
    <w:uiPriority w:val="99"/>
    <w:rsid w:val="001F240A"/>
    <w:rPr>
      <w:rFonts w:ascii="Calibri" w:eastAsia="Calibri" w:hAnsi="Calibri" w:cs="Calibri"/>
      <w:color w:val="000000"/>
      <w:lang w:val="ru-RU" w:eastAsia="ru-RU"/>
    </w:rPr>
  </w:style>
  <w:style w:type="character" w:styleId="FootnoteReference">
    <w:name w:val="footnote reference"/>
    <w:basedOn w:val="DefaultParagraphFont"/>
    <w:uiPriority w:val="99"/>
    <w:unhideWhenUsed/>
    <w:rsid w:val="001F240A"/>
    <w:rPr>
      <w:vertAlign w:val="superscript"/>
    </w:rPr>
  </w:style>
  <w:style w:type="character" w:customStyle="1" w:styleId="NormalWebChar">
    <w:name w:val="Normal (Web) Char"/>
    <w:aliases w:val="webb Char"/>
    <w:link w:val="NormalWeb"/>
    <w:uiPriority w:val="99"/>
    <w:locked/>
    <w:rsid w:val="003F1A7D"/>
    <w:rPr>
      <w:sz w:val="24"/>
      <w:szCs w:val="24"/>
    </w:rPr>
  </w:style>
  <w:style w:type="character" w:customStyle="1" w:styleId="a">
    <w:name w:val="Основной текст_"/>
    <w:basedOn w:val="DefaultParagraphFont"/>
    <w:link w:val="a0"/>
    <w:rsid w:val="00155512"/>
    <w:rPr>
      <w:rFonts w:ascii="Tahoma" w:eastAsia="Tahoma" w:hAnsi="Tahoma" w:cs="Tahoma"/>
      <w:spacing w:val="-10"/>
      <w:sz w:val="23"/>
      <w:szCs w:val="23"/>
      <w:shd w:val="clear" w:color="auto" w:fill="FFFFFF"/>
    </w:rPr>
  </w:style>
  <w:style w:type="paragraph" w:customStyle="1" w:styleId="a0">
    <w:name w:val="Основной текст"/>
    <w:basedOn w:val="Normal"/>
    <w:link w:val="a"/>
    <w:rsid w:val="00155512"/>
    <w:pPr>
      <w:widowControl w:val="0"/>
      <w:shd w:val="clear" w:color="auto" w:fill="FFFFFF"/>
      <w:spacing w:after="0" w:line="313" w:lineRule="exact"/>
      <w:ind w:hanging="560"/>
    </w:pPr>
    <w:rPr>
      <w:rFonts w:ascii="Tahoma" w:eastAsia="Tahoma" w:hAnsi="Tahoma" w:cs="Tahoma"/>
      <w:spacing w:val="-10"/>
      <w:sz w:val="23"/>
      <w:szCs w:val="23"/>
      <w:lang w:val="en-US"/>
    </w:rPr>
  </w:style>
  <w:style w:type="character" w:customStyle="1" w:styleId="Heading6Char">
    <w:name w:val="Heading 6 Char"/>
    <w:basedOn w:val="DefaultParagraphFont"/>
    <w:link w:val="Heading6"/>
    <w:uiPriority w:val="9"/>
    <w:semiHidden/>
    <w:rsid w:val="00124C3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24C3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24C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4C36"/>
    <w:rPr>
      <w:rFonts w:asciiTheme="majorHAnsi" w:eastAsiaTheme="majorEastAsia" w:hAnsiTheme="majorHAnsi" w:cstheme="majorBidi"/>
      <w:i/>
      <w:iCs/>
      <w:color w:val="404040" w:themeColor="text1" w:themeTint="BF"/>
    </w:rPr>
  </w:style>
  <w:style w:type="paragraph" w:customStyle="1" w:styleId="a1">
    <w:name w:val="Абзац списка"/>
    <w:basedOn w:val="Normal"/>
    <w:qFormat/>
    <w:rsid w:val="00124C36"/>
    <w:pPr>
      <w:spacing w:after="0" w:line="240" w:lineRule="auto"/>
      <w:ind w:left="720"/>
      <w:contextualSpacing/>
    </w:pPr>
    <w:rPr>
      <w:rFonts w:ascii="Times Armenian" w:hAnsi="Times Armenian"/>
      <w:sz w:val="24"/>
      <w:szCs w:val="24"/>
      <w:lang w:val="en-US"/>
    </w:rPr>
  </w:style>
  <w:style w:type="paragraph" w:customStyle="1" w:styleId="Style22">
    <w:name w:val="Style22"/>
    <w:basedOn w:val="Normal"/>
    <w:uiPriority w:val="99"/>
    <w:semiHidden/>
    <w:rsid w:val="00124C36"/>
    <w:pPr>
      <w:widowControl w:val="0"/>
      <w:autoSpaceDE w:val="0"/>
      <w:autoSpaceDN w:val="0"/>
      <w:adjustRightInd w:val="0"/>
      <w:spacing w:after="0" w:line="379" w:lineRule="exact"/>
      <w:ind w:hanging="466"/>
      <w:jc w:val="both"/>
    </w:pPr>
    <w:rPr>
      <w:rFonts w:ascii="Sylfaen" w:eastAsia="Times New Roman" w:hAnsi="Sylfaen"/>
      <w:sz w:val="24"/>
      <w:szCs w:val="24"/>
      <w:lang w:eastAsia="ru-RU"/>
    </w:rPr>
  </w:style>
  <w:style w:type="paragraph" w:customStyle="1" w:styleId="Style15">
    <w:name w:val="Style15"/>
    <w:basedOn w:val="Normal"/>
    <w:uiPriority w:val="99"/>
    <w:rsid w:val="00124C36"/>
    <w:pPr>
      <w:widowControl w:val="0"/>
      <w:autoSpaceDE w:val="0"/>
      <w:autoSpaceDN w:val="0"/>
      <w:adjustRightInd w:val="0"/>
      <w:spacing w:after="0" w:line="372" w:lineRule="exact"/>
      <w:ind w:firstLine="569"/>
      <w:jc w:val="both"/>
    </w:pPr>
    <w:rPr>
      <w:rFonts w:ascii="Sylfaen" w:eastAsia="Times New Roman" w:hAnsi="Sylfaen"/>
      <w:sz w:val="24"/>
      <w:szCs w:val="24"/>
      <w:lang w:val="en-US"/>
    </w:rPr>
  </w:style>
  <w:style w:type="character" w:customStyle="1" w:styleId="FontStyle24">
    <w:name w:val="Font Style24"/>
    <w:basedOn w:val="DefaultParagraphFont"/>
    <w:uiPriority w:val="99"/>
    <w:rsid w:val="00124C36"/>
    <w:rPr>
      <w:rFonts w:ascii="Tahoma" w:hAnsi="Tahoma" w:cs="Tahoma"/>
      <w:sz w:val="22"/>
      <w:szCs w:val="22"/>
    </w:rPr>
  </w:style>
  <w:style w:type="paragraph" w:customStyle="1" w:styleId="Style9">
    <w:name w:val="Style9"/>
    <w:basedOn w:val="Normal"/>
    <w:uiPriority w:val="99"/>
    <w:rsid w:val="00124C36"/>
    <w:pPr>
      <w:widowControl w:val="0"/>
      <w:autoSpaceDE w:val="0"/>
      <w:autoSpaceDN w:val="0"/>
      <w:adjustRightInd w:val="0"/>
      <w:spacing w:after="0" w:line="382" w:lineRule="exact"/>
      <w:ind w:firstLine="713"/>
      <w:jc w:val="both"/>
    </w:pPr>
    <w:rPr>
      <w:rFonts w:ascii="Sylfaen" w:eastAsia="Times New Roman" w:hAnsi="Sylfaen"/>
      <w:sz w:val="24"/>
      <w:szCs w:val="24"/>
      <w:lang w:val="en-US"/>
    </w:rPr>
  </w:style>
  <w:style w:type="paragraph" w:customStyle="1" w:styleId="Style10">
    <w:name w:val="Style10"/>
    <w:basedOn w:val="Normal"/>
    <w:uiPriority w:val="99"/>
    <w:rsid w:val="00124C36"/>
    <w:pPr>
      <w:widowControl w:val="0"/>
      <w:autoSpaceDE w:val="0"/>
      <w:autoSpaceDN w:val="0"/>
      <w:adjustRightInd w:val="0"/>
      <w:spacing w:after="0" w:line="317" w:lineRule="exact"/>
      <w:ind w:firstLine="259"/>
    </w:pPr>
    <w:rPr>
      <w:rFonts w:ascii="Sylfaen" w:eastAsia="Times New Roman" w:hAnsi="Sylfaen"/>
      <w:sz w:val="24"/>
      <w:szCs w:val="24"/>
      <w:lang w:val="en-US"/>
    </w:rPr>
  </w:style>
  <w:style w:type="paragraph" w:customStyle="1" w:styleId="Style16">
    <w:name w:val="Style16"/>
    <w:basedOn w:val="Normal"/>
    <w:uiPriority w:val="99"/>
    <w:rsid w:val="00124C36"/>
    <w:pPr>
      <w:widowControl w:val="0"/>
      <w:autoSpaceDE w:val="0"/>
      <w:autoSpaceDN w:val="0"/>
      <w:adjustRightInd w:val="0"/>
      <w:spacing w:after="0" w:line="240" w:lineRule="auto"/>
      <w:jc w:val="center"/>
    </w:pPr>
    <w:rPr>
      <w:rFonts w:ascii="Sylfaen" w:eastAsia="Times New Roman" w:hAnsi="Sylfaen"/>
      <w:sz w:val="24"/>
      <w:szCs w:val="24"/>
      <w:lang w:val="en-US"/>
    </w:rPr>
  </w:style>
  <w:style w:type="character" w:customStyle="1" w:styleId="FontStyle27">
    <w:name w:val="Font Style27"/>
    <w:basedOn w:val="DefaultParagraphFont"/>
    <w:uiPriority w:val="99"/>
    <w:rsid w:val="00124C36"/>
    <w:rPr>
      <w:rFonts w:ascii="Tahoma" w:hAnsi="Tahoma" w:cs="Tahoma"/>
      <w:b/>
      <w:bCs/>
      <w:sz w:val="22"/>
      <w:szCs w:val="22"/>
    </w:rPr>
  </w:style>
  <w:style w:type="paragraph" w:customStyle="1" w:styleId="Style11">
    <w:name w:val="Style11"/>
    <w:basedOn w:val="Normal"/>
    <w:uiPriority w:val="99"/>
    <w:rsid w:val="00124C36"/>
    <w:pPr>
      <w:widowControl w:val="0"/>
      <w:autoSpaceDE w:val="0"/>
      <w:autoSpaceDN w:val="0"/>
      <w:adjustRightInd w:val="0"/>
      <w:spacing w:after="0" w:line="326" w:lineRule="exact"/>
      <w:ind w:firstLine="850"/>
      <w:jc w:val="both"/>
    </w:pPr>
    <w:rPr>
      <w:rFonts w:ascii="Sylfaen" w:eastAsia="Times New Roman" w:hAnsi="Sylfaen"/>
      <w:sz w:val="24"/>
      <w:szCs w:val="24"/>
      <w:lang w:val="en-US"/>
    </w:rPr>
  </w:style>
  <w:style w:type="paragraph" w:customStyle="1" w:styleId="mechtex">
    <w:name w:val="mechtex"/>
    <w:basedOn w:val="Normal"/>
    <w:link w:val="mechtexChar"/>
    <w:rsid w:val="00124C36"/>
    <w:pPr>
      <w:spacing w:after="0" w:line="240" w:lineRule="auto"/>
      <w:jc w:val="center"/>
    </w:pPr>
    <w:rPr>
      <w:rFonts w:ascii="Arial Armenian" w:eastAsia="Times New Roman" w:hAnsi="Arial Armenian"/>
      <w:szCs w:val="20"/>
      <w:lang w:val="en-US" w:eastAsia="ru-RU"/>
    </w:rPr>
  </w:style>
  <w:style w:type="character" w:customStyle="1" w:styleId="mechtexChar">
    <w:name w:val="mechtex Char"/>
    <w:link w:val="mechtex"/>
    <w:rsid w:val="00124C36"/>
    <w:rPr>
      <w:rFonts w:ascii="Arial Armenian" w:hAnsi="Arial Armenian"/>
      <w:sz w:val="22"/>
      <w:lang w:eastAsia="ru-RU"/>
    </w:rPr>
  </w:style>
  <w:style w:type="paragraph" w:customStyle="1" w:styleId="norm">
    <w:name w:val="norm"/>
    <w:basedOn w:val="Normal"/>
    <w:link w:val="normChar"/>
    <w:uiPriority w:val="99"/>
    <w:rsid w:val="00124C36"/>
    <w:pPr>
      <w:spacing w:after="0" w:line="480" w:lineRule="auto"/>
      <w:ind w:firstLine="709"/>
      <w:jc w:val="both"/>
    </w:pPr>
    <w:rPr>
      <w:rFonts w:ascii="Arial Armenian" w:eastAsia="Times New Roman" w:hAnsi="Arial Armenian"/>
      <w:szCs w:val="20"/>
      <w:lang w:val="en-US" w:eastAsia="ru-RU"/>
    </w:rPr>
  </w:style>
  <w:style w:type="character" w:customStyle="1" w:styleId="normChar">
    <w:name w:val="norm Char"/>
    <w:basedOn w:val="DefaultParagraphFont"/>
    <w:link w:val="norm"/>
    <w:uiPriority w:val="99"/>
    <w:locked/>
    <w:rsid w:val="00124C36"/>
    <w:rPr>
      <w:rFonts w:ascii="Arial Armenian" w:hAnsi="Arial Armenian"/>
      <w:sz w:val="22"/>
      <w:lang w:eastAsia="ru-RU"/>
    </w:rPr>
  </w:style>
  <w:style w:type="character" w:customStyle="1" w:styleId="a2">
    <w:name w:val="Колонтитул"/>
    <w:basedOn w:val="DefaultParagraphFont"/>
    <w:rsid w:val="00124C36"/>
    <w:rPr>
      <w:rFonts w:ascii="Tahoma" w:eastAsia="Tahoma" w:hAnsi="Tahoma" w:cs="Tahoma"/>
      <w:b/>
      <w:bCs/>
      <w:i w:val="0"/>
      <w:iCs w:val="0"/>
      <w:smallCaps w:val="0"/>
      <w:strike w:val="0"/>
      <w:color w:val="000000"/>
      <w:spacing w:val="0"/>
      <w:w w:val="100"/>
      <w:position w:val="0"/>
      <w:sz w:val="24"/>
      <w:szCs w:val="24"/>
      <w:u w:val="single"/>
      <w:lang w:val="hy-AM" w:eastAsia="hy-AM" w:bidi="hy-AM"/>
    </w:rPr>
  </w:style>
  <w:style w:type="table" w:styleId="TableGrid">
    <w:name w:val="Table Grid"/>
    <w:basedOn w:val="TableNormal"/>
    <w:uiPriority w:val="39"/>
    <w:rsid w:val="00124C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24C36"/>
    <w:pPr>
      <w:numPr>
        <w:numId w:val="3"/>
      </w:numPr>
    </w:pPr>
  </w:style>
  <w:style w:type="paragraph" w:customStyle="1" w:styleId="Default">
    <w:name w:val="Default"/>
    <w:rsid w:val="00124C36"/>
    <w:pPr>
      <w:autoSpaceDE w:val="0"/>
      <w:autoSpaceDN w:val="0"/>
      <w:adjustRightInd w:val="0"/>
    </w:pPr>
    <w:rPr>
      <w:rFonts w:ascii="Arial" w:eastAsiaTheme="minorHAnsi" w:hAnsi="Arial" w:cs="Arial"/>
      <w:color w:val="000000"/>
      <w:sz w:val="24"/>
      <w:szCs w:val="24"/>
    </w:rPr>
  </w:style>
  <w:style w:type="paragraph" w:customStyle="1" w:styleId="Char3CharCharChar">
    <w:name w:val="Char3 Char Char Char"/>
    <w:basedOn w:val="Normal"/>
    <w:next w:val="Normal"/>
    <w:semiHidden/>
    <w:rsid w:val="00124C36"/>
    <w:pPr>
      <w:spacing w:after="160" w:line="240" w:lineRule="exact"/>
      <w:jc w:val="both"/>
    </w:pPr>
    <w:rPr>
      <w:rFonts w:ascii="Arial" w:eastAsia="Times New Roman" w:hAnsi="Arial" w:cs="Arial"/>
      <w:b/>
      <w:sz w:val="20"/>
      <w:szCs w:val="20"/>
      <w:lang w:val="en-GB"/>
    </w:rPr>
  </w:style>
  <w:style w:type="paragraph" w:customStyle="1" w:styleId="Body">
    <w:name w:val="Body"/>
    <w:rsid w:val="00F03A21"/>
    <w:rPr>
      <w:rFonts w:ascii="Helvetica Neue" w:eastAsia="Arial Unicode MS" w:hAnsi="Helvetica Neue" w:cs="Arial Unicode MS"/>
      <w:color w:val="000000"/>
      <w:sz w:val="22"/>
      <w:szCs w:val="22"/>
    </w:rPr>
  </w:style>
  <w:style w:type="character" w:styleId="FollowedHyperlink">
    <w:name w:val="FollowedHyperlink"/>
    <w:basedOn w:val="DefaultParagraphFont"/>
    <w:uiPriority w:val="99"/>
    <w:semiHidden/>
    <w:unhideWhenUsed/>
    <w:rsid w:val="00540B94"/>
    <w:rPr>
      <w:color w:val="800080" w:themeColor="followedHyperlink"/>
      <w:u w:val="single"/>
    </w:rPr>
  </w:style>
  <w:style w:type="character" w:styleId="UnresolvedMention">
    <w:name w:val="Unresolved Mention"/>
    <w:basedOn w:val="DefaultParagraphFont"/>
    <w:uiPriority w:val="99"/>
    <w:semiHidden/>
    <w:unhideWhenUsed/>
    <w:rsid w:val="000F5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5673">
      <w:bodyDiv w:val="1"/>
      <w:marLeft w:val="0"/>
      <w:marRight w:val="0"/>
      <w:marTop w:val="0"/>
      <w:marBottom w:val="0"/>
      <w:divBdr>
        <w:top w:val="none" w:sz="0" w:space="0" w:color="auto"/>
        <w:left w:val="none" w:sz="0" w:space="0" w:color="auto"/>
        <w:bottom w:val="none" w:sz="0" w:space="0" w:color="auto"/>
        <w:right w:val="none" w:sz="0" w:space="0" w:color="auto"/>
      </w:divBdr>
      <w:divsChild>
        <w:div w:id="1932086154">
          <w:marLeft w:val="0"/>
          <w:marRight w:val="0"/>
          <w:marTop w:val="0"/>
          <w:marBottom w:val="0"/>
          <w:divBdr>
            <w:top w:val="none" w:sz="0" w:space="0" w:color="auto"/>
            <w:left w:val="none" w:sz="0" w:space="0" w:color="auto"/>
            <w:bottom w:val="none" w:sz="0" w:space="0" w:color="auto"/>
            <w:right w:val="none" w:sz="0" w:space="0" w:color="auto"/>
          </w:divBdr>
          <w:divsChild>
            <w:div w:id="1734422401">
              <w:marLeft w:val="0"/>
              <w:marRight w:val="0"/>
              <w:marTop w:val="0"/>
              <w:marBottom w:val="0"/>
              <w:divBdr>
                <w:top w:val="none" w:sz="0" w:space="0" w:color="auto"/>
                <w:left w:val="none" w:sz="0" w:space="0" w:color="auto"/>
                <w:bottom w:val="none" w:sz="0" w:space="0" w:color="auto"/>
                <w:right w:val="none" w:sz="0" w:space="0" w:color="auto"/>
              </w:divBdr>
              <w:divsChild>
                <w:div w:id="10402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3490">
      <w:bodyDiv w:val="1"/>
      <w:marLeft w:val="0"/>
      <w:marRight w:val="0"/>
      <w:marTop w:val="0"/>
      <w:marBottom w:val="0"/>
      <w:divBdr>
        <w:top w:val="none" w:sz="0" w:space="0" w:color="auto"/>
        <w:left w:val="none" w:sz="0" w:space="0" w:color="auto"/>
        <w:bottom w:val="none" w:sz="0" w:space="0" w:color="auto"/>
        <w:right w:val="none" w:sz="0" w:space="0" w:color="auto"/>
      </w:divBdr>
    </w:div>
    <w:div w:id="148333339">
      <w:bodyDiv w:val="1"/>
      <w:marLeft w:val="0"/>
      <w:marRight w:val="0"/>
      <w:marTop w:val="0"/>
      <w:marBottom w:val="0"/>
      <w:divBdr>
        <w:top w:val="none" w:sz="0" w:space="0" w:color="auto"/>
        <w:left w:val="none" w:sz="0" w:space="0" w:color="auto"/>
        <w:bottom w:val="none" w:sz="0" w:space="0" w:color="auto"/>
        <w:right w:val="none" w:sz="0" w:space="0" w:color="auto"/>
      </w:divBdr>
    </w:div>
    <w:div w:id="210926139">
      <w:bodyDiv w:val="1"/>
      <w:marLeft w:val="0"/>
      <w:marRight w:val="0"/>
      <w:marTop w:val="0"/>
      <w:marBottom w:val="0"/>
      <w:divBdr>
        <w:top w:val="none" w:sz="0" w:space="0" w:color="auto"/>
        <w:left w:val="none" w:sz="0" w:space="0" w:color="auto"/>
        <w:bottom w:val="none" w:sz="0" w:space="0" w:color="auto"/>
        <w:right w:val="none" w:sz="0" w:space="0" w:color="auto"/>
      </w:divBdr>
    </w:div>
    <w:div w:id="363140396">
      <w:bodyDiv w:val="1"/>
      <w:marLeft w:val="0"/>
      <w:marRight w:val="0"/>
      <w:marTop w:val="0"/>
      <w:marBottom w:val="0"/>
      <w:divBdr>
        <w:top w:val="none" w:sz="0" w:space="0" w:color="auto"/>
        <w:left w:val="none" w:sz="0" w:space="0" w:color="auto"/>
        <w:bottom w:val="none" w:sz="0" w:space="0" w:color="auto"/>
        <w:right w:val="none" w:sz="0" w:space="0" w:color="auto"/>
      </w:divBdr>
    </w:div>
    <w:div w:id="539973067">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47974785">
      <w:bodyDiv w:val="1"/>
      <w:marLeft w:val="0"/>
      <w:marRight w:val="0"/>
      <w:marTop w:val="0"/>
      <w:marBottom w:val="0"/>
      <w:divBdr>
        <w:top w:val="none" w:sz="0" w:space="0" w:color="auto"/>
        <w:left w:val="none" w:sz="0" w:space="0" w:color="auto"/>
        <w:bottom w:val="none" w:sz="0" w:space="0" w:color="auto"/>
        <w:right w:val="none" w:sz="0" w:space="0" w:color="auto"/>
      </w:divBdr>
      <w:divsChild>
        <w:div w:id="1338116544">
          <w:marLeft w:val="0"/>
          <w:marRight w:val="0"/>
          <w:marTop w:val="0"/>
          <w:marBottom w:val="0"/>
          <w:divBdr>
            <w:top w:val="none" w:sz="0" w:space="0" w:color="auto"/>
            <w:left w:val="none" w:sz="0" w:space="0" w:color="auto"/>
            <w:bottom w:val="none" w:sz="0" w:space="0" w:color="auto"/>
            <w:right w:val="none" w:sz="0" w:space="0" w:color="auto"/>
          </w:divBdr>
          <w:divsChild>
            <w:div w:id="253559293">
              <w:marLeft w:val="0"/>
              <w:marRight w:val="0"/>
              <w:marTop w:val="0"/>
              <w:marBottom w:val="0"/>
              <w:divBdr>
                <w:top w:val="none" w:sz="0" w:space="0" w:color="auto"/>
                <w:left w:val="none" w:sz="0" w:space="0" w:color="auto"/>
                <w:bottom w:val="none" w:sz="0" w:space="0" w:color="auto"/>
                <w:right w:val="none" w:sz="0" w:space="0" w:color="auto"/>
              </w:divBdr>
              <w:divsChild>
                <w:div w:id="8081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08109">
      <w:bodyDiv w:val="1"/>
      <w:marLeft w:val="0"/>
      <w:marRight w:val="0"/>
      <w:marTop w:val="0"/>
      <w:marBottom w:val="0"/>
      <w:divBdr>
        <w:top w:val="none" w:sz="0" w:space="0" w:color="auto"/>
        <w:left w:val="none" w:sz="0" w:space="0" w:color="auto"/>
        <w:bottom w:val="none" w:sz="0" w:space="0" w:color="auto"/>
        <w:right w:val="none" w:sz="0" w:space="0" w:color="auto"/>
      </w:divBdr>
      <w:divsChild>
        <w:div w:id="1181581115">
          <w:marLeft w:val="0"/>
          <w:marRight w:val="0"/>
          <w:marTop w:val="0"/>
          <w:marBottom w:val="0"/>
          <w:divBdr>
            <w:top w:val="none" w:sz="0" w:space="0" w:color="auto"/>
            <w:left w:val="none" w:sz="0" w:space="0" w:color="auto"/>
            <w:bottom w:val="none" w:sz="0" w:space="0" w:color="auto"/>
            <w:right w:val="none" w:sz="0" w:space="0" w:color="auto"/>
          </w:divBdr>
          <w:divsChild>
            <w:div w:id="1758599678">
              <w:marLeft w:val="0"/>
              <w:marRight w:val="0"/>
              <w:marTop w:val="0"/>
              <w:marBottom w:val="0"/>
              <w:divBdr>
                <w:top w:val="none" w:sz="0" w:space="0" w:color="auto"/>
                <w:left w:val="none" w:sz="0" w:space="0" w:color="auto"/>
                <w:bottom w:val="none" w:sz="0" w:space="0" w:color="auto"/>
                <w:right w:val="none" w:sz="0" w:space="0" w:color="auto"/>
              </w:divBdr>
              <w:divsChild>
                <w:div w:id="2048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29049">
      <w:bodyDiv w:val="1"/>
      <w:marLeft w:val="0"/>
      <w:marRight w:val="0"/>
      <w:marTop w:val="0"/>
      <w:marBottom w:val="0"/>
      <w:divBdr>
        <w:top w:val="none" w:sz="0" w:space="0" w:color="auto"/>
        <w:left w:val="none" w:sz="0" w:space="0" w:color="auto"/>
        <w:bottom w:val="none" w:sz="0" w:space="0" w:color="auto"/>
        <w:right w:val="none" w:sz="0" w:space="0" w:color="auto"/>
      </w:divBdr>
    </w:div>
    <w:div w:id="1319764741">
      <w:bodyDiv w:val="1"/>
      <w:marLeft w:val="0"/>
      <w:marRight w:val="0"/>
      <w:marTop w:val="0"/>
      <w:marBottom w:val="0"/>
      <w:divBdr>
        <w:top w:val="none" w:sz="0" w:space="0" w:color="auto"/>
        <w:left w:val="none" w:sz="0" w:space="0" w:color="auto"/>
        <w:bottom w:val="none" w:sz="0" w:space="0" w:color="auto"/>
        <w:right w:val="none" w:sz="0" w:space="0" w:color="auto"/>
      </w:divBdr>
    </w:div>
    <w:div w:id="1924609651">
      <w:bodyDiv w:val="1"/>
      <w:marLeft w:val="0"/>
      <w:marRight w:val="0"/>
      <w:marTop w:val="0"/>
      <w:marBottom w:val="0"/>
      <w:divBdr>
        <w:top w:val="none" w:sz="0" w:space="0" w:color="auto"/>
        <w:left w:val="none" w:sz="0" w:space="0" w:color="auto"/>
        <w:bottom w:val="none" w:sz="0" w:space="0" w:color="auto"/>
        <w:right w:val="none" w:sz="0" w:space="0" w:color="auto"/>
      </w:divBdr>
      <w:divsChild>
        <w:div w:id="20983043">
          <w:marLeft w:val="0"/>
          <w:marRight w:val="0"/>
          <w:marTop w:val="0"/>
          <w:marBottom w:val="0"/>
          <w:divBdr>
            <w:top w:val="none" w:sz="0" w:space="0" w:color="auto"/>
            <w:left w:val="none" w:sz="0" w:space="0" w:color="auto"/>
            <w:bottom w:val="none" w:sz="0" w:space="0" w:color="auto"/>
            <w:right w:val="none" w:sz="0" w:space="0" w:color="auto"/>
          </w:divBdr>
          <w:divsChild>
            <w:div w:id="1599019200">
              <w:marLeft w:val="0"/>
              <w:marRight w:val="0"/>
              <w:marTop w:val="0"/>
              <w:marBottom w:val="0"/>
              <w:divBdr>
                <w:top w:val="none" w:sz="0" w:space="0" w:color="auto"/>
                <w:left w:val="none" w:sz="0" w:space="0" w:color="auto"/>
                <w:bottom w:val="none" w:sz="0" w:space="0" w:color="auto"/>
                <w:right w:val="none" w:sz="0" w:space="0" w:color="auto"/>
              </w:divBdr>
              <w:divsChild>
                <w:div w:id="20170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50065">
      <w:bodyDiv w:val="1"/>
      <w:marLeft w:val="0"/>
      <w:marRight w:val="0"/>
      <w:marTop w:val="0"/>
      <w:marBottom w:val="0"/>
      <w:divBdr>
        <w:top w:val="none" w:sz="0" w:space="0" w:color="auto"/>
        <w:left w:val="none" w:sz="0" w:space="0" w:color="auto"/>
        <w:bottom w:val="none" w:sz="0" w:space="0" w:color="auto"/>
        <w:right w:val="none" w:sz="0" w:space="0" w:color="auto"/>
      </w:divBdr>
      <w:divsChild>
        <w:div w:id="1133330279">
          <w:marLeft w:val="0"/>
          <w:marRight w:val="0"/>
          <w:marTop w:val="0"/>
          <w:marBottom w:val="0"/>
          <w:divBdr>
            <w:top w:val="none" w:sz="0" w:space="0" w:color="auto"/>
            <w:left w:val="none" w:sz="0" w:space="0" w:color="auto"/>
            <w:bottom w:val="none" w:sz="0" w:space="0" w:color="auto"/>
            <w:right w:val="none" w:sz="0" w:space="0" w:color="auto"/>
          </w:divBdr>
        </w:div>
      </w:divsChild>
    </w:div>
    <w:div w:id="20368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C226-ABF6-4B5C-9402-225983FD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 Galstyan</dc:creator>
  <cp:keywords>https://mul2-mia.gov.am/tasks/3019119/oneclick/Justification AP.docx?token=665e8ab11ce7db3c7af4bb5566e85c9c</cp:keywords>
  <cp:lastModifiedBy>Heghine Yengoyan</cp:lastModifiedBy>
  <cp:revision>3</cp:revision>
  <dcterms:created xsi:type="dcterms:W3CDTF">2024-07-24T08:59:00Z</dcterms:created>
  <dcterms:modified xsi:type="dcterms:W3CDTF">2024-07-24T09:04:00Z</dcterms:modified>
</cp:coreProperties>
</file>