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575C3" w14:textId="77777777" w:rsidR="009C014F" w:rsidRDefault="00000000">
      <w:pPr>
        <w:spacing w:line="360" w:lineRule="auto"/>
        <w:ind w:left="-720" w:right="244" w:firstLine="540"/>
        <w:jc w:val="center"/>
        <w:rPr>
          <w:rFonts w:ascii="GHEA Grapalat" w:eastAsia="GHEA Grapalat" w:hAnsi="GHEA Grapalat" w:cs="GHEA Grapalat"/>
          <w:b/>
          <w:color w:val="000000"/>
        </w:rPr>
      </w:pPr>
      <w:r>
        <w:rPr>
          <w:rFonts w:ascii="GHEA Grapalat" w:eastAsia="GHEA Grapalat" w:hAnsi="GHEA Grapalat" w:cs="GHEA Grapalat"/>
          <w:b/>
          <w:color w:val="000000"/>
        </w:rPr>
        <w:t>ՀԱՅԱՍՏԱՆԻ ՀԱՆՐԱՊԵՏՈՒԹՅԱՆ</w:t>
      </w:r>
    </w:p>
    <w:p w14:paraId="29439AA6" w14:textId="77777777" w:rsidR="009C014F" w:rsidRDefault="00000000">
      <w:pPr>
        <w:spacing w:line="360" w:lineRule="auto"/>
        <w:ind w:left="-720" w:right="244" w:firstLine="540"/>
        <w:jc w:val="center"/>
        <w:rPr>
          <w:rFonts w:ascii="GHEA Grapalat" w:eastAsia="GHEA Grapalat" w:hAnsi="GHEA Grapalat" w:cs="GHEA Grapalat"/>
          <w:b/>
          <w:color w:val="000000"/>
        </w:rPr>
      </w:pPr>
      <w:r>
        <w:rPr>
          <w:rFonts w:ascii="GHEA Grapalat" w:eastAsia="GHEA Grapalat" w:hAnsi="GHEA Grapalat" w:cs="GHEA Grapalat"/>
          <w:b/>
          <w:color w:val="000000"/>
        </w:rPr>
        <w:t>Օ Ր Ե Ն Ք Ը</w:t>
      </w:r>
    </w:p>
    <w:p w14:paraId="21909FDC" w14:textId="77777777" w:rsidR="009C014F" w:rsidRDefault="00000000">
      <w:pPr>
        <w:spacing w:line="360" w:lineRule="auto"/>
        <w:ind w:left="-720" w:right="244" w:firstLine="990"/>
        <w:jc w:val="center"/>
        <w:rPr>
          <w:rFonts w:ascii="GHEA Grapalat" w:eastAsia="GHEA Grapalat" w:hAnsi="GHEA Grapalat" w:cs="GHEA Grapalat"/>
          <w:b/>
          <w:color w:val="000000"/>
        </w:rPr>
      </w:pPr>
      <w:r>
        <w:rPr>
          <w:rFonts w:ascii="GHEA Grapalat" w:eastAsia="GHEA Grapalat" w:hAnsi="GHEA Grapalat" w:cs="GHEA Grapalat"/>
          <w:b/>
          <w:color w:val="000000"/>
        </w:rPr>
        <w:t>ՀԱՇՏԱՐԱՐՈՒԹՅԱՆ ՄԱՍԻՆ</w:t>
      </w:r>
    </w:p>
    <w:p w14:paraId="44516E53" w14:textId="77777777" w:rsidR="009C014F" w:rsidRDefault="00000000">
      <w:pPr>
        <w:spacing w:line="360" w:lineRule="auto"/>
        <w:ind w:left="-720" w:right="244" w:firstLine="540"/>
        <w:jc w:val="center"/>
        <w:rPr>
          <w:rFonts w:ascii="GHEA Grapalat" w:eastAsia="GHEA Grapalat" w:hAnsi="GHEA Grapalat" w:cs="GHEA Grapalat"/>
          <w:b/>
          <w:color w:val="000000"/>
        </w:rPr>
      </w:pPr>
      <w:r>
        <w:rPr>
          <w:rFonts w:ascii="GHEA Grapalat" w:eastAsia="GHEA Grapalat" w:hAnsi="GHEA Grapalat" w:cs="GHEA Grapalat"/>
          <w:b/>
          <w:color w:val="000000"/>
        </w:rPr>
        <w:t>ՕՐԵՆՔՈՒՄ ԼՐԱՑՈՒՄՆԵՐ ԵՎ ՓՈՓՈԽՈՒԹՅՈՒՆՆԵՐ ԿԱՏԱՐԵԼՈՒ ՄԱՍԻՆ</w:t>
      </w:r>
    </w:p>
    <w:p w14:paraId="030230DC" w14:textId="77777777" w:rsidR="009C014F" w:rsidRDefault="009C014F">
      <w:pPr>
        <w:spacing w:line="360" w:lineRule="auto"/>
        <w:ind w:left="-720" w:right="244" w:firstLine="540"/>
        <w:rPr>
          <w:rFonts w:ascii="GHEA Grapalat" w:eastAsia="GHEA Grapalat" w:hAnsi="GHEA Grapalat" w:cs="GHEA Grapalat"/>
          <w:color w:val="000000"/>
        </w:rPr>
      </w:pPr>
    </w:p>
    <w:p w14:paraId="06191F13"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color w:val="000000"/>
        </w:rPr>
        <w:t xml:space="preserve">Հոդված 1. </w:t>
      </w:r>
      <w:r>
        <w:rPr>
          <w:rFonts w:ascii="GHEA Grapalat" w:eastAsia="GHEA Grapalat" w:hAnsi="GHEA Grapalat" w:cs="GHEA Grapalat"/>
          <w:color w:val="000000"/>
        </w:rPr>
        <w:t>«Հաշտարարության մասին» 2018 թվականի հունիսի 13-ի ՀՕ-351-Ն օրենքի այսուհետ՝ Օրենք 2-րդ հոդված</w:t>
      </w:r>
      <w:r>
        <w:rPr>
          <w:rFonts w:ascii="GHEA Grapalat" w:eastAsia="GHEA Grapalat" w:hAnsi="GHEA Grapalat" w:cs="GHEA Grapalat"/>
        </w:rPr>
        <w:t>ի 3-րդ մասում «լուծմանը» բառից հետո</w:t>
      </w:r>
      <w:r>
        <w:rPr>
          <w:rFonts w:ascii="GHEA Grapalat" w:eastAsia="GHEA Grapalat" w:hAnsi="GHEA Grapalat" w:cs="GHEA Grapalat"/>
          <w:color w:val="000000"/>
        </w:rPr>
        <w:t xml:space="preserve"> </w:t>
      </w:r>
      <w:r>
        <w:rPr>
          <w:rFonts w:ascii="GHEA Grapalat" w:eastAsia="GHEA Grapalat" w:hAnsi="GHEA Grapalat" w:cs="GHEA Grapalat"/>
        </w:rPr>
        <w:t xml:space="preserve">լրացնել «մեկ կամ մի քանի (համահաշտարարություն)» բառերը։ </w:t>
      </w:r>
    </w:p>
    <w:p w14:paraId="0CC9C365" w14:textId="77777777" w:rsidR="009C014F" w:rsidRDefault="009C014F">
      <w:pPr>
        <w:spacing w:line="360" w:lineRule="auto"/>
        <w:ind w:left="-720" w:right="244" w:firstLine="540"/>
        <w:jc w:val="both"/>
        <w:rPr>
          <w:rFonts w:ascii="GHEA Grapalat" w:eastAsia="GHEA Grapalat" w:hAnsi="GHEA Grapalat" w:cs="GHEA Grapalat"/>
          <w:b/>
          <w:color w:val="000000"/>
        </w:rPr>
      </w:pPr>
    </w:p>
    <w:p w14:paraId="3359B999"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color w:val="000000"/>
        </w:rPr>
        <w:t xml:space="preserve">Հոդված 2. </w:t>
      </w:r>
      <w:r>
        <w:rPr>
          <w:rFonts w:ascii="GHEA Grapalat" w:eastAsia="GHEA Grapalat" w:hAnsi="GHEA Grapalat" w:cs="GHEA Grapalat"/>
          <w:color w:val="000000"/>
        </w:rPr>
        <w:t>Oրենքի 5-րդ հոդված</w:t>
      </w:r>
      <w:r>
        <w:rPr>
          <w:rFonts w:ascii="GHEA Grapalat" w:eastAsia="GHEA Grapalat" w:hAnsi="GHEA Grapalat" w:cs="GHEA Grapalat"/>
        </w:rPr>
        <w:t>ը</w:t>
      </w:r>
      <w:r>
        <w:rPr>
          <w:rFonts w:ascii="GHEA Grapalat" w:eastAsia="GHEA Grapalat" w:hAnsi="GHEA Grapalat" w:cs="GHEA Grapalat"/>
          <w:color w:val="000000"/>
        </w:rPr>
        <w:t xml:space="preserve"> </w:t>
      </w:r>
      <w:r>
        <w:rPr>
          <w:rFonts w:ascii="GHEA Grapalat" w:eastAsia="GHEA Grapalat" w:hAnsi="GHEA Grapalat" w:cs="GHEA Grapalat"/>
        </w:rPr>
        <w:t>լրացնել նոր` 4-րդ մասով.</w:t>
      </w:r>
    </w:p>
    <w:p w14:paraId="1431EAD8"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color w:val="000000"/>
        </w:rPr>
        <w:t>«4. Մշտապես գործող հաշտարարական հաստատությունը կարող է սահմանել իր անդամների վարքագծի կանոնները, որոնք</w:t>
      </w:r>
      <w:r>
        <w:rPr>
          <w:rFonts w:ascii="GHEA Grapalat" w:eastAsia="GHEA Grapalat" w:hAnsi="GHEA Grapalat" w:cs="GHEA Grapalat"/>
        </w:rPr>
        <w:t xml:space="preserve"> չպետք է հակասեն սույն օրենքով սահմանված վարքագծի կանոններին</w:t>
      </w:r>
      <w:r>
        <w:rPr>
          <w:rFonts w:ascii="GHEA Grapalat" w:eastAsia="GHEA Grapalat" w:hAnsi="GHEA Grapalat" w:cs="GHEA Grapalat"/>
          <w:color w:val="000000"/>
        </w:rPr>
        <w:t>:»:</w:t>
      </w:r>
    </w:p>
    <w:p w14:paraId="5A0B1F42" w14:textId="77777777" w:rsidR="009C014F" w:rsidRDefault="009C014F">
      <w:pPr>
        <w:spacing w:line="360" w:lineRule="auto"/>
        <w:ind w:left="-720" w:right="244" w:firstLine="540"/>
        <w:jc w:val="both"/>
        <w:rPr>
          <w:rFonts w:ascii="GHEA Grapalat" w:eastAsia="GHEA Grapalat" w:hAnsi="GHEA Grapalat" w:cs="GHEA Grapalat"/>
          <w:color w:val="000000"/>
        </w:rPr>
      </w:pPr>
    </w:p>
    <w:p w14:paraId="77BB090E"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b/>
          <w:color w:val="000000"/>
        </w:rPr>
        <w:t>Հոդված 3.</w:t>
      </w:r>
      <w:r>
        <w:rPr>
          <w:rFonts w:ascii="GHEA Grapalat" w:eastAsia="GHEA Grapalat" w:hAnsi="GHEA Grapalat" w:cs="GHEA Grapalat"/>
          <w:color w:val="000000"/>
        </w:rPr>
        <w:t xml:space="preserve"> Օրենքի 9-րդ հոդված</w:t>
      </w:r>
      <w:r>
        <w:rPr>
          <w:rFonts w:ascii="GHEA Grapalat" w:eastAsia="GHEA Grapalat" w:hAnsi="GHEA Grapalat" w:cs="GHEA Grapalat"/>
        </w:rPr>
        <w:t>ում</w:t>
      </w:r>
      <w:r>
        <w:rPr>
          <w:rFonts w:ascii="GHEA Grapalat" w:eastAsia="GHEA Grapalat" w:hAnsi="GHEA Grapalat" w:cs="GHEA Grapalat"/>
          <w:color w:val="000000"/>
        </w:rPr>
        <w:t>՝</w:t>
      </w:r>
    </w:p>
    <w:p w14:paraId="5D57555F"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color w:val="000000"/>
        </w:rPr>
        <w:t xml:space="preserve">1) </w:t>
      </w:r>
      <w:r>
        <w:rPr>
          <w:rFonts w:ascii="GHEA Grapalat" w:eastAsia="GHEA Grapalat" w:hAnsi="GHEA Grapalat" w:cs="GHEA Grapalat"/>
        </w:rPr>
        <w:t>7-րդ մասը լրացնել նոր` երկրորդ նախադասությամբ. «Դիմումի մեջ համապատասխան նշման դեպքում արդարադատության նախարարության կողմից կարող է նշանակվել հաշտարարական հաստատություն:»</w:t>
      </w:r>
      <w:r>
        <w:rPr>
          <w:rFonts w:ascii="GHEA Grapalat" w:eastAsia="GHEA Grapalat" w:hAnsi="GHEA Grapalat" w:cs="GHEA Grapalat"/>
          <w:color w:val="000000"/>
        </w:rPr>
        <w:t>.</w:t>
      </w:r>
    </w:p>
    <w:p w14:paraId="7A72FDF1"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color w:val="000000"/>
        </w:rPr>
        <w:t xml:space="preserve">2) </w:t>
      </w:r>
      <w:r>
        <w:rPr>
          <w:rFonts w:ascii="GHEA Grapalat" w:eastAsia="GHEA Grapalat" w:hAnsi="GHEA Grapalat" w:cs="GHEA Grapalat"/>
        </w:rPr>
        <w:t xml:space="preserve">7.1-ին մասում «հաշտարարի» բառերից հետո լրացնել </w:t>
      </w:r>
      <w:r>
        <w:rPr>
          <w:rFonts w:ascii="GHEA Grapalat" w:eastAsia="GHEA Grapalat" w:hAnsi="GHEA Grapalat" w:cs="GHEA Grapalat"/>
          <w:color w:val="000000"/>
        </w:rPr>
        <w:t>«կամ հաշտարարական հաստատության» բառերը.</w:t>
      </w:r>
    </w:p>
    <w:p w14:paraId="2884FDFD"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color w:val="000000"/>
        </w:rPr>
        <w:t xml:space="preserve">3) </w:t>
      </w:r>
      <w:r>
        <w:rPr>
          <w:rFonts w:ascii="GHEA Grapalat" w:eastAsia="GHEA Grapalat" w:hAnsi="GHEA Grapalat" w:cs="GHEA Grapalat"/>
        </w:rPr>
        <w:t xml:space="preserve">7.2-րդ մասում «հաշտարարի» բառից հետո լրացնել </w:t>
      </w:r>
      <w:r>
        <w:rPr>
          <w:rFonts w:ascii="GHEA Grapalat" w:eastAsia="GHEA Grapalat" w:hAnsi="GHEA Grapalat" w:cs="GHEA Grapalat"/>
          <w:color w:val="000000"/>
        </w:rPr>
        <w:t>«կամ հաշտարարական հաստատության» բառերը</w:t>
      </w:r>
      <w:r>
        <w:rPr>
          <w:rFonts w:ascii="GHEA Grapalat" w:eastAsia="GHEA Grapalat" w:hAnsi="GHEA Grapalat" w:cs="GHEA Grapalat"/>
        </w:rPr>
        <w:t xml:space="preserve">, իսկ «հաշտարարին» բառից հետո լրացնել. </w:t>
      </w:r>
      <w:r>
        <w:rPr>
          <w:rFonts w:ascii="GHEA Grapalat" w:eastAsia="GHEA Grapalat" w:hAnsi="GHEA Grapalat" w:cs="GHEA Grapalat"/>
          <w:color w:val="000000"/>
        </w:rPr>
        <w:t>«կամ հաշտարարական հաստատությանը» բառերը</w:t>
      </w:r>
      <w:r>
        <w:rPr>
          <w:rFonts w:ascii="GHEA Grapalat" w:eastAsia="GHEA Grapalat" w:hAnsi="GHEA Grapalat" w:cs="GHEA Grapalat"/>
        </w:rPr>
        <w:t>:</w:t>
      </w:r>
    </w:p>
    <w:p w14:paraId="11109B12" w14:textId="77777777" w:rsidR="009C014F" w:rsidRDefault="009C014F">
      <w:pPr>
        <w:spacing w:line="360" w:lineRule="auto"/>
        <w:ind w:left="-720" w:right="244" w:firstLine="540"/>
        <w:jc w:val="both"/>
        <w:rPr>
          <w:rFonts w:ascii="GHEA Grapalat" w:eastAsia="GHEA Grapalat" w:hAnsi="GHEA Grapalat" w:cs="GHEA Grapalat"/>
          <w:color w:val="000000"/>
        </w:rPr>
      </w:pPr>
    </w:p>
    <w:p w14:paraId="4519B1F1" w14:textId="77777777" w:rsidR="009C014F" w:rsidRDefault="00000000">
      <w:pPr>
        <w:tabs>
          <w:tab w:val="left" w:pos="720"/>
          <w:tab w:val="left" w:pos="810"/>
          <w:tab w:val="left" w:pos="900"/>
        </w:tabs>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color w:val="000000"/>
        </w:rPr>
        <w:t>Հոդված 4.</w:t>
      </w:r>
      <w:r>
        <w:rPr>
          <w:rFonts w:ascii="GHEA Grapalat" w:eastAsia="GHEA Grapalat" w:hAnsi="GHEA Grapalat" w:cs="GHEA Grapalat"/>
          <w:color w:val="000000"/>
        </w:rPr>
        <w:t xml:space="preserve"> Օրենքի 10-րդ հ</w:t>
      </w:r>
      <w:r>
        <w:rPr>
          <w:rFonts w:ascii="GHEA Grapalat" w:eastAsia="GHEA Grapalat" w:hAnsi="GHEA Grapalat" w:cs="GHEA Grapalat"/>
        </w:rPr>
        <w:t>ոդվածի 1-ին մասը լրացնել նոր՝ երկրորդ նախադասությամբ.</w:t>
      </w:r>
    </w:p>
    <w:p w14:paraId="05CC516E" w14:textId="77777777" w:rsidR="009C014F" w:rsidRDefault="00000000">
      <w:pPr>
        <w:tabs>
          <w:tab w:val="left" w:pos="720"/>
          <w:tab w:val="left" w:pos="810"/>
          <w:tab w:val="left" w:pos="900"/>
        </w:tabs>
        <w:spacing w:line="360" w:lineRule="auto"/>
        <w:ind w:left="-720" w:right="244" w:firstLine="540"/>
        <w:jc w:val="both"/>
        <w:rPr>
          <w:rFonts w:ascii="GHEA Grapalat" w:eastAsia="GHEA Grapalat" w:hAnsi="GHEA Grapalat" w:cs="GHEA Grapalat"/>
          <w:b/>
          <w:color w:val="000000"/>
          <w:highlight w:val="white"/>
        </w:rPr>
      </w:pPr>
      <w:r>
        <w:rPr>
          <w:rFonts w:ascii="GHEA Grapalat" w:eastAsia="GHEA Grapalat" w:hAnsi="GHEA Grapalat" w:cs="GHEA Grapalat"/>
          <w:highlight w:val="white"/>
        </w:rPr>
        <w:lastRenderedPageBreak/>
        <w:t>«Կողմերի համաձայնությամբ կամ մշտապես գործող հաշտարարական հաստատության կանոններով կարող են սահմանվել հաշտարարության սկզբի վերաբերյալ այլ կարգավորումներ:»:</w:t>
      </w:r>
    </w:p>
    <w:p w14:paraId="0A5CAB80" w14:textId="77777777" w:rsidR="009C014F" w:rsidRDefault="009C014F">
      <w:pPr>
        <w:tabs>
          <w:tab w:val="left" w:pos="720"/>
          <w:tab w:val="left" w:pos="810"/>
          <w:tab w:val="left" w:pos="900"/>
        </w:tabs>
        <w:spacing w:line="360" w:lineRule="auto"/>
        <w:ind w:left="-720" w:right="244" w:firstLine="540"/>
        <w:jc w:val="both"/>
        <w:rPr>
          <w:rFonts w:ascii="GHEA Grapalat" w:eastAsia="GHEA Grapalat" w:hAnsi="GHEA Grapalat" w:cs="GHEA Grapalat"/>
          <w:b/>
          <w:color w:val="000000"/>
        </w:rPr>
      </w:pPr>
    </w:p>
    <w:p w14:paraId="202C0C5E" w14:textId="77777777" w:rsidR="009C014F" w:rsidRDefault="00000000">
      <w:pPr>
        <w:tabs>
          <w:tab w:val="left" w:pos="720"/>
          <w:tab w:val="left" w:pos="810"/>
          <w:tab w:val="left" w:pos="900"/>
        </w:tabs>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color w:val="000000"/>
        </w:rPr>
        <w:t>Հոդված 5.</w:t>
      </w:r>
      <w:r>
        <w:rPr>
          <w:rFonts w:ascii="GHEA Grapalat" w:eastAsia="GHEA Grapalat" w:hAnsi="GHEA Grapalat" w:cs="GHEA Grapalat"/>
          <w:color w:val="000000"/>
        </w:rPr>
        <w:t xml:space="preserve"> Օրենքի 11.1-</w:t>
      </w:r>
      <w:r>
        <w:rPr>
          <w:rFonts w:ascii="GHEA Grapalat" w:eastAsia="GHEA Grapalat" w:hAnsi="GHEA Grapalat" w:cs="GHEA Grapalat"/>
        </w:rPr>
        <w:t>ին</w:t>
      </w:r>
      <w:r>
        <w:rPr>
          <w:rFonts w:ascii="GHEA Grapalat" w:eastAsia="GHEA Grapalat" w:hAnsi="GHEA Grapalat" w:cs="GHEA Grapalat"/>
          <w:color w:val="000000"/>
        </w:rPr>
        <w:t xml:space="preserve"> հ</w:t>
      </w:r>
      <w:r>
        <w:rPr>
          <w:rFonts w:ascii="GHEA Grapalat" w:eastAsia="GHEA Grapalat" w:hAnsi="GHEA Grapalat" w:cs="GHEA Grapalat"/>
        </w:rPr>
        <w:t xml:space="preserve">ոդվածի 3-րդ մասը լրացնել երկրորդ նախադասությամբ. </w:t>
      </w:r>
    </w:p>
    <w:p w14:paraId="54E334D5" w14:textId="77777777" w:rsidR="009C014F" w:rsidRDefault="00000000">
      <w:pPr>
        <w:tabs>
          <w:tab w:val="left" w:pos="720"/>
          <w:tab w:val="left" w:pos="810"/>
          <w:tab w:val="left" w:pos="900"/>
        </w:tabs>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 xml:space="preserve">«Դիմումի մեջ համապատասխան նշման դեպքում արդարադատության նախարարության կողմից կարող է նշանակվել հաշտարարական հաստատություն։»: </w:t>
      </w:r>
    </w:p>
    <w:p w14:paraId="2B6EC28C" w14:textId="77777777" w:rsidR="009C014F" w:rsidRDefault="009C014F">
      <w:pPr>
        <w:tabs>
          <w:tab w:val="left" w:pos="720"/>
          <w:tab w:val="left" w:pos="810"/>
          <w:tab w:val="left" w:pos="900"/>
        </w:tabs>
        <w:spacing w:line="360" w:lineRule="auto"/>
        <w:ind w:left="-720" w:right="244" w:firstLine="540"/>
        <w:jc w:val="both"/>
        <w:rPr>
          <w:rFonts w:ascii="GHEA Grapalat" w:eastAsia="GHEA Grapalat" w:hAnsi="GHEA Grapalat" w:cs="GHEA Grapalat"/>
        </w:rPr>
      </w:pPr>
    </w:p>
    <w:p w14:paraId="532A2F4D" w14:textId="77777777" w:rsidR="009C014F" w:rsidRDefault="00000000">
      <w:pPr>
        <w:tabs>
          <w:tab w:val="left" w:pos="720"/>
          <w:tab w:val="left" w:pos="810"/>
          <w:tab w:val="left" w:pos="900"/>
        </w:tabs>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rPr>
        <w:t xml:space="preserve">Հոդված 6. </w:t>
      </w:r>
      <w:r>
        <w:rPr>
          <w:rFonts w:ascii="GHEA Grapalat" w:eastAsia="GHEA Grapalat" w:hAnsi="GHEA Grapalat" w:cs="GHEA Grapalat"/>
          <w:color w:val="000000"/>
        </w:rPr>
        <w:t>Օրենքի 11.2-րդ հ</w:t>
      </w:r>
      <w:r>
        <w:rPr>
          <w:rFonts w:ascii="GHEA Grapalat" w:eastAsia="GHEA Grapalat" w:hAnsi="GHEA Grapalat" w:cs="GHEA Grapalat"/>
        </w:rPr>
        <w:t xml:space="preserve">ոդվածի 1-ին մասը լրացնել նոր՝ երկրորդ նախադասությամբ. </w:t>
      </w:r>
    </w:p>
    <w:p w14:paraId="146590E4" w14:textId="77777777" w:rsidR="009C014F" w:rsidRDefault="00000000">
      <w:pPr>
        <w:tabs>
          <w:tab w:val="left" w:pos="720"/>
          <w:tab w:val="left" w:pos="810"/>
          <w:tab w:val="left" w:pos="900"/>
        </w:tabs>
        <w:spacing w:line="360" w:lineRule="auto"/>
        <w:ind w:left="-720" w:right="244" w:firstLine="540"/>
        <w:jc w:val="both"/>
        <w:rPr>
          <w:rFonts w:ascii="GHEA Grapalat" w:eastAsia="GHEA Grapalat" w:hAnsi="GHEA Grapalat" w:cs="GHEA Grapalat"/>
          <w:highlight w:val="white"/>
        </w:rPr>
      </w:pPr>
      <w:r>
        <w:rPr>
          <w:rFonts w:ascii="GHEA Grapalat" w:eastAsia="GHEA Grapalat" w:hAnsi="GHEA Grapalat" w:cs="GHEA Grapalat"/>
        </w:rPr>
        <w:t xml:space="preserve">«Հաշտարարության գործընթացին մշտապես գործող հաշտարարական հաստատություն ներգրավելու դեպքում ծանուցումներն </w:t>
      </w:r>
      <w:r>
        <w:rPr>
          <w:rFonts w:ascii="GHEA Grapalat" w:eastAsia="GHEA Grapalat" w:hAnsi="GHEA Grapalat" w:cs="GHEA Grapalat"/>
          <w:highlight w:val="white"/>
        </w:rPr>
        <w:t>իրականացվում են այդ հաստատության հաշտարարության կանոններին համապատասխան:»:</w:t>
      </w:r>
    </w:p>
    <w:p w14:paraId="17742E3B" w14:textId="77777777" w:rsidR="009C014F" w:rsidRDefault="009C014F">
      <w:pPr>
        <w:spacing w:line="360" w:lineRule="auto"/>
        <w:ind w:left="-720" w:right="244" w:firstLine="540"/>
        <w:jc w:val="both"/>
        <w:rPr>
          <w:rFonts w:ascii="GHEA Grapalat" w:eastAsia="GHEA Grapalat" w:hAnsi="GHEA Grapalat" w:cs="GHEA Grapalat"/>
          <w:b/>
          <w:highlight w:val="white"/>
        </w:rPr>
      </w:pPr>
    </w:p>
    <w:p w14:paraId="5F1E5823" w14:textId="77777777" w:rsidR="009C014F" w:rsidRDefault="00000000">
      <w:pPr>
        <w:spacing w:line="360" w:lineRule="auto"/>
        <w:ind w:left="-720" w:right="244" w:firstLine="540"/>
        <w:jc w:val="both"/>
        <w:rPr>
          <w:rFonts w:ascii="GHEA Grapalat" w:eastAsia="GHEA Grapalat" w:hAnsi="GHEA Grapalat" w:cs="GHEA Grapalat"/>
          <w:highlight w:val="white"/>
        </w:rPr>
      </w:pPr>
      <w:r>
        <w:rPr>
          <w:rFonts w:ascii="GHEA Grapalat" w:eastAsia="GHEA Grapalat" w:hAnsi="GHEA Grapalat" w:cs="GHEA Grapalat"/>
          <w:b/>
          <w:highlight w:val="white"/>
        </w:rPr>
        <w:t>Հոդված 7.</w:t>
      </w:r>
      <w:r>
        <w:rPr>
          <w:rFonts w:ascii="GHEA Grapalat" w:eastAsia="GHEA Grapalat" w:hAnsi="GHEA Grapalat" w:cs="GHEA Grapalat"/>
          <w:highlight w:val="white"/>
        </w:rPr>
        <w:t xml:space="preserve"> Օրենքի 12-րդ հոդվածի 1-ին մասը լրացնել նոր 3-րդ կետով. </w:t>
      </w:r>
    </w:p>
    <w:p w14:paraId="2A28143A" w14:textId="77777777" w:rsidR="009C014F" w:rsidRDefault="00000000">
      <w:pPr>
        <w:spacing w:line="360" w:lineRule="auto"/>
        <w:ind w:left="-720" w:right="244" w:firstLine="540"/>
        <w:jc w:val="both"/>
        <w:rPr>
          <w:rFonts w:ascii="GHEA Grapalat" w:eastAsia="GHEA Grapalat" w:hAnsi="GHEA Grapalat" w:cs="GHEA Grapalat"/>
          <w:highlight w:val="white"/>
        </w:rPr>
      </w:pPr>
      <w:r>
        <w:rPr>
          <w:rFonts w:ascii="GHEA Grapalat" w:eastAsia="GHEA Grapalat" w:hAnsi="GHEA Grapalat" w:cs="GHEA Grapalat"/>
          <w:highlight w:val="white"/>
        </w:rPr>
        <w:t>«3) մշտապես գործող հաշտարարական հաստատության կողմից սահմանված ծախսերը՝ հաշտարարությունը հաշտարարական հաստատության միջոցով իրականացվելու դեպքում։»</w:t>
      </w:r>
    </w:p>
    <w:p w14:paraId="5E9CC2EB" w14:textId="77777777" w:rsidR="009C014F" w:rsidRDefault="009C014F">
      <w:pPr>
        <w:tabs>
          <w:tab w:val="left" w:pos="720"/>
          <w:tab w:val="left" w:pos="810"/>
          <w:tab w:val="left" w:pos="900"/>
        </w:tabs>
        <w:spacing w:line="360" w:lineRule="auto"/>
        <w:ind w:right="244"/>
        <w:jc w:val="both"/>
        <w:rPr>
          <w:rFonts w:ascii="GHEA Grapalat" w:eastAsia="GHEA Grapalat" w:hAnsi="GHEA Grapalat" w:cs="GHEA Grapalat"/>
        </w:rPr>
      </w:pPr>
    </w:p>
    <w:p w14:paraId="3EEEA702"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rPr>
        <w:t>Հոդված 8.</w:t>
      </w:r>
      <w:r>
        <w:rPr>
          <w:rFonts w:ascii="GHEA Grapalat" w:eastAsia="GHEA Grapalat" w:hAnsi="GHEA Grapalat" w:cs="GHEA Grapalat"/>
        </w:rPr>
        <w:t xml:space="preserve"> Օրենքի 12.1-ին  հոդվածը լրացնել նոր՝ 4-6-րդ մասերով.</w:t>
      </w:r>
    </w:p>
    <w:p w14:paraId="6489D84F"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«4. Ամբողջությամբ կամ մասնակի առցանց հաշտարարություն իրականացնելու դեպքում հաշտության համաձայնությունը կարող է ստորագրվել էլեկտրոնային եղանակով։</w:t>
      </w:r>
    </w:p>
    <w:p w14:paraId="173C2DB6"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5. Ամբողջությամբ կամ մասնակի առցանց հաշտարարություն իրականացնելու դեպքում հաշտության համաձայնություն կարող է կնքվել կողմերի ստորագրությամբ մեկ փաստաթուղթ կազմելու, ինչպես նաև փոստային, հեռագրային, հեռատիպային, հեռախոսային, էլեկտրոնային կամ կապի այլ միջոցներով փաստաթղթեր փոխանակելու միջոցով:</w:t>
      </w:r>
    </w:p>
    <w:p w14:paraId="7AB25EE1"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6. Սույն հոդվածի 4-րդ և 5-րդ մասերով նախատեսված դեպքերում հաշտության համաձայնությունը համարվում է կնքված այդ համաձայնությամբ նշված օրը:»:</w:t>
      </w:r>
    </w:p>
    <w:p w14:paraId="27EECDAF" w14:textId="77777777" w:rsidR="009C014F" w:rsidRDefault="009C014F">
      <w:pPr>
        <w:spacing w:line="360" w:lineRule="auto"/>
        <w:ind w:left="-720" w:right="-40" w:firstLine="540"/>
        <w:jc w:val="both"/>
        <w:rPr>
          <w:rFonts w:ascii="GHEA Grapalat" w:eastAsia="GHEA Grapalat" w:hAnsi="GHEA Grapalat" w:cs="GHEA Grapalat"/>
        </w:rPr>
      </w:pPr>
    </w:p>
    <w:p w14:paraId="0F557471"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b/>
        </w:rPr>
        <w:t>Հոդված 9.</w:t>
      </w:r>
      <w:r>
        <w:rPr>
          <w:rFonts w:ascii="GHEA Grapalat" w:eastAsia="GHEA Grapalat" w:hAnsi="GHEA Grapalat" w:cs="GHEA Grapalat"/>
        </w:rPr>
        <w:t xml:space="preserve"> </w:t>
      </w:r>
      <w:r>
        <w:rPr>
          <w:rFonts w:ascii="GHEA Grapalat" w:eastAsia="GHEA Grapalat" w:hAnsi="GHEA Grapalat" w:cs="GHEA Grapalat"/>
          <w:color w:val="000000"/>
        </w:rPr>
        <w:t>Օրենքը լրացնել նոր 12.2 հոդվածով.</w:t>
      </w:r>
    </w:p>
    <w:p w14:paraId="5C60B990" w14:textId="77777777" w:rsidR="009C014F" w:rsidRDefault="00000000">
      <w:pPr>
        <w:spacing w:line="360" w:lineRule="auto"/>
        <w:ind w:left="-720" w:right="244" w:firstLine="540"/>
        <w:jc w:val="both"/>
        <w:rPr>
          <w:rFonts w:ascii="GHEA Grapalat" w:eastAsia="GHEA Grapalat" w:hAnsi="GHEA Grapalat" w:cs="GHEA Grapalat"/>
          <w:b/>
        </w:rPr>
      </w:pPr>
      <w:r>
        <w:rPr>
          <w:rFonts w:ascii="GHEA Grapalat" w:eastAsia="GHEA Grapalat" w:hAnsi="GHEA Grapalat" w:cs="GHEA Grapalat"/>
          <w:b/>
        </w:rPr>
        <w:t>«Հոդված 12.2. Համահաշտարարությունը</w:t>
      </w:r>
    </w:p>
    <w:p w14:paraId="05BBB118" w14:textId="77777777" w:rsidR="009C014F" w:rsidRDefault="00000000">
      <w:pPr>
        <w:numPr>
          <w:ilvl w:val="0"/>
          <w:numId w:val="1"/>
        </w:numPr>
        <w:pBdr>
          <w:top w:val="nil"/>
          <w:left w:val="nil"/>
          <w:bottom w:val="nil"/>
          <w:right w:val="nil"/>
          <w:between w:val="nil"/>
        </w:pBdr>
        <w:spacing w:line="360" w:lineRule="auto"/>
        <w:ind w:left="-720" w:right="244" w:firstLine="630"/>
        <w:jc w:val="both"/>
        <w:rPr>
          <w:rFonts w:ascii="GHEA Grapalat" w:eastAsia="GHEA Grapalat" w:hAnsi="GHEA Grapalat" w:cs="GHEA Grapalat"/>
          <w:color w:val="000000"/>
        </w:rPr>
      </w:pPr>
      <w:r>
        <w:rPr>
          <w:rFonts w:ascii="GHEA Grapalat" w:eastAsia="GHEA Grapalat" w:hAnsi="GHEA Grapalat" w:cs="GHEA Grapalat"/>
          <w:color w:val="000000"/>
        </w:rPr>
        <w:t>Կողմերի փոխադարձ համաձայնության առկայության կամ օրենքով նախատեսված այլ դեպքերում հաշտարարությունը կարող է իրականացվել</w:t>
      </w:r>
      <w:r>
        <w:rPr>
          <w:rFonts w:ascii="Calibri" w:eastAsia="Calibri" w:hAnsi="Calibri" w:cs="Calibri"/>
          <w:color w:val="000000"/>
        </w:rPr>
        <w:t xml:space="preserve"> </w:t>
      </w:r>
      <w:r>
        <w:rPr>
          <w:rFonts w:ascii="GHEA Grapalat" w:eastAsia="GHEA Grapalat" w:hAnsi="GHEA Grapalat" w:cs="GHEA Grapalat"/>
          <w:color w:val="000000"/>
        </w:rPr>
        <w:t>մի քանի հաշտարարներ ներգրավելու միջոցով:</w:t>
      </w:r>
    </w:p>
    <w:p w14:paraId="0C8588CA" w14:textId="77777777" w:rsidR="009C014F" w:rsidRDefault="00000000">
      <w:pPr>
        <w:numPr>
          <w:ilvl w:val="0"/>
          <w:numId w:val="1"/>
        </w:numPr>
        <w:pBdr>
          <w:top w:val="nil"/>
          <w:left w:val="nil"/>
          <w:bottom w:val="nil"/>
          <w:right w:val="nil"/>
          <w:between w:val="nil"/>
        </w:pBdr>
        <w:spacing w:line="276" w:lineRule="auto"/>
        <w:ind w:left="-720" w:firstLine="540"/>
        <w:jc w:val="both"/>
        <w:rPr>
          <w:rFonts w:ascii="GHEA Grapalat" w:eastAsia="GHEA Grapalat" w:hAnsi="GHEA Grapalat" w:cs="GHEA Grapalat"/>
          <w:color w:val="000000"/>
        </w:rPr>
      </w:pPr>
      <w:r>
        <w:rPr>
          <w:rFonts w:ascii="GHEA Grapalat" w:eastAsia="GHEA Grapalat" w:hAnsi="GHEA Grapalat" w:cs="GHEA Grapalat"/>
          <w:color w:val="000000"/>
        </w:rPr>
        <w:t>Համահաշտարարության նկատմամբ կիրառելի են սույն օրենքով նախատեսված կանոններն այնքանով, որքանով այլ բան նախատեսված չէ սույն հոդվածով կամ չի բխում համահաշտարարության էությունից:</w:t>
      </w:r>
    </w:p>
    <w:p w14:paraId="79DD6128" w14:textId="77777777" w:rsidR="009C014F" w:rsidRDefault="00000000">
      <w:pPr>
        <w:numPr>
          <w:ilvl w:val="0"/>
          <w:numId w:val="1"/>
        </w:numPr>
        <w:pBdr>
          <w:top w:val="nil"/>
          <w:left w:val="nil"/>
          <w:bottom w:val="nil"/>
          <w:right w:val="nil"/>
          <w:between w:val="nil"/>
        </w:pBdr>
        <w:spacing w:line="360" w:lineRule="auto"/>
        <w:ind w:left="-720" w:right="244" w:firstLine="54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Հաշտարարների ընտրության վերաբերյալ համաձայնության բացակայության դեպքում հաշտարարները նշանակվում են արդարադատության նախարարության, իսկ մշտապես գո</w:t>
      </w:r>
      <w:r>
        <w:rPr>
          <w:rFonts w:ascii="GHEA Grapalat" w:eastAsia="GHEA Grapalat" w:hAnsi="GHEA Grapalat" w:cs="GHEA Grapalat"/>
          <w:highlight w:val="white"/>
        </w:rPr>
        <w:t xml:space="preserve">րծող </w:t>
      </w:r>
      <w:r>
        <w:rPr>
          <w:rFonts w:ascii="GHEA Grapalat" w:eastAsia="GHEA Grapalat" w:hAnsi="GHEA Grapalat" w:cs="GHEA Grapalat"/>
          <w:color w:val="000000"/>
          <w:highlight w:val="white"/>
        </w:rPr>
        <w:t>հաշտարարա</w:t>
      </w:r>
      <w:r>
        <w:rPr>
          <w:rFonts w:ascii="GHEA Grapalat" w:eastAsia="GHEA Grapalat" w:hAnsi="GHEA Grapalat" w:cs="GHEA Grapalat"/>
          <w:highlight w:val="white"/>
        </w:rPr>
        <w:t>կան հաստատություն ներգրավելու դեպքում՝</w:t>
      </w:r>
      <w:r>
        <w:rPr>
          <w:rFonts w:ascii="GHEA Grapalat" w:eastAsia="GHEA Grapalat" w:hAnsi="GHEA Grapalat" w:cs="GHEA Grapalat"/>
          <w:color w:val="000000"/>
          <w:highlight w:val="white"/>
        </w:rPr>
        <w:t xml:space="preserve"> </w:t>
      </w:r>
      <w:r>
        <w:rPr>
          <w:rFonts w:ascii="GHEA Grapalat" w:eastAsia="GHEA Grapalat" w:hAnsi="GHEA Grapalat" w:cs="GHEA Grapalat"/>
          <w:highlight w:val="white"/>
        </w:rPr>
        <w:t xml:space="preserve">այդ </w:t>
      </w:r>
      <w:r>
        <w:rPr>
          <w:rFonts w:ascii="GHEA Grapalat" w:eastAsia="GHEA Grapalat" w:hAnsi="GHEA Grapalat" w:cs="GHEA Grapalat"/>
          <w:color w:val="000000"/>
          <w:highlight w:val="white"/>
        </w:rPr>
        <w:t>հաստատության հա</w:t>
      </w:r>
      <w:r>
        <w:rPr>
          <w:rFonts w:ascii="GHEA Grapalat" w:eastAsia="GHEA Grapalat" w:hAnsi="GHEA Grapalat" w:cs="GHEA Grapalat"/>
          <w:highlight w:val="white"/>
        </w:rPr>
        <w:t>շտարարության կանոններին</w:t>
      </w:r>
      <w:r>
        <w:rPr>
          <w:rFonts w:ascii="GHEA Grapalat" w:eastAsia="GHEA Grapalat" w:hAnsi="GHEA Grapalat" w:cs="GHEA Grapalat"/>
          <w:color w:val="000000"/>
          <w:highlight w:val="white"/>
        </w:rPr>
        <w:t xml:space="preserve"> </w:t>
      </w:r>
      <w:r>
        <w:rPr>
          <w:rFonts w:ascii="GHEA Grapalat" w:eastAsia="GHEA Grapalat" w:hAnsi="GHEA Grapalat" w:cs="GHEA Grapalat"/>
          <w:highlight w:val="white"/>
        </w:rPr>
        <w:t>համաձայն:</w:t>
      </w:r>
    </w:p>
    <w:p w14:paraId="3CE52914" w14:textId="77777777" w:rsidR="009C014F" w:rsidRDefault="00000000">
      <w:pPr>
        <w:numPr>
          <w:ilvl w:val="0"/>
          <w:numId w:val="1"/>
        </w:numPr>
        <w:pBdr>
          <w:top w:val="nil"/>
          <w:left w:val="nil"/>
          <w:bottom w:val="nil"/>
          <w:right w:val="nil"/>
          <w:between w:val="nil"/>
        </w:pBdr>
        <w:spacing w:after="200"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color w:val="000000"/>
        </w:rPr>
        <w:t>Հաշտարարների վարձատրության չափը որոշվում է կողմերի և հաշտարարի միջև համաձայնությամբ, բացառությամբ օրենքով նախատեսված դեպքերի: Ծախսերը բաշխվում են կողմերի համաձայնությամբ, իսկ համաձայնության բացակայության դեպքում ծախսերը</w:t>
      </w:r>
      <w:r>
        <w:rPr>
          <w:rFonts w:ascii="GHEA Grapalat" w:eastAsia="GHEA Grapalat" w:hAnsi="GHEA Grapalat" w:cs="GHEA Grapalat"/>
        </w:rPr>
        <w:t xml:space="preserve"> </w:t>
      </w:r>
      <w:r>
        <w:rPr>
          <w:rFonts w:ascii="GHEA Grapalat" w:eastAsia="GHEA Grapalat" w:hAnsi="GHEA Grapalat" w:cs="GHEA Grapalat"/>
          <w:color w:val="000000"/>
        </w:rPr>
        <w:t>հավասարաչափ բաշխվում են կողմերի միջև կամ մշտապես գործող հաշտարարական հաստատության կան</w:t>
      </w:r>
      <w:r>
        <w:rPr>
          <w:rFonts w:ascii="GHEA Grapalat" w:eastAsia="GHEA Grapalat" w:hAnsi="GHEA Grapalat" w:cs="GHEA Grapalat"/>
        </w:rPr>
        <w:t>ոն</w:t>
      </w:r>
      <w:r>
        <w:rPr>
          <w:rFonts w:ascii="GHEA Grapalat" w:eastAsia="GHEA Grapalat" w:hAnsi="GHEA Grapalat" w:cs="GHEA Grapalat"/>
          <w:color w:val="000000"/>
        </w:rPr>
        <w:t xml:space="preserve">ներին համաձայն։ </w:t>
      </w:r>
    </w:p>
    <w:p w14:paraId="3E65AD52" w14:textId="77777777" w:rsidR="009C014F" w:rsidRDefault="00000000">
      <w:pPr>
        <w:spacing w:line="360" w:lineRule="auto"/>
        <w:ind w:left="-720" w:right="244" w:firstLine="540"/>
        <w:jc w:val="both"/>
        <w:rPr>
          <w:rFonts w:ascii="GHEA Grapalat" w:eastAsia="GHEA Grapalat" w:hAnsi="GHEA Grapalat" w:cs="GHEA Grapalat"/>
          <w:color w:val="000000"/>
        </w:rPr>
      </w:pPr>
      <w:r>
        <w:rPr>
          <w:rFonts w:ascii="GHEA Grapalat" w:eastAsia="GHEA Grapalat" w:hAnsi="GHEA Grapalat" w:cs="GHEA Grapalat"/>
          <w:b/>
        </w:rPr>
        <w:t>Հոդված 10.</w:t>
      </w:r>
      <w:r>
        <w:rPr>
          <w:rFonts w:ascii="GHEA Grapalat" w:eastAsia="GHEA Grapalat" w:hAnsi="GHEA Grapalat" w:cs="GHEA Grapalat"/>
        </w:rPr>
        <w:t xml:space="preserve"> </w:t>
      </w:r>
      <w:r>
        <w:rPr>
          <w:rFonts w:ascii="GHEA Grapalat" w:eastAsia="GHEA Grapalat" w:hAnsi="GHEA Grapalat" w:cs="GHEA Grapalat"/>
          <w:color w:val="000000"/>
        </w:rPr>
        <w:t>Օրենքի 17-րդ հոդվածի 1-ին մասում «հաշտարարները» բառից հետո լրացնել «և մշտապես գործող հաշտարարական հաստատությունները» բառերը։</w:t>
      </w:r>
    </w:p>
    <w:p w14:paraId="5DB70073" w14:textId="77777777" w:rsidR="009C014F" w:rsidRDefault="009C014F">
      <w:pPr>
        <w:spacing w:line="360" w:lineRule="auto"/>
        <w:ind w:left="-720" w:right="-40" w:firstLine="540"/>
        <w:jc w:val="both"/>
        <w:rPr>
          <w:rFonts w:ascii="GHEA Grapalat" w:eastAsia="GHEA Grapalat" w:hAnsi="GHEA Grapalat" w:cs="GHEA Grapalat"/>
        </w:rPr>
      </w:pPr>
    </w:p>
    <w:p w14:paraId="50991790" w14:textId="77777777" w:rsidR="009C014F" w:rsidRDefault="00000000">
      <w:pPr>
        <w:spacing w:line="360" w:lineRule="auto"/>
        <w:ind w:left="-720" w:right="244" w:firstLine="540"/>
        <w:jc w:val="both"/>
        <w:rPr>
          <w:rFonts w:ascii="GHEA Grapalat" w:eastAsia="GHEA Grapalat" w:hAnsi="GHEA Grapalat" w:cs="GHEA Grapalat"/>
          <w:color w:val="000000"/>
          <w:highlight w:val="white"/>
        </w:rPr>
      </w:pPr>
      <w:r>
        <w:rPr>
          <w:rFonts w:ascii="GHEA Grapalat" w:eastAsia="GHEA Grapalat" w:hAnsi="GHEA Grapalat" w:cs="GHEA Grapalat"/>
          <w:b/>
          <w:highlight w:val="white"/>
        </w:rPr>
        <w:t>Հոդված 11.</w:t>
      </w:r>
      <w:r>
        <w:rPr>
          <w:rFonts w:ascii="GHEA Grapalat" w:eastAsia="GHEA Grapalat" w:hAnsi="GHEA Grapalat" w:cs="GHEA Grapalat"/>
          <w:highlight w:val="white"/>
        </w:rPr>
        <w:t xml:space="preserve"> </w:t>
      </w:r>
      <w:r>
        <w:rPr>
          <w:rFonts w:ascii="GHEA Grapalat" w:eastAsia="GHEA Grapalat" w:hAnsi="GHEA Grapalat" w:cs="GHEA Grapalat"/>
          <w:color w:val="000000"/>
          <w:highlight w:val="white"/>
        </w:rPr>
        <w:t>Օրենքի 23.1-</w:t>
      </w:r>
      <w:r>
        <w:rPr>
          <w:rFonts w:ascii="GHEA Grapalat" w:eastAsia="GHEA Grapalat" w:hAnsi="GHEA Grapalat" w:cs="GHEA Grapalat"/>
          <w:highlight w:val="white"/>
        </w:rPr>
        <w:t xml:space="preserve">ին </w:t>
      </w:r>
      <w:r>
        <w:rPr>
          <w:rFonts w:ascii="GHEA Grapalat" w:eastAsia="GHEA Grapalat" w:hAnsi="GHEA Grapalat" w:cs="GHEA Grapalat"/>
          <w:color w:val="000000"/>
          <w:highlight w:val="white"/>
        </w:rPr>
        <w:t xml:space="preserve"> հոդվածի</w:t>
      </w:r>
      <w:r>
        <w:rPr>
          <w:rFonts w:ascii="GHEA Grapalat" w:eastAsia="GHEA Grapalat" w:hAnsi="GHEA Grapalat" w:cs="GHEA Grapalat"/>
          <w:highlight w:val="white"/>
        </w:rPr>
        <w:t xml:space="preserve"> </w:t>
      </w:r>
      <w:r>
        <w:rPr>
          <w:rFonts w:ascii="GHEA Grapalat" w:eastAsia="GHEA Grapalat" w:hAnsi="GHEA Grapalat" w:cs="GHEA Grapalat"/>
          <w:color w:val="000000"/>
          <w:highlight w:val="white"/>
        </w:rPr>
        <w:t>1-ին մաս</w:t>
      </w:r>
      <w:r>
        <w:rPr>
          <w:rFonts w:ascii="GHEA Grapalat" w:eastAsia="GHEA Grapalat" w:hAnsi="GHEA Grapalat" w:cs="GHEA Grapalat"/>
          <w:highlight w:val="white"/>
        </w:rPr>
        <w:t>ը</w:t>
      </w:r>
      <w:r>
        <w:rPr>
          <w:rFonts w:ascii="GHEA Grapalat" w:eastAsia="GHEA Grapalat" w:hAnsi="GHEA Grapalat" w:cs="GHEA Grapalat"/>
          <w:color w:val="000000"/>
          <w:highlight w:val="white"/>
        </w:rPr>
        <w:t xml:space="preserve"> լրացնել նոր՝ 5-րդ կետով.</w:t>
      </w:r>
    </w:p>
    <w:p w14:paraId="1C29DCB6" w14:textId="77777777" w:rsidR="009C014F" w:rsidRDefault="00000000">
      <w:pPr>
        <w:spacing w:line="360" w:lineRule="auto"/>
        <w:ind w:left="-720" w:right="244" w:firstLine="540"/>
        <w:jc w:val="both"/>
        <w:rPr>
          <w:rFonts w:ascii="GHEA Grapalat" w:eastAsia="GHEA Grapalat" w:hAnsi="GHEA Grapalat" w:cs="GHEA Grapalat"/>
          <w:color w:val="000000"/>
          <w:highlight w:val="white"/>
        </w:rPr>
      </w:pPr>
      <w:r>
        <w:rPr>
          <w:rFonts w:ascii="GHEA Grapalat" w:eastAsia="GHEA Grapalat" w:hAnsi="GHEA Grapalat" w:cs="GHEA Grapalat"/>
          <w:color w:val="000000"/>
          <w:highlight w:val="white"/>
        </w:rPr>
        <w:t>«5) հաշտարարական հաստատության կողմից ներկայացված հաղորդումը՝ հաշտարարի՝</w:t>
      </w:r>
      <w:r>
        <w:rPr>
          <w:highlight w:val="white"/>
        </w:rPr>
        <w:t xml:space="preserve"> </w:t>
      </w:r>
      <w:r>
        <w:rPr>
          <w:rFonts w:ascii="GHEA Grapalat" w:eastAsia="GHEA Grapalat" w:hAnsi="GHEA Grapalat" w:cs="GHEA Grapalat"/>
          <w:color w:val="000000"/>
          <w:highlight w:val="white"/>
        </w:rPr>
        <w:t>կարգապահական պատասխանատվության հիմք հանդիսացող խախտում կատարելու մասին։».</w:t>
      </w:r>
    </w:p>
    <w:p w14:paraId="0D04ED17" w14:textId="77777777" w:rsidR="009C014F" w:rsidRDefault="009C014F">
      <w:pPr>
        <w:spacing w:line="360" w:lineRule="auto"/>
        <w:ind w:left="-720" w:right="244" w:firstLine="540"/>
        <w:jc w:val="both"/>
        <w:rPr>
          <w:rFonts w:ascii="GHEA Grapalat" w:eastAsia="GHEA Grapalat" w:hAnsi="GHEA Grapalat" w:cs="GHEA Grapalat"/>
        </w:rPr>
      </w:pPr>
    </w:p>
    <w:p w14:paraId="11083CF6"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rPr>
        <w:lastRenderedPageBreak/>
        <w:t>Հոդված 12</w:t>
      </w:r>
      <w:r>
        <w:rPr>
          <w:rFonts w:ascii="GHEA Grapalat" w:eastAsia="GHEA Grapalat" w:hAnsi="GHEA Grapalat" w:cs="GHEA Grapalat"/>
        </w:rPr>
        <w:t>. Օրենքը լրացնել նոր՝ 3.1-ին գլխով.</w:t>
      </w:r>
    </w:p>
    <w:p w14:paraId="0417664A" w14:textId="77777777" w:rsidR="009C014F" w:rsidRDefault="009C014F">
      <w:pPr>
        <w:spacing w:line="360" w:lineRule="auto"/>
        <w:ind w:left="-720" w:right="244" w:firstLine="540"/>
        <w:jc w:val="both"/>
        <w:rPr>
          <w:rFonts w:ascii="GHEA Grapalat" w:eastAsia="GHEA Grapalat" w:hAnsi="GHEA Grapalat" w:cs="GHEA Grapalat"/>
        </w:rPr>
      </w:pPr>
    </w:p>
    <w:p w14:paraId="10BBCBD9" w14:textId="77777777" w:rsidR="009C014F" w:rsidRDefault="00000000">
      <w:pPr>
        <w:spacing w:line="360" w:lineRule="auto"/>
        <w:ind w:left="-720" w:right="244" w:firstLine="540"/>
        <w:jc w:val="center"/>
        <w:rPr>
          <w:rFonts w:ascii="GHEA Grapalat" w:eastAsia="GHEA Grapalat" w:hAnsi="GHEA Grapalat" w:cs="GHEA Grapalat"/>
          <w:b/>
        </w:rPr>
      </w:pPr>
      <w:r>
        <w:rPr>
          <w:rFonts w:ascii="GHEA Grapalat" w:eastAsia="GHEA Grapalat" w:hAnsi="GHEA Grapalat" w:cs="GHEA Grapalat"/>
          <w:highlight w:val="white"/>
        </w:rPr>
        <w:t>«</w:t>
      </w:r>
      <w:r>
        <w:rPr>
          <w:rFonts w:ascii="GHEA Grapalat" w:eastAsia="GHEA Grapalat" w:hAnsi="GHEA Grapalat" w:cs="GHEA Grapalat"/>
          <w:b/>
          <w:highlight w:val="white"/>
        </w:rPr>
        <w:t>ԳԼՈ</w:t>
      </w:r>
      <w:r>
        <w:rPr>
          <w:rFonts w:ascii="GHEA Grapalat" w:eastAsia="GHEA Grapalat" w:hAnsi="GHEA Grapalat" w:cs="GHEA Grapalat"/>
          <w:b/>
        </w:rPr>
        <w:t>ՒԽ 3.1</w:t>
      </w:r>
    </w:p>
    <w:p w14:paraId="0F8808B2" w14:textId="77777777" w:rsidR="009C014F" w:rsidRDefault="00000000">
      <w:pPr>
        <w:spacing w:line="360" w:lineRule="auto"/>
        <w:ind w:left="-720" w:right="244" w:firstLine="540"/>
        <w:jc w:val="center"/>
        <w:rPr>
          <w:rFonts w:ascii="GHEA Grapalat" w:eastAsia="GHEA Grapalat" w:hAnsi="GHEA Grapalat" w:cs="GHEA Grapalat"/>
          <w:b/>
        </w:rPr>
      </w:pPr>
      <w:r>
        <w:rPr>
          <w:rFonts w:ascii="GHEA Grapalat" w:eastAsia="GHEA Grapalat" w:hAnsi="GHEA Grapalat" w:cs="GHEA Grapalat"/>
          <w:b/>
        </w:rPr>
        <w:t>ՄԻՋԱԶԳԱՅԻՆ ՀԱՇՏՈՒԹՅԱՆ ՀԱՄԱՁԱՅՆՈՒԹՅԱՆ ՃԱՆԱՉՈՒՄԸ ԵՎ ՀԱՐԿԱԴԻՐ ԿԱՏԱՐՈՒՄԸ</w:t>
      </w:r>
    </w:p>
    <w:p w14:paraId="70C2455D" w14:textId="77777777" w:rsidR="009C014F" w:rsidRDefault="00000000">
      <w:pPr>
        <w:spacing w:line="360" w:lineRule="auto"/>
        <w:ind w:left="-720" w:right="244" w:firstLine="540"/>
        <w:jc w:val="center"/>
        <w:rPr>
          <w:rFonts w:ascii="GHEA Grapalat" w:eastAsia="GHEA Grapalat" w:hAnsi="GHEA Grapalat" w:cs="GHEA Grapalat"/>
          <w:b/>
        </w:rPr>
      </w:pPr>
      <w:r>
        <w:rPr>
          <w:rFonts w:ascii="GHEA Grapalat" w:eastAsia="GHEA Grapalat" w:hAnsi="GHEA Grapalat" w:cs="GHEA Grapalat"/>
          <w:b/>
        </w:rPr>
        <w:t xml:space="preserve">Հոդված 12.2. </w:t>
      </w:r>
      <w:r>
        <w:rPr>
          <w:rFonts w:ascii="GHEA Grapalat" w:eastAsia="GHEA Grapalat" w:hAnsi="GHEA Grapalat" w:cs="GHEA Grapalat"/>
          <w:b/>
        </w:rPr>
        <w:tab/>
        <w:t>Միջազգային հաշտության համաձայնության ճանաչումը և հարկադիր կատարումը</w:t>
      </w:r>
    </w:p>
    <w:p w14:paraId="67EC0388"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1. Միջազգային առևտրային վեճերը լուծող հաշտության համաձայնությունը (միջազգային հաշտության համաձայնություն), որը կայացվել</w:t>
      </w:r>
      <w:r>
        <w:rPr>
          <w:rFonts w:ascii="GHEA Grapalat" w:eastAsia="GHEA Grapalat" w:hAnsi="GHEA Grapalat" w:cs="GHEA Grapalat"/>
          <w:highlight w:val="white"/>
        </w:rPr>
        <w:t xml:space="preserve"> է Հայաստանի Հանրապետության կողմից վավերացված միջազգային կոնվենցիայի անդամ որ</w:t>
      </w:r>
      <w:r>
        <w:rPr>
          <w:rFonts w:ascii="GHEA Grapalat" w:eastAsia="GHEA Grapalat" w:hAnsi="GHEA Grapalat" w:cs="GHEA Grapalat"/>
        </w:rPr>
        <w:t>ևէ այլ պետության տարածքում, կարող է ճանաչվել և ի կատար ածվել սույն օրենքով և ՀՀ քաղաքացիական դատավարության օրենսգրքով սահմանված կարգով:</w:t>
      </w:r>
    </w:p>
    <w:p w14:paraId="64507742"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2. Կատարման համար միջնորդող կողմը պետք է ներկայացնի միջազգային հաշտության համաձայնության պատշաճ ձևով վավերացված բնօրինակը կամ պատշաճ ձևով վավերացված պատճենը, ինչպես նաև սույն օրենքի 9-րդ հոդվածում նշված հաշտարարության վերաբերյալ համաձայնության բնօրինակը կամ դրա պատշաճ ձևով վավերացված պատճենը: Եթե միջազգային հաշտության համաձայնությունը կամ հաշտարարության վերաբերյալ համաձայնությունը շարադրված չէ հայերենով, ապա կողմը ներկայացնում է դրա պատշաճ ձևով վավերացված հայերեն թարգմանությունը:</w:t>
      </w:r>
    </w:p>
    <w:p w14:paraId="7DFC0CAB"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3. Հայաստանի Հանրապետության տարածքից դուրս կնքված միջազգային հաշտության համաձայնությունները փոխադարձության սկզբունքով ճանաչվում և ի կատար են ածվում Հայաստանի Հանրապետության տարածքում՝ սույն օրենքին, այլ իրավական ակտերին և Հայաստանի Հանրապետության միջազգային պայմանագրերին համապատասխան: Ընդ որում, փոխադարձությունը համարվում է առկա, եթե այլ բան ապացուցված չէ:</w:t>
      </w:r>
    </w:p>
    <w:p w14:paraId="497EF953" w14:textId="77777777" w:rsidR="009C014F" w:rsidRDefault="009C014F">
      <w:pPr>
        <w:spacing w:line="360" w:lineRule="auto"/>
        <w:ind w:left="-720" w:right="244" w:firstLine="540"/>
        <w:jc w:val="both"/>
        <w:rPr>
          <w:rFonts w:ascii="GHEA Grapalat" w:eastAsia="GHEA Grapalat" w:hAnsi="GHEA Grapalat" w:cs="GHEA Grapalat"/>
        </w:rPr>
      </w:pPr>
    </w:p>
    <w:p w14:paraId="272FD313" w14:textId="77777777" w:rsidR="009C014F" w:rsidRDefault="00000000">
      <w:pPr>
        <w:spacing w:line="360" w:lineRule="auto"/>
        <w:ind w:left="-720" w:right="244" w:firstLine="540"/>
        <w:jc w:val="both"/>
        <w:rPr>
          <w:rFonts w:ascii="GHEA Grapalat" w:eastAsia="GHEA Grapalat" w:hAnsi="GHEA Grapalat" w:cs="GHEA Grapalat"/>
          <w:b/>
        </w:rPr>
      </w:pPr>
      <w:r>
        <w:rPr>
          <w:rFonts w:ascii="GHEA Grapalat" w:eastAsia="GHEA Grapalat" w:hAnsi="GHEA Grapalat" w:cs="GHEA Grapalat"/>
          <w:b/>
          <w:highlight w:val="white"/>
        </w:rPr>
        <w:lastRenderedPageBreak/>
        <w:t xml:space="preserve">Հոդված 12.3. </w:t>
      </w:r>
      <w:r>
        <w:rPr>
          <w:rFonts w:ascii="GHEA Grapalat" w:eastAsia="GHEA Grapalat" w:hAnsi="GHEA Grapalat" w:cs="GHEA Grapalat"/>
          <w:b/>
          <w:highlight w:val="white"/>
        </w:rPr>
        <w:tab/>
        <w:t>Միջ</w:t>
      </w:r>
      <w:r>
        <w:rPr>
          <w:rFonts w:ascii="GHEA Grapalat" w:eastAsia="GHEA Grapalat" w:hAnsi="GHEA Grapalat" w:cs="GHEA Grapalat"/>
          <w:b/>
        </w:rPr>
        <w:t>ազգային հաշտության համաձայնության ճանաչման և հարկադիր կատարման համար դիմում ներկայացնելը</w:t>
      </w:r>
    </w:p>
    <w:p w14:paraId="70C14549" w14:textId="77777777" w:rsidR="009C014F" w:rsidRDefault="00000000">
      <w:pPr>
        <w:spacing w:line="360" w:lineRule="auto"/>
        <w:ind w:left="-720" w:right="244" w:firstLine="540"/>
        <w:jc w:val="both"/>
        <w:rPr>
          <w:rFonts w:ascii="GHEA Grapalat" w:eastAsia="GHEA Grapalat" w:hAnsi="GHEA Grapalat" w:cs="GHEA Grapalat"/>
          <w:highlight w:val="white"/>
        </w:rPr>
      </w:pPr>
      <w:r>
        <w:rPr>
          <w:rFonts w:ascii="GHEA Grapalat" w:eastAsia="GHEA Grapalat" w:hAnsi="GHEA Grapalat" w:cs="GHEA Grapalat"/>
        </w:rPr>
        <w:t>1. Սույն օրենք</w:t>
      </w:r>
      <w:r>
        <w:rPr>
          <w:rFonts w:ascii="GHEA Grapalat" w:eastAsia="GHEA Grapalat" w:hAnsi="GHEA Grapalat" w:cs="GHEA Grapalat"/>
          <w:highlight w:val="white"/>
        </w:rPr>
        <w:t>ի 12.2-րդ հոդվածի 1-ին մասով սահմանված դեպքերում միջազգային հաշտության համաձայնությունը ենթակա է ճանաչման և հարկադիր կատարման կողմերից մեկի դիմումի հիման վրա:</w:t>
      </w:r>
    </w:p>
    <w:p w14:paraId="418BE300"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 xml:space="preserve">2. Միջազգային հաշտության համաձայնության ճանաչման և հարկադիր կատարման համար դիմումը կարող է ներկայացվել միջազգային հաշտության համաձայնությունը </w:t>
      </w:r>
      <w:r>
        <w:rPr>
          <w:rFonts w:ascii="GHEA Grapalat" w:eastAsia="GHEA Grapalat" w:hAnsi="GHEA Grapalat" w:cs="GHEA Grapalat"/>
          <w:highlight w:val="white"/>
        </w:rPr>
        <w:t>կնքելու</w:t>
      </w:r>
      <w:r>
        <w:rPr>
          <w:rFonts w:ascii="GHEA Grapalat" w:eastAsia="GHEA Grapalat" w:hAnsi="GHEA Grapalat" w:cs="GHEA Grapalat"/>
        </w:rPr>
        <w:t xml:space="preserve"> պահից մեկ տարվա ընթացքում:</w:t>
      </w:r>
    </w:p>
    <w:p w14:paraId="2E905CFB"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3. Միջազգային հաշտության համաձայնության ճանաչման և հարկադիր կատարման համար դիմումը ներկայացվում է համապատասխան դատարանին:</w:t>
      </w:r>
    </w:p>
    <w:p w14:paraId="734BC4D3" w14:textId="77777777" w:rsidR="009C014F" w:rsidRDefault="009C014F">
      <w:pPr>
        <w:spacing w:line="360" w:lineRule="auto"/>
        <w:ind w:left="-720" w:right="244" w:firstLine="540"/>
        <w:jc w:val="both"/>
        <w:rPr>
          <w:rFonts w:ascii="GHEA Grapalat" w:eastAsia="GHEA Grapalat" w:hAnsi="GHEA Grapalat" w:cs="GHEA Grapalat"/>
        </w:rPr>
      </w:pPr>
    </w:p>
    <w:p w14:paraId="3CCAC2F8" w14:textId="77777777" w:rsidR="009C014F" w:rsidRDefault="00000000">
      <w:pPr>
        <w:spacing w:line="360" w:lineRule="auto"/>
        <w:ind w:left="-720" w:right="244" w:firstLine="540"/>
        <w:jc w:val="both"/>
        <w:rPr>
          <w:rFonts w:ascii="GHEA Grapalat" w:eastAsia="GHEA Grapalat" w:hAnsi="GHEA Grapalat" w:cs="GHEA Grapalat"/>
          <w:b/>
          <w:highlight w:val="white"/>
        </w:rPr>
      </w:pPr>
      <w:r>
        <w:rPr>
          <w:rFonts w:ascii="GHEA Grapalat" w:eastAsia="GHEA Grapalat" w:hAnsi="GHEA Grapalat" w:cs="GHEA Grapalat"/>
          <w:b/>
          <w:highlight w:val="white"/>
        </w:rPr>
        <w:t xml:space="preserve">Հոդված 12.4. </w:t>
      </w:r>
      <w:r>
        <w:rPr>
          <w:rFonts w:ascii="GHEA Grapalat" w:eastAsia="GHEA Grapalat" w:hAnsi="GHEA Grapalat" w:cs="GHEA Grapalat"/>
          <w:b/>
          <w:highlight w:val="white"/>
        </w:rPr>
        <w:tab/>
        <w:t>Միջազգային հաշտության համաձայնության ճանաչման և հարկադիր կատարման դիմումը մերժելը</w:t>
      </w:r>
    </w:p>
    <w:p w14:paraId="49A688B9"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highlight w:val="white"/>
        </w:rPr>
        <w:t>1. Միջազգային հաշտության համաձայնության ճանաչումը և հարկադիր կատարումը, որը կնքվել է Հայ</w:t>
      </w:r>
      <w:r>
        <w:rPr>
          <w:rFonts w:ascii="GHEA Grapalat" w:eastAsia="GHEA Grapalat" w:hAnsi="GHEA Grapalat" w:cs="GHEA Grapalat"/>
        </w:rPr>
        <w:t>աստանի Հանրապետության կողմից վավերացրած կոնվենցիայի անդամ որևէ այլ  պետության տարածքում, կարող է մերժվել, եթե դատարանը պարզի, որ.</w:t>
      </w:r>
    </w:p>
    <w:p w14:paraId="14D7F8E0" w14:textId="77777777" w:rsidR="009C014F" w:rsidRDefault="00000000">
      <w:pPr>
        <w:numPr>
          <w:ilvl w:val="0"/>
          <w:numId w:val="3"/>
        </w:num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 xml:space="preserve">հաշտության համաձայնության կողմերից մեկը, իր հանդեպ կիրառելի իրավունքի համաձայն, եղել է անգործունակ, կամ հաշտարարության վերաբերյալ համաձայնությունն անվավեր է` կողմերի ընտրած իրավունքի կամ այդպիսին ընտրած չլինելու դեպքում` միջազգային հաշտության համաձայնության կնքման երկրի օրենսդրությամբ, </w:t>
      </w:r>
    </w:p>
    <w:p w14:paraId="3C7370C8" w14:textId="77777777" w:rsidR="009C014F" w:rsidRDefault="00000000">
      <w:pPr>
        <w:numPr>
          <w:ilvl w:val="0"/>
          <w:numId w:val="3"/>
        </w:num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 xml:space="preserve">հաշտության համաձայնությունը առոչինչ է, կորցրել է ուժը, կամ չի կարող կատարվել այն օրենքին համապատասխան, որն ընտրել են կողմերը, իսկ այդպիսին ընտրած չլինելու դեպքում իսկ այդպիսի ընտրության բացակայության դեպքում այն երկրի օրենքի համաձայնն, որը դատարանը կդիտի կիրառելի, չունի պարտադիր ուժ կամ </w:t>
      </w:r>
      <w:r>
        <w:rPr>
          <w:rFonts w:ascii="GHEA Grapalat" w:eastAsia="GHEA Grapalat" w:hAnsi="GHEA Grapalat" w:cs="GHEA Grapalat"/>
        </w:rPr>
        <w:lastRenderedPageBreak/>
        <w:t>դրա պայմաններին համապատասխան չի համարվում վերջնական, ենթարկվել է փոփոխությունների,</w:t>
      </w:r>
    </w:p>
    <w:p w14:paraId="33BA8678" w14:textId="77777777" w:rsidR="009C014F" w:rsidRDefault="00000000">
      <w:pPr>
        <w:numPr>
          <w:ilvl w:val="0"/>
          <w:numId w:val="3"/>
        </w:num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 xml:space="preserve">հաշտության համաձայնությամբ ամրագրված պարտավորությունները կատարվել են </w:t>
      </w:r>
      <w:r>
        <w:rPr>
          <w:rFonts w:ascii="GHEA Grapalat" w:eastAsia="GHEA Grapalat" w:hAnsi="GHEA Grapalat" w:cs="GHEA Grapalat"/>
          <w:highlight w:val="white"/>
        </w:rPr>
        <w:t>կամ հստակ ու հասկանալի չեն,</w:t>
      </w:r>
    </w:p>
    <w:p w14:paraId="15C56CF5" w14:textId="77777777" w:rsidR="009C014F" w:rsidRDefault="00000000">
      <w:pPr>
        <w:numPr>
          <w:ilvl w:val="0"/>
          <w:numId w:val="3"/>
        </w:numPr>
        <w:shd w:val="clear" w:color="auto" w:fill="FFFFFF"/>
        <w:spacing w:line="360" w:lineRule="auto"/>
        <w:jc w:val="both"/>
        <w:rPr>
          <w:rFonts w:ascii="GHEA Grapalat" w:eastAsia="GHEA Grapalat" w:hAnsi="GHEA Grapalat" w:cs="GHEA Grapalat"/>
          <w:highlight w:val="white"/>
        </w:rPr>
      </w:pPr>
      <w:r>
        <w:rPr>
          <w:rFonts w:ascii="GHEA Grapalat" w:eastAsia="GHEA Grapalat" w:hAnsi="GHEA Grapalat" w:cs="GHEA Grapalat"/>
          <w:highlight w:val="white"/>
        </w:rPr>
        <w:t>աջակցության ցուցաբերումը հակասում է հաշտության համաձայնության պայմաններին,</w:t>
      </w:r>
    </w:p>
    <w:p w14:paraId="51F1B1CB" w14:textId="77777777" w:rsidR="009C014F" w:rsidRDefault="00000000">
      <w:pPr>
        <w:numPr>
          <w:ilvl w:val="0"/>
          <w:numId w:val="3"/>
        </w:num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highlight w:val="white"/>
        </w:rPr>
        <w:t>հաշտարարի կողմից թ</w:t>
      </w:r>
      <w:r>
        <w:rPr>
          <w:rFonts w:ascii="GHEA Grapalat" w:eastAsia="GHEA Grapalat" w:hAnsi="GHEA Grapalat" w:cs="GHEA Grapalat"/>
        </w:rPr>
        <w:t>ույլ են տրվել հաշտարարի կամ հաշտարարության չափանիշների այնպիսի լուրջ խախտումներ, առանց որոնց կողմը չէր կնքի հաշտության համաձայնություն,</w:t>
      </w:r>
    </w:p>
    <w:p w14:paraId="403E9AD4" w14:textId="77777777" w:rsidR="009C014F" w:rsidRDefault="00000000">
      <w:pPr>
        <w:numPr>
          <w:ilvl w:val="0"/>
          <w:numId w:val="3"/>
        </w:num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հաշտարարը կողմերին չի բացահայտել բոլոր այն հանգամանքները, որոնք կասկածի տակ են դնում իր անաչառությունն ու անկախությունը, և այդպիսի չբացահայտումը էական ազդեցություն է ունեցել կողմերից մեկի վրա, քանի որ այդպիսի հանգամանքների բացահայտման դեպքում կողմը չէր կնքի հաշտության համաձայնություն,</w:t>
      </w:r>
    </w:p>
    <w:p w14:paraId="3CC687F0" w14:textId="77777777" w:rsidR="009C014F" w:rsidRDefault="00000000">
      <w:pPr>
        <w:numPr>
          <w:ilvl w:val="0"/>
          <w:numId w:val="3"/>
        </w:num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հաշտության համաձայնության ճանաչումը կամ կատարումը հակասում է Հայաստանի Հանրապետության հանրային կարգին:</w:t>
      </w:r>
    </w:p>
    <w:p w14:paraId="2759E29F" w14:textId="77777777" w:rsidR="009C014F" w:rsidRDefault="009C014F">
      <w:pPr>
        <w:shd w:val="clear" w:color="auto" w:fill="FFFFFF"/>
        <w:spacing w:line="360" w:lineRule="auto"/>
        <w:jc w:val="both"/>
        <w:rPr>
          <w:rFonts w:ascii="GHEA Grapalat" w:eastAsia="GHEA Grapalat" w:hAnsi="GHEA Grapalat" w:cs="GHEA Grapalat"/>
        </w:rPr>
      </w:pPr>
    </w:p>
    <w:p w14:paraId="3E57BED6"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b/>
        </w:rPr>
        <w:t>Հոդված 13.</w:t>
      </w:r>
      <w:r>
        <w:rPr>
          <w:rFonts w:ascii="GHEA Grapalat" w:eastAsia="GHEA Grapalat" w:hAnsi="GHEA Grapalat" w:cs="GHEA Grapalat"/>
        </w:rPr>
        <w:t xml:space="preserve"> </w:t>
      </w:r>
      <w:r>
        <w:rPr>
          <w:rFonts w:ascii="GHEA Grapalat" w:eastAsia="GHEA Grapalat" w:hAnsi="GHEA Grapalat" w:cs="GHEA Grapalat"/>
          <w:b/>
        </w:rPr>
        <w:t>Եզրափակիչ մաս և անցումային դրույթ</w:t>
      </w:r>
    </w:p>
    <w:p w14:paraId="4740DFC0" w14:textId="77777777" w:rsidR="009C014F" w:rsidRDefault="00000000">
      <w:pPr>
        <w:spacing w:line="360" w:lineRule="auto"/>
        <w:ind w:right="244"/>
        <w:jc w:val="both"/>
        <w:rPr>
          <w:rFonts w:ascii="GHEA Grapalat" w:eastAsia="GHEA Grapalat" w:hAnsi="GHEA Grapalat" w:cs="GHEA Grapalat"/>
          <w:b/>
        </w:rPr>
      </w:pPr>
      <w:r>
        <w:rPr>
          <w:rFonts w:ascii="GHEA Grapalat" w:eastAsia="GHEA Grapalat" w:hAnsi="GHEA Grapalat" w:cs="GHEA Grapalat"/>
        </w:rPr>
        <w:t>1. Սույն օրենքն ուժի մեջ է մտնում պաշտոնական հրապարակմանը հաջորդող տասներորդ օրը, բացառությամբ 12-րդ հոդվածի, որն ուժի մեջ է մտնում Հայաստանի Հանրապետության կողմից «Մեդիացիայի արդյունք հանդիսացող՝ վեճերի կարգավորման վերաբերյալ միջազգային համաձայնագրերի մասին» Միավորված ազգերի կազմակերպության կոնվենցիայի վավերացմանը հաջորդող տասներորդ օրը:</w:t>
      </w:r>
      <w:r>
        <w:rPr>
          <w:rFonts w:ascii="GHEA Grapalat" w:eastAsia="GHEA Grapalat" w:hAnsi="GHEA Grapalat" w:cs="GHEA Grapalat"/>
          <w:b/>
        </w:rPr>
        <w:t xml:space="preserve"> </w:t>
      </w:r>
    </w:p>
    <w:p w14:paraId="1ED49195" w14:textId="77777777" w:rsidR="009C014F" w:rsidRDefault="00000000">
      <w:pPr>
        <w:shd w:val="clear" w:color="auto" w:fill="FFFFFF"/>
        <w:spacing w:line="360" w:lineRule="auto"/>
        <w:jc w:val="center"/>
        <w:rPr>
          <w:rFonts w:ascii="GHEA Grapalat" w:eastAsia="GHEA Grapalat" w:hAnsi="GHEA Grapalat" w:cs="GHEA Grapalat"/>
          <w:b/>
        </w:rPr>
      </w:pPr>
      <w:r>
        <w:br w:type="page"/>
      </w:r>
    </w:p>
    <w:p w14:paraId="5BE1C9E2" w14:textId="77777777" w:rsidR="009C014F" w:rsidRDefault="00000000">
      <w:pPr>
        <w:shd w:val="clear" w:color="auto" w:fill="FFFFFF"/>
        <w:spacing w:line="360" w:lineRule="auto"/>
        <w:jc w:val="center"/>
        <w:rPr>
          <w:rFonts w:ascii="GHEA Grapalat" w:eastAsia="GHEA Grapalat" w:hAnsi="GHEA Grapalat" w:cs="GHEA Grapalat"/>
        </w:rPr>
      </w:pPr>
      <w:r>
        <w:rPr>
          <w:rFonts w:ascii="GHEA Grapalat" w:eastAsia="GHEA Grapalat" w:hAnsi="GHEA Grapalat" w:cs="GHEA Grapalat"/>
          <w:b/>
          <w:color w:val="000000"/>
        </w:rPr>
        <w:lastRenderedPageBreak/>
        <w:t>ՀԱՅԱՍՏԱՆԻ ՀԱՆՐԱՊԵՏՈՒԹՅԱՆ</w:t>
      </w:r>
    </w:p>
    <w:p w14:paraId="000ACB42" w14:textId="77777777" w:rsidR="009C014F" w:rsidRDefault="00000000">
      <w:pPr>
        <w:shd w:val="clear" w:color="auto" w:fill="FFFFFF"/>
        <w:spacing w:line="360" w:lineRule="auto"/>
        <w:jc w:val="center"/>
        <w:rPr>
          <w:rFonts w:ascii="GHEA Grapalat" w:eastAsia="GHEA Grapalat" w:hAnsi="GHEA Grapalat" w:cs="GHEA Grapalat"/>
        </w:rPr>
      </w:pPr>
      <w:r>
        <w:rPr>
          <w:rFonts w:ascii="Cambria" w:eastAsia="Cambria" w:hAnsi="Cambria" w:cs="Cambria"/>
          <w:color w:val="000000"/>
        </w:rPr>
        <w:t> </w:t>
      </w:r>
      <w:r>
        <w:rPr>
          <w:rFonts w:ascii="GHEA Grapalat" w:eastAsia="GHEA Grapalat" w:hAnsi="GHEA Grapalat" w:cs="GHEA Grapalat"/>
          <w:b/>
          <w:color w:val="000000"/>
        </w:rPr>
        <w:t>Օ Ր Ե Ն Ք Ը</w:t>
      </w:r>
    </w:p>
    <w:p w14:paraId="39244286" w14:textId="77777777" w:rsidR="009C014F" w:rsidRDefault="00000000">
      <w:pPr>
        <w:shd w:val="clear" w:color="auto" w:fill="FFFFFF"/>
        <w:spacing w:line="360" w:lineRule="auto"/>
        <w:ind w:firstLine="375"/>
        <w:jc w:val="right"/>
        <w:rPr>
          <w:rFonts w:ascii="GHEA Grapalat" w:eastAsia="GHEA Grapalat" w:hAnsi="GHEA Grapalat" w:cs="GHEA Grapalat"/>
        </w:rPr>
      </w:pPr>
      <w:r>
        <w:rPr>
          <w:rFonts w:ascii="Cambria" w:eastAsia="Cambria" w:hAnsi="Cambria" w:cs="Cambria"/>
          <w:color w:val="000000"/>
        </w:rPr>
        <w:t>  </w:t>
      </w:r>
    </w:p>
    <w:p w14:paraId="3F18D437" w14:textId="77777777" w:rsidR="009C014F" w:rsidRDefault="00000000">
      <w:pPr>
        <w:shd w:val="clear" w:color="auto" w:fill="FFFFFF"/>
        <w:spacing w:line="360" w:lineRule="auto"/>
        <w:jc w:val="center"/>
        <w:rPr>
          <w:rFonts w:ascii="GHEA Grapalat" w:eastAsia="GHEA Grapalat" w:hAnsi="GHEA Grapalat" w:cs="GHEA Grapalat"/>
          <w:b/>
          <w:color w:val="000000"/>
        </w:rPr>
      </w:pPr>
      <w:r>
        <w:rPr>
          <w:rFonts w:ascii="GHEA Grapalat" w:eastAsia="GHEA Grapalat" w:hAnsi="GHEA Grapalat" w:cs="GHEA Grapalat"/>
          <w:b/>
          <w:color w:val="000000"/>
        </w:rPr>
        <w:t>ՀԱՅԱՍՏԱՆԻ ՀԱՆՐԱՊԵՏՈՒԹՅԱՆ ՔԱՂԱՔԱՑԻԱԿԱՆ ԴԱՏԱՎԱՐՈՒԹՅԱՆ ՕՐԵՆՍԳՐՔՈՒՄ ԼՐԱՑՈՒՄՆԵՐ ԵՎ ՓՈՓՈԽՈԻԹՅՈՒՆՆԵՐ ԿԱՏԱՐԵԼՈՒ ՄԱՍԻՆ</w:t>
      </w:r>
    </w:p>
    <w:p w14:paraId="369218AC" w14:textId="77777777" w:rsidR="009C014F" w:rsidRDefault="009C014F">
      <w:pPr>
        <w:shd w:val="clear" w:color="auto" w:fill="FFFFFF"/>
        <w:spacing w:line="360" w:lineRule="auto"/>
        <w:jc w:val="center"/>
        <w:rPr>
          <w:rFonts w:ascii="GHEA Grapalat" w:eastAsia="GHEA Grapalat" w:hAnsi="GHEA Grapalat" w:cs="GHEA Grapalat"/>
        </w:rPr>
      </w:pPr>
    </w:p>
    <w:p w14:paraId="1DC95E65" w14:textId="77777777" w:rsidR="009C014F" w:rsidRDefault="00000000">
      <w:pPr>
        <w:shd w:val="clear" w:color="auto" w:fill="FFFFFF"/>
        <w:spacing w:line="360" w:lineRule="auto"/>
        <w:ind w:left="-720" w:firstLine="720"/>
        <w:jc w:val="both"/>
        <w:rPr>
          <w:rFonts w:ascii="GHEA Grapalat" w:eastAsia="GHEA Grapalat" w:hAnsi="GHEA Grapalat" w:cs="GHEA Grapalat"/>
          <w:color w:val="000000"/>
        </w:rPr>
      </w:pPr>
      <w:r>
        <w:rPr>
          <w:rFonts w:ascii="GHEA Grapalat" w:eastAsia="GHEA Grapalat" w:hAnsi="GHEA Grapalat" w:cs="GHEA Grapalat"/>
          <w:b/>
          <w:color w:val="000000"/>
        </w:rPr>
        <w:t xml:space="preserve">Հոդված 1. </w:t>
      </w:r>
      <w:r>
        <w:rPr>
          <w:rFonts w:ascii="GHEA Grapalat" w:eastAsia="GHEA Grapalat" w:hAnsi="GHEA Grapalat" w:cs="GHEA Grapalat"/>
        </w:rPr>
        <w:t> 2018 թվականի փետրվարի 9-ի Հայաստանի Հանրապետության քաղաքացիական դատավարության օրենսգրքի (այսուհետ՝ Օրենսգիրք)  5-րդ հոդվածի 2-րդ մասի «բ» կետում «շրջադարձ կատարելու» բառերից հետո լրացնել «միջազգային հաշտության համաձայնության ճանաչման և հարկադիր կատարման» բառերը:</w:t>
      </w:r>
    </w:p>
    <w:p w14:paraId="51370F59"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4854AE2F"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b/>
        </w:rPr>
        <w:t>Հոդված 2</w:t>
      </w:r>
      <w:r>
        <w:rPr>
          <w:rFonts w:ascii="GHEA Grapalat" w:eastAsia="GHEA Grapalat" w:hAnsi="GHEA Grapalat" w:cs="GHEA Grapalat"/>
        </w:rPr>
        <w:t xml:space="preserve">. Օրենսգրքի </w:t>
      </w:r>
      <w:r>
        <w:rPr>
          <w:rFonts w:ascii="GHEA Grapalat" w:eastAsia="GHEA Grapalat" w:hAnsi="GHEA Grapalat" w:cs="GHEA Grapalat"/>
          <w:color w:val="000000"/>
        </w:rPr>
        <w:t>105-րդ հոդվ</w:t>
      </w:r>
      <w:r>
        <w:rPr>
          <w:rFonts w:ascii="GHEA Grapalat" w:eastAsia="GHEA Grapalat" w:hAnsi="GHEA Grapalat" w:cs="GHEA Grapalat"/>
        </w:rPr>
        <w:t>ածի 1-ին մասի 9-րդ կետում «գումարը» բառից հետո լրացնել «, ինչպես նաև մշտապես գործող հաշտարարական հաստատությանը վճարվող գումարը» բառերը:</w:t>
      </w:r>
    </w:p>
    <w:p w14:paraId="73AB2DA4"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0902F45A"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b/>
        </w:rPr>
        <w:t xml:space="preserve">Հոդված 3. </w:t>
      </w:r>
      <w:r>
        <w:rPr>
          <w:rFonts w:ascii="Cambria" w:eastAsia="Cambria" w:hAnsi="Cambria" w:cs="Cambria"/>
        </w:rPr>
        <w:t> </w:t>
      </w:r>
      <w:r>
        <w:rPr>
          <w:rFonts w:ascii="GHEA Grapalat" w:eastAsia="GHEA Grapalat" w:hAnsi="GHEA Grapalat" w:cs="GHEA Grapalat"/>
        </w:rPr>
        <w:t xml:space="preserve">Օրենսգրքի 184-րդ հոդվածում՝ </w:t>
      </w:r>
    </w:p>
    <w:p w14:paraId="5164D944"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rPr>
        <w:t>1) 1-ին մասում «հաշտարարի» բառից հետո լրացնել «կամ հաշտարարական հաստատության» բառերը.</w:t>
      </w:r>
    </w:p>
    <w:p w14:paraId="24EFE4DD"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rPr>
        <w:t>2) 4-րդ մասում «հաշտարարի» բառերից հետո լրացնել «կամ հաշտարարական հաստատության» բառերը, իսկ «առաջարկ չներկայացվելու» բառերից հետո լրացնել «, կողմերի միջև համաձայնության բացակայության».</w:t>
      </w:r>
    </w:p>
    <w:p w14:paraId="222BBFFD"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rPr>
        <w:t>3) 5-րդ մասում «հաշտարարի» բառերից հետո լրացնել «կամ հաշտարարական հաստատության» բառերը, իսկ «հաշտարար» բառից հետո լրացնել «կամ հաշտարարական հաստատություն» բառերը.</w:t>
      </w:r>
    </w:p>
    <w:p w14:paraId="03710E40" w14:textId="77777777" w:rsidR="009C014F" w:rsidRDefault="009C014F">
      <w:pPr>
        <w:shd w:val="clear" w:color="auto" w:fill="FFFFFF"/>
        <w:spacing w:line="360" w:lineRule="auto"/>
        <w:ind w:left="-720" w:firstLine="720"/>
        <w:jc w:val="both"/>
        <w:rPr>
          <w:rFonts w:ascii="GHEA Grapalat" w:eastAsia="GHEA Grapalat" w:hAnsi="GHEA Grapalat" w:cs="GHEA Grapalat"/>
          <w:b/>
        </w:rPr>
      </w:pPr>
    </w:p>
    <w:p w14:paraId="233C6FB7"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b/>
        </w:rPr>
        <w:t xml:space="preserve">Հոդված 4. </w:t>
      </w:r>
      <w:r>
        <w:rPr>
          <w:rFonts w:ascii="Cambria" w:eastAsia="Cambria" w:hAnsi="Cambria" w:cs="Cambria"/>
        </w:rPr>
        <w:t> </w:t>
      </w:r>
      <w:r>
        <w:rPr>
          <w:rFonts w:ascii="GHEA Grapalat" w:eastAsia="GHEA Grapalat" w:hAnsi="GHEA Grapalat" w:cs="GHEA Grapalat"/>
        </w:rPr>
        <w:t xml:space="preserve">Օրենսգրքի </w:t>
      </w:r>
      <w:r>
        <w:rPr>
          <w:rFonts w:ascii="GHEA Grapalat" w:eastAsia="GHEA Grapalat" w:hAnsi="GHEA Grapalat" w:cs="GHEA Grapalat"/>
          <w:color w:val="000000"/>
        </w:rPr>
        <w:t>1</w:t>
      </w:r>
      <w:r>
        <w:rPr>
          <w:rFonts w:ascii="GHEA Grapalat" w:eastAsia="GHEA Grapalat" w:hAnsi="GHEA Grapalat" w:cs="GHEA Grapalat"/>
        </w:rPr>
        <w:t>8</w:t>
      </w:r>
      <w:r>
        <w:rPr>
          <w:rFonts w:ascii="GHEA Grapalat" w:eastAsia="GHEA Grapalat" w:hAnsi="GHEA Grapalat" w:cs="GHEA Grapalat"/>
          <w:color w:val="000000"/>
        </w:rPr>
        <w:t>7-րդ հոդված</w:t>
      </w:r>
      <w:r>
        <w:rPr>
          <w:rFonts w:ascii="GHEA Grapalat" w:eastAsia="GHEA Grapalat" w:hAnsi="GHEA Grapalat" w:cs="GHEA Grapalat"/>
        </w:rPr>
        <w:t xml:space="preserve">ը լրացնել նոր՝ 5-րդ մասով. </w:t>
      </w:r>
    </w:p>
    <w:p w14:paraId="60967760" w14:textId="77777777" w:rsidR="009C014F" w:rsidRDefault="00000000">
      <w:pPr>
        <w:shd w:val="clear" w:color="auto" w:fill="FFFFFF"/>
        <w:spacing w:line="360" w:lineRule="auto"/>
        <w:ind w:left="-720" w:firstLine="720"/>
        <w:jc w:val="both"/>
        <w:rPr>
          <w:rFonts w:ascii="GHEA Grapalat" w:eastAsia="GHEA Grapalat" w:hAnsi="GHEA Grapalat" w:cs="GHEA Grapalat"/>
          <w:highlight w:val="white"/>
        </w:rPr>
      </w:pPr>
      <w:r>
        <w:rPr>
          <w:rFonts w:ascii="GHEA Grapalat" w:eastAsia="GHEA Grapalat" w:hAnsi="GHEA Grapalat" w:cs="GHEA Grapalat"/>
        </w:rPr>
        <w:lastRenderedPageBreak/>
        <w:t>«5. Եթե կողմերը նախընտրել են հաշտարարությունն իրականացնել մշտապես գործող հաշտարարական հաստատություն ներգրավելու միջոցով, ապա հաշտարարական հաս</w:t>
      </w:r>
      <w:r>
        <w:rPr>
          <w:rFonts w:ascii="GHEA Grapalat" w:eastAsia="GHEA Grapalat" w:hAnsi="GHEA Grapalat" w:cs="GHEA Grapalat"/>
          <w:highlight w:val="white"/>
        </w:rPr>
        <w:t>տատությանը վճարված այլ ծախսերը կրում են հ</w:t>
      </w:r>
      <w:r>
        <w:rPr>
          <w:rFonts w:ascii="GHEA Grapalat" w:eastAsia="GHEA Grapalat" w:hAnsi="GHEA Grapalat" w:cs="GHEA Grapalat"/>
        </w:rPr>
        <w:t>ավասարաչ</w:t>
      </w:r>
      <w:r>
        <w:rPr>
          <w:rFonts w:ascii="GHEA Grapalat" w:eastAsia="GHEA Grapalat" w:hAnsi="GHEA Grapalat" w:cs="GHEA Grapalat"/>
          <w:highlight w:val="white"/>
        </w:rPr>
        <w:t>ափ:»:</w:t>
      </w:r>
    </w:p>
    <w:p w14:paraId="076E8B0D"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36D917CA"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b/>
        </w:rPr>
        <w:t xml:space="preserve">Հոդված 5. </w:t>
      </w:r>
      <w:r>
        <w:rPr>
          <w:rFonts w:ascii="GHEA Grapalat" w:eastAsia="GHEA Grapalat" w:hAnsi="GHEA Grapalat" w:cs="GHEA Grapalat"/>
        </w:rPr>
        <w:t>Օրենսգրքի 288-րդ հոդվածում՝</w:t>
      </w:r>
    </w:p>
    <w:p w14:paraId="41725E59" w14:textId="77777777" w:rsidR="009C014F" w:rsidRDefault="00000000">
      <w:pPr>
        <w:numPr>
          <w:ilvl w:val="0"/>
          <w:numId w:val="2"/>
        </w:numPr>
        <w:shd w:val="clear" w:color="auto" w:fill="FFFFFF"/>
        <w:spacing w:line="360" w:lineRule="auto"/>
        <w:jc w:val="both"/>
        <w:rPr>
          <w:rFonts w:ascii="GHEA Grapalat" w:eastAsia="GHEA Grapalat" w:hAnsi="GHEA Grapalat" w:cs="GHEA Grapalat"/>
          <w:sz w:val="22"/>
          <w:szCs w:val="22"/>
        </w:rPr>
      </w:pPr>
      <w:r>
        <w:rPr>
          <w:rFonts w:ascii="GHEA Grapalat" w:eastAsia="GHEA Grapalat" w:hAnsi="GHEA Grapalat" w:cs="GHEA Grapalat"/>
        </w:rPr>
        <w:t>1-ին մասում «վեց ամսվա» բառերը փոխարինել «մեկ տարվա» բառերով.</w:t>
      </w:r>
    </w:p>
    <w:p w14:paraId="5B9A5E7D" w14:textId="77777777" w:rsidR="009C014F" w:rsidRDefault="00000000">
      <w:pPr>
        <w:numPr>
          <w:ilvl w:val="0"/>
          <w:numId w:val="2"/>
        </w:numPr>
        <w:shd w:val="clear" w:color="auto" w:fill="FFFFFF"/>
        <w:spacing w:line="360" w:lineRule="auto"/>
        <w:jc w:val="both"/>
        <w:rPr>
          <w:rFonts w:ascii="GHEA Grapalat" w:eastAsia="GHEA Grapalat" w:hAnsi="GHEA Grapalat" w:cs="GHEA Grapalat"/>
          <w:sz w:val="22"/>
          <w:szCs w:val="22"/>
        </w:rPr>
      </w:pPr>
      <w:r>
        <w:rPr>
          <w:rFonts w:ascii="GHEA Grapalat" w:eastAsia="GHEA Grapalat" w:hAnsi="GHEA Grapalat" w:cs="GHEA Grapalat"/>
        </w:rPr>
        <w:t xml:space="preserve">լրացնել նոր՝ 2-րդ մասով. </w:t>
      </w:r>
    </w:p>
    <w:p w14:paraId="4C27B94D" w14:textId="77777777" w:rsidR="009C014F" w:rsidRDefault="00000000">
      <w:pPr>
        <w:shd w:val="clear" w:color="auto" w:fill="FFFFFF"/>
        <w:spacing w:after="200" w:line="360" w:lineRule="auto"/>
        <w:ind w:left="-709"/>
        <w:jc w:val="both"/>
        <w:rPr>
          <w:rFonts w:ascii="GHEA Grapalat" w:eastAsia="GHEA Grapalat" w:hAnsi="GHEA Grapalat" w:cs="GHEA Grapalat"/>
        </w:rPr>
      </w:pPr>
      <w:r>
        <w:rPr>
          <w:rFonts w:ascii="GHEA Grapalat" w:eastAsia="GHEA Grapalat" w:hAnsi="GHEA Grapalat" w:cs="GHEA Grapalat"/>
        </w:rPr>
        <w:t>«2. Օտարերկրյա ֆիզիկական և իրավաբանական անձինք իրավունք ունեն դիմել Երևան քաղաքի առաջին ատյանի ընդհանուր իրավասության քաղաքացիական դատարան՝ Հայաստանի Հանրապետության արտոնագրված հաշտարարի մասնակցությամբ արտադատական կարգով կնքված հաշտության համաձայնությունը դատարանի կողմից հաստատելու պահանջով։»։</w:t>
      </w:r>
    </w:p>
    <w:p w14:paraId="2AFC9B49"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b/>
        </w:rPr>
        <w:t xml:space="preserve">Հոդված 6. </w:t>
      </w:r>
      <w:r>
        <w:rPr>
          <w:rFonts w:ascii="GHEA Grapalat" w:eastAsia="GHEA Grapalat" w:hAnsi="GHEA Grapalat" w:cs="GHEA Grapalat"/>
        </w:rPr>
        <w:t>Օրենսգրքի 290-րդ հոդվածը լրացնել նոր՝ 3-րդ  և 4-րդ մասերով.</w:t>
      </w:r>
    </w:p>
    <w:p w14:paraId="37DE10F8"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sz w:val="22"/>
          <w:szCs w:val="22"/>
        </w:rPr>
        <w:t>«</w:t>
      </w:r>
      <w:r>
        <w:rPr>
          <w:rFonts w:ascii="GHEA Grapalat" w:eastAsia="GHEA Grapalat" w:hAnsi="GHEA Grapalat" w:cs="GHEA Grapalat"/>
        </w:rPr>
        <w:t xml:space="preserve">3. </w:t>
      </w:r>
      <w:r>
        <w:rPr>
          <w:rFonts w:ascii="GHEA Grapalat" w:eastAsia="GHEA Grapalat" w:hAnsi="GHEA Grapalat" w:cs="GHEA Grapalat"/>
          <w:highlight w:val="white"/>
        </w:rPr>
        <w:t>Առանձին դեպքերում դատարանը կարող է դիմողին մատնանշել հաշտության համաձայնությունը մերժելու հիմք հանդիսացող հանգամանքները, որոնք կողմը պարտավոր է փոխել ծանուցումը ստանալուն հաջորդող 10 օրվա ընթացքում: Դատարանը վճիռ է կայացնում փոփոխված հաշտության համաձայնությունը ստանալու համար սահմանված ժամկետից հետո՝ յոթնօրյա ժամկետում, առանց դատական նիստ հրավիրելու։</w:t>
      </w:r>
    </w:p>
    <w:p w14:paraId="5D3DBE94" w14:textId="77777777" w:rsidR="009C014F" w:rsidRDefault="00000000">
      <w:pPr>
        <w:shd w:val="clear" w:color="auto" w:fill="FFFFFF"/>
        <w:spacing w:line="360" w:lineRule="auto"/>
        <w:ind w:left="-720"/>
        <w:jc w:val="both"/>
        <w:rPr>
          <w:rFonts w:ascii="GHEA Grapalat" w:eastAsia="GHEA Grapalat" w:hAnsi="GHEA Grapalat" w:cs="GHEA Grapalat"/>
        </w:rPr>
      </w:pPr>
      <w:r>
        <w:rPr>
          <w:rFonts w:ascii="GHEA Grapalat" w:eastAsia="GHEA Grapalat" w:hAnsi="GHEA Grapalat" w:cs="GHEA Grapalat"/>
        </w:rPr>
        <w:t>4. Արտոնագրված հաշտարարի մասնակցությամբ արտադատական կարգով կնքված հաշտության համաձայնությունը հաստատելու գործով եզրափակիչ դատական ակտով հաշտության համաձայնության տեքստը  չի հրապարակվում:»:</w:t>
      </w:r>
    </w:p>
    <w:p w14:paraId="24C50E5B" w14:textId="77777777" w:rsidR="009C014F" w:rsidRDefault="009C014F">
      <w:pPr>
        <w:shd w:val="clear" w:color="auto" w:fill="FFFFFF"/>
        <w:spacing w:line="360" w:lineRule="auto"/>
        <w:ind w:left="-720"/>
        <w:jc w:val="both"/>
        <w:rPr>
          <w:rFonts w:ascii="GHEA Grapalat" w:eastAsia="GHEA Grapalat" w:hAnsi="GHEA Grapalat" w:cs="GHEA Grapalat"/>
          <w:b/>
        </w:rPr>
      </w:pPr>
    </w:p>
    <w:p w14:paraId="36C483B0"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b/>
          <w:color w:val="000000"/>
        </w:rPr>
        <w:t xml:space="preserve">Հոդված </w:t>
      </w:r>
      <w:r>
        <w:rPr>
          <w:rFonts w:ascii="GHEA Grapalat" w:eastAsia="GHEA Grapalat" w:hAnsi="GHEA Grapalat" w:cs="GHEA Grapalat"/>
          <w:b/>
        </w:rPr>
        <w:t>7</w:t>
      </w:r>
      <w:r>
        <w:rPr>
          <w:rFonts w:ascii="GHEA Grapalat" w:eastAsia="GHEA Grapalat" w:hAnsi="GHEA Grapalat" w:cs="GHEA Grapalat"/>
          <w:b/>
          <w:color w:val="000000"/>
        </w:rPr>
        <w:t xml:space="preserve">. </w:t>
      </w:r>
      <w:r>
        <w:rPr>
          <w:rFonts w:ascii="GHEA Grapalat" w:eastAsia="GHEA Grapalat" w:hAnsi="GHEA Grapalat" w:cs="GHEA Grapalat"/>
        </w:rPr>
        <w:t>Հինգերորդ ենթաբաժնի վերնագրում «վերաբերյալ» բառից հետո լրացնել «միջազգային հաշտության համաձայնության ճանաչման և հարկադիր կատարման վերաբերյալ դիմումներով» բառերը:</w:t>
      </w:r>
    </w:p>
    <w:p w14:paraId="2BFCCD7B"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1C63B9A8"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38D630EE"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0C1FFE92"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b/>
        </w:rPr>
        <w:t xml:space="preserve">Հոդված 8. </w:t>
      </w:r>
      <w:r>
        <w:rPr>
          <w:rFonts w:ascii="GHEA Grapalat" w:eastAsia="GHEA Grapalat" w:hAnsi="GHEA Grapalat" w:cs="GHEA Grapalat"/>
          <w:color w:val="000000"/>
        </w:rPr>
        <w:t xml:space="preserve">Օրենսգիրքը </w:t>
      </w:r>
      <w:r>
        <w:rPr>
          <w:rFonts w:ascii="GHEA Grapalat" w:eastAsia="GHEA Grapalat" w:hAnsi="GHEA Grapalat" w:cs="GHEA Grapalat"/>
        </w:rPr>
        <w:t>լրացնել նոր՝ 48.1-ին գլխով.</w:t>
      </w:r>
    </w:p>
    <w:p w14:paraId="4275CDED" w14:textId="77777777" w:rsidR="009C014F" w:rsidRDefault="009C014F">
      <w:pPr>
        <w:shd w:val="clear" w:color="auto" w:fill="FFFFFF"/>
        <w:spacing w:line="360" w:lineRule="auto"/>
        <w:ind w:left="-720" w:firstLine="720"/>
        <w:jc w:val="both"/>
        <w:rPr>
          <w:rFonts w:ascii="GHEA Grapalat" w:eastAsia="GHEA Grapalat" w:hAnsi="GHEA Grapalat" w:cs="GHEA Grapalat"/>
        </w:rPr>
      </w:pPr>
    </w:p>
    <w:p w14:paraId="3C69E15A" w14:textId="77777777" w:rsidR="009C014F" w:rsidRDefault="00000000">
      <w:pPr>
        <w:shd w:val="clear" w:color="auto" w:fill="FFFFFF"/>
        <w:spacing w:line="360" w:lineRule="auto"/>
        <w:jc w:val="center"/>
        <w:rPr>
          <w:rFonts w:ascii="GHEA Grapalat" w:eastAsia="GHEA Grapalat" w:hAnsi="GHEA Grapalat" w:cs="GHEA Grapalat"/>
          <w:b/>
        </w:rPr>
      </w:pPr>
      <w:r>
        <w:rPr>
          <w:rFonts w:ascii="GHEA Grapalat" w:eastAsia="GHEA Grapalat" w:hAnsi="GHEA Grapalat" w:cs="GHEA Grapalat"/>
          <w:b/>
        </w:rPr>
        <w:t>«ԳԼՈՒԽ 48.1</w:t>
      </w:r>
    </w:p>
    <w:p w14:paraId="44F714E2" w14:textId="77777777" w:rsidR="009C014F" w:rsidRDefault="00000000">
      <w:pPr>
        <w:shd w:val="clear" w:color="auto" w:fill="FFFFFF"/>
        <w:spacing w:line="360" w:lineRule="auto"/>
        <w:jc w:val="center"/>
        <w:rPr>
          <w:rFonts w:ascii="GHEA Grapalat" w:eastAsia="GHEA Grapalat" w:hAnsi="GHEA Grapalat" w:cs="GHEA Grapalat"/>
          <w:b/>
        </w:rPr>
      </w:pPr>
      <w:r>
        <w:rPr>
          <w:rFonts w:ascii="GHEA Grapalat" w:eastAsia="GHEA Grapalat" w:hAnsi="GHEA Grapalat" w:cs="GHEA Grapalat"/>
          <w:b/>
        </w:rPr>
        <w:t>ՄԻՋԱԶԳԱՅԻՆ ՀԱՇՏՈՒԹՅԱՆ ՀԱՄԱՁԱՅՆՈՒԹՅԱՆ ՃԱՆԱՉՄԱՆ ԵՎ ՀԱՐԿԱԴԻՐ ԿԱՏԱՐՄԱՆ ՎԵՐԱԲԵՐՅԱԼ ԴԻՄՈՒՄՆԵՐՈՎ ԳՈՐԾԵՐԻ ՎԱՐՈՒՅԹԸ</w:t>
      </w:r>
    </w:p>
    <w:p w14:paraId="55E8FE1D" w14:textId="77777777" w:rsidR="009C014F" w:rsidRDefault="009C014F">
      <w:pPr>
        <w:shd w:val="clear" w:color="auto" w:fill="FFFFFF"/>
        <w:spacing w:line="360" w:lineRule="auto"/>
        <w:jc w:val="both"/>
        <w:rPr>
          <w:rFonts w:ascii="GHEA Grapalat" w:eastAsia="GHEA Grapalat" w:hAnsi="GHEA Grapalat" w:cs="GHEA Grapalat"/>
          <w:b/>
        </w:rPr>
      </w:pPr>
    </w:p>
    <w:p w14:paraId="66697A78" w14:textId="77777777" w:rsidR="009C014F" w:rsidRDefault="00000000">
      <w:pPr>
        <w:shd w:val="clear" w:color="auto" w:fill="FFFFFF"/>
        <w:spacing w:line="360" w:lineRule="auto"/>
        <w:jc w:val="both"/>
        <w:rPr>
          <w:rFonts w:ascii="GHEA Grapalat" w:eastAsia="GHEA Grapalat" w:hAnsi="GHEA Grapalat" w:cs="GHEA Grapalat"/>
          <w:b/>
        </w:rPr>
      </w:pPr>
      <w:r>
        <w:rPr>
          <w:rFonts w:ascii="GHEA Grapalat" w:eastAsia="GHEA Grapalat" w:hAnsi="GHEA Grapalat" w:cs="GHEA Grapalat"/>
          <w:b/>
        </w:rPr>
        <w:t>Հոդված 335.1.</w:t>
      </w:r>
      <w:r>
        <w:rPr>
          <w:rFonts w:ascii="GHEA Grapalat" w:eastAsia="GHEA Grapalat" w:hAnsi="GHEA Grapalat" w:cs="GHEA Grapalat"/>
          <w:b/>
        </w:rPr>
        <w:tab/>
        <w:t>Միջազգային հաշտության համաձայնությունների ճանաչումը և կատարումը</w:t>
      </w:r>
    </w:p>
    <w:p w14:paraId="778C48EC"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1. Միջազգային առևտրային վեճերը լուծող հաշտության համաձայնության (միջազգային հաշտության համաձայնություն) ճանաչումն ու կատարումն իրականացնում է Երևան քաղաքի առաջին ատյանի ընդհանուր իրավասության քաղաքացիական դատարանը:</w:t>
      </w:r>
    </w:p>
    <w:p w14:paraId="5BD68530"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2. Միջազգային հաշտության համաձայնության ճանաչման և հարկադիր կատարման հարցերը քննվում են հաշտության համաձայնության կողմի դիմումի հիման վրա:</w:t>
      </w:r>
    </w:p>
    <w:p w14:paraId="4FC05B3A"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3. Կողմը կարող է դիմել դատարան միայն հաշտության համաձայնությունը ճանաչելու համար՝ կախված նման համաձայնության բնույթից:</w:t>
      </w:r>
    </w:p>
    <w:p w14:paraId="2178A347"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 xml:space="preserve">4. Կատարում պահանջող միջազգային հաշտության համաձայնությունը ճանաչելու և կատարելու վերաբերյալ դիմումը կարող է ներկայացվել ճանաչման և հարկադիր կատարման` դրա կնքման օրվանից </w:t>
      </w:r>
      <w:r>
        <w:rPr>
          <w:rFonts w:ascii="GHEA Grapalat" w:eastAsia="GHEA Grapalat" w:hAnsi="GHEA Grapalat" w:cs="GHEA Grapalat"/>
          <w:highlight w:val="white"/>
        </w:rPr>
        <w:t xml:space="preserve">մեկ </w:t>
      </w:r>
      <w:r>
        <w:rPr>
          <w:rFonts w:ascii="GHEA Grapalat" w:eastAsia="GHEA Grapalat" w:hAnsi="GHEA Grapalat" w:cs="GHEA Grapalat"/>
        </w:rPr>
        <w:t>տարվա ընթացքում:</w:t>
      </w:r>
    </w:p>
    <w:p w14:paraId="2C1CA127" w14:textId="77777777" w:rsidR="009C014F" w:rsidRDefault="009C014F">
      <w:pPr>
        <w:shd w:val="clear" w:color="auto" w:fill="FFFFFF"/>
        <w:spacing w:line="360" w:lineRule="auto"/>
        <w:jc w:val="both"/>
        <w:rPr>
          <w:rFonts w:ascii="GHEA Grapalat" w:eastAsia="GHEA Grapalat" w:hAnsi="GHEA Grapalat" w:cs="GHEA Grapalat"/>
          <w:b/>
        </w:rPr>
      </w:pPr>
    </w:p>
    <w:p w14:paraId="615F1E25" w14:textId="77777777" w:rsidR="009C014F" w:rsidRDefault="00000000">
      <w:pPr>
        <w:shd w:val="clear" w:color="auto" w:fill="FFFFFF"/>
        <w:spacing w:line="360" w:lineRule="auto"/>
        <w:jc w:val="both"/>
        <w:rPr>
          <w:rFonts w:ascii="GHEA Grapalat" w:eastAsia="GHEA Grapalat" w:hAnsi="GHEA Grapalat" w:cs="GHEA Grapalat"/>
          <w:b/>
        </w:rPr>
      </w:pPr>
      <w:r>
        <w:rPr>
          <w:rFonts w:ascii="GHEA Grapalat" w:eastAsia="GHEA Grapalat" w:hAnsi="GHEA Grapalat" w:cs="GHEA Grapalat"/>
          <w:b/>
        </w:rPr>
        <w:t>Հոդված 335.2.</w:t>
      </w:r>
      <w:r>
        <w:rPr>
          <w:rFonts w:ascii="GHEA Grapalat" w:eastAsia="GHEA Grapalat" w:hAnsi="GHEA Grapalat" w:cs="GHEA Grapalat"/>
          <w:b/>
        </w:rPr>
        <w:tab/>
        <w:t>Դիմումին ներկայացվող պահանջները</w:t>
      </w:r>
    </w:p>
    <w:p w14:paraId="19146E80"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1. Միջազգային հաշտության համաձայնության ճանաչման և հարկադիր կատարման վերաբերյալ դիմումի մեջ պետք է նշվեն՝</w:t>
      </w:r>
    </w:p>
    <w:p w14:paraId="3FDFDE0C"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1) դատարանի անվանումը, որտեղ ներկայացվում է դիմումը.</w:t>
      </w:r>
    </w:p>
    <w:p w14:paraId="0A563905" w14:textId="77777777" w:rsidR="009C014F" w:rsidRDefault="00000000">
      <w:pPr>
        <w:shd w:val="clear" w:color="auto" w:fill="FFFFFF"/>
        <w:spacing w:line="360" w:lineRule="auto"/>
        <w:jc w:val="both"/>
        <w:rPr>
          <w:rFonts w:ascii="GHEA Grapalat" w:eastAsia="GHEA Grapalat" w:hAnsi="GHEA Grapalat" w:cs="GHEA Grapalat"/>
          <w:highlight w:val="white"/>
        </w:rPr>
      </w:pPr>
      <w:r>
        <w:rPr>
          <w:rFonts w:ascii="GHEA Grapalat" w:eastAsia="GHEA Grapalat" w:hAnsi="GHEA Grapalat" w:cs="GHEA Grapalat"/>
        </w:rPr>
        <w:lastRenderedPageBreak/>
        <w:t>2) հաշտարարի անունը, իսկ հաշտարարական հաստատության դեպքում՝ նաև հաշտարարական հաստատության  (անվանումը), վայրը և կազմը.</w:t>
      </w:r>
    </w:p>
    <w:p w14:paraId="28D6334F" w14:textId="77777777" w:rsidR="009C014F" w:rsidRDefault="00000000">
      <w:pPr>
        <w:shd w:val="clear" w:color="auto" w:fill="FFFFFF"/>
        <w:spacing w:line="360" w:lineRule="auto"/>
        <w:jc w:val="both"/>
        <w:rPr>
          <w:rFonts w:ascii="GHEA Grapalat" w:eastAsia="GHEA Grapalat" w:hAnsi="GHEA Grapalat" w:cs="GHEA Grapalat"/>
        </w:rPr>
      </w:pPr>
      <w:bookmarkStart w:id="0" w:name="_heading=h.gjdgxs" w:colFirst="0" w:colLast="0"/>
      <w:bookmarkEnd w:id="0"/>
      <w:r>
        <w:rPr>
          <w:rFonts w:ascii="GHEA Grapalat" w:eastAsia="GHEA Grapalat" w:hAnsi="GHEA Grapalat" w:cs="GHEA Grapalat"/>
          <w:highlight w:val="white"/>
        </w:rPr>
        <w:t xml:space="preserve">3) հաշտության համաձայնության կողմերի անունները (անվանումները), բնակության (գտնվելու) վայրը, </w:t>
      </w:r>
      <w:r>
        <w:rPr>
          <w:rFonts w:ascii="GHEA Grapalat" w:eastAsia="GHEA Grapalat" w:hAnsi="GHEA Grapalat" w:cs="GHEA Grapalat"/>
        </w:rPr>
        <w:t>դիմող ֆիզիկական անձի անձը հաստատող փաստաթղթի տվյալները, դիմող իրավաբանական անձի պետական գրանցման համարը.</w:t>
      </w:r>
    </w:p>
    <w:p w14:paraId="3C7B23E8"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5) հաշտության համաձայնության կնքման տարին, ամիսը, ամսաթիվը և համարը (առկայության դեպքում).</w:t>
      </w:r>
    </w:p>
    <w:p w14:paraId="5B1D5CB0"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6) դիմողի պահանջը՝ հաշտության համաձայնությունը ճանաչելու և կատարելու մասին.</w:t>
      </w:r>
    </w:p>
    <w:p w14:paraId="1079AAE0"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7) կից ներկայացվող փաստաթղթերի ցանկը:</w:t>
      </w:r>
    </w:p>
    <w:p w14:paraId="269D0C2C" w14:textId="77777777" w:rsidR="009C014F" w:rsidRDefault="00000000">
      <w:pPr>
        <w:shd w:val="clear" w:color="auto" w:fill="FFFFFF"/>
        <w:spacing w:line="360" w:lineRule="auto"/>
        <w:ind w:left="-709" w:firstLine="709"/>
        <w:jc w:val="both"/>
        <w:rPr>
          <w:rFonts w:ascii="GHEA Grapalat" w:eastAsia="GHEA Grapalat" w:hAnsi="GHEA Grapalat" w:cs="GHEA Grapalat"/>
          <w:highlight w:val="white"/>
        </w:rPr>
      </w:pPr>
      <w:r>
        <w:rPr>
          <w:rFonts w:ascii="GHEA Grapalat" w:eastAsia="GHEA Grapalat" w:hAnsi="GHEA Grapalat" w:cs="GHEA Grapalat"/>
        </w:rPr>
        <w:t>2. Միջազգային հաշտության համաձայնության ճանաչման և հարկադիր կատարման վերաբերյալ դիմումին կից ներկայացվում են միջազգային հաշտության համաձայնության բնօրինակը կամ դրա պատշաճ ձևով վավերացրած կրկն</w:t>
      </w:r>
      <w:r>
        <w:rPr>
          <w:rFonts w:ascii="GHEA Grapalat" w:eastAsia="GHEA Grapalat" w:hAnsi="GHEA Grapalat" w:cs="GHEA Grapalat"/>
          <w:highlight w:val="white"/>
        </w:rPr>
        <w:t>օրինակը և ապացույց առ այն, որ հաշտության համաձայնությունը կնքվել է հաշտարարության արդյունքում։</w:t>
      </w:r>
    </w:p>
    <w:p w14:paraId="71E8C1AF"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3. Սույն հոդվածի 2-րդ մասում նշված փաստաթղթերի պատճենները կարող են վավերացվել մշտապես գործող միջազգային հաշտարարական հաստատության կողմից, իսկ եթե վեճը լուծվել է հաշտարարի կողմից առանց հաշտարարական հաստատություն ներգրավելու՝ նոտարական կարգով:</w:t>
      </w:r>
    </w:p>
    <w:p w14:paraId="095B3E47"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4. Միջազգային հաշտության համաձայնության ճանաչման և հարկադիր կատարման վերաբերյալ դիմումին կից նաև ներկայացվում են պետական տուրքը վճարված լինելը հավաստող փաստաթուղթ՝ միջազգային հաշտության համաձայնությունը կատարելու համար կատարողական թերթ տալու մասին դատարան դիմում ներկայացնելու համար «Պետական տուրքի մասին» Հայաստանի Հանրապետության օրենքով նախատեսված կարգով և չափով:</w:t>
      </w:r>
    </w:p>
    <w:p w14:paraId="0C70EC42"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5. Սույն օրենսգրքի 291.1-ին հոդվածի, ինչպես նաև սույն հոդվածով սահմանված պահանջների խախտմամբ ներկայացված դիմումը ենթակա է վերադարձման այն ներկայացրած անձին՝ սույն օրենսգրքի 127-րդ հոդվածով սահմանված կարգով:</w:t>
      </w:r>
    </w:p>
    <w:p w14:paraId="632457DF" w14:textId="77777777" w:rsidR="009C014F" w:rsidRDefault="009C014F">
      <w:pPr>
        <w:shd w:val="clear" w:color="auto" w:fill="FFFFFF"/>
        <w:spacing w:line="360" w:lineRule="auto"/>
        <w:jc w:val="both"/>
        <w:rPr>
          <w:rFonts w:ascii="GHEA Grapalat" w:eastAsia="GHEA Grapalat" w:hAnsi="GHEA Grapalat" w:cs="GHEA Grapalat"/>
        </w:rPr>
      </w:pPr>
    </w:p>
    <w:p w14:paraId="044BF330" w14:textId="77777777" w:rsidR="009C014F" w:rsidRDefault="00000000">
      <w:pPr>
        <w:shd w:val="clear" w:color="auto" w:fill="FFFFFF"/>
        <w:spacing w:line="360" w:lineRule="auto"/>
        <w:jc w:val="both"/>
        <w:rPr>
          <w:rFonts w:ascii="GHEA Grapalat" w:eastAsia="GHEA Grapalat" w:hAnsi="GHEA Grapalat" w:cs="GHEA Grapalat"/>
          <w:b/>
        </w:rPr>
      </w:pPr>
      <w:r>
        <w:rPr>
          <w:rFonts w:ascii="GHEA Grapalat" w:eastAsia="GHEA Grapalat" w:hAnsi="GHEA Grapalat" w:cs="GHEA Grapalat"/>
          <w:b/>
        </w:rPr>
        <w:lastRenderedPageBreak/>
        <w:t>Հոդված 335.3.</w:t>
      </w:r>
      <w:r>
        <w:rPr>
          <w:rFonts w:ascii="GHEA Grapalat" w:eastAsia="GHEA Grapalat" w:hAnsi="GHEA Grapalat" w:cs="GHEA Grapalat"/>
          <w:b/>
        </w:rPr>
        <w:tab/>
        <w:t>Դիմումի քննությունը</w:t>
      </w:r>
    </w:p>
    <w:p w14:paraId="70BD1E80"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1. Միջազգային հաշտության համաձայնության ճանաչման և հարկադիր կատարման վերաբերյալ դիմումը քննվում և դրա վերաբերյալ որոշում է կայացվում դիմումը վարույթ ընդունելու օրվանից երկու ամսվա ընթացքում՝ առանց դատական նիստ հրավիրելու, եթե այլ բան նախատեսված չէ Հայաստանի Հանրապետության միջազգային պայմանագրերով:</w:t>
      </w:r>
    </w:p>
    <w:p w14:paraId="2247F8D5"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2. Դատարանը սույն հոդվածի 1-ին մասով նախատեսված ժամկետում կարող է հրավիրել դատական նիստ, եթե դա թելադրված է գործի լուծման համար նշանակություն ունեցող հանգամանքների և գործում առկա ապացույցների վերաբերյալ պարզաբանումներ ստանալու անհրաժեշտությամբ:</w:t>
      </w:r>
    </w:p>
    <w:p w14:paraId="3E21BF3F"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3. Գործի քննության արդյունքով կայացվող եզրափակիչ դատական ակտի հրապարակման ժամանակը և վայրը նշվում են դիմումը վարույթ ընդունելու մասին որոշման մեջ:</w:t>
      </w:r>
    </w:p>
    <w:p w14:paraId="2FB2B2BF"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4. Դատարանը գործի քննության ժամանակ պարզում է «Հաշտարարության մասին» Հայաստանի Հանրապետության օրենքով նախատեսված միջազգային հաշտության համաձայնության ճանաչման և կատարման հիմքերի առկայությունը կամ բացակայությունը:</w:t>
      </w:r>
    </w:p>
    <w:p w14:paraId="75802193" w14:textId="77777777" w:rsidR="009C014F" w:rsidRDefault="009C014F">
      <w:pPr>
        <w:shd w:val="clear" w:color="auto" w:fill="FFFFFF"/>
        <w:spacing w:line="360" w:lineRule="auto"/>
        <w:ind w:left="-709" w:firstLine="709"/>
        <w:jc w:val="both"/>
        <w:rPr>
          <w:rFonts w:ascii="GHEA Grapalat" w:eastAsia="GHEA Grapalat" w:hAnsi="GHEA Grapalat" w:cs="GHEA Grapalat"/>
        </w:rPr>
      </w:pPr>
    </w:p>
    <w:p w14:paraId="4F94FC96" w14:textId="77777777" w:rsidR="009C014F" w:rsidRDefault="00000000">
      <w:pPr>
        <w:shd w:val="clear" w:color="auto" w:fill="FFFFFF"/>
        <w:spacing w:line="360" w:lineRule="auto"/>
        <w:ind w:left="-709" w:firstLine="709"/>
        <w:jc w:val="both"/>
        <w:rPr>
          <w:rFonts w:ascii="GHEA Grapalat" w:eastAsia="GHEA Grapalat" w:hAnsi="GHEA Grapalat" w:cs="GHEA Grapalat"/>
          <w:b/>
        </w:rPr>
      </w:pPr>
      <w:r>
        <w:rPr>
          <w:rFonts w:ascii="GHEA Grapalat" w:eastAsia="GHEA Grapalat" w:hAnsi="GHEA Grapalat" w:cs="GHEA Grapalat"/>
          <w:b/>
        </w:rPr>
        <w:t>Հոդված 335.4.</w:t>
      </w:r>
      <w:r>
        <w:rPr>
          <w:rFonts w:ascii="GHEA Grapalat" w:eastAsia="GHEA Grapalat" w:hAnsi="GHEA Grapalat" w:cs="GHEA Grapalat"/>
          <w:b/>
        </w:rPr>
        <w:tab/>
        <w:t>Միջազգային հաշտության համաձայնության ճանաչումը և հարկադիր կատարումը մերժելը</w:t>
      </w:r>
    </w:p>
    <w:p w14:paraId="21AAEDD2"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1. Միջազգային հաշտության համաձայնության ճանաչումը և հարկադիր կատարումը մերժվում է «Հաշտարարության մասին» Հայաստանի Հանրապետության օրենքով սահմանված հիմքերի առկայության դեպքում:</w:t>
      </w:r>
    </w:p>
    <w:p w14:paraId="35725746" w14:textId="77777777" w:rsidR="009C014F" w:rsidRDefault="009C014F">
      <w:pPr>
        <w:shd w:val="clear" w:color="auto" w:fill="FFFFFF"/>
        <w:spacing w:line="360" w:lineRule="auto"/>
        <w:ind w:left="-709" w:firstLine="709"/>
        <w:jc w:val="both"/>
        <w:rPr>
          <w:rFonts w:ascii="GHEA Grapalat" w:eastAsia="GHEA Grapalat" w:hAnsi="GHEA Grapalat" w:cs="GHEA Grapalat"/>
        </w:rPr>
      </w:pPr>
    </w:p>
    <w:p w14:paraId="7E8AE4EE" w14:textId="77777777" w:rsidR="009C014F" w:rsidRDefault="00000000">
      <w:pPr>
        <w:shd w:val="clear" w:color="auto" w:fill="FFFFFF"/>
        <w:spacing w:line="360" w:lineRule="auto"/>
        <w:ind w:left="-709" w:firstLine="709"/>
        <w:jc w:val="both"/>
        <w:rPr>
          <w:rFonts w:ascii="GHEA Grapalat" w:eastAsia="GHEA Grapalat" w:hAnsi="GHEA Grapalat" w:cs="GHEA Grapalat"/>
          <w:b/>
        </w:rPr>
      </w:pPr>
      <w:r>
        <w:rPr>
          <w:rFonts w:ascii="GHEA Grapalat" w:eastAsia="GHEA Grapalat" w:hAnsi="GHEA Grapalat" w:cs="GHEA Grapalat"/>
          <w:b/>
        </w:rPr>
        <w:t>Հոդված  335.5.</w:t>
      </w:r>
      <w:r>
        <w:rPr>
          <w:rFonts w:ascii="GHEA Grapalat" w:eastAsia="GHEA Grapalat" w:hAnsi="GHEA Grapalat" w:cs="GHEA Grapalat"/>
          <w:b/>
        </w:rPr>
        <w:tab/>
        <w:t>Միջազգային հաշտության համաձայնության ճանաչման և հարկադիր կատարման գործով դատարանի որոշումը</w:t>
      </w:r>
    </w:p>
    <w:p w14:paraId="317D69C2"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1. Միջազգային հաշտության համաձայնության ճանաչման և հարկադիր կատարման վերաբերյալ դիմումի քննության արդյունքով դատարանը կայացնում է որոշում, որը պետք է բավարարի սույն օրենսգրքի 200-րդ հոդվածով սահմանված պահանջները:</w:t>
      </w:r>
    </w:p>
    <w:p w14:paraId="334F1583"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lastRenderedPageBreak/>
        <w:t>2. Դատարանի որոշման մեջ պետք է նշվեն՝</w:t>
      </w:r>
    </w:p>
    <w:p w14:paraId="7BF91ADA"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rPr>
        <w:t>1) միջազգային հաշտության համաձայնությունը հաստատած հաշտարարի կամ մշտապես գործող միջազգային հաշտարարական հաստատության անունը (անվանումը), վայրը և կազմը.</w:t>
      </w:r>
    </w:p>
    <w:p w14:paraId="1E881C5A"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2) կողմերի անունները (անվանումները).</w:t>
      </w:r>
    </w:p>
    <w:p w14:paraId="66B4659C" w14:textId="77777777" w:rsidR="009C014F" w:rsidRDefault="00000000">
      <w:pPr>
        <w:shd w:val="clear" w:color="auto" w:fill="FFFFFF"/>
        <w:spacing w:line="360" w:lineRule="auto"/>
        <w:jc w:val="both"/>
        <w:rPr>
          <w:rFonts w:ascii="GHEA Grapalat" w:eastAsia="GHEA Grapalat" w:hAnsi="GHEA Grapalat" w:cs="GHEA Grapalat"/>
        </w:rPr>
      </w:pPr>
      <w:r>
        <w:rPr>
          <w:rFonts w:ascii="GHEA Grapalat" w:eastAsia="GHEA Grapalat" w:hAnsi="GHEA Grapalat" w:cs="GHEA Grapalat"/>
        </w:rPr>
        <w:t>3) միջազգային հաշտության համաձայնության տարին, ամիսը, ամսաթիվը և վայրը.</w:t>
      </w:r>
    </w:p>
    <w:p w14:paraId="31AB055D" w14:textId="77777777" w:rsidR="009C014F" w:rsidRDefault="00000000">
      <w:pPr>
        <w:shd w:val="clear" w:color="auto" w:fill="FFFFFF"/>
        <w:spacing w:line="360" w:lineRule="auto"/>
        <w:ind w:left="-720" w:firstLine="720"/>
        <w:jc w:val="both"/>
        <w:rPr>
          <w:rFonts w:ascii="GHEA Grapalat" w:eastAsia="GHEA Grapalat" w:hAnsi="GHEA Grapalat" w:cs="GHEA Grapalat"/>
        </w:rPr>
      </w:pPr>
      <w:r>
        <w:rPr>
          <w:rFonts w:ascii="GHEA Grapalat" w:eastAsia="GHEA Grapalat" w:hAnsi="GHEA Grapalat" w:cs="GHEA Grapalat"/>
        </w:rPr>
        <w:t>4) դատարանի եզրահանգումը՝ միջազգային հաշտության համաձայնությունը ճանաչելու և հարկադիր կատարելու կամ միջազգային հաշտության համաձայնության ճանաչումը և հարկադիր կատարումը մերժելու մասին:</w:t>
      </w:r>
    </w:p>
    <w:p w14:paraId="08F985A6"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3. Դատարանի որոշումը հրապարակվում է վճռի հրապարակման համար սույն օրենսգրքով սահմանված կարգով և օրինական ուժի մեջ է մտնում հրապարակման պահից յոթ օր հետո, եթե դրա դեմ վերաքննիչ բողոք չի բերվում:</w:t>
      </w:r>
    </w:p>
    <w:p w14:paraId="6788E202" w14:textId="77777777" w:rsidR="009C014F" w:rsidRDefault="009C014F">
      <w:pPr>
        <w:shd w:val="clear" w:color="auto" w:fill="FFFFFF"/>
        <w:spacing w:line="360" w:lineRule="auto"/>
        <w:jc w:val="both"/>
        <w:rPr>
          <w:rFonts w:ascii="GHEA Grapalat" w:eastAsia="GHEA Grapalat" w:hAnsi="GHEA Grapalat" w:cs="GHEA Grapalat"/>
        </w:rPr>
      </w:pPr>
    </w:p>
    <w:p w14:paraId="0953431E" w14:textId="77777777" w:rsidR="009C014F" w:rsidRDefault="00000000">
      <w:pPr>
        <w:shd w:val="clear" w:color="auto" w:fill="FFFFFF"/>
        <w:spacing w:line="360" w:lineRule="auto"/>
        <w:jc w:val="both"/>
        <w:rPr>
          <w:rFonts w:ascii="GHEA Grapalat" w:eastAsia="GHEA Grapalat" w:hAnsi="GHEA Grapalat" w:cs="GHEA Grapalat"/>
          <w:b/>
        </w:rPr>
      </w:pPr>
      <w:r>
        <w:rPr>
          <w:rFonts w:ascii="GHEA Grapalat" w:eastAsia="GHEA Grapalat" w:hAnsi="GHEA Grapalat" w:cs="GHEA Grapalat"/>
          <w:b/>
        </w:rPr>
        <w:t>Հոդված 335.6. Միջազգային հաշտության համաձայնության հարկադիր կատարումը</w:t>
      </w:r>
    </w:p>
    <w:p w14:paraId="5A4287F3" w14:textId="77777777" w:rsidR="009C014F" w:rsidRDefault="00000000">
      <w:pPr>
        <w:shd w:val="clear" w:color="auto" w:fill="FFFFFF"/>
        <w:spacing w:line="360" w:lineRule="auto"/>
        <w:ind w:left="-709" w:firstLine="709"/>
        <w:jc w:val="both"/>
        <w:rPr>
          <w:rFonts w:ascii="GHEA Grapalat" w:eastAsia="GHEA Grapalat" w:hAnsi="GHEA Grapalat" w:cs="GHEA Grapalat"/>
        </w:rPr>
      </w:pPr>
      <w:r>
        <w:rPr>
          <w:rFonts w:ascii="GHEA Grapalat" w:eastAsia="GHEA Grapalat" w:hAnsi="GHEA Grapalat" w:cs="GHEA Grapalat"/>
        </w:rPr>
        <w:t>1. Միջազգային հաշտության համաձայնությունը կատարվում է այն ճանաչելու և հարկադիր կատարելու մասին վճիռ կայացրած դատարանի տված կատարողական թերթի հիման վրա՝ սույն օրենսգրքի և «Դատական ակտերի հարկադիր կատարման մասին» Հայաստանի Հանրապետության օրենքի համաձայն:»:</w:t>
      </w:r>
    </w:p>
    <w:p w14:paraId="45665C01" w14:textId="77777777" w:rsidR="009C014F" w:rsidRDefault="009C014F">
      <w:pPr>
        <w:shd w:val="clear" w:color="auto" w:fill="FFFFFF"/>
        <w:spacing w:line="360" w:lineRule="auto"/>
        <w:ind w:right="244"/>
        <w:jc w:val="both"/>
        <w:rPr>
          <w:rFonts w:ascii="GHEA Grapalat" w:eastAsia="GHEA Grapalat" w:hAnsi="GHEA Grapalat" w:cs="GHEA Grapalat"/>
        </w:rPr>
      </w:pPr>
    </w:p>
    <w:p w14:paraId="02E46D55" w14:textId="77777777" w:rsidR="009C014F" w:rsidRDefault="00000000">
      <w:pPr>
        <w:shd w:val="clear" w:color="auto" w:fill="FFFFFF"/>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rPr>
        <w:t>Հոդված 9.</w:t>
      </w:r>
      <w:r>
        <w:rPr>
          <w:rFonts w:ascii="GHEA Grapalat" w:eastAsia="GHEA Grapalat" w:hAnsi="GHEA Grapalat" w:cs="GHEA Grapalat"/>
        </w:rPr>
        <w:t xml:space="preserve"> Օրենսգրքի 361-րդ հոդվածը լրացնել նոր՝ 14.1-ին մասով.</w:t>
      </w:r>
    </w:p>
    <w:p w14:paraId="1042F6A0" w14:textId="77777777" w:rsidR="009C014F" w:rsidRDefault="00000000">
      <w:pPr>
        <w:shd w:val="clear" w:color="auto" w:fill="FFFFFF"/>
        <w:spacing w:line="360" w:lineRule="auto"/>
        <w:ind w:left="-709"/>
        <w:jc w:val="both"/>
        <w:rPr>
          <w:rFonts w:ascii="GHEA Grapalat" w:eastAsia="GHEA Grapalat" w:hAnsi="GHEA Grapalat" w:cs="GHEA Grapalat"/>
        </w:rPr>
      </w:pPr>
      <w:r>
        <w:rPr>
          <w:rFonts w:ascii="GHEA Grapalat" w:eastAsia="GHEA Grapalat" w:hAnsi="GHEA Grapalat" w:cs="GHEA Grapalat"/>
        </w:rPr>
        <w:t>«14.1) միջազգային հաշտության համաձայնության ճանաչման և հարկադիր կատարման վերաբերյալ դիմումի քննության արդյունքով կայացված որոշումը.»:</w:t>
      </w:r>
    </w:p>
    <w:p w14:paraId="73FC1A10" w14:textId="77777777" w:rsidR="009C014F" w:rsidRDefault="009C014F">
      <w:pPr>
        <w:shd w:val="clear" w:color="auto" w:fill="FFFFFF"/>
        <w:spacing w:line="360" w:lineRule="auto"/>
        <w:ind w:left="-720" w:right="244" w:firstLine="540"/>
        <w:jc w:val="both"/>
        <w:rPr>
          <w:rFonts w:ascii="GHEA Grapalat" w:eastAsia="GHEA Grapalat" w:hAnsi="GHEA Grapalat" w:cs="GHEA Grapalat"/>
          <w:b/>
        </w:rPr>
      </w:pPr>
    </w:p>
    <w:p w14:paraId="2980C2A9" w14:textId="77777777" w:rsidR="009C014F" w:rsidRDefault="00000000">
      <w:pPr>
        <w:shd w:val="clear" w:color="auto" w:fill="FFFFFF"/>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rPr>
        <w:t>Հոդված 10.</w:t>
      </w:r>
      <w:r>
        <w:rPr>
          <w:rFonts w:ascii="GHEA Grapalat" w:eastAsia="GHEA Grapalat" w:hAnsi="GHEA Grapalat" w:cs="GHEA Grapalat"/>
        </w:rPr>
        <w:t xml:space="preserve"> </w:t>
      </w:r>
      <w:r>
        <w:rPr>
          <w:rFonts w:ascii="GHEA Grapalat" w:eastAsia="GHEA Grapalat" w:hAnsi="GHEA Grapalat" w:cs="GHEA Grapalat"/>
          <w:b/>
        </w:rPr>
        <w:t>Եզրափակիչ մաս և անցումային դրույթ</w:t>
      </w:r>
    </w:p>
    <w:p w14:paraId="4BB8A822" w14:textId="0C2F2581" w:rsidR="009C014F" w:rsidRDefault="00000000">
      <w:pPr>
        <w:shd w:val="clear" w:color="auto" w:fill="FFFFFF"/>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1. Սույն օրենքն ուժի մեջ է մտնում պաշտոնական հրապարակմանը հաջորդող տասներորդ օրը, բացառությամբ 1-ին, 7-րդ, 8-րդ և 9-րդ հոդվածների, որոնք ուժի մեջ են մտնում Հայաստանի Հանրապետության կողմից «</w:t>
      </w:r>
      <w:r w:rsidR="00004574">
        <w:rPr>
          <w:rFonts w:ascii="GHEA Grapalat" w:eastAsia="GHEA Grapalat" w:hAnsi="GHEA Grapalat" w:cs="GHEA Grapalat"/>
        </w:rPr>
        <w:t>Հաշտարարության</w:t>
      </w:r>
      <w:r>
        <w:rPr>
          <w:rFonts w:ascii="GHEA Grapalat" w:eastAsia="GHEA Grapalat" w:hAnsi="GHEA Grapalat" w:cs="GHEA Grapalat"/>
        </w:rPr>
        <w:t xml:space="preserve"> արդյունք հանդիսացող՝ </w:t>
      </w:r>
      <w:r>
        <w:rPr>
          <w:rFonts w:ascii="GHEA Grapalat" w:eastAsia="GHEA Grapalat" w:hAnsi="GHEA Grapalat" w:cs="GHEA Grapalat"/>
        </w:rPr>
        <w:lastRenderedPageBreak/>
        <w:t xml:space="preserve">վեճերի </w:t>
      </w:r>
      <w:r w:rsidR="00004574">
        <w:rPr>
          <w:rFonts w:ascii="GHEA Grapalat" w:eastAsia="GHEA Grapalat" w:hAnsi="GHEA Grapalat" w:cs="GHEA Grapalat"/>
        </w:rPr>
        <w:t>լուծման</w:t>
      </w:r>
      <w:r>
        <w:rPr>
          <w:rFonts w:ascii="GHEA Grapalat" w:eastAsia="GHEA Grapalat" w:hAnsi="GHEA Grapalat" w:cs="GHEA Grapalat"/>
        </w:rPr>
        <w:t xml:space="preserve"> վերաբերյալ միջազգային համաձայնագրերի մասին» Միավորված ազգերի կազմակերպության կոնվենցիայի վավերացմանը հաջորդող տասներորդ օրը:</w:t>
      </w:r>
    </w:p>
    <w:p w14:paraId="0616F8EC" w14:textId="77777777" w:rsidR="009C014F" w:rsidRDefault="009C014F">
      <w:pPr>
        <w:spacing w:after="200" w:line="360" w:lineRule="auto"/>
        <w:rPr>
          <w:rFonts w:ascii="GHEA Grapalat" w:eastAsia="GHEA Grapalat" w:hAnsi="GHEA Grapalat" w:cs="GHEA Grapalat"/>
        </w:rPr>
      </w:pPr>
    </w:p>
    <w:p w14:paraId="3A581DAC" w14:textId="77777777" w:rsidR="009C014F" w:rsidRDefault="009C014F">
      <w:pPr>
        <w:shd w:val="clear" w:color="auto" w:fill="FFFFFF"/>
        <w:spacing w:line="360" w:lineRule="auto"/>
        <w:jc w:val="center"/>
        <w:rPr>
          <w:rFonts w:ascii="GHEA Grapalat" w:eastAsia="GHEA Grapalat" w:hAnsi="GHEA Grapalat" w:cs="GHEA Grapalat"/>
          <w:b/>
        </w:rPr>
      </w:pPr>
    </w:p>
    <w:p w14:paraId="61772234" w14:textId="77777777" w:rsidR="009C014F" w:rsidRDefault="009C014F">
      <w:pPr>
        <w:shd w:val="clear" w:color="auto" w:fill="FFFFFF"/>
        <w:spacing w:line="360" w:lineRule="auto"/>
        <w:jc w:val="center"/>
        <w:rPr>
          <w:rFonts w:ascii="GHEA Grapalat" w:eastAsia="GHEA Grapalat" w:hAnsi="GHEA Grapalat" w:cs="GHEA Grapalat"/>
          <w:b/>
        </w:rPr>
      </w:pPr>
    </w:p>
    <w:p w14:paraId="3268131C" w14:textId="77777777" w:rsidR="009C014F" w:rsidRDefault="009C014F">
      <w:pPr>
        <w:shd w:val="clear" w:color="auto" w:fill="FFFFFF"/>
        <w:spacing w:line="360" w:lineRule="auto"/>
        <w:jc w:val="center"/>
        <w:rPr>
          <w:rFonts w:ascii="GHEA Grapalat" w:eastAsia="GHEA Grapalat" w:hAnsi="GHEA Grapalat" w:cs="GHEA Grapalat"/>
          <w:b/>
        </w:rPr>
      </w:pPr>
    </w:p>
    <w:p w14:paraId="5DB1FA6D" w14:textId="77777777" w:rsidR="009C014F" w:rsidRDefault="009C014F">
      <w:pPr>
        <w:shd w:val="clear" w:color="auto" w:fill="FFFFFF"/>
        <w:spacing w:line="360" w:lineRule="auto"/>
        <w:jc w:val="center"/>
        <w:rPr>
          <w:rFonts w:ascii="GHEA Grapalat" w:eastAsia="GHEA Grapalat" w:hAnsi="GHEA Grapalat" w:cs="GHEA Grapalat"/>
          <w:b/>
        </w:rPr>
      </w:pPr>
    </w:p>
    <w:p w14:paraId="0FE11EF6" w14:textId="77777777" w:rsidR="009C014F" w:rsidRDefault="009C014F">
      <w:pPr>
        <w:shd w:val="clear" w:color="auto" w:fill="FFFFFF"/>
        <w:spacing w:line="360" w:lineRule="auto"/>
        <w:jc w:val="center"/>
        <w:rPr>
          <w:rFonts w:ascii="GHEA Grapalat" w:eastAsia="GHEA Grapalat" w:hAnsi="GHEA Grapalat" w:cs="GHEA Grapalat"/>
          <w:b/>
        </w:rPr>
      </w:pPr>
    </w:p>
    <w:p w14:paraId="4A6D8468" w14:textId="77777777" w:rsidR="009C014F" w:rsidRDefault="009C014F">
      <w:pPr>
        <w:shd w:val="clear" w:color="auto" w:fill="FFFFFF"/>
        <w:spacing w:line="360" w:lineRule="auto"/>
        <w:jc w:val="center"/>
        <w:rPr>
          <w:rFonts w:ascii="GHEA Grapalat" w:eastAsia="GHEA Grapalat" w:hAnsi="GHEA Grapalat" w:cs="GHEA Grapalat"/>
          <w:b/>
        </w:rPr>
      </w:pPr>
    </w:p>
    <w:p w14:paraId="667D56BB" w14:textId="77777777" w:rsidR="009C014F" w:rsidRDefault="009C014F">
      <w:pPr>
        <w:spacing w:line="360" w:lineRule="auto"/>
        <w:jc w:val="both"/>
        <w:rPr>
          <w:rFonts w:ascii="GHEA Grapalat" w:eastAsia="GHEA Grapalat" w:hAnsi="GHEA Grapalat" w:cs="GHEA Grapalat"/>
        </w:rPr>
      </w:pPr>
    </w:p>
    <w:p w14:paraId="717532AD" w14:textId="77777777" w:rsidR="009C014F" w:rsidRDefault="00000000">
      <w:pPr>
        <w:spacing w:line="360" w:lineRule="auto"/>
        <w:ind w:left="-720" w:right="244" w:firstLine="540"/>
        <w:jc w:val="center"/>
        <w:rPr>
          <w:rFonts w:ascii="GHEA Grapalat" w:eastAsia="GHEA Grapalat" w:hAnsi="GHEA Grapalat" w:cs="GHEA Grapalat"/>
          <w:b/>
        </w:rPr>
      </w:pPr>
      <w:r>
        <w:rPr>
          <w:rFonts w:ascii="GHEA Grapalat" w:eastAsia="GHEA Grapalat" w:hAnsi="GHEA Grapalat" w:cs="GHEA Grapalat"/>
          <w:b/>
        </w:rPr>
        <w:br/>
      </w:r>
      <w:r>
        <w:br w:type="page"/>
      </w:r>
    </w:p>
    <w:p w14:paraId="38260285" w14:textId="77777777" w:rsidR="009C014F" w:rsidRDefault="00000000">
      <w:pPr>
        <w:spacing w:line="360" w:lineRule="auto"/>
        <w:ind w:left="-720" w:right="244" w:firstLine="540"/>
        <w:jc w:val="center"/>
        <w:rPr>
          <w:rFonts w:ascii="GHEA Grapalat" w:eastAsia="GHEA Grapalat" w:hAnsi="GHEA Grapalat" w:cs="GHEA Grapalat"/>
          <w:b/>
        </w:rPr>
      </w:pPr>
      <w:r>
        <w:rPr>
          <w:rFonts w:ascii="GHEA Grapalat" w:eastAsia="GHEA Grapalat" w:hAnsi="GHEA Grapalat" w:cs="GHEA Grapalat"/>
          <w:b/>
        </w:rPr>
        <w:lastRenderedPageBreak/>
        <w:t>ՀԱՅԱՍՏԱՆԻ ՀԱՆՐԱՊԵՏՈՒԹՅԱՆ</w:t>
      </w:r>
    </w:p>
    <w:p w14:paraId="253B82E8" w14:textId="77777777" w:rsidR="009C014F" w:rsidRDefault="00000000">
      <w:pPr>
        <w:spacing w:line="360" w:lineRule="auto"/>
        <w:ind w:left="-720" w:right="244" w:firstLine="540"/>
        <w:jc w:val="center"/>
        <w:rPr>
          <w:rFonts w:ascii="GHEA Grapalat" w:eastAsia="GHEA Grapalat" w:hAnsi="GHEA Grapalat" w:cs="GHEA Grapalat"/>
          <w:b/>
        </w:rPr>
      </w:pPr>
      <w:r>
        <w:rPr>
          <w:rFonts w:ascii="GHEA Grapalat" w:eastAsia="GHEA Grapalat" w:hAnsi="GHEA Grapalat" w:cs="GHEA Grapalat"/>
          <w:b/>
        </w:rPr>
        <w:t>Օ Ր Ե Ն Ք Ը</w:t>
      </w:r>
    </w:p>
    <w:p w14:paraId="7719C8E8" w14:textId="77777777" w:rsidR="009C014F" w:rsidRDefault="00000000">
      <w:pPr>
        <w:shd w:val="clear" w:color="auto" w:fill="FFFFFF"/>
        <w:spacing w:line="360" w:lineRule="auto"/>
        <w:ind w:left="-709"/>
        <w:jc w:val="center"/>
        <w:rPr>
          <w:rFonts w:ascii="GHEA Grapalat" w:eastAsia="GHEA Grapalat" w:hAnsi="GHEA Grapalat" w:cs="GHEA Grapalat"/>
          <w:b/>
        </w:rPr>
      </w:pPr>
      <w:r>
        <w:rPr>
          <w:rFonts w:ascii="GHEA Grapalat" w:eastAsia="GHEA Grapalat" w:hAnsi="GHEA Grapalat" w:cs="GHEA Grapalat"/>
          <w:b/>
        </w:rPr>
        <w:t>«ՊԵՏԱԿԱՆ ՏՈՒՐՔԻ ՄԱՍԻՆ»</w:t>
      </w:r>
    </w:p>
    <w:p w14:paraId="333D6930" w14:textId="77777777" w:rsidR="009C014F" w:rsidRDefault="00000000">
      <w:pPr>
        <w:spacing w:line="360" w:lineRule="auto"/>
        <w:ind w:left="-720" w:right="244" w:firstLine="540"/>
        <w:jc w:val="center"/>
        <w:rPr>
          <w:rFonts w:ascii="GHEA Grapalat" w:eastAsia="GHEA Grapalat" w:hAnsi="GHEA Grapalat" w:cs="GHEA Grapalat"/>
          <w:b/>
          <w:color w:val="000000"/>
        </w:rPr>
      </w:pPr>
      <w:r>
        <w:rPr>
          <w:rFonts w:ascii="GHEA Grapalat" w:eastAsia="GHEA Grapalat" w:hAnsi="GHEA Grapalat" w:cs="GHEA Grapalat"/>
          <w:b/>
        </w:rPr>
        <w:t>ՕՐԵՆՔՈՒՄ ԼՐԱՑՈՒՄՆԵՐ ԿԱՏԱՐԵԼՈՒ ՄԱՍԻՆ</w:t>
      </w:r>
    </w:p>
    <w:p w14:paraId="55F9287C" w14:textId="77777777" w:rsidR="009C014F" w:rsidRDefault="009C014F">
      <w:pPr>
        <w:spacing w:line="360" w:lineRule="auto"/>
        <w:ind w:left="-720" w:right="244" w:firstLine="540"/>
        <w:jc w:val="center"/>
        <w:rPr>
          <w:rFonts w:ascii="GHEA Grapalat" w:eastAsia="GHEA Grapalat" w:hAnsi="GHEA Grapalat" w:cs="GHEA Grapalat"/>
          <w:b/>
        </w:rPr>
      </w:pPr>
    </w:p>
    <w:p w14:paraId="5292F2EA" w14:textId="07BE7166"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b/>
        </w:rPr>
        <w:t xml:space="preserve">Հոդված 1. </w:t>
      </w:r>
      <w:r>
        <w:rPr>
          <w:rFonts w:ascii="GHEA Grapalat" w:eastAsia="GHEA Grapalat" w:hAnsi="GHEA Grapalat" w:cs="GHEA Grapalat"/>
        </w:rPr>
        <w:t>«Պետական տուրքի մասին»</w:t>
      </w:r>
      <w:r w:rsidR="00004574">
        <w:rPr>
          <w:rFonts w:ascii="GHEA Grapalat" w:eastAsia="GHEA Grapalat" w:hAnsi="GHEA Grapalat" w:cs="GHEA Grapalat"/>
        </w:rPr>
        <w:t xml:space="preserve"> </w:t>
      </w:r>
      <w:r>
        <w:rPr>
          <w:rFonts w:ascii="GHEA Grapalat" w:eastAsia="GHEA Grapalat" w:hAnsi="GHEA Grapalat" w:cs="GHEA Grapalat"/>
        </w:rPr>
        <w:t>1997 թվականի դեկտեմբերի 27-ի ՀՕ-186 օրենքի 9-րդ հոդվածի 1-ին մասում`</w:t>
      </w:r>
    </w:p>
    <w:p w14:paraId="6A7DDAFD"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1) լրացնել 9.6-րդ կետով.</w:t>
      </w:r>
    </w:p>
    <w:p w14:paraId="79470FE5"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«9.6) միջազգային հաշտության համաձայնության ճանաչման և հարկադիր կատարման վերաբերյալ դիմումների համար՝ բազային տուրքի 20-ապատիկ չափով.</w:t>
      </w:r>
    </w:p>
    <w:p w14:paraId="3639CB4A"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2) 10-րդ կետը լրացնել «ժը» ենթակետով.</w:t>
      </w:r>
    </w:p>
    <w:p w14:paraId="62389C8A" w14:textId="77777777" w:rsidR="009C014F" w:rsidRDefault="00000000">
      <w:pPr>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«ժը. միջազգային հաշտության համաձայնության ճանաչման և հարկադիր կատարման վերաբերյալ դիմումների համար՝ բազային տուրքի 30-ապատիկ չափով.»:</w:t>
      </w:r>
    </w:p>
    <w:p w14:paraId="30DA3EFD" w14:textId="77777777" w:rsidR="009C014F" w:rsidRDefault="009C014F">
      <w:pPr>
        <w:spacing w:line="360" w:lineRule="auto"/>
        <w:ind w:left="-720" w:right="244" w:firstLine="540"/>
        <w:jc w:val="both"/>
        <w:rPr>
          <w:rFonts w:ascii="GHEA Grapalat" w:eastAsia="GHEA Grapalat" w:hAnsi="GHEA Grapalat" w:cs="GHEA Grapalat"/>
        </w:rPr>
      </w:pPr>
    </w:p>
    <w:p w14:paraId="3FAF361E" w14:textId="77777777" w:rsidR="009C014F" w:rsidRDefault="00000000">
      <w:pPr>
        <w:shd w:val="clear" w:color="auto" w:fill="FFFFFF"/>
        <w:spacing w:line="360" w:lineRule="auto"/>
        <w:ind w:left="-720" w:right="244" w:firstLine="540"/>
        <w:jc w:val="both"/>
        <w:rPr>
          <w:rFonts w:ascii="GHEA Grapalat" w:eastAsia="GHEA Grapalat" w:hAnsi="GHEA Grapalat" w:cs="GHEA Grapalat"/>
          <w:b/>
        </w:rPr>
      </w:pPr>
      <w:r>
        <w:rPr>
          <w:rFonts w:ascii="GHEA Grapalat" w:eastAsia="GHEA Grapalat" w:hAnsi="GHEA Grapalat" w:cs="GHEA Grapalat"/>
          <w:b/>
        </w:rPr>
        <w:t xml:space="preserve">Հոդված 2. </w:t>
      </w:r>
      <w:r>
        <w:rPr>
          <w:rFonts w:ascii="GHEA Grapalat" w:eastAsia="GHEA Grapalat" w:hAnsi="GHEA Grapalat" w:cs="GHEA Grapalat"/>
        </w:rPr>
        <w:t xml:space="preserve"> </w:t>
      </w:r>
      <w:r>
        <w:rPr>
          <w:rFonts w:ascii="GHEA Grapalat" w:eastAsia="GHEA Grapalat" w:hAnsi="GHEA Grapalat" w:cs="GHEA Grapalat"/>
          <w:b/>
        </w:rPr>
        <w:t>Եզրափակիչ մաս և անցումային դրույթ</w:t>
      </w:r>
    </w:p>
    <w:p w14:paraId="3FBBFE4E" w14:textId="32E8082D" w:rsidR="009C014F" w:rsidRDefault="00000000">
      <w:pPr>
        <w:shd w:val="clear" w:color="auto" w:fill="FFFFFF"/>
        <w:spacing w:line="360" w:lineRule="auto"/>
        <w:ind w:left="-720" w:right="244" w:firstLine="540"/>
        <w:jc w:val="both"/>
        <w:rPr>
          <w:rFonts w:ascii="GHEA Grapalat" w:eastAsia="GHEA Grapalat" w:hAnsi="GHEA Grapalat" w:cs="GHEA Grapalat"/>
        </w:rPr>
      </w:pPr>
      <w:r>
        <w:rPr>
          <w:rFonts w:ascii="GHEA Grapalat" w:eastAsia="GHEA Grapalat" w:hAnsi="GHEA Grapalat" w:cs="GHEA Grapalat"/>
        </w:rPr>
        <w:t>1. Սույն օրենքն ուժի մեջ է մտնում Հայաստանի Հանրապետության կողմից «</w:t>
      </w:r>
      <w:r w:rsidR="00AA314C">
        <w:rPr>
          <w:rFonts w:ascii="GHEA Grapalat" w:eastAsia="GHEA Grapalat" w:hAnsi="GHEA Grapalat" w:cs="GHEA Grapalat"/>
        </w:rPr>
        <w:t>Հաշտարարության</w:t>
      </w:r>
      <w:r>
        <w:rPr>
          <w:rFonts w:ascii="GHEA Grapalat" w:eastAsia="GHEA Grapalat" w:hAnsi="GHEA Grapalat" w:cs="GHEA Grapalat"/>
        </w:rPr>
        <w:t xml:space="preserve"> արդյունք հանդիսացող՝ վեճերի </w:t>
      </w:r>
      <w:r w:rsidR="00AA314C">
        <w:rPr>
          <w:rFonts w:ascii="GHEA Grapalat" w:eastAsia="GHEA Grapalat" w:hAnsi="GHEA Grapalat" w:cs="GHEA Grapalat"/>
        </w:rPr>
        <w:t>լուծման</w:t>
      </w:r>
      <w:r>
        <w:rPr>
          <w:rFonts w:ascii="GHEA Grapalat" w:eastAsia="GHEA Grapalat" w:hAnsi="GHEA Grapalat" w:cs="GHEA Grapalat"/>
        </w:rPr>
        <w:t xml:space="preserve"> վերաբերյալ միջազգային համաձայնագրերի մասին» Միավորված ազգերի կազմակերպության կոնվենցիայի վավերացմանը հաջորդող տասներորդ օրը:</w:t>
      </w:r>
    </w:p>
    <w:p w14:paraId="2A17D546" w14:textId="77777777" w:rsidR="009C014F" w:rsidRDefault="009C014F">
      <w:pPr>
        <w:spacing w:line="360" w:lineRule="auto"/>
        <w:ind w:left="-720" w:right="244" w:firstLine="540"/>
        <w:jc w:val="both"/>
        <w:rPr>
          <w:rFonts w:ascii="GHEA Grapalat" w:eastAsia="GHEA Grapalat" w:hAnsi="GHEA Grapalat" w:cs="GHEA Grapalat"/>
        </w:rPr>
      </w:pPr>
    </w:p>
    <w:sectPr w:rsidR="009C014F">
      <w:headerReference w:type="default" r:id="rId8"/>
      <w:footerReference w:type="default" r:id="rId9"/>
      <w:pgSz w:w="12240" w:h="15840"/>
      <w:pgMar w:top="1134" w:right="850" w:bottom="1134" w:left="155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0A877" w14:textId="77777777" w:rsidR="005D03E0" w:rsidRDefault="005D03E0">
      <w:r>
        <w:separator/>
      </w:r>
    </w:p>
  </w:endnote>
  <w:endnote w:type="continuationSeparator" w:id="0">
    <w:p w14:paraId="5DF1DEF8" w14:textId="77777777" w:rsidR="005D03E0" w:rsidRDefault="005D0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Art">
    <w:panose1 w:val="0402E200000000000000"/>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4E43" w14:textId="77777777" w:rsidR="009C014F" w:rsidRDefault="00000000">
    <w:pPr>
      <w:pBdr>
        <w:top w:val="nil"/>
        <w:left w:val="nil"/>
        <w:bottom w:val="nil"/>
        <w:right w:val="nil"/>
        <w:between w:val="nil"/>
      </w:pBdr>
      <w:tabs>
        <w:tab w:val="center" w:pos="4844"/>
        <w:tab w:val="right" w:pos="9689"/>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004574">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8701B9C" w14:textId="77777777" w:rsidR="009C014F" w:rsidRDefault="009C014F">
    <w:pPr>
      <w:pBdr>
        <w:top w:val="nil"/>
        <w:left w:val="nil"/>
        <w:bottom w:val="nil"/>
        <w:right w:val="nil"/>
        <w:between w:val="nil"/>
      </w:pBdr>
      <w:tabs>
        <w:tab w:val="center" w:pos="4844"/>
        <w:tab w:val="right" w:pos="9689"/>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8F77F" w14:textId="77777777" w:rsidR="005D03E0" w:rsidRDefault="005D03E0">
      <w:r>
        <w:separator/>
      </w:r>
    </w:p>
  </w:footnote>
  <w:footnote w:type="continuationSeparator" w:id="0">
    <w:p w14:paraId="6FC38753" w14:textId="77777777" w:rsidR="005D03E0" w:rsidRDefault="005D0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55A9" w14:textId="77777777" w:rsidR="009C014F" w:rsidRDefault="00000000">
    <w:pPr>
      <w:pBdr>
        <w:top w:val="nil"/>
        <w:left w:val="single" w:sz="18" w:space="4" w:color="FF0000"/>
        <w:bottom w:val="nil"/>
        <w:right w:val="nil"/>
        <w:between w:val="nil"/>
      </w:pBdr>
      <w:tabs>
        <w:tab w:val="right" w:pos="10206"/>
      </w:tabs>
      <w:ind w:hanging="2"/>
      <w:rPr>
        <w:rFonts w:ascii="GHEA Grapalat" w:eastAsia="GHEA Grapalat" w:hAnsi="GHEA Grapalat" w:cs="GHEA Grapalat"/>
        <w:color w:val="FF0000"/>
        <w:sz w:val="20"/>
        <w:szCs w:val="20"/>
      </w:rPr>
    </w:pPr>
    <w:r>
      <w:rPr>
        <w:rFonts w:ascii="GHEA Grapalat" w:eastAsia="GHEA Grapalat" w:hAnsi="GHEA Grapalat" w:cs="GHEA Grapalat"/>
        <w:b/>
        <w:color w:val="000000"/>
        <w:sz w:val="20"/>
        <w:szCs w:val="20"/>
      </w:rPr>
      <w:t>Ա</w:t>
    </w:r>
    <w:r>
      <w:rPr>
        <w:rFonts w:ascii="GHEA Grapalat" w:eastAsia="GHEA Grapalat" w:hAnsi="GHEA Grapalat" w:cs="GHEA Grapalat"/>
        <w:color w:val="000000"/>
        <w:sz w:val="20"/>
        <w:szCs w:val="20"/>
      </w:rPr>
      <w:t xml:space="preserve">րդարադատության                                                       </w:t>
    </w:r>
    <w:r>
      <w:rPr>
        <w:rFonts w:ascii="GHEA Grapalat" w:eastAsia="GHEA Grapalat" w:hAnsi="GHEA Grapalat" w:cs="GHEA Grapalat"/>
        <w:color w:val="000000"/>
        <w:sz w:val="20"/>
        <w:szCs w:val="20"/>
      </w:rPr>
      <w:tab/>
    </w:r>
    <w:r>
      <w:rPr>
        <w:rFonts w:ascii="GHEA Grapalat" w:eastAsia="GHEA Grapalat" w:hAnsi="GHEA Grapalat" w:cs="GHEA Grapalat"/>
        <w:color w:val="000000"/>
      </w:rPr>
      <w:t>ՆԱԽԱԳԻԾ</w:t>
    </w:r>
    <w:r>
      <w:rPr>
        <w:noProof/>
      </w:rPr>
      <w:drawing>
        <wp:anchor distT="0" distB="0" distL="0" distR="0" simplePos="0" relativeHeight="251658240" behindDoc="0" locked="0" layoutInCell="1" hidden="0" allowOverlap="1" wp14:anchorId="581C7BC5" wp14:editId="57C511B3">
          <wp:simplePos x="0" y="0"/>
          <wp:positionH relativeFrom="column">
            <wp:posOffset>-685160</wp:posOffset>
          </wp:positionH>
          <wp:positionV relativeFrom="paragraph">
            <wp:posOffset>-8250</wp:posOffset>
          </wp:positionV>
          <wp:extent cx="457200" cy="444500"/>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0634070B" w14:textId="77777777" w:rsidR="009C014F" w:rsidRDefault="00000000">
    <w:pPr>
      <w:pBdr>
        <w:top w:val="nil"/>
        <w:left w:val="single" w:sz="18" w:space="4" w:color="0000FF"/>
        <w:bottom w:val="nil"/>
        <w:right w:val="nil"/>
        <w:between w:val="nil"/>
      </w:pBdr>
      <w:tabs>
        <w:tab w:val="center" w:pos="4680"/>
        <w:tab w:val="right" w:pos="9360"/>
      </w:tabs>
      <w:ind w:hanging="2"/>
      <w:rPr>
        <w:rFonts w:ascii="GHEA Grapalat" w:eastAsia="GHEA Grapalat" w:hAnsi="GHEA Grapalat" w:cs="GHEA Grapalat"/>
        <w:color w:val="000000"/>
        <w:sz w:val="20"/>
        <w:szCs w:val="20"/>
      </w:rPr>
    </w:pPr>
    <w:r>
      <w:rPr>
        <w:rFonts w:ascii="GHEA Grapalat" w:eastAsia="GHEA Grapalat" w:hAnsi="GHEA Grapalat" w:cs="GHEA Grapalat"/>
        <w:b/>
        <w:color w:val="000000"/>
        <w:sz w:val="20"/>
        <w:szCs w:val="20"/>
      </w:rPr>
      <w:t>Ն</w:t>
    </w:r>
    <w:r>
      <w:rPr>
        <w:rFonts w:ascii="GHEA Grapalat" w:eastAsia="GHEA Grapalat" w:hAnsi="GHEA Grapalat" w:cs="GHEA Grapalat"/>
        <w:color w:val="000000"/>
        <w:sz w:val="20"/>
        <w:szCs w:val="20"/>
      </w:rPr>
      <w:t>ախարարություն</w:t>
    </w:r>
  </w:p>
  <w:p w14:paraId="14FEF1E3" w14:textId="77777777" w:rsidR="009C014F" w:rsidRDefault="009C014F">
    <w:pPr>
      <w:pBdr>
        <w:top w:val="nil"/>
        <w:left w:val="single" w:sz="18" w:space="4" w:color="FF6600"/>
        <w:bottom w:val="nil"/>
        <w:right w:val="nil"/>
        <w:between w:val="nil"/>
      </w:pBdr>
      <w:tabs>
        <w:tab w:val="center" w:pos="4680"/>
        <w:tab w:val="right" w:pos="9360"/>
      </w:tabs>
      <w:ind w:hanging="2"/>
      <w:rPr>
        <w:rFonts w:ascii="Art" w:eastAsia="Art" w:hAnsi="Art" w:cs="Art"/>
        <w:color w:val="000000"/>
        <w:sz w:val="18"/>
        <w:szCs w:val="18"/>
      </w:rPr>
    </w:pPr>
  </w:p>
  <w:p w14:paraId="1392507C" w14:textId="77777777" w:rsidR="009C014F" w:rsidRDefault="009C014F">
    <w:pPr>
      <w:pBdr>
        <w:top w:val="nil"/>
        <w:left w:val="nil"/>
        <w:bottom w:val="nil"/>
        <w:right w:val="nil"/>
        <w:between w:val="nil"/>
      </w:pBdr>
      <w:tabs>
        <w:tab w:val="center" w:pos="4844"/>
        <w:tab w:val="right" w:pos="9689"/>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404C8"/>
    <w:multiLevelType w:val="multilevel"/>
    <w:tmpl w:val="3E9EA0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A3C00CD"/>
    <w:multiLevelType w:val="multilevel"/>
    <w:tmpl w:val="C22EFCE8"/>
    <w:lvl w:ilvl="0">
      <w:start w:val="1"/>
      <w:numFmt w:val="decimal"/>
      <w:lvlText w:val="%1."/>
      <w:lvlJc w:val="left"/>
      <w:pPr>
        <w:ind w:left="180" w:hanging="360"/>
      </w:pPr>
    </w:lvl>
    <w:lvl w:ilvl="1">
      <w:start w:val="1"/>
      <w:numFmt w:val="lowerLetter"/>
      <w:lvlText w:val="%2."/>
      <w:lvlJc w:val="left"/>
      <w:pPr>
        <w:ind w:left="900" w:hanging="360"/>
      </w:pPr>
    </w:lvl>
    <w:lvl w:ilvl="2">
      <w:start w:val="1"/>
      <w:numFmt w:val="lowerRoman"/>
      <w:lvlText w:val="%3."/>
      <w:lvlJc w:val="right"/>
      <w:pPr>
        <w:ind w:left="1620" w:hanging="180"/>
      </w:pPr>
    </w:lvl>
    <w:lvl w:ilvl="3">
      <w:start w:val="1"/>
      <w:numFmt w:val="decimal"/>
      <w:lvlText w:val="%4."/>
      <w:lvlJc w:val="left"/>
      <w:pPr>
        <w:ind w:left="2340" w:hanging="360"/>
      </w:pPr>
    </w:lvl>
    <w:lvl w:ilvl="4">
      <w:start w:val="1"/>
      <w:numFmt w:val="lowerLetter"/>
      <w:lvlText w:val="%5."/>
      <w:lvlJc w:val="left"/>
      <w:pPr>
        <w:ind w:left="3060" w:hanging="360"/>
      </w:pPr>
    </w:lvl>
    <w:lvl w:ilvl="5">
      <w:start w:val="1"/>
      <w:numFmt w:val="lowerRoman"/>
      <w:lvlText w:val="%6."/>
      <w:lvlJc w:val="right"/>
      <w:pPr>
        <w:ind w:left="3780" w:hanging="180"/>
      </w:pPr>
    </w:lvl>
    <w:lvl w:ilvl="6">
      <w:start w:val="1"/>
      <w:numFmt w:val="decimal"/>
      <w:lvlText w:val="%7."/>
      <w:lvlJc w:val="left"/>
      <w:pPr>
        <w:ind w:left="4500" w:hanging="360"/>
      </w:pPr>
    </w:lvl>
    <w:lvl w:ilvl="7">
      <w:start w:val="1"/>
      <w:numFmt w:val="lowerLetter"/>
      <w:lvlText w:val="%8."/>
      <w:lvlJc w:val="left"/>
      <w:pPr>
        <w:ind w:left="5220" w:hanging="360"/>
      </w:pPr>
    </w:lvl>
    <w:lvl w:ilvl="8">
      <w:start w:val="1"/>
      <w:numFmt w:val="lowerRoman"/>
      <w:lvlText w:val="%9."/>
      <w:lvlJc w:val="right"/>
      <w:pPr>
        <w:ind w:left="5940" w:hanging="180"/>
      </w:pPr>
    </w:lvl>
  </w:abstractNum>
  <w:abstractNum w:abstractNumId="2" w15:restartNumberingAfterBreak="0">
    <w:nsid w:val="36C31E01"/>
    <w:multiLevelType w:val="multilevel"/>
    <w:tmpl w:val="800000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2622677">
    <w:abstractNumId w:val="1"/>
  </w:num>
  <w:num w:numId="2" w16cid:durableId="545070745">
    <w:abstractNumId w:val="2"/>
  </w:num>
  <w:num w:numId="3" w16cid:durableId="1422676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4F"/>
    <w:rsid w:val="00004574"/>
    <w:rsid w:val="005D03E0"/>
    <w:rsid w:val="007239EA"/>
    <w:rsid w:val="009C014F"/>
    <w:rsid w:val="00AA3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D7B7"/>
  <w15:docId w15:val="{AB3A3C5B-CACF-4B07-BA25-AD532A15C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5E"/>
    <w:rPr>
      <w:lang w:eastAsia="ru-RU"/>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uiPriority w:val="99"/>
    <w:semiHidden/>
    <w:unhideWhenUsed/>
    <w:rsid w:val="00961BE7"/>
    <w:rPr>
      <w:sz w:val="16"/>
      <w:szCs w:val="16"/>
    </w:rPr>
  </w:style>
  <w:style w:type="paragraph" w:styleId="CommentText">
    <w:name w:val="annotation text"/>
    <w:basedOn w:val="Normal"/>
    <w:link w:val="CommentTextChar"/>
    <w:uiPriority w:val="99"/>
    <w:unhideWhenUsed/>
    <w:rsid w:val="00961BE7"/>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961BE7"/>
    <w:rPr>
      <w:rFonts w:ascii="Calibri" w:eastAsia="Calibri" w:hAnsi="Calibri" w:cs="Times New Roman"/>
      <w:sz w:val="20"/>
      <w:szCs w:val="20"/>
      <w:lang w:eastAsia="ru-RU"/>
    </w:rPr>
  </w:style>
  <w:style w:type="paragraph" w:styleId="BalloonText">
    <w:name w:val="Balloon Text"/>
    <w:basedOn w:val="Normal"/>
    <w:link w:val="BalloonTextChar"/>
    <w:uiPriority w:val="99"/>
    <w:semiHidden/>
    <w:unhideWhenUsed/>
    <w:rsid w:val="00961BE7"/>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961BE7"/>
    <w:rPr>
      <w:rFonts w:ascii="Tahoma" w:eastAsiaTheme="minorEastAsia" w:hAnsi="Tahoma" w:cs="Tahoma"/>
      <w:sz w:val="16"/>
      <w:szCs w:val="16"/>
      <w:lang w:eastAsia="ru-RU"/>
    </w:rPr>
  </w:style>
  <w:style w:type="paragraph" w:styleId="NormalWeb">
    <w:name w:val="Normal (Web)"/>
    <w:basedOn w:val="Normal"/>
    <w:uiPriority w:val="99"/>
    <w:unhideWhenUsed/>
    <w:rsid w:val="00961BE7"/>
    <w:pPr>
      <w:spacing w:before="100" w:beforeAutospacing="1" w:after="100" w:afterAutospacing="1"/>
    </w:pPr>
    <w:rPr>
      <w:lang w:eastAsia="en-US"/>
    </w:rPr>
  </w:style>
  <w:style w:type="paragraph" w:styleId="ListParagraph">
    <w:name w:val="List Paragraph"/>
    <w:basedOn w:val="Normal"/>
    <w:uiPriority w:val="34"/>
    <w:qFormat/>
    <w:rsid w:val="00961BE7"/>
    <w:pPr>
      <w:spacing w:after="200" w:line="276" w:lineRule="auto"/>
      <w:ind w:left="720"/>
      <w:contextualSpacing/>
    </w:pPr>
    <w:rPr>
      <w:rFonts w:ascii="Calibri" w:eastAsiaTheme="minorEastAsia" w:hAnsi="Calibri" w:cs="Calibri"/>
      <w:sz w:val="22"/>
      <w:szCs w:val="22"/>
    </w:rPr>
  </w:style>
  <w:style w:type="paragraph" w:styleId="FootnoteText">
    <w:name w:val="footnote text"/>
    <w:basedOn w:val="Normal"/>
    <w:link w:val="FootnoteTextChar"/>
    <w:uiPriority w:val="99"/>
    <w:semiHidden/>
    <w:unhideWhenUsed/>
    <w:rsid w:val="000F6847"/>
    <w:rPr>
      <w:rFonts w:ascii="Calibri" w:eastAsiaTheme="minorEastAsia" w:hAnsi="Calibri" w:cs="Calibri"/>
      <w:sz w:val="20"/>
      <w:szCs w:val="20"/>
    </w:rPr>
  </w:style>
  <w:style w:type="character" w:customStyle="1" w:styleId="FootnoteTextChar">
    <w:name w:val="Footnote Text Char"/>
    <w:basedOn w:val="DefaultParagraphFont"/>
    <w:link w:val="FootnoteText"/>
    <w:uiPriority w:val="99"/>
    <w:semiHidden/>
    <w:rsid w:val="000F6847"/>
    <w:rPr>
      <w:rFonts w:ascii="Calibri" w:eastAsiaTheme="minorEastAsia" w:hAnsi="Calibri" w:cs="Calibri"/>
      <w:sz w:val="20"/>
      <w:szCs w:val="20"/>
      <w:lang w:eastAsia="ru-RU"/>
    </w:rPr>
  </w:style>
  <w:style w:type="character" w:styleId="FootnoteReference">
    <w:name w:val="footnote reference"/>
    <w:basedOn w:val="DefaultParagraphFont"/>
    <w:uiPriority w:val="99"/>
    <w:semiHidden/>
    <w:unhideWhenUsed/>
    <w:rsid w:val="000F6847"/>
    <w:rPr>
      <w:vertAlign w:val="superscript"/>
    </w:rPr>
  </w:style>
  <w:style w:type="paragraph" w:styleId="Header">
    <w:name w:val="header"/>
    <w:basedOn w:val="Normal"/>
    <w:link w:val="Head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HeaderChar">
    <w:name w:val="Header Char"/>
    <w:basedOn w:val="DefaultParagraphFont"/>
    <w:link w:val="Header"/>
    <w:uiPriority w:val="99"/>
    <w:rsid w:val="0067091A"/>
    <w:rPr>
      <w:rFonts w:ascii="Calibri" w:eastAsiaTheme="minorEastAsia" w:hAnsi="Calibri" w:cs="Calibri"/>
      <w:lang w:eastAsia="ru-RU"/>
    </w:rPr>
  </w:style>
  <w:style w:type="paragraph" w:styleId="Footer">
    <w:name w:val="footer"/>
    <w:basedOn w:val="Normal"/>
    <w:link w:val="FooterChar"/>
    <w:uiPriority w:val="99"/>
    <w:unhideWhenUsed/>
    <w:rsid w:val="0067091A"/>
    <w:pPr>
      <w:tabs>
        <w:tab w:val="center" w:pos="4844"/>
        <w:tab w:val="right" w:pos="9689"/>
      </w:tabs>
    </w:pPr>
    <w:rPr>
      <w:rFonts w:ascii="Calibri" w:eastAsiaTheme="minorEastAsia" w:hAnsi="Calibri" w:cs="Calibri"/>
      <w:sz w:val="22"/>
      <w:szCs w:val="22"/>
    </w:rPr>
  </w:style>
  <w:style w:type="character" w:customStyle="1" w:styleId="FooterChar">
    <w:name w:val="Footer Char"/>
    <w:basedOn w:val="DefaultParagraphFont"/>
    <w:link w:val="Footer"/>
    <w:uiPriority w:val="99"/>
    <w:rsid w:val="0067091A"/>
    <w:rPr>
      <w:rFonts w:ascii="Calibri" w:eastAsiaTheme="minorEastAsia" w:hAnsi="Calibri" w:cs="Calibri"/>
      <w:lang w:eastAsia="ru-RU"/>
    </w:rPr>
  </w:style>
  <w:style w:type="character" w:styleId="PlaceholderText">
    <w:name w:val="Placeholder Text"/>
    <w:basedOn w:val="DefaultParagraphFont"/>
    <w:uiPriority w:val="99"/>
    <w:semiHidden/>
    <w:rsid w:val="0047510D"/>
    <w:rPr>
      <w:color w:val="808080"/>
    </w:rPr>
  </w:style>
  <w:style w:type="paragraph" w:styleId="CommentSubject">
    <w:name w:val="annotation subject"/>
    <w:basedOn w:val="CommentText"/>
    <w:next w:val="CommentText"/>
    <w:link w:val="CommentSubjectChar"/>
    <w:uiPriority w:val="99"/>
    <w:semiHidden/>
    <w:unhideWhenUsed/>
    <w:rsid w:val="00390D61"/>
    <w:pPr>
      <w:spacing w:after="200"/>
    </w:pPr>
    <w:rPr>
      <w:rFonts w:eastAsiaTheme="minorEastAsia" w:cs="Calibri"/>
      <w:b/>
      <w:bCs/>
    </w:rPr>
  </w:style>
  <w:style w:type="character" w:customStyle="1" w:styleId="CommentSubjectChar">
    <w:name w:val="Comment Subject Char"/>
    <w:basedOn w:val="CommentTextChar"/>
    <w:link w:val="CommentSubject"/>
    <w:uiPriority w:val="99"/>
    <w:semiHidden/>
    <w:rsid w:val="00390D61"/>
    <w:rPr>
      <w:rFonts w:ascii="Calibri" w:eastAsiaTheme="minorEastAsia" w:hAnsi="Calibri" w:cs="Calibri"/>
      <w:b/>
      <w:bCs/>
      <w:sz w:val="20"/>
      <w:szCs w:val="20"/>
      <w:lang w:eastAsia="ru-RU"/>
    </w:rPr>
  </w:style>
  <w:style w:type="character" w:styleId="Strong">
    <w:name w:val="Strong"/>
    <w:basedOn w:val="DefaultParagraphFont"/>
    <w:uiPriority w:val="22"/>
    <w:qFormat/>
    <w:rsid w:val="004B076A"/>
    <w:rPr>
      <w:b/>
      <w:bCs/>
    </w:rPr>
  </w:style>
  <w:style w:type="character" w:styleId="Hyperlink">
    <w:name w:val="Hyperlink"/>
    <w:basedOn w:val="DefaultParagraphFont"/>
    <w:uiPriority w:val="99"/>
    <w:unhideWhenUsed/>
    <w:rsid w:val="00103E91"/>
    <w:rPr>
      <w:color w:val="0000FF" w:themeColor="hyperlink"/>
      <w:u w:val="single"/>
    </w:rPr>
  </w:style>
  <w:style w:type="character" w:customStyle="1" w:styleId="1">
    <w:name w:val="Неразрешенное упоминание1"/>
    <w:basedOn w:val="DefaultParagraphFont"/>
    <w:uiPriority w:val="99"/>
    <w:semiHidden/>
    <w:unhideWhenUsed/>
    <w:rsid w:val="00103E91"/>
    <w:rPr>
      <w:color w:val="605E5C"/>
      <w:shd w:val="clear" w:color="auto" w:fill="E1DFDD"/>
    </w:rPr>
  </w:style>
  <w:style w:type="paragraph" w:styleId="Revision">
    <w:name w:val="Revision"/>
    <w:hidden/>
    <w:uiPriority w:val="99"/>
    <w:semiHidden/>
    <w:rsid w:val="00E94A66"/>
    <w:rPr>
      <w:rFonts w:ascii="Calibri" w:eastAsiaTheme="minorEastAsia" w:hAnsi="Calibri" w:cs="Calibri"/>
      <w:lang w:eastAsia="ru-RU"/>
    </w:rPr>
  </w:style>
  <w:style w:type="character" w:styleId="FollowedHyperlink">
    <w:name w:val="FollowedHyperlink"/>
    <w:basedOn w:val="DefaultParagraphFont"/>
    <w:uiPriority w:val="99"/>
    <w:semiHidden/>
    <w:unhideWhenUsed/>
    <w:rsid w:val="000D0DD9"/>
    <w:rPr>
      <w:color w:val="800080" w:themeColor="followedHyperlink"/>
      <w:u w:val="single"/>
    </w:rPr>
  </w:style>
  <w:style w:type="character" w:customStyle="1" w:styleId="apple-converted-space">
    <w:name w:val="apple-converted-space"/>
    <w:basedOn w:val="DefaultParagraphFont"/>
    <w:rsid w:val="006D151E"/>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DQ/34ICoMLGDATrIE2uDeaTkw==">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2564</Words>
  <Characters>14616</Characters>
  <Application>Microsoft Office Word</Application>
  <DocSecurity>0</DocSecurity>
  <Lines>121</Lines>
  <Paragraphs>34</Paragraphs>
  <ScaleCrop>false</ScaleCrop>
  <Company/>
  <LinksUpToDate>false</LinksUpToDate>
  <CharactersWithSpaces>17146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G-Grigoryan</dc:creator>
  <cp:lastModifiedBy>Maria Petrosyan</cp:lastModifiedBy>
  <cp:revision>3</cp:revision>
  <dcterms:created xsi:type="dcterms:W3CDTF">2022-02-12T16:28:00Z</dcterms:created>
  <dcterms:modified xsi:type="dcterms:W3CDTF">2024-07-30T10:52:00Z</dcterms:modified>
</cp:coreProperties>
</file>