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AB" w:rsidRPr="00321EF6" w:rsidRDefault="00B840AB" w:rsidP="00B840AB">
      <w:pPr>
        <w:spacing w:line="360" w:lineRule="auto"/>
        <w:ind w:left="-567"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21EF6">
        <w:rPr>
          <w:rFonts w:ascii="GHEA Grapalat" w:hAnsi="GHEA Grapalat"/>
          <w:sz w:val="24"/>
          <w:szCs w:val="24"/>
          <w:lang w:val="hy-AM"/>
        </w:rPr>
        <w:t>ՆԱԽԱԳԻԾ</w:t>
      </w:r>
    </w:p>
    <w:p w:rsidR="00B840AB" w:rsidRPr="00321EF6" w:rsidRDefault="00B840AB" w:rsidP="00B840AB">
      <w:pPr>
        <w:spacing w:after="0"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B840AB" w:rsidRPr="00321EF6" w:rsidRDefault="00B840AB" w:rsidP="00B840AB">
      <w:pPr>
        <w:spacing w:after="0"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B840AB" w:rsidRPr="00321EF6" w:rsidRDefault="00B840AB" w:rsidP="00B840AB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>______________ 202</w:t>
      </w:r>
      <w:r w:rsidR="00655F8F" w:rsidRPr="001C3C84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N ____ Ն</w:t>
      </w:r>
    </w:p>
    <w:p w:rsidR="00B840AB" w:rsidRDefault="00B840AB" w:rsidP="00B840AB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840AB" w:rsidRPr="002A3E5C" w:rsidRDefault="00B840AB" w:rsidP="00B840AB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840AB" w:rsidRPr="002A3E5C" w:rsidRDefault="00B840AB" w:rsidP="00B840AB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b/>
          <w:color w:val="000000"/>
          <w:lang w:val="hy-AM"/>
        </w:rPr>
      </w:pPr>
      <w:r w:rsidRPr="002A3E5C">
        <w:rPr>
          <w:rFonts w:ascii="GHEA Grapalat" w:hAnsi="GHEA Grapalat"/>
          <w:b/>
          <w:color w:val="000000"/>
          <w:lang w:val="hy-AM"/>
        </w:rPr>
        <w:t>ՀԱՅԱՍՏԱՆԻ ՀԱՆՐԱՊԵՏՈՒԹՅԱՆ ԿԱ</w:t>
      </w:r>
      <w:r w:rsidR="00B32C2A">
        <w:rPr>
          <w:rFonts w:ascii="GHEA Grapalat" w:hAnsi="GHEA Grapalat"/>
          <w:b/>
          <w:color w:val="000000"/>
          <w:lang w:val="hy-AM"/>
        </w:rPr>
        <w:t>ՌԱՎԱՐՈՒԹՅԱՆ 2019 ԹՎԱԿԱՆԻ ՀՈՒՆ</w:t>
      </w:r>
      <w:r w:rsidRPr="002A3E5C">
        <w:rPr>
          <w:rFonts w:ascii="GHEA Grapalat" w:hAnsi="GHEA Grapalat"/>
          <w:b/>
          <w:color w:val="000000"/>
          <w:lang w:val="hy-AM"/>
        </w:rPr>
        <w:t>Ի</w:t>
      </w:r>
      <w:r w:rsidR="00B32C2A">
        <w:rPr>
          <w:rFonts w:ascii="GHEA Grapalat" w:hAnsi="GHEA Grapalat"/>
          <w:b/>
          <w:color w:val="000000"/>
          <w:lang w:val="hy-AM"/>
        </w:rPr>
        <w:t>ՍԻ 6</w:t>
      </w:r>
      <w:r w:rsidRPr="002A3E5C">
        <w:rPr>
          <w:rFonts w:ascii="GHEA Grapalat" w:hAnsi="GHEA Grapalat"/>
          <w:b/>
          <w:color w:val="000000"/>
          <w:lang w:val="hy-AM"/>
        </w:rPr>
        <w:t xml:space="preserve">-Ի N </w:t>
      </w:r>
      <w:r w:rsidR="00B32C2A">
        <w:rPr>
          <w:rFonts w:ascii="GHEA Grapalat" w:hAnsi="GHEA Grapalat"/>
          <w:b/>
          <w:color w:val="000000"/>
          <w:lang w:val="hy-AM"/>
        </w:rPr>
        <w:t>730</w:t>
      </w:r>
      <w:r w:rsidRPr="002A3E5C">
        <w:rPr>
          <w:rFonts w:ascii="GHEA Grapalat" w:hAnsi="GHEA Grapalat"/>
          <w:b/>
          <w:color w:val="000000"/>
          <w:lang w:val="hy-AM"/>
        </w:rPr>
        <w:t>-Ն ՈՐՈՇՄԱՆ ՄԵՋ ԼՐԱՑՈՒՄՆԵՐ ԿԱՏԱՐԵԼՈՒ ՄԱՍԻՆ</w:t>
      </w:r>
    </w:p>
    <w:p w:rsidR="00B840AB" w:rsidRDefault="00B840AB" w:rsidP="000F4165">
      <w:pPr>
        <w:pStyle w:val="NormalWeb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B840AB" w:rsidRPr="002A3E5C" w:rsidRDefault="00B840AB" w:rsidP="000F4165">
      <w:pPr>
        <w:pStyle w:val="NormalWeb"/>
        <w:shd w:val="clear" w:color="auto" w:fill="FFFFFF"/>
        <w:tabs>
          <w:tab w:val="left" w:pos="3119"/>
        </w:tabs>
        <w:spacing w:before="0" w:beforeAutospacing="0" w:after="0" w:afterAutospacing="0"/>
        <w:ind w:left="-567" w:firstLine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B840AB" w:rsidRPr="002A3E5C" w:rsidRDefault="00B840AB" w:rsidP="000535F3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 w:rsidR="00B840AB" w:rsidRPr="002A3E5C" w:rsidRDefault="00B840AB" w:rsidP="000535F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 Հանրապետության կառավարության 2019 թվականի </w:t>
      </w:r>
      <w:r w:rsidR="00B32C2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հունիս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ի </w:t>
      </w:r>
      <w:r w:rsidR="00B32C2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6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-ի «</w:t>
      </w:r>
      <w:r w:rsidR="00B32C2A" w:rsidRPr="00540733">
        <w:rPr>
          <w:rFonts w:ascii="GHEA Grapalat" w:hAnsi="GHEA Grapalat" w:cs="Arial"/>
          <w:bCs/>
          <w:sz w:val="24"/>
          <w:szCs w:val="24"/>
          <w:lang w:val="hy-AM"/>
        </w:rPr>
        <w:t xml:space="preserve">Հայաստանի Հանրապետության կառավարության 2016 թվականի դեկտեմբերի 29-ի N 1387-Ն որոշումն ուժը կորցրած ճանաչելու և Հայաստանի Հանրապետության շուկայի վերահսկողության տեսչական մարմնի կողմից իրականացվող ոչ պարենային արտադրանքների և ծառայությունների նկատմամբ պետական վերահսկողության իրականացման </w:t>
      </w:r>
      <w:proofErr w:type="spellStart"/>
      <w:r w:rsidR="00B32C2A" w:rsidRPr="00540733">
        <w:rPr>
          <w:rFonts w:ascii="GHEA Grapalat" w:hAnsi="GHEA Grapalat" w:cs="Arial"/>
          <w:bCs/>
          <w:sz w:val="24"/>
          <w:szCs w:val="24"/>
          <w:lang w:val="hy-AM"/>
        </w:rPr>
        <w:t>ստուգաթերթերը</w:t>
      </w:r>
      <w:proofErr w:type="spellEnd"/>
      <w:r w:rsidR="00B32C2A" w:rsidRPr="00540733">
        <w:rPr>
          <w:rFonts w:ascii="GHEA Grapalat" w:hAnsi="GHEA Grapalat" w:cs="Arial"/>
          <w:bCs/>
          <w:sz w:val="24"/>
          <w:szCs w:val="24"/>
          <w:lang w:val="hy-AM"/>
        </w:rPr>
        <w:t xml:space="preserve"> հաստատելու մասին</w:t>
      </w:r>
      <w:r w:rsidR="00B32C2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» N 730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-Ն որոշման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2A3E5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այսուհետ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և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 Որոշում) մեջ կատարել հետևյալ լրացումները՝</w:t>
      </w:r>
    </w:p>
    <w:p w:rsidR="00B840AB" w:rsidRPr="00471175" w:rsidRDefault="00B840AB" w:rsidP="000535F3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1)</w:t>
      </w:r>
      <w:r w:rsidRPr="0047117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Որոշման </w:t>
      </w:r>
      <w:r w:rsidR="00B32C2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1-ին կետում 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«3</w:t>
      </w:r>
      <w:r w:rsidR="00B32C2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3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="00B32C2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թիվը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B32C2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փոխարինել «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3</w:t>
      </w:r>
      <w:r w:rsidR="00B32C2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4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» թվով</w:t>
      </w:r>
      <w:r w:rsidRPr="0047117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.</w:t>
      </w:r>
    </w:p>
    <w:p w:rsidR="00B840AB" w:rsidRPr="00471175" w:rsidRDefault="00B840AB" w:rsidP="000535F3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2) </w:t>
      </w:r>
      <w:r w:rsidR="00B705B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Որոշումը </w:t>
      </w:r>
      <w:r w:rsidRPr="0047117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N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3</w:t>
      </w:r>
      <w:r w:rsidR="00B32C2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3</w:t>
      </w:r>
      <w:r w:rsidRPr="0047117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հավելվածից հետո լրացնել նոր</w:t>
      </w:r>
      <w:r w:rsidR="00010D5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3</w:t>
      </w:r>
      <w:r w:rsidR="00B32C2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4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հավելվածով</w:t>
      </w:r>
      <w:r w:rsidR="00010D5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համաձայն N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1 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հավելվածի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։</w:t>
      </w:r>
    </w:p>
    <w:p w:rsidR="00B840AB" w:rsidRPr="002A3E5C" w:rsidRDefault="000535F3" w:rsidP="000535F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709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840AB" w:rsidRPr="002A3E5C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</w:t>
      </w:r>
      <w:r w:rsidR="001C3C84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bookmarkStart w:id="0" w:name="_GoBack"/>
      <w:bookmarkEnd w:id="0"/>
      <w:r w:rsidR="00B840AB" w:rsidRPr="002A3E5C">
        <w:rPr>
          <w:rFonts w:ascii="GHEA Grapalat" w:hAnsi="GHEA Grapalat"/>
          <w:color w:val="000000"/>
          <w:shd w:val="clear" w:color="auto" w:fill="FFFFFF"/>
          <w:lang w:val="hy-AM"/>
        </w:rPr>
        <w:t xml:space="preserve">րոշումն ուժի մեջ է մտնում </w:t>
      </w:r>
      <w:r w:rsidR="001C3C84">
        <w:rPr>
          <w:rFonts w:ascii="GHEA Grapalat" w:hAnsi="GHEA Grapalat"/>
          <w:color w:val="000000"/>
          <w:shd w:val="clear" w:color="auto" w:fill="FFFFFF"/>
          <w:lang w:val="hy-AM"/>
        </w:rPr>
        <w:t>2024 թվականի սեպտեմբերի 1-ից</w:t>
      </w:r>
      <w:r w:rsidR="00B840AB" w:rsidRPr="002A3E5C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B840AB" w:rsidRDefault="00B840AB" w:rsidP="000535F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</w:p>
    <w:p w:rsidR="00B840AB" w:rsidRPr="002A3E5C" w:rsidRDefault="00B840AB" w:rsidP="00B840AB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</w:p>
    <w:p w:rsidR="00B840AB" w:rsidRPr="002A3E5C" w:rsidRDefault="00B840AB" w:rsidP="00B840AB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</w:p>
    <w:p w:rsidR="00B840AB" w:rsidRPr="000535F3" w:rsidRDefault="00B840AB" w:rsidP="000535F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B840AB" w:rsidRPr="000535F3" w:rsidRDefault="00B840AB" w:rsidP="000535F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firstLine="284"/>
        <w:rPr>
          <w:rStyle w:val="Strong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Վարչապետ                                                     </w:t>
      </w:r>
      <w:r w:rsid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Ն. Փաշինյան</w:t>
      </w:r>
      <w:r w:rsidRPr="000535F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0535F3">
        <w:rPr>
          <w:rFonts w:ascii="GHEA Grapalat" w:hAnsi="GHEA Grapalat"/>
          <w:noProof/>
          <w:color w:val="000000"/>
          <w:lang w:val="hy-AM" w:eastAsia="en-GB"/>
        </w:rPr>
        <w:tab/>
      </w:r>
    </w:p>
    <w:sectPr w:rsidR="00B840AB" w:rsidRPr="000535F3" w:rsidSect="000535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AB"/>
    <w:rsid w:val="00010D52"/>
    <w:rsid w:val="000535F3"/>
    <w:rsid w:val="000F4165"/>
    <w:rsid w:val="001C3C84"/>
    <w:rsid w:val="0034466B"/>
    <w:rsid w:val="00655F8F"/>
    <w:rsid w:val="007658D6"/>
    <w:rsid w:val="007C6DA6"/>
    <w:rsid w:val="00A52394"/>
    <w:rsid w:val="00B32C2A"/>
    <w:rsid w:val="00B705B5"/>
    <w:rsid w:val="00B840AB"/>
    <w:rsid w:val="00DF5340"/>
    <w:rsid w:val="00E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3426"/>
  <w15:chartTrackingRefBased/>
  <w15:docId w15:val="{02B1D844-45A8-4EE7-ADBB-47D25E53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A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40AB"/>
    <w:rPr>
      <w:b/>
      <w:bCs/>
    </w:rPr>
  </w:style>
  <w:style w:type="paragraph" w:styleId="ListParagraph">
    <w:name w:val="List Paragraph"/>
    <w:basedOn w:val="Normal"/>
    <w:uiPriority w:val="1"/>
    <w:qFormat/>
    <w:rsid w:val="00B8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4</cp:revision>
  <dcterms:created xsi:type="dcterms:W3CDTF">2024-06-21T06:56:00Z</dcterms:created>
  <dcterms:modified xsi:type="dcterms:W3CDTF">2024-07-01T10:20:00Z</dcterms:modified>
</cp:coreProperties>
</file>