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FD" w:rsidRPr="00C8630D" w:rsidRDefault="002162FD" w:rsidP="002162FD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D40E50" w:rsidRPr="00C8630D" w:rsidRDefault="002162FD" w:rsidP="002162FD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</w:r>
      <w:r w:rsidR="00D40E50"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2162FD" w:rsidRPr="00F47846" w:rsidRDefault="00F32A85" w:rsidP="002162FD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</w:t>
      </w:r>
      <w:r w:rsidR="00C8630D" w:rsidRPr="00F478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Ր</w:t>
      </w:r>
      <w:r w:rsidR="00C8630D" w:rsidRPr="00F478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</w:t>
      </w:r>
      <w:r w:rsidR="00C8630D" w:rsidRPr="00F478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C8630D" w:rsidRPr="00F478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863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</w:t>
      </w:r>
      <w:r w:rsidR="00C8630D" w:rsidRPr="00F478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Ը</w:t>
      </w:r>
    </w:p>
    <w:p w:rsidR="002162FD" w:rsidRPr="00C8630D" w:rsidRDefault="00D25854" w:rsidP="00A309A1">
      <w:pPr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8630D">
        <w:rPr>
          <w:rFonts w:ascii="GHEA Grapalat" w:hAnsi="GHEA Grapalat"/>
          <w:b/>
          <w:bCs/>
          <w:color w:val="000000"/>
          <w:spacing w:val="-2"/>
          <w:sz w:val="24"/>
          <w:szCs w:val="24"/>
          <w:lang w:val="hy-AM"/>
        </w:rPr>
        <w:t xml:space="preserve">«ՀԱՅԿԱԿԱՆ ԱՏՈՄԱՅԻՆ ԷԼԵԿՏՐԱԿԱՅԱՆ» ՓԱԿ ԲԱԺՆԵՏԻՐԱԿԱՆ </w:t>
      </w:r>
      <w:r w:rsidR="00D078BE">
        <w:rPr>
          <w:rFonts w:ascii="GHEA Grapalat" w:hAnsi="GHEA Grapalat"/>
          <w:b/>
          <w:bCs/>
          <w:color w:val="000000"/>
          <w:spacing w:val="-2"/>
          <w:sz w:val="24"/>
          <w:szCs w:val="24"/>
          <w:lang w:val="hy-AM"/>
        </w:rPr>
        <w:t>ԸՆԿԵՐՈՒԹՅԱՆ ՀՐԱՊԱՐԱԿԻ ՊԱՀՊԱՆՎՈՂ ՏԱՐԱԾՔՈՒՄ</w:t>
      </w:r>
      <w:r w:rsidRPr="00C8630D">
        <w:rPr>
          <w:rFonts w:ascii="GHEA Grapalat" w:hAnsi="GHEA Grapalat"/>
          <w:b/>
          <w:bCs/>
          <w:color w:val="000000"/>
          <w:spacing w:val="-2"/>
          <w:sz w:val="24"/>
          <w:szCs w:val="24"/>
          <w:lang w:val="hy-AM"/>
        </w:rPr>
        <w:t xml:space="preserve"> ԱՇԽԱՏԱԾ ՄԻՋՈՒԿԱՅԻՆ ՎԱՌԵԼԻՔԻ </w:t>
      </w:r>
      <w:r w:rsidR="009F75A2" w:rsidRPr="00C8630D">
        <w:rPr>
          <w:rFonts w:ascii="GHEA Grapalat" w:hAnsi="GHEA Grapalat"/>
          <w:b/>
          <w:bCs/>
          <w:color w:val="000000"/>
          <w:spacing w:val="-2"/>
          <w:sz w:val="24"/>
          <w:szCs w:val="24"/>
          <w:lang w:val="hy-AM"/>
        </w:rPr>
        <w:t xml:space="preserve">ՉՈՐ </w:t>
      </w:r>
      <w:r w:rsidRPr="00C8630D">
        <w:rPr>
          <w:rFonts w:ascii="GHEA Grapalat" w:hAnsi="GHEA Grapalat"/>
          <w:b/>
          <w:bCs/>
          <w:color w:val="000000"/>
          <w:spacing w:val="-2"/>
          <w:sz w:val="24"/>
          <w:szCs w:val="24"/>
          <w:lang w:val="hy-AM"/>
        </w:rPr>
        <w:t xml:space="preserve">ՊԱՀԵՍՏԱՐԱՆ ԿԱՌՈՒՑԵԼՈՒ ՄԱՍԻՆ </w:t>
      </w:r>
    </w:p>
    <w:p w:rsidR="0030750F" w:rsidRDefault="00D25854" w:rsidP="00847D1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C8630D">
        <w:rPr>
          <w:rFonts w:ascii="GHEA Grapalat" w:hAnsi="GHEA Grapalat" w:cs="AK Courier"/>
          <w:b/>
          <w:sz w:val="24"/>
          <w:szCs w:val="24"/>
          <w:lang w:val="hy-AM"/>
        </w:rPr>
        <w:t>Հոդված 1.</w:t>
      </w:r>
      <w:r w:rsidR="0030750F">
        <w:rPr>
          <w:rFonts w:ascii="GHEA Grapalat" w:hAnsi="GHEA Grapalat" w:cs="AK Courier"/>
          <w:b/>
          <w:sz w:val="24"/>
          <w:szCs w:val="24"/>
          <w:lang w:val="hy-AM"/>
        </w:rPr>
        <w:t xml:space="preserve"> Օրենքի կարգավորման առարկան</w:t>
      </w:r>
    </w:p>
    <w:p w:rsidR="00D078BE" w:rsidRDefault="00D25854" w:rsidP="00D078BE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8630D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C8630D">
        <w:rPr>
          <w:rFonts w:ascii="GHEA Grapalat" w:hAnsi="GHEA Grapalat" w:cs="AK Courier"/>
          <w:sz w:val="24"/>
          <w:szCs w:val="24"/>
          <w:lang w:val="hy-AM"/>
        </w:rPr>
        <w:t xml:space="preserve">Թույլատրել «Հայկական ատոմային էլեկտրակայան» փակ բաժնետիրական </w:t>
      </w:r>
      <w:r w:rsidR="00D078BE">
        <w:rPr>
          <w:rFonts w:ascii="GHEA Grapalat" w:hAnsi="GHEA Grapalat" w:cs="AK Courier"/>
          <w:sz w:val="24"/>
          <w:szCs w:val="24"/>
          <w:lang w:val="hy-AM"/>
        </w:rPr>
        <w:t>ընկերության հրապարակի պահպանվող տարածքում</w:t>
      </w:r>
      <w:r w:rsidRPr="00C8630D">
        <w:rPr>
          <w:rFonts w:ascii="GHEA Grapalat" w:hAnsi="GHEA Grapalat" w:cs="AK Courier"/>
          <w:sz w:val="24"/>
          <w:szCs w:val="24"/>
          <w:lang w:val="hy-AM"/>
        </w:rPr>
        <w:t xml:space="preserve"> կառուցել 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 xml:space="preserve">մինչև 24 </w:t>
      </w:r>
      <w:r w:rsidR="00D078BE" w:rsidRPr="00F40604">
        <w:rPr>
          <w:rFonts w:ascii="GHEA Grapalat" w:hAnsi="GHEA Grapalat" w:cs="Arial"/>
          <w:sz w:val="24"/>
          <w:szCs w:val="24"/>
          <w:lang w:val="hy-AM"/>
        </w:rPr>
        <w:t>հորիզոնական</w:t>
      </w:r>
      <w:r w:rsidR="00D078BE" w:rsidRPr="00F4060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="00D078BE" w:rsidRPr="00F4060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rial"/>
          <w:sz w:val="24"/>
          <w:szCs w:val="24"/>
          <w:lang w:val="hy-AM"/>
        </w:rPr>
        <w:t>մոդուլներից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 xml:space="preserve"> բաղկացած NUHOMS 56M տեսակի աշխատած</w:t>
      </w:r>
      <w:r w:rsidR="00D078BE" w:rsidRPr="00F4060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>միջուկային</w:t>
      </w:r>
      <w:r w:rsidR="00D078BE" w:rsidRPr="00F4060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>վառելիքի</w:t>
      </w:r>
      <w:r w:rsidR="00D078BE" w:rsidRPr="00F4060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>չոր</w:t>
      </w:r>
      <w:r w:rsidR="00D078BE" w:rsidRPr="00F40604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D078BE" w:rsidRPr="00F40604">
        <w:rPr>
          <w:rFonts w:ascii="GHEA Grapalat" w:hAnsi="GHEA Grapalat" w:cs="AK Courier"/>
          <w:sz w:val="24"/>
          <w:szCs w:val="24"/>
          <w:lang w:val="hy-AM"/>
        </w:rPr>
        <w:t>պահեստարան</w:t>
      </w:r>
      <w:r w:rsidR="00D078BE" w:rsidRPr="00C8630D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D078BE" w:rsidRDefault="00D078BE" w:rsidP="00D078BE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     </w:t>
      </w: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Հոդված 2</w:t>
      </w:r>
      <w:r w:rsidR="00E86DD1">
        <w:rPr>
          <w:rFonts w:ascii="Cambria Math" w:hAnsi="Cambria Math" w:cs="AK Courier"/>
          <w:b/>
          <w:sz w:val="24"/>
          <w:szCs w:val="24"/>
          <w:lang w:val="hy-AM"/>
        </w:rPr>
        <w:t>․ Նորմատիվ իրավական կարգավորումը</w:t>
      </w:r>
    </w:p>
    <w:p w:rsidR="00E86DD1" w:rsidRDefault="00E86DD1" w:rsidP="00E86DD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40604">
        <w:rPr>
          <w:rFonts w:ascii="GHEA Grapalat" w:hAnsi="GHEA Grapalat" w:cs="AK Courier"/>
          <w:sz w:val="24"/>
          <w:szCs w:val="24"/>
          <w:lang w:val="hy-AM"/>
        </w:rPr>
        <w:t>Նոր միջուկային տեղակայանքի կառուցման ընթացքում ղեկավարվել «</w:t>
      </w:r>
      <w:r w:rsidRPr="00F40604">
        <w:rPr>
          <w:rFonts w:ascii="GHEA Grapalat" w:hAnsi="GHEA Grapalat"/>
          <w:sz w:val="24"/>
          <w:szCs w:val="24"/>
          <w:lang w:val="hy-AM"/>
        </w:rPr>
        <w:t xml:space="preserve">Աշխատած վառելիքի և ռադիոակտիվ թափոնների կառավարման անվտանգության մասին համատեղ կոնվենցիայի», </w:t>
      </w:r>
      <w:r w:rsidRPr="00F40604">
        <w:rPr>
          <w:rFonts w:ascii="GHEA Grapalat" w:hAnsi="GHEA Grapalat" w:cs="AK Courier"/>
          <w:sz w:val="24"/>
          <w:szCs w:val="24"/>
          <w:lang w:val="hy-AM"/>
        </w:rPr>
        <w:t xml:space="preserve">ՀՀ օրենսդրության </w:t>
      </w:r>
      <w:r w:rsidRPr="00F40604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40604">
        <w:rPr>
          <w:rFonts w:ascii="GHEA Grapalat" w:hAnsi="GHEA Grapalat" w:cs="AK Courier"/>
          <w:sz w:val="24"/>
          <w:szCs w:val="24"/>
          <w:lang w:val="hy-AM"/>
        </w:rPr>
        <w:t>Ատոմային էներգիայի միջազգային գործակալության անվտանգության ստանդարտների պահանջներով</w:t>
      </w:r>
      <w:r>
        <w:rPr>
          <w:rFonts w:ascii="GHEA Grapalat" w:hAnsi="GHEA Grapalat" w:cs="AK Courier"/>
          <w:sz w:val="24"/>
          <w:szCs w:val="24"/>
          <w:lang w:val="hy-AM"/>
        </w:rPr>
        <w:t>։</w:t>
      </w:r>
    </w:p>
    <w:p w:rsidR="00E86DD1" w:rsidRDefault="00E86DD1" w:rsidP="00E86DD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Հոդված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3</w:t>
      </w: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.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Օրենքում օգտագործվող հիմնական հասկացությունները</w:t>
      </w:r>
    </w:p>
    <w:p w:rsidR="00E86DD1" w:rsidRDefault="00E86DD1" w:rsidP="00E86DD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6D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օրենքում օգտագործվում են հետևյալ հիմնական հասկացությունները.</w:t>
      </w:r>
    </w:p>
    <w:p w:rsidR="00615F54" w:rsidRPr="000425BA" w:rsidRDefault="00E86DD1" w:rsidP="00615F54">
      <w:pPr>
        <w:pStyle w:val="NormalWeb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</w:t>
      </w:r>
      <w:r w:rsidRPr="00E86DD1">
        <w:rPr>
          <w:rFonts w:ascii="GHEA Grapalat" w:hAnsi="GHEA Grapalat"/>
          <w:b/>
          <w:color w:val="000000"/>
          <w:shd w:val="clear" w:color="auto" w:fill="FFFFFF"/>
          <w:lang w:val="hy-AM"/>
        </w:rPr>
        <w:t>շխատած միջուկային վառելիք</w:t>
      </w:r>
      <w:r w:rsidR="00615F54" w:rsidRPr="00615F54">
        <w:rPr>
          <w:rFonts w:ascii="GHEA Grapalat" w:hAnsi="GHEA Grapalat"/>
          <w:color w:val="000000"/>
          <w:lang w:val="hy-AM"/>
        </w:rPr>
        <w:t xml:space="preserve">` </w:t>
      </w:r>
      <w:r w:rsidR="00615F54" w:rsidRPr="00615F54">
        <w:rPr>
          <w:rFonts w:ascii="GHEA Grapalat" w:hAnsi="GHEA Grapalat"/>
          <w:color w:val="000000"/>
          <w:shd w:val="clear" w:color="auto" w:fill="FFFFFF"/>
          <w:lang w:val="hy-AM"/>
        </w:rPr>
        <w:t>միջուկային ռեակտորի ակտիվ գոտում ճառագայթված միջուկային վառելիք, որը վերջնա</w:t>
      </w:r>
      <w:r w:rsidR="000425BA">
        <w:rPr>
          <w:rFonts w:ascii="GHEA Grapalat" w:hAnsi="GHEA Grapalat"/>
          <w:color w:val="000000"/>
          <w:shd w:val="clear" w:color="auto" w:fill="FFFFFF"/>
          <w:lang w:val="hy-AM"/>
        </w:rPr>
        <w:t>կանապես հեռացվել է ակտիվ գոտուց</w:t>
      </w:r>
      <w:r w:rsidR="000425BA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:rsidR="00615F54" w:rsidRPr="000425BA" w:rsidRDefault="00615F54" w:rsidP="00615F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 w:rsidRPr="00615F54">
        <w:rPr>
          <w:rFonts w:ascii="Sylfaen" w:hAnsi="Sylfaen"/>
          <w:color w:val="000000"/>
          <w:sz w:val="21"/>
          <w:szCs w:val="21"/>
          <w:lang w:val="hy-AM"/>
        </w:rPr>
        <w:t> </w:t>
      </w:r>
      <w:r>
        <w:rPr>
          <w:rFonts w:ascii="Sylfaen" w:hAnsi="Sylfaen"/>
          <w:color w:val="000000"/>
          <w:sz w:val="21"/>
          <w:szCs w:val="21"/>
          <w:lang w:val="hy-AM"/>
        </w:rPr>
        <w:tab/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</w:t>
      </w:r>
      <w:r w:rsidRPr="00615F54">
        <w:rPr>
          <w:rFonts w:ascii="GHEA Grapalat" w:hAnsi="GHEA Grapalat"/>
          <w:b/>
          <w:color w:val="000000"/>
          <w:shd w:val="clear" w:color="auto" w:fill="FFFFFF"/>
          <w:lang w:val="hy-AM"/>
        </w:rPr>
        <w:t>շխատած միջուկային վառելիքի չոր պահեստարան`</w:t>
      </w:r>
      <w:r w:rsidRPr="00615F54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615F54">
        <w:rPr>
          <w:rFonts w:ascii="GHEA Grapalat" w:hAnsi="GHEA Grapalat"/>
          <w:color w:val="000000"/>
          <w:shd w:val="clear" w:color="auto" w:fill="FFFFFF"/>
          <w:lang w:val="hy-AM"/>
        </w:rPr>
        <w:t>աշխատած միջուկային վառելիքի ժամանակավոր պահման համար նախատեսված օբյեկտ, որու</w:t>
      </w:r>
      <w:r w:rsidR="000425BA">
        <w:rPr>
          <w:rFonts w:ascii="GHEA Grapalat" w:hAnsi="GHEA Grapalat"/>
          <w:color w:val="000000"/>
          <w:shd w:val="clear" w:color="auto" w:fill="FFFFFF"/>
          <w:lang w:val="hy-AM"/>
        </w:rPr>
        <w:t>մ բացակայում է ջրային միջավայրը</w:t>
      </w:r>
      <w:r w:rsidR="000425BA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:rsidR="00E86DD1" w:rsidRPr="004E0EC5" w:rsidRDefault="004E0EC5" w:rsidP="004E0EC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Հոդված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4</w:t>
      </w:r>
      <w:r>
        <w:rPr>
          <w:rFonts w:ascii="Cambria Math" w:hAnsi="Cambria Math" w:cs="AK Courier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Հ</w:t>
      </w:r>
      <w:r w:rsidRPr="004E0EC5">
        <w:rPr>
          <w:rFonts w:ascii="GHEA Grapalat" w:hAnsi="GHEA Grapalat" w:cs="AK Courier"/>
          <w:b/>
          <w:sz w:val="24"/>
          <w:szCs w:val="24"/>
          <w:lang w:val="hy-AM"/>
        </w:rPr>
        <w:t>ասարակությանը տեղեկատվություն տրամադրելու մասին</w:t>
      </w:r>
    </w:p>
    <w:p w:rsidR="00E86DD1" w:rsidRPr="004E0EC5" w:rsidRDefault="004E0EC5" w:rsidP="004E0EC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4E0E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Հայաստանի Հանրապետության իրավաբանական և ֆիզիկական անձինք իրավունք ունեն պետական իրավասու մարմիններից ստանալ տեղեկություններ` նախագծվող, կառուցվող, շահագործվող և շահագործումից հանվող ատոմային էներգիայի օգտագործման օբյեկտների անվտանգության, ինչպես նաև Հայաստանի Հանրապետությունում ճառագայթային իրավիճակի վերաբերյալ, եթե դրանք պետական գաղտնիք չեն պարունակում:</w:t>
      </w:r>
    </w:p>
    <w:p w:rsidR="0030750F" w:rsidRDefault="00D25854" w:rsidP="00847D1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Հոդված</w:t>
      </w:r>
      <w:r w:rsidR="004E0EC5">
        <w:rPr>
          <w:rFonts w:ascii="GHEA Grapalat" w:hAnsi="GHEA Grapalat" w:cs="AK Courier"/>
          <w:b/>
          <w:sz w:val="24"/>
          <w:szCs w:val="24"/>
          <w:lang w:val="hy-AM"/>
        </w:rPr>
        <w:t xml:space="preserve"> 5</w:t>
      </w:r>
      <w:r w:rsidRPr="00847D19">
        <w:rPr>
          <w:rFonts w:ascii="GHEA Grapalat" w:hAnsi="GHEA Grapalat" w:cs="AK Courier"/>
          <w:b/>
          <w:sz w:val="24"/>
          <w:szCs w:val="24"/>
          <w:lang w:val="hy-AM"/>
        </w:rPr>
        <w:t>.</w:t>
      </w:r>
      <w:r w:rsidRPr="00F478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0750F" w:rsidRPr="0030750F">
        <w:rPr>
          <w:rFonts w:ascii="GHEA Grapalat" w:hAnsi="GHEA Grapalat" w:cs="AK Courier"/>
          <w:b/>
          <w:sz w:val="24"/>
          <w:szCs w:val="24"/>
          <w:lang w:val="hy-AM"/>
        </w:rPr>
        <w:t>Եզրափակիչ մաս</w:t>
      </w:r>
    </w:p>
    <w:p w:rsidR="00F47846" w:rsidRPr="00847D19" w:rsidRDefault="00D25854" w:rsidP="00847D1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F47846">
        <w:rPr>
          <w:rFonts w:ascii="GHEA Grapalat" w:hAnsi="GHEA Grapalat" w:cs="AK Courier"/>
          <w:sz w:val="24"/>
          <w:szCs w:val="24"/>
          <w:lang w:val="hy-AM"/>
        </w:rPr>
        <w:t>Սույն օրենքն ուժի մեջ է մտնում պաշտոնական հրապարակմանը</w:t>
      </w:r>
      <w:r w:rsidRPr="00C8630D">
        <w:rPr>
          <w:rFonts w:ascii="GHEA Grapalat" w:hAnsi="GHEA Grapalat" w:cs="AK Courier"/>
          <w:sz w:val="24"/>
          <w:szCs w:val="24"/>
          <w:lang w:val="hy-AM"/>
        </w:rPr>
        <w:t xml:space="preserve"> հաջորդող տասներորդ օրվանից</w:t>
      </w:r>
      <w:r w:rsidR="00E6469A" w:rsidRPr="00C8630D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30750F" w:rsidRDefault="00E6469A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C8630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47846" w:rsidRPr="00C8630D">
        <w:rPr>
          <w:rFonts w:ascii="GHEA Grapalat" w:hAnsi="GHEA Grapalat" w:cs="AK Courier"/>
          <w:b/>
          <w:sz w:val="24"/>
          <w:szCs w:val="24"/>
          <w:lang w:val="hy-AM"/>
        </w:rPr>
        <w:t>Հոդված</w:t>
      </w:r>
      <w:r w:rsidR="004E0EC5">
        <w:rPr>
          <w:rFonts w:ascii="GHEA Grapalat" w:hAnsi="GHEA Grapalat" w:cs="AK Courier"/>
          <w:b/>
          <w:sz w:val="24"/>
          <w:szCs w:val="24"/>
          <w:lang w:val="hy-AM"/>
        </w:rPr>
        <w:t xml:space="preserve"> 6</w:t>
      </w:r>
      <w:r w:rsidR="00F47846" w:rsidRPr="00C8630D">
        <w:rPr>
          <w:rFonts w:ascii="GHEA Grapalat" w:hAnsi="GHEA Grapalat" w:cs="AK Courier"/>
          <w:b/>
          <w:sz w:val="24"/>
          <w:szCs w:val="24"/>
          <w:lang w:val="hy-AM"/>
        </w:rPr>
        <w:t>.</w:t>
      </w:r>
      <w:r w:rsidR="0030750F">
        <w:rPr>
          <w:rFonts w:ascii="GHEA Grapalat" w:hAnsi="GHEA Grapalat" w:cs="AK Courier"/>
          <w:b/>
          <w:sz w:val="24"/>
          <w:szCs w:val="24"/>
          <w:lang w:val="hy-AM"/>
        </w:rPr>
        <w:t>Անցումային դրույթ</w:t>
      </w:r>
    </w:p>
    <w:p w:rsidR="002162FD" w:rsidRDefault="00F47846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162FD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Սույն օրենքից բխող ենթաօրենսդրական նորմատիվ իրավական ակտ</w:t>
      </w:r>
      <w:r w:rsidR="001348F2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երն </w:t>
      </w:r>
      <w:r w:rsidR="002162FD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ընդունվում </w:t>
      </w:r>
      <w:r w:rsidR="001348F2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են</w:t>
      </w:r>
      <w:r w:rsidR="002162FD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սույն օրենքն ուժի մեջ մտնելուց հետո՝ </w:t>
      </w:r>
      <w:r w:rsidR="000C67F0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վեցամսյա </w:t>
      </w:r>
      <w:r w:rsidR="002162FD" w:rsidRPr="00F478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ժամկետում:</w:t>
      </w:r>
    </w:p>
    <w:p w:rsidR="005464F1" w:rsidRDefault="005464F1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5464F1" w:rsidRDefault="005464F1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5464F1" w:rsidRDefault="005464F1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18"/>
        <w:gridCol w:w="5790"/>
      </w:tblGrid>
      <w:tr w:rsidR="005464F1" w:rsidRPr="005464F1" w:rsidTr="005464F1">
        <w:trPr>
          <w:tblCellSpacing w:w="6" w:type="dxa"/>
        </w:trPr>
        <w:tc>
          <w:tcPr>
            <w:tcW w:w="3600" w:type="dxa"/>
            <w:shd w:val="clear" w:color="auto" w:fill="FFFFFF"/>
            <w:vAlign w:val="center"/>
            <w:hideMark/>
          </w:tcPr>
          <w:p w:rsidR="005464F1" w:rsidRPr="005464F1" w:rsidRDefault="005464F1" w:rsidP="005464F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BZ" w:eastAsia="en-BZ"/>
              </w:rPr>
            </w:pPr>
            <w:r w:rsidRPr="005464F1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en-BZ" w:eastAsia="en-BZ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464F1" w:rsidRPr="005464F1" w:rsidRDefault="005464F1" w:rsidP="005464F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BZ" w:eastAsia="en-BZ"/>
              </w:rPr>
            </w:pPr>
            <w:r w:rsidRPr="005464F1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en-BZ" w:eastAsia="en-BZ"/>
              </w:rPr>
              <w:t>Վ. Խաչատուրյան</w:t>
            </w:r>
          </w:p>
        </w:tc>
      </w:tr>
      <w:tr w:rsidR="005464F1" w:rsidRPr="005464F1" w:rsidTr="005464F1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64F1" w:rsidRPr="005464F1" w:rsidRDefault="005464F1" w:rsidP="005464F1">
            <w:pPr>
              <w:spacing w:after="0" w:line="240" w:lineRule="auto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BZ" w:eastAsia="en-BZ"/>
              </w:rPr>
            </w:pPr>
            <w:r w:rsidRPr="005464F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BZ" w:eastAsia="en-B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64F1" w:rsidRPr="005464F1" w:rsidRDefault="005464F1" w:rsidP="0054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BZ" w:eastAsia="en-BZ"/>
              </w:rPr>
            </w:pPr>
          </w:p>
        </w:tc>
      </w:tr>
    </w:tbl>
    <w:p w:rsidR="005464F1" w:rsidRPr="00F47846" w:rsidRDefault="005464F1" w:rsidP="00F4784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</w:p>
    <w:sectPr w:rsidR="005464F1" w:rsidRPr="00F47846" w:rsidSect="009764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5D" w:rsidRDefault="00B65B5D" w:rsidP="00A6247B">
      <w:pPr>
        <w:spacing w:after="0" w:line="240" w:lineRule="auto"/>
      </w:pPr>
      <w:r>
        <w:separator/>
      </w:r>
    </w:p>
  </w:endnote>
  <w:endnote w:type="continuationSeparator" w:id="0">
    <w:p w:rsidR="00B65B5D" w:rsidRDefault="00B65B5D" w:rsidP="00A6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5D" w:rsidRDefault="00B65B5D" w:rsidP="00A6247B">
      <w:pPr>
        <w:spacing w:after="0" w:line="240" w:lineRule="auto"/>
      </w:pPr>
      <w:r>
        <w:separator/>
      </w:r>
    </w:p>
  </w:footnote>
  <w:footnote w:type="continuationSeparator" w:id="0">
    <w:p w:rsidR="00B65B5D" w:rsidRDefault="00B65B5D" w:rsidP="00A6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145"/>
    <w:rsid w:val="00003A07"/>
    <w:rsid w:val="00016F7D"/>
    <w:rsid w:val="00020A56"/>
    <w:rsid w:val="00022507"/>
    <w:rsid w:val="00026654"/>
    <w:rsid w:val="000325C7"/>
    <w:rsid w:val="00037B4F"/>
    <w:rsid w:val="000425BA"/>
    <w:rsid w:val="0004352A"/>
    <w:rsid w:val="000501CC"/>
    <w:rsid w:val="00054DB1"/>
    <w:rsid w:val="00057359"/>
    <w:rsid w:val="000630F5"/>
    <w:rsid w:val="000631B5"/>
    <w:rsid w:val="00063E90"/>
    <w:rsid w:val="00064C45"/>
    <w:rsid w:val="000760BE"/>
    <w:rsid w:val="0007618F"/>
    <w:rsid w:val="00086332"/>
    <w:rsid w:val="00091817"/>
    <w:rsid w:val="00092446"/>
    <w:rsid w:val="000957B7"/>
    <w:rsid w:val="000A2760"/>
    <w:rsid w:val="000A2A56"/>
    <w:rsid w:val="000A37CC"/>
    <w:rsid w:val="000A55F8"/>
    <w:rsid w:val="000B3098"/>
    <w:rsid w:val="000B52CF"/>
    <w:rsid w:val="000C0DE9"/>
    <w:rsid w:val="000C67F0"/>
    <w:rsid w:val="000D054A"/>
    <w:rsid w:val="000D478C"/>
    <w:rsid w:val="000E09DB"/>
    <w:rsid w:val="000E3310"/>
    <w:rsid w:val="000E6D3B"/>
    <w:rsid w:val="000F68AC"/>
    <w:rsid w:val="000F7C83"/>
    <w:rsid w:val="001045E3"/>
    <w:rsid w:val="00112931"/>
    <w:rsid w:val="001131C6"/>
    <w:rsid w:val="001145C6"/>
    <w:rsid w:val="001222B9"/>
    <w:rsid w:val="00123F5E"/>
    <w:rsid w:val="00124419"/>
    <w:rsid w:val="00126F75"/>
    <w:rsid w:val="00133F2E"/>
    <w:rsid w:val="001348F2"/>
    <w:rsid w:val="00137D53"/>
    <w:rsid w:val="001555F7"/>
    <w:rsid w:val="00156984"/>
    <w:rsid w:val="001729B3"/>
    <w:rsid w:val="00183C05"/>
    <w:rsid w:val="00186FC8"/>
    <w:rsid w:val="001877C6"/>
    <w:rsid w:val="00190630"/>
    <w:rsid w:val="00192DFB"/>
    <w:rsid w:val="001961D9"/>
    <w:rsid w:val="001A09E3"/>
    <w:rsid w:val="001B27BC"/>
    <w:rsid w:val="001D16FD"/>
    <w:rsid w:val="001D19EF"/>
    <w:rsid w:val="001D58F5"/>
    <w:rsid w:val="001D6AED"/>
    <w:rsid w:val="001F32B8"/>
    <w:rsid w:val="001F33C7"/>
    <w:rsid w:val="001F7E4A"/>
    <w:rsid w:val="002003CD"/>
    <w:rsid w:val="00202BF4"/>
    <w:rsid w:val="00207DAB"/>
    <w:rsid w:val="002162FD"/>
    <w:rsid w:val="0022505F"/>
    <w:rsid w:val="002437AF"/>
    <w:rsid w:val="002439B5"/>
    <w:rsid w:val="00244125"/>
    <w:rsid w:val="00244A0A"/>
    <w:rsid w:val="00251462"/>
    <w:rsid w:val="00255BF6"/>
    <w:rsid w:val="00261FCC"/>
    <w:rsid w:val="00267F92"/>
    <w:rsid w:val="0027061A"/>
    <w:rsid w:val="00270D19"/>
    <w:rsid w:val="00290D2B"/>
    <w:rsid w:val="00291977"/>
    <w:rsid w:val="00293C0F"/>
    <w:rsid w:val="002958D1"/>
    <w:rsid w:val="00297D76"/>
    <w:rsid w:val="002A4801"/>
    <w:rsid w:val="002A6FFF"/>
    <w:rsid w:val="002B297C"/>
    <w:rsid w:val="002C3A1B"/>
    <w:rsid w:val="002C4EA0"/>
    <w:rsid w:val="002D03A0"/>
    <w:rsid w:val="002D15BA"/>
    <w:rsid w:val="002D28C8"/>
    <w:rsid w:val="002D3EA0"/>
    <w:rsid w:val="002D73BA"/>
    <w:rsid w:val="002E2798"/>
    <w:rsid w:val="002E581E"/>
    <w:rsid w:val="002E7358"/>
    <w:rsid w:val="002F08BC"/>
    <w:rsid w:val="002F20C8"/>
    <w:rsid w:val="002F3873"/>
    <w:rsid w:val="002F5488"/>
    <w:rsid w:val="00303197"/>
    <w:rsid w:val="00304DAD"/>
    <w:rsid w:val="00305DEC"/>
    <w:rsid w:val="0030750F"/>
    <w:rsid w:val="003103BD"/>
    <w:rsid w:val="00311221"/>
    <w:rsid w:val="00314428"/>
    <w:rsid w:val="00316CC1"/>
    <w:rsid w:val="0032168F"/>
    <w:rsid w:val="003236B9"/>
    <w:rsid w:val="0032725F"/>
    <w:rsid w:val="00327637"/>
    <w:rsid w:val="003310F8"/>
    <w:rsid w:val="003373AA"/>
    <w:rsid w:val="003472F9"/>
    <w:rsid w:val="00352773"/>
    <w:rsid w:val="003737FF"/>
    <w:rsid w:val="00377031"/>
    <w:rsid w:val="00377C70"/>
    <w:rsid w:val="00380792"/>
    <w:rsid w:val="00383019"/>
    <w:rsid w:val="003861EA"/>
    <w:rsid w:val="00386FAA"/>
    <w:rsid w:val="00397AE7"/>
    <w:rsid w:val="003B0ACB"/>
    <w:rsid w:val="003B23DF"/>
    <w:rsid w:val="003B5A13"/>
    <w:rsid w:val="003C6E89"/>
    <w:rsid w:val="003D4DCE"/>
    <w:rsid w:val="003E001D"/>
    <w:rsid w:val="003E0606"/>
    <w:rsid w:val="003E14F6"/>
    <w:rsid w:val="003F2E1D"/>
    <w:rsid w:val="003F5B3E"/>
    <w:rsid w:val="003F5FE2"/>
    <w:rsid w:val="003F6E7B"/>
    <w:rsid w:val="00400061"/>
    <w:rsid w:val="00403E69"/>
    <w:rsid w:val="00406657"/>
    <w:rsid w:val="0041437B"/>
    <w:rsid w:val="00415D4F"/>
    <w:rsid w:val="00430789"/>
    <w:rsid w:val="00436572"/>
    <w:rsid w:val="0044185F"/>
    <w:rsid w:val="00444DF9"/>
    <w:rsid w:val="004478B2"/>
    <w:rsid w:val="00447C2C"/>
    <w:rsid w:val="00450F75"/>
    <w:rsid w:val="00453590"/>
    <w:rsid w:val="00460649"/>
    <w:rsid w:val="004836AA"/>
    <w:rsid w:val="00493F32"/>
    <w:rsid w:val="004A1297"/>
    <w:rsid w:val="004A20A0"/>
    <w:rsid w:val="004A23FE"/>
    <w:rsid w:val="004C298E"/>
    <w:rsid w:val="004C526F"/>
    <w:rsid w:val="004C7650"/>
    <w:rsid w:val="004C78B5"/>
    <w:rsid w:val="004D1FD4"/>
    <w:rsid w:val="004D55C0"/>
    <w:rsid w:val="004D7623"/>
    <w:rsid w:val="004E0B1A"/>
    <w:rsid w:val="004E0EC5"/>
    <w:rsid w:val="004E2C04"/>
    <w:rsid w:val="004E335F"/>
    <w:rsid w:val="004F746E"/>
    <w:rsid w:val="004F7FD7"/>
    <w:rsid w:val="00511E11"/>
    <w:rsid w:val="005210DF"/>
    <w:rsid w:val="00523281"/>
    <w:rsid w:val="00531CF7"/>
    <w:rsid w:val="00532DF3"/>
    <w:rsid w:val="0053347B"/>
    <w:rsid w:val="00534D74"/>
    <w:rsid w:val="00537F6D"/>
    <w:rsid w:val="005448AD"/>
    <w:rsid w:val="00544D37"/>
    <w:rsid w:val="005464F1"/>
    <w:rsid w:val="005509E2"/>
    <w:rsid w:val="00555401"/>
    <w:rsid w:val="00555907"/>
    <w:rsid w:val="005578CC"/>
    <w:rsid w:val="005667B6"/>
    <w:rsid w:val="00574ECC"/>
    <w:rsid w:val="00581A8F"/>
    <w:rsid w:val="005910A5"/>
    <w:rsid w:val="005978E3"/>
    <w:rsid w:val="005A63F6"/>
    <w:rsid w:val="005C0027"/>
    <w:rsid w:val="005C3E3D"/>
    <w:rsid w:val="005D1FC3"/>
    <w:rsid w:val="005D750B"/>
    <w:rsid w:val="005E1659"/>
    <w:rsid w:val="005E6243"/>
    <w:rsid w:val="005E7398"/>
    <w:rsid w:val="005F1AB8"/>
    <w:rsid w:val="005F4C66"/>
    <w:rsid w:val="005F700E"/>
    <w:rsid w:val="00606609"/>
    <w:rsid w:val="006127B8"/>
    <w:rsid w:val="006141FF"/>
    <w:rsid w:val="00614558"/>
    <w:rsid w:val="00614930"/>
    <w:rsid w:val="00615F54"/>
    <w:rsid w:val="00620DCA"/>
    <w:rsid w:val="006213B0"/>
    <w:rsid w:val="0062425E"/>
    <w:rsid w:val="00637475"/>
    <w:rsid w:val="00640B28"/>
    <w:rsid w:val="0064592A"/>
    <w:rsid w:val="00674198"/>
    <w:rsid w:val="0068048B"/>
    <w:rsid w:val="006808D9"/>
    <w:rsid w:val="00681CAC"/>
    <w:rsid w:val="00686C31"/>
    <w:rsid w:val="00690ACF"/>
    <w:rsid w:val="00690FE3"/>
    <w:rsid w:val="0069269D"/>
    <w:rsid w:val="00697787"/>
    <w:rsid w:val="006A6B51"/>
    <w:rsid w:val="006B628C"/>
    <w:rsid w:val="006C2087"/>
    <w:rsid w:val="006C2BD8"/>
    <w:rsid w:val="006C3AB5"/>
    <w:rsid w:val="006D3401"/>
    <w:rsid w:val="006D368B"/>
    <w:rsid w:val="006E0C1E"/>
    <w:rsid w:val="006E349A"/>
    <w:rsid w:val="006E3EF2"/>
    <w:rsid w:val="006E5A27"/>
    <w:rsid w:val="00702FB7"/>
    <w:rsid w:val="0070360A"/>
    <w:rsid w:val="0071206A"/>
    <w:rsid w:val="00716F5A"/>
    <w:rsid w:val="00721CE4"/>
    <w:rsid w:val="00722DF0"/>
    <w:rsid w:val="00725393"/>
    <w:rsid w:val="00726769"/>
    <w:rsid w:val="00735DDF"/>
    <w:rsid w:val="007376FF"/>
    <w:rsid w:val="00746BFA"/>
    <w:rsid w:val="00747CF8"/>
    <w:rsid w:val="00752E83"/>
    <w:rsid w:val="007563E6"/>
    <w:rsid w:val="007708F5"/>
    <w:rsid w:val="0077539A"/>
    <w:rsid w:val="0077781D"/>
    <w:rsid w:val="00782555"/>
    <w:rsid w:val="007844D3"/>
    <w:rsid w:val="00786ADB"/>
    <w:rsid w:val="00787225"/>
    <w:rsid w:val="0079463B"/>
    <w:rsid w:val="00796E7F"/>
    <w:rsid w:val="007A3578"/>
    <w:rsid w:val="007A4248"/>
    <w:rsid w:val="007B0FBC"/>
    <w:rsid w:val="007B78D4"/>
    <w:rsid w:val="007C182B"/>
    <w:rsid w:val="007D08BF"/>
    <w:rsid w:val="007D0C4C"/>
    <w:rsid w:val="007D2598"/>
    <w:rsid w:val="007E49F1"/>
    <w:rsid w:val="007E6E7C"/>
    <w:rsid w:val="007F4258"/>
    <w:rsid w:val="00805DAC"/>
    <w:rsid w:val="00810993"/>
    <w:rsid w:val="00816008"/>
    <w:rsid w:val="00821BF3"/>
    <w:rsid w:val="0083250D"/>
    <w:rsid w:val="00832E1F"/>
    <w:rsid w:val="008351DE"/>
    <w:rsid w:val="0083550F"/>
    <w:rsid w:val="008401D9"/>
    <w:rsid w:val="00841C2F"/>
    <w:rsid w:val="008428C8"/>
    <w:rsid w:val="00843B82"/>
    <w:rsid w:val="00847D19"/>
    <w:rsid w:val="00853BE3"/>
    <w:rsid w:val="00872A3C"/>
    <w:rsid w:val="00880E7E"/>
    <w:rsid w:val="008815C2"/>
    <w:rsid w:val="008A4707"/>
    <w:rsid w:val="008B785D"/>
    <w:rsid w:val="008C087E"/>
    <w:rsid w:val="008C1E6F"/>
    <w:rsid w:val="008C6652"/>
    <w:rsid w:val="008C7145"/>
    <w:rsid w:val="008E0C57"/>
    <w:rsid w:val="008E581A"/>
    <w:rsid w:val="008F0812"/>
    <w:rsid w:val="008F12D6"/>
    <w:rsid w:val="008F484A"/>
    <w:rsid w:val="008F6EE6"/>
    <w:rsid w:val="008F70FD"/>
    <w:rsid w:val="00901369"/>
    <w:rsid w:val="00912F0B"/>
    <w:rsid w:val="009205FB"/>
    <w:rsid w:val="0093309E"/>
    <w:rsid w:val="0093549B"/>
    <w:rsid w:val="009356F4"/>
    <w:rsid w:val="00940AF9"/>
    <w:rsid w:val="00947737"/>
    <w:rsid w:val="00951D50"/>
    <w:rsid w:val="00956B07"/>
    <w:rsid w:val="00962198"/>
    <w:rsid w:val="009728B2"/>
    <w:rsid w:val="009764FE"/>
    <w:rsid w:val="0098333D"/>
    <w:rsid w:val="00983547"/>
    <w:rsid w:val="00985884"/>
    <w:rsid w:val="00996B97"/>
    <w:rsid w:val="009B4805"/>
    <w:rsid w:val="009C12D7"/>
    <w:rsid w:val="009C16CD"/>
    <w:rsid w:val="009C714D"/>
    <w:rsid w:val="009E3520"/>
    <w:rsid w:val="009E5F37"/>
    <w:rsid w:val="009F4F56"/>
    <w:rsid w:val="009F75A2"/>
    <w:rsid w:val="00A02FC6"/>
    <w:rsid w:val="00A03224"/>
    <w:rsid w:val="00A039E3"/>
    <w:rsid w:val="00A066D9"/>
    <w:rsid w:val="00A10ABA"/>
    <w:rsid w:val="00A15B1F"/>
    <w:rsid w:val="00A1752F"/>
    <w:rsid w:val="00A309A1"/>
    <w:rsid w:val="00A358D0"/>
    <w:rsid w:val="00A35E39"/>
    <w:rsid w:val="00A36631"/>
    <w:rsid w:val="00A41074"/>
    <w:rsid w:val="00A43898"/>
    <w:rsid w:val="00A6247B"/>
    <w:rsid w:val="00A64740"/>
    <w:rsid w:val="00A71150"/>
    <w:rsid w:val="00A717E1"/>
    <w:rsid w:val="00A73B1D"/>
    <w:rsid w:val="00A77047"/>
    <w:rsid w:val="00A81A14"/>
    <w:rsid w:val="00A83CC0"/>
    <w:rsid w:val="00A91BB9"/>
    <w:rsid w:val="00A928B3"/>
    <w:rsid w:val="00AA160A"/>
    <w:rsid w:val="00AB257B"/>
    <w:rsid w:val="00AB2B30"/>
    <w:rsid w:val="00AB6C4A"/>
    <w:rsid w:val="00AB7DE5"/>
    <w:rsid w:val="00AC4DAF"/>
    <w:rsid w:val="00AF602B"/>
    <w:rsid w:val="00B000F5"/>
    <w:rsid w:val="00B06FBF"/>
    <w:rsid w:val="00B26203"/>
    <w:rsid w:val="00B32758"/>
    <w:rsid w:val="00B4573A"/>
    <w:rsid w:val="00B45E92"/>
    <w:rsid w:val="00B5065B"/>
    <w:rsid w:val="00B65B5D"/>
    <w:rsid w:val="00B704F3"/>
    <w:rsid w:val="00B705C9"/>
    <w:rsid w:val="00B7719D"/>
    <w:rsid w:val="00B93B8D"/>
    <w:rsid w:val="00BA3823"/>
    <w:rsid w:val="00BB1A01"/>
    <w:rsid w:val="00BB4416"/>
    <w:rsid w:val="00BB6A95"/>
    <w:rsid w:val="00BB7941"/>
    <w:rsid w:val="00BC46C1"/>
    <w:rsid w:val="00BD5BC2"/>
    <w:rsid w:val="00BD6AEF"/>
    <w:rsid w:val="00BE099B"/>
    <w:rsid w:val="00BE1DA5"/>
    <w:rsid w:val="00BF187E"/>
    <w:rsid w:val="00C0239C"/>
    <w:rsid w:val="00C062D6"/>
    <w:rsid w:val="00C06542"/>
    <w:rsid w:val="00C11979"/>
    <w:rsid w:val="00C32ECD"/>
    <w:rsid w:val="00C3327B"/>
    <w:rsid w:val="00C4003A"/>
    <w:rsid w:val="00C531E8"/>
    <w:rsid w:val="00C53F73"/>
    <w:rsid w:val="00C57F6C"/>
    <w:rsid w:val="00C6064D"/>
    <w:rsid w:val="00C60ADD"/>
    <w:rsid w:val="00C62612"/>
    <w:rsid w:val="00C6403E"/>
    <w:rsid w:val="00C646B7"/>
    <w:rsid w:val="00C7799D"/>
    <w:rsid w:val="00C830AA"/>
    <w:rsid w:val="00C85C52"/>
    <w:rsid w:val="00C8630D"/>
    <w:rsid w:val="00C90586"/>
    <w:rsid w:val="00C97CD2"/>
    <w:rsid w:val="00CA6952"/>
    <w:rsid w:val="00CB1F48"/>
    <w:rsid w:val="00CB6A29"/>
    <w:rsid w:val="00CC3737"/>
    <w:rsid w:val="00CD0D42"/>
    <w:rsid w:val="00CD2433"/>
    <w:rsid w:val="00CD352E"/>
    <w:rsid w:val="00CD46A4"/>
    <w:rsid w:val="00CD61F4"/>
    <w:rsid w:val="00CE30B7"/>
    <w:rsid w:val="00CF1C33"/>
    <w:rsid w:val="00CF2887"/>
    <w:rsid w:val="00CF7A02"/>
    <w:rsid w:val="00D06271"/>
    <w:rsid w:val="00D06405"/>
    <w:rsid w:val="00D073AC"/>
    <w:rsid w:val="00D07523"/>
    <w:rsid w:val="00D078BE"/>
    <w:rsid w:val="00D11704"/>
    <w:rsid w:val="00D11BC9"/>
    <w:rsid w:val="00D150E8"/>
    <w:rsid w:val="00D25854"/>
    <w:rsid w:val="00D25B41"/>
    <w:rsid w:val="00D36FAA"/>
    <w:rsid w:val="00D401F2"/>
    <w:rsid w:val="00D40E50"/>
    <w:rsid w:val="00D433CF"/>
    <w:rsid w:val="00D439C0"/>
    <w:rsid w:val="00D47838"/>
    <w:rsid w:val="00D53E99"/>
    <w:rsid w:val="00D563A8"/>
    <w:rsid w:val="00D63135"/>
    <w:rsid w:val="00D6313F"/>
    <w:rsid w:val="00D6376A"/>
    <w:rsid w:val="00D71638"/>
    <w:rsid w:val="00D726CC"/>
    <w:rsid w:val="00D80A03"/>
    <w:rsid w:val="00D80CE4"/>
    <w:rsid w:val="00D8705B"/>
    <w:rsid w:val="00D925F3"/>
    <w:rsid w:val="00D9613C"/>
    <w:rsid w:val="00DA23C6"/>
    <w:rsid w:val="00DA34E2"/>
    <w:rsid w:val="00DA666F"/>
    <w:rsid w:val="00DB66FC"/>
    <w:rsid w:val="00DB705F"/>
    <w:rsid w:val="00DC6419"/>
    <w:rsid w:val="00DC7D71"/>
    <w:rsid w:val="00DD14CC"/>
    <w:rsid w:val="00DD1CD0"/>
    <w:rsid w:val="00DD6ADA"/>
    <w:rsid w:val="00DE448F"/>
    <w:rsid w:val="00DE4D56"/>
    <w:rsid w:val="00DF17EB"/>
    <w:rsid w:val="00DF1B0E"/>
    <w:rsid w:val="00DF414B"/>
    <w:rsid w:val="00DF5026"/>
    <w:rsid w:val="00E07651"/>
    <w:rsid w:val="00E1314B"/>
    <w:rsid w:val="00E16983"/>
    <w:rsid w:val="00E21361"/>
    <w:rsid w:val="00E25DBC"/>
    <w:rsid w:val="00E262F6"/>
    <w:rsid w:val="00E26764"/>
    <w:rsid w:val="00E33875"/>
    <w:rsid w:val="00E4546A"/>
    <w:rsid w:val="00E57791"/>
    <w:rsid w:val="00E6285B"/>
    <w:rsid w:val="00E6469A"/>
    <w:rsid w:val="00E64BE8"/>
    <w:rsid w:val="00E65CEF"/>
    <w:rsid w:val="00E70790"/>
    <w:rsid w:val="00E756D4"/>
    <w:rsid w:val="00E845E1"/>
    <w:rsid w:val="00E86DD1"/>
    <w:rsid w:val="00E91985"/>
    <w:rsid w:val="00EA2DEF"/>
    <w:rsid w:val="00EA65E4"/>
    <w:rsid w:val="00EB4BBB"/>
    <w:rsid w:val="00EB70BC"/>
    <w:rsid w:val="00EC124B"/>
    <w:rsid w:val="00EC2204"/>
    <w:rsid w:val="00EC3631"/>
    <w:rsid w:val="00EC4849"/>
    <w:rsid w:val="00EC5A3F"/>
    <w:rsid w:val="00EC6202"/>
    <w:rsid w:val="00ED3F4A"/>
    <w:rsid w:val="00ED4CD4"/>
    <w:rsid w:val="00EE674E"/>
    <w:rsid w:val="00EF3A3C"/>
    <w:rsid w:val="00F0148A"/>
    <w:rsid w:val="00F152DE"/>
    <w:rsid w:val="00F15586"/>
    <w:rsid w:val="00F21324"/>
    <w:rsid w:val="00F21476"/>
    <w:rsid w:val="00F27BEF"/>
    <w:rsid w:val="00F32A85"/>
    <w:rsid w:val="00F40C40"/>
    <w:rsid w:val="00F4569D"/>
    <w:rsid w:val="00F47846"/>
    <w:rsid w:val="00F60A79"/>
    <w:rsid w:val="00F6297A"/>
    <w:rsid w:val="00F72CE1"/>
    <w:rsid w:val="00F73AD1"/>
    <w:rsid w:val="00F82550"/>
    <w:rsid w:val="00F87FAA"/>
    <w:rsid w:val="00F90E56"/>
    <w:rsid w:val="00FA3E5C"/>
    <w:rsid w:val="00FC3354"/>
    <w:rsid w:val="00FF42D2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7D79"/>
  <w15:docId w15:val="{662F588B-1586-4722-BA8F-9D2386B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30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8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81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1"/>
    <w:rPr>
      <w:rFonts w:ascii="Segoe UI" w:hAnsi="Segoe UI" w:cs="Segoe UI"/>
      <w:sz w:val="18"/>
      <w:szCs w:val="18"/>
      <w:lang w:val="ru-RU"/>
    </w:rPr>
  </w:style>
  <w:style w:type="character" w:customStyle="1" w:styleId="hilite">
    <w:name w:val="hilite"/>
    <w:basedOn w:val="DefaultParagraphFont"/>
    <w:rsid w:val="000E09DB"/>
  </w:style>
  <w:style w:type="table" w:styleId="TableGrid">
    <w:name w:val="Table Grid"/>
    <w:basedOn w:val="TableNormal"/>
    <w:uiPriority w:val="39"/>
    <w:rsid w:val="0083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624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6247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47B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47B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A6247B"/>
    <w:rPr>
      <w:vertAlign w:val="superscript"/>
    </w:rPr>
  </w:style>
  <w:style w:type="paragraph" w:styleId="Revision">
    <w:name w:val="Revision"/>
    <w:hidden/>
    <w:uiPriority w:val="99"/>
    <w:semiHidden/>
    <w:rsid w:val="00CD352E"/>
    <w:pPr>
      <w:spacing w:after="0" w:line="240" w:lineRule="auto"/>
    </w:pPr>
    <w:rPr>
      <w:lang w:val="ru-RU"/>
    </w:rPr>
  </w:style>
  <w:style w:type="paragraph" w:styleId="BodyText">
    <w:name w:val="Body Text"/>
    <w:basedOn w:val="Normal"/>
    <w:link w:val="BodyTextChar"/>
    <w:rsid w:val="00D078BE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78BE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1CE1-D052-4875-8413-B70CF523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>https://mul2.gov.am/tasks/964880/oneclick/NAXAGIC_BUJ-kredit.docx?token=a634b32531199afa2c7d73b22ab75f99</cp:keywords>
  <dc:description/>
  <cp:lastModifiedBy>Nune Alekyan</cp:lastModifiedBy>
  <cp:revision>198</cp:revision>
  <dcterms:created xsi:type="dcterms:W3CDTF">2022-07-25T09:03:00Z</dcterms:created>
  <dcterms:modified xsi:type="dcterms:W3CDTF">2024-07-17T13:57:00Z</dcterms:modified>
</cp:coreProperties>
</file>