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7B" w:rsidRPr="00896A7B" w:rsidRDefault="00896A7B" w:rsidP="00896A7B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896A7B" w:rsidRPr="00896A7B" w:rsidRDefault="00896A7B" w:rsidP="00896A7B">
      <w:pPr>
        <w:spacing w:after="0" w:line="360" w:lineRule="auto"/>
        <w:ind w:right="-180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896A7B">
        <w:rPr>
          <w:rFonts w:ascii="GHEA Grapalat" w:hAnsi="GHEA Grapalat"/>
          <w:sz w:val="24"/>
          <w:szCs w:val="24"/>
        </w:rPr>
        <w:t>Հավելված</w:t>
      </w:r>
      <w:proofErr w:type="spellEnd"/>
      <w:r w:rsidRPr="00896A7B">
        <w:rPr>
          <w:rFonts w:ascii="GHEA Grapalat" w:hAnsi="GHEA Grapalat"/>
          <w:sz w:val="24"/>
          <w:szCs w:val="24"/>
        </w:rPr>
        <w:t xml:space="preserve"> </w:t>
      </w:r>
    </w:p>
    <w:p w:rsidR="00896A7B" w:rsidRPr="00896A7B" w:rsidRDefault="00896A7B" w:rsidP="00896A7B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  <w:r w:rsidRPr="00896A7B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896A7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896A7B">
        <w:rPr>
          <w:rFonts w:ascii="GHEA Grapalat" w:hAnsi="GHEA Grapalat"/>
          <w:sz w:val="24"/>
          <w:szCs w:val="24"/>
        </w:rPr>
        <w:t xml:space="preserve"> 2024 </w:t>
      </w:r>
      <w:proofErr w:type="spellStart"/>
      <w:r w:rsidRPr="00896A7B">
        <w:rPr>
          <w:rFonts w:ascii="GHEA Grapalat" w:hAnsi="GHEA Grapalat"/>
          <w:sz w:val="24"/>
          <w:szCs w:val="24"/>
        </w:rPr>
        <w:t>թվականի</w:t>
      </w:r>
      <w:proofErr w:type="spellEnd"/>
      <w:r w:rsidRPr="00896A7B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                               __________     ___-ի N____ </w:t>
      </w:r>
      <w:proofErr w:type="spellStart"/>
      <w:r w:rsidRPr="00896A7B">
        <w:rPr>
          <w:rFonts w:ascii="GHEA Grapalat" w:hAnsi="GHEA Grapalat"/>
          <w:sz w:val="24"/>
          <w:szCs w:val="24"/>
        </w:rPr>
        <w:t>որոշման</w:t>
      </w:r>
      <w:proofErr w:type="spellEnd"/>
    </w:p>
    <w:p w:rsidR="00896A7B" w:rsidRPr="00896A7B" w:rsidRDefault="00896A7B" w:rsidP="00896A7B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</w:p>
    <w:p w:rsidR="00896A7B" w:rsidRPr="00896A7B" w:rsidRDefault="00896A7B" w:rsidP="00896A7B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  <w:r w:rsidRPr="00896A7B">
        <w:rPr>
          <w:rFonts w:ascii="GHEA Grapalat" w:hAnsi="GHEA Grapalat"/>
          <w:sz w:val="24"/>
          <w:szCs w:val="24"/>
        </w:rPr>
        <w:t>«</w:t>
      </w:r>
      <w:proofErr w:type="spellStart"/>
      <w:r w:rsidRPr="00896A7B">
        <w:rPr>
          <w:rFonts w:ascii="GHEA Grapalat" w:hAnsi="GHEA Grapalat"/>
          <w:sz w:val="24"/>
          <w:szCs w:val="24"/>
        </w:rPr>
        <w:t>Հավելված</w:t>
      </w:r>
      <w:proofErr w:type="spellEnd"/>
      <w:r w:rsidRPr="00896A7B">
        <w:rPr>
          <w:rFonts w:ascii="GHEA Grapalat" w:hAnsi="GHEA Grapalat"/>
          <w:sz w:val="24"/>
          <w:szCs w:val="24"/>
        </w:rPr>
        <w:t xml:space="preserve"> N3 </w:t>
      </w:r>
    </w:p>
    <w:p w:rsidR="00896A7B" w:rsidRPr="00896A7B" w:rsidRDefault="00896A7B" w:rsidP="00896A7B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  <w:r w:rsidRPr="00896A7B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896A7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896A7B">
        <w:rPr>
          <w:rFonts w:ascii="GHEA Grapalat" w:hAnsi="GHEA Grapalat"/>
          <w:sz w:val="24"/>
          <w:szCs w:val="24"/>
        </w:rPr>
        <w:t xml:space="preserve"> 2011 </w:t>
      </w:r>
      <w:proofErr w:type="spellStart"/>
      <w:r w:rsidRPr="00896A7B">
        <w:rPr>
          <w:rFonts w:ascii="GHEA Grapalat" w:hAnsi="GHEA Grapalat"/>
          <w:sz w:val="24"/>
          <w:szCs w:val="24"/>
        </w:rPr>
        <w:t>թվականի</w:t>
      </w:r>
      <w:proofErr w:type="spellEnd"/>
    </w:p>
    <w:p w:rsidR="00896A7B" w:rsidRPr="00896A7B" w:rsidRDefault="00896A7B" w:rsidP="00896A7B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  <w:r w:rsidRPr="00896A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6A7B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896A7B">
        <w:rPr>
          <w:rFonts w:ascii="GHEA Grapalat" w:hAnsi="GHEA Grapalat"/>
          <w:sz w:val="24"/>
          <w:szCs w:val="24"/>
        </w:rPr>
        <w:t xml:space="preserve"> 29-ի N 1920-Ն </w:t>
      </w:r>
      <w:proofErr w:type="spellStart"/>
      <w:r w:rsidRPr="00896A7B">
        <w:rPr>
          <w:rFonts w:ascii="GHEA Grapalat" w:hAnsi="GHEA Grapalat"/>
          <w:sz w:val="24"/>
          <w:szCs w:val="24"/>
        </w:rPr>
        <w:t>որոշման</w:t>
      </w:r>
      <w:proofErr w:type="spellEnd"/>
      <w:r w:rsidRPr="00896A7B">
        <w:rPr>
          <w:rFonts w:ascii="GHEA Grapalat" w:hAnsi="GHEA Grapalat"/>
          <w:sz w:val="24"/>
          <w:szCs w:val="24"/>
        </w:rPr>
        <w:t xml:space="preserve"> </w:t>
      </w:r>
    </w:p>
    <w:p w:rsidR="00896A7B" w:rsidRPr="00896A7B" w:rsidRDefault="00896A7B" w:rsidP="00896A7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</w:rPr>
      </w:pPr>
    </w:p>
    <w:p w:rsidR="0025190E" w:rsidRPr="00896A7B" w:rsidRDefault="00896A7B" w:rsidP="00896A7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896A7B">
        <w:rPr>
          <w:rStyle w:val="Strong"/>
          <w:rFonts w:ascii="GHEA Grapalat" w:hAnsi="GHEA Grapalat"/>
        </w:rPr>
        <w:t>Կ Ա Ր Գ</w:t>
      </w:r>
    </w:p>
    <w:p w:rsidR="0025190E" w:rsidRPr="00896A7B" w:rsidRDefault="00790115" w:rsidP="00896A7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</w:rPr>
      </w:pPr>
      <w:r w:rsidRPr="00896A7B">
        <w:rPr>
          <w:rStyle w:val="Strong"/>
          <w:rFonts w:ascii="GHEA Grapalat" w:hAnsi="GHEA Grapalat"/>
        </w:rPr>
        <w:t xml:space="preserve">ՀՈՂԱՄԱՍԵՐԻ </w:t>
      </w:r>
      <w:r w:rsidR="00314F66" w:rsidRPr="00896A7B">
        <w:rPr>
          <w:rStyle w:val="Strong"/>
          <w:rFonts w:ascii="GHEA Grapalat" w:hAnsi="GHEA Grapalat"/>
        </w:rPr>
        <w:t>ՆՊԱՏԱԿԱՅԻՆ ՆՇԱՆԱԿՈՒԹՅԱՆ ՓՈՓՈԽՈՒԹՅԱՆ ԹՎԱՅԻՆ ՀԱՐԹԱԿՈՒՄ ՏՐԱՄԱԴՐՄԱՆ</w:t>
      </w:r>
    </w:p>
    <w:p w:rsidR="0025190E" w:rsidRPr="00896A7B" w:rsidRDefault="0025190E" w:rsidP="0032647C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450"/>
        <w:jc w:val="both"/>
        <w:rPr>
          <w:rFonts w:ascii="GHEA Grapalat" w:hAnsi="GHEA Grapalat"/>
        </w:rPr>
      </w:pPr>
      <w:r w:rsidRPr="00896A7B">
        <w:rPr>
          <w:rFonts w:ascii="Calibri" w:hAnsi="Calibri" w:cs="Calibri"/>
        </w:rPr>
        <w:t> </w:t>
      </w:r>
    </w:p>
    <w:p w:rsidR="008C30D2" w:rsidRPr="00F22DE9" w:rsidRDefault="00685ECA" w:rsidP="00AB6D6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50" w:right="-270" w:firstLine="450"/>
        <w:jc w:val="both"/>
        <w:rPr>
          <w:rFonts w:ascii="GHEA Grapalat" w:hAnsi="GHEA Grapalat"/>
        </w:rPr>
      </w:pPr>
      <w:proofErr w:type="spellStart"/>
      <w:r w:rsidRPr="00F22DE9">
        <w:rPr>
          <w:rFonts w:ascii="GHEA Grapalat" w:hAnsi="GHEA Grapalat"/>
        </w:rPr>
        <w:t>Սույն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կարգով</w:t>
      </w:r>
      <w:proofErr w:type="spellEnd"/>
      <w:r w:rsidRPr="00F22DE9">
        <w:rPr>
          <w:rFonts w:ascii="GHEA Grapalat" w:hAnsi="GHEA Grapalat"/>
        </w:rPr>
        <w:t xml:space="preserve"> </w:t>
      </w:r>
      <w:r w:rsidRPr="00F22DE9">
        <w:rPr>
          <w:rFonts w:ascii="GHEA Grapalat" w:hAnsi="GHEA Grapalat"/>
          <w:lang w:val="hy-AM"/>
        </w:rPr>
        <w:t>(</w:t>
      </w:r>
      <w:proofErr w:type="spellStart"/>
      <w:r w:rsidRPr="00F22DE9">
        <w:rPr>
          <w:rFonts w:ascii="GHEA Grapalat" w:hAnsi="GHEA Grapalat"/>
        </w:rPr>
        <w:t>այսուհետ</w:t>
      </w:r>
      <w:proofErr w:type="spellEnd"/>
      <w:r w:rsidRPr="00F22DE9">
        <w:rPr>
          <w:rFonts w:ascii="GHEA Grapalat" w:hAnsi="GHEA Grapalat"/>
        </w:rPr>
        <w:t xml:space="preserve">՝ </w:t>
      </w:r>
      <w:proofErr w:type="spellStart"/>
      <w:r w:rsidRPr="00F22DE9">
        <w:rPr>
          <w:rFonts w:ascii="GHEA Grapalat" w:hAnsi="GHEA Grapalat"/>
        </w:rPr>
        <w:t>կարգ</w:t>
      </w:r>
      <w:proofErr w:type="spellEnd"/>
      <w:r w:rsidRPr="00F22DE9">
        <w:rPr>
          <w:rFonts w:ascii="GHEA Grapalat" w:hAnsi="GHEA Grapalat"/>
        </w:rPr>
        <w:t xml:space="preserve">) </w:t>
      </w:r>
      <w:proofErr w:type="spellStart"/>
      <w:r w:rsidR="008C30D2" w:rsidRPr="00F22DE9">
        <w:rPr>
          <w:rFonts w:ascii="GHEA Grapalat" w:hAnsi="GHEA Grapalat"/>
        </w:rPr>
        <w:t>կարգավորվում</w:t>
      </w:r>
      <w:proofErr w:type="spellEnd"/>
      <w:r w:rsidR="008C30D2" w:rsidRPr="00F22DE9">
        <w:rPr>
          <w:rFonts w:ascii="GHEA Grapalat" w:hAnsi="GHEA Grapalat"/>
        </w:rPr>
        <w:t xml:space="preserve"> </w:t>
      </w:r>
      <w:proofErr w:type="spellStart"/>
      <w:r w:rsidR="008C30D2" w:rsidRPr="00F22DE9">
        <w:rPr>
          <w:rFonts w:ascii="GHEA Grapalat" w:hAnsi="GHEA Grapalat"/>
        </w:rPr>
        <w:t>են</w:t>
      </w:r>
      <w:proofErr w:type="spellEnd"/>
      <w:r w:rsidR="0032647C" w:rsidRPr="00F22DE9">
        <w:rPr>
          <w:rFonts w:ascii="GHEA Grapalat" w:hAnsi="GHEA Grapalat"/>
        </w:rPr>
        <w:t xml:space="preserve"> </w:t>
      </w:r>
      <w:r w:rsidR="0032647C" w:rsidRPr="00F22DE9">
        <w:rPr>
          <w:rFonts w:ascii="GHEA Grapalat" w:hAnsi="GHEA Grapalat"/>
          <w:lang w:val="ru-RU"/>
        </w:rPr>
        <w:t>հողամասերի</w:t>
      </w:r>
      <w:r w:rsidR="0032647C" w:rsidRPr="00F22DE9">
        <w:rPr>
          <w:rFonts w:ascii="GHEA Grapalat" w:hAnsi="GHEA Grapalat"/>
        </w:rPr>
        <w:t xml:space="preserve"> </w:t>
      </w:r>
      <w:r w:rsidR="0032647C" w:rsidRPr="00F22DE9">
        <w:rPr>
          <w:rFonts w:ascii="GHEA Grapalat" w:hAnsi="GHEA Grapalat"/>
          <w:lang w:val="ru-RU"/>
        </w:rPr>
        <w:t>նպատակային</w:t>
      </w:r>
      <w:r w:rsidR="0032647C" w:rsidRPr="00F22DE9">
        <w:rPr>
          <w:rFonts w:ascii="GHEA Grapalat" w:hAnsi="GHEA Grapalat"/>
        </w:rPr>
        <w:t xml:space="preserve"> </w:t>
      </w:r>
      <w:r w:rsidR="0032647C" w:rsidRPr="00F22DE9">
        <w:rPr>
          <w:rFonts w:ascii="GHEA Grapalat" w:hAnsi="GHEA Grapalat"/>
          <w:lang w:val="ru-RU"/>
        </w:rPr>
        <w:t>նշանակությունների</w:t>
      </w:r>
      <w:r w:rsidR="0032647C" w:rsidRPr="00F22DE9">
        <w:rPr>
          <w:rFonts w:ascii="GHEA Grapalat" w:hAnsi="GHEA Grapalat"/>
        </w:rPr>
        <w:t xml:space="preserve"> </w:t>
      </w:r>
      <w:r w:rsidR="0032647C" w:rsidRPr="00F22DE9">
        <w:rPr>
          <w:rFonts w:ascii="GHEA Grapalat" w:hAnsi="GHEA Grapalat"/>
          <w:lang w:val="ru-RU"/>
        </w:rPr>
        <w:t>փոփոխության</w:t>
      </w:r>
      <w:r w:rsidR="0032647C" w:rsidRPr="00F22DE9">
        <w:rPr>
          <w:rFonts w:ascii="GHEA Grapalat" w:hAnsi="GHEA Grapalat"/>
        </w:rPr>
        <w:t xml:space="preserve"> </w:t>
      </w:r>
      <w:r w:rsidR="0032647C" w:rsidRPr="00F22DE9">
        <w:rPr>
          <w:rFonts w:ascii="GHEA Grapalat" w:hAnsi="GHEA Grapalat"/>
          <w:lang w:val="ru-RU"/>
        </w:rPr>
        <w:t>թվային</w:t>
      </w:r>
      <w:r w:rsidR="0032647C" w:rsidRPr="00F22DE9">
        <w:rPr>
          <w:rFonts w:ascii="GHEA Grapalat" w:hAnsi="GHEA Grapalat"/>
        </w:rPr>
        <w:t xml:space="preserve"> </w:t>
      </w:r>
      <w:r w:rsidR="0032647C" w:rsidRPr="00F22DE9">
        <w:rPr>
          <w:rFonts w:ascii="GHEA Grapalat" w:hAnsi="GHEA Grapalat"/>
          <w:lang w:val="ru-RU"/>
        </w:rPr>
        <w:t>հարթակում</w:t>
      </w:r>
      <w:r w:rsidR="0032647C" w:rsidRPr="00F22DE9">
        <w:rPr>
          <w:rFonts w:ascii="GHEA Grapalat" w:hAnsi="GHEA Grapalat"/>
        </w:rPr>
        <w:t xml:space="preserve"> </w:t>
      </w:r>
      <w:r w:rsidR="0032647C" w:rsidRPr="00F22DE9">
        <w:rPr>
          <w:rFonts w:ascii="GHEA Grapalat" w:hAnsi="GHEA Grapalat"/>
          <w:lang w:val="ru-RU"/>
        </w:rPr>
        <w:t>տրամադրման</w:t>
      </w:r>
      <w:r w:rsidR="0032647C" w:rsidRPr="00F22DE9">
        <w:rPr>
          <w:rFonts w:ascii="GHEA Grapalat" w:hAnsi="GHEA Grapalat"/>
        </w:rPr>
        <w:t xml:space="preserve"> </w:t>
      </w:r>
      <w:r w:rsidR="0032647C" w:rsidRPr="00F22DE9">
        <w:rPr>
          <w:rFonts w:ascii="GHEA Grapalat" w:hAnsi="GHEA Grapalat"/>
          <w:lang w:val="ru-RU"/>
        </w:rPr>
        <w:t>ընթացակարգի</w:t>
      </w:r>
      <w:r w:rsidR="0032647C" w:rsidRPr="00F22DE9">
        <w:rPr>
          <w:rFonts w:ascii="GHEA Grapalat" w:hAnsi="GHEA Grapalat"/>
        </w:rPr>
        <w:t xml:space="preserve"> </w:t>
      </w:r>
      <w:r w:rsidR="0032647C" w:rsidRPr="00F22DE9">
        <w:rPr>
          <w:rFonts w:ascii="GHEA Grapalat" w:hAnsi="GHEA Grapalat"/>
          <w:lang w:val="ru-RU"/>
        </w:rPr>
        <w:t>հետ</w:t>
      </w:r>
      <w:r w:rsidR="0032647C" w:rsidRPr="00F22DE9">
        <w:rPr>
          <w:rFonts w:ascii="GHEA Grapalat" w:hAnsi="GHEA Grapalat"/>
        </w:rPr>
        <w:t xml:space="preserve"> </w:t>
      </w:r>
      <w:r w:rsidR="0032647C" w:rsidRPr="00F22DE9">
        <w:rPr>
          <w:rFonts w:ascii="GHEA Grapalat" w:hAnsi="GHEA Grapalat"/>
          <w:lang w:val="ru-RU"/>
        </w:rPr>
        <w:t>կապված</w:t>
      </w:r>
      <w:r w:rsidR="0032647C" w:rsidRPr="00F22DE9">
        <w:rPr>
          <w:rFonts w:ascii="GHEA Grapalat" w:hAnsi="GHEA Grapalat"/>
        </w:rPr>
        <w:t xml:space="preserve"> </w:t>
      </w:r>
      <w:r w:rsidR="0032647C" w:rsidRPr="00F22DE9">
        <w:rPr>
          <w:rFonts w:ascii="GHEA Grapalat" w:hAnsi="GHEA Grapalat"/>
          <w:lang w:val="ru-RU"/>
        </w:rPr>
        <w:t>հարաբերությունները</w:t>
      </w:r>
      <w:r w:rsidR="0032647C" w:rsidRPr="00F22DE9">
        <w:rPr>
          <w:rFonts w:ascii="GHEA Grapalat" w:hAnsi="GHEA Grapalat"/>
        </w:rPr>
        <w:t>:</w:t>
      </w:r>
    </w:p>
    <w:p w:rsidR="0025190E" w:rsidRPr="00F22DE9" w:rsidRDefault="003E050E" w:rsidP="00AB6D6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50" w:right="-270" w:firstLine="450"/>
        <w:jc w:val="both"/>
        <w:rPr>
          <w:rFonts w:ascii="GHEA Grapalat" w:hAnsi="GHEA Grapalat"/>
        </w:rPr>
      </w:pPr>
      <w:r w:rsidRPr="00F22DE9">
        <w:rPr>
          <w:rFonts w:ascii="GHEA Grapalat" w:hAnsi="GHEA Grapalat"/>
          <w:lang w:val="hy-AM"/>
        </w:rPr>
        <w:t>Հողամասերի ն</w:t>
      </w:r>
      <w:proofErr w:type="spellStart"/>
      <w:r w:rsidR="004E722B" w:rsidRPr="00F22DE9">
        <w:rPr>
          <w:rFonts w:ascii="GHEA Grapalat" w:hAnsi="GHEA Grapalat"/>
        </w:rPr>
        <w:t>պատակային</w:t>
      </w:r>
      <w:proofErr w:type="spellEnd"/>
      <w:r w:rsidR="004E722B" w:rsidRPr="00F22DE9">
        <w:rPr>
          <w:rFonts w:ascii="GHEA Grapalat" w:hAnsi="GHEA Grapalat"/>
        </w:rPr>
        <w:t xml:space="preserve"> </w:t>
      </w:r>
      <w:proofErr w:type="spellStart"/>
      <w:r w:rsidR="004E722B" w:rsidRPr="00F22DE9">
        <w:rPr>
          <w:rFonts w:ascii="GHEA Grapalat" w:hAnsi="GHEA Grapalat"/>
        </w:rPr>
        <w:t>նշանակության</w:t>
      </w:r>
      <w:proofErr w:type="spellEnd"/>
      <w:r w:rsidR="004E722B" w:rsidRPr="00F22DE9">
        <w:rPr>
          <w:rFonts w:ascii="GHEA Grapalat" w:hAnsi="GHEA Grapalat"/>
        </w:rPr>
        <w:t xml:space="preserve"> </w:t>
      </w:r>
      <w:proofErr w:type="spellStart"/>
      <w:r w:rsidR="004E722B" w:rsidRPr="00F22DE9">
        <w:rPr>
          <w:rFonts w:ascii="GHEA Grapalat" w:hAnsi="GHEA Grapalat"/>
        </w:rPr>
        <w:t>փոփոխությունների</w:t>
      </w:r>
      <w:proofErr w:type="spellEnd"/>
      <w:r w:rsidR="004E722B" w:rsidRPr="00F22DE9">
        <w:rPr>
          <w:rFonts w:ascii="GHEA Grapalat" w:hAnsi="GHEA Grapalat"/>
        </w:rPr>
        <w:t xml:space="preserve"> </w:t>
      </w:r>
      <w:proofErr w:type="spellStart"/>
      <w:r w:rsidR="004E722B" w:rsidRPr="00F22DE9">
        <w:rPr>
          <w:rFonts w:ascii="GHEA Grapalat" w:hAnsi="GHEA Grapalat"/>
        </w:rPr>
        <w:t>թվային</w:t>
      </w:r>
      <w:proofErr w:type="spellEnd"/>
      <w:r w:rsidR="004E722B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համակարգը</w:t>
      </w:r>
      <w:proofErr w:type="spellEnd"/>
      <w:r w:rsidR="0025190E" w:rsidRPr="00F22DE9">
        <w:rPr>
          <w:rFonts w:ascii="GHEA Grapalat" w:hAnsi="GHEA Grapalat"/>
        </w:rPr>
        <w:t xml:space="preserve"> (</w:t>
      </w:r>
      <w:proofErr w:type="spellStart"/>
      <w:r w:rsidR="0025190E" w:rsidRPr="00F22DE9">
        <w:rPr>
          <w:rFonts w:ascii="GHEA Grapalat" w:hAnsi="GHEA Grapalat"/>
        </w:rPr>
        <w:t>այսուհետ</w:t>
      </w:r>
      <w:proofErr w:type="spellEnd"/>
      <w:r w:rsidR="0025190E" w:rsidRPr="00F22DE9">
        <w:rPr>
          <w:rFonts w:ascii="GHEA Grapalat" w:hAnsi="GHEA Grapalat"/>
        </w:rPr>
        <w:t xml:space="preserve">`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</w:t>
      </w:r>
      <w:proofErr w:type="spellEnd"/>
      <w:r w:rsidR="0025190E" w:rsidRPr="00F22DE9">
        <w:rPr>
          <w:rFonts w:ascii="GHEA Grapalat" w:hAnsi="GHEA Grapalat"/>
        </w:rPr>
        <w:t xml:space="preserve">) </w:t>
      </w:r>
      <w:proofErr w:type="spellStart"/>
      <w:r w:rsidR="0025190E" w:rsidRPr="00F22DE9">
        <w:rPr>
          <w:rFonts w:ascii="GHEA Grapalat" w:hAnsi="GHEA Grapalat"/>
        </w:rPr>
        <w:t>գործում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0146FB" w:rsidRPr="00F22DE9">
        <w:rPr>
          <w:rFonts w:ascii="GHEA Grapalat" w:hAnsi="GHEA Grapalat"/>
        </w:rPr>
        <w:t>առանձին</w:t>
      </w:r>
      <w:proofErr w:type="spellEnd"/>
      <w:r w:rsidR="000146FB" w:rsidRPr="00F22DE9">
        <w:rPr>
          <w:rFonts w:ascii="GHEA Grapalat" w:hAnsi="GHEA Grapalat"/>
        </w:rPr>
        <w:t xml:space="preserve"> </w:t>
      </w:r>
      <w:proofErr w:type="spellStart"/>
      <w:r w:rsidR="000146FB" w:rsidRPr="00F22DE9">
        <w:rPr>
          <w:rFonts w:ascii="GHEA Grapalat" w:hAnsi="GHEA Grapalat"/>
        </w:rPr>
        <w:t>հողամասի</w:t>
      </w:r>
      <w:proofErr w:type="spellEnd"/>
      <w:r w:rsidR="000146FB" w:rsidRPr="00F22DE9">
        <w:rPr>
          <w:rFonts w:ascii="GHEA Grapalat" w:hAnsi="GHEA Grapalat"/>
        </w:rPr>
        <w:t xml:space="preserve"> </w:t>
      </w:r>
      <w:proofErr w:type="spellStart"/>
      <w:r w:rsidR="000146FB" w:rsidRPr="00F22DE9">
        <w:rPr>
          <w:rFonts w:ascii="GHEA Grapalat" w:hAnsi="GHEA Grapalat"/>
        </w:rPr>
        <w:t>նպատակային</w:t>
      </w:r>
      <w:proofErr w:type="spellEnd"/>
      <w:r w:rsidR="000146FB" w:rsidRPr="00F22DE9">
        <w:rPr>
          <w:rFonts w:ascii="GHEA Grapalat" w:hAnsi="GHEA Grapalat"/>
        </w:rPr>
        <w:t xml:space="preserve"> </w:t>
      </w:r>
      <w:proofErr w:type="spellStart"/>
      <w:r w:rsidR="000146FB" w:rsidRPr="00F22DE9">
        <w:rPr>
          <w:rFonts w:ascii="GHEA Grapalat" w:hAnsi="GHEA Grapalat"/>
        </w:rPr>
        <w:t>նշանակության</w:t>
      </w:r>
      <w:proofErr w:type="spellEnd"/>
      <w:r w:rsidR="000146FB" w:rsidRPr="00F22DE9">
        <w:rPr>
          <w:rFonts w:ascii="GHEA Grapalat" w:hAnsi="GHEA Grapalat"/>
        </w:rPr>
        <w:t xml:space="preserve"> </w:t>
      </w:r>
      <w:proofErr w:type="spellStart"/>
      <w:r w:rsidR="000146FB" w:rsidRPr="00F22DE9">
        <w:rPr>
          <w:rFonts w:ascii="GHEA Grapalat" w:hAnsi="GHEA Grapalat"/>
        </w:rPr>
        <w:t>փոփոխության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գործընթացը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դյուրացնելու</w:t>
      </w:r>
      <w:proofErr w:type="spellEnd"/>
      <w:r w:rsidR="0025190E" w:rsidRPr="00F22DE9">
        <w:rPr>
          <w:rFonts w:ascii="GHEA Grapalat" w:hAnsi="GHEA Grapalat"/>
        </w:rPr>
        <w:t xml:space="preserve"> և </w:t>
      </w:r>
      <w:proofErr w:type="spellStart"/>
      <w:r w:rsidR="0025190E" w:rsidRPr="00F22DE9">
        <w:rPr>
          <w:rFonts w:ascii="GHEA Grapalat" w:hAnsi="GHEA Grapalat"/>
        </w:rPr>
        <w:t>փաստաթղթերի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տրամադրման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ծանուցումերի</w:t>
      </w:r>
      <w:proofErr w:type="spellEnd"/>
      <w:r w:rsidR="0025190E" w:rsidRPr="00F22DE9">
        <w:rPr>
          <w:rFonts w:ascii="GHEA Grapalat" w:hAnsi="GHEA Grapalat"/>
        </w:rPr>
        <w:t xml:space="preserve"> և </w:t>
      </w:r>
      <w:proofErr w:type="spellStart"/>
      <w:r w:rsidR="0025190E" w:rsidRPr="00F22DE9">
        <w:rPr>
          <w:rFonts w:ascii="GHEA Grapalat" w:hAnsi="GHEA Grapalat"/>
        </w:rPr>
        <w:t>համաձայնե</w:t>
      </w:r>
      <w:r w:rsidR="00685ECA" w:rsidRPr="00F22DE9">
        <w:rPr>
          <w:rFonts w:ascii="GHEA Grapalat" w:hAnsi="GHEA Grapalat"/>
        </w:rPr>
        <w:t>ցումների</w:t>
      </w:r>
      <w:proofErr w:type="spellEnd"/>
      <w:r w:rsidR="00685ECA" w:rsidRPr="00F22DE9">
        <w:rPr>
          <w:rFonts w:ascii="GHEA Grapalat" w:hAnsi="GHEA Grapalat"/>
        </w:rPr>
        <w:t xml:space="preserve"> </w:t>
      </w:r>
      <w:proofErr w:type="spellStart"/>
      <w:r w:rsidR="00685ECA" w:rsidRPr="00F22DE9">
        <w:rPr>
          <w:rFonts w:ascii="GHEA Grapalat" w:hAnsi="GHEA Grapalat"/>
        </w:rPr>
        <w:t>ընթացակարգերը</w:t>
      </w:r>
      <w:proofErr w:type="spellEnd"/>
      <w:r w:rsidR="00685ECA" w:rsidRPr="00F22DE9">
        <w:rPr>
          <w:rFonts w:ascii="GHEA Grapalat" w:hAnsi="GHEA Grapalat"/>
        </w:rPr>
        <w:t xml:space="preserve"> </w:t>
      </w:r>
      <w:proofErr w:type="spellStart"/>
      <w:r w:rsidR="00685ECA" w:rsidRPr="00F22DE9">
        <w:rPr>
          <w:rFonts w:ascii="GHEA Grapalat" w:hAnsi="GHEA Grapalat"/>
        </w:rPr>
        <w:t>մասնակից</w:t>
      </w:r>
      <w:proofErr w:type="spellEnd"/>
      <w:r w:rsidR="00685ECA" w:rsidRPr="00F22DE9">
        <w:rPr>
          <w:rFonts w:ascii="GHEA Grapalat" w:hAnsi="GHEA Grapalat"/>
          <w:lang w:val="ru-RU"/>
        </w:rPr>
        <w:t>ն</w:t>
      </w:r>
      <w:proofErr w:type="spellStart"/>
      <w:r w:rsidR="0025190E" w:rsidRPr="00F22DE9">
        <w:rPr>
          <w:rFonts w:ascii="GHEA Grapalat" w:hAnsi="GHEA Grapalat"/>
        </w:rPr>
        <w:t>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կողմից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թվային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եղանակով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կարճ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ժամկետներում</w:t>
      </w:r>
      <w:proofErr w:type="spellEnd"/>
      <w:r w:rsidR="0025190E" w:rsidRPr="00F22DE9">
        <w:rPr>
          <w:rFonts w:ascii="GHEA Grapalat" w:hAnsi="GHEA Grapalat"/>
        </w:rPr>
        <w:t xml:space="preserve"> և </w:t>
      </w:r>
      <w:proofErr w:type="spellStart"/>
      <w:r w:rsidR="0025190E" w:rsidRPr="00F22DE9">
        <w:rPr>
          <w:rFonts w:ascii="GHEA Grapalat" w:hAnsi="GHEA Grapalat"/>
        </w:rPr>
        <w:t>համակարգված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իրականացնելու</w:t>
      </w:r>
      <w:proofErr w:type="spellEnd"/>
      <w:r w:rsidR="0025190E" w:rsidRPr="00F22DE9">
        <w:rPr>
          <w:rFonts w:ascii="GHEA Grapalat" w:hAnsi="GHEA Grapalat"/>
        </w:rPr>
        <w:t xml:space="preserve"> նպատակով: </w:t>
      </w:r>
      <w:proofErr w:type="spellStart"/>
      <w:r w:rsidR="0025190E" w:rsidRPr="00F22DE9">
        <w:rPr>
          <w:rFonts w:ascii="GHEA Grapalat" w:hAnsi="GHEA Grapalat"/>
        </w:rPr>
        <w:t>Համակարգը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հնարավորություն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տալիս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իրականացնելու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միաժամանակյա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տեղեկացումներ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մի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քանի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մարմինների</w:t>
      </w:r>
      <w:proofErr w:type="spellEnd"/>
      <w:r w:rsidR="0025190E" w:rsidRPr="00F22DE9">
        <w:rPr>
          <w:rFonts w:ascii="GHEA Grapalat" w:hAnsi="GHEA Grapalat"/>
        </w:rPr>
        <w:t xml:space="preserve"> և </w:t>
      </w:r>
      <w:proofErr w:type="spellStart"/>
      <w:r w:rsidR="0025190E" w:rsidRPr="00F22DE9">
        <w:rPr>
          <w:rFonts w:ascii="GHEA Grapalat" w:hAnsi="GHEA Grapalat"/>
        </w:rPr>
        <w:t>կազմակերպությունների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հետ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առցանց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փոխհամաձայնեցումներ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ինչպես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նաև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ապահովում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ամբողջ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ընթացակարգի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թափանցիկությունը</w:t>
      </w:r>
      <w:proofErr w:type="spellEnd"/>
      <w:r w:rsidR="0025190E" w:rsidRPr="00F22DE9">
        <w:rPr>
          <w:rFonts w:ascii="GHEA Grapalat" w:hAnsi="GHEA Grapalat"/>
        </w:rPr>
        <w:t xml:space="preserve"> և </w:t>
      </w:r>
      <w:proofErr w:type="spellStart"/>
      <w:r w:rsidR="0025190E" w:rsidRPr="00F22DE9">
        <w:rPr>
          <w:rFonts w:ascii="GHEA Grapalat" w:hAnsi="GHEA Grapalat"/>
        </w:rPr>
        <w:t>գործընթացների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մշտադիտարկումը</w:t>
      </w:r>
      <w:proofErr w:type="spellEnd"/>
      <w:r w:rsidR="0025190E" w:rsidRPr="00F22DE9">
        <w:rPr>
          <w:rFonts w:ascii="GHEA Grapalat" w:hAnsi="GHEA Grapalat"/>
        </w:rPr>
        <w:t>:</w:t>
      </w:r>
    </w:p>
    <w:p w:rsidR="0025190E" w:rsidRPr="00F22DE9" w:rsidRDefault="008C30D2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t>3</w:t>
      </w:r>
      <w:r w:rsidR="0025190E" w:rsidRPr="00F22DE9">
        <w:rPr>
          <w:rFonts w:ascii="GHEA Grapalat" w:hAnsi="GHEA Grapalat"/>
        </w:rPr>
        <w:t xml:space="preserve">.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ավտոմատացման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միջոցառումներն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իրականացվում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են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երեք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հիմնական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ուղղություններով</w:t>
      </w:r>
      <w:proofErr w:type="spellEnd"/>
      <w:r w:rsidR="0025190E" w:rsidRPr="00F22DE9">
        <w:rPr>
          <w:rFonts w:ascii="GHEA Grapalat" w:hAnsi="GHEA Grapalat"/>
        </w:rPr>
        <w:t>՝</w:t>
      </w:r>
    </w:p>
    <w:p w:rsidR="0025190E" w:rsidRPr="00F22DE9" w:rsidRDefault="0025190E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lastRenderedPageBreak/>
        <w:t xml:space="preserve">1) </w:t>
      </w:r>
      <w:proofErr w:type="spellStart"/>
      <w:r w:rsidRPr="00F22DE9">
        <w:rPr>
          <w:rFonts w:ascii="GHEA Grapalat" w:hAnsi="GHEA Grapalat"/>
        </w:rPr>
        <w:t>գործառույթների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ներքին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ավտոմատացում</w:t>
      </w:r>
      <w:proofErr w:type="spellEnd"/>
      <w:r w:rsidRPr="00F22DE9">
        <w:rPr>
          <w:rFonts w:ascii="GHEA Grapalat" w:hAnsi="GHEA Grapalat"/>
        </w:rPr>
        <w:t xml:space="preserve">՝ </w:t>
      </w:r>
      <w:proofErr w:type="spellStart"/>
      <w:r w:rsidRPr="00F22DE9">
        <w:rPr>
          <w:rFonts w:ascii="GHEA Grapalat" w:hAnsi="GHEA Grapalat"/>
        </w:rPr>
        <w:t>ըն</w:t>
      </w:r>
      <w:r w:rsidR="003E050E" w:rsidRPr="00F22DE9">
        <w:rPr>
          <w:rFonts w:ascii="GHEA Grapalat" w:hAnsi="GHEA Grapalat"/>
        </w:rPr>
        <w:t>թացակարգին</w:t>
      </w:r>
      <w:proofErr w:type="spellEnd"/>
      <w:r w:rsidR="003E050E" w:rsidRPr="00F22DE9">
        <w:rPr>
          <w:rFonts w:ascii="GHEA Grapalat" w:hAnsi="GHEA Grapalat"/>
        </w:rPr>
        <w:t xml:space="preserve"> </w:t>
      </w:r>
      <w:proofErr w:type="spellStart"/>
      <w:r w:rsidR="003E050E" w:rsidRPr="00F22DE9">
        <w:rPr>
          <w:rFonts w:ascii="GHEA Grapalat" w:hAnsi="GHEA Grapalat"/>
        </w:rPr>
        <w:t>մասնակից</w:t>
      </w:r>
      <w:proofErr w:type="spellEnd"/>
      <w:r w:rsidR="003E050E" w:rsidRPr="00F22DE9">
        <w:rPr>
          <w:rFonts w:ascii="GHEA Grapalat" w:hAnsi="GHEA Grapalat"/>
        </w:rPr>
        <w:t xml:space="preserve"> </w:t>
      </w:r>
      <w:proofErr w:type="spellStart"/>
      <w:proofErr w:type="gramStart"/>
      <w:r w:rsidR="003E050E" w:rsidRPr="00F22DE9">
        <w:rPr>
          <w:rFonts w:ascii="GHEA Grapalat" w:hAnsi="GHEA Grapalat"/>
        </w:rPr>
        <w:t>մարմինների</w:t>
      </w:r>
      <w:proofErr w:type="spellEnd"/>
      <w:r w:rsidR="003E050E" w:rsidRPr="00F22DE9">
        <w:rPr>
          <w:rFonts w:ascii="GHEA Grapalat" w:hAnsi="GHEA Grapalat"/>
        </w:rPr>
        <w:t xml:space="preserve"> </w:t>
      </w:r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կորպորատիվ</w:t>
      </w:r>
      <w:proofErr w:type="spellEnd"/>
      <w:proofErr w:type="gram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ցանց</w:t>
      </w:r>
      <w:proofErr w:type="spellEnd"/>
      <w:r w:rsidRPr="00F22DE9">
        <w:rPr>
          <w:rFonts w:ascii="GHEA Grapalat" w:hAnsi="GHEA Grapalat"/>
        </w:rPr>
        <w:t>.</w:t>
      </w:r>
    </w:p>
    <w:p w:rsidR="0025190E" w:rsidRPr="00F22DE9" w:rsidRDefault="0025190E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t xml:space="preserve">2) </w:t>
      </w:r>
      <w:r w:rsidR="00C92239" w:rsidRPr="00F22DE9">
        <w:rPr>
          <w:rFonts w:ascii="GHEA Grapalat" w:hAnsi="GHEA Grapalat"/>
          <w:lang w:val="hy-AM"/>
        </w:rPr>
        <w:t xml:space="preserve">հողամասերի նպատակային նշանակության փոփոխությունների </w:t>
      </w:r>
      <w:proofErr w:type="spellStart"/>
      <w:r w:rsidRPr="00F22DE9">
        <w:rPr>
          <w:rFonts w:ascii="GHEA Grapalat" w:hAnsi="GHEA Grapalat"/>
        </w:rPr>
        <w:t>էլեկտրոնային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միջավայրում</w:t>
      </w:r>
      <w:proofErr w:type="spellEnd"/>
      <w:r w:rsidRPr="00F22DE9">
        <w:rPr>
          <w:rFonts w:ascii="GHEA Grapalat" w:hAnsi="GHEA Grapalat"/>
        </w:rPr>
        <w:t xml:space="preserve"> (</w:t>
      </w:r>
      <w:proofErr w:type="spellStart"/>
      <w:r w:rsidRPr="00F22DE9">
        <w:rPr>
          <w:rFonts w:ascii="GHEA Grapalat" w:hAnsi="GHEA Grapalat"/>
        </w:rPr>
        <w:t>այսուհետ</w:t>
      </w:r>
      <w:proofErr w:type="spellEnd"/>
      <w:r w:rsidRPr="00F22DE9">
        <w:rPr>
          <w:rFonts w:ascii="GHEA Grapalat" w:hAnsi="GHEA Grapalat"/>
        </w:rPr>
        <w:t xml:space="preserve">` </w:t>
      </w:r>
      <w:proofErr w:type="spellStart"/>
      <w:r w:rsidRPr="00F22DE9">
        <w:rPr>
          <w:rFonts w:ascii="GHEA Grapalat" w:hAnsi="GHEA Grapalat"/>
        </w:rPr>
        <w:t>ինստիտուցիոնալ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ցանց</w:t>
      </w:r>
      <w:proofErr w:type="spellEnd"/>
      <w:r w:rsidRPr="00F22DE9">
        <w:rPr>
          <w:rFonts w:ascii="GHEA Grapalat" w:hAnsi="GHEA Grapalat"/>
        </w:rPr>
        <w:t xml:space="preserve">), </w:t>
      </w:r>
      <w:proofErr w:type="spellStart"/>
      <w:r w:rsidRPr="00F22DE9">
        <w:rPr>
          <w:rFonts w:ascii="GHEA Grapalat" w:hAnsi="GHEA Grapalat"/>
        </w:rPr>
        <w:t>որտեղ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գործում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են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ընթացակարգին</w:t>
      </w:r>
      <w:proofErr w:type="spellEnd"/>
      <w:r w:rsidR="00DC3637" w:rsidRPr="00F22DE9">
        <w:rPr>
          <w:rFonts w:ascii="GHEA Grapalat" w:hAnsi="GHEA Grapalat"/>
        </w:rPr>
        <w:t xml:space="preserve"> </w:t>
      </w:r>
      <w:proofErr w:type="spellStart"/>
      <w:r w:rsidR="00DC3637" w:rsidRPr="00F22DE9">
        <w:rPr>
          <w:rFonts w:ascii="GHEA Grapalat" w:hAnsi="GHEA Grapalat"/>
        </w:rPr>
        <w:t>մասնակից</w:t>
      </w:r>
      <w:proofErr w:type="spellEnd"/>
      <w:r w:rsidR="00DC3637" w:rsidRPr="00F22DE9">
        <w:rPr>
          <w:rFonts w:ascii="GHEA Grapalat" w:hAnsi="GHEA Grapalat"/>
        </w:rPr>
        <w:t xml:space="preserve"> </w:t>
      </w:r>
      <w:proofErr w:type="spellStart"/>
      <w:r w:rsidR="00DC3637" w:rsidRPr="00F22DE9">
        <w:rPr>
          <w:rFonts w:ascii="GHEA Grapalat" w:hAnsi="GHEA Grapalat"/>
        </w:rPr>
        <w:t>բոլոր</w:t>
      </w:r>
      <w:proofErr w:type="spellEnd"/>
      <w:r w:rsidR="00DC3637" w:rsidRPr="00F22DE9">
        <w:rPr>
          <w:rFonts w:ascii="GHEA Grapalat" w:hAnsi="GHEA Grapalat"/>
        </w:rPr>
        <w:t xml:space="preserve"> </w:t>
      </w:r>
      <w:proofErr w:type="spellStart"/>
      <w:r w:rsidR="00DC3637" w:rsidRPr="00F22DE9">
        <w:rPr>
          <w:rFonts w:ascii="GHEA Grapalat" w:hAnsi="GHEA Grapalat"/>
        </w:rPr>
        <w:t>այն</w:t>
      </w:r>
      <w:proofErr w:type="spellEnd"/>
      <w:r w:rsidR="00DC3637" w:rsidRPr="00F22DE9">
        <w:rPr>
          <w:rFonts w:ascii="GHEA Grapalat" w:hAnsi="GHEA Grapalat"/>
        </w:rPr>
        <w:t xml:space="preserve"> </w:t>
      </w:r>
      <w:proofErr w:type="spellStart"/>
      <w:r w:rsidR="00DC3637" w:rsidRPr="00F22DE9">
        <w:rPr>
          <w:rFonts w:ascii="GHEA Grapalat" w:hAnsi="GHEA Grapalat"/>
        </w:rPr>
        <w:t>մարմինները</w:t>
      </w:r>
      <w:proofErr w:type="spellEnd"/>
      <w:r w:rsidRPr="00F22DE9">
        <w:rPr>
          <w:rFonts w:ascii="GHEA Grapalat" w:hAnsi="GHEA Grapalat"/>
        </w:rPr>
        <w:t xml:space="preserve">, </w:t>
      </w:r>
      <w:proofErr w:type="spellStart"/>
      <w:r w:rsidRPr="00F22DE9">
        <w:rPr>
          <w:rFonts w:ascii="GHEA Grapalat" w:hAnsi="GHEA Grapalat"/>
        </w:rPr>
        <w:t>որոնք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Հայաստանի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Հանրապետության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կառավարության</w:t>
      </w:r>
      <w:proofErr w:type="spellEnd"/>
      <w:r w:rsidRPr="00F22DE9">
        <w:rPr>
          <w:rFonts w:ascii="GHEA Grapalat" w:hAnsi="GHEA Grapalat"/>
        </w:rPr>
        <w:t xml:space="preserve"> </w:t>
      </w:r>
      <w:r w:rsidR="0009303D" w:rsidRPr="00F22DE9">
        <w:rPr>
          <w:rFonts w:ascii="GHEA Grapalat" w:hAnsi="GHEA Grapalat"/>
        </w:rPr>
        <w:t xml:space="preserve">2011 </w:t>
      </w:r>
      <w:proofErr w:type="spellStart"/>
      <w:r w:rsidR="0009303D" w:rsidRPr="00F22DE9">
        <w:rPr>
          <w:rFonts w:ascii="GHEA Grapalat" w:hAnsi="GHEA Grapalat"/>
        </w:rPr>
        <w:t>թվականի</w:t>
      </w:r>
      <w:proofErr w:type="spellEnd"/>
      <w:r w:rsidR="0009303D" w:rsidRPr="00F22DE9">
        <w:rPr>
          <w:rFonts w:ascii="GHEA Grapalat" w:hAnsi="GHEA Grapalat"/>
        </w:rPr>
        <w:t xml:space="preserve"> </w:t>
      </w:r>
      <w:proofErr w:type="spellStart"/>
      <w:r w:rsidR="0009303D" w:rsidRPr="00F22DE9">
        <w:rPr>
          <w:rFonts w:ascii="GHEA Grapalat" w:hAnsi="GHEA Grapalat"/>
        </w:rPr>
        <w:t>դեկտեմբերի</w:t>
      </w:r>
      <w:proofErr w:type="spellEnd"/>
      <w:r w:rsidR="0009303D" w:rsidRPr="00F22DE9">
        <w:rPr>
          <w:rFonts w:ascii="GHEA Grapalat" w:hAnsi="GHEA Grapalat"/>
        </w:rPr>
        <w:t xml:space="preserve"> 29-ի N 1920-Ն </w:t>
      </w:r>
      <w:proofErr w:type="spellStart"/>
      <w:r w:rsidRPr="00F22DE9">
        <w:rPr>
          <w:rFonts w:ascii="GHEA Grapalat" w:hAnsi="GHEA Grapalat"/>
        </w:rPr>
        <w:t>որոշման</w:t>
      </w:r>
      <w:proofErr w:type="spellEnd"/>
      <w:r w:rsidRPr="00F22DE9">
        <w:rPr>
          <w:rFonts w:ascii="GHEA Grapalat" w:hAnsi="GHEA Grapalat"/>
        </w:rPr>
        <w:t xml:space="preserve"> N 1 </w:t>
      </w:r>
      <w:proofErr w:type="spellStart"/>
      <w:r w:rsidRPr="00F22DE9">
        <w:rPr>
          <w:rFonts w:ascii="GHEA Grapalat" w:hAnsi="GHEA Grapalat"/>
        </w:rPr>
        <w:t>հավելվածի</w:t>
      </w:r>
      <w:proofErr w:type="spellEnd"/>
      <w:r w:rsidRPr="00F22DE9">
        <w:rPr>
          <w:rFonts w:ascii="GHEA Grapalat" w:hAnsi="GHEA Grapalat"/>
        </w:rPr>
        <w:t xml:space="preserve"> (</w:t>
      </w:r>
      <w:proofErr w:type="spellStart"/>
      <w:r w:rsidRPr="00F22DE9">
        <w:rPr>
          <w:rFonts w:ascii="GHEA Grapalat" w:hAnsi="GHEA Grapalat"/>
        </w:rPr>
        <w:t>այսուհետ</w:t>
      </w:r>
      <w:proofErr w:type="spellEnd"/>
      <w:r w:rsidR="00DC3637" w:rsidRPr="00F22DE9">
        <w:rPr>
          <w:rFonts w:ascii="GHEA Grapalat" w:hAnsi="GHEA Grapalat"/>
        </w:rPr>
        <w:t>՝ N</w:t>
      </w:r>
      <w:r w:rsidRPr="00F22DE9">
        <w:rPr>
          <w:rFonts w:ascii="GHEA Grapalat" w:hAnsi="GHEA Grapalat"/>
        </w:rPr>
        <w:t xml:space="preserve">1 </w:t>
      </w:r>
      <w:proofErr w:type="spellStart"/>
      <w:r w:rsidRPr="00F22DE9">
        <w:rPr>
          <w:rFonts w:ascii="GHEA Grapalat" w:hAnsi="GHEA Grapalat"/>
        </w:rPr>
        <w:t>հավելված</w:t>
      </w:r>
      <w:proofErr w:type="spellEnd"/>
      <w:r w:rsidRPr="00F22DE9">
        <w:rPr>
          <w:rFonts w:ascii="GHEA Grapalat" w:hAnsi="GHEA Grapalat"/>
        </w:rPr>
        <w:t xml:space="preserve">) </w:t>
      </w:r>
      <w:proofErr w:type="spellStart"/>
      <w:r w:rsidRPr="00F22DE9">
        <w:rPr>
          <w:rFonts w:ascii="GHEA Grapalat" w:hAnsi="GHEA Grapalat"/>
        </w:rPr>
        <w:t>պահանջների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շրջանակում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ունեն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Հայաստանի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Հանրապետության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օրենսդրությամբ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սահմանված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անմիջական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լիազորություն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կամ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գործառույթ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համապատասխան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վարչական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վարույթի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արդյունքում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տրվող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կամ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ձևակերպվող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="002C2E9E" w:rsidRPr="00F22DE9">
        <w:rPr>
          <w:rFonts w:ascii="GHEA Grapalat" w:hAnsi="GHEA Grapalat"/>
        </w:rPr>
        <w:t>հողամասի</w:t>
      </w:r>
      <w:proofErr w:type="spellEnd"/>
      <w:r w:rsidR="002C2E9E" w:rsidRPr="00F22DE9">
        <w:rPr>
          <w:rFonts w:ascii="GHEA Grapalat" w:hAnsi="GHEA Grapalat"/>
        </w:rPr>
        <w:t xml:space="preserve"> </w:t>
      </w:r>
      <w:proofErr w:type="spellStart"/>
      <w:r w:rsidR="002C2E9E" w:rsidRPr="00F22DE9">
        <w:rPr>
          <w:rFonts w:ascii="GHEA Grapalat" w:hAnsi="GHEA Grapalat"/>
        </w:rPr>
        <w:t>նպատակային</w:t>
      </w:r>
      <w:proofErr w:type="spellEnd"/>
      <w:r w:rsidR="002C2E9E" w:rsidRPr="00F22DE9">
        <w:rPr>
          <w:rFonts w:ascii="GHEA Grapalat" w:hAnsi="GHEA Grapalat"/>
        </w:rPr>
        <w:t xml:space="preserve"> </w:t>
      </w:r>
      <w:proofErr w:type="spellStart"/>
      <w:r w:rsidR="002C2E9E" w:rsidRPr="00F22DE9">
        <w:rPr>
          <w:rFonts w:ascii="GHEA Grapalat" w:hAnsi="GHEA Grapalat"/>
        </w:rPr>
        <w:t>նշանակության</w:t>
      </w:r>
      <w:proofErr w:type="spellEnd"/>
      <w:r w:rsidR="002C2E9E" w:rsidRPr="00F22DE9">
        <w:rPr>
          <w:rFonts w:ascii="GHEA Grapalat" w:hAnsi="GHEA Grapalat"/>
        </w:rPr>
        <w:t xml:space="preserve"> </w:t>
      </w:r>
      <w:proofErr w:type="spellStart"/>
      <w:r w:rsidR="002C2E9E" w:rsidRPr="00F22DE9">
        <w:rPr>
          <w:rFonts w:ascii="GHEA Grapalat" w:hAnsi="GHEA Grapalat"/>
        </w:rPr>
        <w:t>փոփոխության</w:t>
      </w:r>
      <w:proofErr w:type="spellEnd"/>
      <w:r w:rsidR="002C2E9E"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համար</w:t>
      </w:r>
      <w:proofErr w:type="spellEnd"/>
      <w:r w:rsidRPr="00F22DE9">
        <w:rPr>
          <w:rFonts w:ascii="GHEA Grapalat" w:hAnsi="GHEA Grapalat"/>
        </w:rPr>
        <w:t xml:space="preserve">։ </w:t>
      </w:r>
      <w:proofErr w:type="spellStart"/>
      <w:r w:rsidR="002C2E9E" w:rsidRPr="00F22DE9">
        <w:rPr>
          <w:rFonts w:ascii="GHEA Grapalat" w:hAnsi="GHEA Grapalat"/>
        </w:rPr>
        <w:t>Քաղաքացին</w:t>
      </w:r>
      <w:proofErr w:type="spellEnd"/>
      <w:r w:rsidR="002C2E9E" w:rsidRPr="00F22DE9">
        <w:rPr>
          <w:rFonts w:ascii="GHEA Grapalat" w:hAnsi="GHEA Grapalat"/>
        </w:rPr>
        <w:t xml:space="preserve"> </w:t>
      </w:r>
      <w:proofErr w:type="spellStart"/>
      <w:r w:rsidR="002C2E9E" w:rsidRPr="00F22DE9">
        <w:rPr>
          <w:rFonts w:ascii="GHEA Grapalat" w:hAnsi="GHEA Grapalat"/>
        </w:rPr>
        <w:t>կամ</w:t>
      </w:r>
      <w:proofErr w:type="spellEnd"/>
      <w:r w:rsidR="002C2E9E" w:rsidRPr="00F22DE9">
        <w:rPr>
          <w:rFonts w:ascii="GHEA Grapalat" w:hAnsi="GHEA Grapalat"/>
        </w:rPr>
        <w:t xml:space="preserve"> </w:t>
      </w:r>
      <w:proofErr w:type="spellStart"/>
      <w:r w:rsidR="002C2E9E" w:rsidRPr="00F22DE9">
        <w:rPr>
          <w:rFonts w:ascii="GHEA Grapalat" w:hAnsi="GHEA Grapalat"/>
        </w:rPr>
        <w:t>իրավաբանական</w:t>
      </w:r>
      <w:proofErr w:type="spellEnd"/>
      <w:r w:rsidR="002C2E9E" w:rsidRPr="00F22DE9">
        <w:rPr>
          <w:rFonts w:ascii="GHEA Grapalat" w:hAnsi="GHEA Grapalat"/>
        </w:rPr>
        <w:t xml:space="preserve"> </w:t>
      </w:r>
      <w:proofErr w:type="spellStart"/>
      <w:r w:rsidR="002C2E9E" w:rsidRPr="00F22DE9">
        <w:rPr>
          <w:rFonts w:ascii="GHEA Grapalat" w:hAnsi="GHEA Grapalat"/>
        </w:rPr>
        <w:t>անձը</w:t>
      </w:r>
      <w:proofErr w:type="spellEnd"/>
      <w:r w:rsidR="002C2E9E" w:rsidRPr="00F22DE9">
        <w:rPr>
          <w:rFonts w:ascii="GHEA Grapalat" w:hAnsi="GHEA Grapalat"/>
        </w:rPr>
        <w:t xml:space="preserve"> </w:t>
      </w:r>
      <w:r w:rsidR="00685ECA" w:rsidRPr="00F22DE9">
        <w:rPr>
          <w:rFonts w:ascii="GHEA Grapalat" w:hAnsi="GHEA Grapalat"/>
          <w:lang w:val="ru-RU"/>
        </w:rPr>
        <w:t>հողամասի</w:t>
      </w:r>
      <w:r w:rsidR="00685ECA" w:rsidRPr="00F22DE9">
        <w:rPr>
          <w:rFonts w:ascii="GHEA Grapalat" w:hAnsi="GHEA Grapalat"/>
        </w:rPr>
        <w:t xml:space="preserve"> </w:t>
      </w:r>
      <w:proofErr w:type="spellStart"/>
      <w:r w:rsidR="002C2E9E" w:rsidRPr="00F22DE9">
        <w:rPr>
          <w:rFonts w:ascii="GHEA Grapalat" w:hAnsi="GHEA Grapalat"/>
        </w:rPr>
        <w:t>նպատակային</w:t>
      </w:r>
      <w:proofErr w:type="spellEnd"/>
      <w:r w:rsidR="002C2E9E" w:rsidRPr="00F22DE9">
        <w:rPr>
          <w:rFonts w:ascii="GHEA Grapalat" w:hAnsi="GHEA Grapalat"/>
        </w:rPr>
        <w:t xml:space="preserve"> </w:t>
      </w:r>
      <w:proofErr w:type="spellStart"/>
      <w:r w:rsidR="002C2E9E" w:rsidRPr="00F22DE9">
        <w:rPr>
          <w:rFonts w:ascii="GHEA Grapalat" w:hAnsi="GHEA Grapalat"/>
        </w:rPr>
        <w:t>նշանակության</w:t>
      </w:r>
      <w:proofErr w:type="spellEnd"/>
      <w:r w:rsidR="002C2E9E" w:rsidRPr="00F22DE9">
        <w:rPr>
          <w:rFonts w:ascii="GHEA Grapalat" w:hAnsi="GHEA Grapalat"/>
        </w:rPr>
        <w:t xml:space="preserve"> </w:t>
      </w:r>
      <w:proofErr w:type="spellStart"/>
      <w:r w:rsidR="002C2E9E" w:rsidRPr="00F22DE9">
        <w:rPr>
          <w:rFonts w:ascii="GHEA Grapalat" w:hAnsi="GHEA Grapalat"/>
        </w:rPr>
        <w:t>փոփոխության</w:t>
      </w:r>
      <w:proofErr w:type="spellEnd"/>
      <w:r w:rsidR="002C2E9E" w:rsidRPr="00F22DE9">
        <w:rPr>
          <w:rFonts w:ascii="GHEA Grapalat" w:hAnsi="GHEA Grapalat"/>
        </w:rPr>
        <w:t xml:space="preserve"> </w:t>
      </w:r>
      <w:proofErr w:type="spellStart"/>
      <w:r w:rsidR="002C2E9E" w:rsidRPr="00F22DE9">
        <w:rPr>
          <w:rFonts w:ascii="GHEA Grapalat" w:hAnsi="GHEA Grapalat"/>
        </w:rPr>
        <w:t>իրականացման</w:t>
      </w:r>
      <w:proofErr w:type="spellEnd"/>
      <w:r w:rsidR="002C2E9E" w:rsidRPr="00F22DE9">
        <w:rPr>
          <w:rFonts w:ascii="GHEA Grapalat" w:hAnsi="GHEA Grapalat"/>
        </w:rPr>
        <w:t xml:space="preserve"> </w:t>
      </w:r>
      <w:proofErr w:type="spellStart"/>
      <w:r w:rsidR="002C2E9E" w:rsidRPr="00F22DE9">
        <w:rPr>
          <w:rFonts w:ascii="GHEA Grapalat" w:hAnsi="GHEA Grapalat"/>
        </w:rPr>
        <w:t>համար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իրավասու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մարմնին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ուղղված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իր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հայտը</w:t>
      </w:r>
      <w:proofErr w:type="spellEnd"/>
      <w:r w:rsidRPr="00F22DE9">
        <w:rPr>
          <w:rFonts w:ascii="GHEA Grapalat" w:hAnsi="GHEA Grapalat"/>
        </w:rPr>
        <w:t xml:space="preserve"> (</w:t>
      </w:r>
      <w:proofErr w:type="spellStart"/>
      <w:r w:rsidRPr="00F22DE9">
        <w:rPr>
          <w:rFonts w:ascii="GHEA Grapalat" w:hAnsi="GHEA Grapalat"/>
        </w:rPr>
        <w:t>դիմումը</w:t>
      </w:r>
      <w:proofErr w:type="spellEnd"/>
      <w:r w:rsidRPr="00F22DE9">
        <w:rPr>
          <w:rFonts w:ascii="GHEA Grapalat" w:hAnsi="GHEA Grapalat"/>
        </w:rPr>
        <w:t xml:space="preserve">) </w:t>
      </w:r>
      <w:proofErr w:type="spellStart"/>
      <w:r w:rsidRPr="00F22DE9">
        <w:rPr>
          <w:rFonts w:ascii="GHEA Grapalat" w:hAnsi="GHEA Grapalat"/>
        </w:rPr>
        <w:t>ներկայացնում</w:t>
      </w:r>
      <w:proofErr w:type="spellEnd"/>
      <w:r w:rsidRPr="00F22DE9">
        <w:rPr>
          <w:rFonts w:ascii="GHEA Grapalat" w:hAnsi="GHEA Grapalat"/>
        </w:rPr>
        <w:t xml:space="preserve"> է </w:t>
      </w:r>
      <w:proofErr w:type="spellStart"/>
      <w:r w:rsidRPr="00F22DE9">
        <w:rPr>
          <w:rFonts w:ascii="GHEA Grapalat" w:hAnsi="GHEA Grapalat"/>
        </w:rPr>
        <w:t>բացառապես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էլեկտրոնային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համակարգի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միջոցով</w:t>
      </w:r>
      <w:proofErr w:type="spellEnd"/>
      <w:r w:rsidRPr="00F22DE9">
        <w:rPr>
          <w:rFonts w:ascii="GHEA Grapalat" w:hAnsi="GHEA Grapalat"/>
        </w:rPr>
        <w:t xml:space="preserve">՝ </w:t>
      </w:r>
      <w:proofErr w:type="spellStart"/>
      <w:r w:rsidRPr="00F22DE9">
        <w:rPr>
          <w:rFonts w:ascii="GHEA Grapalat" w:hAnsi="GHEA Grapalat"/>
        </w:rPr>
        <w:t>առցանց</w:t>
      </w:r>
      <w:proofErr w:type="spellEnd"/>
      <w:r w:rsidRPr="00F22DE9">
        <w:rPr>
          <w:rFonts w:ascii="GHEA Grapalat" w:hAnsi="GHEA Grapalat"/>
        </w:rPr>
        <w:t xml:space="preserve"> (</w:t>
      </w:r>
      <w:proofErr w:type="spellStart"/>
      <w:r w:rsidRPr="00F22DE9">
        <w:rPr>
          <w:rFonts w:ascii="GHEA Grapalat" w:hAnsi="GHEA Grapalat"/>
        </w:rPr>
        <w:t>օոliոe</w:t>
      </w:r>
      <w:proofErr w:type="spellEnd"/>
      <w:r w:rsidRPr="00F22DE9">
        <w:rPr>
          <w:rFonts w:ascii="GHEA Grapalat" w:hAnsi="GHEA Grapalat"/>
        </w:rPr>
        <w:t xml:space="preserve">) </w:t>
      </w:r>
      <w:proofErr w:type="spellStart"/>
      <w:r w:rsidRPr="00F22DE9">
        <w:rPr>
          <w:rFonts w:ascii="GHEA Grapalat" w:hAnsi="GHEA Grapalat"/>
        </w:rPr>
        <w:t>անձամբ</w:t>
      </w:r>
      <w:proofErr w:type="spellEnd"/>
      <w:r w:rsidR="00E62B17" w:rsidRPr="00E62B17">
        <w:rPr>
          <w:rFonts w:ascii="GHEA Grapalat" w:hAnsi="GHEA Grapalat"/>
        </w:rPr>
        <w:t xml:space="preserve"> </w:t>
      </w:r>
      <w:r w:rsidR="00E62B17">
        <w:rPr>
          <w:rFonts w:ascii="GHEA Grapalat" w:hAnsi="GHEA Grapalat"/>
          <w:lang w:val="ru-RU"/>
        </w:rPr>
        <w:t>կամ</w:t>
      </w:r>
      <w:r w:rsidR="00E62B17" w:rsidRPr="00E62B17">
        <w:rPr>
          <w:rFonts w:ascii="GHEA Grapalat" w:hAnsi="GHEA Grapalat"/>
        </w:rPr>
        <w:t xml:space="preserve"> </w:t>
      </w:r>
      <w:r w:rsidR="00E62B17">
        <w:rPr>
          <w:rFonts w:ascii="GHEA Grapalat" w:hAnsi="GHEA Grapalat"/>
          <w:lang w:val="ru-RU"/>
        </w:rPr>
        <w:t>լիզորված</w:t>
      </w:r>
      <w:r w:rsidR="00E62B17" w:rsidRPr="00E62B17">
        <w:rPr>
          <w:rFonts w:ascii="GHEA Grapalat" w:hAnsi="GHEA Grapalat"/>
        </w:rPr>
        <w:t xml:space="preserve"> </w:t>
      </w:r>
      <w:r w:rsidR="00E62B17">
        <w:rPr>
          <w:rFonts w:ascii="GHEA Grapalat" w:hAnsi="GHEA Grapalat"/>
          <w:lang w:val="ru-RU"/>
        </w:rPr>
        <w:t>անձի</w:t>
      </w:r>
      <w:r w:rsidR="00E62B17" w:rsidRPr="00E62B17">
        <w:rPr>
          <w:rFonts w:ascii="GHEA Grapalat" w:hAnsi="GHEA Grapalat"/>
        </w:rPr>
        <w:t xml:space="preserve"> </w:t>
      </w:r>
      <w:r w:rsidR="00E62B17">
        <w:rPr>
          <w:rFonts w:ascii="GHEA Grapalat" w:hAnsi="GHEA Grapalat"/>
          <w:lang w:val="ru-RU"/>
        </w:rPr>
        <w:t>միջոցով</w:t>
      </w:r>
      <w:r w:rsidRPr="00F22DE9">
        <w:rPr>
          <w:rFonts w:ascii="GHEA Grapalat" w:hAnsi="GHEA Grapalat"/>
        </w:rPr>
        <w:t xml:space="preserve">, </w:t>
      </w:r>
      <w:proofErr w:type="spellStart"/>
      <w:r w:rsidRPr="00F22DE9">
        <w:rPr>
          <w:rFonts w:ascii="GHEA Grapalat" w:hAnsi="GHEA Grapalat"/>
        </w:rPr>
        <w:t>կամ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իրավասու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մարմնի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մեկ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պատուհան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ծառայության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աշխատակցի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միջոցով</w:t>
      </w:r>
      <w:proofErr w:type="spellEnd"/>
      <w:r w:rsidRPr="00F22DE9">
        <w:rPr>
          <w:rFonts w:ascii="GHEA Grapalat" w:hAnsi="GHEA Grapalat"/>
        </w:rPr>
        <w:t xml:space="preserve">, </w:t>
      </w:r>
      <w:r w:rsidR="00685ECA" w:rsidRPr="00F22DE9">
        <w:rPr>
          <w:rFonts w:ascii="GHEA Grapalat" w:hAnsi="GHEA Grapalat"/>
        </w:rPr>
        <w:t xml:space="preserve">N1 </w:t>
      </w:r>
      <w:r w:rsidR="00685ECA" w:rsidRPr="00F22DE9">
        <w:rPr>
          <w:rFonts w:ascii="GHEA Grapalat" w:hAnsi="GHEA Grapalat"/>
          <w:lang w:val="ru-RU"/>
        </w:rPr>
        <w:t>հավելված</w:t>
      </w:r>
      <w:r w:rsidR="006604AB">
        <w:rPr>
          <w:rFonts w:ascii="GHEA Grapalat" w:hAnsi="GHEA Grapalat"/>
          <w:lang w:val="hy-AM"/>
        </w:rPr>
        <w:t>ի</w:t>
      </w:r>
      <w:r w:rsidR="00685ECA" w:rsidRPr="00F22DE9">
        <w:rPr>
          <w:rFonts w:ascii="GHEA Grapalat" w:hAnsi="GHEA Grapalat"/>
        </w:rPr>
        <w:t xml:space="preserve"> </w:t>
      </w:r>
      <w:proofErr w:type="spellStart"/>
      <w:r w:rsidR="00586D97" w:rsidRPr="00F22DE9">
        <w:rPr>
          <w:rFonts w:ascii="GHEA Grapalat" w:hAnsi="GHEA Grapalat"/>
        </w:rPr>
        <w:t>Ձև</w:t>
      </w:r>
      <w:proofErr w:type="spellEnd"/>
      <w:r w:rsidR="00586D97" w:rsidRPr="00F22DE9">
        <w:rPr>
          <w:rFonts w:ascii="GHEA Grapalat" w:hAnsi="GHEA Grapalat"/>
        </w:rPr>
        <w:t xml:space="preserve"> N4 և </w:t>
      </w:r>
      <w:proofErr w:type="spellStart"/>
      <w:r w:rsidR="00586D97" w:rsidRPr="00F22DE9">
        <w:rPr>
          <w:rFonts w:ascii="GHEA Grapalat" w:hAnsi="GHEA Grapalat"/>
        </w:rPr>
        <w:t>Ձև</w:t>
      </w:r>
      <w:proofErr w:type="spellEnd"/>
      <w:r w:rsidR="00586D97" w:rsidRPr="00F22DE9">
        <w:rPr>
          <w:rFonts w:ascii="GHEA Grapalat" w:hAnsi="GHEA Grapalat"/>
        </w:rPr>
        <w:t xml:space="preserve"> N5-ի</w:t>
      </w:r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պահանջներին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համապատասխան</w:t>
      </w:r>
      <w:proofErr w:type="spellEnd"/>
      <w:r w:rsidRPr="00F22DE9">
        <w:rPr>
          <w:rFonts w:ascii="GHEA Grapalat" w:hAnsi="GHEA Grapalat"/>
        </w:rPr>
        <w:t>.</w:t>
      </w:r>
    </w:p>
    <w:p w:rsidR="0025190E" w:rsidRPr="00F22DE9" w:rsidRDefault="0025190E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t xml:space="preserve">3) </w:t>
      </w:r>
      <w:proofErr w:type="spellStart"/>
      <w:r w:rsidRPr="00F22DE9">
        <w:rPr>
          <w:rFonts w:ascii="GHEA Grapalat" w:hAnsi="GHEA Grapalat"/>
        </w:rPr>
        <w:t>արտաքին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ցանցի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միջոցով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հայտատուներին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առցանց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ծառայու</w:t>
      </w:r>
      <w:r w:rsidR="00602D83" w:rsidRPr="00F22DE9">
        <w:rPr>
          <w:rFonts w:ascii="GHEA Grapalat" w:hAnsi="GHEA Grapalat"/>
        </w:rPr>
        <w:t>թյունների</w:t>
      </w:r>
      <w:proofErr w:type="spellEnd"/>
      <w:r w:rsidR="00602D83" w:rsidRPr="00F22DE9">
        <w:rPr>
          <w:rFonts w:ascii="GHEA Grapalat" w:hAnsi="GHEA Grapalat"/>
        </w:rPr>
        <w:t xml:space="preserve"> </w:t>
      </w:r>
      <w:proofErr w:type="spellStart"/>
      <w:r w:rsidR="00602D83" w:rsidRPr="00F22DE9">
        <w:rPr>
          <w:rFonts w:ascii="GHEA Grapalat" w:hAnsi="GHEA Grapalat"/>
        </w:rPr>
        <w:t>մատուցման</w:t>
      </w:r>
      <w:proofErr w:type="spellEnd"/>
      <w:r w:rsidR="00602D83" w:rsidRPr="00F22DE9">
        <w:rPr>
          <w:rFonts w:ascii="GHEA Grapalat" w:hAnsi="GHEA Grapalat"/>
        </w:rPr>
        <w:t xml:space="preserve"> </w:t>
      </w:r>
      <w:proofErr w:type="spellStart"/>
      <w:r w:rsidR="00602D83" w:rsidRPr="00F22DE9">
        <w:rPr>
          <w:rFonts w:ascii="GHEA Grapalat" w:hAnsi="GHEA Grapalat"/>
        </w:rPr>
        <w:t>ապահովում</w:t>
      </w:r>
      <w:proofErr w:type="spellEnd"/>
      <w:r w:rsidR="00602D83" w:rsidRPr="00F22DE9">
        <w:rPr>
          <w:rFonts w:ascii="GHEA Grapalat" w:hAnsi="GHEA Grapalat"/>
        </w:rPr>
        <w:t>՝</w:t>
      </w:r>
      <w:r w:rsidRPr="00F22DE9">
        <w:rPr>
          <w:rFonts w:ascii="GHEA Grapalat" w:hAnsi="GHEA Grapalat"/>
        </w:rPr>
        <w:t xml:space="preserve"> </w:t>
      </w:r>
      <w:proofErr w:type="spellStart"/>
      <w:r w:rsidR="00E17C30" w:rsidRPr="00F22DE9">
        <w:rPr>
          <w:rFonts w:ascii="GHEA Grapalat" w:hAnsi="GHEA Grapalat"/>
        </w:rPr>
        <w:t>հայտատուի</w:t>
      </w:r>
      <w:proofErr w:type="spellEnd"/>
      <w:r w:rsidR="00E17C30"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կողմից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մուտքագրվող</w:t>
      </w:r>
      <w:proofErr w:type="spellEnd"/>
      <w:r w:rsidR="00E62B17" w:rsidRPr="00E62B17">
        <w:rPr>
          <w:rFonts w:ascii="GHEA Grapalat" w:hAnsi="GHEA Grapalat"/>
        </w:rPr>
        <w:t xml:space="preserve"> </w:t>
      </w:r>
      <w:r w:rsidR="00E62B17">
        <w:rPr>
          <w:rFonts w:ascii="GHEA Grapalat" w:hAnsi="GHEA Grapalat"/>
          <w:lang w:val="ru-RU"/>
        </w:rPr>
        <w:t>նույնականացման</w:t>
      </w:r>
      <w:r w:rsidR="00E62B17" w:rsidRPr="00E62B17">
        <w:rPr>
          <w:rFonts w:ascii="GHEA Grapalat" w:hAnsi="GHEA Grapalat"/>
        </w:rPr>
        <w:t xml:space="preserve"> </w:t>
      </w:r>
      <w:r w:rsidR="00E62B17">
        <w:rPr>
          <w:rFonts w:ascii="GHEA Grapalat" w:hAnsi="GHEA Grapalat"/>
          <w:lang w:val="ru-RU"/>
        </w:rPr>
        <w:t>ծածկագրով</w:t>
      </w:r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տվյալները</w:t>
      </w:r>
      <w:proofErr w:type="spellEnd"/>
      <w:r w:rsidRPr="00F22DE9">
        <w:rPr>
          <w:rFonts w:ascii="GHEA Grapalat" w:hAnsi="GHEA Grapalat"/>
        </w:rPr>
        <w:t xml:space="preserve">՝ </w:t>
      </w:r>
      <w:proofErr w:type="spellStart"/>
      <w:r w:rsidRPr="00F22DE9">
        <w:rPr>
          <w:rFonts w:ascii="GHEA Grapalat" w:hAnsi="GHEA Grapalat"/>
        </w:rPr>
        <w:t>Հայաստանի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Հանրապետության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ոստիկանության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անձնագրային</w:t>
      </w:r>
      <w:proofErr w:type="spellEnd"/>
      <w:r w:rsidRPr="00F22DE9">
        <w:rPr>
          <w:rFonts w:ascii="GHEA Grapalat" w:hAnsi="GHEA Grapalat"/>
        </w:rPr>
        <w:t xml:space="preserve"> և </w:t>
      </w:r>
      <w:proofErr w:type="spellStart"/>
      <w:r w:rsidRPr="00F22DE9">
        <w:rPr>
          <w:rFonts w:ascii="GHEA Grapalat" w:hAnsi="GHEA Grapalat"/>
        </w:rPr>
        <w:t>վիզաների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վարչության</w:t>
      </w:r>
      <w:proofErr w:type="spellEnd"/>
      <w:r w:rsidRPr="00F22DE9">
        <w:rPr>
          <w:rFonts w:ascii="GHEA Grapalat" w:hAnsi="GHEA Grapalat"/>
        </w:rPr>
        <w:t xml:space="preserve">, </w:t>
      </w:r>
      <w:proofErr w:type="spellStart"/>
      <w:r w:rsidRPr="00F22DE9">
        <w:rPr>
          <w:rFonts w:ascii="GHEA Grapalat" w:hAnsi="GHEA Grapalat"/>
        </w:rPr>
        <w:t>պետական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ռեգիստրի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գործակալության</w:t>
      </w:r>
      <w:proofErr w:type="spellEnd"/>
      <w:r w:rsidRPr="00F22DE9">
        <w:rPr>
          <w:rFonts w:ascii="GHEA Grapalat" w:hAnsi="GHEA Grapalat"/>
        </w:rPr>
        <w:t xml:space="preserve">, </w:t>
      </w:r>
      <w:proofErr w:type="spellStart"/>
      <w:r w:rsidRPr="00F22DE9">
        <w:rPr>
          <w:rFonts w:ascii="GHEA Grapalat" w:hAnsi="GHEA Grapalat"/>
        </w:rPr>
        <w:t>Հայաստանի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Հանրապետության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կադաստրի</w:t>
      </w:r>
      <w:proofErr w:type="spellEnd"/>
      <w:r w:rsidRPr="00F22DE9">
        <w:rPr>
          <w:rFonts w:ascii="GHEA Grapalat" w:hAnsi="GHEA Grapalat"/>
        </w:rPr>
        <w:t xml:space="preserve"> կոմիտեի </w:t>
      </w:r>
      <w:proofErr w:type="spellStart"/>
      <w:r w:rsidRPr="00F22DE9">
        <w:rPr>
          <w:rFonts w:ascii="GHEA Grapalat" w:hAnsi="GHEA Grapalat"/>
        </w:rPr>
        <w:t>տվյալների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շտեմարանների</w:t>
      </w:r>
      <w:proofErr w:type="spellEnd"/>
      <w:r w:rsidRPr="00F22DE9">
        <w:rPr>
          <w:rFonts w:ascii="GHEA Grapalat" w:hAnsi="GHEA Grapalat"/>
        </w:rPr>
        <w:t xml:space="preserve"> և </w:t>
      </w:r>
      <w:proofErr w:type="spellStart"/>
      <w:r w:rsidRPr="00F22DE9">
        <w:rPr>
          <w:rFonts w:ascii="GHEA Grapalat" w:hAnsi="GHEA Grapalat"/>
        </w:rPr>
        <w:t>այլ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թվային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շտեմարանների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տվյալների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հետ</w:t>
      </w:r>
      <w:proofErr w:type="spellEnd"/>
      <w:r w:rsidRPr="00F22DE9">
        <w:rPr>
          <w:rFonts w:ascii="GHEA Grapalat" w:hAnsi="GHEA Grapalat"/>
        </w:rPr>
        <w:t xml:space="preserve"> </w:t>
      </w:r>
      <w:r w:rsidR="00E62B17">
        <w:rPr>
          <w:rFonts w:ascii="GHEA Grapalat" w:hAnsi="GHEA Grapalat"/>
          <w:lang w:val="ru-RU"/>
        </w:rPr>
        <w:t>ինքնաշխատ</w:t>
      </w:r>
      <w:r w:rsidR="00E62B17" w:rsidRPr="00D35E63">
        <w:rPr>
          <w:rFonts w:ascii="GHEA Grapalat" w:hAnsi="GHEA Grapalat"/>
        </w:rPr>
        <w:t xml:space="preserve"> </w:t>
      </w:r>
      <w:r w:rsidR="00E62B17">
        <w:rPr>
          <w:rFonts w:ascii="GHEA Grapalat" w:hAnsi="GHEA Grapalat"/>
          <w:lang w:val="ru-RU"/>
        </w:rPr>
        <w:t>գեներացնելու</w:t>
      </w:r>
      <w:r w:rsidR="00E62B17" w:rsidRPr="00D35E63">
        <w:rPr>
          <w:rFonts w:ascii="GHEA Grapalat" w:hAnsi="GHEA Grapalat"/>
        </w:rPr>
        <w:t xml:space="preserve"> </w:t>
      </w:r>
      <w:r w:rsidRPr="00F22DE9">
        <w:rPr>
          <w:rFonts w:ascii="GHEA Grapalat" w:hAnsi="GHEA Grapalat"/>
        </w:rPr>
        <w:t>նպատակով:</w:t>
      </w:r>
    </w:p>
    <w:p w:rsidR="0025190E" w:rsidRPr="00F22DE9" w:rsidRDefault="008C30D2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t>4</w:t>
      </w:r>
      <w:r w:rsidR="0025190E" w:rsidRPr="00F22DE9">
        <w:rPr>
          <w:rFonts w:ascii="GHEA Grapalat" w:hAnsi="GHEA Grapalat"/>
        </w:rPr>
        <w:t xml:space="preserve">. </w:t>
      </w:r>
      <w:proofErr w:type="spellStart"/>
      <w:r w:rsidR="0025190E" w:rsidRPr="00F22DE9">
        <w:rPr>
          <w:rFonts w:ascii="GHEA Grapalat" w:hAnsi="GHEA Grapalat"/>
        </w:rPr>
        <w:t>Արտաքին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փաստաթղթաշրջանառությունն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իրականացվում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ինստիտուցիոնալ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ցանցի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միջոցով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որը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համակարգվում</w:t>
      </w:r>
      <w:proofErr w:type="spellEnd"/>
      <w:r w:rsidR="0025190E" w:rsidRPr="00F22DE9">
        <w:rPr>
          <w:rFonts w:ascii="GHEA Grapalat" w:hAnsi="GHEA Grapalat"/>
        </w:rPr>
        <w:t xml:space="preserve"> է</w:t>
      </w:r>
      <w:r w:rsidR="00414CAE">
        <w:rPr>
          <w:rFonts w:ascii="GHEA Grapalat" w:hAnsi="GHEA Grapalat"/>
          <w:lang w:val="hy-AM"/>
        </w:rPr>
        <w:t>,</w:t>
      </w:r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ինչպես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նաև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անխափան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անվտանգ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շահագործման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սպասարկումն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իրականացվում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քաղաքաշինության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բնագավառի</w:t>
      </w:r>
      <w:proofErr w:type="spellEnd"/>
      <w:r w:rsidR="009C704D" w:rsidRPr="00F22DE9">
        <w:rPr>
          <w:rFonts w:ascii="GHEA Grapalat" w:hAnsi="GHEA Grapalat"/>
          <w:lang w:val="hy-AM"/>
        </w:rPr>
        <w:t xml:space="preserve"> պետական կառավարման</w:t>
      </w:r>
      <w:r w:rsidR="0025190E" w:rsidRPr="00F22DE9">
        <w:rPr>
          <w:rFonts w:ascii="GHEA Grapalat" w:hAnsi="GHEA Grapalat"/>
        </w:rPr>
        <w:t xml:space="preserve"> </w:t>
      </w:r>
      <w:r w:rsidR="00ED267C" w:rsidRPr="00F22DE9">
        <w:rPr>
          <w:rFonts w:ascii="GHEA Grapalat" w:hAnsi="GHEA Grapalat"/>
          <w:lang w:val="hy-AM"/>
        </w:rPr>
        <w:t>մարմնի</w:t>
      </w:r>
      <w:r w:rsidR="00ED267C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կողմից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իսկ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ներքին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փաստաթղթաշրջանառությունը</w:t>
      </w:r>
      <w:proofErr w:type="spellEnd"/>
      <w:r w:rsidR="0025190E" w:rsidRPr="00F22DE9">
        <w:rPr>
          <w:rFonts w:ascii="GHEA Grapalat" w:hAnsi="GHEA Grapalat"/>
        </w:rPr>
        <w:t xml:space="preserve">՝ </w:t>
      </w:r>
      <w:proofErr w:type="spellStart"/>
      <w:r w:rsidR="0025190E" w:rsidRPr="00F22DE9">
        <w:rPr>
          <w:rFonts w:ascii="GHEA Grapalat" w:hAnsi="GHEA Grapalat"/>
        </w:rPr>
        <w:t>կորպորատիվ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ցանցի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միջոցով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որի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անխափան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անվտանգ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շահագործման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սպասարկումն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իրականացվում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սույն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կարգի</w:t>
      </w:r>
      <w:proofErr w:type="spellEnd"/>
      <w:r w:rsidR="0025190E" w:rsidRPr="00F22DE9">
        <w:rPr>
          <w:rFonts w:ascii="GHEA Grapalat" w:hAnsi="GHEA Grapalat"/>
        </w:rPr>
        <w:t xml:space="preserve"> </w:t>
      </w:r>
      <w:r w:rsidR="006604AB">
        <w:rPr>
          <w:rFonts w:ascii="GHEA Grapalat" w:hAnsi="GHEA Grapalat"/>
          <w:lang w:val="hy-AM"/>
        </w:rPr>
        <w:t>3</w:t>
      </w:r>
      <w:r w:rsidR="0025190E" w:rsidRPr="00F22DE9">
        <w:rPr>
          <w:rFonts w:ascii="GHEA Grapalat" w:hAnsi="GHEA Grapalat"/>
        </w:rPr>
        <w:t>-</w:t>
      </w:r>
      <w:proofErr w:type="spellStart"/>
      <w:r w:rsidR="0025190E" w:rsidRPr="00F22DE9">
        <w:rPr>
          <w:rFonts w:ascii="GHEA Grapalat" w:hAnsi="GHEA Grapalat"/>
        </w:rPr>
        <w:t>րդ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կետի</w:t>
      </w:r>
      <w:proofErr w:type="spellEnd"/>
      <w:r w:rsidR="0025190E" w:rsidRPr="00F22DE9">
        <w:rPr>
          <w:rFonts w:ascii="GHEA Grapalat" w:hAnsi="GHEA Grapalat"/>
        </w:rPr>
        <w:t xml:space="preserve"> 2-րդ </w:t>
      </w:r>
      <w:proofErr w:type="spellStart"/>
      <w:r w:rsidR="0025190E" w:rsidRPr="00F22DE9">
        <w:rPr>
          <w:rFonts w:ascii="GHEA Grapalat" w:hAnsi="GHEA Grapalat"/>
        </w:rPr>
        <w:t>ենթակետում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նշված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յուրաքանչյուր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մարմնի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lastRenderedPageBreak/>
        <w:t>կողմից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որով</w:t>
      </w:r>
      <w:proofErr w:type="spellEnd"/>
      <w:r w:rsidR="00D35E63" w:rsidRPr="00D35E63">
        <w:rPr>
          <w:rFonts w:ascii="GHEA Grapalat" w:hAnsi="GHEA Grapalat"/>
        </w:rPr>
        <w:t xml:space="preserve"> </w:t>
      </w:r>
      <w:r w:rsidR="00E0146A" w:rsidRPr="00F22DE9">
        <w:rPr>
          <w:rFonts w:ascii="GHEA Grapalat" w:hAnsi="GHEA Grapalat"/>
          <w:lang w:val="hy-AM"/>
        </w:rPr>
        <w:t>հայտատուի</w:t>
      </w:r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կողմից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ներկայացված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հայտը</w:t>
      </w:r>
      <w:proofErr w:type="spellEnd"/>
      <w:r w:rsidRPr="00F22DE9">
        <w:rPr>
          <w:rFonts w:ascii="GHEA Grapalat" w:hAnsi="GHEA Grapalat"/>
        </w:rPr>
        <w:t xml:space="preserve"> (</w:t>
      </w:r>
      <w:proofErr w:type="spellStart"/>
      <w:r w:rsidR="0025190E" w:rsidRPr="00F22DE9">
        <w:rPr>
          <w:rFonts w:ascii="GHEA Grapalat" w:hAnsi="GHEA Grapalat"/>
        </w:rPr>
        <w:t>դիմումը</w:t>
      </w:r>
      <w:proofErr w:type="spellEnd"/>
      <w:r w:rsidR="0025190E" w:rsidRPr="00F22DE9">
        <w:rPr>
          <w:rFonts w:ascii="GHEA Grapalat" w:hAnsi="GHEA Grapalat"/>
        </w:rPr>
        <w:t xml:space="preserve">)՝ </w:t>
      </w:r>
      <w:proofErr w:type="spellStart"/>
      <w:r w:rsidR="0025190E" w:rsidRPr="00F22DE9">
        <w:rPr>
          <w:rFonts w:ascii="GHEA Grapalat" w:hAnsi="GHEA Grapalat"/>
        </w:rPr>
        <w:t>կից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փաստաթղթերով</w:t>
      </w:r>
      <w:proofErr w:type="spellEnd"/>
      <w:r w:rsidR="00D35E63" w:rsidRPr="00D35E63">
        <w:rPr>
          <w:rFonts w:ascii="GHEA Grapalat" w:hAnsi="GHEA Grapalat"/>
        </w:rPr>
        <w:t xml:space="preserve"> </w:t>
      </w:r>
      <w:r w:rsidR="00D35E63">
        <w:rPr>
          <w:rFonts w:ascii="GHEA Grapalat" w:hAnsi="GHEA Grapalat"/>
          <w:lang w:val="ru-RU"/>
        </w:rPr>
        <w:t>և</w:t>
      </w:r>
      <w:r w:rsidR="00D35E63" w:rsidRPr="00D35E63">
        <w:rPr>
          <w:rFonts w:ascii="GHEA Grapalat" w:hAnsi="GHEA Grapalat"/>
        </w:rPr>
        <w:t xml:space="preserve"> </w:t>
      </w:r>
      <w:r w:rsidR="00D35E63">
        <w:rPr>
          <w:rFonts w:ascii="GHEA Grapalat" w:hAnsi="GHEA Grapalat"/>
          <w:lang w:val="ru-RU"/>
        </w:rPr>
        <w:t>ինքնաշխատ</w:t>
      </w:r>
      <w:r w:rsidR="00D35E63" w:rsidRPr="00D35E63">
        <w:rPr>
          <w:rFonts w:ascii="GHEA Grapalat" w:hAnsi="GHEA Grapalat"/>
        </w:rPr>
        <w:t xml:space="preserve"> </w:t>
      </w:r>
      <w:r w:rsidR="00D35E63">
        <w:rPr>
          <w:rFonts w:ascii="GHEA Grapalat" w:hAnsi="GHEA Grapalat"/>
          <w:lang w:val="ru-RU"/>
        </w:rPr>
        <w:t>գեներացված</w:t>
      </w:r>
      <w:r w:rsidR="00D35E63" w:rsidRPr="00D35E63">
        <w:rPr>
          <w:rFonts w:ascii="GHEA Grapalat" w:hAnsi="GHEA Grapalat"/>
        </w:rPr>
        <w:t xml:space="preserve"> </w:t>
      </w:r>
      <w:r w:rsidR="00D35E63">
        <w:rPr>
          <w:rFonts w:ascii="GHEA Grapalat" w:hAnsi="GHEA Grapalat"/>
          <w:lang w:val="ru-RU"/>
        </w:rPr>
        <w:t>տվյալներով</w:t>
      </w:r>
      <w:r w:rsidR="0025190E" w:rsidRPr="00F22DE9">
        <w:rPr>
          <w:rFonts w:ascii="GHEA Grapalat" w:hAnsi="GHEA Grapalat"/>
        </w:rPr>
        <w:t xml:space="preserve"> </w:t>
      </w:r>
      <w:r w:rsidR="00D35E63">
        <w:rPr>
          <w:rFonts w:ascii="GHEA Grapalat" w:hAnsi="GHEA Grapalat"/>
          <w:lang w:val="ru-RU"/>
        </w:rPr>
        <w:t>հասանելի</w:t>
      </w:r>
      <w:r w:rsidR="00D35E63" w:rsidRPr="00D35E63">
        <w:rPr>
          <w:rFonts w:ascii="GHEA Grapalat" w:hAnsi="GHEA Grapalat"/>
        </w:rPr>
        <w:t xml:space="preserve"> </w:t>
      </w:r>
      <w:r w:rsidR="00D35E63">
        <w:rPr>
          <w:rFonts w:ascii="GHEA Grapalat" w:hAnsi="GHEA Grapalat"/>
          <w:lang w:val="ru-RU"/>
        </w:rPr>
        <w:t>է</w:t>
      </w:r>
      <w:r w:rsidR="00D35E63" w:rsidRPr="00D35E63">
        <w:rPr>
          <w:rFonts w:ascii="GHEA Grapalat" w:hAnsi="GHEA Grapalat"/>
        </w:rPr>
        <w:t xml:space="preserve"> </w:t>
      </w:r>
      <w:r w:rsidR="00D35E63">
        <w:rPr>
          <w:rFonts w:ascii="GHEA Grapalat" w:hAnsi="GHEA Grapalat"/>
          <w:lang w:val="ru-RU"/>
        </w:rPr>
        <w:t>դառնում</w:t>
      </w:r>
      <w:r w:rsidR="00D35E63" w:rsidRPr="00D35E63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գործառույթի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կատարման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լիազորություն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ունեցող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իրավասու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մարմնի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համապատասխան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կառուցվածքային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ստորաբաժանմանը</w:t>
      </w:r>
      <w:proofErr w:type="spellEnd"/>
      <w:r w:rsidR="0025190E" w:rsidRPr="00F22DE9">
        <w:rPr>
          <w:rFonts w:ascii="GHEA Grapalat" w:hAnsi="GHEA Grapalat"/>
        </w:rPr>
        <w:t>:</w:t>
      </w:r>
    </w:p>
    <w:p w:rsidR="0025190E" w:rsidRPr="00F22DE9" w:rsidRDefault="008C30D2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t>5</w:t>
      </w:r>
      <w:r w:rsidR="0025190E" w:rsidRPr="00F22DE9">
        <w:rPr>
          <w:rFonts w:ascii="GHEA Grapalat" w:hAnsi="GHEA Grapalat"/>
        </w:rPr>
        <w:t xml:space="preserve">.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ընդունարանը</w:t>
      </w:r>
      <w:proofErr w:type="spellEnd"/>
      <w:r w:rsidR="00D35E63">
        <w:rPr>
          <w:rFonts w:ascii="GHEA Grapalat" w:hAnsi="GHEA Grapalat"/>
          <w:lang w:val="ru-RU"/>
        </w:rPr>
        <w:t>՝</w:t>
      </w:r>
      <w:r w:rsidR="00D35E63" w:rsidRPr="00D35E63">
        <w:rPr>
          <w:rFonts w:ascii="GHEA Grapalat" w:hAnsi="GHEA Grapalat"/>
        </w:rPr>
        <w:t xml:space="preserve"> </w:t>
      </w:r>
      <w:r w:rsidR="00D35E63">
        <w:rPr>
          <w:rFonts w:ascii="GHEA Grapalat" w:hAnsi="GHEA Grapalat"/>
          <w:lang w:val="ru-RU"/>
        </w:rPr>
        <w:t>թվային</w:t>
      </w:r>
      <w:r w:rsidR="00D35E63" w:rsidRPr="00D35E63">
        <w:rPr>
          <w:rFonts w:ascii="GHEA Grapalat" w:hAnsi="GHEA Grapalat"/>
        </w:rPr>
        <w:t xml:space="preserve"> </w:t>
      </w:r>
      <w:r w:rsidR="00D35E63">
        <w:rPr>
          <w:rFonts w:ascii="GHEA Grapalat" w:hAnsi="GHEA Grapalat"/>
          <w:lang w:val="ru-RU"/>
        </w:rPr>
        <w:t>հարթակը</w:t>
      </w:r>
      <w:r w:rsidR="0025190E" w:rsidRPr="00F22DE9">
        <w:rPr>
          <w:rFonts w:ascii="GHEA Grapalat" w:hAnsi="GHEA Grapalat"/>
        </w:rPr>
        <w:t xml:space="preserve"> (</w:t>
      </w:r>
      <w:proofErr w:type="spellStart"/>
      <w:r w:rsidR="0025190E" w:rsidRPr="00F22DE9">
        <w:rPr>
          <w:rFonts w:ascii="GHEA Grapalat" w:hAnsi="GHEA Grapalat"/>
        </w:rPr>
        <w:t>իրավասու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մարմնի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մեկ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պատուհան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ծառայության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համարժեքը</w:t>
      </w:r>
      <w:proofErr w:type="spellEnd"/>
      <w:r w:rsidR="0025190E" w:rsidRPr="00F22DE9">
        <w:rPr>
          <w:rFonts w:ascii="GHEA Grapalat" w:hAnsi="GHEA Grapalat"/>
        </w:rPr>
        <w:t>)</w:t>
      </w:r>
      <w:r w:rsidR="00CA2041" w:rsidRPr="00CA2041">
        <w:rPr>
          <w:rFonts w:ascii="GHEA Grapalat" w:hAnsi="GHEA Grapalat"/>
        </w:rPr>
        <w:t>,</w:t>
      </w:r>
      <w:r w:rsidR="0025190E" w:rsidRPr="00F22DE9">
        <w:rPr>
          <w:rFonts w:ascii="GHEA Grapalat" w:hAnsi="GHEA Grapalat"/>
        </w:rPr>
        <w:t xml:space="preserve"> </w:t>
      </w:r>
      <w:proofErr w:type="spellStart"/>
      <w:r w:rsidR="002F2C39" w:rsidRPr="00F22DE9">
        <w:rPr>
          <w:rFonts w:ascii="GHEA Grapalat" w:hAnsi="GHEA Grapalat"/>
        </w:rPr>
        <w:t>հայտատու</w:t>
      </w:r>
      <w:proofErr w:type="spellEnd"/>
      <w:r w:rsidR="002F2C39" w:rsidRPr="00F22DE9">
        <w:rPr>
          <w:rFonts w:ascii="GHEA Grapalat" w:hAnsi="GHEA Grapalat"/>
        </w:rPr>
        <w:t xml:space="preserve"> </w:t>
      </w:r>
      <w:proofErr w:type="spellStart"/>
      <w:r w:rsidR="00CA2041">
        <w:rPr>
          <w:rFonts w:ascii="GHEA Grapalat" w:hAnsi="GHEA Grapalat"/>
        </w:rPr>
        <w:t>իրավասու</w:t>
      </w:r>
      <w:proofErr w:type="spellEnd"/>
      <w:r w:rsidR="00CA2041">
        <w:rPr>
          <w:rFonts w:ascii="GHEA Grapalat" w:hAnsi="GHEA Grapalat"/>
        </w:rPr>
        <w:t xml:space="preserve"> </w:t>
      </w:r>
      <w:proofErr w:type="spellStart"/>
      <w:r w:rsidR="00CA2041">
        <w:rPr>
          <w:rFonts w:ascii="GHEA Grapalat" w:hAnsi="GHEA Grapalat"/>
        </w:rPr>
        <w:t>մարմ</w:t>
      </w:r>
      <w:r w:rsidR="0025190E" w:rsidRPr="00F22DE9">
        <w:rPr>
          <w:rFonts w:ascii="GHEA Grapalat" w:hAnsi="GHEA Grapalat"/>
        </w:rPr>
        <w:t>ն</w:t>
      </w:r>
      <w:proofErr w:type="spellEnd"/>
      <w:r w:rsidR="00CA2041">
        <w:rPr>
          <w:rFonts w:ascii="GHEA Grapalat" w:hAnsi="GHEA Grapalat"/>
          <w:lang w:val="ru-RU"/>
        </w:rPr>
        <w:t>ի</w:t>
      </w:r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շղթայի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միջանկյալ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օղակն</w:t>
      </w:r>
      <w:proofErr w:type="spellEnd"/>
      <w:r w:rsidR="0025190E" w:rsidRPr="00F22DE9">
        <w:rPr>
          <w:rFonts w:ascii="GHEA Grapalat" w:hAnsi="GHEA Grapalat"/>
        </w:rPr>
        <w:t xml:space="preserve"> է, </w:t>
      </w:r>
      <w:proofErr w:type="spellStart"/>
      <w:r w:rsidR="0025190E" w:rsidRPr="00F22DE9">
        <w:rPr>
          <w:rFonts w:ascii="GHEA Grapalat" w:hAnsi="GHEA Grapalat"/>
        </w:rPr>
        <w:t>որի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գործառույթները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ներառում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են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CC12E1" w:rsidRPr="00F22DE9">
        <w:rPr>
          <w:rFonts w:ascii="GHEA Grapalat" w:hAnsi="GHEA Grapalat"/>
        </w:rPr>
        <w:t>հայտատուից</w:t>
      </w:r>
      <w:proofErr w:type="spellEnd"/>
      <w:r w:rsidR="00CC12E1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դիմումներ</w:t>
      </w:r>
      <w:proofErr w:type="spellEnd"/>
      <w:r w:rsidR="0025190E" w:rsidRPr="00F22DE9">
        <w:rPr>
          <w:rFonts w:ascii="GHEA Grapalat" w:hAnsi="GHEA Grapalat"/>
        </w:rPr>
        <w:t xml:space="preserve"> (</w:t>
      </w:r>
      <w:proofErr w:type="spellStart"/>
      <w:r w:rsidR="0025190E" w:rsidRPr="00F22DE9">
        <w:rPr>
          <w:rFonts w:ascii="GHEA Grapalat" w:hAnsi="GHEA Grapalat"/>
        </w:rPr>
        <w:t>կից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փաստաթղթերով</w:t>
      </w:r>
      <w:proofErr w:type="spellEnd"/>
      <w:r w:rsidR="0025190E" w:rsidRPr="00F22DE9">
        <w:rPr>
          <w:rFonts w:ascii="GHEA Grapalat" w:hAnsi="GHEA Grapalat"/>
        </w:rPr>
        <w:t xml:space="preserve">) </w:t>
      </w:r>
      <w:r w:rsidR="00CA2041">
        <w:rPr>
          <w:rFonts w:ascii="GHEA Grapalat" w:hAnsi="GHEA Grapalat"/>
          <w:lang w:val="ru-RU"/>
        </w:rPr>
        <w:t>մուտքագրումը</w:t>
      </w:r>
      <w:r w:rsidR="00CA2041" w:rsidRPr="00CA2041">
        <w:rPr>
          <w:rFonts w:ascii="GHEA Grapalat" w:hAnsi="GHEA Grapalat"/>
        </w:rPr>
        <w:t xml:space="preserve"> </w:t>
      </w:r>
      <w:r w:rsidR="0025190E" w:rsidRPr="00F22DE9">
        <w:rPr>
          <w:rFonts w:ascii="GHEA Grapalat" w:hAnsi="GHEA Grapalat"/>
        </w:rPr>
        <w:t>(</w:t>
      </w:r>
      <w:proofErr w:type="spellStart"/>
      <w:r w:rsidR="0025190E" w:rsidRPr="00F22DE9">
        <w:rPr>
          <w:rFonts w:ascii="GHEA Grapalat" w:hAnsi="GHEA Grapalat"/>
        </w:rPr>
        <w:t>համակարգում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գրանցման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համար</w:t>
      </w:r>
      <w:proofErr w:type="spellEnd"/>
      <w:r w:rsidR="00CA2041" w:rsidRPr="00CA2041">
        <w:rPr>
          <w:rFonts w:ascii="GHEA Grapalat" w:hAnsi="GHEA Grapalat"/>
        </w:rPr>
        <w:t xml:space="preserve"> </w:t>
      </w:r>
      <w:r w:rsidR="00741B2A" w:rsidRPr="00F22DE9">
        <w:rPr>
          <w:rFonts w:ascii="GHEA Grapalat" w:hAnsi="GHEA Grapalat"/>
        </w:rPr>
        <w:t>(</w:t>
      </w:r>
      <w:r w:rsidR="00CA2041">
        <w:rPr>
          <w:rFonts w:ascii="GHEA Grapalat" w:hAnsi="GHEA Grapalat"/>
          <w:lang w:val="ru-RU"/>
        </w:rPr>
        <w:t>ծածկագիր</w:t>
      </w:r>
      <w:r w:rsidR="0025190E" w:rsidRPr="00F22DE9">
        <w:rPr>
          <w:rFonts w:ascii="GHEA Grapalat" w:hAnsi="GHEA Grapalat"/>
        </w:rPr>
        <w:t xml:space="preserve">) </w:t>
      </w:r>
      <w:proofErr w:type="spellStart"/>
      <w:r w:rsidR="0025190E" w:rsidRPr="00F22DE9">
        <w:rPr>
          <w:rFonts w:ascii="GHEA Grapalat" w:hAnsi="GHEA Grapalat"/>
        </w:rPr>
        <w:t>տրամադրելու</w:t>
      </w:r>
      <w:proofErr w:type="spellEnd"/>
      <w:r w:rsidR="0025190E" w:rsidRPr="00F22DE9">
        <w:rPr>
          <w:rFonts w:ascii="GHEA Grapalat" w:hAnsi="GHEA Grapalat"/>
        </w:rPr>
        <w:t xml:space="preserve"> և </w:t>
      </w:r>
      <w:proofErr w:type="spellStart"/>
      <w:r w:rsidR="0025190E" w:rsidRPr="00F22DE9">
        <w:rPr>
          <w:rFonts w:ascii="GHEA Grapalat" w:hAnsi="GHEA Grapalat"/>
        </w:rPr>
        <w:t>անհրաժեշտ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մասնագիտական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խորհրդատվություն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մատուցելու</w:t>
      </w:r>
      <w:proofErr w:type="spellEnd"/>
      <w:r w:rsidR="0025190E" w:rsidRPr="00F22DE9">
        <w:rPr>
          <w:rFonts w:ascii="GHEA Grapalat" w:hAnsi="GHEA Grapalat"/>
        </w:rPr>
        <w:t xml:space="preserve">), </w:t>
      </w:r>
      <w:proofErr w:type="spellStart"/>
      <w:r w:rsidR="0025190E" w:rsidRPr="00F22DE9">
        <w:rPr>
          <w:rFonts w:ascii="GHEA Grapalat" w:hAnsi="GHEA Grapalat"/>
        </w:rPr>
        <w:t>իսկ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գործընթացի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ավարտից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հետո</w:t>
      </w:r>
      <w:proofErr w:type="spellEnd"/>
      <w:r w:rsidR="0025190E" w:rsidRPr="00F22DE9">
        <w:rPr>
          <w:rFonts w:ascii="GHEA Grapalat" w:hAnsi="GHEA Grapalat"/>
        </w:rPr>
        <w:t xml:space="preserve">` </w:t>
      </w:r>
      <w:proofErr w:type="spellStart"/>
      <w:r w:rsidR="00590D01" w:rsidRPr="00F22DE9">
        <w:rPr>
          <w:rFonts w:ascii="GHEA Grapalat" w:hAnsi="GHEA Grapalat"/>
        </w:rPr>
        <w:t>հայտատուին</w:t>
      </w:r>
      <w:proofErr w:type="spellEnd"/>
      <w:r w:rsidR="00590D01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ծանուցելու</w:t>
      </w:r>
      <w:proofErr w:type="spellEnd"/>
      <w:r w:rsidR="0025190E" w:rsidRPr="00F22DE9">
        <w:rPr>
          <w:rFonts w:ascii="GHEA Grapalat" w:hAnsi="GHEA Grapalat"/>
        </w:rPr>
        <w:t xml:space="preserve"> և </w:t>
      </w:r>
      <w:proofErr w:type="spellStart"/>
      <w:r w:rsidR="0025190E" w:rsidRPr="00F22DE9">
        <w:rPr>
          <w:rFonts w:ascii="GHEA Grapalat" w:hAnsi="GHEA Grapalat"/>
        </w:rPr>
        <w:t>համապատասխան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փաստաթղթերը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նրան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r w:rsidR="00CA2041">
        <w:rPr>
          <w:rFonts w:ascii="GHEA Grapalat" w:hAnsi="GHEA Grapalat"/>
          <w:lang w:val="ru-RU"/>
        </w:rPr>
        <w:t>արտածելու</w:t>
      </w:r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պարտականություններով</w:t>
      </w:r>
      <w:proofErr w:type="spellEnd"/>
      <w:r w:rsidR="0025190E" w:rsidRPr="00F22DE9">
        <w:rPr>
          <w:rFonts w:ascii="GHEA Grapalat" w:hAnsi="GHEA Grapalat"/>
        </w:rPr>
        <w:t>:</w:t>
      </w:r>
    </w:p>
    <w:p w:rsidR="0025190E" w:rsidRPr="00F22DE9" w:rsidRDefault="008C30D2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t>6</w:t>
      </w:r>
      <w:r w:rsidR="0025190E" w:rsidRPr="00F22DE9">
        <w:rPr>
          <w:rFonts w:ascii="GHEA Grapalat" w:hAnsi="GHEA Grapalat"/>
        </w:rPr>
        <w:t xml:space="preserve">.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միջոցով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r w:rsidR="00E20326" w:rsidRPr="00F22DE9">
        <w:rPr>
          <w:rFonts w:ascii="GHEA Grapalat" w:hAnsi="GHEA Grapalat"/>
          <w:lang w:val="hy-AM"/>
        </w:rPr>
        <w:t xml:space="preserve">հողամասի </w:t>
      </w:r>
      <w:proofErr w:type="spellStart"/>
      <w:r w:rsidR="00590D01" w:rsidRPr="00F22DE9">
        <w:rPr>
          <w:rFonts w:ascii="GHEA Grapalat" w:hAnsi="GHEA Grapalat"/>
        </w:rPr>
        <w:t>նպատակային</w:t>
      </w:r>
      <w:proofErr w:type="spellEnd"/>
      <w:r w:rsidR="00590D01" w:rsidRPr="00F22DE9">
        <w:rPr>
          <w:rFonts w:ascii="GHEA Grapalat" w:hAnsi="GHEA Grapalat"/>
        </w:rPr>
        <w:t xml:space="preserve"> </w:t>
      </w:r>
      <w:proofErr w:type="spellStart"/>
      <w:r w:rsidR="00590D01" w:rsidRPr="00F22DE9">
        <w:rPr>
          <w:rFonts w:ascii="GHEA Grapalat" w:hAnsi="GHEA Grapalat"/>
        </w:rPr>
        <w:t>նշանակության</w:t>
      </w:r>
      <w:proofErr w:type="spellEnd"/>
      <w:r w:rsidR="00590D01" w:rsidRPr="00F22DE9">
        <w:rPr>
          <w:rFonts w:ascii="GHEA Grapalat" w:hAnsi="GHEA Grapalat"/>
        </w:rPr>
        <w:t xml:space="preserve"> </w:t>
      </w:r>
      <w:proofErr w:type="spellStart"/>
      <w:r w:rsidR="00590D01" w:rsidRPr="00F22DE9">
        <w:rPr>
          <w:rFonts w:ascii="GHEA Grapalat" w:hAnsi="GHEA Grapalat"/>
        </w:rPr>
        <w:t>փոփոխության</w:t>
      </w:r>
      <w:proofErr w:type="spellEnd"/>
      <w:r w:rsidR="00590D01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տրամադրման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ընթացակարգերն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իրականացվում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են</w:t>
      </w:r>
      <w:proofErr w:type="spellEnd"/>
      <w:r w:rsidR="0025190E" w:rsidRPr="00F22DE9">
        <w:rPr>
          <w:rFonts w:ascii="GHEA Grapalat" w:hAnsi="GHEA Grapalat"/>
        </w:rPr>
        <w:t xml:space="preserve"> N 1 </w:t>
      </w:r>
      <w:proofErr w:type="spellStart"/>
      <w:r w:rsidR="0025190E" w:rsidRPr="00F22DE9">
        <w:rPr>
          <w:rFonts w:ascii="GHEA Grapalat" w:hAnsi="GHEA Grapalat"/>
        </w:rPr>
        <w:t>հավելվածով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սահմանված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հաջորդականությամբ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պայմաններով</w:t>
      </w:r>
      <w:proofErr w:type="spellEnd"/>
      <w:r w:rsidR="0025190E" w:rsidRPr="00F22DE9">
        <w:rPr>
          <w:rFonts w:ascii="GHEA Grapalat" w:hAnsi="GHEA Grapalat"/>
        </w:rPr>
        <w:t xml:space="preserve"> և </w:t>
      </w:r>
      <w:proofErr w:type="spellStart"/>
      <w:r w:rsidR="0025190E" w:rsidRPr="00F22DE9">
        <w:rPr>
          <w:rFonts w:ascii="GHEA Grapalat" w:hAnsi="GHEA Grapalat"/>
        </w:rPr>
        <w:t>ժամկետներում</w:t>
      </w:r>
      <w:proofErr w:type="spellEnd"/>
      <w:r w:rsidR="0025190E" w:rsidRPr="00F22DE9">
        <w:rPr>
          <w:rFonts w:ascii="GHEA Grapalat" w:hAnsi="GHEA Grapalat"/>
        </w:rPr>
        <w:t>:</w:t>
      </w:r>
    </w:p>
    <w:p w:rsidR="0025190E" w:rsidRPr="00F22DE9" w:rsidRDefault="008C30D2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t>7</w:t>
      </w:r>
      <w:r w:rsidR="0025190E" w:rsidRPr="00F22DE9">
        <w:rPr>
          <w:rFonts w:ascii="GHEA Grapalat" w:hAnsi="GHEA Grapalat"/>
        </w:rPr>
        <w:t xml:space="preserve">.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միջոցով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r w:rsidR="00E20326" w:rsidRPr="00F22DE9">
        <w:rPr>
          <w:rFonts w:ascii="GHEA Grapalat" w:hAnsi="GHEA Grapalat"/>
          <w:lang w:val="hy-AM"/>
        </w:rPr>
        <w:t>հողամասի</w:t>
      </w:r>
      <w:r w:rsidR="00E20326" w:rsidRPr="00F22DE9">
        <w:rPr>
          <w:rFonts w:ascii="GHEA Grapalat" w:hAnsi="GHEA Grapalat"/>
        </w:rPr>
        <w:t xml:space="preserve"> </w:t>
      </w:r>
      <w:proofErr w:type="spellStart"/>
      <w:r w:rsidR="003D2DCD" w:rsidRPr="00F22DE9">
        <w:rPr>
          <w:rFonts w:ascii="GHEA Grapalat" w:hAnsi="GHEA Grapalat"/>
        </w:rPr>
        <w:t>նպատակային</w:t>
      </w:r>
      <w:proofErr w:type="spellEnd"/>
      <w:r w:rsidR="003D2DCD" w:rsidRPr="00F22DE9">
        <w:rPr>
          <w:rFonts w:ascii="GHEA Grapalat" w:hAnsi="GHEA Grapalat"/>
        </w:rPr>
        <w:t xml:space="preserve"> </w:t>
      </w:r>
      <w:proofErr w:type="spellStart"/>
      <w:r w:rsidR="003D2DCD" w:rsidRPr="00F22DE9">
        <w:rPr>
          <w:rFonts w:ascii="GHEA Grapalat" w:hAnsi="GHEA Grapalat"/>
        </w:rPr>
        <w:t>նշանակության</w:t>
      </w:r>
      <w:proofErr w:type="spellEnd"/>
      <w:r w:rsidR="003D2DCD" w:rsidRPr="00F22DE9">
        <w:rPr>
          <w:rFonts w:ascii="GHEA Grapalat" w:hAnsi="GHEA Grapalat"/>
        </w:rPr>
        <w:t xml:space="preserve"> </w:t>
      </w:r>
      <w:proofErr w:type="spellStart"/>
      <w:r w:rsidR="003D2DCD" w:rsidRPr="00F22DE9">
        <w:rPr>
          <w:rFonts w:ascii="GHEA Grapalat" w:hAnsi="GHEA Grapalat"/>
        </w:rPr>
        <w:t>փոփոխությունն</w:t>
      </w:r>
      <w:proofErr w:type="spellEnd"/>
      <w:r w:rsidR="003D2DCD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ստանալու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կառուցապատողն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իրավասու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մարմնի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ընդունարանում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կարող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գրանցվել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սույն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կարգի</w:t>
      </w:r>
      <w:proofErr w:type="spellEnd"/>
      <w:r w:rsidR="0025190E" w:rsidRPr="00F22DE9">
        <w:rPr>
          <w:rFonts w:ascii="GHEA Grapalat" w:hAnsi="GHEA Grapalat"/>
        </w:rPr>
        <w:t xml:space="preserve"> </w:t>
      </w:r>
      <w:r w:rsidR="006604AB">
        <w:rPr>
          <w:rFonts w:ascii="GHEA Grapalat" w:hAnsi="GHEA Grapalat"/>
          <w:lang w:val="hy-AM"/>
        </w:rPr>
        <w:t>6</w:t>
      </w:r>
      <w:r w:rsidR="0025190E" w:rsidRPr="00F22DE9">
        <w:rPr>
          <w:rFonts w:ascii="GHEA Grapalat" w:hAnsi="GHEA Grapalat"/>
        </w:rPr>
        <w:t>-</w:t>
      </w:r>
      <w:proofErr w:type="spellStart"/>
      <w:r w:rsidR="0025190E" w:rsidRPr="00F22DE9">
        <w:rPr>
          <w:rFonts w:ascii="GHEA Grapalat" w:hAnsi="GHEA Grapalat"/>
        </w:rPr>
        <w:t>րդ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կետում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նշված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գործառույթների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իրականացման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առաջին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յուրաքանչյուր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հաջորդական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փուլում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ընդ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որում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գրանցման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համարը</w:t>
      </w:r>
      <w:proofErr w:type="spellEnd"/>
      <w:r w:rsidR="007260F4" w:rsidRPr="007260F4">
        <w:rPr>
          <w:rFonts w:ascii="GHEA Grapalat" w:hAnsi="GHEA Grapalat"/>
        </w:rPr>
        <w:t xml:space="preserve"> </w:t>
      </w:r>
      <w:r w:rsidR="007260F4">
        <w:rPr>
          <w:rFonts w:ascii="GHEA Grapalat" w:hAnsi="GHEA Grapalat"/>
        </w:rPr>
        <w:t>(</w:t>
      </w:r>
      <w:r w:rsidR="007260F4">
        <w:rPr>
          <w:rFonts w:ascii="GHEA Grapalat" w:hAnsi="GHEA Grapalat"/>
          <w:lang w:val="ru-RU"/>
        </w:rPr>
        <w:t>ծածկագիրը</w:t>
      </w:r>
      <w:r w:rsidR="007260F4">
        <w:rPr>
          <w:rFonts w:ascii="GHEA Grapalat" w:hAnsi="GHEA Grapalat"/>
        </w:rPr>
        <w:t>)</w:t>
      </w:r>
      <w:r w:rsidR="0025190E" w:rsidRPr="00F22DE9">
        <w:rPr>
          <w:rFonts w:ascii="GHEA Grapalat" w:hAnsi="GHEA Grapalat"/>
        </w:rPr>
        <w:t xml:space="preserve">՝ </w:t>
      </w:r>
      <w:proofErr w:type="spellStart"/>
      <w:r w:rsidR="003D2DCD" w:rsidRPr="00F22DE9">
        <w:rPr>
          <w:rFonts w:ascii="GHEA Grapalat" w:hAnsi="GHEA Grapalat"/>
        </w:rPr>
        <w:t>հայտատուի</w:t>
      </w:r>
      <w:proofErr w:type="spellEnd"/>
      <w:r w:rsidR="003D2DCD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կողմից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ներկայացված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հայտի</w:t>
      </w:r>
      <w:proofErr w:type="spellEnd"/>
      <w:r w:rsidR="0025190E" w:rsidRPr="00F22DE9">
        <w:rPr>
          <w:rFonts w:ascii="GHEA Grapalat" w:hAnsi="GHEA Grapalat"/>
        </w:rPr>
        <w:t xml:space="preserve"> (</w:t>
      </w:r>
      <w:proofErr w:type="spellStart"/>
      <w:r w:rsidR="0025190E" w:rsidRPr="00F22DE9">
        <w:rPr>
          <w:rFonts w:ascii="GHEA Grapalat" w:hAnsi="GHEA Grapalat"/>
        </w:rPr>
        <w:t>դիմումի</w:t>
      </w:r>
      <w:proofErr w:type="spellEnd"/>
      <w:r w:rsidR="0025190E" w:rsidRPr="00F22DE9">
        <w:rPr>
          <w:rFonts w:ascii="GHEA Grapalat" w:hAnsi="GHEA Grapalat"/>
        </w:rPr>
        <w:t xml:space="preserve">) </w:t>
      </w:r>
      <w:proofErr w:type="spellStart"/>
      <w:r w:rsidR="0025190E" w:rsidRPr="00F22DE9">
        <w:rPr>
          <w:rFonts w:ascii="GHEA Grapalat" w:hAnsi="GHEA Grapalat"/>
        </w:rPr>
        <w:t>հետագա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շարժի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մասին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հավաստի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տեղեկություններ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ստանալու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միջոց</w:t>
      </w:r>
      <w:proofErr w:type="spellEnd"/>
      <w:r w:rsidR="0025190E" w:rsidRPr="00F22DE9">
        <w:rPr>
          <w:rFonts w:ascii="GHEA Grapalat" w:hAnsi="GHEA Grapalat"/>
        </w:rPr>
        <w:t xml:space="preserve"> է` </w:t>
      </w:r>
      <w:proofErr w:type="spellStart"/>
      <w:r w:rsidR="0025190E" w:rsidRPr="00F22DE9">
        <w:rPr>
          <w:rFonts w:ascii="GHEA Grapalat" w:hAnsi="GHEA Grapalat"/>
        </w:rPr>
        <w:t>ապահովելով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գործընթացի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թափանցիկությունը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դրա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իրականացման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ամբողջ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ընթացքում</w:t>
      </w:r>
      <w:proofErr w:type="spellEnd"/>
      <w:r w:rsidR="0025190E" w:rsidRPr="00F22DE9">
        <w:rPr>
          <w:rFonts w:ascii="GHEA Grapalat" w:hAnsi="GHEA Grapalat"/>
        </w:rPr>
        <w:t>:</w:t>
      </w:r>
    </w:p>
    <w:p w:rsidR="0025190E" w:rsidRPr="00F22DE9" w:rsidRDefault="008C30D2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t>8</w:t>
      </w:r>
      <w:r w:rsidR="0025190E" w:rsidRPr="00F22DE9">
        <w:rPr>
          <w:rFonts w:ascii="GHEA Grapalat" w:hAnsi="GHEA Grapalat"/>
        </w:rPr>
        <w:t xml:space="preserve">.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միջոցով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r w:rsidR="00D7675B" w:rsidRPr="00F22DE9">
        <w:rPr>
          <w:rFonts w:ascii="GHEA Grapalat" w:hAnsi="GHEA Grapalat"/>
          <w:lang w:val="hy-AM"/>
        </w:rPr>
        <w:t>հողամասի</w:t>
      </w:r>
      <w:r w:rsidR="00D7675B" w:rsidRPr="00F22DE9">
        <w:rPr>
          <w:rFonts w:ascii="GHEA Grapalat" w:hAnsi="GHEA Grapalat"/>
        </w:rPr>
        <w:t xml:space="preserve"> </w:t>
      </w:r>
      <w:proofErr w:type="spellStart"/>
      <w:r w:rsidR="00903D49" w:rsidRPr="00F22DE9">
        <w:rPr>
          <w:rFonts w:ascii="GHEA Grapalat" w:hAnsi="GHEA Grapalat"/>
        </w:rPr>
        <w:t>նպատակային</w:t>
      </w:r>
      <w:proofErr w:type="spellEnd"/>
      <w:r w:rsidR="00903D49" w:rsidRPr="00F22DE9">
        <w:rPr>
          <w:rFonts w:ascii="GHEA Grapalat" w:hAnsi="GHEA Grapalat"/>
        </w:rPr>
        <w:t xml:space="preserve"> </w:t>
      </w:r>
      <w:proofErr w:type="spellStart"/>
      <w:r w:rsidR="00903D49" w:rsidRPr="00F22DE9">
        <w:rPr>
          <w:rFonts w:ascii="GHEA Grapalat" w:hAnsi="GHEA Grapalat"/>
        </w:rPr>
        <w:t>նշանակության</w:t>
      </w:r>
      <w:proofErr w:type="spellEnd"/>
      <w:r w:rsidR="00903D49" w:rsidRPr="00F22DE9">
        <w:rPr>
          <w:rFonts w:ascii="GHEA Grapalat" w:hAnsi="GHEA Grapalat"/>
        </w:rPr>
        <w:t xml:space="preserve"> </w:t>
      </w:r>
      <w:proofErr w:type="spellStart"/>
      <w:r w:rsidR="00903D49" w:rsidRPr="00F22DE9">
        <w:rPr>
          <w:rFonts w:ascii="GHEA Grapalat" w:hAnsi="GHEA Grapalat"/>
        </w:rPr>
        <w:t>փոփոխությունն</w:t>
      </w:r>
      <w:proofErr w:type="spellEnd"/>
      <w:r w:rsidR="00903D49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ստանալու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023891" w:rsidRPr="00F22DE9">
        <w:rPr>
          <w:rFonts w:ascii="GHEA Grapalat" w:hAnsi="GHEA Grapalat"/>
        </w:rPr>
        <w:t>հայտատուն</w:t>
      </w:r>
      <w:proofErr w:type="spellEnd"/>
      <w:r w:rsidR="00023891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գրանցվում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միասնական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ընդունարանի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վեբ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կայքում</w:t>
      </w:r>
      <w:proofErr w:type="spellEnd"/>
      <w:r w:rsidR="0025190E" w:rsidRPr="00F22DE9">
        <w:rPr>
          <w:rFonts w:ascii="GHEA Grapalat" w:hAnsi="GHEA Grapalat"/>
        </w:rPr>
        <w:t xml:space="preserve">՝ </w:t>
      </w:r>
      <w:proofErr w:type="spellStart"/>
      <w:r w:rsidR="0025190E" w:rsidRPr="00F22DE9">
        <w:rPr>
          <w:rFonts w:ascii="GHEA Grapalat" w:hAnsi="GHEA Grapalat"/>
        </w:rPr>
        <w:t>նշելով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հասցեն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հեռախոսահամարը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ստեղծում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հաշիվ</w:t>
      </w:r>
      <w:proofErr w:type="spellEnd"/>
      <w:r w:rsidR="0025190E" w:rsidRPr="00F22DE9">
        <w:rPr>
          <w:rFonts w:ascii="GHEA Grapalat" w:hAnsi="GHEA Grapalat"/>
        </w:rPr>
        <w:t xml:space="preserve"> (account) </w:t>
      </w:r>
      <w:proofErr w:type="spellStart"/>
      <w:r w:rsidR="0025190E" w:rsidRPr="00F22DE9">
        <w:rPr>
          <w:rFonts w:ascii="GHEA Grapalat" w:hAnsi="GHEA Grapalat"/>
        </w:rPr>
        <w:t>համակարգում</w:t>
      </w:r>
      <w:proofErr w:type="spellEnd"/>
      <w:r w:rsidR="0025190E" w:rsidRPr="00F22DE9">
        <w:rPr>
          <w:rFonts w:ascii="GHEA Grapalat" w:hAnsi="GHEA Grapalat"/>
        </w:rPr>
        <w:t xml:space="preserve"> և </w:t>
      </w:r>
      <w:proofErr w:type="spellStart"/>
      <w:r w:rsidR="0025190E" w:rsidRPr="00F22DE9">
        <w:rPr>
          <w:rFonts w:ascii="GHEA Grapalat" w:hAnsi="GHEA Grapalat"/>
        </w:rPr>
        <w:t>լրացնում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ստորագրությամբ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վավերացնում</w:t>
      </w:r>
      <w:proofErr w:type="spellEnd"/>
      <w:r w:rsidR="0025190E" w:rsidRPr="00F22DE9">
        <w:rPr>
          <w:rFonts w:ascii="GHEA Grapalat" w:hAnsi="GHEA Grapalat"/>
        </w:rPr>
        <w:t xml:space="preserve"> է N1 </w:t>
      </w:r>
      <w:proofErr w:type="spellStart"/>
      <w:r w:rsidR="0025190E" w:rsidRPr="00F22DE9">
        <w:rPr>
          <w:rFonts w:ascii="GHEA Grapalat" w:hAnsi="GHEA Grapalat"/>
        </w:rPr>
        <w:t>հավելվածով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սահմանված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համապատասխան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հայտը</w:t>
      </w:r>
      <w:proofErr w:type="spellEnd"/>
      <w:r w:rsidR="0025190E" w:rsidRPr="00F22DE9">
        <w:rPr>
          <w:rFonts w:ascii="GHEA Grapalat" w:hAnsi="GHEA Grapalat"/>
        </w:rPr>
        <w:t xml:space="preserve"> (</w:t>
      </w:r>
      <w:proofErr w:type="spellStart"/>
      <w:r w:rsidR="0025190E" w:rsidRPr="00F22DE9">
        <w:rPr>
          <w:rFonts w:ascii="GHEA Grapalat" w:hAnsi="GHEA Grapalat"/>
        </w:rPr>
        <w:t>դիմումը</w:t>
      </w:r>
      <w:proofErr w:type="spellEnd"/>
      <w:r w:rsidR="0025190E" w:rsidRPr="00F22DE9">
        <w:rPr>
          <w:rFonts w:ascii="GHEA Grapalat" w:hAnsi="GHEA Grapalat"/>
        </w:rPr>
        <w:t xml:space="preserve">): </w:t>
      </w:r>
      <w:proofErr w:type="spellStart"/>
      <w:r w:rsidR="0025190E" w:rsidRPr="00F22DE9">
        <w:rPr>
          <w:rFonts w:ascii="GHEA Grapalat" w:hAnsi="GHEA Grapalat"/>
        </w:rPr>
        <w:t>Իրավասու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մարմնի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մեկ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lastRenderedPageBreak/>
        <w:t>պատուհանի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աշխատակցի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միջոցով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հայտ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ներկայացնելու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դեպքում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տվյալներն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են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մուտքագրվում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աշխատակցի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կողմից</w:t>
      </w:r>
      <w:proofErr w:type="spellEnd"/>
      <w:r w:rsidR="0025190E" w:rsidRPr="00F22DE9">
        <w:rPr>
          <w:rFonts w:ascii="GHEA Grapalat" w:hAnsi="GHEA Grapalat"/>
        </w:rPr>
        <w:t xml:space="preserve">՝ </w:t>
      </w:r>
      <w:proofErr w:type="spellStart"/>
      <w:r w:rsidR="0025190E" w:rsidRPr="00F22DE9">
        <w:rPr>
          <w:rFonts w:ascii="GHEA Grapalat" w:hAnsi="GHEA Grapalat"/>
        </w:rPr>
        <w:t>միաժամանակ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ստեղծելով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r w:rsidR="00E57D8E" w:rsidRPr="00F22DE9">
        <w:rPr>
          <w:rFonts w:ascii="GHEA Grapalat" w:hAnsi="GHEA Grapalat"/>
          <w:lang w:val="hy-AM"/>
        </w:rPr>
        <w:t>հայտատուի</w:t>
      </w:r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նոր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օգտատիրոջ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հաշիվ</w:t>
      </w:r>
      <w:proofErr w:type="spellEnd"/>
      <w:r w:rsidR="0025190E" w:rsidRPr="00F22DE9">
        <w:rPr>
          <w:rFonts w:ascii="GHEA Grapalat" w:hAnsi="GHEA Grapalat"/>
        </w:rPr>
        <w:t xml:space="preserve">։ </w:t>
      </w:r>
      <w:proofErr w:type="spellStart"/>
      <w:r w:rsidR="0025190E" w:rsidRPr="00F22DE9">
        <w:rPr>
          <w:rFonts w:ascii="GHEA Grapalat" w:hAnsi="GHEA Grapalat"/>
        </w:rPr>
        <w:t>Նորաստեղծ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հաշվի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տվյալները</w:t>
      </w:r>
      <w:proofErr w:type="spellEnd"/>
      <w:r w:rsidR="0025190E" w:rsidRPr="00F22DE9">
        <w:rPr>
          <w:rFonts w:ascii="GHEA Grapalat" w:hAnsi="GHEA Grapalat"/>
        </w:rPr>
        <w:t xml:space="preserve"> (</w:t>
      </w:r>
      <w:proofErr w:type="spellStart"/>
      <w:r w:rsidR="0025190E" w:rsidRPr="00F22DE9">
        <w:rPr>
          <w:rFonts w:ascii="GHEA Grapalat" w:hAnsi="GHEA Grapalat"/>
        </w:rPr>
        <w:t>օգտատիրոջ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անունը</w:t>
      </w:r>
      <w:proofErr w:type="spellEnd"/>
      <w:r w:rsidR="0025190E" w:rsidRPr="00F22DE9">
        <w:rPr>
          <w:rFonts w:ascii="GHEA Grapalat" w:hAnsi="GHEA Grapalat"/>
        </w:rPr>
        <w:t xml:space="preserve"> և </w:t>
      </w:r>
      <w:proofErr w:type="spellStart"/>
      <w:r w:rsidR="0025190E" w:rsidRPr="00F22DE9">
        <w:rPr>
          <w:rFonts w:ascii="GHEA Grapalat" w:hAnsi="GHEA Grapalat"/>
        </w:rPr>
        <w:t>գաղտնաբառը</w:t>
      </w:r>
      <w:proofErr w:type="spellEnd"/>
      <w:r w:rsidR="0025190E" w:rsidRPr="00F22DE9">
        <w:rPr>
          <w:rFonts w:ascii="GHEA Grapalat" w:hAnsi="GHEA Grapalat"/>
        </w:rPr>
        <w:t xml:space="preserve">) </w:t>
      </w:r>
      <w:proofErr w:type="spellStart"/>
      <w:r w:rsidR="0025190E" w:rsidRPr="00F22DE9">
        <w:rPr>
          <w:rFonts w:ascii="GHEA Grapalat" w:hAnsi="GHEA Grapalat"/>
        </w:rPr>
        <w:t>ուղարկվում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են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դիմումատուի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</w:t>
      </w:r>
      <w:r w:rsidR="0050174A">
        <w:rPr>
          <w:rFonts w:ascii="GHEA Grapalat" w:hAnsi="GHEA Grapalat"/>
        </w:rPr>
        <w:t>յտում</w:t>
      </w:r>
      <w:proofErr w:type="spellEnd"/>
      <w:r w:rsidR="0050174A">
        <w:rPr>
          <w:rFonts w:ascii="GHEA Grapalat" w:hAnsi="GHEA Grapalat"/>
        </w:rPr>
        <w:t xml:space="preserve"> </w:t>
      </w:r>
      <w:proofErr w:type="spellStart"/>
      <w:r w:rsidR="0050174A">
        <w:rPr>
          <w:rFonts w:ascii="GHEA Grapalat" w:hAnsi="GHEA Grapalat"/>
        </w:rPr>
        <w:t>նշված</w:t>
      </w:r>
      <w:proofErr w:type="spellEnd"/>
      <w:r w:rsidR="0050174A">
        <w:rPr>
          <w:rFonts w:ascii="GHEA Grapalat" w:hAnsi="GHEA Grapalat"/>
        </w:rPr>
        <w:t xml:space="preserve"> </w:t>
      </w:r>
      <w:proofErr w:type="spellStart"/>
      <w:r w:rsidR="0050174A">
        <w:rPr>
          <w:rFonts w:ascii="GHEA Grapalat" w:hAnsi="GHEA Grapalat"/>
        </w:rPr>
        <w:t>էլեկտրոնային</w:t>
      </w:r>
      <w:proofErr w:type="spellEnd"/>
      <w:r w:rsidR="0050174A">
        <w:rPr>
          <w:rFonts w:ascii="GHEA Grapalat" w:hAnsi="GHEA Grapalat"/>
        </w:rPr>
        <w:t xml:space="preserve"> </w:t>
      </w:r>
      <w:proofErr w:type="spellStart"/>
      <w:r w:rsidR="0050174A">
        <w:rPr>
          <w:rFonts w:ascii="GHEA Grapalat" w:hAnsi="GHEA Grapalat"/>
        </w:rPr>
        <w:t>հասցեին</w:t>
      </w:r>
      <w:proofErr w:type="spellEnd"/>
      <w:r w:rsidR="0050174A">
        <w:rPr>
          <w:rFonts w:ascii="GHEA Grapalat" w:hAnsi="GHEA Grapalat"/>
        </w:rPr>
        <w:t xml:space="preserve"> </w:t>
      </w:r>
      <w:proofErr w:type="spellStart"/>
      <w:r w:rsidR="0050174A">
        <w:rPr>
          <w:rFonts w:ascii="GHEA Grapalat" w:hAnsi="GHEA Grapalat"/>
        </w:rPr>
        <w:t>կամ</w:t>
      </w:r>
      <w:proofErr w:type="spellEnd"/>
      <w:r w:rsidR="0050174A">
        <w:rPr>
          <w:rFonts w:ascii="GHEA Grapalat" w:hAnsi="GHEA Grapalat"/>
        </w:rPr>
        <w:t xml:space="preserve"> </w:t>
      </w:r>
      <w:proofErr w:type="spellStart"/>
      <w:r w:rsidR="0050174A">
        <w:rPr>
          <w:rFonts w:ascii="GHEA Grapalat" w:hAnsi="GHEA Grapalat"/>
        </w:rPr>
        <w:t>էլեկտրոնային</w:t>
      </w:r>
      <w:proofErr w:type="spellEnd"/>
      <w:r w:rsidR="0050174A">
        <w:rPr>
          <w:rFonts w:ascii="GHEA Grapalat" w:hAnsi="GHEA Grapalat"/>
        </w:rPr>
        <w:t xml:space="preserve"> </w:t>
      </w:r>
      <w:proofErr w:type="spellStart"/>
      <w:r w:rsidR="0050174A">
        <w:rPr>
          <w:rFonts w:ascii="GHEA Grapalat" w:hAnsi="GHEA Grapalat"/>
        </w:rPr>
        <w:t>կարճ</w:t>
      </w:r>
      <w:proofErr w:type="spellEnd"/>
      <w:r w:rsidR="0050174A">
        <w:rPr>
          <w:rFonts w:ascii="GHEA Grapalat" w:hAnsi="GHEA Grapalat"/>
        </w:rPr>
        <w:t xml:space="preserve"> </w:t>
      </w:r>
      <w:proofErr w:type="spellStart"/>
      <w:r w:rsidR="0050174A">
        <w:rPr>
          <w:rFonts w:ascii="GHEA Grapalat" w:hAnsi="GHEA Grapalat"/>
        </w:rPr>
        <w:t>հաղորդագրությամբ</w:t>
      </w:r>
      <w:proofErr w:type="spellEnd"/>
      <w:r w:rsidR="0025190E" w:rsidRPr="00F22DE9">
        <w:rPr>
          <w:rFonts w:ascii="GHEA Grapalat" w:hAnsi="GHEA Grapalat"/>
        </w:rPr>
        <w:t xml:space="preserve">։ </w:t>
      </w:r>
      <w:proofErr w:type="spellStart"/>
      <w:r w:rsidR="0025190E" w:rsidRPr="00F22DE9">
        <w:rPr>
          <w:rFonts w:ascii="GHEA Grapalat" w:hAnsi="GHEA Grapalat"/>
        </w:rPr>
        <w:t>Օգտագործելով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հաշիվը</w:t>
      </w:r>
      <w:proofErr w:type="spellEnd"/>
      <w:r w:rsidR="0025190E" w:rsidRPr="00F22DE9">
        <w:rPr>
          <w:rFonts w:ascii="GHEA Grapalat" w:hAnsi="GHEA Grapalat"/>
        </w:rPr>
        <w:t xml:space="preserve">՝ </w:t>
      </w:r>
      <w:proofErr w:type="spellStart"/>
      <w:r w:rsidR="001C5FDD" w:rsidRPr="00F22DE9">
        <w:rPr>
          <w:rFonts w:ascii="GHEA Grapalat" w:hAnsi="GHEA Grapalat"/>
        </w:rPr>
        <w:t>հայտատուն</w:t>
      </w:r>
      <w:proofErr w:type="spellEnd"/>
      <w:r w:rsidR="001C5FDD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հնարավորություն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ստանում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հետևելու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դիմումի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համապատասխան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գործառույթի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ընթացքին</w:t>
      </w:r>
      <w:proofErr w:type="spellEnd"/>
      <w:r w:rsidR="0025190E" w:rsidRPr="00F22DE9">
        <w:rPr>
          <w:rFonts w:ascii="GHEA Grapalat" w:hAnsi="GHEA Grapalat"/>
        </w:rPr>
        <w:t xml:space="preserve">։ </w:t>
      </w:r>
      <w:proofErr w:type="spellStart"/>
      <w:r w:rsidR="0025190E" w:rsidRPr="00F22DE9">
        <w:rPr>
          <w:rFonts w:ascii="GHEA Grapalat" w:hAnsi="GHEA Grapalat"/>
        </w:rPr>
        <w:t>Հայտին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կից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պահանջվող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փաստաթղթերն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կարգավորումների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շնորհիվ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ավտոմատ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եղանակով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նույնականացվում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են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համապատասխան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մարմինների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տվյալների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շտեմարանների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միջոցով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դրա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անհնարինության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դեպքում</w:t>
      </w:r>
      <w:proofErr w:type="spellEnd"/>
      <w:r w:rsidR="0025190E" w:rsidRPr="00F22DE9">
        <w:rPr>
          <w:rFonts w:ascii="GHEA Grapalat" w:hAnsi="GHEA Grapalat"/>
        </w:rPr>
        <w:t xml:space="preserve">՝ </w:t>
      </w:r>
      <w:r w:rsidR="00A02A40" w:rsidRPr="00F22DE9">
        <w:rPr>
          <w:rFonts w:ascii="GHEA Grapalat" w:hAnsi="GHEA Grapalat"/>
          <w:lang w:val="hy-AM"/>
        </w:rPr>
        <w:t>հայտատուի</w:t>
      </w:r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կողմից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կցվում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են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փաստաթղթերի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տեսաներածված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պատճենները</w:t>
      </w:r>
      <w:proofErr w:type="spellEnd"/>
      <w:r w:rsidR="0025190E" w:rsidRPr="00F22DE9">
        <w:rPr>
          <w:rFonts w:ascii="GHEA Grapalat" w:hAnsi="GHEA Grapalat"/>
        </w:rPr>
        <w:t>:</w:t>
      </w:r>
    </w:p>
    <w:p w:rsidR="0025190E" w:rsidRPr="00F22DE9" w:rsidRDefault="008C30D2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t>9</w:t>
      </w:r>
      <w:r w:rsidR="0025190E" w:rsidRPr="00F22DE9">
        <w:rPr>
          <w:rFonts w:ascii="GHEA Grapalat" w:hAnsi="GHEA Grapalat"/>
        </w:rPr>
        <w:t xml:space="preserve">. </w:t>
      </w:r>
      <w:proofErr w:type="spellStart"/>
      <w:r w:rsidR="0025190E" w:rsidRPr="00F22DE9">
        <w:rPr>
          <w:rFonts w:ascii="GHEA Grapalat" w:hAnsi="GHEA Grapalat"/>
        </w:rPr>
        <w:t>Իրավասու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մարմնի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կողմից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պետական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լիազոր</w:t>
      </w:r>
      <w:proofErr w:type="spellEnd"/>
      <w:r w:rsidR="0025190E" w:rsidRPr="00F22DE9">
        <w:rPr>
          <w:rFonts w:ascii="GHEA Grapalat" w:hAnsi="GHEA Grapalat"/>
        </w:rPr>
        <w:t xml:space="preserve"> և </w:t>
      </w:r>
      <w:proofErr w:type="spellStart"/>
      <w:r w:rsidR="0025190E" w:rsidRPr="00F22DE9">
        <w:rPr>
          <w:rFonts w:ascii="GHEA Grapalat" w:hAnsi="GHEA Grapalat"/>
        </w:rPr>
        <w:t>այլ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մարմիններին</w:t>
      </w:r>
      <w:proofErr w:type="spellEnd"/>
      <w:r w:rsidR="0025190E" w:rsidRPr="00F22DE9">
        <w:rPr>
          <w:rFonts w:ascii="GHEA Grapalat" w:hAnsi="GHEA Grapalat"/>
        </w:rPr>
        <w:t xml:space="preserve">՝ N 1 </w:t>
      </w:r>
      <w:proofErr w:type="spellStart"/>
      <w:r w:rsidR="0025190E" w:rsidRPr="00F22DE9">
        <w:rPr>
          <w:rFonts w:ascii="GHEA Grapalat" w:hAnsi="GHEA Grapalat"/>
        </w:rPr>
        <w:t>հավելվածով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սահմանված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դեպքերում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ժամկետներում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ներկայացվող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հարցումները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վերջիններիս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հետ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հետադարձ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կապը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ինչպես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նաև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4270A7" w:rsidRPr="00F22DE9">
        <w:rPr>
          <w:rFonts w:ascii="GHEA Grapalat" w:hAnsi="GHEA Grapalat"/>
        </w:rPr>
        <w:t>հայտատուներին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իրավասու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մարմնի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ղեկավարի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ստորագրությամբ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համապատասխան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r w:rsidR="00107E63" w:rsidRPr="00F22DE9">
        <w:rPr>
          <w:rFonts w:ascii="GHEA Grapalat" w:hAnsi="GHEA Grapalat"/>
          <w:lang w:val="hy-AM"/>
        </w:rPr>
        <w:t xml:space="preserve">հողամասերի </w:t>
      </w:r>
      <w:proofErr w:type="spellStart"/>
      <w:r w:rsidR="004270A7" w:rsidRPr="00F22DE9">
        <w:rPr>
          <w:rFonts w:ascii="GHEA Grapalat" w:hAnsi="GHEA Grapalat"/>
        </w:rPr>
        <w:t>նպատակային</w:t>
      </w:r>
      <w:proofErr w:type="spellEnd"/>
      <w:r w:rsidR="004270A7" w:rsidRPr="00F22DE9">
        <w:rPr>
          <w:rFonts w:ascii="GHEA Grapalat" w:hAnsi="GHEA Grapalat"/>
        </w:rPr>
        <w:t xml:space="preserve"> </w:t>
      </w:r>
      <w:proofErr w:type="spellStart"/>
      <w:r w:rsidR="004270A7" w:rsidRPr="00F22DE9">
        <w:rPr>
          <w:rFonts w:ascii="GHEA Grapalat" w:hAnsi="GHEA Grapalat"/>
        </w:rPr>
        <w:t>նշանակությունների</w:t>
      </w:r>
      <w:proofErr w:type="spellEnd"/>
      <w:r w:rsidR="004270A7" w:rsidRPr="00F22DE9">
        <w:rPr>
          <w:rFonts w:ascii="GHEA Grapalat" w:hAnsi="GHEA Grapalat"/>
        </w:rPr>
        <w:t xml:space="preserve"> </w:t>
      </w:r>
      <w:proofErr w:type="spellStart"/>
      <w:r w:rsidR="004270A7" w:rsidRPr="00F22DE9">
        <w:rPr>
          <w:rFonts w:ascii="GHEA Grapalat" w:hAnsi="GHEA Grapalat"/>
        </w:rPr>
        <w:t>փոփոխությունների</w:t>
      </w:r>
      <w:proofErr w:type="spellEnd"/>
      <w:r w:rsidR="004270A7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տրամադրումն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ապահովվում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հաղորդակցության</w:t>
      </w:r>
      <w:proofErr w:type="spellEnd"/>
      <w:r w:rsidR="004C0797">
        <w:rPr>
          <w:rFonts w:ascii="GHEA Grapalat" w:hAnsi="GHEA Grapalat"/>
          <w:lang w:val="hy-AM"/>
        </w:rPr>
        <w:t>՝ թվային հարթակի</w:t>
      </w:r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ինստիտուցիոնալ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ցանցի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միջոցով</w:t>
      </w:r>
      <w:proofErr w:type="spellEnd"/>
      <w:r w:rsidR="0025190E" w:rsidRPr="00F22DE9">
        <w:rPr>
          <w:rFonts w:ascii="GHEA Grapalat" w:hAnsi="GHEA Grapalat"/>
        </w:rPr>
        <w:t>:</w:t>
      </w:r>
    </w:p>
    <w:p w:rsidR="0025190E" w:rsidRPr="00F22DE9" w:rsidRDefault="008C30D2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t>10</w:t>
      </w:r>
      <w:r w:rsidR="0025190E" w:rsidRPr="00F22DE9">
        <w:rPr>
          <w:rFonts w:ascii="GHEA Grapalat" w:hAnsi="GHEA Grapalat"/>
        </w:rPr>
        <w:t>.</w:t>
      </w:r>
      <w:r w:rsidR="004C0797">
        <w:rPr>
          <w:rFonts w:ascii="GHEA Grapalat" w:hAnsi="GHEA Grapalat"/>
        </w:rPr>
        <w:t xml:space="preserve"> </w:t>
      </w:r>
      <w:proofErr w:type="spellStart"/>
      <w:r w:rsidR="004C0797">
        <w:rPr>
          <w:rFonts w:ascii="GHEA Grapalat" w:hAnsi="GHEA Grapalat"/>
        </w:rPr>
        <w:t>Էլեկտրոնային</w:t>
      </w:r>
      <w:proofErr w:type="spellEnd"/>
      <w:r w:rsidR="004C0797">
        <w:rPr>
          <w:rFonts w:ascii="GHEA Grapalat" w:hAnsi="GHEA Grapalat"/>
        </w:rPr>
        <w:t xml:space="preserve"> </w:t>
      </w:r>
      <w:proofErr w:type="spellStart"/>
      <w:r w:rsidR="004C0797">
        <w:rPr>
          <w:rFonts w:ascii="GHEA Grapalat" w:hAnsi="GHEA Grapalat"/>
        </w:rPr>
        <w:t>համակարգի</w:t>
      </w:r>
      <w:proofErr w:type="spellEnd"/>
      <w:r w:rsidR="004C0797">
        <w:rPr>
          <w:rFonts w:ascii="GHEA Grapalat" w:hAnsi="GHEA Grapalat"/>
        </w:rPr>
        <w:t xml:space="preserve"> </w:t>
      </w:r>
      <w:proofErr w:type="spellStart"/>
      <w:r w:rsidR="004C0797">
        <w:rPr>
          <w:rFonts w:ascii="GHEA Grapalat" w:hAnsi="GHEA Grapalat"/>
        </w:rPr>
        <w:t>միջոցով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4270A7" w:rsidRPr="00F22DE9">
        <w:rPr>
          <w:rFonts w:ascii="GHEA Grapalat" w:hAnsi="GHEA Grapalat"/>
        </w:rPr>
        <w:t>հայտատուներին</w:t>
      </w:r>
      <w:proofErr w:type="spellEnd"/>
      <w:r w:rsidR="005A1149">
        <w:rPr>
          <w:rFonts w:ascii="GHEA Grapalat" w:hAnsi="GHEA Grapalat"/>
          <w:lang w:val="hy-AM"/>
        </w:rPr>
        <w:t>՝</w:t>
      </w:r>
      <w:r w:rsidR="004270A7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իրավասու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մարմնի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ղեկավարի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ստորագրությամբ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վավերացված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համապատասխան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r w:rsidR="00107E63" w:rsidRPr="00F22DE9">
        <w:rPr>
          <w:rFonts w:ascii="GHEA Grapalat" w:hAnsi="GHEA Grapalat"/>
          <w:lang w:val="hy-AM"/>
        </w:rPr>
        <w:t>հողամասերի</w:t>
      </w:r>
      <w:r w:rsidR="00107E63" w:rsidRPr="00F22DE9">
        <w:rPr>
          <w:rFonts w:ascii="GHEA Grapalat" w:hAnsi="GHEA Grapalat"/>
        </w:rPr>
        <w:t xml:space="preserve"> </w:t>
      </w:r>
      <w:proofErr w:type="spellStart"/>
      <w:r w:rsidR="004270A7" w:rsidRPr="00F22DE9">
        <w:rPr>
          <w:rFonts w:ascii="GHEA Grapalat" w:hAnsi="GHEA Grapalat"/>
        </w:rPr>
        <w:t>նպատակային</w:t>
      </w:r>
      <w:proofErr w:type="spellEnd"/>
      <w:r w:rsidR="004270A7" w:rsidRPr="00F22DE9">
        <w:rPr>
          <w:rFonts w:ascii="GHEA Grapalat" w:hAnsi="GHEA Grapalat"/>
        </w:rPr>
        <w:t xml:space="preserve"> </w:t>
      </w:r>
      <w:proofErr w:type="spellStart"/>
      <w:r w:rsidR="004270A7" w:rsidRPr="00F22DE9">
        <w:rPr>
          <w:rFonts w:ascii="GHEA Grapalat" w:hAnsi="GHEA Grapalat"/>
        </w:rPr>
        <w:t>նշանակությունների</w:t>
      </w:r>
      <w:proofErr w:type="spellEnd"/>
      <w:r w:rsidR="004270A7" w:rsidRPr="00F22DE9">
        <w:rPr>
          <w:rFonts w:ascii="GHEA Grapalat" w:hAnsi="GHEA Grapalat"/>
        </w:rPr>
        <w:t xml:space="preserve"> </w:t>
      </w:r>
      <w:proofErr w:type="spellStart"/>
      <w:r w:rsidR="004270A7" w:rsidRPr="00F22DE9">
        <w:rPr>
          <w:rFonts w:ascii="GHEA Grapalat" w:hAnsi="GHEA Grapalat"/>
        </w:rPr>
        <w:t>փոփոխությունների</w:t>
      </w:r>
      <w:proofErr w:type="spellEnd"/>
      <w:r w:rsidR="004270A7" w:rsidRPr="00F22DE9">
        <w:rPr>
          <w:rFonts w:ascii="GHEA Grapalat" w:hAnsi="GHEA Grapalat"/>
        </w:rPr>
        <w:t xml:space="preserve"> </w:t>
      </w:r>
      <w:r w:rsidR="0025190E" w:rsidRPr="00F22DE9">
        <w:rPr>
          <w:rFonts w:ascii="GHEA Grapalat" w:hAnsi="GHEA Grapalat"/>
        </w:rPr>
        <w:t>(</w:t>
      </w:r>
      <w:proofErr w:type="spellStart"/>
      <w:r w:rsidR="0025190E" w:rsidRPr="00F22DE9">
        <w:rPr>
          <w:rFonts w:ascii="GHEA Grapalat" w:hAnsi="GHEA Grapalat"/>
        </w:rPr>
        <w:t>կամ</w:t>
      </w:r>
      <w:proofErr w:type="spellEnd"/>
      <w:r w:rsidR="0025190E" w:rsidRPr="00F22DE9">
        <w:rPr>
          <w:rFonts w:ascii="GHEA Grapalat" w:hAnsi="GHEA Grapalat"/>
        </w:rPr>
        <w:t xml:space="preserve"> </w:t>
      </w:r>
      <w:r w:rsidR="003F3125" w:rsidRPr="00F22DE9">
        <w:rPr>
          <w:rFonts w:ascii="GHEA Grapalat" w:hAnsi="GHEA Grapalat"/>
          <w:lang w:val="hy-AM"/>
        </w:rPr>
        <w:t xml:space="preserve">հողամասի </w:t>
      </w:r>
      <w:proofErr w:type="spellStart"/>
      <w:r w:rsidR="004270A7" w:rsidRPr="00F22DE9">
        <w:rPr>
          <w:rFonts w:ascii="GHEA Grapalat" w:hAnsi="GHEA Grapalat"/>
        </w:rPr>
        <w:t>նպատակային</w:t>
      </w:r>
      <w:proofErr w:type="spellEnd"/>
      <w:r w:rsidR="004270A7" w:rsidRPr="00F22DE9">
        <w:rPr>
          <w:rFonts w:ascii="GHEA Grapalat" w:hAnsi="GHEA Grapalat"/>
        </w:rPr>
        <w:t xml:space="preserve"> </w:t>
      </w:r>
      <w:proofErr w:type="spellStart"/>
      <w:r w:rsidR="004270A7" w:rsidRPr="00F22DE9">
        <w:rPr>
          <w:rFonts w:ascii="GHEA Grapalat" w:hAnsi="GHEA Grapalat"/>
        </w:rPr>
        <w:t>նշանակությունների</w:t>
      </w:r>
      <w:proofErr w:type="spellEnd"/>
      <w:r w:rsidR="004270A7" w:rsidRPr="00F22DE9">
        <w:rPr>
          <w:rFonts w:ascii="GHEA Grapalat" w:hAnsi="GHEA Grapalat"/>
        </w:rPr>
        <w:t xml:space="preserve"> </w:t>
      </w:r>
      <w:proofErr w:type="spellStart"/>
      <w:r w:rsidR="004270A7" w:rsidRPr="00F22DE9">
        <w:rPr>
          <w:rFonts w:ascii="GHEA Grapalat" w:hAnsi="GHEA Grapalat"/>
        </w:rPr>
        <w:t>փոփոխությունների</w:t>
      </w:r>
      <w:proofErr w:type="spellEnd"/>
      <w:r w:rsidR="004270A7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տրամադրումը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մերժելու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մասին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գրությունների</w:t>
      </w:r>
      <w:proofErr w:type="spellEnd"/>
      <w:r w:rsidR="0025190E" w:rsidRPr="00F22DE9">
        <w:rPr>
          <w:rFonts w:ascii="GHEA Grapalat" w:hAnsi="GHEA Grapalat"/>
        </w:rPr>
        <w:t xml:space="preserve">) </w:t>
      </w:r>
      <w:proofErr w:type="spellStart"/>
      <w:r w:rsidR="0025190E" w:rsidRPr="00F22DE9">
        <w:rPr>
          <w:rFonts w:ascii="GHEA Grapalat" w:hAnsi="GHEA Grapalat"/>
        </w:rPr>
        <w:t>տրամադրման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պահին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ավտոմատ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կարգավորումների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միջոցով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4270A7" w:rsidRPr="00F22DE9">
        <w:rPr>
          <w:rFonts w:ascii="GHEA Grapalat" w:hAnsi="GHEA Grapalat"/>
        </w:rPr>
        <w:t>հայտատուին</w:t>
      </w:r>
      <w:proofErr w:type="spellEnd"/>
      <w:r w:rsidR="004270A7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ծանուցում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ուղարկվում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նաև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հայտում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նշված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հասցեով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ընդ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որում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հայտը</w:t>
      </w:r>
      <w:proofErr w:type="spellEnd"/>
      <w:r w:rsidR="0025190E" w:rsidRPr="00F22DE9">
        <w:rPr>
          <w:rFonts w:ascii="GHEA Grapalat" w:hAnsi="GHEA Grapalat"/>
        </w:rPr>
        <w:t xml:space="preserve"> (</w:t>
      </w:r>
      <w:proofErr w:type="spellStart"/>
      <w:r w:rsidR="0025190E" w:rsidRPr="00F22DE9">
        <w:rPr>
          <w:rFonts w:ascii="GHEA Grapalat" w:hAnsi="GHEA Grapalat"/>
        </w:rPr>
        <w:t>դիմումը</w:t>
      </w:r>
      <w:proofErr w:type="spellEnd"/>
      <w:r w:rsidR="0025190E" w:rsidRPr="00F22DE9">
        <w:rPr>
          <w:rFonts w:ascii="GHEA Grapalat" w:hAnsi="GHEA Grapalat"/>
        </w:rPr>
        <w:t xml:space="preserve">) </w:t>
      </w:r>
      <w:proofErr w:type="spellStart"/>
      <w:r w:rsidR="0025190E" w:rsidRPr="00F22DE9">
        <w:rPr>
          <w:rFonts w:ascii="GHEA Grapalat" w:hAnsi="GHEA Grapalat"/>
        </w:rPr>
        <w:t>կարող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մերժվել</w:t>
      </w:r>
      <w:proofErr w:type="spellEnd"/>
      <w:r w:rsidR="0025190E" w:rsidRPr="00F22DE9">
        <w:rPr>
          <w:rFonts w:ascii="GHEA Grapalat" w:hAnsi="GHEA Grapalat"/>
        </w:rPr>
        <w:t xml:space="preserve"> N 1 </w:t>
      </w:r>
      <w:proofErr w:type="spellStart"/>
      <w:r w:rsidR="0025190E" w:rsidRPr="00F22DE9">
        <w:rPr>
          <w:rFonts w:ascii="GHEA Grapalat" w:hAnsi="GHEA Grapalat"/>
        </w:rPr>
        <w:t>հավելվածով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716222" w:rsidRPr="00F22DE9">
        <w:rPr>
          <w:rFonts w:ascii="GHEA Grapalat" w:hAnsi="GHEA Grapalat"/>
        </w:rPr>
        <w:t>սահմանված</w:t>
      </w:r>
      <w:proofErr w:type="spellEnd"/>
      <w:r w:rsidR="00716222" w:rsidRPr="00F22DE9">
        <w:rPr>
          <w:rFonts w:ascii="GHEA Grapalat" w:hAnsi="GHEA Grapalat"/>
        </w:rPr>
        <w:t xml:space="preserve"> </w:t>
      </w:r>
      <w:proofErr w:type="spellStart"/>
      <w:r w:rsidR="00716222" w:rsidRPr="00F22DE9">
        <w:rPr>
          <w:rFonts w:ascii="GHEA Grapalat" w:hAnsi="GHEA Grapalat"/>
        </w:rPr>
        <w:t>հիմքերով</w:t>
      </w:r>
      <w:proofErr w:type="spellEnd"/>
      <w:r w:rsidR="00716222" w:rsidRPr="00F22DE9">
        <w:rPr>
          <w:rFonts w:ascii="GHEA Grapalat" w:hAnsi="GHEA Grapalat"/>
          <w:lang w:val="hy-AM"/>
        </w:rPr>
        <w:t xml:space="preserve"> և իրավական ակտերին հղում կատարելով։</w:t>
      </w:r>
    </w:p>
    <w:p w:rsidR="0025190E" w:rsidRPr="00F22DE9" w:rsidRDefault="008C30D2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t>11</w:t>
      </w:r>
      <w:r w:rsidR="0025190E" w:rsidRPr="00F22DE9">
        <w:rPr>
          <w:rFonts w:ascii="GHEA Grapalat" w:hAnsi="GHEA Grapalat"/>
        </w:rPr>
        <w:t xml:space="preserve">. </w:t>
      </w:r>
      <w:proofErr w:type="spellStart"/>
      <w:r w:rsidR="0025190E" w:rsidRPr="00F22DE9">
        <w:rPr>
          <w:rFonts w:ascii="GHEA Grapalat" w:hAnsi="GHEA Grapalat"/>
        </w:rPr>
        <w:t>Այն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դեպքերում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երբ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համակարգ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մուտքագրված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փաստաթղթերի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տվյալների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ինքնաշխատ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եղանակով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նույնականացումը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հնարավոր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չէ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իրականացնել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առկա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lastRenderedPageBreak/>
        <w:t>տվյալների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շտեմարանների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հիման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վրա</w:t>
      </w:r>
      <w:proofErr w:type="spellEnd"/>
      <w:r w:rsidR="0025190E" w:rsidRPr="00F22DE9">
        <w:rPr>
          <w:rFonts w:ascii="GHEA Grapalat" w:hAnsi="GHEA Grapalat"/>
        </w:rPr>
        <w:t xml:space="preserve">, N 1 </w:t>
      </w:r>
      <w:proofErr w:type="spellStart"/>
      <w:r w:rsidR="0025190E" w:rsidRPr="00F22DE9">
        <w:rPr>
          <w:rFonts w:ascii="GHEA Grapalat" w:hAnsi="GHEA Grapalat"/>
        </w:rPr>
        <w:t>հավելվածով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սահմանված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պահանջներով</w:t>
      </w:r>
      <w:proofErr w:type="spellEnd"/>
      <w:r w:rsidR="0025190E" w:rsidRPr="00F22DE9">
        <w:rPr>
          <w:rFonts w:ascii="GHEA Grapalat" w:hAnsi="GHEA Grapalat"/>
        </w:rPr>
        <w:t xml:space="preserve"> և </w:t>
      </w:r>
      <w:proofErr w:type="spellStart"/>
      <w:r w:rsidR="0025190E" w:rsidRPr="00F22DE9">
        <w:rPr>
          <w:rFonts w:ascii="GHEA Grapalat" w:hAnsi="GHEA Grapalat"/>
        </w:rPr>
        <w:t>սույն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կարգով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նախատեսված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ընթացակարգով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հարուցված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ցանկացած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վարչական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վարույթի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շրջանակում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իրավասու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մարմինը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ըստ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անհրաժեշտության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կարող</w:t>
      </w:r>
      <w:proofErr w:type="spellEnd"/>
      <w:r w:rsidR="0025190E" w:rsidRPr="00F22DE9">
        <w:rPr>
          <w:rFonts w:ascii="GHEA Grapalat" w:hAnsi="GHEA Grapalat"/>
        </w:rPr>
        <w:t xml:space="preserve"> է </w:t>
      </w:r>
      <w:proofErr w:type="spellStart"/>
      <w:r w:rsidR="0025190E" w:rsidRPr="00F22DE9">
        <w:rPr>
          <w:rFonts w:ascii="GHEA Grapalat" w:hAnsi="GHEA Grapalat"/>
        </w:rPr>
        <w:t>էլեկտրոնային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ծանուցմամբ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առաջարկել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C72FF2" w:rsidRPr="00F22DE9">
        <w:rPr>
          <w:rFonts w:ascii="GHEA Grapalat" w:hAnsi="GHEA Grapalat"/>
        </w:rPr>
        <w:t>հայտատուին</w:t>
      </w:r>
      <w:proofErr w:type="spellEnd"/>
      <w:r w:rsidR="00C72FF2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վերջինիս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հայեցողությամբ</w:t>
      </w:r>
      <w:proofErr w:type="spellEnd"/>
      <w:r w:rsidR="0025190E" w:rsidRPr="00F22DE9">
        <w:rPr>
          <w:rFonts w:ascii="GHEA Grapalat" w:hAnsi="GHEA Grapalat"/>
        </w:rPr>
        <w:t xml:space="preserve">, </w:t>
      </w:r>
      <w:proofErr w:type="spellStart"/>
      <w:r w:rsidR="0025190E" w:rsidRPr="00F22DE9">
        <w:rPr>
          <w:rFonts w:ascii="GHEA Grapalat" w:hAnsi="GHEA Grapalat"/>
        </w:rPr>
        <w:t>իրավասու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մարմնին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ներկայացնել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նաև</w:t>
      </w:r>
      <w:proofErr w:type="spellEnd"/>
      <w:r w:rsidR="0025190E" w:rsidRPr="00F22DE9">
        <w:rPr>
          <w:rFonts w:ascii="GHEA Grapalat" w:hAnsi="GHEA Grapalat"/>
        </w:rPr>
        <w:t xml:space="preserve"> N 1 </w:t>
      </w:r>
      <w:proofErr w:type="spellStart"/>
      <w:r w:rsidR="0025190E" w:rsidRPr="00F22DE9">
        <w:rPr>
          <w:rFonts w:ascii="GHEA Grapalat" w:hAnsi="GHEA Grapalat"/>
        </w:rPr>
        <w:t>հավելվածով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սահմանված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կարգերի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շրջանակներում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նախատեսված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հայտին</w:t>
      </w:r>
      <w:proofErr w:type="spellEnd"/>
      <w:r w:rsidR="0025190E" w:rsidRPr="00F22DE9">
        <w:rPr>
          <w:rFonts w:ascii="GHEA Grapalat" w:hAnsi="GHEA Grapalat"/>
        </w:rPr>
        <w:t xml:space="preserve"> (</w:t>
      </w:r>
      <w:proofErr w:type="spellStart"/>
      <w:r w:rsidR="0025190E" w:rsidRPr="00F22DE9">
        <w:rPr>
          <w:rFonts w:ascii="GHEA Grapalat" w:hAnsi="GHEA Grapalat"/>
        </w:rPr>
        <w:t>դիմումին</w:t>
      </w:r>
      <w:proofErr w:type="spellEnd"/>
      <w:r w:rsidR="0025190E" w:rsidRPr="00F22DE9">
        <w:rPr>
          <w:rFonts w:ascii="GHEA Grapalat" w:hAnsi="GHEA Grapalat"/>
        </w:rPr>
        <w:t xml:space="preserve">) </w:t>
      </w:r>
      <w:proofErr w:type="spellStart"/>
      <w:r w:rsidR="0025190E" w:rsidRPr="00F22DE9">
        <w:rPr>
          <w:rFonts w:ascii="GHEA Grapalat" w:hAnsi="GHEA Grapalat"/>
        </w:rPr>
        <w:t>կցվող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որոշ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փաստաթղթերի</w:t>
      </w:r>
      <w:proofErr w:type="spellEnd"/>
      <w:r w:rsidR="0025190E" w:rsidRPr="00F22DE9">
        <w:rPr>
          <w:rFonts w:ascii="GHEA Grapalat" w:hAnsi="GHEA Grapalat"/>
        </w:rPr>
        <w:t xml:space="preserve"> </w:t>
      </w:r>
      <w:proofErr w:type="spellStart"/>
      <w:r w:rsidR="0025190E" w:rsidRPr="00F22DE9">
        <w:rPr>
          <w:rFonts w:ascii="GHEA Grapalat" w:hAnsi="GHEA Grapalat"/>
        </w:rPr>
        <w:t>բնօրինակները</w:t>
      </w:r>
      <w:proofErr w:type="spellEnd"/>
      <w:r w:rsidR="0025190E" w:rsidRPr="00F22DE9">
        <w:rPr>
          <w:rFonts w:ascii="GHEA Grapalat" w:hAnsi="GHEA Grapalat"/>
        </w:rPr>
        <w:t>:</w:t>
      </w:r>
    </w:p>
    <w:p w:rsidR="00080292" w:rsidRPr="00F22DE9" w:rsidRDefault="0025190E" w:rsidP="00AB6D6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F22DE9">
        <w:rPr>
          <w:rFonts w:ascii="GHEA Grapalat" w:hAnsi="GHEA Grapalat"/>
        </w:rPr>
        <w:t>1</w:t>
      </w:r>
      <w:r w:rsidR="008C30D2" w:rsidRPr="00F22DE9">
        <w:rPr>
          <w:rFonts w:ascii="GHEA Grapalat" w:hAnsi="GHEA Grapalat"/>
        </w:rPr>
        <w:t>2</w:t>
      </w:r>
      <w:r w:rsidRPr="00F22DE9">
        <w:rPr>
          <w:rFonts w:ascii="GHEA Grapalat" w:hAnsi="GHEA Grapalat"/>
        </w:rPr>
        <w:t xml:space="preserve">. </w:t>
      </w:r>
      <w:proofErr w:type="spellStart"/>
      <w:r w:rsidR="00C72FF2" w:rsidRPr="00F22DE9">
        <w:rPr>
          <w:rFonts w:ascii="GHEA Grapalat" w:hAnsi="GHEA Grapalat"/>
        </w:rPr>
        <w:t>Հայտատուն</w:t>
      </w:r>
      <w:proofErr w:type="spellEnd"/>
      <w:r w:rsidR="00C72FF2"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կեղծ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տվյալներ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ներկայացնելու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դեպքում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կրում</w:t>
      </w:r>
      <w:proofErr w:type="spellEnd"/>
      <w:r w:rsidRPr="00F22DE9">
        <w:rPr>
          <w:rFonts w:ascii="GHEA Grapalat" w:hAnsi="GHEA Grapalat"/>
        </w:rPr>
        <w:t xml:space="preserve"> է </w:t>
      </w:r>
      <w:proofErr w:type="spellStart"/>
      <w:r w:rsidRPr="00F22DE9">
        <w:rPr>
          <w:rFonts w:ascii="GHEA Grapalat" w:hAnsi="GHEA Grapalat"/>
        </w:rPr>
        <w:t>պատասխանատվություն</w:t>
      </w:r>
      <w:proofErr w:type="spellEnd"/>
      <w:r w:rsidRPr="00F22DE9">
        <w:rPr>
          <w:rFonts w:ascii="GHEA Grapalat" w:hAnsi="GHEA Grapalat"/>
        </w:rPr>
        <w:t xml:space="preserve">` </w:t>
      </w:r>
      <w:proofErr w:type="spellStart"/>
      <w:r w:rsidRPr="00F22DE9">
        <w:rPr>
          <w:rFonts w:ascii="GHEA Grapalat" w:hAnsi="GHEA Grapalat"/>
        </w:rPr>
        <w:t>օրենքով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r w:rsidRPr="00F22DE9">
        <w:rPr>
          <w:rFonts w:ascii="GHEA Grapalat" w:hAnsi="GHEA Grapalat"/>
        </w:rPr>
        <w:t>սահմանված</w:t>
      </w:r>
      <w:proofErr w:type="spellEnd"/>
      <w:r w:rsidRPr="00F22DE9">
        <w:rPr>
          <w:rFonts w:ascii="GHEA Grapalat" w:hAnsi="GHEA Grapalat"/>
        </w:rPr>
        <w:t xml:space="preserve"> </w:t>
      </w:r>
      <w:proofErr w:type="spellStart"/>
      <w:proofErr w:type="gramStart"/>
      <w:r w:rsidRPr="00F22DE9">
        <w:rPr>
          <w:rFonts w:ascii="GHEA Grapalat" w:hAnsi="GHEA Grapalat"/>
        </w:rPr>
        <w:t>կարգով</w:t>
      </w:r>
      <w:proofErr w:type="spellEnd"/>
      <w:r w:rsidRPr="00F22DE9">
        <w:rPr>
          <w:rFonts w:ascii="GHEA Grapalat" w:hAnsi="GHEA Grapalat"/>
        </w:rPr>
        <w:t>:</w:t>
      </w:r>
      <w:r w:rsidR="00896A7B" w:rsidRPr="00F22DE9">
        <w:rPr>
          <w:rFonts w:ascii="GHEA Grapalat" w:hAnsi="GHEA Grapalat"/>
        </w:rPr>
        <w:t>»</w:t>
      </w:r>
      <w:proofErr w:type="gramEnd"/>
      <w:r w:rsidR="00896A7B" w:rsidRPr="00F22DE9">
        <w:rPr>
          <w:rFonts w:ascii="GHEA Grapalat" w:hAnsi="GHEA Grapalat"/>
        </w:rPr>
        <w:t>:</w:t>
      </w:r>
    </w:p>
    <w:sectPr w:rsidR="00080292" w:rsidRPr="00F22DE9" w:rsidSect="00896A7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07AD2"/>
    <w:multiLevelType w:val="hybridMultilevel"/>
    <w:tmpl w:val="E8EC4388"/>
    <w:lvl w:ilvl="0" w:tplc="66AA098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C7"/>
    <w:rsid w:val="000146FB"/>
    <w:rsid w:val="00023891"/>
    <w:rsid w:val="00080292"/>
    <w:rsid w:val="0009303D"/>
    <w:rsid w:val="00107E63"/>
    <w:rsid w:val="00126FAA"/>
    <w:rsid w:val="001A1802"/>
    <w:rsid w:val="001C5FDD"/>
    <w:rsid w:val="001F72D5"/>
    <w:rsid w:val="0025190E"/>
    <w:rsid w:val="002A2AC7"/>
    <w:rsid w:val="002C2E9E"/>
    <w:rsid w:val="002F2C39"/>
    <w:rsid w:val="00314F66"/>
    <w:rsid w:val="00317301"/>
    <w:rsid w:val="0032647C"/>
    <w:rsid w:val="003D2DCD"/>
    <w:rsid w:val="003E050E"/>
    <w:rsid w:val="003F3125"/>
    <w:rsid w:val="00414CAE"/>
    <w:rsid w:val="004270A7"/>
    <w:rsid w:val="004C0797"/>
    <w:rsid w:val="004E722B"/>
    <w:rsid w:val="0050174A"/>
    <w:rsid w:val="00586D97"/>
    <w:rsid w:val="00590D01"/>
    <w:rsid w:val="005A1149"/>
    <w:rsid w:val="005D0AC7"/>
    <w:rsid w:val="00602D83"/>
    <w:rsid w:val="006604AB"/>
    <w:rsid w:val="00685ECA"/>
    <w:rsid w:val="00716222"/>
    <w:rsid w:val="007260F4"/>
    <w:rsid w:val="00741B2A"/>
    <w:rsid w:val="00790115"/>
    <w:rsid w:val="007D7028"/>
    <w:rsid w:val="00865528"/>
    <w:rsid w:val="00896A7B"/>
    <w:rsid w:val="008C30D2"/>
    <w:rsid w:val="00903D49"/>
    <w:rsid w:val="00993120"/>
    <w:rsid w:val="009C704D"/>
    <w:rsid w:val="00A02A40"/>
    <w:rsid w:val="00AB6D66"/>
    <w:rsid w:val="00B23122"/>
    <w:rsid w:val="00C668B3"/>
    <w:rsid w:val="00C72FF2"/>
    <w:rsid w:val="00C92239"/>
    <w:rsid w:val="00CA2041"/>
    <w:rsid w:val="00CC12E1"/>
    <w:rsid w:val="00D32EF0"/>
    <w:rsid w:val="00D35E63"/>
    <w:rsid w:val="00D7675B"/>
    <w:rsid w:val="00DC3637"/>
    <w:rsid w:val="00DD3BE7"/>
    <w:rsid w:val="00E0146A"/>
    <w:rsid w:val="00E17C30"/>
    <w:rsid w:val="00E20326"/>
    <w:rsid w:val="00E529CD"/>
    <w:rsid w:val="00E57D8E"/>
    <w:rsid w:val="00E62B17"/>
    <w:rsid w:val="00ED267C"/>
    <w:rsid w:val="00F22DE9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F4F3B-366E-40CD-9FF3-D65E0F0B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190E"/>
    <w:rPr>
      <w:b/>
      <w:bCs/>
    </w:rPr>
  </w:style>
  <w:style w:type="character" w:styleId="Emphasis">
    <w:name w:val="Emphasis"/>
    <w:basedOn w:val="DefaultParagraphFont"/>
    <w:uiPriority w:val="20"/>
    <w:qFormat/>
    <w:rsid w:val="002519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Gevorgyan</dc:creator>
  <cp:keywords>https:/mul2-mud.gov.am/tasks/702533/oneclick/13havelvac1920.docx?token=af33fbb6b7df773d2744eeddd74af117</cp:keywords>
  <dc:description/>
  <cp:lastModifiedBy>Heghine Musayelyan</cp:lastModifiedBy>
  <cp:revision>2</cp:revision>
  <cp:lastPrinted>2024-06-25T13:29:00Z</cp:lastPrinted>
  <dcterms:created xsi:type="dcterms:W3CDTF">2024-07-15T05:03:00Z</dcterms:created>
  <dcterms:modified xsi:type="dcterms:W3CDTF">2024-07-15T05:03:00Z</dcterms:modified>
</cp:coreProperties>
</file>