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F8FB" w14:textId="77777777" w:rsidR="00124C36" w:rsidRPr="009B785E" w:rsidRDefault="00124C36" w:rsidP="00524717">
      <w:pPr>
        <w:pStyle w:val="a0"/>
        <w:shd w:val="clear" w:color="auto" w:fill="auto"/>
        <w:spacing w:line="360" w:lineRule="auto"/>
        <w:ind w:right="60" w:firstLine="0"/>
        <w:rPr>
          <w:rFonts w:ascii="GHEA Grapalat" w:hAnsi="GHEA Grapalat"/>
          <w:b/>
          <w:sz w:val="24"/>
          <w:szCs w:val="24"/>
        </w:rPr>
      </w:pPr>
    </w:p>
    <w:p w14:paraId="46EB8E6C" w14:textId="6A269029" w:rsidR="008A2DEB" w:rsidRDefault="008A2DEB" w:rsidP="000B0BE0">
      <w:pPr>
        <w:tabs>
          <w:tab w:val="left" w:pos="0"/>
        </w:tabs>
        <w:spacing w:line="360" w:lineRule="auto"/>
        <w:jc w:val="center"/>
        <w:rPr>
          <w:rFonts w:ascii="GHEA Grapalat" w:hAnsi="GHEA Grapalat"/>
          <w:b/>
          <w:lang w:val="hy-AM"/>
        </w:rPr>
      </w:pPr>
      <w:r w:rsidRPr="004C2656">
        <w:rPr>
          <w:rFonts w:ascii="GHEA Grapalat" w:hAnsi="GHEA Grapalat" w:cs="Sylfaen"/>
          <w:b/>
          <w:lang w:val="hy-AM"/>
        </w:rPr>
        <w:t>ՀԱՅԱՍՏԱՆԻ</w:t>
      </w:r>
      <w:r w:rsidRPr="004C2656">
        <w:rPr>
          <w:rFonts w:ascii="GHEA Grapalat" w:hAnsi="GHEA Grapalat"/>
          <w:b/>
          <w:lang w:val="hy-AM"/>
        </w:rPr>
        <w:t xml:space="preserve"> </w:t>
      </w:r>
      <w:r w:rsidRPr="004C2656">
        <w:rPr>
          <w:rFonts w:ascii="GHEA Grapalat" w:hAnsi="GHEA Grapalat" w:cs="Sylfaen"/>
          <w:b/>
          <w:lang w:val="hy-AM"/>
        </w:rPr>
        <w:t>ՀԱՆՐԱՊԵՏՈՒԹՅԱՆ</w:t>
      </w:r>
      <w:r w:rsidRPr="004C2656">
        <w:rPr>
          <w:rFonts w:ascii="GHEA Grapalat" w:hAnsi="GHEA Grapalat"/>
          <w:b/>
          <w:lang w:val="hy-AM"/>
        </w:rPr>
        <w:t xml:space="preserve"> </w:t>
      </w:r>
    </w:p>
    <w:p w14:paraId="64756223" w14:textId="77777777" w:rsidR="00524717" w:rsidRPr="004C2656" w:rsidRDefault="00524717" w:rsidP="000B0BE0">
      <w:pPr>
        <w:tabs>
          <w:tab w:val="left" w:pos="0"/>
        </w:tabs>
        <w:spacing w:line="360" w:lineRule="auto"/>
        <w:jc w:val="center"/>
        <w:rPr>
          <w:rFonts w:ascii="GHEA Grapalat" w:hAnsi="GHEA Grapalat"/>
          <w:b/>
          <w:lang w:val="hy-AM"/>
        </w:rPr>
      </w:pPr>
    </w:p>
    <w:p w14:paraId="55C3ABE3" w14:textId="0642D27A" w:rsidR="008A2DEB" w:rsidRDefault="008A2DEB" w:rsidP="000B0BE0">
      <w:pPr>
        <w:tabs>
          <w:tab w:val="left" w:pos="0"/>
        </w:tabs>
        <w:spacing w:line="360" w:lineRule="auto"/>
        <w:jc w:val="center"/>
        <w:rPr>
          <w:rFonts w:ascii="GHEA Grapalat" w:hAnsi="GHEA Grapalat" w:cs="Sylfaen"/>
          <w:b/>
          <w:bCs/>
          <w:lang w:val="hy-AM"/>
        </w:rPr>
      </w:pPr>
      <w:r w:rsidRPr="004C2656">
        <w:rPr>
          <w:rFonts w:ascii="GHEA Grapalat" w:hAnsi="GHEA Grapalat" w:cs="Sylfaen"/>
          <w:b/>
          <w:bCs/>
          <w:lang w:val="hy-AM"/>
        </w:rPr>
        <w:t>Օ</w:t>
      </w:r>
      <w:r w:rsidRPr="004C2656">
        <w:rPr>
          <w:rFonts w:ascii="GHEA Grapalat" w:hAnsi="GHEA Grapalat"/>
          <w:b/>
          <w:bCs/>
          <w:lang w:val="hy-AM"/>
        </w:rPr>
        <w:t xml:space="preserve"> </w:t>
      </w:r>
      <w:r w:rsidRPr="004C2656">
        <w:rPr>
          <w:rFonts w:ascii="GHEA Grapalat" w:hAnsi="GHEA Grapalat" w:cs="Sylfaen"/>
          <w:b/>
          <w:bCs/>
          <w:lang w:val="hy-AM"/>
        </w:rPr>
        <w:t>Ր</w:t>
      </w:r>
      <w:r w:rsidRPr="004C2656">
        <w:rPr>
          <w:rFonts w:ascii="GHEA Grapalat" w:hAnsi="GHEA Grapalat"/>
          <w:b/>
          <w:bCs/>
          <w:lang w:val="hy-AM"/>
        </w:rPr>
        <w:t xml:space="preserve"> </w:t>
      </w:r>
      <w:r w:rsidRPr="004C2656">
        <w:rPr>
          <w:rFonts w:ascii="GHEA Grapalat" w:hAnsi="GHEA Grapalat" w:cs="Sylfaen"/>
          <w:b/>
          <w:bCs/>
          <w:lang w:val="hy-AM"/>
        </w:rPr>
        <w:t>Ե</w:t>
      </w:r>
      <w:r w:rsidRPr="004C2656">
        <w:rPr>
          <w:rFonts w:ascii="GHEA Grapalat" w:hAnsi="GHEA Grapalat"/>
          <w:b/>
          <w:bCs/>
          <w:lang w:val="hy-AM"/>
        </w:rPr>
        <w:t xml:space="preserve"> </w:t>
      </w:r>
      <w:r w:rsidRPr="004C2656">
        <w:rPr>
          <w:rFonts w:ascii="GHEA Grapalat" w:hAnsi="GHEA Grapalat" w:cs="Sylfaen"/>
          <w:b/>
          <w:bCs/>
          <w:lang w:val="hy-AM"/>
        </w:rPr>
        <w:t>Ն</w:t>
      </w:r>
      <w:r w:rsidRPr="004C2656">
        <w:rPr>
          <w:rFonts w:ascii="GHEA Grapalat" w:hAnsi="GHEA Grapalat"/>
          <w:b/>
          <w:bCs/>
          <w:lang w:val="hy-AM"/>
        </w:rPr>
        <w:t xml:space="preserve"> </w:t>
      </w:r>
      <w:r w:rsidRPr="004C2656">
        <w:rPr>
          <w:rFonts w:ascii="GHEA Grapalat" w:hAnsi="GHEA Grapalat" w:cs="Sylfaen"/>
          <w:b/>
          <w:bCs/>
          <w:lang w:val="hy-AM"/>
        </w:rPr>
        <w:t>Ք</w:t>
      </w:r>
      <w:r w:rsidRPr="004C2656">
        <w:rPr>
          <w:rFonts w:ascii="GHEA Grapalat" w:hAnsi="GHEA Grapalat"/>
          <w:b/>
          <w:bCs/>
          <w:lang w:val="hy-AM"/>
        </w:rPr>
        <w:t xml:space="preserve"> </w:t>
      </w:r>
      <w:r w:rsidRPr="004C2656">
        <w:rPr>
          <w:rFonts w:ascii="GHEA Grapalat" w:hAnsi="GHEA Grapalat" w:cs="Sylfaen"/>
          <w:b/>
          <w:bCs/>
          <w:lang w:val="hy-AM"/>
        </w:rPr>
        <w:t>Ը</w:t>
      </w:r>
    </w:p>
    <w:p w14:paraId="4C914C2A" w14:textId="77777777" w:rsidR="00524717" w:rsidRPr="004C2656" w:rsidRDefault="00524717" w:rsidP="000B0BE0">
      <w:pPr>
        <w:tabs>
          <w:tab w:val="left" w:pos="0"/>
        </w:tabs>
        <w:spacing w:line="360" w:lineRule="auto"/>
        <w:jc w:val="center"/>
        <w:rPr>
          <w:rFonts w:ascii="GHEA Grapalat" w:hAnsi="GHEA Grapalat"/>
          <w:b/>
          <w:bCs/>
          <w:lang w:val="hy-AM"/>
        </w:rPr>
      </w:pPr>
    </w:p>
    <w:p w14:paraId="4EA5F775" w14:textId="1F8AB1A4" w:rsidR="008A2DEB" w:rsidRDefault="000E0089" w:rsidP="000B0BE0">
      <w:pPr>
        <w:tabs>
          <w:tab w:val="left" w:pos="0"/>
        </w:tabs>
        <w:spacing w:line="360" w:lineRule="auto"/>
        <w:jc w:val="center"/>
        <w:rPr>
          <w:rFonts w:ascii="GHEA Grapalat" w:hAnsi="GHEA Grapalat" w:cs="Sylfaen"/>
          <w:b/>
          <w:lang w:val="hy-AM"/>
        </w:rPr>
      </w:pPr>
      <w:r>
        <w:rPr>
          <w:rFonts w:ascii="GHEA Grapalat" w:hAnsi="GHEA Grapalat" w:cs="Sylfaen"/>
          <w:b/>
          <w:lang w:val="hy-AM"/>
        </w:rPr>
        <w:t xml:space="preserve">ԻՐԱՎԱՀԱՎԱՍԱՐՈՒԹՅԱՆ ԱՊԱՀՈՎՄԱՆ ԵՎ </w:t>
      </w:r>
      <w:r w:rsidR="005E001F">
        <w:rPr>
          <w:rFonts w:ascii="GHEA Grapalat" w:hAnsi="GHEA Grapalat" w:cs="Sylfaen"/>
          <w:b/>
          <w:lang w:val="hy-AM"/>
        </w:rPr>
        <w:t>ԽՏՐԱԿԱՆՈՒԹՅ</w:t>
      </w:r>
      <w:r>
        <w:rPr>
          <w:rFonts w:ascii="GHEA Grapalat" w:hAnsi="GHEA Grapalat" w:cs="Sylfaen"/>
          <w:b/>
          <w:lang w:val="hy-AM"/>
        </w:rPr>
        <w:t xml:space="preserve">ՈՒՆԻՑ ՊԱՇՏՊԱՆՈՒԹՅԱՆ </w:t>
      </w:r>
      <w:r w:rsidR="005E001F">
        <w:rPr>
          <w:rFonts w:ascii="GHEA Grapalat" w:hAnsi="GHEA Grapalat" w:cs="Sylfaen"/>
          <w:b/>
          <w:lang w:val="hy-AM"/>
        </w:rPr>
        <w:t>ՄԱՍԻՆ</w:t>
      </w:r>
    </w:p>
    <w:p w14:paraId="61011EC0" w14:textId="77777777" w:rsidR="00524717" w:rsidRPr="00873949" w:rsidRDefault="00524717" w:rsidP="000B0BE0">
      <w:pPr>
        <w:tabs>
          <w:tab w:val="left" w:pos="0"/>
        </w:tabs>
        <w:spacing w:line="360" w:lineRule="auto"/>
        <w:jc w:val="center"/>
        <w:rPr>
          <w:rFonts w:ascii="GHEA Grapalat" w:hAnsi="GHEA Grapalat"/>
          <w:b/>
          <w:lang w:val="hy-AM"/>
        </w:rPr>
      </w:pPr>
    </w:p>
    <w:p w14:paraId="0BE8C1A6" w14:textId="030599F9" w:rsidR="008A2DEB" w:rsidRPr="0075524B" w:rsidRDefault="008A2DEB" w:rsidP="000B0BE0">
      <w:pPr>
        <w:tabs>
          <w:tab w:val="left" w:pos="0"/>
        </w:tabs>
        <w:spacing w:line="360" w:lineRule="auto"/>
        <w:jc w:val="center"/>
        <w:rPr>
          <w:rFonts w:ascii="GHEA Grapalat" w:hAnsi="GHEA Grapalat"/>
          <w:b/>
        </w:rPr>
      </w:pPr>
      <w:r w:rsidRPr="004C2656">
        <w:rPr>
          <w:rFonts w:ascii="GHEA Grapalat" w:hAnsi="GHEA Grapalat" w:cs="Sylfaen"/>
          <w:b/>
          <w:lang w:val="hy-AM"/>
        </w:rPr>
        <w:t>ԳԼՈՒԽ</w:t>
      </w:r>
      <w:r w:rsidRPr="004C2656">
        <w:rPr>
          <w:rFonts w:ascii="GHEA Grapalat" w:hAnsi="GHEA Grapalat"/>
          <w:b/>
          <w:lang w:val="hy-AM"/>
        </w:rPr>
        <w:t xml:space="preserve"> 1</w:t>
      </w:r>
    </w:p>
    <w:p w14:paraId="08F0A05B" w14:textId="77777777" w:rsidR="00524717" w:rsidRPr="004C2656" w:rsidRDefault="00524717" w:rsidP="003D50B0">
      <w:pPr>
        <w:tabs>
          <w:tab w:val="left" w:pos="0"/>
        </w:tabs>
        <w:spacing w:line="360" w:lineRule="auto"/>
        <w:jc w:val="center"/>
        <w:rPr>
          <w:rFonts w:ascii="GHEA Grapalat" w:hAnsi="GHEA Grapalat"/>
          <w:b/>
          <w:lang w:val="hy-AM"/>
        </w:rPr>
      </w:pPr>
    </w:p>
    <w:p w14:paraId="7B59AE4E" w14:textId="77777777" w:rsidR="008A2DEB" w:rsidRPr="004C2656" w:rsidRDefault="008A2DEB" w:rsidP="003D50B0">
      <w:pPr>
        <w:tabs>
          <w:tab w:val="left" w:pos="0"/>
        </w:tabs>
        <w:spacing w:line="360" w:lineRule="auto"/>
        <w:jc w:val="center"/>
        <w:rPr>
          <w:rFonts w:ascii="GHEA Grapalat" w:hAnsi="GHEA Grapalat"/>
          <w:lang w:val="hy-AM"/>
        </w:rPr>
      </w:pPr>
      <w:r w:rsidRPr="004C2656">
        <w:rPr>
          <w:rFonts w:ascii="GHEA Grapalat" w:hAnsi="GHEA Grapalat" w:cs="Sylfaen"/>
          <w:b/>
          <w:lang w:val="hy-AM"/>
        </w:rPr>
        <w:t>ԸՆԴՀԱՆՈՒՐ</w:t>
      </w:r>
      <w:r w:rsidRPr="004C2656">
        <w:rPr>
          <w:rFonts w:ascii="GHEA Grapalat" w:hAnsi="GHEA Grapalat"/>
          <w:b/>
          <w:lang w:val="hy-AM"/>
        </w:rPr>
        <w:t xml:space="preserve"> </w:t>
      </w:r>
      <w:r w:rsidRPr="004C2656">
        <w:rPr>
          <w:rFonts w:ascii="GHEA Grapalat" w:hAnsi="GHEA Grapalat" w:cs="Sylfaen"/>
          <w:b/>
          <w:lang w:val="hy-AM"/>
        </w:rPr>
        <w:t>ԴՐՈՒՅԹՆԵՐ</w:t>
      </w:r>
    </w:p>
    <w:p w14:paraId="3A80DE99" w14:textId="77777777" w:rsidR="008A2DEB" w:rsidRPr="004C2656" w:rsidRDefault="008A2DEB" w:rsidP="00524717">
      <w:pPr>
        <w:tabs>
          <w:tab w:val="left" w:pos="0"/>
        </w:tabs>
        <w:spacing w:line="360" w:lineRule="auto"/>
        <w:ind w:firstLine="720"/>
        <w:jc w:val="both"/>
        <w:rPr>
          <w:rFonts w:ascii="GHEA Grapalat" w:hAnsi="GHEA Grapalat"/>
          <w:lang w:val="hy-AM"/>
        </w:rPr>
      </w:pPr>
    </w:p>
    <w:p w14:paraId="7CE85B96" w14:textId="77777777" w:rsidR="008A2DEB" w:rsidRPr="007173AB" w:rsidRDefault="008A2DEB" w:rsidP="00524717">
      <w:pPr>
        <w:pStyle w:val="Heading1"/>
        <w:keepLines/>
        <w:widowControl/>
        <w:numPr>
          <w:ilvl w:val="0"/>
          <w:numId w:val="2"/>
        </w:numPr>
        <w:tabs>
          <w:tab w:val="left" w:pos="0"/>
        </w:tabs>
        <w:spacing w:after="0" w:line="360" w:lineRule="auto"/>
        <w:ind w:firstLine="720"/>
        <w:jc w:val="both"/>
        <w:rPr>
          <w:rFonts w:ascii="GHEA Grapalat" w:hAnsi="GHEA Grapalat" w:cs="Times New Roman"/>
          <w:sz w:val="24"/>
          <w:szCs w:val="24"/>
          <w:lang w:val="hy-AM"/>
        </w:rPr>
      </w:pPr>
      <w:r w:rsidRPr="007173AB">
        <w:rPr>
          <w:rFonts w:ascii="GHEA Grapalat" w:hAnsi="GHEA Grapalat" w:cs="Sylfaen"/>
          <w:sz w:val="24"/>
          <w:szCs w:val="24"/>
          <w:lang w:val="hy-AM"/>
        </w:rPr>
        <w:t>Օրենքի</w:t>
      </w:r>
      <w:r w:rsidRPr="007173AB">
        <w:rPr>
          <w:rFonts w:ascii="GHEA Grapalat" w:hAnsi="GHEA Grapalat" w:cs="Times New Roman"/>
          <w:sz w:val="24"/>
          <w:szCs w:val="24"/>
          <w:lang w:val="hy-AM"/>
        </w:rPr>
        <w:t xml:space="preserve"> </w:t>
      </w:r>
      <w:r w:rsidRPr="007173AB">
        <w:rPr>
          <w:rFonts w:ascii="GHEA Grapalat" w:hAnsi="GHEA Grapalat" w:cs="Sylfaen"/>
          <w:sz w:val="24"/>
          <w:szCs w:val="24"/>
          <w:lang w:val="hy-AM"/>
        </w:rPr>
        <w:t>նպատակը</w:t>
      </w:r>
      <w:r w:rsidRPr="007173AB">
        <w:rPr>
          <w:rFonts w:ascii="GHEA Grapalat" w:hAnsi="GHEA Grapalat" w:cs="Times New Roman"/>
          <w:sz w:val="24"/>
          <w:szCs w:val="24"/>
          <w:lang w:val="hy-AM"/>
        </w:rPr>
        <w:t xml:space="preserve"> </w:t>
      </w:r>
      <w:r w:rsidRPr="007173AB">
        <w:rPr>
          <w:rFonts w:ascii="GHEA Grapalat" w:hAnsi="GHEA Grapalat" w:cs="Sylfaen"/>
          <w:sz w:val="24"/>
          <w:szCs w:val="24"/>
          <w:lang w:val="hy-AM"/>
        </w:rPr>
        <w:t>և</w:t>
      </w:r>
      <w:r w:rsidRPr="007173AB">
        <w:rPr>
          <w:rFonts w:ascii="GHEA Grapalat" w:hAnsi="GHEA Grapalat" w:cs="Times New Roman"/>
          <w:sz w:val="24"/>
          <w:szCs w:val="24"/>
          <w:lang w:val="hy-AM"/>
        </w:rPr>
        <w:t xml:space="preserve"> </w:t>
      </w:r>
      <w:r w:rsidRPr="007173AB">
        <w:rPr>
          <w:rFonts w:ascii="GHEA Grapalat" w:hAnsi="GHEA Grapalat" w:cs="Sylfaen"/>
          <w:sz w:val="24"/>
          <w:szCs w:val="24"/>
          <w:lang w:val="hy-AM"/>
        </w:rPr>
        <w:t>կարգավորման</w:t>
      </w:r>
      <w:r w:rsidRPr="007173AB">
        <w:rPr>
          <w:rFonts w:ascii="GHEA Grapalat" w:hAnsi="GHEA Grapalat" w:cs="Times New Roman"/>
          <w:sz w:val="24"/>
          <w:szCs w:val="24"/>
          <w:lang w:val="hy-AM"/>
        </w:rPr>
        <w:t xml:space="preserve"> </w:t>
      </w:r>
      <w:r w:rsidRPr="007173AB">
        <w:rPr>
          <w:rFonts w:ascii="GHEA Grapalat" w:hAnsi="GHEA Grapalat" w:cs="Sylfaen"/>
          <w:sz w:val="24"/>
          <w:szCs w:val="24"/>
          <w:lang w:val="hy-AM"/>
        </w:rPr>
        <w:t>առարկան</w:t>
      </w:r>
    </w:p>
    <w:p w14:paraId="790E78AF" w14:textId="4D7F0424" w:rsidR="00017BF3" w:rsidRPr="007173AB" w:rsidRDefault="008A2DEB" w:rsidP="00524717">
      <w:pPr>
        <w:pStyle w:val="ListParagraph"/>
        <w:numPr>
          <w:ilvl w:val="0"/>
          <w:numId w:val="15"/>
        </w:numPr>
        <w:tabs>
          <w:tab w:val="left" w:pos="0"/>
          <w:tab w:val="left" w:pos="993"/>
        </w:tabs>
        <w:spacing w:after="0" w:line="360" w:lineRule="auto"/>
        <w:ind w:left="0" w:firstLine="720"/>
        <w:jc w:val="both"/>
        <w:rPr>
          <w:rFonts w:ascii="GHEA Grapalat" w:hAnsi="GHEA Grapalat"/>
          <w:sz w:val="24"/>
          <w:szCs w:val="24"/>
          <w:lang w:val="hy-AM"/>
        </w:rPr>
      </w:pPr>
      <w:r w:rsidRPr="007173AB">
        <w:rPr>
          <w:rFonts w:ascii="GHEA Grapalat" w:hAnsi="GHEA Grapalat" w:cs="Sylfaen"/>
          <w:sz w:val="24"/>
          <w:szCs w:val="24"/>
          <w:lang w:val="hy-AM"/>
        </w:rPr>
        <w:t>Սույն</w:t>
      </w:r>
      <w:r w:rsidRPr="007173AB">
        <w:rPr>
          <w:rFonts w:ascii="GHEA Grapalat" w:hAnsi="GHEA Grapalat"/>
          <w:sz w:val="24"/>
          <w:szCs w:val="24"/>
          <w:lang w:val="hy-AM"/>
        </w:rPr>
        <w:t xml:space="preserve"> </w:t>
      </w:r>
      <w:r w:rsidRPr="007173AB">
        <w:rPr>
          <w:rFonts w:ascii="GHEA Grapalat" w:hAnsi="GHEA Grapalat" w:cs="Sylfaen"/>
          <w:sz w:val="24"/>
          <w:szCs w:val="24"/>
          <w:lang w:val="hy-AM"/>
        </w:rPr>
        <w:t>օրենքի</w:t>
      </w:r>
      <w:r w:rsidRPr="007173AB">
        <w:rPr>
          <w:rFonts w:ascii="GHEA Grapalat" w:hAnsi="GHEA Grapalat"/>
          <w:sz w:val="24"/>
          <w:szCs w:val="24"/>
          <w:lang w:val="hy-AM"/>
        </w:rPr>
        <w:t xml:space="preserve"> </w:t>
      </w:r>
      <w:r w:rsidRPr="007173AB">
        <w:rPr>
          <w:rFonts w:ascii="GHEA Grapalat" w:hAnsi="GHEA Grapalat" w:cs="Sylfaen"/>
          <w:sz w:val="24"/>
          <w:szCs w:val="24"/>
          <w:lang w:val="hy-AM"/>
        </w:rPr>
        <w:t>նպատակն</w:t>
      </w:r>
      <w:r w:rsidRPr="007173AB">
        <w:rPr>
          <w:rFonts w:ascii="GHEA Grapalat" w:hAnsi="GHEA Grapalat"/>
          <w:sz w:val="24"/>
          <w:szCs w:val="24"/>
          <w:lang w:val="hy-AM"/>
        </w:rPr>
        <w:t xml:space="preserve"> </w:t>
      </w:r>
      <w:r w:rsidRPr="007173AB">
        <w:rPr>
          <w:rFonts w:ascii="GHEA Grapalat" w:hAnsi="GHEA Grapalat" w:cs="Sylfaen"/>
          <w:sz w:val="24"/>
          <w:szCs w:val="24"/>
          <w:lang w:val="hy-AM"/>
        </w:rPr>
        <w:t>է</w:t>
      </w:r>
      <w:r w:rsidR="007173AB" w:rsidRPr="007173AB">
        <w:rPr>
          <w:rFonts w:ascii="GHEA Grapalat" w:hAnsi="GHEA Grapalat" w:cs="Sylfaen"/>
          <w:sz w:val="24"/>
          <w:szCs w:val="24"/>
          <w:lang w:val="hy-AM"/>
        </w:rPr>
        <w:t xml:space="preserve"> ապահովել</w:t>
      </w:r>
      <w:r w:rsidRPr="007173AB">
        <w:rPr>
          <w:rFonts w:ascii="GHEA Grapalat" w:hAnsi="GHEA Grapalat"/>
          <w:sz w:val="24"/>
          <w:szCs w:val="24"/>
          <w:lang w:val="hy-AM"/>
        </w:rPr>
        <w:t xml:space="preserve"> </w:t>
      </w:r>
      <w:r w:rsidR="007173AB" w:rsidRPr="007173AB">
        <w:rPr>
          <w:rFonts w:ascii="GHEA Grapalat" w:hAnsi="GHEA Grapalat" w:cs="Sylfaen"/>
          <w:sz w:val="24"/>
          <w:szCs w:val="24"/>
          <w:lang w:val="hy-AM"/>
        </w:rPr>
        <w:t>յուրաքանչյուր</w:t>
      </w:r>
      <w:r w:rsidR="007173AB" w:rsidRPr="007173AB">
        <w:rPr>
          <w:rFonts w:ascii="GHEA Grapalat" w:hAnsi="GHEA Grapalat"/>
          <w:sz w:val="24"/>
          <w:szCs w:val="24"/>
          <w:lang w:val="hy-AM"/>
        </w:rPr>
        <w:t xml:space="preserve"> </w:t>
      </w:r>
      <w:r w:rsidR="007173AB" w:rsidRPr="007173AB">
        <w:rPr>
          <w:rFonts w:ascii="GHEA Grapalat" w:hAnsi="GHEA Grapalat" w:cs="Sylfaen"/>
          <w:sz w:val="24"/>
          <w:szCs w:val="24"/>
          <w:lang w:val="hy-AM"/>
        </w:rPr>
        <w:t>անձի</w:t>
      </w:r>
      <w:r w:rsidR="007173AB" w:rsidRPr="007173AB">
        <w:rPr>
          <w:rFonts w:ascii="GHEA Grapalat" w:hAnsi="GHEA Grapalat"/>
          <w:sz w:val="24"/>
          <w:szCs w:val="24"/>
          <w:lang w:val="hy-AM"/>
        </w:rPr>
        <w:t xml:space="preserve"> նկատմամբ </w:t>
      </w:r>
      <w:r w:rsidR="007173AB" w:rsidRPr="007173AB">
        <w:rPr>
          <w:rFonts w:ascii="GHEA Grapalat" w:hAnsi="GHEA Grapalat" w:cs="Sylfaen"/>
          <w:sz w:val="24"/>
          <w:szCs w:val="24"/>
          <w:lang w:val="hy-AM"/>
        </w:rPr>
        <w:t>հավասար վերաբերմունքն ո</w:t>
      </w:r>
      <w:r w:rsidR="007173AB">
        <w:rPr>
          <w:rFonts w:ascii="GHEA Grapalat" w:hAnsi="GHEA Grapalat" w:cs="Sylfaen"/>
          <w:sz w:val="24"/>
          <w:szCs w:val="24"/>
          <w:lang w:val="hy-AM"/>
        </w:rPr>
        <w:t>ւ</w:t>
      </w:r>
      <w:r w:rsidR="007173AB" w:rsidRPr="007173AB">
        <w:rPr>
          <w:rFonts w:ascii="GHEA Grapalat" w:hAnsi="GHEA Grapalat" w:cs="Sylfaen"/>
          <w:sz w:val="24"/>
          <w:szCs w:val="24"/>
          <w:lang w:val="hy-AM"/>
        </w:rPr>
        <w:t xml:space="preserve"> իրավունքների</w:t>
      </w:r>
      <w:r w:rsidR="007173AB" w:rsidRPr="007173AB">
        <w:rPr>
          <w:rFonts w:ascii="GHEA Grapalat" w:hAnsi="GHEA Grapalat"/>
          <w:sz w:val="24"/>
          <w:szCs w:val="24"/>
          <w:lang w:val="hy-AM"/>
        </w:rPr>
        <w:t xml:space="preserve">, </w:t>
      </w:r>
      <w:r w:rsidR="007173AB" w:rsidRPr="007173AB">
        <w:rPr>
          <w:rFonts w:ascii="GHEA Grapalat" w:hAnsi="GHEA Grapalat" w:cs="Sylfaen"/>
          <w:sz w:val="24"/>
          <w:szCs w:val="24"/>
          <w:lang w:val="hy-AM"/>
        </w:rPr>
        <w:t>ազատությունների</w:t>
      </w:r>
      <w:r w:rsidR="007173AB" w:rsidRPr="007173AB">
        <w:rPr>
          <w:rFonts w:ascii="GHEA Grapalat" w:hAnsi="GHEA Grapalat"/>
          <w:sz w:val="24"/>
          <w:szCs w:val="24"/>
          <w:lang w:val="hy-AM"/>
        </w:rPr>
        <w:t xml:space="preserve"> և պարտականությունների </w:t>
      </w:r>
      <w:r w:rsidR="007173AB" w:rsidRPr="007173AB">
        <w:rPr>
          <w:rFonts w:ascii="GHEA Grapalat" w:hAnsi="GHEA Grapalat" w:cs="Sylfaen"/>
          <w:sz w:val="24"/>
          <w:szCs w:val="24"/>
          <w:lang w:val="hy-AM"/>
        </w:rPr>
        <w:t>իրականացման</w:t>
      </w:r>
      <w:r w:rsidR="007173AB" w:rsidRPr="007173AB">
        <w:rPr>
          <w:rFonts w:ascii="GHEA Grapalat" w:hAnsi="GHEA Grapalat"/>
          <w:sz w:val="24"/>
          <w:szCs w:val="24"/>
          <w:lang w:val="hy-AM"/>
        </w:rPr>
        <w:t xml:space="preserve"> </w:t>
      </w:r>
      <w:r w:rsidR="007173AB" w:rsidRPr="007173AB">
        <w:rPr>
          <w:rFonts w:ascii="GHEA Grapalat" w:hAnsi="GHEA Grapalat" w:cs="Sylfaen"/>
          <w:sz w:val="24"/>
          <w:szCs w:val="24"/>
          <w:lang w:val="hy-AM"/>
        </w:rPr>
        <w:t>հավասար</w:t>
      </w:r>
      <w:r w:rsidR="007173AB" w:rsidRPr="007173AB">
        <w:rPr>
          <w:rFonts w:ascii="GHEA Grapalat" w:hAnsi="GHEA Grapalat"/>
          <w:sz w:val="24"/>
          <w:szCs w:val="24"/>
          <w:lang w:val="hy-AM"/>
        </w:rPr>
        <w:t xml:space="preserve"> </w:t>
      </w:r>
      <w:r w:rsidR="007173AB" w:rsidRPr="007173AB">
        <w:rPr>
          <w:rFonts w:ascii="GHEA Grapalat" w:hAnsi="GHEA Grapalat" w:cs="Sylfaen"/>
          <w:sz w:val="24"/>
          <w:szCs w:val="24"/>
          <w:lang w:val="hy-AM"/>
        </w:rPr>
        <w:t>հնարավորությունները</w:t>
      </w:r>
      <w:r w:rsidR="007173AB">
        <w:rPr>
          <w:rFonts w:ascii="GHEA Grapalat" w:hAnsi="GHEA Grapalat" w:cs="Sylfaen"/>
          <w:sz w:val="24"/>
          <w:szCs w:val="24"/>
          <w:lang w:val="hy-AM"/>
        </w:rPr>
        <w:t xml:space="preserve">, ինչպես նաև </w:t>
      </w:r>
      <w:r w:rsidR="0061373B" w:rsidRPr="007173AB">
        <w:rPr>
          <w:rFonts w:ascii="GHEA Grapalat" w:hAnsi="GHEA Grapalat" w:cs="Sylfaen"/>
          <w:sz w:val="24"/>
          <w:szCs w:val="24"/>
          <w:lang w:val="hy-AM"/>
        </w:rPr>
        <w:t>յուրաքանչյուր անձի նկատմամբ խտրականության կանխարգելումն ու խտրականության չենթարկվելու իրավունքի պաշտպանությունը։</w:t>
      </w:r>
    </w:p>
    <w:p w14:paraId="4E023672" w14:textId="0303D4C6" w:rsidR="007B2367" w:rsidRPr="007B2367" w:rsidRDefault="008A2DEB" w:rsidP="00524717">
      <w:pPr>
        <w:pStyle w:val="ListParagraph"/>
        <w:numPr>
          <w:ilvl w:val="0"/>
          <w:numId w:val="15"/>
        </w:numPr>
        <w:tabs>
          <w:tab w:val="left" w:pos="0"/>
          <w:tab w:val="left" w:pos="993"/>
        </w:tabs>
        <w:spacing w:after="0" w:line="360" w:lineRule="auto"/>
        <w:ind w:left="0" w:firstLine="720"/>
        <w:jc w:val="both"/>
        <w:rPr>
          <w:rFonts w:ascii="GHEA Grapalat" w:hAnsi="GHEA Grapalat"/>
          <w:sz w:val="24"/>
          <w:szCs w:val="24"/>
          <w:lang w:val="hy-AM"/>
        </w:rPr>
      </w:pPr>
      <w:r w:rsidRPr="007B2367">
        <w:rPr>
          <w:rFonts w:ascii="GHEA Grapalat" w:hAnsi="GHEA Grapalat" w:cs="Sylfaen"/>
          <w:sz w:val="24"/>
          <w:szCs w:val="24"/>
          <w:lang w:val="hy-AM"/>
        </w:rPr>
        <w:t>Սույն</w:t>
      </w:r>
      <w:r w:rsidRPr="007B2367">
        <w:rPr>
          <w:rFonts w:ascii="GHEA Grapalat" w:hAnsi="GHEA Grapalat"/>
          <w:sz w:val="24"/>
          <w:szCs w:val="24"/>
          <w:lang w:val="hy-AM"/>
        </w:rPr>
        <w:t xml:space="preserve"> </w:t>
      </w:r>
      <w:r w:rsidRPr="007B2367">
        <w:rPr>
          <w:rFonts w:ascii="GHEA Grapalat" w:hAnsi="GHEA Grapalat" w:cs="Sylfaen"/>
          <w:sz w:val="24"/>
          <w:szCs w:val="24"/>
          <w:lang w:val="hy-AM"/>
        </w:rPr>
        <w:t>օրենքը</w:t>
      </w:r>
      <w:r w:rsidRPr="007B2367">
        <w:rPr>
          <w:rFonts w:ascii="GHEA Grapalat" w:hAnsi="GHEA Grapalat"/>
          <w:sz w:val="24"/>
          <w:szCs w:val="24"/>
          <w:lang w:val="hy-AM"/>
        </w:rPr>
        <w:t xml:space="preserve"> սահմանում է </w:t>
      </w:r>
      <w:r w:rsidRPr="007B2367">
        <w:rPr>
          <w:rFonts w:ascii="GHEA Grapalat" w:hAnsi="GHEA Grapalat" w:cs="Sylfaen"/>
          <w:sz w:val="24"/>
          <w:szCs w:val="24"/>
          <w:lang w:val="hy-AM"/>
        </w:rPr>
        <w:t>խտրականության</w:t>
      </w:r>
      <w:r w:rsidRPr="007B2367">
        <w:rPr>
          <w:rFonts w:ascii="GHEA Grapalat" w:hAnsi="GHEA Grapalat"/>
          <w:sz w:val="24"/>
          <w:szCs w:val="24"/>
          <w:lang w:val="hy-AM"/>
        </w:rPr>
        <w:t xml:space="preserve"> </w:t>
      </w:r>
      <w:r w:rsidRPr="007B2367">
        <w:rPr>
          <w:rFonts w:ascii="GHEA Grapalat" w:hAnsi="GHEA Grapalat" w:cs="Sylfaen"/>
          <w:sz w:val="24"/>
          <w:szCs w:val="24"/>
          <w:lang w:val="hy-AM"/>
        </w:rPr>
        <w:t>հասկացությունը</w:t>
      </w:r>
      <w:r w:rsidRPr="007B2367">
        <w:rPr>
          <w:rFonts w:ascii="GHEA Grapalat" w:hAnsi="GHEA Grapalat"/>
          <w:sz w:val="24"/>
          <w:szCs w:val="24"/>
          <w:lang w:val="hy-AM"/>
        </w:rPr>
        <w:t xml:space="preserve"> </w:t>
      </w:r>
      <w:r w:rsidRPr="007B2367">
        <w:rPr>
          <w:rFonts w:ascii="GHEA Grapalat" w:hAnsi="GHEA Grapalat" w:cs="Sylfaen"/>
          <w:sz w:val="24"/>
          <w:szCs w:val="24"/>
          <w:lang w:val="hy-AM"/>
        </w:rPr>
        <w:t>և</w:t>
      </w:r>
      <w:r w:rsidRPr="007B2367">
        <w:rPr>
          <w:rFonts w:ascii="GHEA Grapalat" w:hAnsi="GHEA Grapalat"/>
          <w:sz w:val="24"/>
          <w:szCs w:val="24"/>
          <w:lang w:val="hy-AM"/>
        </w:rPr>
        <w:t xml:space="preserve"> </w:t>
      </w:r>
      <w:r w:rsidRPr="007B2367">
        <w:rPr>
          <w:rFonts w:ascii="GHEA Grapalat" w:hAnsi="GHEA Grapalat" w:cs="Sylfaen"/>
          <w:sz w:val="24"/>
          <w:szCs w:val="24"/>
          <w:lang w:val="hy-AM"/>
        </w:rPr>
        <w:t xml:space="preserve">տեսակները, </w:t>
      </w:r>
      <w:r w:rsidR="00EC7E78">
        <w:rPr>
          <w:rFonts w:ascii="GHEA Grapalat" w:hAnsi="GHEA Grapalat" w:cs="Sylfaen"/>
          <w:sz w:val="24"/>
          <w:szCs w:val="24"/>
          <w:lang w:val="hy-AM"/>
        </w:rPr>
        <w:t xml:space="preserve">իրավահավասարության ապահովման և </w:t>
      </w:r>
      <w:r w:rsidR="007B2367" w:rsidRPr="007B2367">
        <w:rPr>
          <w:rFonts w:ascii="GHEA Grapalat" w:hAnsi="GHEA Grapalat" w:cs="Sylfaen"/>
          <w:sz w:val="24"/>
          <w:szCs w:val="24"/>
          <w:lang w:val="hy-AM"/>
        </w:rPr>
        <w:t>խտրականությ</w:t>
      </w:r>
      <w:r w:rsidR="00EC7E78">
        <w:rPr>
          <w:rFonts w:ascii="GHEA Grapalat" w:hAnsi="GHEA Grapalat" w:cs="Sylfaen"/>
          <w:sz w:val="24"/>
          <w:szCs w:val="24"/>
          <w:lang w:val="hy-AM"/>
        </w:rPr>
        <w:t xml:space="preserve">ունից պաշտպանության </w:t>
      </w:r>
      <w:r w:rsidR="007B2367" w:rsidRPr="007B2367">
        <w:rPr>
          <w:rFonts w:ascii="GHEA Grapalat" w:hAnsi="GHEA Grapalat" w:cs="Sylfaen"/>
          <w:sz w:val="24"/>
          <w:szCs w:val="24"/>
          <w:lang w:val="hy-AM"/>
        </w:rPr>
        <w:t xml:space="preserve">ոլորտում </w:t>
      </w:r>
      <w:r w:rsidR="007B2367" w:rsidRPr="007B2367">
        <w:rPr>
          <w:rFonts w:ascii="GHEA Grapalat" w:hAnsi="GHEA Grapalat"/>
          <w:sz w:val="24"/>
          <w:szCs w:val="24"/>
          <w:lang w:val="hy-AM"/>
        </w:rPr>
        <w:t xml:space="preserve">պետական, տեղական ինքնակառավարման մարմինների և դրանց պաշտոնատար անձանց պարտականությունները, </w:t>
      </w:r>
      <w:proofErr w:type="spellStart"/>
      <w:r w:rsidR="007B2367" w:rsidRPr="007B2367">
        <w:rPr>
          <w:rFonts w:ascii="GHEA Grapalat" w:hAnsi="GHEA Grapalat"/>
          <w:sz w:val="24"/>
          <w:szCs w:val="24"/>
          <w:lang w:val="en-US"/>
        </w:rPr>
        <w:t>խտրականությ</w:t>
      </w:r>
      <w:r w:rsidR="007173AB">
        <w:rPr>
          <w:rFonts w:ascii="GHEA Grapalat" w:hAnsi="GHEA Grapalat"/>
          <w:sz w:val="24"/>
          <w:szCs w:val="24"/>
          <w:lang w:val="en-US"/>
        </w:rPr>
        <w:t>ունից</w:t>
      </w:r>
      <w:proofErr w:type="spellEnd"/>
      <w:r w:rsidR="007173AB">
        <w:rPr>
          <w:rFonts w:ascii="GHEA Grapalat" w:hAnsi="GHEA Grapalat"/>
          <w:sz w:val="24"/>
          <w:szCs w:val="24"/>
          <w:lang w:val="en-US"/>
        </w:rPr>
        <w:t xml:space="preserve"> </w:t>
      </w:r>
      <w:proofErr w:type="spellStart"/>
      <w:r w:rsidR="007173AB">
        <w:rPr>
          <w:rFonts w:ascii="GHEA Grapalat" w:hAnsi="GHEA Grapalat"/>
          <w:sz w:val="24"/>
          <w:szCs w:val="24"/>
          <w:lang w:val="en-US"/>
        </w:rPr>
        <w:t>իրավական</w:t>
      </w:r>
      <w:proofErr w:type="spellEnd"/>
      <w:r w:rsidR="007173AB">
        <w:rPr>
          <w:rFonts w:ascii="GHEA Grapalat" w:hAnsi="GHEA Grapalat"/>
          <w:sz w:val="24"/>
          <w:szCs w:val="24"/>
          <w:lang w:val="en-US"/>
        </w:rPr>
        <w:t xml:space="preserve"> </w:t>
      </w:r>
      <w:proofErr w:type="spellStart"/>
      <w:r w:rsidR="007173AB">
        <w:rPr>
          <w:rFonts w:ascii="GHEA Grapalat" w:hAnsi="GHEA Grapalat"/>
          <w:sz w:val="24"/>
          <w:szCs w:val="24"/>
          <w:lang w:val="en-US"/>
        </w:rPr>
        <w:t>պաշտպանության</w:t>
      </w:r>
      <w:proofErr w:type="spellEnd"/>
      <w:r w:rsidR="007173AB">
        <w:rPr>
          <w:rFonts w:ascii="GHEA Grapalat" w:hAnsi="GHEA Grapalat"/>
          <w:sz w:val="24"/>
          <w:szCs w:val="24"/>
          <w:lang w:val="en-US"/>
        </w:rPr>
        <w:t xml:space="preserve"> </w:t>
      </w:r>
      <w:proofErr w:type="spellStart"/>
      <w:r w:rsidR="005F772F">
        <w:rPr>
          <w:rFonts w:ascii="GHEA Grapalat" w:hAnsi="GHEA Grapalat"/>
          <w:sz w:val="24"/>
          <w:szCs w:val="24"/>
          <w:lang w:val="en-US"/>
        </w:rPr>
        <w:t>հիմքերը</w:t>
      </w:r>
      <w:proofErr w:type="spellEnd"/>
      <w:r w:rsidR="007B2367" w:rsidRPr="007B2367">
        <w:rPr>
          <w:rFonts w:ascii="GHEA Grapalat" w:hAnsi="GHEA Grapalat"/>
          <w:sz w:val="24"/>
          <w:szCs w:val="24"/>
          <w:lang w:val="en-US"/>
        </w:rPr>
        <w:t xml:space="preserve">, </w:t>
      </w:r>
      <w:r w:rsidRPr="007B2367">
        <w:rPr>
          <w:rFonts w:ascii="GHEA Grapalat" w:hAnsi="GHEA Grapalat" w:cs="Sylfaen"/>
          <w:sz w:val="24"/>
          <w:szCs w:val="24"/>
          <w:lang w:val="hy-AM"/>
        </w:rPr>
        <w:t>ինչպես</w:t>
      </w:r>
      <w:r w:rsidRPr="007B2367">
        <w:rPr>
          <w:rFonts w:ascii="GHEA Grapalat" w:hAnsi="GHEA Grapalat"/>
          <w:sz w:val="24"/>
          <w:szCs w:val="24"/>
          <w:lang w:val="hy-AM"/>
        </w:rPr>
        <w:t xml:space="preserve"> </w:t>
      </w:r>
      <w:r w:rsidRPr="007B2367">
        <w:rPr>
          <w:rFonts w:ascii="GHEA Grapalat" w:hAnsi="GHEA Grapalat" w:cs="Sylfaen"/>
          <w:sz w:val="24"/>
          <w:szCs w:val="24"/>
          <w:lang w:val="hy-AM"/>
        </w:rPr>
        <w:t>նաև</w:t>
      </w:r>
      <w:r w:rsidRPr="007B2367">
        <w:rPr>
          <w:rFonts w:ascii="GHEA Grapalat" w:hAnsi="GHEA Grapalat"/>
          <w:sz w:val="24"/>
          <w:szCs w:val="24"/>
          <w:lang w:val="hy-AM"/>
        </w:rPr>
        <w:t xml:space="preserve"> </w:t>
      </w:r>
      <w:r w:rsidR="007B2367" w:rsidRPr="007B2367">
        <w:rPr>
          <w:rFonts w:ascii="GHEA Grapalat" w:hAnsi="GHEA Grapalat"/>
          <w:sz w:val="24"/>
          <w:szCs w:val="24"/>
          <w:lang w:val="hy-AM"/>
        </w:rPr>
        <w:t xml:space="preserve">Մարդու իրավունքների պաշտպանի՝ որպես </w:t>
      </w:r>
      <w:r w:rsidR="007173AB">
        <w:rPr>
          <w:rFonts w:ascii="GHEA Grapalat" w:hAnsi="GHEA Grapalat" w:cs="Sylfaen"/>
          <w:sz w:val="24"/>
          <w:szCs w:val="24"/>
          <w:lang w:val="hy-AM"/>
        </w:rPr>
        <w:t>իրավահավասարության ապահովման և խտրականությունից պաշտպանության</w:t>
      </w:r>
      <w:r w:rsidR="007B2367" w:rsidRPr="007B2367">
        <w:rPr>
          <w:rFonts w:ascii="GHEA Grapalat" w:hAnsi="GHEA Grapalat" w:cs="Sylfaen"/>
          <w:sz w:val="24"/>
          <w:szCs w:val="24"/>
          <w:lang w:val="hy-AM"/>
        </w:rPr>
        <w:t xml:space="preserve"> մարմնի գործունեությունը</w:t>
      </w:r>
      <w:r w:rsidRPr="007B2367">
        <w:rPr>
          <w:rFonts w:ascii="GHEA Grapalat" w:eastAsia="MS Mincho" w:hAnsi="GHEA Grapalat"/>
          <w:sz w:val="24"/>
          <w:szCs w:val="24"/>
          <w:lang w:val="hy-AM"/>
        </w:rPr>
        <w:t>։</w:t>
      </w:r>
    </w:p>
    <w:p w14:paraId="78BD5640" w14:textId="77777777" w:rsidR="007B2367" w:rsidRPr="007B2367" w:rsidRDefault="007B2367" w:rsidP="00524717">
      <w:pPr>
        <w:pStyle w:val="ListParagraph"/>
        <w:tabs>
          <w:tab w:val="left" w:pos="0"/>
          <w:tab w:val="left" w:pos="993"/>
        </w:tabs>
        <w:spacing w:after="0" w:line="360" w:lineRule="auto"/>
        <w:jc w:val="both"/>
        <w:rPr>
          <w:rFonts w:ascii="GHEA Grapalat" w:hAnsi="GHEA Grapalat"/>
          <w:sz w:val="24"/>
          <w:szCs w:val="24"/>
          <w:lang w:val="hy-AM"/>
        </w:rPr>
      </w:pPr>
    </w:p>
    <w:p w14:paraId="7816BDEB" w14:textId="55ECC6CB" w:rsidR="008A2DEB" w:rsidRPr="004C2656" w:rsidRDefault="00C70321" w:rsidP="00524717">
      <w:pPr>
        <w:pStyle w:val="Heading1"/>
        <w:keepLines/>
        <w:widowControl/>
        <w:numPr>
          <w:ilvl w:val="0"/>
          <w:numId w:val="2"/>
        </w:numPr>
        <w:tabs>
          <w:tab w:val="left" w:pos="0"/>
        </w:tabs>
        <w:spacing w:after="0" w:line="360" w:lineRule="auto"/>
        <w:ind w:firstLine="720"/>
        <w:jc w:val="both"/>
        <w:rPr>
          <w:rFonts w:ascii="GHEA Grapalat" w:hAnsi="GHEA Grapalat" w:cs="Times New Roman"/>
          <w:sz w:val="24"/>
          <w:szCs w:val="24"/>
          <w:lang w:val="hy-AM"/>
        </w:rPr>
      </w:pPr>
      <w:r>
        <w:rPr>
          <w:rFonts w:ascii="GHEA Grapalat" w:hAnsi="GHEA Grapalat" w:cs="Sylfaen"/>
          <w:sz w:val="24"/>
          <w:szCs w:val="24"/>
          <w:lang w:val="hy-AM"/>
        </w:rPr>
        <w:lastRenderedPageBreak/>
        <w:t xml:space="preserve">Իրավահավասարության ապահովման և խտրականությունից </w:t>
      </w:r>
      <w:r w:rsidR="00F254C0">
        <w:rPr>
          <w:rFonts w:ascii="GHEA Grapalat" w:hAnsi="GHEA Grapalat" w:cs="Sylfaen"/>
          <w:sz w:val="24"/>
          <w:szCs w:val="24"/>
          <w:lang w:val="hy-AM"/>
        </w:rPr>
        <w:t>պաշտպանության</w:t>
      </w:r>
      <w:r w:rsidR="0061373B">
        <w:rPr>
          <w:rFonts w:ascii="GHEA Grapalat" w:hAnsi="GHEA Grapalat" w:cs="Sylfaen"/>
          <w:sz w:val="24"/>
          <w:szCs w:val="24"/>
        </w:rPr>
        <w:t xml:space="preserve"> </w:t>
      </w:r>
      <w:proofErr w:type="spellStart"/>
      <w:r w:rsidR="0061373B">
        <w:rPr>
          <w:rFonts w:ascii="GHEA Grapalat" w:hAnsi="GHEA Grapalat" w:cs="Sylfaen"/>
          <w:sz w:val="24"/>
          <w:szCs w:val="24"/>
        </w:rPr>
        <w:t>մասին</w:t>
      </w:r>
      <w:proofErr w:type="spellEnd"/>
      <w:r w:rsidR="008A2DEB" w:rsidRPr="004C2656">
        <w:rPr>
          <w:rFonts w:ascii="GHEA Grapalat" w:hAnsi="GHEA Grapalat" w:cs="Times New Roman"/>
          <w:sz w:val="24"/>
          <w:szCs w:val="24"/>
          <w:lang w:val="hy-AM"/>
        </w:rPr>
        <w:t xml:space="preserve"> </w:t>
      </w:r>
      <w:r w:rsidR="008A2DEB" w:rsidRPr="004C2656">
        <w:rPr>
          <w:rFonts w:ascii="GHEA Grapalat" w:hAnsi="GHEA Grapalat" w:cs="Sylfaen"/>
          <w:sz w:val="24"/>
          <w:szCs w:val="24"/>
          <w:lang w:val="hy-AM"/>
        </w:rPr>
        <w:t>Հայաստանի</w:t>
      </w:r>
      <w:r w:rsidR="008A2DEB" w:rsidRPr="004C2656">
        <w:rPr>
          <w:rFonts w:ascii="GHEA Grapalat" w:hAnsi="GHEA Grapalat" w:cs="Times New Roman"/>
          <w:sz w:val="24"/>
          <w:szCs w:val="24"/>
          <w:lang w:val="hy-AM"/>
        </w:rPr>
        <w:t xml:space="preserve"> </w:t>
      </w:r>
      <w:r w:rsidR="008A2DEB" w:rsidRPr="004C2656">
        <w:rPr>
          <w:rFonts w:ascii="GHEA Grapalat" w:hAnsi="GHEA Grapalat" w:cs="Sylfaen"/>
          <w:sz w:val="24"/>
          <w:szCs w:val="24"/>
          <w:lang w:val="hy-AM"/>
        </w:rPr>
        <w:t>Հանրապետության</w:t>
      </w:r>
      <w:r w:rsidR="008A2DEB" w:rsidRPr="004C2656">
        <w:rPr>
          <w:rFonts w:ascii="GHEA Grapalat" w:hAnsi="GHEA Grapalat" w:cs="Times New Roman"/>
          <w:sz w:val="24"/>
          <w:szCs w:val="24"/>
          <w:lang w:val="hy-AM"/>
        </w:rPr>
        <w:t xml:space="preserve"> </w:t>
      </w:r>
      <w:r w:rsidR="008A2DEB" w:rsidRPr="004C2656">
        <w:rPr>
          <w:rFonts w:ascii="GHEA Grapalat" w:hAnsi="GHEA Grapalat" w:cs="Sylfaen"/>
          <w:sz w:val="24"/>
          <w:szCs w:val="24"/>
          <w:lang w:val="hy-AM"/>
        </w:rPr>
        <w:t>օրենսդրությունը</w:t>
      </w:r>
    </w:p>
    <w:p w14:paraId="1B80C826" w14:textId="5DCABCA6" w:rsidR="008A2DEB" w:rsidRDefault="008A2DEB" w:rsidP="00524717">
      <w:pPr>
        <w:tabs>
          <w:tab w:val="left" w:pos="0"/>
          <w:tab w:val="left" w:pos="993"/>
        </w:tabs>
        <w:spacing w:line="360" w:lineRule="auto"/>
        <w:ind w:firstLine="720"/>
        <w:jc w:val="both"/>
        <w:rPr>
          <w:rFonts w:ascii="GHEA Grapalat" w:hAnsi="GHEA Grapalat" w:cs="Sylfaen"/>
          <w:lang w:val="hy-AM"/>
        </w:rPr>
      </w:pPr>
      <w:r w:rsidRPr="004C2656">
        <w:rPr>
          <w:rFonts w:ascii="GHEA Grapalat" w:hAnsi="GHEA Grapalat"/>
          <w:lang w:val="hy-AM"/>
        </w:rPr>
        <w:t xml:space="preserve">1. </w:t>
      </w:r>
      <w:r w:rsidR="00F254C0">
        <w:rPr>
          <w:rFonts w:ascii="GHEA Grapalat" w:hAnsi="GHEA Grapalat"/>
          <w:lang w:val="hy-AM"/>
        </w:rPr>
        <w:t>Իրավահավասարության ապահովման և խտրականությունից պաշտպանության</w:t>
      </w:r>
      <w:r w:rsidR="005E001F" w:rsidRPr="004C2656">
        <w:rPr>
          <w:rFonts w:ascii="GHEA Grapalat" w:hAnsi="GHEA Grapalat"/>
          <w:lang w:val="hy-AM"/>
        </w:rPr>
        <w:t xml:space="preserve"> </w:t>
      </w:r>
      <w:r w:rsidRPr="004C2656">
        <w:rPr>
          <w:rFonts w:ascii="GHEA Grapalat" w:hAnsi="GHEA Grapalat" w:cs="Sylfaen"/>
          <w:lang w:val="hy-AM"/>
        </w:rPr>
        <w:t>մասին</w:t>
      </w:r>
      <w:r w:rsidRPr="004C2656">
        <w:rPr>
          <w:rFonts w:ascii="GHEA Grapalat" w:hAnsi="GHEA Grapalat"/>
          <w:lang w:val="hy-AM"/>
        </w:rPr>
        <w:t xml:space="preserve"> </w:t>
      </w:r>
      <w:r w:rsidRPr="004C2656">
        <w:rPr>
          <w:rFonts w:ascii="GHEA Grapalat" w:hAnsi="GHEA Grapalat" w:cs="Sylfaen"/>
          <w:lang w:val="hy-AM"/>
        </w:rPr>
        <w:t>Հայաստանի</w:t>
      </w:r>
      <w:r w:rsidRPr="004C2656">
        <w:rPr>
          <w:rFonts w:ascii="GHEA Grapalat" w:hAnsi="GHEA Grapalat"/>
          <w:lang w:val="hy-AM"/>
        </w:rPr>
        <w:t xml:space="preserve"> </w:t>
      </w:r>
      <w:r w:rsidRPr="004C2656">
        <w:rPr>
          <w:rFonts w:ascii="GHEA Grapalat" w:hAnsi="GHEA Grapalat" w:cs="Sylfaen"/>
          <w:lang w:val="hy-AM"/>
        </w:rPr>
        <w:t>Հանրապետության</w:t>
      </w:r>
      <w:r w:rsidRPr="004C2656">
        <w:rPr>
          <w:rFonts w:ascii="GHEA Grapalat" w:hAnsi="GHEA Grapalat"/>
          <w:lang w:val="hy-AM"/>
        </w:rPr>
        <w:t xml:space="preserve"> </w:t>
      </w:r>
      <w:r w:rsidRPr="004C2656">
        <w:rPr>
          <w:rFonts w:ascii="GHEA Grapalat" w:hAnsi="GHEA Grapalat" w:cs="Sylfaen"/>
          <w:lang w:val="hy-AM"/>
        </w:rPr>
        <w:t>օրենսդրությունը</w:t>
      </w:r>
      <w:r w:rsidRPr="004C2656">
        <w:rPr>
          <w:rFonts w:ascii="GHEA Grapalat" w:hAnsi="GHEA Grapalat"/>
          <w:lang w:val="hy-AM"/>
        </w:rPr>
        <w:t xml:space="preserve"> </w:t>
      </w:r>
      <w:r w:rsidRPr="004C2656">
        <w:rPr>
          <w:rFonts w:ascii="GHEA Grapalat" w:hAnsi="GHEA Grapalat" w:cs="Sylfaen"/>
          <w:lang w:val="hy-AM"/>
        </w:rPr>
        <w:t>բաղկացած</w:t>
      </w:r>
      <w:r w:rsidRPr="004C2656">
        <w:rPr>
          <w:rFonts w:ascii="GHEA Grapalat" w:hAnsi="GHEA Grapalat"/>
          <w:lang w:val="hy-AM"/>
        </w:rPr>
        <w:t xml:space="preserve"> </w:t>
      </w:r>
      <w:r w:rsidRPr="004C2656">
        <w:rPr>
          <w:rFonts w:ascii="GHEA Grapalat" w:hAnsi="GHEA Grapalat" w:cs="Sylfaen"/>
          <w:lang w:val="hy-AM"/>
        </w:rPr>
        <w:t>է</w:t>
      </w:r>
      <w:r w:rsidRPr="004C2656">
        <w:rPr>
          <w:rFonts w:ascii="GHEA Grapalat" w:hAnsi="GHEA Grapalat"/>
          <w:lang w:val="hy-AM"/>
        </w:rPr>
        <w:t xml:space="preserve"> </w:t>
      </w:r>
      <w:r w:rsidRPr="004C2656">
        <w:rPr>
          <w:rFonts w:ascii="GHEA Grapalat" w:hAnsi="GHEA Grapalat" w:cs="Sylfaen"/>
          <w:lang w:val="hy-AM"/>
        </w:rPr>
        <w:t>Հայաստանի</w:t>
      </w:r>
      <w:r w:rsidRPr="004C2656">
        <w:rPr>
          <w:rFonts w:ascii="GHEA Grapalat" w:hAnsi="GHEA Grapalat"/>
          <w:lang w:val="hy-AM"/>
        </w:rPr>
        <w:t xml:space="preserve"> </w:t>
      </w:r>
      <w:r w:rsidRPr="004C2656">
        <w:rPr>
          <w:rFonts w:ascii="GHEA Grapalat" w:hAnsi="GHEA Grapalat" w:cs="Sylfaen"/>
          <w:lang w:val="hy-AM"/>
        </w:rPr>
        <w:t>Հանրապետության</w:t>
      </w:r>
      <w:r w:rsidRPr="004C2656">
        <w:rPr>
          <w:rFonts w:ascii="GHEA Grapalat" w:hAnsi="GHEA Grapalat"/>
          <w:lang w:val="hy-AM"/>
        </w:rPr>
        <w:t xml:space="preserve"> </w:t>
      </w:r>
      <w:r w:rsidRPr="004C2656">
        <w:rPr>
          <w:rFonts w:ascii="GHEA Grapalat" w:hAnsi="GHEA Grapalat" w:cs="Sylfaen"/>
          <w:lang w:val="hy-AM"/>
        </w:rPr>
        <w:t>Սահմանադրությունից</w:t>
      </w:r>
      <w:r w:rsidRPr="004C2656">
        <w:rPr>
          <w:rFonts w:ascii="GHEA Grapalat" w:hAnsi="GHEA Grapalat"/>
          <w:lang w:val="hy-AM"/>
        </w:rPr>
        <w:t xml:space="preserve">, </w:t>
      </w:r>
      <w:r w:rsidRPr="004C2656">
        <w:rPr>
          <w:rFonts w:ascii="GHEA Grapalat" w:hAnsi="GHEA Grapalat" w:cs="Sylfaen"/>
          <w:lang w:val="hy-AM"/>
        </w:rPr>
        <w:t>Հայաստանի</w:t>
      </w:r>
      <w:r w:rsidRPr="004C2656">
        <w:rPr>
          <w:rFonts w:ascii="GHEA Grapalat" w:hAnsi="GHEA Grapalat"/>
          <w:lang w:val="hy-AM"/>
        </w:rPr>
        <w:t xml:space="preserve"> </w:t>
      </w:r>
      <w:r w:rsidRPr="004C2656">
        <w:rPr>
          <w:rFonts w:ascii="GHEA Grapalat" w:hAnsi="GHEA Grapalat" w:cs="Sylfaen"/>
          <w:lang w:val="hy-AM"/>
        </w:rPr>
        <w:t>Հանրապետության</w:t>
      </w:r>
      <w:r w:rsidRPr="004C2656">
        <w:rPr>
          <w:rFonts w:ascii="GHEA Grapalat" w:hAnsi="GHEA Grapalat"/>
          <w:lang w:val="hy-AM"/>
        </w:rPr>
        <w:t xml:space="preserve"> վավերացրած </w:t>
      </w:r>
      <w:r w:rsidRPr="004C2656">
        <w:rPr>
          <w:rFonts w:ascii="GHEA Grapalat" w:hAnsi="GHEA Grapalat" w:cs="Sylfaen"/>
          <w:lang w:val="hy-AM"/>
        </w:rPr>
        <w:t>միջազգային</w:t>
      </w:r>
      <w:r w:rsidRPr="004C2656">
        <w:rPr>
          <w:rFonts w:ascii="GHEA Grapalat" w:hAnsi="GHEA Grapalat"/>
          <w:lang w:val="hy-AM"/>
        </w:rPr>
        <w:t xml:space="preserve"> </w:t>
      </w:r>
      <w:r w:rsidRPr="004C2656">
        <w:rPr>
          <w:rFonts w:ascii="GHEA Grapalat" w:hAnsi="GHEA Grapalat" w:cs="Sylfaen"/>
          <w:lang w:val="hy-AM"/>
        </w:rPr>
        <w:t>պայմանագրերից</w:t>
      </w:r>
      <w:r w:rsidRPr="004C2656">
        <w:rPr>
          <w:rFonts w:ascii="GHEA Grapalat" w:hAnsi="GHEA Grapalat"/>
          <w:lang w:val="hy-AM"/>
        </w:rPr>
        <w:t xml:space="preserve">, </w:t>
      </w:r>
      <w:r w:rsidR="00D60B20" w:rsidRPr="004C2656">
        <w:rPr>
          <w:rFonts w:ascii="GHEA Grapalat" w:hAnsi="GHEA Grapalat"/>
          <w:lang w:val="hy-AM"/>
        </w:rPr>
        <w:t xml:space="preserve">«Մարդու իրավունքների պաշտպանի մասին» </w:t>
      </w:r>
      <w:r w:rsidR="00D60B20" w:rsidRPr="004C2656">
        <w:rPr>
          <w:rFonts w:ascii="GHEA Grapalat" w:hAnsi="GHEA Grapalat" w:cs="Sylfaen"/>
          <w:lang w:val="hy-AM"/>
        </w:rPr>
        <w:t>սահմանադրական</w:t>
      </w:r>
      <w:r w:rsidR="00D60B20" w:rsidRPr="004C2656">
        <w:rPr>
          <w:rFonts w:ascii="GHEA Grapalat" w:hAnsi="GHEA Grapalat"/>
          <w:lang w:val="hy-AM"/>
        </w:rPr>
        <w:t xml:space="preserve"> </w:t>
      </w:r>
      <w:r w:rsidR="00D60B20" w:rsidRPr="004C2656">
        <w:rPr>
          <w:rFonts w:ascii="GHEA Grapalat" w:hAnsi="GHEA Grapalat" w:cs="Sylfaen"/>
          <w:lang w:val="hy-AM"/>
        </w:rPr>
        <w:t>օրենքից,</w:t>
      </w:r>
      <w:r w:rsidR="00842DA4">
        <w:rPr>
          <w:rFonts w:ascii="GHEA Grapalat" w:hAnsi="GHEA Grapalat" w:cs="Sylfaen"/>
          <w:lang w:val="hy-AM"/>
        </w:rPr>
        <w:t xml:space="preserve"> ՀՀ քրեական օրենսգրքից, Վարչական իրավախախտումների վերաբերյալ </w:t>
      </w:r>
      <w:proofErr w:type="spellStart"/>
      <w:r w:rsidR="006A7599">
        <w:rPr>
          <w:rFonts w:ascii="GHEA Grapalat" w:hAnsi="GHEA Grapalat" w:cs="Sylfaen"/>
        </w:rPr>
        <w:t>Հայաստանի</w:t>
      </w:r>
      <w:proofErr w:type="spellEnd"/>
      <w:r w:rsidR="006A7599">
        <w:rPr>
          <w:rFonts w:ascii="GHEA Grapalat" w:hAnsi="GHEA Grapalat" w:cs="Sylfaen"/>
        </w:rPr>
        <w:t xml:space="preserve"> </w:t>
      </w:r>
      <w:proofErr w:type="spellStart"/>
      <w:r w:rsidR="006A7599">
        <w:rPr>
          <w:rFonts w:ascii="GHEA Grapalat" w:hAnsi="GHEA Grapalat" w:cs="Sylfaen"/>
        </w:rPr>
        <w:t>Հանրապետության</w:t>
      </w:r>
      <w:proofErr w:type="spellEnd"/>
      <w:r w:rsidR="006A7599">
        <w:rPr>
          <w:rFonts w:ascii="GHEA Grapalat" w:hAnsi="GHEA Grapalat" w:cs="Sylfaen"/>
        </w:rPr>
        <w:t xml:space="preserve"> </w:t>
      </w:r>
      <w:r w:rsidR="00842DA4">
        <w:rPr>
          <w:rFonts w:ascii="GHEA Grapalat" w:hAnsi="GHEA Grapalat" w:cs="Sylfaen"/>
          <w:lang w:val="hy-AM"/>
        </w:rPr>
        <w:t>օրենսգրքից,</w:t>
      </w:r>
      <w:r w:rsidR="00D60B20" w:rsidRPr="004C2656">
        <w:rPr>
          <w:rFonts w:ascii="GHEA Grapalat" w:hAnsi="GHEA Grapalat" w:cs="Sylfaen"/>
          <w:lang w:val="hy-AM"/>
        </w:rPr>
        <w:t xml:space="preserve"> </w:t>
      </w:r>
      <w:r w:rsidRPr="004C2656">
        <w:rPr>
          <w:rFonts w:ascii="GHEA Grapalat" w:hAnsi="GHEA Grapalat"/>
          <w:lang w:val="hy-AM"/>
        </w:rPr>
        <w:t>«</w:t>
      </w:r>
      <w:r w:rsidRPr="004C2656">
        <w:rPr>
          <w:rFonts w:ascii="GHEA Grapalat" w:hAnsi="GHEA Grapalat" w:cs="Sylfaen"/>
          <w:lang w:val="hy-AM"/>
        </w:rPr>
        <w:t>Կանանց</w:t>
      </w:r>
      <w:r w:rsidRPr="004C2656">
        <w:rPr>
          <w:rFonts w:ascii="GHEA Grapalat" w:hAnsi="GHEA Grapalat"/>
          <w:lang w:val="hy-AM"/>
        </w:rPr>
        <w:t xml:space="preserve"> </w:t>
      </w:r>
      <w:r w:rsidRPr="004C2656">
        <w:rPr>
          <w:rFonts w:ascii="GHEA Grapalat" w:hAnsi="GHEA Grapalat" w:cs="Sylfaen"/>
          <w:lang w:val="hy-AM"/>
        </w:rPr>
        <w:t>և</w:t>
      </w:r>
      <w:r w:rsidRPr="004C2656">
        <w:rPr>
          <w:rFonts w:ascii="GHEA Grapalat" w:hAnsi="GHEA Grapalat"/>
          <w:lang w:val="hy-AM"/>
        </w:rPr>
        <w:t xml:space="preserve"> </w:t>
      </w:r>
      <w:r w:rsidRPr="004C2656">
        <w:rPr>
          <w:rFonts w:ascii="GHEA Grapalat" w:hAnsi="GHEA Grapalat" w:cs="Sylfaen"/>
          <w:lang w:val="hy-AM"/>
        </w:rPr>
        <w:t>տղամարդկանց</w:t>
      </w:r>
      <w:r w:rsidRPr="004C2656">
        <w:rPr>
          <w:rFonts w:ascii="GHEA Grapalat" w:hAnsi="GHEA Grapalat"/>
          <w:lang w:val="hy-AM"/>
        </w:rPr>
        <w:t xml:space="preserve"> </w:t>
      </w:r>
      <w:r w:rsidRPr="004C2656">
        <w:rPr>
          <w:rFonts w:ascii="GHEA Grapalat" w:hAnsi="GHEA Grapalat" w:cs="Sylfaen"/>
          <w:lang w:val="hy-AM"/>
        </w:rPr>
        <w:t>հավասար</w:t>
      </w:r>
      <w:r w:rsidRPr="004C2656">
        <w:rPr>
          <w:rFonts w:ascii="GHEA Grapalat" w:hAnsi="GHEA Grapalat"/>
          <w:lang w:val="hy-AM"/>
        </w:rPr>
        <w:t xml:space="preserve"> </w:t>
      </w:r>
      <w:r w:rsidRPr="004C2656">
        <w:rPr>
          <w:rFonts w:ascii="GHEA Grapalat" w:hAnsi="GHEA Grapalat" w:cs="Sylfaen"/>
          <w:lang w:val="hy-AM"/>
        </w:rPr>
        <w:t>իրավունքների</w:t>
      </w:r>
      <w:r w:rsidRPr="004C2656">
        <w:rPr>
          <w:rFonts w:ascii="GHEA Grapalat" w:hAnsi="GHEA Grapalat"/>
          <w:lang w:val="hy-AM"/>
        </w:rPr>
        <w:t xml:space="preserve"> </w:t>
      </w:r>
      <w:r w:rsidRPr="004C2656">
        <w:rPr>
          <w:rFonts w:ascii="GHEA Grapalat" w:hAnsi="GHEA Grapalat" w:cs="Sylfaen"/>
          <w:lang w:val="hy-AM"/>
        </w:rPr>
        <w:t>և</w:t>
      </w:r>
      <w:r w:rsidRPr="004C2656">
        <w:rPr>
          <w:rFonts w:ascii="GHEA Grapalat" w:hAnsi="GHEA Grapalat"/>
          <w:lang w:val="hy-AM"/>
        </w:rPr>
        <w:t xml:space="preserve"> </w:t>
      </w:r>
      <w:r w:rsidRPr="004C2656">
        <w:rPr>
          <w:rFonts w:ascii="GHEA Grapalat" w:hAnsi="GHEA Grapalat" w:cs="Sylfaen"/>
          <w:lang w:val="hy-AM"/>
        </w:rPr>
        <w:t>հավասար</w:t>
      </w:r>
      <w:r w:rsidRPr="004C2656">
        <w:rPr>
          <w:rFonts w:ascii="GHEA Grapalat" w:hAnsi="GHEA Grapalat"/>
          <w:lang w:val="hy-AM"/>
        </w:rPr>
        <w:t xml:space="preserve"> </w:t>
      </w:r>
      <w:r w:rsidRPr="004C2656">
        <w:rPr>
          <w:rFonts w:ascii="GHEA Grapalat" w:hAnsi="GHEA Grapalat" w:cs="Sylfaen"/>
          <w:lang w:val="hy-AM"/>
        </w:rPr>
        <w:t>հնարավորությունների</w:t>
      </w:r>
      <w:r w:rsidRPr="004C2656">
        <w:rPr>
          <w:rFonts w:ascii="GHEA Grapalat" w:hAnsi="GHEA Grapalat"/>
          <w:lang w:val="hy-AM"/>
        </w:rPr>
        <w:t xml:space="preserve"> </w:t>
      </w:r>
      <w:r w:rsidRPr="004C2656">
        <w:rPr>
          <w:rFonts w:ascii="GHEA Grapalat" w:hAnsi="GHEA Grapalat" w:cs="Sylfaen"/>
          <w:lang w:val="hy-AM"/>
        </w:rPr>
        <w:t>ապահովման</w:t>
      </w:r>
      <w:r w:rsidRPr="004C2656">
        <w:rPr>
          <w:rFonts w:ascii="GHEA Grapalat" w:hAnsi="GHEA Grapalat"/>
          <w:lang w:val="hy-AM"/>
        </w:rPr>
        <w:t xml:space="preserve"> </w:t>
      </w:r>
      <w:r w:rsidRPr="004C2656">
        <w:rPr>
          <w:rFonts w:ascii="GHEA Grapalat" w:hAnsi="GHEA Grapalat" w:cs="Sylfaen"/>
          <w:lang w:val="hy-AM"/>
        </w:rPr>
        <w:t>մասին</w:t>
      </w:r>
      <w:r w:rsidRPr="004C2656">
        <w:rPr>
          <w:rFonts w:ascii="GHEA Grapalat" w:hAnsi="GHEA Grapalat"/>
          <w:lang w:val="hy-AM"/>
        </w:rPr>
        <w:t xml:space="preserve">» </w:t>
      </w:r>
      <w:r w:rsidR="002442A2" w:rsidRPr="004C2656">
        <w:rPr>
          <w:rFonts w:ascii="GHEA Grapalat" w:hAnsi="GHEA Grapalat"/>
          <w:lang w:val="hy-AM"/>
        </w:rPr>
        <w:t xml:space="preserve">օրենքից, </w:t>
      </w:r>
      <w:r w:rsidR="00401F66">
        <w:rPr>
          <w:rFonts w:ascii="GHEA Grapalat" w:hAnsi="GHEA Grapalat"/>
          <w:lang w:val="hy-AM"/>
        </w:rPr>
        <w:t xml:space="preserve">«Հաշմանդամություն ունեցող անձանց իրավունքների մասին» օրենքից, </w:t>
      </w:r>
      <w:r w:rsidR="002442A2" w:rsidRPr="004C2656">
        <w:rPr>
          <w:rFonts w:ascii="GHEA Grapalat" w:hAnsi="GHEA Grapalat" w:cs="Sylfaen"/>
          <w:lang w:val="hy-AM"/>
        </w:rPr>
        <w:t>սույն</w:t>
      </w:r>
      <w:r w:rsidR="002442A2" w:rsidRPr="004C2656">
        <w:rPr>
          <w:rFonts w:ascii="GHEA Grapalat" w:hAnsi="GHEA Grapalat"/>
          <w:lang w:val="hy-AM"/>
        </w:rPr>
        <w:t xml:space="preserve"> </w:t>
      </w:r>
      <w:r w:rsidR="002442A2" w:rsidRPr="004C2656">
        <w:rPr>
          <w:rFonts w:ascii="GHEA Grapalat" w:hAnsi="GHEA Grapalat" w:cs="Sylfaen"/>
          <w:lang w:val="hy-AM"/>
        </w:rPr>
        <w:t>օրենքից</w:t>
      </w:r>
      <w:r w:rsidR="007B2367">
        <w:rPr>
          <w:rFonts w:ascii="GHEA Grapalat" w:hAnsi="GHEA Grapalat"/>
          <w:lang w:val="hy-AM"/>
        </w:rPr>
        <w:t xml:space="preserve">, այլ օրենքներից և </w:t>
      </w:r>
      <w:r w:rsidR="00893095">
        <w:rPr>
          <w:rFonts w:ascii="GHEA Grapalat" w:hAnsi="GHEA Grapalat" w:cs="Sylfaen"/>
          <w:lang w:val="hy-AM"/>
        </w:rPr>
        <w:t>իրավական ակտերից</w:t>
      </w:r>
      <w:r w:rsidRPr="00893095">
        <w:rPr>
          <w:rFonts w:ascii="GHEA Grapalat" w:hAnsi="GHEA Grapalat" w:cs="Sylfaen"/>
          <w:lang w:val="hy-AM"/>
        </w:rPr>
        <w:t>։</w:t>
      </w:r>
    </w:p>
    <w:p w14:paraId="66311DB2" w14:textId="2C20B766" w:rsidR="00524717" w:rsidRDefault="00524717" w:rsidP="00524717">
      <w:pPr>
        <w:tabs>
          <w:tab w:val="left" w:pos="0"/>
          <w:tab w:val="left" w:pos="993"/>
        </w:tabs>
        <w:spacing w:line="360" w:lineRule="auto"/>
        <w:ind w:firstLine="720"/>
        <w:jc w:val="both"/>
        <w:rPr>
          <w:rFonts w:ascii="GHEA Grapalat" w:hAnsi="GHEA Grapalat" w:cs="Sylfaen"/>
          <w:lang w:val="hy-AM"/>
        </w:rPr>
      </w:pPr>
    </w:p>
    <w:p w14:paraId="34E4170C" w14:textId="70C046D4" w:rsidR="00F254C0" w:rsidRPr="004C2656" w:rsidRDefault="00F254C0" w:rsidP="00F254C0">
      <w:pPr>
        <w:pStyle w:val="Heading1"/>
        <w:keepLines/>
        <w:widowControl/>
        <w:tabs>
          <w:tab w:val="left" w:pos="0"/>
        </w:tabs>
        <w:spacing w:after="0" w:line="360" w:lineRule="auto"/>
        <w:ind w:firstLine="567"/>
        <w:jc w:val="both"/>
        <w:rPr>
          <w:rFonts w:ascii="GHEA Grapalat" w:hAnsi="GHEA Grapalat" w:cs="Times New Roman"/>
          <w:sz w:val="24"/>
          <w:szCs w:val="24"/>
          <w:lang w:val="hy-AM"/>
        </w:rPr>
      </w:pPr>
      <w:r w:rsidRPr="004C2656">
        <w:rPr>
          <w:rFonts w:ascii="GHEA Grapalat" w:hAnsi="GHEA Grapalat" w:cs="Times New Roman"/>
          <w:sz w:val="24"/>
          <w:szCs w:val="24"/>
          <w:lang w:val="hy-AM"/>
        </w:rPr>
        <w:t xml:space="preserve">Հոդված </w:t>
      </w:r>
      <w:r w:rsidR="00E67F33">
        <w:rPr>
          <w:rFonts w:ascii="GHEA Grapalat" w:hAnsi="GHEA Grapalat" w:cs="Times New Roman"/>
          <w:sz w:val="24"/>
          <w:szCs w:val="24"/>
        </w:rPr>
        <w:t>3</w:t>
      </w:r>
      <w:r w:rsidRPr="004C2656">
        <w:rPr>
          <w:rFonts w:ascii="GHEA Grapalat" w:hAnsi="GHEA Grapalat" w:cs="Times New Roman"/>
          <w:sz w:val="24"/>
          <w:szCs w:val="24"/>
          <w:lang w:val="hy-AM"/>
        </w:rPr>
        <w:t>. O</w:t>
      </w:r>
      <w:r w:rsidRPr="004C2656">
        <w:rPr>
          <w:rFonts w:ascii="GHEA Grapalat" w:hAnsi="GHEA Grapalat" w:cs="Sylfaen"/>
          <w:sz w:val="24"/>
          <w:szCs w:val="24"/>
          <w:lang w:val="hy-AM"/>
        </w:rPr>
        <w:t>րենքում</w:t>
      </w:r>
      <w:r w:rsidRPr="004C2656">
        <w:rPr>
          <w:rFonts w:ascii="GHEA Grapalat" w:hAnsi="GHEA Grapalat" w:cs="Times New Roman"/>
          <w:sz w:val="24"/>
          <w:szCs w:val="24"/>
          <w:lang w:val="hy-AM"/>
        </w:rPr>
        <w:t xml:space="preserve"> </w:t>
      </w:r>
      <w:r w:rsidRPr="004C2656">
        <w:rPr>
          <w:rFonts w:ascii="GHEA Grapalat" w:hAnsi="GHEA Grapalat" w:cs="Sylfaen"/>
          <w:sz w:val="24"/>
          <w:szCs w:val="24"/>
          <w:lang w:val="hy-AM"/>
        </w:rPr>
        <w:t>գործածվող</w:t>
      </w:r>
      <w:r w:rsidRPr="004C2656">
        <w:rPr>
          <w:rFonts w:ascii="GHEA Grapalat" w:hAnsi="GHEA Grapalat" w:cs="Times New Roman"/>
          <w:sz w:val="24"/>
          <w:szCs w:val="24"/>
          <w:lang w:val="hy-AM"/>
        </w:rPr>
        <w:t xml:space="preserve"> </w:t>
      </w:r>
      <w:r w:rsidRPr="004C2656">
        <w:rPr>
          <w:rFonts w:ascii="GHEA Grapalat" w:hAnsi="GHEA Grapalat" w:cs="Sylfaen"/>
          <w:sz w:val="24"/>
          <w:szCs w:val="24"/>
          <w:lang w:val="hy-AM"/>
        </w:rPr>
        <w:t>հիմնական</w:t>
      </w:r>
      <w:r w:rsidRPr="004C2656">
        <w:rPr>
          <w:rFonts w:ascii="GHEA Grapalat" w:hAnsi="GHEA Grapalat" w:cs="Times New Roman"/>
          <w:sz w:val="24"/>
          <w:szCs w:val="24"/>
          <w:lang w:val="hy-AM"/>
        </w:rPr>
        <w:t xml:space="preserve"> </w:t>
      </w:r>
      <w:r w:rsidRPr="004C2656">
        <w:rPr>
          <w:rFonts w:ascii="GHEA Grapalat" w:hAnsi="GHEA Grapalat" w:cs="Sylfaen"/>
          <w:sz w:val="24"/>
          <w:szCs w:val="24"/>
          <w:lang w:val="hy-AM"/>
        </w:rPr>
        <w:t>հասկացությունները</w:t>
      </w:r>
    </w:p>
    <w:p w14:paraId="2D54F73C" w14:textId="77777777" w:rsidR="00F254C0" w:rsidRPr="00524717" w:rsidRDefault="00F254C0" w:rsidP="00F254C0">
      <w:pPr>
        <w:pStyle w:val="ListParagraph"/>
        <w:numPr>
          <w:ilvl w:val="0"/>
          <w:numId w:val="47"/>
        </w:numPr>
        <w:tabs>
          <w:tab w:val="left" w:pos="0"/>
          <w:tab w:val="left" w:pos="851"/>
          <w:tab w:val="left" w:pos="1134"/>
        </w:tabs>
        <w:spacing w:after="0" w:line="360" w:lineRule="auto"/>
        <w:ind w:left="0" w:firstLine="709"/>
        <w:jc w:val="both"/>
        <w:rPr>
          <w:rFonts w:ascii="GHEA Grapalat" w:hAnsi="GHEA Grapalat"/>
          <w:sz w:val="24"/>
          <w:szCs w:val="24"/>
          <w:lang w:val="hy-AM"/>
        </w:rPr>
      </w:pPr>
      <w:r w:rsidRPr="00524717">
        <w:rPr>
          <w:rFonts w:ascii="GHEA Grapalat" w:hAnsi="GHEA Grapalat" w:cs="Sylfaen"/>
          <w:sz w:val="24"/>
          <w:szCs w:val="24"/>
          <w:lang w:val="hy-AM"/>
        </w:rPr>
        <w:t>Սույն</w:t>
      </w:r>
      <w:r w:rsidRPr="00524717">
        <w:rPr>
          <w:rFonts w:ascii="GHEA Grapalat" w:hAnsi="GHEA Grapalat"/>
          <w:sz w:val="24"/>
          <w:szCs w:val="24"/>
          <w:lang w:val="hy-AM"/>
        </w:rPr>
        <w:t xml:space="preserve"> </w:t>
      </w:r>
      <w:r w:rsidRPr="00524717">
        <w:rPr>
          <w:rFonts w:ascii="GHEA Grapalat" w:hAnsi="GHEA Grapalat" w:cs="Sylfaen"/>
          <w:sz w:val="24"/>
          <w:szCs w:val="24"/>
          <w:lang w:val="hy-AM"/>
        </w:rPr>
        <w:t>օրենքում</w:t>
      </w:r>
      <w:r w:rsidRPr="00524717">
        <w:rPr>
          <w:rFonts w:ascii="GHEA Grapalat" w:hAnsi="GHEA Grapalat"/>
          <w:sz w:val="24"/>
          <w:szCs w:val="24"/>
          <w:lang w:val="hy-AM"/>
        </w:rPr>
        <w:t xml:space="preserve"> </w:t>
      </w:r>
      <w:r w:rsidRPr="00524717">
        <w:rPr>
          <w:rFonts w:ascii="GHEA Grapalat" w:hAnsi="GHEA Grapalat" w:cs="Sylfaen"/>
          <w:sz w:val="24"/>
          <w:szCs w:val="24"/>
          <w:lang w:val="hy-AM"/>
        </w:rPr>
        <w:t>օգտագործվում</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են</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հետևյալ</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հիմնական</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հասկացությունները</w:t>
      </w:r>
      <w:r w:rsidRPr="00524717">
        <w:rPr>
          <w:rFonts w:ascii="GHEA Grapalat" w:hAnsi="GHEA Grapalat"/>
          <w:sz w:val="24"/>
          <w:szCs w:val="24"/>
          <w:lang w:val="hy-AM"/>
        </w:rPr>
        <w:t>`</w:t>
      </w:r>
    </w:p>
    <w:p w14:paraId="2F9D8467" w14:textId="0CCA1BEE" w:rsidR="00F254C0" w:rsidRPr="00524717" w:rsidRDefault="00F254C0" w:rsidP="00F254C0">
      <w:pPr>
        <w:pStyle w:val="ListParagraph"/>
        <w:numPr>
          <w:ilvl w:val="4"/>
          <w:numId w:val="2"/>
        </w:numPr>
        <w:tabs>
          <w:tab w:val="left" w:pos="0"/>
          <w:tab w:val="left" w:pos="851"/>
          <w:tab w:val="left" w:pos="993"/>
        </w:tabs>
        <w:spacing w:after="0" w:line="360" w:lineRule="auto"/>
        <w:ind w:left="0" w:firstLine="709"/>
        <w:jc w:val="both"/>
        <w:rPr>
          <w:rFonts w:ascii="GHEA Grapalat" w:hAnsi="GHEA Grapalat"/>
          <w:sz w:val="24"/>
          <w:szCs w:val="24"/>
          <w:lang w:val="hy-AM"/>
        </w:rPr>
      </w:pPr>
      <w:r w:rsidRPr="00524717">
        <w:rPr>
          <w:rFonts w:ascii="GHEA Grapalat" w:hAnsi="GHEA Grapalat" w:cs="Sylfaen"/>
          <w:b/>
          <w:sz w:val="24"/>
          <w:szCs w:val="24"/>
          <w:lang w:val="hy-AM"/>
        </w:rPr>
        <w:t>անձ</w:t>
      </w:r>
      <w:r w:rsidRPr="00524717">
        <w:rPr>
          <w:rFonts w:ascii="GHEA Grapalat" w:hAnsi="GHEA Grapalat"/>
          <w:b/>
          <w:sz w:val="24"/>
          <w:szCs w:val="24"/>
          <w:lang w:val="hy-AM"/>
        </w:rPr>
        <w:t xml:space="preserve">` </w:t>
      </w:r>
      <w:r w:rsidRPr="00524717">
        <w:rPr>
          <w:rFonts w:ascii="GHEA Grapalat" w:hAnsi="GHEA Grapalat" w:cs="Sylfaen"/>
          <w:sz w:val="24"/>
          <w:szCs w:val="24"/>
          <w:lang w:val="hy-AM"/>
        </w:rPr>
        <w:t>ֆիզիկական</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անձ</w:t>
      </w:r>
      <w:r w:rsidRPr="00524717">
        <w:rPr>
          <w:rFonts w:ascii="GHEA Grapalat" w:hAnsi="GHEA Grapalat"/>
          <w:sz w:val="24"/>
          <w:szCs w:val="24"/>
          <w:lang w:val="hy-AM"/>
        </w:rPr>
        <w:t xml:space="preserve">, ինչպես նաև </w:t>
      </w:r>
      <w:r w:rsidRPr="00524717">
        <w:rPr>
          <w:rFonts w:ascii="GHEA Grapalat" w:hAnsi="GHEA Grapalat" w:cs="Sylfaen"/>
          <w:sz w:val="24"/>
          <w:szCs w:val="24"/>
          <w:lang w:val="hy-AM"/>
        </w:rPr>
        <w:t>իրավաբանական</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անձ՝</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այնքանով</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որքանով</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սույն</w:t>
      </w:r>
      <w:r w:rsidRPr="00524717">
        <w:rPr>
          <w:rFonts w:ascii="GHEA Grapalat" w:hAnsi="GHEA Grapalat"/>
          <w:sz w:val="24"/>
          <w:szCs w:val="24"/>
          <w:lang w:val="hy-AM"/>
        </w:rPr>
        <w:t xml:space="preserve"> </w:t>
      </w:r>
      <w:r w:rsidRPr="00524717">
        <w:rPr>
          <w:rFonts w:ascii="GHEA Grapalat" w:hAnsi="GHEA Grapalat" w:cs="Sylfaen"/>
          <w:sz w:val="24"/>
          <w:szCs w:val="24"/>
          <w:lang w:val="hy-AM"/>
        </w:rPr>
        <w:t>օրենքով</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սահմանված</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իրավունքները</w:t>
      </w:r>
      <w:r w:rsidRPr="00524717">
        <w:rPr>
          <w:rFonts w:ascii="GHEA Grapalat" w:hAnsi="GHEA Grapalat"/>
          <w:sz w:val="24"/>
          <w:szCs w:val="24"/>
          <w:lang w:val="hy-AM"/>
        </w:rPr>
        <w:t xml:space="preserve"> </w:t>
      </w:r>
      <w:r w:rsidRPr="00524717">
        <w:rPr>
          <w:rFonts w:ascii="GHEA Grapalat" w:hAnsi="GHEA Grapalat" w:cs="Sylfaen"/>
          <w:sz w:val="24"/>
          <w:szCs w:val="24"/>
          <w:lang w:val="hy-AM"/>
        </w:rPr>
        <w:t>և</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ազատությունները</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կիրառելի</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են</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իրավաբանական</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անձի</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նկատմամբ</w:t>
      </w:r>
      <w:r w:rsidR="008220FC">
        <w:rPr>
          <w:rFonts w:ascii="GHEA Grapalat" w:hAnsi="GHEA Grapalat"/>
          <w:sz w:val="24"/>
          <w:szCs w:val="24"/>
          <w:lang w:val="en-US"/>
        </w:rPr>
        <w:t>.</w:t>
      </w:r>
    </w:p>
    <w:p w14:paraId="48ED2175" w14:textId="1F14DE4B" w:rsidR="00F254C0" w:rsidRPr="00524717" w:rsidRDefault="00F254C0" w:rsidP="00F254C0">
      <w:pPr>
        <w:pStyle w:val="ListParagraph"/>
        <w:numPr>
          <w:ilvl w:val="4"/>
          <w:numId w:val="2"/>
        </w:numPr>
        <w:tabs>
          <w:tab w:val="left" w:pos="0"/>
          <w:tab w:val="left" w:pos="851"/>
          <w:tab w:val="left" w:pos="993"/>
        </w:tabs>
        <w:spacing w:after="0" w:line="360" w:lineRule="auto"/>
        <w:ind w:left="0" w:firstLine="709"/>
        <w:jc w:val="both"/>
        <w:rPr>
          <w:rFonts w:ascii="GHEA Grapalat" w:hAnsi="GHEA Grapalat"/>
          <w:sz w:val="24"/>
          <w:szCs w:val="24"/>
          <w:lang w:val="hy-AM"/>
        </w:rPr>
      </w:pPr>
      <w:r w:rsidRPr="00524717">
        <w:rPr>
          <w:rFonts w:ascii="GHEA Grapalat" w:hAnsi="GHEA Grapalat" w:cs="Sylfaen"/>
          <w:b/>
          <w:sz w:val="24"/>
          <w:szCs w:val="24"/>
          <w:lang w:val="hy-AM"/>
        </w:rPr>
        <w:t xml:space="preserve">անձանց խումբ՝ </w:t>
      </w:r>
      <w:r w:rsidRPr="00524717">
        <w:rPr>
          <w:rFonts w:ascii="GHEA Grapalat" w:hAnsi="GHEA Grapalat" w:cs="Sylfaen"/>
          <w:bCs/>
          <w:sz w:val="24"/>
          <w:szCs w:val="24"/>
          <w:lang w:val="hy-AM"/>
        </w:rPr>
        <w:t>մեկից ավելի անձինք,</w:t>
      </w:r>
      <w:r>
        <w:rPr>
          <w:rFonts w:ascii="GHEA Grapalat" w:hAnsi="GHEA Grapalat"/>
          <w:sz w:val="24"/>
          <w:szCs w:val="24"/>
          <w:lang w:val="en-US"/>
        </w:rPr>
        <w:t xml:space="preserve"> </w:t>
      </w:r>
      <w:r w:rsidRPr="00524717">
        <w:rPr>
          <w:rFonts w:ascii="GHEA Grapalat" w:hAnsi="GHEA Grapalat" w:cs="Sylfaen"/>
          <w:sz w:val="24"/>
          <w:szCs w:val="24"/>
          <w:lang w:val="hy-AM"/>
        </w:rPr>
        <w:t>որոնք</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ունեն</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ընդհանուր</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պաշտպանված</w:t>
      </w:r>
      <w:r w:rsidRPr="00524717">
        <w:rPr>
          <w:rFonts w:ascii="GHEA Grapalat" w:hAnsi="GHEA Grapalat"/>
          <w:sz w:val="24"/>
          <w:szCs w:val="24"/>
          <w:lang w:val="hy-AM"/>
        </w:rPr>
        <w:t xml:space="preserve"> </w:t>
      </w:r>
      <w:r w:rsidRPr="00524717">
        <w:rPr>
          <w:rFonts w:ascii="GHEA Grapalat" w:hAnsi="GHEA Grapalat" w:cs="Sylfaen"/>
          <w:sz w:val="24"/>
          <w:szCs w:val="24"/>
          <w:lang w:val="hy-AM"/>
        </w:rPr>
        <w:t>հատկանիշ</w:t>
      </w:r>
      <w:r>
        <w:rPr>
          <w:rFonts w:ascii="GHEA Grapalat" w:hAnsi="GHEA Grapalat" w:cs="Sylfaen"/>
          <w:sz w:val="24"/>
          <w:szCs w:val="24"/>
          <w:lang w:val="hy-AM"/>
        </w:rPr>
        <w:t xml:space="preserve"> կամ հատկանիշներ</w:t>
      </w:r>
      <w:r w:rsidRPr="00524717">
        <w:rPr>
          <w:rFonts w:ascii="GHEA Grapalat" w:hAnsi="GHEA Grapalat"/>
          <w:sz w:val="24"/>
          <w:szCs w:val="24"/>
          <w:lang w:val="hy-AM"/>
        </w:rPr>
        <w:t>.</w:t>
      </w:r>
    </w:p>
    <w:p w14:paraId="4C296EA1" w14:textId="77777777" w:rsidR="00F254C0" w:rsidRPr="00524717" w:rsidRDefault="00F254C0" w:rsidP="00F254C0">
      <w:pPr>
        <w:pStyle w:val="ListParagraph"/>
        <w:numPr>
          <w:ilvl w:val="4"/>
          <w:numId w:val="2"/>
        </w:numPr>
        <w:tabs>
          <w:tab w:val="left" w:pos="0"/>
          <w:tab w:val="left" w:pos="851"/>
          <w:tab w:val="left" w:pos="993"/>
        </w:tabs>
        <w:spacing w:after="0" w:line="360" w:lineRule="auto"/>
        <w:ind w:left="0" w:firstLine="709"/>
        <w:jc w:val="both"/>
        <w:rPr>
          <w:rFonts w:ascii="GHEA Grapalat" w:hAnsi="GHEA Grapalat"/>
          <w:sz w:val="24"/>
          <w:szCs w:val="24"/>
          <w:lang w:val="hy-AM"/>
        </w:rPr>
      </w:pPr>
      <w:r w:rsidRPr="00524717">
        <w:rPr>
          <w:rFonts w:ascii="GHEA Grapalat" w:hAnsi="GHEA Grapalat" w:cs="Sylfaen"/>
          <w:b/>
          <w:sz w:val="24"/>
          <w:szCs w:val="24"/>
          <w:lang w:val="hy-AM"/>
        </w:rPr>
        <w:t>պաշտպանված</w:t>
      </w:r>
      <w:r w:rsidRPr="00524717">
        <w:rPr>
          <w:rFonts w:ascii="GHEA Grapalat" w:hAnsi="GHEA Grapalat"/>
          <w:b/>
          <w:sz w:val="24"/>
          <w:szCs w:val="24"/>
          <w:lang w:val="hy-AM"/>
        </w:rPr>
        <w:t xml:space="preserve"> </w:t>
      </w:r>
      <w:r w:rsidRPr="00524717">
        <w:rPr>
          <w:rFonts w:ascii="GHEA Grapalat" w:hAnsi="GHEA Grapalat" w:cs="Sylfaen"/>
          <w:b/>
          <w:sz w:val="24"/>
          <w:szCs w:val="24"/>
          <w:lang w:val="hy-AM"/>
        </w:rPr>
        <w:t>հատկանիշ՝</w:t>
      </w:r>
      <w:r w:rsidRPr="00524717">
        <w:rPr>
          <w:rFonts w:ascii="GHEA Grapalat" w:hAnsi="GHEA Grapalat" w:cs="Sylfaen"/>
          <w:sz w:val="24"/>
          <w:szCs w:val="24"/>
          <w:lang w:val="hy-AM"/>
        </w:rPr>
        <w:t xml:space="preserve"> </w:t>
      </w:r>
      <w:r w:rsidRPr="004C2656">
        <w:rPr>
          <w:rFonts w:ascii="GHEA Grapalat" w:hAnsi="GHEA Grapalat" w:cs="Sylfaen"/>
          <w:sz w:val="24"/>
          <w:szCs w:val="24"/>
          <w:lang w:val="hy-AM"/>
        </w:rPr>
        <w:t>սեռ</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ռաս</w:t>
      </w:r>
      <w:r>
        <w:rPr>
          <w:rFonts w:ascii="GHEA Grapalat" w:hAnsi="GHEA Grapalat" w:cs="Sylfaen"/>
          <w:sz w:val="24"/>
          <w:szCs w:val="24"/>
          <w:lang w:val="hy-AM"/>
        </w:rPr>
        <w:t>ա,</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մաշկի</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գույն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էթնիկ</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կամ</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սոցիալական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ծագում</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գենետիկական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հատկանիշներ</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լեզ</w:t>
      </w:r>
      <w:r>
        <w:rPr>
          <w:rFonts w:ascii="GHEA Grapalat" w:hAnsi="GHEA Grapalat" w:cs="Sylfaen"/>
          <w:sz w:val="24"/>
          <w:szCs w:val="24"/>
          <w:lang w:val="hy-AM"/>
        </w:rPr>
        <w:t>ու</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կրոն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աշխարհայաց</w:t>
      </w:r>
      <w:r>
        <w:rPr>
          <w:rFonts w:ascii="GHEA Grapalat" w:hAnsi="GHEA Grapalat" w:cs="Sylfaen"/>
          <w:sz w:val="24"/>
          <w:szCs w:val="24"/>
          <w:lang w:val="hy-AM"/>
        </w:rPr>
        <w:t>ք</w:t>
      </w:r>
      <w:r w:rsidRPr="004C2656">
        <w:rPr>
          <w:rFonts w:ascii="GHEA Grapalat" w:hAnsi="GHEA Grapalat"/>
          <w:sz w:val="24"/>
          <w:szCs w:val="24"/>
          <w:lang w:val="hy-AM"/>
        </w:rPr>
        <w:t xml:space="preserve">, </w:t>
      </w:r>
      <w:r w:rsidRPr="004C2656">
        <w:rPr>
          <w:rFonts w:ascii="GHEA Grapalat" w:hAnsi="GHEA Grapalat" w:cs="Sylfaen"/>
          <w:sz w:val="24"/>
          <w:szCs w:val="24"/>
          <w:lang w:val="hy-AM"/>
        </w:rPr>
        <w:t>քաղաքական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կամ</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այլ</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հայացքներ</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ազգային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փոքրամասնությանը</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պատկանելություն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գույքային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վիճակ</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ծնունդ</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հաշմանդամություն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տարիք</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կամ</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անձնական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կամ</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սոցիալական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բնույթի</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այլ</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հանգամանքներ</w:t>
      </w:r>
      <w:r>
        <w:rPr>
          <w:rFonts w:ascii="GHEA Grapalat" w:hAnsi="GHEA Grapalat" w:cs="Sylfaen"/>
          <w:sz w:val="24"/>
          <w:szCs w:val="24"/>
          <w:lang w:val="en-US"/>
        </w:rPr>
        <w:t>.</w:t>
      </w:r>
    </w:p>
    <w:p w14:paraId="6C85EA41" w14:textId="29C9E62B" w:rsidR="00F254C0" w:rsidRPr="004C2656" w:rsidRDefault="00F254C0" w:rsidP="00F254C0">
      <w:pPr>
        <w:pStyle w:val="ListParagraph"/>
        <w:numPr>
          <w:ilvl w:val="4"/>
          <w:numId w:val="2"/>
        </w:numPr>
        <w:tabs>
          <w:tab w:val="left" w:pos="0"/>
          <w:tab w:val="left" w:pos="851"/>
          <w:tab w:val="left" w:pos="993"/>
        </w:tabs>
        <w:spacing w:after="0" w:line="360" w:lineRule="auto"/>
        <w:ind w:left="0" w:firstLine="709"/>
        <w:jc w:val="both"/>
        <w:rPr>
          <w:rFonts w:ascii="GHEA Grapalat" w:hAnsi="GHEA Grapalat" w:cs="Sylfaen"/>
          <w:sz w:val="24"/>
          <w:szCs w:val="24"/>
          <w:lang w:val="hy-AM"/>
        </w:rPr>
      </w:pPr>
      <w:r w:rsidRPr="004C2656">
        <w:rPr>
          <w:rFonts w:ascii="GHEA Grapalat" w:hAnsi="GHEA Grapalat" w:cs="Sylfaen"/>
          <w:b/>
          <w:sz w:val="24"/>
          <w:szCs w:val="24"/>
          <w:lang w:val="hy-AM"/>
        </w:rPr>
        <w:t>ուղղակի</w:t>
      </w:r>
      <w:r w:rsidRPr="004C2656">
        <w:rPr>
          <w:rFonts w:ascii="GHEA Grapalat" w:hAnsi="GHEA Grapalat"/>
          <w:b/>
          <w:sz w:val="24"/>
          <w:szCs w:val="24"/>
          <w:lang w:val="hy-AM"/>
        </w:rPr>
        <w:t xml:space="preserve"> </w:t>
      </w:r>
      <w:r w:rsidRPr="004C2656">
        <w:rPr>
          <w:rFonts w:ascii="GHEA Grapalat" w:hAnsi="GHEA Grapalat" w:cs="Sylfaen"/>
          <w:b/>
          <w:sz w:val="24"/>
          <w:szCs w:val="24"/>
          <w:lang w:val="hy-AM"/>
        </w:rPr>
        <w:t>խտրականություն</w:t>
      </w:r>
      <w:r w:rsidRPr="004C2656">
        <w:rPr>
          <w:rFonts w:ascii="GHEA Grapalat" w:hAnsi="GHEA Grapalat" w:cs="Sylfaen"/>
          <w:sz w:val="24"/>
          <w:szCs w:val="24"/>
          <w:lang w:val="hy-AM"/>
        </w:rPr>
        <w:t xml:space="preserve">՝ </w:t>
      </w:r>
      <w:r w:rsidRPr="004C2656">
        <w:rPr>
          <w:rFonts w:ascii="GHEA Grapalat" w:hAnsi="GHEA Grapalat" w:cs="Sylfaen"/>
          <w:bCs/>
          <w:sz w:val="24"/>
          <w:szCs w:val="24"/>
          <w:lang w:val="hy-AM"/>
        </w:rPr>
        <w:t>անձի</w:t>
      </w:r>
      <w:r>
        <w:rPr>
          <w:rFonts w:ascii="GHEA Grapalat" w:hAnsi="GHEA Grapalat" w:cs="Sylfaen"/>
          <w:bCs/>
          <w:sz w:val="24"/>
          <w:szCs w:val="24"/>
          <w:lang w:val="en-US"/>
        </w:rPr>
        <w:t xml:space="preserve"> </w:t>
      </w:r>
      <w:proofErr w:type="spellStart"/>
      <w:r>
        <w:rPr>
          <w:rFonts w:ascii="GHEA Grapalat" w:hAnsi="GHEA Grapalat" w:cs="Sylfaen"/>
          <w:bCs/>
          <w:sz w:val="24"/>
          <w:szCs w:val="24"/>
          <w:lang w:val="en-US"/>
        </w:rPr>
        <w:t>կամ</w:t>
      </w:r>
      <w:proofErr w:type="spellEnd"/>
      <w:r>
        <w:rPr>
          <w:rFonts w:ascii="GHEA Grapalat" w:hAnsi="GHEA Grapalat" w:cs="Sylfaen"/>
          <w:bCs/>
          <w:sz w:val="24"/>
          <w:szCs w:val="24"/>
          <w:lang w:val="en-US"/>
        </w:rPr>
        <w:t xml:space="preserve"> </w:t>
      </w:r>
      <w:proofErr w:type="spellStart"/>
      <w:r>
        <w:rPr>
          <w:rFonts w:ascii="GHEA Grapalat" w:hAnsi="GHEA Grapalat" w:cs="Sylfaen"/>
          <w:bCs/>
          <w:sz w:val="24"/>
          <w:szCs w:val="24"/>
          <w:lang w:val="en-US"/>
        </w:rPr>
        <w:t>անձանց</w:t>
      </w:r>
      <w:proofErr w:type="spellEnd"/>
      <w:r>
        <w:rPr>
          <w:rFonts w:ascii="GHEA Grapalat" w:hAnsi="GHEA Grapalat" w:cs="Sylfaen"/>
          <w:bCs/>
          <w:sz w:val="24"/>
          <w:szCs w:val="24"/>
          <w:lang w:val="en-US"/>
        </w:rPr>
        <w:t xml:space="preserve"> </w:t>
      </w:r>
      <w:proofErr w:type="spellStart"/>
      <w:r>
        <w:rPr>
          <w:rFonts w:ascii="GHEA Grapalat" w:hAnsi="GHEA Grapalat" w:cs="Sylfaen"/>
          <w:bCs/>
          <w:sz w:val="24"/>
          <w:szCs w:val="24"/>
          <w:lang w:val="en-US"/>
        </w:rPr>
        <w:t>խմբի</w:t>
      </w:r>
      <w:proofErr w:type="spellEnd"/>
      <w:r w:rsidRPr="004C2656">
        <w:rPr>
          <w:rFonts w:ascii="GHEA Grapalat" w:hAnsi="GHEA Grapalat" w:cs="Sylfaen"/>
          <w:bCs/>
          <w:sz w:val="24"/>
          <w:szCs w:val="24"/>
          <w:lang w:val="hy-AM"/>
        </w:rPr>
        <w:t xml:space="preserve"> նկատմամբ </w:t>
      </w:r>
      <w:r w:rsidRPr="004C2656">
        <w:rPr>
          <w:rFonts w:ascii="GHEA Grapalat" w:hAnsi="GHEA Grapalat" w:cs="Sylfaen"/>
          <w:sz w:val="24"/>
          <w:szCs w:val="24"/>
          <w:lang w:val="hy-AM"/>
        </w:rPr>
        <w:t>պաշտպանված</w:t>
      </w:r>
      <w:r w:rsidRPr="004C2656">
        <w:rPr>
          <w:rFonts w:ascii="GHEA Grapalat" w:hAnsi="GHEA Grapalat" w:cs="Sylfaen"/>
          <w:bCs/>
          <w:sz w:val="24"/>
          <w:szCs w:val="24"/>
          <w:lang w:val="hy-AM"/>
        </w:rPr>
        <w:t xml:space="preserve"> հատկանիշներից որևէ մեկի կամ մի քանիսի </w:t>
      </w:r>
      <w:r w:rsidRPr="00524717">
        <w:rPr>
          <w:rFonts w:ascii="GHEA Grapalat" w:hAnsi="GHEA Grapalat" w:cs="Sylfaen"/>
          <w:bCs/>
          <w:sz w:val="24"/>
          <w:szCs w:val="24"/>
          <w:lang w:val="hy-AM"/>
        </w:rPr>
        <w:t>հիմքով</w:t>
      </w:r>
      <w:r w:rsidRPr="00DD58D4">
        <w:rPr>
          <w:rFonts w:ascii="GHEA Grapalat" w:hAnsi="GHEA Grapalat" w:cs="Sylfaen"/>
          <w:bCs/>
          <w:sz w:val="24"/>
          <w:szCs w:val="24"/>
          <w:lang w:val="hy-AM"/>
        </w:rPr>
        <w:t xml:space="preserve"> դրսևորված </w:t>
      </w:r>
      <w:r w:rsidRPr="00DD58D4">
        <w:rPr>
          <w:rFonts w:ascii="GHEA Grapalat" w:hAnsi="GHEA Grapalat" w:cs="Sylfaen"/>
          <w:sz w:val="24"/>
          <w:szCs w:val="24"/>
          <w:lang w:val="hy-AM"/>
        </w:rPr>
        <w:t>գործողություն, անգործությո</w:t>
      </w:r>
      <w:r w:rsidRPr="004C2656">
        <w:rPr>
          <w:rFonts w:ascii="GHEA Grapalat" w:hAnsi="GHEA Grapalat" w:cs="Sylfaen"/>
          <w:sz w:val="24"/>
          <w:szCs w:val="24"/>
          <w:lang w:val="hy-AM"/>
        </w:rPr>
        <w:t xml:space="preserve">ւն, կարգավորում, վերաբերմունք կամ </w:t>
      </w:r>
      <w:r w:rsidRPr="004C2656">
        <w:rPr>
          <w:rFonts w:ascii="GHEA Grapalat" w:hAnsi="GHEA Grapalat" w:cs="Sylfaen"/>
          <w:sz w:val="24"/>
          <w:szCs w:val="24"/>
          <w:lang w:val="hy-AM"/>
        </w:rPr>
        <w:lastRenderedPageBreak/>
        <w:t>քաղաքականություն</w:t>
      </w:r>
      <w:r w:rsidRPr="004C2656">
        <w:rPr>
          <w:rFonts w:ascii="GHEA Grapalat" w:hAnsi="GHEA Grapalat" w:cs="Sylfaen"/>
          <w:bCs/>
          <w:sz w:val="24"/>
          <w:szCs w:val="24"/>
          <w:lang w:val="hy-AM"/>
        </w:rPr>
        <w:t>, որի արդյունքում անձը</w:t>
      </w:r>
      <w:r>
        <w:rPr>
          <w:rFonts w:ascii="GHEA Grapalat" w:hAnsi="GHEA Grapalat" w:cs="Sylfaen"/>
          <w:bCs/>
          <w:sz w:val="24"/>
          <w:szCs w:val="24"/>
          <w:lang w:val="hy-AM"/>
        </w:rPr>
        <w:t xml:space="preserve"> կամ անձանց խումբը</w:t>
      </w:r>
      <w:r w:rsidRPr="004C2656">
        <w:rPr>
          <w:rFonts w:ascii="GHEA Grapalat" w:hAnsi="GHEA Grapalat" w:cs="Sylfaen"/>
          <w:bCs/>
          <w:sz w:val="24"/>
          <w:szCs w:val="24"/>
          <w:lang w:val="hy-AM"/>
        </w:rPr>
        <w:t xml:space="preserve"> հայտնվում է համանման հանգամանքներում </w:t>
      </w:r>
      <w:r w:rsidRPr="004C2656">
        <w:rPr>
          <w:rFonts w:ascii="GHEA Grapalat" w:hAnsi="GHEA Grapalat" w:cs="Sylfaen"/>
          <w:sz w:val="24"/>
          <w:szCs w:val="24"/>
          <w:lang w:val="hy-AM"/>
        </w:rPr>
        <w:t xml:space="preserve">գտնվող </w:t>
      </w:r>
      <w:r w:rsidRPr="004C2656">
        <w:rPr>
          <w:rFonts w:ascii="GHEA Grapalat" w:hAnsi="GHEA Grapalat" w:cs="Sylfaen"/>
          <w:bCs/>
          <w:sz w:val="24"/>
          <w:szCs w:val="24"/>
          <w:lang w:val="hy-AM"/>
        </w:rPr>
        <w:t>այլ անձի</w:t>
      </w:r>
      <w:r>
        <w:rPr>
          <w:rFonts w:ascii="GHEA Grapalat" w:hAnsi="GHEA Grapalat" w:cs="Sylfaen"/>
          <w:bCs/>
          <w:sz w:val="24"/>
          <w:szCs w:val="24"/>
          <w:lang w:val="hy-AM"/>
        </w:rPr>
        <w:t xml:space="preserve"> կամ անձանց խմբի</w:t>
      </w:r>
      <w:r w:rsidRPr="004C2656">
        <w:rPr>
          <w:rFonts w:ascii="GHEA Grapalat" w:hAnsi="GHEA Grapalat" w:cs="Sylfaen"/>
          <w:bCs/>
          <w:sz w:val="24"/>
          <w:szCs w:val="24"/>
          <w:lang w:val="hy-AM"/>
        </w:rPr>
        <w:t xml:space="preserve"> համեմատ նվազ բարենպաստ իրավիճակում</w:t>
      </w:r>
      <w:r w:rsidRPr="004C2656">
        <w:rPr>
          <w:rFonts w:ascii="GHEA Grapalat" w:hAnsi="GHEA Grapalat" w:cs="Sylfaen"/>
          <w:b/>
          <w:bCs/>
          <w:sz w:val="24"/>
          <w:szCs w:val="24"/>
          <w:lang w:val="hy-AM"/>
        </w:rPr>
        <w:t xml:space="preserve">. </w:t>
      </w:r>
    </w:p>
    <w:p w14:paraId="6878C2A9" w14:textId="6E3E39E2" w:rsidR="00F254C0" w:rsidRPr="002C6B27" w:rsidRDefault="00F254C0" w:rsidP="00F254C0">
      <w:pPr>
        <w:pStyle w:val="ListParagraph"/>
        <w:numPr>
          <w:ilvl w:val="4"/>
          <w:numId w:val="2"/>
        </w:numPr>
        <w:tabs>
          <w:tab w:val="left" w:pos="0"/>
          <w:tab w:val="left" w:pos="851"/>
          <w:tab w:val="left" w:pos="993"/>
        </w:tabs>
        <w:spacing w:after="0" w:line="360" w:lineRule="auto"/>
        <w:ind w:left="0" w:firstLine="709"/>
        <w:jc w:val="both"/>
        <w:rPr>
          <w:rFonts w:ascii="GHEA Grapalat" w:hAnsi="GHEA Grapalat" w:cs="Sylfaen"/>
          <w:sz w:val="24"/>
          <w:szCs w:val="24"/>
          <w:lang w:val="hy-AM"/>
        </w:rPr>
      </w:pPr>
      <w:r w:rsidRPr="004C2656">
        <w:rPr>
          <w:rFonts w:ascii="GHEA Grapalat" w:hAnsi="GHEA Grapalat" w:cs="Sylfaen"/>
          <w:b/>
          <w:bCs/>
          <w:sz w:val="24"/>
          <w:szCs w:val="24"/>
          <w:lang w:val="hy-AM"/>
        </w:rPr>
        <w:t>անուղղակի խտրականություն</w:t>
      </w:r>
      <w:r w:rsidRPr="004C2656">
        <w:rPr>
          <w:rFonts w:ascii="GHEA Grapalat" w:hAnsi="GHEA Grapalat" w:cs="Sylfaen"/>
          <w:sz w:val="24"/>
          <w:szCs w:val="24"/>
          <w:lang w:val="hy-AM"/>
        </w:rPr>
        <w:t>՝ առերևույթ չեզոք գործողություն,</w:t>
      </w:r>
      <w:r w:rsidR="007B06E5">
        <w:rPr>
          <w:rFonts w:ascii="GHEA Grapalat" w:hAnsi="GHEA Grapalat" w:cs="Sylfaen"/>
          <w:sz w:val="24"/>
          <w:szCs w:val="24"/>
          <w:lang w:val="hy-AM"/>
        </w:rPr>
        <w:t xml:space="preserve"> </w:t>
      </w:r>
      <w:r w:rsidRPr="004C2656">
        <w:rPr>
          <w:rFonts w:ascii="GHEA Grapalat" w:hAnsi="GHEA Grapalat" w:cs="Sylfaen"/>
          <w:sz w:val="24"/>
          <w:szCs w:val="24"/>
          <w:lang w:val="hy-AM"/>
        </w:rPr>
        <w:t xml:space="preserve">անգործություն, կարգավորում, վերաբերմունք կամ </w:t>
      </w:r>
      <w:r w:rsidRPr="00DD58D4">
        <w:rPr>
          <w:rFonts w:ascii="GHEA Grapalat" w:hAnsi="GHEA Grapalat" w:cs="Sylfaen"/>
          <w:sz w:val="24"/>
          <w:szCs w:val="24"/>
          <w:lang w:val="hy-AM"/>
        </w:rPr>
        <w:t xml:space="preserve">քաղաքականություն, որը պաշտպանված հատկանիշներից որևէ մեկի կամ մի քանիսի </w:t>
      </w:r>
      <w:r w:rsidRPr="00524717">
        <w:rPr>
          <w:rFonts w:ascii="GHEA Grapalat" w:hAnsi="GHEA Grapalat" w:cs="Sylfaen"/>
          <w:sz w:val="24"/>
          <w:szCs w:val="24"/>
          <w:lang w:val="hy-AM"/>
        </w:rPr>
        <w:t>հիմքով</w:t>
      </w:r>
      <w:r w:rsidRPr="00DD58D4">
        <w:rPr>
          <w:rFonts w:ascii="GHEA Grapalat" w:hAnsi="GHEA Grapalat"/>
          <w:sz w:val="24"/>
          <w:szCs w:val="24"/>
          <w:lang w:val="hy-AM"/>
        </w:rPr>
        <w:t xml:space="preserve"> </w:t>
      </w:r>
      <w:r w:rsidRPr="00DD58D4">
        <w:rPr>
          <w:rFonts w:ascii="GHEA Grapalat" w:hAnsi="GHEA Grapalat" w:cs="Sylfaen"/>
          <w:sz w:val="24"/>
          <w:szCs w:val="24"/>
          <w:lang w:val="hy-AM"/>
        </w:rPr>
        <w:t>անհամաչափորեն անբարենպաստ</w:t>
      </w:r>
      <w:r w:rsidRPr="004C2656">
        <w:rPr>
          <w:rFonts w:ascii="GHEA Grapalat" w:hAnsi="GHEA Grapalat" w:cs="Sylfaen"/>
          <w:sz w:val="24"/>
          <w:szCs w:val="24"/>
          <w:lang w:val="hy-AM"/>
        </w:rPr>
        <w:t xml:space="preserve"> է ազդում անձանց խմբի վրա</w:t>
      </w:r>
      <w:r w:rsidRPr="00524717">
        <w:rPr>
          <w:rFonts w:ascii="GHEA Grapalat" w:hAnsi="GHEA Grapalat" w:cs="Sylfaen"/>
          <w:sz w:val="24"/>
          <w:szCs w:val="24"/>
          <w:lang w:val="hy-AM"/>
        </w:rPr>
        <w:t>.</w:t>
      </w:r>
    </w:p>
    <w:p w14:paraId="7BD0C1C1" w14:textId="77777777" w:rsidR="00F254C0" w:rsidRPr="004C2656" w:rsidRDefault="00F254C0" w:rsidP="00F254C0">
      <w:pPr>
        <w:pStyle w:val="ListParagraph"/>
        <w:numPr>
          <w:ilvl w:val="4"/>
          <w:numId w:val="2"/>
        </w:numPr>
        <w:tabs>
          <w:tab w:val="left" w:pos="0"/>
          <w:tab w:val="left" w:pos="851"/>
          <w:tab w:val="left" w:pos="993"/>
        </w:tabs>
        <w:spacing w:after="0" w:line="360" w:lineRule="auto"/>
        <w:ind w:left="0" w:firstLine="709"/>
        <w:jc w:val="both"/>
        <w:rPr>
          <w:rFonts w:ascii="GHEA Grapalat" w:hAnsi="GHEA Grapalat" w:cs="Sylfaen"/>
          <w:sz w:val="24"/>
          <w:szCs w:val="24"/>
          <w:lang w:val="hy-AM"/>
        </w:rPr>
      </w:pPr>
      <w:r w:rsidRPr="004C2656">
        <w:rPr>
          <w:rFonts w:ascii="GHEA Grapalat" w:hAnsi="GHEA Grapalat" w:cs="Sylfaen"/>
          <w:sz w:val="24"/>
          <w:szCs w:val="24"/>
          <w:lang w:val="hy-AM"/>
        </w:rPr>
        <w:t xml:space="preserve"> </w:t>
      </w:r>
      <w:r w:rsidRPr="004C2656">
        <w:rPr>
          <w:rFonts w:ascii="GHEA Grapalat" w:hAnsi="GHEA Grapalat" w:cs="Sylfaen"/>
          <w:b/>
          <w:bCs/>
          <w:sz w:val="24"/>
          <w:szCs w:val="24"/>
          <w:lang w:val="hy-AM"/>
        </w:rPr>
        <w:t xml:space="preserve">խտրականության հրահրում՝ </w:t>
      </w:r>
      <w:r w:rsidRPr="004C2656">
        <w:rPr>
          <w:rFonts w:ascii="GHEA Grapalat" w:hAnsi="GHEA Grapalat" w:cs="Sylfaen"/>
          <w:sz w:val="24"/>
          <w:szCs w:val="24"/>
          <w:lang w:val="hy-AM"/>
        </w:rPr>
        <w:t>անձին ուղղված</w:t>
      </w:r>
      <w:r>
        <w:rPr>
          <w:rFonts w:ascii="GHEA Grapalat" w:hAnsi="GHEA Grapalat" w:cs="Sylfaen"/>
          <w:sz w:val="24"/>
          <w:szCs w:val="24"/>
          <w:lang w:val="hy-AM"/>
        </w:rPr>
        <w:t>՝</w:t>
      </w:r>
      <w:r w:rsidRPr="004C2656">
        <w:rPr>
          <w:rFonts w:ascii="GHEA Grapalat" w:hAnsi="GHEA Grapalat" w:cs="Sylfaen"/>
          <w:sz w:val="24"/>
          <w:szCs w:val="24"/>
          <w:lang w:val="hy-AM"/>
        </w:rPr>
        <w:t xml:space="preserve"> </w:t>
      </w:r>
      <w:r w:rsidRPr="0084677E">
        <w:rPr>
          <w:rFonts w:ascii="GHEA Grapalat" w:hAnsi="GHEA Grapalat" w:cs="Sylfaen"/>
          <w:sz w:val="24"/>
          <w:szCs w:val="24"/>
          <w:lang w:val="hy-AM"/>
        </w:rPr>
        <w:t xml:space="preserve">մեկ այլ անձի կամ անձանց խմբի խտրականության ենթարկելու </w:t>
      </w:r>
      <w:r w:rsidRPr="00524717">
        <w:rPr>
          <w:rFonts w:ascii="GHEA Grapalat" w:hAnsi="GHEA Grapalat" w:cs="Sylfaen"/>
          <w:sz w:val="24"/>
          <w:szCs w:val="24"/>
          <w:lang w:val="hy-AM"/>
        </w:rPr>
        <w:t>հրահանգ, ցուցում կամ կոչ</w:t>
      </w:r>
      <w:r w:rsidRPr="0084677E">
        <w:rPr>
          <w:rFonts w:ascii="GHEA Grapalat" w:hAnsi="GHEA Grapalat" w:cs="Sylfaen"/>
          <w:sz w:val="24"/>
          <w:szCs w:val="24"/>
          <w:lang w:val="hy-AM"/>
        </w:rPr>
        <w:t>.</w:t>
      </w:r>
    </w:p>
    <w:p w14:paraId="12A60CB1" w14:textId="272A9A1F" w:rsidR="00F254C0" w:rsidRPr="00AF46EA" w:rsidRDefault="00371B7C" w:rsidP="00F254C0">
      <w:pPr>
        <w:pStyle w:val="ListParagraph"/>
        <w:numPr>
          <w:ilvl w:val="4"/>
          <w:numId w:val="2"/>
        </w:numPr>
        <w:tabs>
          <w:tab w:val="left" w:pos="0"/>
          <w:tab w:val="left" w:pos="851"/>
          <w:tab w:val="left" w:pos="993"/>
        </w:tabs>
        <w:spacing w:after="0" w:line="360" w:lineRule="auto"/>
        <w:ind w:left="0" w:firstLine="709"/>
        <w:jc w:val="both"/>
        <w:rPr>
          <w:rFonts w:ascii="GHEA Grapalat" w:hAnsi="GHEA Grapalat" w:cs="Sylfaen"/>
          <w:sz w:val="24"/>
          <w:szCs w:val="24"/>
          <w:lang w:val="hy-AM"/>
        </w:rPr>
      </w:pPr>
      <w:proofErr w:type="spellStart"/>
      <w:r>
        <w:rPr>
          <w:rFonts w:ascii="GHEA Grapalat" w:hAnsi="GHEA Grapalat" w:cs="Sylfaen"/>
          <w:b/>
          <w:sz w:val="24"/>
          <w:szCs w:val="24"/>
          <w:lang w:val="en-US"/>
        </w:rPr>
        <w:t>ոտնձգություն</w:t>
      </w:r>
      <w:proofErr w:type="spellEnd"/>
      <w:r w:rsidR="00F254C0" w:rsidRPr="00AF46EA">
        <w:rPr>
          <w:rFonts w:ascii="GHEA Grapalat" w:hAnsi="GHEA Grapalat" w:cs="Sylfaen"/>
          <w:b/>
          <w:sz w:val="24"/>
          <w:szCs w:val="24"/>
          <w:lang w:val="hy-AM"/>
        </w:rPr>
        <w:t>՝</w:t>
      </w:r>
      <w:r w:rsidR="00F254C0" w:rsidRPr="00AF46EA">
        <w:rPr>
          <w:rFonts w:ascii="GHEA Grapalat" w:hAnsi="GHEA Grapalat" w:cs="Sylfaen"/>
          <w:sz w:val="24"/>
          <w:szCs w:val="24"/>
          <w:lang w:val="hy-AM"/>
        </w:rPr>
        <w:t xml:space="preserve"> անձի կամ անձանց խմբի նկատմամբ ան</w:t>
      </w:r>
      <w:r w:rsidR="00F254C0" w:rsidRPr="00AF46EA">
        <w:rPr>
          <w:rFonts w:ascii="GHEA Grapalat" w:hAnsi="GHEA Grapalat" w:cs="Sylfaen"/>
          <w:bCs/>
          <w:sz w:val="24"/>
          <w:szCs w:val="24"/>
          <w:lang w:val="hy-AM"/>
        </w:rPr>
        <w:t xml:space="preserve">ցանկալի </w:t>
      </w:r>
      <w:proofErr w:type="spellStart"/>
      <w:r w:rsidR="00F254C0" w:rsidRPr="00AF46EA">
        <w:rPr>
          <w:rFonts w:ascii="GHEA Grapalat" w:hAnsi="GHEA Grapalat" w:cs="Sylfaen"/>
          <w:bCs/>
          <w:sz w:val="24"/>
          <w:szCs w:val="24"/>
          <w:lang w:val="en-US"/>
        </w:rPr>
        <w:t>գործողություն</w:t>
      </w:r>
      <w:proofErr w:type="spellEnd"/>
      <w:r w:rsidR="00F254C0" w:rsidRPr="00AF46EA">
        <w:rPr>
          <w:rFonts w:ascii="GHEA Grapalat" w:hAnsi="GHEA Grapalat" w:cs="Sylfaen"/>
          <w:bCs/>
          <w:sz w:val="24"/>
          <w:szCs w:val="24"/>
          <w:lang w:val="en-US"/>
        </w:rPr>
        <w:t xml:space="preserve"> </w:t>
      </w:r>
      <w:proofErr w:type="spellStart"/>
      <w:r w:rsidR="00F254C0" w:rsidRPr="00AF46EA">
        <w:rPr>
          <w:rFonts w:ascii="GHEA Grapalat" w:hAnsi="GHEA Grapalat" w:cs="Sylfaen"/>
          <w:bCs/>
          <w:sz w:val="24"/>
          <w:szCs w:val="24"/>
          <w:lang w:val="en-US"/>
        </w:rPr>
        <w:t>կամ</w:t>
      </w:r>
      <w:proofErr w:type="spellEnd"/>
      <w:r w:rsidR="00F254C0" w:rsidRPr="00AF46EA">
        <w:rPr>
          <w:rFonts w:ascii="GHEA Grapalat" w:hAnsi="GHEA Grapalat" w:cs="Sylfaen"/>
          <w:bCs/>
          <w:sz w:val="24"/>
          <w:szCs w:val="24"/>
          <w:lang w:val="en-US"/>
        </w:rPr>
        <w:t xml:space="preserve"> </w:t>
      </w:r>
      <w:proofErr w:type="spellStart"/>
      <w:r w:rsidR="00F254C0" w:rsidRPr="00AF46EA">
        <w:rPr>
          <w:rFonts w:ascii="GHEA Grapalat" w:hAnsi="GHEA Grapalat" w:cs="Sylfaen"/>
          <w:bCs/>
          <w:sz w:val="24"/>
          <w:szCs w:val="24"/>
          <w:lang w:val="en-US"/>
        </w:rPr>
        <w:t>վերաբերմունք</w:t>
      </w:r>
      <w:proofErr w:type="spellEnd"/>
      <w:r w:rsidR="00F254C0" w:rsidRPr="00AF46EA">
        <w:rPr>
          <w:rFonts w:ascii="GHEA Grapalat" w:hAnsi="GHEA Grapalat" w:cs="Sylfaen"/>
          <w:bCs/>
          <w:sz w:val="24"/>
          <w:szCs w:val="24"/>
          <w:lang w:val="hy-AM"/>
        </w:rPr>
        <w:t xml:space="preserve"> պաշտպանված հատ</w:t>
      </w:r>
      <w:r w:rsidR="00F254C0" w:rsidRPr="00AF46EA">
        <w:rPr>
          <w:rFonts w:ascii="GHEA Grapalat" w:hAnsi="GHEA Grapalat" w:cs="Sylfaen"/>
          <w:sz w:val="24"/>
          <w:szCs w:val="24"/>
          <w:lang w:val="hy-AM"/>
        </w:rPr>
        <w:t>կանիշներից որևէ</w:t>
      </w:r>
      <w:r w:rsidR="00F254C0" w:rsidRPr="00AF46EA">
        <w:rPr>
          <w:rFonts w:ascii="GHEA Grapalat" w:hAnsi="GHEA Grapalat" w:cs="Sylfaen"/>
          <w:bCs/>
          <w:sz w:val="24"/>
          <w:szCs w:val="24"/>
          <w:lang w:val="hy-AM"/>
        </w:rPr>
        <w:t xml:space="preserve"> մեկի կամ մի քանիսի </w:t>
      </w:r>
      <w:r w:rsidR="00F254C0" w:rsidRPr="00AF46EA">
        <w:rPr>
          <w:rFonts w:ascii="GHEA Grapalat" w:hAnsi="GHEA Grapalat" w:cs="Sylfaen"/>
          <w:sz w:val="24"/>
          <w:szCs w:val="24"/>
          <w:lang w:val="hy-AM"/>
        </w:rPr>
        <w:t>հիմքով, որ</w:t>
      </w:r>
      <w:r w:rsidR="001B1A58">
        <w:rPr>
          <w:rFonts w:ascii="GHEA Grapalat" w:hAnsi="GHEA Grapalat" w:cs="Sylfaen"/>
          <w:sz w:val="24"/>
          <w:szCs w:val="24"/>
          <w:lang w:val="hy-AM"/>
        </w:rPr>
        <w:t>ը հանգեցրել է կամ նպատակ ունի հանգեցնել</w:t>
      </w:r>
      <w:r w:rsidR="00F254C0" w:rsidRPr="00AF46EA">
        <w:rPr>
          <w:rFonts w:ascii="GHEA Grapalat" w:hAnsi="GHEA Grapalat" w:cs="Sylfaen"/>
          <w:sz w:val="24"/>
          <w:szCs w:val="24"/>
          <w:lang w:val="hy-AM"/>
        </w:rPr>
        <w:t xml:space="preserve"> անձի արժանապատվության նվաստաց</w:t>
      </w:r>
      <w:r w:rsidR="001B1A58">
        <w:rPr>
          <w:rFonts w:ascii="GHEA Grapalat" w:hAnsi="GHEA Grapalat" w:cs="Sylfaen"/>
          <w:sz w:val="24"/>
          <w:szCs w:val="24"/>
          <w:lang w:val="hy-AM"/>
        </w:rPr>
        <w:t>մանը</w:t>
      </w:r>
      <w:r w:rsidR="00F254C0" w:rsidRPr="00AF46EA">
        <w:rPr>
          <w:rFonts w:ascii="GHEA Grapalat" w:hAnsi="GHEA Grapalat" w:cs="Sylfaen"/>
          <w:sz w:val="24"/>
          <w:szCs w:val="24"/>
          <w:lang w:val="hy-AM"/>
        </w:rPr>
        <w:t xml:space="preserve"> և նրա շուրջ ոչ բարյացակամ, թշնամական, վիրավորական, նվաստացնող կամ մերժողական միջավայրի ստեղծ</w:t>
      </w:r>
      <w:r w:rsidR="001B1A58">
        <w:rPr>
          <w:rFonts w:ascii="GHEA Grapalat" w:hAnsi="GHEA Grapalat" w:cs="Sylfaen"/>
          <w:sz w:val="24"/>
          <w:szCs w:val="24"/>
          <w:lang w:val="hy-AM"/>
        </w:rPr>
        <w:t>մանը</w:t>
      </w:r>
      <w:r w:rsidR="00F254C0" w:rsidRPr="00AF46EA">
        <w:rPr>
          <w:rFonts w:ascii="GHEA Grapalat" w:hAnsi="GHEA Grapalat" w:cs="Sylfaen"/>
          <w:sz w:val="24"/>
          <w:szCs w:val="24"/>
          <w:lang w:val="hy-AM"/>
        </w:rPr>
        <w:t>.</w:t>
      </w:r>
    </w:p>
    <w:p w14:paraId="07419448" w14:textId="3CFF1463" w:rsidR="00F254C0" w:rsidRPr="00AF46EA" w:rsidRDefault="00F254C0" w:rsidP="00F254C0">
      <w:pPr>
        <w:pStyle w:val="ListParagraph"/>
        <w:numPr>
          <w:ilvl w:val="4"/>
          <w:numId w:val="2"/>
        </w:numPr>
        <w:tabs>
          <w:tab w:val="left" w:pos="0"/>
          <w:tab w:val="left" w:pos="851"/>
          <w:tab w:val="left" w:pos="993"/>
        </w:tabs>
        <w:spacing w:after="0" w:line="360" w:lineRule="auto"/>
        <w:ind w:left="0" w:firstLine="709"/>
        <w:jc w:val="both"/>
        <w:rPr>
          <w:rFonts w:ascii="GHEA Grapalat" w:hAnsi="GHEA Grapalat" w:cs="Sylfaen"/>
          <w:sz w:val="24"/>
          <w:szCs w:val="24"/>
          <w:lang w:val="hy-AM"/>
        </w:rPr>
      </w:pPr>
      <w:r w:rsidRPr="00AF46EA">
        <w:rPr>
          <w:rFonts w:ascii="GHEA Grapalat" w:hAnsi="GHEA Grapalat" w:cs="Sylfaen"/>
          <w:b/>
          <w:sz w:val="24"/>
          <w:szCs w:val="24"/>
          <w:lang w:val="hy-AM"/>
        </w:rPr>
        <w:t xml:space="preserve">սեգրեգացիա </w:t>
      </w:r>
      <w:r w:rsidRPr="00AF46EA">
        <w:rPr>
          <w:rFonts w:ascii="GHEA Grapalat" w:hAnsi="GHEA Grapalat"/>
          <w:sz w:val="24"/>
          <w:szCs w:val="24"/>
          <w:lang w:val="hy-AM"/>
        </w:rPr>
        <w:t>(խտրազատում)</w:t>
      </w:r>
      <w:r w:rsidRPr="00AF46EA">
        <w:rPr>
          <w:rFonts w:ascii="GHEA Grapalat" w:hAnsi="GHEA Grapalat" w:cs="Sylfaen"/>
          <w:sz w:val="24"/>
          <w:szCs w:val="24"/>
          <w:lang w:val="hy-AM"/>
        </w:rPr>
        <w:t xml:space="preserve">՝ </w:t>
      </w:r>
      <w:r w:rsidRPr="00AF46EA">
        <w:rPr>
          <w:rFonts w:ascii="GHEA Grapalat" w:hAnsi="GHEA Grapalat" w:cs="Sylfaen"/>
          <w:iCs/>
          <w:sz w:val="24"/>
          <w:szCs w:val="24"/>
          <w:lang w:val="hy-AM"/>
        </w:rPr>
        <w:t xml:space="preserve">որոշում, գործողություն կամ անգործություն, որն ուղղակի կամ անուղղակի կերպով հանգեցնում է </w:t>
      </w:r>
      <w:r>
        <w:rPr>
          <w:rFonts w:ascii="GHEA Grapalat" w:hAnsi="GHEA Grapalat" w:cs="Sylfaen"/>
          <w:iCs/>
          <w:sz w:val="24"/>
          <w:szCs w:val="24"/>
          <w:lang w:val="hy-AM"/>
        </w:rPr>
        <w:t>պաշտպանված հատկանիշներից մեկի կամ մի քանիսի հիմ</w:t>
      </w:r>
      <w:r w:rsidR="00060D00">
        <w:rPr>
          <w:rFonts w:ascii="GHEA Grapalat" w:hAnsi="GHEA Grapalat" w:cs="Sylfaen"/>
          <w:iCs/>
          <w:sz w:val="24"/>
          <w:szCs w:val="24"/>
          <w:lang w:val="hy-AM"/>
        </w:rPr>
        <w:t>քով</w:t>
      </w:r>
      <w:r>
        <w:rPr>
          <w:rFonts w:ascii="GHEA Grapalat" w:hAnsi="GHEA Grapalat" w:cs="Sylfaen"/>
          <w:iCs/>
          <w:sz w:val="24"/>
          <w:szCs w:val="24"/>
          <w:lang w:val="hy-AM"/>
        </w:rPr>
        <w:t xml:space="preserve"> </w:t>
      </w:r>
      <w:r w:rsidRPr="00AF46EA">
        <w:rPr>
          <w:rFonts w:ascii="GHEA Grapalat" w:hAnsi="GHEA Grapalat" w:cs="Sylfaen"/>
          <w:iCs/>
          <w:sz w:val="24"/>
          <w:szCs w:val="24"/>
          <w:lang w:val="hy-AM"/>
        </w:rPr>
        <w:t>անձանց խմբի</w:t>
      </w:r>
      <w:r>
        <w:rPr>
          <w:rFonts w:ascii="GHEA Grapalat" w:hAnsi="GHEA Grapalat" w:cs="Sylfaen"/>
          <w:iCs/>
          <w:sz w:val="24"/>
          <w:szCs w:val="24"/>
          <w:lang w:val="hy-AM"/>
        </w:rPr>
        <w:t>՝</w:t>
      </w:r>
      <w:r w:rsidRPr="00AF46EA">
        <w:rPr>
          <w:rFonts w:ascii="GHEA Grapalat" w:hAnsi="GHEA Grapalat" w:cs="Sylfaen"/>
          <w:iCs/>
          <w:sz w:val="24"/>
          <w:szCs w:val="24"/>
          <w:lang w:val="hy-AM"/>
        </w:rPr>
        <w:t xml:space="preserve"> այլ անձանցից տարանջատմանը,</w:t>
      </w:r>
      <w:r w:rsidRPr="00AF46EA">
        <w:rPr>
          <w:rFonts w:ascii="GHEA Grapalat" w:hAnsi="GHEA Grapalat" w:cs="Sylfaen"/>
          <w:b/>
          <w:bCs/>
          <w:iCs/>
          <w:sz w:val="24"/>
          <w:szCs w:val="24"/>
          <w:lang w:val="hy-AM"/>
        </w:rPr>
        <w:t xml:space="preserve"> </w:t>
      </w:r>
      <w:r w:rsidRPr="00AF46EA">
        <w:rPr>
          <w:rFonts w:ascii="GHEA Grapalat" w:hAnsi="GHEA Grapalat" w:cs="Sylfaen"/>
          <w:bCs/>
          <w:iCs/>
          <w:sz w:val="24"/>
          <w:szCs w:val="24"/>
          <w:lang w:val="hy-AM"/>
        </w:rPr>
        <w:t>բաժանմանը, տարբերակմանը</w:t>
      </w:r>
      <w:r w:rsidR="001B1A58">
        <w:rPr>
          <w:rFonts w:ascii="GHEA Grapalat" w:hAnsi="GHEA Grapalat" w:cs="Sylfaen"/>
          <w:sz w:val="24"/>
          <w:szCs w:val="24"/>
          <w:lang w:val="en-US"/>
        </w:rPr>
        <w:t>.</w:t>
      </w:r>
    </w:p>
    <w:p w14:paraId="79E2478C" w14:textId="71E5E7D3" w:rsidR="00F254C0" w:rsidRPr="00E33A70" w:rsidRDefault="00F254C0" w:rsidP="00F254C0">
      <w:pPr>
        <w:pStyle w:val="ListParagraph"/>
        <w:numPr>
          <w:ilvl w:val="4"/>
          <w:numId w:val="2"/>
        </w:numPr>
        <w:tabs>
          <w:tab w:val="left" w:pos="0"/>
          <w:tab w:val="left" w:pos="851"/>
          <w:tab w:val="left" w:pos="993"/>
        </w:tabs>
        <w:spacing w:after="0" w:line="360" w:lineRule="auto"/>
        <w:ind w:left="0" w:firstLine="709"/>
        <w:jc w:val="both"/>
        <w:rPr>
          <w:rFonts w:ascii="GHEA Grapalat" w:hAnsi="GHEA Grapalat" w:cs="Sylfaen"/>
          <w:sz w:val="24"/>
          <w:szCs w:val="24"/>
          <w:lang w:val="hy-AM"/>
        </w:rPr>
      </w:pPr>
      <w:r w:rsidRPr="00E33A70">
        <w:rPr>
          <w:rFonts w:ascii="GHEA Grapalat" w:hAnsi="GHEA Grapalat" w:cs="Sylfaen"/>
          <w:b/>
          <w:sz w:val="24"/>
          <w:szCs w:val="24"/>
          <w:lang w:val="hy-AM"/>
        </w:rPr>
        <w:t xml:space="preserve">վիկտիմիզացիա </w:t>
      </w:r>
      <w:r w:rsidRPr="00E33A70">
        <w:rPr>
          <w:rFonts w:ascii="GHEA Grapalat" w:hAnsi="GHEA Grapalat"/>
          <w:sz w:val="24"/>
          <w:szCs w:val="24"/>
          <w:lang w:val="hy-AM"/>
        </w:rPr>
        <w:t>(զոհայնացում)</w:t>
      </w:r>
      <w:r w:rsidRPr="00E33A70">
        <w:rPr>
          <w:rFonts w:ascii="GHEA Grapalat" w:hAnsi="GHEA Grapalat" w:cs="Sylfaen"/>
          <w:sz w:val="24"/>
          <w:szCs w:val="24"/>
          <w:lang w:val="hy-AM"/>
        </w:rPr>
        <w:t>՝</w:t>
      </w:r>
      <w:r w:rsidRPr="00E33A70">
        <w:rPr>
          <w:rFonts w:ascii="GHEA Grapalat" w:hAnsi="GHEA Grapalat" w:cs="Sylfaen"/>
          <w:iCs/>
          <w:sz w:val="24"/>
          <w:szCs w:val="24"/>
          <w:lang w:val="hy-AM"/>
        </w:rPr>
        <w:t xml:space="preserve"> </w:t>
      </w:r>
      <w:r w:rsidRPr="006E34AD">
        <w:rPr>
          <w:rFonts w:ascii="GHEA Grapalat" w:hAnsi="GHEA Grapalat" w:cs="Sylfaen"/>
          <w:iCs/>
          <w:sz w:val="24"/>
          <w:szCs w:val="24"/>
          <w:lang w:val="hy-AM"/>
        </w:rPr>
        <w:t xml:space="preserve">սույն օրենքի շրջանակում իր </w:t>
      </w:r>
      <w:r w:rsidRPr="00E33A70">
        <w:rPr>
          <w:rFonts w:ascii="GHEA Grapalat" w:hAnsi="GHEA Grapalat" w:cs="Sylfaen"/>
          <w:iCs/>
          <w:sz w:val="24"/>
          <w:szCs w:val="24"/>
          <w:lang w:val="hy-AM"/>
        </w:rPr>
        <w:t>կամ այլ անձի իրավունքների պաշտպանության նպատակով իրավասու</w:t>
      </w:r>
      <w:r w:rsidR="001F1732">
        <w:rPr>
          <w:rFonts w:ascii="GHEA Grapalat" w:hAnsi="GHEA Grapalat" w:cs="Sylfaen"/>
          <w:iCs/>
          <w:sz w:val="24"/>
          <w:szCs w:val="24"/>
          <w:lang w:val="en-US"/>
        </w:rPr>
        <w:t xml:space="preserve"> </w:t>
      </w:r>
      <w:r w:rsidRPr="00E33A70">
        <w:rPr>
          <w:rFonts w:ascii="GHEA Grapalat" w:hAnsi="GHEA Grapalat" w:cs="Sylfaen"/>
          <w:iCs/>
          <w:sz w:val="24"/>
          <w:szCs w:val="24"/>
          <w:lang w:val="hy-AM"/>
        </w:rPr>
        <w:t>մարմիններին դիմում կամ բողոք ներկայացրած կամ ենթադրյալ խտրակա</w:t>
      </w:r>
      <w:r w:rsidRPr="00E33A70">
        <w:rPr>
          <w:rFonts w:ascii="GHEA Grapalat" w:hAnsi="GHEA Grapalat" w:cs="Sylfaen"/>
          <w:bCs/>
          <w:iCs/>
          <w:sz w:val="24"/>
          <w:szCs w:val="24"/>
          <w:lang w:val="hy-AM"/>
        </w:rPr>
        <w:t xml:space="preserve">նության փաստը </w:t>
      </w:r>
      <w:proofErr w:type="spellStart"/>
      <w:r w:rsidR="008A7BB6">
        <w:rPr>
          <w:rFonts w:ascii="GHEA Grapalat" w:hAnsi="GHEA Grapalat"/>
          <w:sz w:val="24"/>
          <w:szCs w:val="24"/>
          <w:lang w:val="en-US"/>
        </w:rPr>
        <w:t>որոշակի</w:t>
      </w:r>
      <w:proofErr w:type="spellEnd"/>
      <w:r w:rsidR="008A7BB6">
        <w:rPr>
          <w:rFonts w:ascii="GHEA Grapalat" w:hAnsi="GHEA Grapalat"/>
          <w:sz w:val="24"/>
          <w:szCs w:val="24"/>
          <w:lang w:val="en-US"/>
        </w:rPr>
        <w:t xml:space="preserve"> </w:t>
      </w:r>
      <w:proofErr w:type="spellStart"/>
      <w:r w:rsidR="008A7BB6">
        <w:rPr>
          <w:rFonts w:ascii="GHEA Grapalat" w:hAnsi="GHEA Grapalat"/>
          <w:sz w:val="24"/>
          <w:szCs w:val="24"/>
          <w:lang w:val="en-US"/>
        </w:rPr>
        <w:t>կամ</w:t>
      </w:r>
      <w:proofErr w:type="spellEnd"/>
      <w:r w:rsidR="008A7BB6">
        <w:rPr>
          <w:rFonts w:ascii="GHEA Grapalat" w:hAnsi="GHEA Grapalat"/>
          <w:sz w:val="24"/>
          <w:szCs w:val="24"/>
          <w:lang w:val="en-US"/>
        </w:rPr>
        <w:t xml:space="preserve"> </w:t>
      </w:r>
      <w:proofErr w:type="spellStart"/>
      <w:r w:rsidR="008A7BB6">
        <w:rPr>
          <w:rFonts w:ascii="GHEA Grapalat" w:hAnsi="GHEA Grapalat"/>
          <w:sz w:val="24"/>
          <w:szCs w:val="24"/>
          <w:lang w:val="en-US"/>
        </w:rPr>
        <w:t>անորոշ</w:t>
      </w:r>
      <w:proofErr w:type="spellEnd"/>
      <w:r w:rsidR="008A7BB6">
        <w:rPr>
          <w:rFonts w:ascii="GHEA Grapalat" w:hAnsi="GHEA Grapalat"/>
          <w:sz w:val="24"/>
          <w:szCs w:val="24"/>
          <w:lang w:val="en-US"/>
        </w:rPr>
        <w:t xml:space="preserve"> </w:t>
      </w:r>
      <w:proofErr w:type="spellStart"/>
      <w:r w:rsidR="008A7BB6">
        <w:rPr>
          <w:rFonts w:ascii="GHEA Grapalat" w:hAnsi="GHEA Grapalat"/>
          <w:sz w:val="24"/>
          <w:szCs w:val="24"/>
          <w:lang w:val="en-US"/>
        </w:rPr>
        <w:t>անձանց</w:t>
      </w:r>
      <w:proofErr w:type="spellEnd"/>
      <w:r w:rsidR="008A7BB6">
        <w:rPr>
          <w:rFonts w:ascii="GHEA Grapalat" w:hAnsi="GHEA Grapalat"/>
          <w:sz w:val="24"/>
          <w:szCs w:val="24"/>
          <w:lang w:val="en-US"/>
        </w:rPr>
        <w:t xml:space="preserve"> </w:t>
      </w:r>
      <w:proofErr w:type="spellStart"/>
      <w:r w:rsidR="008A7BB6">
        <w:rPr>
          <w:rFonts w:ascii="GHEA Grapalat" w:hAnsi="GHEA Grapalat"/>
          <w:sz w:val="24"/>
          <w:szCs w:val="24"/>
          <w:lang w:val="en-US"/>
        </w:rPr>
        <w:t>շրջականին</w:t>
      </w:r>
      <w:proofErr w:type="spellEnd"/>
      <w:r w:rsidR="008A7BB6">
        <w:rPr>
          <w:rFonts w:ascii="GHEA Grapalat" w:hAnsi="GHEA Grapalat"/>
          <w:sz w:val="24"/>
          <w:szCs w:val="24"/>
          <w:lang w:val="en-US"/>
        </w:rPr>
        <w:t xml:space="preserve"> </w:t>
      </w:r>
      <w:proofErr w:type="spellStart"/>
      <w:r w:rsidR="008A7BB6">
        <w:rPr>
          <w:rFonts w:ascii="GHEA Grapalat" w:hAnsi="GHEA Grapalat"/>
          <w:sz w:val="24"/>
          <w:szCs w:val="24"/>
          <w:lang w:val="en-US"/>
        </w:rPr>
        <w:t>հայտնած</w:t>
      </w:r>
      <w:proofErr w:type="spellEnd"/>
      <w:r w:rsidR="00FE7FD9">
        <w:rPr>
          <w:rFonts w:ascii="GHEA Grapalat" w:hAnsi="GHEA Grapalat"/>
          <w:sz w:val="24"/>
          <w:szCs w:val="24"/>
          <w:lang w:val="en-US"/>
        </w:rPr>
        <w:t xml:space="preserve"> (</w:t>
      </w:r>
      <w:proofErr w:type="spellStart"/>
      <w:r w:rsidR="00FE7FD9">
        <w:rPr>
          <w:rFonts w:ascii="GHEA Grapalat" w:hAnsi="GHEA Grapalat"/>
          <w:sz w:val="24"/>
          <w:szCs w:val="24"/>
          <w:lang w:val="en-US"/>
        </w:rPr>
        <w:t>հրապարակած</w:t>
      </w:r>
      <w:proofErr w:type="spellEnd"/>
      <w:r w:rsidR="00FE7FD9">
        <w:rPr>
          <w:rFonts w:ascii="GHEA Grapalat" w:hAnsi="GHEA Grapalat"/>
          <w:sz w:val="24"/>
          <w:szCs w:val="24"/>
          <w:lang w:val="en-US"/>
        </w:rPr>
        <w:t>)</w:t>
      </w:r>
      <w:r w:rsidR="00A86D23">
        <w:rPr>
          <w:rFonts w:ascii="GHEA Grapalat" w:hAnsi="GHEA Grapalat" w:cs="Sylfaen"/>
          <w:iCs/>
          <w:sz w:val="24"/>
          <w:szCs w:val="24"/>
          <w:lang w:val="hy-AM"/>
        </w:rPr>
        <w:t xml:space="preserve"> կամ </w:t>
      </w:r>
      <w:r w:rsidRPr="00E33A70">
        <w:rPr>
          <w:rFonts w:ascii="GHEA Grapalat" w:hAnsi="GHEA Grapalat" w:cs="Sylfaen"/>
          <w:iCs/>
          <w:sz w:val="24"/>
          <w:szCs w:val="24"/>
          <w:lang w:val="hy-AM"/>
        </w:rPr>
        <w:t>դիմում կամ բողոք ներկայացրած անձին աջակցած ա</w:t>
      </w:r>
      <w:r w:rsidRPr="00E33A70">
        <w:rPr>
          <w:rFonts w:ascii="GHEA Grapalat" w:hAnsi="GHEA Grapalat" w:cs="Sylfaen"/>
          <w:sz w:val="24"/>
          <w:szCs w:val="24"/>
          <w:lang w:val="hy-AM"/>
        </w:rPr>
        <w:t>նձի</w:t>
      </w:r>
      <w:r w:rsidR="00A86D23">
        <w:rPr>
          <w:rFonts w:ascii="GHEA Grapalat" w:hAnsi="GHEA Grapalat" w:cs="Sylfaen"/>
          <w:sz w:val="24"/>
          <w:szCs w:val="24"/>
          <w:lang w:val="hy-AM"/>
        </w:rPr>
        <w:t xml:space="preserve"> նկատմամբ բացասական վերաբերմունք, ինչպես նաև դիտավորյալ գործողություն կամ անգործություն, որն այդ</w:t>
      </w:r>
      <w:r w:rsidRPr="00E33A70">
        <w:rPr>
          <w:rFonts w:ascii="GHEA Grapalat" w:hAnsi="GHEA Grapalat" w:cs="Sylfaen"/>
          <w:sz w:val="24"/>
          <w:szCs w:val="24"/>
          <w:lang w:val="hy-AM"/>
        </w:rPr>
        <w:t xml:space="preserve"> </w:t>
      </w:r>
      <w:proofErr w:type="spellStart"/>
      <w:r w:rsidR="001B1A58">
        <w:rPr>
          <w:rFonts w:ascii="GHEA Grapalat" w:hAnsi="GHEA Grapalat" w:cs="Sylfaen"/>
          <w:sz w:val="24"/>
          <w:szCs w:val="24"/>
          <w:lang w:val="en-US"/>
        </w:rPr>
        <w:t>անձի</w:t>
      </w:r>
      <w:proofErr w:type="spellEnd"/>
      <w:r w:rsidR="001B1A58">
        <w:rPr>
          <w:rFonts w:ascii="GHEA Grapalat" w:hAnsi="GHEA Grapalat" w:cs="Sylfaen"/>
          <w:sz w:val="24"/>
          <w:szCs w:val="24"/>
          <w:lang w:val="en-US"/>
        </w:rPr>
        <w:t xml:space="preserve"> </w:t>
      </w:r>
      <w:r w:rsidRPr="00E33A70">
        <w:rPr>
          <w:rFonts w:ascii="GHEA Grapalat" w:hAnsi="GHEA Grapalat" w:cs="Sylfaen"/>
          <w:sz w:val="24"/>
          <w:szCs w:val="24"/>
          <w:lang w:val="hy-AM"/>
        </w:rPr>
        <w:t xml:space="preserve">համար հանգեցրել է բացասական </w:t>
      </w:r>
      <w:r w:rsidR="00800B0B">
        <w:rPr>
          <w:rFonts w:ascii="GHEA Grapalat" w:hAnsi="GHEA Grapalat" w:cs="Sylfaen"/>
          <w:sz w:val="24"/>
          <w:szCs w:val="24"/>
          <w:lang w:val="hy-AM"/>
        </w:rPr>
        <w:t xml:space="preserve">փաստական </w:t>
      </w:r>
      <w:r w:rsidRPr="00E33A70">
        <w:rPr>
          <w:rFonts w:ascii="GHEA Grapalat" w:hAnsi="GHEA Grapalat" w:cs="Sylfaen"/>
          <w:sz w:val="24"/>
          <w:szCs w:val="24"/>
          <w:lang w:val="hy-AM"/>
        </w:rPr>
        <w:t>հետևանքների.</w:t>
      </w:r>
    </w:p>
    <w:p w14:paraId="78DFCB4E" w14:textId="77777777" w:rsidR="00F254C0" w:rsidRDefault="00F254C0" w:rsidP="00F254C0">
      <w:pPr>
        <w:pStyle w:val="ListParagraph"/>
        <w:numPr>
          <w:ilvl w:val="4"/>
          <w:numId w:val="2"/>
        </w:numPr>
        <w:tabs>
          <w:tab w:val="left" w:pos="0"/>
          <w:tab w:val="left" w:pos="851"/>
          <w:tab w:val="left" w:pos="993"/>
          <w:tab w:val="left" w:pos="1134"/>
        </w:tabs>
        <w:spacing w:after="0" w:line="360" w:lineRule="auto"/>
        <w:ind w:left="0" w:firstLine="709"/>
        <w:jc w:val="both"/>
        <w:rPr>
          <w:rFonts w:ascii="GHEA Grapalat" w:hAnsi="GHEA Grapalat" w:cs="Sylfaen"/>
          <w:sz w:val="24"/>
          <w:szCs w:val="24"/>
          <w:lang w:val="hy-AM"/>
        </w:rPr>
      </w:pPr>
      <w:r w:rsidRPr="00AF46EA">
        <w:rPr>
          <w:rFonts w:ascii="GHEA Grapalat" w:hAnsi="GHEA Grapalat" w:cs="Sylfaen"/>
          <w:b/>
          <w:sz w:val="24"/>
          <w:szCs w:val="24"/>
          <w:lang w:val="hy-AM"/>
        </w:rPr>
        <w:t>զուգորդված</w:t>
      </w:r>
      <w:r w:rsidRPr="00E33A70">
        <w:rPr>
          <w:rFonts w:ascii="GHEA Grapalat" w:hAnsi="GHEA Grapalat" w:cs="Sylfaen"/>
          <w:b/>
          <w:sz w:val="24"/>
          <w:szCs w:val="24"/>
          <w:lang w:val="hy-AM"/>
        </w:rPr>
        <w:t xml:space="preserve"> (ասոցացված) խտրականություն</w:t>
      </w:r>
      <w:r w:rsidRPr="00E33A70">
        <w:rPr>
          <w:rFonts w:ascii="GHEA Grapalat" w:hAnsi="GHEA Grapalat" w:cs="Sylfaen"/>
          <w:sz w:val="24"/>
          <w:szCs w:val="24"/>
          <w:lang w:val="hy-AM"/>
        </w:rPr>
        <w:t xml:space="preserve">՝ խտրականություն այն անձի նկատմամբ, ով, թեև օժտված չէ սույն օրենքով նախատեսված պաշտպանված հատկանիշներով, սակայն ազգակցական, ամուսնական կամ այլ կապ ունի նման </w:t>
      </w:r>
      <w:r w:rsidRPr="006E34AD">
        <w:rPr>
          <w:rFonts w:ascii="GHEA Grapalat" w:hAnsi="GHEA Grapalat" w:cs="Sylfaen"/>
          <w:sz w:val="24"/>
          <w:szCs w:val="24"/>
          <w:lang w:val="hy-AM"/>
        </w:rPr>
        <w:t>հատկանիշներ ունեցող անձի կամ անձանց խմբի հետ.</w:t>
      </w:r>
    </w:p>
    <w:p w14:paraId="2B836CA9" w14:textId="00CCF2F6" w:rsidR="008759C2" w:rsidRPr="00D34946" w:rsidRDefault="00F254C0" w:rsidP="00F254C0">
      <w:pPr>
        <w:pStyle w:val="ListParagraph"/>
        <w:numPr>
          <w:ilvl w:val="4"/>
          <w:numId w:val="2"/>
        </w:numPr>
        <w:tabs>
          <w:tab w:val="left" w:pos="0"/>
          <w:tab w:val="left" w:pos="851"/>
          <w:tab w:val="left" w:pos="993"/>
        </w:tabs>
        <w:spacing w:after="0" w:line="360" w:lineRule="auto"/>
        <w:ind w:left="0" w:firstLine="709"/>
        <w:jc w:val="both"/>
        <w:rPr>
          <w:rFonts w:ascii="GHEA Grapalat" w:hAnsi="GHEA Grapalat" w:cs="Sylfaen"/>
          <w:sz w:val="24"/>
          <w:szCs w:val="24"/>
          <w:lang w:val="hy-AM"/>
        </w:rPr>
      </w:pPr>
      <w:r>
        <w:rPr>
          <w:rFonts w:ascii="GHEA Grapalat" w:hAnsi="GHEA Grapalat" w:cs="Sylfaen"/>
          <w:b/>
          <w:sz w:val="24"/>
          <w:szCs w:val="24"/>
          <w:lang w:val="hy-AM"/>
        </w:rPr>
        <w:lastRenderedPageBreak/>
        <w:t xml:space="preserve"> </w:t>
      </w:r>
      <w:r w:rsidR="008759C2">
        <w:rPr>
          <w:rFonts w:ascii="GHEA Grapalat" w:hAnsi="GHEA Grapalat" w:cs="Sylfaen"/>
          <w:b/>
          <w:sz w:val="24"/>
          <w:szCs w:val="24"/>
          <w:lang w:val="hy-AM"/>
        </w:rPr>
        <w:t xml:space="preserve">ընկալման վրա հիմնված խտրականություն՝ </w:t>
      </w:r>
      <w:r w:rsidR="008759C2" w:rsidRPr="00D904BF">
        <w:rPr>
          <w:rFonts w:ascii="GHEA Grapalat" w:hAnsi="GHEA Grapalat" w:cs="Sylfaen"/>
          <w:bCs/>
          <w:sz w:val="24"/>
          <w:szCs w:val="24"/>
          <w:lang w:val="hy-AM"/>
        </w:rPr>
        <w:t xml:space="preserve">խտրականություն այն անձի նկատմամբ, ով, թեև օժտված չէ սույն օրենքով նախատեսված պաշտպանված հատկանիշներով, </w:t>
      </w:r>
      <w:r w:rsidR="008759C2" w:rsidRPr="00D34946">
        <w:rPr>
          <w:rFonts w:ascii="GHEA Grapalat" w:hAnsi="GHEA Grapalat" w:cs="Sylfaen"/>
          <w:bCs/>
          <w:sz w:val="24"/>
          <w:szCs w:val="24"/>
          <w:lang w:val="hy-AM"/>
        </w:rPr>
        <w:t>սակայն խտրականություն գործադրող անձի կողմից ընկալվել է որպես պաշտպանված հատկանիշներից մեկով կամ մի քանիսով օժտված անձ</w:t>
      </w:r>
      <w:r w:rsidR="008759C2" w:rsidRPr="00D34946">
        <w:rPr>
          <w:rFonts w:ascii="GHEA Grapalat" w:hAnsi="GHEA Grapalat" w:cs="Sylfaen"/>
          <w:bCs/>
          <w:sz w:val="24"/>
          <w:szCs w:val="24"/>
          <w:lang w:val="en-US"/>
        </w:rPr>
        <w:t>.</w:t>
      </w:r>
    </w:p>
    <w:p w14:paraId="3C875C82" w14:textId="68507985" w:rsidR="00F254C0" w:rsidRPr="00D34946" w:rsidRDefault="00F254C0" w:rsidP="00F254C0">
      <w:pPr>
        <w:pStyle w:val="ListParagraph"/>
        <w:numPr>
          <w:ilvl w:val="4"/>
          <w:numId w:val="2"/>
        </w:numPr>
        <w:tabs>
          <w:tab w:val="left" w:pos="0"/>
          <w:tab w:val="left" w:pos="851"/>
          <w:tab w:val="left" w:pos="993"/>
        </w:tabs>
        <w:spacing w:after="0" w:line="360" w:lineRule="auto"/>
        <w:ind w:left="0" w:firstLine="709"/>
        <w:jc w:val="both"/>
        <w:rPr>
          <w:rFonts w:ascii="GHEA Grapalat" w:hAnsi="GHEA Grapalat" w:cs="Sylfaen"/>
          <w:sz w:val="24"/>
          <w:szCs w:val="24"/>
          <w:lang w:val="hy-AM"/>
        </w:rPr>
      </w:pPr>
      <w:r w:rsidRPr="00D34946">
        <w:rPr>
          <w:rFonts w:ascii="GHEA Grapalat" w:hAnsi="GHEA Grapalat" w:cs="Sylfaen"/>
          <w:b/>
          <w:sz w:val="24"/>
          <w:szCs w:val="24"/>
          <w:lang w:val="hy-AM"/>
        </w:rPr>
        <w:t>ժամանակավոր հատուկ միջոցներ</w:t>
      </w:r>
      <w:r w:rsidRPr="00D34946">
        <w:rPr>
          <w:rFonts w:ascii="GHEA Grapalat" w:hAnsi="GHEA Grapalat" w:cs="Sylfaen"/>
          <w:sz w:val="24"/>
          <w:szCs w:val="24"/>
          <w:lang w:val="hy-AM"/>
        </w:rPr>
        <w:t>՝ անձանց</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խմբի</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նկատմամբ</w:t>
      </w:r>
      <w:r w:rsidRPr="00D34946">
        <w:rPr>
          <w:rFonts w:ascii="GHEA Grapalat" w:hAnsi="GHEA Grapalat"/>
          <w:sz w:val="24"/>
          <w:szCs w:val="24"/>
          <w:lang w:val="hy-AM"/>
        </w:rPr>
        <w:t xml:space="preserve"> կիրառվող </w:t>
      </w:r>
      <w:r w:rsidRPr="00D34946">
        <w:rPr>
          <w:rFonts w:ascii="GHEA Grapalat" w:hAnsi="GHEA Grapalat" w:cs="Sylfaen"/>
          <w:sz w:val="24"/>
          <w:szCs w:val="24"/>
          <w:lang w:val="hy-AM"/>
        </w:rPr>
        <w:t>այնպիսի ժամանակավոր միջոցներ,</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որոնց</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նպատակն</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է</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այդ</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անձանց</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խմբի</w:t>
      </w:r>
      <w:r w:rsidRPr="00D34946">
        <w:rPr>
          <w:rFonts w:ascii="GHEA Grapalat" w:hAnsi="GHEA Grapalat"/>
          <w:sz w:val="24"/>
          <w:szCs w:val="24"/>
          <w:lang w:val="hy-AM"/>
        </w:rPr>
        <w:t xml:space="preserve"> </w:t>
      </w:r>
      <w:r w:rsidRPr="00D34946">
        <w:rPr>
          <w:rFonts w:ascii="GHEA Grapalat" w:hAnsi="GHEA Grapalat" w:cs="Sylfaen"/>
          <w:sz w:val="24"/>
          <w:szCs w:val="24"/>
          <w:lang w:val="hy-AM"/>
        </w:rPr>
        <w:t>և</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հասարակության</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միջև</w:t>
      </w:r>
      <w:r w:rsidRPr="00D34946">
        <w:rPr>
          <w:rFonts w:ascii="GHEA Grapalat" w:hAnsi="GHEA Grapalat"/>
          <w:sz w:val="24"/>
          <w:szCs w:val="24"/>
          <w:lang w:val="hy-AM"/>
        </w:rPr>
        <w:t xml:space="preserve"> </w:t>
      </w:r>
      <w:r w:rsidRPr="00D34946">
        <w:rPr>
          <w:rFonts w:ascii="GHEA Grapalat" w:hAnsi="GHEA Grapalat" w:cs="Sylfaen"/>
          <w:sz w:val="24"/>
          <w:szCs w:val="24"/>
          <w:lang w:val="hy-AM"/>
        </w:rPr>
        <w:t>փաստացի</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անհավասարության</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վերացումը</w:t>
      </w:r>
      <w:r w:rsidRPr="00D34946">
        <w:rPr>
          <w:rFonts w:ascii="GHEA Grapalat" w:hAnsi="GHEA Grapalat"/>
          <w:sz w:val="24"/>
          <w:szCs w:val="24"/>
          <w:lang w:val="hy-AM"/>
        </w:rPr>
        <w:t xml:space="preserve"> </w:t>
      </w:r>
      <w:r w:rsidRPr="00D34946">
        <w:rPr>
          <w:rFonts w:ascii="GHEA Grapalat" w:hAnsi="GHEA Grapalat" w:cs="Sylfaen"/>
          <w:sz w:val="24"/>
          <w:szCs w:val="24"/>
          <w:lang w:val="hy-AM"/>
        </w:rPr>
        <w:t>և</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հասարակության</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մյուս</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անդամների</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հետ</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հավասար</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հնարավորությունների</w:t>
      </w:r>
      <w:r w:rsidRPr="00D34946">
        <w:rPr>
          <w:rFonts w:ascii="GHEA Grapalat" w:hAnsi="GHEA Grapalat"/>
          <w:sz w:val="24"/>
          <w:szCs w:val="24"/>
          <w:lang w:val="hy-AM"/>
        </w:rPr>
        <w:t xml:space="preserve"> </w:t>
      </w:r>
      <w:r w:rsidRPr="00D34946">
        <w:rPr>
          <w:rFonts w:ascii="GHEA Grapalat" w:hAnsi="GHEA Grapalat" w:cs="Sylfaen"/>
          <w:sz w:val="24"/>
          <w:szCs w:val="24"/>
          <w:lang w:val="hy-AM"/>
        </w:rPr>
        <w:t>ապահովումը:</w:t>
      </w:r>
      <w:r w:rsidR="0048558F" w:rsidRPr="00D34946">
        <w:rPr>
          <w:rFonts w:ascii="GHEA Grapalat" w:hAnsi="GHEA Grapalat" w:cs="Sylfaen"/>
          <w:sz w:val="24"/>
          <w:szCs w:val="24"/>
          <w:lang w:val="hy-AM"/>
        </w:rPr>
        <w:t xml:space="preserve"> </w:t>
      </w:r>
    </w:p>
    <w:p w14:paraId="397ABE52" w14:textId="77777777" w:rsidR="00F254C0" w:rsidRPr="004C2656" w:rsidRDefault="00F254C0" w:rsidP="00E67F33">
      <w:pPr>
        <w:tabs>
          <w:tab w:val="left" w:pos="0"/>
          <w:tab w:val="left" w:pos="993"/>
        </w:tabs>
        <w:spacing w:line="360" w:lineRule="auto"/>
        <w:jc w:val="both"/>
        <w:rPr>
          <w:rFonts w:ascii="GHEA Grapalat" w:hAnsi="GHEA Grapalat" w:cs="Sylfaen"/>
          <w:lang w:val="hy-AM"/>
        </w:rPr>
      </w:pPr>
    </w:p>
    <w:p w14:paraId="368B234F" w14:textId="51E8B7C9" w:rsidR="008A2DEB" w:rsidRPr="003B4FDA" w:rsidRDefault="008A2DEB" w:rsidP="00524717">
      <w:pPr>
        <w:pStyle w:val="Heading1"/>
        <w:keepLines/>
        <w:widowControl/>
        <w:tabs>
          <w:tab w:val="left" w:pos="0"/>
        </w:tabs>
        <w:spacing w:after="0" w:line="360" w:lineRule="auto"/>
        <w:ind w:firstLine="720"/>
        <w:jc w:val="both"/>
        <w:rPr>
          <w:rFonts w:ascii="GHEA Grapalat" w:hAnsi="GHEA Grapalat" w:cs="Times New Roman"/>
          <w:sz w:val="24"/>
          <w:szCs w:val="24"/>
          <w:lang w:val="hy-AM"/>
        </w:rPr>
      </w:pPr>
      <w:proofErr w:type="spellStart"/>
      <w:r w:rsidRPr="00D501CC">
        <w:rPr>
          <w:rFonts w:ascii="GHEA Grapalat" w:hAnsi="GHEA Grapalat" w:cs="Sylfaen"/>
          <w:sz w:val="24"/>
          <w:szCs w:val="24"/>
        </w:rPr>
        <w:t>Հոդված</w:t>
      </w:r>
      <w:proofErr w:type="spellEnd"/>
      <w:r w:rsidRPr="00D501CC">
        <w:rPr>
          <w:rFonts w:ascii="GHEA Grapalat" w:hAnsi="GHEA Grapalat" w:cs="Sylfaen"/>
          <w:sz w:val="24"/>
          <w:szCs w:val="24"/>
        </w:rPr>
        <w:t xml:space="preserve"> </w:t>
      </w:r>
      <w:r w:rsidR="00E67F33">
        <w:rPr>
          <w:rFonts w:ascii="GHEA Grapalat" w:hAnsi="GHEA Grapalat" w:cs="Sylfaen"/>
          <w:sz w:val="24"/>
          <w:szCs w:val="24"/>
        </w:rPr>
        <w:t>4</w:t>
      </w:r>
      <w:r w:rsidRPr="003B4FDA">
        <w:rPr>
          <w:rFonts w:ascii="GHEA Grapalat" w:hAnsi="GHEA Grapalat" w:cs="Sylfaen"/>
          <w:sz w:val="24"/>
          <w:szCs w:val="24"/>
        </w:rPr>
        <w:t xml:space="preserve">. </w:t>
      </w:r>
      <w:r w:rsidRPr="003B4FDA">
        <w:rPr>
          <w:rFonts w:ascii="GHEA Grapalat" w:hAnsi="GHEA Grapalat" w:cs="Sylfaen"/>
          <w:sz w:val="24"/>
          <w:szCs w:val="24"/>
          <w:lang w:val="hy-AM"/>
        </w:rPr>
        <w:t>Խտրականության</w:t>
      </w:r>
      <w:r w:rsidRPr="003B4FDA">
        <w:rPr>
          <w:rFonts w:ascii="GHEA Grapalat" w:hAnsi="GHEA Grapalat" w:cs="Times New Roman"/>
          <w:sz w:val="24"/>
          <w:szCs w:val="24"/>
          <w:lang w:val="hy-AM"/>
        </w:rPr>
        <w:t xml:space="preserve"> </w:t>
      </w:r>
      <w:r w:rsidRPr="003B4FDA">
        <w:rPr>
          <w:rFonts w:ascii="GHEA Grapalat" w:hAnsi="GHEA Grapalat" w:cs="Sylfaen"/>
          <w:sz w:val="24"/>
          <w:szCs w:val="24"/>
          <w:lang w:val="hy-AM"/>
        </w:rPr>
        <w:t>արգելքը</w:t>
      </w:r>
      <w:r w:rsidR="00C517C6">
        <w:rPr>
          <w:rFonts w:ascii="GHEA Grapalat" w:hAnsi="GHEA Grapalat" w:cs="Sylfaen"/>
          <w:sz w:val="24"/>
          <w:szCs w:val="24"/>
          <w:lang w:val="hy-AM"/>
        </w:rPr>
        <w:t xml:space="preserve"> </w:t>
      </w:r>
    </w:p>
    <w:p w14:paraId="12D66ECF" w14:textId="7498B960" w:rsidR="00017BF3" w:rsidRPr="001F1732" w:rsidRDefault="00017BF3" w:rsidP="00524717">
      <w:pPr>
        <w:pStyle w:val="ListParagraph"/>
        <w:numPr>
          <w:ilvl w:val="0"/>
          <w:numId w:val="18"/>
        </w:numPr>
        <w:tabs>
          <w:tab w:val="left" w:pos="0"/>
        </w:tabs>
        <w:spacing w:after="0" w:line="360" w:lineRule="auto"/>
        <w:ind w:left="0" w:firstLine="720"/>
        <w:jc w:val="both"/>
        <w:rPr>
          <w:rFonts w:ascii="GHEA Grapalat" w:hAnsi="GHEA Grapalat" w:cs="Sylfaen"/>
          <w:sz w:val="24"/>
          <w:szCs w:val="24"/>
          <w:lang w:val="hy-AM"/>
        </w:rPr>
      </w:pPr>
      <w:r w:rsidRPr="00846B63">
        <w:rPr>
          <w:rFonts w:ascii="GHEA Grapalat" w:hAnsi="GHEA Grapalat" w:cs="Sylfaen"/>
          <w:sz w:val="24"/>
          <w:szCs w:val="24"/>
          <w:lang w:val="hy-AM"/>
        </w:rPr>
        <w:t>Խտրականություն</w:t>
      </w:r>
      <w:r w:rsidR="00D03AC5">
        <w:rPr>
          <w:rFonts w:ascii="GHEA Grapalat" w:hAnsi="GHEA Grapalat" w:cs="Sylfaen"/>
          <w:sz w:val="24"/>
          <w:szCs w:val="24"/>
          <w:lang w:val="hy-AM"/>
        </w:rPr>
        <w:t>ն</w:t>
      </w:r>
      <w:r w:rsidR="005573D4">
        <w:rPr>
          <w:rFonts w:ascii="GHEA Grapalat" w:hAnsi="GHEA Grapalat" w:cs="Sylfaen"/>
          <w:sz w:val="24"/>
          <w:szCs w:val="24"/>
          <w:lang w:val="hy-AM"/>
        </w:rPr>
        <w:t xml:space="preserve"> արգելվում է</w:t>
      </w:r>
      <w:r w:rsidRPr="00846B63">
        <w:rPr>
          <w:rFonts w:ascii="GHEA Grapalat" w:hAnsi="GHEA Grapalat" w:cs="Sylfaen"/>
          <w:sz w:val="24"/>
          <w:szCs w:val="24"/>
          <w:lang w:val="hy-AM"/>
        </w:rPr>
        <w:t xml:space="preserve"> քաղաքական, տնտեսական, սոցիալական, մշակութային </w:t>
      </w:r>
      <w:r w:rsidR="007B2367">
        <w:rPr>
          <w:rFonts w:ascii="GHEA Grapalat" w:hAnsi="GHEA Grapalat" w:cs="Sylfaen"/>
          <w:sz w:val="24"/>
          <w:szCs w:val="24"/>
          <w:lang w:val="hy-AM"/>
        </w:rPr>
        <w:t xml:space="preserve">և կյանքի այլ </w:t>
      </w:r>
      <w:r w:rsidR="00187277" w:rsidRPr="007B2367">
        <w:rPr>
          <w:rFonts w:ascii="GHEA Grapalat" w:hAnsi="GHEA Grapalat" w:cs="Sylfaen"/>
          <w:sz w:val="24"/>
          <w:szCs w:val="24"/>
          <w:lang w:val="hy-AM"/>
        </w:rPr>
        <w:t>ոլորտներում</w:t>
      </w:r>
      <w:r w:rsidR="005573D4">
        <w:rPr>
          <w:rFonts w:ascii="GHEA Grapalat" w:hAnsi="GHEA Grapalat" w:cs="Sylfaen"/>
          <w:sz w:val="24"/>
          <w:szCs w:val="24"/>
          <w:lang w:val="hy-AM"/>
        </w:rPr>
        <w:t xml:space="preserve">, այդ թվում՝ աշխատանքային հարաբերություններում, </w:t>
      </w:r>
      <w:proofErr w:type="spellStart"/>
      <w:r w:rsidR="00D03AC5">
        <w:rPr>
          <w:rFonts w:ascii="GHEA Grapalat" w:hAnsi="GHEA Grapalat" w:cs="Sylfaen"/>
          <w:sz w:val="24"/>
          <w:szCs w:val="24"/>
          <w:lang w:val="en-US"/>
        </w:rPr>
        <w:t>հանրային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ծառայությունների</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մատուցման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բնակչության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բժշկական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օգնության</w:t>
      </w:r>
      <w:proofErr w:type="spellEnd"/>
      <w:r w:rsidR="00D03AC5">
        <w:rPr>
          <w:rFonts w:ascii="GHEA Grapalat" w:hAnsi="GHEA Grapalat" w:cs="Sylfaen"/>
          <w:sz w:val="24"/>
          <w:szCs w:val="24"/>
          <w:lang w:val="en-US"/>
        </w:rPr>
        <w:t xml:space="preserve"> և </w:t>
      </w:r>
      <w:proofErr w:type="spellStart"/>
      <w:r w:rsidR="00D03AC5">
        <w:rPr>
          <w:rFonts w:ascii="GHEA Grapalat" w:hAnsi="GHEA Grapalat" w:cs="Sylfaen"/>
          <w:sz w:val="24"/>
          <w:szCs w:val="24"/>
          <w:lang w:val="en-US"/>
        </w:rPr>
        <w:t>սպասարկման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սոցիալական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ապահովության</w:t>
      </w:r>
      <w:proofErr w:type="spellEnd"/>
      <w:r w:rsidR="00D03AC5">
        <w:rPr>
          <w:rFonts w:ascii="GHEA Grapalat" w:hAnsi="GHEA Grapalat" w:cs="Sylfaen"/>
          <w:sz w:val="24"/>
          <w:szCs w:val="24"/>
          <w:lang w:val="en-US"/>
        </w:rPr>
        <w:t xml:space="preserve"> և </w:t>
      </w:r>
      <w:proofErr w:type="spellStart"/>
      <w:r w:rsidR="00D03AC5">
        <w:rPr>
          <w:rFonts w:ascii="GHEA Grapalat" w:hAnsi="GHEA Grapalat" w:cs="Sylfaen"/>
          <w:sz w:val="24"/>
          <w:szCs w:val="24"/>
          <w:lang w:val="en-US"/>
        </w:rPr>
        <w:t>աջակցության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բանկային</w:t>
      </w:r>
      <w:proofErr w:type="spellEnd"/>
      <w:r w:rsidR="00D03AC5">
        <w:rPr>
          <w:rFonts w:ascii="GHEA Grapalat" w:hAnsi="GHEA Grapalat" w:cs="Sylfaen"/>
          <w:sz w:val="24"/>
          <w:szCs w:val="24"/>
          <w:lang w:val="en-US"/>
        </w:rPr>
        <w:t xml:space="preserve"> և </w:t>
      </w:r>
      <w:proofErr w:type="spellStart"/>
      <w:r w:rsidR="00D03AC5">
        <w:rPr>
          <w:rFonts w:ascii="GHEA Grapalat" w:hAnsi="GHEA Grapalat" w:cs="Sylfaen"/>
          <w:sz w:val="24"/>
          <w:szCs w:val="24"/>
          <w:lang w:val="en-US"/>
        </w:rPr>
        <w:t>ֆինանսական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տրանսպորտային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ժամանցային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ծառայությունների</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մատուցման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անշարժ</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գույքի</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առքուվաճառքի</w:t>
      </w:r>
      <w:proofErr w:type="spellEnd"/>
      <w:r w:rsidR="00D03AC5">
        <w:rPr>
          <w:rFonts w:ascii="GHEA Grapalat" w:hAnsi="GHEA Grapalat" w:cs="Sylfaen"/>
          <w:sz w:val="24"/>
          <w:szCs w:val="24"/>
          <w:lang w:val="en-US"/>
        </w:rPr>
        <w:t xml:space="preserve"> և </w:t>
      </w:r>
      <w:proofErr w:type="spellStart"/>
      <w:r w:rsidR="00D03AC5">
        <w:rPr>
          <w:rFonts w:ascii="GHEA Grapalat" w:hAnsi="GHEA Grapalat" w:cs="Sylfaen"/>
          <w:sz w:val="24"/>
          <w:szCs w:val="24"/>
          <w:lang w:val="en-US"/>
        </w:rPr>
        <w:t>վարձակալման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առևտրային</w:t>
      </w:r>
      <w:proofErr w:type="spellEnd"/>
      <w:r w:rsidR="00D03AC5">
        <w:rPr>
          <w:rFonts w:ascii="GHEA Grapalat" w:hAnsi="GHEA Grapalat" w:cs="Sylfaen"/>
          <w:sz w:val="24"/>
          <w:szCs w:val="24"/>
          <w:lang w:val="en-US"/>
        </w:rPr>
        <w:t xml:space="preserve"> և </w:t>
      </w:r>
      <w:proofErr w:type="spellStart"/>
      <w:r w:rsidR="00D03AC5">
        <w:rPr>
          <w:rFonts w:ascii="GHEA Grapalat" w:hAnsi="GHEA Grapalat" w:cs="Sylfaen"/>
          <w:sz w:val="24"/>
          <w:szCs w:val="24"/>
          <w:lang w:val="en-US"/>
        </w:rPr>
        <w:t>մասնագիտական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գործունեության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կրթության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գիտության</w:t>
      </w:r>
      <w:proofErr w:type="spellEnd"/>
      <w:r w:rsidR="001364C2">
        <w:rPr>
          <w:rFonts w:ascii="GHEA Grapalat" w:hAnsi="GHEA Grapalat" w:cs="Sylfaen"/>
          <w:sz w:val="24"/>
          <w:szCs w:val="24"/>
          <w:lang w:val="en-US"/>
        </w:rPr>
        <w:t xml:space="preserve">, </w:t>
      </w:r>
      <w:proofErr w:type="spellStart"/>
      <w:r w:rsidR="001364C2">
        <w:rPr>
          <w:rFonts w:ascii="GHEA Grapalat" w:hAnsi="GHEA Grapalat" w:cs="Sylfaen"/>
          <w:sz w:val="24"/>
          <w:szCs w:val="24"/>
          <w:lang w:val="en-US"/>
        </w:rPr>
        <w:t>մշակույթի</w:t>
      </w:r>
      <w:proofErr w:type="spellEnd"/>
      <w:r w:rsidR="001364C2">
        <w:rPr>
          <w:rFonts w:ascii="GHEA Grapalat" w:hAnsi="GHEA Grapalat" w:cs="Sylfaen"/>
          <w:sz w:val="24"/>
          <w:szCs w:val="24"/>
          <w:lang w:val="en-US"/>
        </w:rPr>
        <w:t xml:space="preserve">, </w:t>
      </w:r>
      <w:proofErr w:type="spellStart"/>
      <w:r w:rsidR="001364C2">
        <w:rPr>
          <w:rFonts w:ascii="GHEA Grapalat" w:hAnsi="GHEA Grapalat" w:cs="Sylfaen"/>
          <w:sz w:val="24"/>
          <w:szCs w:val="24"/>
          <w:lang w:val="en-US"/>
        </w:rPr>
        <w:t>սպորտի</w:t>
      </w:r>
      <w:proofErr w:type="spellEnd"/>
      <w:r w:rsidR="001364C2">
        <w:rPr>
          <w:rFonts w:ascii="GHEA Grapalat" w:hAnsi="GHEA Grapalat" w:cs="Sylfaen"/>
          <w:sz w:val="24"/>
          <w:szCs w:val="24"/>
          <w:lang w:val="en-US"/>
        </w:rPr>
        <w:t>,</w:t>
      </w:r>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զանգվածային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լրատվության</w:t>
      </w:r>
      <w:proofErr w:type="spellEnd"/>
      <w:r w:rsidR="00D03AC5">
        <w:rPr>
          <w:rFonts w:ascii="GHEA Grapalat" w:hAnsi="GHEA Grapalat" w:cs="Sylfaen"/>
          <w:sz w:val="24"/>
          <w:szCs w:val="24"/>
          <w:lang w:val="en-US"/>
        </w:rPr>
        <w:t xml:space="preserve"> </w:t>
      </w:r>
      <w:proofErr w:type="spellStart"/>
      <w:r w:rsidR="00D03AC5">
        <w:rPr>
          <w:rFonts w:ascii="GHEA Grapalat" w:hAnsi="GHEA Grapalat" w:cs="Sylfaen"/>
          <w:sz w:val="24"/>
          <w:szCs w:val="24"/>
          <w:lang w:val="en-US"/>
        </w:rPr>
        <w:t>ոլորտներում</w:t>
      </w:r>
      <w:proofErr w:type="spellEnd"/>
      <w:r w:rsidR="00D03AC5">
        <w:rPr>
          <w:rFonts w:ascii="GHEA Grapalat" w:hAnsi="GHEA Grapalat" w:cs="Sylfaen"/>
          <w:sz w:val="24"/>
          <w:szCs w:val="24"/>
          <w:lang w:val="en-US"/>
        </w:rPr>
        <w:t>։</w:t>
      </w:r>
      <w:r w:rsidR="007B06E5">
        <w:rPr>
          <w:rFonts w:ascii="GHEA Grapalat" w:hAnsi="GHEA Grapalat" w:cs="Sylfaen"/>
          <w:sz w:val="24"/>
          <w:szCs w:val="24"/>
          <w:lang w:val="en-US"/>
        </w:rPr>
        <w:t xml:space="preserve"> </w:t>
      </w:r>
    </w:p>
    <w:p w14:paraId="7D1DC719" w14:textId="3EDC0A85" w:rsidR="001F1732" w:rsidRPr="001F1732" w:rsidRDefault="001F1732" w:rsidP="001F1732">
      <w:pPr>
        <w:pStyle w:val="ListParagraph"/>
        <w:numPr>
          <w:ilvl w:val="0"/>
          <w:numId w:val="18"/>
        </w:numPr>
        <w:tabs>
          <w:tab w:val="left" w:pos="0"/>
        </w:tabs>
        <w:spacing w:after="0" w:line="360" w:lineRule="auto"/>
        <w:ind w:left="0" w:firstLine="720"/>
        <w:jc w:val="both"/>
        <w:rPr>
          <w:rFonts w:ascii="GHEA Grapalat" w:hAnsi="GHEA Grapalat" w:cs="Sylfaen"/>
          <w:sz w:val="24"/>
          <w:szCs w:val="24"/>
          <w:lang w:val="hy-AM"/>
        </w:rPr>
      </w:pPr>
      <w:proofErr w:type="spellStart"/>
      <w:r>
        <w:rPr>
          <w:rFonts w:ascii="GHEA Grapalat" w:hAnsi="GHEA Grapalat" w:cs="Sylfaen"/>
          <w:sz w:val="24"/>
          <w:szCs w:val="24"/>
          <w:lang w:val="en-US"/>
        </w:rPr>
        <w:t>Աշխատանքային</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հարաբերություններում</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խտրականության</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արգելքի</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առանձնահատկությունները</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կարգավորվում</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են</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Հայաստանի</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Հանրապետության</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աշխատանքային</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օրենսգրքով</w:t>
      </w:r>
      <w:proofErr w:type="spellEnd"/>
      <w:r>
        <w:rPr>
          <w:rFonts w:ascii="GHEA Grapalat" w:hAnsi="GHEA Grapalat" w:cs="Sylfaen"/>
          <w:sz w:val="24"/>
          <w:szCs w:val="24"/>
          <w:lang w:val="en-US"/>
        </w:rPr>
        <w:t xml:space="preserve">։ </w:t>
      </w:r>
    </w:p>
    <w:p w14:paraId="6E38F727" w14:textId="3F366554" w:rsidR="008A2DEB" w:rsidRPr="00524717" w:rsidRDefault="008A2DEB" w:rsidP="00524717">
      <w:pPr>
        <w:pStyle w:val="ListParagraph"/>
        <w:numPr>
          <w:ilvl w:val="0"/>
          <w:numId w:val="18"/>
        </w:numPr>
        <w:tabs>
          <w:tab w:val="left" w:pos="0"/>
        </w:tabs>
        <w:spacing w:after="0" w:line="360" w:lineRule="auto"/>
        <w:ind w:left="0" w:firstLine="720"/>
        <w:jc w:val="both"/>
        <w:rPr>
          <w:rFonts w:ascii="GHEA Grapalat" w:hAnsi="GHEA Grapalat" w:cs="Sylfaen"/>
          <w:sz w:val="24"/>
          <w:szCs w:val="24"/>
          <w:lang w:val="hy-AM"/>
        </w:rPr>
      </w:pPr>
      <w:r w:rsidRPr="004C2656">
        <w:rPr>
          <w:rFonts w:ascii="GHEA Grapalat" w:hAnsi="GHEA Grapalat" w:cs="Sylfaen"/>
          <w:sz w:val="24"/>
          <w:szCs w:val="24"/>
          <w:lang w:val="hy-AM"/>
        </w:rPr>
        <w:t>Խտրակա</w:t>
      </w:r>
      <w:r w:rsidR="00017BF3" w:rsidRPr="004C2656">
        <w:rPr>
          <w:rFonts w:ascii="GHEA Grapalat" w:hAnsi="GHEA Grapalat" w:cs="Sylfaen"/>
          <w:sz w:val="24"/>
          <w:szCs w:val="24"/>
          <w:lang w:val="hy-AM"/>
        </w:rPr>
        <w:t>ն</w:t>
      </w:r>
      <w:r w:rsidR="001936A2" w:rsidRPr="004C2656">
        <w:rPr>
          <w:rFonts w:ascii="GHEA Grapalat" w:hAnsi="GHEA Grapalat" w:cs="Sylfaen"/>
          <w:sz w:val="24"/>
          <w:szCs w:val="24"/>
          <w:lang w:val="hy-AM"/>
        </w:rPr>
        <w:t>ություն</w:t>
      </w:r>
      <w:r w:rsidR="00017BF3" w:rsidRPr="004C2656">
        <w:rPr>
          <w:rFonts w:ascii="GHEA Grapalat" w:hAnsi="GHEA Grapalat" w:cs="Sylfaen"/>
          <w:sz w:val="24"/>
          <w:szCs w:val="24"/>
          <w:lang w:val="hy-AM"/>
        </w:rPr>
        <w:t xml:space="preserve"> </w:t>
      </w:r>
      <w:r w:rsidRPr="004C2656">
        <w:rPr>
          <w:rFonts w:ascii="GHEA Grapalat" w:hAnsi="GHEA Grapalat" w:cs="Sylfaen"/>
          <w:sz w:val="24"/>
          <w:szCs w:val="24"/>
          <w:lang w:val="hy-AM"/>
        </w:rPr>
        <w:t>դրսևորած անձինք Հայաստանի Հանրապետության</w:t>
      </w:r>
      <w:r w:rsidRPr="004C2656">
        <w:rPr>
          <w:rFonts w:ascii="GHEA Grapalat" w:hAnsi="GHEA Grapalat"/>
          <w:sz w:val="24"/>
          <w:szCs w:val="24"/>
          <w:lang w:val="hy-AM"/>
        </w:rPr>
        <w:t xml:space="preserve"> </w:t>
      </w:r>
      <w:r w:rsidR="005C2ECF" w:rsidRPr="004C2656">
        <w:rPr>
          <w:rFonts w:ascii="GHEA Grapalat" w:hAnsi="GHEA Grapalat" w:cs="Sylfaen"/>
          <w:sz w:val="24"/>
          <w:szCs w:val="24"/>
          <w:lang w:val="hy-AM"/>
        </w:rPr>
        <w:t>օրեն</w:t>
      </w:r>
      <w:r w:rsidR="00145733" w:rsidRPr="004C2656">
        <w:rPr>
          <w:rFonts w:ascii="GHEA Grapalat" w:hAnsi="GHEA Grapalat" w:cs="Sylfaen"/>
          <w:sz w:val="24"/>
          <w:szCs w:val="24"/>
          <w:lang w:val="hy-AM"/>
        </w:rPr>
        <w:t>քով սահմանված կարգով</w:t>
      </w:r>
      <w:r w:rsidR="005C2ECF" w:rsidRPr="004C2656">
        <w:rPr>
          <w:rFonts w:ascii="GHEA Grapalat" w:hAnsi="GHEA Grapalat"/>
          <w:sz w:val="24"/>
          <w:szCs w:val="24"/>
          <w:lang w:val="hy-AM"/>
        </w:rPr>
        <w:t xml:space="preserve"> </w:t>
      </w:r>
      <w:r w:rsidRPr="004C2656">
        <w:rPr>
          <w:rFonts w:ascii="GHEA Grapalat" w:hAnsi="GHEA Grapalat" w:cs="Sylfaen"/>
          <w:sz w:val="24"/>
          <w:szCs w:val="24"/>
          <w:lang w:val="hy-AM"/>
        </w:rPr>
        <w:t>ենթակա</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են</w:t>
      </w:r>
      <w:r w:rsidRPr="004C2656">
        <w:rPr>
          <w:rFonts w:ascii="GHEA Grapalat" w:hAnsi="GHEA Grapalat"/>
          <w:sz w:val="24"/>
          <w:szCs w:val="24"/>
          <w:lang w:val="hy-AM"/>
        </w:rPr>
        <w:t xml:space="preserve"> </w:t>
      </w:r>
      <w:r w:rsidRPr="007B2367">
        <w:rPr>
          <w:rFonts w:ascii="GHEA Grapalat" w:hAnsi="GHEA Grapalat" w:cs="Sylfaen"/>
          <w:sz w:val="24"/>
          <w:szCs w:val="24"/>
          <w:lang w:val="hy-AM"/>
        </w:rPr>
        <w:t>քաղաքացիաիրավական</w:t>
      </w:r>
      <w:r w:rsidR="006A7599">
        <w:rPr>
          <w:rFonts w:ascii="GHEA Grapalat" w:hAnsi="GHEA Grapalat" w:cs="Sylfaen"/>
          <w:sz w:val="24"/>
          <w:szCs w:val="24"/>
          <w:lang w:val="hy-AM"/>
        </w:rPr>
        <w:t>, վարչական</w:t>
      </w:r>
      <w:r w:rsidR="001364C2" w:rsidRPr="007B2367">
        <w:rPr>
          <w:rFonts w:ascii="GHEA Grapalat" w:hAnsi="GHEA Grapalat" w:cs="Sylfaen"/>
          <w:sz w:val="24"/>
          <w:szCs w:val="24"/>
          <w:lang w:val="en-US"/>
        </w:rPr>
        <w:t xml:space="preserve"> </w:t>
      </w:r>
      <w:r w:rsidR="009816FE" w:rsidRPr="007B2367">
        <w:rPr>
          <w:rFonts w:ascii="GHEA Grapalat" w:hAnsi="GHEA Grapalat" w:cs="Sylfaen"/>
          <w:sz w:val="24"/>
          <w:szCs w:val="24"/>
          <w:lang w:val="hy-AM"/>
        </w:rPr>
        <w:t>կամ</w:t>
      </w:r>
      <w:r w:rsidRPr="007B2367">
        <w:rPr>
          <w:rFonts w:ascii="GHEA Grapalat" w:hAnsi="GHEA Grapalat"/>
          <w:sz w:val="24"/>
          <w:szCs w:val="24"/>
          <w:lang w:val="hy-AM"/>
        </w:rPr>
        <w:t xml:space="preserve"> </w:t>
      </w:r>
      <w:r w:rsidRPr="007B2367">
        <w:rPr>
          <w:rFonts w:ascii="GHEA Grapalat" w:hAnsi="GHEA Grapalat" w:cs="Sylfaen"/>
          <w:sz w:val="24"/>
          <w:szCs w:val="24"/>
          <w:lang w:val="hy-AM"/>
        </w:rPr>
        <w:t>քրեական</w:t>
      </w:r>
      <w:r w:rsidRPr="007B2367">
        <w:rPr>
          <w:rFonts w:ascii="GHEA Grapalat" w:hAnsi="GHEA Grapalat"/>
          <w:sz w:val="24"/>
          <w:szCs w:val="24"/>
          <w:lang w:val="hy-AM"/>
        </w:rPr>
        <w:t xml:space="preserve"> </w:t>
      </w:r>
      <w:r w:rsidRPr="007B2367">
        <w:rPr>
          <w:rFonts w:ascii="GHEA Grapalat" w:hAnsi="GHEA Grapalat" w:cs="Sylfaen"/>
          <w:sz w:val="24"/>
          <w:szCs w:val="24"/>
          <w:lang w:val="hy-AM"/>
        </w:rPr>
        <w:t>պատասխանատվության</w:t>
      </w:r>
      <w:r w:rsidRPr="007B2367">
        <w:rPr>
          <w:rFonts w:ascii="GHEA Grapalat" w:hAnsi="GHEA Grapalat"/>
          <w:sz w:val="24"/>
          <w:szCs w:val="24"/>
          <w:lang w:val="hy-AM"/>
        </w:rPr>
        <w:t>:</w:t>
      </w:r>
      <w:r w:rsidR="00145733" w:rsidRPr="004C2656">
        <w:rPr>
          <w:rFonts w:ascii="GHEA Grapalat" w:hAnsi="GHEA Grapalat"/>
          <w:sz w:val="24"/>
          <w:szCs w:val="24"/>
          <w:lang w:val="hy-AM"/>
        </w:rPr>
        <w:t xml:space="preserve"> </w:t>
      </w:r>
    </w:p>
    <w:p w14:paraId="3DF756D1" w14:textId="77777777" w:rsidR="00524717" w:rsidRPr="00524717" w:rsidRDefault="00524717" w:rsidP="00524717">
      <w:pPr>
        <w:pStyle w:val="ListParagraph"/>
        <w:tabs>
          <w:tab w:val="left" w:pos="0"/>
        </w:tabs>
        <w:spacing w:after="0" w:line="360" w:lineRule="auto"/>
        <w:jc w:val="both"/>
        <w:rPr>
          <w:rFonts w:ascii="GHEA Grapalat" w:hAnsi="GHEA Grapalat" w:cs="Sylfaen"/>
          <w:sz w:val="24"/>
          <w:szCs w:val="24"/>
          <w:lang w:val="hy-AM"/>
        </w:rPr>
      </w:pPr>
    </w:p>
    <w:p w14:paraId="1A6E81B1" w14:textId="03B721BA" w:rsidR="008A2DEB" w:rsidRPr="004C2656" w:rsidRDefault="008A2DEB" w:rsidP="00524717">
      <w:pPr>
        <w:tabs>
          <w:tab w:val="left" w:pos="0"/>
        </w:tabs>
        <w:spacing w:line="360" w:lineRule="auto"/>
        <w:ind w:firstLine="720"/>
        <w:rPr>
          <w:rFonts w:ascii="GHEA Grapalat" w:hAnsi="GHEA Grapalat"/>
          <w:b/>
          <w:lang w:val="hy-AM"/>
        </w:rPr>
      </w:pPr>
      <w:r w:rsidRPr="004C2656">
        <w:rPr>
          <w:rFonts w:ascii="GHEA Grapalat" w:hAnsi="GHEA Grapalat"/>
          <w:b/>
          <w:lang w:val="hy-AM"/>
        </w:rPr>
        <w:t xml:space="preserve">Հոդված </w:t>
      </w:r>
      <w:r w:rsidR="00E67F33">
        <w:rPr>
          <w:rFonts w:ascii="GHEA Grapalat" w:hAnsi="GHEA Grapalat"/>
          <w:b/>
        </w:rPr>
        <w:t>5</w:t>
      </w:r>
      <w:r w:rsidRPr="004C2656">
        <w:rPr>
          <w:rFonts w:ascii="GHEA Grapalat" w:hAnsi="GHEA Grapalat"/>
          <w:b/>
          <w:lang w:val="hy-AM"/>
        </w:rPr>
        <w:t>.</w:t>
      </w:r>
      <w:r w:rsidRPr="004C2656">
        <w:rPr>
          <w:rFonts w:ascii="GHEA Grapalat" w:hAnsi="GHEA Grapalat"/>
          <w:lang w:val="hy-AM"/>
        </w:rPr>
        <w:t xml:space="preserve"> </w:t>
      </w:r>
      <w:r w:rsidRPr="004C2656">
        <w:rPr>
          <w:rFonts w:ascii="GHEA Grapalat" w:hAnsi="GHEA Grapalat" w:cs="Sylfaen"/>
          <w:b/>
          <w:lang w:val="hy-AM"/>
        </w:rPr>
        <w:t>Խտրականությունը</w:t>
      </w:r>
      <w:r w:rsidRPr="004C2656">
        <w:rPr>
          <w:rFonts w:ascii="GHEA Grapalat" w:hAnsi="GHEA Grapalat"/>
          <w:b/>
          <w:lang w:val="hy-AM"/>
        </w:rPr>
        <w:t xml:space="preserve"> </w:t>
      </w:r>
      <w:r w:rsidRPr="004C2656">
        <w:rPr>
          <w:rFonts w:ascii="GHEA Grapalat" w:hAnsi="GHEA Grapalat" w:cs="Sylfaen"/>
          <w:b/>
          <w:lang w:val="hy-AM"/>
        </w:rPr>
        <w:t>և</w:t>
      </w:r>
      <w:r w:rsidRPr="004C2656">
        <w:rPr>
          <w:rFonts w:ascii="GHEA Grapalat" w:hAnsi="GHEA Grapalat"/>
          <w:b/>
          <w:lang w:val="hy-AM"/>
        </w:rPr>
        <w:t xml:space="preserve"> </w:t>
      </w:r>
      <w:r w:rsidRPr="004C2656">
        <w:rPr>
          <w:rFonts w:ascii="GHEA Grapalat" w:hAnsi="GHEA Grapalat" w:cs="Sylfaen"/>
          <w:b/>
          <w:lang w:val="hy-AM"/>
        </w:rPr>
        <w:t>դրա</w:t>
      </w:r>
      <w:r w:rsidRPr="004C2656">
        <w:rPr>
          <w:rFonts w:ascii="GHEA Grapalat" w:hAnsi="GHEA Grapalat"/>
          <w:b/>
          <w:lang w:val="hy-AM"/>
        </w:rPr>
        <w:t xml:space="preserve"> </w:t>
      </w:r>
      <w:r w:rsidRPr="004C2656">
        <w:rPr>
          <w:rFonts w:ascii="GHEA Grapalat" w:hAnsi="GHEA Grapalat" w:cs="Sylfaen"/>
          <w:b/>
          <w:lang w:val="hy-AM"/>
        </w:rPr>
        <w:t>տեսակները</w:t>
      </w:r>
    </w:p>
    <w:p w14:paraId="1C7213C8" w14:textId="54CA645E" w:rsidR="000B7167" w:rsidRPr="00524717" w:rsidRDefault="000B7167" w:rsidP="00524717">
      <w:pPr>
        <w:tabs>
          <w:tab w:val="left" w:pos="0"/>
          <w:tab w:val="left" w:pos="993"/>
        </w:tabs>
        <w:spacing w:line="360" w:lineRule="auto"/>
        <w:ind w:firstLine="709"/>
        <w:jc w:val="both"/>
        <w:rPr>
          <w:rFonts w:ascii="GHEA Grapalat" w:hAnsi="GHEA Grapalat" w:cs="Sylfaen"/>
          <w:lang w:val="hy-AM"/>
        </w:rPr>
      </w:pPr>
      <w:r w:rsidRPr="004C2656">
        <w:rPr>
          <w:rFonts w:ascii="GHEA Grapalat" w:hAnsi="GHEA Grapalat"/>
          <w:lang w:val="hy-AM"/>
        </w:rPr>
        <w:t>1</w:t>
      </w:r>
      <w:r w:rsidRPr="004C2656">
        <w:rPr>
          <w:rFonts w:ascii="GHEA Grapalat" w:hAnsi="GHEA Grapalat"/>
          <w:b/>
          <w:lang w:val="hy-AM"/>
        </w:rPr>
        <w:t>.</w:t>
      </w:r>
      <w:r w:rsidRPr="004C2656">
        <w:rPr>
          <w:rFonts w:ascii="GHEA Grapalat" w:hAnsi="GHEA Grapalat"/>
          <w:lang w:val="hy-AM"/>
        </w:rPr>
        <w:t xml:space="preserve"> </w:t>
      </w:r>
      <w:r w:rsidRPr="004C2656">
        <w:rPr>
          <w:rFonts w:ascii="GHEA Grapalat" w:hAnsi="GHEA Grapalat" w:cs="Sylfaen"/>
          <w:lang w:val="hy-AM"/>
        </w:rPr>
        <w:t>Խտրականությունը գործողություն, անգործություն, կարգավորում, վերաբերմունք կամ քաղաքականություն է, որն արտահայտվ</w:t>
      </w:r>
      <w:r w:rsidR="0056786F">
        <w:rPr>
          <w:rFonts w:ascii="GHEA Grapalat" w:hAnsi="GHEA Grapalat" w:cs="Sylfaen"/>
          <w:lang w:val="hy-AM"/>
        </w:rPr>
        <w:t>ում</w:t>
      </w:r>
      <w:r w:rsidRPr="004C2656">
        <w:rPr>
          <w:rFonts w:ascii="GHEA Grapalat" w:hAnsi="GHEA Grapalat" w:cs="Sylfaen"/>
          <w:lang w:val="hy-AM"/>
        </w:rPr>
        <w:t xml:space="preserve"> է</w:t>
      </w:r>
      <w:r w:rsidRPr="004C2656">
        <w:rPr>
          <w:rFonts w:ascii="GHEA Grapalat" w:hAnsi="GHEA Grapalat"/>
          <w:lang w:val="hy-AM"/>
        </w:rPr>
        <w:t xml:space="preserve"> </w:t>
      </w:r>
      <w:r w:rsidR="00F16F9C">
        <w:rPr>
          <w:rFonts w:ascii="GHEA Grapalat" w:hAnsi="GHEA Grapalat"/>
          <w:lang w:val="hy-AM"/>
        </w:rPr>
        <w:t xml:space="preserve">իրական կամ </w:t>
      </w:r>
      <w:r w:rsidR="00F16F9C">
        <w:rPr>
          <w:rFonts w:ascii="GHEA Grapalat" w:hAnsi="GHEA Grapalat"/>
          <w:lang w:val="hy-AM"/>
        </w:rPr>
        <w:lastRenderedPageBreak/>
        <w:t>ենթադրյալ պաշտպանվ</w:t>
      </w:r>
      <w:proofErr w:type="spellStart"/>
      <w:r w:rsidR="00F16F9C">
        <w:rPr>
          <w:rFonts w:ascii="GHEA Grapalat" w:hAnsi="GHEA Grapalat"/>
        </w:rPr>
        <w:t>ած</w:t>
      </w:r>
      <w:proofErr w:type="spellEnd"/>
      <w:r w:rsidR="00F16F9C">
        <w:rPr>
          <w:rFonts w:ascii="GHEA Grapalat" w:hAnsi="GHEA Grapalat"/>
          <w:lang w:val="hy-AM"/>
        </w:rPr>
        <w:t xml:space="preserve"> հատկանիշներից մեկի կամ մի քանիսի հիմքով ցանկացած </w:t>
      </w:r>
      <w:r w:rsidRPr="004C2656">
        <w:rPr>
          <w:rFonts w:ascii="GHEA Grapalat" w:hAnsi="GHEA Grapalat" w:cs="Sylfaen"/>
          <w:lang w:val="hy-AM"/>
        </w:rPr>
        <w:t>տարբերակմամբ</w:t>
      </w:r>
      <w:r w:rsidRPr="004C2656">
        <w:rPr>
          <w:rFonts w:ascii="GHEA Grapalat" w:hAnsi="GHEA Grapalat"/>
          <w:lang w:val="hy-AM"/>
        </w:rPr>
        <w:t xml:space="preserve">, </w:t>
      </w:r>
      <w:r w:rsidRPr="004C2656">
        <w:rPr>
          <w:rFonts w:ascii="GHEA Grapalat" w:hAnsi="GHEA Grapalat" w:cs="Sylfaen"/>
          <w:lang w:val="hy-AM"/>
        </w:rPr>
        <w:t>բացառմամբ</w:t>
      </w:r>
      <w:r w:rsidRPr="004C2656">
        <w:rPr>
          <w:rFonts w:ascii="GHEA Grapalat" w:hAnsi="GHEA Grapalat"/>
          <w:lang w:val="hy-AM"/>
        </w:rPr>
        <w:t xml:space="preserve">, </w:t>
      </w:r>
      <w:r w:rsidRPr="004C2656">
        <w:rPr>
          <w:rFonts w:ascii="GHEA Grapalat" w:hAnsi="GHEA Grapalat" w:cs="Sylfaen"/>
          <w:lang w:val="hy-AM"/>
        </w:rPr>
        <w:t>սահմանափակմամբ</w:t>
      </w:r>
      <w:r w:rsidRPr="004C2656">
        <w:rPr>
          <w:rFonts w:ascii="GHEA Grapalat" w:hAnsi="GHEA Grapalat"/>
          <w:lang w:val="hy-AM"/>
        </w:rPr>
        <w:t xml:space="preserve"> </w:t>
      </w:r>
      <w:r w:rsidRPr="004C2656">
        <w:rPr>
          <w:rFonts w:ascii="GHEA Grapalat" w:hAnsi="GHEA Grapalat" w:cs="Sylfaen"/>
          <w:lang w:val="hy-AM"/>
        </w:rPr>
        <w:t>կամ</w:t>
      </w:r>
      <w:r w:rsidRPr="004C2656">
        <w:rPr>
          <w:rFonts w:ascii="GHEA Grapalat" w:hAnsi="GHEA Grapalat"/>
          <w:lang w:val="hy-AM"/>
        </w:rPr>
        <w:t xml:space="preserve"> </w:t>
      </w:r>
      <w:r w:rsidRPr="004C2656">
        <w:rPr>
          <w:rFonts w:ascii="GHEA Grapalat" w:hAnsi="GHEA Grapalat" w:cs="Sylfaen"/>
          <w:lang w:val="hy-AM"/>
        </w:rPr>
        <w:t>նախապատվությամբ</w:t>
      </w:r>
      <w:r w:rsidR="00A277C1">
        <w:rPr>
          <w:rFonts w:ascii="GHEA Grapalat" w:hAnsi="GHEA Grapalat" w:cs="Sylfaen"/>
          <w:lang w:val="hy-AM"/>
        </w:rPr>
        <w:t xml:space="preserve"> և</w:t>
      </w:r>
      <w:r w:rsidR="00CD5E2F">
        <w:rPr>
          <w:rFonts w:ascii="GHEA Grapalat" w:hAnsi="GHEA Grapalat" w:cs="Sylfaen"/>
        </w:rPr>
        <w:t xml:space="preserve"> </w:t>
      </w:r>
      <w:proofErr w:type="spellStart"/>
      <w:r w:rsidR="00CD5E2F">
        <w:rPr>
          <w:rFonts w:ascii="GHEA Grapalat" w:hAnsi="GHEA Grapalat" w:cs="Sylfaen"/>
        </w:rPr>
        <w:t>որի</w:t>
      </w:r>
      <w:proofErr w:type="spellEnd"/>
      <w:r w:rsidR="00D62FD5">
        <w:rPr>
          <w:rFonts w:ascii="GHEA Grapalat" w:hAnsi="GHEA Grapalat" w:cs="Sylfaen"/>
        </w:rPr>
        <w:t xml:space="preserve"> </w:t>
      </w:r>
      <w:proofErr w:type="spellStart"/>
      <w:r w:rsidR="00CD5E2F">
        <w:rPr>
          <w:rFonts w:ascii="GHEA Grapalat" w:hAnsi="GHEA Grapalat" w:cs="Sylfaen"/>
        </w:rPr>
        <w:t>արդյունքում</w:t>
      </w:r>
      <w:proofErr w:type="spellEnd"/>
      <w:r w:rsidR="00CD5E2F">
        <w:rPr>
          <w:rFonts w:ascii="GHEA Grapalat" w:hAnsi="GHEA Grapalat" w:cs="Sylfaen"/>
          <w:lang w:val="hy-AM"/>
        </w:rPr>
        <w:t xml:space="preserve"> </w:t>
      </w:r>
      <w:r w:rsidR="00F16F9C">
        <w:rPr>
          <w:rFonts w:ascii="GHEA Grapalat" w:hAnsi="GHEA Grapalat" w:cs="Sylfaen"/>
          <w:lang w:val="hy-AM"/>
        </w:rPr>
        <w:t xml:space="preserve">անձը </w:t>
      </w:r>
      <w:r w:rsidR="00CD5E2F">
        <w:rPr>
          <w:rFonts w:ascii="GHEA Grapalat" w:hAnsi="GHEA Grapalat" w:cs="Sylfaen"/>
          <w:lang w:val="hy-AM"/>
        </w:rPr>
        <w:t xml:space="preserve">կամ անձանց խումբը </w:t>
      </w:r>
      <w:r w:rsidR="00F16F9C">
        <w:rPr>
          <w:rFonts w:ascii="GHEA Grapalat" w:hAnsi="GHEA Grapalat" w:cs="Sylfaen"/>
          <w:lang w:val="hy-AM"/>
        </w:rPr>
        <w:t>հայտնվ</w:t>
      </w:r>
      <w:r w:rsidR="00CD5E2F">
        <w:rPr>
          <w:rFonts w:ascii="GHEA Grapalat" w:hAnsi="GHEA Grapalat" w:cs="Sylfaen"/>
          <w:lang w:val="hy-AM"/>
        </w:rPr>
        <w:t>ում</w:t>
      </w:r>
      <w:r w:rsidR="00F16F9C">
        <w:rPr>
          <w:rFonts w:ascii="GHEA Grapalat" w:hAnsi="GHEA Grapalat" w:cs="Sylfaen"/>
          <w:lang w:val="hy-AM"/>
        </w:rPr>
        <w:t xml:space="preserve"> է նույն իրավիճակում գտնվող այլ անձանց համեմատ նվազ բարենպաստ վիճակում կամ</w:t>
      </w:r>
      <w:r w:rsidR="00CD5E2F">
        <w:rPr>
          <w:rFonts w:ascii="GHEA Grapalat" w:hAnsi="GHEA Grapalat" w:cs="Sylfaen"/>
          <w:lang w:val="hy-AM"/>
        </w:rPr>
        <w:t xml:space="preserve"> որն անհամաչափորեն անբարենպաստ է անդրադառնում անձանց խմբի նկատմամբ։ </w:t>
      </w:r>
    </w:p>
    <w:p w14:paraId="4E3EA2ED" w14:textId="24B34CD8" w:rsidR="00F979FF" w:rsidRPr="00524717" w:rsidRDefault="000B7167" w:rsidP="00F979FF">
      <w:pPr>
        <w:tabs>
          <w:tab w:val="left" w:pos="0"/>
        </w:tabs>
        <w:spacing w:line="360" w:lineRule="auto"/>
        <w:jc w:val="both"/>
        <w:rPr>
          <w:rFonts w:ascii="GHEA Grapalat" w:hAnsi="GHEA Grapalat"/>
        </w:rPr>
      </w:pPr>
      <w:r w:rsidRPr="004C2656">
        <w:rPr>
          <w:rFonts w:ascii="GHEA Grapalat" w:hAnsi="GHEA Grapalat"/>
          <w:lang w:val="hy-AM"/>
        </w:rPr>
        <w:tab/>
      </w:r>
      <w:r w:rsidR="008A2DEB" w:rsidRPr="004C2656">
        <w:rPr>
          <w:rFonts w:ascii="GHEA Grapalat" w:hAnsi="GHEA Grapalat"/>
          <w:lang w:val="hy-AM"/>
        </w:rPr>
        <w:t xml:space="preserve">2. </w:t>
      </w:r>
      <w:proofErr w:type="spellStart"/>
      <w:r w:rsidR="00CD5E2F">
        <w:rPr>
          <w:rFonts w:ascii="GHEA Grapalat" w:hAnsi="GHEA Grapalat"/>
        </w:rPr>
        <w:t>Տարբերակումը</w:t>
      </w:r>
      <w:proofErr w:type="spellEnd"/>
      <w:r w:rsidR="00CD5E2F">
        <w:rPr>
          <w:rFonts w:ascii="GHEA Grapalat" w:hAnsi="GHEA Grapalat"/>
        </w:rPr>
        <w:t xml:space="preserve">, </w:t>
      </w:r>
      <w:proofErr w:type="spellStart"/>
      <w:r w:rsidR="00CD5E2F">
        <w:rPr>
          <w:rFonts w:ascii="GHEA Grapalat" w:hAnsi="GHEA Grapalat"/>
        </w:rPr>
        <w:t>բացառումը</w:t>
      </w:r>
      <w:proofErr w:type="spellEnd"/>
      <w:r w:rsidR="00CD5E2F">
        <w:rPr>
          <w:rFonts w:ascii="GHEA Grapalat" w:hAnsi="GHEA Grapalat"/>
        </w:rPr>
        <w:t xml:space="preserve">, </w:t>
      </w:r>
      <w:proofErr w:type="spellStart"/>
      <w:r w:rsidR="00CD5E2F">
        <w:rPr>
          <w:rFonts w:ascii="GHEA Grapalat" w:hAnsi="GHEA Grapalat"/>
        </w:rPr>
        <w:t>սահմանափակումը</w:t>
      </w:r>
      <w:proofErr w:type="spellEnd"/>
      <w:r w:rsidR="00CD5E2F">
        <w:rPr>
          <w:rFonts w:ascii="GHEA Grapalat" w:hAnsi="GHEA Grapalat"/>
        </w:rPr>
        <w:t xml:space="preserve"> </w:t>
      </w:r>
      <w:r w:rsidR="00DD58D4">
        <w:rPr>
          <w:rFonts w:ascii="GHEA Grapalat" w:hAnsi="GHEA Grapalat"/>
        </w:rPr>
        <w:t>և</w:t>
      </w:r>
      <w:r w:rsidR="00CD5E2F">
        <w:rPr>
          <w:rFonts w:ascii="GHEA Grapalat" w:hAnsi="GHEA Grapalat"/>
        </w:rPr>
        <w:t xml:space="preserve"> </w:t>
      </w:r>
      <w:proofErr w:type="spellStart"/>
      <w:r w:rsidR="00CD5E2F">
        <w:rPr>
          <w:rFonts w:ascii="GHEA Grapalat" w:hAnsi="GHEA Grapalat"/>
        </w:rPr>
        <w:t>նախապատվությունը</w:t>
      </w:r>
      <w:proofErr w:type="spellEnd"/>
      <w:r w:rsidR="00CD5E2F">
        <w:rPr>
          <w:rFonts w:ascii="GHEA Grapalat" w:hAnsi="GHEA Grapalat"/>
        </w:rPr>
        <w:t xml:space="preserve"> </w:t>
      </w:r>
      <w:proofErr w:type="spellStart"/>
      <w:r w:rsidR="00CD5E2F">
        <w:rPr>
          <w:rFonts w:ascii="GHEA Grapalat" w:hAnsi="GHEA Grapalat"/>
        </w:rPr>
        <w:t>թույլատրելի</w:t>
      </w:r>
      <w:proofErr w:type="spellEnd"/>
      <w:r w:rsidR="00CD5E2F">
        <w:rPr>
          <w:rFonts w:ascii="GHEA Grapalat" w:hAnsi="GHEA Grapalat"/>
        </w:rPr>
        <w:t xml:space="preserve"> </w:t>
      </w:r>
      <w:proofErr w:type="spellStart"/>
      <w:r w:rsidR="00CD5E2F">
        <w:rPr>
          <w:rFonts w:ascii="GHEA Grapalat" w:hAnsi="GHEA Grapalat"/>
        </w:rPr>
        <w:t>են</w:t>
      </w:r>
      <w:proofErr w:type="spellEnd"/>
      <w:r w:rsidR="00CD5E2F">
        <w:rPr>
          <w:rFonts w:ascii="GHEA Grapalat" w:hAnsi="GHEA Grapalat"/>
        </w:rPr>
        <w:t xml:space="preserve"> և </w:t>
      </w:r>
      <w:proofErr w:type="spellStart"/>
      <w:r w:rsidR="00CD5E2F">
        <w:rPr>
          <w:rFonts w:ascii="GHEA Grapalat" w:hAnsi="GHEA Grapalat"/>
        </w:rPr>
        <w:t>չեն</w:t>
      </w:r>
      <w:proofErr w:type="spellEnd"/>
      <w:r w:rsidR="00CD5E2F">
        <w:rPr>
          <w:rFonts w:ascii="GHEA Grapalat" w:hAnsi="GHEA Grapalat"/>
        </w:rPr>
        <w:t xml:space="preserve"> </w:t>
      </w:r>
      <w:proofErr w:type="spellStart"/>
      <w:r w:rsidR="00CD5E2F">
        <w:rPr>
          <w:rFonts w:ascii="GHEA Grapalat" w:hAnsi="GHEA Grapalat"/>
        </w:rPr>
        <w:t>համարվում</w:t>
      </w:r>
      <w:proofErr w:type="spellEnd"/>
      <w:r w:rsidR="00CD5E2F">
        <w:rPr>
          <w:rFonts w:ascii="GHEA Grapalat" w:hAnsi="GHEA Grapalat"/>
        </w:rPr>
        <w:t xml:space="preserve"> </w:t>
      </w:r>
      <w:proofErr w:type="spellStart"/>
      <w:r w:rsidR="00CD5E2F">
        <w:rPr>
          <w:rFonts w:ascii="GHEA Grapalat" w:hAnsi="GHEA Grapalat"/>
        </w:rPr>
        <w:t>խտրականություն</w:t>
      </w:r>
      <w:proofErr w:type="spellEnd"/>
      <w:r w:rsidR="00CD5E2F">
        <w:rPr>
          <w:rFonts w:ascii="GHEA Grapalat" w:hAnsi="GHEA Grapalat"/>
        </w:rPr>
        <w:t xml:space="preserve">, </w:t>
      </w:r>
      <w:proofErr w:type="spellStart"/>
      <w:r w:rsidR="00CD5E2F">
        <w:rPr>
          <w:rFonts w:ascii="GHEA Grapalat" w:hAnsi="GHEA Grapalat"/>
        </w:rPr>
        <w:t>եթե</w:t>
      </w:r>
      <w:proofErr w:type="spellEnd"/>
      <w:r w:rsidR="00CD5E2F">
        <w:rPr>
          <w:rFonts w:ascii="GHEA Grapalat" w:hAnsi="GHEA Grapalat"/>
        </w:rPr>
        <w:t xml:space="preserve"> </w:t>
      </w:r>
      <w:proofErr w:type="spellStart"/>
      <w:r w:rsidR="00CD5E2F">
        <w:rPr>
          <w:rFonts w:ascii="GHEA Grapalat" w:hAnsi="GHEA Grapalat"/>
        </w:rPr>
        <w:t>դրանք</w:t>
      </w:r>
      <w:proofErr w:type="spellEnd"/>
      <w:r w:rsidR="00CD5E2F">
        <w:rPr>
          <w:rFonts w:ascii="GHEA Grapalat" w:hAnsi="GHEA Grapalat"/>
        </w:rPr>
        <w:t xml:space="preserve"> </w:t>
      </w:r>
      <w:proofErr w:type="spellStart"/>
      <w:r w:rsidR="00CD5E2F">
        <w:rPr>
          <w:rFonts w:ascii="GHEA Grapalat" w:hAnsi="GHEA Grapalat"/>
        </w:rPr>
        <w:t>հետ</w:t>
      </w:r>
      <w:r w:rsidR="00DD58D4">
        <w:rPr>
          <w:rFonts w:ascii="GHEA Grapalat" w:hAnsi="GHEA Grapalat"/>
        </w:rPr>
        <w:t>ապնդում</w:t>
      </w:r>
      <w:proofErr w:type="spellEnd"/>
      <w:r w:rsidR="00DD58D4">
        <w:rPr>
          <w:rFonts w:ascii="GHEA Grapalat" w:hAnsi="GHEA Grapalat"/>
        </w:rPr>
        <w:t xml:space="preserve"> </w:t>
      </w:r>
      <w:proofErr w:type="spellStart"/>
      <w:r w:rsidR="00DD58D4">
        <w:rPr>
          <w:rFonts w:ascii="GHEA Grapalat" w:hAnsi="GHEA Grapalat"/>
        </w:rPr>
        <w:t>են</w:t>
      </w:r>
      <w:proofErr w:type="spellEnd"/>
      <w:r w:rsidR="00DD58D4">
        <w:rPr>
          <w:rFonts w:ascii="GHEA Grapalat" w:hAnsi="GHEA Grapalat"/>
        </w:rPr>
        <w:t xml:space="preserve"> </w:t>
      </w:r>
      <w:proofErr w:type="spellStart"/>
      <w:r w:rsidR="00DD58D4">
        <w:rPr>
          <w:rFonts w:ascii="GHEA Grapalat" w:hAnsi="GHEA Grapalat"/>
        </w:rPr>
        <w:t>իրավաչափ</w:t>
      </w:r>
      <w:proofErr w:type="spellEnd"/>
      <w:r w:rsidR="00DD58D4">
        <w:rPr>
          <w:rFonts w:ascii="GHEA Grapalat" w:hAnsi="GHEA Grapalat"/>
        </w:rPr>
        <w:t xml:space="preserve"> </w:t>
      </w:r>
      <w:proofErr w:type="spellStart"/>
      <w:r w:rsidR="00DD58D4">
        <w:rPr>
          <w:rFonts w:ascii="GHEA Grapalat" w:hAnsi="GHEA Grapalat"/>
        </w:rPr>
        <w:t>նպատակ</w:t>
      </w:r>
      <w:proofErr w:type="spellEnd"/>
      <w:r w:rsidR="001B1A58">
        <w:rPr>
          <w:rFonts w:ascii="GHEA Grapalat" w:hAnsi="GHEA Grapalat"/>
        </w:rPr>
        <w:t>,</w:t>
      </w:r>
      <w:r w:rsidR="00D904BF">
        <w:rPr>
          <w:rFonts w:ascii="GHEA Grapalat" w:hAnsi="GHEA Grapalat"/>
        </w:rPr>
        <w:t xml:space="preserve"> </w:t>
      </w:r>
      <w:proofErr w:type="spellStart"/>
      <w:r w:rsidR="00DD58D4">
        <w:rPr>
          <w:rFonts w:ascii="GHEA Grapalat" w:hAnsi="GHEA Grapalat"/>
        </w:rPr>
        <w:t>կիրառված</w:t>
      </w:r>
      <w:proofErr w:type="spellEnd"/>
      <w:r w:rsidR="00DD58D4">
        <w:rPr>
          <w:rFonts w:ascii="GHEA Grapalat" w:hAnsi="GHEA Grapalat"/>
        </w:rPr>
        <w:t xml:space="preserve"> </w:t>
      </w:r>
      <w:proofErr w:type="spellStart"/>
      <w:r w:rsidR="00DD58D4">
        <w:rPr>
          <w:rFonts w:ascii="GHEA Grapalat" w:hAnsi="GHEA Grapalat"/>
        </w:rPr>
        <w:t>միջոցները</w:t>
      </w:r>
      <w:proofErr w:type="spellEnd"/>
      <w:r w:rsidR="00DD58D4">
        <w:rPr>
          <w:rFonts w:ascii="GHEA Grapalat" w:hAnsi="GHEA Grapalat"/>
        </w:rPr>
        <w:t xml:space="preserve"> </w:t>
      </w:r>
      <w:proofErr w:type="spellStart"/>
      <w:r w:rsidR="00E05696">
        <w:rPr>
          <w:rFonts w:ascii="GHEA Grapalat" w:hAnsi="GHEA Grapalat"/>
        </w:rPr>
        <w:t>անհրաժեշտ</w:t>
      </w:r>
      <w:proofErr w:type="spellEnd"/>
      <w:r w:rsidR="00E05696">
        <w:rPr>
          <w:rFonts w:ascii="GHEA Grapalat" w:hAnsi="GHEA Grapalat"/>
        </w:rPr>
        <w:t xml:space="preserve"> </w:t>
      </w:r>
      <w:proofErr w:type="spellStart"/>
      <w:r w:rsidR="00E05696">
        <w:rPr>
          <w:rFonts w:ascii="GHEA Grapalat" w:hAnsi="GHEA Grapalat"/>
        </w:rPr>
        <w:t>են</w:t>
      </w:r>
      <w:proofErr w:type="spellEnd"/>
      <w:r w:rsidR="00E05696">
        <w:rPr>
          <w:rFonts w:ascii="GHEA Grapalat" w:hAnsi="GHEA Grapalat"/>
        </w:rPr>
        <w:t xml:space="preserve"> </w:t>
      </w:r>
      <w:proofErr w:type="spellStart"/>
      <w:r w:rsidR="00E05696">
        <w:rPr>
          <w:rFonts w:ascii="GHEA Grapalat" w:hAnsi="GHEA Grapalat"/>
        </w:rPr>
        <w:t>հետապնդվող</w:t>
      </w:r>
      <w:proofErr w:type="spellEnd"/>
      <w:r w:rsidR="00E05696">
        <w:rPr>
          <w:rFonts w:ascii="GHEA Grapalat" w:hAnsi="GHEA Grapalat"/>
        </w:rPr>
        <w:t xml:space="preserve"> </w:t>
      </w:r>
      <w:proofErr w:type="spellStart"/>
      <w:r w:rsidR="00E05696">
        <w:rPr>
          <w:rFonts w:ascii="GHEA Grapalat" w:hAnsi="GHEA Grapalat"/>
        </w:rPr>
        <w:t>նպատակին</w:t>
      </w:r>
      <w:proofErr w:type="spellEnd"/>
      <w:r w:rsidR="00E05696">
        <w:rPr>
          <w:rFonts w:ascii="GHEA Grapalat" w:hAnsi="GHEA Grapalat"/>
        </w:rPr>
        <w:t xml:space="preserve"> </w:t>
      </w:r>
      <w:proofErr w:type="spellStart"/>
      <w:r w:rsidR="00E05696">
        <w:rPr>
          <w:rFonts w:ascii="GHEA Grapalat" w:hAnsi="GHEA Grapalat"/>
        </w:rPr>
        <w:t>հասնելու</w:t>
      </w:r>
      <w:proofErr w:type="spellEnd"/>
      <w:r w:rsidR="00E05696">
        <w:rPr>
          <w:rFonts w:ascii="GHEA Grapalat" w:hAnsi="GHEA Grapalat"/>
        </w:rPr>
        <w:t xml:space="preserve"> </w:t>
      </w:r>
      <w:proofErr w:type="spellStart"/>
      <w:r w:rsidR="00E05696">
        <w:rPr>
          <w:rFonts w:ascii="GHEA Grapalat" w:hAnsi="GHEA Grapalat"/>
        </w:rPr>
        <w:t>համար</w:t>
      </w:r>
      <w:proofErr w:type="spellEnd"/>
      <w:r w:rsidR="00E05696">
        <w:rPr>
          <w:rFonts w:ascii="GHEA Grapalat" w:hAnsi="GHEA Grapalat"/>
        </w:rPr>
        <w:t xml:space="preserve"> և </w:t>
      </w:r>
      <w:proofErr w:type="spellStart"/>
      <w:r w:rsidR="00DD58D4">
        <w:rPr>
          <w:rFonts w:ascii="GHEA Grapalat" w:hAnsi="GHEA Grapalat"/>
        </w:rPr>
        <w:t>համաչափ</w:t>
      </w:r>
      <w:proofErr w:type="spellEnd"/>
      <w:r w:rsidR="00DD58D4">
        <w:rPr>
          <w:rFonts w:ascii="GHEA Grapalat" w:hAnsi="GHEA Grapalat"/>
        </w:rPr>
        <w:t xml:space="preserve"> </w:t>
      </w:r>
      <w:proofErr w:type="spellStart"/>
      <w:r w:rsidR="00DD58D4">
        <w:rPr>
          <w:rFonts w:ascii="GHEA Grapalat" w:hAnsi="GHEA Grapalat"/>
        </w:rPr>
        <w:t>են</w:t>
      </w:r>
      <w:proofErr w:type="spellEnd"/>
      <w:r w:rsidR="00DD58D4">
        <w:rPr>
          <w:rFonts w:ascii="GHEA Grapalat" w:hAnsi="GHEA Grapalat"/>
        </w:rPr>
        <w:t xml:space="preserve"> </w:t>
      </w:r>
      <w:proofErr w:type="spellStart"/>
      <w:r w:rsidR="00E05696">
        <w:rPr>
          <w:rFonts w:ascii="GHEA Grapalat" w:hAnsi="GHEA Grapalat"/>
        </w:rPr>
        <w:t>այդ</w:t>
      </w:r>
      <w:proofErr w:type="spellEnd"/>
      <w:r w:rsidR="00E05696">
        <w:rPr>
          <w:rFonts w:ascii="GHEA Grapalat" w:hAnsi="GHEA Grapalat"/>
        </w:rPr>
        <w:t xml:space="preserve"> </w:t>
      </w:r>
      <w:proofErr w:type="spellStart"/>
      <w:r w:rsidR="00DD58D4">
        <w:rPr>
          <w:rFonts w:ascii="GHEA Grapalat" w:hAnsi="GHEA Grapalat"/>
        </w:rPr>
        <w:t>նպատակին</w:t>
      </w:r>
      <w:proofErr w:type="spellEnd"/>
      <w:r w:rsidR="00DD58D4">
        <w:rPr>
          <w:rFonts w:ascii="GHEA Grapalat" w:hAnsi="GHEA Grapalat"/>
        </w:rPr>
        <w:t xml:space="preserve">։ </w:t>
      </w:r>
    </w:p>
    <w:p w14:paraId="5F6DA723" w14:textId="6675C685" w:rsidR="008A2DEB" w:rsidRDefault="00CD5E2F" w:rsidP="00524717">
      <w:pPr>
        <w:tabs>
          <w:tab w:val="left" w:pos="709"/>
        </w:tabs>
        <w:spacing w:line="360" w:lineRule="auto"/>
        <w:ind w:firstLine="709"/>
        <w:jc w:val="both"/>
        <w:rPr>
          <w:rFonts w:ascii="GHEA Grapalat" w:hAnsi="GHEA Grapalat"/>
          <w:lang w:val="hy-AM"/>
        </w:rPr>
      </w:pPr>
      <w:r>
        <w:rPr>
          <w:rFonts w:ascii="GHEA Grapalat" w:hAnsi="GHEA Grapalat"/>
        </w:rPr>
        <w:t xml:space="preserve">3. </w:t>
      </w:r>
      <w:r w:rsidR="008A2DEB" w:rsidRPr="004C2656">
        <w:rPr>
          <w:rFonts w:ascii="GHEA Grapalat" w:hAnsi="GHEA Grapalat"/>
          <w:lang w:val="hy-AM"/>
        </w:rPr>
        <w:t xml:space="preserve">Խտրականության տեսակներն են ուղղակի խտրականությունը, անուղղակի խտրականությունը, խտրականության հրահրումը, </w:t>
      </w:r>
      <w:r w:rsidR="00842DA4">
        <w:rPr>
          <w:rFonts w:ascii="GHEA Grapalat" w:hAnsi="GHEA Grapalat"/>
          <w:lang w:val="hy-AM"/>
        </w:rPr>
        <w:t>ոտնձգությունը</w:t>
      </w:r>
      <w:r w:rsidR="00235D24" w:rsidRPr="004C2656">
        <w:rPr>
          <w:rFonts w:ascii="GHEA Grapalat" w:hAnsi="GHEA Grapalat"/>
          <w:lang w:val="hy-AM"/>
        </w:rPr>
        <w:t>,</w:t>
      </w:r>
      <w:r w:rsidR="008A2DEB" w:rsidRPr="004C2656">
        <w:rPr>
          <w:rFonts w:ascii="GHEA Grapalat" w:hAnsi="GHEA Grapalat"/>
          <w:lang w:val="hy-AM"/>
        </w:rPr>
        <w:t xml:space="preserve"> սեգրեգացիան</w:t>
      </w:r>
      <w:r w:rsidR="001722AA" w:rsidRPr="004C2656">
        <w:rPr>
          <w:rFonts w:ascii="GHEA Grapalat" w:hAnsi="GHEA Grapalat"/>
          <w:lang w:val="hy-AM"/>
        </w:rPr>
        <w:t xml:space="preserve"> </w:t>
      </w:r>
      <w:r w:rsidR="00400434" w:rsidRPr="004C2656">
        <w:rPr>
          <w:rFonts w:ascii="GHEA Grapalat" w:hAnsi="GHEA Grapalat"/>
          <w:lang w:val="hy-AM"/>
        </w:rPr>
        <w:t>(խտրազատում)</w:t>
      </w:r>
      <w:r w:rsidR="00235D24" w:rsidRPr="004C2656">
        <w:rPr>
          <w:rFonts w:ascii="GHEA Grapalat" w:hAnsi="GHEA Grapalat"/>
          <w:lang w:val="hy-AM"/>
        </w:rPr>
        <w:t>, վիկտիմիզացիան</w:t>
      </w:r>
      <w:r w:rsidR="001722AA" w:rsidRPr="004C2656">
        <w:rPr>
          <w:rFonts w:ascii="GHEA Grapalat" w:hAnsi="GHEA Grapalat"/>
          <w:lang w:val="hy-AM"/>
        </w:rPr>
        <w:t xml:space="preserve"> </w:t>
      </w:r>
      <w:r w:rsidR="00C226DA" w:rsidRPr="004C2656">
        <w:rPr>
          <w:rFonts w:ascii="GHEA Grapalat" w:hAnsi="GHEA Grapalat"/>
          <w:lang w:val="hy-AM"/>
        </w:rPr>
        <w:t>(</w:t>
      </w:r>
      <w:r w:rsidR="00400434" w:rsidRPr="004C2656">
        <w:rPr>
          <w:rFonts w:ascii="GHEA Grapalat" w:hAnsi="GHEA Grapalat"/>
          <w:lang w:val="hy-AM"/>
        </w:rPr>
        <w:t>զոհայնացում</w:t>
      </w:r>
      <w:r w:rsidR="00C226DA" w:rsidRPr="004C2656">
        <w:rPr>
          <w:rFonts w:ascii="GHEA Grapalat" w:hAnsi="GHEA Grapalat"/>
          <w:lang w:val="hy-AM"/>
        </w:rPr>
        <w:t>)</w:t>
      </w:r>
      <w:r w:rsidR="00962ADE" w:rsidRPr="004C2656">
        <w:rPr>
          <w:rFonts w:ascii="GHEA Grapalat" w:hAnsi="GHEA Grapalat"/>
          <w:lang w:val="hy-AM"/>
        </w:rPr>
        <w:t>,</w:t>
      </w:r>
      <w:r w:rsidR="00235D24" w:rsidRPr="004C2656">
        <w:rPr>
          <w:rFonts w:ascii="GHEA Grapalat" w:hAnsi="GHEA Grapalat"/>
          <w:lang w:val="hy-AM"/>
        </w:rPr>
        <w:t xml:space="preserve"> զուգորդված </w:t>
      </w:r>
      <w:r w:rsidR="004E475B" w:rsidRPr="004C2656">
        <w:rPr>
          <w:rFonts w:ascii="GHEA Grapalat" w:hAnsi="GHEA Grapalat"/>
          <w:lang w:val="hy-AM"/>
        </w:rPr>
        <w:t xml:space="preserve">(ասոցացված) </w:t>
      </w:r>
      <w:r w:rsidR="00235D24" w:rsidRPr="004C2656">
        <w:rPr>
          <w:rFonts w:ascii="GHEA Grapalat" w:hAnsi="GHEA Grapalat"/>
          <w:lang w:val="hy-AM"/>
        </w:rPr>
        <w:t>խտրականությունը</w:t>
      </w:r>
      <w:r w:rsidR="00FE7FD9">
        <w:rPr>
          <w:rFonts w:ascii="GHEA Grapalat" w:hAnsi="GHEA Grapalat"/>
          <w:lang w:val="hy-AM"/>
        </w:rPr>
        <w:t>, ընկալման վրա հիմնված</w:t>
      </w:r>
      <w:r w:rsidR="001B1A58">
        <w:rPr>
          <w:rFonts w:ascii="GHEA Grapalat" w:hAnsi="GHEA Grapalat"/>
          <w:lang w:val="hy-AM"/>
        </w:rPr>
        <w:t xml:space="preserve"> խտրականությունը</w:t>
      </w:r>
      <w:r w:rsidR="00962ADE" w:rsidRPr="004C2656">
        <w:rPr>
          <w:rFonts w:ascii="GHEA Grapalat" w:hAnsi="GHEA Grapalat"/>
          <w:lang w:val="hy-AM"/>
        </w:rPr>
        <w:t xml:space="preserve"> և հաշմանդամություն ունեցող անձանց խելամիտ հարմարեցումնե</w:t>
      </w:r>
      <w:r w:rsidR="00DD58D4">
        <w:rPr>
          <w:rFonts w:ascii="GHEA Grapalat" w:hAnsi="GHEA Grapalat"/>
          <w:lang w:val="hy-AM"/>
        </w:rPr>
        <w:t xml:space="preserve">րի </w:t>
      </w:r>
      <w:proofErr w:type="spellStart"/>
      <w:r w:rsidR="003333EC">
        <w:rPr>
          <w:rFonts w:ascii="GHEA Grapalat" w:hAnsi="GHEA Grapalat"/>
        </w:rPr>
        <w:t>ապահովման</w:t>
      </w:r>
      <w:proofErr w:type="spellEnd"/>
      <w:r w:rsidR="003333EC">
        <w:rPr>
          <w:rFonts w:ascii="GHEA Grapalat" w:hAnsi="GHEA Grapalat"/>
        </w:rPr>
        <w:t xml:space="preserve"> </w:t>
      </w:r>
      <w:r w:rsidR="00DD58D4">
        <w:rPr>
          <w:rFonts w:ascii="GHEA Grapalat" w:hAnsi="GHEA Grapalat"/>
          <w:lang w:val="hy-AM"/>
        </w:rPr>
        <w:t>մերժումը</w:t>
      </w:r>
      <w:r w:rsidR="008A2DEB" w:rsidRPr="004C2656">
        <w:rPr>
          <w:rFonts w:ascii="GHEA Grapalat" w:hAnsi="GHEA Grapalat"/>
          <w:lang w:val="hy-AM"/>
        </w:rPr>
        <w:t>:</w:t>
      </w:r>
    </w:p>
    <w:p w14:paraId="71604CA9" w14:textId="77777777" w:rsidR="007B06E5" w:rsidRDefault="00F979FF" w:rsidP="007B06E5">
      <w:pPr>
        <w:tabs>
          <w:tab w:val="left" w:pos="709"/>
        </w:tabs>
        <w:spacing w:line="360" w:lineRule="auto"/>
        <w:ind w:firstLine="709"/>
        <w:jc w:val="both"/>
        <w:rPr>
          <w:rFonts w:ascii="GHEA Grapalat" w:hAnsi="GHEA Grapalat"/>
        </w:rPr>
      </w:pPr>
      <w:r>
        <w:rPr>
          <w:rFonts w:ascii="GHEA Grapalat" w:hAnsi="GHEA Grapalat"/>
        </w:rPr>
        <w:t>4</w:t>
      </w:r>
      <w:r w:rsidR="00D904BF">
        <w:rPr>
          <w:rFonts w:ascii="GHEA Grapalat" w:hAnsi="GHEA Grapalat"/>
        </w:rPr>
        <w:t>.</w:t>
      </w:r>
      <w:r>
        <w:rPr>
          <w:rFonts w:ascii="GHEA Grapalat" w:hAnsi="GHEA Grapalat"/>
        </w:rPr>
        <w:t xml:space="preserve">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հոդվածի</w:t>
      </w:r>
      <w:proofErr w:type="spellEnd"/>
      <w:r>
        <w:rPr>
          <w:rFonts w:ascii="GHEA Grapalat" w:hAnsi="GHEA Grapalat"/>
        </w:rPr>
        <w:t xml:space="preserve"> 2-րդ </w:t>
      </w:r>
      <w:proofErr w:type="spellStart"/>
      <w:r>
        <w:rPr>
          <w:rFonts w:ascii="GHEA Grapalat" w:hAnsi="GHEA Grapalat"/>
        </w:rPr>
        <w:t>մասը</w:t>
      </w:r>
      <w:proofErr w:type="spellEnd"/>
      <w:r>
        <w:rPr>
          <w:rFonts w:ascii="GHEA Grapalat" w:hAnsi="GHEA Grapalat"/>
        </w:rPr>
        <w:t xml:space="preserve"> </w:t>
      </w:r>
      <w:proofErr w:type="spellStart"/>
      <w:r>
        <w:rPr>
          <w:rFonts w:ascii="GHEA Grapalat" w:hAnsi="GHEA Grapalat"/>
        </w:rPr>
        <w:t>չի</w:t>
      </w:r>
      <w:proofErr w:type="spellEnd"/>
      <w:r>
        <w:rPr>
          <w:rFonts w:ascii="GHEA Grapalat" w:hAnsi="GHEA Grapalat"/>
        </w:rPr>
        <w:t xml:space="preserve"> </w:t>
      </w:r>
      <w:proofErr w:type="spellStart"/>
      <w:r>
        <w:rPr>
          <w:rFonts w:ascii="GHEA Grapalat" w:hAnsi="GHEA Grapalat"/>
        </w:rPr>
        <w:t>տարածվում</w:t>
      </w:r>
      <w:proofErr w:type="spellEnd"/>
      <w:r>
        <w:rPr>
          <w:rFonts w:ascii="GHEA Grapalat" w:hAnsi="GHEA Grapalat"/>
        </w:rPr>
        <w:t xml:space="preserve"> </w:t>
      </w:r>
      <w:proofErr w:type="spellStart"/>
      <w:r>
        <w:rPr>
          <w:rFonts w:ascii="GHEA Grapalat" w:hAnsi="GHEA Grapalat"/>
        </w:rPr>
        <w:t>խտրականության</w:t>
      </w:r>
      <w:proofErr w:type="spellEnd"/>
      <w:r>
        <w:rPr>
          <w:rFonts w:ascii="GHEA Grapalat" w:hAnsi="GHEA Grapalat"/>
        </w:rPr>
        <w:t xml:space="preserve"> </w:t>
      </w:r>
      <w:proofErr w:type="spellStart"/>
      <w:r>
        <w:rPr>
          <w:rFonts w:ascii="GHEA Grapalat" w:hAnsi="GHEA Grapalat"/>
        </w:rPr>
        <w:t>հրահրման</w:t>
      </w:r>
      <w:proofErr w:type="spellEnd"/>
      <w:r>
        <w:rPr>
          <w:rFonts w:ascii="GHEA Grapalat" w:hAnsi="GHEA Grapalat"/>
        </w:rPr>
        <w:t xml:space="preserve">, </w:t>
      </w:r>
      <w:proofErr w:type="spellStart"/>
      <w:r>
        <w:rPr>
          <w:rFonts w:ascii="GHEA Grapalat" w:hAnsi="GHEA Grapalat"/>
        </w:rPr>
        <w:t>ոտնձգության</w:t>
      </w:r>
      <w:proofErr w:type="spellEnd"/>
      <w:r>
        <w:rPr>
          <w:rFonts w:ascii="GHEA Grapalat" w:hAnsi="GHEA Grapalat"/>
        </w:rPr>
        <w:t xml:space="preserve"> և </w:t>
      </w:r>
      <w:proofErr w:type="spellStart"/>
      <w:r>
        <w:rPr>
          <w:rFonts w:ascii="GHEA Grapalat" w:hAnsi="GHEA Grapalat"/>
        </w:rPr>
        <w:t>վիկտիմիզացիայի</w:t>
      </w:r>
      <w:proofErr w:type="spellEnd"/>
      <w:r>
        <w:rPr>
          <w:rFonts w:ascii="GHEA Grapalat" w:hAnsi="GHEA Grapalat"/>
        </w:rPr>
        <w:t xml:space="preserve"> (</w:t>
      </w:r>
      <w:proofErr w:type="spellStart"/>
      <w:r>
        <w:rPr>
          <w:rFonts w:ascii="GHEA Grapalat" w:hAnsi="GHEA Grapalat"/>
        </w:rPr>
        <w:t>զոհայնացման</w:t>
      </w:r>
      <w:proofErr w:type="spellEnd"/>
      <w:r>
        <w:rPr>
          <w:rFonts w:ascii="GHEA Grapalat" w:hAnsi="GHEA Grapalat"/>
        </w:rPr>
        <w:t xml:space="preserve">) </w:t>
      </w:r>
      <w:proofErr w:type="spellStart"/>
      <w:r>
        <w:rPr>
          <w:rFonts w:ascii="GHEA Grapalat" w:hAnsi="GHEA Grapalat"/>
        </w:rPr>
        <w:t>նկատմամբ</w:t>
      </w:r>
      <w:proofErr w:type="spellEnd"/>
      <w:r>
        <w:rPr>
          <w:rFonts w:ascii="GHEA Grapalat" w:hAnsi="GHEA Grapalat"/>
        </w:rPr>
        <w:t>։</w:t>
      </w:r>
    </w:p>
    <w:p w14:paraId="11C5138B" w14:textId="7CB61C15" w:rsidR="004A180F" w:rsidRPr="007B06E5" w:rsidRDefault="00F979FF" w:rsidP="007B06E5">
      <w:pPr>
        <w:tabs>
          <w:tab w:val="left" w:pos="709"/>
        </w:tabs>
        <w:spacing w:line="360" w:lineRule="auto"/>
        <w:ind w:firstLine="709"/>
        <w:jc w:val="both"/>
        <w:rPr>
          <w:rFonts w:ascii="GHEA Grapalat" w:hAnsi="GHEA Grapalat"/>
        </w:rPr>
      </w:pPr>
      <w:r>
        <w:rPr>
          <w:rFonts w:ascii="GHEA Grapalat" w:hAnsi="GHEA Grapalat" w:cs="Sylfaen"/>
        </w:rPr>
        <w:t>5</w:t>
      </w:r>
      <w:r w:rsidR="008A2DEB" w:rsidRPr="00001844">
        <w:rPr>
          <w:rFonts w:ascii="GHEA Grapalat" w:hAnsi="GHEA Grapalat" w:cs="Sylfaen"/>
          <w:lang w:val="hy-AM"/>
        </w:rPr>
        <w:t xml:space="preserve">. </w:t>
      </w:r>
      <w:r w:rsidR="003D2DD2" w:rsidRPr="00524717">
        <w:rPr>
          <w:rFonts w:ascii="GHEA Grapalat" w:hAnsi="GHEA Grapalat" w:cs="Sylfaen"/>
          <w:lang w:val="hy-AM"/>
        </w:rPr>
        <w:t xml:space="preserve">Խելամիտ հարմարեցումների </w:t>
      </w:r>
      <w:r w:rsidR="00D6055D" w:rsidRPr="00524717">
        <w:rPr>
          <w:rFonts w:ascii="GHEA Grapalat" w:hAnsi="GHEA Grapalat" w:cs="Sylfaen"/>
          <w:lang w:val="hy-AM"/>
        </w:rPr>
        <w:t>հասկացությունը</w:t>
      </w:r>
      <w:r w:rsidR="003D2DD2" w:rsidRPr="00524717">
        <w:rPr>
          <w:rFonts w:ascii="GHEA Grapalat" w:hAnsi="GHEA Grapalat" w:cs="Sylfaen"/>
          <w:lang w:val="hy-AM"/>
        </w:rPr>
        <w:t xml:space="preserve">, դրանց </w:t>
      </w:r>
      <w:r w:rsidR="006A7599">
        <w:rPr>
          <w:rFonts w:ascii="GHEA Grapalat" w:hAnsi="GHEA Grapalat" w:cs="Sylfaen"/>
          <w:lang w:val="hy-AM"/>
        </w:rPr>
        <w:t xml:space="preserve">ապահովման </w:t>
      </w:r>
      <w:r w:rsidR="003D2DD2" w:rsidRPr="00524717">
        <w:rPr>
          <w:rFonts w:ascii="GHEA Grapalat" w:hAnsi="GHEA Grapalat" w:cs="Sylfaen"/>
          <w:lang w:val="hy-AM"/>
        </w:rPr>
        <w:t xml:space="preserve">կարգը և առանձնահատկությունները կարգավորվում են </w:t>
      </w:r>
      <w:proofErr w:type="spellStart"/>
      <w:r w:rsidR="006465CC">
        <w:rPr>
          <w:rFonts w:ascii="GHEA Grapalat" w:hAnsi="GHEA Grapalat" w:cs="Sylfaen"/>
        </w:rPr>
        <w:t>հաշմանդամություն</w:t>
      </w:r>
      <w:proofErr w:type="spellEnd"/>
      <w:r w:rsidR="006465CC">
        <w:rPr>
          <w:rFonts w:ascii="GHEA Grapalat" w:hAnsi="GHEA Grapalat" w:cs="Sylfaen"/>
        </w:rPr>
        <w:t xml:space="preserve"> </w:t>
      </w:r>
      <w:proofErr w:type="spellStart"/>
      <w:r w:rsidR="006465CC">
        <w:rPr>
          <w:rFonts w:ascii="GHEA Grapalat" w:hAnsi="GHEA Grapalat" w:cs="Sylfaen"/>
        </w:rPr>
        <w:t>ունեցող</w:t>
      </w:r>
      <w:proofErr w:type="spellEnd"/>
      <w:r w:rsidR="006465CC">
        <w:rPr>
          <w:rFonts w:ascii="GHEA Grapalat" w:hAnsi="GHEA Grapalat" w:cs="Sylfaen"/>
        </w:rPr>
        <w:t xml:space="preserve"> </w:t>
      </w:r>
      <w:proofErr w:type="spellStart"/>
      <w:r w:rsidR="006465CC">
        <w:rPr>
          <w:rFonts w:ascii="GHEA Grapalat" w:hAnsi="GHEA Grapalat" w:cs="Sylfaen"/>
        </w:rPr>
        <w:t>անձանց</w:t>
      </w:r>
      <w:proofErr w:type="spellEnd"/>
      <w:r w:rsidR="006465CC">
        <w:rPr>
          <w:rFonts w:ascii="GHEA Grapalat" w:hAnsi="GHEA Grapalat" w:cs="Sylfaen"/>
        </w:rPr>
        <w:t xml:space="preserve"> </w:t>
      </w:r>
      <w:proofErr w:type="spellStart"/>
      <w:r w:rsidR="006465CC">
        <w:rPr>
          <w:rFonts w:ascii="GHEA Grapalat" w:hAnsi="GHEA Grapalat" w:cs="Sylfaen"/>
        </w:rPr>
        <w:t>իրավունքների</w:t>
      </w:r>
      <w:proofErr w:type="spellEnd"/>
      <w:r w:rsidR="006465CC">
        <w:rPr>
          <w:rFonts w:ascii="GHEA Grapalat" w:hAnsi="GHEA Grapalat" w:cs="Sylfaen"/>
        </w:rPr>
        <w:t xml:space="preserve"> </w:t>
      </w:r>
      <w:proofErr w:type="spellStart"/>
      <w:r w:rsidR="006465CC">
        <w:rPr>
          <w:rFonts w:ascii="GHEA Grapalat" w:hAnsi="GHEA Grapalat" w:cs="Sylfaen"/>
        </w:rPr>
        <w:t>մասին</w:t>
      </w:r>
      <w:proofErr w:type="spellEnd"/>
      <w:r w:rsidR="006465CC">
        <w:rPr>
          <w:rFonts w:ascii="GHEA Grapalat" w:hAnsi="GHEA Grapalat" w:cs="Sylfaen"/>
        </w:rPr>
        <w:t xml:space="preserve"> </w:t>
      </w:r>
      <w:proofErr w:type="spellStart"/>
      <w:r w:rsidR="006465CC">
        <w:rPr>
          <w:rFonts w:ascii="GHEA Grapalat" w:hAnsi="GHEA Grapalat" w:cs="Sylfaen"/>
        </w:rPr>
        <w:t>օրենսդրությամբ</w:t>
      </w:r>
      <w:proofErr w:type="spellEnd"/>
      <w:r w:rsidR="006465CC">
        <w:rPr>
          <w:rFonts w:ascii="GHEA Grapalat" w:hAnsi="GHEA Grapalat" w:cs="Sylfaen"/>
        </w:rPr>
        <w:t xml:space="preserve">։ </w:t>
      </w:r>
    </w:p>
    <w:p w14:paraId="48C670B3" w14:textId="77777777" w:rsidR="006A7599" w:rsidRPr="00D904BF" w:rsidRDefault="006A7599" w:rsidP="007646CD">
      <w:pPr>
        <w:tabs>
          <w:tab w:val="left" w:pos="0"/>
        </w:tabs>
        <w:spacing w:line="360" w:lineRule="auto"/>
        <w:jc w:val="both"/>
        <w:rPr>
          <w:rFonts w:ascii="GHEA Grapalat" w:hAnsi="GHEA Grapalat" w:cs="Sylfaen"/>
        </w:rPr>
      </w:pPr>
    </w:p>
    <w:p w14:paraId="508B8872" w14:textId="721E36DE" w:rsidR="008A2DEB" w:rsidRPr="004C2656" w:rsidRDefault="008A2DEB" w:rsidP="00524717">
      <w:pPr>
        <w:pStyle w:val="Heading1"/>
        <w:keepLines/>
        <w:widowControl/>
        <w:tabs>
          <w:tab w:val="left" w:pos="0"/>
        </w:tabs>
        <w:spacing w:after="0" w:line="360" w:lineRule="auto"/>
        <w:jc w:val="both"/>
        <w:rPr>
          <w:rFonts w:ascii="GHEA Grapalat" w:hAnsi="GHEA Grapalat" w:cs="Times New Roman"/>
          <w:sz w:val="24"/>
          <w:szCs w:val="24"/>
          <w:lang w:val="hy-AM"/>
        </w:rPr>
      </w:pPr>
      <w:r w:rsidRPr="004C2656">
        <w:rPr>
          <w:rFonts w:ascii="GHEA Grapalat" w:hAnsi="GHEA Grapalat" w:cs="Times New Roman"/>
          <w:b w:val="0"/>
          <w:bCs w:val="0"/>
          <w:sz w:val="24"/>
          <w:szCs w:val="24"/>
          <w:lang w:val="hy-AM"/>
        </w:rPr>
        <w:tab/>
      </w:r>
      <w:r w:rsidRPr="004C2656">
        <w:rPr>
          <w:rFonts w:ascii="GHEA Grapalat" w:hAnsi="GHEA Grapalat" w:cs="Sylfaen"/>
          <w:sz w:val="24"/>
          <w:szCs w:val="24"/>
          <w:lang w:val="hy-AM"/>
        </w:rPr>
        <w:t xml:space="preserve">Հոդված </w:t>
      </w:r>
      <w:r w:rsidR="00674F87" w:rsidRPr="004C2656">
        <w:rPr>
          <w:rFonts w:ascii="GHEA Grapalat" w:hAnsi="GHEA Grapalat" w:cs="Sylfaen"/>
          <w:sz w:val="24"/>
          <w:szCs w:val="24"/>
          <w:lang w:val="hy-AM"/>
        </w:rPr>
        <w:t>6</w:t>
      </w:r>
      <w:r w:rsidRPr="004C2656">
        <w:rPr>
          <w:rFonts w:ascii="GHEA Grapalat" w:hAnsi="GHEA Grapalat" w:cs="Sylfaen"/>
          <w:sz w:val="24"/>
          <w:szCs w:val="24"/>
          <w:lang w:val="hy-AM"/>
        </w:rPr>
        <w:t xml:space="preserve">. </w:t>
      </w:r>
      <w:r w:rsidR="006C3F74">
        <w:rPr>
          <w:rFonts w:ascii="GHEA Grapalat" w:hAnsi="GHEA Grapalat" w:cs="Sylfaen"/>
          <w:sz w:val="24"/>
          <w:szCs w:val="24"/>
          <w:lang w:val="hy-AM"/>
        </w:rPr>
        <w:t xml:space="preserve">Պետական և տեղական ինքնակառավարման մարմինների և դրանց պաշտոնատար անձանց պարտականությունները </w:t>
      </w:r>
      <w:r w:rsidR="0048558F">
        <w:rPr>
          <w:rFonts w:ascii="GHEA Grapalat" w:hAnsi="GHEA Grapalat" w:cs="Sylfaen"/>
          <w:sz w:val="24"/>
          <w:szCs w:val="24"/>
          <w:lang w:val="hy-AM"/>
        </w:rPr>
        <w:t>իրավահավասարության ապահովման և խտրականությ</w:t>
      </w:r>
      <w:r w:rsidR="001B1A58">
        <w:rPr>
          <w:rFonts w:ascii="GHEA Grapalat" w:hAnsi="GHEA Grapalat" w:cs="Sylfaen"/>
          <w:sz w:val="24"/>
          <w:szCs w:val="24"/>
          <w:lang w:val="hy-AM"/>
        </w:rPr>
        <w:t>ու</w:t>
      </w:r>
      <w:r w:rsidR="0048558F">
        <w:rPr>
          <w:rFonts w:ascii="GHEA Grapalat" w:hAnsi="GHEA Grapalat" w:cs="Sylfaen"/>
          <w:sz w:val="24"/>
          <w:szCs w:val="24"/>
          <w:lang w:val="hy-AM"/>
        </w:rPr>
        <w:t>ն</w:t>
      </w:r>
      <w:r w:rsidR="001B1A58">
        <w:rPr>
          <w:rFonts w:ascii="GHEA Grapalat" w:hAnsi="GHEA Grapalat" w:cs="Sylfaen"/>
          <w:sz w:val="24"/>
          <w:szCs w:val="24"/>
          <w:lang w:val="hy-AM"/>
        </w:rPr>
        <w:t>ի</w:t>
      </w:r>
      <w:r w:rsidR="0048558F">
        <w:rPr>
          <w:rFonts w:ascii="GHEA Grapalat" w:hAnsi="GHEA Grapalat" w:cs="Sylfaen"/>
          <w:sz w:val="24"/>
          <w:szCs w:val="24"/>
          <w:lang w:val="hy-AM"/>
        </w:rPr>
        <w:t>ց պաշպանության</w:t>
      </w:r>
      <w:r w:rsidR="006C3F74">
        <w:rPr>
          <w:rFonts w:ascii="GHEA Grapalat" w:hAnsi="GHEA Grapalat" w:cs="Sylfaen"/>
          <w:sz w:val="24"/>
          <w:szCs w:val="24"/>
          <w:lang w:val="hy-AM"/>
        </w:rPr>
        <w:t xml:space="preserve"> ոլորտում</w:t>
      </w:r>
      <w:r w:rsidRPr="004C2656">
        <w:rPr>
          <w:rFonts w:ascii="GHEA Grapalat" w:hAnsi="GHEA Grapalat" w:cs="Times New Roman"/>
          <w:sz w:val="24"/>
          <w:szCs w:val="24"/>
          <w:lang w:val="hy-AM"/>
        </w:rPr>
        <w:t xml:space="preserve"> </w:t>
      </w:r>
    </w:p>
    <w:p w14:paraId="7D0E2070" w14:textId="017EBF91" w:rsidR="008A2DEB" w:rsidRPr="004C2656" w:rsidRDefault="008A2DEB" w:rsidP="00524717">
      <w:pPr>
        <w:tabs>
          <w:tab w:val="left" w:pos="0"/>
        </w:tabs>
        <w:spacing w:line="360" w:lineRule="auto"/>
        <w:ind w:firstLine="720"/>
        <w:jc w:val="both"/>
        <w:rPr>
          <w:rFonts w:ascii="GHEA Grapalat" w:hAnsi="GHEA Grapalat" w:cs="Sylfaen"/>
          <w:bCs/>
          <w:lang w:val="hy-AM"/>
        </w:rPr>
      </w:pPr>
      <w:r w:rsidRPr="004C2656">
        <w:rPr>
          <w:rFonts w:ascii="GHEA Grapalat" w:hAnsi="GHEA Grapalat"/>
          <w:lang w:val="hy-AM"/>
        </w:rPr>
        <w:t xml:space="preserve">1. </w:t>
      </w:r>
      <w:r w:rsidR="006C3F74">
        <w:rPr>
          <w:rFonts w:ascii="GHEA Grapalat" w:hAnsi="GHEA Grapalat"/>
          <w:lang w:val="hy-AM"/>
        </w:rPr>
        <w:t xml:space="preserve">Պետական և տեղական ինքնակառավարման մարմինները և պաշտոնատար անձինք Հայաստանի Հանրապետության Սահմանադրությամբ և օրենքով սահմանված լիազորություններն իրականացնելիս պետք է՝ </w:t>
      </w:r>
    </w:p>
    <w:p w14:paraId="21FF69B7" w14:textId="5DE024F8" w:rsidR="008A2DEB" w:rsidRPr="00BF728D" w:rsidRDefault="008A2DEB" w:rsidP="00524717">
      <w:pPr>
        <w:tabs>
          <w:tab w:val="left" w:pos="0"/>
        </w:tabs>
        <w:spacing w:line="360" w:lineRule="auto"/>
        <w:ind w:firstLine="720"/>
        <w:jc w:val="both"/>
        <w:rPr>
          <w:rFonts w:ascii="GHEA Grapalat" w:hAnsi="GHEA Grapalat" w:cs="Sylfaen"/>
          <w:bCs/>
        </w:rPr>
      </w:pPr>
      <w:r w:rsidRPr="004C2656">
        <w:rPr>
          <w:rFonts w:ascii="GHEA Grapalat" w:hAnsi="GHEA Grapalat" w:cs="Sylfaen"/>
          <w:bCs/>
          <w:lang w:val="hy-AM"/>
        </w:rPr>
        <w:lastRenderedPageBreak/>
        <w:t>1) իրենց գործունեությունը</w:t>
      </w:r>
      <w:r w:rsidR="00C63D2C">
        <w:rPr>
          <w:rFonts w:ascii="GHEA Grapalat" w:hAnsi="GHEA Grapalat" w:cs="Sylfaen"/>
          <w:bCs/>
          <w:lang w:val="hy-AM"/>
        </w:rPr>
        <w:t xml:space="preserve">, ներառյալ՝ հանրային հաղորդակցությունը </w:t>
      </w:r>
      <w:r w:rsidRPr="004C2656">
        <w:rPr>
          <w:rFonts w:ascii="GHEA Grapalat" w:hAnsi="GHEA Grapalat" w:cs="Sylfaen"/>
          <w:bCs/>
          <w:lang w:val="hy-AM"/>
        </w:rPr>
        <w:t xml:space="preserve">համապատասխանեցնեն </w:t>
      </w:r>
      <w:proofErr w:type="spellStart"/>
      <w:r w:rsidR="002D63EE">
        <w:rPr>
          <w:rFonts w:ascii="GHEA Grapalat" w:hAnsi="GHEA Grapalat" w:cs="Sylfaen"/>
          <w:bCs/>
        </w:rPr>
        <w:t>իրավահավասարության</w:t>
      </w:r>
      <w:proofErr w:type="spellEnd"/>
      <w:r w:rsidR="002D63EE">
        <w:rPr>
          <w:rFonts w:ascii="GHEA Grapalat" w:hAnsi="GHEA Grapalat" w:cs="Sylfaen"/>
          <w:bCs/>
        </w:rPr>
        <w:t xml:space="preserve"> </w:t>
      </w:r>
      <w:proofErr w:type="spellStart"/>
      <w:r w:rsidR="002D63EE">
        <w:rPr>
          <w:rFonts w:ascii="GHEA Grapalat" w:hAnsi="GHEA Grapalat" w:cs="Sylfaen"/>
          <w:bCs/>
        </w:rPr>
        <w:t>ապահովման</w:t>
      </w:r>
      <w:proofErr w:type="spellEnd"/>
      <w:r w:rsidR="002D63EE">
        <w:rPr>
          <w:rFonts w:ascii="GHEA Grapalat" w:hAnsi="GHEA Grapalat" w:cs="Sylfaen"/>
          <w:bCs/>
        </w:rPr>
        <w:t xml:space="preserve"> և </w:t>
      </w:r>
      <w:proofErr w:type="spellStart"/>
      <w:r w:rsidR="002D63EE">
        <w:rPr>
          <w:rFonts w:ascii="GHEA Grapalat" w:hAnsi="GHEA Grapalat" w:cs="Sylfaen"/>
          <w:bCs/>
        </w:rPr>
        <w:t>խտրականությունից</w:t>
      </w:r>
      <w:proofErr w:type="spellEnd"/>
      <w:r w:rsidR="002D63EE">
        <w:rPr>
          <w:rFonts w:ascii="GHEA Grapalat" w:hAnsi="GHEA Grapalat" w:cs="Sylfaen"/>
          <w:bCs/>
        </w:rPr>
        <w:t xml:space="preserve"> </w:t>
      </w:r>
      <w:proofErr w:type="spellStart"/>
      <w:r w:rsidR="002D63EE">
        <w:rPr>
          <w:rFonts w:ascii="GHEA Grapalat" w:hAnsi="GHEA Grapalat" w:cs="Sylfaen"/>
          <w:bCs/>
        </w:rPr>
        <w:t>պաշտպանության</w:t>
      </w:r>
      <w:proofErr w:type="spellEnd"/>
      <w:r w:rsidR="002D63EE">
        <w:rPr>
          <w:rFonts w:ascii="GHEA Grapalat" w:hAnsi="GHEA Grapalat" w:cs="Sylfaen"/>
          <w:bCs/>
        </w:rPr>
        <w:t xml:space="preserve"> </w:t>
      </w:r>
      <w:proofErr w:type="spellStart"/>
      <w:r w:rsidR="002D63EE">
        <w:rPr>
          <w:rFonts w:ascii="GHEA Grapalat" w:hAnsi="GHEA Grapalat" w:cs="Sylfaen"/>
          <w:bCs/>
        </w:rPr>
        <w:t>մասին</w:t>
      </w:r>
      <w:proofErr w:type="spellEnd"/>
      <w:r w:rsidRPr="004C2656">
        <w:rPr>
          <w:rFonts w:ascii="GHEA Grapalat" w:hAnsi="GHEA Grapalat" w:cs="Sylfaen"/>
          <w:bCs/>
          <w:lang w:val="hy-AM"/>
        </w:rPr>
        <w:t xml:space="preserve"> Հայաստանի Հանրապետության օրենսդրությանը.</w:t>
      </w:r>
    </w:p>
    <w:p w14:paraId="69765411" w14:textId="0B84B7A6" w:rsidR="00E05696" w:rsidRDefault="00C63D2C" w:rsidP="00524717">
      <w:pPr>
        <w:tabs>
          <w:tab w:val="left" w:pos="0"/>
        </w:tabs>
        <w:spacing w:line="360" w:lineRule="auto"/>
        <w:ind w:firstLine="720"/>
        <w:jc w:val="both"/>
        <w:rPr>
          <w:rFonts w:ascii="GHEA Grapalat" w:hAnsi="GHEA Grapalat" w:cs="Sylfaen"/>
          <w:bCs/>
        </w:rPr>
      </w:pPr>
      <w:r>
        <w:rPr>
          <w:rFonts w:ascii="GHEA Grapalat" w:hAnsi="GHEA Grapalat" w:cs="Sylfaen"/>
          <w:bCs/>
        </w:rPr>
        <w:t>2</w:t>
      </w:r>
      <w:r w:rsidR="00A16974">
        <w:rPr>
          <w:rFonts w:ascii="GHEA Grapalat" w:hAnsi="GHEA Grapalat" w:cs="Sylfaen"/>
          <w:bCs/>
        </w:rPr>
        <w:t xml:space="preserve">) </w:t>
      </w:r>
      <w:proofErr w:type="spellStart"/>
      <w:r w:rsidR="00E05696">
        <w:rPr>
          <w:rFonts w:ascii="GHEA Grapalat" w:hAnsi="GHEA Grapalat" w:cs="Sylfaen"/>
          <w:bCs/>
        </w:rPr>
        <w:t>իրենց</w:t>
      </w:r>
      <w:proofErr w:type="spellEnd"/>
      <w:r w:rsidR="00E05696">
        <w:rPr>
          <w:rFonts w:ascii="GHEA Grapalat" w:hAnsi="GHEA Grapalat" w:cs="Sylfaen"/>
          <w:bCs/>
        </w:rPr>
        <w:t xml:space="preserve"> </w:t>
      </w:r>
      <w:proofErr w:type="spellStart"/>
      <w:r w:rsidR="00E05696">
        <w:rPr>
          <w:rFonts w:ascii="GHEA Grapalat" w:hAnsi="GHEA Grapalat" w:cs="Sylfaen"/>
          <w:bCs/>
        </w:rPr>
        <w:t>գործունեության</w:t>
      </w:r>
      <w:proofErr w:type="spellEnd"/>
      <w:r w:rsidR="00E05696">
        <w:rPr>
          <w:rFonts w:ascii="GHEA Grapalat" w:hAnsi="GHEA Grapalat" w:cs="Sylfaen"/>
          <w:bCs/>
        </w:rPr>
        <w:t xml:space="preserve"> </w:t>
      </w:r>
      <w:proofErr w:type="spellStart"/>
      <w:r w:rsidR="00E05696">
        <w:rPr>
          <w:rFonts w:ascii="GHEA Grapalat" w:hAnsi="GHEA Grapalat" w:cs="Sylfaen"/>
          <w:bCs/>
        </w:rPr>
        <w:t>ոլորտին</w:t>
      </w:r>
      <w:proofErr w:type="spellEnd"/>
      <w:r w:rsidR="00E05696">
        <w:rPr>
          <w:rFonts w:ascii="GHEA Grapalat" w:hAnsi="GHEA Grapalat" w:cs="Sylfaen"/>
          <w:bCs/>
        </w:rPr>
        <w:t xml:space="preserve"> </w:t>
      </w:r>
      <w:proofErr w:type="spellStart"/>
      <w:r w:rsidR="00E05696">
        <w:rPr>
          <w:rFonts w:ascii="GHEA Grapalat" w:hAnsi="GHEA Grapalat" w:cs="Sylfaen"/>
          <w:bCs/>
        </w:rPr>
        <w:t>առնչվող</w:t>
      </w:r>
      <w:proofErr w:type="spellEnd"/>
      <w:r w:rsidR="00E05696">
        <w:rPr>
          <w:rFonts w:ascii="GHEA Grapalat" w:hAnsi="GHEA Grapalat" w:cs="Sylfaen"/>
          <w:bCs/>
        </w:rPr>
        <w:t xml:space="preserve"> </w:t>
      </w:r>
      <w:proofErr w:type="spellStart"/>
      <w:r w:rsidR="009204CC">
        <w:rPr>
          <w:rFonts w:ascii="GHEA Grapalat" w:hAnsi="GHEA Grapalat" w:cs="Sylfaen"/>
          <w:bCs/>
        </w:rPr>
        <w:t>քաղաքականության</w:t>
      </w:r>
      <w:proofErr w:type="spellEnd"/>
      <w:r w:rsidR="00E05696">
        <w:rPr>
          <w:rFonts w:ascii="GHEA Grapalat" w:hAnsi="GHEA Grapalat" w:cs="Sylfaen"/>
          <w:bCs/>
        </w:rPr>
        <w:t xml:space="preserve"> </w:t>
      </w:r>
      <w:proofErr w:type="spellStart"/>
      <w:r w:rsidR="00E05696">
        <w:rPr>
          <w:rFonts w:ascii="GHEA Grapalat" w:hAnsi="GHEA Grapalat" w:cs="Sylfaen"/>
          <w:bCs/>
        </w:rPr>
        <w:t>մշակման</w:t>
      </w:r>
      <w:proofErr w:type="spellEnd"/>
      <w:r w:rsidR="00E05696">
        <w:rPr>
          <w:rFonts w:ascii="GHEA Grapalat" w:hAnsi="GHEA Grapalat" w:cs="Sylfaen"/>
          <w:bCs/>
        </w:rPr>
        <w:t xml:space="preserve"> </w:t>
      </w:r>
      <w:proofErr w:type="spellStart"/>
      <w:r w:rsidR="00E05696">
        <w:rPr>
          <w:rFonts w:ascii="GHEA Grapalat" w:hAnsi="GHEA Grapalat" w:cs="Sylfaen"/>
          <w:bCs/>
        </w:rPr>
        <w:t>ընթացքում</w:t>
      </w:r>
      <w:proofErr w:type="spellEnd"/>
      <w:r w:rsidR="00E05696">
        <w:rPr>
          <w:rFonts w:ascii="GHEA Grapalat" w:hAnsi="GHEA Grapalat" w:cs="Sylfaen"/>
          <w:bCs/>
        </w:rPr>
        <w:t xml:space="preserve"> </w:t>
      </w:r>
      <w:proofErr w:type="spellStart"/>
      <w:r w:rsidR="00E05696">
        <w:rPr>
          <w:rFonts w:ascii="GHEA Grapalat" w:hAnsi="GHEA Grapalat" w:cs="Sylfaen"/>
          <w:bCs/>
        </w:rPr>
        <w:t>հաշվի</w:t>
      </w:r>
      <w:proofErr w:type="spellEnd"/>
      <w:r w:rsidR="00E05696">
        <w:rPr>
          <w:rFonts w:ascii="GHEA Grapalat" w:hAnsi="GHEA Grapalat" w:cs="Sylfaen"/>
          <w:bCs/>
        </w:rPr>
        <w:t xml:space="preserve"> </w:t>
      </w:r>
      <w:proofErr w:type="spellStart"/>
      <w:r w:rsidR="00E05696">
        <w:rPr>
          <w:rFonts w:ascii="GHEA Grapalat" w:hAnsi="GHEA Grapalat" w:cs="Sylfaen"/>
          <w:bCs/>
        </w:rPr>
        <w:t>առնեն</w:t>
      </w:r>
      <w:proofErr w:type="spellEnd"/>
      <w:r w:rsidR="009204CC">
        <w:rPr>
          <w:rFonts w:ascii="GHEA Grapalat" w:hAnsi="GHEA Grapalat" w:cs="Sylfaen"/>
          <w:bCs/>
        </w:rPr>
        <w:t xml:space="preserve"> </w:t>
      </w:r>
      <w:proofErr w:type="spellStart"/>
      <w:r w:rsidR="00DB6F43">
        <w:rPr>
          <w:rFonts w:ascii="GHEA Grapalat" w:hAnsi="GHEA Grapalat" w:cs="Sylfaen"/>
          <w:bCs/>
        </w:rPr>
        <w:t>իրավահավասարության</w:t>
      </w:r>
      <w:proofErr w:type="spellEnd"/>
      <w:r w:rsidR="00DB6F43">
        <w:rPr>
          <w:rFonts w:ascii="GHEA Grapalat" w:hAnsi="GHEA Grapalat" w:cs="Sylfaen"/>
          <w:bCs/>
        </w:rPr>
        <w:t xml:space="preserve"> </w:t>
      </w:r>
      <w:proofErr w:type="spellStart"/>
      <w:r w:rsidR="00DB6F43">
        <w:rPr>
          <w:rFonts w:ascii="GHEA Grapalat" w:hAnsi="GHEA Grapalat" w:cs="Sylfaen"/>
          <w:bCs/>
        </w:rPr>
        <w:t>ապահովման</w:t>
      </w:r>
      <w:proofErr w:type="spellEnd"/>
      <w:r w:rsidR="00DB6F43">
        <w:rPr>
          <w:rFonts w:ascii="GHEA Grapalat" w:hAnsi="GHEA Grapalat" w:cs="Sylfaen"/>
          <w:bCs/>
        </w:rPr>
        <w:t xml:space="preserve"> և </w:t>
      </w:r>
      <w:proofErr w:type="spellStart"/>
      <w:r w:rsidR="00DB6F43">
        <w:rPr>
          <w:rFonts w:ascii="GHEA Grapalat" w:hAnsi="GHEA Grapalat" w:cs="Sylfaen"/>
          <w:bCs/>
        </w:rPr>
        <w:t>խտրականությունից</w:t>
      </w:r>
      <w:proofErr w:type="spellEnd"/>
      <w:r w:rsidR="00DB6F43">
        <w:rPr>
          <w:rFonts w:ascii="GHEA Grapalat" w:hAnsi="GHEA Grapalat" w:cs="Sylfaen"/>
          <w:bCs/>
        </w:rPr>
        <w:t xml:space="preserve"> </w:t>
      </w:r>
      <w:proofErr w:type="spellStart"/>
      <w:r w:rsidR="00DB6F43">
        <w:rPr>
          <w:rFonts w:ascii="GHEA Grapalat" w:hAnsi="GHEA Grapalat" w:cs="Sylfaen"/>
          <w:bCs/>
        </w:rPr>
        <w:t>պաշտպանության</w:t>
      </w:r>
      <w:proofErr w:type="spellEnd"/>
      <w:r w:rsidR="00DB6F43">
        <w:rPr>
          <w:rFonts w:ascii="GHEA Grapalat" w:hAnsi="GHEA Grapalat" w:cs="Sylfaen"/>
          <w:bCs/>
        </w:rPr>
        <w:t xml:space="preserve"> </w:t>
      </w:r>
      <w:proofErr w:type="spellStart"/>
      <w:r w:rsidR="00DB6F43">
        <w:rPr>
          <w:rFonts w:ascii="GHEA Grapalat" w:hAnsi="GHEA Grapalat" w:cs="Sylfaen"/>
          <w:bCs/>
        </w:rPr>
        <w:t>մասին</w:t>
      </w:r>
      <w:proofErr w:type="spellEnd"/>
      <w:r w:rsidR="00DB6F43">
        <w:rPr>
          <w:rFonts w:ascii="GHEA Grapalat" w:hAnsi="GHEA Grapalat" w:cs="Sylfaen"/>
          <w:bCs/>
        </w:rPr>
        <w:t xml:space="preserve"> </w:t>
      </w:r>
      <w:proofErr w:type="spellStart"/>
      <w:r w:rsidR="00DB6F43">
        <w:rPr>
          <w:rFonts w:ascii="GHEA Grapalat" w:hAnsi="GHEA Grapalat" w:cs="Sylfaen"/>
          <w:bCs/>
        </w:rPr>
        <w:t>Հայաստանի</w:t>
      </w:r>
      <w:proofErr w:type="spellEnd"/>
      <w:r w:rsidR="00DB6F43">
        <w:rPr>
          <w:rFonts w:ascii="GHEA Grapalat" w:hAnsi="GHEA Grapalat" w:cs="Sylfaen"/>
          <w:bCs/>
        </w:rPr>
        <w:t xml:space="preserve"> </w:t>
      </w:r>
      <w:proofErr w:type="spellStart"/>
      <w:r w:rsidR="00DB6F43">
        <w:rPr>
          <w:rFonts w:ascii="GHEA Grapalat" w:hAnsi="GHEA Grapalat" w:cs="Sylfaen"/>
          <w:bCs/>
        </w:rPr>
        <w:t>Հանրապետության</w:t>
      </w:r>
      <w:proofErr w:type="spellEnd"/>
      <w:r w:rsidR="00DB6F43">
        <w:rPr>
          <w:rFonts w:ascii="GHEA Grapalat" w:hAnsi="GHEA Grapalat" w:cs="Sylfaen"/>
          <w:bCs/>
        </w:rPr>
        <w:t xml:space="preserve"> </w:t>
      </w:r>
      <w:proofErr w:type="spellStart"/>
      <w:r w:rsidR="00DB6F43">
        <w:rPr>
          <w:rFonts w:ascii="GHEA Grapalat" w:hAnsi="GHEA Grapalat" w:cs="Sylfaen"/>
          <w:bCs/>
        </w:rPr>
        <w:t>օրենսդրության</w:t>
      </w:r>
      <w:proofErr w:type="spellEnd"/>
      <w:r w:rsidR="00DB6F43">
        <w:rPr>
          <w:rFonts w:ascii="GHEA Grapalat" w:hAnsi="GHEA Grapalat" w:cs="Sylfaen"/>
          <w:bCs/>
        </w:rPr>
        <w:t xml:space="preserve"> </w:t>
      </w:r>
      <w:proofErr w:type="spellStart"/>
      <w:r w:rsidR="00DB6F43">
        <w:rPr>
          <w:rFonts w:ascii="GHEA Grapalat" w:hAnsi="GHEA Grapalat" w:cs="Sylfaen"/>
          <w:bCs/>
        </w:rPr>
        <w:t>կարգավորումները</w:t>
      </w:r>
      <w:proofErr w:type="spellEnd"/>
      <w:r w:rsidR="008D0F77">
        <w:rPr>
          <w:rFonts w:ascii="GHEA Grapalat" w:hAnsi="GHEA Grapalat" w:cs="Sylfaen"/>
          <w:bCs/>
        </w:rPr>
        <w:t xml:space="preserve"> և </w:t>
      </w:r>
      <w:proofErr w:type="spellStart"/>
      <w:r w:rsidR="008D0F77">
        <w:rPr>
          <w:rFonts w:ascii="GHEA Grapalat" w:hAnsi="GHEA Grapalat" w:cs="Sylfaen"/>
          <w:bCs/>
        </w:rPr>
        <w:t>պահանջները</w:t>
      </w:r>
      <w:proofErr w:type="spellEnd"/>
      <w:r w:rsidR="00DB6F43">
        <w:rPr>
          <w:rFonts w:ascii="GHEA Grapalat" w:hAnsi="GHEA Grapalat" w:cs="Sylfaen"/>
          <w:bCs/>
        </w:rPr>
        <w:t>.</w:t>
      </w:r>
    </w:p>
    <w:p w14:paraId="1552E519" w14:textId="15DC2401" w:rsidR="00E05696" w:rsidRDefault="00E05696" w:rsidP="00524717">
      <w:pPr>
        <w:tabs>
          <w:tab w:val="left" w:pos="0"/>
        </w:tabs>
        <w:spacing w:line="360" w:lineRule="auto"/>
        <w:ind w:firstLine="720"/>
        <w:jc w:val="both"/>
        <w:rPr>
          <w:rFonts w:ascii="GHEA Grapalat" w:hAnsi="GHEA Grapalat" w:cs="Sylfaen"/>
          <w:bCs/>
        </w:rPr>
      </w:pPr>
      <w:r>
        <w:rPr>
          <w:rFonts w:ascii="GHEA Grapalat" w:hAnsi="GHEA Grapalat" w:cs="Sylfaen"/>
          <w:bCs/>
        </w:rPr>
        <w:t xml:space="preserve">3) </w:t>
      </w:r>
      <w:proofErr w:type="spellStart"/>
      <w:r>
        <w:rPr>
          <w:rFonts w:ascii="GHEA Grapalat" w:hAnsi="GHEA Grapalat" w:cs="Sylfaen"/>
          <w:bCs/>
        </w:rPr>
        <w:t>ապահովեն</w:t>
      </w:r>
      <w:proofErr w:type="spellEnd"/>
      <w:r>
        <w:rPr>
          <w:rFonts w:ascii="GHEA Grapalat" w:hAnsi="GHEA Grapalat" w:cs="Sylfaen"/>
          <w:bCs/>
        </w:rPr>
        <w:t xml:space="preserve"> </w:t>
      </w:r>
      <w:proofErr w:type="spellStart"/>
      <w:r>
        <w:rPr>
          <w:rFonts w:ascii="GHEA Grapalat" w:hAnsi="GHEA Grapalat" w:cs="Sylfaen"/>
          <w:bCs/>
        </w:rPr>
        <w:t>հանրային</w:t>
      </w:r>
      <w:proofErr w:type="spellEnd"/>
      <w:r>
        <w:rPr>
          <w:rFonts w:ascii="GHEA Grapalat" w:hAnsi="GHEA Grapalat" w:cs="Sylfaen"/>
          <w:bCs/>
        </w:rPr>
        <w:t xml:space="preserve"> </w:t>
      </w:r>
      <w:proofErr w:type="spellStart"/>
      <w:r>
        <w:rPr>
          <w:rFonts w:ascii="GHEA Grapalat" w:hAnsi="GHEA Grapalat" w:cs="Sylfaen"/>
          <w:bCs/>
        </w:rPr>
        <w:t>ծառայողների</w:t>
      </w:r>
      <w:proofErr w:type="spellEnd"/>
      <w:r>
        <w:rPr>
          <w:rFonts w:ascii="GHEA Grapalat" w:hAnsi="GHEA Grapalat" w:cs="Sylfaen"/>
          <w:bCs/>
        </w:rPr>
        <w:t xml:space="preserve"> և </w:t>
      </w:r>
      <w:proofErr w:type="spellStart"/>
      <w:r>
        <w:rPr>
          <w:rFonts w:ascii="GHEA Grapalat" w:hAnsi="GHEA Grapalat" w:cs="Sylfaen"/>
          <w:bCs/>
        </w:rPr>
        <w:t>հանրային</w:t>
      </w:r>
      <w:proofErr w:type="spellEnd"/>
      <w:r>
        <w:rPr>
          <w:rFonts w:ascii="GHEA Grapalat" w:hAnsi="GHEA Grapalat" w:cs="Sylfaen"/>
          <w:bCs/>
        </w:rPr>
        <w:t xml:space="preserve"> </w:t>
      </w:r>
      <w:proofErr w:type="spellStart"/>
      <w:r>
        <w:rPr>
          <w:rFonts w:ascii="GHEA Grapalat" w:hAnsi="GHEA Grapalat" w:cs="Sylfaen"/>
          <w:bCs/>
        </w:rPr>
        <w:t>պաշտոն</w:t>
      </w:r>
      <w:proofErr w:type="spellEnd"/>
      <w:r>
        <w:rPr>
          <w:rFonts w:ascii="GHEA Grapalat" w:hAnsi="GHEA Grapalat" w:cs="Sylfaen"/>
          <w:bCs/>
        </w:rPr>
        <w:t xml:space="preserve"> </w:t>
      </w:r>
      <w:proofErr w:type="spellStart"/>
      <w:r>
        <w:rPr>
          <w:rFonts w:ascii="GHEA Grapalat" w:hAnsi="GHEA Grapalat" w:cs="Sylfaen"/>
          <w:bCs/>
        </w:rPr>
        <w:t>զբաղեցնող</w:t>
      </w:r>
      <w:proofErr w:type="spellEnd"/>
      <w:r>
        <w:rPr>
          <w:rFonts w:ascii="GHEA Grapalat" w:hAnsi="GHEA Grapalat" w:cs="Sylfaen"/>
          <w:bCs/>
        </w:rPr>
        <w:t xml:space="preserve"> </w:t>
      </w:r>
      <w:proofErr w:type="spellStart"/>
      <w:r>
        <w:rPr>
          <w:rFonts w:ascii="GHEA Grapalat" w:hAnsi="GHEA Grapalat" w:cs="Sylfaen"/>
          <w:bCs/>
        </w:rPr>
        <w:t>անձանց</w:t>
      </w:r>
      <w:proofErr w:type="spellEnd"/>
      <w:r>
        <w:rPr>
          <w:rFonts w:ascii="GHEA Grapalat" w:hAnsi="GHEA Grapalat" w:cs="Sylfaen"/>
          <w:bCs/>
        </w:rPr>
        <w:t xml:space="preserve"> </w:t>
      </w:r>
      <w:proofErr w:type="spellStart"/>
      <w:r>
        <w:rPr>
          <w:rFonts w:ascii="GHEA Grapalat" w:hAnsi="GHEA Grapalat" w:cs="Sylfaen"/>
          <w:bCs/>
        </w:rPr>
        <w:t>պարբերական</w:t>
      </w:r>
      <w:proofErr w:type="spellEnd"/>
      <w:r>
        <w:rPr>
          <w:rFonts w:ascii="GHEA Grapalat" w:hAnsi="GHEA Grapalat" w:cs="Sylfaen"/>
          <w:bCs/>
        </w:rPr>
        <w:t xml:space="preserve"> </w:t>
      </w:r>
      <w:proofErr w:type="spellStart"/>
      <w:r>
        <w:rPr>
          <w:rFonts w:ascii="GHEA Grapalat" w:hAnsi="GHEA Grapalat" w:cs="Sylfaen"/>
          <w:bCs/>
        </w:rPr>
        <w:t>վերապատրաստումներ</w:t>
      </w:r>
      <w:proofErr w:type="spellEnd"/>
      <w:r w:rsidR="00DB6F43">
        <w:rPr>
          <w:rFonts w:ascii="GHEA Grapalat" w:hAnsi="GHEA Grapalat" w:cs="Sylfaen"/>
          <w:bCs/>
        </w:rPr>
        <w:t xml:space="preserve"> </w:t>
      </w:r>
      <w:proofErr w:type="spellStart"/>
      <w:r w:rsidR="00DB6F43">
        <w:rPr>
          <w:rFonts w:ascii="GHEA Grapalat" w:hAnsi="GHEA Grapalat" w:cs="Sylfaen"/>
          <w:bCs/>
        </w:rPr>
        <w:t>իրավահավասարության</w:t>
      </w:r>
      <w:proofErr w:type="spellEnd"/>
      <w:r w:rsidR="00DB6F43">
        <w:rPr>
          <w:rFonts w:ascii="GHEA Grapalat" w:hAnsi="GHEA Grapalat" w:cs="Sylfaen"/>
          <w:bCs/>
        </w:rPr>
        <w:t xml:space="preserve"> </w:t>
      </w:r>
      <w:proofErr w:type="spellStart"/>
      <w:r w:rsidR="00DB6F43">
        <w:rPr>
          <w:rFonts w:ascii="GHEA Grapalat" w:hAnsi="GHEA Grapalat" w:cs="Sylfaen"/>
          <w:bCs/>
        </w:rPr>
        <w:t>ապահովման</w:t>
      </w:r>
      <w:proofErr w:type="spellEnd"/>
      <w:r w:rsidR="00DB6F43">
        <w:rPr>
          <w:rFonts w:ascii="GHEA Grapalat" w:hAnsi="GHEA Grapalat" w:cs="Sylfaen"/>
          <w:bCs/>
        </w:rPr>
        <w:t xml:space="preserve"> և </w:t>
      </w:r>
      <w:proofErr w:type="spellStart"/>
      <w:r w:rsidR="00DB6F43">
        <w:rPr>
          <w:rFonts w:ascii="GHEA Grapalat" w:hAnsi="GHEA Grapalat" w:cs="Sylfaen"/>
          <w:bCs/>
        </w:rPr>
        <w:t>խտրականությունից</w:t>
      </w:r>
      <w:proofErr w:type="spellEnd"/>
      <w:r w:rsidR="00DB6F43">
        <w:rPr>
          <w:rFonts w:ascii="GHEA Grapalat" w:hAnsi="GHEA Grapalat" w:cs="Sylfaen"/>
          <w:bCs/>
        </w:rPr>
        <w:t xml:space="preserve"> </w:t>
      </w:r>
      <w:proofErr w:type="spellStart"/>
      <w:r w:rsidR="00DB6F43">
        <w:rPr>
          <w:rFonts w:ascii="GHEA Grapalat" w:hAnsi="GHEA Grapalat" w:cs="Sylfaen"/>
          <w:bCs/>
        </w:rPr>
        <w:t>պաշտպանության</w:t>
      </w:r>
      <w:proofErr w:type="spellEnd"/>
      <w:r w:rsidR="00DB6F43">
        <w:rPr>
          <w:rFonts w:ascii="GHEA Grapalat" w:hAnsi="GHEA Grapalat" w:cs="Sylfaen"/>
          <w:bCs/>
        </w:rPr>
        <w:t xml:space="preserve"> </w:t>
      </w:r>
      <w:proofErr w:type="spellStart"/>
      <w:r w:rsidR="00DB6F43">
        <w:rPr>
          <w:rFonts w:ascii="GHEA Grapalat" w:hAnsi="GHEA Grapalat" w:cs="Sylfaen"/>
          <w:bCs/>
        </w:rPr>
        <w:t>մասին</w:t>
      </w:r>
      <w:proofErr w:type="spellEnd"/>
      <w:r w:rsidR="00DB6F43">
        <w:rPr>
          <w:rFonts w:ascii="GHEA Grapalat" w:hAnsi="GHEA Grapalat" w:cs="Sylfaen"/>
          <w:bCs/>
        </w:rPr>
        <w:t xml:space="preserve"> </w:t>
      </w:r>
      <w:proofErr w:type="spellStart"/>
      <w:r w:rsidR="00DB6F43">
        <w:rPr>
          <w:rFonts w:ascii="GHEA Grapalat" w:hAnsi="GHEA Grapalat" w:cs="Sylfaen"/>
          <w:bCs/>
        </w:rPr>
        <w:t>Հայաստանի</w:t>
      </w:r>
      <w:proofErr w:type="spellEnd"/>
      <w:r w:rsidR="00DB6F43">
        <w:rPr>
          <w:rFonts w:ascii="GHEA Grapalat" w:hAnsi="GHEA Grapalat" w:cs="Sylfaen"/>
          <w:bCs/>
        </w:rPr>
        <w:t xml:space="preserve"> </w:t>
      </w:r>
      <w:proofErr w:type="spellStart"/>
      <w:r w:rsidR="00DB6F43">
        <w:rPr>
          <w:rFonts w:ascii="GHEA Grapalat" w:hAnsi="GHEA Grapalat" w:cs="Sylfaen"/>
          <w:bCs/>
        </w:rPr>
        <w:t>Հանրապետության</w:t>
      </w:r>
      <w:proofErr w:type="spellEnd"/>
      <w:r w:rsidR="00DB6F43">
        <w:rPr>
          <w:rFonts w:ascii="GHEA Grapalat" w:hAnsi="GHEA Grapalat" w:cs="Sylfaen"/>
          <w:bCs/>
        </w:rPr>
        <w:t xml:space="preserve"> </w:t>
      </w:r>
      <w:proofErr w:type="spellStart"/>
      <w:r w:rsidR="00DB6F43">
        <w:rPr>
          <w:rFonts w:ascii="GHEA Grapalat" w:hAnsi="GHEA Grapalat" w:cs="Sylfaen"/>
          <w:bCs/>
        </w:rPr>
        <w:t>օրենսդրության</w:t>
      </w:r>
      <w:proofErr w:type="spellEnd"/>
      <w:r w:rsidR="00DB6F43">
        <w:rPr>
          <w:rFonts w:ascii="GHEA Grapalat" w:hAnsi="GHEA Grapalat" w:cs="Sylfaen"/>
          <w:bCs/>
        </w:rPr>
        <w:t xml:space="preserve"> </w:t>
      </w:r>
      <w:proofErr w:type="spellStart"/>
      <w:r w:rsidR="008D0F77">
        <w:rPr>
          <w:rFonts w:ascii="GHEA Grapalat" w:hAnsi="GHEA Grapalat" w:cs="Sylfaen"/>
          <w:bCs/>
        </w:rPr>
        <w:t>թեմայով</w:t>
      </w:r>
      <w:proofErr w:type="spellEnd"/>
      <w:r w:rsidR="00DB6F43">
        <w:rPr>
          <w:rFonts w:ascii="GHEA Grapalat" w:hAnsi="GHEA Grapalat" w:cs="Sylfaen"/>
          <w:bCs/>
        </w:rPr>
        <w:t>.</w:t>
      </w:r>
      <w:r w:rsidR="007B06E5">
        <w:rPr>
          <w:rFonts w:ascii="GHEA Grapalat" w:hAnsi="GHEA Grapalat" w:cs="Sylfaen"/>
          <w:bCs/>
        </w:rPr>
        <w:t xml:space="preserve"> </w:t>
      </w:r>
    </w:p>
    <w:p w14:paraId="0AF6886F" w14:textId="34ED6281" w:rsidR="008A2DEB" w:rsidRPr="004C2656" w:rsidRDefault="00E05696" w:rsidP="00524717">
      <w:pPr>
        <w:tabs>
          <w:tab w:val="left" w:pos="0"/>
        </w:tabs>
        <w:spacing w:line="360" w:lineRule="auto"/>
        <w:ind w:firstLine="720"/>
        <w:jc w:val="both"/>
        <w:rPr>
          <w:rFonts w:ascii="GHEA Grapalat" w:hAnsi="GHEA Grapalat" w:cs="Sylfaen"/>
          <w:bCs/>
          <w:lang w:val="hy-AM"/>
        </w:rPr>
      </w:pPr>
      <w:r>
        <w:rPr>
          <w:rFonts w:ascii="GHEA Grapalat" w:hAnsi="GHEA Grapalat" w:cs="Sylfaen"/>
          <w:bCs/>
        </w:rPr>
        <w:t xml:space="preserve">4) </w:t>
      </w:r>
      <w:r w:rsidR="00353C8F" w:rsidRPr="004C2656">
        <w:rPr>
          <w:rFonts w:ascii="GHEA Grapalat" w:hAnsi="GHEA Grapalat" w:cs="Sylfaen"/>
          <w:bCs/>
          <w:lang w:val="hy-AM"/>
        </w:rPr>
        <w:t>օրենքով և այլ իրավական ակտերով սահմանված</w:t>
      </w:r>
      <w:r w:rsidR="008A2DEB" w:rsidRPr="004C2656">
        <w:rPr>
          <w:rFonts w:ascii="GHEA Grapalat" w:hAnsi="GHEA Grapalat" w:cs="Sylfaen"/>
          <w:bCs/>
          <w:lang w:val="hy-AM"/>
        </w:rPr>
        <w:t xml:space="preserve"> կարգով արձագանքեն ցանկացած խտրականության</w:t>
      </w:r>
      <w:r w:rsidR="008D0F77">
        <w:rPr>
          <w:rFonts w:ascii="GHEA Grapalat" w:hAnsi="GHEA Grapalat" w:cs="Sylfaen"/>
          <w:bCs/>
          <w:lang w:val="hy-AM"/>
        </w:rPr>
        <w:t xml:space="preserve"> դեպքի</w:t>
      </w:r>
      <w:r w:rsidR="008A2DEB" w:rsidRPr="004C2656">
        <w:rPr>
          <w:rFonts w:ascii="GHEA Grapalat" w:hAnsi="GHEA Grapalat" w:cs="Sylfaen"/>
          <w:bCs/>
          <w:lang w:val="hy-AM"/>
        </w:rPr>
        <w:t xml:space="preserve">. </w:t>
      </w:r>
    </w:p>
    <w:p w14:paraId="71347A52" w14:textId="053F86E4" w:rsidR="006A7599" w:rsidRDefault="00E05696" w:rsidP="00C63D2C">
      <w:pPr>
        <w:tabs>
          <w:tab w:val="left" w:pos="0"/>
        </w:tabs>
        <w:spacing w:line="360" w:lineRule="auto"/>
        <w:ind w:firstLine="720"/>
        <w:jc w:val="both"/>
        <w:rPr>
          <w:rFonts w:ascii="GHEA Grapalat" w:hAnsi="GHEA Grapalat" w:cs="Sylfaen"/>
          <w:bCs/>
          <w:lang w:val="hy-AM"/>
        </w:rPr>
      </w:pPr>
      <w:r>
        <w:rPr>
          <w:rFonts w:ascii="GHEA Grapalat" w:hAnsi="GHEA Grapalat" w:cs="Sylfaen"/>
          <w:bCs/>
        </w:rPr>
        <w:t>5</w:t>
      </w:r>
      <w:r w:rsidR="008A2DEB" w:rsidRPr="004C2656">
        <w:rPr>
          <w:rFonts w:ascii="GHEA Grapalat" w:hAnsi="GHEA Grapalat" w:cs="Sylfaen"/>
          <w:bCs/>
          <w:lang w:val="hy-AM"/>
        </w:rPr>
        <w:t xml:space="preserve">) </w:t>
      </w:r>
      <w:proofErr w:type="spellStart"/>
      <w:r w:rsidR="004573D6">
        <w:rPr>
          <w:rFonts w:ascii="GHEA Grapalat" w:hAnsi="GHEA Grapalat" w:cs="Sylfaen"/>
          <w:bCs/>
        </w:rPr>
        <w:t>օրենքով</w:t>
      </w:r>
      <w:proofErr w:type="spellEnd"/>
      <w:r w:rsidR="004573D6">
        <w:rPr>
          <w:rFonts w:ascii="GHEA Grapalat" w:hAnsi="GHEA Grapalat" w:cs="Sylfaen"/>
          <w:bCs/>
        </w:rPr>
        <w:t xml:space="preserve"> </w:t>
      </w:r>
      <w:proofErr w:type="spellStart"/>
      <w:r w:rsidR="004573D6">
        <w:rPr>
          <w:rFonts w:ascii="GHEA Grapalat" w:hAnsi="GHEA Grapalat" w:cs="Sylfaen"/>
          <w:bCs/>
        </w:rPr>
        <w:t>սահմանված</w:t>
      </w:r>
      <w:proofErr w:type="spellEnd"/>
      <w:r w:rsidR="004573D6">
        <w:rPr>
          <w:rFonts w:ascii="GHEA Grapalat" w:hAnsi="GHEA Grapalat" w:cs="Sylfaen"/>
          <w:bCs/>
        </w:rPr>
        <w:t xml:space="preserve"> </w:t>
      </w:r>
      <w:proofErr w:type="spellStart"/>
      <w:r w:rsidR="004573D6">
        <w:rPr>
          <w:rFonts w:ascii="GHEA Grapalat" w:hAnsi="GHEA Grapalat" w:cs="Sylfaen"/>
          <w:bCs/>
        </w:rPr>
        <w:t>կարգով</w:t>
      </w:r>
      <w:proofErr w:type="spellEnd"/>
      <w:r w:rsidR="004573D6">
        <w:rPr>
          <w:rFonts w:ascii="GHEA Grapalat" w:hAnsi="GHEA Grapalat" w:cs="Sylfaen"/>
          <w:bCs/>
        </w:rPr>
        <w:t xml:space="preserve"> </w:t>
      </w:r>
      <w:r w:rsidR="008A2DEB" w:rsidRPr="004C2656">
        <w:rPr>
          <w:rFonts w:ascii="GHEA Grapalat" w:hAnsi="GHEA Grapalat" w:cs="Sylfaen"/>
          <w:bCs/>
          <w:lang w:val="hy-AM"/>
        </w:rPr>
        <w:t xml:space="preserve">խտրականության փաստը հաստատվելու դեպքում </w:t>
      </w:r>
      <w:r w:rsidR="00145733" w:rsidRPr="004C2656">
        <w:rPr>
          <w:rFonts w:ascii="GHEA Grapalat" w:hAnsi="GHEA Grapalat" w:cs="Sylfaen"/>
          <w:bCs/>
          <w:lang w:val="hy-AM"/>
        </w:rPr>
        <w:t>միջ</w:t>
      </w:r>
      <w:r w:rsidR="00A41BBB" w:rsidRPr="004C2656">
        <w:rPr>
          <w:rFonts w:ascii="GHEA Grapalat" w:hAnsi="GHEA Grapalat" w:cs="Sylfaen"/>
          <w:bCs/>
          <w:lang w:val="hy-AM"/>
        </w:rPr>
        <w:t>ո</w:t>
      </w:r>
      <w:r w:rsidR="00145733" w:rsidRPr="004C2656">
        <w:rPr>
          <w:rFonts w:ascii="GHEA Grapalat" w:hAnsi="GHEA Grapalat" w:cs="Sylfaen"/>
          <w:bCs/>
          <w:lang w:val="hy-AM"/>
        </w:rPr>
        <w:t>ցներ ձեռնարկե</w:t>
      </w:r>
      <w:r w:rsidR="006C3F74">
        <w:rPr>
          <w:rFonts w:ascii="GHEA Grapalat" w:hAnsi="GHEA Grapalat" w:cs="Sylfaen"/>
          <w:bCs/>
          <w:lang w:val="hy-AM"/>
        </w:rPr>
        <w:t>ն</w:t>
      </w:r>
      <w:r w:rsidR="00145733" w:rsidRPr="004C2656">
        <w:rPr>
          <w:rFonts w:ascii="GHEA Grapalat" w:hAnsi="GHEA Grapalat" w:cs="Sylfaen"/>
          <w:bCs/>
          <w:lang w:val="hy-AM"/>
        </w:rPr>
        <w:t xml:space="preserve"> </w:t>
      </w:r>
      <w:r w:rsidR="008A2DEB" w:rsidRPr="004C2656">
        <w:rPr>
          <w:rFonts w:ascii="GHEA Grapalat" w:hAnsi="GHEA Grapalat" w:cs="Sylfaen"/>
          <w:bCs/>
          <w:lang w:val="hy-AM"/>
        </w:rPr>
        <w:t>խտրական</w:t>
      </w:r>
      <w:r w:rsidR="00B74A1F" w:rsidRPr="004C2656">
        <w:rPr>
          <w:rFonts w:ascii="GHEA Grapalat" w:hAnsi="GHEA Grapalat" w:cs="Sylfaen"/>
          <w:bCs/>
          <w:lang w:val="hy-AM"/>
        </w:rPr>
        <w:t>ություն</w:t>
      </w:r>
      <w:r w:rsidR="008A2DEB" w:rsidRPr="004C2656">
        <w:rPr>
          <w:rFonts w:ascii="GHEA Grapalat" w:hAnsi="GHEA Grapalat" w:cs="Sylfaen"/>
          <w:bCs/>
          <w:lang w:val="hy-AM"/>
        </w:rPr>
        <w:t xml:space="preserve"> դրսևորած անձանց պատասխանատվության</w:t>
      </w:r>
      <w:r w:rsidR="00C05135" w:rsidRPr="004C2656">
        <w:rPr>
          <w:rFonts w:ascii="GHEA Grapalat" w:hAnsi="GHEA Grapalat" w:cs="Sylfaen"/>
          <w:bCs/>
          <w:lang w:val="hy-AM"/>
        </w:rPr>
        <w:t xml:space="preserve"> ենթարկե</w:t>
      </w:r>
      <w:r w:rsidR="00145733" w:rsidRPr="004C2656">
        <w:rPr>
          <w:rFonts w:ascii="GHEA Grapalat" w:hAnsi="GHEA Grapalat" w:cs="Sylfaen"/>
          <w:bCs/>
          <w:lang w:val="hy-AM"/>
        </w:rPr>
        <w:t>լու համար</w:t>
      </w:r>
      <w:r w:rsidR="008A2DEB" w:rsidRPr="004C2656">
        <w:rPr>
          <w:rFonts w:ascii="GHEA Grapalat" w:hAnsi="GHEA Grapalat" w:cs="Sylfaen"/>
          <w:bCs/>
          <w:lang w:val="hy-AM"/>
        </w:rPr>
        <w:t xml:space="preserve">՝ օրենքով և իրենց ներքին ակտերով նախատեսված կարգով, և ապահովեն խտրականության հետևանքների վերացումը՝ իրենց լիազորությունների </w:t>
      </w:r>
      <w:r w:rsidR="00CA0FD9">
        <w:rPr>
          <w:rFonts w:ascii="GHEA Grapalat" w:hAnsi="GHEA Grapalat" w:cs="Sylfaen"/>
          <w:bCs/>
          <w:lang w:val="hy-AM"/>
        </w:rPr>
        <w:t>և</w:t>
      </w:r>
      <w:r w:rsidR="008A2DEB" w:rsidRPr="004C2656">
        <w:rPr>
          <w:rFonts w:ascii="GHEA Grapalat" w:hAnsi="GHEA Grapalat" w:cs="Sylfaen"/>
          <w:bCs/>
          <w:lang w:val="hy-AM"/>
        </w:rPr>
        <w:t xml:space="preserve"> գործառույթների շրջանակներում:</w:t>
      </w:r>
    </w:p>
    <w:p w14:paraId="333AD68B" w14:textId="1BA5C723" w:rsidR="0048558F" w:rsidRDefault="0048558F" w:rsidP="00C63D2C">
      <w:pPr>
        <w:tabs>
          <w:tab w:val="left" w:pos="0"/>
        </w:tabs>
        <w:spacing w:line="360" w:lineRule="auto"/>
        <w:ind w:firstLine="720"/>
        <w:jc w:val="both"/>
        <w:rPr>
          <w:rFonts w:ascii="GHEA Grapalat" w:hAnsi="GHEA Grapalat" w:cs="Sylfaen"/>
          <w:bCs/>
          <w:lang w:val="hy-AM"/>
        </w:rPr>
      </w:pPr>
    </w:p>
    <w:p w14:paraId="45B69AD1" w14:textId="6DA074F8" w:rsidR="0048558F" w:rsidRPr="00D34946" w:rsidRDefault="0048558F" w:rsidP="00C63D2C">
      <w:pPr>
        <w:tabs>
          <w:tab w:val="left" w:pos="0"/>
        </w:tabs>
        <w:spacing w:line="360" w:lineRule="auto"/>
        <w:ind w:firstLine="720"/>
        <w:jc w:val="both"/>
        <w:rPr>
          <w:rFonts w:ascii="GHEA Grapalat" w:hAnsi="GHEA Grapalat" w:cs="Sylfaen"/>
          <w:b/>
          <w:bCs/>
          <w:lang w:val="hy-AM"/>
        </w:rPr>
      </w:pPr>
      <w:r w:rsidRPr="00D34946">
        <w:rPr>
          <w:rFonts w:ascii="GHEA Grapalat" w:hAnsi="GHEA Grapalat" w:cs="Sylfaen"/>
          <w:b/>
          <w:bCs/>
          <w:lang w:val="hy-AM"/>
        </w:rPr>
        <w:t xml:space="preserve">Հոդված </w:t>
      </w:r>
      <w:r w:rsidRPr="00D34946">
        <w:rPr>
          <w:rFonts w:ascii="GHEA Grapalat" w:hAnsi="GHEA Grapalat" w:cs="Sylfaen"/>
          <w:b/>
          <w:bCs/>
        </w:rPr>
        <w:t>7</w:t>
      </w:r>
      <w:r w:rsidRPr="00D34946">
        <w:rPr>
          <w:rFonts w:ascii="GHEA Grapalat" w:hAnsi="GHEA Grapalat" w:cs="Sylfaen"/>
          <w:b/>
          <w:bCs/>
          <w:lang w:val="hy-AM"/>
        </w:rPr>
        <w:t>. Ժամանակավոր հատուկ միջոցների կիրառումը</w:t>
      </w:r>
    </w:p>
    <w:p w14:paraId="278DD21F" w14:textId="2C3C43B0" w:rsidR="0048558F" w:rsidRPr="00D34946" w:rsidRDefault="0048558F" w:rsidP="00C63D2C">
      <w:pPr>
        <w:tabs>
          <w:tab w:val="left" w:pos="0"/>
        </w:tabs>
        <w:spacing w:line="360" w:lineRule="auto"/>
        <w:ind w:firstLine="720"/>
        <w:jc w:val="both"/>
        <w:rPr>
          <w:rFonts w:ascii="GHEA Grapalat" w:hAnsi="GHEA Grapalat" w:cs="Sylfaen"/>
          <w:lang w:val="hy-AM"/>
        </w:rPr>
      </w:pPr>
      <w:r w:rsidRPr="00D34946">
        <w:rPr>
          <w:rFonts w:ascii="GHEA Grapalat" w:hAnsi="GHEA Grapalat" w:cs="Sylfaen"/>
        </w:rPr>
        <w:t xml:space="preserve">1. </w:t>
      </w:r>
      <w:r w:rsidRPr="00D34946">
        <w:rPr>
          <w:rFonts w:ascii="GHEA Grapalat" w:hAnsi="GHEA Grapalat" w:cs="Sylfaen"/>
          <w:lang w:val="hy-AM"/>
        </w:rPr>
        <w:t>Ժամանակավոր հատուկ միջոցները հավասար վերաբերմունքի, հավասար իրավունքների և հավասար հնարավորությունների ապահովման միջոց</w:t>
      </w:r>
      <w:proofErr w:type="spellStart"/>
      <w:r w:rsidR="00DB6F43" w:rsidRPr="00D34946">
        <w:rPr>
          <w:rFonts w:ascii="GHEA Grapalat" w:hAnsi="GHEA Grapalat" w:cs="Sylfaen"/>
        </w:rPr>
        <w:t>ներ</w:t>
      </w:r>
      <w:proofErr w:type="spellEnd"/>
      <w:r w:rsidRPr="00D34946">
        <w:rPr>
          <w:rFonts w:ascii="GHEA Grapalat" w:hAnsi="GHEA Grapalat" w:cs="Sylfaen"/>
          <w:lang w:val="hy-AM"/>
        </w:rPr>
        <w:t xml:space="preserve"> են:</w:t>
      </w:r>
      <w:r w:rsidR="00D34946" w:rsidRPr="007B06E5">
        <w:rPr>
          <w:rFonts w:ascii="GHEA Grapalat" w:hAnsi="GHEA Grapalat" w:cs="Sylfaen"/>
          <w:lang w:val="hy-AM"/>
        </w:rPr>
        <w:t xml:space="preserve"> </w:t>
      </w:r>
      <w:r w:rsidR="00D34946" w:rsidRPr="00D34946">
        <w:rPr>
          <w:rFonts w:ascii="GHEA Grapalat" w:hAnsi="GHEA Grapalat" w:cs="Sylfaen"/>
          <w:lang w:val="hy-AM"/>
        </w:rPr>
        <w:t xml:space="preserve">Ժամանակավոր հատուկ միջոցների կիրառումը չի կարող համարվել խտրականություն։ </w:t>
      </w:r>
    </w:p>
    <w:p w14:paraId="49E62372" w14:textId="450661AF" w:rsidR="0048558F" w:rsidRPr="00D34946" w:rsidRDefault="0048558F" w:rsidP="00C63D2C">
      <w:pPr>
        <w:tabs>
          <w:tab w:val="left" w:pos="0"/>
        </w:tabs>
        <w:spacing w:line="360" w:lineRule="auto"/>
        <w:ind w:firstLine="720"/>
        <w:jc w:val="both"/>
        <w:rPr>
          <w:rFonts w:ascii="GHEA Grapalat" w:hAnsi="GHEA Grapalat" w:cs="Sylfaen"/>
        </w:rPr>
      </w:pPr>
      <w:r w:rsidRPr="00D34946">
        <w:rPr>
          <w:rFonts w:ascii="GHEA Grapalat" w:hAnsi="GHEA Grapalat" w:cs="Sylfaen"/>
        </w:rPr>
        <w:t xml:space="preserve">2. </w:t>
      </w:r>
      <w:proofErr w:type="spellStart"/>
      <w:r w:rsidRPr="00D34946">
        <w:rPr>
          <w:rFonts w:ascii="GHEA Grapalat" w:hAnsi="GHEA Grapalat" w:cs="Sylfaen"/>
        </w:rPr>
        <w:t>Պետական</w:t>
      </w:r>
      <w:proofErr w:type="spellEnd"/>
      <w:r w:rsidRPr="00D34946">
        <w:rPr>
          <w:rFonts w:ascii="GHEA Grapalat" w:hAnsi="GHEA Grapalat" w:cs="Sylfaen"/>
        </w:rPr>
        <w:t xml:space="preserve">, </w:t>
      </w:r>
      <w:proofErr w:type="spellStart"/>
      <w:r w:rsidRPr="00D34946">
        <w:rPr>
          <w:rFonts w:ascii="GHEA Grapalat" w:hAnsi="GHEA Grapalat" w:cs="Sylfaen"/>
        </w:rPr>
        <w:t>տեղական</w:t>
      </w:r>
      <w:proofErr w:type="spellEnd"/>
      <w:r w:rsidRPr="00D34946">
        <w:rPr>
          <w:rFonts w:ascii="GHEA Grapalat" w:hAnsi="GHEA Grapalat" w:cs="Sylfaen"/>
        </w:rPr>
        <w:t xml:space="preserve"> </w:t>
      </w:r>
      <w:proofErr w:type="spellStart"/>
      <w:r w:rsidRPr="00D34946">
        <w:rPr>
          <w:rFonts w:ascii="GHEA Grapalat" w:hAnsi="GHEA Grapalat" w:cs="Sylfaen"/>
        </w:rPr>
        <w:t>ինքնակառավարման</w:t>
      </w:r>
      <w:proofErr w:type="spellEnd"/>
      <w:r w:rsidRPr="00D34946">
        <w:rPr>
          <w:rFonts w:ascii="GHEA Grapalat" w:hAnsi="GHEA Grapalat" w:cs="Sylfaen"/>
        </w:rPr>
        <w:t xml:space="preserve"> </w:t>
      </w:r>
      <w:proofErr w:type="spellStart"/>
      <w:r w:rsidRPr="00D34946">
        <w:rPr>
          <w:rFonts w:ascii="GHEA Grapalat" w:hAnsi="GHEA Grapalat" w:cs="Sylfaen"/>
        </w:rPr>
        <w:t>մարմինները</w:t>
      </w:r>
      <w:proofErr w:type="spellEnd"/>
      <w:r w:rsidRPr="00D34946">
        <w:rPr>
          <w:rFonts w:ascii="GHEA Grapalat" w:hAnsi="GHEA Grapalat" w:cs="Sylfaen"/>
        </w:rPr>
        <w:t xml:space="preserve"> և </w:t>
      </w:r>
      <w:proofErr w:type="spellStart"/>
      <w:r w:rsidRPr="00D34946">
        <w:rPr>
          <w:rFonts w:ascii="GHEA Grapalat" w:hAnsi="GHEA Grapalat" w:cs="Sylfaen"/>
        </w:rPr>
        <w:t>դրանց</w:t>
      </w:r>
      <w:proofErr w:type="spellEnd"/>
      <w:r w:rsidRPr="00D34946">
        <w:rPr>
          <w:rFonts w:ascii="GHEA Grapalat" w:hAnsi="GHEA Grapalat" w:cs="Sylfaen"/>
        </w:rPr>
        <w:t xml:space="preserve"> </w:t>
      </w:r>
      <w:proofErr w:type="spellStart"/>
      <w:r w:rsidRPr="00D34946">
        <w:rPr>
          <w:rFonts w:ascii="GHEA Grapalat" w:hAnsi="GHEA Grapalat" w:cs="Sylfaen"/>
        </w:rPr>
        <w:t>պաշտոնատար</w:t>
      </w:r>
      <w:proofErr w:type="spellEnd"/>
      <w:r w:rsidRPr="00D34946">
        <w:rPr>
          <w:rFonts w:ascii="GHEA Grapalat" w:hAnsi="GHEA Grapalat" w:cs="Sylfaen"/>
        </w:rPr>
        <w:t xml:space="preserve"> </w:t>
      </w:r>
      <w:proofErr w:type="spellStart"/>
      <w:r w:rsidRPr="00D34946">
        <w:rPr>
          <w:rFonts w:ascii="GHEA Grapalat" w:hAnsi="GHEA Grapalat" w:cs="Sylfaen"/>
        </w:rPr>
        <w:t>անձինք</w:t>
      </w:r>
      <w:proofErr w:type="spellEnd"/>
      <w:r w:rsidRPr="00D34946">
        <w:rPr>
          <w:rFonts w:ascii="GHEA Grapalat" w:hAnsi="GHEA Grapalat" w:cs="Sylfaen"/>
        </w:rPr>
        <w:t xml:space="preserve">, </w:t>
      </w:r>
      <w:proofErr w:type="spellStart"/>
      <w:r w:rsidRPr="00D34946">
        <w:rPr>
          <w:rFonts w:ascii="GHEA Grapalat" w:hAnsi="GHEA Grapalat" w:cs="Sylfaen"/>
        </w:rPr>
        <w:t>ինչպես</w:t>
      </w:r>
      <w:proofErr w:type="spellEnd"/>
      <w:r w:rsidRPr="00D34946">
        <w:rPr>
          <w:rFonts w:ascii="GHEA Grapalat" w:hAnsi="GHEA Grapalat" w:cs="Sylfaen"/>
        </w:rPr>
        <w:t xml:space="preserve"> </w:t>
      </w:r>
      <w:proofErr w:type="spellStart"/>
      <w:r w:rsidRPr="00D34946">
        <w:rPr>
          <w:rFonts w:ascii="GHEA Grapalat" w:hAnsi="GHEA Grapalat" w:cs="Sylfaen"/>
        </w:rPr>
        <w:t>նաև</w:t>
      </w:r>
      <w:proofErr w:type="spellEnd"/>
      <w:r w:rsidRPr="00D34946">
        <w:rPr>
          <w:rFonts w:ascii="GHEA Grapalat" w:hAnsi="GHEA Grapalat" w:cs="Sylfaen"/>
        </w:rPr>
        <w:t xml:space="preserve"> </w:t>
      </w:r>
      <w:proofErr w:type="spellStart"/>
      <w:r w:rsidRPr="00D34946">
        <w:rPr>
          <w:rFonts w:ascii="GHEA Grapalat" w:hAnsi="GHEA Grapalat" w:cs="Sylfaen"/>
        </w:rPr>
        <w:t>կազմակերպությունները</w:t>
      </w:r>
      <w:proofErr w:type="spellEnd"/>
      <w:r w:rsidRPr="00D34946">
        <w:rPr>
          <w:rFonts w:ascii="GHEA Grapalat" w:hAnsi="GHEA Grapalat" w:cs="Sylfaen"/>
        </w:rPr>
        <w:t xml:space="preserve"> </w:t>
      </w:r>
      <w:proofErr w:type="spellStart"/>
      <w:r w:rsidRPr="00D34946">
        <w:rPr>
          <w:rFonts w:ascii="GHEA Grapalat" w:hAnsi="GHEA Grapalat" w:cs="Sylfaen"/>
        </w:rPr>
        <w:t>կարող</w:t>
      </w:r>
      <w:proofErr w:type="spellEnd"/>
      <w:r w:rsidRPr="00D34946">
        <w:rPr>
          <w:rFonts w:ascii="GHEA Grapalat" w:hAnsi="GHEA Grapalat" w:cs="Sylfaen"/>
        </w:rPr>
        <w:t xml:space="preserve"> </w:t>
      </w:r>
      <w:proofErr w:type="spellStart"/>
      <w:r w:rsidRPr="00D34946">
        <w:rPr>
          <w:rFonts w:ascii="GHEA Grapalat" w:hAnsi="GHEA Grapalat" w:cs="Sylfaen"/>
        </w:rPr>
        <w:t>են</w:t>
      </w:r>
      <w:proofErr w:type="spellEnd"/>
      <w:r w:rsidRPr="00D34946">
        <w:rPr>
          <w:rFonts w:ascii="GHEA Grapalat" w:hAnsi="GHEA Grapalat" w:cs="Sylfaen"/>
        </w:rPr>
        <w:t xml:space="preserve"> </w:t>
      </w:r>
      <w:proofErr w:type="spellStart"/>
      <w:r w:rsidRPr="00D34946">
        <w:rPr>
          <w:rFonts w:ascii="GHEA Grapalat" w:hAnsi="GHEA Grapalat" w:cs="Sylfaen"/>
        </w:rPr>
        <w:t>կիրառել</w:t>
      </w:r>
      <w:proofErr w:type="spellEnd"/>
      <w:r w:rsidRPr="00D34946">
        <w:rPr>
          <w:rFonts w:ascii="GHEA Grapalat" w:hAnsi="GHEA Grapalat" w:cs="Sylfaen"/>
        </w:rPr>
        <w:t xml:space="preserve"> </w:t>
      </w:r>
      <w:proofErr w:type="spellStart"/>
      <w:r w:rsidRPr="00D34946">
        <w:rPr>
          <w:rFonts w:ascii="GHEA Grapalat" w:hAnsi="GHEA Grapalat" w:cs="Sylfaen"/>
        </w:rPr>
        <w:t>ժամանակավոր</w:t>
      </w:r>
      <w:proofErr w:type="spellEnd"/>
      <w:r w:rsidRPr="00D34946">
        <w:rPr>
          <w:rFonts w:ascii="GHEA Grapalat" w:hAnsi="GHEA Grapalat" w:cs="Sylfaen"/>
        </w:rPr>
        <w:t xml:space="preserve"> </w:t>
      </w:r>
      <w:proofErr w:type="spellStart"/>
      <w:r w:rsidRPr="00D34946">
        <w:rPr>
          <w:rFonts w:ascii="GHEA Grapalat" w:hAnsi="GHEA Grapalat" w:cs="Sylfaen"/>
        </w:rPr>
        <w:t>հատուկ</w:t>
      </w:r>
      <w:proofErr w:type="spellEnd"/>
      <w:r w:rsidRPr="00D34946">
        <w:rPr>
          <w:rFonts w:ascii="GHEA Grapalat" w:hAnsi="GHEA Grapalat" w:cs="Sylfaen"/>
        </w:rPr>
        <w:t xml:space="preserve"> </w:t>
      </w:r>
      <w:proofErr w:type="spellStart"/>
      <w:r w:rsidRPr="00D34946">
        <w:rPr>
          <w:rFonts w:ascii="GHEA Grapalat" w:hAnsi="GHEA Grapalat" w:cs="Sylfaen"/>
        </w:rPr>
        <w:t>միջոցներ</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անձանց</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խմբի</w:t>
      </w:r>
      <w:proofErr w:type="spellEnd"/>
      <w:r w:rsidR="001F0504" w:rsidRPr="00D34946">
        <w:rPr>
          <w:rFonts w:ascii="GHEA Grapalat" w:hAnsi="GHEA Grapalat" w:cs="Sylfaen"/>
        </w:rPr>
        <w:t xml:space="preserve"> և </w:t>
      </w:r>
      <w:proofErr w:type="spellStart"/>
      <w:r w:rsidR="001F0504" w:rsidRPr="00D34946">
        <w:rPr>
          <w:rFonts w:ascii="GHEA Grapalat" w:hAnsi="GHEA Grapalat" w:cs="Sylfaen"/>
        </w:rPr>
        <w:t>հասարակության</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միջև</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որոշակի</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lastRenderedPageBreak/>
        <w:t>ոլորտում</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առկա</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փաստացի</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անհավասարության</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վերացման</w:t>
      </w:r>
      <w:proofErr w:type="spellEnd"/>
      <w:r w:rsidR="001F0504" w:rsidRPr="00D34946">
        <w:rPr>
          <w:rFonts w:ascii="GHEA Grapalat" w:hAnsi="GHEA Grapalat" w:cs="Sylfaen"/>
        </w:rPr>
        <w:t xml:space="preserve"> և </w:t>
      </w:r>
      <w:proofErr w:type="spellStart"/>
      <w:r w:rsidR="001F0504" w:rsidRPr="00D34946">
        <w:rPr>
          <w:rFonts w:ascii="GHEA Grapalat" w:hAnsi="GHEA Grapalat" w:cs="Sylfaen"/>
        </w:rPr>
        <w:t>հա</w:t>
      </w:r>
      <w:r w:rsidR="00F30B7D" w:rsidRPr="007B06E5">
        <w:rPr>
          <w:rFonts w:ascii="GHEA Grapalat" w:hAnsi="GHEA Grapalat" w:cs="Sylfaen"/>
        </w:rPr>
        <w:t>սարակության</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մյուս</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անդամների</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հետ</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հավասար</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հնարավորությունների</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ապահովման</w:t>
      </w:r>
      <w:proofErr w:type="spellEnd"/>
      <w:r w:rsidR="001F0504" w:rsidRPr="00D34946">
        <w:rPr>
          <w:rFonts w:ascii="GHEA Grapalat" w:hAnsi="GHEA Grapalat" w:cs="Sylfaen"/>
        </w:rPr>
        <w:t xml:space="preserve"> </w:t>
      </w:r>
      <w:proofErr w:type="spellStart"/>
      <w:r w:rsidR="001F0504" w:rsidRPr="00D34946">
        <w:rPr>
          <w:rFonts w:ascii="GHEA Grapalat" w:hAnsi="GHEA Grapalat" w:cs="Sylfaen"/>
        </w:rPr>
        <w:t>նպատակով</w:t>
      </w:r>
      <w:proofErr w:type="spellEnd"/>
      <w:r w:rsidR="001F0504" w:rsidRPr="00D34946">
        <w:rPr>
          <w:rFonts w:ascii="GHEA Grapalat" w:hAnsi="GHEA Grapalat" w:cs="Sylfaen"/>
        </w:rPr>
        <w:t>։</w:t>
      </w:r>
      <w:r w:rsidR="00965856" w:rsidRPr="00D34946">
        <w:rPr>
          <w:rFonts w:ascii="GHEA Grapalat" w:hAnsi="GHEA Grapalat" w:cs="Sylfaen"/>
        </w:rPr>
        <w:t xml:space="preserve"> </w:t>
      </w:r>
    </w:p>
    <w:p w14:paraId="3606850D" w14:textId="40A6D7C4" w:rsidR="001F0504" w:rsidRDefault="001F0504" w:rsidP="00C63D2C">
      <w:pPr>
        <w:tabs>
          <w:tab w:val="left" w:pos="0"/>
        </w:tabs>
        <w:spacing w:line="360" w:lineRule="auto"/>
        <w:ind w:firstLine="720"/>
        <w:jc w:val="both"/>
        <w:rPr>
          <w:rFonts w:ascii="GHEA Grapalat" w:hAnsi="GHEA Grapalat" w:cs="Sylfaen"/>
        </w:rPr>
      </w:pPr>
      <w:r w:rsidRPr="00D34946">
        <w:rPr>
          <w:rFonts w:ascii="GHEA Grapalat" w:hAnsi="GHEA Grapalat" w:cs="Sylfaen"/>
        </w:rPr>
        <w:t xml:space="preserve">3. </w:t>
      </w:r>
      <w:proofErr w:type="spellStart"/>
      <w:r w:rsidRPr="00D34946">
        <w:rPr>
          <w:rFonts w:ascii="GHEA Grapalat" w:hAnsi="GHEA Grapalat" w:cs="Sylfaen"/>
        </w:rPr>
        <w:t>Ժամանակավոր</w:t>
      </w:r>
      <w:proofErr w:type="spellEnd"/>
      <w:r w:rsidRPr="00D34946">
        <w:rPr>
          <w:rFonts w:ascii="GHEA Grapalat" w:hAnsi="GHEA Grapalat" w:cs="Sylfaen"/>
        </w:rPr>
        <w:t xml:space="preserve"> </w:t>
      </w:r>
      <w:proofErr w:type="spellStart"/>
      <w:r w:rsidRPr="00D34946">
        <w:rPr>
          <w:rFonts w:ascii="GHEA Grapalat" w:hAnsi="GHEA Grapalat" w:cs="Sylfaen"/>
        </w:rPr>
        <w:t>հատուկ</w:t>
      </w:r>
      <w:proofErr w:type="spellEnd"/>
      <w:r w:rsidRPr="00D34946">
        <w:rPr>
          <w:rFonts w:ascii="GHEA Grapalat" w:hAnsi="GHEA Grapalat" w:cs="Sylfaen"/>
        </w:rPr>
        <w:t xml:space="preserve"> </w:t>
      </w:r>
      <w:proofErr w:type="spellStart"/>
      <w:r w:rsidRPr="00D34946">
        <w:rPr>
          <w:rFonts w:ascii="GHEA Grapalat" w:hAnsi="GHEA Grapalat" w:cs="Sylfaen"/>
        </w:rPr>
        <w:t>միջոցների</w:t>
      </w:r>
      <w:proofErr w:type="spellEnd"/>
      <w:r w:rsidRPr="00D34946">
        <w:rPr>
          <w:rFonts w:ascii="GHEA Grapalat" w:hAnsi="GHEA Grapalat" w:cs="Sylfaen"/>
        </w:rPr>
        <w:t xml:space="preserve"> </w:t>
      </w:r>
      <w:proofErr w:type="spellStart"/>
      <w:r w:rsidRPr="00D34946">
        <w:rPr>
          <w:rFonts w:ascii="GHEA Grapalat" w:hAnsi="GHEA Grapalat" w:cs="Sylfaen"/>
        </w:rPr>
        <w:t>կիրառումը</w:t>
      </w:r>
      <w:proofErr w:type="spellEnd"/>
      <w:r w:rsidRPr="00D34946">
        <w:rPr>
          <w:rFonts w:ascii="GHEA Grapalat" w:hAnsi="GHEA Grapalat" w:cs="Sylfaen"/>
        </w:rPr>
        <w:t xml:space="preserve"> </w:t>
      </w:r>
      <w:proofErr w:type="spellStart"/>
      <w:r w:rsidRPr="00D34946">
        <w:rPr>
          <w:rFonts w:ascii="GHEA Grapalat" w:hAnsi="GHEA Grapalat" w:cs="Sylfaen"/>
        </w:rPr>
        <w:t>դադարեցվում</w:t>
      </w:r>
      <w:proofErr w:type="spellEnd"/>
      <w:r w:rsidRPr="00D34946">
        <w:rPr>
          <w:rFonts w:ascii="GHEA Grapalat" w:hAnsi="GHEA Grapalat" w:cs="Sylfaen"/>
        </w:rPr>
        <w:t xml:space="preserve"> է </w:t>
      </w:r>
      <w:proofErr w:type="spellStart"/>
      <w:r w:rsidRPr="00D34946">
        <w:rPr>
          <w:rFonts w:ascii="GHEA Grapalat" w:hAnsi="GHEA Grapalat" w:cs="Sylfaen"/>
        </w:rPr>
        <w:t>սույն</w:t>
      </w:r>
      <w:proofErr w:type="spellEnd"/>
      <w:r w:rsidRPr="00D34946">
        <w:rPr>
          <w:rFonts w:ascii="GHEA Grapalat" w:hAnsi="GHEA Grapalat" w:cs="Sylfaen"/>
        </w:rPr>
        <w:t xml:space="preserve"> </w:t>
      </w:r>
      <w:proofErr w:type="spellStart"/>
      <w:r w:rsidRPr="00D34946">
        <w:rPr>
          <w:rFonts w:ascii="GHEA Grapalat" w:hAnsi="GHEA Grapalat" w:cs="Sylfaen"/>
        </w:rPr>
        <w:t>հոդվածի</w:t>
      </w:r>
      <w:proofErr w:type="spellEnd"/>
      <w:r w:rsidRPr="00D34946">
        <w:rPr>
          <w:rFonts w:ascii="GHEA Grapalat" w:hAnsi="GHEA Grapalat" w:cs="Sylfaen"/>
        </w:rPr>
        <w:t xml:space="preserve"> 2-րդ </w:t>
      </w:r>
      <w:proofErr w:type="spellStart"/>
      <w:r w:rsidRPr="00D34946">
        <w:rPr>
          <w:rFonts w:ascii="GHEA Grapalat" w:hAnsi="GHEA Grapalat" w:cs="Sylfaen"/>
        </w:rPr>
        <w:t>մասով</w:t>
      </w:r>
      <w:proofErr w:type="spellEnd"/>
      <w:r w:rsidRPr="00D34946">
        <w:rPr>
          <w:rFonts w:ascii="GHEA Grapalat" w:hAnsi="GHEA Grapalat" w:cs="Sylfaen"/>
        </w:rPr>
        <w:t xml:space="preserve"> </w:t>
      </w:r>
      <w:proofErr w:type="spellStart"/>
      <w:r w:rsidRPr="00D34946">
        <w:rPr>
          <w:rFonts w:ascii="GHEA Grapalat" w:hAnsi="GHEA Grapalat" w:cs="Sylfaen"/>
        </w:rPr>
        <w:t>նշված</w:t>
      </w:r>
      <w:proofErr w:type="spellEnd"/>
      <w:r w:rsidRPr="00D34946">
        <w:rPr>
          <w:rFonts w:ascii="GHEA Grapalat" w:hAnsi="GHEA Grapalat" w:cs="Sylfaen"/>
        </w:rPr>
        <w:t xml:space="preserve"> </w:t>
      </w:r>
      <w:proofErr w:type="spellStart"/>
      <w:r w:rsidRPr="00D34946">
        <w:rPr>
          <w:rFonts w:ascii="GHEA Grapalat" w:hAnsi="GHEA Grapalat" w:cs="Sylfaen"/>
        </w:rPr>
        <w:t>փաստացի</w:t>
      </w:r>
      <w:proofErr w:type="spellEnd"/>
      <w:r w:rsidRPr="00D34946">
        <w:rPr>
          <w:rFonts w:ascii="GHEA Grapalat" w:hAnsi="GHEA Grapalat" w:cs="Sylfaen"/>
        </w:rPr>
        <w:t xml:space="preserve"> </w:t>
      </w:r>
      <w:proofErr w:type="spellStart"/>
      <w:r w:rsidRPr="00D34946">
        <w:rPr>
          <w:rFonts w:ascii="GHEA Grapalat" w:hAnsi="GHEA Grapalat" w:cs="Sylfaen"/>
        </w:rPr>
        <w:t>անհավասարության</w:t>
      </w:r>
      <w:proofErr w:type="spellEnd"/>
      <w:r w:rsidRPr="00D34946">
        <w:rPr>
          <w:rFonts w:ascii="GHEA Grapalat" w:hAnsi="GHEA Grapalat" w:cs="Sylfaen"/>
        </w:rPr>
        <w:t xml:space="preserve"> </w:t>
      </w:r>
      <w:proofErr w:type="spellStart"/>
      <w:r w:rsidRPr="00D34946">
        <w:rPr>
          <w:rFonts w:ascii="GHEA Grapalat" w:hAnsi="GHEA Grapalat" w:cs="Sylfaen"/>
        </w:rPr>
        <w:t>վերացումից</w:t>
      </w:r>
      <w:proofErr w:type="spellEnd"/>
      <w:r w:rsidRPr="00D34946">
        <w:rPr>
          <w:rFonts w:ascii="GHEA Grapalat" w:hAnsi="GHEA Grapalat" w:cs="Sylfaen"/>
        </w:rPr>
        <w:t xml:space="preserve"> </w:t>
      </w:r>
      <w:proofErr w:type="spellStart"/>
      <w:r w:rsidRPr="00D34946">
        <w:rPr>
          <w:rFonts w:ascii="GHEA Grapalat" w:hAnsi="GHEA Grapalat" w:cs="Sylfaen"/>
        </w:rPr>
        <w:t>հետո</w:t>
      </w:r>
      <w:proofErr w:type="spellEnd"/>
      <w:r w:rsidRPr="00D34946">
        <w:rPr>
          <w:rFonts w:ascii="GHEA Grapalat" w:hAnsi="GHEA Grapalat" w:cs="Sylfaen"/>
        </w:rPr>
        <w:t>։</w:t>
      </w:r>
      <w:r>
        <w:rPr>
          <w:rFonts w:ascii="GHEA Grapalat" w:hAnsi="GHEA Grapalat" w:cs="Sylfaen"/>
        </w:rPr>
        <w:t xml:space="preserve"> </w:t>
      </w:r>
    </w:p>
    <w:p w14:paraId="630E8E4D" w14:textId="77777777" w:rsidR="006F2215" w:rsidRPr="004C2656" w:rsidRDefault="006F2215" w:rsidP="00D904BF">
      <w:pPr>
        <w:tabs>
          <w:tab w:val="left" w:pos="0"/>
        </w:tabs>
        <w:spacing w:line="360" w:lineRule="auto"/>
        <w:jc w:val="both"/>
        <w:rPr>
          <w:rFonts w:ascii="GHEA Grapalat" w:hAnsi="GHEA Grapalat" w:cs="Sylfaen"/>
          <w:bCs/>
          <w:lang w:val="hy-AM"/>
        </w:rPr>
      </w:pPr>
    </w:p>
    <w:p w14:paraId="40760ECB" w14:textId="396F84AB" w:rsidR="008A2DEB" w:rsidRPr="004C2656" w:rsidRDefault="008A2DEB" w:rsidP="00524717">
      <w:pPr>
        <w:tabs>
          <w:tab w:val="left" w:pos="0"/>
          <w:tab w:val="left" w:pos="851"/>
        </w:tabs>
        <w:spacing w:line="360" w:lineRule="auto"/>
        <w:ind w:firstLine="720"/>
        <w:jc w:val="both"/>
        <w:rPr>
          <w:rFonts w:ascii="GHEA Grapalat" w:hAnsi="GHEA Grapalat"/>
          <w:b/>
          <w:lang w:val="hy-AM"/>
        </w:rPr>
      </w:pPr>
      <w:r w:rsidRPr="004C2656">
        <w:rPr>
          <w:rFonts w:ascii="GHEA Grapalat" w:hAnsi="GHEA Grapalat"/>
          <w:b/>
          <w:lang w:val="hy-AM"/>
        </w:rPr>
        <w:t xml:space="preserve">Հոդված </w:t>
      </w:r>
      <w:r w:rsidR="0048558F">
        <w:rPr>
          <w:rFonts w:ascii="GHEA Grapalat" w:hAnsi="GHEA Grapalat"/>
          <w:b/>
        </w:rPr>
        <w:t>8</w:t>
      </w:r>
      <w:r w:rsidRPr="004C2656">
        <w:rPr>
          <w:rFonts w:ascii="GHEA Grapalat" w:hAnsi="GHEA Grapalat"/>
          <w:b/>
          <w:lang w:val="hy-AM"/>
        </w:rPr>
        <w:t>. Խտրականությունից իրավական պաշտպանությունը</w:t>
      </w:r>
    </w:p>
    <w:p w14:paraId="4BAAB82B" w14:textId="77777777" w:rsidR="0002155D" w:rsidRDefault="00E9095A" w:rsidP="00524717">
      <w:pPr>
        <w:tabs>
          <w:tab w:val="left" w:pos="0"/>
        </w:tabs>
        <w:spacing w:line="360" w:lineRule="auto"/>
        <w:ind w:firstLine="720"/>
        <w:jc w:val="both"/>
        <w:rPr>
          <w:rFonts w:ascii="GHEA Grapalat" w:hAnsi="GHEA Grapalat"/>
          <w:color w:val="000000"/>
          <w:lang w:val="hy-AM" w:eastAsia="hy-AM" w:bidi="hy-AM"/>
        </w:rPr>
      </w:pPr>
      <w:r w:rsidRPr="004C2656">
        <w:rPr>
          <w:rFonts w:ascii="GHEA Grapalat" w:hAnsi="GHEA Grapalat" w:cs="Sylfaen"/>
          <w:bCs/>
          <w:lang w:val="hy-AM"/>
        </w:rPr>
        <w:t xml:space="preserve">1. </w:t>
      </w:r>
      <w:r w:rsidR="008A2DEB" w:rsidRPr="004C2656">
        <w:rPr>
          <w:rFonts w:ascii="GHEA Grapalat" w:hAnsi="GHEA Grapalat" w:cs="Sylfaen"/>
          <w:bCs/>
          <w:lang w:val="hy-AM"/>
        </w:rPr>
        <w:t>Յուրաքանչյուր ոք, ով հիմքեր ունի կարծելու, որ իր նկատմամբ դրսևորվել է խտրական</w:t>
      </w:r>
      <w:r w:rsidR="00B74A1F" w:rsidRPr="004C2656">
        <w:rPr>
          <w:rFonts w:ascii="GHEA Grapalat" w:hAnsi="GHEA Grapalat" w:cs="Sylfaen"/>
          <w:bCs/>
          <w:lang w:val="hy-AM"/>
        </w:rPr>
        <w:t>ություն</w:t>
      </w:r>
      <w:r w:rsidR="008A2DEB" w:rsidRPr="004C2656">
        <w:rPr>
          <w:rFonts w:ascii="GHEA Grapalat" w:hAnsi="GHEA Grapalat" w:cs="Sylfaen"/>
          <w:bCs/>
          <w:lang w:val="hy-AM"/>
        </w:rPr>
        <w:t xml:space="preserve">, իրավունք ունի </w:t>
      </w:r>
      <w:r w:rsidR="003522CF" w:rsidRPr="004C2656">
        <w:rPr>
          <w:rFonts w:ascii="GHEA Grapalat" w:hAnsi="GHEA Grapalat"/>
          <w:color w:val="000000"/>
          <w:lang w:val="hy-AM" w:eastAsia="hy-AM" w:bidi="hy-AM"/>
        </w:rPr>
        <w:t>օրենքով սահմանված կարգով</w:t>
      </w:r>
      <w:r w:rsidR="0002155D">
        <w:rPr>
          <w:rFonts w:ascii="GHEA Grapalat" w:hAnsi="GHEA Grapalat"/>
          <w:color w:val="000000"/>
          <w:lang w:val="hy-AM" w:eastAsia="hy-AM" w:bidi="hy-AM"/>
        </w:rPr>
        <w:t>՝</w:t>
      </w:r>
    </w:p>
    <w:p w14:paraId="378616C0" w14:textId="1287A9F3" w:rsidR="0002155D" w:rsidRDefault="0002155D" w:rsidP="00524717">
      <w:pPr>
        <w:tabs>
          <w:tab w:val="left" w:pos="0"/>
        </w:tabs>
        <w:spacing w:line="360" w:lineRule="auto"/>
        <w:ind w:firstLine="720"/>
        <w:jc w:val="both"/>
        <w:rPr>
          <w:rFonts w:ascii="GHEA Grapalat" w:hAnsi="GHEA Grapalat" w:cs="Sylfaen"/>
          <w:bCs/>
        </w:rPr>
      </w:pPr>
      <w:r>
        <w:rPr>
          <w:rFonts w:ascii="GHEA Grapalat" w:hAnsi="GHEA Grapalat" w:cs="Sylfaen"/>
          <w:bCs/>
        </w:rPr>
        <w:t xml:space="preserve">1) </w:t>
      </w:r>
      <w:proofErr w:type="spellStart"/>
      <w:r>
        <w:rPr>
          <w:rFonts w:ascii="GHEA Grapalat" w:hAnsi="GHEA Grapalat" w:cs="Sylfaen"/>
          <w:bCs/>
        </w:rPr>
        <w:t>հանցագործության</w:t>
      </w:r>
      <w:proofErr w:type="spellEnd"/>
      <w:r>
        <w:rPr>
          <w:rFonts w:ascii="GHEA Grapalat" w:hAnsi="GHEA Grapalat" w:cs="Sylfaen"/>
          <w:bCs/>
        </w:rPr>
        <w:t xml:space="preserve"> </w:t>
      </w:r>
      <w:proofErr w:type="spellStart"/>
      <w:r>
        <w:rPr>
          <w:rFonts w:ascii="GHEA Grapalat" w:hAnsi="GHEA Grapalat" w:cs="Sylfaen"/>
          <w:bCs/>
        </w:rPr>
        <w:t>մասին</w:t>
      </w:r>
      <w:proofErr w:type="spellEnd"/>
      <w:r>
        <w:rPr>
          <w:rFonts w:ascii="GHEA Grapalat" w:hAnsi="GHEA Grapalat" w:cs="Sylfaen"/>
          <w:bCs/>
        </w:rPr>
        <w:t xml:space="preserve"> </w:t>
      </w:r>
      <w:proofErr w:type="spellStart"/>
      <w:r>
        <w:rPr>
          <w:rFonts w:ascii="GHEA Grapalat" w:hAnsi="GHEA Grapalat" w:cs="Sylfaen"/>
          <w:bCs/>
        </w:rPr>
        <w:t>հաղորդում</w:t>
      </w:r>
      <w:proofErr w:type="spellEnd"/>
      <w:r>
        <w:rPr>
          <w:rFonts w:ascii="GHEA Grapalat" w:hAnsi="GHEA Grapalat" w:cs="Sylfaen"/>
          <w:bCs/>
        </w:rPr>
        <w:t xml:space="preserve"> </w:t>
      </w:r>
      <w:proofErr w:type="spellStart"/>
      <w:r>
        <w:rPr>
          <w:rFonts w:ascii="GHEA Grapalat" w:hAnsi="GHEA Grapalat" w:cs="Sylfaen"/>
          <w:bCs/>
        </w:rPr>
        <w:t>ներկայացնելու</w:t>
      </w:r>
      <w:proofErr w:type="spellEnd"/>
      <w:r>
        <w:rPr>
          <w:rFonts w:ascii="GHEA Grapalat" w:hAnsi="GHEA Grapalat" w:cs="Sylfaen"/>
          <w:bCs/>
        </w:rPr>
        <w:t xml:space="preserve"> </w:t>
      </w:r>
      <w:proofErr w:type="spellStart"/>
      <w:r>
        <w:rPr>
          <w:rFonts w:ascii="GHEA Grapalat" w:hAnsi="GHEA Grapalat" w:cs="Sylfaen"/>
          <w:bCs/>
        </w:rPr>
        <w:t>իրավասու</w:t>
      </w:r>
      <w:proofErr w:type="spellEnd"/>
      <w:r>
        <w:rPr>
          <w:rFonts w:ascii="GHEA Grapalat" w:hAnsi="GHEA Grapalat" w:cs="Sylfaen"/>
          <w:bCs/>
        </w:rPr>
        <w:t xml:space="preserve"> </w:t>
      </w:r>
      <w:proofErr w:type="spellStart"/>
      <w:r>
        <w:rPr>
          <w:rFonts w:ascii="GHEA Grapalat" w:hAnsi="GHEA Grapalat" w:cs="Sylfaen"/>
          <w:bCs/>
        </w:rPr>
        <w:t>մարմիններին</w:t>
      </w:r>
      <w:proofErr w:type="spellEnd"/>
      <w:r>
        <w:rPr>
          <w:rFonts w:ascii="GHEA Grapalat" w:hAnsi="GHEA Grapalat" w:cs="Sylfaen"/>
          <w:bCs/>
        </w:rPr>
        <w:t xml:space="preserve">, </w:t>
      </w:r>
      <w:proofErr w:type="spellStart"/>
      <w:r>
        <w:rPr>
          <w:rFonts w:ascii="GHEA Grapalat" w:hAnsi="GHEA Grapalat" w:cs="Sylfaen"/>
          <w:bCs/>
        </w:rPr>
        <w:t>եթե</w:t>
      </w:r>
      <w:proofErr w:type="spellEnd"/>
      <w:r>
        <w:rPr>
          <w:rFonts w:ascii="GHEA Grapalat" w:hAnsi="GHEA Grapalat" w:cs="Sylfaen"/>
          <w:bCs/>
        </w:rPr>
        <w:t xml:space="preserve"> </w:t>
      </w:r>
      <w:proofErr w:type="spellStart"/>
      <w:r>
        <w:rPr>
          <w:rFonts w:ascii="GHEA Grapalat" w:hAnsi="GHEA Grapalat" w:cs="Sylfaen"/>
          <w:bCs/>
        </w:rPr>
        <w:t>գտնում</w:t>
      </w:r>
      <w:proofErr w:type="spellEnd"/>
      <w:r>
        <w:rPr>
          <w:rFonts w:ascii="GHEA Grapalat" w:hAnsi="GHEA Grapalat" w:cs="Sylfaen"/>
          <w:bCs/>
        </w:rPr>
        <w:t xml:space="preserve"> է, </w:t>
      </w:r>
      <w:proofErr w:type="spellStart"/>
      <w:r>
        <w:rPr>
          <w:rFonts w:ascii="GHEA Grapalat" w:hAnsi="GHEA Grapalat" w:cs="Sylfaen"/>
          <w:bCs/>
        </w:rPr>
        <w:t>որ</w:t>
      </w:r>
      <w:proofErr w:type="spellEnd"/>
      <w:r>
        <w:rPr>
          <w:rFonts w:ascii="GHEA Grapalat" w:hAnsi="GHEA Grapalat" w:cs="Sylfaen"/>
          <w:bCs/>
        </w:rPr>
        <w:t xml:space="preserve"> </w:t>
      </w:r>
      <w:proofErr w:type="spellStart"/>
      <w:r>
        <w:rPr>
          <w:rFonts w:ascii="GHEA Grapalat" w:hAnsi="GHEA Grapalat" w:cs="Sylfaen"/>
          <w:bCs/>
        </w:rPr>
        <w:t>իր</w:t>
      </w:r>
      <w:proofErr w:type="spellEnd"/>
      <w:r>
        <w:rPr>
          <w:rFonts w:ascii="GHEA Grapalat" w:hAnsi="GHEA Grapalat" w:cs="Sylfaen"/>
          <w:bCs/>
        </w:rPr>
        <w:t xml:space="preserve"> </w:t>
      </w:r>
      <w:proofErr w:type="spellStart"/>
      <w:r>
        <w:rPr>
          <w:rFonts w:ascii="GHEA Grapalat" w:hAnsi="GHEA Grapalat" w:cs="Sylfaen"/>
          <w:bCs/>
        </w:rPr>
        <w:t>նկատմամբ</w:t>
      </w:r>
      <w:proofErr w:type="spellEnd"/>
      <w:r>
        <w:rPr>
          <w:rFonts w:ascii="GHEA Grapalat" w:hAnsi="GHEA Grapalat" w:cs="Sylfaen"/>
          <w:bCs/>
        </w:rPr>
        <w:t xml:space="preserve"> </w:t>
      </w:r>
      <w:proofErr w:type="spellStart"/>
      <w:r>
        <w:rPr>
          <w:rFonts w:ascii="GHEA Grapalat" w:hAnsi="GHEA Grapalat" w:cs="Sylfaen"/>
          <w:bCs/>
        </w:rPr>
        <w:t>կատարված</w:t>
      </w:r>
      <w:proofErr w:type="spellEnd"/>
      <w:r>
        <w:rPr>
          <w:rFonts w:ascii="GHEA Grapalat" w:hAnsi="GHEA Grapalat" w:cs="Sylfaen"/>
          <w:bCs/>
        </w:rPr>
        <w:t xml:space="preserve"> </w:t>
      </w:r>
      <w:proofErr w:type="spellStart"/>
      <w:r>
        <w:rPr>
          <w:rFonts w:ascii="GHEA Grapalat" w:hAnsi="GHEA Grapalat" w:cs="Sylfaen"/>
          <w:bCs/>
        </w:rPr>
        <w:t>արարքը</w:t>
      </w:r>
      <w:proofErr w:type="spellEnd"/>
      <w:r>
        <w:rPr>
          <w:rFonts w:ascii="GHEA Grapalat" w:hAnsi="GHEA Grapalat" w:cs="Sylfaen"/>
          <w:bCs/>
        </w:rPr>
        <w:t xml:space="preserve"> </w:t>
      </w:r>
      <w:proofErr w:type="spellStart"/>
      <w:r>
        <w:rPr>
          <w:rFonts w:ascii="GHEA Grapalat" w:hAnsi="GHEA Grapalat" w:cs="Sylfaen"/>
          <w:bCs/>
        </w:rPr>
        <w:t>պարունակում</w:t>
      </w:r>
      <w:proofErr w:type="spellEnd"/>
      <w:r>
        <w:rPr>
          <w:rFonts w:ascii="GHEA Grapalat" w:hAnsi="GHEA Grapalat" w:cs="Sylfaen"/>
          <w:bCs/>
        </w:rPr>
        <w:t xml:space="preserve"> է </w:t>
      </w:r>
      <w:proofErr w:type="spellStart"/>
      <w:r w:rsidR="00DB6F43">
        <w:rPr>
          <w:rFonts w:ascii="GHEA Grapalat" w:hAnsi="GHEA Grapalat" w:cs="Sylfaen"/>
          <w:bCs/>
        </w:rPr>
        <w:t>Հայաստանի</w:t>
      </w:r>
      <w:proofErr w:type="spellEnd"/>
      <w:r w:rsidR="00DB6F43">
        <w:rPr>
          <w:rFonts w:ascii="GHEA Grapalat" w:hAnsi="GHEA Grapalat" w:cs="Sylfaen"/>
          <w:bCs/>
        </w:rPr>
        <w:t xml:space="preserve"> </w:t>
      </w:r>
      <w:proofErr w:type="spellStart"/>
      <w:r w:rsidR="00DB6F43">
        <w:rPr>
          <w:rFonts w:ascii="GHEA Grapalat" w:hAnsi="GHEA Grapalat" w:cs="Sylfaen"/>
          <w:bCs/>
        </w:rPr>
        <w:t>Հանրապետության</w:t>
      </w:r>
      <w:proofErr w:type="spellEnd"/>
      <w:r w:rsidR="00DB6F43">
        <w:rPr>
          <w:rFonts w:ascii="GHEA Grapalat" w:hAnsi="GHEA Grapalat" w:cs="Sylfaen"/>
          <w:bCs/>
        </w:rPr>
        <w:t xml:space="preserve"> </w:t>
      </w:r>
      <w:proofErr w:type="spellStart"/>
      <w:r w:rsidR="00DB6F43">
        <w:rPr>
          <w:rFonts w:ascii="GHEA Grapalat" w:hAnsi="GHEA Grapalat" w:cs="Sylfaen"/>
          <w:bCs/>
        </w:rPr>
        <w:t>քրեական</w:t>
      </w:r>
      <w:proofErr w:type="spellEnd"/>
      <w:r w:rsidR="00DB6F43">
        <w:rPr>
          <w:rFonts w:ascii="GHEA Grapalat" w:hAnsi="GHEA Grapalat" w:cs="Sylfaen"/>
          <w:bCs/>
        </w:rPr>
        <w:t xml:space="preserve"> </w:t>
      </w:r>
      <w:proofErr w:type="spellStart"/>
      <w:r w:rsidR="00DB6F43">
        <w:rPr>
          <w:rFonts w:ascii="GHEA Grapalat" w:hAnsi="GHEA Grapalat" w:cs="Sylfaen"/>
          <w:bCs/>
        </w:rPr>
        <w:t>օրենսգրքի</w:t>
      </w:r>
      <w:proofErr w:type="spellEnd"/>
      <w:r w:rsidR="00DB6F43">
        <w:rPr>
          <w:rFonts w:ascii="GHEA Grapalat" w:hAnsi="GHEA Grapalat" w:cs="Sylfaen"/>
          <w:bCs/>
        </w:rPr>
        <w:t xml:space="preserve"> 203-րդ </w:t>
      </w:r>
      <w:proofErr w:type="spellStart"/>
      <w:r w:rsidR="00DB6F43">
        <w:rPr>
          <w:rFonts w:ascii="GHEA Grapalat" w:hAnsi="GHEA Grapalat" w:cs="Sylfaen"/>
          <w:bCs/>
        </w:rPr>
        <w:t>հոդվածով</w:t>
      </w:r>
      <w:proofErr w:type="spellEnd"/>
      <w:r w:rsidR="00DB6F43">
        <w:rPr>
          <w:rFonts w:ascii="GHEA Grapalat" w:hAnsi="GHEA Grapalat" w:cs="Sylfaen"/>
          <w:bCs/>
        </w:rPr>
        <w:t xml:space="preserve"> </w:t>
      </w:r>
      <w:proofErr w:type="spellStart"/>
      <w:r w:rsidR="00DB6F43">
        <w:rPr>
          <w:rFonts w:ascii="GHEA Grapalat" w:hAnsi="GHEA Grapalat" w:cs="Sylfaen"/>
          <w:bCs/>
        </w:rPr>
        <w:t>նախատեսված</w:t>
      </w:r>
      <w:proofErr w:type="spellEnd"/>
      <w:r w:rsidR="00DB6F43">
        <w:rPr>
          <w:rFonts w:ascii="GHEA Grapalat" w:hAnsi="GHEA Grapalat" w:cs="Sylfaen"/>
          <w:bCs/>
        </w:rPr>
        <w:t xml:space="preserve"> </w:t>
      </w:r>
      <w:proofErr w:type="spellStart"/>
      <w:r>
        <w:rPr>
          <w:rFonts w:ascii="GHEA Grapalat" w:hAnsi="GHEA Grapalat" w:cs="Sylfaen"/>
          <w:bCs/>
        </w:rPr>
        <w:t>առերևույթ</w:t>
      </w:r>
      <w:proofErr w:type="spellEnd"/>
      <w:r>
        <w:rPr>
          <w:rFonts w:ascii="GHEA Grapalat" w:hAnsi="GHEA Grapalat" w:cs="Sylfaen"/>
          <w:bCs/>
        </w:rPr>
        <w:t xml:space="preserve"> </w:t>
      </w:r>
      <w:proofErr w:type="spellStart"/>
      <w:r>
        <w:rPr>
          <w:rFonts w:ascii="GHEA Grapalat" w:hAnsi="GHEA Grapalat" w:cs="Sylfaen"/>
          <w:bCs/>
        </w:rPr>
        <w:t>հանցանքի</w:t>
      </w:r>
      <w:proofErr w:type="spellEnd"/>
      <w:r>
        <w:rPr>
          <w:rFonts w:ascii="GHEA Grapalat" w:hAnsi="GHEA Grapalat" w:cs="Sylfaen"/>
          <w:bCs/>
        </w:rPr>
        <w:t xml:space="preserve"> </w:t>
      </w:r>
      <w:proofErr w:type="spellStart"/>
      <w:r>
        <w:rPr>
          <w:rFonts w:ascii="GHEA Grapalat" w:hAnsi="GHEA Grapalat" w:cs="Sylfaen"/>
          <w:bCs/>
        </w:rPr>
        <w:t>հատկանիշներ</w:t>
      </w:r>
      <w:proofErr w:type="spellEnd"/>
      <w:r>
        <w:rPr>
          <w:rFonts w:ascii="GHEA Grapalat" w:hAnsi="GHEA Grapalat" w:cs="Sylfaen"/>
          <w:bCs/>
        </w:rPr>
        <w:t>.</w:t>
      </w:r>
    </w:p>
    <w:p w14:paraId="53FF6971" w14:textId="77777777" w:rsidR="0002155D" w:rsidRDefault="0002155D" w:rsidP="00524717">
      <w:pPr>
        <w:tabs>
          <w:tab w:val="left" w:pos="0"/>
        </w:tabs>
        <w:spacing w:line="360" w:lineRule="auto"/>
        <w:ind w:firstLine="720"/>
        <w:jc w:val="both"/>
        <w:rPr>
          <w:rFonts w:ascii="GHEA Grapalat" w:hAnsi="GHEA Grapalat" w:cs="Sylfaen"/>
          <w:bCs/>
        </w:rPr>
      </w:pPr>
      <w:r>
        <w:rPr>
          <w:rFonts w:ascii="GHEA Grapalat" w:hAnsi="GHEA Grapalat" w:cs="Sylfaen"/>
          <w:bCs/>
        </w:rPr>
        <w:t>2)</w:t>
      </w:r>
      <w:r w:rsidR="003522CF" w:rsidRPr="004C2656">
        <w:rPr>
          <w:rFonts w:ascii="GHEA Grapalat" w:hAnsi="GHEA Grapalat" w:cs="Sylfaen"/>
          <w:bCs/>
          <w:lang w:val="hy-AM"/>
        </w:rPr>
        <w:t xml:space="preserve"> </w:t>
      </w:r>
      <w:r w:rsidR="008A2DEB" w:rsidRPr="004C2656">
        <w:rPr>
          <w:rFonts w:ascii="GHEA Grapalat" w:hAnsi="GHEA Grapalat" w:cs="Sylfaen"/>
          <w:bCs/>
          <w:lang w:val="hy-AM"/>
        </w:rPr>
        <w:t xml:space="preserve">դիմելու </w:t>
      </w:r>
      <w:r>
        <w:rPr>
          <w:rFonts w:ascii="GHEA Grapalat" w:hAnsi="GHEA Grapalat" w:cs="Sylfaen"/>
          <w:bCs/>
          <w:lang w:val="hy-AM"/>
        </w:rPr>
        <w:t xml:space="preserve">վարչական դատարան, եթե գտնում է, որ իր նկատմամբ կատարված արարքը պարունակում է Վարչական իրավախախտումների մասին Հայաստանի Հանրապետության օրենսգրքի </w:t>
      </w:r>
      <w:r>
        <w:rPr>
          <w:rFonts w:ascii="GHEA Grapalat" w:hAnsi="GHEA Grapalat" w:cs="Sylfaen"/>
          <w:bCs/>
        </w:rPr>
        <w:t xml:space="preserve">41.10 </w:t>
      </w:r>
      <w:proofErr w:type="spellStart"/>
      <w:r>
        <w:rPr>
          <w:rFonts w:ascii="GHEA Grapalat" w:hAnsi="GHEA Grapalat" w:cs="Sylfaen"/>
          <w:bCs/>
        </w:rPr>
        <w:t>հոդվածով</w:t>
      </w:r>
      <w:proofErr w:type="spellEnd"/>
      <w:r>
        <w:rPr>
          <w:rFonts w:ascii="GHEA Grapalat" w:hAnsi="GHEA Grapalat" w:cs="Sylfaen"/>
          <w:bCs/>
        </w:rPr>
        <w:t xml:space="preserve"> </w:t>
      </w:r>
      <w:proofErr w:type="spellStart"/>
      <w:r>
        <w:rPr>
          <w:rFonts w:ascii="GHEA Grapalat" w:hAnsi="GHEA Grapalat" w:cs="Sylfaen"/>
          <w:bCs/>
        </w:rPr>
        <w:t>նախատեսված</w:t>
      </w:r>
      <w:proofErr w:type="spellEnd"/>
      <w:r>
        <w:rPr>
          <w:rFonts w:ascii="GHEA Grapalat" w:hAnsi="GHEA Grapalat" w:cs="Sylfaen"/>
          <w:bCs/>
        </w:rPr>
        <w:t xml:space="preserve"> </w:t>
      </w:r>
      <w:proofErr w:type="spellStart"/>
      <w:r>
        <w:rPr>
          <w:rFonts w:ascii="GHEA Grapalat" w:hAnsi="GHEA Grapalat" w:cs="Sylfaen"/>
          <w:bCs/>
        </w:rPr>
        <w:t>իրավախախտման</w:t>
      </w:r>
      <w:proofErr w:type="spellEnd"/>
      <w:r>
        <w:rPr>
          <w:rFonts w:ascii="GHEA Grapalat" w:hAnsi="GHEA Grapalat" w:cs="Sylfaen"/>
          <w:bCs/>
        </w:rPr>
        <w:t xml:space="preserve"> </w:t>
      </w:r>
      <w:proofErr w:type="spellStart"/>
      <w:r>
        <w:rPr>
          <w:rFonts w:ascii="GHEA Grapalat" w:hAnsi="GHEA Grapalat" w:cs="Sylfaen"/>
          <w:bCs/>
        </w:rPr>
        <w:t>հատկանիշներ</w:t>
      </w:r>
      <w:proofErr w:type="spellEnd"/>
      <w:r>
        <w:rPr>
          <w:rFonts w:ascii="GHEA Grapalat" w:hAnsi="GHEA Grapalat" w:cs="Sylfaen"/>
          <w:bCs/>
        </w:rPr>
        <w:t>.</w:t>
      </w:r>
    </w:p>
    <w:p w14:paraId="4560F4F9" w14:textId="77777777" w:rsidR="0002155D" w:rsidRDefault="0002155D" w:rsidP="00524717">
      <w:pPr>
        <w:tabs>
          <w:tab w:val="left" w:pos="0"/>
        </w:tabs>
        <w:spacing w:line="360" w:lineRule="auto"/>
        <w:ind w:firstLine="720"/>
        <w:jc w:val="both"/>
        <w:rPr>
          <w:rFonts w:ascii="GHEA Grapalat" w:hAnsi="GHEA Grapalat" w:cs="Sylfaen"/>
          <w:bCs/>
        </w:rPr>
      </w:pPr>
      <w:r>
        <w:rPr>
          <w:rFonts w:ascii="GHEA Grapalat" w:hAnsi="GHEA Grapalat" w:cs="Sylfaen"/>
          <w:bCs/>
        </w:rPr>
        <w:t xml:space="preserve">3) </w:t>
      </w:r>
      <w:proofErr w:type="spellStart"/>
      <w:r>
        <w:rPr>
          <w:rFonts w:ascii="GHEA Grapalat" w:hAnsi="GHEA Grapalat" w:cs="Sylfaen"/>
          <w:bCs/>
        </w:rPr>
        <w:t>վարչական</w:t>
      </w:r>
      <w:proofErr w:type="spellEnd"/>
      <w:r>
        <w:rPr>
          <w:rFonts w:ascii="GHEA Grapalat" w:hAnsi="GHEA Grapalat" w:cs="Sylfaen"/>
          <w:bCs/>
        </w:rPr>
        <w:t xml:space="preserve"> </w:t>
      </w:r>
      <w:proofErr w:type="spellStart"/>
      <w:r>
        <w:rPr>
          <w:rFonts w:ascii="GHEA Grapalat" w:hAnsi="GHEA Grapalat" w:cs="Sylfaen"/>
          <w:bCs/>
        </w:rPr>
        <w:t>կարգով</w:t>
      </w:r>
      <w:proofErr w:type="spellEnd"/>
      <w:r>
        <w:rPr>
          <w:rFonts w:ascii="GHEA Grapalat" w:hAnsi="GHEA Grapalat" w:cs="Sylfaen"/>
          <w:bCs/>
        </w:rPr>
        <w:t xml:space="preserve"> </w:t>
      </w:r>
      <w:proofErr w:type="spellStart"/>
      <w:r>
        <w:rPr>
          <w:rFonts w:ascii="GHEA Grapalat" w:hAnsi="GHEA Grapalat" w:cs="Sylfaen"/>
          <w:bCs/>
        </w:rPr>
        <w:t>բողոքարկելու</w:t>
      </w:r>
      <w:proofErr w:type="spellEnd"/>
      <w:r>
        <w:rPr>
          <w:rFonts w:ascii="GHEA Grapalat" w:hAnsi="GHEA Grapalat" w:cs="Sylfaen"/>
          <w:bCs/>
        </w:rPr>
        <w:t xml:space="preserve"> </w:t>
      </w:r>
      <w:proofErr w:type="spellStart"/>
      <w:r>
        <w:rPr>
          <w:rFonts w:ascii="GHEA Grapalat" w:hAnsi="GHEA Grapalat" w:cs="Sylfaen"/>
          <w:bCs/>
        </w:rPr>
        <w:t>իր</w:t>
      </w:r>
      <w:proofErr w:type="spellEnd"/>
      <w:r>
        <w:rPr>
          <w:rFonts w:ascii="GHEA Grapalat" w:hAnsi="GHEA Grapalat" w:cs="Sylfaen"/>
          <w:bCs/>
        </w:rPr>
        <w:t xml:space="preserve"> </w:t>
      </w:r>
      <w:proofErr w:type="spellStart"/>
      <w:r>
        <w:rPr>
          <w:rFonts w:ascii="GHEA Grapalat" w:hAnsi="GHEA Grapalat" w:cs="Sylfaen"/>
          <w:bCs/>
        </w:rPr>
        <w:t>նկատմամբ</w:t>
      </w:r>
      <w:proofErr w:type="spellEnd"/>
      <w:r>
        <w:rPr>
          <w:rFonts w:ascii="GHEA Grapalat" w:hAnsi="GHEA Grapalat" w:cs="Sylfaen"/>
          <w:bCs/>
        </w:rPr>
        <w:t xml:space="preserve"> </w:t>
      </w:r>
      <w:proofErr w:type="spellStart"/>
      <w:r>
        <w:rPr>
          <w:rFonts w:ascii="GHEA Grapalat" w:hAnsi="GHEA Grapalat" w:cs="Sylfaen"/>
          <w:bCs/>
        </w:rPr>
        <w:t>կայացված</w:t>
      </w:r>
      <w:proofErr w:type="spellEnd"/>
      <w:r>
        <w:rPr>
          <w:rFonts w:ascii="GHEA Grapalat" w:hAnsi="GHEA Grapalat" w:cs="Sylfaen"/>
          <w:bCs/>
        </w:rPr>
        <w:t xml:space="preserve"> </w:t>
      </w:r>
      <w:proofErr w:type="spellStart"/>
      <w:r>
        <w:rPr>
          <w:rFonts w:ascii="GHEA Grapalat" w:hAnsi="GHEA Grapalat" w:cs="Sylfaen"/>
          <w:bCs/>
        </w:rPr>
        <w:t>վարչական</w:t>
      </w:r>
      <w:proofErr w:type="spellEnd"/>
      <w:r>
        <w:rPr>
          <w:rFonts w:ascii="GHEA Grapalat" w:hAnsi="GHEA Grapalat" w:cs="Sylfaen"/>
          <w:bCs/>
        </w:rPr>
        <w:t xml:space="preserve"> </w:t>
      </w:r>
      <w:proofErr w:type="spellStart"/>
      <w:r>
        <w:rPr>
          <w:rFonts w:ascii="GHEA Grapalat" w:hAnsi="GHEA Grapalat" w:cs="Sylfaen"/>
          <w:bCs/>
        </w:rPr>
        <w:t>ակտը</w:t>
      </w:r>
      <w:proofErr w:type="spellEnd"/>
      <w:r>
        <w:rPr>
          <w:rFonts w:ascii="GHEA Grapalat" w:hAnsi="GHEA Grapalat" w:cs="Sylfaen"/>
          <w:bCs/>
        </w:rPr>
        <w:t xml:space="preserve">, </w:t>
      </w:r>
      <w:proofErr w:type="spellStart"/>
      <w:r>
        <w:rPr>
          <w:rFonts w:ascii="GHEA Grapalat" w:hAnsi="GHEA Grapalat" w:cs="Sylfaen"/>
          <w:bCs/>
        </w:rPr>
        <w:t>որով</w:t>
      </w:r>
      <w:proofErr w:type="spellEnd"/>
      <w:r>
        <w:rPr>
          <w:rFonts w:ascii="GHEA Grapalat" w:hAnsi="GHEA Grapalat" w:cs="Sylfaen"/>
          <w:bCs/>
        </w:rPr>
        <w:t xml:space="preserve"> </w:t>
      </w:r>
      <w:proofErr w:type="spellStart"/>
      <w:r>
        <w:rPr>
          <w:rFonts w:ascii="GHEA Grapalat" w:hAnsi="GHEA Grapalat" w:cs="Sylfaen"/>
          <w:bCs/>
        </w:rPr>
        <w:t>դրսևորվել</w:t>
      </w:r>
      <w:proofErr w:type="spellEnd"/>
      <w:r>
        <w:rPr>
          <w:rFonts w:ascii="GHEA Grapalat" w:hAnsi="GHEA Grapalat" w:cs="Sylfaen"/>
          <w:bCs/>
        </w:rPr>
        <w:t xml:space="preserve"> է </w:t>
      </w:r>
      <w:proofErr w:type="spellStart"/>
      <w:r>
        <w:rPr>
          <w:rFonts w:ascii="GHEA Grapalat" w:hAnsi="GHEA Grapalat" w:cs="Sylfaen"/>
          <w:bCs/>
        </w:rPr>
        <w:t>խտրականությունը</w:t>
      </w:r>
      <w:proofErr w:type="spellEnd"/>
      <w:r>
        <w:rPr>
          <w:rFonts w:ascii="GHEA Grapalat" w:hAnsi="GHEA Grapalat" w:cs="Sylfaen"/>
          <w:bCs/>
        </w:rPr>
        <w:t xml:space="preserve">՝ </w:t>
      </w:r>
      <w:proofErr w:type="spellStart"/>
      <w:r>
        <w:rPr>
          <w:rFonts w:ascii="GHEA Grapalat" w:hAnsi="GHEA Grapalat" w:cs="Sylfaen"/>
          <w:bCs/>
        </w:rPr>
        <w:t>բացառությամբ</w:t>
      </w:r>
      <w:proofErr w:type="spellEnd"/>
      <w:r>
        <w:rPr>
          <w:rFonts w:ascii="GHEA Grapalat" w:hAnsi="GHEA Grapalat" w:cs="Sylfaen"/>
          <w:bCs/>
        </w:rPr>
        <w:t xml:space="preserve"> </w:t>
      </w:r>
      <w:proofErr w:type="spellStart"/>
      <w:r>
        <w:rPr>
          <w:rFonts w:ascii="GHEA Grapalat" w:hAnsi="GHEA Grapalat" w:cs="Sylfaen"/>
          <w:bCs/>
        </w:rPr>
        <w:t>սույն</w:t>
      </w:r>
      <w:proofErr w:type="spellEnd"/>
      <w:r>
        <w:rPr>
          <w:rFonts w:ascii="GHEA Grapalat" w:hAnsi="GHEA Grapalat" w:cs="Sylfaen"/>
          <w:bCs/>
        </w:rPr>
        <w:t xml:space="preserve"> </w:t>
      </w:r>
      <w:proofErr w:type="spellStart"/>
      <w:r>
        <w:rPr>
          <w:rFonts w:ascii="GHEA Grapalat" w:hAnsi="GHEA Grapalat" w:cs="Sylfaen"/>
          <w:bCs/>
        </w:rPr>
        <w:t>հոդվածի</w:t>
      </w:r>
      <w:proofErr w:type="spellEnd"/>
      <w:r>
        <w:rPr>
          <w:rFonts w:ascii="GHEA Grapalat" w:hAnsi="GHEA Grapalat" w:cs="Sylfaen"/>
          <w:bCs/>
        </w:rPr>
        <w:t xml:space="preserve"> 1-ին </w:t>
      </w:r>
      <w:proofErr w:type="spellStart"/>
      <w:r>
        <w:rPr>
          <w:rFonts w:ascii="GHEA Grapalat" w:hAnsi="GHEA Grapalat" w:cs="Sylfaen"/>
          <w:bCs/>
        </w:rPr>
        <w:t>մասի</w:t>
      </w:r>
      <w:proofErr w:type="spellEnd"/>
      <w:r>
        <w:rPr>
          <w:rFonts w:ascii="GHEA Grapalat" w:hAnsi="GHEA Grapalat" w:cs="Sylfaen"/>
          <w:bCs/>
        </w:rPr>
        <w:t xml:space="preserve"> 1-2-րդ </w:t>
      </w:r>
      <w:proofErr w:type="spellStart"/>
      <w:r>
        <w:rPr>
          <w:rFonts w:ascii="GHEA Grapalat" w:hAnsi="GHEA Grapalat" w:cs="Sylfaen"/>
          <w:bCs/>
        </w:rPr>
        <w:t>կետերով</w:t>
      </w:r>
      <w:proofErr w:type="spellEnd"/>
      <w:r>
        <w:rPr>
          <w:rFonts w:ascii="GHEA Grapalat" w:hAnsi="GHEA Grapalat" w:cs="Sylfaen"/>
          <w:bCs/>
        </w:rPr>
        <w:t xml:space="preserve"> </w:t>
      </w:r>
      <w:proofErr w:type="spellStart"/>
      <w:r>
        <w:rPr>
          <w:rFonts w:ascii="GHEA Grapalat" w:hAnsi="GHEA Grapalat" w:cs="Sylfaen"/>
          <w:bCs/>
        </w:rPr>
        <w:t>նախատեսված</w:t>
      </w:r>
      <w:proofErr w:type="spellEnd"/>
      <w:r>
        <w:rPr>
          <w:rFonts w:ascii="GHEA Grapalat" w:hAnsi="GHEA Grapalat" w:cs="Sylfaen"/>
          <w:bCs/>
        </w:rPr>
        <w:t xml:space="preserve"> </w:t>
      </w:r>
      <w:proofErr w:type="spellStart"/>
      <w:r>
        <w:rPr>
          <w:rFonts w:ascii="GHEA Grapalat" w:hAnsi="GHEA Grapalat" w:cs="Sylfaen"/>
          <w:bCs/>
        </w:rPr>
        <w:t>դեպքերի</w:t>
      </w:r>
      <w:proofErr w:type="spellEnd"/>
      <w:r>
        <w:rPr>
          <w:rFonts w:ascii="GHEA Grapalat" w:hAnsi="GHEA Grapalat" w:cs="Sylfaen"/>
          <w:bCs/>
        </w:rPr>
        <w:t>.</w:t>
      </w:r>
    </w:p>
    <w:p w14:paraId="4D30A55B" w14:textId="20DE416F" w:rsidR="000A69E1" w:rsidRDefault="0002155D" w:rsidP="00524717">
      <w:pPr>
        <w:tabs>
          <w:tab w:val="left" w:pos="0"/>
        </w:tabs>
        <w:spacing w:line="360" w:lineRule="auto"/>
        <w:ind w:firstLine="720"/>
        <w:jc w:val="both"/>
        <w:rPr>
          <w:rFonts w:ascii="GHEA Grapalat" w:hAnsi="GHEA Grapalat" w:cs="Sylfaen"/>
          <w:bCs/>
        </w:rPr>
      </w:pPr>
      <w:r>
        <w:rPr>
          <w:rFonts w:ascii="GHEA Grapalat" w:hAnsi="GHEA Grapalat" w:cs="Sylfaen"/>
          <w:bCs/>
        </w:rPr>
        <w:t xml:space="preserve">4) </w:t>
      </w:r>
      <w:proofErr w:type="spellStart"/>
      <w:r>
        <w:rPr>
          <w:rFonts w:ascii="GHEA Grapalat" w:hAnsi="GHEA Grapalat" w:cs="Sylfaen"/>
          <w:bCs/>
        </w:rPr>
        <w:t>դիմելու</w:t>
      </w:r>
      <w:proofErr w:type="spellEnd"/>
      <w:r>
        <w:rPr>
          <w:rFonts w:ascii="GHEA Grapalat" w:hAnsi="GHEA Grapalat" w:cs="Sylfaen"/>
          <w:bCs/>
        </w:rPr>
        <w:t xml:space="preserve"> </w:t>
      </w:r>
      <w:proofErr w:type="spellStart"/>
      <w:r>
        <w:rPr>
          <w:rFonts w:ascii="GHEA Grapalat" w:hAnsi="GHEA Grapalat" w:cs="Sylfaen"/>
          <w:bCs/>
        </w:rPr>
        <w:t>վարչական</w:t>
      </w:r>
      <w:proofErr w:type="spellEnd"/>
      <w:r>
        <w:rPr>
          <w:rFonts w:ascii="GHEA Grapalat" w:hAnsi="GHEA Grapalat" w:cs="Sylfaen"/>
          <w:bCs/>
        </w:rPr>
        <w:t xml:space="preserve"> </w:t>
      </w:r>
      <w:r w:rsidR="008A2DEB" w:rsidRPr="004C2656">
        <w:rPr>
          <w:rFonts w:ascii="GHEA Grapalat" w:hAnsi="GHEA Grapalat" w:cs="Sylfaen"/>
          <w:bCs/>
          <w:lang w:val="hy-AM"/>
        </w:rPr>
        <w:t>դատարան</w:t>
      </w:r>
      <w:r>
        <w:rPr>
          <w:rFonts w:ascii="GHEA Grapalat" w:hAnsi="GHEA Grapalat" w:cs="Sylfaen"/>
          <w:bCs/>
          <w:lang w:val="hy-AM"/>
        </w:rPr>
        <w:t xml:space="preserve">՝ </w:t>
      </w:r>
      <w:r w:rsidR="000A69E1">
        <w:rPr>
          <w:rFonts w:ascii="GHEA Grapalat" w:hAnsi="GHEA Grapalat" w:cs="Sylfaen"/>
          <w:bCs/>
          <w:lang w:val="hy-AM"/>
        </w:rPr>
        <w:t xml:space="preserve">իր իրավունքները վերականգնելու և նյութական </w:t>
      </w:r>
      <w:r w:rsidR="00B809E9">
        <w:rPr>
          <w:rFonts w:ascii="GHEA Grapalat" w:hAnsi="GHEA Grapalat" w:cs="Sylfaen"/>
          <w:bCs/>
          <w:lang w:val="hy-AM"/>
        </w:rPr>
        <w:t>կամ</w:t>
      </w:r>
      <w:r w:rsidR="000A69E1">
        <w:rPr>
          <w:rFonts w:ascii="GHEA Grapalat" w:hAnsi="GHEA Grapalat" w:cs="Sylfaen"/>
          <w:bCs/>
          <w:lang w:val="hy-AM"/>
        </w:rPr>
        <w:t xml:space="preserve"> ոչ նյութական վնասի հատուցում ստանալու պահանջով</w:t>
      </w:r>
      <w:r w:rsidR="000A69E1">
        <w:rPr>
          <w:rFonts w:ascii="GHEA Grapalat" w:hAnsi="GHEA Grapalat" w:cs="Sylfaen"/>
          <w:bCs/>
        </w:rPr>
        <w:t>.</w:t>
      </w:r>
    </w:p>
    <w:p w14:paraId="5FBD01AC" w14:textId="0980F50D" w:rsidR="000A69E1" w:rsidRDefault="000A69E1" w:rsidP="00524717">
      <w:pPr>
        <w:tabs>
          <w:tab w:val="left" w:pos="0"/>
        </w:tabs>
        <w:spacing w:line="360" w:lineRule="auto"/>
        <w:ind w:firstLine="720"/>
        <w:jc w:val="both"/>
        <w:rPr>
          <w:rFonts w:ascii="GHEA Grapalat" w:hAnsi="GHEA Grapalat" w:cs="Sylfaen"/>
          <w:bCs/>
        </w:rPr>
      </w:pPr>
      <w:r>
        <w:rPr>
          <w:rFonts w:ascii="GHEA Grapalat" w:hAnsi="GHEA Grapalat" w:cs="Sylfaen"/>
          <w:bCs/>
        </w:rPr>
        <w:t xml:space="preserve">5) </w:t>
      </w:r>
      <w:proofErr w:type="spellStart"/>
      <w:r>
        <w:rPr>
          <w:rFonts w:ascii="GHEA Grapalat" w:hAnsi="GHEA Grapalat" w:cs="Sylfaen"/>
          <w:bCs/>
        </w:rPr>
        <w:t>դիմելու</w:t>
      </w:r>
      <w:proofErr w:type="spellEnd"/>
      <w:r>
        <w:rPr>
          <w:rFonts w:ascii="GHEA Grapalat" w:hAnsi="GHEA Grapalat" w:cs="Sylfaen"/>
          <w:bCs/>
        </w:rPr>
        <w:t xml:space="preserve"> </w:t>
      </w:r>
      <w:proofErr w:type="spellStart"/>
      <w:r>
        <w:rPr>
          <w:rFonts w:ascii="GHEA Grapalat" w:hAnsi="GHEA Grapalat" w:cs="Sylfaen"/>
          <w:bCs/>
        </w:rPr>
        <w:t>առաջին</w:t>
      </w:r>
      <w:proofErr w:type="spellEnd"/>
      <w:r>
        <w:rPr>
          <w:rFonts w:ascii="GHEA Grapalat" w:hAnsi="GHEA Grapalat" w:cs="Sylfaen"/>
          <w:bCs/>
        </w:rPr>
        <w:t xml:space="preserve"> </w:t>
      </w:r>
      <w:proofErr w:type="spellStart"/>
      <w:r>
        <w:rPr>
          <w:rFonts w:ascii="GHEA Grapalat" w:hAnsi="GHEA Grapalat" w:cs="Sylfaen"/>
          <w:bCs/>
        </w:rPr>
        <w:t>ատյանի</w:t>
      </w:r>
      <w:proofErr w:type="spellEnd"/>
      <w:r>
        <w:rPr>
          <w:rFonts w:ascii="GHEA Grapalat" w:hAnsi="GHEA Grapalat" w:cs="Sylfaen"/>
          <w:bCs/>
        </w:rPr>
        <w:t xml:space="preserve"> </w:t>
      </w:r>
      <w:proofErr w:type="spellStart"/>
      <w:r>
        <w:rPr>
          <w:rFonts w:ascii="GHEA Grapalat" w:hAnsi="GHEA Grapalat" w:cs="Sylfaen"/>
          <w:bCs/>
        </w:rPr>
        <w:t>ընդհանուր</w:t>
      </w:r>
      <w:proofErr w:type="spellEnd"/>
      <w:r>
        <w:rPr>
          <w:rFonts w:ascii="GHEA Grapalat" w:hAnsi="GHEA Grapalat" w:cs="Sylfaen"/>
          <w:bCs/>
        </w:rPr>
        <w:t xml:space="preserve"> </w:t>
      </w:r>
      <w:proofErr w:type="spellStart"/>
      <w:r>
        <w:rPr>
          <w:rFonts w:ascii="GHEA Grapalat" w:hAnsi="GHEA Grapalat" w:cs="Sylfaen"/>
          <w:bCs/>
        </w:rPr>
        <w:t>իրավասության</w:t>
      </w:r>
      <w:proofErr w:type="spellEnd"/>
      <w:r>
        <w:rPr>
          <w:rFonts w:ascii="GHEA Grapalat" w:hAnsi="GHEA Grapalat" w:cs="Sylfaen"/>
          <w:bCs/>
        </w:rPr>
        <w:t xml:space="preserve"> </w:t>
      </w:r>
      <w:proofErr w:type="spellStart"/>
      <w:r>
        <w:rPr>
          <w:rFonts w:ascii="GHEA Grapalat" w:hAnsi="GHEA Grapalat" w:cs="Sylfaen"/>
          <w:bCs/>
        </w:rPr>
        <w:t>քաղաքացիական</w:t>
      </w:r>
      <w:proofErr w:type="spellEnd"/>
      <w:r>
        <w:rPr>
          <w:rFonts w:ascii="GHEA Grapalat" w:hAnsi="GHEA Grapalat" w:cs="Sylfaen"/>
          <w:bCs/>
        </w:rPr>
        <w:t xml:space="preserve"> </w:t>
      </w:r>
      <w:proofErr w:type="spellStart"/>
      <w:r>
        <w:rPr>
          <w:rFonts w:ascii="GHEA Grapalat" w:hAnsi="GHEA Grapalat" w:cs="Sylfaen"/>
          <w:bCs/>
        </w:rPr>
        <w:t>դատարան</w:t>
      </w:r>
      <w:proofErr w:type="spellEnd"/>
      <w:r>
        <w:rPr>
          <w:rFonts w:ascii="GHEA Grapalat" w:hAnsi="GHEA Grapalat" w:cs="Sylfaen"/>
          <w:bCs/>
        </w:rPr>
        <w:t xml:space="preserve">՝ </w:t>
      </w:r>
      <w:proofErr w:type="spellStart"/>
      <w:r>
        <w:rPr>
          <w:rFonts w:ascii="GHEA Grapalat" w:hAnsi="GHEA Grapalat" w:cs="Sylfaen"/>
          <w:bCs/>
        </w:rPr>
        <w:t>իր</w:t>
      </w:r>
      <w:proofErr w:type="spellEnd"/>
      <w:r>
        <w:rPr>
          <w:rFonts w:ascii="GHEA Grapalat" w:hAnsi="GHEA Grapalat" w:cs="Sylfaen"/>
          <w:bCs/>
        </w:rPr>
        <w:t xml:space="preserve"> </w:t>
      </w:r>
      <w:proofErr w:type="spellStart"/>
      <w:r>
        <w:rPr>
          <w:rFonts w:ascii="GHEA Grapalat" w:hAnsi="GHEA Grapalat" w:cs="Sylfaen"/>
          <w:bCs/>
        </w:rPr>
        <w:t>իրավունքները</w:t>
      </w:r>
      <w:proofErr w:type="spellEnd"/>
      <w:r>
        <w:rPr>
          <w:rFonts w:ascii="GHEA Grapalat" w:hAnsi="GHEA Grapalat" w:cs="Sylfaen"/>
          <w:bCs/>
        </w:rPr>
        <w:t xml:space="preserve"> </w:t>
      </w:r>
      <w:proofErr w:type="spellStart"/>
      <w:r>
        <w:rPr>
          <w:rFonts w:ascii="GHEA Grapalat" w:hAnsi="GHEA Grapalat" w:cs="Sylfaen"/>
          <w:bCs/>
        </w:rPr>
        <w:t>վերականգնելու</w:t>
      </w:r>
      <w:proofErr w:type="spellEnd"/>
      <w:r w:rsidR="00B809E9">
        <w:rPr>
          <w:rFonts w:ascii="GHEA Grapalat" w:hAnsi="GHEA Grapalat" w:cs="Sylfaen"/>
          <w:bCs/>
        </w:rPr>
        <w:t xml:space="preserve">, </w:t>
      </w:r>
      <w:proofErr w:type="spellStart"/>
      <w:r w:rsidR="00B809E9">
        <w:rPr>
          <w:rFonts w:ascii="GHEA Grapalat" w:hAnsi="GHEA Grapalat" w:cs="Sylfaen"/>
          <w:bCs/>
        </w:rPr>
        <w:t>խտրականության</w:t>
      </w:r>
      <w:proofErr w:type="spellEnd"/>
      <w:r w:rsidR="00B809E9">
        <w:rPr>
          <w:rFonts w:ascii="GHEA Grapalat" w:hAnsi="GHEA Grapalat" w:cs="Sylfaen"/>
          <w:bCs/>
        </w:rPr>
        <w:t xml:space="preserve"> </w:t>
      </w:r>
      <w:proofErr w:type="spellStart"/>
      <w:r w:rsidR="00B809E9">
        <w:rPr>
          <w:rFonts w:ascii="GHEA Grapalat" w:hAnsi="GHEA Grapalat" w:cs="Sylfaen"/>
          <w:bCs/>
        </w:rPr>
        <w:t>հետևանքները</w:t>
      </w:r>
      <w:proofErr w:type="spellEnd"/>
      <w:r w:rsidR="00B809E9">
        <w:rPr>
          <w:rFonts w:ascii="GHEA Grapalat" w:hAnsi="GHEA Grapalat" w:cs="Sylfaen"/>
          <w:bCs/>
        </w:rPr>
        <w:t xml:space="preserve"> </w:t>
      </w:r>
      <w:proofErr w:type="spellStart"/>
      <w:r w:rsidR="00B809E9">
        <w:rPr>
          <w:rFonts w:ascii="GHEA Grapalat" w:hAnsi="GHEA Grapalat" w:cs="Sylfaen"/>
          <w:bCs/>
        </w:rPr>
        <w:t>վերացնելու</w:t>
      </w:r>
      <w:proofErr w:type="spellEnd"/>
      <w:r>
        <w:rPr>
          <w:rFonts w:ascii="GHEA Grapalat" w:hAnsi="GHEA Grapalat" w:cs="Sylfaen"/>
          <w:bCs/>
        </w:rPr>
        <w:t xml:space="preserve"> </w:t>
      </w:r>
      <w:proofErr w:type="spellStart"/>
      <w:r w:rsidR="00B809E9">
        <w:rPr>
          <w:rFonts w:ascii="GHEA Grapalat" w:hAnsi="GHEA Grapalat" w:cs="Sylfaen"/>
          <w:bCs/>
        </w:rPr>
        <w:t>կամ</w:t>
      </w:r>
      <w:proofErr w:type="spellEnd"/>
      <w:r>
        <w:rPr>
          <w:rFonts w:ascii="GHEA Grapalat" w:hAnsi="GHEA Grapalat" w:cs="Sylfaen"/>
          <w:bCs/>
        </w:rPr>
        <w:t xml:space="preserve"> </w:t>
      </w:r>
      <w:proofErr w:type="spellStart"/>
      <w:r>
        <w:rPr>
          <w:rFonts w:ascii="GHEA Grapalat" w:hAnsi="GHEA Grapalat" w:cs="Sylfaen"/>
          <w:bCs/>
        </w:rPr>
        <w:t>նյութական</w:t>
      </w:r>
      <w:proofErr w:type="spellEnd"/>
      <w:r>
        <w:rPr>
          <w:rFonts w:ascii="GHEA Grapalat" w:hAnsi="GHEA Grapalat" w:cs="Sylfaen"/>
          <w:bCs/>
        </w:rPr>
        <w:t xml:space="preserve"> </w:t>
      </w:r>
      <w:proofErr w:type="spellStart"/>
      <w:r>
        <w:rPr>
          <w:rFonts w:ascii="GHEA Grapalat" w:hAnsi="GHEA Grapalat" w:cs="Sylfaen"/>
          <w:bCs/>
        </w:rPr>
        <w:t>վնասի</w:t>
      </w:r>
      <w:proofErr w:type="spellEnd"/>
      <w:r>
        <w:rPr>
          <w:rFonts w:ascii="GHEA Grapalat" w:hAnsi="GHEA Grapalat" w:cs="Sylfaen"/>
          <w:bCs/>
        </w:rPr>
        <w:t xml:space="preserve"> </w:t>
      </w:r>
      <w:proofErr w:type="spellStart"/>
      <w:r>
        <w:rPr>
          <w:rFonts w:ascii="GHEA Grapalat" w:hAnsi="GHEA Grapalat" w:cs="Sylfaen"/>
          <w:bCs/>
        </w:rPr>
        <w:t>հատուցում</w:t>
      </w:r>
      <w:proofErr w:type="spellEnd"/>
      <w:r>
        <w:rPr>
          <w:rFonts w:ascii="GHEA Grapalat" w:hAnsi="GHEA Grapalat" w:cs="Sylfaen"/>
          <w:bCs/>
        </w:rPr>
        <w:t xml:space="preserve"> </w:t>
      </w:r>
      <w:proofErr w:type="spellStart"/>
      <w:r>
        <w:rPr>
          <w:rFonts w:ascii="GHEA Grapalat" w:hAnsi="GHEA Grapalat" w:cs="Sylfaen"/>
          <w:bCs/>
        </w:rPr>
        <w:t>ստանալու</w:t>
      </w:r>
      <w:proofErr w:type="spellEnd"/>
      <w:r>
        <w:rPr>
          <w:rFonts w:ascii="GHEA Grapalat" w:hAnsi="GHEA Grapalat" w:cs="Sylfaen"/>
          <w:bCs/>
        </w:rPr>
        <w:t xml:space="preserve"> </w:t>
      </w:r>
      <w:proofErr w:type="spellStart"/>
      <w:r>
        <w:rPr>
          <w:rFonts w:ascii="GHEA Grapalat" w:hAnsi="GHEA Grapalat" w:cs="Sylfaen"/>
          <w:bCs/>
        </w:rPr>
        <w:t>պահանջով</w:t>
      </w:r>
      <w:proofErr w:type="spellEnd"/>
      <w:r>
        <w:rPr>
          <w:rFonts w:ascii="GHEA Grapalat" w:hAnsi="GHEA Grapalat" w:cs="Sylfaen"/>
          <w:bCs/>
        </w:rPr>
        <w:t>.</w:t>
      </w:r>
    </w:p>
    <w:p w14:paraId="0C224E07" w14:textId="4A38723F" w:rsidR="00E9095A" w:rsidRPr="004C2656" w:rsidRDefault="000A69E1" w:rsidP="000A69E1">
      <w:pPr>
        <w:tabs>
          <w:tab w:val="left" w:pos="0"/>
        </w:tabs>
        <w:spacing w:line="360" w:lineRule="auto"/>
        <w:ind w:firstLine="720"/>
        <w:jc w:val="both"/>
        <w:rPr>
          <w:rFonts w:ascii="GHEA Grapalat" w:hAnsi="GHEA Grapalat" w:cs="Sylfaen"/>
          <w:bCs/>
          <w:lang w:val="hy-AM"/>
        </w:rPr>
      </w:pPr>
      <w:r>
        <w:rPr>
          <w:rFonts w:ascii="GHEA Grapalat" w:hAnsi="GHEA Grapalat" w:cs="Sylfaen"/>
          <w:bCs/>
        </w:rPr>
        <w:t xml:space="preserve">6) </w:t>
      </w:r>
      <w:proofErr w:type="spellStart"/>
      <w:r>
        <w:rPr>
          <w:rFonts w:ascii="GHEA Grapalat" w:hAnsi="GHEA Grapalat" w:cs="Sylfaen"/>
          <w:bCs/>
        </w:rPr>
        <w:t>դիմելու</w:t>
      </w:r>
      <w:proofErr w:type="spellEnd"/>
      <w:r w:rsidR="00D904BF">
        <w:rPr>
          <w:rFonts w:ascii="GHEA Grapalat" w:hAnsi="GHEA Grapalat" w:cs="Sylfaen"/>
          <w:bCs/>
        </w:rPr>
        <w:t xml:space="preserve"> </w:t>
      </w:r>
      <w:r w:rsidR="00CC5C0A" w:rsidRPr="004C2656">
        <w:rPr>
          <w:rFonts w:ascii="GHEA Grapalat" w:hAnsi="GHEA Grapalat" w:cs="Sylfaen"/>
          <w:bCs/>
          <w:lang w:val="hy-AM"/>
        </w:rPr>
        <w:t>Մարդու իրավունքների պաշտպանին</w:t>
      </w:r>
      <w:r>
        <w:rPr>
          <w:rFonts w:ascii="GHEA Grapalat" w:hAnsi="GHEA Grapalat" w:cs="Sylfaen"/>
          <w:bCs/>
          <w:lang w:val="hy-AM"/>
        </w:rPr>
        <w:t>՝ պետական, տեղական ինքնակառավարման մարմնի, դրանց պաշտոնատար անձի կամ կազմակերպության կողմից խտրականություն դրսևորելու դեպքերում</w:t>
      </w:r>
      <w:r w:rsidR="0009625B" w:rsidRPr="004C2656">
        <w:rPr>
          <w:rFonts w:ascii="GHEA Grapalat" w:hAnsi="GHEA Grapalat" w:cs="Sylfaen"/>
          <w:bCs/>
          <w:lang w:val="hy-AM"/>
        </w:rPr>
        <w:t>:</w:t>
      </w:r>
    </w:p>
    <w:p w14:paraId="1723041D" w14:textId="36499D13" w:rsidR="00CA0FD9" w:rsidRDefault="00E9095A" w:rsidP="00CA0FD9">
      <w:pPr>
        <w:tabs>
          <w:tab w:val="left" w:pos="0"/>
        </w:tabs>
        <w:spacing w:line="360" w:lineRule="auto"/>
        <w:ind w:firstLine="720"/>
        <w:jc w:val="both"/>
        <w:rPr>
          <w:rFonts w:ascii="GHEA Grapalat" w:hAnsi="GHEA Grapalat" w:cs="Sylfaen"/>
          <w:bCs/>
          <w:lang w:val="hy-AM"/>
        </w:rPr>
      </w:pPr>
      <w:r w:rsidRPr="004C2656">
        <w:rPr>
          <w:rFonts w:ascii="GHEA Grapalat" w:hAnsi="GHEA Grapalat" w:cs="Sylfaen"/>
          <w:bCs/>
          <w:lang w:val="hy-AM"/>
        </w:rPr>
        <w:t xml:space="preserve">2. </w:t>
      </w:r>
      <w:r w:rsidR="00C226DA" w:rsidRPr="004C2656">
        <w:rPr>
          <w:rFonts w:ascii="GHEA Grapalat" w:hAnsi="GHEA Grapalat" w:cs="Sylfaen"/>
          <w:bCs/>
          <w:lang w:val="hy-AM"/>
        </w:rPr>
        <w:t>Մարդու իրավունքների պաշտպանը</w:t>
      </w:r>
      <w:r w:rsidR="00EE4BD2">
        <w:rPr>
          <w:rFonts w:ascii="GHEA Grapalat" w:hAnsi="GHEA Grapalat" w:cs="Sylfaen"/>
          <w:bCs/>
          <w:lang w:val="hy-AM"/>
        </w:rPr>
        <w:t>,</w:t>
      </w:r>
      <w:r w:rsidR="00C226DA" w:rsidRPr="004C2656">
        <w:rPr>
          <w:rFonts w:ascii="GHEA Grapalat" w:hAnsi="GHEA Grapalat" w:cs="Sylfaen"/>
          <w:bCs/>
          <w:lang w:val="hy-AM"/>
        </w:rPr>
        <w:t xml:space="preserve"> </w:t>
      </w:r>
      <w:r w:rsidR="00581C91" w:rsidRPr="004C2656">
        <w:rPr>
          <w:rFonts w:ascii="GHEA Grapalat" w:hAnsi="GHEA Grapalat" w:cs="Sylfaen"/>
          <w:bCs/>
          <w:lang w:val="hy-AM"/>
        </w:rPr>
        <w:t>բողոքի քննարկման</w:t>
      </w:r>
      <w:r w:rsidR="00EC740F" w:rsidRPr="004C2656">
        <w:rPr>
          <w:rFonts w:ascii="GHEA Grapalat" w:hAnsi="GHEA Grapalat" w:cs="Sylfaen"/>
          <w:bCs/>
          <w:lang w:val="hy-AM"/>
        </w:rPr>
        <w:t xml:space="preserve"> </w:t>
      </w:r>
      <w:proofErr w:type="spellStart"/>
      <w:r w:rsidR="006225CA">
        <w:rPr>
          <w:rFonts w:ascii="GHEA Grapalat" w:hAnsi="GHEA Grapalat" w:cs="Sylfaen"/>
          <w:bCs/>
        </w:rPr>
        <w:t>արդյունքում</w:t>
      </w:r>
      <w:proofErr w:type="spellEnd"/>
      <w:r w:rsidR="006225CA" w:rsidRPr="004C2656">
        <w:rPr>
          <w:rFonts w:ascii="GHEA Grapalat" w:hAnsi="GHEA Grapalat" w:cs="Sylfaen"/>
          <w:bCs/>
          <w:lang w:val="hy-AM"/>
        </w:rPr>
        <w:t xml:space="preserve"> </w:t>
      </w:r>
      <w:r w:rsidR="000A69E1">
        <w:rPr>
          <w:rFonts w:ascii="GHEA Grapalat" w:hAnsi="GHEA Grapalat" w:cs="Sylfaen"/>
          <w:bCs/>
          <w:lang w:val="hy-AM"/>
        </w:rPr>
        <w:t xml:space="preserve">«Մարդու իրավունքների պաշտպանի մասին» սահմանադրական օրենքով </w:t>
      </w:r>
      <w:r w:rsidR="000A69E1">
        <w:rPr>
          <w:rFonts w:ascii="GHEA Grapalat" w:hAnsi="GHEA Grapalat" w:cs="Sylfaen"/>
          <w:bCs/>
          <w:lang w:val="hy-AM"/>
        </w:rPr>
        <w:lastRenderedPageBreak/>
        <w:t xml:space="preserve">սահմանված դեպքերում </w:t>
      </w:r>
      <w:r w:rsidR="00C226DA" w:rsidRPr="004C2656">
        <w:rPr>
          <w:rFonts w:ascii="GHEA Grapalat" w:hAnsi="GHEA Grapalat" w:cs="Sylfaen"/>
          <w:bCs/>
          <w:lang w:val="hy-AM"/>
        </w:rPr>
        <w:t>կարող է անձի</w:t>
      </w:r>
      <w:r w:rsidR="00C226DA" w:rsidRPr="004C2656">
        <w:rPr>
          <w:rFonts w:ascii="GHEA Grapalat" w:hAnsi="GHEA Grapalat" w:cs="Sylfaen"/>
          <w:color w:val="000000"/>
          <w:shd w:val="clear" w:color="auto" w:fill="FFFFFF"/>
          <w:lang w:val="hy-AM"/>
        </w:rPr>
        <w:t xml:space="preserve"> համաձայնությամբ</w:t>
      </w:r>
      <w:r w:rsidR="00E170F0" w:rsidRPr="004C2656">
        <w:rPr>
          <w:rFonts w:ascii="GHEA Grapalat" w:hAnsi="GHEA Grapalat" w:cs="Sylfaen"/>
          <w:bCs/>
          <w:lang w:val="hy-AM"/>
        </w:rPr>
        <w:t xml:space="preserve"> </w:t>
      </w:r>
      <w:r w:rsidR="00C226DA" w:rsidRPr="004C2656">
        <w:rPr>
          <w:rFonts w:ascii="GHEA Grapalat" w:hAnsi="GHEA Grapalat" w:cs="Sylfaen"/>
          <w:bCs/>
          <w:lang w:val="hy-AM"/>
        </w:rPr>
        <w:t xml:space="preserve">դիմել դատարան` </w:t>
      </w:r>
      <w:r w:rsidR="004573D6">
        <w:rPr>
          <w:rFonts w:ascii="GHEA Grapalat" w:hAnsi="GHEA Grapalat" w:cs="Sylfaen"/>
          <w:bCs/>
          <w:lang w:val="hy-AM"/>
        </w:rPr>
        <w:t>խտրականություն գործադրած անձին պատասխանատվության ենթարկելու կամ խտրականության ենթարկված անձի</w:t>
      </w:r>
      <w:r w:rsidR="004573D6" w:rsidRPr="004C2656">
        <w:rPr>
          <w:rFonts w:ascii="GHEA Grapalat" w:hAnsi="GHEA Grapalat" w:cs="Sylfaen"/>
          <w:bCs/>
          <w:lang w:val="hy-AM"/>
        </w:rPr>
        <w:t xml:space="preserve"> </w:t>
      </w:r>
      <w:r w:rsidR="00C226DA" w:rsidRPr="004C2656">
        <w:rPr>
          <w:rFonts w:ascii="GHEA Grapalat" w:hAnsi="GHEA Grapalat" w:cs="Sylfaen"/>
          <w:bCs/>
          <w:lang w:val="hy-AM"/>
        </w:rPr>
        <w:t xml:space="preserve">իրավունքների </w:t>
      </w:r>
      <w:r w:rsidR="008D0F77">
        <w:rPr>
          <w:rFonts w:ascii="GHEA Grapalat" w:hAnsi="GHEA Grapalat" w:cs="Sylfaen"/>
          <w:bCs/>
          <w:lang w:val="hy-AM"/>
        </w:rPr>
        <w:t>վերականգնման և վնասի հատուցման պահանջներով</w:t>
      </w:r>
      <w:r w:rsidR="00C226DA" w:rsidRPr="004C2656">
        <w:rPr>
          <w:rFonts w:ascii="GHEA Grapalat" w:hAnsi="GHEA Grapalat" w:cs="Sylfaen"/>
          <w:bCs/>
          <w:lang w:val="hy-AM"/>
        </w:rPr>
        <w:t>:</w:t>
      </w:r>
    </w:p>
    <w:p w14:paraId="1E6344F7" w14:textId="3345B044" w:rsidR="00C26C88" w:rsidRPr="004C2656" w:rsidRDefault="00BC2CB5" w:rsidP="00CA0FD9">
      <w:pPr>
        <w:widowControl w:val="0"/>
        <w:tabs>
          <w:tab w:val="left" w:pos="0"/>
        </w:tabs>
        <w:spacing w:line="360" w:lineRule="auto"/>
        <w:ind w:firstLine="720"/>
        <w:jc w:val="both"/>
        <w:rPr>
          <w:rFonts w:ascii="GHEA Grapalat" w:hAnsi="GHEA Grapalat" w:cs="Sylfaen"/>
          <w:b/>
          <w:lang w:val="hy-AM"/>
        </w:rPr>
      </w:pPr>
      <w:r>
        <w:rPr>
          <w:rFonts w:ascii="GHEA Grapalat" w:hAnsi="GHEA Grapalat" w:cs="Sylfaen"/>
          <w:bCs/>
        </w:rPr>
        <w:t>3</w:t>
      </w:r>
      <w:r w:rsidR="00EC740F" w:rsidRPr="004C2656">
        <w:rPr>
          <w:rFonts w:ascii="GHEA Grapalat" w:hAnsi="GHEA Grapalat" w:cs="Sylfaen"/>
          <w:bCs/>
          <w:lang w:val="hy-AM"/>
        </w:rPr>
        <w:t xml:space="preserve">. </w:t>
      </w:r>
      <w:r w:rsidR="008A2DEB" w:rsidRPr="004C2656">
        <w:rPr>
          <w:rFonts w:ascii="GHEA Grapalat" w:hAnsi="GHEA Grapalat" w:cs="Sylfaen"/>
          <w:bCs/>
          <w:lang w:val="hy-AM"/>
        </w:rPr>
        <w:t>Խտրականության վերաբերյալ դիմում</w:t>
      </w:r>
      <w:r w:rsidR="006225CA">
        <w:rPr>
          <w:rFonts w:ascii="GHEA Grapalat" w:hAnsi="GHEA Grapalat" w:cs="Sylfaen"/>
          <w:bCs/>
          <w:lang w:val="hy-AM"/>
        </w:rPr>
        <w:t xml:space="preserve"> կամ բողոք</w:t>
      </w:r>
      <w:r w:rsidR="008A2DEB" w:rsidRPr="004C2656">
        <w:rPr>
          <w:rFonts w:ascii="GHEA Grapalat" w:hAnsi="GHEA Grapalat" w:cs="Sylfaen"/>
          <w:bCs/>
          <w:lang w:val="hy-AM"/>
        </w:rPr>
        <w:t xml:space="preserve"> քննող մարմինը պետք է ապահովի դիմողի </w:t>
      </w:r>
      <w:r w:rsidR="00BC08DA" w:rsidRPr="004C2656">
        <w:rPr>
          <w:rFonts w:ascii="GHEA Grapalat" w:hAnsi="GHEA Grapalat" w:cs="Sylfaen"/>
          <w:bCs/>
          <w:lang w:val="hy-AM"/>
        </w:rPr>
        <w:t>անձնական տվյալների պաշտպանությունը</w:t>
      </w:r>
      <w:r w:rsidR="008A2DEB" w:rsidRPr="004C2656">
        <w:rPr>
          <w:rFonts w:ascii="GHEA Grapalat" w:hAnsi="GHEA Grapalat" w:cs="Sylfaen"/>
          <w:bCs/>
          <w:lang w:val="hy-AM"/>
        </w:rPr>
        <w:t>՝ «Անձնական տվյալների պաշտպանության մասին» օրենքի պահանջներին համապատասխան:</w:t>
      </w:r>
    </w:p>
    <w:p w14:paraId="74273E4D" w14:textId="7D7F7A3B" w:rsidR="002134CB" w:rsidRPr="004C2656" w:rsidRDefault="007B06E5" w:rsidP="00524717">
      <w:pPr>
        <w:pStyle w:val="ListParagraph"/>
        <w:tabs>
          <w:tab w:val="left" w:pos="0"/>
        </w:tabs>
        <w:spacing w:after="0" w:line="360" w:lineRule="auto"/>
        <w:ind w:left="1008"/>
        <w:rPr>
          <w:rFonts w:ascii="GHEA Grapalat" w:hAnsi="GHEA Grapalat" w:cs="Sylfaen"/>
          <w:sz w:val="24"/>
          <w:szCs w:val="24"/>
          <w:lang w:val="hy-AM"/>
        </w:rPr>
      </w:pPr>
      <w:r>
        <w:rPr>
          <w:rFonts w:ascii="GHEA Grapalat" w:hAnsi="GHEA Grapalat" w:cs="Sylfaen"/>
          <w:sz w:val="24"/>
          <w:szCs w:val="24"/>
          <w:lang w:val="hy-AM"/>
        </w:rPr>
        <w:t xml:space="preserve">  </w:t>
      </w:r>
    </w:p>
    <w:p w14:paraId="208E01F1" w14:textId="69DBA8A2" w:rsidR="008A2DEB" w:rsidRPr="004C2656" w:rsidRDefault="008A2DEB" w:rsidP="00524717">
      <w:pPr>
        <w:tabs>
          <w:tab w:val="left" w:pos="0"/>
        </w:tabs>
        <w:spacing w:line="360" w:lineRule="auto"/>
        <w:ind w:firstLine="720"/>
        <w:jc w:val="center"/>
        <w:rPr>
          <w:rFonts w:ascii="GHEA Grapalat" w:hAnsi="GHEA Grapalat"/>
          <w:b/>
          <w:lang w:val="hy-AM"/>
        </w:rPr>
      </w:pPr>
      <w:r w:rsidRPr="004C2656">
        <w:rPr>
          <w:rFonts w:ascii="GHEA Grapalat" w:hAnsi="GHEA Grapalat" w:cs="Sylfaen"/>
          <w:b/>
          <w:lang w:val="hy-AM"/>
        </w:rPr>
        <w:t>ԳԼՈՒԽ</w:t>
      </w:r>
      <w:r w:rsidRPr="004C2656">
        <w:rPr>
          <w:rFonts w:ascii="GHEA Grapalat" w:hAnsi="GHEA Grapalat"/>
          <w:b/>
          <w:lang w:val="hy-AM"/>
        </w:rPr>
        <w:t xml:space="preserve"> </w:t>
      </w:r>
      <w:r w:rsidR="00D03AC5">
        <w:rPr>
          <w:rFonts w:ascii="GHEA Grapalat" w:hAnsi="GHEA Grapalat"/>
          <w:b/>
        </w:rPr>
        <w:t>2</w:t>
      </w:r>
    </w:p>
    <w:p w14:paraId="02ED38AC" w14:textId="300CE36A" w:rsidR="008A2DEB" w:rsidRPr="006465CC" w:rsidRDefault="006465CC" w:rsidP="00524717">
      <w:pPr>
        <w:tabs>
          <w:tab w:val="left" w:pos="0"/>
        </w:tabs>
        <w:spacing w:line="360" w:lineRule="auto"/>
        <w:ind w:firstLine="720"/>
        <w:jc w:val="center"/>
        <w:rPr>
          <w:rFonts w:ascii="GHEA Grapalat" w:hAnsi="GHEA Grapalat"/>
          <w:b/>
          <w:iCs/>
        </w:rPr>
      </w:pPr>
      <w:r>
        <w:rPr>
          <w:rFonts w:ascii="GHEA Grapalat" w:hAnsi="GHEA Grapalat"/>
          <w:b/>
          <w:iCs/>
        </w:rPr>
        <w:t xml:space="preserve">ԻՐԱՎԱՀԱՎԱՍԱՐՈՒԹՅԱՆ ԱՊԱՀՈՎՄԱՆ </w:t>
      </w:r>
      <w:r w:rsidR="00152ACA">
        <w:rPr>
          <w:rFonts w:ascii="GHEA Grapalat" w:hAnsi="GHEA Grapalat"/>
          <w:b/>
          <w:iCs/>
        </w:rPr>
        <w:t>ԵՎ ԽՏՐԱԿԱՆՈՒԹՅՈՒՆԻՑ ՊԱՇՏՊԱՆՈՒԹՅԱՆ ՄԱՐՄԻՆԸ</w:t>
      </w:r>
    </w:p>
    <w:p w14:paraId="61A3C1D9" w14:textId="77777777" w:rsidR="008A2DEB" w:rsidRPr="004C2656" w:rsidRDefault="008A2DEB" w:rsidP="00524717">
      <w:pPr>
        <w:tabs>
          <w:tab w:val="left" w:pos="0"/>
        </w:tabs>
        <w:spacing w:line="360" w:lineRule="auto"/>
        <w:ind w:firstLine="720"/>
        <w:jc w:val="center"/>
        <w:rPr>
          <w:rFonts w:ascii="GHEA Grapalat" w:hAnsi="GHEA Grapalat"/>
          <w:b/>
          <w:lang w:val="hy-AM"/>
        </w:rPr>
      </w:pPr>
    </w:p>
    <w:p w14:paraId="625097D8" w14:textId="2A624DE5" w:rsidR="008A2DEB" w:rsidRPr="004C2656" w:rsidRDefault="008A2DEB" w:rsidP="00524717">
      <w:pPr>
        <w:pStyle w:val="Heading1"/>
        <w:keepLines/>
        <w:widowControl/>
        <w:tabs>
          <w:tab w:val="left" w:pos="0"/>
        </w:tabs>
        <w:spacing w:after="0" w:line="360" w:lineRule="auto"/>
        <w:jc w:val="both"/>
        <w:rPr>
          <w:rFonts w:ascii="GHEA Grapalat" w:hAnsi="GHEA Grapalat" w:cs="Times New Roman"/>
          <w:sz w:val="24"/>
          <w:szCs w:val="24"/>
          <w:lang w:val="hy-AM"/>
        </w:rPr>
      </w:pPr>
      <w:r w:rsidRPr="004C2656">
        <w:rPr>
          <w:rFonts w:ascii="GHEA Grapalat" w:hAnsi="GHEA Grapalat" w:cs="Sylfaen"/>
          <w:sz w:val="24"/>
          <w:szCs w:val="24"/>
          <w:lang w:val="hy-AM"/>
        </w:rPr>
        <w:tab/>
        <w:t xml:space="preserve">Հոդված </w:t>
      </w:r>
      <w:r w:rsidR="0048558F">
        <w:rPr>
          <w:rFonts w:ascii="GHEA Grapalat" w:hAnsi="GHEA Grapalat" w:cs="Sylfaen"/>
          <w:sz w:val="24"/>
          <w:szCs w:val="24"/>
        </w:rPr>
        <w:t>9</w:t>
      </w:r>
      <w:r w:rsidRPr="004C2656">
        <w:rPr>
          <w:rFonts w:ascii="GHEA Grapalat" w:hAnsi="GHEA Grapalat" w:cs="Sylfaen"/>
          <w:sz w:val="24"/>
          <w:szCs w:val="24"/>
          <w:lang w:val="hy-AM"/>
        </w:rPr>
        <w:t xml:space="preserve">. </w:t>
      </w:r>
      <w:r w:rsidR="00507848">
        <w:rPr>
          <w:rFonts w:ascii="GHEA Grapalat" w:hAnsi="GHEA Grapalat" w:cs="Sylfaen"/>
          <w:sz w:val="24"/>
          <w:szCs w:val="24"/>
          <w:lang w:val="hy-AM"/>
        </w:rPr>
        <w:t>Մարդու իրավունքների պաշտպանի՝ որպես</w:t>
      </w:r>
      <w:r w:rsidR="00152ACA">
        <w:rPr>
          <w:rFonts w:ascii="GHEA Grapalat" w:hAnsi="GHEA Grapalat" w:cs="Sylfaen"/>
          <w:sz w:val="24"/>
          <w:szCs w:val="24"/>
          <w:lang w:val="hy-AM"/>
        </w:rPr>
        <w:t xml:space="preserve"> իրավահավասարության ապահովման և խտրականությունից պաշտպանության </w:t>
      </w:r>
      <w:r w:rsidR="00507848">
        <w:rPr>
          <w:rFonts w:ascii="GHEA Grapalat" w:hAnsi="GHEA Grapalat" w:cs="Sylfaen"/>
          <w:sz w:val="24"/>
          <w:szCs w:val="24"/>
          <w:lang w:val="hy-AM"/>
        </w:rPr>
        <w:t xml:space="preserve">մարմնի գործունեությունը </w:t>
      </w:r>
      <w:r w:rsidR="00152ACA">
        <w:rPr>
          <w:rFonts w:ascii="GHEA Grapalat" w:hAnsi="GHEA Grapalat" w:cs="Sylfaen"/>
          <w:sz w:val="24"/>
          <w:szCs w:val="24"/>
          <w:lang w:val="hy-AM"/>
        </w:rPr>
        <w:t>և խտրականության հարցերով խորհրդի ստեղծումը</w:t>
      </w:r>
    </w:p>
    <w:p w14:paraId="33099EF4" w14:textId="00A54EBA" w:rsidR="00507848" w:rsidRDefault="00C226DA" w:rsidP="00524717">
      <w:pPr>
        <w:pStyle w:val="ListParagraph"/>
        <w:numPr>
          <w:ilvl w:val="0"/>
          <w:numId w:val="7"/>
        </w:numPr>
        <w:spacing w:after="0" w:line="360" w:lineRule="auto"/>
        <w:ind w:left="0" w:firstLine="720"/>
        <w:jc w:val="both"/>
        <w:rPr>
          <w:rFonts w:ascii="GHEA Grapalat" w:eastAsia="Times New Roman" w:hAnsi="GHEA Grapalat"/>
          <w:iCs/>
          <w:sz w:val="24"/>
          <w:szCs w:val="24"/>
          <w:lang w:val="hy-AM"/>
        </w:rPr>
      </w:pPr>
      <w:r w:rsidRPr="004C2656">
        <w:rPr>
          <w:rFonts w:ascii="GHEA Grapalat" w:eastAsia="Times New Roman" w:hAnsi="GHEA Grapalat"/>
          <w:iCs/>
          <w:sz w:val="24"/>
          <w:szCs w:val="24"/>
          <w:lang w:val="hy-AM"/>
        </w:rPr>
        <w:t>Մարդու իրավունքների պաշտպան</w:t>
      </w:r>
      <w:r w:rsidR="00507848">
        <w:rPr>
          <w:rFonts w:ascii="GHEA Grapalat" w:eastAsia="Times New Roman" w:hAnsi="GHEA Grapalat"/>
          <w:iCs/>
          <w:sz w:val="24"/>
          <w:szCs w:val="24"/>
          <w:lang w:val="hy-AM"/>
        </w:rPr>
        <w:t xml:space="preserve">ը հետևում է </w:t>
      </w:r>
      <w:r w:rsidR="00152ACA">
        <w:rPr>
          <w:rFonts w:ascii="GHEA Grapalat" w:eastAsia="Times New Roman" w:hAnsi="GHEA Grapalat"/>
          <w:iCs/>
          <w:sz w:val="24"/>
          <w:szCs w:val="24"/>
          <w:lang w:val="hy-AM"/>
        </w:rPr>
        <w:t>իրավահավասարության ապահովման և խտրականությունից պաշտպանության մասին</w:t>
      </w:r>
      <w:r w:rsidR="00507848">
        <w:rPr>
          <w:rFonts w:ascii="GHEA Grapalat" w:eastAsia="Times New Roman" w:hAnsi="GHEA Grapalat"/>
          <w:iCs/>
          <w:sz w:val="24"/>
          <w:szCs w:val="24"/>
          <w:lang w:val="hy-AM"/>
        </w:rPr>
        <w:t xml:space="preserve"> Հայաստանի Հանրապետության օրենսդրության պահպանմանը</w:t>
      </w:r>
      <w:r w:rsidR="00721D29">
        <w:rPr>
          <w:rFonts w:ascii="GHEA Grapalat" w:eastAsia="Times New Roman" w:hAnsi="GHEA Grapalat"/>
          <w:iCs/>
          <w:sz w:val="24"/>
          <w:szCs w:val="24"/>
          <w:lang w:val="hy-AM"/>
        </w:rPr>
        <w:t>՝ «Մարդու իրավունքների պաշտպանի մասին» սահմանադրական օրենքով սահմանված լիազորությունների շրջանակներում</w:t>
      </w:r>
      <w:r w:rsidR="00507848">
        <w:rPr>
          <w:rFonts w:ascii="GHEA Grapalat" w:eastAsia="Times New Roman" w:hAnsi="GHEA Grapalat"/>
          <w:iCs/>
          <w:sz w:val="24"/>
          <w:szCs w:val="24"/>
          <w:lang w:val="hy-AM"/>
        </w:rPr>
        <w:t xml:space="preserve">։ </w:t>
      </w:r>
    </w:p>
    <w:p w14:paraId="37A8CEA2" w14:textId="407C9783" w:rsidR="008A2DEB" w:rsidRPr="00D904BF" w:rsidRDefault="00152ACA" w:rsidP="00D904BF">
      <w:pPr>
        <w:pStyle w:val="ListParagraph"/>
        <w:numPr>
          <w:ilvl w:val="0"/>
          <w:numId w:val="7"/>
        </w:numPr>
        <w:spacing w:after="0" w:line="360" w:lineRule="auto"/>
        <w:ind w:left="0" w:firstLine="720"/>
        <w:jc w:val="both"/>
        <w:rPr>
          <w:rFonts w:ascii="GHEA Grapalat" w:eastAsia="Times New Roman" w:hAnsi="GHEA Grapalat"/>
          <w:iCs/>
          <w:sz w:val="24"/>
          <w:szCs w:val="24"/>
          <w:lang w:val="hy-AM"/>
        </w:rPr>
      </w:pPr>
      <w:r w:rsidRPr="00D904BF">
        <w:rPr>
          <w:rFonts w:ascii="GHEA Grapalat" w:eastAsia="Times New Roman" w:hAnsi="GHEA Grapalat"/>
          <w:iCs/>
          <w:sz w:val="24"/>
          <w:szCs w:val="24"/>
          <w:lang w:val="hy-AM"/>
        </w:rPr>
        <w:t xml:space="preserve">Մարդու իրավունքների պաշտպանի՝ սույն հոդվածի 1-ին մասով նախատեսված գործունեությանը աջակցելու նպատակով «Մարդու իրավունքների մասին» սահմանադրական օրենքով սահմանված կարգով ստեղծվում է Խտրականության հարցերով խորհուրդ։ </w:t>
      </w:r>
    </w:p>
    <w:p w14:paraId="0482AC45" w14:textId="77777777" w:rsidR="00CA0FD9" w:rsidRPr="004C2656" w:rsidRDefault="00CA0FD9" w:rsidP="00524717">
      <w:pPr>
        <w:tabs>
          <w:tab w:val="left" w:pos="0"/>
          <w:tab w:val="left" w:pos="851"/>
        </w:tabs>
        <w:spacing w:line="360" w:lineRule="auto"/>
        <w:ind w:firstLine="720"/>
        <w:jc w:val="both"/>
        <w:rPr>
          <w:rFonts w:ascii="GHEA Grapalat" w:hAnsi="GHEA Grapalat"/>
          <w:lang w:val="hy-AM"/>
        </w:rPr>
      </w:pPr>
    </w:p>
    <w:p w14:paraId="609E9C63" w14:textId="2617B561" w:rsidR="00CA0FD9" w:rsidRDefault="00C226DA" w:rsidP="00CA0FD9">
      <w:pPr>
        <w:spacing w:line="360" w:lineRule="auto"/>
        <w:ind w:firstLine="720"/>
        <w:jc w:val="both"/>
        <w:rPr>
          <w:rFonts w:ascii="GHEA Grapalat" w:hAnsi="GHEA Grapalat"/>
          <w:b/>
          <w:lang w:val="hy-AM"/>
        </w:rPr>
      </w:pPr>
      <w:r w:rsidRPr="004C2656">
        <w:rPr>
          <w:rFonts w:ascii="GHEA Grapalat" w:hAnsi="GHEA Grapalat" w:cs="Sylfaen"/>
          <w:b/>
          <w:lang w:val="hy-AM"/>
        </w:rPr>
        <w:t xml:space="preserve">Հոդված </w:t>
      </w:r>
      <w:r w:rsidR="0048558F">
        <w:rPr>
          <w:rFonts w:ascii="GHEA Grapalat" w:hAnsi="GHEA Grapalat" w:cs="Sylfaen"/>
          <w:b/>
        </w:rPr>
        <w:t>10</w:t>
      </w:r>
      <w:r w:rsidR="008A2DEB" w:rsidRPr="004C2656">
        <w:rPr>
          <w:rFonts w:ascii="GHEA Grapalat" w:hAnsi="GHEA Grapalat" w:cs="Sylfaen"/>
          <w:b/>
          <w:lang w:val="hy-AM"/>
        </w:rPr>
        <w:t xml:space="preserve">. </w:t>
      </w:r>
      <w:proofErr w:type="spellStart"/>
      <w:r w:rsidR="00FF192D">
        <w:rPr>
          <w:rFonts w:ascii="GHEA Grapalat" w:hAnsi="GHEA Grapalat" w:cs="Sylfaen"/>
          <w:b/>
        </w:rPr>
        <w:t>Խտրականության</w:t>
      </w:r>
      <w:proofErr w:type="spellEnd"/>
      <w:r w:rsidR="00FF192D">
        <w:rPr>
          <w:rFonts w:ascii="GHEA Grapalat" w:hAnsi="GHEA Grapalat" w:cs="Sylfaen"/>
          <w:b/>
        </w:rPr>
        <w:t xml:space="preserve"> </w:t>
      </w:r>
      <w:proofErr w:type="spellStart"/>
      <w:r w:rsidR="00FF192D">
        <w:rPr>
          <w:rFonts w:ascii="GHEA Grapalat" w:hAnsi="GHEA Grapalat" w:cs="Sylfaen"/>
          <w:b/>
        </w:rPr>
        <w:t>հարցերով</w:t>
      </w:r>
      <w:proofErr w:type="spellEnd"/>
      <w:r w:rsidR="00FF192D" w:rsidRPr="004C2656">
        <w:rPr>
          <w:rFonts w:ascii="GHEA Grapalat" w:hAnsi="GHEA Grapalat"/>
          <w:b/>
          <w:lang w:val="hy-AM"/>
        </w:rPr>
        <w:t xml:space="preserve"> </w:t>
      </w:r>
      <w:r w:rsidRPr="004C2656">
        <w:rPr>
          <w:rFonts w:ascii="GHEA Grapalat" w:hAnsi="GHEA Grapalat" w:cs="Sylfaen"/>
          <w:b/>
          <w:lang w:val="hy-AM"/>
        </w:rPr>
        <w:t>խորհրդի</w:t>
      </w:r>
      <w:r w:rsidRPr="004C2656">
        <w:rPr>
          <w:rFonts w:ascii="GHEA Grapalat" w:hAnsi="GHEA Grapalat"/>
          <w:b/>
          <w:lang w:val="hy-AM"/>
        </w:rPr>
        <w:t xml:space="preserve"> </w:t>
      </w:r>
      <w:r w:rsidRPr="004C2656">
        <w:rPr>
          <w:rFonts w:ascii="GHEA Grapalat" w:hAnsi="GHEA Grapalat" w:cs="Sylfaen"/>
          <w:b/>
          <w:lang w:val="hy-AM"/>
        </w:rPr>
        <w:t>անդամների</w:t>
      </w:r>
      <w:r w:rsidRPr="004C2656">
        <w:rPr>
          <w:rFonts w:ascii="GHEA Grapalat" w:hAnsi="GHEA Grapalat"/>
          <w:b/>
          <w:lang w:val="hy-AM"/>
        </w:rPr>
        <w:t xml:space="preserve"> </w:t>
      </w:r>
      <w:r w:rsidRPr="004C2656">
        <w:rPr>
          <w:rFonts w:ascii="GHEA Grapalat" w:hAnsi="GHEA Grapalat" w:cs="Sylfaen"/>
          <w:b/>
          <w:lang w:val="hy-AM"/>
        </w:rPr>
        <w:t>ընտրությունը</w:t>
      </w:r>
      <w:r w:rsidRPr="004C2656">
        <w:rPr>
          <w:rFonts w:ascii="GHEA Grapalat" w:hAnsi="GHEA Grapalat"/>
          <w:b/>
          <w:lang w:val="hy-AM"/>
        </w:rPr>
        <w:t xml:space="preserve"> </w:t>
      </w:r>
    </w:p>
    <w:p w14:paraId="00AD4E59" w14:textId="4FDC1BC8" w:rsidR="003151F5" w:rsidRPr="00CA0FD9" w:rsidRDefault="00CA0FD9" w:rsidP="00CA0FD9">
      <w:pPr>
        <w:spacing w:line="360" w:lineRule="auto"/>
        <w:ind w:firstLine="720"/>
        <w:jc w:val="both"/>
        <w:rPr>
          <w:b/>
          <w:lang w:val="hy-AM"/>
        </w:rPr>
      </w:pPr>
      <w:r w:rsidRPr="00CA0FD9">
        <w:rPr>
          <w:rFonts w:ascii="GHEA Grapalat" w:hAnsi="GHEA Grapalat"/>
          <w:bCs/>
        </w:rPr>
        <w:t xml:space="preserve">1. </w:t>
      </w:r>
      <w:r w:rsidR="00FF192D" w:rsidRPr="00CA0FD9">
        <w:rPr>
          <w:rFonts w:ascii="GHEA Grapalat" w:hAnsi="GHEA Grapalat" w:cs="Sylfaen"/>
          <w:bCs/>
          <w:lang w:val="hy-AM"/>
        </w:rPr>
        <w:t>Խտրականության հարցերով</w:t>
      </w:r>
      <w:r w:rsidR="00FF192D" w:rsidRPr="00CA0FD9">
        <w:rPr>
          <w:rFonts w:ascii="GHEA Grapalat" w:hAnsi="GHEA Grapalat"/>
          <w:bCs/>
          <w:lang w:val="hy-AM"/>
        </w:rPr>
        <w:t xml:space="preserve"> </w:t>
      </w:r>
      <w:r w:rsidR="00145733" w:rsidRPr="00CA0FD9">
        <w:rPr>
          <w:rFonts w:ascii="GHEA Grapalat" w:hAnsi="GHEA Grapalat" w:cs="Sylfaen"/>
          <w:bCs/>
          <w:lang w:val="hy-AM"/>
        </w:rPr>
        <w:t>խորհուրդը</w:t>
      </w:r>
      <w:r w:rsidR="00145733" w:rsidRPr="00CA0FD9">
        <w:rPr>
          <w:rFonts w:ascii="GHEA Grapalat" w:hAnsi="GHEA Grapalat"/>
          <w:bCs/>
          <w:lang w:val="hy-AM"/>
        </w:rPr>
        <w:t xml:space="preserve"> </w:t>
      </w:r>
      <w:r w:rsidR="00145733" w:rsidRPr="00CA0FD9">
        <w:rPr>
          <w:rFonts w:ascii="GHEA Grapalat" w:hAnsi="GHEA Grapalat" w:cs="Sylfaen"/>
          <w:bCs/>
          <w:lang w:val="hy-AM"/>
        </w:rPr>
        <w:t>կազմված</w:t>
      </w:r>
      <w:r w:rsidR="00145733" w:rsidRPr="00CA0FD9">
        <w:rPr>
          <w:rFonts w:ascii="GHEA Grapalat" w:hAnsi="GHEA Grapalat"/>
          <w:bCs/>
          <w:lang w:val="hy-AM"/>
        </w:rPr>
        <w:t xml:space="preserve"> </w:t>
      </w:r>
      <w:r w:rsidR="00145733" w:rsidRPr="00CA0FD9">
        <w:rPr>
          <w:rFonts w:ascii="GHEA Grapalat" w:hAnsi="GHEA Grapalat" w:cs="Sylfaen"/>
          <w:bCs/>
          <w:lang w:val="hy-AM"/>
        </w:rPr>
        <w:t>է</w:t>
      </w:r>
      <w:r w:rsidR="00145733" w:rsidRPr="00CA0FD9">
        <w:rPr>
          <w:rFonts w:ascii="GHEA Grapalat" w:hAnsi="GHEA Grapalat"/>
          <w:bCs/>
          <w:lang w:val="hy-AM"/>
        </w:rPr>
        <w:t xml:space="preserve"> </w:t>
      </w:r>
      <w:r w:rsidR="00145733" w:rsidRPr="00CA0FD9">
        <w:rPr>
          <w:rFonts w:ascii="GHEA Grapalat" w:hAnsi="GHEA Grapalat" w:cs="Sylfaen"/>
          <w:bCs/>
          <w:lang w:val="hy-AM"/>
        </w:rPr>
        <w:t>առնվազն</w:t>
      </w:r>
      <w:r w:rsidR="00145733" w:rsidRPr="00CA0FD9">
        <w:rPr>
          <w:rFonts w:ascii="GHEA Grapalat" w:hAnsi="GHEA Grapalat"/>
          <w:bCs/>
          <w:lang w:val="hy-AM"/>
        </w:rPr>
        <w:t xml:space="preserve"> </w:t>
      </w:r>
      <w:r w:rsidR="00FF192D" w:rsidRPr="00CA0FD9">
        <w:rPr>
          <w:rFonts w:ascii="GHEA Grapalat" w:hAnsi="GHEA Grapalat"/>
          <w:bCs/>
        </w:rPr>
        <w:t>10</w:t>
      </w:r>
      <w:r w:rsidR="00145733" w:rsidRPr="00CA0FD9">
        <w:rPr>
          <w:rFonts w:ascii="GHEA Grapalat" w:hAnsi="GHEA Grapalat"/>
          <w:bCs/>
          <w:lang w:val="hy-AM"/>
        </w:rPr>
        <w:t xml:space="preserve"> </w:t>
      </w:r>
      <w:r w:rsidR="00145733" w:rsidRPr="00CA0FD9">
        <w:rPr>
          <w:rFonts w:ascii="GHEA Grapalat" w:hAnsi="GHEA Grapalat" w:cs="Sylfaen"/>
          <w:bCs/>
          <w:lang w:val="hy-AM"/>
        </w:rPr>
        <w:t>անդամներից</w:t>
      </w:r>
      <w:r w:rsidR="00145733" w:rsidRPr="00CA0FD9">
        <w:rPr>
          <w:rFonts w:ascii="GHEA Grapalat" w:hAnsi="GHEA Grapalat"/>
          <w:bCs/>
          <w:lang w:val="hy-AM"/>
        </w:rPr>
        <w:t>,</w:t>
      </w:r>
      <w:r w:rsidR="00145733" w:rsidRPr="004C2656">
        <w:rPr>
          <w:rFonts w:ascii="GHEA Grapalat" w:hAnsi="GHEA Grapalat"/>
          <w:lang w:val="hy-AM"/>
        </w:rPr>
        <w:t xml:space="preserve"> </w:t>
      </w:r>
      <w:r w:rsidR="00145733" w:rsidRPr="004C2656">
        <w:rPr>
          <w:rFonts w:ascii="GHEA Grapalat" w:hAnsi="GHEA Grapalat" w:cs="Sylfaen"/>
          <w:lang w:val="hy-AM"/>
        </w:rPr>
        <w:t>որոնք</w:t>
      </w:r>
      <w:r w:rsidR="00145733" w:rsidRPr="004C2656">
        <w:rPr>
          <w:rFonts w:ascii="GHEA Grapalat" w:hAnsi="GHEA Grapalat"/>
          <w:lang w:val="hy-AM"/>
        </w:rPr>
        <w:t xml:space="preserve"> </w:t>
      </w:r>
      <w:r w:rsidR="00145733" w:rsidRPr="004C2656">
        <w:rPr>
          <w:rFonts w:ascii="GHEA Grapalat" w:hAnsi="GHEA Grapalat" w:cs="Sylfaen"/>
          <w:lang w:val="hy-AM"/>
        </w:rPr>
        <w:t>նշանակվում</w:t>
      </w:r>
      <w:r w:rsidR="00145733" w:rsidRPr="004C2656">
        <w:rPr>
          <w:rFonts w:ascii="GHEA Grapalat" w:hAnsi="GHEA Grapalat"/>
          <w:lang w:val="hy-AM"/>
        </w:rPr>
        <w:t xml:space="preserve"> </w:t>
      </w:r>
      <w:r w:rsidR="00145733" w:rsidRPr="004C2656">
        <w:rPr>
          <w:rFonts w:ascii="GHEA Grapalat" w:hAnsi="GHEA Grapalat" w:cs="Sylfaen"/>
          <w:lang w:val="hy-AM"/>
        </w:rPr>
        <w:t>են</w:t>
      </w:r>
      <w:r w:rsidR="00145733" w:rsidRPr="004C2656">
        <w:rPr>
          <w:rFonts w:ascii="GHEA Grapalat" w:hAnsi="GHEA Grapalat"/>
          <w:lang w:val="hy-AM"/>
        </w:rPr>
        <w:t xml:space="preserve"> 3 </w:t>
      </w:r>
      <w:r w:rsidR="00145733" w:rsidRPr="004C2656">
        <w:rPr>
          <w:rFonts w:ascii="GHEA Grapalat" w:hAnsi="GHEA Grapalat" w:cs="Sylfaen"/>
          <w:lang w:val="hy-AM"/>
        </w:rPr>
        <w:t>տարի</w:t>
      </w:r>
      <w:r w:rsidR="00145733" w:rsidRPr="004C2656">
        <w:rPr>
          <w:rFonts w:ascii="GHEA Grapalat" w:hAnsi="GHEA Grapalat"/>
          <w:lang w:val="hy-AM"/>
        </w:rPr>
        <w:t xml:space="preserve"> </w:t>
      </w:r>
      <w:r w:rsidR="00145733" w:rsidRPr="004C2656">
        <w:rPr>
          <w:rFonts w:ascii="GHEA Grapalat" w:hAnsi="GHEA Grapalat" w:cs="Sylfaen"/>
          <w:lang w:val="hy-AM"/>
        </w:rPr>
        <w:t>ժամկետով՝</w:t>
      </w:r>
      <w:r w:rsidR="00145733" w:rsidRPr="004C2656">
        <w:rPr>
          <w:rFonts w:ascii="GHEA Grapalat" w:hAnsi="GHEA Grapalat"/>
          <w:lang w:val="hy-AM"/>
        </w:rPr>
        <w:t xml:space="preserve"> </w:t>
      </w:r>
      <w:r w:rsidR="00145733" w:rsidRPr="004C2656">
        <w:rPr>
          <w:rFonts w:ascii="GHEA Grapalat" w:hAnsi="GHEA Grapalat" w:cs="Sylfaen"/>
          <w:lang w:val="hy-AM"/>
        </w:rPr>
        <w:t>մեկ</w:t>
      </w:r>
      <w:r w:rsidR="00145733" w:rsidRPr="004C2656">
        <w:rPr>
          <w:rFonts w:ascii="GHEA Grapalat" w:hAnsi="GHEA Grapalat"/>
          <w:lang w:val="hy-AM"/>
        </w:rPr>
        <w:t xml:space="preserve"> </w:t>
      </w:r>
      <w:r w:rsidR="00145733" w:rsidRPr="004C2656">
        <w:rPr>
          <w:rFonts w:ascii="GHEA Grapalat" w:hAnsi="GHEA Grapalat" w:cs="Sylfaen"/>
          <w:lang w:val="hy-AM"/>
        </w:rPr>
        <w:t>անգամ</w:t>
      </w:r>
      <w:r w:rsidR="00145733" w:rsidRPr="004C2656">
        <w:rPr>
          <w:rFonts w:ascii="GHEA Grapalat" w:hAnsi="GHEA Grapalat"/>
          <w:lang w:val="hy-AM"/>
        </w:rPr>
        <w:t xml:space="preserve"> </w:t>
      </w:r>
      <w:r w:rsidR="00145733" w:rsidRPr="004C2656">
        <w:rPr>
          <w:rFonts w:ascii="GHEA Grapalat" w:hAnsi="GHEA Grapalat" w:cs="Sylfaen"/>
          <w:lang w:val="hy-AM"/>
        </w:rPr>
        <w:lastRenderedPageBreak/>
        <w:t>վերանշանակման</w:t>
      </w:r>
      <w:r w:rsidR="00145733" w:rsidRPr="004C2656">
        <w:rPr>
          <w:rFonts w:ascii="GHEA Grapalat" w:hAnsi="GHEA Grapalat"/>
          <w:lang w:val="hy-AM"/>
        </w:rPr>
        <w:t xml:space="preserve"> </w:t>
      </w:r>
      <w:r w:rsidR="00145733" w:rsidRPr="004C2656">
        <w:rPr>
          <w:rFonts w:ascii="GHEA Grapalat" w:hAnsi="GHEA Grapalat" w:cs="Sylfaen"/>
          <w:lang w:val="hy-AM"/>
        </w:rPr>
        <w:t>իրավունքով</w:t>
      </w:r>
      <w:r w:rsidR="00145733" w:rsidRPr="004C2656">
        <w:rPr>
          <w:rFonts w:ascii="GHEA Grapalat" w:hAnsi="GHEA Grapalat"/>
          <w:lang w:val="hy-AM"/>
        </w:rPr>
        <w:t xml:space="preserve"> </w:t>
      </w:r>
      <w:r w:rsidR="00145733" w:rsidRPr="004C2656">
        <w:rPr>
          <w:rFonts w:ascii="GHEA Grapalat" w:hAnsi="GHEA Grapalat" w:cs="Sylfaen"/>
          <w:lang w:val="hy-AM"/>
        </w:rPr>
        <w:t>և</w:t>
      </w:r>
      <w:r w:rsidR="00145733" w:rsidRPr="004C2656">
        <w:rPr>
          <w:rFonts w:ascii="GHEA Grapalat" w:hAnsi="GHEA Grapalat"/>
          <w:lang w:val="hy-AM"/>
        </w:rPr>
        <w:t xml:space="preserve"> </w:t>
      </w:r>
      <w:r w:rsidR="00145733" w:rsidRPr="004C2656">
        <w:rPr>
          <w:rFonts w:ascii="GHEA Grapalat" w:hAnsi="GHEA Grapalat" w:cs="Sylfaen"/>
          <w:lang w:val="hy-AM"/>
        </w:rPr>
        <w:t>գործում</w:t>
      </w:r>
      <w:r w:rsidR="00145733" w:rsidRPr="004C2656">
        <w:rPr>
          <w:rFonts w:ascii="GHEA Grapalat" w:hAnsi="GHEA Grapalat"/>
          <w:lang w:val="hy-AM"/>
        </w:rPr>
        <w:t xml:space="preserve"> </w:t>
      </w:r>
      <w:r w:rsidR="00145733" w:rsidRPr="004C2656">
        <w:rPr>
          <w:rFonts w:ascii="GHEA Grapalat" w:hAnsi="GHEA Grapalat" w:cs="Sylfaen"/>
          <w:lang w:val="hy-AM"/>
        </w:rPr>
        <w:t>են</w:t>
      </w:r>
      <w:r w:rsidR="00145733" w:rsidRPr="004C2656">
        <w:rPr>
          <w:rFonts w:ascii="GHEA Grapalat" w:hAnsi="GHEA Grapalat"/>
          <w:lang w:val="hy-AM"/>
        </w:rPr>
        <w:t xml:space="preserve"> </w:t>
      </w:r>
      <w:r w:rsidR="00145733" w:rsidRPr="004C2656">
        <w:rPr>
          <w:rFonts w:ascii="GHEA Grapalat" w:hAnsi="GHEA Grapalat" w:cs="Sylfaen"/>
          <w:lang w:val="hy-AM"/>
        </w:rPr>
        <w:t>հասարակական</w:t>
      </w:r>
      <w:r w:rsidR="00145733" w:rsidRPr="004C2656">
        <w:rPr>
          <w:rFonts w:ascii="GHEA Grapalat" w:hAnsi="GHEA Grapalat"/>
          <w:lang w:val="hy-AM"/>
        </w:rPr>
        <w:t xml:space="preserve"> </w:t>
      </w:r>
      <w:r w:rsidR="00145733" w:rsidRPr="004C2656">
        <w:rPr>
          <w:rFonts w:ascii="GHEA Grapalat" w:hAnsi="GHEA Grapalat" w:cs="Sylfaen"/>
          <w:lang w:val="hy-AM"/>
        </w:rPr>
        <w:t>հիմունքներով</w:t>
      </w:r>
      <w:r w:rsidR="00145733" w:rsidRPr="004C2656">
        <w:rPr>
          <w:rFonts w:ascii="GHEA Grapalat" w:hAnsi="GHEA Grapalat"/>
          <w:lang w:val="hy-AM"/>
        </w:rPr>
        <w:t xml:space="preserve">: </w:t>
      </w:r>
      <w:r w:rsidR="00152ACA">
        <w:rPr>
          <w:rFonts w:ascii="GHEA Grapalat" w:hAnsi="GHEA Grapalat"/>
        </w:rPr>
        <w:t>Խտրականության հարցերով խորհուրդը</w:t>
      </w:r>
      <w:r w:rsidR="00552B22">
        <w:rPr>
          <w:rFonts w:ascii="GHEA Grapalat" w:hAnsi="GHEA Grapalat"/>
        </w:rPr>
        <w:t xml:space="preserve"> կազմ</w:t>
      </w:r>
      <w:r w:rsidR="00221C3A">
        <w:rPr>
          <w:rFonts w:ascii="GHEA Grapalat" w:hAnsi="GHEA Grapalat"/>
        </w:rPr>
        <w:t xml:space="preserve">ված </w:t>
      </w:r>
      <w:r>
        <w:rPr>
          <w:rFonts w:ascii="GHEA Grapalat" w:hAnsi="GHEA Grapalat"/>
        </w:rPr>
        <w:t xml:space="preserve">է </w:t>
      </w:r>
      <w:r w:rsidR="00221C3A">
        <w:rPr>
          <w:rFonts w:ascii="GHEA Grapalat" w:hAnsi="GHEA Grapalat"/>
          <w:lang w:val="hy-AM"/>
        </w:rPr>
        <w:t xml:space="preserve">սույն հոդվածի </w:t>
      </w:r>
      <w:r w:rsidR="00221C3A">
        <w:rPr>
          <w:rFonts w:ascii="GHEA Grapalat" w:hAnsi="GHEA Grapalat"/>
        </w:rPr>
        <w:t>2-րդ և 3-րդ մասերով նախատեսված պահանջերին բավարարող հասարակական կազմակերպությունների ներկայացուցիչներից և անկախ մասնագետներից</w:t>
      </w:r>
      <w:r w:rsidR="004573D6">
        <w:rPr>
          <w:rFonts w:ascii="GHEA Grapalat" w:hAnsi="GHEA Grapalat"/>
        </w:rPr>
        <w:t>, որոնք ներկայացնում են տարբեր պաշտպանված հատակնիշներով անձանց խմբերի իրավունքներն ու շահերը</w:t>
      </w:r>
      <w:r w:rsidR="00221C3A">
        <w:rPr>
          <w:rFonts w:ascii="GHEA Grapalat" w:hAnsi="GHEA Grapalat"/>
        </w:rPr>
        <w:t>։</w:t>
      </w:r>
      <w:r w:rsidR="00B15C17">
        <w:rPr>
          <w:rFonts w:ascii="GHEA Grapalat" w:hAnsi="GHEA Grapalat"/>
        </w:rPr>
        <w:t xml:space="preserve"> </w:t>
      </w:r>
    </w:p>
    <w:p w14:paraId="13A35266" w14:textId="45FFE34E" w:rsidR="008A2DEB" w:rsidRPr="004C2656" w:rsidRDefault="003151F5" w:rsidP="00CA0FD9">
      <w:pPr>
        <w:pStyle w:val="Heading1"/>
        <w:keepLines/>
        <w:widowControl/>
        <w:tabs>
          <w:tab w:val="left" w:pos="0"/>
        </w:tabs>
        <w:spacing w:after="0" w:line="360" w:lineRule="auto"/>
        <w:ind w:firstLine="709"/>
        <w:jc w:val="both"/>
        <w:rPr>
          <w:rFonts w:ascii="GHEA Grapalat" w:hAnsi="GHEA Grapalat"/>
          <w:b w:val="0"/>
          <w:sz w:val="24"/>
          <w:szCs w:val="24"/>
          <w:lang w:val="hy-AM"/>
        </w:rPr>
      </w:pPr>
      <w:r w:rsidRPr="004C2656">
        <w:rPr>
          <w:rFonts w:ascii="GHEA Grapalat" w:hAnsi="GHEA Grapalat" w:cs="Sylfaen"/>
          <w:b w:val="0"/>
          <w:sz w:val="24"/>
          <w:szCs w:val="24"/>
          <w:lang w:val="hy-AM"/>
        </w:rPr>
        <w:t xml:space="preserve">2. </w:t>
      </w:r>
      <w:r w:rsidR="00FF192D">
        <w:rPr>
          <w:rFonts w:ascii="GHEA Grapalat" w:hAnsi="GHEA Grapalat" w:cs="Sylfaen"/>
          <w:b w:val="0"/>
          <w:sz w:val="24"/>
          <w:szCs w:val="24"/>
          <w:lang w:val="hy-AM"/>
        </w:rPr>
        <w:t>Խտրականության հարցերով</w:t>
      </w:r>
      <w:r w:rsidR="00FF192D" w:rsidRPr="004C2656">
        <w:rPr>
          <w:rFonts w:ascii="GHEA Grapalat" w:hAnsi="GHEA Grapalat"/>
          <w:b w:val="0"/>
          <w:sz w:val="24"/>
          <w:szCs w:val="24"/>
          <w:lang w:val="hy-AM"/>
        </w:rPr>
        <w:t xml:space="preserve"> </w:t>
      </w:r>
      <w:r w:rsidR="008A2DEB" w:rsidRPr="004C2656">
        <w:rPr>
          <w:rFonts w:ascii="GHEA Grapalat" w:hAnsi="GHEA Grapalat" w:cs="Sylfaen"/>
          <w:b w:val="0"/>
          <w:sz w:val="24"/>
          <w:szCs w:val="24"/>
          <w:lang w:val="hy-AM"/>
        </w:rPr>
        <w:t>խորհրդի</w:t>
      </w:r>
      <w:r w:rsidR="008A2DEB" w:rsidRPr="004C2656">
        <w:rPr>
          <w:rFonts w:ascii="GHEA Grapalat" w:hAnsi="GHEA Grapalat"/>
          <w:b w:val="0"/>
          <w:sz w:val="24"/>
          <w:szCs w:val="24"/>
          <w:lang w:val="hy-AM"/>
        </w:rPr>
        <w:t xml:space="preserve"> </w:t>
      </w:r>
      <w:r w:rsidR="008A2DEB" w:rsidRPr="004C2656">
        <w:rPr>
          <w:rFonts w:ascii="GHEA Grapalat" w:hAnsi="GHEA Grapalat" w:cs="Sylfaen"/>
          <w:b w:val="0"/>
          <w:sz w:val="24"/>
          <w:szCs w:val="24"/>
          <w:lang w:val="hy-AM"/>
        </w:rPr>
        <w:t>անդամ</w:t>
      </w:r>
      <w:r w:rsidR="008A2DEB" w:rsidRPr="004C2656">
        <w:rPr>
          <w:rFonts w:ascii="GHEA Grapalat" w:hAnsi="GHEA Grapalat"/>
          <w:b w:val="0"/>
          <w:sz w:val="24"/>
          <w:szCs w:val="24"/>
          <w:lang w:val="hy-AM"/>
        </w:rPr>
        <w:t xml:space="preserve"> </w:t>
      </w:r>
      <w:r w:rsidR="008A2DEB" w:rsidRPr="004C2656">
        <w:rPr>
          <w:rFonts w:ascii="GHEA Grapalat" w:hAnsi="GHEA Grapalat" w:cs="Sylfaen"/>
          <w:b w:val="0"/>
          <w:sz w:val="24"/>
          <w:szCs w:val="24"/>
          <w:lang w:val="hy-AM"/>
        </w:rPr>
        <w:t>նշանակվելու</w:t>
      </w:r>
      <w:r w:rsidR="008A2DEB" w:rsidRPr="004C2656">
        <w:rPr>
          <w:rFonts w:ascii="GHEA Grapalat" w:hAnsi="GHEA Grapalat"/>
          <w:b w:val="0"/>
          <w:sz w:val="24"/>
          <w:szCs w:val="24"/>
          <w:lang w:val="hy-AM"/>
        </w:rPr>
        <w:t xml:space="preserve"> </w:t>
      </w:r>
      <w:r w:rsidR="008A2DEB" w:rsidRPr="004C2656">
        <w:rPr>
          <w:rFonts w:ascii="GHEA Grapalat" w:hAnsi="GHEA Grapalat" w:cs="Sylfaen"/>
          <w:b w:val="0"/>
          <w:sz w:val="24"/>
          <w:szCs w:val="24"/>
          <w:lang w:val="hy-AM"/>
        </w:rPr>
        <w:t>դիմում</w:t>
      </w:r>
      <w:r w:rsidR="008A2DEB" w:rsidRPr="004C2656">
        <w:rPr>
          <w:rFonts w:ascii="GHEA Grapalat" w:hAnsi="GHEA Grapalat"/>
          <w:b w:val="0"/>
          <w:sz w:val="24"/>
          <w:szCs w:val="24"/>
          <w:lang w:val="hy-AM"/>
        </w:rPr>
        <w:t xml:space="preserve"> </w:t>
      </w:r>
      <w:r w:rsidR="008A2DEB" w:rsidRPr="004C2656">
        <w:rPr>
          <w:rFonts w:ascii="GHEA Grapalat" w:hAnsi="GHEA Grapalat" w:cs="Sylfaen"/>
          <w:b w:val="0"/>
          <w:sz w:val="24"/>
          <w:szCs w:val="24"/>
          <w:lang w:val="hy-AM"/>
        </w:rPr>
        <w:t>կարող</w:t>
      </w:r>
      <w:r w:rsidR="008A2DEB" w:rsidRPr="004C2656">
        <w:rPr>
          <w:rFonts w:ascii="GHEA Grapalat" w:hAnsi="GHEA Grapalat"/>
          <w:b w:val="0"/>
          <w:sz w:val="24"/>
          <w:szCs w:val="24"/>
          <w:lang w:val="hy-AM"/>
        </w:rPr>
        <w:t xml:space="preserve"> </w:t>
      </w:r>
      <w:r w:rsidR="008A2DEB" w:rsidRPr="004C2656">
        <w:rPr>
          <w:rFonts w:ascii="GHEA Grapalat" w:hAnsi="GHEA Grapalat" w:cs="Sylfaen"/>
          <w:b w:val="0"/>
          <w:sz w:val="24"/>
          <w:szCs w:val="24"/>
          <w:lang w:val="hy-AM"/>
        </w:rPr>
        <w:t>է</w:t>
      </w:r>
      <w:r w:rsidR="008A2DEB" w:rsidRPr="004C2656">
        <w:rPr>
          <w:rFonts w:ascii="GHEA Grapalat" w:hAnsi="GHEA Grapalat"/>
          <w:b w:val="0"/>
          <w:sz w:val="24"/>
          <w:szCs w:val="24"/>
          <w:lang w:val="hy-AM"/>
        </w:rPr>
        <w:t xml:space="preserve"> </w:t>
      </w:r>
      <w:r w:rsidR="008A2DEB" w:rsidRPr="004C2656">
        <w:rPr>
          <w:rFonts w:ascii="GHEA Grapalat" w:hAnsi="GHEA Grapalat" w:cs="Sylfaen"/>
          <w:b w:val="0"/>
          <w:sz w:val="24"/>
          <w:szCs w:val="24"/>
          <w:lang w:val="hy-AM"/>
        </w:rPr>
        <w:t>ներկայացնել</w:t>
      </w:r>
      <w:r w:rsidR="008A2DEB" w:rsidRPr="004C2656">
        <w:rPr>
          <w:rFonts w:ascii="GHEA Grapalat" w:hAnsi="GHEA Grapalat"/>
          <w:b w:val="0"/>
          <w:sz w:val="24"/>
          <w:szCs w:val="24"/>
          <w:lang w:val="hy-AM"/>
        </w:rPr>
        <w:t xml:space="preserve"> </w:t>
      </w:r>
      <w:r w:rsidR="008A2DEB" w:rsidRPr="004C2656">
        <w:rPr>
          <w:rFonts w:ascii="GHEA Grapalat" w:hAnsi="GHEA Grapalat" w:cs="Sylfaen"/>
          <w:b w:val="0"/>
          <w:sz w:val="24"/>
          <w:szCs w:val="24"/>
          <w:lang w:val="hy-AM"/>
        </w:rPr>
        <w:t>այն</w:t>
      </w:r>
      <w:r w:rsidR="008A2DEB" w:rsidRPr="004C2656">
        <w:rPr>
          <w:rFonts w:ascii="GHEA Grapalat" w:hAnsi="GHEA Grapalat"/>
          <w:b w:val="0"/>
          <w:sz w:val="24"/>
          <w:szCs w:val="24"/>
          <w:lang w:val="hy-AM"/>
        </w:rPr>
        <w:t xml:space="preserve"> </w:t>
      </w:r>
      <w:r w:rsidR="008A2DEB" w:rsidRPr="004C2656">
        <w:rPr>
          <w:rFonts w:ascii="GHEA Grapalat" w:hAnsi="GHEA Grapalat" w:cs="Sylfaen"/>
          <w:b w:val="0"/>
          <w:sz w:val="24"/>
          <w:szCs w:val="24"/>
          <w:lang w:val="hy-AM"/>
        </w:rPr>
        <w:t>անձը</w:t>
      </w:r>
      <w:r w:rsidR="008A2DEB" w:rsidRPr="004C2656">
        <w:rPr>
          <w:rFonts w:ascii="GHEA Grapalat" w:hAnsi="GHEA Grapalat"/>
          <w:b w:val="0"/>
          <w:sz w:val="24"/>
          <w:szCs w:val="24"/>
          <w:lang w:val="hy-AM"/>
        </w:rPr>
        <w:t xml:space="preserve">, </w:t>
      </w:r>
      <w:r w:rsidR="008A2DEB" w:rsidRPr="004C2656">
        <w:rPr>
          <w:rFonts w:ascii="GHEA Grapalat" w:hAnsi="GHEA Grapalat" w:cs="Sylfaen"/>
          <w:b w:val="0"/>
          <w:sz w:val="24"/>
          <w:szCs w:val="24"/>
          <w:lang w:val="hy-AM"/>
        </w:rPr>
        <w:t>ով</w:t>
      </w:r>
      <w:r w:rsidR="008A2DEB" w:rsidRPr="004C2656">
        <w:rPr>
          <w:rFonts w:ascii="GHEA Grapalat" w:hAnsi="GHEA Grapalat"/>
          <w:b w:val="0"/>
          <w:sz w:val="24"/>
          <w:szCs w:val="24"/>
          <w:lang w:val="hy-AM"/>
        </w:rPr>
        <w:t>`</w:t>
      </w:r>
    </w:p>
    <w:p w14:paraId="7B9CD105" w14:textId="14140237" w:rsidR="008A2DEB" w:rsidRPr="004C2656" w:rsidRDefault="008A2DEB" w:rsidP="00CA0FD9">
      <w:pPr>
        <w:pStyle w:val="ListParagraph"/>
        <w:numPr>
          <w:ilvl w:val="1"/>
          <w:numId w:val="8"/>
        </w:numPr>
        <w:tabs>
          <w:tab w:val="left" w:pos="0"/>
        </w:tabs>
        <w:spacing w:after="0" w:line="360" w:lineRule="auto"/>
        <w:ind w:left="0" w:firstLine="709"/>
        <w:jc w:val="both"/>
        <w:rPr>
          <w:rFonts w:ascii="GHEA Grapalat" w:hAnsi="GHEA Grapalat"/>
          <w:sz w:val="24"/>
          <w:szCs w:val="24"/>
          <w:lang w:val="hy-AM"/>
        </w:rPr>
      </w:pPr>
      <w:r w:rsidRPr="004C2656">
        <w:rPr>
          <w:rFonts w:ascii="GHEA Grapalat" w:hAnsi="GHEA Grapalat" w:cs="Sylfaen"/>
          <w:sz w:val="24"/>
          <w:szCs w:val="24"/>
          <w:lang w:val="hy-AM"/>
        </w:rPr>
        <w:t>Հայաստանի</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Հանրապետության</w:t>
      </w:r>
      <w:r w:rsidRPr="004C2656">
        <w:rPr>
          <w:rFonts w:ascii="Sylfaen" w:hAnsi="Sylfaen"/>
          <w:sz w:val="24"/>
          <w:szCs w:val="24"/>
          <w:lang w:val="hy-AM"/>
        </w:rPr>
        <w:t> </w:t>
      </w:r>
      <w:r w:rsidRPr="004C2656">
        <w:rPr>
          <w:rFonts w:ascii="GHEA Grapalat" w:hAnsi="GHEA Grapalat" w:cs="Sylfaen"/>
          <w:sz w:val="24"/>
          <w:szCs w:val="24"/>
          <w:lang w:val="hy-AM"/>
        </w:rPr>
        <w:t>քաղաքացի</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է</w:t>
      </w:r>
      <w:r w:rsidRPr="004C2656">
        <w:rPr>
          <w:rFonts w:ascii="GHEA Grapalat" w:hAnsi="GHEA Grapalat" w:cs="Sylfaen"/>
          <w:sz w:val="24"/>
          <w:szCs w:val="24"/>
          <w:lang w:val="en-US"/>
        </w:rPr>
        <w:t>.</w:t>
      </w:r>
      <w:r w:rsidRPr="004C2656">
        <w:rPr>
          <w:rFonts w:ascii="GHEA Grapalat" w:hAnsi="GHEA Grapalat"/>
          <w:sz w:val="24"/>
          <w:szCs w:val="24"/>
          <w:lang w:val="hy-AM"/>
        </w:rPr>
        <w:t xml:space="preserve"> </w:t>
      </w:r>
    </w:p>
    <w:p w14:paraId="4A0B9A79" w14:textId="5E71B3BC" w:rsidR="008A2DEB" w:rsidRPr="004C2656" w:rsidRDefault="008A2DEB" w:rsidP="00CA0FD9">
      <w:pPr>
        <w:pStyle w:val="ListParagraph"/>
        <w:numPr>
          <w:ilvl w:val="1"/>
          <w:numId w:val="8"/>
        </w:numPr>
        <w:tabs>
          <w:tab w:val="left" w:pos="0"/>
        </w:tabs>
        <w:spacing w:after="0" w:line="360" w:lineRule="auto"/>
        <w:ind w:left="0" w:firstLine="709"/>
        <w:jc w:val="both"/>
        <w:rPr>
          <w:rFonts w:ascii="GHEA Grapalat" w:hAnsi="GHEA Grapalat"/>
          <w:sz w:val="24"/>
          <w:szCs w:val="24"/>
          <w:lang w:val="hy-AM"/>
        </w:rPr>
      </w:pPr>
      <w:r w:rsidRPr="004C2656">
        <w:rPr>
          <w:rFonts w:ascii="GHEA Grapalat" w:hAnsi="GHEA Grapalat" w:cs="Sylfaen"/>
          <w:sz w:val="24"/>
          <w:szCs w:val="24"/>
          <w:lang w:val="hy-AM"/>
        </w:rPr>
        <w:t>ունի</w:t>
      </w:r>
      <w:r w:rsidRPr="004C2656">
        <w:rPr>
          <w:rFonts w:ascii="GHEA Grapalat" w:hAnsi="GHEA Grapalat"/>
          <w:sz w:val="24"/>
          <w:szCs w:val="24"/>
          <w:lang w:val="hy-AM"/>
        </w:rPr>
        <w:t xml:space="preserve"> </w:t>
      </w:r>
      <w:r w:rsidR="00236E86">
        <w:rPr>
          <w:rFonts w:ascii="GHEA Grapalat" w:hAnsi="GHEA Grapalat"/>
          <w:sz w:val="24"/>
          <w:szCs w:val="24"/>
          <w:lang w:val="hy-AM"/>
        </w:rPr>
        <w:t>իրահավասարության ապահովման կամ խտրականությունից պաշտպանության</w:t>
      </w:r>
      <w:r w:rsidR="00B15C17">
        <w:rPr>
          <w:rFonts w:ascii="GHEA Grapalat" w:hAnsi="GHEA Grapalat"/>
          <w:sz w:val="24"/>
          <w:szCs w:val="24"/>
          <w:lang w:val="hy-AM"/>
        </w:rPr>
        <w:t xml:space="preserve"> ոլորտում իրավապաշտպան գործունեության </w:t>
      </w:r>
      <w:r w:rsidRPr="004C2656">
        <w:rPr>
          <w:rFonts w:ascii="GHEA Grapalat" w:hAnsi="GHEA Grapalat" w:cs="Sylfaen"/>
          <w:sz w:val="24"/>
          <w:szCs w:val="24"/>
          <w:lang w:val="hy-AM"/>
        </w:rPr>
        <w:t>առնվազն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երեք</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տարվա</w:t>
      </w:r>
      <w:r w:rsidRPr="004C2656">
        <w:rPr>
          <w:rFonts w:ascii="GHEA Grapalat" w:hAnsi="GHEA Grapalat"/>
          <w:sz w:val="24"/>
          <w:szCs w:val="24"/>
          <w:lang w:val="hy-AM"/>
        </w:rPr>
        <w:t xml:space="preserve"> </w:t>
      </w:r>
      <w:r w:rsidRPr="004C2656">
        <w:rPr>
          <w:rFonts w:ascii="GHEA Grapalat" w:hAnsi="GHEA Grapalat" w:cs="Sylfaen"/>
          <w:sz w:val="24"/>
          <w:szCs w:val="24"/>
          <w:lang w:val="hy-AM"/>
        </w:rPr>
        <w:t>փորձ</w:t>
      </w:r>
      <w:r w:rsidR="00387A6B" w:rsidRPr="004C2656">
        <w:rPr>
          <w:rFonts w:ascii="GHEA Grapalat" w:hAnsi="GHEA Grapalat" w:cs="Sylfaen"/>
          <w:sz w:val="24"/>
          <w:szCs w:val="24"/>
          <w:lang w:val="hy-AM"/>
        </w:rPr>
        <w:t>.</w:t>
      </w:r>
    </w:p>
    <w:p w14:paraId="3A31FA89" w14:textId="778D7F32" w:rsidR="00611230" w:rsidRPr="004C2656" w:rsidRDefault="008A2DEB" w:rsidP="00CA0FD9">
      <w:pPr>
        <w:pStyle w:val="ListParagraph"/>
        <w:numPr>
          <w:ilvl w:val="1"/>
          <w:numId w:val="8"/>
        </w:numPr>
        <w:tabs>
          <w:tab w:val="left" w:pos="0"/>
        </w:tabs>
        <w:spacing w:after="0" w:line="360" w:lineRule="auto"/>
        <w:ind w:left="0" w:firstLine="709"/>
        <w:jc w:val="both"/>
        <w:rPr>
          <w:rFonts w:ascii="GHEA Grapalat" w:hAnsi="GHEA Grapalat"/>
          <w:sz w:val="24"/>
          <w:szCs w:val="24"/>
          <w:lang w:val="hy-AM"/>
        </w:rPr>
      </w:pPr>
      <w:r w:rsidRPr="004C2656">
        <w:rPr>
          <w:rFonts w:ascii="GHEA Grapalat" w:hAnsi="GHEA Grapalat" w:cs="Sylfaen"/>
          <w:sz w:val="24"/>
          <w:szCs w:val="24"/>
          <w:lang w:val="hy-AM"/>
        </w:rPr>
        <w:t>որևէ</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կուսակց</w:t>
      </w:r>
      <w:proofErr w:type="spellStart"/>
      <w:r w:rsidRPr="004C2656">
        <w:rPr>
          <w:rFonts w:ascii="GHEA Grapalat" w:hAnsi="GHEA Grapalat" w:cs="Sylfaen"/>
          <w:sz w:val="24"/>
          <w:szCs w:val="24"/>
        </w:rPr>
        <w:t>ության</w:t>
      </w:r>
      <w:proofErr w:type="spellEnd"/>
      <w:r w:rsidRPr="004C2656">
        <w:rPr>
          <w:rFonts w:ascii="GHEA Grapalat" w:hAnsi="GHEA Grapalat"/>
          <w:sz w:val="24"/>
          <w:szCs w:val="24"/>
          <w:lang w:val="hy-AM"/>
        </w:rPr>
        <w:t xml:space="preserve"> </w:t>
      </w:r>
      <w:r w:rsidRPr="004C2656">
        <w:rPr>
          <w:rFonts w:ascii="GHEA Grapalat" w:hAnsi="GHEA Grapalat" w:cs="Sylfaen"/>
          <w:sz w:val="24"/>
          <w:szCs w:val="24"/>
          <w:lang w:val="hy-AM"/>
        </w:rPr>
        <w:t>անդամ</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չ</w:t>
      </w:r>
      <w:r w:rsidRPr="004C2656">
        <w:rPr>
          <w:rFonts w:ascii="GHEA Grapalat" w:hAnsi="GHEA Grapalat" w:cs="Sylfaen"/>
          <w:sz w:val="24"/>
          <w:szCs w:val="24"/>
        </w:rPr>
        <w:t>է</w:t>
      </w:r>
      <w:r w:rsidR="00611230" w:rsidRPr="004C2656">
        <w:rPr>
          <w:rFonts w:ascii="GHEA Grapalat" w:hAnsi="GHEA Grapalat" w:cs="Sylfaen"/>
          <w:sz w:val="24"/>
          <w:szCs w:val="24"/>
          <w:lang w:val="en-US"/>
        </w:rPr>
        <w:t>.</w:t>
      </w:r>
    </w:p>
    <w:p w14:paraId="359E1ADE" w14:textId="77777777" w:rsidR="00D904BF" w:rsidRDefault="00611230" w:rsidP="00D904BF">
      <w:pPr>
        <w:pStyle w:val="ListParagraph"/>
        <w:numPr>
          <w:ilvl w:val="1"/>
          <w:numId w:val="8"/>
        </w:numPr>
        <w:tabs>
          <w:tab w:val="left" w:pos="0"/>
        </w:tabs>
        <w:spacing w:after="0" w:line="360" w:lineRule="auto"/>
        <w:ind w:left="0" w:firstLine="709"/>
        <w:jc w:val="both"/>
        <w:rPr>
          <w:rFonts w:ascii="GHEA Grapalat" w:hAnsi="GHEA Grapalat"/>
          <w:sz w:val="24"/>
          <w:szCs w:val="24"/>
          <w:lang w:val="hy-AM"/>
        </w:rPr>
      </w:pPr>
      <w:r w:rsidRPr="004C2656">
        <w:rPr>
          <w:rFonts w:ascii="GHEA Grapalat" w:hAnsi="GHEA Grapalat" w:cs="Sylfaen"/>
          <w:sz w:val="24"/>
          <w:szCs w:val="24"/>
          <w:lang w:val="hy-AM"/>
        </w:rPr>
        <w:t>չունի դատվածություն դիտավորությամբ</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կատարած</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հանցագործության</w:t>
      </w:r>
      <w:r w:rsidRPr="004C2656">
        <w:rPr>
          <w:rFonts w:ascii="GHEA Grapalat" w:hAnsi="GHEA Grapalat"/>
          <w:sz w:val="24"/>
          <w:szCs w:val="24"/>
          <w:lang w:val="hy-AM"/>
        </w:rPr>
        <w:t xml:space="preserve"> </w:t>
      </w:r>
      <w:r w:rsidRPr="004C2656">
        <w:rPr>
          <w:rFonts w:ascii="GHEA Grapalat" w:hAnsi="GHEA Grapalat" w:cs="Sylfaen"/>
          <w:sz w:val="24"/>
          <w:szCs w:val="24"/>
          <w:lang w:val="hy-AM"/>
        </w:rPr>
        <w:t>համար</w:t>
      </w:r>
      <w:r w:rsidR="008A2DEB" w:rsidRPr="004C2656">
        <w:rPr>
          <w:rFonts w:ascii="GHEA Grapalat" w:hAnsi="GHEA Grapalat"/>
          <w:sz w:val="24"/>
          <w:szCs w:val="24"/>
          <w:lang w:val="hy-AM"/>
        </w:rPr>
        <w:t xml:space="preserve">: </w:t>
      </w:r>
    </w:p>
    <w:p w14:paraId="171124DC" w14:textId="383C9122" w:rsidR="00B15C17" w:rsidRPr="00D904BF" w:rsidRDefault="00D904BF" w:rsidP="00D904BF">
      <w:pPr>
        <w:tabs>
          <w:tab w:val="left" w:pos="0"/>
        </w:tabs>
        <w:spacing w:line="360" w:lineRule="auto"/>
        <w:ind w:firstLine="709"/>
        <w:jc w:val="both"/>
        <w:rPr>
          <w:rFonts w:ascii="GHEA Grapalat" w:hAnsi="GHEA Grapalat"/>
          <w:lang w:val="hy-AM"/>
        </w:rPr>
      </w:pPr>
      <w:r>
        <w:rPr>
          <w:rFonts w:ascii="GHEA Grapalat" w:hAnsi="GHEA Grapalat"/>
        </w:rPr>
        <w:t xml:space="preserve">3. </w:t>
      </w:r>
      <w:proofErr w:type="spellStart"/>
      <w:r w:rsidR="00FF192D" w:rsidRPr="00D904BF">
        <w:rPr>
          <w:rFonts w:ascii="GHEA Grapalat" w:hAnsi="GHEA Grapalat"/>
        </w:rPr>
        <w:t>Խտրականության</w:t>
      </w:r>
      <w:proofErr w:type="spellEnd"/>
      <w:r w:rsidR="00FF192D" w:rsidRPr="00D904BF">
        <w:rPr>
          <w:rFonts w:ascii="GHEA Grapalat" w:hAnsi="GHEA Grapalat"/>
        </w:rPr>
        <w:t xml:space="preserve"> </w:t>
      </w:r>
      <w:proofErr w:type="spellStart"/>
      <w:r w:rsidR="00FF192D" w:rsidRPr="00D904BF">
        <w:rPr>
          <w:rFonts w:ascii="GHEA Grapalat" w:hAnsi="GHEA Grapalat"/>
        </w:rPr>
        <w:t>հարցերով</w:t>
      </w:r>
      <w:proofErr w:type="spellEnd"/>
      <w:r w:rsidR="00FF192D" w:rsidRPr="00D904BF">
        <w:rPr>
          <w:rFonts w:ascii="GHEA Grapalat" w:hAnsi="GHEA Grapalat"/>
        </w:rPr>
        <w:t xml:space="preserve"> </w:t>
      </w:r>
      <w:proofErr w:type="spellStart"/>
      <w:r w:rsidR="00FF192D" w:rsidRPr="00D904BF">
        <w:rPr>
          <w:rFonts w:ascii="GHEA Grapalat" w:hAnsi="GHEA Grapalat"/>
        </w:rPr>
        <w:t>խորհրդի</w:t>
      </w:r>
      <w:proofErr w:type="spellEnd"/>
      <w:r w:rsidR="00FF192D" w:rsidRPr="00D904BF">
        <w:rPr>
          <w:rFonts w:ascii="GHEA Grapalat" w:hAnsi="GHEA Grapalat"/>
        </w:rPr>
        <w:t xml:space="preserve"> </w:t>
      </w:r>
      <w:proofErr w:type="spellStart"/>
      <w:r w:rsidR="00FF192D" w:rsidRPr="00D904BF">
        <w:rPr>
          <w:rFonts w:ascii="GHEA Grapalat" w:hAnsi="GHEA Grapalat"/>
        </w:rPr>
        <w:t>անդամ</w:t>
      </w:r>
      <w:proofErr w:type="spellEnd"/>
      <w:r w:rsidR="00FF192D" w:rsidRPr="00D904BF">
        <w:rPr>
          <w:rFonts w:ascii="GHEA Grapalat" w:hAnsi="GHEA Grapalat"/>
        </w:rPr>
        <w:t xml:space="preserve"> </w:t>
      </w:r>
      <w:proofErr w:type="spellStart"/>
      <w:r w:rsidR="00FF192D" w:rsidRPr="00D904BF">
        <w:rPr>
          <w:rFonts w:ascii="GHEA Grapalat" w:hAnsi="GHEA Grapalat"/>
        </w:rPr>
        <w:t>նշանակվելու</w:t>
      </w:r>
      <w:proofErr w:type="spellEnd"/>
      <w:r w:rsidR="00FF192D" w:rsidRPr="00D904BF">
        <w:rPr>
          <w:rFonts w:ascii="GHEA Grapalat" w:hAnsi="GHEA Grapalat"/>
        </w:rPr>
        <w:t xml:space="preserve"> </w:t>
      </w:r>
      <w:proofErr w:type="spellStart"/>
      <w:r w:rsidR="00FF192D" w:rsidRPr="00D904BF">
        <w:rPr>
          <w:rFonts w:ascii="GHEA Grapalat" w:hAnsi="GHEA Grapalat"/>
        </w:rPr>
        <w:t>դիմում</w:t>
      </w:r>
      <w:proofErr w:type="spellEnd"/>
      <w:r w:rsidR="00FF192D" w:rsidRPr="00D904BF">
        <w:rPr>
          <w:rFonts w:ascii="GHEA Grapalat" w:hAnsi="GHEA Grapalat"/>
        </w:rPr>
        <w:t xml:space="preserve"> </w:t>
      </w:r>
      <w:proofErr w:type="spellStart"/>
      <w:r w:rsidR="00FF192D" w:rsidRPr="00D904BF">
        <w:rPr>
          <w:rFonts w:ascii="GHEA Grapalat" w:hAnsi="GHEA Grapalat"/>
        </w:rPr>
        <w:t>կարող</w:t>
      </w:r>
      <w:proofErr w:type="spellEnd"/>
      <w:r w:rsidR="00FF192D" w:rsidRPr="00D904BF">
        <w:rPr>
          <w:rFonts w:ascii="GHEA Grapalat" w:hAnsi="GHEA Grapalat"/>
        </w:rPr>
        <w:t xml:space="preserve"> է </w:t>
      </w:r>
      <w:proofErr w:type="spellStart"/>
      <w:r w:rsidR="00FF192D" w:rsidRPr="00D904BF">
        <w:rPr>
          <w:rFonts w:ascii="GHEA Grapalat" w:hAnsi="GHEA Grapalat"/>
        </w:rPr>
        <w:t>ներկայացնել</w:t>
      </w:r>
      <w:proofErr w:type="spellEnd"/>
      <w:r w:rsidR="00FF192D" w:rsidRPr="00D904BF">
        <w:rPr>
          <w:rFonts w:ascii="GHEA Grapalat" w:hAnsi="GHEA Grapalat"/>
        </w:rPr>
        <w:t xml:space="preserve"> </w:t>
      </w:r>
      <w:proofErr w:type="spellStart"/>
      <w:r w:rsidR="00FF192D" w:rsidRPr="00D904BF">
        <w:rPr>
          <w:rFonts w:ascii="GHEA Grapalat" w:hAnsi="GHEA Grapalat"/>
        </w:rPr>
        <w:t>նաև</w:t>
      </w:r>
      <w:proofErr w:type="spellEnd"/>
      <w:r w:rsidR="00FF192D" w:rsidRPr="00D904BF">
        <w:rPr>
          <w:rFonts w:ascii="GHEA Grapalat" w:hAnsi="GHEA Grapalat"/>
        </w:rPr>
        <w:t xml:space="preserve"> </w:t>
      </w:r>
      <w:proofErr w:type="spellStart"/>
      <w:r w:rsidR="00FF192D" w:rsidRPr="00D904BF">
        <w:rPr>
          <w:rFonts w:ascii="GHEA Grapalat" w:hAnsi="GHEA Grapalat"/>
        </w:rPr>
        <w:t>այն</w:t>
      </w:r>
      <w:proofErr w:type="spellEnd"/>
      <w:r w:rsidR="00FF192D" w:rsidRPr="00D904BF">
        <w:rPr>
          <w:rFonts w:ascii="GHEA Grapalat" w:hAnsi="GHEA Grapalat"/>
        </w:rPr>
        <w:t xml:space="preserve"> </w:t>
      </w:r>
      <w:proofErr w:type="spellStart"/>
      <w:r w:rsidR="00FF192D" w:rsidRPr="00D904BF">
        <w:rPr>
          <w:rFonts w:ascii="GHEA Grapalat" w:hAnsi="GHEA Grapalat"/>
        </w:rPr>
        <w:t>հասարակական</w:t>
      </w:r>
      <w:proofErr w:type="spellEnd"/>
      <w:r w:rsidR="00FF192D" w:rsidRPr="00D904BF">
        <w:rPr>
          <w:rFonts w:ascii="GHEA Grapalat" w:hAnsi="GHEA Grapalat"/>
        </w:rPr>
        <w:t xml:space="preserve"> </w:t>
      </w:r>
      <w:proofErr w:type="spellStart"/>
      <w:r w:rsidR="00FF192D" w:rsidRPr="00D904BF">
        <w:rPr>
          <w:rFonts w:ascii="GHEA Grapalat" w:hAnsi="GHEA Grapalat"/>
        </w:rPr>
        <w:t>կազմակերպությունը</w:t>
      </w:r>
      <w:proofErr w:type="spellEnd"/>
      <w:r w:rsidR="00FF192D" w:rsidRPr="00D904BF">
        <w:rPr>
          <w:rFonts w:ascii="GHEA Grapalat" w:hAnsi="GHEA Grapalat"/>
        </w:rPr>
        <w:t xml:space="preserve">, </w:t>
      </w:r>
      <w:proofErr w:type="spellStart"/>
      <w:r w:rsidR="00FF192D" w:rsidRPr="00D904BF">
        <w:rPr>
          <w:rFonts w:ascii="GHEA Grapalat" w:hAnsi="GHEA Grapalat"/>
        </w:rPr>
        <w:t>որ</w:t>
      </w:r>
      <w:r w:rsidR="00B15C17" w:rsidRPr="00D904BF">
        <w:rPr>
          <w:rFonts w:ascii="GHEA Grapalat" w:hAnsi="GHEA Grapalat"/>
        </w:rPr>
        <w:t>ը</w:t>
      </w:r>
      <w:proofErr w:type="spellEnd"/>
      <w:r w:rsidR="00B15C17" w:rsidRPr="00D904BF">
        <w:rPr>
          <w:rFonts w:ascii="GHEA Grapalat" w:hAnsi="GHEA Grapalat"/>
        </w:rPr>
        <w:t xml:space="preserve"> </w:t>
      </w:r>
      <w:proofErr w:type="spellStart"/>
      <w:r w:rsidR="00236E86" w:rsidRPr="00D904BF">
        <w:rPr>
          <w:rFonts w:ascii="GHEA Grapalat" w:hAnsi="GHEA Grapalat"/>
        </w:rPr>
        <w:t>իրավահավասարության</w:t>
      </w:r>
      <w:proofErr w:type="spellEnd"/>
      <w:r w:rsidR="00236E86" w:rsidRPr="00D904BF">
        <w:rPr>
          <w:rFonts w:ascii="GHEA Grapalat" w:hAnsi="GHEA Grapalat"/>
        </w:rPr>
        <w:t xml:space="preserve"> </w:t>
      </w:r>
      <w:proofErr w:type="spellStart"/>
      <w:r w:rsidR="00236E86" w:rsidRPr="00D904BF">
        <w:rPr>
          <w:rFonts w:ascii="GHEA Grapalat" w:hAnsi="GHEA Grapalat"/>
        </w:rPr>
        <w:t>ապահովման</w:t>
      </w:r>
      <w:proofErr w:type="spellEnd"/>
      <w:r w:rsidR="00236E86" w:rsidRPr="00D904BF">
        <w:rPr>
          <w:rFonts w:ascii="GHEA Grapalat" w:hAnsi="GHEA Grapalat"/>
        </w:rPr>
        <w:t xml:space="preserve"> </w:t>
      </w:r>
      <w:proofErr w:type="spellStart"/>
      <w:r w:rsidR="00236E86" w:rsidRPr="00D904BF">
        <w:rPr>
          <w:rFonts w:ascii="GHEA Grapalat" w:hAnsi="GHEA Grapalat"/>
        </w:rPr>
        <w:t>կամ</w:t>
      </w:r>
      <w:proofErr w:type="spellEnd"/>
      <w:r w:rsidR="00236E86" w:rsidRPr="00D904BF">
        <w:rPr>
          <w:rFonts w:ascii="GHEA Grapalat" w:hAnsi="GHEA Grapalat"/>
        </w:rPr>
        <w:t xml:space="preserve"> </w:t>
      </w:r>
      <w:proofErr w:type="spellStart"/>
      <w:r w:rsidR="00236E86" w:rsidRPr="00D904BF">
        <w:rPr>
          <w:rFonts w:ascii="GHEA Grapalat" w:hAnsi="GHEA Grapalat"/>
        </w:rPr>
        <w:t>խտրականությունից</w:t>
      </w:r>
      <w:proofErr w:type="spellEnd"/>
      <w:r w:rsidR="00236E86" w:rsidRPr="00D904BF">
        <w:rPr>
          <w:rFonts w:ascii="GHEA Grapalat" w:hAnsi="GHEA Grapalat"/>
        </w:rPr>
        <w:t xml:space="preserve"> </w:t>
      </w:r>
      <w:proofErr w:type="spellStart"/>
      <w:r w:rsidR="00236E86" w:rsidRPr="00D904BF">
        <w:rPr>
          <w:rFonts w:ascii="GHEA Grapalat" w:hAnsi="GHEA Grapalat"/>
        </w:rPr>
        <w:t>պաշտպանության</w:t>
      </w:r>
      <w:proofErr w:type="spellEnd"/>
      <w:r w:rsidR="00236E86" w:rsidRPr="00D904BF">
        <w:rPr>
          <w:rFonts w:ascii="GHEA Grapalat" w:hAnsi="GHEA Grapalat"/>
        </w:rPr>
        <w:t xml:space="preserve"> </w:t>
      </w:r>
      <w:proofErr w:type="spellStart"/>
      <w:r w:rsidR="00B15C17" w:rsidRPr="00D904BF">
        <w:rPr>
          <w:rFonts w:ascii="GHEA Grapalat" w:hAnsi="GHEA Grapalat"/>
        </w:rPr>
        <w:t>ոլորտում</w:t>
      </w:r>
      <w:proofErr w:type="spellEnd"/>
      <w:r w:rsidR="00B15C17" w:rsidRPr="00D904BF">
        <w:rPr>
          <w:rFonts w:ascii="GHEA Grapalat" w:hAnsi="GHEA Grapalat"/>
        </w:rPr>
        <w:t xml:space="preserve"> </w:t>
      </w:r>
      <w:proofErr w:type="spellStart"/>
      <w:r w:rsidR="00B15C17" w:rsidRPr="00D904BF">
        <w:rPr>
          <w:rFonts w:ascii="GHEA Grapalat" w:hAnsi="GHEA Grapalat"/>
        </w:rPr>
        <w:t>ունի</w:t>
      </w:r>
      <w:proofErr w:type="spellEnd"/>
      <w:r w:rsidR="00B15C17" w:rsidRPr="00D904BF">
        <w:rPr>
          <w:rFonts w:ascii="GHEA Grapalat" w:hAnsi="GHEA Grapalat"/>
        </w:rPr>
        <w:t xml:space="preserve"> </w:t>
      </w:r>
      <w:proofErr w:type="spellStart"/>
      <w:r w:rsidR="00B15C17" w:rsidRPr="00D904BF">
        <w:rPr>
          <w:rFonts w:ascii="GHEA Grapalat" w:hAnsi="GHEA Grapalat"/>
        </w:rPr>
        <w:t>իրավապաշտպան</w:t>
      </w:r>
      <w:proofErr w:type="spellEnd"/>
      <w:r w:rsidR="00B15C17" w:rsidRPr="00D904BF">
        <w:rPr>
          <w:rFonts w:ascii="GHEA Grapalat" w:hAnsi="GHEA Grapalat"/>
        </w:rPr>
        <w:t xml:space="preserve"> </w:t>
      </w:r>
      <w:proofErr w:type="spellStart"/>
      <w:r w:rsidR="00B15C17" w:rsidRPr="00D904BF">
        <w:rPr>
          <w:rFonts w:ascii="GHEA Grapalat" w:hAnsi="GHEA Grapalat"/>
        </w:rPr>
        <w:t>գործունեության</w:t>
      </w:r>
      <w:proofErr w:type="spellEnd"/>
      <w:r w:rsidR="00B15C17" w:rsidRPr="00D904BF">
        <w:rPr>
          <w:rFonts w:ascii="GHEA Grapalat" w:hAnsi="GHEA Grapalat"/>
        </w:rPr>
        <w:t xml:space="preserve"> </w:t>
      </w:r>
      <w:proofErr w:type="spellStart"/>
      <w:r w:rsidR="00FF192D" w:rsidRPr="00D904BF">
        <w:rPr>
          <w:rFonts w:ascii="GHEA Grapalat" w:hAnsi="GHEA Grapalat"/>
        </w:rPr>
        <w:t>առնվազն</w:t>
      </w:r>
      <w:proofErr w:type="spellEnd"/>
      <w:r w:rsidR="00FF192D" w:rsidRPr="00D904BF">
        <w:rPr>
          <w:rFonts w:ascii="GHEA Grapalat" w:hAnsi="GHEA Grapalat"/>
        </w:rPr>
        <w:t xml:space="preserve"> </w:t>
      </w:r>
      <w:r w:rsidR="00221C3A" w:rsidRPr="00D904BF">
        <w:rPr>
          <w:rFonts w:ascii="GHEA Grapalat" w:hAnsi="GHEA Grapalat"/>
        </w:rPr>
        <w:t>3</w:t>
      </w:r>
      <w:r w:rsidR="00FF192D" w:rsidRPr="00D904BF">
        <w:rPr>
          <w:rFonts w:ascii="GHEA Grapalat" w:hAnsi="GHEA Grapalat"/>
        </w:rPr>
        <w:t xml:space="preserve"> </w:t>
      </w:r>
      <w:proofErr w:type="spellStart"/>
      <w:r w:rsidR="00FF192D" w:rsidRPr="00D904BF">
        <w:rPr>
          <w:rFonts w:ascii="GHEA Grapalat" w:hAnsi="GHEA Grapalat"/>
        </w:rPr>
        <w:t>տարվա</w:t>
      </w:r>
      <w:proofErr w:type="spellEnd"/>
      <w:r w:rsidR="00FF192D" w:rsidRPr="00D904BF">
        <w:rPr>
          <w:rFonts w:ascii="GHEA Grapalat" w:hAnsi="GHEA Grapalat"/>
        </w:rPr>
        <w:t xml:space="preserve"> </w:t>
      </w:r>
      <w:proofErr w:type="spellStart"/>
      <w:r w:rsidR="00FF192D" w:rsidRPr="00D904BF">
        <w:rPr>
          <w:rFonts w:ascii="GHEA Grapalat" w:hAnsi="GHEA Grapalat"/>
        </w:rPr>
        <w:t>փորձ</w:t>
      </w:r>
      <w:proofErr w:type="spellEnd"/>
      <w:r w:rsidR="00FF192D" w:rsidRPr="00D904BF">
        <w:rPr>
          <w:rFonts w:ascii="GHEA Grapalat" w:hAnsi="GHEA Grapalat"/>
        </w:rPr>
        <w:t xml:space="preserve">։ </w:t>
      </w:r>
      <w:proofErr w:type="spellStart"/>
      <w:r w:rsidR="00FF192D" w:rsidRPr="00D904BF">
        <w:rPr>
          <w:rFonts w:ascii="GHEA Grapalat" w:hAnsi="GHEA Grapalat"/>
        </w:rPr>
        <w:t>Հասարակական</w:t>
      </w:r>
      <w:proofErr w:type="spellEnd"/>
      <w:r w:rsidR="00FF192D" w:rsidRPr="00D904BF">
        <w:rPr>
          <w:rFonts w:ascii="GHEA Grapalat" w:hAnsi="GHEA Grapalat"/>
        </w:rPr>
        <w:t xml:space="preserve"> </w:t>
      </w:r>
      <w:proofErr w:type="spellStart"/>
      <w:r w:rsidR="00FF192D" w:rsidRPr="00D904BF">
        <w:rPr>
          <w:rFonts w:ascii="GHEA Grapalat" w:hAnsi="GHEA Grapalat"/>
        </w:rPr>
        <w:t>կազմակերպության</w:t>
      </w:r>
      <w:proofErr w:type="spellEnd"/>
      <w:r w:rsidR="00FF192D" w:rsidRPr="00D904BF">
        <w:rPr>
          <w:rFonts w:ascii="GHEA Grapalat" w:hAnsi="GHEA Grapalat"/>
        </w:rPr>
        <w:t xml:space="preserve"> </w:t>
      </w:r>
      <w:proofErr w:type="spellStart"/>
      <w:r w:rsidR="00FF192D" w:rsidRPr="00D904BF">
        <w:rPr>
          <w:rFonts w:ascii="GHEA Grapalat" w:hAnsi="GHEA Grapalat"/>
        </w:rPr>
        <w:t>ներկայացուցիչը</w:t>
      </w:r>
      <w:proofErr w:type="spellEnd"/>
      <w:r w:rsidR="00FF192D" w:rsidRPr="00D904BF">
        <w:rPr>
          <w:rFonts w:ascii="GHEA Grapalat" w:hAnsi="GHEA Grapalat"/>
        </w:rPr>
        <w:t xml:space="preserve"> </w:t>
      </w:r>
      <w:proofErr w:type="spellStart"/>
      <w:r w:rsidR="00FF192D" w:rsidRPr="00D904BF">
        <w:rPr>
          <w:rFonts w:ascii="GHEA Grapalat" w:hAnsi="GHEA Grapalat"/>
        </w:rPr>
        <w:t>պետք</w:t>
      </w:r>
      <w:proofErr w:type="spellEnd"/>
      <w:r w:rsidR="00FF192D" w:rsidRPr="00D904BF">
        <w:rPr>
          <w:rFonts w:ascii="GHEA Grapalat" w:hAnsi="GHEA Grapalat"/>
        </w:rPr>
        <w:t xml:space="preserve"> է </w:t>
      </w:r>
      <w:proofErr w:type="spellStart"/>
      <w:r w:rsidR="00FF192D" w:rsidRPr="00D904BF">
        <w:rPr>
          <w:rFonts w:ascii="GHEA Grapalat" w:hAnsi="GHEA Grapalat"/>
        </w:rPr>
        <w:t>բավարարի</w:t>
      </w:r>
      <w:proofErr w:type="spellEnd"/>
      <w:r w:rsidR="00FF192D" w:rsidRPr="00D904BF">
        <w:rPr>
          <w:rFonts w:ascii="GHEA Grapalat" w:hAnsi="GHEA Grapalat"/>
        </w:rPr>
        <w:t xml:space="preserve"> </w:t>
      </w:r>
      <w:proofErr w:type="spellStart"/>
      <w:r w:rsidR="00FF192D" w:rsidRPr="00D904BF">
        <w:rPr>
          <w:rFonts w:ascii="GHEA Grapalat" w:hAnsi="GHEA Grapalat"/>
        </w:rPr>
        <w:t>սույն</w:t>
      </w:r>
      <w:proofErr w:type="spellEnd"/>
      <w:r w:rsidR="00FF192D" w:rsidRPr="00D904BF">
        <w:rPr>
          <w:rFonts w:ascii="GHEA Grapalat" w:hAnsi="GHEA Grapalat"/>
        </w:rPr>
        <w:t xml:space="preserve"> </w:t>
      </w:r>
      <w:proofErr w:type="spellStart"/>
      <w:r w:rsidR="00FF192D" w:rsidRPr="00D904BF">
        <w:rPr>
          <w:rFonts w:ascii="GHEA Grapalat" w:hAnsi="GHEA Grapalat"/>
        </w:rPr>
        <w:t>հոդվածի</w:t>
      </w:r>
      <w:proofErr w:type="spellEnd"/>
      <w:r w:rsidR="00FF192D" w:rsidRPr="00D904BF">
        <w:rPr>
          <w:rFonts w:ascii="GHEA Grapalat" w:hAnsi="GHEA Grapalat"/>
        </w:rPr>
        <w:t xml:space="preserve"> 2-րդ </w:t>
      </w:r>
      <w:proofErr w:type="spellStart"/>
      <w:r w:rsidR="00FF192D" w:rsidRPr="00D904BF">
        <w:rPr>
          <w:rFonts w:ascii="GHEA Grapalat" w:hAnsi="GHEA Grapalat"/>
        </w:rPr>
        <w:t>մաս</w:t>
      </w:r>
      <w:r w:rsidR="00236E86" w:rsidRPr="00D904BF">
        <w:rPr>
          <w:rFonts w:ascii="GHEA Grapalat" w:hAnsi="GHEA Grapalat"/>
        </w:rPr>
        <w:t>ի</w:t>
      </w:r>
      <w:proofErr w:type="spellEnd"/>
      <w:r w:rsidR="00236E86" w:rsidRPr="00D904BF">
        <w:rPr>
          <w:rFonts w:ascii="GHEA Grapalat" w:hAnsi="GHEA Grapalat"/>
        </w:rPr>
        <w:t xml:space="preserve"> 1-ին, 3-4-րդ </w:t>
      </w:r>
      <w:proofErr w:type="spellStart"/>
      <w:r w:rsidR="00236E86" w:rsidRPr="00D904BF">
        <w:rPr>
          <w:rFonts w:ascii="GHEA Grapalat" w:hAnsi="GHEA Grapalat"/>
        </w:rPr>
        <w:t>կետերով</w:t>
      </w:r>
      <w:proofErr w:type="spellEnd"/>
      <w:r w:rsidR="00236E86" w:rsidRPr="00D904BF">
        <w:rPr>
          <w:rFonts w:ascii="GHEA Grapalat" w:hAnsi="GHEA Grapalat"/>
        </w:rPr>
        <w:t xml:space="preserve"> </w:t>
      </w:r>
      <w:proofErr w:type="spellStart"/>
      <w:r w:rsidR="00236E86" w:rsidRPr="00D904BF">
        <w:rPr>
          <w:rFonts w:ascii="GHEA Grapalat" w:hAnsi="GHEA Grapalat"/>
        </w:rPr>
        <w:t>նախատեսված</w:t>
      </w:r>
      <w:proofErr w:type="spellEnd"/>
      <w:r w:rsidR="00236E86" w:rsidRPr="00D904BF">
        <w:rPr>
          <w:rFonts w:ascii="GHEA Grapalat" w:hAnsi="GHEA Grapalat"/>
        </w:rPr>
        <w:t xml:space="preserve"> </w:t>
      </w:r>
      <w:proofErr w:type="spellStart"/>
      <w:r w:rsidR="00236E86" w:rsidRPr="00D904BF">
        <w:rPr>
          <w:rFonts w:ascii="GHEA Grapalat" w:hAnsi="GHEA Grapalat"/>
        </w:rPr>
        <w:t>պահանջներին</w:t>
      </w:r>
      <w:proofErr w:type="spellEnd"/>
      <w:r w:rsidR="00236E86" w:rsidRPr="00D904BF">
        <w:rPr>
          <w:rFonts w:ascii="GHEA Grapalat" w:hAnsi="GHEA Grapalat"/>
        </w:rPr>
        <w:t xml:space="preserve">։ </w:t>
      </w:r>
    </w:p>
    <w:p w14:paraId="4530D884" w14:textId="77777777" w:rsidR="00B15C17" w:rsidRDefault="00B15C17" w:rsidP="00524717">
      <w:pPr>
        <w:pStyle w:val="Heading1"/>
        <w:keepLines/>
        <w:widowControl/>
        <w:tabs>
          <w:tab w:val="left" w:pos="0"/>
          <w:tab w:val="left" w:pos="1170"/>
        </w:tabs>
        <w:spacing w:after="0" w:line="360" w:lineRule="auto"/>
        <w:jc w:val="both"/>
        <w:rPr>
          <w:rFonts w:ascii="GHEA Grapalat" w:hAnsi="GHEA Grapalat" w:cs="Sylfaen"/>
          <w:sz w:val="24"/>
          <w:szCs w:val="24"/>
          <w:lang w:val="hy-AM"/>
        </w:rPr>
      </w:pPr>
    </w:p>
    <w:p w14:paraId="52226B6C" w14:textId="66C6AA54" w:rsidR="008A2DEB" w:rsidRPr="008D6541" w:rsidRDefault="008A2DEB" w:rsidP="00B15C17">
      <w:pPr>
        <w:pStyle w:val="Heading1"/>
        <w:keepLines/>
        <w:widowControl/>
        <w:tabs>
          <w:tab w:val="left" w:pos="0"/>
          <w:tab w:val="left" w:pos="1170"/>
        </w:tabs>
        <w:spacing w:after="0" w:line="360" w:lineRule="auto"/>
        <w:ind w:firstLine="709"/>
        <w:jc w:val="both"/>
        <w:rPr>
          <w:rFonts w:ascii="GHEA Grapalat" w:hAnsi="GHEA Grapalat" w:cs="Times New Roman"/>
          <w:sz w:val="24"/>
          <w:szCs w:val="24"/>
          <w:lang w:val="hy-AM"/>
        </w:rPr>
      </w:pPr>
      <w:r w:rsidRPr="008D6541">
        <w:rPr>
          <w:rFonts w:ascii="GHEA Grapalat" w:hAnsi="GHEA Grapalat" w:cs="Sylfaen"/>
          <w:sz w:val="24"/>
          <w:szCs w:val="24"/>
          <w:lang w:val="hy-AM"/>
        </w:rPr>
        <w:t xml:space="preserve">Հոդված </w:t>
      </w:r>
      <w:r w:rsidR="00990E35" w:rsidRPr="008D6541">
        <w:rPr>
          <w:rFonts w:ascii="GHEA Grapalat" w:hAnsi="GHEA Grapalat" w:cs="Sylfaen"/>
          <w:sz w:val="24"/>
          <w:szCs w:val="24"/>
          <w:lang w:val="hy-AM"/>
        </w:rPr>
        <w:t>1</w:t>
      </w:r>
      <w:r w:rsidR="0048558F">
        <w:rPr>
          <w:rFonts w:ascii="GHEA Grapalat" w:hAnsi="GHEA Grapalat" w:cs="Sylfaen"/>
          <w:sz w:val="24"/>
          <w:szCs w:val="24"/>
        </w:rPr>
        <w:t>1</w:t>
      </w:r>
      <w:r w:rsidRPr="008D6541">
        <w:rPr>
          <w:rFonts w:ascii="GHEA Grapalat" w:hAnsi="GHEA Grapalat" w:cs="Sylfaen"/>
          <w:sz w:val="24"/>
          <w:szCs w:val="24"/>
          <w:lang w:val="hy-AM"/>
        </w:rPr>
        <w:t xml:space="preserve">. </w:t>
      </w:r>
      <w:proofErr w:type="spellStart"/>
      <w:r w:rsidR="008D6541">
        <w:rPr>
          <w:rFonts w:ascii="GHEA Grapalat" w:hAnsi="GHEA Grapalat" w:cs="Sylfaen"/>
          <w:sz w:val="24"/>
          <w:szCs w:val="24"/>
        </w:rPr>
        <w:t>Խտրականության</w:t>
      </w:r>
      <w:proofErr w:type="spellEnd"/>
      <w:r w:rsidR="008D6541">
        <w:rPr>
          <w:rFonts w:ascii="GHEA Grapalat" w:hAnsi="GHEA Grapalat" w:cs="Sylfaen"/>
          <w:sz w:val="24"/>
          <w:szCs w:val="24"/>
        </w:rPr>
        <w:t xml:space="preserve"> </w:t>
      </w:r>
      <w:proofErr w:type="spellStart"/>
      <w:r w:rsidR="008D6541">
        <w:rPr>
          <w:rFonts w:ascii="GHEA Grapalat" w:hAnsi="GHEA Grapalat" w:cs="Sylfaen"/>
          <w:sz w:val="24"/>
          <w:szCs w:val="24"/>
        </w:rPr>
        <w:t>հարցերով</w:t>
      </w:r>
      <w:proofErr w:type="spellEnd"/>
      <w:r w:rsidR="008D6541" w:rsidRPr="008D6541">
        <w:rPr>
          <w:rFonts w:ascii="GHEA Grapalat" w:hAnsi="GHEA Grapalat" w:cs="Times New Roman"/>
          <w:sz w:val="24"/>
          <w:szCs w:val="24"/>
          <w:lang w:val="hy-AM"/>
        </w:rPr>
        <w:t xml:space="preserve"> </w:t>
      </w:r>
      <w:r w:rsidRPr="008D6541">
        <w:rPr>
          <w:rFonts w:ascii="GHEA Grapalat" w:hAnsi="GHEA Grapalat" w:cs="Sylfaen"/>
          <w:sz w:val="24"/>
          <w:szCs w:val="24"/>
          <w:lang w:val="hy-AM"/>
        </w:rPr>
        <w:t>խորհրդի</w:t>
      </w:r>
      <w:r w:rsidRPr="008D6541">
        <w:rPr>
          <w:rFonts w:ascii="GHEA Grapalat" w:hAnsi="GHEA Grapalat" w:cs="Times New Roman"/>
          <w:sz w:val="24"/>
          <w:szCs w:val="24"/>
          <w:lang w:val="hy-AM"/>
        </w:rPr>
        <w:t xml:space="preserve"> </w:t>
      </w:r>
      <w:r w:rsidRPr="008D6541">
        <w:rPr>
          <w:rFonts w:ascii="GHEA Grapalat" w:hAnsi="GHEA Grapalat" w:cs="Sylfaen"/>
          <w:sz w:val="24"/>
          <w:szCs w:val="24"/>
          <w:lang w:val="hy-AM"/>
        </w:rPr>
        <w:t>խնդիրները</w:t>
      </w:r>
      <w:r w:rsidRPr="008D6541">
        <w:rPr>
          <w:rFonts w:ascii="GHEA Grapalat" w:hAnsi="GHEA Grapalat" w:cs="Times New Roman"/>
          <w:sz w:val="24"/>
          <w:szCs w:val="24"/>
          <w:lang w:val="hy-AM"/>
        </w:rPr>
        <w:t xml:space="preserve"> </w:t>
      </w:r>
      <w:r w:rsidRPr="008D6541">
        <w:rPr>
          <w:rFonts w:ascii="GHEA Grapalat" w:hAnsi="GHEA Grapalat" w:cs="Sylfaen"/>
          <w:sz w:val="24"/>
          <w:szCs w:val="24"/>
          <w:lang w:val="hy-AM"/>
        </w:rPr>
        <w:t>և</w:t>
      </w:r>
      <w:r w:rsidRPr="008D6541">
        <w:rPr>
          <w:rFonts w:ascii="GHEA Grapalat" w:hAnsi="GHEA Grapalat" w:cs="Times New Roman"/>
          <w:sz w:val="24"/>
          <w:szCs w:val="24"/>
          <w:lang w:val="hy-AM"/>
        </w:rPr>
        <w:t xml:space="preserve"> </w:t>
      </w:r>
      <w:r w:rsidRPr="008D6541">
        <w:rPr>
          <w:rFonts w:ascii="GHEA Grapalat" w:hAnsi="GHEA Grapalat" w:cs="Sylfaen"/>
          <w:sz w:val="24"/>
          <w:szCs w:val="24"/>
          <w:lang w:val="hy-AM"/>
        </w:rPr>
        <w:t>գործառույթները</w:t>
      </w:r>
    </w:p>
    <w:p w14:paraId="0D7FF50A" w14:textId="23488736" w:rsidR="008A2DEB" w:rsidRPr="008D6541" w:rsidRDefault="008D6541" w:rsidP="00524717">
      <w:pPr>
        <w:pStyle w:val="ListParagraph"/>
        <w:numPr>
          <w:ilvl w:val="0"/>
          <w:numId w:val="12"/>
        </w:numPr>
        <w:tabs>
          <w:tab w:val="left" w:pos="0"/>
          <w:tab w:val="left" w:pos="851"/>
        </w:tabs>
        <w:spacing w:after="0" w:line="360" w:lineRule="auto"/>
        <w:ind w:left="0" w:firstLine="720"/>
        <w:jc w:val="both"/>
        <w:rPr>
          <w:rFonts w:ascii="GHEA Grapalat" w:hAnsi="GHEA Grapalat"/>
          <w:sz w:val="24"/>
          <w:szCs w:val="24"/>
          <w:lang w:val="hy-AM"/>
        </w:rPr>
      </w:pPr>
      <w:r>
        <w:rPr>
          <w:rFonts w:ascii="GHEA Grapalat" w:hAnsi="GHEA Grapalat" w:cs="Sylfaen"/>
          <w:sz w:val="24"/>
          <w:szCs w:val="24"/>
          <w:lang w:val="hy-AM"/>
        </w:rPr>
        <w:t>Խտրականության հարցերով</w:t>
      </w:r>
      <w:r w:rsidRPr="008D6541">
        <w:rPr>
          <w:rFonts w:ascii="GHEA Grapalat" w:hAnsi="GHEA Grapalat"/>
          <w:sz w:val="24"/>
          <w:szCs w:val="24"/>
          <w:lang w:val="hy-AM"/>
        </w:rPr>
        <w:t xml:space="preserve"> </w:t>
      </w:r>
      <w:r w:rsidR="008A2DEB" w:rsidRPr="008D6541">
        <w:rPr>
          <w:rFonts w:ascii="GHEA Grapalat" w:hAnsi="GHEA Grapalat" w:cs="Sylfaen"/>
          <w:sz w:val="24"/>
          <w:szCs w:val="24"/>
          <w:lang w:val="hy-AM"/>
        </w:rPr>
        <w:t>խորհրդի</w:t>
      </w:r>
      <w:r w:rsidR="008A2DEB" w:rsidRPr="008D6541">
        <w:rPr>
          <w:rFonts w:ascii="GHEA Grapalat" w:hAnsi="GHEA Grapalat"/>
          <w:sz w:val="24"/>
          <w:szCs w:val="24"/>
          <w:lang w:val="hy-AM"/>
        </w:rPr>
        <w:t xml:space="preserve"> </w:t>
      </w:r>
      <w:r w:rsidR="00057999" w:rsidRPr="008D6541">
        <w:rPr>
          <w:rFonts w:ascii="GHEA Grapalat" w:hAnsi="GHEA Grapalat" w:cs="Sylfaen"/>
          <w:sz w:val="24"/>
          <w:szCs w:val="24"/>
          <w:lang w:val="hy-AM"/>
        </w:rPr>
        <w:t>խնդիրն է</w:t>
      </w:r>
      <w:r w:rsidR="008A2DEB" w:rsidRPr="008D6541">
        <w:rPr>
          <w:rFonts w:ascii="GHEA Grapalat" w:hAnsi="GHEA Grapalat"/>
          <w:sz w:val="24"/>
          <w:szCs w:val="24"/>
          <w:lang w:val="hy-AM"/>
        </w:rPr>
        <w:t xml:space="preserve"> </w:t>
      </w:r>
      <w:r>
        <w:rPr>
          <w:rFonts w:ascii="GHEA Grapalat" w:hAnsi="GHEA Grapalat"/>
          <w:sz w:val="24"/>
          <w:szCs w:val="24"/>
          <w:lang w:val="hy-AM"/>
        </w:rPr>
        <w:t xml:space="preserve">որպես </w:t>
      </w:r>
      <w:r w:rsidR="00236E86">
        <w:rPr>
          <w:rFonts w:ascii="GHEA Grapalat" w:hAnsi="GHEA Grapalat"/>
          <w:sz w:val="24"/>
          <w:szCs w:val="24"/>
          <w:lang w:val="hy-AM"/>
        </w:rPr>
        <w:t xml:space="preserve">իրավահավասարության ապահովման և խտրականությունից պաշտպանության </w:t>
      </w:r>
      <w:r>
        <w:rPr>
          <w:rFonts w:ascii="GHEA Grapalat" w:hAnsi="GHEA Grapalat"/>
          <w:sz w:val="24"/>
          <w:szCs w:val="24"/>
          <w:lang w:val="hy-AM"/>
        </w:rPr>
        <w:t xml:space="preserve">մարմին՝ </w:t>
      </w:r>
      <w:r w:rsidR="004542A0" w:rsidRPr="008D6541">
        <w:rPr>
          <w:rFonts w:ascii="GHEA Grapalat" w:hAnsi="GHEA Grapalat" w:cs="Sylfaen"/>
          <w:sz w:val="24"/>
          <w:szCs w:val="24"/>
          <w:lang w:val="hy-AM"/>
        </w:rPr>
        <w:t>Մարդու իրավունքների պաշտպանի գործունեությանն աջակցելը</w:t>
      </w:r>
      <w:r w:rsidR="008A2DEB" w:rsidRPr="008D6541">
        <w:rPr>
          <w:rFonts w:ascii="GHEA Grapalat" w:hAnsi="GHEA Grapalat" w:cs="Sylfaen"/>
          <w:sz w:val="24"/>
          <w:szCs w:val="24"/>
          <w:lang w:val="hy-AM"/>
        </w:rPr>
        <w:t>:</w:t>
      </w:r>
      <w:r w:rsidR="008A2DEB" w:rsidRPr="008D6541">
        <w:rPr>
          <w:rFonts w:ascii="GHEA Grapalat" w:hAnsi="GHEA Grapalat"/>
          <w:sz w:val="24"/>
          <w:szCs w:val="24"/>
          <w:lang w:val="hy-AM"/>
        </w:rPr>
        <w:t xml:space="preserve"> </w:t>
      </w:r>
    </w:p>
    <w:p w14:paraId="00E83C34" w14:textId="15AEFCCD" w:rsidR="009C65EC" w:rsidRPr="008D6541" w:rsidRDefault="008D6541" w:rsidP="00B15C17">
      <w:pPr>
        <w:pStyle w:val="ListParagraph"/>
        <w:numPr>
          <w:ilvl w:val="0"/>
          <w:numId w:val="12"/>
        </w:numPr>
        <w:tabs>
          <w:tab w:val="left" w:pos="-90"/>
          <w:tab w:val="left" w:pos="0"/>
        </w:tabs>
        <w:spacing w:after="0" w:line="360" w:lineRule="auto"/>
        <w:ind w:left="0" w:firstLine="709"/>
        <w:jc w:val="both"/>
        <w:rPr>
          <w:rFonts w:ascii="GHEA Grapalat" w:hAnsi="GHEA Grapalat" w:cs="Sylfaen"/>
          <w:sz w:val="24"/>
          <w:szCs w:val="24"/>
          <w:lang w:val="en-US"/>
        </w:rPr>
      </w:pPr>
      <w:r>
        <w:rPr>
          <w:rFonts w:ascii="GHEA Grapalat" w:hAnsi="GHEA Grapalat"/>
          <w:sz w:val="24"/>
          <w:szCs w:val="24"/>
          <w:lang w:val="hy-AM"/>
        </w:rPr>
        <w:t>Խտրականության հարցերով</w:t>
      </w:r>
      <w:r w:rsidRPr="008D6541">
        <w:rPr>
          <w:rFonts w:ascii="GHEA Grapalat" w:hAnsi="GHEA Grapalat"/>
          <w:sz w:val="24"/>
          <w:szCs w:val="24"/>
          <w:lang w:val="hy-AM"/>
        </w:rPr>
        <w:t xml:space="preserve"> </w:t>
      </w:r>
      <w:r w:rsidR="00A93D90" w:rsidRPr="008D6541">
        <w:rPr>
          <w:rFonts w:ascii="GHEA Grapalat" w:hAnsi="GHEA Grapalat" w:cs="Sylfaen"/>
          <w:sz w:val="24"/>
          <w:szCs w:val="24"/>
          <w:lang w:val="hy-AM"/>
        </w:rPr>
        <w:t>խորհուրդ</w:t>
      </w:r>
      <w:r w:rsidR="00A93D90" w:rsidRPr="008D6541">
        <w:rPr>
          <w:rFonts w:ascii="GHEA Grapalat" w:hAnsi="GHEA Grapalat" w:cs="Sylfaen"/>
          <w:sz w:val="24"/>
          <w:szCs w:val="24"/>
          <w:lang w:val="en-US"/>
        </w:rPr>
        <w:t>ը</w:t>
      </w:r>
      <w:r w:rsidR="009C65EC" w:rsidRPr="008D6541">
        <w:rPr>
          <w:rFonts w:ascii="GHEA Grapalat" w:hAnsi="GHEA Grapalat" w:cs="Sylfaen"/>
          <w:sz w:val="24"/>
          <w:szCs w:val="24"/>
          <w:lang w:val="en-US"/>
        </w:rPr>
        <w:t>՝</w:t>
      </w:r>
    </w:p>
    <w:p w14:paraId="30299CE3" w14:textId="77777777" w:rsidR="00D904BF" w:rsidRPr="00D904BF" w:rsidRDefault="00340673" w:rsidP="00D904BF">
      <w:pPr>
        <w:pStyle w:val="ListParagraph"/>
        <w:numPr>
          <w:ilvl w:val="1"/>
          <w:numId w:val="13"/>
        </w:numPr>
        <w:tabs>
          <w:tab w:val="left" w:pos="0"/>
          <w:tab w:val="left" w:pos="851"/>
        </w:tabs>
        <w:spacing w:after="0" w:line="360" w:lineRule="auto"/>
        <w:ind w:left="0" w:firstLine="709"/>
        <w:jc w:val="both"/>
        <w:rPr>
          <w:rFonts w:ascii="GHEA Grapalat" w:hAnsi="GHEA Grapalat" w:cs="Sylfaen"/>
          <w:sz w:val="24"/>
          <w:szCs w:val="24"/>
          <w:lang w:val="hy-AM"/>
        </w:rPr>
      </w:pPr>
      <w:r w:rsidRPr="008D6541">
        <w:rPr>
          <w:rFonts w:ascii="GHEA Grapalat" w:hAnsi="GHEA Grapalat"/>
          <w:sz w:val="24"/>
          <w:szCs w:val="24"/>
          <w:lang w:val="hy-AM"/>
        </w:rPr>
        <w:lastRenderedPageBreak/>
        <w:t xml:space="preserve">խորհրդատվական աջակցություն է տրամադրում </w:t>
      </w:r>
      <w:r w:rsidR="00CB5BB7" w:rsidRPr="008D6541">
        <w:rPr>
          <w:rFonts w:ascii="GHEA Grapalat" w:hAnsi="GHEA Grapalat" w:cs="Sylfaen"/>
          <w:sz w:val="24"/>
          <w:szCs w:val="24"/>
          <w:lang w:val="hy-AM"/>
        </w:rPr>
        <w:t>Մարդու</w:t>
      </w:r>
      <w:r w:rsidR="00CB5BB7" w:rsidRPr="008D6541">
        <w:rPr>
          <w:rFonts w:ascii="GHEA Grapalat" w:hAnsi="GHEA Grapalat"/>
          <w:sz w:val="24"/>
          <w:szCs w:val="24"/>
          <w:lang w:val="hy-AM"/>
        </w:rPr>
        <w:t xml:space="preserve"> </w:t>
      </w:r>
      <w:r w:rsidR="00CB5BB7" w:rsidRPr="008D6541">
        <w:rPr>
          <w:rFonts w:ascii="GHEA Grapalat" w:hAnsi="GHEA Grapalat" w:cs="Sylfaen"/>
          <w:sz w:val="24"/>
          <w:szCs w:val="24"/>
          <w:lang w:val="hy-AM"/>
        </w:rPr>
        <w:t>իրավունքների</w:t>
      </w:r>
      <w:r w:rsidR="00CB5BB7" w:rsidRPr="008D6541">
        <w:rPr>
          <w:rFonts w:ascii="GHEA Grapalat" w:hAnsi="GHEA Grapalat"/>
          <w:sz w:val="24"/>
          <w:szCs w:val="24"/>
          <w:lang w:val="hy-AM"/>
        </w:rPr>
        <w:t xml:space="preserve"> </w:t>
      </w:r>
      <w:r w:rsidR="00CB5BB7" w:rsidRPr="008D6541">
        <w:rPr>
          <w:rFonts w:ascii="GHEA Grapalat" w:hAnsi="GHEA Grapalat" w:cs="Sylfaen"/>
          <w:sz w:val="24"/>
          <w:szCs w:val="24"/>
          <w:lang w:val="hy-AM"/>
        </w:rPr>
        <w:t>պաշտպան</w:t>
      </w:r>
      <w:r w:rsidR="00BC7464" w:rsidRPr="008D6541">
        <w:rPr>
          <w:rFonts w:ascii="GHEA Grapalat" w:hAnsi="GHEA Grapalat" w:cs="Sylfaen"/>
          <w:sz w:val="24"/>
          <w:szCs w:val="24"/>
          <w:lang w:val="hy-AM"/>
        </w:rPr>
        <w:t>ին</w:t>
      </w:r>
      <w:r w:rsidRPr="008D6541">
        <w:rPr>
          <w:rFonts w:ascii="GHEA Grapalat" w:hAnsi="GHEA Grapalat"/>
          <w:sz w:val="24"/>
          <w:szCs w:val="24"/>
          <w:lang w:val="hy-AM"/>
        </w:rPr>
        <w:t xml:space="preserve">՝ </w:t>
      </w:r>
      <w:r w:rsidR="004573D6">
        <w:rPr>
          <w:rFonts w:ascii="GHEA Grapalat" w:hAnsi="GHEA Grapalat"/>
          <w:sz w:val="24"/>
          <w:szCs w:val="24"/>
          <w:lang w:val="hy-AM"/>
        </w:rPr>
        <w:t>իրավահավասարության ապահովման և խտրականու</w:t>
      </w:r>
      <w:r w:rsidR="005217EF">
        <w:rPr>
          <w:rFonts w:ascii="GHEA Grapalat" w:hAnsi="GHEA Grapalat"/>
          <w:sz w:val="24"/>
          <w:szCs w:val="24"/>
          <w:lang w:val="hy-AM"/>
        </w:rPr>
        <w:t>թյունից պաշտպանության</w:t>
      </w:r>
      <w:r w:rsidR="008D6541" w:rsidRPr="008D6541">
        <w:rPr>
          <w:rFonts w:ascii="GHEA Grapalat" w:hAnsi="GHEA Grapalat"/>
          <w:sz w:val="24"/>
          <w:szCs w:val="24"/>
          <w:lang w:val="hy-AM"/>
        </w:rPr>
        <w:t xml:space="preserve"> </w:t>
      </w:r>
      <w:r w:rsidRPr="008D6541">
        <w:rPr>
          <w:rFonts w:ascii="GHEA Grapalat" w:hAnsi="GHEA Grapalat"/>
          <w:sz w:val="24"/>
          <w:szCs w:val="24"/>
          <w:lang w:val="hy-AM"/>
        </w:rPr>
        <w:t xml:space="preserve">ոլորտում իրավունքների </w:t>
      </w:r>
      <w:r w:rsidR="008D6541">
        <w:rPr>
          <w:rFonts w:ascii="GHEA Grapalat" w:hAnsi="GHEA Grapalat"/>
          <w:sz w:val="24"/>
          <w:szCs w:val="24"/>
          <w:lang w:val="hy-AM"/>
        </w:rPr>
        <w:t>պաշտպանությանն ու խթանմանն</w:t>
      </w:r>
      <w:r w:rsidR="008D6541" w:rsidRPr="008D6541">
        <w:rPr>
          <w:rFonts w:ascii="GHEA Grapalat" w:hAnsi="GHEA Grapalat"/>
          <w:sz w:val="24"/>
          <w:szCs w:val="24"/>
          <w:lang w:val="hy-AM"/>
        </w:rPr>
        <w:t xml:space="preserve"> </w:t>
      </w:r>
      <w:r w:rsidRPr="00D904BF">
        <w:rPr>
          <w:rFonts w:ascii="GHEA Grapalat" w:hAnsi="GHEA Grapalat" w:cs="Sylfaen"/>
          <w:sz w:val="24"/>
          <w:szCs w:val="24"/>
          <w:lang w:val="hy-AM"/>
        </w:rPr>
        <w:t>առնչվող խնդիրների վերհանման և իրավասու մարմիններին և կազմակերպություններին դրանց լուծմանն ուղղված առաջարկների ներկայացման հարցում.</w:t>
      </w:r>
    </w:p>
    <w:p w14:paraId="6AB20182" w14:textId="58FF683A" w:rsidR="00AC21A5" w:rsidRPr="008D6541" w:rsidRDefault="00236E86" w:rsidP="00FD4419">
      <w:pPr>
        <w:pStyle w:val="ListParagraph"/>
        <w:numPr>
          <w:ilvl w:val="1"/>
          <w:numId w:val="13"/>
        </w:numPr>
        <w:tabs>
          <w:tab w:val="left" w:pos="0"/>
          <w:tab w:val="left" w:pos="851"/>
        </w:tabs>
        <w:spacing w:after="0" w:line="360" w:lineRule="auto"/>
        <w:ind w:left="0" w:firstLine="709"/>
        <w:jc w:val="both"/>
        <w:rPr>
          <w:rFonts w:ascii="GHEA Grapalat" w:hAnsi="GHEA Grapalat" w:cs="Sylfaen"/>
          <w:sz w:val="24"/>
          <w:szCs w:val="24"/>
          <w:lang w:val="hy-AM"/>
        </w:rPr>
      </w:pPr>
      <w:r w:rsidRPr="00D904BF">
        <w:rPr>
          <w:rFonts w:ascii="GHEA Grapalat" w:hAnsi="GHEA Grapalat" w:cs="Sylfaen"/>
          <w:sz w:val="24"/>
          <w:szCs w:val="24"/>
          <w:lang w:val="hy-AM"/>
        </w:rPr>
        <w:t>Մարդու իրավունքների պաշտպանի</w:t>
      </w:r>
      <w:r w:rsidR="009D6AF7" w:rsidRPr="00D904BF">
        <w:rPr>
          <w:rFonts w:ascii="GHEA Grapalat" w:hAnsi="GHEA Grapalat" w:cs="Sylfaen"/>
          <w:sz w:val="24"/>
          <w:szCs w:val="24"/>
          <w:lang w:val="hy-AM"/>
        </w:rPr>
        <w:t xml:space="preserve"> կամ սեփական նախաձեռնությամբ ուսումնասիրություններ </w:t>
      </w:r>
      <w:r w:rsidR="008D6541" w:rsidRPr="00D904BF">
        <w:rPr>
          <w:rFonts w:ascii="GHEA Grapalat" w:hAnsi="GHEA Grapalat" w:cs="Sylfaen"/>
          <w:sz w:val="24"/>
          <w:szCs w:val="24"/>
          <w:lang w:val="hy-AM"/>
        </w:rPr>
        <w:t xml:space="preserve">է իրականացնում </w:t>
      </w:r>
      <w:r w:rsidR="009D6AF7" w:rsidRPr="00D904BF">
        <w:rPr>
          <w:rFonts w:ascii="GHEA Grapalat" w:hAnsi="GHEA Grapalat" w:cs="Sylfaen"/>
          <w:sz w:val="24"/>
          <w:szCs w:val="24"/>
          <w:lang w:val="hy-AM"/>
        </w:rPr>
        <w:t xml:space="preserve">և </w:t>
      </w:r>
      <w:r w:rsidRPr="00D904BF">
        <w:rPr>
          <w:rFonts w:ascii="GHEA Grapalat" w:hAnsi="GHEA Grapalat" w:cs="Sylfaen"/>
          <w:sz w:val="24"/>
          <w:szCs w:val="24"/>
          <w:lang w:val="hy-AM"/>
        </w:rPr>
        <w:t>Մարդու իրավունքների պաշտպանին</w:t>
      </w:r>
      <w:r w:rsidR="008D6541" w:rsidRPr="00D904BF">
        <w:rPr>
          <w:rFonts w:ascii="GHEA Grapalat" w:hAnsi="GHEA Grapalat" w:cs="Sylfaen"/>
          <w:sz w:val="24"/>
          <w:szCs w:val="24"/>
          <w:lang w:val="hy-AM"/>
        </w:rPr>
        <w:t xml:space="preserve"> ներկայ</w:t>
      </w:r>
      <w:r w:rsidR="00430EBC" w:rsidRPr="00D904BF">
        <w:rPr>
          <w:rFonts w:ascii="GHEA Grapalat" w:hAnsi="GHEA Grapalat" w:cs="Sylfaen"/>
          <w:sz w:val="24"/>
          <w:szCs w:val="24"/>
          <w:lang w:val="hy-AM"/>
        </w:rPr>
        <w:t>ա</w:t>
      </w:r>
      <w:r w:rsidR="008D6541" w:rsidRPr="00D904BF">
        <w:rPr>
          <w:rFonts w:ascii="GHEA Grapalat" w:hAnsi="GHEA Grapalat" w:cs="Sylfaen"/>
          <w:sz w:val="24"/>
          <w:szCs w:val="24"/>
          <w:lang w:val="hy-AM"/>
        </w:rPr>
        <w:t xml:space="preserve">ցնում է </w:t>
      </w:r>
      <w:r w:rsidR="009D6AF7" w:rsidRPr="00D904BF">
        <w:rPr>
          <w:rFonts w:ascii="GHEA Grapalat" w:hAnsi="GHEA Grapalat" w:cs="Sylfaen"/>
          <w:sz w:val="24"/>
          <w:szCs w:val="24"/>
          <w:lang w:val="hy-AM"/>
        </w:rPr>
        <w:t xml:space="preserve">առաջարկություններ </w:t>
      </w:r>
      <w:r w:rsidRPr="00D904BF">
        <w:rPr>
          <w:rFonts w:ascii="GHEA Grapalat" w:hAnsi="GHEA Grapalat" w:cs="Sylfaen"/>
          <w:sz w:val="24"/>
          <w:szCs w:val="24"/>
          <w:lang w:val="hy-AM"/>
        </w:rPr>
        <w:t>իրավահավասարության ապահովման և խտրականությունից պաշտպանության</w:t>
      </w:r>
      <w:r w:rsidR="008D6541" w:rsidRPr="00D904BF">
        <w:rPr>
          <w:rFonts w:ascii="GHEA Grapalat" w:hAnsi="GHEA Grapalat" w:cs="Sylfaen"/>
          <w:sz w:val="24"/>
          <w:szCs w:val="24"/>
          <w:lang w:val="hy-AM"/>
        </w:rPr>
        <w:t xml:space="preserve"> </w:t>
      </w:r>
      <w:r w:rsidR="00430EBC" w:rsidRPr="00D904BF">
        <w:rPr>
          <w:rFonts w:ascii="GHEA Grapalat" w:hAnsi="GHEA Grapalat" w:cs="Sylfaen"/>
          <w:sz w:val="24"/>
          <w:szCs w:val="24"/>
          <w:lang w:val="hy-AM"/>
        </w:rPr>
        <w:t xml:space="preserve">մասին Հայաստանի Հանրապետության </w:t>
      </w:r>
      <w:r w:rsidR="009D6AF7" w:rsidRPr="00D904BF">
        <w:rPr>
          <w:rFonts w:ascii="GHEA Grapalat" w:hAnsi="GHEA Grapalat" w:cs="Sylfaen"/>
          <w:sz w:val="24"/>
          <w:szCs w:val="24"/>
          <w:lang w:val="hy-AM"/>
        </w:rPr>
        <w:t>օրենսդրության և պրակտիկայի բարելավման ուղղությամբ</w:t>
      </w:r>
      <w:r w:rsidR="00E773B0" w:rsidRPr="00D904BF">
        <w:rPr>
          <w:rFonts w:ascii="GHEA Grapalat" w:hAnsi="GHEA Grapalat" w:cs="Sylfaen"/>
          <w:sz w:val="24"/>
          <w:szCs w:val="24"/>
          <w:lang w:val="hy-AM"/>
        </w:rPr>
        <w:t>.</w:t>
      </w:r>
      <w:r w:rsidR="00C226DA" w:rsidRPr="00D904BF">
        <w:rPr>
          <w:rFonts w:ascii="GHEA Grapalat" w:hAnsi="GHEA Grapalat" w:cs="Sylfaen"/>
          <w:sz w:val="24"/>
          <w:szCs w:val="24"/>
          <w:lang w:val="hy-AM"/>
        </w:rPr>
        <w:t xml:space="preserve"> </w:t>
      </w:r>
      <w:r w:rsidR="00CB5BB7" w:rsidRPr="008D6541">
        <w:rPr>
          <w:rFonts w:ascii="GHEA Grapalat" w:hAnsi="GHEA Grapalat" w:cs="Sylfaen"/>
          <w:sz w:val="24"/>
          <w:szCs w:val="24"/>
          <w:lang w:val="hy-AM"/>
        </w:rPr>
        <w:t>Մարդու</w:t>
      </w:r>
      <w:r w:rsidR="00CB5BB7" w:rsidRPr="00D904BF">
        <w:rPr>
          <w:rFonts w:ascii="GHEA Grapalat" w:hAnsi="GHEA Grapalat" w:cs="Sylfaen"/>
          <w:sz w:val="24"/>
          <w:szCs w:val="24"/>
          <w:lang w:val="hy-AM"/>
        </w:rPr>
        <w:t xml:space="preserve"> </w:t>
      </w:r>
      <w:r w:rsidR="00CB5BB7" w:rsidRPr="008D6541">
        <w:rPr>
          <w:rFonts w:ascii="GHEA Grapalat" w:hAnsi="GHEA Grapalat" w:cs="Sylfaen"/>
          <w:sz w:val="24"/>
          <w:szCs w:val="24"/>
          <w:lang w:val="hy-AM"/>
        </w:rPr>
        <w:t>իրավունքների</w:t>
      </w:r>
      <w:r w:rsidR="00CB5BB7" w:rsidRPr="00D904BF">
        <w:rPr>
          <w:rFonts w:ascii="GHEA Grapalat" w:hAnsi="GHEA Grapalat" w:cs="Sylfaen"/>
          <w:sz w:val="24"/>
          <w:szCs w:val="24"/>
          <w:lang w:val="hy-AM"/>
        </w:rPr>
        <w:t xml:space="preserve"> </w:t>
      </w:r>
      <w:r w:rsidR="00CB5BB7" w:rsidRPr="008D6541">
        <w:rPr>
          <w:rFonts w:ascii="GHEA Grapalat" w:hAnsi="GHEA Grapalat" w:cs="Sylfaen"/>
          <w:sz w:val="24"/>
          <w:szCs w:val="24"/>
          <w:lang w:val="hy-AM"/>
        </w:rPr>
        <w:t>պաշտպան</w:t>
      </w:r>
      <w:r w:rsidR="00BB34A1" w:rsidRPr="008D6541">
        <w:rPr>
          <w:rFonts w:ascii="GHEA Grapalat" w:hAnsi="GHEA Grapalat" w:cs="Sylfaen"/>
          <w:sz w:val="24"/>
          <w:szCs w:val="24"/>
          <w:lang w:val="hy-AM"/>
        </w:rPr>
        <w:t>ի</w:t>
      </w:r>
      <w:r w:rsidR="00340673" w:rsidRPr="00D904BF">
        <w:rPr>
          <w:rFonts w:ascii="GHEA Grapalat" w:hAnsi="GHEA Grapalat" w:cs="Sylfaen"/>
          <w:sz w:val="24"/>
          <w:szCs w:val="24"/>
          <w:lang w:val="hy-AM"/>
        </w:rPr>
        <w:t xml:space="preserve"> կամ սեփական նախաձեռնությամբ առաջարկություններ է ներկայացնում խտրականության վերաբերյալ գործերով </w:t>
      </w:r>
      <w:r w:rsidR="008D6541" w:rsidRPr="00D904BF">
        <w:rPr>
          <w:rFonts w:ascii="GHEA Grapalat" w:hAnsi="GHEA Grapalat" w:cs="Sylfaen"/>
          <w:sz w:val="24"/>
          <w:szCs w:val="24"/>
          <w:lang w:val="hy-AM"/>
        </w:rPr>
        <w:t>Ս</w:t>
      </w:r>
      <w:r w:rsidR="00340673" w:rsidRPr="00D904BF">
        <w:rPr>
          <w:rFonts w:ascii="GHEA Grapalat" w:hAnsi="GHEA Grapalat" w:cs="Sylfaen"/>
          <w:sz w:val="24"/>
          <w:szCs w:val="24"/>
          <w:lang w:val="hy-AM"/>
        </w:rPr>
        <w:t xml:space="preserve">ահմանադրական </w:t>
      </w:r>
      <w:r w:rsidR="004C5BCD" w:rsidRPr="00D904BF">
        <w:rPr>
          <w:rFonts w:ascii="GHEA Grapalat" w:hAnsi="GHEA Grapalat" w:cs="Sylfaen"/>
          <w:sz w:val="24"/>
          <w:szCs w:val="24"/>
          <w:lang w:val="hy-AM"/>
        </w:rPr>
        <w:t>դատարան</w:t>
      </w:r>
      <w:r w:rsidR="00430EBC" w:rsidRPr="00D904BF">
        <w:rPr>
          <w:rFonts w:ascii="GHEA Grapalat" w:hAnsi="GHEA Grapalat" w:cs="Sylfaen"/>
          <w:sz w:val="24"/>
          <w:szCs w:val="24"/>
          <w:lang w:val="hy-AM"/>
        </w:rPr>
        <w:t>ին</w:t>
      </w:r>
      <w:r w:rsidR="00340673" w:rsidRPr="00D904BF">
        <w:rPr>
          <w:rFonts w:ascii="GHEA Grapalat" w:hAnsi="GHEA Grapalat" w:cs="Sylfaen"/>
          <w:sz w:val="24"/>
          <w:szCs w:val="24"/>
          <w:lang w:val="hy-AM"/>
        </w:rPr>
        <w:t xml:space="preserve"> </w:t>
      </w:r>
      <w:r w:rsidR="00D34946">
        <w:rPr>
          <w:rFonts w:ascii="GHEA Grapalat" w:hAnsi="GHEA Grapalat" w:cs="Sylfaen"/>
          <w:sz w:val="24"/>
          <w:szCs w:val="24"/>
          <w:lang w:val="hy-AM"/>
        </w:rPr>
        <w:t>հատուկ կարծիք</w:t>
      </w:r>
      <w:r w:rsidR="00340673" w:rsidRPr="00D904BF">
        <w:rPr>
          <w:rFonts w:ascii="GHEA Grapalat" w:hAnsi="GHEA Grapalat" w:cs="Sylfaen"/>
          <w:sz w:val="24"/>
          <w:szCs w:val="24"/>
          <w:lang w:val="hy-AM"/>
        </w:rPr>
        <w:t xml:space="preserve"> (amicus curiae</w:t>
      </w:r>
      <w:r w:rsidR="008D6541" w:rsidRPr="00D904BF">
        <w:rPr>
          <w:rFonts w:ascii="GHEA Grapalat" w:hAnsi="GHEA Grapalat" w:cs="Sylfaen"/>
          <w:sz w:val="24"/>
          <w:szCs w:val="24"/>
          <w:lang w:val="hy-AM"/>
        </w:rPr>
        <w:t xml:space="preserve"> brief</w:t>
      </w:r>
      <w:r w:rsidR="00340673" w:rsidRPr="00D904BF">
        <w:rPr>
          <w:rFonts w:ascii="GHEA Grapalat" w:hAnsi="GHEA Grapalat" w:cs="Sylfaen"/>
          <w:sz w:val="24"/>
          <w:szCs w:val="24"/>
          <w:lang w:val="hy-AM"/>
        </w:rPr>
        <w:t xml:space="preserve">) </w:t>
      </w:r>
      <w:r w:rsidR="00430EBC" w:rsidRPr="00D904BF">
        <w:rPr>
          <w:rFonts w:ascii="GHEA Grapalat" w:hAnsi="GHEA Grapalat" w:cs="Sylfaen"/>
          <w:sz w:val="24"/>
          <w:szCs w:val="24"/>
          <w:lang w:val="hy-AM"/>
        </w:rPr>
        <w:t>տրամադրելու</w:t>
      </w:r>
      <w:r w:rsidR="00112E77" w:rsidRPr="00D904BF">
        <w:rPr>
          <w:rFonts w:ascii="GHEA Grapalat" w:hAnsi="GHEA Grapalat" w:cs="Sylfaen"/>
          <w:sz w:val="24"/>
          <w:szCs w:val="24"/>
          <w:lang w:val="hy-AM"/>
        </w:rPr>
        <w:t xml:space="preserve"> </w:t>
      </w:r>
      <w:r w:rsidR="00340673" w:rsidRPr="00D904BF">
        <w:rPr>
          <w:rFonts w:ascii="GHEA Grapalat" w:hAnsi="GHEA Grapalat" w:cs="Sylfaen"/>
          <w:sz w:val="24"/>
          <w:szCs w:val="24"/>
          <w:lang w:val="hy-AM"/>
        </w:rPr>
        <w:t>վերաբերյալ.</w:t>
      </w:r>
      <w:r w:rsidR="007B06E5">
        <w:rPr>
          <w:rFonts w:ascii="GHEA Grapalat" w:hAnsi="GHEA Grapalat" w:cs="Sylfaen"/>
          <w:sz w:val="24"/>
          <w:szCs w:val="24"/>
          <w:lang w:val="hy-AM"/>
        </w:rPr>
        <w:t xml:space="preserve"> </w:t>
      </w:r>
    </w:p>
    <w:p w14:paraId="787ADB8C" w14:textId="6C5D1FFB" w:rsidR="00112E77" w:rsidRPr="00112E77" w:rsidRDefault="00112E77" w:rsidP="00524717">
      <w:pPr>
        <w:pStyle w:val="ListParagraph"/>
        <w:numPr>
          <w:ilvl w:val="1"/>
          <w:numId w:val="13"/>
        </w:numPr>
        <w:tabs>
          <w:tab w:val="left" w:pos="0"/>
          <w:tab w:val="left" w:pos="851"/>
        </w:tabs>
        <w:spacing w:after="0" w:line="360" w:lineRule="auto"/>
        <w:ind w:left="0" w:firstLine="709"/>
        <w:jc w:val="both"/>
        <w:rPr>
          <w:rFonts w:ascii="GHEA Grapalat" w:hAnsi="GHEA Grapalat" w:cs="Sylfaen"/>
          <w:sz w:val="24"/>
          <w:szCs w:val="24"/>
          <w:lang w:val="hy-AM"/>
        </w:rPr>
      </w:pPr>
      <w:r>
        <w:rPr>
          <w:rFonts w:ascii="GHEA Grapalat" w:hAnsi="GHEA Grapalat" w:cs="Sylfaen"/>
          <w:sz w:val="24"/>
          <w:szCs w:val="24"/>
          <w:lang w:val="hy-AM"/>
        </w:rPr>
        <w:t xml:space="preserve">Մարդու իրավունքների պաշտպանի կամ սեփական նախաձեռնությամբ Մարդու իրավունքների պաշտպանին առաջարկություններ է ներկայացնում իրավահասարության ապահովման և խտրականությունից պաշտպանության հարցերով հետազոտություններ </w:t>
      </w:r>
      <w:proofErr w:type="spellStart"/>
      <w:r>
        <w:rPr>
          <w:rFonts w:ascii="GHEA Grapalat" w:hAnsi="GHEA Grapalat" w:cs="Sylfaen"/>
          <w:sz w:val="24"/>
          <w:szCs w:val="24"/>
          <w:lang w:val="en-US"/>
        </w:rPr>
        <w:t>իրականացնելու</w:t>
      </w:r>
      <w:proofErr w:type="spellEnd"/>
      <w:r>
        <w:rPr>
          <w:rFonts w:ascii="GHEA Grapalat" w:hAnsi="GHEA Grapalat" w:cs="Sylfaen"/>
          <w:sz w:val="24"/>
          <w:szCs w:val="24"/>
          <w:lang w:val="en-US"/>
        </w:rPr>
        <w:t xml:space="preserve"> և </w:t>
      </w:r>
      <w:proofErr w:type="spellStart"/>
      <w:r>
        <w:rPr>
          <w:rFonts w:ascii="GHEA Grapalat" w:hAnsi="GHEA Grapalat" w:cs="Sylfaen"/>
          <w:sz w:val="24"/>
          <w:szCs w:val="24"/>
          <w:lang w:val="en-US"/>
        </w:rPr>
        <w:t>հրապարակելու</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վերաբերյալ</w:t>
      </w:r>
      <w:proofErr w:type="spellEnd"/>
      <w:r>
        <w:rPr>
          <w:rFonts w:ascii="GHEA Grapalat" w:hAnsi="GHEA Grapalat" w:cs="Sylfaen"/>
          <w:sz w:val="24"/>
          <w:szCs w:val="24"/>
          <w:lang w:val="en-US"/>
        </w:rPr>
        <w:t>.</w:t>
      </w:r>
    </w:p>
    <w:p w14:paraId="23064894" w14:textId="2F4450D8" w:rsidR="009A7094" w:rsidRPr="00430EBC" w:rsidRDefault="00AC21A5" w:rsidP="00524717">
      <w:pPr>
        <w:pStyle w:val="ListParagraph"/>
        <w:numPr>
          <w:ilvl w:val="1"/>
          <w:numId w:val="13"/>
        </w:numPr>
        <w:tabs>
          <w:tab w:val="left" w:pos="0"/>
          <w:tab w:val="left" w:pos="851"/>
        </w:tabs>
        <w:spacing w:after="0" w:line="360" w:lineRule="auto"/>
        <w:ind w:left="0" w:firstLine="709"/>
        <w:jc w:val="both"/>
        <w:rPr>
          <w:rFonts w:ascii="GHEA Grapalat" w:hAnsi="GHEA Grapalat" w:cs="Sylfaen"/>
          <w:sz w:val="24"/>
          <w:szCs w:val="24"/>
          <w:lang w:val="hy-AM"/>
        </w:rPr>
      </w:pPr>
      <w:r w:rsidRPr="008D6541">
        <w:rPr>
          <w:rFonts w:ascii="GHEA Grapalat" w:hAnsi="GHEA Grapalat"/>
          <w:sz w:val="24"/>
          <w:szCs w:val="24"/>
          <w:lang w:val="hy-AM"/>
        </w:rPr>
        <w:t>քննարկում է</w:t>
      </w:r>
      <w:r w:rsidR="00A8635C" w:rsidRPr="008D6541">
        <w:rPr>
          <w:rFonts w:ascii="GHEA Grapalat" w:hAnsi="GHEA Grapalat"/>
          <w:sz w:val="24"/>
          <w:szCs w:val="24"/>
          <w:lang w:val="hy-AM"/>
        </w:rPr>
        <w:t xml:space="preserve"> </w:t>
      </w:r>
      <w:r w:rsidR="00236E86">
        <w:rPr>
          <w:rFonts w:ascii="GHEA Grapalat" w:hAnsi="GHEA Grapalat" w:cs="Sylfaen"/>
          <w:sz w:val="24"/>
          <w:szCs w:val="24"/>
          <w:lang w:val="hy-AM"/>
        </w:rPr>
        <w:t>իրավահավասարության ապահովմանն ու խտրականությունից պաշտպանությանն</w:t>
      </w:r>
      <w:r w:rsidR="00EA5362" w:rsidRPr="008D6541">
        <w:rPr>
          <w:rFonts w:ascii="GHEA Grapalat" w:hAnsi="GHEA Grapalat" w:cs="Sylfaen"/>
          <w:sz w:val="24"/>
          <w:szCs w:val="24"/>
          <w:lang w:val="hy-AM"/>
        </w:rPr>
        <w:t xml:space="preserve"> առնչվող</w:t>
      </w:r>
      <w:r w:rsidR="008D6541">
        <w:rPr>
          <w:rFonts w:ascii="GHEA Grapalat" w:hAnsi="GHEA Grapalat" w:cs="Sylfaen"/>
          <w:sz w:val="24"/>
          <w:szCs w:val="24"/>
          <w:lang w:val="hy-AM"/>
        </w:rPr>
        <w:t>՝</w:t>
      </w:r>
      <w:r w:rsidR="00EA5362" w:rsidRPr="008D6541">
        <w:rPr>
          <w:rFonts w:ascii="GHEA Grapalat" w:hAnsi="GHEA Grapalat" w:cs="Sylfaen"/>
          <w:sz w:val="24"/>
          <w:szCs w:val="24"/>
          <w:lang w:val="hy-AM"/>
        </w:rPr>
        <w:t xml:space="preserve"> </w:t>
      </w:r>
      <w:r w:rsidR="00CB5BB7" w:rsidRPr="008D6541">
        <w:rPr>
          <w:rFonts w:ascii="GHEA Grapalat" w:hAnsi="GHEA Grapalat" w:cs="Sylfaen"/>
          <w:sz w:val="24"/>
          <w:szCs w:val="24"/>
          <w:lang w:val="hy-AM"/>
        </w:rPr>
        <w:t>Մարդու</w:t>
      </w:r>
      <w:r w:rsidR="00CB5BB7" w:rsidRPr="008D6541">
        <w:rPr>
          <w:rFonts w:ascii="GHEA Grapalat" w:hAnsi="GHEA Grapalat"/>
          <w:sz w:val="24"/>
          <w:szCs w:val="24"/>
          <w:lang w:val="hy-AM"/>
        </w:rPr>
        <w:t xml:space="preserve"> </w:t>
      </w:r>
      <w:r w:rsidR="00CB5BB7" w:rsidRPr="008D6541">
        <w:rPr>
          <w:rFonts w:ascii="GHEA Grapalat" w:hAnsi="GHEA Grapalat" w:cs="Sylfaen"/>
          <w:sz w:val="24"/>
          <w:szCs w:val="24"/>
          <w:lang w:val="hy-AM"/>
        </w:rPr>
        <w:t>իրավունքների</w:t>
      </w:r>
      <w:r w:rsidR="00CB5BB7" w:rsidRPr="008D6541">
        <w:rPr>
          <w:rFonts w:ascii="GHEA Grapalat" w:hAnsi="GHEA Grapalat"/>
          <w:sz w:val="24"/>
          <w:szCs w:val="24"/>
          <w:lang w:val="hy-AM"/>
        </w:rPr>
        <w:t xml:space="preserve"> </w:t>
      </w:r>
      <w:r w:rsidR="00CB5BB7" w:rsidRPr="008D6541">
        <w:rPr>
          <w:rFonts w:ascii="GHEA Grapalat" w:hAnsi="GHEA Grapalat" w:cs="Sylfaen"/>
          <w:sz w:val="24"/>
          <w:szCs w:val="24"/>
          <w:lang w:val="hy-AM"/>
        </w:rPr>
        <w:t>պաշտպան</w:t>
      </w:r>
      <w:r w:rsidR="002C2482" w:rsidRPr="008D6541">
        <w:rPr>
          <w:rFonts w:ascii="GHEA Grapalat" w:hAnsi="GHEA Grapalat" w:cs="Sylfaen"/>
          <w:sz w:val="24"/>
          <w:szCs w:val="24"/>
          <w:lang w:val="hy-AM"/>
        </w:rPr>
        <w:t>ի</w:t>
      </w:r>
      <w:r w:rsidR="00A8635C" w:rsidRPr="008D6541">
        <w:rPr>
          <w:rFonts w:ascii="GHEA Grapalat" w:hAnsi="GHEA Grapalat"/>
          <w:sz w:val="24"/>
          <w:szCs w:val="24"/>
          <w:lang w:val="hy-AM"/>
        </w:rPr>
        <w:t xml:space="preserve"> </w:t>
      </w:r>
      <w:proofErr w:type="spellStart"/>
      <w:r w:rsidR="00112E77">
        <w:rPr>
          <w:rFonts w:ascii="GHEA Grapalat" w:hAnsi="GHEA Grapalat"/>
          <w:sz w:val="24"/>
          <w:szCs w:val="24"/>
          <w:lang w:val="en-US"/>
        </w:rPr>
        <w:t>տարեկան</w:t>
      </w:r>
      <w:proofErr w:type="spellEnd"/>
      <w:r w:rsidR="00112E77">
        <w:rPr>
          <w:rFonts w:ascii="GHEA Grapalat" w:hAnsi="GHEA Grapalat"/>
          <w:sz w:val="24"/>
          <w:szCs w:val="24"/>
          <w:lang w:val="en-US"/>
        </w:rPr>
        <w:t xml:space="preserve"> </w:t>
      </w:r>
      <w:r w:rsidR="00A8635C" w:rsidRPr="008D6541">
        <w:rPr>
          <w:rFonts w:ascii="GHEA Grapalat" w:hAnsi="GHEA Grapalat"/>
          <w:sz w:val="24"/>
          <w:szCs w:val="24"/>
          <w:lang w:val="hy-AM"/>
        </w:rPr>
        <w:t xml:space="preserve">հաղորդումն և զեկույցները, միջազգային և հասարակական կազմակերպությունների զեկույցները, ինչպես </w:t>
      </w:r>
      <w:r w:rsidR="00236E86">
        <w:rPr>
          <w:rFonts w:ascii="GHEA Grapalat" w:hAnsi="GHEA Grapalat"/>
          <w:sz w:val="24"/>
          <w:szCs w:val="24"/>
          <w:lang w:val="hy-AM"/>
        </w:rPr>
        <w:t>իրավահավասարության ապահովման և խտրականությունից պաշտպանության</w:t>
      </w:r>
      <w:r w:rsidR="00A8635C" w:rsidRPr="008D6541">
        <w:rPr>
          <w:rFonts w:ascii="GHEA Grapalat" w:hAnsi="GHEA Grapalat"/>
          <w:sz w:val="24"/>
          <w:szCs w:val="24"/>
          <w:lang w:val="hy-AM"/>
        </w:rPr>
        <w:t xml:space="preserve"> համակարգային և հանրային հետաքրքրություն ներկայացնող խնդիրները</w:t>
      </w:r>
      <w:r w:rsidR="008D6541">
        <w:rPr>
          <w:rFonts w:ascii="GHEA Grapalat" w:hAnsi="GHEA Grapalat"/>
          <w:sz w:val="24"/>
          <w:szCs w:val="24"/>
          <w:lang w:val="hy-AM"/>
        </w:rPr>
        <w:t xml:space="preserve"> և Մարդու իրավունքների պաշտպանին ներկայացնում առաջարկություններ</w:t>
      </w:r>
      <w:r w:rsidR="00A8635C" w:rsidRPr="008D6541">
        <w:rPr>
          <w:rFonts w:ascii="GHEA Grapalat" w:hAnsi="GHEA Grapalat"/>
          <w:sz w:val="24"/>
          <w:szCs w:val="24"/>
          <w:lang w:val="hy-AM"/>
        </w:rPr>
        <w:t>:</w:t>
      </w:r>
    </w:p>
    <w:p w14:paraId="431B130F" w14:textId="77777777" w:rsidR="003512E1" w:rsidRPr="004C2656" w:rsidRDefault="003512E1" w:rsidP="00524717">
      <w:pPr>
        <w:tabs>
          <w:tab w:val="left" w:pos="0"/>
        </w:tabs>
        <w:spacing w:line="360" w:lineRule="auto"/>
        <w:rPr>
          <w:rFonts w:ascii="GHEA Grapalat" w:hAnsi="GHEA Grapalat" w:cs="Sylfaen"/>
          <w:b/>
          <w:lang w:val="hy-AM"/>
        </w:rPr>
      </w:pPr>
    </w:p>
    <w:p w14:paraId="00B6F042" w14:textId="77777777" w:rsidR="008A2DEB" w:rsidRPr="004C2656" w:rsidRDefault="008A2DEB" w:rsidP="00FF0918">
      <w:pPr>
        <w:tabs>
          <w:tab w:val="left" w:pos="0"/>
        </w:tabs>
        <w:spacing w:line="360" w:lineRule="auto"/>
        <w:jc w:val="center"/>
        <w:rPr>
          <w:rFonts w:ascii="GHEA Grapalat" w:hAnsi="GHEA Grapalat"/>
          <w:b/>
          <w:lang w:val="hy-AM"/>
        </w:rPr>
      </w:pPr>
      <w:r w:rsidRPr="004C2656">
        <w:rPr>
          <w:rFonts w:ascii="GHEA Grapalat" w:hAnsi="GHEA Grapalat" w:cs="Sylfaen"/>
          <w:b/>
          <w:lang w:val="hy-AM"/>
        </w:rPr>
        <w:t>ԳԼՈՒԽ</w:t>
      </w:r>
      <w:r w:rsidRPr="004C2656">
        <w:rPr>
          <w:rFonts w:ascii="GHEA Grapalat" w:hAnsi="GHEA Grapalat"/>
          <w:b/>
          <w:lang w:val="hy-AM"/>
        </w:rPr>
        <w:t xml:space="preserve"> 4</w:t>
      </w:r>
    </w:p>
    <w:p w14:paraId="052BC43C" w14:textId="1777F18F" w:rsidR="008A2DEB" w:rsidRPr="00430EBC" w:rsidRDefault="008A2DEB" w:rsidP="00FF0918">
      <w:pPr>
        <w:tabs>
          <w:tab w:val="left" w:pos="0"/>
        </w:tabs>
        <w:spacing w:line="360" w:lineRule="auto"/>
        <w:jc w:val="center"/>
        <w:rPr>
          <w:rFonts w:ascii="GHEA Grapalat" w:hAnsi="GHEA Grapalat"/>
          <w:b/>
          <w:lang w:val="hy-AM"/>
        </w:rPr>
      </w:pPr>
      <w:r w:rsidRPr="00430EBC">
        <w:rPr>
          <w:rFonts w:ascii="GHEA Grapalat" w:hAnsi="GHEA Grapalat" w:cs="Sylfaen"/>
          <w:b/>
          <w:lang w:val="hy-AM"/>
        </w:rPr>
        <w:t>ԵԶՐԱՓԱԿԻՉ</w:t>
      </w:r>
      <w:r w:rsidRPr="00430EBC">
        <w:rPr>
          <w:rFonts w:ascii="GHEA Grapalat" w:hAnsi="GHEA Grapalat"/>
          <w:b/>
          <w:lang w:val="hy-AM"/>
        </w:rPr>
        <w:t xml:space="preserve"> </w:t>
      </w:r>
      <w:r w:rsidR="00FF0918">
        <w:rPr>
          <w:rFonts w:ascii="GHEA Grapalat" w:hAnsi="GHEA Grapalat"/>
          <w:b/>
          <w:lang w:val="hy-AM"/>
        </w:rPr>
        <w:t xml:space="preserve">ՄԱՍ </w:t>
      </w:r>
      <w:r w:rsidRPr="00430EBC">
        <w:rPr>
          <w:rFonts w:ascii="GHEA Grapalat" w:hAnsi="GHEA Grapalat" w:cs="Sylfaen"/>
          <w:b/>
          <w:lang w:val="hy-AM"/>
        </w:rPr>
        <w:t>ԵՎ</w:t>
      </w:r>
      <w:r w:rsidRPr="00430EBC">
        <w:rPr>
          <w:rFonts w:ascii="GHEA Grapalat" w:hAnsi="GHEA Grapalat"/>
          <w:b/>
          <w:lang w:val="hy-AM"/>
        </w:rPr>
        <w:t xml:space="preserve"> </w:t>
      </w:r>
      <w:r w:rsidRPr="00430EBC">
        <w:rPr>
          <w:rFonts w:ascii="GHEA Grapalat" w:hAnsi="GHEA Grapalat" w:cs="Sylfaen"/>
          <w:b/>
          <w:lang w:val="hy-AM"/>
        </w:rPr>
        <w:t>ԱՆՑՈՒՄԱՅԻՆ</w:t>
      </w:r>
      <w:r w:rsidRPr="00430EBC">
        <w:rPr>
          <w:rFonts w:ascii="GHEA Grapalat" w:hAnsi="GHEA Grapalat"/>
          <w:b/>
          <w:lang w:val="hy-AM"/>
        </w:rPr>
        <w:t xml:space="preserve"> </w:t>
      </w:r>
      <w:r w:rsidRPr="00430EBC">
        <w:rPr>
          <w:rFonts w:ascii="GHEA Grapalat" w:hAnsi="GHEA Grapalat" w:cs="Sylfaen"/>
          <w:b/>
          <w:lang w:val="hy-AM"/>
        </w:rPr>
        <w:t>ԴՐՈՒՅԹՆԵՐ</w:t>
      </w:r>
    </w:p>
    <w:p w14:paraId="148DACBE" w14:textId="77777777" w:rsidR="00430EBC" w:rsidRDefault="008A2DEB" w:rsidP="00524717">
      <w:pPr>
        <w:pStyle w:val="Heading1"/>
        <w:keepLines/>
        <w:widowControl/>
        <w:tabs>
          <w:tab w:val="left" w:pos="0"/>
        </w:tabs>
        <w:spacing w:after="0" w:line="360" w:lineRule="auto"/>
        <w:jc w:val="both"/>
        <w:rPr>
          <w:rFonts w:ascii="GHEA Grapalat" w:hAnsi="GHEA Grapalat" w:cs="Sylfaen"/>
          <w:sz w:val="24"/>
          <w:szCs w:val="24"/>
          <w:lang w:val="hy-AM"/>
        </w:rPr>
      </w:pPr>
      <w:r w:rsidRPr="00430EBC">
        <w:rPr>
          <w:rFonts w:ascii="GHEA Grapalat" w:hAnsi="GHEA Grapalat" w:cs="Sylfaen"/>
          <w:sz w:val="24"/>
          <w:szCs w:val="24"/>
          <w:lang w:val="hy-AM"/>
        </w:rPr>
        <w:lastRenderedPageBreak/>
        <w:tab/>
      </w:r>
    </w:p>
    <w:p w14:paraId="7B13E45F" w14:textId="2F78FB29" w:rsidR="008A2DEB" w:rsidRPr="00430EBC" w:rsidRDefault="008A2DEB" w:rsidP="00430EBC">
      <w:pPr>
        <w:pStyle w:val="Heading1"/>
        <w:keepLines/>
        <w:widowControl/>
        <w:tabs>
          <w:tab w:val="left" w:pos="0"/>
        </w:tabs>
        <w:spacing w:after="0" w:line="360" w:lineRule="auto"/>
        <w:ind w:firstLine="709"/>
        <w:jc w:val="both"/>
        <w:rPr>
          <w:rFonts w:ascii="GHEA Grapalat" w:hAnsi="GHEA Grapalat" w:cs="Times New Roman"/>
          <w:sz w:val="24"/>
          <w:szCs w:val="24"/>
          <w:lang w:val="hy-AM"/>
        </w:rPr>
      </w:pPr>
      <w:r w:rsidRPr="00430EBC">
        <w:rPr>
          <w:rFonts w:ascii="GHEA Grapalat" w:hAnsi="GHEA Grapalat" w:cs="Sylfaen"/>
          <w:sz w:val="24"/>
          <w:szCs w:val="24"/>
          <w:lang w:val="hy-AM"/>
        </w:rPr>
        <w:t xml:space="preserve">Հոդված </w:t>
      </w:r>
      <w:r w:rsidR="00990E35" w:rsidRPr="00430EBC">
        <w:rPr>
          <w:rFonts w:ascii="GHEA Grapalat" w:hAnsi="GHEA Grapalat" w:cs="Sylfaen"/>
          <w:sz w:val="24"/>
          <w:szCs w:val="24"/>
          <w:lang w:val="hy-AM"/>
        </w:rPr>
        <w:t>1</w:t>
      </w:r>
      <w:r w:rsidR="0048558F">
        <w:rPr>
          <w:rFonts w:ascii="GHEA Grapalat" w:hAnsi="GHEA Grapalat" w:cs="Sylfaen"/>
          <w:sz w:val="24"/>
          <w:szCs w:val="24"/>
        </w:rPr>
        <w:t>2</w:t>
      </w:r>
      <w:r w:rsidRPr="00430EBC">
        <w:rPr>
          <w:rFonts w:ascii="GHEA Grapalat" w:hAnsi="GHEA Grapalat" w:cs="Sylfaen"/>
          <w:sz w:val="24"/>
          <w:szCs w:val="24"/>
          <w:lang w:val="hy-AM"/>
        </w:rPr>
        <w:t>. Եզրափակիչ</w:t>
      </w:r>
      <w:r w:rsidRPr="00430EBC">
        <w:rPr>
          <w:rFonts w:ascii="GHEA Grapalat" w:hAnsi="GHEA Grapalat" w:cs="Times New Roman"/>
          <w:sz w:val="24"/>
          <w:szCs w:val="24"/>
          <w:lang w:val="hy-AM"/>
        </w:rPr>
        <w:t xml:space="preserve"> </w:t>
      </w:r>
      <w:r w:rsidR="007B2CF3">
        <w:rPr>
          <w:rFonts w:ascii="GHEA Grapalat" w:hAnsi="GHEA Grapalat" w:cs="Times New Roman"/>
          <w:sz w:val="24"/>
          <w:szCs w:val="24"/>
          <w:lang w:val="hy-AM"/>
        </w:rPr>
        <w:t xml:space="preserve">մաս </w:t>
      </w:r>
      <w:r w:rsidRPr="00430EBC">
        <w:rPr>
          <w:rFonts w:ascii="GHEA Grapalat" w:hAnsi="GHEA Grapalat" w:cs="Times New Roman"/>
          <w:sz w:val="24"/>
          <w:szCs w:val="24"/>
          <w:lang w:val="hy-AM"/>
        </w:rPr>
        <w:t xml:space="preserve">և անցումային </w:t>
      </w:r>
      <w:r w:rsidRPr="00430EBC">
        <w:rPr>
          <w:rFonts w:ascii="GHEA Grapalat" w:hAnsi="GHEA Grapalat" w:cs="Sylfaen"/>
          <w:sz w:val="24"/>
          <w:szCs w:val="24"/>
          <w:lang w:val="hy-AM"/>
        </w:rPr>
        <w:t>դրույթներ</w:t>
      </w:r>
      <w:r w:rsidRPr="00430EBC">
        <w:rPr>
          <w:rFonts w:ascii="GHEA Grapalat" w:hAnsi="GHEA Grapalat" w:cs="Times New Roman"/>
          <w:sz w:val="24"/>
          <w:szCs w:val="24"/>
          <w:lang w:val="hy-AM"/>
        </w:rPr>
        <w:t xml:space="preserve"> </w:t>
      </w:r>
    </w:p>
    <w:p w14:paraId="6F3ADCE0" w14:textId="77777777" w:rsidR="00430EBC" w:rsidRDefault="008A2DEB" w:rsidP="00430EBC">
      <w:pPr>
        <w:tabs>
          <w:tab w:val="left" w:pos="-142"/>
          <w:tab w:val="left" w:pos="0"/>
        </w:tabs>
        <w:spacing w:line="360" w:lineRule="auto"/>
        <w:ind w:firstLine="720"/>
        <w:jc w:val="both"/>
        <w:rPr>
          <w:rFonts w:ascii="GHEA Grapalat" w:hAnsi="GHEA Grapalat"/>
          <w:lang w:val="hy-AM"/>
        </w:rPr>
      </w:pPr>
      <w:r w:rsidRPr="00430EBC">
        <w:rPr>
          <w:rFonts w:ascii="GHEA Grapalat" w:hAnsi="GHEA Grapalat"/>
          <w:lang w:val="hy-AM"/>
        </w:rPr>
        <w:t>1</w:t>
      </w:r>
      <w:r w:rsidRPr="00430EBC">
        <w:rPr>
          <w:rFonts w:ascii="GHEA Grapalat" w:eastAsia="MS Mincho" w:hAnsi="MS Mincho" w:cs="MS Mincho"/>
          <w:lang w:val="hy-AM"/>
        </w:rPr>
        <w:t>․</w:t>
      </w:r>
      <w:r w:rsidRPr="00430EBC">
        <w:rPr>
          <w:rFonts w:ascii="GHEA Grapalat" w:eastAsia="MS Mincho" w:hAnsi="GHEA Grapalat"/>
          <w:lang w:val="hy-AM"/>
        </w:rPr>
        <w:t xml:space="preserve"> </w:t>
      </w:r>
      <w:r w:rsidRPr="00430EBC">
        <w:rPr>
          <w:rFonts w:ascii="GHEA Grapalat" w:hAnsi="GHEA Grapalat" w:cs="Sylfaen"/>
          <w:lang w:val="hy-AM"/>
        </w:rPr>
        <w:t>Սույն</w:t>
      </w:r>
      <w:r w:rsidRPr="00430EBC">
        <w:rPr>
          <w:rFonts w:ascii="GHEA Grapalat" w:hAnsi="GHEA Grapalat"/>
          <w:lang w:val="hy-AM"/>
        </w:rPr>
        <w:t xml:space="preserve"> </w:t>
      </w:r>
      <w:r w:rsidRPr="00430EBC">
        <w:rPr>
          <w:rFonts w:ascii="GHEA Grapalat" w:hAnsi="GHEA Grapalat" w:cs="Sylfaen"/>
          <w:lang w:val="hy-AM"/>
        </w:rPr>
        <w:t>օրենքն</w:t>
      </w:r>
      <w:r w:rsidRPr="00430EBC">
        <w:rPr>
          <w:rFonts w:ascii="GHEA Grapalat" w:hAnsi="GHEA Grapalat"/>
          <w:lang w:val="hy-AM"/>
        </w:rPr>
        <w:t xml:space="preserve"> </w:t>
      </w:r>
      <w:r w:rsidRPr="00430EBC">
        <w:rPr>
          <w:rFonts w:ascii="GHEA Grapalat" w:hAnsi="GHEA Grapalat" w:cs="Sylfaen"/>
          <w:lang w:val="hy-AM"/>
        </w:rPr>
        <w:t>ուժի</w:t>
      </w:r>
      <w:r w:rsidRPr="00430EBC">
        <w:rPr>
          <w:rFonts w:ascii="GHEA Grapalat" w:hAnsi="GHEA Grapalat"/>
          <w:lang w:val="hy-AM"/>
        </w:rPr>
        <w:t xml:space="preserve"> </w:t>
      </w:r>
      <w:r w:rsidRPr="00430EBC">
        <w:rPr>
          <w:rFonts w:ascii="GHEA Grapalat" w:hAnsi="GHEA Grapalat" w:cs="Sylfaen"/>
          <w:lang w:val="hy-AM"/>
        </w:rPr>
        <w:t>մեջ</w:t>
      </w:r>
      <w:r w:rsidRPr="00430EBC">
        <w:rPr>
          <w:rFonts w:ascii="GHEA Grapalat" w:hAnsi="GHEA Grapalat"/>
          <w:lang w:val="hy-AM"/>
        </w:rPr>
        <w:t xml:space="preserve"> </w:t>
      </w:r>
      <w:r w:rsidRPr="00430EBC">
        <w:rPr>
          <w:rFonts w:ascii="GHEA Grapalat" w:hAnsi="GHEA Grapalat" w:cs="Sylfaen"/>
          <w:lang w:val="hy-AM"/>
        </w:rPr>
        <w:t>է</w:t>
      </w:r>
      <w:r w:rsidRPr="00430EBC">
        <w:rPr>
          <w:rFonts w:ascii="GHEA Grapalat" w:hAnsi="GHEA Grapalat"/>
          <w:lang w:val="hy-AM"/>
        </w:rPr>
        <w:t xml:space="preserve"> </w:t>
      </w:r>
      <w:r w:rsidRPr="00430EBC">
        <w:rPr>
          <w:rFonts w:ascii="GHEA Grapalat" w:hAnsi="GHEA Grapalat" w:cs="Sylfaen"/>
          <w:lang w:val="hy-AM"/>
        </w:rPr>
        <w:t>մտնում</w:t>
      </w:r>
      <w:r w:rsidRPr="00430EBC">
        <w:rPr>
          <w:rFonts w:ascii="GHEA Grapalat" w:hAnsi="GHEA Grapalat"/>
          <w:lang w:val="hy-AM"/>
        </w:rPr>
        <w:t xml:space="preserve"> պաշտոնական հրապարակման օրվան հաջորդող </w:t>
      </w:r>
      <w:r w:rsidR="003A36E8" w:rsidRPr="00430EBC">
        <w:rPr>
          <w:rFonts w:ascii="GHEA Grapalat" w:hAnsi="GHEA Grapalat"/>
          <w:lang w:val="hy-AM"/>
        </w:rPr>
        <w:t>տաս</w:t>
      </w:r>
      <w:r w:rsidRPr="00430EBC">
        <w:rPr>
          <w:rFonts w:ascii="GHEA Grapalat" w:hAnsi="GHEA Grapalat"/>
          <w:lang w:val="hy-AM"/>
        </w:rPr>
        <w:t>ներորդ օրը</w:t>
      </w:r>
      <w:r w:rsidR="002F3280" w:rsidRPr="00430EBC">
        <w:rPr>
          <w:rFonts w:ascii="GHEA Grapalat" w:hAnsi="GHEA Grapalat"/>
          <w:lang w:val="hy-AM"/>
        </w:rPr>
        <w:t xml:space="preserve">, բացառությամբ </w:t>
      </w:r>
      <w:proofErr w:type="spellStart"/>
      <w:r w:rsidR="00430EBC">
        <w:rPr>
          <w:rFonts w:ascii="GHEA Grapalat" w:hAnsi="GHEA Grapalat"/>
        </w:rPr>
        <w:t>սույն</w:t>
      </w:r>
      <w:proofErr w:type="spellEnd"/>
      <w:r w:rsidR="00430EBC">
        <w:rPr>
          <w:rFonts w:ascii="GHEA Grapalat" w:hAnsi="GHEA Grapalat"/>
        </w:rPr>
        <w:t xml:space="preserve"> </w:t>
      </w:r>
      <w:proofErr w:type="spellStart"/>
      <w:r w:rsidR="00430EBC">
        <w:rPr>
          <w:rFonts w:ascii="GHEA Grapalat" w:hAnsi="GHEA Grapalat"/>
        </w:rPr>
        <w:t>հոդվածով</w:t>
      </w:r>
      <w:proofErr w:type="spellEnd"/>
      <w:r w:rsidR="00430EBC">
        <w:rPr>
          <w:rFonts w:ascii="GHEA Grapalat" w:hAnsi="GHEA Grapalat"/>
        </w:rPr>
        <w:t xml:space="preserve"> </w:t>
      </w:r>
      <w:proofErr w:type="spellStart"/>
      <w:r w:rsidR="00430EBC">
        <w:rPr>
          <w:rFonts w:ascii="GHEA Grapalat" w:hAnsi="GHEA Grapalat"/>
        </w:rPr>
        <w:t>սահմանված</w:t>
      </w:r>
      <w:proofErr w:type="spellEnd"/>
      <w:r w:rsidR="00430EBC">
        <w:rPr>
          <w:rFonts w:ascii="GHEA Grapalat" w:hAnsi="GHEA Grapalat"/>
        </w:rPr>
        <w:t xml:space="preserve"> </w:t>
      </w:r>
      <w:proofErr w:type="spellStart"/>
      <w:r w:rsidR="00430EBC">
        <w:rPr>
          <w:rFonts w:ascii="GHEA Grapalat" w:hAnsi="GHEA Grapalat"/>
        </w:rPr>
        <w:t>դեպքերի</w:t>
      </w:r>
      <w:proofErr w:type="spellEnd"/>
      <w:r w:rsidR="00D42AAF" w:rsidRPr="00430EBC">
        <w:rPr>
          <w:rFonts w:ascii="GHEA Grapalat" w:hAnsi="GHEA Grapalat"/>
          <w:lang w:val="hy-AM"/>
        </w:rPr>
        <w:t>:</w:t>
      </w:r>
    </w:p>
    <w:p w14:paraId="77226BFE" w14:textId="3649DA66" w:rsidR="007B2CF3" w:rsidRDefault="00430EBC" w:rsidP="00522ACF">
      <w:pPr>
        <w:tabs>
          <w:tab w:val="left" w:pos="-142"/>
          <w:tab w:val="left" w:pos="0"/>
        </w:tabs>
        <w:spacing w:line="360" w:lineRule="auto"/>
        <w:ind w:firstLine="720"/>
        <w:jc w:val="both"/>
        <w:rPr>
          <w:rFonts w:ascii="GHEA Grapalat" w:hAnsi="GHEA Grapalat"/>
        </w:rPr>
      </w:pPr>
      <w:r>
        <w:rPr>
          <w:rFonts w:ascii="GHEA Grapalat" w:hAnsi="GHEA Grapalat"/>
        </w:rPr>
        <w:t xml:space="preserve">2.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օրենքի</w:t>
      </w:r>
      <w:proofErr w:type="spellEnd"/>
      <w:r>
        <w:rPr>
          <w:rFonts w:ascii="GHEA Grapalat" w:hAnsi="GHEA Grapalat"/>
        </w:rPr>
        <w:t xml:space="preserve"> </w:t>
      </w:r>
      <w:r w:rsidR="00D904BF">
        <w:rPr>
          <w:rFonts w:ascii="GHEA Grapalat" w:hAnsi="GHEA Grapalat"/>
        </w:rPr>
        <w:t>8</w:t>
      </w:r>
      <w:r>
        <w:rPr>
          <w:rFonts w:ascii="GHEA Grapalat" w:hAnsi="GHEA Grapalat"/>
        </w:rPr>
        <w:t xml:space="preserve">-րդ </w:t>
      </w:r>
      <w:proofErr w:type="spellStart"/>
      <w:r w:rsidR="004D0BC9">
        <w:rPr>
          <w:rFonts w:ascii="GHEA Grapalat" w:hAnsi="GHEA Grapalat"/>
        </w:rPr>
        <w:t>հոդված</w:t>
      </w:r>
      <w:r w:rsidR="00236CCC">
        <w:rPr>
          <w:rFonts w:ascii="GHEA Grapalat" w:hAnsi="GHEA Grapalat"/>
        </w:rPr>
        <w:t>ը</w:t>
      </w:r>
      <w:proofErr w:type="spellEnd"/>
      <w:r w:rsidR="00236CCC">
        <w:rPr>
          <w:rFonts w:ascii="GHEA Grapalat" w:hAnsi="GHEA Grapalat"/>
        </w:rPr>
        <w:t xml:space="preserve"> և 2-րդ </w:t>
      </w:r>
      <w:proofErr w:type="spellStart"/>
      <w:r w:rsidR="00236CCC">
        <w:rPr>
          <w:rFonts w:ascii="GHEA Grapalat" w:hAnsi="GHEA Grapalat"/>
        </w:rPr>
        <w:t>գլուխն</w:t>
      </w:r>
      <w:proofErr w:type="spellEnd"/>
      <w:r w:rsidR="004D0BC9">
        <w:rPr>
          <w:rFonts w:ascii="GHEA Grapalat" w:hAnsi="GHEA Grapalat"/>
        </w:rPr>
        <w:t xml:space="preserve"> </w:t>
      </w:r>
      <w:proofErr w:type="spellStart"/>
      <w:r w:rsidR="004D0BC9">
        <w:rPr>
          <w:rFonts w:ascii="GHEA Grapalat" w:hAnsi="GHEA Grapalat"/>
        </w:rPr>
        <w:t>ուժի</w:t>
      </w:r>
      <w:proofErr w:type="spellEnd"/>
      <w:r w:rsidR="004D0BC9">
        <w:rPr>
          <w:rFonts w:ascii="GHEA Grapalat" w:hAnsi="GHEA Grapalat"/>
        </w:rPr>
        <w:t xml:space="preserve"> </w:t>
      </w:r>
      <w:proofErr w:type="spellStart"/>
      <w:r w:rsidR="004D0BC9">
        <w:rPr>
          <w:rFonts w:ascii="GHEA Grapalat" w:hAnsi="GHEA Grapalat"/>
        </w:rPr>
        <w:t>մեջ</w:t>
      </w:r>
      <w:proofErr w:type="spellEnd"/>
      <w:r w:rsidR="004D0BC9">
        <w:rPr>
          <w:rFonts w:ascii="GHEA Grapalat" w:hAnsi="GHEA Grapalat"/>
        </w:rPr>
        <w:t xml:space="preserve"> </w:t>
      </w:r>
      <w:proofErr w:type="spellStart"/>
      <w:r w:rsidR="00236CCC">
        <w:rPr>
          <w:rFonts w:ascii="GHEA Grapalat" w:hAnsi="GHEA Grapalat"/>
        </w:rPr>
        <w:t>են</w:t>
      </w:r>
      <w:proofErr w:type="spellEnd"/>
      <w:r w:rsidR="004D0BC9">
        <w:rPr>
          <w:rFonts w:ascii="GHEA Grapalat" w:hAnsi="GHEA Grapalat"/>
        </w:rPr>
        <w:t xml:space="preserve"> </w:t>
      </w:r>
      <w:proofErr w:type="spellStart"/>
      <w:r w:rsidR="004D0BC9">
        <w:rPr>
          <w:rFonts w:ascii="GHEA Grapalat" w:hAnsi="GHEA Grapalat"/>
        </w:rPr>
        <w:t>մտնում</w:t>
      </w:r>
      <w:proofErr w:type="spellEnd"/>
      <w:r w:rsidR="004D0BC9">
        <w:rPr>
          <w:rFonts w:ascii="GHEA Grapalat" w:hAnsi="GHEA Grapalat"/>
        </w:rPr>
        <w:t xml:space="preserve"> </w:t>
      </w:r>
      <w:proofErr w:type="spellStart"/>
      <w:r w:rsidR="004D0BC9">
        <w:rPr>
          <w:rFonts w:ascii="GHEA Grapalat" w:hAnsi="GHEA Grapalat"/>
        </w:rPr>
        <w:t>պաշտոնական</w:t>
      </w:r>
      <w:proofErr w:type="spellEnd"/>
      <w:r w:rsidR="004D0BC9">
        <w:rPr>
          <w:rFonts w:ascii="GHEA Grapalat" w:hAnsi="GHEA Grapalat"/>
        </w:rPr>
        <w:t xml:space="preserve"> </w:t>
      </w:r>
      <w:proofErr w:type="spellStart"/>
      <w:r w:rsidR="004D0BC9">
        <w:rPr>
          <w:rFonts w:ascii="GHEA Grapalat" w:hAnsi="GHEA Grapalat"/>
        </w:rPr>
        <w:t>հրապարակման</w:t>
      </w:r>
      <w:proofErr w:type="spellEnd"/>
      <w:r w:rsidR="004D0BC9">
        <w:rPr>
          <w:rFonts w:ascii="GHEA Grapalat" w:hAnsi="GHEA Grapalat"/>
        </w:rPr>
        <w:t xml:space="preserve"> </w:t>
      </w:r>
      <w:proofErr w:type="spellStart"/>
      <w:r w:rsidR="004D0BC9">
        <w:rPr>
          <w:rFonts w:ascii="GHEA Grapalat" w:hAnsi="GHEA Grapalat"/>
        </w:rPr>
        <w:t>օրվանից</w:t>
      </w:r>
      <w:proofErr w:type="spellEnd"/>
      <w:r w:rsidR="004D0BC9">
        <w:rPr>
          <w:rFonts w:ascii="GHEA Grapalat" w:hAnsi="GHEA Grapalat"/>
        </w:rPr>
        <w:t xml:space="preserve"> </w:t>
      </w:r>
      <w:proofErr w:type="spellStart"/>
      <w:r w:rsidR="00ED0A60">
        <w:rPr>
          <w:rFonts w:ascii="GHEA Grapalat" w:hAnsi="GHEA Grapalat"/>
        </w:rPr>
        <w:t>չորս</w:t>
      </w:r>
      <w:proofErr w:type="spellEnd"/>
      <w:r w:rsidR="004D0BC9">
        <w:rPr>
          <w:rFonts w:ascii="GHEA Grapalat" w:hAnsi="GHEA Grapalat"/>
        </w:rPr>
        <w:t xml:space="preserve"> </w:t>
      </w:r>
      <w:proofErr w:type="spellStart"/>
      <w:r w:rsidR="004D0BC9">
        <w:rPr>
          <w:rFonts w:ascii="GHEA Grapalat" w:hAnsi="GHEA Grapalat"/>
        </w:rPr>
        <w:t>ամիս</w:t>
      </w:r>
      <w:proofErr w:type="spellEnd"/>
      <w:r w:rsidR="004D0BC9">
        <w:rPr>
          <w:rFonts w:ascii="GHEA Grapalat" w:hAnsi="GHEA Grapalat"/>
        </w:rPr>
        <w:t xml:space="preserve"> </w:t>
      </w:r>
      <w:proofErr w:type="spellStart"/>
      <w:r w:rsidR="004D0BC9">
        <w:rPr>
          <w:rFonts w:ascii="GHEA Grapalat" w:hAnsi="GHEA Grapalat"/>
        </w:rPr>
        <w:t>հետո</w:t>
      </w:r>
      <w:proofErr w:type="spellEnd"/>
      <w:r w:rsidR="004D0BC9">
        <w:rPr>
          <w:rFonts w:ascii="GHEA Grapalat" w:hAnsi="GHEA Grapalat"/>
        </w:rPr>
        <w:t xml:space="preserve">։ </w:t>
      </w:r>
    </w:p>
    <w:p w14:paraId="7D0675F8" w14:textId="25E75BEC" w:rsidR="006A21F5" w:rsidRDefault="00FF0918" w:rsidP="00522ACF">
      <w:pPr>
        <w:tabs>
          <w:tab w:val="left" w:pos="-142"/>
          <w:tab w:val="left" w:pos="0"/>
        </w:tabs>
        <w:spacing w:line="360" w:lineRule="auto"/>
        <w:ind w:firstLine="720"/>
        <w:jc w:val="both"/>
        <w:rPr>
          <w:rFonts w:ascii="GHEA Grapalat" w:hAnsi="GHEA Grapalat"/>
        </w:rPr>
      </w:pPr>
      <w:r>
        <w:rPr>
          <w:rFonts w:ascii="GHEA Grapalat" w:hAnsi="GHEA Grapalat"/>
        </w:rPr>
        <w:t xml:space="preserve">3. </w:t>
      </w:r>
      <w:r w:rsidR="00522ACF">
        <w:rPr>
          <w:rFonts w:ascii="GHEA Grapalat" w:hAnsi="GHEA Grapalat"/>
        </w:rPr>
        <w:t>«</w:t>
      </w:r>
      <w:proofErr w:type="spellStart"/>
      <w:r w:rsidR="00522ACF">
        <w:rPr>
          <w:rFonts w:ascii="GHEA Grapalat" w:hAnsi="GHEA Grapalat"/>
        </w:rPr>
        <w:t>Արդարադատության</w:t>
      </w:r>
      <w:proofErr w:type="spellEnd"/>
      <w:r w:rsidR="00522ACF">
        <w:rPr>
          <w:rFonts w:ascii="GHEA Grapalat" w:hAnsi="GHEA Grapalat"/>
        </w:rPr>
        <w:t xml:space="preserve"> </w:t>
      </w:r>
      <w:proofErr w:type="spellStart"/>
      <w:r w:rsidR="00522ACF">
        <w:rPr>
          <w:rFonts w:ascii="GHEA Grapalat" w:hAnsi="GHEA Grapalat"/>
        </w:rPr>
        <w:t>ակադեմիայի</w:t>
      </w:r>
      <w:proofErr w:type="spellEnd"/>
      <w:r w:rsidR="00522ACF">
        <w:rPr>
          <w:rFonts w:ascii="GHEA Grapalat" w:hAnsi="GHEA Grapalat"/>
        </w:rPr>
        <w:t xml:space="preserve"> </w:t>
      </w:r>
      <w:proofErr w:type="spellStart"/>
      <w:r w:rsidR="00522ACF">
        <w:rPr>
          <w:rFonts w:ascii="GHEA Grapalat" w:hAnsi="GHEA Grapalat"/>
        </w:rPr>
        <w:t>մասին</w:t>
      </w:r>
      <w:proofErr w:type="spellEnd"/>
      <w:r w:rsidR="00522ACF">
        <w:rPr>
          <w:rFonts w:ascii="GHEA Grapalat" w:hAnsi="GHEA Grapalat"/>
        </w:rPr>
        <w:t xml:space="preserve">» </w:t>
      </w:r>
      <w:proofErr w:type="spellStart"/>
      <w:r w:rsidR="00522ACF">
        <w:rPr>
          <w:rFonts w:ascii="GHEA Grapalat" w:hAnsi="GHEA Grapalat"/>
        </w:rPr>
        <w:t>օրենքով</w:t>
      </w:r>
      <w:proofErr w:type="spellEnd"/>
      <w:r w:rsidR="00522ACF">
        <w:rPr>
          <w:rFonts w:ascii="GHEA Grapalat" w:hAnsi="GHEA Grapalat"/>
        </w:rPr>
        <w:t xml:space="preserve"> </w:t>
      </w:r>
      <w:proofErr w:type="spellStart"/>
      <w:r w:rsidR="00522ACF">
        <w:rPr>
          <w:rFonts w:ascii="GHEA Grapalat" w:hAnsi="GHEA Grapalat"/>
        </w:rPr>
        <w:t>սահմանված</w:t>
      </w:r>
      <w:proofErr w:type="spellEnd"/>
      <w:r w:rsidR="00522ACF">
        <w:rPr>
          <w:rFonts w:ascii="GHEA Grapalat" w:hAnsi="GHEA Grapalat"/>
        </w:rPr>
        <w:t xml:space="preserve"> </w:t>
      </w:r>
      <w:proofErr w:type="spellStart"/>
      <w:r w:rsidR="00522ACF">
        <w:rPr>
          <w:rFonts w:ascii="GHEA Grapalat" w:hAnsi="GHEA Grapalat"/>
        </w:rPr>
        <w:t>կարգով</w:t>
      </w:r>
      <w:proofErr w:type="spellEnd"/>
      <w:r w:rsidR="00522ACF">
        <w:rPr>
          <w:rFonts w:ascii="GHEA Grapalat" w:hAnsi="GHEA Grapalat"/>
        </w:rPr>
        <w:t xml:space="preserve"> և </w:t>
      </w:r>
      <w:proofErr w:type="spellStart"/>
      <w:r w:rsidR="00522ACF">
        <w:rPr>
          <w:rFonts w:ascii="GHEA Grapalat" w:hAnsi="GHEA Grapalat"/>
        </w:rPr>
        <w:t>ժամկետում</w:t>
      </w:r>
      <w:proofErr w:type="spellEnd"/>
      <w:r w:rsidR="00522ACF">
        <w:rPr>
          <w:rFonts w:ascii="GHEA Grapalat" w:hAnsi="GHEA Grapalat"/>
        </w:rPr>
        <w:t xml:space="preserve">, </w:t>
      </w:r>
      <w:proofErr w:type="spellStart"/>
      <w:r w:rsidR="00522ACF">
        <w:rPr>
          <w:rFonts w:ascii="GHEA Grapalat" w:hAnsi="GHEA Grapalat"/>
        </w:rPr>
        <w:t>սակայն</w:t>
      </w:r>
      <w:proofErr w:type="spellEnd"/>
      <w:r w:rsidR="00522ACF">
        <w:rPr>
          <w:rFonts w:ascii="GHEA Grapalat" w:hAnsi="GHEA Grapalat"/>
        </w:rPr>
        <w:t xml:space="preserve"> </w:t>
      </w:r>
      <w:proofErr w:type="spellStart"/>
      <w:r w:rsidR="00522ACF">
        <w:rPr>
          <w:rFonts w:ascii="GHEA Grapalat" w:hAnsi="GHEA Grapalat"/>
        </w:rPr>
        <w:t>ոչ</w:t>
      </w:r>
      <w:proofErr w:type="spellEnd"/>
      <w:r w:rsidR="00522ACF">
        <w:rPr>
          <w:rFonts w:ascii="GHEA Grapalat" w:hAnsi="GHEA Grapalat"/>
        </w:rPr>
        <w:t xml:space="preserve"> </w:t>
      </w:r>
      <w:proofErr w:type="spellStart"/>
      <w:r w:rsidR="00522ACF">
        <w:rPr>
          <w:rFonts w:ascii="GHEA Grapalat" w:hAnsi="GHEA Grapalat"/>
        </w:rPr>
        <w:t>ուշ</w:t>
      </w:r>
      <w:proofErr w:type="spellEnd"/>
      <w:r w:rsidR="00522ACF">
        <w:rPr>
          <w:rFonts w:ascii="GHEA Grapalat" w:hAnsi="GHEA Grapalat"/>
        </w:rPr>
        <w:t xml:space="preserve">, </w:t>
      </w:r>
      <w:proofErr w:type="spellStart"/>
      <w:r w:rsidR="007B2CF3">
        <w:rPr>
          <w:rFonts w:ascii="GHEA Grapalat" w:hAnsi="GHEA Grapalat"/>
        </w:rPr>
        <w:t>քան</w:t>
      </w:r>
      <w:proofErr w:type="spellEnd"/>
      <w:r w:rsidR="007B2CF3">
        <w:rPr>
          <w:rFonts w:ascii="GHEA Grapalat" w:hAnsi="GHEA Grapalat"/>
        </w:rPr>
        <w:t xml:space="preserve">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օրենքի</w:t>
      </w:r>
      <w:proofErr w:type="spellEnd"/>
      <w:r>
        <w:rPr>
          <w:rFonts w:ascii="GHEA Grapalat" w:hAnsi="GHEA Grapalat"/>
        </w:rPr>
        <w:t xml:space="preserve"> </w:t>
      </w:r>
      <w:proofErr w:type="spellStart"/>
      <w:r w:rsidR="007B2CF3">
        <w:rPr>
          <w:rFonts w:ascii="GHEA Grapalat" w:hAnsi="GHEA Grapalat"/>
        </w:rPr>
        <w:t>պաշտոնական</w:t>
      </w:r>
      <w:proofErr w:type="spellEnd"/>
      <w:r w:rsidR="007B2CF3">
        <w:rPr>
          <w:rFonts w:ascii="GHEA Grapalat" w:hAnsi="GHEA Grapalat"/>
        </w:rPr>
        <w:t xml:space="preserve"> </w:t>
      </w:r>
      <w:proofErr w:type="spellStart"/>
      <w:r w:rsidR="007B2CF3">
        <w:rPr>
          <w:rFonts w:ascii="GHEA Grapalat" w:hAnsi="GHEA Grapalat"/>
        </w:rPr>
        <w:t>հրապարակումից</w:t>
      </w:r>
      <w:proofErr w:type="spellEnd"/>
      <w:r w:rsidR="00522ACF">
        <w:rPr>
          <w:rFonts w:ascii="GHEA Grapalat" w:hAnsi="GHEA Grapalat"/>
        </w:rPr>
        <w:t xml:space="preserve"> </w:t>
      </w:r>
      <w:proofErr w:type="spellStart"/>
      <w:r w:rsidR="00522ACF">
        <w:rPr>
          <w:rFonts w:ascii="GHEA Grapalat" w:hAnsi="GHEA Grapalat"/>
        </w:rPr>
        <w:t>հետո</w:t>
      </w:r>
      <w:proofErr w:type="spellEnd"/>
      <w:r w:rsidR="00522ACF">
        <w:rPr>
          <w:rFonts w:ascii="GHEA Grapalat" w:hAnsi="GHEA Grapalat"/>
        </w:rPr>
        <w:t xml:space="preserve"> </w:t>
      </w:r>
      <w:r>
        <w:rPr>
          <w:rFonts w:ascii="GHEA Grapalat" w:hAnsi="GHEA Grapalat"/>
        </w:rPr>
        <w:t xml:space="preserve">40 </w:t>
      </w:r>
      <w:proofErr w:type="spellStart"/>
      <w:r>
        <w:rPr>
          <w:rFonts w:ascii="GHEA Grapalat" w:hAnsi="GHEA Grapalat"/>
        </w:rPr>
        <w:t>օրվա</w:t>
      </w:r>
      <w:proofErr w:type="spellEnd"/>
      <w:r w:rsidR="00522ACF">
        <w:rPr>
          <w:rFonts w:ascii="GHEA Grapalat" w:hAnsi="GHEA Grapalat"/>
        </w:rPr>
        <w:t xml:space="preserve"> </w:t>
      </w:r>
      <w:proofErr w:type="spellStart"/>
      <w:r w:rsidR="00522ACF">
        <w:rPr>
          <w:rFonts w:ascii="GHEA Grapalat" w:hAnsi="GHEA Grapalat"/>
        </w:rPr>
        <w:t>ընթացքում</w:t>
      </w:r>
      <w:proofErr w:type="spellEnd"/>
      <w:r w:rsidR="00522ACF">
        <w:rPr>
          <w:rFonts w:ascii="GHEA Grapalat" w:hAnsi="GHEA Grapalat"/>
        </w:rPr>
        <w:t xml:space="preserve"> </w:t>
      </w:r>
      <w:proofErr w:type="spellStart"/>
      <w:r w:rsidR="00522ACF">
        <w:rPr>
          <w:rFonts w:ascii="GHEA Grapalat" w:hAnsi="GHEA Grapalat"/>
        </w:rPr>
        <w:t>Արդարադատության</w:t>
      </w:r>
      <w:proofErr w:type="spellEnd"/>
      <w:r w:rsidR="00522ACF">
        <w:rPr>
          <w:rFonts w:ascii="GHEA Grapalat" w:hAnsi="GHEA Grapalat"/>
        </w:rPr>
        <w:t xml:space="preserve"> </w:t>
      </w:r>
      <w:proofErr w:type="spellStart"/>
      <w:r>
        <w:rPr>
          <w:rFonts w:ascii="GHEA Grapalat" w:hAnsi="GHEA Grapalat"/>
        </w:rPr>
        <w:t>ակադեմիայի</w:t>
      </w:r>
      <w:proofErr w:type="spellEnd"/>
      <w:r>
        <w:rPr>
          <w:rFonts w:ascii="GHEA Grapalat" w:hAnsi="GHEA Grapalat"/>
        </w:rPr>
        <w:t xml:space="preserve"> </w:t>
      </w:r>
      <w:proofErr w:type="spellStart"/>
      <w:r>
        <w:rPr>
          <w:rFonts w:ascii="GHEA Grapalat" w:hAnsi="GHEA Grapalat"/>
        </w:rPr>
        <w:t>կառավարման</w:t>
      </w:r>
      <w:proofErr w:type="spellEnd"/>
      <w:r>
        <w:rPr>
          <w:rFonts w:ascii="GHEA Grapalat" w:hAnsi="GHEA Grapalat"/>
        </w:rPr>
        <w:t xml:space="preserve"> </w:t>
      </w:r>
      <w:proofErr w:type="spellStart"/>
      <w:r w:rsidR="00522ACF">
        <w:rPr>
          <w:rFonts w:ascii="GHEA Grapalat" w:hAnsi="GHEA Grapalat"/>
        </w:rPr>
        <w:t>խորհուրդը</w:t>
      </w:r>
      <w:proofErr w:type="spellEnd"/>
      <w:r w:rsidR="00522ACF">
        <w:rPr>
          <w:rFonts w:ascii="GHEA Grapalat" w:hAnsi="GHEA Grapalat"/>
        </w:rPr>
        <w:t xml:space="preserve"> </w:t>
      </w:r>
      <w:proofErr w:type="spellStart"/>
      <w:r w:rsidR="00522ACF">
        <w:rPr>
          <w:rFonts w:ascii="GHEA Grapalat" w:hAnsi="GHEA Grapalat"/>
        </w:rPr>
        <w:t>հաստատում</w:t>
      </w:r>
      <w:proofErr w:type="spellEnd"/>
      <w:r w:rsidR="00522ACF">
        <w:rPr>
          <w:rFonts w:ascii="GHEA Grapalat" w:hAnsi="GHEA Grapalat"/>
        </w:rPr>
        <w:t xml:space="preserve"> է </w:t>
      </w:r>
      <w:proofErr w:type="spellStart"/>
      <w:r w:rsidR="00522ACF">
        <w:rPr>
          <w:rFonts w:ascii="GHEA Grapalat" w:hAnsi="GHEA Grapalat"/>
        </w:rPr>
        <w:t>խտրականության</w:t>
      </w:r>
      <w:proofErr w:type="spellEnd"/>
      <w:r w:rsidR="00522ACF">
        <w:rPr>
          <w:rFonts w:ascii="GHEA Grapalat" w:hAnsi="GHEA Grapalat"/>
        </w:rPr>
        <w:t xml:space="preserve"> </w:t>
      </w:r>
      <w:proofErr w:type="spellStart"/>
      <w:r w:rsidR="00522ACF">
        <w:rPr>
          <w:rFonts w:ascii="GHEA Grapalat" w:hAnsi="GHEA Grapalat"/>
        </w:rPr>
        <w:t>վերաբերյալ</w:t>
      </w:r>
      <w:proofErr w:type="spellEnd"/>
      <w:r w:rsidR="00522ACF">
        <w:rPr>
          <w:rFonts w:ascii="GHEA Grapalat" w:hAnsi="GHEA Grapalat"/>
        </w:rPr>
        <w:t xml:space="preserve"> </w:t>
      </w:r>
      <w:proofErr w:type="spellStart"/>
      <w:r w:rsidR="00522ACF">
        <w:rPr>
          <w:rFonts w:ascii="GHEA Grapalat" w:hAnsi="GHEA Grapalat"/>
        </w:rPr>
        <w:t>գործերի</w:t>
      </w:r>
      <w:proofErr w:type="spellEnd"/>
      <w:r w:rsidR="00522ACF">
        <w:rPr>
          <w:rFonts w:ascii="GHEA Grapalat" w:hAnsi="GHEA Grapalat"/>
        </w:rPr>
        <w:t xml:space="preserve"> </w:t>
      </w:r>
      <w:proofErr w:type="spellStart"/>
      <w:r w:rsidR="00522ACF">
        <w:rPr>
          <w:rFonts w:ascii="GHEA Grapalat" w:hAnsi="GHEA Grapalat"/>
        </w:rPr>
        <w:t>քննության</w:t>
      </w:r>
      <w:proofErr w:type="spellEnd"/>
      <w:r w:rsidR="00522ACF">
        <w:rPr>
          <w:rFonts w:ascii="GHEA Grapalat" w:hAnsi="GHEA Grapalat"/>
        </w:rPr>
        <w:t xml:space="preserve"> </w:t>
      </w:r>
      <w:proofErr w:type="spellStart"/>
      <w:r w:rsidR="00522ACF">
        <w:rPr>
          <w:rFonts w:ascii="GHEA Grapalat" w:hAnsi="GHEA Grapalat"/>
        </w:rPr>
        <w:t>թեմայով</w:t>
      </w:r>
      <w:proofErr w:type="spellEnd"/>
      <w:r w:rsidR="00522ACF">
        <w:rPr>
          <w:rFonts w:ascii="GHEA Grapalat" w:hAnsi="GHEA Grapalat"/>
        </w:rPr>
        <w:t xml:space="preserve"> </w:t>
      </w:r>
      <w:proofErr w:type="spellStart"/>
      <w:r w:rsidR="00943F43">
        <w:rPr>
          <w:rFonts w:ascii="GHEA Grapalat" w:hAnsi="GHEA Grapalat"/>
        </w:rPr>
        <w:t>դատավորների</w:t>
      </w:r>
      <w:proofErr w:type="spellEnd"/>
      <w:r w:rsidR="00943F43">
        <w:rPr>
          <w:rFonts w:ascii="GHEA Grapalat" w:hAnsi="GHEA Grapalat"/>
        </w:rPr>
        <w:t xml:space="preserve">, </w:t>
      </w:r>
      <w:proofErr w:type="spellStart"/>
      <w:r w:rsidR="00943F43" w:rsidRPr="00D904BF">
        <w:rPr>
          <w:rFonts w:ascii="GHEA Grapalat" w:hAnsi="GHEA Grapalat"/>
        </w:rPr>
        <w:t>դատավորների</w:t>
      </w:r>
      <w:proofErr w:type="spellEnd"/>
      <w:r w:rsidR="00943F43" w:rsidRPr="00D904BF">
        <w:rPr>
          <w:rFonts w:ascii="GHEA Grapalat" w:hAnsi="GHEA Grapalat"/>
        </w:rPr>
        <w:t xml:space="preserve"> </w:t>
      </w:r>
      <w:proofErr w:type="spellStart"/>
      <w:r w:rsidR="00943F43" w:rsidRPr="00D904BF">
        <w:rPr>
          <w:rFonts w:ascii="GHEA Grapalat" w:hAnsi="GHEA Grapalat"/>
        </w:rPr>
        <w:t>թեկնածուների</w:t>
      </w:r>
      <w:proofErr w:type="spellEnd"/>
      <w:r w:rsidR="00943F43" w:rsidRPr="00D904BF">
        <w:rPr>
          <w:rFonts w:ascii="GHEA Grapalat" w:hAnsi="GHEA Grapalat"/>
        </w:rPr>
        <w:t xml:space="preserve"> </w:t>
      </w:r>
      <w:proofErr w:type="spellStart"/>
      <w:r w:rsidR="00943F43" w:rsidRPr="00D904BF">
        <w:rPr>
          <w:rFonts w:ascii="GHEA Grapalat" w:hAnsi="GHEA Grapalat"/>
        </w:rPr>
        <w:t>ցուցակում</w:t>
      </w:r>
      <w:proofErr w:type="spellEnd"/>
      <w:r w:rsidR="00943F43" w:rsidRPr="00D904BF">
        <w:rPr>
          <w:rFonts w:ascii="GHEA Grapalat" w:hAnsi="GHEA Grapalat"/>
        </w:rPr>
        <w:t xml:space="preserve"> </w:t>
      </w:r>
      <w:proofErr w:type="spellStart"/>
      <w:r w:rsidR="00943F43" w:rsidRPr="00D904BF">
        <w:rPr>
          <w:rFonts w:ascii="GHEA Grapalat" w:hAnsi="GHEA Grapalat"/>
        </w:rPr>
        <w:t>գտնվող</w:t>
      </w:r>
      <w:proofErr w:type="spellEnd"/>
      <w:r w:rsidR="00943F43" w:rsidRPr="00D904BF">
        <w:rPr>
          <w:rFonts w:ascii="GHEA Grapalat" w:hAnsi="GHEA Grapalat"/>
        </w:rPr>
        <w:t xml:space="preserve"> </w:t>
      </w:r>
      <w:proofErr w:type="spellStart"/>
      <w:r w:rsidR="00943F43" w:rsidRPr="00D904BF">
        <w:rPr>
          <w:rFonts w:ascii="GHEA Grapalat" w:hAnsi="GHEA Grapalat"/>
        </w:rPr>
        <w:t>անձանց</w:t>
      </w:r>
      <w:proofErr w:type="spellEnd"/>
      <w:r w:rsidR="00943F43" w:rsidRPr="00D904BF">
        <w:rPr>
          <w:rFonts w:ascii="GHEA Grapalat" w:hAnsi="GHEA Grapalat"/>
        </w:rPr>
        <w:t>,</w:t>
      </w:r>
      <w:r w:rsidR="00943F43" w:rsidRPr="00D904BF">
        <w:rPr>
          <w:rFonts w:ascii="Cambria" w:hAnsi="Cambria" w:cs="Cambria"/>
        </w:rPr>
        <w:t> </w:t>
      </w:r>
      <w:proofErr w:type="spellStart"/>
      <w:r w:rsidR="00943F43">
        <w:rPr>
          <w:rFonts w:ascii="GHEA Grapalat" w:hAnsi="GHEA Grapalat"/>
        </w:rPr>
        <w:t>դատախազների</w:t>
      </w:r>
      <w:proofErr w:type="spellEnd"/>
      <w:r w:rsidR="00943F43">
        <w:rPr>
          <w:rFonts w:ascii="GHEA Grapalat" w:hAnsi="GHEA Grapalat"/>
        </w:rPr>
        <w:t xml:space="preserve"> և ՀՀ </w:t>
      </w:r>
      <w:proofErr w:type="spellStart"/>
      <w:r w:rsidR="00943F43">
        <w:rPr>
          <w:rFonts w:ascii="GHEA Grapalat" w:hAnsi="GHEA Grapalat"/>
        </w:rPr>
        <w:t>քննչական</w:t>
      </w:r>
      <w:proofErr w:type="spellEnd"/>
      <w:r w:rsidR="00943F43">
        <w:rPr>
          <w:rFonts w:ascii="GHEA Grapalat" w:hAnsi="GHEA Grapalat"/>
        </w:rPr>
        <w:t xml:space="preserve"> </w:t>
      </w:r>
      <w:proofErr w:type="spellStart"/>
      <w:r w:rsidR="00943F43">
        <w:rPr>
          <w:rFonts w:ascii="GHEA Grapalat" w:hAnsi="GHEA Grapalat"/>
        </w:rPr>
        <w:t>կոմիտեի</w:t>
      </w:r>
      <w:proofErr w:type="spellEnd"/>
      <w:r w:rsidR="00943F43">
        <w:rPr>
          <w:rFonts w:ascii="GHEA Grapalat" w:hAnsi="GHEA Grapalat"/>
        </w:rPr>
        <w:t xml:space="preserve"> </w:t>
      </w:r>
      <w:proofErr w:type="spellStart"/>
      <w:r w:rsidR="00943F43">
        <w:rPr>
          <w:rFonts w:ascii="GHEA Grapalat" w:hAnsi="GHEA Grapalat"/>
        </w:rPr>
        <w:t>քննիչների</w:t>
      </w:r>
      <w:proofErr w:type="spellEnd"/>
      <w:r w:rsidR="00943F43">
        <w:rPr>
          <w:rFonts w:ascii="GHEA Grapalat" w:hAnsi="GHEA Grapalat"/>
        </w:rPr>
        <w:t xml:space="preserve"> </w:t>
      </w:r>
      <w:proofErr w:type="spellStart"/>
      <w:r w:rsidR="00522ACF">
        <w:rPr>
          <w:rFonts w:ascii="GHEA Grapalat" w:hAnsi="GHEA Grapalat"/>
        </w:rPr>
        <w:t>լրացուցիչ</w:t>
      </w:r>
      <w:proofErr w:type="spellEnd"/>
      <w:r w:rsidR="00522ACF">
        <w:rPr>
          <w:rFonts w:ascii="GHEA Grapalat" w:hAnsi="GHEA Grapalat"/>
        </w:rPr>
        <w:t xml:space="preserve"> </w:t>
      </w:r>
      <w:proofErr w:type="spellStart"/>
      <w:r w:rsidR="00522ACF">
        <w:rPr>
          <w:rFonts w:ascii="GHEA Grapalat" w:hAnsi="GHEA Grapalat"/>
        </w:rPr>
        <w:t>վերապատրաստման</w:t>
      </w:r>
      <w:proofErr w:type="spellEnd"/>
      <w:r w:rsidR="00522ACF">
        <w:rPr>
          <w:rFonts w:ascii="GHEA Grapalat" w:hAnsi="GHEA Grapalat"/>
        </w:rPr>
        <w:t xml:space="preserve"> </w:t>
      </w:r>
      <w:proofErr w:type="spellStart"/>
      <w:r w:rsidR="00522ACF">
        <w:rPr>
          <w:rFonts w:ascii="GHEA Grapalat" w:hAnsi="GHEA Grapalat"/>
        </w:rPr>
        <w:t>ծրագիրը</w:t>
      </w:r>
      <w:proofErr w:type="spellEnd"/>
      <w:r w:rsidR="00E713ED">
        <w:rPr>
          <w:rFonts w:ascii="GHEA Grapalat" w:hAnsi="GHEA Grapalat"/>
        </w:rPr>
        <w:t xml:space="preserve">։ </w:t>
      </w:r>
    </w:p>
    <w:p w14:paraId="5EDEFB23" w14:textId="77777777" w:rsidR="000C05A2" w:rsidRPr="004C2656" w:rsidRDefault="000C05A2" w:rsidP="00524717">
      <w:pPr>
        <w:tabs>
          <w:tab w:val="left" w:pos="0"/>
        </w:tabs>
        <w:spacing w:line="360" w:lineRule="auto"/>
        <w:rPr>
          <w:rFonts w:ascii="GHEA Grapalat" w:hAnsi="GHEA Grapalat" w:cs="GHEA Grapalat"/>
          <w:b/>
          <w:bCs/>
          <w:lang w:val="hy-AM"/>
        </w:rPr>
      </w:pPr>
    </w:p>
    <w:p w14:paraId="36125B76" w14:textId="77777777" w:rsidR="00D904BF" w:rsidRDefault="00D904BF" w:rsidP="00524717">
      <w:pPr>
        <w:shd w:val="clear" w:color="auto" w:fill="FFFFFF"/>
        <w:spacing w:line="360" w:lineRule="auto"/>
        <w:jc w:val="center"/>
        <w:rPr>
          <w:rFonts w:ascii="GHEA Grapalat" w:hAnsi="GHEA Grapalat"/>
          <w:b/>
          <w:bCs/>
          <w:color w:val="000000"/>
          <w:lang w:val="hy-AM"/>
        </w:rPr>
      </w:pPr>
    </w:p>
    <w:p w14:paraId="634CF4D5" w14:textId="77777777" w:rsidR="00D904BF" w:rsidRDefault="00D904BF" w:rsidP="00524717">
      <w:pPr>
        <w:shd w:val="clear" w:color="auto" w:fill="FFFFFF"/>
        <w:spacing w:line="360" w:lineRule="auto"/>
        <w:jc w:val="center"/>
        <w:rPr>
          <w:rFonts w:ascii="GHEA Grapalat" w:hAnsi="GHEA Grapalat"/>
          <w:b/>
          <w:bCs/>
          <w:color w:val="000000"/>
          <w:lang w:val="hy-AM"/>
        </w:rPr>
      </w:pPr>
    </w:p>
    <w:p w14:paraId="524399BE" w14:textId="77777777" w:rsidR="00993C75" w:rsidRDefault="00993C75" w:rsidP="00524717">
      <w:pPr>
        <w:shd w:val="clear" w:color="auto" w:fill="FFFFFF"/>
        <w:spacing w:line="360" w:lineRule="auto"/>
        <w:jc w:val="center"/>
        <w:rPr>
          <w:rFonts w:ascii="GHEA Grapalat" w:hAnsi="GHEA Grapalat"/>
          <w:b/>
          <w:bCs/>
          <w:color w:val="000000"/>
          <w:lang w:val="hy-AM"/>
        </w:rPr>
      </w:pPr>
    </w:p>
    <w:p w14:paraId="4558AD6F" w14:textId="77777777" w:rsidR="00993C75" w:rsidRDefault="00993C75" w:rsidP="00524717">
      <w:pPr>
        <w:shd w:val="clear" w:color="auto" w:fill="FFFFFF"/>
        <w:spacing w:line="360" w:lineRule="auto"/>
        <w:jc w:val="center"/>
        <w:rPr>
          <w:rFonts w:ascii="GHEA Grapalat" w:hAnsi="GHEA Grapalat"/>
          <w:b/>
          <w:bCs/>
          <w:color w:val="000000"/>
          <w:lang w:val="hy-AM"/>
        </w:rPr>
      </w:pPr>
    </w:p>
    <w:p w14:paraId="538CB24A" w14:textId="77777777" w:rsidR="00993C75" w:rsidRDefault="00993C75" w:rsidP="00524717">
      <w:pPr>
        <w:shd w:val="clear" w:color="auto" w:fill="FFFFFF"/>
        <w:spacing w:line="360" w:lineRule="auto"/>
        <w:jc w:val="center"/>
        <w:rPr>
          <w:rFonts w:ascii="GHEA Grapalat" w:hAnsi="GHEA Grapalat"/>
          <w:b/>
          <w:bCs/>
          <w:color w:val="000000"/>
          <w:lang w:val="hy-AM"/>
        </w:rPr>
      </w:pPr>
    </w:p>
    <w:p w14:paraId="4933E7AB" w14:textId="77777777" w:rsidR="00993C75" w:rsidRDefault="00993C75" w:rsidP="00524717">
      <w:pPr>
        <w:shd w:val="clear" w:color="auto" w:fill="FFFFFF"/>
        <w:spacing w:line="360" w:lineRule="auto"/>
        <w:jc w:val="center"/>
        <w:rPr>
          <w:rFonts w:ascii="GHEA Grapalat" w:hAnsi="GHEA Grapalat"/>
          <w:b/>
          <w:bCs/>
          <w:color w:val="000000"/>
          <w:lang w:val="hy-AM"/>
        </w:rPr>
      </w:pPr>
    </w:p>
    <w:p w14:paraId="548F2A77" w14:textId="77777777" w:rsidR="00993C75" w:rsidRDefault="00993C75" w:rsidP="00524717">
      <w:pPr>
        <w:shd w:val="clear" w:color="auto" w:fill="FFFFFF"/>
        <w:spacing w:line="360" w:lineRule="auto"/>
        <w:jc w:val="center"/>
        <w:rPr>
          <w:rFonts w:ascii="GHEA Grapalat" w:hAnsi="GHEA Grapalat"/>
          <w:b/>
          <w:bCs/>
          <w:color w:val="000000"/>
          <w:lang w:val="hy-AM"/>
        </w:rPr>
      </w:pPr>
    </w:p>
    <w:p w14:paraId="72EBEAED" w14:textId="77777777" w:rsidR="00993C75" w:rsidRDefault="00993C75" w:rsidP="00524717">
      <w:pPr>
        <w:shd w:val="clear" w:color="auto" w:fill="FFFFFF"/>
        <w:spacing w:line="360" w:lineRule="auto"/>
        <w:jc w:val="center"/>
        <w:rPr>
          <w:rFonts w:ascii="GHEA Grapalat" w:hAnsi="GHEA Grapalat"/>
          <w:b/>
          <w:bCs/>
          <w:color w:val="000000"/>
          <w:lang w:val="hy-AM"/>
        </w:rPr>
      </w:pPr>
    </w:p>
    <w:p w14:paraId="2D66BD0C" w14:textId="77777777" w:rsidR="00993C75" w:rsidRDefault="00993C75" w:rsidP="00524717">
      <w:pPr>
        <w:shd w:val="clear" w:color="auto" w:fill="FFFFFF"/>
        <w:spacing w:line="360" w:lineRule="auto"/>
        <w:jc w:val="center"/>
        <w:rPr>
          <w:rFonts w:ascii="GHEA Grapalat" w:hAnsi="GHEA Grapalat"/>
          <w:b/>
          <w:bCs/>
          <w:color w:val="000000"/>
          <w:lang w:val="hy-AM"/>
        </w:rPr>
      </w:pPr>
    </w:p>
    <w:p w14:paraId="1C3020DE" w14:textId="77777777" w:rsidR="00993C75" w:rsidRDefault="00993C75" w:rsidP="00524717">
      <w:pPr>
        <w:shd w:val="clear" w:color="auto" w:fill="FFFFFF"/>
        <w:spacing w:line="360" w:lineRule="auto"/>
        <w:jc w:val="center"/>
        <w:rPr>
          <w:rFonts w:ascii="GHEA Grapalat" w:hAnsi="GHEA Grapalat"/>
          <w:b/>
          <w:bCs/>
          <w:color w:val="000000"/>
          <w:lang w:val="hy-AM"/>
        </w:rPr>
      </w:pPr>
    </w:p>
    <w:p w14:paraId="5AB54A7D" w14:textId="77777777" w:rsidR="00993C75" w:rsidRDefault="00993C75" w:rsidP="00524717">
      <w:pPr>
        <w:shd w:val="clear" w:color="auto" w:fill="FFFFFF"/>
        <w:spacing w:line="360" w:lineRule="auto"/>
        <w:jc w:val="center"/>
        <w:rPr>
          <w:rFonts w:ascii="GHEA Grapalat" w:hAnsi="GHEA Grapalat"/>
          <w:b/>
          <w:bCs/>
          <w:color w:val="000000"/>
          <w:lang w:val="hy-AM"/>
        </w:rPr>
      </w:pPr>
    </w:p>
    <w:p w14:paraId="6E24C736" w14:textId="77777777" w:rsidR="00993C75" w:rsidRDefault="00993C75" w:rsidP="00524717">
      <w:pPr>
        <w:shd w:val="clear" w:color="auto" w:fill="FFFFFF"/>
        <w:spacing w:line="360" w:lineRule="auto"/>
        <w:jc w:val="center"/>
        <w:rPr>
          <w:rFonts w:ascii="GHEA Grapalat" w:hAnsi="GHEA Grapalat"/>
          <w:b/>
          <w:bCs/>
          <w:color w:val="000000"/>
          <w:lang w:val="hy-AM"/>
        </w:rPr>
      </w:pPr>
    </w:p>
    <w:p w14:paraId="291A1CF1" w14:textId="77777777" w:rsidR="00993C75" w:rsidRDefault="00993C75" w:rsidP="00524717">
      <w:pPr>
        <w:shd w:val="clear" w:color="auto" w:fill="FFFFFF"/>
        <w:spacing w:line="360" w:lineRule="auto"/>
        <w:jc w:val="center"/>
        <w:rPr>
          <w:rFonts w:ascii="GHEA Grapalat" w:hAnsi="GHEA Grapalat"/>
          <w:b/>
          <w:bCs/>
          <w:color w:val="000000"/>
          <w:lang w:val="hy-AM"/>
        </w:rPr>
      </w:pPr>
    </w:p>
    <w:p w14:paraId="0D4D87D0" w14:textId="77777777" w:rsidR="00D904BF" w:rsidRDefault="00D904BF" w:rsidP="00524717">
      <w:pPr>
        <w:shd w:val="clear" w:color="auto" w:fill="FFFFFF"/>
        <w:spacing w:line="360" w:lineRule="auto"/>
        <w:jc w:val="center"/>
        <w:rPr>
          <w:rFonts w:ascii="GHEA Grapalat" w:hAnsi="GHEA Grapalat"/>
          <w:b/>
          <w:bCs/>
          <w:color w:val="000000"/>
          <w:lang w:val="hy-AM"/>
        </w:rPr>
      </w:pPr>
    </w:p>
    <w:p w14:paraId="01AA6148" w14:textId="77777777" w:rsidR="00D904BF" w:rsidRDefault="00D904BF" w:rsidP="007B06E5">
      <w:pPr>
        <w:shd w:val="clear" w:color="auto" w:fill="FFFFFF"/>
        <w:spacing w:line="360" w:lineRule="auto"/>
        <w:rPr>
          <w:rFonts w:ascii="GHEA Grapalat" w:hAnsi="GHEA Grapalat"/>
          <w:b/>
          <w:bCs/>
          <w:color w:val="000000"/>
          <w:lang w:val="hy-AM"/>
        </w:rPr>
      </w:pPr>
    </w:p>
    <w:p w14:paraId="2B556620" w14:textId="718B2229" w:rsidR="00F03A21" w:rsidRPr="004C2656" w:rsidRDefault="00F03A21" w:rsidP="00524717">
      <w:pPr>
        <w:shd w:val="clear" w:color="auto" w:fill="FFFFFF"/>
        <w:spacing w:line="360" w:lineRule="auto"/>
        <w:jc w:val="center"/>
        <w:rPr>
          <w:rFonts w:ascii="GHEA Grapalat" w:hAnsi="GHEA Grapalat"/>
          <w:color w:val="000000"/>
          <w:lang w:val="hy-AM"/>
        </w:rPr>
      </w:pPr>
      <w:r w:rsidRPr="004C2656">
        <w:rPr>
          <w:rFonts w:ascii="GHEA Grapalat" w:hAnsi="GHEA Grapalat"/>
          <w:b/>
          <w:bCs/>
          <w:color w:val="000000"/>
          <w:lang w:val="hy-AM"/>
        </w:rPr>
        <w:lastRenderedPageBreak/>
        <w:t>ՀԱՅԱՍՏԱՆԻ ՀԱՆՐԱՊԵՏՈՒԹՅԱՆ</w:t>
      </w:r>
    </w:p>
    <w:p w14:paraId="063BAF7F" w14:textId="77777777" w:rsidR="00F03A21" w:rsidRPr="004C2656" w:rsidRDefault="00F03A21" w:rsidP="00524717">
      <w:pPr>
        <w:shd w:val="clear" w:color="auto" w:fill="FFFFFF"/>
        <w:spacing w:line="360" w:lineRule="auto"/>
        <w:jc w:val="center"/>
        <w:rPr>
          <w:rFonts w:ascii="GHEA Grapalat" w:hAnsi="GHEA Grapalat"/>
          <w:color w:val="000000"/>
          <w:lang w:val="hy-AM"/>
        </w:rPr>
      </w:pPr>
      <w:r w:rsidRPr="004C2656">
        <w:rPr>
          <w:rFonts w:ascii="Arial" w:hAnsi="Arial" w:cs="Arial"/>
          <w:color w:val="000000"/>
          <w:lang w:val="hy-AM"/>
        </w:rPr>
        <w:t> </w:t>
      </w:r>
    </w:p>
    <w:p w14:paraId="3AC854C2" w14:textId="77777777" w:rsidR="00F03A21" w:rsidRPr="004C2656" w:rsidRDefault="00F03A21" w:rsidP="00524717">
      <w:pPr>
        <w:spacing w:line="360" w:lineRule="auto"/>
        <w:jc w:val="center"/>
        <w:rPr>
          <w:rFonts w:ascii="GHEA Grapalat" w:hAnsi="GHEA Grapalat"/>
          <w:b/>
          <w:bCs/>
          <w:color w:val="000000"/>
          <w:shd w:val="clear" w:color="auto" w:fill="FFFFFF"/>
          <w:lang w:val="hy-AM"/>
        </w:rPr>
      </w:pPr>
      <w:r w:rsidRPr="004C2656">
        <w:rPr>
          <w:rFonts w:ascii="GHEA Grapalat" w:hAnsi="GHEA Grapalat"/>
          <w:b/>
          <w:bCs/>
          <w:color w:val="000000"/>
          <w:lang w:val="hy-AM"/>
        </w:rPr>
        <w:t>Օ Ր Ե Ն Ք Ը</w:t>
      </w:r>
    </w:p>
    <w:p w14:paraId="3268641A" w14:textId="77777777" w:rsidR="00F03A21" w:rsidRPr="004C2656" w:rsidRDefault="00F03A21" w:rsidP="00524717">
      <w:pPr>
        <w:shd w:val="clear" w:color="auto" w:fill="FFFFFF"/>
        <w:spacing w:line="360" w:lineRule="auto"/>
        <w:rPr>
          <w:rFonts w:ascii="GHEA Grapalat" w:hAnsi="GHEA Grapalat"/>
          <w:color w:val="000000"/>
          <w:lang w:val="hy-AM"/>
        </w:rPr>
      </w:pPr>
      <w:r w:rsidRPr="004C2656">
        <w:rPr>
          <w:rFonts w:ascii="Arial" w:hAnsi="Arial" w:cs="Arial"/>
          <w:color w:val="000000"/>
          <w:lang w:val="hy-AM"/>
        </w:rPr>
        <w:t> </w:t>
      </w:r>
    </w:p>
    <w:p w14:paraId="69D51A2D" w14:textId="64227CFD" w:rsidR="00F03A21" w:rsidRPr="004C2656" w:rsidRDefault="00F03A21" w:rsidP="00524717">
      <w:pPr>
        <w:shd w:val="clear" w:color="auto" w:fill="FFFFFF"/>
        <w:spacing w:line="360" w:lineRule="auto"/>
        <w:ind w:firstLine="419"/>
        <w:jc w:val="center"/>
        <w:rPr>
          <w:rFonts w:ascii="GHEA Grapalat" w:hAnsi="GHEA Grapalat"/>
          <w:color w:val="000000"/>
          <w:lang w:val="hy-AM"/>
        </w:rPr>
      </w:pPr>
      <w:r w:rsidRPr="004C2656">
        <w:rPr>
          <w:rFonts w:ascii="GHEA Grapalat" w:hAnsi="GHEA Grapalat"/>
          <w:b/>
          <w:bCs/>
          <w:color w:val="000000"/>
          <w:lang w:val="hy-AM"/>
        </w:rPr>
        <w:t>ՀԱՅԱՍՏԱՆԻ ՀԱՆՐԱՊԵՏՈՒԹՅԱՆ ՎԱՐՉԱԿԱՆ ԴԱ</w:t>
      </w:r>
      <w:r w:rsidR="008563DD" w:rsidRPr="004C2656">
        <w:rPr>
          <w:rFonts w:ascii="GHEA Grapalat" w:hAnsi="GHEA Grapalat"/>
          <w:b/>
          <w:bCs/>
          <w:color w:val="000000"/>
          <w:lang w:val="hy-AM"/>
        </w:rPr>
        <w:t xml:space="preserve">ՏԱՎԱՐՈՒԹՅԱՆ ՕՐԵՆՍԳՐՔՈՒՄ </w:t>
      </w:r>
      <w:r w:rsidR="00B157FB">
        <w:rPr>
          <w:rFonts w:ascii="GHEA Grapalat" w:hAnsi="GHEA Grapalat"/>
          <w:b/>
          <w:bCs/>
          <w:color w:val="000000"/>
          <w:lang w:val="hy-AM"/>
        </w:rPr>
        <w:t xml:space="preserve">ՓՈՓՈԽՈՒԹՅՈՒՆ ԵՎ </w:t>
      </w:r>
      <w:r w:rsidR="008563DD" w:rsidRPr="004C2656">
        <w:rPr>
          <w:rFonts w:ascii="GHEA Grapalat" w:hAnsi="GHEA Grapalat"/>
          <w:b/>
          <w:bCs/>
          <w:color w:val="000000"/>
          <w:lang w:val="hy-AM"/>
        </w:rPr>
        <w:t xml:space="preserve">ԼՐԱՑՈՒՄՆԵՐ </w:t>
      </w:r>
      <w:r w:rsidRPr="004C2656">
        <w:rPr>
          <w:rFonts w:ascii="GHEA Grapalat" w:hAnsi="GHEA Grapalat"/>
          <w:b/>
          <w:bCs/>
          <w:color w:val="000000"/>
          <w:lang w:val="hy-AM"/>
        </w:rPr>
        <w:t>ԿԱՏԱՐԵԼՈՒ ՄԱՍԻՆ</w:t>
      </w:r>
    </w:p>
    <w:p w14:paraId="2F5A1D4B" w14:textId="77777777" w:rsidR="00F03A21" w:rsidRPr="004C2656" w:rsidRDefault="00F03A21" w:rsidP="00524717">
      <w:pPr>
        <w:shd w:val="clear" w:color="auto" w:fill="FFFFFF"/>
        <w:spacing w:line="360" w:lineRule="auto"/>
        <w:ind w:firstLine="419"/>
        <w:rPr>
          <w:rFonts w:ascii="GHEA Grapalat" w:hAnsi="GHEA Grapalat"/>
          <w:color w:val="000000"/>
          <w:lang w:val="hy-AM"/>
        </w:rPr>
      </w:pPr>
      <w:r w:rsidRPr="004C2656">
        <w:rPr>
          <w:rFonts w:ascii="Arial" w:hAnsi="Arial" w:cs="Arial"/>
          <w:color w:val="000000"/>
          <w:lang w:val="hy-AM"/>
        </w:rPr>
        <w:t> </w:t>
      </w:r>
    </w:p>
    <w:p w14:paraId="2F22A422" w14:textId="77AC9801" w:rsidR="00346741" w:rsidRPr="004C2656" w:rsidRDefault="00F03A21" w:rsidP="00524717">
      <w:pPr>
        <w:shd w:val="clear" w:color="auto" w:fill="FFFFFF"/>
        <w:spacing w:line="360" w:lineRule="auto"/>
        <w:ind w:firstLine="720"/>
        <w:jc w:val="both"/>
        <w:rPr>
          <w:rFonts w:ascii="GHEA Grapalat" w:hAnsi="GHEA Grapalat" w:cs="Arial"/>
          <w:color w:val="000000"/>
          <w:lang w:val="hy-AM"/>
        </w:rPr>
      </w:pPr>
      <w:r w:rsidRPr="004C2656">
        <w:rPr>
          <w:rFonts w:ascii="GHEA Grapalat" w:hAnsi="GHEA Grapalat"/>
          <w:b/>
          <w:bCs/>
          <w:color w:val="000000"/>
          <w:lang w:val="hy-AM"/>
        </w:rPr>
        <w:t>Հոդված 1.</w:t>
      </w:r>
      <w:r w:rsidR="007B06E5">
        <w:rPr>
          <w:rFonts w:ascii="Arial" w:hAnsi="Arial" w:cs="Arial"/>
          <w:color w:val="000000"/>
          <w:lang w:val="hy-AM"/>
        </w:rPr>
        <w:t xml:space="preserve"> </w:t>
      </w:r>
      <w:r w:rsidRPr="004C2656">
        <w:rPr>
          <w:rFonts w:ascii="GHEA Grapalat" w:hAnsi="GHEA Grapalat"/>
          <w:color w:val="000000"/>
          <w:lang w:val="hy-AM"/>
        </w:rPr>
        <w:t xml:space="preserve">2013 թվականի դեկտեմբերի 5-ի </w:t>
      </w:r>
      <w:r w:rsidR="00D37E00" w:rsidRPr="004C2656">
        <w:rPr>
          <w:rFonts w:ascii="GHEA Grapalat" w:hAnsi="GHEA Grapalat"/>
          <w:color w:val="000000"/>
          <w:lang w:val="hy-AM"/>
        </w:rPr>
        <w:t xml:space="preserve">Հայաստանի Հանրապետության </w:t>
      </w:r>
      <w:r w:rsidRPr="004C2656">
        <w:rPr>
          <w:rFonts w:ascii="GHEA Grapalat" w:hAnsi="GHEA Grapalat"/>
          <w:color w:val="000000"/>
          <w:lang w:val="hy-AM"/>
        </w:rPr>
        <w:t>վարչական դատավարության</w:t>
      </w:r>
      <w:r w:rsidR="00346741" w:rsidRPr="004C2656">
        <w:rPr>
          <w:rFonts w:ascii="GHEA Grapalat" w:hAnsi="GHEA Grapalat"/>
          <w:color w:val="000000"/>
          <w:lang w:val="hy-AM"/>
        </w:rPr>
        <w:t xml:space="preserve"> </w:t>
      </w:r>
      <w:r w:rsidR="00346741" w:rsidRPr="004C2656">
        <w:rPr>
          <w:rFonts w:ascii="GHEA Grapalat" w:hAnsi="GHEA Grapalat" w:cs="Arial"/>
          <w:color w:val="000000"/>
          <w:lang w:val="hy-AM"/>
        </w:rPr>
        <w:t>օրենսգրքի</w:t>
      </w:r>
      <w:r w:rsidR="00265739">
        <w:rPr>
          <w:rFonts w:ascii="GHEA Grapalat" w:hAnsi="GHEA Grapalat" w:cs="Arial"/>
          <w:color w:val="000000"/>
          <w:lang w:val="hy-AM"/>
        </w:rPr>
        <w:t xml:space="preserve"> (այսուհետ՝ Օրենսգիրք)</w:t>
      </w:r>
      <w:r w:rsidR="00346741" w:rsidRPr="004C2656">
        <w:rPr>
          <w:rFonts w:ascii="GHEA Grapalat" w:hAnsi="GHEA Grapalat" w:cs="Arial"/>
          <w:color w:val="000000"/>
          <w:lang w:val="hy-AM"/>
        </w:rPr>
        <w:t xml:space="preserve"> 3-րդ հոդվածը լրացնել </w:t>
      </w:r>
      <w:r w:rsidR="00EA62D1" w:rsidRPr="004C2656">
        <w:rPr>
          <w:rFonts w:ascii="GHEA Grapalat" w:hAnsi="GHEA Grapalat" w:cs="Arial"/>
          <w:color w:val="000000"/>
          <w:lang w:val="hy-AM"/>
        </w:rPr>
        <w:t>հետևյալ բովանդակությամբ</w:t>
      </w:r>
      <w:r w:rsidR="00346741" w:rsidRPr="004C2656">
        <w:rPr>
          <w:rFonts w:ascii="GHEA Grapalat" w:hAnsi="GHEA Grapalat" w:cs="Arial"/>
          <w:color w:val="000000"/>
          <w:lang w:val="hy-AM"/>
        </w:rPr>
        <w:t xml:space="preserve"> </w:t>
      </w:r>
      <w:r w:rsidR="00677C99">
        <w:rPr>
          <w:rFonts w:ascii="GHEA Grapalat" w:hAnsi="GHEA Grapalat" w:cs="Arial"/>
          <w:color w:val="000000"/>
        </w:rPr>
        <w:t>9</w:t>
      </w:r>
      <w:r w:rsidR="00346741" w:rsidRPr="004C2656">
        <w:rPr>
          <w:rFonts w:ascii="GHEA Grapalat" w:hAnsi="GHEA Grapalat" w:cs="Arial"/>
          <w:color w:val="000000"/>
          <w:lang w:val="hy-AM"/>
        </w:rPr>
        <w:t>-րդ մասով.</w:t>
      </w:r>
    </w:p>
    <w:p w14:paraId="5EFF76AE" w14:textId="79C33391" w:rsidR="00F03A21" w:rsidRDefault="00346741" w:rsidP="00524717">
      <w:pPr>
        <w:pStyle w:val="CommentText"/>
        <w:spacing w:line="360" w:lineRule="auto"/>
        <w:ind w:firstLine="720"/>
        <w:jc w:val="both"/>
        <w:rPr>
          <w:rFonts w:ascii="GHEA Grapalat" w:hAnsi="GHEA Grapalat"/>
          <w:color w:val="000000"/>
          <w:sz w:val="24"/>
          <w:szCs w:val="24"/>
          <w:lang w:val="hy-AM"/>
        </w:rPr>
      </w:pPr>
      <w:r w:rsidRPr="004C2656">
        <w:rPr>
          <w:rFonts w:ascii="GHEA Grapalat" w:hAnsi="GHEA Grapalat" w:cs="Arial"/>
          <w:color w:val="000000"/>
          <w:sz w:val="24"/>
          <w:szCs w:val="24"/>
          <w:lang w:val="hy-AM"/>
        </w:rPr>
        <w:t>«</w:t>
      </w:r>
      <w:r w:rsidR="00677C99">
        <w:rPr>
          <w:rFonts w:ascii="GHEA Grapalat" w:hAnsi="GHEA Grapalat" w:cs="Arial"/>
          <w:color w:val="000000"/>
          <w:sz w:val="24"/>
          <w:szCs w:val="24"/>
          <w:lang w:val="hy-AM"/>
        </w:rPr>
        <w:t>9</w:t>
      </w:r>
      <w:r w:rsidR="006F7A21" w:rsidRPr="004C2656">
        <w:rPr>
          <w:rFonts w:ascii="GHEA Grapalat" w:hAnsi="GHEA Grapalat" w:cs="Arial"/>
          <w:color w:val="000000"/>
          <w:sz w:val="24"/>
          <w:szCs w:val="24"/>
          <w:lang w:val="hy-AM"/>
        </w:rPr>
        <w:t xml:space="preserve">. </w:t>
      </w:r>
      <w:r w:rsidR="005E0515" w:rsidRPr="004C2656">
        <w:rPr>
          <w:rFonts w:ascii="GHEA Grapalat" w:hAnsi="GHEA Grapalat" w:cs="Arial"/>
          <w:color w:val="000000"/>
          <w:sz w:val="24"/>
          <w:szCs w:val="24"/>
          <w:lang w:val="hy-AM"/>
        </w:rPr>
        <w:t xml:space="preserve">Մարդու իրավունքների պաշտպանը սույն </w:t>
      </w:r>
      <w:r w:rsidR="005E0515" w:rsidRPr="004C2656">
        <w:rPr>
          <w:rFonts w:ascii="GHEA Grapalat" w:hAnsi="GHEA Grapalat" w:cs="Sylfaen"/>
          <w:color w:val="000000"/>
          <w:sz w:val="24"/>
          <w:szCs w:val="24"/>
          <w:shd w:val="clear" w:color="auto" w:fill="FFFFFF"/>
          <w:lang w:val="hy-AM"/>
        </w:rPr>
        <w:t>օրենսգրքով</w:t>
      </w:r>
      <w:r w:rsidR="005E0515" w:rsidRPr="004C2656">
        <w:rPr>
          <w:rFonts w:ascii="GHEA Grapalat" w:hAnsi="GHEA Grapalat"/>
          <w:color w:val="000000"/>
          <w:sz w:val="24"/>
          <w:szCs w:val="24"/>
          <w:shd w:val="clear" w:color="auto" w:fill="FFFFFF"/>
          <w:lang w:val="hy-AM"/>
        </w:rPr>
        <w:t xml:space="preserve"> </w:t>
      </w:r>
      <w:r w:rsidR="005E0515" w:rsidRPr="004C2656">
        <w:rPr>
          <w:rFonts w:ascii="GHEA Grapalat" w:hAnsi="GHEA Grapalat" w:cs="Sylfaen"/>
          <w:color w:val="000000"/>
          <w:sz w:val="24"/>
          <w:szCs w:val="24"/>
          <w:shd w:val="clear" w:color="auto" w:fill="FFFFFF"/>
          <w:lang w:val="hy-AM"/>
        </w:rPr>
        <w:t>սահմանված</w:t>
      </w:r>
      <w:r w:rsidR="005E0515" w:rsidRPr="004C2656">
        <w:rPr>
          <w:rFonts w:ascii="GHEA Grapalat" w:hAnsi="GHEA Grapalat"/>
          <w:color w:val="000000"/>
          <w:sz w:val="24"/>
          <w:szCs w:val="24"/>
          <w:shd w:val="clear" w:color="auto" w:fill="FFFFFF"/>
          <w:lang w:val="hy-AM"/>
        </w:rPr>
        <w:t xml:space="preserve"> </w:t>
      </w:r>
      <w:r w:rsidR="005E0515" w:rsidRPr="004C2656">
        <w:rPr>
          <w:rFonts w:ascii="GHEA Grapalat" w:hAnsi="GHEA Grapalat" w:cs="Sylfaen"/>
          <w:color w:val="000000"/>
          <w:sz w:val="24"/>
          <w:szCs w:val="24"/>
          <w:shd w:val="clear" w:color="auto" w:fill="FFFFFF"/>
          <w:lang w:val="hy-AM"/>
        </w:rPr>
        <w:t>կարգով</w:t>
      </w:r>
      <w:r w:rsidR="005E0515" w:rsidRPr="004C2656">
        <w:rPr>
          <w:rFonts w:ascii="GHEA Grapalat" w:hAnsi="GHEA Grapalat"/>
          <w:color w:val="000000"/>
          <w:sz w:val="24"/>
          <w:szCs w:val="24"/>
          <w:shd w:val="clear" w:color="auto" w:fill="FFFFFF"/>
          <w:lang w:val="hy-AM"/>
        </w:rPr>
        <w:t xml:space="preserve"> և «Մարդու</w:t>
      </w:r>
      <w:r w:rsidR="006D3469" w:rsidRPr="004C2656">
        <w:rPr>
          <w:rFonts w:ascii="GHEA Grapalat" w:hAnsi="GHEA Grapalat"/>
          <w:color w:val="000000"/>
          <w:sz w:val="24"/>
          <w:szCs w:val="24"/>
          <w:shd w:val="clear" w:color="auto" w:fill="FFFFFF"/>
          <w:lang w:val="hy-AM"/>
        </w:rPr>
        <w:t xml:space="preserve"> իրավո</w:t>
      </w:r>
      <w:r w:rsidR="005E0515" w:rsidRPr="004C2656">
        <w:rPr>
          <w:rFonts w:ascii="GHEA Grapalat" w:hAnsi="GHEA Grapalat"/>
          <w:color w:val="000000"/>
          <w:sz w:val="24"/>
          <w:szCs w:val="24"/>
          <w:shd w:val="clear" w:color="auto" w:fill="FFFFFF"/>
          <w:lang w:val="hy-AM"/>
        </w:rPr>
        <w:t>ւնքների պաշտպանի մասին» սահմանադրական օրենքով</w:t>
      </w:r>
      <w:r w:rsidR="00A73DCF">
        <w:rPr>
          <w:rFonts w:ascii="GHEA Grapalat" w:hAnsi="GHEA Grapalat"/>
          <w:color w:val="000000"/>
          <w:sz w:val="24"/>
          <w:szCs w:val="24"/>
          <w:shd w:val="clear" w:color="auto" w:fill="FFFFFF"/>
          <w:lang w:val="hy-AM"/>
        </w:rPr>
        <w:t xml:space="preserve"> </w:t>
      </w:r>
      <w:r w:rsidR="00265739">
        <w:rPr>
          <w:rFonts w:ascii="GHEA Grapalat" w:hAnsi="GHEA Grapalat"/>
          <w:color w:val="000000"/>
          <w:sz w:val="24"/>
          <w:szCs w:val="24"/>
          <w:shd w:val="clear" w:color="auto" w:fill="FFFFFF"/>
          <w:lang w:val="hy-AM"/>
        </w:rPr>
        <w:t>կամ</w:t>
      </w:r>
      <w:r w:rsidR="00A73DCF">
        <w:rPr>
          <w:rFonts w:ascii="GHEA Grapalat" w:hAnsi="GHEA Grapalat"/>
          <w:color w:val="000000"/>
          <w:sz w:val="24"/>
          <w:szCs w:val="24"/>
          <w:shd w:val="clear" w:color="auto" w:fill="FFFFFF"/>
          <w:lang w:val="hy-AM"/>
        </w:rPr>
        <w:t xml:space="preserve"> Վարչական իրավախախտումների վերաբերյալ օրենսգրքով</w:t>
      </w:r>
      <w:r w:rsidR="005E0515" w:rsidRPr="004C2656">
        <w:rPr>
          <w:rFonts w:ascii="GHEA Grapalat" w:hAnsi="GHEA Grapalat"/>
          <w:color w:val="000000"/>
          <w:sz w:val="24"/>
          <w:szCs w:val="24"/>
          <w:shd w:val="clear" w:color="auto" w:fill="FFFFFF"/>
          <w:lang w:val="hy-AM"/>
        </w:rPr>
        <w:t xml:space="preserve"> սահմա</w:t>
      </w:r>
      <w:r w:rsidR="006D3469" w:rsidRPr="004C2656">
        <w:rPr>
          <w:rFonts w:ascii="GHEA Grapalat" w:hAnsi="GHEA Grapalat"/>
          <w:color w:val="000000"/>
          <w:sz w:val="24"/>
          <w:szCs w:val="24"/>
          <w:shd w:val="clear" w:color="auto" w:fill="FFFFFF"/>
          <w:lang w:val="hy-AM"/>
        </w:rPr>
        <w:t>ն</w:t>
      </w:r>
      <w:r w:rsidR="005E0515" w:rsidRPr="004C2656">
        <w:rPr>
          <w:rFonts w:ascii="GHEA Grapalat" w:hAnsi="GHEA Grapalat"/>
          <w:color w:val="000000"/>
          <w:sz w:val="24"/>
          <w:szCs w:val="24"/>
          <w:shd w:val="clear" w:color="auto" w:fill="FFFFFF"/>
          <w:lang w:val="hy-AM"/>
        </w:rPr>
        <w:t>ված դեպք</w:t>
      </w:r>
      <w:r w:rsidR="005848DD" w:rsidRPr="004C2656">
        <w:rPr>
          <w:rFonts w:ascii="GHEA Grapalat" w:hAnsi="GHEA Grapalat"/>
          <w:color w:val="000000"/>
          <w:sz w:val="24"/>
          <w:szCs w:val="24"/>
          <w:shd w:val="clear" w:color="auto" w:fill="FFFFFF"/>
          <w:lang w:val="hy-AM"/>
        </w:rPr>
        <w:t>եր</w:t>
      </w:r>
      <w:r w:rsidR="005E0515" w:rsidRPr="004C2656">
        <w:rPr>
          <w:rFonts w:ascii="GHEA Grapalat" w:hAnsi="GHEA Grapalat"/>
          <w:color w:val="000000"/>
          <w:sz w:val="24"/>
          <w:szCs w:val="24"/>
          <w:shd w:val="clear" w:color="auto" w:fill="FFFFFF"/>
          <w:lang w:val="hy-AM"/>
        </w:rPr>
        <w:t xml:space="preserve">ում </w:t>
      </w:r>
      <w:r w:rsidR="00677C99">
        <w:rPr>
          <w:rFonts w:ascii="GHEA Grapalat" w:hAnsi="GHEA Grapalat" w:cs="Sylfaen"/>
          <w:color w:val="000000"/>
          <w:sz w:val="24"/>
          <w:szCs w:val="24"/>
          <w:shd w:val="clear" w:color="auto" w:fill="FFFFFF"/>
          <w:lang w:val="hy-AM"/>
        </w:rPr>
        <w:t xml:space="preserve">կարող է դիմել </w:t>
      </w:r>
      <w:r w:rsidR="005E0515" w:rsidRPr="004C2656">
        <w:rPr>
          <w:rFonts w:ascii="GHEA Grapalat" w:hAnsi="GHEA Grapalat" w:cs="Sylfaen"/>
          <w:color w:val="000000"/>
          <w:sz w:val="24"/>
          <w:szCs w:val="24"/>
          <w:shd w:val="clear" w:color="auto" w:fill="FFFFFF"/>
          <w:lang w:val="hy-AM"/>
        </w:rPr>
        <w:t>վարչական</w:t>
      </w:r>
      <w:r w:rsidR="005E0515" w:rsidRPr="004C2656">
        <w:rPr>
          <w:rFonts w:ascii="GHEA Grapalat" w:hAnsi="GHEA Grapalat"/>
          <w:color w:val="000000"/>
          <w:sz w:val="24"/>
          <w:szCs w:val="24"/>
          <w:shd w:val="clear" w:color="auto" w:fill="FFFFFF"/>
          <w:lang w:val="hy-AM"/>
        </w:rPr>
        <w:t xml:space="preserve"> </w:t>
      </w:r>
      <w:r w:rsidR="005E0515" w:rsidRPr="004C2656">
        <w:rPr>
          <w:rFonts w:ascii="GHEA Grapalat" w:hAnsi="GHEA Grapalat" w:cs="Sylfaen"/>
          <w:color w:val="000000"/>
          <w:sz w:val="24"/>
          <w:szCs w:val="24"/>
          <w:shd w:val="clear" w:color="auto" w:fill="FFFFFF"/>
          <w:lang w:val="hy-AM"/>
        </w:rPr>
        <w:t>դատարան</w:t>
      </w:r>
      <w:r w:rsidR="00EA62D1" w:rsidRPr="004C2656">
        <w:rPr>
          <w:rFonts w:ascii="GHEA Grapalat" w:hAnsi="GHEA Grapalat"/>
          <w:color w:val="000000"/>
          <w:sz w:val="24"/>
          <w:szCs w:val="24"/>
          <w:lang w:val="hy-AM"/>
        </w:rPr>
        <w:t>»:</w:t>
      </w:r>
    </w:p>
    <w:p w14:paraId="6E9EF3B1" w14:textId="77777777" w:rsidR="00265739" w:rsidRPr="004C2656" w:rsidRDefault="00265739" w:rsidP="00524717">
      <w:pPr>
        <w:pStyle w:val="CommentText"/>
        <w:spacing w:line="360" w:lineRule="auto"/>
        <w:ind w:firstLine="720"/>
        <w:jc w:val="both"/>
        <w:rPr>
          <w:rFonts w:ascii="GHEA Grapalat" w:hAnsi="GHEA Grapalat"/>
          <w:sz w:val="24"/>
          <w:szCs w:val="24"/>
          <w:lang w:val="hy-AM"/>
        </w:rPr>
      </w:pPr>
    </w:p>
    <w:p w14:paraId="678A9897" w14:textId="77777777" w:rsidR="00677C99" w:rsidRDefault="004C5250" w:rsidP="00524717">
      <w:pPr>
        <w:shd w:val="clear" w:color="auto" w:fill="FFFFFF"/>
        <w:spacing w:line="360" w:lineRule="auto"/>
        <w:ind w:firstLine="720"/>
        <w:jc w:val="both"/>
        <w:rPr>
          <w:rFonts w:ascii="GHEA Grapalat" w:hAnsi="GHEA Grapalat" w:cs="Arial"/>
          <w:iCs/>
          <w:color w:val="000000"/>
        </w:rPr>
      </w:pPr>
      <w:r w:rsidRPr="004C2656">
        <w:rPr>
          <w:rFonts w:ascii="GHEA Grapalat" w:hAnsi="GHEA Grapalat"/>
          <w:b/>
          <w:bCs/>
          <w:color w:val="000000"/>
          <w:lang w:val="hy-AM"/>
        </w:rPr>
        <w:t xml:space="preserve">Հոդված </w:t>
      </w:r>
      <w:r w:rsidR="00265739">
        <w:rPr>
          <w:rFonts w:ascii="GHEA Grapalat" w:hAnsi="GHEA Grapalat"/>
          <w:b/>
          <w:bCs/>
          <w:color w:val="000000"/>
        </w:rPr>
        <w:t>2</w:t>
      </w:r>
      <w:r w:rsidR="00346741" w:rsidRPr="004C2656">
        <w:rPr>
          <w:rFonts w:ascii="GHEA Grapalat" w:hAnsi="GHEA Grapalat"/>
          <w:b/>
          <w:bCs/>
          <w:color w:val="000000"/>
          <w:lang w:val="hy-AM"/>
        </w:rPr>
        <w:t>.</w:t>
      </w:r>
      <w:r w:rsidR="002561EA">
        <w:rPr>
          <w:rFonts w:ascii="Arial" w:hAnsi="Arial" w:cs="Arial"/>
          <w:color w:val="000000"/>
        </w:rPr>
        <w:t xml:space="preserve"> </w:t>
      </w:r>
      <w:r w:rsidR="002561EA" w:rsidRPr="00265739">
        <w:rPr>
          <w:rFonts w:ascii="GHEA Grapalat" w:hAnsi="GHEA Grapalat" w:cs="Arial"/>
          <w:iCs/>
          <w:color w:val="000000"/>
          <w:lang w:val="hy-AM"/>
        </w:rPr>
        <w:t>Օրենսգրքի 29-րդ հոդվածի 4-րդ մաս</w:t>
      </w:r>
      <w:r w:rsidR="00677C99">
        <w:rPr>
          <w:rFonts w:ascii="GHEA Grapalat" w:hAnsi="GHEA Grapalat" w:cs="Arial"/>
          <w:iCs/>
          <w:color w:val="000000"/>
          <w:lang w:val="hy-AM"/>
        </w:rPr>
        <w:t>ը շարադրել հետևյալ խմբագրությամբ</w:t>
      </w:r>
      <w:r w:rsidR="00677C99">
        <w:rPr>
          <w:rFonts w:ascii="GHEA Grapalat" w:hAnsi="GHEA Grapalat" w:cs="Arial"/>
          <w:iCs/>
          <w:color w:val="000000"/>
        </w:rPr>
        <w:t>.</w:t>
      </w:r>
    </w:p>
    <w:p w14:paraId="26FD51A2" w14:textId="60A5D9AE" w:rsidR="002561EA" w:rsidRPr="007B06E5" w:rsidRDefault="00677C99" w:rsidP="00677C99">
      <w:pPr>
        <w:shd w:val="clear" w:color="auto" w:fill="FFFFFF"/>
        <w:spacing w:line="360" w:lineRule="auto"/>
        <w:ind w:firstLine="720"/>
        <w:jc w:val="both"/>
        <w:rPr>
          <w:rFonts w:ascii="GHEA Grapalat" w:hAnsi="GHEA Grapalat" w:cs="Arial"/>
          <w:iCs/>
          <w:color w:val="000000"/>
        </w:rPr>
      </w:pPr>
      <w:r>
        <w:rPr>
          <w:rFonts w:ascii="GHEA Grapalat" w:hAnsi="GHEA Grapalat" w:cs="Arial"/>
          <w:iCs/>
          <w:color w:val="000000"/>
        </w:rPr>
        <w:t xml:space="preserve">«4. </w:t>
      </w:r>
      <w:r w:rsidR="00E5398B">
        <w:rPr>
          <w:rFonts w:ascii="GHEA Grapalat" w:hAnsi="GHEA Grapalat"/>
          <w:color w:val="000000"/>
        </w:rPr>
        <w:t>Վ</w:t>
      </w:r>
      <w:r w:rsidR="00E5398B" w:rsidRPr="00112E77">
        <w:rPr>
          <w:rFonts w:ascii="GHEA Grapalat" w:hAnsi="GHEA Grapalat"/>
          <w:color w:val="000000"/>
        </w:rPr>
        <w:t>արչական իրավախախտումների վերաբերյալ</w:t>
      </w:r>
      <w:r w:rsidR="00E5398B">
        <w:rPr>
          <w:rFonts w:ascii="GHEA Grapalat" w:hAnsi="GHEA Grapalat"/>
          <w:color w:val="000000"/>
        </w:rPr>
        <w:t xml:space="preserve"> Հայաստանի Հանրապետության</w:t>
      </w:r>
      <w:r w:rsidR="00E5398B" w:rsidRPr="00112E77">
        <w:rPr>
          <w:rFonts w:ascii="GHEA Grapalat" w:hAnsi="GHEA Grapalat"/>
          <w:color w:val="000000"/>
        </w:rPr>
        <w:t xml:space="preserve"> օրենսգրքի 41.10 հոդվածով նախատեսված վարչական իրավախախտումների վերաբերյալ </w:t>
      </w:r>
      <w:proofErr w:type="spellStart"/>
      <w:r w:rsidR="00E5398B" w:rsidRPr="00112E77">
        <w:rPr>
          <w:rFonts w:ascii="GHEA Grapalat" w:hAnsi="GHEA Grapalat"/>
          <w:color w:val="000000"/>
        </w:rPr>
        <w:t>գործերով</w:t>
      </w:r>
      <w:proofErr w:type="spellEnd"/>
      <w:r w:rsidR="00E5398B">
        <w:rPr>
          <w:rFonts w:ascii="GHEA Grapalat" w:hAnsi="GHEA Grapalat"/>
          <w:color w:val="000000"/>
        </w:rPr>
        <w:t xml:space="preserve">, </w:t>
      </w:r>
      <w:proofErr w:type="spellStart"/>
      <w:r w:rsidR="00E5398B">
        <w:rPr>
          <w:rFonts w:ascii="GHEA Grapalat" w:hAnsi="GHEA Grapalat"/>
          <w:color w:val="000000"/>
        </w:rPr>
        <w:t>ինչպես</w:t>
      </w:r>
      <w:proofErr w:type="spellEnd"/>
      <w:r w:rsidR="00E5398B">
        <w:rPr>
          <w:rFonts w:ascii="GHEA Grapalat" w:hAnsi="GHEA Grapalat"/>
          <w:color w:val="000000"/>
        </w:rPr>
        <w:t xml:space="preserve"> </w:t>
      </w:r>
      <w:proofErr w:type="spellStart"/>
      <w:r w:rsidR="00E5398B">
        <w:rPr>
          <w:rFonts w:ascii="GHEA Grapalat" w:hAnsi="GHEA Grapalat"/>
          <w:color w:val="000000"/>
        </w:rPr>
        <w:t>նաև</w:t>
      </w:r>
      <w:proofErr w:type="spellEnd"/>
      <w:r w:rsidR="00E5398B">
        <w:rPr>
          <w:rFonts w:ascii="GHEA Grapalat" w:hAnsi="GHEA Grapalat"/>
          <w:color w:val="000000"/>
        </w:rPr>
        <w:t xml:space="preserve"> </w:t>
      </w:r>
      <w:proofErr w:type="spellStart"/>
      <w:r w:rsidR="00E5398B">
        <w:rPr>
          <w:rFonts w:ascii="GHEA Grapalat" w:hAnsi="GHEA Grapalat" w:cs="Arial"/>
          <w:iCs/>
          <w:color w:val="000000"/>
        </w:rPr>
        <w:t>ս</w:t>
      </w:r>
      <w:r>
        <w:rPr>
          <w:rFonts w:ascii="GHEA Grapalat" w:hAnsi="GHEA Grapalat" w:cs="Arial"/>
          <w:iCs/>
          <w:color w:val="000000"/>
        </w:rPr>
        <w:t>ույն</w:t>
      </w:r>
      <w:proofErr w:type="spellEnd"/>
      <w:r>
        <w:rPr>
          <w:rFonts w:ascii="GHEA Grapalat" w:hAnsi="GHEA Grapalat" w:cs="Arial"/>
          <w:iCs/>
          <w:color w:val="000000"/>
        </w:rPr>
        <w:t xml:space="preserve"> </w:t>
      </w:r>
      <w:proofErr w:type="spellStart"/>
      <w:r>
        <w:rPr>
          <w:rFonts w:ascii="GHEA Grapalat" w:hAnsi="GHEA Grapalat" w:cs="Arial"/>
          <w:iCs/>
          <w:color w:val="000000"/>
        </w:rPr>
        <w:t>օրենսգրքի</w:t>
      </w:r>
      <w:proofErr w:type="spellEnd"/>
      <w:r>
        <w:rPr>
          <w:rFonts w:ascii="GHEA Grapalat" w:hAnsi="GHEA Grapalat" w:cs="Arial"/>
          <w:iCs/>
          <w:color w:val="000000"/>
        </w:rPr>
        <w:t xml:space="preserve"> 216.6-րդ </w:t>
      </w:r>
      <w:proofErr w:type="spellStart"/>
      <w:r>
        <w:rPr>
          <w:rFonts w:ascii="GHEA Grapalat" w:hAnsi="GHEA Grapalat" w:cs="Arial"/>
          <w:iCs/>
          <w:color w:val="000000"/>
        </w:rPr>
        <w:t>հոդվածի</w:t>
      </w:r>
      <w:proofErr w:type="spellEnd"/>
      <w:r>
        <w:rPr>
          <w:rFonts w:ascii="GHEA Grapalat" w:hAnsi="GHEA Grapalat" w:cs="Arial"/>
          <w:iCs/>
          <w:color w:val="000000"/>
        </w:rPr>
        <w:t xml:space="preserve"> 3-րդ </w:t>
      </w:r>
      <w:proofErr w:type="spellStart"/>
      <w:r>
        <w:rPr>
          <w:rFonts w:ascii="GHEA Grapalat" w:hAnsi="GHEA Grapalat" w:cs="Arial"/>
          <w:iCs/>
          <w:color w:val="000000"/>
        </w:rPr>
        <w:t>մասով</w:t>
      </w:r>
      <w:proofErr w:type="spellEnd"/>
      <w:r>
        <w:rPr>
          <w:rFonts w:ascii="GHEA Grapalat" w:hAnsi="GHEA Grapalat" w:cs="Arial"/>
          <w:iCs/>
          <w:color w:val="000000"/>
        </w:rPr>
        <w:t xml:space="preserve"> </w:t>
      </w:r>
      <w:r w:rsidR="00E5398B">
        <w:rPr>
          <w:rFonts w:ascii="GHEA Grapalat" w:hAnsi="GHEA Grapalat" w:cs="Arial"/>
          <w:iCs/>
          <w:color w:val="000000"/>
        </w:rPr>
        <w:t xml:space="preserve">և 29.4 </w:t>
      </w:r>
      <w:proofErr w:type="spellStart"/>
      <w:r w:rsidR="00E5398B">
        <w:rPr>
          <w:rFonts w:ascii="GHEA Grapalat" w:hAnsi="GHEA Grapalat" w:cs="Arial"/>
          <w:iCs/>
          <w:color w:val="000000"/>
        </w:rPr>
        <w:t>գլխով</w:t>
      </w:r>
      <w:proofErr w:type="spellEnd"/>
      <w:r w:rsidR="00E5398B">
        <w:rPr>
          <w:rFonts w:ascii="GHEA Grapalat" w:hAnsi="GHEA Grapalat" w:cs="Arial"/>
          <w:iCs/>
          <w:color w:val="000000"/>
        </w:rPr>
        <w:t xml:space="preserve"> </w:t>
      </w:r>
      <w:proofErr w:type="spellStart"/>
      <w:r>
        <w:rPr>
          <w:rFonts w:ascii="GHEA Grapalat" w:hAnsi="GHEA Grapalat" w:cs="Arial"/>
          <w:iCs/>
          <w:color w:val="000000"/>
        </w:rPr>
        <w:t>սահմանված</w:t>
      </w:r>
      <w:proofErr w:type="spellEnd"/>
      <w:r>
        <w:rPr>
          <w:rFonts w:ascii="GHEA Grapalat" w:hAnsi="GHEA Grapalat" w:cs="Arial"/>
          <w:iCs/>
          <w:color w:val="000000"/>
        </w:rPr>
        <w:t xml:space="preserve"> </w:t>
      </w:r>
      <w:proofErr w:type="spellStart"/>
      <w:r>
        <w:rPr>
          <w:rFonts w:ascii="GHEA Grapalat" w:hAnsi="GHEA Grapalat" w:cs="Arial"/>
          <w:iCs/>
          <w:color w:val="000000"/>
        </w:rPr>
        <w:t>գործերով</w:t>
      </w:r>
      <w:proofErr w:type="spellEnd"/>
      <w:r>
        <w:rPr>
          <w:rFonts w:ascii="GHEA Grapalat" w:hAnsi="GHEA Grapalat" w:cs="Arial"/>
          <w:iCs/>
          <w:color w:val="000000"/>
        </w:rPr>
        <w:t xml:space="preserve"> </w:t>
      </w:r>
      <w:proofErr w:type="spellStart"/>
      <w:r>
        <w:rPr>
          <w:rFonts w:ascii="GHEA Grapalat" w:hAnsi="GHEA Grapalat" w:cs="Arial"/>
          <w:iCs/>
          <w:color w:val="000000"/>
        </w:rPr>
        <w:t>ներկայաց</w:t>
      </w:r>
      <w:r w:rsidR="007F0BDC">
        <w:rPr>
          <w:rFonts w:ascii="GHEA Grapalat" w:hAnsi="GHEA Grapalat" w:cs="Arial"/>
          <w:iCs/>
          <w:color w:val="000000"/>
        </w:rPr>
        <w:t>ված</w:t>
      </w:r>
      <w:proofErr w:type="spellEnd"/>
      <w:r w:rsidR="007F0BDC">
        <w:rPr>
          <w:rFonts w:ascii="GHEA Grapalat" w:hAnsi="GHEA Grapalat" w:cs="Arial"/>
          <w:iCs/>
          <w:color w:val="000000"/>
        </w:rPr>
        <w:t xml:space="preserve"> </w:t>
      </w:r>
      <w:proofErr w:type="spellStart"/>
      <w:r w:rsidR="007F0BDC">
        <w:rPr>
          <w:rFonts w:ascii="GHEA Grapalat" w:hAnsi="GHEA Grapalat" w:cs="Arial"/>
          <w:iCs/>
          <w:color w:val="000000"/>
        </w:rPr>
        <w:t>հայցադիմումը</w:t>
      </w:r>
      <w:proofErr w:type="spellEnd"/>
      <w:r w:rsidR="007F0BDC">
        <w:rPr>
          <w:rFonts w:ascii="GHEA Grapalat" w:hAnsi="GHEA Grapalat" w:cs="Arial"/>
          <w:iCs/>
          <w:color w:val="000000"/>
        </w:rPr>
        <w:t xml:space="preserve"> </w:t>
      </w:r>
      <w:proofErr w:type="spellStart"/>
      <w:r w:rsidR="007F0BDC">
        <w:rPr>
          <w:rFonts w:ascii="GHEA Grapalat" w:hAnsi="GHEA Grapalat" w:cs="Arial"/>
          <w:iCs/>
          <w:color w:val="000000"/>
        </w:rPr>
        <w:t>պետք</w:t>
      </w:r>
      <w:proofErr w:type="spellEnd"/>
      <w:r w:rsidR="007F0BDC">
        <w:rPr>
          <w:rFonts w:ascii="GHEA Grapalat" w:hAnsi="GHEA Grapalat" w:cs="Arial"/>
          <w:iCs/>
          <w:color w:val="000000"/>
        </w:rPr>
        <w:t xml:space="preserve"> է </w:t>
      </w:r>
      <w:proofErr w:type="spellStart"/>
      <w:r w:rsidR="007F0BDC">
        <w:rPr>
          <w:rFonts w:ascii="GHEA Grapalat" w:hAnsi="GHEA Grapalat" w:cs="Arial"/>
          <w:iCs/>
          <w:color w:val="000000"/>
        </w:rPr>
        <w:t>պարունակի</w:t>
      </w:r>
      <w:proofErr w:type="spellEnd"/>
      <w:r w:rsidR="007F0BDC">
        <w:rPr>
          <w:rFonts w:ascii="GHEA Grapalat" w:hAnsi="GHEA Grapalat" w:cs="Arial"/>
          <w:iCs/>
          <w:color w:val="000000"/>
        </w:rPr>
        <w:t xml:space="preserve"> </w:t>
      </w:r>
      <w:r w:rsidR="007F0BDC" w:rsidRPr="00112E77">
        <w:rPr>
          <w:rFonts w:ascii="GHEA Grapalat" w:hAnsi="GHEA Grapalat" w:cs="Sylfaen"/>
          <w:color w:val="000000"/>
          <w:lang w:val="hy-AM"/>
        </w:rPr>
        <w:t>տվյալներ</w:t>
      </w:r>
      <w:r w:rsidR="007F0BDC" w:rsidRPr="00112E77">
        <w:rPr>
          <w:rFonts w:ascii="GHEA Grapalat" w:hAnsi="GHEA Grapalat"/>
          <w:color w:val="000000"/>
          <w:lang w:val="hy-AM"/>
        </w:rPr>
        <w:t xml:space="preserve"> </w:t>
      </w:r>
      <w:r w:rsidR="00D37E00">
        <w:rPr>
          <w:rFonts w:ascii="GHEA Grapalat" w:hAnsi="GHEA Grapalat" w:cs="Sylfaen"/>
          <w:color w:val="000000"/>
          <w:lang w:val="hy-AM"/>
        </w:rPr>
        <w:t>կամ</w:t>
      </w:r>
      <w:r w:rsidR="007F0BDC" w:rsidRPr="00112E77">
        <w:rPr>
          <w:rFonts w:ascii="GHEA Grapalat" w:hAnsi="GHEA Grapalat"/>
          <w:color w:val="000000"/>
          <w:lang w:val="hy-AM"/>
        </w:rPr>
        <w:t xml:space="preserve"> </w:t>
      </w:r>
      <w:r w:rsidR="007F0BDC" w:rsidRPr="00112E77">
        <w:rPr>
          <w:rFonts w:ascii="GHEA Grapalat" w:hAnsi="GHEA Grapalat" w:cs="Sylfaen"/>
          <w:color w:val="000000"/>
          <w:lang w:val="hy-AM"/>
        </w:rPr>
        <w:t>փաստեր</w:t>
      </w:r>
      <w:r w:rsidR="007F0BDC" w:rsidRPr="00112E77">
        <w:rPr>
          <w:rFonts w:ascii="GHEA Grapalat" w:hAnsi="GHEA Grapalat"/>
          <w:color w:val="000000"/>
          <w:lang w:val="hy-AM"/>
        </w:rPr>
        <w:t xml:space="preserve">, </w:t>
      </w:r>
      <w:r w:rsidR="007F0BDC" w:rsidRPr="00112E77">
        <w:rPr>
          <w:rFonts w:ascii="GHEA Grapalat" w:hAnsi="GHEA Grapalat" w:cs="Sylfaen"/>
          <w:color w:val="000000"/>
          <w:lang w:val="hy-AM"/>
        </w:rPr>
        <w:t>որոնք</w:t>
      </w:r>
      <w:r w:rsidR="007F0BDC" w:rsidRPr="00112E77">
        <w:rPr>
          <w:rFonts w:ascii="GHEA Grapalat" w:hAnsi="GHEA Grapalat"/>
          <w:color w:val="000000"/>
          <w:lang w:val="hy-AM"/>
        </w:rPr>
        <w:t xml:space="preserve"> առերևույթ</w:t>
      </w:r>
      <w:r w:rsidR="007F0BDC" w:rsidRPr="00112E77">
        <w:rPr>
          <w:rFonts w:ascii="GHEA Grapalat" w:hAnsi="GHEA Grapalat"/>
          <w:color w:val="000000"/>
        </w:rPr>
        <w:t xml:space="preserve"> (prima facie)</w:t>
      </w:r>
      <w:r w:rsidR="007F0BDC" w:rsidRPr="00112E77">
        <w:rPr>
          <w:rFonts w:ascii="GHEA Grapalat" w:hAnsi="GHEA Grapalat"/>
          <w:color w:val="000000"/>
          <w:lang w:val="hy-AM"/>
        </w:rPr>
        <w:t xml:space="preserve"> </w:t>
      </w:r>
      <w:r w:rsidR="007F0BDC" w:rsidRPr="00112E77">
        <w:rPr>
          <w:rFonts w:ascii="GHEA Grapalat" w:hAnsi="GHEA Grapalat" w:cs="Sylfaen"/>
          <w:color w:val="000000"/>
          <w:lang w:val="hy-AM"/>
        </w:rPr>
        <w:t>հիմնավորում</w:t>
      </w:r>
      <w:r w:rsidR="007F0BDC" w:rsidRPr="00112E77">
        <w:rPr>
          <w:rFonts w:ascii="GHEA Grapalat" w:hAnsi="GHEA Grapalat"/>
          <w:color w:val="000000"/>
          <w:lang w:val="hy-AM"/>
        </w:rPr>
        <w:t xml:space="preserve"> </w:t>
      </w:r>
      <w:r w:rsidR="007F0BDC" w:rsidRPr="00112E77">
        <w:rPr>
          <w:rFonts w:ascii="GHEA Grapalat" w:hAnsi="GHEA Grapalat" w:cs="Sylfaen"/>
          <w:color w:val="000000"/>
          <w:lang w:val="hy-AM"/>
        </w:rPr>
        <w:t>են</w:t>
      </w:r>
      <w:r w:rsidR="007F0BDC" w:rsidRPr="00112E77">
        <w:rPr>
          <w:rFonts w:ascii="GHEA Grapalat" w:hAnsi="GHEA Grapalat"/>
          <w:color w:val="000000"/>
          <w:lang w:val="hy-AM"/>
        </w:rPr>
        <w:t xml:space="preserve"> </w:t>
      </w:r>
      <w:r w:rsidR="007F0BDC" w:rsidRPr="00112E77">
        <w:rPr>
          <w:rFonts w:ascii="GHEA Grapalat" w:hAnsi="GHEA Grapalat" w:cs="Sylfaen"/>
          <w:color w:val="000000"/>
          <w:lang w:val="hy-AM"/>
        </w:rPr>
        <w:t>խտրականություն</w:t>
      </w:r>
      <w:r w:rsidR="007F0BDC" w:rsidRPr="00112E77">
        <w:rPr>
          <w:rFonts w:ascii="GHEA Grapalat" w:hAnsi="GHEA Grapalat"/>
          <w:color w:val="000000"/>
          <w:lang w:val="hy-AM"/>
        </w:rPr>
        <w:t xml:space="preserve"> </w:t>
      </w:r>
      <w:r w:rsidR="007F0BDC" w:rsidRPr="00112E77">
        <w:rPr>
          <w:rFonts w:ascii="GHEA Grapalat" w:hAnsi="GHEA Grapalat" w:cs="Sylfaen"/>
          <w:color w:val="000000"/>
          <w:lang w:val="hy-AM"/>
        </w:rPr>
        <w:t>որակվող գործողության, անգործության, վերաբերմունք</w:t>
      </w:r>
      <w:r w:rsidR="007F0BDC">
        <w:rPr>
          <w:rFonts w:ascii="GHEA Grapalat" w:hAnsi="GHEA Grapalat" w:cs="Sylfaen"/>
          <w:color w:val="000000"/>
          <w:lang w:val="hy-AM"/>
        </w:rPr>
        <w:t>ի,</w:t>
      </w:r>
      <w:r w:rsidR="007F0BDC" w:rsidRPr="00112E77">
        <w:rPr>
          <w:rFonts w:ascii="GHEA Grapalat" w:hAnsi="GHEA Grapalat" w:cs="Sylfaen"/>
          <w:color w:val="000000"/>
          <w:lang w:val="hy-AM"/>
        </w:rPr>
        <w:t xml:space="preserve"> կարգավորման</w:t>
      </w:r>
      <w:r w:rsidR="007F0BDC">
        <w:rPr>
          <w:rFonts w:ascii="GHEA Grapalat" w:hAnsi="GHEA Grapalat" w:cs="Sylfaen"/>
          <w:color w:val="000000"/>
          <w:lang w:val="hy-AM"/>
        </w:rPr>
        <w:t xml:space="preserve"> կամ քաղաքականության</w:t>
      </w:r>
      <w:r w:rsidR="007F0BDC" w:rsidRPr="00112E77">
        <w:rPr>
          <w:rFonts w:ascii="GHEA Grapalat" w:hAnsi="GHEA Grapalat" w:cs="Sylfaen"/>
          <w:color w:val="000000"/>
          <w:lang w:val="hy-AM"/>
        </w:rPr>
        <w:t xml:space="preserve"> առկայությունը, իսկ</w:t>
      </w:r>
      <w:r w:rsidR="007F0BDC" w:rsidRPr="00112E77">
        <w:rPr>
          <w:rFonts w:ascii="GHEA Grapalat" w:hAnsi="GHEA Grapalat"/>
          <w:color w:val="000000"/>
          <w:lang w:val="hy-AM"/>
        </w:rPr>
        <w:t xml:space="preserve"> </w:t>
      </w:r>
      <w:r w:rsidR="007F0BDC" w:rsidRPr="00112E77">
        <w:rPr>
          <w:rFonts w:ascii="GHEA Grapalat" w:hAnsi="GHEA Grapalat" w:cs="Sylfaen"/>
          <w:color w:val="000000"/>
          <w:lang w:val="hy-AM"/>
        </w:rPr>
        <w:t>խտրականությ</w:t>
      </w:r>
      <w:r w:rsidR="007F0BDC" w:rsidRPr="00112E77">
        <w:rPr>
          <w:rFonts w:ascii="GHEA Grapalat" w:hAnsi="GHEA Grapalat"/>
          <w:color w:val="000000"/>
          <w:lang w:val="hy-AM"/>
        </w:rPr>
        <w:t xml:space="preserve">ան բացակայության </w:t>
      </w:r>
      <w:r w:rsidR="007F0BDC" w:rsidRPr="00112E77">
        <w:rPr>
          <w:rFonts w:ascii="GHEA Grapalat" w:hAnsi="GHEA Grapalat" w:cs="Sylfaen"/>
          <w:color w:val="000000"/>
          <w:lang w:val="hy-AM"/>
        </w:rPr>
        <w:t>ապացուցման բեռը կրում է պատասխանողը։</w:t>
      </w:r>
      <w:r w:rsidR="007F0BDC">
        <w:rPr>
          <w:rFonts w:ascii="GHEA Grapalat" w:hAnsi="GHEA Grapalat" w:cs="Sylfaen"/>
          <w:color w:val="000000"/>
          <w:lang w:val="hy-AM"/>
        </w:rPr>
        <w:t>»։</w:t>
      </w:r>
      <w:r w:rsidR="007F0BDC">
        <w:rPr>
          <w:rFonts w:ascii="GHEA Grapalat" w:hAnsi="GHEA Grapalat" w:cs="Arial"/>
          <w:iCs/>
          <w:color w:val="000000"/>
        </w:rPr>
        <w:t xml:space="preserve"> </w:t>
      </w:r>
    </w:p>
    <w:p w14:paraId="07529C4D" w14:textId="77777777" w:rsidR="002561EA" w:rsidRPr="00265739" w:rsidRDefault="002561EA" w:rsidP="00524717">
      <w:pPr>
        <w:shd w:val="clear" w:color="auto" w:fill="FFFFFF"/>
        <w:spacing w:line="360" w:lineRule="auto"/>
        <w:ind w:firstLine="720"/>
        <w:jc w:val="both"/>
        <w:rPr>
          <w:rFonts w:ascii="GHEA Grapalat" w:hAnsi="GHEA Grapalat"/>
          <w:color w:val="000000"/>
          <w:lang w:val="hy-AM"/>
        </w:rPr>
      </w:pPr>
    </w:p>
    <w:p w14:paraId="575E7918" w14:textId="2C4E9D9A" w:rsidR="00E93A59" w:rsidRPr="00112E77" w:rsidRDefault="002561EA" w:rsidP="0078383D">
      <w:pPr>
        <w:shd w:val="clear" w:color="auto" w:fill="FFFFFF"/>
        <w:spacing w:line="360" w:lineRule="auto"/>
        <w:ind w:firstLine="720"/>
        <w:jc w:val="both"/>
        <w:rPr>
          <w:rFonts w:ascii="GHEA Grapalat" w:hAnsi="GHEA Grapalat"/>
          <w:color w:val="000000"/>
        </w:rPr>
      </w:pPr>
      <w:r w:rsidRPr="00112E77">
        <w:rPr>
          <w:rFonts w:ascii="GHEA Grapalat" w:hAnsi="GHEA Grapalat"/>
          <w:b/>
          <w:bCs/>
          <w:color w:val="000000"/>
          <w:lang w:val="hy-AM"/>
        </w:rPr>
        <w:t xml:space="preserve">Հոդված </w:t>
      </w:r>
      <w:r w:rsidR="00265739" w:rsidRPr="00112E77">
        <w:rPr>
          <w:rFonts w:ascii="GHEA Grapalat" w:hAnsi="GHEA Grapalat"/>
          <w:b/>
          <w:bCs/>
          <w:color w:val="000000"/>
        </w:rPr>
        <w:t>3</w:t>
      </w:r>
      <w:r w:rsidRPr="00112E77">
        <w:rPr>
          <w:rFonts w:ascii="GHEA Grapalat" w:hAnsi="GHEA Grapalat"/>
          <w:b/>
          <w:bCs/>
          <w:color w:val="000000"/>
          <w:lang w:val="hy-AM"/>
        </w:rPr>
        <w:t>.</w:t>
      </w:r>
      <w:r w:rsidRPr="00112E77">
        <w:rPr>
          <w:rFonts w:ascii="GHEA Grapalat" w:hAnsi="GHEA Grapalat"/>
          <w:color w:val="000000"/>
          <w:lang w:val="hy-AM"/>
        </w:rPr>
        <w:t xml:space="preserve"> </w:t>
      </w:r>
      <w:r w:rsidR="00E93A59" w:rsidRPr="00112E77">
        <w:rPr>
          <w:rFonts w:ascii="GHEA Grapalat" w:hAnsi="GHEA Grapalat"/>
          <w:color w:val="000000"/>
          <w:lang w:val="hy-AM"/>
        </w:rPr>
        <w:t xml:space="preserve">Օրենսգրքի </w:t>
      </w:r>
      <w:r w:rsidR="00E93A59" w:rsidRPr="00112E77">
        <w:rPr>
          <w:rFonts w:ascii="GHEA Grapalat" w:hAnsi="GHEA Grapalat"/>
          <w:color w:val="000000"/>
        </w:rPr>
        <w:t>216-րդ հոդված</w:t>
      </w:r>
      <w:r w:rsidR="0078383D">
        <w:rPr>
          <w:rFonts w:ascii="GHEA Grapalat" w:hAnsi="GHEA Grapalat"/>
          <w:color w:val="000000"/>
        </w:rPr>
        <w:t>ի</w:t>
      </w:r>
      <w:r w:rsidR="00E93A59" w:rsidRPr="00112E77">
        <w:rPr>
          <w:rFonts w:ascii="GHEA Grapalat" w:hAnsi="GHEA Grapalat"/>
          <w:color w:val="000000"/>
        </w:rPr>
        <w:t xml:space="preserve">1-ին </w:t>
      </w:r>
      <w:proofErr w:type="spellStart"/>
      <w:r w:rsidR="00E93A59" w:rsidRPr="00112E77">
        <w:rPr>
          <w:rFonts w:ascii="GHEA Grapalat" w:hAnsi="GHEA Grapalat"/>
          <w:color w:val="000000"/>
        </w:rPr>
        <w:t>մաս</w:t>
      </w:r>
      <w:r w:rsidR="0069268C">
        <w:rPr>
          <w:rFonts w:ascii="GHEA Grapalat" w:hAnsi="GHEA Grapalat"/>
          <w:color w:val="000000"/>
        </w:rPr>
        <w:t>ը</w:t>
      </w:r>
      <w:proofErr w:type="spellEnd"/>
      <w:r w:rsidR="0069268C">
        <w:rPr>
          <w:rFonts w:ascii="GHEA Grapalat" w:hAnsi="GHEA Grapalat"/>
          <w:color w:val="000000"/>
        </w:rPr>
        <w:t xml:space="preserve"> </w:t>
      </w:r>
      <w:r w:rsidR="00F26A3E" w:rsidRPr="00112E77">
        <w:rPr>
          <w:rFonts w:ascii="GHEA Grapalat" w:hAnsi="GHEA Grapalat"/>
          <w:color w:val="000000"/>
        </w:rPr>
        <w:t>«</w:t>
      </w:r>
      <w:proofErr w:type="spellStart"/>
      <w:r w:rsidR="00F26A3E" w:rsidRPr="00112E77">
        <w:rPr>
          <w:rFonts w:ascii="GHEA Grapalat" w:hAnsi="GHEA Grapalat"/>
          <w:color w:val="000000"/>
        </w:rPr>
        <w:t>արձանագրությունը</w:t>
      </w:r>
      <w:proofErr w:type="spellEnd"/>
      <w:r w:rsidR="00F26A3E" w:rsidRPr="00112E77">
        <w:rPr>
          <w:rFonts w:ascii="GHEA Grapalat" w:hAnsi="GHEA Grapalat"/>
          <w:color w:val="000000"/>
        </w:rPr>
        <w:t xml:space="preserve">» </w:t>
      </w:r>
      <w:proofErr w:type="spellStart"/>
      <w:r w:rsidR="00F26A3E" w:rsidRPr="00112E77">
        <w:rPr>
          <w:rFonts w:ascii="GHEA Grapalat" w:hAnsi="GHEA Grapalat"/>
          <w:color w:val="000000"/>
        </w:rPr>
        <w:t>բառից</w:t>
      </w:r>
      <w:proofErr w:type="spellEnd"/>
      <w:r w:rsidR="00F26A3E" w:rsidRPr="00112E77">
        <w:rPr>
          <w:rFonts w:ascii="GHEA Grapalat" w:hAnsi="GHEA Grapalat"/>
          <w:color w:val="000000"/>
        </w:rPr>
        <w:t xml:space="preserve"> </w:t>
      </w:r>
      <w:proofErr w:type="spellStart"/>
      <w:r w:rsidR="00F26A3E" w:rsidRPr="00112E77">
        <w:rPr>
          <w:rFonts w:ascii="GHEA Grapalat" w:hAnsi="GHEA Grapalat"/>
          <w:color w:val="000000"/>
        </w:rPr>
        <w:t>հետո</w:t>
      </w:r>
      <w:proofErr w:type="spellEnd"/>
      <w:r w:rsidR="00F26A3E" w:rsidRPr="00112E77">
        <w:rPr>
          <w:rFonts w:ascii="GHEA Grapalat" w:hAnsi="GHEA Grapalat"/>
          <w:color w:val="000000"/>
        </w:rPr>
        <w:t xml:space="preserve"> </w:t>
      </w:r>
      <w:proofErr w:type="spellStart"/>
      <w:r w:rsidR="00F26A3E" w:rsidRPr="00112E77">
        <w:rPr>
          <w:rFonts w:ascii="GHEA Grapalat" w:hAnsi="GHEA Grapalat"/>
          <w:color w:val="000000"/>
        </w:rPr>
        <w:t>լրացնել</w:t>
      </w:r>
      <w:proofErr w:type="spellEnd"/>
      <w:r w:rsidR="00F26A3E" w:rsidRPr="00112E77">
        <w:rPr>
          <w:rFonts w:ascii="GHEA Grapalat" w:hAnsi="GHEA Grapalat"/>
          <w:color w:val="000000"/>
        </w:rPr>
        <w:t xml:space="preserve"> «</w:t>
      </w:r>
      <w:proofErr w:type="spellStart"/>
      <w:r w:rsidR="00F26A3E" w:rsidRPr="00112E77">
        <w:rPr>
          <w:rFonts w:ascii="GHEA Grapalat" w:hAnsi="GHEA Grapalat"/>
          <w:color w:val="000000"/>
        </w:rPr>
        <w:t>բացառությամբ</w:t>
      </w:r>
      <w:proofErr w:type="spellEnd"/>
      <w:r w:rsidR="00F26A3E" w:rsidRPr="00112E77">
        <w:rPr>
          <w:rFonts w:ascii="GHEA Grapalat" w:hAnsi="GHEA Grapalat"/>
          <w:color w:val="000000"/>
        </w:rPr>
        <w:t xml:space="preserve"> </w:t>
      </w:r>
      <w:proofErr w:type="spellStart"/>
      <w:r w:rsidR="00F26A3E" w:rsidRPr="00112E77">
        <w:rPr>
          <w:rFonts w:ascii="GHEA Grapalat" w:hAnsi="GHEA Grapalat"/>
          <w:color w:val="000000"/>
        </w:rPr>
        <w:t>սույն</w:t>
      </w:r>
      <w:proofErr w:type="spellEnd"/>
      <w:r w:rsidR="00F26A3E" w:rsidRPr="00112E77">
        <w:rPr>
          <w:rFonts w:ascii="GHEA Grapalat" w:hAnsi="GHEA Grapalat"/>
          <w:color w:val="000000"/>
        </w:rPr>
        <w:t xml:space="preserve"> </w:t>
      </w:r>
      <w:proofErr w:type="spellStart"/>
      <w:r w:rsidR="0078383D">
        <w:rPr>
          <w:rFonts w:ascii="GHEA Grapalat" w:hAnsi="GHEA Grapalat"/>
          <w:color w:val="000000"/>
        </w:rPr>
        <w:t>օրենսգրքի</w:t>
      </w:r>
      <w:proofErr w:type="spellEnd"/>
      <w:r w:rsidR="0078383D">
        <w:rPr>
          <w:rFonts w:ascii="GHEA Grapalat" w:hAnsi="GHEA Grapalat"/>
          <w:color w:val="000000"/>
        </w:rPr>
        <w:t xml:space="preserve"> 29-րդ </w:t>
      </w:r>
      <w:proofErr w:type="spellStart"/>
      <w:r w:rsidR="0078383D">
        <w:rPr>
          <w:rFonts w:ascii="GHEA Grapalat" w:hAnsi="GHEA Grapalat"/>
          <w:color w:val="000000"/>
        </w:rPr>
        <w:t>հոդվածի</w:t>
      </w:r>
      <w:proofErr w:type="spellEnd"/>
      <w:r w:rsidR="0078383D">
        <w:rPr>
          <w:rFonts w:ascii="GHEA Grapalat" w:hAnsi="GHEA Grapalat"/>
          <w:color w:val="000000"/>
        </w:rPr>
        <w:t xml:space="preserve"> 4-րդ</w:t>
      </w:r>
      <w:r w:rsidR="007B06E5">
        <w:rPr>
          <w:rFonts w:ascii="GHEA Grapalat" w:hAnsi="GHEA Grapalat"/>
          <w:color w:val="000000"/>
        </w:rPr>
        <w:t xml:space="preserve"> </w:t>
      </w:r>
      <w:proofErr w:type="spellStart"/>
      <w:r w:rsidR="00F26A3E" w:rsidRPr="00112E77">
        <w:rPr>
          <w:rFonts w:ascii="GHEA Grapalat" w:hAnsi="GHEA Grapalat"/>
          <w:color w:val="000000"/>
        </w:rPr>
        <w:t>մասով</w:t>
      </w:r>
      <w:proofErr w:type="spellEnd"/>
      <w:r w:rsidR="00F26A3E" w:rsidRPr="00112E77">
        <w:rPr>
          <w:rFonts w:ascii="GHEA Grapalat" w:hAnsi="GHEA Grapalat"/>
          <w:color w:val="000000"/>
        </w:rPr>
        <w:t xml:space="preserve"> </w:t>
      </w:r>
      <w:proofErr w:type="spellStart"/>
      <w:r w:rsidR="00F26A3E" w:rsidRPr="00112E77">
        <w:rPr>
          <w:rFonts w:ascii="GHEA Grapalat" w:hAnsi="GHEA Grapalat"/>
          <w:color w:val="000000"/>
        </w:rPr>
        <w:t>նախատեսված</w:t>
      </w:r>
      <w:proofErr w:type="spellEnd"/>
      <w:r w:rsidR="00F26A3E" w:rsidRPr="00112E77">
        <w:rPr>
          <w:rFonts w:ascii="GHEA Grapalat" w:hAnsi="GHEA Grapalat"/>
          <w:color w:val="000000"/>
        </w:rPr>
        <w:t xml:space="preserve"> </w:t>
      </w:r>
      <w:proofErr w:type="spellStart"/>
      <w:r w:rsidR="00F26A3E" w:rsidRPr="00112E77">
        <w:rPr>
          <w:rFonts w:ascii="GHEA Grapalat" w:hAnsi="GHEA Grapalat"/>
          <w:color w:val="000000"/>
        </w:rPr>
        <w:t>դեպքի</w:t>
      </w:r>
      <w:proofErr w:type="spellEnd"/>
      <w:r w:rsidR="00F26A3E" w:rsidRPr="00112E77">
        <w:rPr>
          <w:rFonts w:ascii="GHEA Grapalat" w:hAnsi="GHEA Grapalat"/>
          <w:color w:val="000000"/>
        </w:rPr>
        <w:t xml:space="preserve">» </w:t>
      </w:r>
      <w:proofErr w:type="spellStart"/>
      <w:r w:rsidR="00F26A3E" w:rsidRPr="00112E77">
        <w:rPr>
          <w:rFonts w:ascii="GHEA Grapalat" w:hAnsi="GHEA Grapalat"/>
          <w:color w:val="000000"/>
        </w:rPr>
        <w:t>բա</w:t>
      </w:r>
      <w:r w:rsidR="0069268C">
        <w:rPr>
          <w:rFonts w:ascii="GHEA Grapalat" w:hAnsi="GHEA Grapalat"/>
          <w:color w:val="000000"/>
        </w:rPr>
        <w:t>ռերով</w:t>
      </w:r>
      <w:proofErr w:type="spellEnd"/>
      <w:r w:rsidR="00F26A3E" w:rsidRPr="00112E77">
        <w:rPr>
          <w:rFonts w:ascii="GHEA Grapalat" w:hAnsi="GHEA Grapalat"/>
          <w:color w:val="000000"/>
        </w:rPr>
        <w:t>։</w:t>
      </w:r>
    </w:p>
    <w:p w14:paraId="0ECDC84C" w14:textId="5FC9DB6F" w:rsidR="00F26A3E" w:rsidRPr="00D904BF" w:rsidRDefault="00F26A3E" w:rsidP="00524717">
      <w:pPr>
        <w:shd w:val="clear" w:color="auto" w:fill="FFFFFF"/>
        <w:spacing w:line="360" w:lineRule="auto"/>
        <w:ind w:firstLine="720"/>
        <w:jc w:val="both"/>
        <w:rPr>
          <w:rFonts w:ascii="GHEA Grapalat" w:hAnsi="GHEA Grapalat"/>
          <w:color w:val="000000"/>
        </w:rPr>
      </w:pPr>
    </w:p>
    <w:p w14:paraId="334D1587" w14:textId="77777777" w:rsidR="00E93A59" w:rsidRDefault="00E93A59" w:rsidP="00524717">
      <w:pPr>
        <w:shd w:val="clear" w:color="auto" w:fill="FFFFFF"/>
        <w:spacing w:line="360" w:lineRule="auto"/>
        <w:ind w:firstLine="720"/>
        <w:jc w:val="both"/>
        <w:rPr>
          <w:rFonts w:ascii="GHEA Grapalat" w:hAnsi="GHEA Grapalat"/>
          <w:color w:val="000000"/>
          <w:lang w:val="hy-AM"/>
        </w:rPr>
      </w:pPr>
    </w:p>
    <w:p w14:paraId="0DAF4897" w14:textId="33D1F102" w:rsidR="00935A93" w:rsidRPr="004C2656" w:rsidRDefault="0006316B" w:rsidP="00524717">
      <w:pPr>
        <w:shd w:val="clear" w:color="auto" w:fill="FFFFFF"/>
        <w:spacing w:line="360" w:lineRule="auto"/>
        <w:ind w:firstLine="720"/>
        <w:jc w:val="both"/>
        <w:rPr>
          <w:rFonts w:ascii="GHEA Grapalat" w:hAnsi="GHEA Grapalat"/>
          <w:color w:val="000000"/>
          <w:lang w:val="hy-AM"/>
        </w:rPr>
      </w:pPr>
      <w:proofErr w:type="spellStart"/>
      <w:r w:rsidRPr="00D904BF">
        <w:rPr>
          <w:rFonts w:ascii="GHEA Grapalat" w:hAnsi="GHEA Grapalat"/>
          <w:b/>
          <w:bCs/>
          <w:color w:val="000000"/>
        </w:rPr>
        <w:t>Հոդված</w:t>
      </w:r>
      <w:proofErr w:type="spellEnd"/>
      <w:r w:rsidRPr="00D904BF">
        <w:rPr>
          <w:rFonts w:ascii="GHEA Grapalat" w:hAnsi="GHEA Grapalat"/>
          <w:b/>
          <w:bCs/>
          <w:color w:val="000000"/>
        </w:rPr>
        <w:t xml:space="preserve"> 4.</w:t>
      </w:r>
      <w:r>
        <w:rPr>
          <w:rFonts w:ascii="GHEA Grapalat" w:hAnsi="GHEA Grapalat"/>
          <w:color w:val="000000"/>
        </w:rPr>
        <w:t xml:space="preserve"> </w:t>
      </w:r>
      <w:r w:rsidR="00346741" w:rsidRPr="004C2656">
        <w:rPr>
          <w:rFonts w:ascii="GHEA Grapalat" w:hAnsi="GHEA Grapalat"/>
          <w:color w:val="000000"/>
          <w:lang w:val="hy-AM"/>
        </w:rPr>
        <w:t xml:space="preserve">Օրենսգրքի 5-րդ բաժինը լրացնել հետևյալ բովանդակությամբ </w:t>
      </w:r>
      <w:r w:rsidR="003D6451">
        <w:rPr>
          <w:rFonts w:ascii="GHEA Grapalat" w:hAnsi="GHEA Grapalat"/>
          <w:color w:val="000000"/>
        </w:rPr>
        <w:t>29.4</w:t>
      </w:r>
      <w:r w:rsidR="00346741" w:rsidRPr="004C2656">
        <w:rPr>
          <w:rFonts w:ascii="GHEA Grapalat" w:hAnsi="GHEA Grapalat"/>
          <w:color w:val="000000"/>
          <w:lang w:val="hy-AM"/>
        </w:rPr>
        <w:t xml:space="preserve"> գլխով.</w:t>
      </w:r>
    </w:p>
    <w:p w14:paraId="7ED86F29" w14:textId="5B28C1FA" w:rsidR="00265739" w:rsidRPr="003D6451" w:rsidRDefault="00F03A21" w:rsidP="00265739">
      <w:pPr>
        <w:shd w:val="clear" w:color="auto" w:fill="FFFFFF"/>
        <w:spacing w:line="360" w:lineRule="auto"/>
        <w:ind w:firstLine="419"/>
        <w:jc w:val="center"/>
        <w:rPr>
          <w:rFonts w:ascii="GHEA Grapalat" w:hAnsi="GHEA Grapalat"/>
          <w:color w:val="000000"/>
        </w:rPr>
      </w:pPr>
      <w:r w:rsidRPr="004C2656">
        <w:rPr>
          <w:rFonts w:ascii="GHEA Grapalat" w:hAnsi="GHEA Grapalat"/>
          <w:color w:val="000000"/>
          <w:lang w:val="hy-AM"/>
        </w:rPr>
        <w:t>«</w:t>
      </w:r>
      <w:r w:rsidRPr="004C2656">
        <w:rPr>
          <w:rFonts w:ascii="GHEA Grapalat" w:hAnsi="GHEA Grapalat"/>
          <w:b/>
          <w:bCs/>
          <w:color w:val="000000"/>
          <w:lang w:val="hy-AM"/>
        </w:rPr>
        <w:t xml:space="preserve">ԳԼՈՒԽ </w:t>
      </w:r>
      <w:r w:rsidR="003D6451">
        <w:rPr>
          <w:rFonts w:ascii="GHEA Grapalat" w:hAnsi="GHEA Grapalat"/>
          <w:b/>
          <w:bCs/>
          <w:color w:val="000000"/>
        </w:rPr>
        <w:t>29.4</w:t>
      </w:r>
    </w:p>
    <w:p w14:paraId="1217F29C" w14:textId="320181AC" w:rsidR="00F03A21" w:rsidRPr="004C2656" w:rsidRDefault="00F03A21" w:rsidP="00265739">
      <w:pPr>
        <w:shd w:val="clear" w:color="auto" w:fill="FFFFFF"/>
        <w:spacing w:line="360" w:lineRule="auto"/>
        <w:ind w:firstLine="419"/>
        <w:jc w:val="center"/>
        <w:rPr>
          <w:rFonts w:ascii="GHEA Grapalat" w:hAnsi="GHEA Grapalat"/>
          <w:color w:val="000000"/>
          <w:lang w:val="hy-AM"/>
        </w:rPr>
      </w:pPr>
      <w:r w:rsidRPr="004C2656">
        <w:rPr>
          <w:rFonts w:ascii="Arial" w:hAnsi="Arial" w:cs="Arial"/>
          <w:color w:val="000000"/>
          <w:lang w:val="hy-AM"/>
        </w:rPr>
        <w:t> </w:t>
      </w:r>
    </w:p>
    <w:p w14:paraId="3BC2FCF3" w14:textId="701718D9" w:rsidR="00F03A21" w:rsidRPr="004C2656" w:rsidRDefault="00F03A21" w:rsidP="00524717">
      <w:pPr>
        <w:shd w:val="clear" w:color="auto" w:fill="FFFFFF"/>
        <w:spacing w:line="360" w:lineRule="auto"/>
        <w:ind w:firstLine="419"/>
        <w:jc w:val="center"/>
        <w:rPr>
          <w:rFonts w:ascii="GHEA Grapalat" w:hAnsi="GHEA Grapalat"/>
          <w:color w:val="000000"/>
          <w:lang w:val="hy-AM"/>
        </w:rPr>
      </w:pPr>
      <w:r w:rsidRPr="004C2656">
        <w:rPr>
          <w:rFonts w:ascii="GHEA Grapalat" w:hAnsi="GHEA Grapalat"/>
          <w:b/>
          <w:bCs/>
          <w:color w:val="000000"/>
          <w:lang w:val="hy-AM"/>
        </w:rPr>
        <w:t>ԽՏՐԱԿԱՆՈՒԹՅԱՆ ՎԵՐԱԲԵՐՅԱԼ ԳՈՐԾԵՐԻ ՎԱՐՈՒՅԹԸ</w:t>
      </w:r>
    </w:p>
    <w:p w14:paraId="2F838876" w14:textId="65C8A2C9" w:rsidR="00935A93" w:rsidRPr="007B06E5" w:rsidRDefault="00F03A21" w:rsidP="007B06E5">
      <w:pPr>
        <w:shd w:val="clear" w:color="auto" w:fill="FFFFFF"/>
        <w:spacing w:line="360" w:lineRule="auto"/>
        <w:ind w:firstLine="419"/>
        <w:rPr>
          <w:rFonts w:ascii="GHEA Grapalat" w:hAnsi="GHEA Grapalat"/>
          <w:color w:val="000000"/>
          <w:lang w:val="hy-AM"/>
        </w:rPr>
      </w:pPr>
      <w:r w:rsidRPr="004C2656">
        <w:rPr>
          <w:rFonts w:ascii="Arial" w:hAnsi="Arial" w:cs="Arial"/>
          <w:color w:val="000000"/>
          <w:lang w:val="hy-AM"/>
        </w:rPr>
        <w:t> </w:t>
      </w:r>
    </w:p>
    <w:tbl>
      <w:tblPr>
        <w:tblW w:w="8722"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299"/>
        <w:gridCol w:w="7020"/>
      </w:tblGrid>
      <w:tr w:rsidR="00F03A21" w:rsidRPr="004C2656" w14:paraId="4A8C751D" w14:textId="77777777" w:rsidTr="00346741">
        <w:trPr>
          <w:tblCellSpacing w:w="7" w:type="dxa"/>
        </w:trPr>
        <w:tc>
          <w:tcPr>
            <w:tcW w:w="9278" w:type="dxa"/>
            <w:shd w:val="clear" w:color="auto" w:fill="FFFFFF"/>
            <w:hideMark/>
          </w:tcPr>
          <w:p w14:paraId="6416DF19" w14:textId="2DCF5ACF" w:rsidR="00F03A21" w:rsidRPr="004C2656" w:rsidRDefault="00F03A21" w:rsidP="00524717">
            <w:pPr>
              <w:pStyle w:val="NormalWeb"/>
              <w:shd w:val="clear" w:color="auto" w:fill="FFFFFF"/>
              <w:spacing w:before="0" w:beforeAutospacing="0" w:after="0" w:afterAutospacing="0" w:line="360" w:lineRule="auto"/>
              <w:ind w:firstLine="720"/>
              <w:rPr>
                <w:rFonts w:ascii="GHEA Grapalat" w:hAnsi="GHEA Grapalat"/>
                <w:b/>
                <w:lang w:val="hy-AM"/>
              </w:rPr>
            </w:pPr>
            <w:r w:rsidRPr="004C2656">
              <w:rPr>
                <w:rFonts w:ascii="GHEA Grapalat" w:hAnsi="GHEA Grapalat"/>
                <w:b/>
                <w:lang w:val="hy-AM"/>
              </w:rPr>
              <w:t>Հոդված</w:t>
            </w:r>
            <w:r w:rsidR="007B06E5">
              <w:rPr>
                <w:rFonts w:ascii="GHEA Grapalat" w:hAnsi="GHEA Grapalat"/>
                <w:b/>
                <w:lang w:val="hy-AM"/>
              </w:rPr>
              <w:t xml:space="preserve"> </w:t>
            </w:r>
            <w:r w:rsidR="004413FC" w:rsidRPr="004C2656">
              <w:rPr>
                <w:rFonts w:ascii="GHEA Grapalat" w:hAnsi="GHEA Grapalat"/>
                <w:b/>
                <w:lang w:val="hy-AM"/>
              </w:rPr>
              <w:t>2</w:t>
            </w:r>
            <w:r w:rsidR="003D6451">
              <w:rPr>
                <w:rFonts w:ascii="GHEA Grapalat" w:hAnsi="GHEA Grapalat"/>
                <w:b/>
              </w:rPr>
              <w:t>16</w:t>
            </w:r>
            <w:r w:rsidR="004413FC" w:rsidRPr="004C2656">
              <w:rPr>
                <w:rFonts w:ascii="GHEA Grapalat" w:hAnsi="GHEA Grapalat"/>
                <w:b/>
                <w:lang w:val="hy-AM"/>
              </w:rPr>
              <w:t>.</w:t>
            </w:r>
            <w:r w:rsidR="003D6451">
              <w:rPr>
                <w:rFonts w:ascii="GHEA Grapalat" w:hAnsi="GHEA Grapalat"/>
                <w:b/>
                <w:lang w:val="hy-AM"/>
              </w:rPr>
              <w:t>9</w:t>
            </w:r>
            <w:r w:rsidRPr="004C2656">
              <w:rPr>
                <w:rFonts w:ascii="GHEA Grapalat" w:hAnsi="GHEA Grapalat"/>
                <w:b/>
                <w:lang w:val="hy-AM"/>
              </w:rPr>
              <w:t>.</w:t>
            </w:r>
            <w:r w:rsidR="007B06E5">
              <w:rPr>
                <w:rFonts w:ascii="GHEA Grapalat" w:hAnsi="GHEA Grapalat"/>
                <w:b/>
                <w:lang w:val="hy-AM"/>
              </w:rPr>
              <w:t xml:space="preserve"> </w:t>
            </w:r>
            <w:r w:rsidRPr="004C2656">
              <w:rPr>
                <w:rFonts w:ascii="GHEA Grapalat" w:hAnsi="GHEA Grapalat"/>
                <w:b/>
                <w:lang w:val="hy-AM"/>
              </w:rPr>
              <w:t>Վարչական դատարան դիմելը</w:t>
            </w:r>
          </w:p>
          <w:p w14:paraId="5C799FD1" w14:textId="77777777" w:rsidR="00F03A21" w:rsidRPr="004C2656" w:rsidRDefault="00F03A21" w:rsidP="00524717">
            <w:pPr>
              <w:pStyle w:val="NormalWeb"/>
              <w:shd w:val="clear" w:color="auto" w:fill="FFFFFF"/>
              <w:spacing w:before="0" w:beforeAutospacing="0" w:after="0" w:afterAutospacing="0" w:line="360" w:lineRule="auto"/>
              <w:ind w:firstLine="720"/>
              <w:rPr>
                <w:rFonts w:ascii="GHEA Grapalat" w:hAnsi="GHEA Grapalat"/>
                <w:lang w:val="hy-AM"/>
              </w:rPr>
            </w:pPr>
          </w:p>
          <w:p w14:paraId="40F4F7AE" w14:textId="2B97B02E" w:rsidR="00F03A21" w:rsidRDefault="00F03A21" w:rsidP="00524717">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4C2656">
              <w:rPr>
                <w:rFonts w:ascii="GHEA Grapalat" w:hAnsi="GHEA Grapalat"/>
                <w:lang w:val="hy-AM"/>
              </w:rPr>
              <w:t>1. Խտրականության վերաբերյալ գործերով վարչական դատարան կարող</w:t>
            </w:r>
            <w:r w:rsidR="00041F9D">
              <w:rPr>
                <w:rFonts w:ascii="GHEA Grapalat" w:hAnsi="GHEA Grapalat"/>
                <w:lang w:val="hy-AM"/>
              </w:rPr>
              <w:t xml:space="preserve"> են դիմել սույն օրենսգրքի </w:t>
            </w:r>
            <w:r w:rsidR="00041F9D">
              <w:rPr>
                <w:rFonts w:ascii="GHEA Grapalat" w:hAnsi="GHEA Grapalat"/>
              </w:rPr>
              <w:t xml:space="preserve">3-րդ </w:t>
            </w:r>
            <w:proofErr w:type="spellStart"/>
            <w:r w:rsidR="00041F9D">
              <w:rPr>
                <w:rFonts w:ascii="GHEA Grapalat" w:hAnsi="GHEA Grapalat"/>
              </w:rPr>
              <w:t>հոդվածի</w:t>
            </w:r>
            <w:proofErr w:type="spellEnd"/>
            <w:r w:rsidR="00041F9D">
              <w:rPr>
                <w:rFonts w:ascii="GHEA Grapalat" w:hAnsi="GHEA Grapalat"/>
              </w:rPr>
              <w:t xml:space="preserve"> 1-ին </w:t>
            </w:r>
            <w:proofErr w:type="spellStart"/>
            <w:r w:rsidR="00041F9D">
              <w:rPr>
                <w:rFonts w:ascii="GHEA Grapalat" w:hAnsi="GHEA Grapalat"/>
              </w:rPr>
              <w:t>մասով</w:t>
            </w:r>
            <w:proofErr w:type="spellEnd"/>
            <w:r w:rsidR="00041F9D">
              <w:rPr>
                <w:rFonts w:ascii="GHEA Grapalat" w:hAnsi="GHEA Grapalat"/>
              </w:rPr>
              <w:t xml:space="preserve"> </w:t>
            </w:r>
            <w:proofErr w:type="spellStart"/>
            <w:r w:rsidR="00041F9D">
              <w:rPr>
                <w:rFonts w:ascii="GHEA Grapalat" w:hAnsi="GHEA Grapalat"/>
              </w:rPr>
              <w:t>նախատեսված</w:t>
            </w:r>
            <w:proofErr w:type="spellEnd"/>
            <w:r w:rsidR="00041F9D">
              <w:rPr>
                <w:rFonts w:ascii="GHEA Grapalat" w:hAnsi="GHEA Grapalat"/>
              </w:rPr>
              <w:t xml:space="preserve"> </w:t>
            </w:r>
            <w:proofErr w:type="spellStart"/>
            <w:r w:rsidR="00041F9D">
              <w:rPr>
                <w:rFonts w:ascii="GHEA Grapalat" w:hAnsi="GHEA Grapalat"/>
              </w:rPr>
              <w:t>սուբյեկտները</w:t>
            </w:r>
            <w:proofErr w:type="spellEnd"/>
            <w:r w:rsidR="00041F9D">
              <w:rPr>
                <w:rFonts w:ascii="GHEA Grapalat" w:hAnsi="GHEA Grapalat"/>
              </w:rPr>
              <w:t xml:space="preserve">, </w:t>
            </w:r>
            <w:r w:rsidRPr="004C2656">
              <w:rPr>
                <w:rFonts w:ascii="GHEA Grapalat" w:hAnsi="GHEA Grapalat"/>
                <w:lang w:val="hy-AM"/>
              </w:rPr>
              <w:t xml:space="preserve">եթե համարում </w:t>
            </w:r>
            <w:r w:rsidR="00041F9D">
              <w:rPr>
                <w:rFonts w:ascii="GHEA Grapalat" w:hAnsi="GHEA Grapalat"/>
                <w:lang w:val="hy-AM"/>
              </w:rPr>
              <w:t>են</w:t>
            </w:r>
            <w:r w:rsidRPr="004C2656">
              <w:rPr>
                <w:rFonts w:ascii="GHEA Grapalat" w:hAnsi="GHEA Grapalat"/>
                <w:lang w:val="hy-AM"/>
              </w:rPr>
              <w:t xml:space="preserve">, որ </w:t>
            </w:r>
            <w:r w:rsidR="00C517C6">
              <w:rPr>
                <w:rFonts w:ascii="GHEA Grapalat" w:hAnsi="GHEA Grapalat"/>
                <w:lang w:val="hy-AM"/>
              </w:rPr>
              <w:t xml:space="preserve">պետական կամ տեղական ինքնակառավարման մարմնի կամ դրա պաշտոնատար անձի </w:t>
            </w:r>
            <w:r w:rsidRPr="004C2656">
              <w:rPr>
                <w:rFonts w:ascii="GHEA Grapalat" w:hAnsi="GHEA Grapalat"/>
                <w:lang w:val="hy-AM"/>
              </w:rPr>
              <w:t xml:space="preserve">վարչական ակտով կամ գործողությամբ կամ անգործությամբ խախտվել </w:t>
            </w:r>
            <w:r w:rsidR="00A73DCF">
              <w:rPr>
                <w:rFonts w:ascii="GHEA Grapalat" w:hAnsi="GHEA Grapalat"/>
                <w:lang w:val="hy-AM"/>
              </w:rPr>
              <w:t>է</w:t>
            </w:r>
            <w:r w:rsidR="00A73DCF" w:rsidRPr="004C2656">
              <w:rPr>
                <w:rFonts w:ascii="GHEA Grapalat" w:hAnsi="GHEA Grapalat"/>
                <w:lang w:val="hy-AM"/>
              </w:rPr>
              <w:t xml:space="preserve"> </w:t>
            </w:r>
            <w:r w:rsidR="00C517C6">
              <w:rPr>
                <w:rFonts w:ascii="GHEA Grapalat" w:hAnsi="GHEA Grapalat"/>
                <w:lang w:val="hy-AM"/>
              </w:rPr>
              <w:t>նրա</w:t>
            </w:r>
            <w:r w:rsidR="00041F9D">
              <w:rPr>
                <w:rFonts w:ascii="GHEA Grapalat" w:hAnsi="GHEA Grapalat"/>
                <w:lang w:val="hy-AM"/>
              </w:rPr>
              <w:t>նց</w:t>
            </w:r>
            <w:r w:rsidR="00112E77">
              <w:rPr>
                <w:rFonts w:ascii="GHEA Grapalat" w:hAnsi="GHEA Grapalat"/>
                <w:lang w:val="hy-AM"/>
              </w:rPr>
              <w:t>՝ իրավահավասարության ապահովման և</w:t>
            </w:r>
            <w:r w:rsidRPr="004C2656">
              <w:rPr>
                <w:rFonts w:ascii="GHEA Grapalat" w:hAnsi="GHEA Grapalat"/>
                <w:color w:val="000000"/>
                <w:lang w:val="hy-AM"/>
              </w:rPr>
              <w:t xml:space="preserve"> </w:t>
            </w:r>
            <w:r w:rsidR="00C517C6">
              <w:rPr>
                <w:rFonts w:ascii="GHEA Grapalat" w:hAnsi="GHEA Grapalat"/>
                <w:color w:val="000000"/>
                <w:lang w:val="hy-AM"/>
              </w:rPr>
              <w:t>խտրականությ</w:t>
            </w:r>
            <w:r w:rsidR="00112E77">
              <w:rPr>
                <w:rFonts w:ascii="GHEA Grapalat" w:hAnsi="GHEA Grapalat"/>
                <w:color w:val="000000"/>
                <w:lang w:val="hy-AM"/>
              </w:rPr>
              <w:t>ունից պաշտպանության</w:t>
            </w:r>
            <w:r w:rsidR="00C517C6">
              <w:rPr>
                <w:rFonts w:ascii="GHEA Grapalat" w:hAnsi="GHEA Grapalat"/>
                <w:color w:val="000000"/>
                <w:lang w:val="hy-AM"/>
              </w:rPr>
              <w:t xml:space="preserve"> մասին Հայաստանի Հանրապետության օրենսդրությամբ սահմանված իրավունքը կամ ազատությունը</w:t>
            </w:r>
            <w:r w:rsidR="00A162AD" w:rsidRPr="004C2656">
              <w:rPr>
                <w:rFonts w:ascii="GHEA Grapalat" w:hAnsi="GHEA Grapalat"/>
                <w:color w:val="000000"/>
                <w:shd w:val="clear" w:color="auto" w:fill="FFFFFF"/>
                <w:lang w:val="hy-AM"/>
              </w:rPr>
              <w:t>:</w:t>
            </w:r>
          </w:p>
          <w:p w14:paraId="6D81536A" w14:textId="53989822" w:rsidR="00943F43" w:rsidRPr="00D904BF" w:rsidRDefault="00943F43" w:rsidP="00524717">
            <w:pPr>
              <w:pStyle w:val="NormalWeb"/>
              <w:shd w:val="clear" w:color="auto" w:fill="FFFFFF"/>
              <w:spacing w:before="0" w:beforeAutospacing="0" w:after="0" w:afterAutospacing="0" w:line="360" w:lineRule="auto"/>
              <w:ind w:firstLine="720"/>
              <w:jc w:val="both"/>
              <w:rPr>
                <w:rFonts w:ascii="GHEA Grapalat" w:hAnsi="GHEA Grapalat"/>
                <w:color w:val="000000"/>
              </w:rPr>
            </w:pPr>
            <w:r>
              <w:rPr>
                <w:rFonts w:ascii="GHEA Grapalat" w:hAnsi="GHEA Grapalat"/>
                <w:color w:val="000000"/>
              </w:rPr>
              <w:t xml:space="preserve">2. </w:t>
            </w:r>
            <w:proofErr w:type="spellStart"/>
            <w:r>
              <w:rPr>
                <w:rFonts w:ascii="GHEA Grapalat" w:hAnsi="GHEA Grapalat"/>
                <w:color w:val="000000"/>
              </w:rPr>
              <w:t>Խտրականության</w:t>
            </w:r>
            <w:proofErr w:type="spellEnd"/>
            <w:r>
              <w:rPr>
                <w:rFonts w:ascii="GHEA Grapalat" w:hAnsi="GHEA Grapalat"/>
                <w:color w:val="000000"/>
              </w:rPr>
              <w:t xml:space="preserve"> </w:t>
            </w:r>
            <w:proofErr w:type="spellStart"/>
            <w:r>
              <w:rPr>
                <w:rFonts w:ascii="GHEA Grapalat" w:hAnsi="GHEA Grapalat"/>
                <w:color w:val="000000"/>
              </w:rPr>
              <w:t>վերաբերյալ</w:t>
            </w:r>
            <w:proofErr w:type="spellEnd"/>
            <w:r>
              <w:rPr>
                <w:rFonts w:ascii="GHEA Grapalat" w:hAnsi="GHEA Grapalat"/>
                <w:color w:val="000000"/>
              </w:rPr>
              <w:t xml:space="preserve"> </w:t>
            </w:r>
            <w:proofErr w:type="spellStart"/>
            <w:r>
              <w:rPr>
                <w:rFonts w:ascii="GHEA Grapalat" w:hAnsi="GHEA Grapalat"/>
                <w:color w:val="000000"/>
              </w:rPr>
              <w:t>գործերով</w:t>
            </w:r>
            <w:proofErr w:type="spellEnd"/>
            <w:r>
              <w:rPr>
                <w:rFonts w:ascii="GHEA Grapalat" w:hAnsi="GHEA Grapalat"/>
                <w:color w:val="000000"/>
              </w:rPr>
              <w:t xml:space="preserve"> </w:t>
            </w:r>
            <w:proofErr w:type="spellStart"/>
            <w:r>
              <w:rPr>
                <w:rFonts w:ascii="GHEA Grapalat" w:hAnsi="GHEA Grapalat"/>
                <w:color w:val="000000"/>
              </w:rPr>
              <w:t>անձ</w:t>
            </w:r>
            <w:r w:rsidR="00041F9D">
              <w:rPr>
                <w:rFonts w:ascii="GHEA Grapalat" w:hAnsi="GHEA Grapalat"/>
                <w:color w:val="000000"/>
              </w:rPr>
              <w:t>ի</w:t>
            </w:r>
            <w:proofErr w:type="spellEnd"/>
            <w:r w:rsidR="00041F9D">
              <w:rPr>
                <w:rFonts w:ascii="GHEA Grapalat" w:hAnsi="GHEA Grapalat"/>
                <w:color w:val="000000"/>
              </w:rPr>
              <w:t xml:space="preserve"> </w:t>
            </w:r>
            <w:proofErr w:type="spellStart"/>
            <w:r w:rsidR="00041F9D">
              <w:rPr>
                <w:rFonts w:ascii="GHEA Grapalat" w:hAnsi="GHEA Grapalat"/>
                <w:color w:val="000000"/>
              </w:rPr>
              <w:t>կամ</w:t>
            </w:r>
            <w:proofErr w:type="spellEnd"/>
            <w:r w:rsidR="00041F9D">
              <w:rPr>
                <w:rFonts w:ascii="GHEA Grapalat" w:hAnsi="GHEA Grapalat"/>
                <w:color w:val="000000"/>
              </w:rPr>
              <w:t xml:space="preserve"> </w:t>
            </w:r>
            <w:proofErr w:type="spellStart"/>
            <w:r w:rsidR="00041F9D">
              <w:rPr>
                <w:rFonts w:ascii="GHEA Grapalat" w:hAnsi="GHEA Grapalat"/>
                <w:color w:val="000000"/>
              </w:rPr>
              <w:t>անձանց</w:t>
            </w:r>
            <w:proofErr w:type="spellEnd"/>
            <w:r w:rsidR="00041F9D">
              <w:rPr>
                <w:rFonts w:ascii="GHEA Grapalat" w:hAnsi="GHEA Grapalat"/>
                <w:color w:val="000000"/>
              </w:rPr>
              <w:t xml:space="preserve"> </w:t>
            </w:r>
            <w:proofErr w:type="spellStart"/>
            <w:r w:rsidR="00041F9D">
              <w:rPr>
                <w:rFonts w:ascii="GHEA Grapalat" w:hAnsi="GHEA Grapalat"/>
                <w:color w:val="000000"/>
              </w:rPr>
              <w:t>խմբի</w:t>
            </w:r>
            <w:proofErr w:type="spellEnd"/>
            <w:r>
              <w:rPr>
                <w:rFonts w:ascii="GHEA Grapalat" w:hAnsi="GHEA Grapalat"/>
                <w:color w:val="000000"/>
              </w:rPr>
              <w:t xml:space="preserve"> </w:t>
            </w:r>
            <w:proofErr w:type="spellStart"/>
            <w:r>
              <w:rPr>
                <w:rFonts w:ascii="GHEA Grapalat" w:hAnsi="GHEA Grapalat"/>
                <w:color w:val="000000"/>
              </w:rPr>
              <w:t>համաձայնությամբ</w:t>
            </w:r>
            <w:proofErr w:type="spellEnd"/>
            <w:r>
              <w:rPr>
                <w:rFonts w:ascii="GHEA Grapalat" w:hAnsi="GHEA Grapalat"/>
                <w:color w:val="000000"/>
              </w:rPr>
              <w:t xml:space="preserve"> </w:t>
            </w:r>
            <w:proofErr w:type="spellStart"/>
            <w:r>
              <w:rPr>
                <w:rFonts w:ascii="GHEA Grapalat" w:hAnsi="GHEA Grapalat"/>
                <w:color w:val="000000"/>
              </w:rPr>
              <w:t>վարչական</w:t>
            </w:r>
            <w:proofErr w:type="spellEnd"/>
            <w:r>
              <w:rPr>
                <w:rFonts w:ascii="GHEA Grapalat" w:hAnsi="GHEA Grapalat"/>
                <w:color w:val="000000"/>
              </w:rPr>
              <w:t xml:space="preserve"> </w:t>
            </w:r>
            <w:proofErr w:type="spellStart"/>
            <w:r>
              <w:rPr>
                <w:rFonts w:ascii="GHEA Grapalat" w:hAnsi="GHEA Grapalat"/>
                <w:color w:val="000000"/>
              </w:rPr>
              <w:t>դատարան</w:t>
            </w:r>
            <w:proofErr w:type="spellEnd"/>
            <w:r>
              <w:rPr>
                <w:rFonts w:ascii="GHEA Grapalat" w:hAnsi="GHEA Grapalat"/>
                <w:color w:val="000000"/>
              </w:rPr>
              <w:t xml:space="preserve"> </w:t>
            </w:r>
            <w:proofErr w:type="spellStart"/>
            <w:r>
              <w:rPr>
                <w:rFonts w:ascii="GHEA Grapalat" w:hAnsi="GHEA Grapalat"/>
                <w:color w:val="000000"/>
              </w:rPr>
              <w:t>կարող</w:t>
            </w:r>
            <w:proofErr w:type="spellEnd"/>
            <w:r>
              <w:rPr>
                <w:rFonts w:ascii="GHEA Grapalat" w:hAnsi="GHEA Grapalat"/>
                <w:color w:val="000000"/>
              </w:rPr>
              <w:t xml:space="preserve"> է </w:t>
            </w:r>
            <w:proofErr w:type="spellStart"/>
            <w:r>
              <w:rPr>
                <w:rFonts w:ascii="GHEA Grapalat" w:hAnsi="GHEA Grapalat"/>
                <w:color w:val="000000"/>
              </w:rPr>
              <w:t>դիմել</w:t>
            </w:r>
            <w:proofErr w:type="spellEnd"/>
            <w:r>
              <w:rPr>
                <w:rFonts w:ascii="GHEA Grapalat" w:hAnsi="GHEA Grapalat"/>
                <w:color w:val="000000"/>
              </w:rPr>
              <w:t xml:space="preserve"> </w:t>
            </w:r>
            <w:proofErr w:type="spellStart"/>
            <w:r>
              <w:rPr>
                <w:rFonts w:ascii="GHEA Grapalat" w:hAnsi="GHEA Grapalat"/>
                <w:color w:val="000000"/>
              </w:rPr>
              <w:t>նաև</w:t>
            </w:r>
            <w:proofErr w:type="spellEnd"/>
            <w:r>
              <w:rPr>
                <w:rFonts w:ascii="GHEA Grapalat" w:hAnsi="GHEA Grapalat"/>
                <w:color w:val="000000"/>
              </w:rPr>
              <w:t xml:space="preserve"> </w:t>
            </w:r>
            <w:proofErr w:type="spellStart"/>
            <w:r>
              <w:rPr>
                <w:rFonts w:ascii="GHEA Grapalat" w:hAnsi="GHEA Grapalat"/>
                <w:color w:val="000000"/>
              </w:rPr>
              <w:t>Մարդու</w:t>
            </w:r>
            <w:proofErr w:type="spellEnd"/>
            <w:r>
              <w:rPr>
                <w:rFonts w:ascii="GHEA Grapalat" w:hAnsi="GHEA Grapalat"/>
                <w:color w:val="000000"/>
              </w:rPr>
              <w:t xml:space="preserve"> </w:t>
            </w:r>
            <w:proofErr w:type="spellStart"/>
            <w:r>
              <w:rPr>
                <w:rFonts w:ascii="GHEA Grapalat" w:hAnsi="GHEA Grapalat"/>
                <w:color w:val="000000"/>
              </w:rPr>
              <w:t>իրավունքների</w:t>
            </w:r>
            <w:proofErr w:type="spellEnd"/>
            <w:r>
              <w:rPr>
                <w:rFonts w:ascii="GHEA Grapalat" w:hAnsi="GHEA Grapalat"/>
                <w:color w:val="000000"/>
              </w:rPr>
              <w:t xml:space="preserve"> </w:t>
            </w:r>
            <w:proofErr w:type="spellStart"/>
            <w:r>
              <w:rPr>
                <w:rFonts w:ascii="GHEA Grapalat" w:hAnsi="GHEA Grapalat"/>
                <w:color w:val="000000"/>
              </w:rPr>
              <w:t>պաշտպանը</w:t>
            </w:r>
            <w:proofErr w:type="spellEnd"/>
            <w:r>
              <w:rPr>
                <w:rFonts w:ascii="GHEA Grapalat" w:hAnsi="GHEA Grapalat"/>
                <w:color w:val="000000"/>
              </w:rPr>
              <w:t>՝ «</w:t>
            </w:r>
            <w:proofErr w:type="spellStart"/>
            <w:r>
              <w:rPr>
                <w:rFonts w:ascii="GHEA Grapalat" w:hAnsi="GHEA Grapalat"/>
                <w:color w:val="000000"/>
              </w:rPr>
              <w:t>Մարդու</w:t>
            </w:r>
            <w:proofErr w:type="spellEnd"/>
            <w:r>
              <w:rPr>
                <w:rFonts w:ascii="GHEA Grapalat" w:hAnsi="GHEA Grapalat"/>
                <w:color w:val="000000"/>
              </w:rPr>
              <w:t xml:space="preserve"> </w:t>
            </w:r>
            <w:proofErr w:type="spellStart"/>
            <w:r>
              <w:rPr>
                <w:rFonts w:ascii="GHEA Grapalat" w:hAnsi="GHEA Grapalat"/>
                <w:color w:val="000000"/>
              </w:rPr>
              <w:t>իրավունքների</w:t>
            </w:r>
            <w:proofErr w:type="spellEnd"/>
            <w:r>
              <w:rPr>
                <w:rFonts w:ascii="GHEA Grapalat" w:hAnsi="GHEA Grapalat"/>
                <w:color w:val="000000"/>
              </w:rPr>
              <w:t xml:space="preserve"> </w:t>
            </w:r>
            <w:proofErr w:type="spellStart"/>
            <w:r>
              <w:rPr>
                <w:rFonts w:ascii="GHEA Grapalat" w:hAnsi="GHEA Grapalat"/>
                <w:color w:val="000000"/>
              </w:rPr>
              <w:t>պաշտպանի</w:t>
            </w:r>
            <w:proofErr w:type="spellEnd"/>
            <w:r>
              <w:rPr>
                <w:rFonts w:ascii="GHEA Grapalat" w:hAnsi="GHEA Grapalat"/>
                <w:color w:val="000000"/>
              </w:rPr>
              <w:t xml:space="preserve"> </w:t>
            </w:r>
            <w:proofErr w:type="spellStart"/>
            <w:r>
              <w:rPr>
                <w:rFonts w:ascii="GHEA Grapalat" w:hAnsi="GHEA Grapalat"/>
                <w:color w:val="000000"/>
              </w:rPr>
              <w:t>մասին</w:t>
            </w:r>
            <w:proofErr w:type="spellEnd"/>
            <w:r>
              <w:rPr>
                <w:rFonts w:ascii="GHEA Grapalat" w:hAnsi="GHEA Grapalat"/>
                <w:color w:val="000000"/>
              </w:rPr>
              <w:t xml:space="preserve">» </w:t>
            </w:r>
            <w:proofErr w:type="spellStart"/>
            <w:r w:rsidR="00041F9D">
              <w:rPr>
                <w:rFonts w:ascii="GHEA Grapalat" w:hAnsi="GHEA Grapalat"/>
                <w:color w:val="000000"/>
              </w:rPr>
              <w:t>սահմանադրական</w:t>
            </w:r>
            <w:proofErr w:type="spellEnd"/>
            <w:r w:rsidR="00041F9D">
              <w:rPr>
                <w:rFonts w:ascii="GHEA Grapalat" w:hAnsi="GHEA Grapalat"/>
                <w:color w:val="000000"/>
              </w:rPr>
              <w:t xml:space="preserve"> </w:t>
            </w:r>
            <w:proofErr w:type="spellStart"/>
            <w:r>
              <w:rPr>
                <w:rFonts w:ascii="GHEA Grapalat" w:hAnsi="GHEA Grapalat"/>
                <w:color w:val="000000"/>
              </w:rPr>
              <w:t>օրենքով</w:t>
            </w:r>
            <w:proofErr w:type="spellEnd"/>
            <w:r>
              <w:rPr>
                <w:rFonts w:ascii="GHEA Grapalat" w:hAnsi="GHEA Grapalat"/>
                <w:color w:val="000000"/>
              </w:rPr>
              <w:t xml:space="preserve"> </w:t>
            </w:r>
            <w:proofErr w:type="spellStart"/>
            <w:r>
              <w:rPr>
                <w:rFonts w:ascii="GHEA Grapalat" w:hAnsi="GHEA Grapalat"/>
                <w:color w:val="000000"/>
              </w:rPr>
              <w:t>սահմանված</w:t>
            </w:r>
            <w:proofErr w:type="spellEnd"/>
            <w:r>
              <w:rPr>
                <w:rFonts w:ascii="GHEA Grapalat" w:hAnsi="GHEA Grapalat"/>
                <w:color w:val="000000"/>
              </w:rPr>
              <w:t xml:space="preserve"> </w:t>
            </w:r>
            <w:proofErr w:type="spellStart"/>
            <w:r>
              <w:rPr>
                <w:rFonts w:ascii="GHEA Grapalat" w:hAnsi="GHEA Grapalat"/>
                <w:color w:val="000000"/>
              </w:rPr>
              <w:t>դեպքերում</w:t>
            </w:r>
            <w:proofErr w:type="spellEnd"/>
            <w:r>
              <w:rPr>
                <w:rFonts w:ascii="GHEA Grapalat" w:hAnsi="GHEA Grapalat"/>
                <w:color w:val="000000"/>
              </w:rPr>
              <w:t>։</w:t>
            </w:r>
          </w:p>
          <w:p w14:paraId="6561F1C0" w14:textId="77777777" w:rsidR="00F03A21" w:rsidRPr="004C2656" w:rsidRDefault="00F03A21" w:rsidP="00D904BF">
            <w:pPr>
              <w:pStyle w:val="NormalWeb"/>
              <w:shd w:val="clear" w:color="auto" w:fill="FFFFFF"/>
              <w:spacing w:before="0" w:beforeAutospacing="0" w:after="0" w:afterAutospacing="0" w:line="360" w:lineRule="auto"/>
              <w:ind w:firstLine="720"/>
              <w:jc w:val="both"/>
              <w:rPr>
                <w:rFonts w:ascii="GHEA Grapalat" w:hAnsi="GHEA Grapalat"/>
                <w:lang w:val="hy-AM"/>
              </w:rPr>
            </w:pPr>
          </w:p>
        </w:tc>
        <w:tc>
          <w:tcPr>
            <w:tcW w:w="0" w:type="auto"/>
            <w:shd w:val="clear" w:color="auto" w:fill="FFFFFF"/>
            <w:hideMark/>
          </w:tcPr>
          <w:p w14:paraId="79844D8E" w14:textId="77777777" w:rsidR="00F03A21" w:rsidRPr="004C2656" w:rsidRDefault="00F03A21" w:rsidP="00524717">
            <w:pPr>
              <w:spacing w:line="360" w:lineRule="auto"/>
              <w:ind w:left="-1912" w:hanging="810"/>
              <w:rPr>
                <w:rFonts w:ascii="GHEA Grapalat" w:hAnsi="GHEA Grapalat"/>
                <w:b/>
                <w:bCs/>
                <w:color w:val="000000"/>
                <w:lang w:val="hy-AM"/>
              </w:rPr>
            </w:pPr>
            <w:r w:rsidRPr="004C2656">
              <w:rPr>
                <w:rFonts w:ascii="GHEA Grapalat" w:hAnsi="GHEA Grapalat"/>
                <w:b/>
                <w:bCs/>
                <w:color w:val="000000"/>
                <w:lang w:val="hy-AM"/>
              </w:rPr>
              <w:t xml:space="preserve">Վարչական դատարան </w:t>
            </w:r>
          </w:p>
          <w:p w14:paraId="63A0359F" w14:textId="77777777" w:rsidR="00F03A21" w:rsidRPr="004C2656" w:rsidRDefault="00F03A21" w:rsidP="00524717">
            <w:pPr>
              <w:spacing w:line="360" w:lineRule="auto"/>
              <w:rPr>
                <w:rFonts w:ascii="GHEA Grapalat" w:hAnsi="GHEA Grapalat"/>
                <w:b/>
                <w:bCs/>
                <w:color w:val="000000"/>
                <w:lang w:val="hy-AM"/>
              </w:rPr>
            </w:pPr>
          </w:p>
          <w:p w14:paraId="14360A7A" w14:textId="77777777" w:rsidR="00F03A21" w:rsidRPr="004C2656" w:rsidRDefault="00F03A21" w:rsidP="00524717">
            <w:pPr>
              <w:spacing w:line="360" w:lineRule="auto"/>
              <w:ind w:left="-2039"/>
              <w:rPr>
                <w:rFonts w:ascii="GHEA Grapalat" w:hAnsi="GHEA Grapalat"/>
                <w:b/>
                <w:bCs/>
                <w:color w:val="000000"/>
                <w:lang w:val="hy-AM"/>
              </w:rPr>
            </w:pPr>
          </w:p>
          <w:p w14:paraId="783CAB81" w14:textId="77777777" w:rsidR="00F03A21" w:rsidRPr="004C2656" w:rsidRDefault="00F03A21" w:rsidP="00524717">
            <w:pPr>
              <w:spacing w:line="360" w:lineRule="auto"/>
              <w:rPr>
                <w:rFonts w:ascii="GHEA Grapalat" w:hAnsi="GHEA Grapalat"/>
                <w:color w:val="000000"/>
                <w:lang w:val="hy-AM"/>
              </w:rPr>
            </w:pPr>
          </w:p>
        </w:tc>
      </w:tr>
    </w:tbl>
    <w:p w14:paraId="0975C01E" w14:textId="2D0DC433" w:rsidR="00F03A21" w:rsidRPr="004C2656" w:rsidRDefault="00F03A21" w:rsidP="00524717">
      <w:pPr>
        <w:spacing w:line="360" w:lineRule="auto"/>
        <w:ind w:firstLine="720"/>
        <w:jc w:val="both"/>
        <w:rPr>
          <w:rFonts w:ascii="GHEA Grapalat" w:hAnsi="GHEA Grapalat"/>
          <w:b/>
          <w:bCs/>
          <w:color w:val="000000"/>
          <w:lang w:val="hy-AM"/>
        </w:rPr>
      </w:pPr>
      <w:r w:rsidRPr="004C2656">
        <w:rPr>
          <w:rFonts w:ascii="GHEA Grapalat" w:hAnsi="GHEA Grapalat"/>
          <w:b/>
          <w:bCs/>
          <w:color w:val="000000"/>
          <w:lang w:val="hy-AM"/>
        </w:rPr>
        <w:t xml:space="preserve">Հոդված </w:t>
      </w:r>
      <w:r w:rsidR="004C5250" w:rsidRPr="004C2656">
        <w:rPr>
          <w:rFonts w:ascii="GHEA Grapalat" w:hAnsi="GHEA Grapalat"/>
          <w:b/>
          <w:bCs/>
          <w:color w:val="000000"/>
          <w:lang w:val="hy-AM"/>
        </w:rPr>
        <w:t>2</w:t>
      </w:r>
      <w:r w:rsidR="003D6451">
        <w:rPr>
          <w:rFonts w:ascii="GHEA Grapalat" w:hAnsi="GHEA Grapalat"/>
          <w:b/>
          <w:bCs/>
          <w:color w:val="000000"/>
        </w:rPr>
        <w:t>16</w:t>
      </w:r>
      <w:r w:rsidR="004C5250" w:rsidRPr="004C2656">
        <w:rPr>
          <w:rFonts w:ascii="GHEA Grapalat" w:hAnsi="GHEA Grapalat"/>
          <w:b/>
          <w:bCs/>
          <w:color w:val="000000"/>
          <w:lang w:val="hy-AM"/>
        </w:rPr>
        <w:t>.</w:t>
      </w:r>
      <w:r w:rsidR="003D6451">
        <w:rPr>
          <w:rFonts w:ascii="GHEA Grapalat" w:hAnsi="GHEA Grapalat"/>
          <w:b/>
          <w:bCs/>
          <w:color w:val="000000"/>
        </w:rPr>
        <w:t>10</w:t>
      </w:r>
      <w:r w:rsidRPr="004C2656">
        <w:rPr>
          <w:rFonts w:ascii="GHEA Grapalat" w:hAnsi="GHEA Grapalat"/>
          <w:b/>
          <w:bCs/>
          <w:color w:val="000000"/>
        </w:rPr>
        <w:t>.</w:t>
      </w:r>
      <w:r w:rsidR="007B06E5">
        <w:rPr>
          <w:rFonts w:ascii="GHEA Grapalat" w:hAnsi="GHEA Grapalat"/>
          <w:b/>
          <w:bCs/>
          <w:color w:val="000000"/>
        </w:rPr>
        <w:t xml:space="preserve"> </w:t>
      </w:r>
      <w:r w:rsidRPr="004C2656">
        <w:rPr>
          <w:rFonts w:ascii="GHEA Grapalat" w:hAnsi="GHEA Grapalat"/>
          <w:b/>
          <w:bCs/>
          <w:color w:val="000000"/>
          <w:lang w:val="hy-AM"/>
        </w:rPr>
        <w:t>Խտրականության վերաբերյալ գործերով հայցադիմումին ներկայացվող պահանջները</w:t>
      </w:r>
    </w:p>
    <w:p w14:paraId="0557E591" w14:textId="77777777" w:rsidR="00F03A21" w:rsidRPr="004C2656" w:rsidRDefault="00F03A21" w:rsidP="00524717">
      <w:pPr>
        <w:spacing w:line="360" w:lineRule="auto"/>
        <w:ind w:firstLine="720"/>
        <w:rPr>
          <w:rFonts w:ascii="GHEA Grapalat" w:hAnsi="GHEA Grapalat"/>
          <w:b/>
          <w:bCs/>
          <w:color w:val="000000"/>
          <w:lang w:val="hy-AM"/>
        </w:rPr>
      </w:pPr>
    </w:p>
    <w:p w14:paraId="180E94AA" w14:textId="2CCE7DA9" w:rsidR="00F03A21" w:rsidRPr="004C2656" w:rsidRDefault="00943F43" w:rsidP="00D904BF">
      <w:pPr>
        <w:pStyle w:val="ListParagraph"/>
        <w:spacing w:after="0" w:line="360" w:lineRule="auto"/>
        <w:ind w:left="0" w:firstLine="567"/>
        <w:jc w:val="both"/>
        <w:rPr>
          <w:rFonts w:ascii="GHEA Grapalat" w:eastAsia="Times New Roman" w:hAnsi="GHEA Grapalat"/>
          <w:sz w:val="24"/>
          <w:szCs w:val="24"/>
          <w:lang w:val="hy-AM"/>
        </w:rPr>
      </w:pPr>
      <w:r>
        <w:rPr>
          <w:rFonts w:ascii="GHEA Grapalat" w:eastAsia="Times New Roman" w:hAnsi="GHEA Grapalat"/>
          <w:bCs/>
          <w:color w:val="000000"/>
          <w:sz w:val="24"/>
          <w:szCs w:val="24"/>
          <w:lang w:val="en-US"/>
        </w:rPr>
        <w:t xml:space="preserve">1. </w:t>
      </w:r>
      <w:r w:rsidR="00F03A21" w:rsidRPr="004C2656">
        <w:rPr>
          <w:rFonts w:ascii="GHEA Grapalat" w:eastAsia="Times New Roman" w:hAnsi="GHEA Grapalat"/>
          <w:bCs/>
          <w:color w:val="000000"/>
          <w:sz w:val="24"/>
          <w:szCs w:val="24"/>
          <w:lang w:val="hy-AM"/>
        </w:rPr>
        <w:t>Խտրականության վերաբերյալ գործերով հայցադիմումը,</w:t>
      </w:r>
      <w:r w:rsidR="00F03A21" w:rsidRPr="004C2656">
        <w:rPr>
          <w:rFonts w:ascii="GHEA Grapalat" w:eastAsia="Times New Roman" w:hAnsi="GHEA Grapalat"/>
          <w:b/>
          <w:bCs/>
          <w:color w:val="000000"/>
          <w:sz w:val="24"/>
          <w:szCs w:val="24"/>
          <w:lang w:val="hy-AM"/>
        </w:rPr>
        <w:t xml:space="preserve"> </w:t>
      </w:r>
      <w:r w:rsidR="00F03A21" w:rsidRPr="004C2656">
        <w:rPr>
          <w:rFonts w:ascii="GHEA Grapalat" w:hAnsi="GHEA Grapalat"/>
          <w:color w:val="000000"/>
          <w:sz w:val="24"/>
          <w:szCs w:val="24"/>
          <w:shd w:val="clear" w:color="auto" w:fill="FFFFFF"/>
          <w:lang w:val="hy-AM"/>
        </w:rPr>
        <w:t>ի լրումն սույն օրենսգրքի 73-րդ հոդվածով ներկայացվող պահանջների, նաև ներառում է`</w:t>
      </w:r>
    </w:p>
    <w:p w14:paraId="0269FEF3" w14:textId="0ACB1C1F" w:rsidR="00F03A21" w:rsidRPr="004C2656" w:rsidRDefault="005D4BB0" w:rsidP="00524717">
      <w:pPr>
        <w:pStyle w:val="NormalWeb"/>
        <w:numPr>
          <w:ilvl w:val="0"/>
          <w:numId w:val="38"/>
        </w:numPr>
        <w:spacing w:before="0" w:beforeAutospacing="0" w:after="0" w:afterAutospacing="0" w:line="360" w:lineRule="auto"/>
        <w:ind w:left="0" w:firstLine="720"/>
        <w:jc w:val="both"/>
        <w:rPr>
          <w:rFonts w:ascii="GHEA Grapalat" w:hAnsi="GHEA Grapalat" w:cs="Arial"/>
          <w:color w:val="000000"/>
          <w:shd w:val="clear" w:color="auto" w:fill="FFFFFF"/>
          <w:lang w:val="hy-AM"/>
        </w:rPr>
      </w:pPr>
      <w:r w:rsidRPr="004C2656">
        <w:rPr>
          <w:rFonts w:ascii="GHEA Grapalat" w:hAnsi="GHEA Grapalat"/>
          <w:color w:val="000000"/>
          <w:shd w:val="clear" w:color="auto" w:fill="FFFFFF"/>
          <w:lang w:val="hy-AM"/>
        </w:rPr>
        <w:t xml:space="preserve">տվյալներ </w:t>
      </w:r>
      <w:r w:rsidR="00D37E00">
        <w:rPr>
          <w:rFonts w:ascii="GHEA Grapalat" w:hAnsi="GHEA Grapalat"/>
          <w:color w:val="000000"/>
          <w:shd w:val="clear" w:color="auto" w:fill="FFFFFF"/>
          <w:lang w:val="hy-AM"/>
        </w:rPr>
        <w:t>կամ</w:t>
      </w:r>
      <w:r w:rsidRPr="004C2656">
        <w:rPr>
          <w:rFonts w:ascii="GHEA Grapalat" w:hAnsi="GHEA Grapalat"/>
          <w:color w:val="000000"/>
          <w:shd w:val="clear" w:color="auto" w:fill="FFFFFF"/>
          <w:lang w:val="hy-AM"/>
        </w:rPr>
        <w:t xml:space="preserve"> փաստեր</w:t>
      </w:r>
      <w:r w:rsidR="00F03A21" w:rsidRPr="004C2656">
        <w:rPr>
          <w:rFonts w:ascii="GHEA Grapalat" w:hAnsi="GHEA Grapalat"/>
          <w:color w:val="000000"/>
          <w:shd w:val="clear" w:color="auto" w:fill="FFFFFF"/>
          <w:lang w:val="hy-AM"/>
        </w:rPr>
        <w:t>՝</w:t>
      </w:r>
      <w:r w:rsidR="007B06E5">
        <w:rPr>
          <w:rFonts w:ascii="Arial" w:hAnsi="Arial" w:cs="Arial"/>
          <w:color w:val="000000"/>
          <w:shd w:val="clear" w:color="auto" w:fill="FFFFFF"/>
          <w:lang w:val="hy-AM"/>
        </w:rPr>
        <w:t xml:space="preserve"> </w:t>
      </w:r>
      <w:r w:rsidR="00412EEC">
        <w:rPr>
          <w:rFonts w:ascii="GHEA Grapalat" w:hAnsi="GHEA Grapalat" w:cs="Sylfaen"/>
          <w:color w:val="000000"/>
          <w:lang w:val="hy-AM"/>
        </w:rPr>
        <w:t>հայցվորի</w:t>
      </w:r>
      <w:r w:rsidR="00412EEC" w:rsidRPr="004C2656">
        <w:rPr>
          <w:rFonts w:ascii="GHEA Grapalat" w:hAnsi="GHEA Grapalat"/>
          <w:color w:val="000000"/>
          <w:lang w:val="hy-AM"/>
        </w:rPr>
        <w:t xml:space="preserve"> </w:t>
      </w:r>
      <w:r w:rsidR="00F03A21" w:rsidRPr="004C2656">
        <w:rPr>
          <w:rFonts w:ascii="GHEA Grapalat" w:hAnsi="GHEA Grapalat" w:cs="Sylfaen"/>
          <w:color w:val="000000"/>
          <w:lang w:val="hy-AM"/>
        </w:rPr>
        <w:t>կողմից</w:t>
      </w:r>
      <w:r w:rsidR="00F03A21" w:rsidRPr="004C2656">
        <w:rPr>
          <w:rFonts w:ascii="GHEA Grapalat" w:hAnsi="GHEA Grapalat"/>
          <w:color w:val="000000"/>
          <w:lang w:val="hy-AM"/>
        </w:rPr>
        <w:t xml:space="preserve"> </w:t>
      </w:r>
      <w:r w:rsidR="00F03A21" w:rsidRPr="004C2656">
        <w:rPr>
          <w:rFonts w:ascii="GHEA Grapalat" w:hAnsi="GHEA Grapalat" w:cs="Sylfaen"/>
          <w:color w:val="000000"/>
          <w:lang w:val="hy-AM"/>
        </w:rPr>
        <w:t>խտրականություն</w:t>
      </w:r>
      <w:r w:rsidR="00F03A21" w:rsidRPr="004C2656">
        <w:rPr>
          <w:rFonts w:ascii="GHEA Grapalat" w:hAnsi="GHEA Grapalat"/>
          <w:color w:val="000000"/>
          <w:lang w:val="hy-AM"/>
        </w:rPr>
        <w:t xml:space="preserve"> </w:t>
      </w:r>
      <w:r w:rsidR="00F03A21" w:rsidRPr="004C2656">
        <w:rPr>
          <w:rFonts w:ascii="GHEA Grapalat" w:hAnsi="GHEA Grapalat" w:cs="Sylfaen"/>
          <w:color w:val="000000"/>
          <w:lang w:val="hy-AM"/>
        </w:rPr>
        <w:t>որակվող</w:t>
      </w:r>
      <w:r w:rsidR="00F03A21" w:rsidRPr="004C2656">
        <w:rPr>
          <w:rFonts w:ascii="GHEA Grapalat" w:hAnsi="GHEA Grapalat"/>
          <w:color w:val="000000"/>
          <w:lang w:val="hy-AM"/>
        </w:rPr>
        <w:t xml:space="preserve"> </w:t>
      </w:r>
      <w:r w:rsidR="00F03A21" w:rsidRPr="004C2656">
        <w:rPr>
          <w:rFonts w:ascii="GHEA Grapalat" w:hAnsi="GHEA Grapalat" w:cs="Sylfaen"/>
          <w:color w:val="000000"/>
          <w:lang w:val="hy-AM"/>
        </w:rPr>
        <w:t>կամ</w:t>
      </w:r>
      <w:r w:rsidR="00F03A21" w:rsidRPr="004C2656">
        <w:rPr>
          <w:rFonts w:ascii="GHEA Grapalat" w:hAnsi="GHEA Grapalat"/>
          <w:color w:val="000000"/>
          <w:lang w:val="hy-AM"/>
        </w:rPr>
        <w:t xml:space="preserve"> </w:t>
      </w:r>
      <w:r w:rsidR="00F03A21" w:rsidRPr="004C2656">
        <w:rPr>
          <w:rFonts w:ascii="GHEA Grapalat" w:hAnsi="GHEA Grapalat" w:cs="Sylfaen"/>
          <w:color w:val="000000"/>
          <w:lang w:val="hy-AM"/>
        </w:rPr>
        <w:t>գնահատվող</w:t>
      </w:r>
      <w:r w:rsidR="00F03A21" w:rsidRPr="004C2656">
        <w:rPr>
          <w:rFonts w:ascii="GHEA Grapalat" w:hAnsi="GHEA Grapalat"/>
          <w:color w:val="000000"/>
          <w:lang w:val="hy-AM"/>
        </w:rPr>
        <w:t xml:space="preserve"> </w:t>
      </w:r>
      <w:r w:rsidR="00F03A21" w:rsidRPr="004C2656">
        <w:rPr>
          <w:rFonts w:ascii="GHEA Grapalat" w:hAnsi="GHEA Grapalat" w:cs="Sylfaen"/>
          <w:color w:val="000000"/>
          <w:lang w:val="hy-AM"/>
        </w:rPr>
        <w:t>դեպքի մասին</w:t>
      </w:r>
      <w:r w:rsidR="00F03A21" w:rsidRPr="004C2656">
        <w:rPr>
          <w:rFonts w:ascii="GHEA Grapalat" w:hAnsi="GHEA Grapalat" w:cs="Arial"/>
          <w:color w:val="000000"/>
          <w:shd w:val="clear" w:color="auto" w:fill="FFFFFF"/>
          <w:lang w:val="hy-AM"/>
        </w:rPr>
        <w:t>.</w:t>
      </w:r>
    </w:p>
    <w:p w14:paraId="376664CE" w14:textId="65F5AF9E" w:rsidR="00F03A21" w:rsidRPr="004C2656" w:rsidRDefault="00F03A21" w:rsidP="00524717">
      <w:pPr>
        <w:pStyle w:val="NormalWeb"/>
        <w:numPr>
          <w:ilvl w:val="0"/>
          <w:numId w:val="38"/>
        </w:numPr>
        <w:spacing w:before="0" w:beforeAutospacing="0" w:after="0" w:afterAutospacing="0" w:line="360" w:lineRule="auto"/>
        <w:ind w:left="0" w:firstLine="720"/>
        <w:jc w:val="both"/>
        <w:rPr>
          <w:rFonts w:ascii="GHEA Grapalat" w:hAnsi="GHEA Grapalat"/>
          <w:color w:val="000000"/>
          <w:lang w:val="hy-AM"/>
        </w:rPr>
      </w:pPr>
      <w:r w:rsidRPr="004C2656">
        <w:rPr>
          <w:rFonts w:ascii="GHEA Grapalat" w:hAnsi="GHEA Grapalat" w:cs="Arial"/>
          <w:color w:val="000000"/>
          <w:shd w:val="clear" w:color="auto" w:fill="FFFFFF"/>
          <w:lang w:val="hy-AM"/>
        </w:rPr>
        <w:lastRenderedPageBreak/>
        <w:t>առկայության դեպքում</w:t>
      </w:r>
      <w:r w:rsidR="00041F9D">
        <w:rPr>
          <w:rFonts w:ascii="GHEA Grapalat" w:hAnsi="GHEA Grapalat" w:cs="Arial"/>
          <w:color w:val="000000"/>
          <w:shd w:val="clear" w:color="auto" w:fill="FFFFFF"/>
          <w:lang w:val="hy-AM"/>
        </w:rPr>
        <w:t>՝</w:t>
      </w:r>
      <w:r w:rsidRPr="004C2656">
        <w:rPr>
          <w:rFonts w:ascii="GHEA Grapalat" w:hAnsi="GHEA Grapalat" w:cs="Arial"/>
          <w:color w:val="000000"/>
          <w:shd w:val="clear" w:color="auto" w:fill="FFFFFF"/>
          <w:lang w:val="hy-AM"/>
        </w:rPr>
        <w:t xml:space="preserve"> խտրականության դրսևորումը հավաստող </w:t>
      </w:r>
      <w:r w:rsidR="00041F9D">
        <w:rPr>
          <w:rFonts w:ascii="GHEA Grapalat" w:hAnsi="GHEA Grapalat" w:cs="Arial"/>
          <w:color w:val="000000"/>
          <w:shd w:val="clear" w:color="auto" w:fill="FFFFFF"/>
          <w:lang w:val="hy-AM"/>
        </w:rPr>
        <w:t xml:space="preserve">գրավոր </w:t>
      </w:r>
      <w:r w:rsidRPr="004C2656">
        <w:rPr>
          <w:rFonts w:ascii="GHEA Grapalat" w:hAnsi="GHEA Grapalat" w:cs="Arial"/>
          <w:color w:val="000000"/>
          <w:shd w:val="clear" w:color="auto" w:fill="FFFFFF"/>
          <w:lang w:val="hy-AM"/>
        </w:rPr>
        <w:t>ապացույցներ</w:t>
      </w:r>
      <w:r w:rsidR="00041F9D">
        <w:rPr>
          <w:rFonts w:ascii="GHEA Grapalat" w:hAnsi="GHEA Grapalat" w:cs="Arial"/>
          <w:color w:val="000000"/>
          <w:shd w:val="clear" w:color="auto" w:fill="FFFFFF"/>
          <w:lang w:val="hy-AM"/>
        </w:rPr>
        <w:t>ի ցանկը, եթե այդպիսիք կցվում են հայցին</w:t>
      </w:r>
      <w:r w:rsidR="004C5250" w:rsidRPr="004C2656">
        <w:rPr>
          <w:rFonts w:ascii="GHEA Grapalat" w:hAnsi="GHEA Grapalat" w:cs="Arial"/>
          <w:color w:val="000000"/>
          <w:shd w:val="clear" w:color="auto" w:fill="FFFFFF"/>
          <w:lang w:val="hy-AM"/>
        </w:rPr>
        <w:t>.</w:t>
      </w:r>
    </w:p>
    <w:p w14:paraId="6E35F2F9" w14:textId="1D5F3045" w:rsidR="004C5250" w:rsidRPr="00B157FB" w:rsidRDefault="00F03A21" w:rsidP="00B157FB">
      <w:pPr>
        <w:pStyle w:val="NormalWeb"/>
        <w:numPr>
          <w:ilvl w:val="0"/>
          <w:numId w:val="38"/>
        </w:numPr>
        <w:spacing w:before="0" w:beforeAutospacing="0" w:after="0" w:afterAutospacing="0" w:line="360" w:lineRule="auto"/>
        <w:ind w:left="0" w:firstLine="720"/>
        <w:jc w:val="both"/>
        <w:rPr>
          <w:rFonts w:ascii="GHEA Grapalat" w:hAnsi="GHEA Grapalat"/>
          <w:color w:val="000000"/>
          <w:lang w:val="hy-AM"/>
        </w:rPr>
      </w:pPr>
      <w:r w:rsidRPr="004C2656">
        <w:rPr>
          <w:rFonts w:ascii="GHEA Grapalat" w:hAnsi="GHEA Grapalat" w:cs="Sylfaen"/>
          <w:color w:val="000000"/>
          <w:lang w:val="hy-AM"/>
        </w:rPr>
        <w:t>հայցվորի պահանջը իր</w:t>
      </w:r>
      <w:r w:rsidRPr="004C2656">
        <w:rPr>
          <w:rFonts w:ascii="GHEA Grapalat" w:hAnsi="GHEA Grapalat"/>
          <w:color w:val="000000"/>
          <w:lang w:val="hy-AM"/>
        </w:rPr>
        <w:t xml:space="preserve"> </w:t>
      </w:r>
      <w:r w:rsidRPr="004C2656">
        <w:rPr>
          <w:rFonts w:ascii="GHEA Grapalat" w:hAnsi="GHEA Grapalat" w:cs="Sylfaen"/>
          <w:color w:val="000000"/>
          <w:lang w:val="hy-AM"/>
        </w:rPr>
        <w:t>իրավունքները</w:t>
      </w:r>
      <w:r w:rsidRPr="004C2656">
        <w:rPr>
          <w:rFonts w:ascii="GHEA Grapalat" w:hAnsi="GHEA Grapalat"/>
          <w:color w:val="000000"/>
          <w:lang w:val="hy-AM"/>
        </w:rPr>
        <w:t xml:space="preserve"> </w:t>
      </w:r>
      <w:r w:rsidRPr="004C2656">
        <w:rPr>
          <w:rFonts w:ascii="GHEA Grapalat" w:hAnsi="GHEA Grapalat" w:cs="Sylfaen"/>
          <w:color w:val="000000"/>
          <w:lang w:val="hy-AM"/>
        </w:rPr>
        <w:t>վերականգնելու</w:t>
      </w:r>
      <w:r w:rsidR="00C11EE2">
        <w:rPr>
          <w:rFonts w:ascii="GHEA Grapalat" w:hAnsi="GHEA Grapalat" w:cs="Sylfaen"/>
          <w:color w:val="000000"/>
          <w:lang w:val="hy-AM"/>
        </w:rPr>
        <w:t xml:space="preserve"> </w:t>
      </w:r>
      <w:r w:rsidR="00B157FB">
        <w:rPr>
          <w:rFonts w:ascii="GHEA Grapalat" w:hAnsi="GHEA Grapalat" w:cs="Sylfaen"/>
          <w:color w:val="000000"/>
          <w:lang w:val="hy-AM"/>
        </w:rPr>
        <w:t>և</w:t>
      </w:r>
      <w:r w:rsidR="00B157FB" w:rsidRPr="00B157FB">
        <w:rPr>
          <w:rFonts w:ascii="GHEA Grapalat" w:hAnsi="GHEA Grapalat" w:cs="Sylfaen"/>
          <w:color w:val="000000"/>
        </w:rPr>
        <w:t xml:space="preserve"> </w:t>
      </w:r>
      <w:r w:rsidRPr="00B157FB">
        <w:rPr>
          <w:rFonts w:ascii="GHEA Grapalat" w:hAnsi="GHEA Grapalat" w:cs="Sylfaen"/>
          <w:color w:val="000000"/>
          <w:lang w:val="hy-AM"/>
        </w:rPr>
        <w:t>նյութական</w:t>
      </w:r>
      <w:r w:rsidRPr="00B157FB">
        <w:rPr>
          <w:rFonts w:ascii="GHEA Grapalat" w:hAnsi="GHEA Grapalat"/>
          <w:color w:val="000000"/>
          <w:lang w:val="hy-AM"/>
        </w:rPr>
        <w:t xml:space="preserve"> </w:t>
      </w:r>
      <w:r w:rsidR="00041F9D">
        <w:rPr>
          <w:rFonts w:ascii="GHEA Grapalat" w:hAnsi="GHEA Grapalat" w:cs="Sylfaen"/>
          <w:color w:val="000000"/>
          <w:lang w:val="hy-AM"/>
        </w:rPr>
        <w:t>կամ</w:t>
      </w:r>
      <w:r w:rsidRPr="00B157FB">
        <w:rPr>
          <w:rFonts w:ascii="GHEA Grapalat" w:hAnsi="GHEA Grapalat"/>
          <w:color w:val="000000"/>
          <w:lang w:val="hy-AM"/>
        </w:rPr>
        <w:t xml:space="preserve"> </w:t>
      </w:r>
      <w:r w:rsidRPr="00B157FB">
        <w:rPr>
          <w:rFonts w:ascii="GHEA Grapalat" w:hAnsi="GHEA Grapalat" w:cs="Sylfaen"/>
          <w:color w:val="000000"/>
          <w:lang w:val="hy-AM"/>
        </w:rPr>
        <w:t>ոչ</w:t>
      </w:r>
      <w:r w:rsidRPr="00B157FB">
        <w:rPr>
          <w:rFonts w:ascii="GHEA Grapalat" w:hAnsi="GHEA Grapalat"/>
          <w:color w:val="000000"/>
          <w:lang w:val="hy-AM"/>
        </w:rPr>
        <w:t xml:space="preserve"> </w:t>
      </w:r>
      <w:r w:rsidRPr="00B157FB">
        <w:rPr>
          <w:rFonts w:ascii="GHEA Grapalat" w:hAnsi="GHEA Grapalat" w:cs="Sylfaen"/>
          <w:color w:val="000000"/>
          <w:lang w:val="hy-AM"/>
        </w:rPr>
        <w:t>նյութական</w:t>
      </w:r>
      <w:r w:rsidRPr="00B157FB">
        <w:rPr>
          <w:rFonts w:ascii="GHEA Grapalat" w:hAnsi="GHEA Grapalat"/>
          <w:color w:val="000000"/>
          <w:lang w:val="hy-AM"/>
        </w:rPr>
        <w:t xml:space="preserve"> </w:t>
      </w:r>
      <w:r w:rsidRPr="00B157FB">
        <w:rPr>
          <w:rFonts w:ascii="GHEA Grapalat" w:hAnsi="GHEA Grapalat" w:cs="Sylfaen"/>
          <w:color w:val="000000"/>
          <w:lang w:val="hy-AM"/>
        </w:rPr>
        <w:t>վնասի</w:t>
      </w:r>
      <w:r w:rsidRPr="00B157FB">
        <w:rPr>
          <w:rFonts w:ascii="GHEA Grapalat" w:hAnsi="GHEA Grapalat"/>
          <w:color w:val="000000"/>
          <w:lang w:val="hy-AM"/>
        </w:rPr>
        <w:t xml:space="preserve"> </w:t>
      </w:r>
      <w:r w:rsidRPr="00B157FB">
        <w:rPr>
          <w:rFonts w:ascii="GHEA Grapalat" w:hAnsi="GHEA Grapalat" w:cs="Sylfaen"/>
          <w:color w:val="000000"/>
          <w:lang w:val="hy-AM"/>
        </w:rPr>
        <w:t>հատուցում</w:t>
      </w:r>
      <w:r w:rsidRPr="00B157FB">
        <w:rPr>
          <w:rFonts w:ascii="GHEA Grapalat" w:hAnsi="GHEA Grapalat"/>
          <w:color w:val="000000"/>
          <w:lang w:val="hy-AM"/>
        </w:rPr>
        <w:t xml:space="preserve"> </w:t>
      </w:r>
      <w:r w:rsidRPr="00B157FB">
        <w:rPr>
          <w:rFonts w:ascii="GHEA Grapalat" w:hAnsi="GHEA Grapalat" w:cs="Sylfaen"/>
          <w:color w:val="000000"/>
          <w:lang w:val="hy-AM"/>
        </w:rPr>
        <w:t>ստանալու</w:t>
      </w:r>
      <w:r w:rsidRPr="00B157FB">
        <w:rPr>
          <w:rFonts w:ascii="GHEA Grapalat" w:hAnsi="GHEA Grapalat"/>
          <w:color w:val="000000"/>
          <w:lang w:val="hy-AM"/>
        </w:rPr>
        <w:t xml:space="preserve"> </w:t>
      </w:r>
      <w:r w:rsidRPr="00B157FB">
        <w:rPr>
          <w:rFonts w:ascii="GHEA Grapalat" w:hAnsi="GHEA Grapalat" w:cs="Sylfaen"/>
          <w:color w:val="000000"/>
          <w:lang w:val="hy-AM"/>
        </w:rPr>
        <w:t>մասին</w:t>
      </w:r>
      <w:r w:rsidR="004C5250" w:rsidRPr="00B157FB">
        <w:rPr>
          <w:rFonts w:ascii="GHEA Grapalat" w:hAnsi="GHEA Grapalat" w:cs="Sylfaen"/>
          <w:color w:val="000000"/>
          <w:lang w:val="hy-AM"/>
        </w:rPr>
        <w:t>:</w:t>
      </w:r>
    </w:p>
    <w:p w14:paraId="5ECDD1A7" w14:textId="5D19D7A7" w:rsidR="00EB1CE3" w:rsidRPr="007B06E5" w:rsidRDefault="00943F43" w:rsidP="007B06E5">
      <w:pPr>
        <w:pStyle w:val="NormalWeb"/>
        <w:spacing w:before="0" w:beforeAutospacing="0" w:after="0" w:afterAutospacing="0" w:line="360" w:lineRule="auto"/>
        <w:ind w:firstLine="709"/>
        <w:jc w:val="both"/>
        <w:rPr>
          <w:rFonts w:ascii="GHEA Grapalat" w:hAnsi="GHEA Grapalat"/>
          <w:color w:val="000000"/>
          <w:lang w:val="hy-AM"/>
        </w:rPr>
      </w:pPr>
      <w:r>
        <w:rPr>
          <w:rFonts w:ascii="GHEA Grapalat" w:hAnsi="GHEA Grapalat" w:cs="Sylfaen"/>
          <w:color w:val="000000"/>
          <w:shd w:val="clear" w:color="auto" w:fill="FFFFFF"/>
        </w:rPr>
        <w:t>2.</w:t>
      </w:r>
      <w:r w:rsidR="00D904BF">
        <w:rPr>
          <w:rFonts w:ascii="GHEA Grapalat" w:hAnsi="GHEA Grapalat" w:cs="Sylfaen"/>
          <w:color w:val="000000"/>
          <w:shd w:val="clear" w:color="auto" w:fill="FFFFFF"/>
        </w:rPr>
        <w:t xml:space="preserve"> </w:t>
      </w:r>
      <w:r w:rsidR="004C5250" w:rsidRPr="004C2656">
        <w:rPr>
          <w:rFonts w:ascii="GHEA Grapalat" w:hAnsi="GHEA Grapalat" w:cs="Sylfaen"/>
          <w:color w:val="000000"/>
          <w:shd w:val="clear" w:color="auto" w:fill="FFFFFF"/>
          <w:lang w:val="hy-AM"/>
        </w:rPr>
        <w:t>Հայցադիմումը</w:t>
      </w:r>
      <w:r w:rsidR="00C226DA" w:rsidRPr="004C2656">
        <w:rPr>
          <w:rFonts w:ascii="GHEA Grapalat" w:hAnsi="GHEA Grapalat"/>
          <w:color w:val="000000"/>
          <w:shd w:val="clear" w:color="auto" w:fill="FFFFFF"/>
          <w:lang w:val="hy-AM"/>
        </w:rPr>
        <w:t xml:space="preserve"> </w:t>
      </w:r>
      <w:r w:rsidR="004C5250" w:rsidRPr="004C2656">
        <w:rPr>
          <w:rFonts w:ascii="GHEA Grapalat" w:hAnsi="GHEA Grapalat" w:cs="Sylfaen"/>
          <w:color w:val="000000"/>
          <w:lang w:val="hy-AM"/>
        </w:rPr>
        <w:t xml:space="preserve">Մարդու իրավունքների պաշտպանի </w:t>
      </w:r>
      <w:r w:rsidR="00C226DA" w:rsidRPr="004C2656">
        <w:rPr>
          <w:rFonts w:ascii="GHEA Grapalat" w:hAnsi="GHEA Grapalat" w:cs="Sylfaen"/>
          <w:color w:val="000000"/>
          <w:shd w:val="clear" w:color="auto" w:fill="FFFFFF"/>
          <w:lang w:val="hy-AM"/>
        </w:rPr>
        <w:t>կողմից</w:t>
      </w:r>
      <w:r w:rsidR="00C226DA" w:rsidRPr="004C2656">
        <w:rPr>
          <w:rFonts w:ascii="GHEA Grapalat" w:hAnsi="GHEA Grapalat"/>
          <w:color w:val="000000"/>
          <w:shd w:val="clear" w:color="auto" w:fill="FFFFFF"/>
          <w:lang w:val="hy-AM"/>
        </w:rPr>
        <w:t xml:space="preserve"> </w:t>
      </w:r>
      <w:r w:rsidR="00C226DA" w:rsidRPr="004C2656">
        <w:rPr>
          <w:rFonts w:ascii="GHEA Grapalat" w:hAnsi="GHEA Grapalat" w:cs="Sylfaen"/>
          <w:color w:val="000000"/>
          <w:shd w:val="clear" w:color="auto" w:fill="FFFFFF"/>
          <w:lang w:val="hy-AM"/>
        </w:rPr>
        <w:t>ներկայացվելու</w:t>
      </w:r>
      <w:r w:rsidR="00C226DA" w:rsidRPr="004C2656">
        <w:rPr>
          <w:rFonts w:ascii="GHEA Grapalat" w:hAnsi="GHEA Grapalat"/>
          <w:color w:val="000000"/>
          <w:shd w:val="clear" w:color="auto" w:fill="FFFFFF"/>
          <w:lang w:val="hy-AM"/>
        </w:rPr>
        <w:t xml:space="preserve"> </w:t>
      </w:r>
      <w:r w:rsidR="00C226DA" w:rsidRPr="004C2656">
        <w:rPr>
          <w:rFonts w:ascii="GHEA Grapalat" w:hAnsi="GHEA Grapalat" w:cs="Sylfaen"/>
          <w:color w:val="000000"/>
          <w:shd w:val="clear" w:color="auto" w:fill="FFFFFF"/>
          <w:lang w:val="hy-AM"/>
        </w:rPr>
        <w:t>դեպքում</w:t>
      </w:r>
      <w:r w:rsidR="00C226DA" w:rsidRPr="004C2656">
        <w:rPr>
          <w:rFonts w:ascii="GHEA Grapalat" w:hAnsi="GHEA Grapalat"/>
          <w:color w:val="000000"/>
          <w:shd w:val="clear" w:color="auto" w:fill="FFFFFF"/>
          <w:lang w:val="hy-AM"/>
        </w:rPr>
        <w:t xml:space="preserve"> </w:t>
      </w:r>
      <w:r w:rsidR="00C226DA" w:rsidRPr="004C2656">
        <w:rPr>
          <w:rFonts w:ascii="GHEA Grapalat" w:hAnsi="GHEA Grapalat" w:cs="Sylfaen"/>
          <w:color w:val="000000"/>
          <w:shd w:val="clear" w:color="auto" w:fill="FFFFFF"/>
          <w:lang w:val="hy-AM"/>
        </w:rPr>
        <w:t>հայցադիմումին</w:t>
      </w:r>
      <w:r w:rsidR="00C226DA" w:rsidRPr="004C2656">
        <w:rPr>
          <w:rFonts w:ascii="GHEA Grapalat" w:hAnsi="GHEA Grapalat"/>
          <w:color w:val="000000"/>
          <w:shd w:val="clear" w:color="auto" w:fill="FFFFFF"/>
          <w:lang w:val="hy-AM"/>
        </w:rPr>
        <w:t xml:space="preserve"> </w:t>
      </w:r>
      <w:r w:rsidR="00C226DA" w:rsidRPr="004C2656">
        <w:rPr>
          <w:rFonts w:ascii="GHEA Grapalat" w:hAnsi="GHEA Grapalat" w:cs="Sylfaen"/>
          <w:color w:val="000000"/>
          <w:shd w:val="clear" w:color="auto" w:fill="FFFFFF"/>
          <w:lang w:val="hy-AM"/>
        </w:rPr>
        <w:t>կցվում</w:t>
      </w:r>
      <w:r w:rsidR="00C226DA" w:rsidRPr="004C2656">
        <w:rPr>
          <w:rFonts w:ascii="GHEA Grapalat" w:hAnsi="GHEA Grapalat"/>
          <w:color w:val="000000"/>
          <w:shd w:val="clear" w:color="auto" w:fill="FFFFFF"/>
          <w:lang w:val="hy-AM"/>
        </w:rPr>
        <w:t xml:space="preserve"> </w:t>
      </w:r>
      <w:r w:rsidR="00C226DA" w:rsidRPr="004C2656">
        <w:rPr>
          <w:rFonts w:ascii="GHEA Grapalat" w:hAnsi="GHEA Grapalat" w:cs="Sylfaen"/>
          <w:color w:val="000000"/>
          <w:shd w:val="clear" w:color="auto" w:fill="FFFFFF"/>
          <w:lang w:val="hy-AM"/>
        </w:rPr>
        <w:t>է նաև խտրականության ենթարկված անձի</w:t>
      </w:r>
      <w:r w:rsidR="003D6451">
        <w:rPr>
          <w:rFonts w:ascii="GHEA Grapalat" w:hAnsi="GHEA Grapalat" w:cs="Sylfaen"/>
          <w:color w:val="000000"/>
          <w:shd w:val="clear" w:color="auto" w:fill="FFFFFF"/>
          <w:lang w:val="hy-AM"/>
        </w:rPr>
        <w:t xml:space="preserve"> կամ անձանց</w:t>
      </w:r>
      <w:r w:rsidR="004C5250" w:rsidRPr="004C2656">
        <w:rPr>
          <w:rFonts w:ascii="GHEA Grapalat" w:hAnsi="GHEA Grapalat" w:cs="Sylfaen"/>
          <w:color w:val="000000"/>
          <w:shd w:val="clear" w:color="auto" w:fill="FFFFFF"/>
          <w:lang w:val="hy-AM"/>
        </w:rPr>
        <w:t>՝</w:t>
      </w:r>
      <w:r w:rsidR="00C226DA" w:rsidRPr="004C2656">
        <w:rPr>
          <w:rFonts w:ascii="GHEA Grapalat" w:hAnsi="GHEA Grapalat" w:cs="Sylfaen"/>
          <w:color w:val="000000"/>
          <w:shd w:val="clear" w:color="auto" w:fill="FFFFFF"/>
          <w:lang w:val="hy-AM"/>
        </w:rPr>
        <w:t xml:space="preserve"> Մարդու իրավունքների պաշտպանին տրված</w:t>
      </w:r>
      <w:r w:rsidR="00C226DA" w:rsidRPr="004C2656">
        <w:rPr>
          <w:rFonts w:ascii="GHEA Grapalat" w:hAnsi="GHEA Grapalat"/>
          <w:color w:val="000000"/>
          <w:shd w:val="clear" w:color="auto" w:fill="FFFFFF"/>
          <w:lang w:val="hy-AM"/>
        </w:rPr>
        <w:t xml:space="preserve"> </w:t>
      </w:r>
      <w:r w:rsidR="00C226DA" w:rsidRPr="004C2656">
        <w:rPr>
          <w:rFonts w:ascii="GHEA Grapalat" w:hAnsi="GHEA Grapalat" w:cs="Sylfaen"/>
          <w:color w:val="000000"/>
          <w:shd w:val="clear" w:color="auto" w:fill="FFFFFF"/>
          <w:lang w:val="hy-AM"/>
        </w:rPr>
        <w:t>գրավոր</w:t>
      </w:r>
      <w:r w:rsidR="00C226DA" w:rsidRPr="004C2656">
        <w:rPr>
          <w:rFonts w:ascii="GHEA Grapalat" w:hAnsi="GHEA Grapalat"/>
          <w:color w:val="000000"/>
          <w:shd w:val="clear" w:color="auto" w:fill="FFFFFF"/>
          <w:lang w:val="hy-AM"/>
        </w:rPr>
        <w:t xml:space="preserve"> </w:t>
      </w:r>
      <w:r w:rsidR="00C226DA" w:rsidRPr="004C2656">
        <w:rPr>
          <w:rFonts w:ascii="GHEA Grapalat" w:hAnsi="GHEA Grapalat" w:cs="Sylfaen"/>
          <w:color w:val="000000"/>
          <w:shd w:val="clear" w:color="auto" w:fill="FFFFFF"/>
          <w:lang w:val="hy-AM"/>
        </w:rPr>
        <w:t xml:space="preserve">համաձայնությունը </w:t>
      </w:r>
      <w:r w:rsidR="00C226DA" w:rsidRPr="004C2656">
        <w:rPr>
          <w:rFonts w:ascii="GHEA Grapalat" w:hAnsi="GHEA Grapalat"/>
          <w:color w:val="000000"/>
          <w:shd w:val="clear" w:color="auto" w:fill="FFFFFF"/>
          <w:lang w:val="hy-AM"/>
        </w:rPr>
        <w:t xml:space="preserve">դատարան </w:t>
      </w:r>
      <w:r w:rsidR="00C226DA" w:rsidRPr="004C2656">
        <w:rPr>
          <w:rFonts w:ascii="GHEA Grapalat" w:hAnsi="GHEA Grapalat" w:cs="Sylfaen"/>
          <w:color w:val="000000"/>
          <w:shd w:val="clear" w:color="auto" w:fill="FFFFFF"/>
          <w:lang w:val="hy-AM"/>
        </w:rPr>
        <w:t>դիմելու</w:t>
      </w:r>
      <w:r w:rsidR="00C226DA" w:rsidRPr="004C2656">
        <w:rPr>
          <w:rFonts w:ascii="GHEA Grapalat" w:hAnsi="GHEA Grapalat"/>
          <w:color w:val="000000"/>
          <w:shd w:val="clear" w:color="auto" w:fill="FFFFFF"/>
          <w:lang w:val="hy-AM"/>
        </w:rPr>
        <w:t xml:space="preserve"> </w:t>
      </w:r>
      <w:r w:rsidR="00C226DA" w:rsidRPr="004C2656">
        <w:rPr>
          <w:rFonts w:ascii="GHEA Grapalat" w:hAnsi="GHEA Grapalat" w:cs="Sylfaen"/>
          <w:color w:val="000000"/>
          <w:shd w:val="clear" w:color="auto" w:fill="FFFFFF"/>
          <w:lang w:val="hy-AM"/>
        </w:rPr>
        <w:t>համար</w:t>
      </w:r>
      <w:r w:rsidR="00C226DA" w:rsidRPr="004C2656">
        <w:rPr>
          <w:rFonts w:ascii="GHEA Grapalat" w:hAnsi="GHEA Grapalat"/>
          <w:color w:val="000000"/>
          <w:shd w:val="clear" w:color="auto" w:fill="FFFFFF"/>
          <w:lang w:val="hy-AM"/>
        </w:rPr>
        <w:t>:</w:t>
      </w:r>
    </w:p>
    <w:p w14:paraId="19C1FEF2" w14:textId="77777777" w:rsidR="002C4C96" w:rsidRPr="004C2656" w:rsidRDefault="002C4C96" w:rsidP="00524717">
      <w:pPr>
        <w:pStyle w:val="NormalWeb"/>
        <w:spacing w:before="0" w:beforeAutospacing="0" w:after="0" w:afterAutospacing="0" w:line="360" w:lineRule="auto"/>
        <w:ind w:left="720"/>
        <w:jc w:val="both"/>
        <w:rPr>
          <w:rFonts w:ascii="GHEA Grapalat" w:hAnsi="GHEA Grapalat"/>
          <w:color w:val="000000"/>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55"/>
      </w:tblGrid>
      <w:tr w:rsidR="00F03A21" w:rsidRPr="004C2656" w14:paraId="3676DF34" w14:textId="77777777" w:rsidTr="00346741">
        <w:trPr>
          <w:tblCellSpacing w:w="7" w:type="dxa"/>
        </w:trPr>
        <w:tc>
          <w:tcPr>
            <w:tcW w:w="0" w:type="auto"/>
            <w:shd w:val="clear" w:color="auto" w:fill="FFFFFF"/>
            <w:hideMark/>
          </w:tcPr>
          <w:p w14:paraId="425E4B2D" w14:textId="3EAD1563" w:rsidR="00F03A21" w:rsidRPr="004C2656" w:rsidRDefault="00F03A21" w:rsidP="00524717">
            <w:pPr>
              <w:spacing w:line="360" w:lineRule="auto"/>
              <w:ind w:firstLine="720"/>
              <w:jc w:val="both"/>
              <w:rPr>
                <w:rFonts w:ascii="GHEA Grapalat" w:hAnsi="GHEA Grapalat"/>
                <w:color w:val="000000"/>
                <w:lang w:val="hy-AM"/>
              </w:rPr>
            </w:pPr>
            <w:r w:rsidRPr="004C2656">
              <w:rPr>
                <w:rFonts w:ascii="GHEA Grapalat" w:hAnsi="GHEA Grapalat"/>
                <w:b/>
                <w:bCs/>
                <w:color w:val="000000"/>
                <w:lang w:val="hy-AM"/>
              </w:rPr>
              <w:t xml:space="preserve">Հոդված </w:t>
            </w:r>
            <w:r w:rsidR="004C5250" w:rsidRPr="004C2656">
              <w:rPr>
                <w:rFonts w:ascii="GHEA Grapalat" w:hAnsi="GHEA Grapalat"/>
                <w:b/>
                <w:bCs/>
                <w:color w:val="000000"/>
                <w:lang w:val="hy-AM"/>
              </w:rPr>
              <w:t>2</w:t>
            </w:r>
            <w:r w:rsidR="003D6451">
              <w:rPr>
                <w:rFonts w:ascii="GHEA Grapalat" w:hAnsi="GHEA Grapalat"/>
                <w:b/>
                <w:bCs/>
                <w:color w:val="000000"/>
              </w:rPr>
              <w:t>16</w:t>
            </w:r>
            <w:r w:rsidR="004C5250" w:rsidRPr="004C2656">
              <w:rPr>
                <w:rFonts w:ascii="GHEA Grapalat" w:hAnsi="GHEA Grapalat"/>
                <w:b/>
                <w:bCs/>
                <w:color w:val="000000"/>
                <w:lang w:val="hy-AM"/>
              </w:rPr>
              <w:t>.1</w:t>
            </w:r>
            <w:r w:rsidR="0078383D">
              <w:rPr>
                <w:rFonts w:ascii="GHEA Grapalat" w:hAnsi="GHEA Grapalat"/>
                <w:b/>
                <w:bCs/>
                <w:color w:val="000000"/>
              </w:rPr>
              <w:t>1</w:t>
            </w:r>
            <w:r w:rsidRPr="004C2656">
              <w:rPr>
                <w:rFonts w:ascii="GHEA Grapalat" w:hAnsi="GHEA Grapalat"/>
                <w:b/>
                <w:bCs/>
                <w:color w:val="000000"/>
                <w:lang w:val="hy-AM"/>
              </w:rPr>
              <w:t>.</w:t>
            </w:r>
            <w:r w:rsidR="007B06E5">
              <w:rPr>
                <w:rFonts w:ascii="GHEA Grapalat" w:hAnsi="GHEA Grapalat"/>
                <w:b/>
                <w:bCs/>
                <w:color w:val="000000"/>
                <w:lang w:val="hy-AM"/>
              </w:rPr>
              <w:t xml:space="preserve"> </w:t>
            </w:r>
            <w:r w:rsidRPr="004C2656">
              <w:rPr>
                <w:rFonts w:ascii="GHEA Grapalat" w:hAnsi="GHEA Grapalat"/>
                <w:b/>
                <w:bCs/>
                <w:color w:val="000000"/>
                <w:lang w:val="hy-AM"/>
              </w:rPr>
              <w:t>Խտրականության վերաբերյալ գործերով վարչական դատարանի դատական ակտերը</w:t>
            </w:r>
          </w:p>
        </w:tc>
      </w:tr>
    </w:tbl>
    <w:p w14:paraId="095DB046" w14:textId="77777777" w:rsidR="00F03A21" w:rsidRPr="004C2656" w:rsidRDefault="00F03A21" w:rsidP="00524717">
      <w:pPr>
        <w:pStyle w:val="ListParagraph"/>
        <w:shd w:val="clear" w:color="auto" w:fill="FFFFFF"/>
        <w:spacing w:after="0" w:line="360" w:lineRule="auto"/>
        <w:rPr>
          <w:rFonts w:ascii="GHEA Grapalat" w:eastAsia="Times New Roman" w:hAnsi="GHEA Grapalat"/>
          <w:color w:val="000000"/>
          <w:sz w:val="24"/>
          <w:szCs w:val="24"/>
          <w:lang w:val="hy-AM"/>
        </w:rPr>
      </w:pPr>
      <w:r w:rsidRPr="004C2656">
        <w:rPr>
          <w:rFonts w:ascii="Arial" w:eastAsia="Times New Roman" w:hAnsi="Arial" w:cs="Arial"/>
          <w:color w:val="000000"/>
          <w:sz w:val="24"/>
          <w:szCs w:val="24"/>
          <w:lang w:val="hy-AM"/>
        </w:rPr>
        <w:t> </w:t>
      </w:r>
    </w:p>
    <w:p w14:paraId="6A4033DC" w14:textId="066A556B" w:rsidR="00BB3668" w:rsidRPr="004C2656" w:rsidRDefault="00BB3668" w:rsidP="00B157FB">
      <w:pPr>
        <w:shd w:val="clear" w:color="auto" w:fill="FFFFFF"/>
        <w:spacing w:line="360" w:lineRule="auto"/>
        <w:ind w:left="90" w:firstLine="619"/>
        <w:jc w:val="both"/>
        <w:rPr>
          <w:rFonts w:ascii="GHEA Grapalat" w:hAnsi="GHEA Grapalat"/>
          <w:color w:val="000000"/>
          <w:lang w:val="hy-AM"/>
        </w:rPr>
      </w:pPr>
      <w:r w:rsidRPr="004C2656">
        <w:rPr>
          <w:rFonts w:ascii="GHEA Grapalat" w:hAnsi="GHEA Grapalat"/>
          <w:color w:val="000000"/>
          <w:lang w:val="hy-AM"/>
        </w:rPr>
        <w:t xml:space="preserve">1. Սույն գլխով նախատեսված գործերով վարչական դատարանը </w:t>
      </w:r>
      <w:r w:rsidR="00172515">
        <w:rPr>
          <w:rFonts w:ascii="GHEA Grapalat" w:hAnsi="GHEA Grapalat"/>
          <w:color w:val="000000"/>
          <w:lang w:val="hy-AM"/>
        </w:rPr>
        <w:t xml:space="preserve">հայցը բավարարելու դեպքում </w:t>
      </w:r>
      <w:r w:rsidR="00663BCD">
        <w:rPr>
          <w:rFonts w:ascii="GHEA Grapalat" w:hAnsi="GHEA Grapalat"/>
          <w:color w:val="000000"/>
          <w:lang w:val="hy-AM"/>
        </w:rPr>
        <w:t xml:space="preserve">օրենսգրքի </w:t>
      </w:r>
      <w:r w:rsidR="00663BCD">
        <w:rPr>
          <w:rFonts w:ascii="GHEA Grapalat" w:hAnsi="GHEA Grapalat"/>
          <w:color w:val="000000"/>
        </w:rPr>
        <w:t xml:space="preserve">125-րդ </w:t>
      </w:r>
      <w:proofErr w:type="spellStart"/>
      <w:r w:rsidR="00663BCD">
        <w:rPr>
          <w:rFonts w:ascii="GHEA Grapalat" w:hAnsi="GHEA Grapalat"/>
          <w:color w:val="000000"/>
        </w:rPr>
        <w:t>հոդվածի</w:t>
      </w:r>
      <w:proofErr w:type="spellEnd"/>
      <w:r w:rsidR="00663BCD">
        <w:rPr>
          <w:rFonts w:ascii="GHEA Grapalat" w:hAnsi="GHEA Grapalat"/>
          <w:color w:val="000000"/>
        </w:rPr>
        <w:t xml:space="preserve"> 1-ին </w:t>
      </w:r>
      <w:proofErr w:type="spellStart"/>
      <w:r w:rsidR="00663BCD">
        <w:rPr>
          <w:rFonts w:ascii="GHEA Grapalat" w:hAnsi="GHEA Grapalat"/>
          <w:color w:val="000000"/>
        </w:rPr>
        <w:t>մասով</w:t>
      </w:r>
      <w:proofErr w:type="spellEnd"/>
      <w:r w:rsidR="00663BCD">
        <w:rPr>
          <w:rFonts w:ascii="GHEA Grapalat" w:hAnsi="GHEA Grapalat"/>
          <w:color w:val="000000"/>
          <w:lang w:val="hy-AM"/>
        </w:rPr>
        <w:t xml:space="preserve"> նախատեսված</w:t>
      </w:r>
      <w:r w:rsidR="00663BCD" w:rsidRPr="004C2656">
        <w:rPr>
          <w:rFonts w:ascii="GHEA Grapalat" w:hAnsi="GHEA Grapalat"/>
          <w:color w:val="000000"/>
          <w:lang w:val="hy-AM"/>
        </w:rPr>
        <w:t xml:space="preserve"> </w:t>
      </w:r>
      <w:r w:rsidR="00663BCD">
        <w:rPr>
          <w:rFonts w:ascii="GHEA Grapalat" w:hAnsi="GHEA Grapalat"/>
          <w:color w:val="000000"/>
          <w:lang w:val="hy-AM"/>
        </w:rPr>
        <w:t>գործն ըստ էության լուծող դատական ակտով</w:t>
      </w:r>
      <w:r w:rsidR="00B157FB">
        <w:rPr>
          <w:rFonts w:ascii="GHEA Grapalat" w:hAnsi="GHEA Grapalat"/>
          <w:color w:val="000000"/>
          <w:lang w:val="hy-AM"/>
        </w:rPr>
        <w:t xml:space="preserve"> </w:t>
      </w:r>
      <w:r w:rsidRPr="004C2656">
        <w:rPr>
          <w:rFonts w:ascii="GHEA Grapalat" w:hAnsi="GHEA Grapalat"/>
          <w:color w:val="000000"/>
          <w:lang w:val="hy-AM"/>
        </w:rPr>
        <w:t>նաև՝</w:t>
      </w:r>
    </w:p>
    <w:p w14:paraId="43CB0BDE" w14:textId="2A866D2A" w:rsidR="00663BCD" w:rsidRDefault="00BB3668" w:rsidP="00B157FB">
      <w:pPr>
        <w:shd w:val="clear" w:color="auto" w:fill="FFFFFF"/>
        <w:spacing w:line="360" w:lineRule="auto"/>
        <w:ind w:firstLine="619"/>
        <w:jc w:val="both"/>
        <w:rPr>
          <w:rFonts w:ascii="GHEA Grapalat" w:hAnsi="GHEA Grapalat"/>
          <w:color w:val="000000"/>
        </w:rPr>
      </w:pPr>
      <w:r w:rsidRPr="004C2656">
        <w:rPr>
          <w:rFonts w:ascii="GHEA Grapalat" w:hAnsi="GHEA Grapalat"/>
          <w:color w:val="000000"/>
          <w:lang w:val="hy-AM"/>
        </w:rPr>
        <w:t>1)</w:t>
      </w:r>
      <w:r w:rsidR="007B06E5">
        <w:rPr>
          <w:rFonts w:ascii="GHEA Grapalat" w:hAnsi="GHEA Grapalat"/>
          <w:color w:val="000000"/>
          <w:lang w:val="hy-AM"/>
        </w:rPr>
        <w:t xml:space="preserve"> </w:t>
      </w:r>
      <w:r w:rsidRPr="004C2656">
        <w:rPr>
          <w:rFonts w:ascii="GHEA Grapalat" w:hAnsi="GHEA Grapalat"/>
          <w:color w:val="000000"/>
          <w:lang w:val="hy-AM"/>
        </w:rPr>
        <w:t>հաստատում է խտրականության փաստը</w:t>
      </w:r>
      <w:r w:rsidR="00663BCD">
        <w:rPr>
          <w:rFonts w:ascii="GHEA Grapalat" w:hAnsi="GHEA Grapalat"/>
          <w:color w:val="000000"/>
        </w:rPr>
        <w:t>.</w:t>
      </w:r>
    </w:p>
    <w:p w14:paraId="41FBC610" w14:textId="59D0770B" w:rsidR="0078383D" w:rsidRDefault="0078383D" w:rsidP="00B157FB">
      <w:pPr>
        <w:shd w:val="clear" w:color="auto" w:fill="FFFFFF"/>
        <w:spacing w:line="360" w:lineRule="auto"/>
        <w:ind w:firstLine="619"/>
        <w:jc w:val="both"/>
        <w:rPr>
          <w:rFonts w:ascii="GHEA Grapalat" w:hAnsi="GHEA Grapalat"/>
          <w:color w:val="000000"/>
        </w:rPr>
      </w:pPr>
      <w:r>
        <w:rPr>
          <w:rFonts w:ascii="GHEA Grapalat" w:hAnsi="GHEA Grapalat"/>
          <w:color w:val="000000"/>
        </w:rPr>
        <w:t xml:space="preserve">2) </w:t>
      </w:r>
      <w:proofErr w:type="spellStart"/>
      <w:r>
        <w:rPr>
          <w:rFonts w:ascii="GHEA Grapalat" w:hAnsi="GHEA Grapalat"/>
          <w:color w:val="000000"/>
        </w:rPr>
        <w:t>ամբողջությամբ</w:t>
      </w:r>
      <w:proofErr w:type="spellEnd"/>
      <w:r>
        <w:rPr>
          <w:rFonts w:ascii="GHEA Grapalat" w:hAnsi="GHEA Grapalat"/>
          <w:color w:val="000000"/>
        </w:rPr>
        <w:t xml:space="preserve"> </w:t>
      </w:r>
      <w:proofErr w:type="spellStart"/>
      <w:r>
        <w:rPr>
          <w:rFonts w:ascii="GHEA Grapalat" w:hAnsi="GHEA Grapalat"/>
          <w:color w:val="000000"/>
        </w:rPr>
        <w:t>կամ</w:t>
      </w:r>
      <w:proofErr w:type="spellEnd"/>
      <w:r>
        <w:rPr>
          <w:rFonts w:ascii="GHEA Grapalat" w:hAnsi="GHEA Grapalat"/>
          <w:color w:val="000000"/>
        </w:rPr>
        <w:t xml:space="preserve"> </w:t>
      </w:r>
      <w:proofErr w:type="spellStart"/>
      <w:r>
        <w:rPr>
          <w:rFonts w:ascii="GHEA Grapalat" w:hAnsi="GHEA Grapalat"/>
          <w:color w:val="000000"/>
        </w:rPr>
        <w:t>մասնակիորեն</w:t>
      </w:r>
      <w:proofErr w:type="spellEnd"/>
      <w:r>
        <w:rPr>
          <w:rFonts w:ascii="GHEA Grapalat" w:hAnsi="GHEA Grapalat"/>
          <w:color w:val="000000"/>
        </w:rPr>
        <w:t xml:space="preserve"> </w:t>
      </w:r>
      <w:proofErr w:type="spellStart"/>
      <w:r>
        <w:rPr>
          <w:rFonts w:ascii="GHEA Grapalat" w:hAnsi="GHEA Grapalat"/>
          <w:color w:val="000000"/>
        </w:rPr>
        <w:t>անվավեր</w:t>
      </w:r>
      <w:proofErr w:type="spellEnd"/>
      <w:r>
        <w:rPr>
          <w:rFonts w:ascii="GHEA Grapalat" w:hAnsi="GHEA Grapalat"/>
          <w:color w:val="000000"/>
        </w:rPr>
        <w:t xml:space="preserve"> է </w:t>
      </w:r>
      <w:proofErr w:type="spellStart"/>
      <w:r>
        <w:rPr>
          <w:rFonts w:ascii="GHEA Grapalat" w:hAnsi="GHEA Grapalat"/>
          <w:color w:val="000000"/>
        </w:rPr>
        <w:t>ճանաչում</w:t>
      </w:r>
      <w:proofErr w:type="spellEnd"/>
      <w:r>
        <w:rPr>
          <w:rFonts w:ascii="GHEA Grapalat" w:hAnsi="GHEA Grapalat"/>
          <w:color w:val="000000"/>
        </w:rPr>
        <w:t xml:space="preserve"> </w:t>
      </w:r>
      <w:proofErr w:type="spellStart"/>
      <w:r>
        <w:rPr>
          <w:rFonts w:ascii="GHEA Grapalat" w:hAnsi="GHEA Grapalat"/>
          <w:color w:val="000000"/>
        </w:rPr>
        <w:t>վիճարկվող</w:t>
      </w:r>
      <w:proofErr w:type="spellEnd"/>
      <w:r>
        <w:rPr>
          <w:rFonts w:ascii="GHEA Grapalat" w:hAnsi="GHEA Grapalat"/>
          <w:color w:val="000000"/>
        </w:rPr>
        <w:t xml:space="preserve"> </w:t>
      </w:r>
      <w:proofErr w:type="spellStart"/>
      <w:r>
        <w:rPr>
          <w:rFonts w:ascii="GHEA Grapalat" w:hAnsi="GHEA Grapalat"/>
          <w:color w:val="000000"/>
        </w:rPr>
        <w:t>վարչական</w:t>
      </w:r>
      <w:proofErr w:type="spellEnd"/>
      <w:r>
        <w:rPr>
          <w:rFonts w:ascii="GHEA Grapalat" w:hAnsi="GHEA Grapalat"/>
          <w:color w:val="000000"/>
        </w:rPr>
        <w:t xml:space="preserve"> </w:t>
      </w:r>
      <w:proofErr w:type="spellStart"/>
      <w:r>
        <w:rPr>
          <w:rFonts w:ascii="GHEA Grapalat" w:hAnsi="GHEA Grapalat"/>
          <w:color w:val="000000"/>
        </w:rPr>
        <w:t>ակտը</w:t>
      </w:r>
      <w:proofErr w:type="spellEnd"/>
      <w:r>
        <w:rPr>
          <w:rFonts w:ascii="GHEA Grapalat" w:hAnsi="GHEA Grapalat"/>
          <w:color w:val="000000"/>
        </w:rPr>
        <w:t>.</w:t>
      </w:r>
    </w:p>
    <w:p w14:paraId="2B28515F" w14:textId="0BA9015C" w:rsidR="00BB3668" w:rsidRPr="004C2656" w:rsidRDefault="0078383D" w:rsidP="00B157FB">
      <w:pPr>
        <w:shd w:val="clear" w:color="auto" w:fill="FFFFFF"/>
        <w:spacing w:line="360" w:lineRule="auto"/>
        <w:ind w:firstLine="619"/>
        <w:jc w:val="both"/>
        <w:rPr>
          <w:rFonts w:ascii="GHEA Grapalat" w:hAnsi="GHEA Grapalat"/>
          <w:color w:val="000000"/>
          <w:lang w:val="hy-AM"/>
        </w:rPr>
      </w:pPr>
      <w:r>
        <w:rPr>
          <w:rFonts w:ascii="GHEA Grapalat" w:hAnsi="GHEA Grapalat"/>
          <w:color w:val="000000"/>
        </w:rPr>
        <w:t>3</w:t>
      </w:r>
      <w:r w:rsidR="00663BCD">
        <w:rPr>
          <w:rFonts w:ascii="GHEA Grapalat" w:hAnsi="GHEA Grapalat"/>
          <w:color w:val="000000"/>
        </w:rPr>
        <w:t xml:space="preserve">) </w:t>
      </w:r>
      <w:r w:rsidR="00ED162A">
        <w:rPr>
          <w:rFonts w:ascii="GHEA Grapalat" w:hAnsi="GHEA Grapalat"/>
          <w:color w:val="000000"/>
          <w:lang w:val="hy-AM"/>
        </w:rPr>
        <w:t xml:space="preserve">համապատասխան պահանջի առկայության դեպքում </w:t>
      </w:r>
      <w:r w:rsidR="00BB3668" w:rsidRPr="004C2656">
        <w:rPr>
          <w:rFonts w:ascii="GHEA Grapalat" w:hAnsi="GHEA Grapalat"/>
          <w:color w:val="000000"/>
          <w:lang w:val="hy-AM"/>
        </w:rPr>
        <w:t>վերականգնում է հայցվորի իրավունքները</w:t>
      </w:r>
      <w:r w:rsidR="00ED162A">
        <w:rPr>
          <w:rFonts w:ascii="GHEA Grapalat" w:hAnsi="GHEA Grapalat"/>
          <w:color w:val="000000"/>
          <w:lang w:val="hy-AM"/>
        </w:rPr>
        <w:t xml:space="preserve"> </w:t>
      </w:r>
      <w:r w:rsidR="00B157FB">
        <w:rPr>
          <w:rFonts w:ascii="GHEA Grapalat" w:hAnsi="GHEA Grapalat"/>
          <w:color w:val="000000"/>
          <w:lang w:val="hy-AM"/>
        </w:rPr>
        <w:t xml:space="preserve">և </w:t>
      </w:r>
      <w:r w:rsidR="00BB3668" w:rsidRPr="004C2656">
        <w:rPr>
          <w:rFonts w:ascii="GHEA Grapalat" w:hAnsi="GHEA Grapalat"/>
          <w:color w:val="000000"/>
          <w:lang w:val="hy-AM"/>
        </w:rPr>
        <w:t xml:space="preserve">պարտավորեցնում է </w:t>
      </w:r>
      <w:r w:rsidR="00BB3668" w:rsidRPr="004C2656">
        <w:rPr>
          <w:rFonts w:ascii="GHEA Grapalat" w:hAnsi="GHEA Grapalat" w:cs="Sylfaen"/>
          <w:color w:val="000000"/>
          <w:lang w:val="hy-AM"/>
        </w:rPr>
        <w:t>հատուցել</w:t>
      </w:r>
      <w:r w:rsidR="00BB3668" w:rsidRPr="004C2656">
        <w:rPr>
          <w:rFonts w:ascii="GHEA Grapalat" w:hAnsi="GHEA Grapalat"/>
          <w:color w:val="000000"/>
          <w:lang w:val="hy-AM"/>
        </w:rPr>
        <w:t xml:space="preserve"> հայցվորին</w:t>
      </w:r>
      <w:r w:rsidR="00B157FB">
        <w:rPr>
          <w:rFonts w:ascii="GHEA Grapalat" w:hAnsi="GHEA Grapalat"/>
          <w:color w:val="000000"/>
          <w:lang w:val="hy-AM"/>
        </w:rPr>
        <w:t xml:space="preserve"> պատճառված</w:t>
      </w:r>
      <w:r w:rsidR="00BB3668" w:rsidRPr="004C2656">
        <w:rPr>
          <w:rFonts w:ascii="GHEA Grapalat" w:hAnsi="GHEA Grapalat"/>
          <w:color w:val="000000"/>
          <w:lang w:val="hy-AM"/>
        </w:rPr>
        <w:t xml:space="preserve"> </w:t>
      </w:r>
      <w:r w:rsidR="00BB3668" w:rsidRPr="004C2656">
        <w:rPr>
          <w:rFonts w:ascii="GHEA Grapalat" w:hAnsi="GHEA Grapalat" w:cs="Sylfaen"/>
          <w:color w:val="000000"/>
          <w:lang w:val="hy-AM"/>
        </w:rPr>
        <w:t>նյութական</w:t>
      </w:r>
      <w:r>
        <w:rPr>
          <w:rFonts w:ascii="GHEA Grapalat" w:hAnsi="GHEA Grapalat" w:cs="Sylfaen"/>
          <w:color w:val="000000"/>
          <w:lang w:val="hy-AM"/>
        </w:rPr>
        <w:t xml:space="preserve"> կամ</w:t>
      </w:r>
      <w:r w:rsidR="00BB3668" w:rsidRPr="004C2656">
        <w:rPr>
          <w:rFonts w:ascii="GHEA Grapalat" w:hAnsi="GHEA Grapalat"/>
          <w:color w:val="000000"/>
          <w:lang w:val="hy-AM"/>
        </w:rPr>
        <w:t xml:space="preserve"> </w:t>
      </w:r>
      <w:r w:rsidR="00BB3668" w:rsidRPr="004C2656">
        <w:rPr>
          <w:rFonts w:ascii="GHEA Grapalat" w:hAnsi="GHEA Grapalat" w:cs="Sylfaen"/>
          <w:color w:val="000000"/>
          <w:lang w:val="hy-AM"/>
        </w:rPr>
        <w:t>ոչ</w:t>
      </w:r>
      <w:r w:rsidR="00BB3668" w:rsidRPr="004C2656">
        <w:rPr>
          <w:rFonts w:ascii="GHEA Grapalat" w:hAnsi="GHEA Grapalat"/>
          <w:color w:val="000000"/>
          <w:lang w:val="hy-AM"/>
        </w:rPr>
        <w:t xml:space="preserve"> </w:t>
      </w:r>
      <w:r w:rsidR="00BB3668" w:rsidRPr="004C2656">
        <w:rPr>
          <w:rFonts w:ascii="GHEA Grapalat" w:hAnsi="GHEA Grapalat" w:cs="Sylfaen"/>
          <w:color w:val="000000"/>
          <w:lang w:val="hy-AM"/>
        </w:rPr>
        <w:t>նյութական</w:t>
      </w:r>
      <w:r w:rsidR="00BB3668" w:rsidRPr="004C2656">
        <w:rPr>
          <w:rFonts w:ascii="GHEA Grapalat" w:hAnsi="GHEA Grapalat"/>
          <w:color w:val="000000"/>
          <w:lang w:val="hy-AM"/>
        </w:rPr>
        <w:t xml:space="preserve"> </w:t>
      </w:r>
      <w:r w:rsidR="00BB3668" w:rsidRPr="004C2656">
        <w:rPr>
          <w:rFonts w:ascii="GHEA Grapalat" w:hAnsi="GHEA Grapalat" w:cs="Sylfaen"/>
          <w:color w:val="000000"/>
          <w:lang w:val="hy-AM"/>
        </w:rPr>
        <w:t>վնասը</w:t>
      </w:r>
      <w:r w:rsidR="00BB3668" w:rsidRPr="004C2656">
        <w:rPr>
          <w:rFonts w:ascii="GHEA Grapalat" w:hAnsi="GHEA Grapalat"/>
          <w:color w:val="000000"/>
          <w:lang w:val="hy-AM"/>
        </w:rPr>
        <w:t>:»:</w:t>
      </w:r>
    </w:p>
    <w:p w14:paraId="09E15C77" w14:textId="10C0711B" w:rsidR="00F03A21" w:rsidRPr="004C2656" w:rsidRDefault="00F03A21" w:rsidP="00B157FB">
      <w:pPr>
        <w:shd w:val="clear" w:color="auto" w:fill="FFFFFF"/>
        <w:spacing w:line="360" w:lineRule="auto"/>
        <w:jc w:val="both"/>
        <w:rPr>
          <w:rFonts w:ascii="GHEA Grapalat" w:hAnsi="GHEA Grapalat"/>
          <w:color w:val="000000"/>
          <w:lang w:val="hy-AM"/>
        </w:rPr>
      </w:pPr>
    </w:p>
    <w:p w14:paraId="25A4EB1E" w14:textId="76FD64C2" w:rsidR="00F03A21" w:rsidRPr="004C2656" w:rsidRDefault="00F03A21" w:rsidP="00524717">
      <w:pPr>
        <w:shd w:val="clear" w:color="auto" w:fill="FFFFFF"/>
        <w:spacing w:line="360" w:lineRule="auto"/>
        <w:ind w:firstLine="336"/>
        <w:jc w:val="both"/>
        <w:rPr>
          <w:rFonts w:ascii="GHEA Grapalat" w:hAnsi="GHEA Grapalat"/>
          <w:color w:val="000000"/>
          <w:lang w:val="hy-AM"/>
        </w:rPr>
      </w:pPr>
      <w:r w:rsidRPr="004C2656">
        <w:rPr>
          <w:rFonts w:ascii="GHEA Grapalat" w:hAnsi="GHEA Grapalat"/>
          <w:b/>
          <w:bCs/>
          <w:color w:val="000000"/>
          <w:lang w:val="hy-AM"/>
        </w:rPr>
        <w:t xml:space="preserve">Հոդված </w:t>
      </w:r>
      <w:r w:rsidR="0006316B">
        <w:rPr>
          <w:rFonts w:ascii="GHEA Grapalat" w:hAnsi="GHEA Grapalat"/>
          <w:b/>
          <w:bCs/>
          <w:color w:val="000000"/>
        </w:rPr>
        <w:t>5</w:t>
      </w:r>
      <w:r w:rsidRPr="004C2656">
        <w:rPr>
          <w:rFonts w:ascii="GHEA Grapalat" w:hAnsi="GHEA Grapalat"/>
          <w:b/>
          <w:bCs/>
          <w:color w:val="000000"/>
          <w:lang w:val="hy-AM"/>
        </w:rPr>
        <w:t xml:space="preserve">. </w:t>
      </w:r>
      <w:r w:rsidRPr="004C2656">
        <w:rPr>
          <w:rFonts w:ascii="GHEA Grapalat" w:hAnsi="GHEA Grapalat" w:cs="Arial Unicode"/>
          <w:color w:val="000000"/>
          <w:lang w:val="hy-AM"/>
        </w:rPr>
        <w:t xml:space="preserve">Սույն օրենքն ուժի մեջ </w:t>
      </w:r>
      <w:r w:rsidR="00AA4B9E" w:rsidRPr="004C2656">
        <w:rPr>
          <w:rFonts w:ascii="GHEA Grapalat" w:hAnsi="GHEA Grapalat" w:cs="Arial Unicode"/>
          <w:color w:val="000000"/>
          <w:lang w:val="hy-AM"/>
        </w:rPr>
        <w:t>է մտնում պաշտոնական հրապարակման</w:t>
      </w:r>
      <w:r w:rsidRPr="004C2656">
        <w:rPr>
          <w:rFonts w:ascii="GHEA Grapalat" w:hAnsi="GHEA Grapalat" w:cs="Arial Unicode"/>
          <w:color w:val="000000"/>
          <w:lang w:val="hy-AM"/>
        </w:rPr>
        <w:t xml:space="preserve"> օրվանից</w:t>
      </w:r>
      <w:r w:rsidR="00AA4B9E" w:rsidRPr="004C2656">
        <w:rPr>
          <w:rFonts w:ascii="GHEA Grapalat" w:hAnsi="GHEA Grapalat" w:cs="Arial Unicode"/>
          <w:color w:val="000000"/>
          <w:lang w:val="hy-AM"/>
        </w:rPr>
        <w:t xml:space="preserve"> </w:t>
      </w:r>
      <w:r w:rsidR="00ED0A60">
        <w:rPr>
          <w:rFonts w:ascii="GHEA Grapalat" w:hAnsi="GHEA Grapalat" w:cs="Arial Unicode"/>
          <w:color w:val="000000"/>
          <w:lang w:val="hy-AM"/>
        </w:rPr>
        <w:t>չորս</w:t>
      </w:r>
      <w:r w:rsidR="007578BE" w:rsidRPr="004C2656">
        <w:rPr>
          <w:rFonts w:ascii="GHEA Grapalat" w:hAnsi="GHEA Grapalat" w:cs="Arial Unicode"/>
          <w:color w:val="000000"/>
          <w:lang w:val="hy-AM"/>
        </w:rPr>
        <w:t xml:space="preserve"> </w:t>
      </w:r>
      <w:r w:rsidR="00AA4B9E" w:rsidRPr="004C2656">
        <w:rPr>
          <w:rFonts w:ascii="GHEA Grapalat" w:hAnsi="GHEA Grapalat" w:cs="Arial Unicode"/>
          <w:color w:val="000000"/>
          <w:lang w:val="hy-AM"/>
        </w:rPr>
        <w:t>ամիս հետո</w:t>
      </w:r>
      <w:r w:rsidRPr="004C2656">
        <w:rPr>
          <w:rFonts w:ascii="GHEA Grapalat" w:hAnsi="GHEA Grapalat"/>
          <w:color w:val="000000"/>
          <w:lang w:val="hy-AM"/>
        </w:rPr>
        <w:t>:</w:t>
      </w:r>
    </w:p>
    <w:p w14:paraId="42DCA5FB" w14:textId="77777777" w:rsidR="00F03A21" w:rsidRPr="004C2656" w:rsidRDefault="00F03A21" w:rsidP="00524717">
      <w:pPr>
        <w:spacing w:line="360" w:lineRule="auto"/>
        <w:rPr>
          <w:rFonts w:ascii="GHEA Grapalat" w:hAnsi="GHEA Grapalat"/>
          <w:lang w:val="hy-AM"/>
        </w:rPr>
      </w:pPr>
    </w:p>
    <w:p w14:paraId="555A6B5D" w14:textId="77777777" w:rsidR="00B157FB" w:rsidRPr="004C2656" w:rsidRDefault="00B157FB" w:rsidP="00524717">
      <w:pPr>
        <w:spacing w:line="360" w:lineRule="auto"/>
        <w:rPr>
          <w:rFonts w:ascii="GHEA Grapalat" w:hAnsi="GHEA Grapalat"/>
          <w:lang w:val="hy-AM"/>
        </w:rPr>
      </w:pPr>
    </w:p>
    <w:p w14:paraId="07933539" w14:textId="77777777" w:rsidR="00B157FB" w:rsidRDefault="00F03A21" w:rsidP="00524717">
      <w:pPr>
        <w:pStyle w:val="Heading2"/>
        <w:spacing w:before="0" w:line="360" w:lineRule="auto"/>
        <w:jc w:val="center"/>
        <w:rPr>
          <w:rFonts w:ascii="Courier New" w:hAnsi="Courier New" w:cs="Courier New"/>
          <w:color w:val="000000"/>
          <w:sz w:val="24"/>
          <w:szCs w:val="24"/>
          <w:lang w:val="hy-AM"/>
        </w:rPr>
      </w:pPr>
      <w:r w:rsidRPr="004C2656">
        <w:rPr>
          <w:rFonts w:ascii="GHEA Grapalat" w:hAnsi="GHEA Grapalat"/>
          <w:color w:val="000000"/>
          <w:sz w:val="24"/>
          <w:szCs w:val="24"/>
          <w:lang w:val="hy-AM"/>
        </w:rPr>
        <w:lastRenderedPageBreak/>
        <w:t>ՀԱՅԱՍՏԱՆԻ ՀԱՆՐԱՊԵՏՈՒԹՅԱՆ</w:t>
      </w:r>
      <w:r w:rsidRPr="004C2656">
        <w:rPr>
          <w:rFonts w:ascii="Courier New" w:hAnsi="Courier New" w:cs="Courier New"/>
          <w:color w:val="000000"/>
          <w:sz w:val="24"/>
          <w:szCs w:val="24"/>
          <w:lang w:val="hy-AM"/>
        </w:rPr>
        <w:t> </w:t>
      </w:r>
    </w:p>
    <w:p w14:paraId="789A512E" w14:textId="7F3B3EED" w:rsidR="00F03A21" w:rsidRDefault="00F03A21" w:rsidP="00524717">
      <w:pPr>
        <w:pStyle w:val="Heading2"/>
        <w:spacing w:before="0" w:line="360" w:lineRule="auto"/>
        <w:jc w:val="center"/>
        <w:rPr>
          <w:rFonts w:ascii="GHEA Grapalat" w:hAnsi="GHEA Grapalat"/>
          <w:color w:val="000000"/>
          <w:sz w:val="24"/>
          <w:szCs w:val="24"/>
          <w:lang w:val="hy-AM"/>
        </w:rPr>
      </w:pPr>
      <w:r w:rsidRPr="004C2656">
        <w:rPr>
          <w:rFonts w:ascii="GHEA Grapalat" w:hAnsi="GHEA Grapalat" w:cs="GHEA Grapalat"/>
          <w:color w:val="000000"/>
          <w:sz w:val="24"/>
          <w:szCs w:val="24"/>
          <w:lang w:val="hy-AM"/>
        </w:rPr>
        <w:br/>
      </w:r>
      <w:r w:rsidRPr="004C2656">
        <w:rPr>
          <w:rFonts w:ascii="GHEA Grapalat" w:hAnsi="GHEA Grapalat"/>
          <w:color w:val="000000"/>
          <w:sz w:val="24"/>
          <w:szCs w:val="24"/>
          <w:lang w:val="hy-AM"/>
        </w:rPr>
        <w:t>Օ</w:t>
      </w:r>
      <w:r w:rsidR="00247FFC">
        <w:rPr>
          <w:rFonts w:ascii="GHEA Grapalat" w:hAnsi="GHEA Grapalat"/>
          <w:color w:val="000000"/>
          <w:sz w:val="24"/>
          <w:szCs w:val="24"/>
          <w:lang w:val="hy-AM"/>
        </w:rPr>
        <w:t xml:space="preserve"> </w:t>
      </w:r>
      <w:r w:rsidRPr="004C2656">
        <w:rPr>
          <w:rFonts w:ascii="GHEA Grapalat" w:hAnsi="GHEA Grapalat"/>
          <w:color w:val="000000"/>
          <w:sz w:val="24"/>
          <w:szCs w:val="24"/>
          <w:lang w:val="hy-AM"/>
        </w:rPr>
        <w:t>Ր</w:t>
      </w:r>
      <w:r w:rsidR="00247FFC">
        <w:rPr>
          <w:rFonts w:ascii="GHEA Grapalat" w:hAnsi="GHEA Grapalat"/>
          <w:color w:val="000000"/>
          <w:sz w:val="24"/>
          <w:szCs w:val="24"/>
          <w:lang w:val="hy-AM"/>
        </w:rPr>
        <w:t xml:space="preserve"> </w:t>
      </w:r>
      <w:r w:rsidRPr="004C2656">
        <w:rPr>
          <w:rFonts w:ascii="GHEA Grapalat" w:hAnsi="GHEA Grapalat"/>
          <w:color w:val="000000"/>
          <w:sz w:val="24"/>
          <w:szCs w:val="24"/>
          <w:lang w:val="hy-AM"/>
        </w:rPr>
        <w:t>Ե</w:t>
      </w:r>
      <w:r w:rsidR="00247FFC">
        <w:rPr>
          <w:rFonts w:ascii="GHEA Grapalat" w:hAnsi="GHEA Grapalat"/>
          <w:color w:val="000000"/>
          <w:sz w:val="24"/>
          <w:szCs w:val="24"/>
          <w:lang w:val="hy-AM"/>
        </w:rPr>
        <w:t xml:space="preserve"> </w:t>
      </w:r>
      <w:r w:rsidRPr="004C2656">
        <w:rPr>
          <w:rFonts w:ascii="GHEA Grapalat" w:hAnsi="GHEA Grapalat"/>
          <w:color w:val="000000"/>
          <w:sz w:val="24"/>
          <w:szCs w:val="24"/>
          <w:lang w:val="hy-AM"/>
        </w:rPr>
        <w:t>Ն</w:t>
      </w:r>
      <w:r w:rsidR="00247FFC">
        <w:rPr>
          <w:rFonts w:ascii="GHEA Grapalat" w:hAnsi="GHEA Grapalat"/>
          <w:color w:val="000000"/>
          <w:sz w:val="24"/>
          <w:szCs w:val="24"/>
          <w:lang w:val="hy-AM"/>
        </w:rPr>
        <w:t xml:space="preserve"> </w:t>
      </w:r>
      <w:r w:rsidRPr="004C2656">
        <w:rPr>
          <w:rFonts w:ascii="GHEA Grapalat" w:hAnsi="GHEA Grapalat"/>
          <w:color w:val="000000"/>
          <w:sz w:val="24"/>
          <w:szCs w:val="24"/>
          <w:lang w:val="hy-AM"/>
        </w:rPr>
        <w:t>Ք</w:t>
      </w:r>
      <w:r w:rsidR="00247FFC">
        <w:rPr>
          <w:rFonts w:ascii="GHEA Grapalat" w:hAnsi="GHEA Grapalat"/>
          <w:color w:val="000000"/>
          <w:sz w:val="24"/>
          <w:szCs w:val="24"/>
          <w:lang w:val="hy-AM"/>
        </w:rPr>
        <w:t xml:space="preserve"> </w:t>
      </w:r>
      <w:r w:rsidRPr="004C2656">
        <w:rPr>
          <w:rFonts w:ascii="GHEA Grapalat" w:hAnsi="GHEA Grapalat"/>
          <w:color w:val="000000"/>
          <w:sz w:val="24"/>
          <w:szCs w:val="24"/>
          <w:lang w:val="hy-AM"/>
        </w:rPr>
        <w:t>Ը</w:t>
      </w:r>
    </w:p>
    <w:p w14:paraId="45AF147F" w14:textId="77777777" w:rsidR="00B157FB" w:rsidRPr="00B157FB" w:rsidRDefault="00B157FB" w:rsidP="00B157FB">
      <w:pPr>
        <w:rPr>
          <w:lang w:val="hy-AM"/>
        </w:rPr>
      </w:pPr>
    </w:p>
    <w:p w14:paraId="1359B129" w14:textId="77777777" w:rsidR="00B157FB" w:rsidRDefault="00F03A21" w:rsidP="00524717">
      <w:pPr>
        <w:pStyle w:val="Heading3"/>
        <w:spacing w:before="0" w:after="0" w:line="360" w:lineRule="auto"/>
        <w:jc w:val="center"/>
        <w:rPr>
          <w:rStyle w:val="Strong"/>
          <w:rFonts w:ascii="GHEA Grapalat" w:hAnsi="GHEA Grapalat"/>
          <w:b/>
          <w:bCs/>
          <w:color w:val="000000"/>
          <w:sz w:val="24"/>
          <w:szCs w:val="24"/>
          <w:lang w:val="hy-AM"/>
        </w:rPr>
      </w:pPr>
      <w:r w:rsidRPr="004C2656">
        <w:rPr>
          <w:rStyle w:val="Strong"/>
          <w:rFonts w:ascii="GHEA Grapalat" w:hAnsi="GHEA Grapalat"/>
          <w:b/>
          <w:bCs/>
          <w:color w:val="000000"/>
          <w:sz w:val="24"/>
          <w:szCs w:val="24"/>
          <w:lang w:val="hy-AM"/>
        </w:rPr>
        <w:t xml:space="preserve">ՀԱՅԱՍՏԱՆԻ ՀԱՆՐԱՊԵՏՈՒԹՅԱՆ ՔԱՂԱՔԱՑԻԱԿԱՆ ԴԱՏԱՎԱՐՈՒԹՅԱՆ </w:t>
      </w:r>
    </w:p>
    <w:p w14:paraId="53293A3C" w14:textId="6DA5D998" w:rsidR="00F03A21" w:rsidRPr="004C2656" w:rsidRDefault="00F03A21" w:rsidP="00524717">
      <w:pPr>
        <w:pStyle w:val="Heading3"/>
        <w:spacing w:before="0" w:after="0" w:line="360" w:lineRule="auto"/>
        <w:jc w:val="center"/>
        <w:rPr>
          <w:rStyle w:val="Strong"/>
          <w:rFonts w:ascii="GHEA Grapalat" w:hAnsi="GHEA Grapalat"/>
          <w:b/>
          <w:bCs/>
          <w:color w:val="000000"/>
          <w:sz w:val="24"/>
          <w:szCs w:val="24"/>
          <w:lang w:val="hy-AM"/>
        </w:rPr>
      </w:pPr>
      <w:r w:rsidRPr="004C2656">
        <w:rPr>
          <w:rStyle w:val="Strong"/>
          <w:rFonts w:ascii="GHEA Grapalat" w:hAnsi="GHEA Grapalat"/>
          <w:b/>
          <w:bCs/>
          <w:color w:val="000000"/>
          <w:sz w:val="24"/>
          <w:szCs w:val="24"/>
          <w:lang w:val="hy-AM"/>
        </w:rPr>
        <w:t>ՕՐԵՆՍԳՐՔՈՒՄ ԼՐԱՑՈՒՄՆԵՐ ԿԱՏԱՐԵԼՈՒ ՄԱՍԻՆ</w:t>
      </w:r>
    </w:p>
    <w:p w14:paraId="6FABF89E" w14:textId="77777777" w:rsidR="00F03A21" w:rsidRPr="004C2656" w:rsidRDefault="00F03A21" w:rsidP="00524717">
      <w:pPr>
        <w:pStyle w:val="Body"/>
        <w:widowControl w:val="0"/>
        <w:spacing w:line="360" w:lineRule="auto"/>
        <w:jc w:val="both"/>
        <w:rPr>
          <w:rFonts w:ascii="GHEA Grapalat" w:hAnsi="GHEA Grapalat"/>
          <w:sz w:val="24"/>
          <w:szCs w:val="24"/>
          <w:lang w:val="hy-AM"/>
        </w:rPr>
      </w:pPr>
    </w:p>
    <w:p w14:paraId="336DCA06" w14:textId="17D89AB4" w:rsidR="00F03A21" w:rsidRPr="004C2656" w:rsidRDefault="00F03A21" w:rsidP="00832602">
      <w:pPr>
        <w:pStyle w:val="Body"/>
        <w:widowControl w:val="0"/>
        <w:spacing w:line="360" w:lineRule="auto"/>
        <w:ind w:firstLine="720"/>
        <w:jc w:val="both"/>
        <w:rPr>
          <w:rFonts w:ascii="GHEA Grapalat" w:hAnsi="GHEA Grapalat"/>
          <w:sz w:val="24"/>
          <w:szCs w:val="24"/>
          <w:u w:color="000000"/>
          <w:lang w:val="hy-AM"/>
        </w:rPr>
      </w:pPr>
      <w:r w:rsidRPr="004C2656">
        <w:rPr>
          <w:rFonts w:ascii="GHEA Grapalat" w:hAnsi="GHEA Grapalat"/>
          <w:b/>
          <w:bCs/>
          <w:sz w:val="24"/>
          <w:szCs w:val="24"/>
          <w:u w:color="000000"/>
          <w:lang w:val="hy-AM"/>
        </w:rPr>
        <w:t xml:space="preserve">Հոդված 1. </w:t>
      </w:r>
      <w:r w:rsidRPr="004C2656">
        <w:rPr>
          <w:rFonts w:ascii="GHEA Grapalat" w:hAnsi="GHEA Grapalat"/>
          <w:sz w:val="24"/>
          <w:szCs w:val="24"/>
          <w:u w:color="000000"/>
          <w:lang w:val="hy-AM"/>
        </w:rPr>
        <w:t xml:space="preserve">Հայաստանի Հանրապետության քաղաքացիական դատավարության օրենսգրքի (այսուհետ՝ Օրենսգիրք) 202-րդ հոդվածի 1-ին մասը լրացնել հետևյալ բովանդակությամբ </w:t>
      </w:r>
      <w:r w:rsidR="00D662B3">
        <w:rPr>
          <w:rFonts w:ascii="GHEA Grapalat" w:hAnsi="GHEA Grapalat"/>
          <w:sz w:val="24"/>
          <w:szCs w:val="24"/>
          <w:u w:color="000000"/>
        </w:rPr>
        <w:t>10</w:t>
      </w:r>
      <w:r w:rsidRPr="004C2656">
        <w:rPr>
          <w:rFonts w:ascii="GHEA Grapalat" w:hAnsi="GHEA Grapalat"/>
          <w:sz w:val="24"/>
          <w:szCs w:val="24"/>
          <w:u w:color="000000"/>
          <w:lang w:val="hy-AM"/>
        </w:rPr>
        <w:t>-րդ կետով.</w:t>
      </w:r>
    </w:p>
    <w:p w14:paraId="15EC0F24" w14:textId="1E500B9D" w:rsidR="00F03A21" w:rsidRPr="004C2656" w:rsidRDefault="00F03A21" w:rsidP="00524717">
      <w:pPr>
        <w:pStyle w:val="Body"/>
        <w:widowControl w:val="0"/>
        <w:spacing w:line="360" w:lineRule="auto"/>
        <w:ind w:firstLine="720"/>
        <w:jc w:val="both"/>
        <w:rPr>
          <w:rFonts w:ascii="GHEA Grapalat" w:hAnsi="GHEA Grapalat"/>
          <w:sz w:val="24"/>
          <w:szCs w:val="24"/>
          <w:u w:color="000000"/>
          <w:lang w:val="hy-AM"/>
        </w:rPr>
      </w:pPr>
      <w:r w:rsidRPr="004C2656">
        <w:rPr>
          <w:rFonts w:ascii="GHEA Grapalat" w:hAnsi="GHEA Grapalat"/>
          <w:sz w:val="24"/>
          <w:szCs w:val="24"/>
          <w:u w:color="000000"/>
          <w:lang w:val="hy-AM"/>
        </w:rPr>
        <w:t>«</w:t>
      </w:r>
      <w:r w:rsidR="0032340B">
        <w:rPr>
          <w:rFonts w:ascii="GHEA Grapalat" w:hAnsi="GHEA Grapalat"/>
          <w:sz w:val="24"/>
          <w:szCs w:val="24"/>
          <w:u w:color="000000"/>
          <w:lang w:val="hy-AM"/>
        </w:rPr>
        <w:t>10</w:t>
      </w:r>
      <w:r w:rsidRPr="004C2656">
        <w:rPr>
          <w:rFonts w:ascii="GHEA Grapalat" w:hAnsi="GHEA Grapalat"/>
          <w:sz w:val="24"/>
          <w:szCs w:val="24"/>
          <w:u w:color="000000"/>
          <w:lang w:val="hy-AM"/>
        </w:rPr>
        <w:t>) խտրականության վերաբերյալ գործերը:»:</w:t>
      </w:r>
    </w:p>
    <w:p w14:paraId="1C0D8C15" w14:textId="77777777" w:rsidR="00F03A21" w:rsidRPr="004C2656" w:rsidRDefault="00F03A21" w:rsidP="00524717">
      <w:pPr>
        <w:pStyle w:val="Body"/>
        <w:widowControl w:val="0"/>
        <w:spacing w:line="360" w:lineRule="auto"/>
        <w:ind w:firstLine="720"/>
        <w:jc w:val="both"/>
        <w:rPr>
          <w:rFonts w:ascii="GHEA Grapalat" w:hAnsi="GHEA Grapalat"/>
          <w:sz w:val="24"/>
          <w:szCs w:val="24"/>
          <w:u w:color="000000"/>
          <w:lang w:val="hy-AM"/>
        </w:rPr>
      </w:pPr>
    </w:p>
    <w:p w14:paraId="4EC3B75A" w14:textId="3C038837" w:rsidR="00F03A21" w:rsidRPr="004C2656" w:rsidRDefault="00F03A21" w:rsidP="00524717">
      <w:pPr>
        <w:pStyle w:val="Body"/>
        <w:widowControl w:val="0"/>
        <w:spacing w:line="360" w:lineRule="auto"/>
        <w:ind w:firstLine="720"/>
        <w:jc w:val="both"/>
        <w:rPr>
          <w:rFonts w:ascii="GHEA Grapalat" w:hAnsi="GHEA Grapalat"/>
          <w:sz w:val="24"/>
          <w:szCs w:val="24"/>
          <w:u w:color="000000"/>
          <w:lang w:val="hy-AM"/>
        </w:rPr>
      </w:pPr>
      <w:r w:rsidRPr="004C2656">
        <w:rPr>
          <w:rFonts w:ascii="GHEA Grapalat" w:hAnsi="GHEA Grapalat"/>
          <w:b/>
          <w:bCs/>
          <w:sz w:val="24"/>
          <w:szCs w:val="24"/>
          <w:u w:color="000000"/>
          <w:lang w:val="hy-AM"/>
        </w:rPr>
        <w:t xml:space="preserve">Հոդված </w:t>
      </w:r>
      <w:r w:rsidR="00832602">
        <w:rPr>
          <w:rFonts w:ascii="GHEA Grapalat" w:hAnsi="GHEA Grapalat"/>
          <w:b/>
          <w:bCs/>
          <w:sz w:val="24"/>
          <w:szCs w:val="24"/>
          <w:u w:color="000000"/>
        </w:rPr>
        <w:t>2</w:t>
      </w:r>
      <w:r w:rsidRPr="004C2656">
        <w:rPr>
          <w:rFonts w:ascii="GHEA Grapalat" w:hAnsi="GHEA Grapalat"/>
          <w:b/>
          <w:bCs/>
          <w:sz w:val="24"/>
          <w:szCs w:val="24"/>
          <w:u w:color="000000"/>
          <w:lang w:val="hy-AM"/>
        </w:rPr>
        <w:t>.</w:t>
      </w:r>
      <w:r w:rsidR="007B06E5">
        <w:rPr>
          <w:rFonts w:ascii="GHEA Grapalat" w:hAnsi="GHEA Grapalat"/>
          <w:b/>
          <w:bCs/>
          <w:sz w:val="24"/>
          <w:szCs w:val="24"/>
          <w:u w:color="000000"/>
          <w:lang w:val="hy-AM"/>
        </w:rPr>
        <w:t xml:space="preserve"> </w:t>
      </w:r>
      <w:r w:rsidRPr="004C2656">
        <w:rPr>
          <w:rFonts w:ascii="GHEA Grapalat" w:hAnsi="GHEA Grapalat"/>
          <w:sz w:val="24"/>
          <w:szCs w:val="24"/>
          <w:u w:color="000000"/>
          <w:lang w:val="hy-AM"/>
        </w:rPr>
        <w:t>Օրենսգիրքը 27.</w:t>
      </w:r>
      <w:r w:rsidR="00D662B3">
        <w:rPr>
          <w:rFonts w:ascii="GHEA Grapalat" w:hAnsi="GHEA Grapalat"/>
          <w:sz w:val="24"/>
          <w:szCs w:val="24"/>
          <w:u w:color="000000"/>
        </w:rPr>
        <w:t>3</w:t>
      </w:r>
      <w:r w:rsidRPr="004C2656">
        <w:rPr>
          <w:rFonts w:ascii="GHEA Grapalat" w:hAnsi="GHEA Grapalat"/>
          <w:sz w:val="24"/>
          <w:szCs w:val="24"/>
          <w:u w:color="000000"/>
          <w:lang w:val="hy-AM"/>
        </w:rPr>
        <w:t xml:space="preserve"> գլխից հետո լրացնել հետևյալ բովանդակությամբ 27.</w:t>
      </w:r>
      <w:r w:rsidR="00D662B3">
        <w:rPr>
          <w:rFonts w:ascii="GHEA Grapalat" w:hAnsi="GHEA Grapalat"/>
          <w:sz w:val="24"/>
          <w:szCs w:val="24"/>
          <w:u w:color="000000"/>
        </w:rPr>
        <w:t>4</w:t>
      </w:r>
      <w:r w:rsidRPr="004C2656">
        <w:rPr>
          <w:rFonts w:ascii="GHEA Grapalat" w:hAnsi="GHEA Grapalat"/>
          <w:sz w:val="24"/>
          <w:szCs w:val="24"/>
          <w:u w:color="000000"/>
          <w:lang w:val="hy-AM"/>
        </w:rPr>
        <w:t xml:space="preserve"> գլխով.</w:t>
      </w:r>
    </w:p>
    <w:p w14:paraId="455DDA9A" w14:textId="77777777" w:rsidR="00F03A21" w:rsidRPr="004C2656" w:rsidRDefault="00F03A21" w:rsidP="00524717">
      <w:pPr>
        <w:pStyle w:val="Body"/>
        <w:widowControl w:val="0"/>
        <w:spacing w:line="360" w:lineRule="auto"/>
        <w:ind w:firstLine="720"/>
        <w:jc w:val="both"/>
        <w:rPr>
          <w:rFonts w:ascii="GHEA Grapalat" w:hAnsi="GHEA Grapalat"/>
          <w:sz w:val="24"/>
          <w:szCs w:val="24"/>
          <w:u w:color="000000"/>
          <w:lang w:val="hy-AM"/>
        </w:rPr>
      </w:pPr>
    </w:p>
    <w:p w14:paraId="3C9816CB" w14:textId="35EFD172" w:rsidR="00F03A21" w:rsidRPr="004C2656" w:rsidRDefault="00F03A21" w:rsidP="00524717">
      <w:pPr>
        <w:pStyle w:val="Body"/>
        <w:widowControl w:val="0"/>
        <w:spacing w:line="360" w:lineRule="auto"/>
        <w:ind w:left="-540" w:firstLine="360"/>
        <w:jc w:val="center"/>
        <w:rPr>
          <w:rFonts w:ascii="GHEA Grapalat" w:hAnsi="GHEA Grapalat"/>
          <w:b/>
          <w:sz w:val="24"/>
          <w:szCs w:val="24"/>
          <w:u w:color="000000"/>
          <w:lang w:val="hy-AM"/>
        </w:rPr>
      </w:pPr>
      <w:r w:rsidRPr="004C2656">
        <w:rPr>
          <w:rFonts w:ascii="GHEA Grapalat" w:hAnsi="GHEA Grapalat"/>
          <w:sz w:val="24"/>
          <w:szCs w:val="24"/>
          <w:u w:color="000000"/>
          <w:lang w:val="hy-AM"/>
        </w:rPr>
        <w:t>«</w:t>
      </w:r>
      <w:r w:rsidRPr="004C2656">
        <w:rPr>
          <w:rFonts w:ascii="GHEA Grapalat" w:hAnsi="GHEA Grapalat"/>
          <w:b/>
          <w:sz w:val="24"/>
          <w:szCs w:val="24"/>
          <w:u w:color="000000"/>
          <w:lang w:val="hy-AM"/>
        </w:rPr>
        <w:t>ԳԼՈՒԽ 27.</w:t>
      </w:r>
      <w:r w:rsidR="00D662B3">
        <w:rPr>
          <w:rFonts w:ascii="GHEA Grapalat" w:hAnsi="GHEA Grapalat"/>
          <w:b/>
          <w:sz w:val="24"/>
          <w:szCs w:val="24"/>
          <w:u w:color="000000"/>
        </w:rPr>
        <w:t>4</w:t>
      </w:r>
    </w:p>
    <w:p w14:paraId="31AF4336" w14:textId="77777777" w:rsidR="00F03A21" w:rsidRPr="004C2656" w:rsidRDefault="00F03A21" w:rsidP="00524717">
      <w:pPr>
        <w:pStyle w:val="Body"/>
        <w:widowControl w:val="0"/>
        <w:spacing w:line="360" w:lineRule="auto"/>
        <w:ind w:left="-540" w:firstLine="720"/>
        <w:jc w:val="center"/>
        <w:rPr>
          <w:rFonts w:ascii="GHEA Grapalat" w:hAnsi="GHEA Grapalat"/>
          <w:b/>
          <w:sz w:val="24"/>
          <w:szCs w:val="24"/>
          <w:u w:color="000000"/>
          <w:lang w:val="hy-AM"/>
        </w:rPr>
      </w:pPr>
      <w:r w:rsidRPr="004C2656">
        <w:rPr>
          <w:rFonts w:ascii="GHEA Grapalat" w:hAnsi="GHEA Grapalat"/>
          <w:b/>
          <w:sz w:val="24"/>
          <w:szCs w:val="24"/>
          <w:u w:color="000000"/>
          <w:lang w:val="hy-AM"/>
        </w:rPr>
        <w:t>ԽՏՐԱԿԱՆՈՒԹՅԱՆ ՎԵՐԱԲԵՐՅԱԼ ԳՈՐԾԵՐԻ ՎԱՐՈՒՅԹԸ</w:t>
      </w:r>
    </w:p>
    <w:p w14:paraId="2BB243D0" w14:textId="77777777" w:rsidR="00F03A21" w:rsidRPr="004C2656" w:rsidRDefault="00F03A21" w:rsidP="00524717">
      <w:pPr>
        <w:pStyle w:val="Body"/>
        <w:widowControl w:val="0"/>
        <w:spacing w:line="360" w:lineRule="auto"/>
        <w:ind w:left="-540" w:firstLine="720"/>
        <w:jc w:val="center"/>
        <w:rPr>
          <w:rFonts w:ascii="GHEA Grapalat" w:hAnsi="GHEA Grapalat"/>
          <w:b/>
          <w:sz w:val="24"/>
          <w:szCs w:val="24"/>
          <w:u w:color="000000"/>
          <w:lang w:val="hy-AM"/>
        </w:rPr>
      </w:pPr>
    </w:p>
    <w:p w14:paraId="6EA11A11" w14:textId="4C42D0DD" w:rsidR="000E4C6B" w:rsidRPr="00B157FB" w:rsidRDefault="00F03A21" w:rsidP="00524717">
      <w:pPr>
        <w:spacing w:line="360" w:lineRule="auto"/>
        <w:ind w:firstLine="720"/>
        <w:jc w:val="both"/>
        <w:rPr>
          <w:rFonts w:ascii="GHEA Grapalat" w:hAnsi="GHEA Grapalat"/>
          <w:b/>
          <w:bCs/>
          <w:u w:color="000000"/>
        </w:rPr>
      </w:pPr>
      <w:r w:rsidRPr="004C2656">
        <w:rPr>
          <w:rFonts w:ascii="GHEA Grapalat" w:hAnsi="GHEA Grapalat"/>
          <w:b/>
          <w:bCs/>
          <w:u w:color="000000"/>
          <w:lang w:val="hy-AM"/>
        </w:rPr>
        <w:t>Հոդված 234.</w:t>
      </w:r>
      <w:r w:rsidR="000E4C6B">
        <w:rPr>
          <w:rFonts w:ascii="GHEA Grapalat" w:hAnsi="GHEA Grapalat"/>
          <w:b/>
          <w:bCs/>
          <w:u w:color="000000"/>
        </w:rPr>
        <w:t>19</w:t>
      </w:r>
      <w:r w:rsidRPr="004C2656">
        <w:rPr>
          <w:rFonts w:ascii="GHEA Grapalat" w:hAnsi="GHEA Grapalat"/>
          <w:b/>
          <w:bCs/>
          <w:u w:color="000000"/>
          <w:lang w:val="hy-AM"/>
        </w:rPr>
        <w:t xml:space="preserve">. </w:t>
      </w:r>
      <w:r w:rsidR="000E4C6B">
        <w:rPr>
          <w:rFonts w:ascii="GHEA Grapalat" w:hAnsi="GHEA Grapalat"/>
          <w:b/>
          <w:bCs/>
          <w:u w:color="000000"/>
          <w:lang w:val="hy-AM"/>
        </w:rPr>
        <w:t xml:space="preserve">Խտրականության վերաբերյալ </w:t>
      </w:r>
      <w:proofErr w:type="spellStart"/>
      <w:r w:rsidR="0085350A">
        <w:rPr>
          <w:rFonts w:ascii="GHEA Grapalat" w:hAnsi="GHEA Grapalat"/>
          <w:b/>
          <w:bCs/>
          <w:u w:color="000000"/>
        </w:rPr>
        <w:t>գործերը</w:t>
      </w:r>
      <w:proofErr w:type="spellEnd"/>
      <w:r w:rsidR="0085350A">
        <w:rPr>
          <w:rFonts w:ascii="GHEA Grapalat" w:hAnsi="GHEA Grapalat"/>
          <w:b/>
          <w:bCs/>
          <w:u w:color="000000"/>
        </w:rPr>
        <w:t xml:space="preserve"> և </w:t>
      </w:r>
      <w:proofErr w:type="spellStart"/>
      <w:r w:rsidR="0085350A">
        <w:rPr>
          <w:rFonts w:ascii="GHEA Grapalat" w:hAnsi="GHEA Grapalat"/>
          <w:b/>
          <w:bCs/>
          <w:u w:color="000000"/>
        </w:rPr>
        <w:t>դրանց</w:t>
      </w:r>
      <w:proofErr w:type="spellEnd"/>
      <w:r w:rsidR="0085350A">
        <w:rPr>
          <w:rFonts w:ascii="GHEA Grapalat" w:hAnsi="GHEA Grapalat"/>
          <w:b/>
          <w:bCs/>
          <w:u w:color="000000"/>
        </w:rPr>
        <w:t xml:space="preserve"> </w:t>
      </w:r>
      <w:proofErr w:type="spellStart"/>
      <w:r w:rsidR="0085350A">
        <w:rPr>
          <w:rFonts w:ascii="GHEA Grapalat" w:hAnsi="GHEA Grapalat"/>
          <w:b/>
          <w:bCs/>
          <w:u w:color="000000"/>
        </w:rPr>
        <w:t>քննության</w:t>
      </w:r>
      <w:proofErr w:type="spellEnd"/>
      <w:r w:rsidR="0085350A">
        <w:rPr>
          <w:rFonts w:ascii="GHEA Grapalat" w:hAnsi="GHEA Grapalat"/>
          <w:b/>
          <w:bCs/>
          <w:u w:color="000000"/>
        </w:rPr>
        <w:t xml:space="preserve"> </w:t>
      </w:r>
      <w:proofErr w:type="spellStart"/>
      <w:r w:rsidR="0085350A">
        <w:rPr>
          <w:rFonts w:ascii="GHEA Grapalat" w:hAnsi="GHEA Grapalat"/>
          <w:b/>
          <w:bCs/>
          <w:u w:color="000000"/>
        </w:rPr>
        <w:t>ժամկետը</w:t>
      </w:r>
      <w:proofErr w:type="spellEnd"/>
    </w:p>
    <w:p w14:paraId="2600E144" w14:textId="68C50F92" w:rsidR="00F3456C" w:rsidRDefault="000E4C6B" w:rsidP="00524717">
      <w:pPr>
        <w:spacing w:line="360" w:lineRule="auto"/>
        <w:ind w:firstLine="720"/>
        <w:jc w:val="both"/>
        <w:rPr>
          <w:rFonts w:ascii="GHEA Grapalat" w:hAnsi="GHEA Grapalat"/>
          <w:u w:color="000000"/>
        </w:rPr>
      </w:pPr>
      <w:r w:rsidRPr="00B157FB">
        <w:rPr>
          <w:rFonts w:ascii="GHEA Grapalat" w:hAnsi="GHEA Grapalat"/>
          <w:u w:color="000000"/>
          <w:lang w:val="hy-AM"/>
        </w:rPr>
        <w:t>1</w:t>
      </w:r>
      <w:r w:rsidRPr="00B157FB">
        <w:rPr>
          <w:rFonts w:ascii="GHEA Grapalat" w:hAnsi="GHEA Grapalat"/>
          <w:u w:color="000000"/>
        </w:rPr>
        <w:t xml:space="preserve">. </w:t>
      </w:r>
      <w:proofErr w:type="spellStart"/>
      <w:r w:rsidR="00F3456C">
        <w:rPr>
          <w:rFonts w:ascii="GHEA Grapalat" w:hAnsi="GHEA Grapalat"/>
          <w:u w:color="000000"/>
        </w:rPr>
        <w:t>Սույն</w:t>
      </w:r>
      <w:proofErr w:type="spellEnd"/>
      <w:r w:rsidR="00F3456C">
        <w:rPr>
          <w:rFonts w:ascii="GHEA Grapalat" w:hAnsi="GHEA Grapalat"/>
          <w:u w:color="000000"/>
        </w:rPr>
        <w:t xml:space="preserve"> </w:t>
      </w:r>
      <w:proofErr w:type="spellStart"/>
      <w:r w:rsidR="00F3456C">
        <w:rPr>
          <w:rFonts w:ascii="GHEA Grapalat" w:hAnsi="GHEA Grapalat"/>
          <w:u w:color="000000"/>
        </w:rPr>
        <w:t>գլխով</w:t>
      </w:r>
      <w:proofErr w:type="spellEnd"/>
      <w:r w:rsidR="00F3456C">
        <w:rPr>
          <w:rFonts w:ascii="GHEA Grapalat" w:hAnsi="GHEA Grapalat"/>
          <w:u w:color="000000"/>
        </w:rPr>
        <w:t xml:space="preserve"> </w:t>
      </w:r>
      <w:proofErr w:type="spellStart"/>
      <w:r w:rsidR="00F3456C">
        <w:rPr>
          <w:rFonts w:ascii="GHEA Grapalat" w:hAnsi="GHEA Grapalat"/>
          <w:u w:color="000000"/>
        </w:rPr>
        <w:t>սահմանված</w:t>
      </w:r>
      <w:proofErr w:type="spellEnd"/>
      <w:r w:rsidR="00F3456C">
        <w:rPr>
          <w:rFonts w:ascii="GHEA Grapalat" w:hAnsi="GHEA Grapalat"/>
          <w:u w:color="000000"/>
        </w:rPr>
        <w:t xml:space="preserve"> </w:t>
      </w:r>
      <w:proofErr w:type="spellStart"/>
      <w:r w:rsidR="00F3456C">
        <w:rPr>
          <w:rFonts w:ascii="GHEA Grapalat" w:hAnsi="GHEA Grapalat"/>
          <w:u w:color="000000"/>
        </w:rPr>
        <w:t>կարգով</w:t>
      </w:r>
      <w:proofErr w:type="spellEnd"/>
      <w:r w:rsidR="00F3456C">
        <w:rPr>
          <w:rFonts w:ascii="GHEA Grapalat" w:hAnsi="GHEA Grapalat"/>
          <w:u w:color="000000"/>
        </w:rPr>
        <w:t xml:space="preserve"> </w:t>
      </w:r>
      <w:proofErr w:type="spellStart"/>
      <w:r w:rsidR="00F3456C">
        <w:rPr>
          <w:rFonts w:ascii="GHEA Grapalat" w:hAnsi="GHEA Grapalat"/>
          <w:u w:color="000000"/>
        </w:rPr>
        <w:t>դատարանը</w:t>
      </w:r>
      <w:proofErr w:type="spellEnd"/>
      <w:r w:rsidR="00F3456C">
        <w:rPr>
          <w:rFonts w:ascii="GHEA Grapalat" w:hAnsi="GHEA Grapalat"/>
          <w:u w:color="000000"/>
        </w:rPr>
        <w:t xml:space="preserve"> </w:t>
      </w:r>
      <w:proofErr w:type="spellStart"/>
      <w:r w:rsidR="00F3456C">
        <w:rPr>
          <w:rFonts w:ascii="GHEA Grapalat" w:hAnsi="GHEA Grapalat"/>
          <w:u w:color="000000"/>
        </w:rPr>
        <w:t>քննում</w:t>
      </w:r>
      <w:proofErr w:type="spellEnd"/>
      <w:r w:rsidR="00F3456C">
        <w:rPr>
          <w:rFonts w:ascii="GHEA Grapalat" w:hAnsi="GHEA Grapalat"/>
          <w:u w:color="000000"/>
        </w:rPr>
        <w:t xml:space="preserve"> է </w:t>
      </w:r>
      <w:proofErr w:type="spellStart"/>
      <w:r w:rsidR="00F3456C">
        <w:rPr>
          <w:rFonts w:ascii="GHEA Grapalat" w:hAnsi="GHEA Grapalat"/>
          <w:u w:color="000000"/>
        </w:rPr>
        <w:t>անձի</w:t>
      </w:r>
      <w:proofErr w:type="spellEnd"/>
      <w:r w:rsidR="00F3456C">
        <w:rPr>
          <w:rFonts w:ascii="GHEA Grapalat" w:hAnsi="GHEA Grapalat"/>
          <w:u w:color="000000"/>
        </w:rPr>
        <w:t xml:space="preserve"> </w:t>
      </w:r>
      <w:proofErr w:type="spellStart"/>
      <w:r w:rsidR="00F3456C">
        <w:rPr>
          <w:rFonts w:ascii="GHEA Grapalat" w:hAnsi="GHEA Grapalat"/>
          <w:u w:color="000000"/>
        </w:rPr>
        <w:t>կամ</w:t>
      </w:r>
      <w:proofErr w:type="spellEnd"/>
      <w:r w:rsidR="00F3456C">
        <w:rPr>
          <w:rFonts w:ascii="GHEA Grapalat" w:hAnsi="GHEA Grapalat"/>
          <w:u w:color="000000"/>
        </w:rPr>
        <w:t xml:space="preserve"> </w:t>
      </w:r>
      <w:proofErr w:type="spellStart"/>
      <w:r w:rsidR="00F3456C">
        <w:rPr>
          <w:rFonts w:ascii="GHEA Grapalat" w:hAnsi="GHEA Grapalat"/>
          <w:u w:color="000000"/>
        </w:rPr>
        <w:t>անձանց</w:t>
      </w:r>
      <w:proofErr w:type="spellEnd"/>
      <w:r w:rsidR="00F3456C">
        <w:rPr>
          <w:rFonts w:ascii="GHEA Grapalat" w:hAnsi="GHEA Grapalat"/>
          <w:u w:color="000000"/>
        </w:rPr>
        <w:t xml:space="preserve"> </w:t>
      </w:r>
      <w:proofErr w:type="spellStart"/>
      <w:r w:rsidR="00F3456C">
        <w:rPr>
          <w:rFonts w:ascii="GHEA Grapalat" w:hAnsi="GHEA Grapalat"/>
          <w:u w:color="000000"/>
        </w:rPr>
        <w:t>խմբի</w:t>
      </w:r>
      <w:proofErr w:type="spellEnd"/>
      <w:r w:rsidR="00F3456C">
        <w:rPr>
          <w:rFonts w:ascii="GHEA Grapalat" w:hAnsi="GHEA Grapalat"/>
          <w:u w:color="000000"/>
        </w:rPr>
        <w:t xml:space="preserve"> </w:t>
      </w:r>
      <w:proofErr w:type="spellStart"/>
      <w:r w:rsidR="00F3456C">
        <w:rPr>
          <w:rFonts w:ascii="GHEA Grapalat" w:hAnsi="GHEA Grapalat"/>
          <w:u w:color="000000"/>
        </w:rPr>
        <w:t>խտրականություն</w:t>
      </w:r>
      <w:proofErr w:type="spellEnd"/>
      <w:r w:rsidR="00F3456C">
        <w:rPr>
          <w:rFonts w:ascii="GHEA Grapalat" w:hAnsi="GHEA Grapalat"/>
          <w:u w:color="000000"/>
        </w:rPr>
        <w:t xml:space="preserve"> </w:t>
      </w:r>
      <w:proofErr w:type="spellStart"/>
      <w:r w:rsidR="00F3456C">
        <w:rPr>
          <w:rFonts w:ascii="GHEA Grapalat" w:hAnsi="GHEA Grapalat"/>
          <w:u w:color="000000"/>
        </w:rPr>
        <w:t>ենթարկելու</w:t>
      </w:r>
      <w:proofErr w:type="spellEnd"/>
      <w:r w:rsidR="00F3456C">
        <w:rPr>
          <w:rFonts w:ascii="GHEA Grapalat" w:hAnsi="GHEA Grapalat"/>
          <w:u w:color="000000"/>
        </w:rPr>
        <w:t xml:space="preserve"> </w:t>
      </w:r>
      <w:proofErr w:type="spellStart"/>
      <w:r w:rsidR="00F3456C">
        <w:rPr>
          <w:rFonts w:ascii="GHEA Grapalat" w:hAnsi="GHEA Grapalat"/>
          <w:u w:color="000000"/>
        </w:rPr>
        <w:t>վերաբերյալ</w:t>
      </w:r>
      <w:proofErr w:type="spellEnd"/>
      <w:r w:rsidR="00F3456C">
        <w:rPr>
          <w:rFonts w:ascii="GHEA Grapalat" w:hAnsi="GHEA Grapalat"/>
          <w:u w:color="000000"/>
        </w:rPr>
        <w:t xml:space="preserve"> </w:t>
      </w:r>
      <w:proofErr w:type="spellStart"/>
      <w:r w:rsidR="00F3456C">
        <w:rPr>
          <w:rFonts w:ascii="GHEA Grapalat" w:hAnsi="GHEA Grapalat"/>
          <w:u w:color="000000"/>
        </w:rPr>
        <w:t>վեճերը</w:t>
      </w:r>
      <w:proofErr w:type="spellEnd"/>
      <w:r w:rsidR="00F3456C">
        <w:rPr>
          <w:rFonts w:ascii="GHEA Grapalat" w:hAnsi="GHEA Grapalat"/>
          <w:u w:color="000000"/>
        </w:rPr>
        <w:t>։</w:t>
      </w:r>
    </w:p>
    <w:p w14:paraId="7DE839BA" w14:textId="645E7AE0" w:rsidR="007716C2" w:rsidRDefault="00F3456C" w:rsidP="007716C2">
      <w:pPr>
        <w:spacing w:line="360" w:lineRule="auto"/>
        <w:ind w:firstLine="720"/>
        <w:jc w:val="both"/>
        <w:rPr>
          <w:rFonts w:ascii="GHEA Grapalat" w:hAnsi="GHEA Grapalat"/>
          <w:u w:color="000000"/>
        </w:rPr>
      </w:pPr>
      <w:r>
        <w:rPr>
          <w:rFonts w:ascii="GHEA Grapalat" w:hAnsi="GHEA Grapalat"/>
          <w:u w:color="000000"/>
        </w:rPr>
        <w:t xml:space="preserve">2. </w:t>
      </w:r>
      <w:r>
        <w:rPr>
          <w:rFonts w:ascii="GHEA Grapalat" w:hAnsi="GHEA Grapalat"/>
          <w:u w:color="000000"/>
          <w:lang w:val="hy-AM"/>
        </w:rPr>
        <w:t>Խտրականության վերաբերյալ գործերով դատարան կարող է դիմել յուրաքանչյուր ֆիզիկական անձ</w:t>
      </w:r>
      <w:r w:rsidR="007716C2">
        <w:rPr>
          <w:rFonts w:ascii="GHEA Grapalat" w:hAnsi="GHEA Grapalat"/>
          <w:u w:color="000000"/>
        </w:rPr>
        <w:t xml:space="preserve"> </w:t>
      </w:r>
      <w:proofErr w:type="spellStart"/>
      <w:r w:rsidR="007716C2">
        <w:rPr>
          <w:rFonts w:ascii="GHEA Grapalat" w:hAnsi="GHEA Grapalat"/>
          <w:u w:color="000000"/>
        </w:rPr>
        <w:t>կամ</w:t>
      </w:r>
      <w:proofErr w:type="spellEnd"/>
      <w:r w:rsidR="007716C2">
        <w:rPr>
          <w:rFonts w:ascii="GHEA Grapalat" w:hAnsi="GHEA Grapalat"/>
          <w:u w:color="000000"/>
        </w:rPr>
        <w:t xml:space="preserve"> </w:t>
      </w:r>
      <w:proofErr w:type="spellStart"/>
      <w:r w:rsidR="007716C2">
        <w:rPr>
          <w:rFonts w:ascii="GHEA Grapalat" w:hAnsi="GHEA Grapalat"/>
          <w:u w:color="000000"/>
        </w:rPr>
        <w:t>անձանց</w:t>
      </w:r>
      <w:proofErr w:type="spellEnd"/>
      <w:r w:rsidR="007716C2">
        <w:rPr>
          <w:rFonts w:ascii="GHEA Grapalat" w:hAnsi="GHEA Grapalat"/>
          <w:u w:color="000000"/>
        </w:rPr>
        <w:t xml:space="preserve"> </w:t>
      </w:r>
      <w:proofErr w:type="spellStart"/>
      <w:r w:rsidR="007716C2">
        <w:rPr>
          <w:rFonts w:ascii="GHEA Grapalat" w:hAnsi="GHEA Grapalat"/>
          <w:u w:color="000000"/>
        </w:rPr>
        <w:t>խումբ</w:t>
      </w:r>
      <w:proofErr w:type="spellEnd"/>
      <w:r>
        <w:rPr>
          <w:rFonts w:ascii="GHEA Grapalat" w:hAnsi="GHEA Grapalat"/>
          <w:u w:color="000000"/>
          <w:lang w:val="hy-AM"/>
        </w:rPr>
        <w:t xml:space="preserve"> կամ նրա համաձայնությամբ՝ Մարդու իրավունքների պաշտպանը, ինչպես նաև իրավաբանական անձինք՝ այնքանով, որքանով խտրականության չենթարկվելու իրավունքը կիրառելի է նրանց նկատմամբ</w:t>
      </w:r>
      <w:r w:rsidR="000E4C6B">
        <w:rPr>
          <w:rFonts w:ascii="GHEA Grapalat" w:hAnsi="GHEA Grapalat"/>
          <w:u w:color="000000"/>
        </w:rPr>
        <w:t>։</w:t>
      </w:r>
    </w:p>
    <w:p w14:paraId="53464DA2" w14:textId="77777777" w:rsidR="007716C2" w:rsidRDefault="007716C2" w:rsidP="007716C2">
      <w:pPr>
        <w:spacing w:line="360" w:lineRule="auto"/>
        <w:ind w:firstLine="720"/>
        <w:jc w:val="both"/>
        <w:rPr>
          <w:rFonts w:ascii="GHEA Grapalat" w:hAnsi="GHEA Grapalat"/>
          <w:u w:color="000000"/>
        </w:rPr>
      </w:pPr>
      <w:r>
        <w:rPr>
          <w:rFonts w:ascii="GHEA Grapalat" w:hAnsi="GHEA Grapalat"/>
          <w:u w:color="000000"/>
        </w:rPr>
        <w:t>3</w:t>
      </w:r>
      <w:r w:rsidR="0085350A">
        <w:rPr>
          <w:rFonts w:ascii="GHEA Grapalat" w:eastAsia="Arial Unicode MS" w:hAnsi="GHEA Grapalat" w:cs="Arial Unicode MS"/>
          <w:color w:val="000000"/>
          <w:u w:color="000000"/>
        </w:rPr>
        <w:t xml:space="preserve">. </w:t>
      </w:r>
      <w:proofErr w:type="spellStart"/>
      <w:r w:rsidR="00F3456C">
        <w:rPr>
          <w:rFonts w:ascii="GHEA Grapalat" w:eastAsia="Arial Unicode MS" w:hAnsi="GHEA Grapalat" w:cs="Arial Unicode MS"/>
          <w:color w:val="000000"/>
          <w:u w:color="000000"/>
        </w:rPr>
        <w:t>Անձանց</w:t>
      </w:r>
      <w:proofErr w:type="spellEnd"/>
      <w:r w:rsidR="00F3456C">
        <w:rPr>
          <w:rFonts w:ascii="GHEA Grapalat" w:eastAsia="Arial Unicode MS" w:hAnsi="GHEA Grapalat" w:cs="Arial Unicode MS"/>
          <w:color w:val="000000"/>
          <w:u w:color="000000"/>
        </w:rPr>
        <w:t xml:space="preserve"> </w:t>
      </w:r>
      <w:proofErr w:type="spellStart"/>
      <w:r w:rsidR="00F3456C">
        <w:rPr>
          <w:rFonts w:ascii="GHEA Grapalat" w:eastAsia="Arial Unicode MS" w:hAnsi="GHEA Grapalat" w:cs="Arial Unicode MS"/>
          <w:color w:val="000000"/>
          <w:u w:color="000000"/>
        </w:rPr>
        <w:t>խմբի</w:t>
      </w:r>
      <w:proofErr w:type="spellEnd"/>
      <w:r w:rsidR="00F3456C">
        <w:rPr>
          <w:rFonts w:ascii="GHEA Grapalat" w:eastAsia="Arial Unicode MS" w:hAnsi="GHEA Grapalat" w:cs="Arial Unicode MS"/>
          <w:color w:val="000000"/>
          <w:u w:color="000000"/>
        </w:rPr>
        <w:t xml:space="preserve"> </w:t>
      </w:r>
      <w:proofErr w:type="spellStart"/>
      <w:r w:rsidR="00F3456C">
        <w:rPr>
          <w:rFonts w:ascii="GHEA Grapalat" w:eastAsia="Arial Unicode MS" w:hAnsi="GHEA Grapalat" w:cs="Arial Unicode MS"/>
          <w:color w:val="000000"/>
          <w:u w:color="000000"/>
        </w:rPr>
        <w:t>կողմից</w:t>
      </w:r>
      <w:proofErr w:type="spellEnd"/>
      <w:r w:rsidR="00F3456C">
        <w:rPr>
          <w:rFonts w:ascii="GHEA Grapalat" w:eastAsia="Arial Unicode MS" w:hAnsi="GHEA Grapalat" w:cs="Arial Unicode MS"/>
          <w:color w:val="000000"/>
          <w:u w:color="000000"/>
        </w:rPr>
        <w:t xml:space="preserve"> </w:t>
      </w:r>
      <w:proofErr w:type="spellStart"/>
      <w:r w:rsidR="00F3456C">
        <w:rPr>
          <w:rFonts w:ascii="GHEA Grapalat" w:eastAsia="Arial Unicode MS" w:hAnsi="GHEA Grapalat" w:cs="Arial Unicode MS"/>
          <w:color w:val="000000"/>
          <w:u w:color="000000"/>
        </w:rPr>
        <w:t>հայցադիմում</w:t>
      </w:r>
      <w:proofErr w:type="spellEnd"/>
      <w:r w:rsidR="00F3456C">
        <w:rPr>
          <w:rFonts w:ascii="GHEA Grapalat" w:eastAsia="Arial Unicode MS" w:hAnsi="GHEA Grapalat" w:cs="Arial Unicode MS"/>
          <w:color w:val="000000"/>
          <w:u w:color="000000"/>
        </w:rPr>
        <w:t xml:space="preserve"> </w:t>
      </w:r>
      <w:proofErr w:type="spellStart"/>
      <w:r w:rsidR="00F3456C">
        <w:rPr>
          <w:rFonts w:ascii="GHEA Grapalat" w:eastAsia="Arial Unicode MS" w:hAnsi="GHEA Grapalat" w:cs="Arial Unicode MS"/>
          <w:color w:val="000000"/>
          <w:u w:color="000000"/>
        </w:rPr>
        <w:t>ներկայացնելու</w:t>
      </w:r>
      <w:proofErr w:type="spellEnd"/>
      <w:r w:rsidR="00F3456C">
        <w:rPr>
          <w:rFonts w:ascii="GHEA Grapalat" w:eastAsia="Arial Unicode MS" w:hAnsi="GHEA Grapalat" w:cs="Arial Unicode MS"/>
          <w:color w:val="000000"/>
          <w:u w:color="000000"/>
        </w:rPr>
        <w:t xml:space="preserve"> </w:t>
      </w:r>
      <w:proofErr w:type="spellStart"/>
      <w:r w:rsidR="00F3456C">
        <w:rPr>
          <w:rFonts w:ascii="GHEA Grapalat" w:eastAsia="Arial Unicode MS" w:hAnsi="GHEA Grapalat" w:cs="Arial Unicode MS"/>
          <w:color w:val="000000"/>
          <w:u w:color="000000"/>
        </w:rPr>
        <w:t>դեպքում</w:t>
      </w:r>
      <w:proofErr w:type="spellEnd"/>
      <w:r w:rsidR="00F3456C">
        <w:rPr>
          <w:rFonts w:ascii="GHEA Grapalat" w:eastAsia="Arial Unicode MS" w:hAnsi="GHEA Grapalat" w:cs="Arial Unicode MS"/>
          <w:color w:val="000000"/>
          <w:u w:color="000000"/>
        </w:rPr>
        <w:t xml:space="preserve"> </w:t>
      </w:r>
      <w:proofErr w:type="spellStart"/>
      <w:r w:rsidR="00F3456C">
        <w:rPr>
          <w:rFonts w:ascii="GHEA Grapalat" w:eastAsia="Arial Unicode MS" w:hAnsi="GHEA Grapalat" w:cs="Arial Unicode MS"/>
          <w:color w:val="000000"/>
          <w:u w:color="000000"/>
        </w:rPr>
        <w:t>դատարանը</w:t>
      </w:r>
      <w:proofErr w:type="spellEnd"/>
      <w:r w:rsidR="00F3456C">
        <w:rPr>
          <w:rFonts w:ascii="GHEA Grapalat" w:eastAsia="Arial Unicode MS" w:hAnsi="GHEA Grapalat" w:cs="Arial Unicode MS"/>
          <w:color w:val="000000"/>
          <w:u w:color="000000"/>
        </w:rPr>
        <w:t xml:space="preserve"> </w:t>
      </w:r>
      <w:proofErr w:type="spellStart"/>
      <w:r w:rsidR="00F3456C">
        <w:rPr>
          <w:rFonts w:ascii="GHEA Grapalat" w:eastAsia="Arial Unicode MS" w:hAnsi="GHEA Grapalat" w:cs="Arial Unicode MS"/>
          <w:color w:val="000000"/>
          <w:u w:color="000000"/>
        </w:rPr>
        <w:t>գործը</w:t>
      </w:r>
      <w:proofErr w:type="spellEnd"/>
      <w:r w:rsidR="00F3456C">
        <w:rPr>
          <w:rFonts w:ascii="GHEA Grapalat" w:eastAsia="Arial Unicode MS" w:hAnsi="GHEA Grapalat" w:cs="Arial Unicode MS"/>
          <w:color w:val="000000"/>
          <w:u w:color="000000"/>
        </w:rPr>
        <w:t xml:space="preserve"> </w:t>
      </w:r>
      <w:proofErr w:type="spellStart"/>
      <w:r w:rsidR="00F3456C">
        <w:rPr>
          <w:rFonts w:ascii="GHEA Grapalat" w:eastAsia="Arial Unicode MS" w:hAnsi="GHEA Grapalat" w:cs="Arial Unicode MS"/>
          <w:color w:val="000000"/>
          <w:u w:color="000000"/>
        </w:rPr>
        <w:t>քննում</w:t>
      </w:r>
      <w:proofErr w:type="spellEnd"/>
      <w:r w:rsidR="00F3456C">
        <w:rPr>
          <w:rFonts w:ascii="GHEA Grapalat" w:eastAsia="Arial Unicode MS" w:hAnsi="GHEA Grapalat" w:cs="Arial Unicode MS"/>
          <w:color w:val="000000"/>
          <w:u w:color="000000"/>
        </w:rPr>
        <w:t xml:space="preserve"> և </w:t>
      </w:r>
      <w:proofErr w:type="spellStart"/>
      <w:r w:rsidR="00F3456C">
        <w:rPr>
          <w:rFonts w:ascii="GHEA Grapalat" w:eastAsia="Arial Unicode MS" w:hAnsi="GHEA Grapalat" w:cs="Arial Unicode MS"/>
          <w:color w:val="000000"/>
          <w:u w:color="000000"/>
        </w:rPr>
        <w:t>լուծում</w:t>
      </w:r>
      <w:proofErr w:type="spellEnd"/>
      <w:r w:rsidR="00F3456C">
        <w:rPr>
          <w:rFonts w:ascii="GHEA Grapalat" w:eastAsia="Arial Unicode MS" w:hAnsi="GHEA Grapalat" w:cs="Arial Unicode MS"/>
          <w:color w:val="000000"/>
          <w:u w:color="000000"/>
        </w:rPr>
        <w:t xml:space="preserve"> է </w:t>
      </w:r>
      <w:proofErr w:type="spellStart"/>
      <w:r w:rsidR="00F3456C">
        <w:rPr>
          <w:rFonts w:ascii="GHEA Grapalat" w:eastAsia="Arial Unicode MS" w:hAnsi="GHEA Grapalat" w:cs="Arial Unicode MS"/>
          <w:color w:val="000000"/>
          <w:u w:color="000000"/>
        </w:rPr>
        <w:t>սույն</w:t>
      </w:r>
      <w:proofErr w:type="spellEnd"/>
      <w:r w:rsidR="00F3456C">
        <w:rPr>
          <w:rFonts w:ascii="GHEA Grapalat" w:eastAsia="Arial Unicode MS" w:hAnsi="GHEA Grapalat" w:cs="Arial Unicode MS"/>
          <w:color w:val="000000"/>
          <w:u w:color="000000"/>
        </w:rPr>
        <w:t xml:space="preserve"> </w:t>
      </w:r>
      <w:proofErr w:type="spellStart"/>
      <w:r w:rsidR="00F3456C">
        <w:rPr>
          <w:rFonts w:ascii="GHEA Grapalat" w:eastAsia="Arial Unicode MS" w:hAnsi="GHEA Grapalat" w:cs="Arial Unicode MS"/>
          <w:color w:val="000000"/>
          <w:u w:color="000000"/>
        </w:rPr>
        <w:t>գլխով</w:t>
      </w:r>
      <w:proofErr w:type="spellEnd"/>
      <w:r w:rsidR="00F3456C">
        <w:rPr>
          <w:rFonts w:ascii="GHEA Grapalat" w:eastAsia="Arial Unicode MS" w:hAnsi="GHEA Grapalat" w:cs="Arial Unicode MS"/>
          <w:color w:val="000000"/>
          <w:u w:color="000000"/>
        </w:rPr>
        <w:t xml:space="preserve"> </w:t>
      </w:r>
      <w:proofErr w:type="spellStart"/>
      <w:r w:rsidR="002E5233">
        <w:rPr>
          <w:rFonts w:ascii="GHEA Grapalat" w:eastAsia="Arial Unicode MS" w:hAnsi="GHEA Grapalat" w:cs="Arial Unicode MS"/>
          <w:color w:val="000000"/>
          <w:u w:color="000000"/>
        </w:rPr>
        <w:t>սահմանված</w:t>
      </w:r>
      <w:proofErr w:type="spellEnd"/>
      <w:r w:rsidR="002E5233">
        <w:rPr>
          <w:rFonts w:ascii="GHEA Grapalat" w:eastAsia="Arial Unicode MS" w:hAnsi="GHEA Grapalat" w:cs="Arial Unicode MS"/>
          <w:color w:val="000000"/>
          <w:u w:color="000000"/>
        </w:rPr>
        <w:t xml:space="preserve"> </w:t>
      </w:r>
      <w:proofErr w:type="spellStart"/>
      <w:r w:rsidR="002E5233">
        <w:rPr>
          <w:rFonts w:ascii="GHEA Grapalat" w:eastAsia="Arial Unicode MS" w:hAnsi="GHEA Grapalat" w:cs="Arial Unicode MS"/>
          <w:color w:val="000000"/>
          <w:u w:color="000000"/>
        </w:rPr>
        <w:t>կարգով</w:t>
      </w:r>
      <w:proofErr w:type="spellEnd"/>
      <w:r w:rsidR="002E5233">
        <w:rPr>
          <w:rFonts w:ascii="GHEA Grapalat" w:eastAsia="Arial Unicode MS" w:hAnsi="GHEA Grapalat" w:cs="Arial Unicode MS"/>
          <w:color w:val="000000"/>
          <w:u w:color="000000"/>
        </w:rPr>
        <w:t xml:space="preserve">՝ </w:t>
      </w:r>
      <w:proofErr w:type="spellStart"/>
      <w:r w:rsidR="002E5233">
        <w:rPr>
          <w:rFonts w:ascii="GHEA Grapalat" w:eastAsia="Arial Unicode MS" w:hAnsi="GHEA Grapalat" w:cs="Arial Unicode MS"/>
          <w:color w:val="000000"/>
          <w:u w:color="000000"/>
        </w:rPr>
        <w:t>հաշվի</w:t>
      </w:r>
      <w:proofErr w:type="spellEnd"/>
      <w:r w:rsidR="002E5233">
        <w:rPr>
          <w:rFonts w:ascii="GHEA Grapalat" w:eastAsia="Arial Unicode MS" w:hAnsi="GHEA Grapalat" w:cs="Arial Unicode MS"/>
          <w:color w:val="000000"/>
          <w:u w:color="000000"/>
        </w:rPr>
        <w:t xml:space="preserve"> </w:t>
      </w:r>
      <w:proofErr w:type="spellStart"/>
      <w:r w:rsidR="002E5233">
        <w:rPr>
          <w:rFonts w:ascii="GHEA Grapalat" w:eastAsia="Arial Unicode MS" w:hAnsi="GHEA Grapalat" w:cs="Arial Unicode MS"/>
          <w:color w:val="000000"/>
          <w:u w:color="000000"/>
        </w:rPr>
        <w:t>առնելով</w:t>
      </w:r>
      <w:proofErr w:type="spellEnd"/>
      <w:r w:rsidR="002E5233">
        <w:rPr>
          <w:rFonts w:ascii="GHEA Grapalat" w:eastAsia="Arial Unicode MS" w:hAnsi="GHEA Grapalat" w:cs="Arial Unicode MS"/>
          <w:color w:val="000000"/>
          <w:u w:color="000000"/>
        </w:rPr>
        <w:t xml:space="preserve"> </w:t>
      </w:r>
      <w:proofErr w:type="spellStart"/>
      <w:r w:rsidR="002E5233">
        <w:rPr>
          <w:rFonts w:ascii="GHEA Grapalat" w:eastAsia="Arial Unicode MS" w:hAnsi="GHEA Grapalat" w:cs="Arial Unicode MS"/>
          <w:color w:val="000000"/>
          <w:u w:color="000000"/>
        </w:rPr>
        <w:t>սույն</w:t>
      </w:r>
      <w:proofErr w:type="spellEnd"/>
      <w:r w:rsidR="002E5233">
        <w:rPr>
          <w:rFonts w:ascii="GHEA Grapalat" w:eastAsia="Arial Unicode MS" w:hAnsi="GHEA Grapalat" w:cs="Arial Unicode MS"/>
          <w:color w:val="000000"/>
          <w:u w:color="000000"/>
        </w:rPr>
        <w:t xml:space="preserve"> </w:t>
      </w:r>
      <w:proofErr w:type="spellStart"/>
      <w:r w:rsidR="002E5233">
        <w:rPr>
          <w:rFonts w:ascii="GHEA Grapalat" w:eastAsia="Arial Unicode MS" w:hAnsi="GHEA Grapalat" w:cs="Arial Unicode MS"/>
          <w:color w:val="000000"/>
          <w:u w:color="000000"/>
        </w:rPr>
        <w:t>օրենսգրքի</w:t>
      </w:r>
      <w:proofErr w:type="spellEnd"/>
      <w:r w:rsidR="002E5233">
        <w:rPr>
          <w:rFonts w:ascii="GHEA Grapalat" w:eastAsia="Arial Unicode MS" w:hAnsi="GHEA Grapalat" w:cs="Arial Unicode MS"/>
          <w:color w:val="000000"/>
          <w:u w:color="000000"/>
        </w:rPr>
        <w:t xml:space="preserve"> 26-րդ </w:t>
      </w:r>
      <w:proofErr w:type="spellStart"/>
      <w:r w:rsidR="002E5233">
        <w:rPr>
          <w:rFonts w:ascii="GHEA Grapalat" w:eastAsia="Arial Unicode MS" w:hAnsi="GHEA Grapalat" w:cs="Arial Unicode MS"/>
          <w:color w:val="000000"/>
          <w:u w:color="000000"/>
        </w:rPr>
        <w:t>գլխով</w:t>
      </w:r>
      <w:proofErr w:type="spellEnd"/>
      <w:r w:rsidR="002E5233">
        <w:rPr>
          <w:rFonts w:ascii="GHEA Grapalat" w:eastAsia="Arial Unicode MS" w:hAnsi="GHEA Grapalat" w:cs="Arial Unicode MS"/>
          <w:color w:val="000000"/>
          <w:u w:color="000000"/>
        </w:rPr>
        <w:t xml:space="preserve"> </w:t>
      </w:r>
      <w:proofErr w:type="spellStart"/>
      <w:r w:rsidR="002E5233">
        <w:rPr>
          <w:rFonts w:ascii="GHEA Grapalat" w:eastAsia="Arial Unicode MS" w:hAnsi="GHEA Grapalat" w:cs="Arial Unicode MS"/>
          <w:color w:val="000000"/>
          <w:u w:color="000000"/>
        </w:rPr>
        <w:t>նախատեսված</w:t>
      </w:r>
      <w:proofErr w:type="spellEnd"/>
      <w:r w:rsidR="002E5233">
        <w:rPr>
          <w:rFonts w:ascii="GHEA Grapalat" w:eastAsia="Arial Unicode MS" w:hAnsi="GHEA Grapalat" w:cs="Arial Unicode MS"/>
          <w:color w:val="000000"/>
          <w:u w:color="000000"/>
        </w:rPr>
        <w:t xml:space="preserve"> </w:t>
      </w:r>
      <w:proofErr w:type="spellStart"/>
      <w:r w:rsidR="002E5233">
        <w:rPr>
          <w:rFonts w:ascii="GHEA Grapalat" w:eastAsia="Arial Unicode MS" w:hAnsi="GHEA Grapalat" w:cs="Arial Unicode MS"/>
          <w:color w:val="000000"/>
          <w:u w:color="000000"/>
        </w:rPr>
        <w:t>հատուկ</w:t>
      </w:r>
      <w:proofErr w:type="spellEnd"/>
      <w:r w:rsidR="002E5233">
        <w:rPr>
          <w:rFonts w:ascii="GHEA Grapalat" w:eastAsia="Arial Unicode MS" w:hAnsi="GHEA Grapalat" w:cs="Arial Unicode MS"/>
          <w:color w:val="000000"/>
          <w:u w:color="000000"/>
        </w:rPr>
        <w:t xml:space="preserve"> </w:t>
      </w:r>
      <w:proofErr w:type="spellStart"/>
      <w:r w:rsidR="002E5233">
        <w:rPr>
          <w:rFonts w:ascii="GHEA Grapalat" w:eastAsia="Arial Unicode MS" w:hAnsi="GHEA Grapalat" w:cs="Arial Unicode MS"/>
          <w:color w:val="000000"/>
          <w:u w:color="000000"/>
        </w:rPr>
        <w:t>կանոնները</w:t>
      </w:r>
      <w:proofErr w:type="spellEnd"/>
      <w:r w:rsidR="002E5233">
        <w:rPr>
          <w:rFonts w:ascii="GHEA Grapalat" w:eastAsia="Arial Unicode MS" w:hAnsi="GHEA Grapalat" w:cs="Arial Unicode MS"/>
          <w:color w:val="000000"/>
          <w:u w:color="000000"/>
        </w:rPr>
        <w:t xml:space="preserve">։ </w:t>
      </w:r>
    </w:p>
    <w:p w14:paraId="5617A56C" w14:textId="43730B51" w:rsidR="0085350A" w:rsidRPr="007B06E5" w:rsidRDefault="007716C2" w:rsidP="007B06E5">
      <w:pPr>
        <w:spacing w:line="360" w:lineRule="auto"/>
        <w:ind w:firstLine="720"/>
        <w:jc w:val="both"/>
        <w:rPr>
          <w:rFonts w:ascii="GHEA Grapalat" w:hAnsi="GHEA Grapalat"/>
          <w:u w:color="000000"/>
        </w:rPr>
      </w:pPr>
      <w:r>
        <w:rPr>
          <w:rFonts w:ascii="GHEA Grapalat" w:hAnsi="GHEA Grapalat"/>
          <w:u w:color="000000"/>
        </w:rPr>
        <w:lastRenderedPageBreak/>
        <w:t xml:space="preserve">4. </w:t>
      </w:r>
      <w:r w:rsidR="00F03A21" w:rsidRPr="004C2656">
        <w:rPr>
          <w:rFonts w:ascii="GHEA Grapalat" w:eastAsia="Arial Unicode MS" w:hAnsi="GHEA Grapalat" w:cs="Arial Unicode MS"/>
          <w:color w:val="000000"/>
          <w:u w:color="000000"/>
          <w:lang w:val="hy-AM"/>
        </w:rPr>
        <w:t xml:space="preserve">Խտրականության վերաբերյալ գործերն առաջին ատյանի դատարանում քննվում և լուծվում են հայցադիմումը վարույթ ընդունելուց հետո՝ </w:t>
      </w:r>
      <w:r w:rsidR="00832602">
        <w:rPr>
          <w:rFonts w:ascii="GHEA Grapalat" w:eastAsia="Arial Unicode MS" w:hAnsi="GHEA Grapalat" w:cs="Arial Unicode MS"/>
          <w:color w:val="000000"/>
          <w:u w:color="000000"/>
          <w:lang w:val="hy-AM"/>
        </w:rPr>
        <w:t>ողջամիտ ժամկետում, սակայն ոչ ուշ, քան վեց</w:t>
      </w:r>
      <w:r w:rsidR="00F03A21" w:rsidRPr="004C2656">
        <w:rPr>
          <w:rFonts w:ascii="GHEA Grapalat" w:eastAsia="Arial Unicode MS" w:hAnsi="GHEA Grapalat" w:cs="Arial Unicode MS"/>
          <w:color w:val="000000"/>
          <w:u w:color="000000"/>
          <w:lang w:val="hy-AM"/>
        </w:rPr>
        <w:t>ամսվա ընթացքում:</w:t>
      </w:r>
    </w:p>
    <w:p w14:paraId="18A72B04" w14:textId="77777777" w:rsidR="005E31C5" w:rsidRPr="004C2656" w:rsidRDefault="005E31C5" w:rsidP="00524717">
      <w:pPr>
        <w:spacing w:line="360" w:lineRule="auto"/>
        <w:ind w:firstLine="720"/>
        <w:jc w:val="both"/>
        <w:rPr>
          <w:rFonts w:ascii="GHEA Grapalat" w:eastAsia="Arial Unicode MS" w:hAnsi="GHEA Grapalat" w:cs="Arial Unicode MS"/>
          <w:color w:val="000000"/>
          <w:u w:color="000000"/>
          <w:lang w:val="hy-AM"/>
        </w:rPr>
      </w:pPr>
    </w:p>
    <w:p w14:paraId="6029F24C" w14:textId="42C99417" w:rsidR="00F03A21" w:rsidRPr="004C2656" w:rsidRDefault="00F03A21" w:rsidP="00524717">
      <w:pPr>
        <w:spacing w:line="360" w:lineRule="auto"/>
        <w:ind w:firstLine="720"/>
        <w:jc w:val="both"/>
        <w:rPr>
          <w:rFonts w:ascii="GHEA Grapalat" w:eastAsia="Arial Unicode MS" w:hAnsi="GHEA Grapalat" w:cs="Arial Unicode MS"/>
          <w:b/>
          <w:color w:val="000000"/>
          <w:u w:color="000000"/>
          <w:lang w:val="hy-AM"/>
        </w:rPr>
      </w:pPr>
      <w:r w:rsidRPr="004C2656">
        <w:rPr>
          <w:rFonts w:ascii="GHEA Grapalat" w:eastAsia="Arial Unicode MS" w:hAnsi="GHEA Grapalat" w:cs="Arial Unicode MS"/>
          <w:b/>
          <w:color w:val="000000"/>
          <w:u w:color="000000"/>
          <w:lang w:val="hy-AM"/>
        </w:rPr>
        <w:t>Հոդված</w:t>
      </w:r>
      <w:r w:rsidR="005E31C5" w:rsidRPr="004C2656">
        <w:rPr>
          <w:rFonts w:ascii="GHEA Grapalat" w:eastAsia="Arial Unicode MS" w:hAnsi="GHEA Grapalat" w:cs="Arial Unicode MS"/>
          <w:b/>
          <w:color w:val="000000"/>
          <w:u w:color="000000"/>
          <w:lang w:val="hy-AM"/>
        </w:rPr>
        <w:t xml:space="preserve"> 234.</w:t>
      </w:r>
      <w:r w:rsidR="000E4C6B">
        <w:rPr>
          <w:rFonts w:ascii="GHEA Grapalat" w:eastAsia="Arial Unicode MS" w:hAnsi="GHEA Grapalat" w:cs="Arial Unicode MS"/>
          <w:b/>
          <w:color w:val="000000"/>
          <w:u w:color="000000"/>
        </w:rPr>
        <w:t>2</w:t>
      </w:r>
      <w:r w:rsidR="00E5398B">
        <w:rPr>
          <w:rFonts w:ascii="GHEA Grapalat" w:eastAsia="Arial Unicode MS" w:hAnsi="GHEA Grapalat" w:cs="Arial Unicode MS"/>
          <w:b/>
          <w:color w:val="000000"/>
          <w:u w:color="000000"/>
        </w:rPr>
        <w:t>0</w:t>
      </w:r>
      <w:r w:rsidRPr="004C2656">
        <w:rPr>
          <w:rFonts w:ascii="GHEA Grapalat" w:eastAsia="Arial Unicode MS" w:hAnsi="GHEA Grapalat" w:cs="Arial Unicode MS"/>
          <w:b/>
          <w:color w:val="000000"/>
          <w:u w:color="000000"/>
          <w:lang w:val="hy-AM"/>
        </w:rPr>
        <w:t>. Հայցադիմումին ներկայացվող պահանջները</w:t>
      </w:r>
    </w:p>
    <w:p w14:paraId="75755952" w14:textId="427F45B8" w:rsidR="00B809E9" w:rsidRPr="007B06E5" w:rsidRDefault="00B809E9" w:rsidP="007B06E5">
      <w:pPr>
        <w:pStyle w:val="ListParagraph"/>
        <w:spacing w:after="0" w:line="360" w:lineRule="auto"/>
        <w:ind w:left="0" w:firstLine="709"/>
        <w:jc w:val="both"/>
        <w:rPr>
          <w:rFonts w:ascii="GHEA Grapalat" w:hAnsi="GHEA Grapalat"/>
          <w:lang w:val="hy-AM"/>
        </w:rPr>
      </w:pPr>
      <w:r>
        <w:rPr>
          <w:rFonts w:ascii="GHEA Grapalat" w:eastAsia="Times New Roman" w:hAnsi="GHEA Grapalat"/>
          <w:bCs/>
          <w:color w:val="000000"/>
          <w:sz w:val="24"/>
          <w:szCs w:val="24"/>
          <w:lang w:val="en-US"/>
        </w:rPr>
        <w:t xml:space="preserve">1. </w:t>
      </w:r>
      <w:r w:rsidRPr="004C2656">
        <w:rPr>
          <w:rFonts w:ascii="GHEA Grapalat" w:eastAsia="Times New Roman" w:hAnsi="GHEA Grapalat"/>
          <w:bCs/>
          <w:color w:val="000000"/>
          <w:sz w:val="24"/>
          <w:szCs w:val="24"/>
          <w:lang w:val="hy-AM"/>
        </w:rPr>
        <w:t>Խտրականության վերաբերյալ գործերով հայցադիմում</w:t>
      </w:r>
      <w:r>
        <w:rPr>
          <w:rFonts w:ascii="GHEA Grapalat" w:eastAsia="Times New Roman" w:hAnsi="GHEA Grapalat"/>
          <w:bCs/>
          <w:color w:val="000000"/>
          <w:sz w:val="24"/>
          <w:szCs w:val="24"/>
          <w:lang w:val="hy-AM"/>
        </w:rPr>
        <w:t xml:space="preserve">ի նկտամամբ տարածվում են հայցադիմումի համար սույն օրենսգրքով սահմանված պահանջները։ Հայցադիմումի մեջ նշվում են նաև </w:t>
      </w:r>
      <w:r w:rsidRPr="007B06E5">
        <w:rPr>
          <w:rFonts w:ascii="GHEA Grapalat" w:eastAsia="Times New Roman" w:hAnsi="GHEA Grapalat"/>
          <w:bCs/>
          <w:color w:val="000000"/>
          <w:sz w:val="24"/>
          <w:szCs w:val="24"/>
          <w:lang w:val="hy-AM"/>
        </w:rPr>
        <w:t xml:space="preserve">տվյալներ </w:t>
      </w:r>
      <w:r w:rsidR="00D37E00">
        <w:rPr>
          <w:rFonts w:ascii="GHEA Grapalat" w:eastAsia="Times New Roman" w:hAnsi="GHEA Grapalat"/>
          <w:bCs/>
          <w:color w:val="000000"/>
          <w:sz w:val="24"/>
          <w:szCs w:val="24"/>
          <w:lang w:val="hy-AM"/>
        </w:rPr>
        <w:t>կամ</w:t>
      </w:r>
      <w:r w:rsidRPr="007B06E5">
        <w:rPr>
          <w:rFonts w:ascii="GHEA Grapalat" w:eastAsia="Times New Roman" w:hAnsi="GHEA Grapalat"/>
          <w:bCs/>
          <w:color w:val="000000"/>
          <w:sz w:val="24"/>
          <w:szCs w:val="24"/>
          <w:lang w:val="hy-AM"/>
        </w:rPr>
        <w:t xml:space="preserve"> փաստեր՝</w:t>
      </w:r>
      <w:r w:rsidR="007B06E5">
        <w:rPr>
          <w:rFonts w:ascii="Cambria" w:eastAsia="Times New Roman" w:hAnsi="Cambria" w:cs="Cambria"/>
          <w:bCs/>
          <w:color w:val="000000"/>
          <w:sz w:val="24"/>
          <w:szCs w:val="24"/>
          <w:lang w:val="hy-AM"/>
        </w:rPr>
        <w:t xml:space="preserve"> </w:t>
      </w:r>
      <w:r w:rsidRPr="007B06E5">
        <w:rPr>
          <w:rFonts w:ascii="GHEA Grapalat" w:eastAsia="Times New Roman" w:hAnsi="GHEA Grapalat"/>
          <w:bCs/>
          <w:color w:val="000000"/>
          <w:sz w:val="24"/>
          <w:szCs w:val="24"/>
          <w:lang w:val="hy-AM"/>
        </w:rPr>
        <w:t>հայցվորի կողմից խտրականություն որակվող կամ գնահատվող դեպքի մասին</w:t>
      </w:r>
      <w:r>
        <w:rPr>
          <w:rFonts w:ascii="GHEA Grapalat" w:eastAsia="Times New Roman" w:hAnsi="GHEA Grapalat"/>
          <w:bCs/>
          <w:color w:val="000000"/>
          <w:sz w:val="24"/>
          <w:szCs w:val="24"/>
          <w:lang w:val="hy-AM"/>
        </w:rPr>
        <w:t>։</w:t>
      </w:r>
    </w:p>
    <w:p w14:paraId="13E0A973" w14:textId="1E860237" w:rsidR="00935A93" w:rsidRPr="004C2656" w:rsidRDefault="00D94052" w:rsidP="00524717">
      <w:pPr>
        <w:spacing w:line="360" w:lineRule="auto"/>
        <w:ind w:firstLine="720"/>
        <w:jc w:val="both"/>
        <w:rPr>
          <w:rFonts w:ascii="GHEA Grapalat" w:eastAsia="Arial Unicode MS" w:hAnsi="GHEA Grapalat" w:cs="Arial Unicode MS"/>
          <w:color w:val="000000"/>
          <w:u w:color="000000"/>
          <w:lang w:val="hy-AM"/>
        </w:rPr>
      </w:pPr>
      <w:r w:rsidRPr="004C2656">
        <w:rPr>
          <w:rFonts w:ascii="GHEA Grapalat" w:eastAsia="Arial Unicode MS" w:hAnsi="GHEA Grapalat" w:cs="Arial Unicode MS"/>
          <w:color w:val="000000"/>
          <w:u w:color="000000"/>
          <w:lang w:val="hy-AM"/>
        </w:rPr>
        <w:t>2</w:t>
      </w:r>
      <w:r w:rsidR="00B56E44" w:rsidRPr="004C2656">
        <w:rPr>
          <w:rFonts w:ascii="GHEA Grapalat" w:eastAsia="Arial Unicode MS" w:hAnsi="GHEA Grapalat" w:cs="Arial Unicode MS"/>
          <w:color w:val="000000"/>
          <w:u w:color="000000"/>
          <w:lang w:val="hy-AM"/>
        </w:rPr>
        <w:t xml:space="preserve">. </w:t>
      </w:r>
      <w:r w:rsidR="004C5250" w:rsidRPr="004C2656">
        <w:rPr>
          <w:rFonts w:ascii="GHEA Grapalat" w:hAnsi="GHEA Grapalat" w:cs="Sylfaen"/>
          <w:color w:val="000000"/>
          <w:shd w:val="clear" w:color="auto" w:fill="FFFFFF"/>
          <w:lang w:val="hy-AM"/>
        </w:rPr>
        <w:t>Հայցադիմումը</w:t>
      </w:r>
      <w:r w:rsidR="004C5250" w:rsidRPr="004C2656">
        <w:rPr>
          <w:rFonts w:ascii="GHEA Grapalat" w:hAnsi="GHEA Grapalat"/>
          <w:color w:val="000000"/>
          <w:shd w:val="clear" w:color="auto" w:fill="FFFFFF"/>
          <w:lang w:val="hy-AM"/>
        </w:rPr>
        <w:t xml:space="preserve"> </w:t>
      </w:r>
      <w:r w:rsidR="004C5250" w:rsidRPr="004C2656">
        <w:rPr>
          <w:rFonts w:ascii="GHEA Grapalat" w:hAnsi="GHEA Grapalat" w:cs="Sylfaen"/>
          <w:color w:val="000000"/>
          <w:lang w:val="hy-AM"/>
        </w:rPr>
        <w:t xml:space="preserve">Մարդու իրավունքների պաշտպանի </w:t>
      </w:r>
      <w:r w:rsidR="004C5250" w:rsidRPr="004C2656">
        <w:rPr>
          <w:rFonts w:ascii="GHEA Grapalat" w:hAnsi="GHEA Grapalat" w:cs="Sylfaen"/>
          <w:color w:val="000000"/>
          <w:shd w:val="clear" w:color="auto" w:fill="FFFFFF"/>
          <w:lang w:val="hy-AM"/>
        </w:rPr>
        <w:t>կողմից</w:t>
      </w:r>
      <w:r w:rsidR="004C5250" w:rsidRPr="004C2656">
        <w:rPr>
          <w:rFonts w:ascii="GHEA Grapalat" w:hAnsi="GHEA Grapalat"/>
          <w:color w:val="000000"/>
          <w:shd w:val="clear" w:color="auto" w:fill="FFFFFF"/>
          <w:lang w:val="hy-AM"/>
        </w:rPr>
        <w:t xml:space="preserve"> </w:t>
      </w:r>
      <w:r w:rsidR="004C5250" w:rsidRPr="004C2656">
        <w:rPr>
          <w:rFonts w:ascii="GHEA Grapalat" w:hAnsi="GHEA Grapalat" w:cs="Sylfaen"/>
          <w:color w:val="000000"/>
          <w:shd w:val="clear" w:color="auto" w:fill="FFFFFF"/>
          <w:lang w:val="hy-AM"/>
        </w:rPr>
        <w:t>ներկայացվելու</w:t>
      </w:r>
      <w:r w:rsidR="004C5250" w:rsidRPr="004C2656">
        <w:rPr>
          <w:rFonts w:ascii="GHEA Grapalat" w:hAnsi="GHEA Grapalat"/>
          <w:color w:val="000000"/>
          <w:shd w:val="clear" w:color="auto" w:fill="FFFFFF"/>
          <w:lang w:val="hy-AM"/>
        </w:rPr>
        <w:t xml:space="preserve"> </w:t>
      </w:r>
      <w:r w:rsidR="004C5250" w:rsidRPr="004C2656">
        <w:rPr>
          <w:rFonts w:ascii="GHEA Grapalat" w:hAnsi="GHEA Grapalat" w:cs="Sylfaen"/>
          <w:color w:val="000000"/>
          <w:shd w:val="clear" w:color="auto" w:fill="FFFFFF"/>
          <w:lang w:val="hy-AM"/>
        </w:rPr>
        <w:t>դեպքում</w:t>
      </w:r>
      <w:r w:rsidR="004C5250" w:rsidRPr="004C2656">
        <w:rPr>
          <w:rFonts w:ascii="GHEA Grapalat" w:hAnsi="GHEA Grapalat"/>
          <w:color w:val="000000"/>
          <w:shd w:val="clear" w:color="auto" w:fill="FFFFFF"/>
          <w:lang w:val="hy-AM"/>
        </w:rPr>
        <w:t xml:space="preserve"> </w:t>
      </w:r>
      <w:r w:rsidR="004C5250" w:rsidRPr="004C2656">
        <w:rPr>
          <w:rFonts w:ascii="GHEA Grapalat" w:hAnsi="GHEA Grapalat" w:cs="Sylfaen"/>
          <w:color w:val="000000"/>
          <w:shd w:val="clear" w:color="auto" w:fill="FFFFFF"/>
          <w:lang w:val="hy-AM"/>
        </w:rPr>
        <w:t>հայցադիմումին</w:t>
      </w:r>
      <w:r w:rsidR="004C5250" w:rsidRPr="004C2656">
        <w:rPr>
          <w:rFonts w:ascii="GHEA Grapalat" w:hAnsi="GHEA Grapalat"/>
          <w:color w:val="000000"/>
          <w:shd w:val="clear" w:color="auto" w:fill="FFFFFF"/>
          <w:lang w:val="hy-AM"/>
        </w:rPr>
        <w:t xml:space="preserve"> </w:t>
      </w:r>
      <w:r w:rsidR="004C5250" w:rsidRPr="004C2656">
        <w:rPr>
          <w:rFonts w:ascii="GHEA Grapalat" w:hAnsi="GHEA Grapalat" w:cs="Sylfaen"/>
          <w:color w:val="000000"/>
          <w:shd w:val="clear" w:color="auto" w:fill="FFFFFF"/>
          <w:lang w:val="hy-AM"/>
        </w:rPr>
        <w:t>կցվում</w:t>
      </w:r>
      <w:r w:rsidR="004C5250" w:rsidRPr="004C2656">
        <w:rPr>
          <w:rFonts w:ascii="GHEA Grapalat" w:hAnsi="GHEA Grapalat"/>
          <w:color w:val="000000"/>
          <w:shd w:val="clear" w:color="auto" w:fill="FFFFFF"/>
          <w:lang w:val="hy-AM"/>
        </w:rPr>
        <w:t xml:space="preserve"> </w:t>
      </w:r>
      <w:r w:rsidR="004C5250" w:rsidRPr="004C2656">
        <w:rPr>
          <w:rFonts w:ascii="GHEA Grapalat" w:hAnsi="GHEA Grapalat" w:cs="Sylfaen"/>
          <w:color w:val="000000"/>
          <w:shd w:val="clear" w:color="auto" w:fill="FFFFFF"/>
          <w:lang w:val="hy-AM"/>
        </w:rPr>
        <w:t>է նաև խտրականության ենթարկված անձի</w:t>
      </w:r>
      <w:r w:rsidR="007716C2">
        <w:rPr>
          <w:rFonts w:ascii="GHEA Grapalat" w:hAnsi="GHEA Grapalat" w:cs="Sylfaen"/>
          <w:color w:val="000000"/>
          <w:shd w:val="clear" w:color="auto" w:fill="FFFFFF"/>
        </w:rPr>
        <w:t xml:space="preserve"> </w:t>
      </w:r>
      <w:proofErr w:type="spellStart"/>
      <w:r w:rsidR="007716C2">
        <w:rPr>
          <w:rFonts w:ascii="GHEA Grapalat" w:hAnsi="GHEA Grapalat" w:cs="Sylfaen"/>
          <w:color w:val="000000"/>
          <w:shd w:val="clear" w:color="auto" w:fill="FFFFFF"/>
        </w:rPr>
        <w:t>կամ</w:t>
      </w:r>
      <w:proofErr w:type="spellEnd"/>
      <w:r w:rsidR="007716C2">
        <w:rPr>
          <w:rFonts w:ascii="GHEA Grapalat" w:hAnsi="GHEA Grapalat" w:cs="Sylfaen"/>
          <w:color w:val="000000"/>
          <w:shd w:val="clear" w:color="auto" w:fill="FFFFFF"/>
        </w:rPr>
        <w:t xml:space="preserve"> </w:t>
      </w:r>
      <w:proofErr w:type="spellStart"/>
      <w:r w:rsidR="007716C2">
        <w:rPr>
          <w:rFonts w:ascii="GHEA Grapalat" w:hAnsi="GHEA Grapalat" w:cs="Sylfaen"/>
          <w:color w:val="000000"/>
          <w:shd w:val="clear" w:color="auto" w:fill="FFFFFF"/>
        </w:rPr>
        <w:t>անձանց</w:t>
      </w:r>
      <w:proofErr w:type="spellEnd"/>
      <w:r w:rsidR="004C5250" w:rsidRPr="004C2656">
        <w:rPr>
          <w:rFonts w:ascii="GHEA Grapalat" w:hAnsi="GHEA Grapalat" w:cs="Sylfaen"/>
          <w:color w:val="000000"/>
          <w:shd w:val="clear" w:color="auto" w:fill="FFFFFF"/>
          <w:lang w:val="hy-AM"/>
        </w:rPr>
        <w:t>՝</w:t>
      </w:r>
      <w:r w:rsidR="007B06E5">
        <w:rPr>
          <w:rFonts w:ascii="GHEA Grapalat" w:hAnsi="GHEA Grapalat" w:cs="Sylfaen"/>
          <w:color w:val="000000"/>
          <w:shd w:val="clear" w:color="auto" w:fill="FFFFFF"/>
          <w:lang w:val="hy-AM"/>
        </w:rPr>
        <w:t xml:space="preserve"> </w:t>
      </w:r>
      <w:r w:rsidR="004C5250" w:rsidRPr="004C2656">
        <w:rPr>
          <w:rFonts w:ascii="GHEA Grapalat" w:hAnsi="GHEA Grapalat" w:cs="Sylfaen"/>
          <w:color w:val="000000"/>
          <w:shd w:val="clear" w:color="auto" w:fill="FFFFFF"/>
          <w:lang w:val="hy-AM"/>
        </w:rPr>
        <w:t>Մարդու իրավունքների պաշտպանին տրված</w:t>
      </w:r>
      <w:r w:rsidR="004C5250" w:rsidRPr="004C2656">
        <w:rPr>
          <w:rFonts w:ascii="GHEA Grapalat" w:hAnsi="GHEA Grapalat"/>
          <w:color w:val="000000"/>
          <w:shd w:val="clear" w:color="auto" w:fill="FFFFFF"/>
          <w:lang w:val="hy-AM"/>
        </w:rPr>
        <w:t xml:space="preserve"> </w:t>
      </w:r>
      <w:r w:rsidR="004C5250" w:rsidRPr="004C2656">
        <w:rPr>
          <w:rFonts w:ascii="GHEA Grapalat" w:hAnsi="GHEA Grapalat" w:cs="Sylfaen"/>
          <w:color w:val="000000"/>
          <w:shd w:val="clear" w:color="auto" w:fill="FFFFFF"/>
          <w:lang w:val="hy-AM"/>
        </w:rPr>
        <w:t>գրավոր</w:t>
      </w:r>
      <w:r w:rsidR="004C5250" w:rsidRPr="004C2656">
        <w:rPr>
          <w:rFonts w:ascii="GHEA Grapalat" w:hAnsi="GHEA Grapalat"/>
          <w:color w:val="000000"/>
          <w:shd w:val="clear" w:color="auto" w:fill="FFFFFF"/>
          <w:lang w:val="hy-AM"/>
        </w:rPr>
        <w:t xml:space="preserve"> </w:t>
      </w:r>
      <w:r w:rsidR="004C5250" w:rsidRPr="004C2656">
        <w:rPr>
          <w:rFonts w:ascii="GHEA Grapalat" w:hAnsi="GHEA Grapalat" w:cs="Sylfaen"/>
          <w:color w:val="000000"/>
          <w:shd w:val="clear" w:color="auto" w:fill="FFFFFF"/>
          <w:lang w:val="hy-AM"/>
        </w:rPr>
        <w:t xml:space="preserve">համաձայնությունը </w:t>
      </w:r>
      <w:r w:rsidR="004C5250" w:rsidRPr="004C2656">
        <w:rPr>
          <w:rFonts w:ascii="GHEA Grapalat" w:hAnsi="GHEA Grapalat"/>
          <w:color w:val="000000"/>
          <w:shd w:val="clear" w:color="auto" w:fill="FFFFFF"/>
          <w:lang w:val="hy-AM"/>
        </w:rPr>
        <w:t xml:space="preserve">դատարան </w:t>
      </w:r>
      <w:r w:rsidR="004C5250" w:rsidRPr="004C2656">
        <w:rPr>
          <w:rFonts w:ascii="GHEA Grapalat" w:hAnsi="GHEA Grapalat" w:cs="Sylfaen"/>
          <w:color w:val="000000"/>
          <w:shd w:val="clear" w:color="auto" w:fill="FFFFFF"/>
          <w:lang w:val="hy-AM"/>
        </w:rPr>
        <w:t>դիմելու</w:t>
      </w:r>
      <w:r w:rsidR="004C5250" w:rsidRPr="004C2656">
        <w:rPr>
          <w:rFonts w:ascii="GHEA Grapalat" w:hAnsi="GHEA Grapalat"/>
          <w:color w:val="000000"/>
          <w:shd w:val="clear" w:color="auto" w:fill="FFFFFF"/>
          <w:lang w:val="hy-AM"/>
        </w:rPr>
        <w:t xml:space="preserve"> </w:t>
      </w:r>
      <w:r w:rsidR="004C5250" w:rsidRPr="004C2656">
        <w:rPr>
          <w:rFonts w:ascii="GHEA Grapalat" w:hAnsi="GHEA Grapalat" w:cs="Sylfaen"/>
          <w:color w:val="000000"/>
          <w:shd w:val="clear" w:color="auto" w:fill="FFFFFF"/>
          <w:lang w:val="hy-AM"/>
        </w:rPr>
        <w:t>համար</w:t>
      </w:r>
      <w:r w:rsidR="004C5250" w:rsidRPr="004C2656">
        <w:rPr>
          <w:rFonts w:ascii="GHEA Grapalat" w:hAnsi="GHEA Grapalat"/>
          <w:color w:val="000000"/>
          <w:shd w:val="clear" w:color="auto" w:fill="FFFFFF"/>
          <w:lang w:val="hy-AM"/>
        </w:rPr>
        <w:t>:</w:t>
      </w:r>
    </w:p>
    <w:p w14:paraId="2CD1687C" w14:textId="77777777" w:rsidR="00F03A21" w:rsidRPr="004C2656" w:rsidRDefault="00F03A21" w:rsidP="00524717">
      <w:pPr>
        <w:spacing w:line="360" w:lineRule="auto"/>
        <w:ind w:left="-540" w:firstLine="1260"/>
        <w:jc w:val="both"/>
        <w:rPr>
          <w:rFonts w:ascii="GHEA Grapalat" w:eastAsia="Arial Unicode MS" w:hAnsi="GHEA Grapalat" w:cs="Arial Unicode MS"/>
          <w:color w:val="000000"/>
          <w:u w:color="000000"/>
          <w:lang w:val="hy-AM"/>
        </w:rPr>
      </w:pPr>
    </w:p>
    <w:p w14:paraId="78A2305D" w14:textId="6251D19F" w:rsidR="00F03A21" w:rsidRPr="004C2656" w:rsidRDefault="00F03A21" w:rsidP="00524717">
      <w:pPr>
        <w:tabs>
          <w:tab w:val="left" w:pos="540"/>
          <w:tab w:val="left" w:pos="810"/>
        </w:tabs>
        <w:spacing w:line="360" w:lineRule="auto"/>
        <w:ind w:firstLine="720"/>
        <w:jc w:val="both"/>
        <w:rPr>
          <w:rFonts w:ascii="GHEA Grapalat" w:eastAsia="Arial Unicode MS" w:hAnsi="GHEA Grapalat" w:cs="Arial Unicode MS"/>
          <w:color w:val="000000"/>
          <w:u w:color="000000"/>
          <w:lang w:val="hy-AM"/>
        </w:rPr>
      </w:pPr>
      <w:r w:rsidRPr="004C2656">
        <w:rPr>
          <w:rFonts w:ascii="GHEA Grapalat" w:eastAsia="Arial Unicode MS" w:hAnsi="GHEA Grapalat" w:cs="Arial Unicode MS"/>
          <w:b/>
          <w:color w:val="000000"/>
          <w:u w:color="000000"/>
          <w:lang w:val="hy-AM"/>
        </w:rPr>
        <w:t>Հոդված</w:t>
      </w:r>
      <w:r w:rsidR="00D94052" w:rsidRPr="004C2656">
        <w:rPr>
          <w:rFonts w:ascii="GHEA Grapalat" w:eastAsia="Arial Unicode MS" w:hAnsi="GHEA Grapalat" w:cs="Arial Unicode MS"/>
          <w:b/>
          <w:color w:val="000000"/>
          <w:u w:color="000000"/>
          <w:lang w:val="hy-AM"/>
        </w:rPr>
        <w:t xml:space="preserve"> 234.</w:t>
      </w:r>
      <w:r w:rsidR="000E4C6B">
        <w:rPr>
          <w:rFonts w:ascii="GHEA Grapalat" w:eastAsia="Arial Unicode MS" w:hAnsi="GHEA Grapalat" w:cs="Arial Unicode MS"/>
          <w:b/>
          <w:color w:val="000000"/>
          <w:u w:color="000000"/>
        </w:rPr>
        <w:t>2</w:t>
      </w:r>
      <w:r w:rsidR="00E5398B">
        <w:rPr>
          <w:rFonts w:ascii="GHEA Grapalat" w:eastAsia="Arial Unicode MS" w:hAnsi="GHEA Grapalat" w:cs="Arial Unicode MS"/>
          <w:b/>
          <w:color w:val="000000"/>
          <w:u w:color="000000"/>
        </w:rPr>
        <w:t>1</w:t>
      </w:r>
      <w:r w:rsidRPr="004C2656">
        <w:rPr>
          <w:rFonts w:ascii="GHEA Grapalat" w:eastAsia="Arial Unicode MS" w:hAnsi="GHEA Grapalat" w:cs="Arial Unicode MS"/>
          <w:b/>
          <w:color w:val="000000"/>
          <w:u w:color="000000"/>
          <w:lang w:val="hy-AM"/>
        </w:rPr>
        <w:t xml:space="preserve">. Հայցադիմումը վարույթ ընդունելը </w:t>
      </w:r>
    </w:p>
    <w:p w14:paraId="01265F64" w14:textId="0CA9901A" w:rsidR="00F03A21" w:rsidRPr="00D904BF" w:rsidRDefault="00943F43" w:rsidP="00D904BF">
      <w:pPr>
        <w:pStyle w:val="ListParagraph"/>
        <w:spacing w:line="360" w:lineRule="auto"/>
        <w:ind w:left="0" w:firstLine="567"/>
        <w:jc w:val="both"/>
        <w:rPr>
          <w:rFonts w:ascii="GHEA Grapalat" w:eastAsia="Arial Unicode MS" w:hAnsi="GHEA Grapalat" w:cs="Arial Unicode MS"/>
          <w:color w:val="000000"/>
          <w:u w:color="000000"/>
          <w:lang w:val="hy-AM"/>
        </w:rPr>
      </w:pPr>
      <w:r w:rsidRPr="00D904BF">
        <w:rPr>
          <w:rFonts w:ascii="GHEA Grapalat" w:eastAsia="Times New Roman" w:hAnsi="GHEA Grapalat" w:cs="Sylfaen"/>
          <w:color w:val="000000"/>
          <w:sz w:val="24"/>
          <w:szCs w:val="24"/>
          <w:shd w:val="clear" w:color="auto" w:fill="FFFFFF"/>
          <w:lang w:val="hy-AM"/>
        </w:rPr>
        <w:t xml:space="preserve">1. </w:t>
      </w:r>
      <w:r w:rsidR="00F03A21" w:rsidRPr="00D904BF">
        <w:rPr>
          <w:rFonts w:ascii="GHEA Grapalat" w:eastAsia="Times New Roman" w:hAnsi="GHEA Grapalat" w:cs="Sylfaen"/>
          <w:color w:val="000000"/>
          <w:sz w:val="24"/>
          <w:szCs w:val="24"/>
          <w:shd w:val="clear" w:color="auto" w:fill="FFFFFF"/>
          <w:lang w:val="hy-AM"/>
        </w:rPr>
        <w:t>Դատարանը հայցադիմումը վարույթ ընդունելու հարցը լուծում է այն ներկայացվելուց հետո՝ եռօրյա ժամկետում:</w:t>
      </w:r>
    </w:p>
    <w:p w14:paraId="38263FB1" w14:textId="77777777" w:rsidR="00F03A21" w:rsidRPr="004C2656" w:rsidRDefault="00F03A21" w:rsidP="00524717">
      <w:pPr>
        <w:spacing w:line="360" w:lineRule="auto"/>
        <w:ind w:firstLine="720"/>
        <w:jc w:val="both"/>
        <w:rPr>
          <w:rFonts w:ascii="GHEA Grapalat" w:eastAsia="Arial Unicode MS" w:hAnsi="GHEA Grapalat" w:cs="Arial Unicode MS"/>
          <w:color w:val="000000"/>
          <w:u w:color="000000"/>
          <w:lang w:val="hy-AM"/>
        </w:rPr>
      </w:pPr>
    </w:p>
    <w:p w14:paraId="2E664444" w14:textId="77E3B532" w:rsidR="00F03A21" w:rsidRPr="004C2656" w:rsidRDefault="00F03A21" w:rsidP="00524717">
      <w:pPr>
        <w:spacing w:line="360" w:lineRule="auto"/>
        <w:ind w:firstLine="720"/>
        <w:jc w:val="both"/>
        <w:rPr>
          <w:rFonts w:ascii="GHEA Grapalat" w:eastAsia="Arial Unicode MS" w:hAnsi="GHEA Grapalat" w:cs="Arial Unicode MS"/>
          <w:b/>
          <w:color w:val="000000"/>
          <w:u w:color="000000"/>
          <w:lang w:val="hy-AM"/>
        </w:rPr>
      </w:pPr>
      <w:r w:rsidRPr="004C2656">
        <w:rPr>
          <w:rFonts w:ascii="GHEA Grapalat" w:eastAsia="Arial Unicode MS" w:hAnsi="GHEA Grapalat" w:cs="Arial Unicode MS"/>
          <w:b/>
          <w:color w:val="000000"/>
          <w:u w:color="000000"/>
          <w:lang w:val="hy-AM"/>
        </w:rPr>
        <w:t>Հոդված</w:t>
      </w:r>
      <w:r w:rsidR="00D94052" w:rsidRPr="004C2656">
        <w:rPr>
          <w:rFonts w:ascii="GHEA Grapalat" w:eastAsia="Arial Unicode MS" w:hAnsi="GHEA Grapalat" w:cs="Arial Unicode MS"/>
          <w:b/>
          <w:color w:val="000000"/>
          <w:u w:color="000000"/>
          <w:lang w:val="hy-AM"/>
        </w:rPr>
        <w:t xml:space="preserve"> 234.</w:t>
      </w:r>
      <w:r w:rsidR="000E4C6B">
        <w:rPr>
          <w:rFonts w:ascii="GHEA Grapalat" w:eastAsia="Arial Unicode MS" w:hAnsi="GHEA Grapalat" w:cs="Arial Unicode MS"/>
          <w:b/>
          <w:color w:val="000000"/>
          <w:u w:color="000000"/>
        </w:rPr>
        <w:t>2</w:t>
      </w:r>
      <w:r w:rsidR="00E5398B">
        <w:rPr>
          <w:rFonts w:ascii="GHEA Grapalat" w:eastAsia="Arial Unicode MS" w:hAnsi="GHEA Grapalat" w:cs="Arial Unicode MS"/>
          <w:b/>
          <w:color w:val="000000"/>
          <w:u w:color="000000"/>
        </w:rPr>
        <w:t>2</w:t>
      </w:r>
      <w:r w:rsidR="00D94052" w:rsidRPr="004C2656">
        <w:rPr>
          <w:rFonts w:ascii="GHEA Grapalat" w:eastAsia="Arial Unicode MS" w:hAnsi="GHEA Grapalat" w:cs="Arial Unicode MS"/>
          <w:b/>
          <w:color w:val="000000"/>
          <w:u w:color="000000"/>
          <w:lang w:val="hy-AM"/>
        </w:rPr>
        <w:t>.</w:t>
      </w:r>
      <w:r w:rsidRPr="004C2656">
        <w:rPr>
          <w:rFonts w:ascii="GHEA Grapalat" w:eastAsia="Arial Unicode MS" w:hAnsi="GHEA Grapalat" w:cs="Arial Unicode MS"/>
          <w:b/>
          <w:color w:val="000000"/>
          <w:u w:color="000000"/>
          <w:lang w:val="hy-AM"/>
        </w:rPr>
        <w:t xml:space="preserve"> Հայցադիմումի պատասխան ներկայացնելու ժամկետը</w:t>
      </w:r>
    </w:p>
    <w:p w14:paraId="2455B747" w14:textId="3EBDD8F0" w:rsidR="00F03A21" w:rsidRDefault="00943F43" w:rsidP="00D904BF">
      <w:pPr>
        <w:spacing w:line="360" w:lineRule="auto"/>
        <w:ind w:firstLine="709"/>
        <w:jc w:val="both"/>
        <w:rPr>
          <w:rFonts w:ascii="GHEA Grapalat" w:hAnsi="GHEA Grapalat" w:cs="Sylfaen"/>
          <w:color w:val="000000"/>
          <w:shd w:val="clear" w:color="auto" w:fill="FFFFFF"/>
          <w:lang w:val="hy-AM"/>
        </w:rPr>
      </w:pPr>
      <w:r>
        <w:rPr>
          <w:rFonts w:ascii="GHEA Grapalat" w:hAnsi="GHEA Grapalat" w:cs="Sylfaen"/>
          <w:color w:val="000000"/>
          <w:shd w:val="clear" w:color="auto" w:fill="FFFFFF"/>
        </w:rPr>
        <w:t xml:space="preserve">1. </w:t>
      </w:r>
      <w:r w:rsidR="00F03A21" w:rsidRPr="00D904BF">
        <w:rPr>
          <w:rFonts w:ascii="GHEA Grapalat" w:hAnsi="GHEA Grapalat" w:cs="Sylfaen"/>
          <w:color w:val="000000"/>
          <w:shd w:val="clear" w:color="auto" w:fill="FFFFFF"/>
          <w:lang w:val="hy-AM"/>
        </w:rPr>
        <w:t>Հայցադիմումի պատասխանը ներկայացվում է հայցադիմումը վարույթ ընդունելու մասին որոշումն ստանալուց հետո՝ մեկշաբաթյա ժամկետում:</w:t>
      </w:r>
    </w:p>
    <w:p w14:paraId="41EE7797" w14:textId="77777777" w:rsidR="00E5398B" w:rsidRDefault="00E5398B" w:rsidP="00D904BF">
      <w:pPr>
        <w:spacing w:line="360" w:lineRule="auto"/>
        <w:ind w:firstLine="709"/>
        <w:jc w:val="both"/>
        <w:rPr>
          <w:rFonts w:ascii="GHEA Grapalat" w:hAnsi="GHEA Grapalat" w:cs="Sylfaen"/>
          <w:color w:val="000000"/>
          <w:shd w:val="clear" w:color="auto" w:fill="FFFFFF"/>
          <w:lang w:val="hy-AM"/>
        </w:rPr>
      </w:pPr>
    </w:p>
    <w:p w14:paraId="71215DCD" w14:textId="75AB49B4" w:rsidR="00E5398B" w:rsidRPr="004C2656" w:rsidRDefault="00E5398B" w:rsidP="00E5398B">
      <w:pPr>
        <w:spacing w:line="360" w:lineRule="auto"/>
        <w:ind w:firstLine="720"/>
        <w:jc w:val="both"/>
        <w:rPr>
          <w:rFonts w:ascii="GHEA Grapalat" w:hAnsi="GHEA Grapalat"/>
          <w:b/>
          <w:bCs/>
          <w:color w:val="000000"/>
          <w:lang w:val="hy-AM"/>
        </w:rPr>
      </w:pPr>
      <w:r w:rsidRPr="004C2656">
        <w:rPr>
          <w:rFonts w:ascii="GHEA Grapalat" w:eastAsia="Arial Unicode MS" w:hAnsi="GHEA Grapalat" w:cs="Arial Unicode MS"/>
          <w:b/>
          <w:color w:val="000000"/>
          <w:u w:color="000000"/>
          <w:lang w:val="hy-AM"/>
        </w:rPr>
        <w:t>Հոդված 234.</w:t>
      </w:r>
      <w:r>
        <w:rPr>
          <w:rFonts w:ascii="GHEA Grapalat" w:eastAsia="Arial Unicode MS" w:hAnsi="GHEA Grapalat" w:cs="Arial Unicode MS"/>
          <w:b/>
          <w:color w:val="000000"/>
          <w:u w:color="000000"/>
        </w:rPr>
        <w:t>23</w:t>
      </w:r>
      <w:r w:rsidRPr="004C2656">
        <w:rPr>
          <w:rFonts w:ascii="GHEA Grapalat" w:eastAsia="Arial Unicode MS" w:hAnsi="GHEA Grapalat" w:cs="Arial Unicode MS"/>
          <w:b/>
          <w:color w:val="000000"/>
          <w:u w:color="000000"/>
          <w:lang w:val="hy-AM"/>
        </w:rPr>
        <w:t xml:space="preserve">. </w:t>
      </w:r>
      <w:r w:rsidRPr="004C2656">
        <w:rPr>
          <w:rFonts w:ascii="GHEA Grapalat" w:hAnsi="GHEA Grapalat"/>
          <w:b/>
          <w:bCs/>
          <w:color w:val="000000"/>
          <w:lang w:val="hy-AM"/>
        </w:rPr>
        <w:t>Ապացուցման պարտականությունը բաշխելը</w:t>
      </w:r>
      <w:r w:rsidRPr="004C2656">
        <w:rPr>
          <w:rFonts w:ascii="GHEA Grapalat" w:hAnsi="GHEA Grapalat"/>
          <w:b/>
          <w:bCs/>
          <w:color w:val="000000"/>
          <w:lang w:val="hy-AM"/>
        </w:rPr>
        <w:tab/>
      </w:r>
    </w:p>
    <w:p w14:paraId="2818759D" w14:textId="4737790C" w:rsidR="00E5398B" w:rsidRPr="00D904BF" w:rsidRDefault="00E5398B" w:rsidP="00E5398B">
      <w:pPr>
        <w:spacing w:line="360" w:lineRule="auto"/>
        <w:ind w:firstLine="720"/>
        <w:jc w:val="both"/>
        <w:rPr>
          <w:rFonts w:ascii="GHEA Grapalat" w:eastAsia="Arial Unicode MS" w:hAnsi="GHEA Grapalat" w:cs="Arial Unicode MS"/>
          <w:color w:val="000000"/>
          <w:u w:color="000000"/>
          <w:lang w:val="hy-AM"/>
        </w:rPr>
      </w:pPr>
      <w:r>
        <w:rPr>
          <w:rFonts w:ascii="GHEA Grapalat" w:eastAsia="Arial Unicode MS" w:hAnsi="GHEA Grapalat" w:cs="Arial Unicode MS"/>
          <w:color w:val="000000"/>
          <w:u w:color="000000"/>
        </w:rPr>
        <w:t xml:space="preserve">1. </w:t>
      </w:r>
      <w:r w:rsidRPr="00D904BF">
        <w:rPr>
          <w:rFonts w:ascii="GHEA Grapalat" w:eastAsia="Arial Unicode MS" w:hAnsi="GHEA Grapalat" w:cs="Arial Unicode MS"/>
          <w:color w:val="000000"/>
          <w:u w:color="000000"/>
          <w:lang w:val="hy-AM"/>
        </w:rPr>
        <w:t xml:space="preserve">Սույն գլխով նախատեսված գործերով հայցվորը ներկայացնում է տվյալներ </w:t>
      </w:r>
      <w:r w:rsidR="00D37E00">
        <w:rPr>
          <w:rFonts w:ascii="GHEA Grapalat" w:eastAsia="Arial Unicode MS" w:hAnsi="GHEA Grapalat" w:cs="Arial Unicode MS"/>
          <w:color w:val="000000"/>
          <w:u w:color="000000"/>
          <w:lang w:val="hy-AM"/>
        </w:rPr>
        <w:t>կամ</w:t>
      </w:r>
      <w:r w:rsidRPr="00D904BF">
        <w:rPr>
          <w:rFonts w:ascii="GHEA Grapalat" w:eastAsia="Arial Unicode MS" w:hAnsi="GHEA Grapalat" w:cs="Arial Unicode MS"/>
          <w:color w:val="000000"/>
          <w:u w:color="000000"/>
          <w:lang w:val="hy-AM"/>
        </w:rPr>
        <w:t xml:space="preserve"> փաստեր, որոնք առերևույթ (prima facie) հիմնավորում են իր կողմից խտրականություն որակվող գործողության, անգործության, վերաբերմունքի, վարքագծի կամ քաղաքականության առկայությունը, իսկ խտրականության բացակայությունն ապացուցելու պարտականությունը դրվում է պատասխանողի վրա: </w:t>
      </w:r>
    </w:p>
    <w:p w14:paraId="1ED48BD1" w14:textId="77777777" w:rsidR="00E5398B" w:rsidRPr="00D904BF" w:rsidRDefault="00E5398B" w:rsidP="00D904BF">
      <w:pPr>
        <w:spacing w:line="360" w:lineRule="auto"/>
        <w:ind w:firstLine="709"/>
        <w:jc w:val="both"/>
        <w:rPr>
          <w:rFonts w:ascii="GHEA Grapalat" w:hAnsi="GHEA Grapalat" w:cs="Sylfaen"/>
          <w:color w:val="000000"/>
          <w:shd w:val="clear" w:color="auto" w:fill="FFFFFF"/>
          <w:lang w:val="hy-AM"/>
        </w:rPr>
      </w:pPr>
    </w:p>
    <w:p w14:paraId="0764D8B7" w14:textId="77777777" w:rsidR="00F03A21" w:rsidRPr="004C2656" w:rsidRDefault="00F03A21" w:rsidP="00524717">
      <w:pPr>
        <w:spacing w:line="360" w:lineRule="auto"/>
        <w:ind w:firstLine="720"/>
        <w:jc w:val="both"/>
        <w:rPr>
          <w:rFonts w:ascii="GHEA Grapalat" w:eastAsia="Arial Unicode MS" w:hAnsi="GHEA Grapalat" w:cs="Arial Unicode MS"/>
          <w:color w:val="000000"/>
          <w:u w:color="000000"/>
          <w:lang w:val="hy-AM"/>
        </w:rPr>
      </w:pPr>
    </w:p>
    <w:p w14:paraId="42DAA79E" w14:textId="2C2EDF80" w:rsidR="00F03A21" w:rsidRPr="004C2656" w:rsidRDefault="00F03A21" w:rsidP="00524717">
      <w:pPr>
        <w:spacing w:line="360" w:lineRule="auto"/>
        <w:ind w:firstLine="720"/>
        <w:jc w:val="both"/>
        <w:rPr>
          <w:rFonts w:ascii="GHEA Grapalat" w:eastAsia="Arial Unicode MS" w:hAnsi="GHEA Grapalat" w:cs="Arial Unicode MS"/>
          <w:b/>
          <w:color w:val="000000"/>
          <w:u w:color="000000"/>
          <w:lang w:val="hy-AM"/>
        </w:rPr>
      </w:pPr>
      <w:r w:rsidRPr="004C2656">
        <w:rPr>
          <w:rFonts w:ascii="GHEA Grapalat" w:eastAsia="Arial Unicode MS" w:hAnsi="GHEA Grapalat" w:cs="Arial Unicode MS"/>
          <w:b/>
          <w:color w:val="000000"/>
          <w:u w:color="000000"/>
          <w:lang w:val="hy-AM"/>
        </w:rPr>
        <w:t>Հոդված</w:t>
      </w:r>
      <w:r w:rsidR="002C2E91" w:rsidRPr="004C2656">
        <w:rPr>
          <w:rFonts w:ascii="GHEA Grapalat" w:eastAsia="Arial Unicode MS" w:hAnsi="GHEA Grapalat" w:cs="Arial Unicode MS"/>
          <w:b/>
          <w:color w:val="000000"/>
          <w:u w:color="000000"/>
          <w:lang w:val="hy-AM"/>
        </w:rPr>
        <w:t xml:space="preserve"> </w:t>
      </w:r>
      <w:r w:rsidR="00D94052" w:rsidRPr="004C2656">
        <w:rPr>
          <w:rFonts w:ascii="GHEA Grapalat" w:eastAsia="Arial Unicode MS" w:hAnsi="GHEA Grapalat" w:cs="Arial Unicode MS"/>
          <w:b/>
          <w:color w:val="000000"/>
          <w:u w:color="000000"/>
          <w:lang w:val="hy-AM"/>
        </w:rPr>
        <w:t>234.</w:t>
      </w:r>
      <w:r w:rsidR="000E4C6B">
        <w:rPr>
          <w:rFonts w:ascii="GHEA Grapalat" w:eastAsia="Arial Unicode MS" w:hAnsi="GHEA Grapalat" w:cs="Arial Unicode MS"/>
          <w:b/>
          <w:color w:val="000000"/>
          <w:u w:color="000000"/>
        </w:rPr>
        <w:t>2</w:t>
      </w:r>
      <w:r w:rsidR="007716C2">
        <w:rPr>
          <w:rFonts w:ascii="GHEA Grapalat" w:eastAsia="Arial Unicode MS" w:hAnsi="GHEA Grapalat" w:cs="Arial Unicode MS"/>
          <w:b/>
          <w:color w:val="000000"/>
          <w:u w:color="000000"/>
        </w:rPr>
        <w:t>4</w:t>
      </w:r>
      <w:r w:rsidRPr="004C2656">
        <w:rPr>
          <w:rFonts w:ascii="GHEA Grapalat" w:eastAsia="Arial Unicode MS" w:hAnsi="GHEA Grapalat" w:cs="Arial Unicode MS"/>
          <w:b/>
          <w:color w:val="000000"/>
          <w:u w:color="000000"/>
          <w:lang w:val="hy-AM"/>
        </w:rPr>
        <w:t xml:space="preserve">. </w:t>
      </w:r>
      <w:r w:rsidRPr="004C2656">
        <w:rPr>
          <w:rFonts w:ascii="GHEA Grapalat" w:hAnsi="GHEA Grapalat"/>
          <w:b/>
          <w:bCs/>
          <w:u w:color="000000"/>
          <w:lang w:val="hy-AM"/>
        </w:rPr>
        <w:t xml:space="preserve">Խտրականության վերաբերյալ գործերով </w:t>
      </w:r>
      <w:r w:rsidRPr="004C2656">
        <w:rPr>
          <w:rFonts w:ascii="GHEA Grapalat" w:eastAsia="Arial Unicode MS" w:hAnsi="GHEA Grapalat" w:cs="Arial Unicode MS"/>
          <w:b/>
          <w:color w:val="000000"/>
          <w:u w:color="000000"/>
          <w:lang w:val="hy-AM"/>
        </w:rPr>
        <w:t>դատարանի վճիռը</w:t>
      </w:r>
    </w:p>
    <w:p w14:paraId="4AF4F69B" w14:textId="105FDFB1" w:rsidR="00735E5A" w:rsidRDefault="00943F43" w:rsidP="00D904BF">
      <w:pPr>
        <w:spacing w:line="360" w:lineRule="auto"/>
        <w:ind w:firstLine="709"/>
        <w:jc w:val="both"/>
        <w:rPr>
          <w:rFonts w:ascii="GHEA Grapalat" w:hAnsi="GHEA Grapalat" w:cs="Arial Unicode"/>
          <w:color w:val="000000"/>
          <w:lang w:val="hy-AM"/>
        </w:rPr>
      </w:pPr>
      <w:r>
        <w:rPr>
          <w:rFonts w:ascii="GHEA Grapalat" w:hAnsi="GHEA Grapalat" w:cs="Arial Unicode"/>
          <w:color w:val="000000"/>
        </w:rPr>
        <w:t xml:space="preserve">1. </w:t>
      </w:r>
      <w:r w:rsidR="00F03A21" w:rsidRPr="00D904BF">
        <w:rPr>
          <w:rFonts w:ascii="GHEA Grapalat" w:hAnsi="GHEA Grapalat" w:cs="Arial Unicode"/>
          <w:color w:val="000000"/>
          <w:lang w:val="hy-AM"/>
        </w:rPr>
        <w:t>Հայցը լրիվ կամ մասնակի բավարարելու վերաբերյալ վճռով դատարանը պատասխանողին պարտավորեցնում է</w:t>
      </w:r>
      <w:r w:rsidR="00735E5A">
        <w:rPr>
          <w:rFonts w:ascii="GHEA Grapalat" w:hAnsi="GHEA Grapalat" w:cs="Arial Unicode"/>
          <w:color w:val="000000"/>
          <w:lang w:val="hy-AM"/>
        </w:rPr>
        <w:t>՝</w:t>
      </w:r>
    </w:p>
    <w:p w14:paraId="1BDD3C91" w14:textId="18A8D022" w:rsidR="00735E5A" w:rsidRDefault="00735E5A" w:rsidP="00D904BF">
      <w:pPr>
        <w:spacing w:line="360" w:lineRule="auto"/>
        <w:ind w:firstLine="709"/>
        <w:jc w:val="both"/>
        <w:rPr>
          <w:rFonts w:ascii="GHEA Grapalat" w:hAnsi="GHEA Grapalat" w:cs="Arial Unicode"/>
          <w:color w:val="000000"/>
        </w:rPr>
      </w:pPr>
      <w:r>
        <w:rPr>
          <w:rFonts w:ascii="GHEA Grapalat" w:hAnsi="GHEA Grapalat" w:cs="Arial Unicode"/>
          <w:color w:val="000000"/>
        </w:rPr>
        <w:t>1</w:t>
      </w:r>
      <w:r w:rsidR="007B06E5">
        <w:rPr>
          <w:rFonts w:ascii="GHEA Grapalat" w:hAnsi="GHEA Grapalat" w:cs="Arial Unicode"/>
          <w:color w:val="000000"/>
        </w:rPr>
        <w:t xml:space="preserve">) </w:t>
      </w:r>
      <w:r w:rsidR="00F03A21" w:rsidRPr="00D904BF">
        <w:rPr>
          <w:rFonts w:ascii="GHEA Grapalat" w:hAnsi="GHEA Grapalat" w:cs="Arial Unicode"/>
          <w:color w:val="000000"/>
          <w:lang w:val="hy-AM"/>
        </w:rPr>
        <w:t>վերացնել խտրականության հետևանքները</w:t>
      </w:r>
      <w:r w:rsidR="00832602">
        <w:rPr>
          <w:rFonts w:ascii="GHEA Grapalat" w:hAnsi="GHEA Grapalat" w:cs="Arial Unicode"/>
          <w:color w:val="000000"/>
          <w:lang w:val="hy-AM"/>
        </w:rPr>
        <w:t xml:space="preserve"> </w:t>
      </w:r>
      <w:r>
        <w:rPr>
          <w:rFonts w:ascii="GHEA Grapalat" w:hAnsi="GHEA Grapalat" w:cs="Arial Unicode"/>
          <w:color w:val="000000"/>
          <w:lang w:val="hy-AM"/>
        </w:rPr>
        <w:t>կամ</w:t>
      </w:r>
      <w:r w:rsidR="00832602">
        <w:rPr>
          <w:rFonts w:ascii="GHEA Grapalat" w:hAnsi="GHEA Grapalat" w:cs="Arial Unicode"/>
          <w:color w:val="000000"/>
          <w:lang w:val="hy-AM"/>
        </w:rPr>
        <w:t xml:space="preserve"> վերականգնել հայցվորի իրավունքները</w:t>
      </w:r>
      <w:r w:rsidR="00F03A21" w:rsidRPr="00D904BF">
        <w:rPr>
          <w:rFonts w:ascii="GHEA Grapalat" w:hAnsi="GHEA Grapalat" w:cs="Arial Unicode"/>
          <w:color w:val="000000"/>
          <w:lang w:val="hy-AM"/>
        </w:rPr>
        <w:t>, բացառությամբ այն դեպքերի, երբ խտրականության հետևանքները վերացնել</w:t>
      </w:r>
      <w:r>
        <w:rPr>
          <w:rFonts w:ascii="GHEA Grapalat" w:hAnsi="GHEA Grapalat" w:cs="Arial Unicode"/>
          <w:color w:val="000000"/>
          <w:lang w:val="hy-AM"/>
        </w:rPr>
        <w:t>ը կամ հայցվորի իրավունքները վերականգնելն</w:t>
      </w:r>
      <w:r w:rsidR="00F03A21" w:rsidRPr="00D904BF">
        <w:rPr>
          <w:rFonts w:ascii="GHEA Grapalat" w:hAnsi="GHEA Grapalat" w:cs="Arial Unicode"/>
          <w:color w:val="000000"/>
          <w:lang w:val="hy-AM"/>
        </w:rPr>
        <w:t xml:space="preserve"> անհնար է</w:t>
      </w:r>
      <w:r>
        <w:rPr>
          <w:rFonts w:ascii="GHEA Grapalat" w:hAnsi="GHEA Grapalat" w:cs="Arial Unicode"/>
          <w:color w:val="000000"/>
        </w:rPr>
        <w:t>.</w:t>
      </w:r>
    </w:p>
    <w:p w14:paraId="595D28A5" w14:textId="20540887" w:rsidR="00F03A21" w:rsidRPr="00D904BF" w:rsidRDefault="00735E5A" w:rsidP="00D904BF">
      <w:pPr>
        <w:spacing w:line="360" w:lineRule="auto"/>
        <w:ind w:firstLine="709"/>
        <w:jc w:val="both"/>
        <w:rPr>
          <w:rFonts w:ascii="GHEA Grapalat" w:hAnsi="GHEA Grapalat" w:cs="Arial Unicode"/>
          <w:color w:val="000000"/>
          <w:lang w:val="hy-AM"/>
        </w:rPr>
      </w:pPr>
      <w:r>
        <w:rPr>
          <w:rFonts w:ascii="GHEA Grapalat" w:hAnsi="GHEA Grapalat" w:cs="Arial Unicode"/>
          <w:color w:val="000000"/>
        </w:rPr>
        <w:t>2)</w:t>
      </w:r>
      <w:r w:rsidR="007B06E5">
        <w:rPr>
          <w:rFonts w:ascii="GHEA Grapalat" w:hAnsi="GHEA Grapalat" w:cs="Arial Unicode"/>
          <w:color w:val="000000"/>
        </w:rPr>
        <w:t xml:space="preserve"> </w:t>
      </w:r>
      <w:r w:rsidR="00832602">
        <w:rPr>
          <w:rFonts w:ascii="GHEA Grapalat" w:hAnsi="GHEA Grapalat" w:cs="Arial Unicode"/>
          <w:color w:val="000000"/>
          <w:lang w:val="hy-AM"/>
        </w:rPr>
        <w:t>համապատասխան պահանջի առկայության դեպքում՝</w:t>
      </w:r>
      <w:r w:rsidR="007716C2" w:rsidRPr="00D904BF">
        <w:rPr>
          <w:rFonts w:ascii="GHEA Grapalat" w:hAnsi="GHEA Grapalat" w:cs="Arial Unicode"/>
          <w:color w:val="000000"/>
          <w:lang w:val="hy-AM"/>
        </w:rPr>
        <w:t xml:space="preserve"> հատուցել պատճառված վնասը</w:t>
      </w:r>
      <w:r w:rsidR="00F03A21" w:rsidRPr="00D904BF">
        <w:rPr>
          <w:rFonts w:ascii="GHEA Grapalat" w:hAnsi="GHEA Grapalat" w:cs="Arial Unicode"/>
          <w:color w:val="000000"/>
          <w:lang w:val="hy-AM"/>
        </w:rPr>
        <w:t>:»:</w:t>
      </w:r>
    </w:p>
    <w:p w14:paraId="65ED3062" w14:textId="77777777" w:rsidR="00F03A21" w:rsidRPr="004C2656" w:rsidRDefault="00F03A21" w:rsidP="00524717">
      <w:pPr>
        <w:spacing w:line="360" w:lineRule="auto"/>
        <w:ind w:firstLine="720"/>
        <w:jc w:val="both"/>
        <w:rPr>
          <w:rFonts w:ascii="GHEA Grapalat" w:eastAsia="Arial Unicode MS" w:hAnsi="GHEA Grapalat" w:cs="Arial Unicode MS"/>
          <w:color w:val="000000"/>
          <w:u w:color="000000"/>
          <w:lang w:val="hy-AM"/>
        </w:rPr>
      </w:pPr>
    </w:p>
    <w:p w14:paraId="576615C3" w14:textId="7595921E" w:rsidR="00F03A21" w:rsidRPr="004C2656" w:rsidRDefault="00F03A21" w:rsidP="00524717">
      <w:pPr>
        <w:spacing w:line="360" w:lineRule="auto"/>
        <w:ind w:firstLine="720"/>
        <w:jc w:val="both"/>
        <w:rPr>
          <w:rFonts w:ascii="GHEA Grapalat" w:eastAsia="Arial Unicode MS" w:hAnsi="GHEA Grapalat" w:cs="Arial Unicode MS"/>
          <w:color w:val="000000"/>
          <w:u w:color="000000"/>
          <w:lang w:val="hy-AM"/>
        </w:rPr>
      </w:pPr>
      <w:r w:rsidRPr="004C2656">
        <w:rPr>
          <w:rFonts w:ascii="GHEA Grapalat" w:hAnsi="GHEA Grapalat"/>
          <w:b/>
          <w:bCs/>
          <w:u w:color="000000"/>
          <w:lang w:val="hy-AM"/>
        </w:rPr>
        <w:t xml:space="preserve">Հոդված </w:t>
      </w:r>
      <w:r w:rsidR="00832602">
        <w:rPr>
          <w:rFonts w:ascii="GHEA Grapalat" w:hAnsi="GHEA Grapalat"/>
          <w:b/>
          <w:bCs/>
          <w:u w:color="000000"/>
        </w:rPr>
        <w:t>3</w:t>
      </w:r>
      <w:r w:rsidRPr="004C2656">
        <w:rPr>
          <w:rFonts w:ascii="GHEA Grapalat" w:hAnsi="GHEA Grapalat"/>
          <w:b/>
          <w:bCs/>
          <w:u w:color="000000"/>
          <w:lang w:val="hy-AM"/>
        </w:rPr>
        <w:t>.</w:t>
      </w:r>
      <w:r w:rsidR="007B06E5">
        <w:rPr>
          <w:rFonts w:ascii="GHEA Grapalat" w:hAnsi="GHEA Grapalat"/>
          <w:b/>
          <w:bCs/>
          <w:u w:color="000000"/>
          <w:lang w:val="hy-AM"/>
        </w:rPr>
        <w:t xml:space="preserve"> </w:t>
      </w:r>
      <w:r w:rsidR="005B2C02" w:rsidRPr="004C2656">
        <w:rPr>
          <w:rFonts w:ascii="GHEA Grapalat" w:hAnsi="GHEA Grapalat" w:cs="Arial Unicode"/>
          <w:color w:val="000000"/>
          <w:lang w:val="hy-AM"/>
        </w:rPr>
        <w:t>Սույն օրենքն ուժի մեջ է մտնում պաշտոնական հրապարակման օրվանից</w:t>
      </w:r>
      <w:r w:rsidR="007578BE" w:rsidRPr="004C2656">
        <w:rPr>
          <w:rFonts w:ascii="GHEA Grapalat" w:hAnsi="GHEA Grapalat" w:cs="Arial Unicode"/>
          <w:color w:val="000000"/>
          <w:lang w:val="hy-AM"/>
        </w:rPr>
        <w:t xml:space="preserve"> </w:t>
      </w:r>
      <w:r w:rsidR="00ED0A60">
        <w:rPr>
          <w:rFonts w:ascii="GHEA Grapalat" w:hAnsi="GHEA Grapalat" w:cs="Arial Unicode"/>
          <w:color w:val="000000"/>
          <w:lang w:val="hy-AM"/>
        </w:rPr>
        <w:t>չորս</w:t>
      </w:r>
      <w:r w:rsidR="005B2C02" w:rsidRPr="004C2656">
        <w:rPr>
          <w:rFonts w:ascii="GHEA Grapalat" w:hAnsi="GHEA Grapalat" w:cs="Arial Unicode"/>
          <w:color w:val="000000"/>
          <w:lang w:val="hy-AM"/>
        </w:rPr>
        <w:t xml:space="preserve"> ամիս հետո</w:t>
      </w:r>
      <w:r w:rsidR="005B2C02" w:rsidRPr="004C2656">
        <w:rPr>
          <w:rFonts w:ascii="GHEA Grapalat" w:hAnsi="GHEA Grapalat"/>
          <w:color w:val="000000"/>
          <w:lang w:val="hy-AM"/>
        </w:rPr>
        <w:t>:</w:t>
      </w:r>
    </w:p>
    <w:p w14:paraId="025DC4D7" w14:textId="6DE94ADF" w:rsidR="005234F3" w:rsidRDefault="005234F3" w:rsidP="00524717">
      <w:pPr>
        <w:tabs>
          <w:tab w:val="left" w:pos="0"/>
        </w:tabs>
        <w:spacing w:line="360" w:lineRule="auto"/>
        <w:ind w:firstLine="720"/>
        <w:rPr>
          <w:rFonts w:ascii="GHEA Grapalat" w:hAnsi="GHEA Grapalat"/>
          <w:b/>
          <w:lang w:val="hy-AM"/>
        </w:rPr>
      </w:pPr>
    </w:p>
    <w:p w14:paraId="29EA364A" w14:textId="1931704E" w:rsidR="007716C2" w:rsidRDefault="007716C2" w:rsidP="00524717">
      <w:pPr>
        <w:tabs>
          <w:tab w:val="left" w:pos="0"/>
        </w:tabs>
        <w:spacing w:line="360" w:lineRule="auto"/>
        <w:ind w:firstLine="720"/>
        <w:rPr>
          <w:rFonts w:ascii="GHEA Grapalat" w:hAnsi="GHEA Grapalat"/>
          <w:b/>
          <w:lang w:val="hy-AM"/>
        </w:rPr>
      </w:pPr>
    </w:p>
    <w:p w14:paraId="18AE1563" w14:textId="69774184" w:rsidR="007716C2" w:rsidRDefault="007716C2" w:rsidP="00524717">
      <w:pPr>
        <w:tabs>
          <w:tab w:val="left" w:pos="0"/>
        </w:tabs>
        <w:spacing w:line="360" w:lineRule="auto"/>
        <w:ind w:firstLine="720"/>
        <w:rPr>
          <w:rFonts w:ascii="GHEA Grapalat" w:hAnsi="GHEA Grapalat"/>
          <w:b/>
          <w:lang w:val="hy-AM"/>
        </w:rPr>
      </w:pPr>
    </w:p>
    <w:p w14:paraId="1F195AE5" w14:textId="2AC0B2EC" w:rsidR="007716C2" w:rsidRDefault="007716C2" w:rsidP="00524717">
      <w:pPr>
        <w:tabs>
          <w:tab w:val="left" w:pos="0"/>
        </w:tabs>
        <w:spacing w:line="360" w:lineRule="auto"/>
        <w:ind w:firstLine="720"/>
        <w:rPr>
          <w:rFonts w:ascii="GHEA Grapalat" w:hAnsi="GHEA Grapalat"/>
          <w:b/>
          <w:lang w:val="hy-AM"/>
        </w:rPr>
      </w:pPr>
    </w:p>
    <w:p w14:paraId="3D9CD642" w14:textId="44D4899A" w:rsidR="007716C2" w:rsidRDefault="007716C2" w:rsidP="00524717">
      <w:pPr>
        <w:tabs>
          <w:tab w:val="left" w:pos="0"/>
        </w:tabs>
        <w:spacing w:line="360" w:lineRule="auto"/>
        <w:ind w:firstLine="720"/>
        <w:rPr>
          <w:rFonts w:ascii="GHEA Grapalat" w:hAnsi="GHEA Grapalat"/>
          <w:b/>
          <w:lang w:val="hy-AM"/>
        </w:rPr>
      </w:pPr>
    </w:p>
    <w:p w14:paraId="28AFBACE" w14:textId="789E2CDA" w:rsidR="007716C2" w:rsidRDefault="007716C2" w:rsidP="00524717">
      <w:pPr>
        <w:tabs>
          <w:tab w:val="left" w:pos="0"/>
        </w:tabs>
        <w:spacing w:line="360" w:lineRule="auto"/>
        <w:ind w:firstLine="720"/>
        <w:rPr>
          <w:rFonts w:ascii="GHEA Grapalat" w:hAnsi="GHEA Grapalat"/>
          <w:b/>
          <w:lang w:val="hy-AM"/>
        </w:rPr>
      </w:pPr>
    </w:p>
    <w:p w14:paraId="672B93FD" w14:textId="0DD9473A" w:rsidR="007716C2" w:rsidRDefault="007716C2" w:rsidP="00524717">
      <w:pPr>
        <w:tabs>
          <w:tab w:val="left" w:pos="0"/>
        </w:tabs>
        <w:spacing w:line="360" w:lineRule="auto"/>
        <w:ind w:firstLine="720"/>
        <w:rPr>
          <w:rFonts w:ascii="GHEA Grapalat" w:hAnsi="GHEA Grapalat"/>
          <w:b/>
          <w:lang w:val="hy-AM"/>
        </w:rPr>
      </w:pPr>
    </w:p>
    <w:p w14:paraId="638E2847" w14:textId="77777777" w:rsidR="007716C2" w:rsidRPr="004C2656" w:rsidRDefault="007716C2" w:rsidP="00524717">
      <w:pPr>
        <w:tabs>
          <w:tab w:val="left" w:pos="0"/>
        </w:tabs>
        <w:spacing w:line="360" w:lineRule="auto"/>
        <w:ind w:firstLine="720"/>
        <w:rPr>
          <w:rFonts w:ascii="GHEA Grapalat" w:hAnsi="GHEA Grapalat"/>
          <w:b/>
          <w:lang w:val="hy-AM"/>
        </w:rPr>
      </w:pPr>
    </w:p>
    <w:p w14:paraId="62552E44" w14:textId="7AB2C4D8" w:rsidR="003C717A" w:rsidRDefault="003C717A" w:rsidP="00524717">
      <w:pPr>
        <w:tabs>
          <w:tab w:val="left" w:pos="0"/>
        </w:tabs>
        <w:spacing w:line="360" w:lineRule="auto"/>
        <w:ind w:firstLine="720"/>
        <w:jc w:val="center"/>
        <w:rPr>
          <w:rFonts w:ascii="GHEA Grapalat" w:hAnsi="GHEA Grapalat"/>
          <w:b/>
          <w:lang w:val="hy-AM"/>
        </w:rPr>
      </w:pPr>
    </w:p>
    <w:p w14:paraId="37369EE3" w14:textId="77777777" w:rsidR="009554FB" w:rsidRPr="004C2656" w:rsidRDefault="009554FB" w:rsidP="00524717">
      <w:pPr>
        <w:tabs>
          <w:tab w:val="left" w:pos="0"/>
        </w:tabs>
        <w:spacing w:line="360" w:lineRule="auto"/>
        <w:ind w:firstLine="720"/>
        <w:jc w:val="center"/>
        <w:rPr>
          <w:rFonts w:ascii="GHEA Grapalat" w:hAnsi="GHEA Grapalat"/>
          <w:b/>
          <w:lang w:val="hy-AM"/>
        </w:rPr>
      </w:pPr>
    </w:p>
    <w:p w14:paraId="74CF83BA" w14:textId="77777777" w:rsidR="007B06E5" w:rsidRDefault="007B06E5" w:rsidP="007716C2">
      <w:pPr>
        <w:tabs>
          <w:tab w:val="left" w:pos="0"/>
        </w:tabs>
        <w:spacing w:line="360" w:lineRule="auto"/>
        <w:jc w:val="center"/>
        <w:rPr>
          <w:rFonts w:ascii="GHEA Grapalat" w:hAnsi="GHEA Grapalat"/>
          <w:b/>
          <w:lang w:val="hy-AM"/>
        </w:rPr>
      </w:pPr>
    </w:p>
    <w:p w14:paraId="32F02E06" w14:textId="77777777" w:rsidR="007B06E5" w:rsidRDefault="007B06E5" w:rsidP="007716C2">
      <w:pPr>
        <w:tabs>
          <w:tab w:val="left" w:pos="0"/>
        </w:tabs>
        <w:spacing w:line="360" w:lineRule="auto"/>
        <w:jc w:val="center"/>
        <w:rPr>
          <w:rFonts w:ascii="GHEA Grapalat" w:hAnsi="GHEA Grapalat"/>
          <w:b/>
          <w:lang w:val="hy-AM"/>
        </w:rPr>
      </w:pPr>
    </w:p>
    <w:p w14:paraId="2D7CCA60" w14:textId="77777777" w:rsidR="00993C75" w:rsidRDefault="00993C75" w:rsidP="007716C2">
      <w:pPr>
        <w:tabs>
          <w:tab w:val="left" w:pos="0"/>
        </w:tabs>
        <w:spacing w:line="360" w:lineRule="auto"/>
        <w:jc w:val="center"/>
        <w:rPr>
          <w:rFonts w:ascii="GHEA Grapalat" w:hAnsi="GHEA Grapalat"/>
          <w:b/>
          <w:lang w:val="hy-AM"/>
        </w:rPr>
      </w:pPr>
    </w:p>
    <w:p w14:paraId="0D4281F5" w14:textId="77777777" w:rsidR="00993C75" w:rsidRDefault="00993C75" w:rsidP="007716C2">
      <w:pPr>
        <w:tabs>
          <w:tab w:val="left" w:pos="0"/>
        </w:tabs>
        <w:spacing w:line="360" w:lineRule="auto"/>
        <w:jc w:val="center"/>
        <w:rPr>
          <w:rFonts w:ascii="GHEA Grapalat" w:hAnsi="GHEA Grapalat"/>
          <w:b/>
          <w:lang w:val="hy-AM"/>
        </w:rPr>
      </w:pPr>
    </w:p>
    <w:p w14:paraId="42D246E0" w14:textId="77777777" w:rsidR="007B06E5" w:rsidRDefault="007B06E5" w:rsidP="007716C2">
      <w:pPr>
        <w:tabs>
          <w:tab w:val="left" w:pos="0"/>
        </w:tabs>
        <w:spacing w:line="360" w:lineRule="auto"/>
        <w:jc w:val="center"/>
        <w:rPr>
          <w:rFonts w:ascii="GHEA Grapalat" w:hAnsi="GHEA Grapalat"/>
          <w:b/>
          <w:lang w:val="hy-AM"/>
        </w:rPr>
      </w:pPr>
    </w:p>
    <w:p w14:paraId="4C3674B0" w14:textId="77777777" w:rsidR="007B06E5" w:rsidRDefault="007B06E5" w:rsidP="007716C2">
      <w:pPr>
        <w:tabs>
          <w:tab w:val="left" w:pos="0"/>
        </w:tabs>
        <w:spacing w:line="360" w:lineRule="auto"/>
        <w:jc w:val="center"/>
        <w:rPr>
          <w:rFonts w:ascii="GHEA Grapalat" w:hAnsi="GHEA Grapalat"/>
          <w:b/>
          <w:lang w:val="hy-AM"/>
        </w:rPr>
      </w:pPr>
    </w:p>
    <w:p w14:paraId="78DCCF74" w14:textId="57FD7EA4" w:rsidR="00F03A21" w:rsidRDefault="00F03A21" w:rsidP="007716C2">
      <w:pPr>
        <w:tabs>
          <w:tab w:val="left" w:pos="0"/>
        </w:tabs>
        <w:spacing w:line="360" w:lineRule="auto"/>
        <w:jc w:val="center"/>
        <w:rPr>
          <w:rFonts w:ascii="GHEA Grapalat" w:hAnsi="GHEA Grapalat"/>
          <w:b/>
          <w:lang w:val="hy-AM"/>
        </w:rPr>
      </w:pPr>
      <w:r w:rsidRPr="004C2656">
        <w:rPr>
          <w:rFonts w:ascii="GHEA Grapalat" w:hAnsi="GHEA Grapalat"/>
          <w:b/>
          <w:lang w:val="hy-AM"/>
        </w:rPr>
        <w:lastRenderedPageBreak/>
        <w:t xml:space="preserve">ՀԱՅԱՍՏԱՆԻ ՀԱՆՐԱՊԵՏՈՒԹՅԱՆ </w:t>
      </w:r>
    </w:p>
    <w:p w14:paraId="66581E66" w14:textId="77777777" w:rsidR="007716C2" w:rsidRPr="004C2656" w:rsidRDefault="007716C2" w:rsidP="007716C2">
      <w:pPr>
        <w:tabs>
          <w:tab w:val="left" w:pos="0"/>
        </w:tabs>
        <w:spacing w:line="360" w:lineRule="auto"/>
        <w:jc w:val="center"/>
        <w:rPr>
          <w:rFonts w:ascii="GHEA Grapalat" w:hAnsi="GHEA Grapalat"/>
          <w:b/>
          <w:lang w:val="hy-AM"/>
        </w:rPr>
      </w:pPr>
    </w:p>
    <w:p w14:paraId="4A0F836F" w14:textId="47982AA8" w:rsidR="00F03A21" w:rsidRDefault="00F03A21" w:rsidP="007716C2">
      <w:pPr>
        <w:tabs>
          <w:tab w:val="left" w:pos="0"/>
        </w:tabs>
        <w:spacing w:line="360" w:lineRule="auto"/>
        <w:jc w:val="center"/>
        <w:rPr>
          <w:rFonts w:ascii="GHEA Grapalat" w:hAnsi="GHEA Grapalat"/>
          <w:b/>
          <w:lang w:val="hy-AM"/>
        </w:rPr>
      </w:pPr>
      <w:r w:rsidRPr="004C2656">
        <w:rPr>
          <w:rFonts w:ascii="GHEA Grapalat" w:hAnsi="GHEA Grapalat"/>
          <w:b/>
          <w:lang w:val="hy-AM"/>
        </w:rPr>
        <w:t>Օ</w:t>
      </w:r>
      <w:r w:rsidR="00247FFC">
        <w:rPr>
          <w:rFonts w:ascii="GHEA Grapalat" w:hAnsi="GHEA Grapalat"/>
          <w:b/>
          <w:lang w:val="hy-AM"/>
        </w:rPr>
        <w:t xml:space="preserve"> </w:t>
      </w:r>
      <w:r w:rsidRPr="004C2656">
        <w:rPr>
          <w:rFonts w:ascii="GHEA Grapalat" w:hAnsi="GHEA Grapalat"/>
          <w:b/>
          <w:lang w:val="hy-AM"/>
        </w:rPr>
        <w:t>Ր</w:t>
      </w:r>
      <w:r w:rsidR="00247FFC">
        <w:rPr>
          <w:rFonts w:ascii="GHEA Grapalat" w:hAnsi="GHEA Grapalat"/>
          <w:b/>
          <w:lang w:val="hy-AM"/>
        </w:rPr>
        <w:t xml:space="preserve"> </w:t>
      </w:r>
      <w:r w:rsidRPr="004C2656">
        <w:rPr>
          <w:rFonts w:ascii="GHEA Grapalat" w:hAnsi="GHEA Grapalat"/>
          <w:b/>
          <w:lang w:val="hy-AM"/>
        </w:rPr>
        <w:t>Ե</w:t>
      </w:r>
      <w:r w:rsidR="00247FFC">
        <w:rPr>
          <w:rFonts w:ascii="GHEA Grapalat" w:hAnsi="GHEA Grapalat"/>
          <w:b/>
          <w:lang w:val="hy-AM"/>
        </w:rPr>
        <w:t xml:space="preserve"> </w:t>
      </w:r>
      <w:r w:rsidRPr="004C2656">
        <w:rPr>
          <w:rFonts w:ascii="GHEA Grapalat" w:hAnsi="GHEA Grapalat"/>
          <w:b/>
          <w:lang w:val="hy-AM"/>
        </w:rPr>
        <w:t>Ն</w:t>
      </w:r>
      <w:r w:rsidR="00247FFC">
        <w:rPr>
          <w:rFonts w:ascii="GHEA Grapalat" w:hAnsi="GHEA Grapalat"/>
          <w:b/>
          <w:lang w:val="hy-AM"/>
        </w:rPr>
        <w:t xml:space="preserve"> </w:t>
      </w:r>
      <w:r w:rsidRPr="004C2656">
        <w:rPr>
          <w:rFonts w:ascii="GHEA Grapalat" w:hAnsi="GHEA Grapalat"/>
          <w:b/>
          <w:lang w:val="hy-AM"/>
        </w:rPr>
        <w:t>Ք</w:t>
      </w:r>
      <w:r w:rsidR="00247FFC">
        <w:rPr>
          <w:rFonts w:ascii="GHEA Grapalat" w:hAnsi="GHEA Grapalat"/>
          <w:b/>
          <w:lang w:val="hy-AM"/>
        </w:rPr>
        <w:t xml:space="preserve"> </w:t>
      </w:r>
      <w:r w:rsidRPr="004C2656">
        <w:rPr>
          <w:rFonts w:ascii="GHEA Grapalat" w:hAnsi="GHEA Grapalat"/>
          <w:b/>
          <w:lang w:val="hy-AM"/>
        </w:rPr>
        <w:t>Ը</w:t>
      </w:r>
    </w:p>
    <w:p w14:paraId="7118D933" w14:textId="77777777" w:rsidR="007716C2" w:rsidRPr="004C2656" w:rsidRDefault="007716C2" w:rsidP="007716C2">
      <w:pPr>
        <w:tabs>
          <w:tab w:val="left" w:pos="0"/>
        </w:tabs>
        <w:spacing w:line="360" w:lineRule="auto"/>
        <w:jc w:val="center"/>
        <w:rPr>
          <w:rFonts w:ascii="GHEA Grapalat" w:hAnsi="GHEA Grapalat"/>
          <w:b/>
          <w:lang w:val="hy-AM"/>
        </w:rPr>
      </w:pPr>
    </w:p>
    <w:p w14:paraId="5032218C" w14:textId="0C369E03" w:rsidR="00F03A21" w:rsidRPr="004C2656" w:rsidRDefault="00F03A21" w:rsidP="007716C2">
      <w:pPr>
        <w:tabs>
          <w:tab w:val="left" w:pos="0"/>
        </w:tabs>
        <w:spacing w:line="360" w:lineRule="auto"/>
        <w:jc w:val="center"/>
        <w:rPr>
          <w:rFonts w:ascii="GHEA Grapalat" w:hAnsi="GHEA Grapalat"/>
          <w:b/>
          <w:lang w:val="hy-AM"/>
        </w:rPr>
      </w:pPr>
      <w:r w:rsidRPr="004C2656">
        <w:rPr>
          <w:rFonts w:ascii="GHEA Grapalat" w:hAnsi="GHEA Grapalat"/>
          <w:b/>
          <w:lang w:val="hy-AM"/>
        </w:rPr>
        <w:t>ՀԱՅԱՍՏԱՆԻ ՀԱՆՐԱՊԵՏՈՒԹՅԱՆ ՔԱՂԱՔԱՑԻԱԿԱՆ ՕՐԵՆՍԳՐՔՈՒՄ ԼՐԱՑՈՒՄ ԵՎ ՓՈՓՈԽՈՒԹՅՈՒՆ ԿԱՏԱՐԵԼՈՒ ՄԱՍԻՆ</w:t>
      </w:r>
    </w:p>
    <w:p w14:paraId="2E3DEB1A" w14:textId="77777777" w:rsidR="00F03A21" w:rsidRPr="004C2656" w:rsidRDefault="00F03A21" w:rsidP="00524717">
      <w:pPr>
        <w:tabs>
          <w:tab w:val="left" w:pos="0"/>
        </w:tabs>
        <w:spacing w:line="360" w:lineRule="auto"/>
        <w:ind w:firstLine="720"/>
        <w:jc w:val="both"/>
        <w:rPr>
          <w:rFonts w:ascii="GHEA Grapalat" w:hAnsi="GHEA Grapalat"/>
          <w:lang w:val="hy-AM"/>
        </w:rPr>
      </w:pPr>
    </w:p>
    <w:p w14:paraId="2D31DC0B" w14:textId="60D49133" w:rsidR="00D37E00" w:rsidRDefault="00F03A21" w:rsidP="00524717">
      <w:pPr>
        <w:tabs>
          <w:tab w:val="left" w:pos="0"/>
        </w:tabs>
        <w:spacing w:line="360" w:lineRule="auto"/>
        <w:ind w:firstLine="720"/>
        <w:jc w:val="both"/>
        <w:rPr>
          <w:rFonts w:ascii="GHEA Grapalat" w:hAnsi="GHEA Grapalat" w:cs="Sylfaen"/>
          <w:lang w:val="hy-AM"/>
        </w:rPr>
      </w:pPr>
      <w:r w:rsidRPr="004C2656">
        <w:rPr>
          <w:rFonts w:ascii="GHEA Grapalat" w:hAnsi="GHEA Grapalat" w:cs="Sylfaen"/>
          <w:b/>
          <w:lang w:val="hy-AM"/>
        </w:rPr>
        <w:t>Հոդված 1</w:t>
      </w:r>
      <w:r w:rsidRPr="004C2656">
        <w:rPr>
          <w:rFonts w:ascii="GHEA Grapalat" w:hAnsi="GHEA Grapalat" w:cs="Sylfaen"/>
          <w:lang w:val="hy-AM"/>
        </w:rPr>
        <w:t>. Հայաստանի Հանրապետության քաղաքացիական օրենսգրքի (այսուհետ՝ Օրենսգիրք) 162.1-րդ հոդվածի 2-րդ մաս</w:t>
      </w:r>
      <w:r w:rsidR="00D37E00">
        <w:rPr>
          <w:rFonts w:ascii="GHEA Grapalat" w:hAnsi="GHEA Grapalat" w:cs="Sylfaen"/>
          <w:lang w:val="hy-AM"/>
        </w:rPr>
        <w:t>ում՝</w:t>
      </w:r>
    </w:p>
    <w:p w14:paraId="0B850339" w14:textId="77777777" w:rsidR="00D37E00" w:rsidRDefault="00D37E00" w:rsidP="00524717">
      <w:pPr>
        <w:tabs>
          <w:tab w:val="left" w:pos="0"/>
        </w:tabs>
        <w:spacing w:line="360" w:lineRule="auto"/>
        <w:ind w:firstLine="720"/>
        <w:jc w:val="both"/>
        <w:rPr>
          <w:rFonts w:ascii="GHEA Grapalat" w:hAnsi="GHEA Grapalat" w:cs="Sylfaen"/>
        </w:rPr>
      </w:pPr>
      <w:r>
        <w:rPr>
          <w:rFonts w:ascii="GHEA Grapalat" w:hAnsi="GHEA Grapalat" w:cs="Sylfaen"/>
        </w:rPr>
        <w:t xml:space="preserve">1) </w:t>
      </w:r>
      <w:r w:rsidRPr="00C668DA">
        <w:rPr>
          <w:rFonts w:ascii="GHEA Grapalat" w:hAnsi="GHEA Grapalat" w:cs="Sylfaen"/>
          <w:lang w:val="hy-AM"/>
        </w:rPr>
        <w:t>9-րդ կետի «:» կետադրական նշանը անհրաժեշտ է փոխարինել «.» կետադրական նշանով</w:t>
      </w:r>
      <w:r>
        <w:rPr>
          <w:rFonts w:ascii="GHEA Grapalat" w:hAnsi="GHEA Grapalat" w:cs="Sylfaen"/>
        </w:rPr>
        <w:t>.</w:t>
      </w:r>
    </w:p>
    <w:p w14:paraId="187105DC" w14:textId="55D33ED9" w:rsidR="00CB271D" w:rsidRPr="004C2656" w:rsidRDefault="00D37E00" w:rsidP="00524717">
      <w:pPr>
        <w:tabs>
          <w:tab w:val="left" w:pos="0"/>
        </w:tabs>
        <w:spacing w:line="360" w:lineRule="auto"/>
        <w:ind w:firstLine="720"/>
        <w:jc w:val="both"/>
        <w:rPr>
          <w:rFonts w:ascii="GHEA Grapalat" w:hAnsi="GHEA Grapalat" w:cs="Sylfaen"/>
          <w:lang w:val="hy-AM"/>
        </w:rPr>
      </w:pPr>
      <w:r>
        <w:rPr>
          <w:rFonts w:ascii="GHEA Grapalat" w:hAnsi="GHEA Grapalat" w:cs="Sylfaen"/>
        </w:rPr>
        <w:t>2)</w:t>
      </w:r>
      <w:r w:rsidR="00F03A21" w:rsidRPr="004C2656">
        <w:rPr>
          <w:rFonts w:ascii="GHEA Grapalat" w:hAnsi="GHEA Grapalat" w:cs="Sylfaen"/>
          <w:lang w:val="hy-AM"/>
        </w:rPr>
        <w:t xml:space="preserve"> լրացնել հետևյալ բովանդակությամբ 10-րդ կետով.</w:t>
      </w:r>
    </w:p>
    <w:p w14:paraId="42FA925A" w14:textId="2658A239" w:rsidR="00F03A21" w:rsidRDefault="00F03A21" w:rsidP="00524717">
      <w:pPr>
        <w:tabs>
          <w:tab w:val="left" w:pos="0"/>
        </w:tabs>
        <w:spacing w:line="360" w:lineRule="auto"/>
        <w:ind w:firstLine="720"/>
        <w:jc w:val="both"/>
        <w:rPr>
          <w:rFonts w:ascii="GHEA Grapalat" w:hAnsi="GHEA Grapalat" w:cs="Sylfaen"/>
          <w:lang w:val="hy-AM"/>
        </w:rPr>
      </w:pPr>
      <w:r w:rsidRPr="004C2656">
        <w:rPr>
          <w:rFonts w:ascii="GHEA Grapalat" w:hAnsi="GHEA Grapalat" w:cs="Sylfaen"/>
          <w:lang w:val="hy-AM"/>
        </w:rPr>
        <w:t xml:space="preserve"> «10) խտրականության չենթարկվելու իրավունքը:»:</w:t>
      </w:r>
    </w:p>
    <w:p w14:paraId="315422F9" w14:textId="77777777" w:rsidR="007716C2" w:rsidRPr="004C2656" w:rsidRDefault="007716C2" w:rsidP="00524717">
      <w:pPr>
        <w:tabs>
          <w:tab w:val="left" w:pos="0"/>
        </w:tabs>
        <w:spacing w:line="360" w:lineRule="auto"/>
        <w:ind w:firstLine="720"/>
        <w:jc w:val="both"/>
        <w:rPr>
          <w:rFonts w:ascii="GHEA Grapalat" w:hAnsi="GHEA Grapalat" w:cs="Sylfaen"/>
          <w:lang w:val="hy-AM"/>
        </w:rPr>
      </w:pPr>
    </w:p>
    <w:p w14:paraId="44D07374" w14:textId="6D35056E" w:rsidR="00FD4419" w:rsidRPr="00D34946" w:rsidRDefault="00F03A21" w:rsidP="00524717">
      <w:pPr>
        <w:tabs>
          <w:tab w:val="left" w:pos="-142"/>
          <w:tab w:val="left" w:pos="0"/>
        </w:tabs>
        <w:spacing w:line="360" w:lineRule="auto"/>
        <w:ind w:firstLine="720"/>
        <w:jc w:val="both"/>
        <w:rPr>
          <w:rFonts w:ascii="GHEA Grapalat" w:hAnsi="GHEA Grapalat"/>
        </w:rPr>
      </w:pPr>
      <w:r w:rsidRPr="00D34946">
        <w:rPr>
          <w:rFonts w:ascii="GHEA Grapalat" w:hAnsi="GHEA Grapalat"/>
          <w:b/>
          <w:lang w:val="hy-AM"/>
        </w:rPr>
        <w:t>Հոդված 2</w:t>
      </w:r>
      <w:r w:rsidRPr="00D34946">
        <w:rPr>
          <w:rFonts w:ascii="GHEA Grapalat" w:hAnsi="GHEA Grapalat"/>
          <w:lang w:val="hy-AM"/>
        </w:rPr>
        <w:t xml:space="preserve">. </w:t>
      </w:r>
      <w:proofErr w:type="spellStart"/>
      <w:r w:rsidR="00FD4419" w:rsidRPr="00D34946">
        <w:rPr>
          <w:rFonts w:ascii="GHEA Grapalat" w:hAnsi="GHEA Grapalat"/>
        </w:rPr>
        <w:t>Օրենսգրքի</w:t>
      </w:r>
      <w:proofErr w:type="spellEnd"/>
      <w:r w:rsidR="00FD4419" w:rsidRPr="00D34946">
        <w:rPr>
          <w:rFonts w:ascii="GHEA Grapalat" w:hAnsi="GHEA Grapalat"/>
        </w:rPr>
        <w:t xml:space="preserve"> 337-րդ </w:t>
      </w:r>
      <w:proofErr w:type="spellStart"/>
      <w:r w:rsidR="00FD4419" w:rsidRPr="00D34946">
        <w:rPr>
          <w:rFonts w:ascii="GHEA Grapalat" w:hAnsi="GHEA Grapalat"/>
        </w:rPr>
        <w:t>հոդվածը</w:t>
      </w:r>
      <w:proofErr w:type="spellEnd"/>
      <w:r w:rsidR="00FD4419" w:rsidRPr="00D34946">
        <w:rPr>
          <w:rFonts w:ascii="GHEA Grapalat" w:hAnsi="GHEA Grapalat"/>
        </w:rPr>
        <w:t xml:space="preserve"> </w:t>
      </w:r>
      <w:proofErr w:type="spellStart"/>
      <w:r w:rsidR="00FD4419" w:rsidRPr="00D34946">
        <w:rPr>
          <w:rFonts w:ascii="GHEA Grapalat" w:hAnsi="GHEA Grapalat"/>
        </w:rPr>
        <w:t>լրացնել</w:t>
      </w:r>
      <w:proofErr w:type="spellEnd"/>
      <w:r w:rsidR="00FD4419" w:rsidRPr="00D34946">
        <w:rPr>
          <w:rFonts w:ascii="GHEA Grapalat" w:hAnsi="GHEA Grapalat"/>
        </w:rPr>
        <w:t xml:space="preserve"> </w:t>
      </w:r>
      <w:proofErr w:type="spellStart"/>
      <w:r w:rsidR="0069268C" w:rsidRPr="00D34946">
        <w:rPr>
          <w:rFonts w:ascii="GHEA Grapalat" w:hAnsi="GHEA Grapalat"/>
        </w:rPr>
        <w:t>հետևյալ</w:t>
      </w:r>
      <w:proofErr w:type="spellEnd"/>
      <w:r w:rsidR="0069268C" w:rsidRPr="00D34946">
        <w:rPr>
          <w:rFonts w:ascii="GHEA Grapalat" w:hAnsi="GHEA Grapalat"/>
        </w:rPr>
        <w:t xml:space="preserve"> </w:t>
      </w:r>
      <w:proofErr w:type="spellStart"/>
      <w:r w:rsidR="0069268C" w:rsidRPr="00D34946">
        <w:rPr>
          <w:rFonts w:ascii="GHEA Grapalat" w:hAnsi="GHEA Grapalat"/>
        </w:rPr>
        <w:t>բովանդակությամբ</w:t>
      </w:r>
      <w:proofErr w:type="spellEnd"/>
      <w:r w:rsidR="0069268C" w:rsidRPr="00D34946">
        <w:rPr>
          <w:rFonts w:ascii="GHEA Grapalat" w:hAnsi="GHEA Grapalat"/>
        </w:rPr>
        <w:t xml:space="preserve"> </w:t>
      </w:r>
      <w:r w:rsidR="00FD4419" w:rsidRPr="00D34946">
        <w:rPr>
          <w:rFonts w:ascii="GHEA Grapalat" w:hAnsi="GHEA Grapalat"/>
        </w:rPr>
        <w:t xml:space="preserve">5-րդ </w:t>
      </w:r>
      <w:proofErr w:type="spellStart"/>
      <w:r w:rsidR="00FD4419" w:rsidRPr="00D34946">
        <w:rPr>
          <w:rFonts w:ascii="GHEA Grapalat" w:hAnsi="GHEA Grapalat"/>
        </w:rPr>
        <w:t>մասով</w:t>
      </w:r>
      <w:proofErr w:type="spellEnd"/>
      <w:r w:rsidR="00FD4419" w:rsidRPr="00D34946">
        <w:rPr>
          <w:rFonts w:ascii="GHEA Grapalat" w:hAnsi="GHEA Grapalat"/>
        </w:rPr>
        <w:t>.</w:t>
      </w:r>
    </w:p>
    <w:p w14:paraId="2A8E2F04" w14:textId="241EE533" w:rsidR="00FD4419" w:rsidRPr="00D904BF" w:rsidRDefault="00FD4419" w:rsidP="00FD4419">
      <w:pPr>
        <w:tabs>
          <w:tab w:val="left" w:pos="-142"/>
          <w:tab w:val="left" w:pos="0"/>
        </w:tabs>
        <w:spacing w:line="360" w:lineRule="auto"/>
        <w:ind w:firstLine="720"/>
        <w:jc w:val="both"/>
        <w:rPr>
          <w:rFonts w:ascii="GHEA Grapalat" w:hAnsi="GHEA Grapalat"/>
        </w:rPr>
      </w:pPr>
      <w:r w:rsidRPr="00D34946">
        <w:rPr>
          <w:rFonts w:ascii="GHEA Grapalat" w:hAnsi="GHEA Grapalat"/>
        </w:rPr>
        <w:t>«5. «</w:t>
      </w:r>
      <w:proofErr w:type="spellStart"/>
      <w:r w:rsidRPr="00D34946">
        <w:rPr>
          <w:rFonts w:ascii="GHEA Grapalat" w:hAnsi="GHEA Grapalat"/>
        </w:rPr>
        <w:t>Մարդու</w:t>
      </w:r>
      <w:proofErr w:type="spellEnd"/>
      <w:r w:rsidRPr="00D34946">
        <w:rPr>
          <w:rFonts w:ascii="GHEA Grapalat" w:hAnsi="GHEA Grapalat"/>
        </w:rPr>
        <w:t xml:space="preserve"> </w:t>
      </w:r>
      <w:proofErr w:type="spellStart"/>
      <w:r w:rsidRPr="00D34946">
        <w:rPr>
          <w:rFonts w:ascii="GHEA Grapalat" w:hAnsi="GHEA Grapalat"/>
        </w:rPr>
        <w:t>իրավունքների</w:t>
      </w:r>
      <w:proofErr w:type="spellEnd"/>
      <w:r w:rsidRPr="00D34946">
        <w:rPr>
          <w:rFonts w:ascii="GHEA Grapalat" w:hAnsi="GHEA Grapalat"/>
        </w:rPr>
        <w:t xml:space="preserve"> </w:t>
      </w:r>
      <w:proofErr w:type="spellStart"/>
      <w:r w:rsidRPr="00D34946">
        <w:rPr>
          <w:rFonts w:ascii="GHEA Grapalat" w:hAnsi="GHEA Grapalat"/>
        </w:rPr>
        <w:t>պաշտպանի</w:t>
      </w:r>
      <w:proofErr w:type="spellEnd"/>
      <w:r w:rsidRPr="00D34946">
        <w:rPr>
          <w:rFonts w:ascii="GHEA Grapalat" w:hAnsi="GHEA Grapalat"/>
        </w:rPr>
        <w:t xml:space="preserve"> </w:t>
      </w:r>
      <w:proofErr w:type="spellStart"/>
      <w:r w:rsidRPr="00D34946">
        <w:rPr>
          <w:rFonts w:ascii="GHEA Grapalat" w:hAnsi="GHEA Grapalat"/>
        </w:rPr>
        <w:t>մասին</w:t>
      </w:r>
      <w:proofErr w:type="spellEnd"/>
      <w:r w:rsidRPr="00D34946">
        <w:rPr>
          <w:rFonts w:ascii="GHEA Grapalat" w:hAnsi="GHEA Grapalat"/>
        </w:rPr>
        <w:t xml:space="preserve">» </w:t>
      </w:r>
      <w:proofErr w:type="spellStart"/>
      <w:r w:rsidRPr="00D34946">
        <w:rPr>
          <w:rFonts w:ascii="GHEA Grapalat" w:hAnsi="GHEA Grapalat"/>
        </w:rPr>
        <w:t>սահմանադրական</w:t>
      </w:r>
      <w:proofErr w:type="spellEnd"/>
      <w:r w:rsidRPr="00D34946">
        <w:rPr>
          <w:rFonts w:ascii="GHEA Grapalat" w:hAnsi="GHEA Grapalat"/>
        </w:rPr>
        <w:t xml:space="preserve"> </w:t>
      </w:r>
      <w:proofErr w:type="spellStart"/>
      <w:r w:rsidRPr="00D34946">
        <w:rPr>
          <w:rFonts w:ascii="GHEA Grapalat" w:hAnsi="GHEA Grapalat"/>
        </w:rPr>
        <w:t>օրենքի</w:t>
      </w:r>
      <w:proofErr w:type="spellEnd"/>
      <w:r w:rsidRPr="00D34946">
        <w:rPr>
          <w:rFonts w:ascii="GHEA Grapalat" w:hAnsi="GHEA Grapalat"/>
        </w:rPr>
        <w:t xml:space="preserve"> 30.3 </w:t>
      </w:r>
      <w:proofErr w:type="spellStart"/>
      <w:r w:rsidRPr="00D34946">
        <w:rPr>
          <w:rFonts w:ascii="GHEA Grapalat" w:hAnsi="GHEA Grapalat"/>
        </w:rPr>
        <w:t>հոդվածի</w:t>
      </w:r>
      <w:proofErr w:type="spellEnd"/>
      <w:r w:rsidRPr="00D34946">
        <w:rPr>
          <w:rFonts w:ascii="GHEA Grapalat" w:hAnsi="GHEA Grapalat"/>
        </w:rPr>
        <w:t xml:space="preserve"> 1-ին </w:t>
      </w:r>
      <w:proofErr w:type="spellStart"/>
      <w:r w:rsidRPr="00D34946">
        <w:rPr>
          <w:rFonts w:ascii="GHEA Grapalat" w:hAnsi="GHEA Grapalat"/>
        </w:rPr>
        <w:t>մասի</w:t>
      </w:r>
      <w:proofErr w:type="spellEnd"/>
      <w:r w:rsidRPr="00D34946">
        <w:rPr>
          <w:rFonts w:ascii="GHEA Grapalat" w:hAnsi="GHEA Grapalat"/>
        </w:rPr>
        <w:t xml:space="preserve"> 1-ին </w:t>
      </w:r>
      <w:proofErr w:type="spellStart"/>
      <w:r w:rsidRPr="00D34946">
        <w:rPr>
          <w:rFonts w:ascii="GHEA Grapalat" w:hAnsi="GHEA Grapalat"/>
        </w:rPr>
        <w:t>կետով</w:t>
      </w:r>
      <w:proofErr w:type="spellEnd"/>
      <w:r w:rsidRPr="00D34946">
        <w:rPr>
          <w:rFonts w:ascii="GHEA Grapalat" w:hAnsi="GHEA Grapalat"/>
        </w:rPr>
        <w:t xml:space="preserve"> </w:t>
      </w:r>
      <w:proofErr w:type="spellStart"/>
      <w:r w:rsidRPr="00D34946">
        <w:rPr>
          <w:rFonts w:ascii="GHEA Grapalat" w:hAnsi="GHEA Grapalat"/>
        </w:rPr>
        <w:t>նախատեսված</w:t>
      </w:r>
      <w:proofErr w:type="spellEnd"/>
      <w:r w:rsidRPr="00D34946">
        <w:rPr>
          <w:rFonts w:ascii="GHEA Grapalat" w:hAnsi="GHEA Grapalat"/>
        </w:rPr>
        <w:t xml:space="preserve"> </w:t>
      </w:r>
      <w:proofErr w:type="spellStart"/>
      <w:r w:rsidRPr="00D34946">
        <w:rPr>
          <w:rFonts w:ascii="GHEA Grapalat" w:hAnsi="GHEA Grapalat"/>
        </w:rPr>
        <w:t>հիմքով</w:t>
      </w:r>
      <w:proofErr w:type="spellEnd"/>
      <w:r w:rsidRPr="00D34946">
        <w:rPr>
          <w:rFonts w:ascii="GHEA Grapalat" w:hAnsi="GHEA Grapalat"/>
        </w:rPr>
        <w:t xml:space="preserve"> </w:t>
      </w:r>
      <w:proofErr w:type="spellStart"/>
      <w:r w:rsidR="00A47B42" w:rsidRPr="00D34946">
        <w:rPr>
          <w:rFonts w:ascii="GHEA Grapalat" w:hAnsi="GHEA Grapalat"/>
        </w:rPr>
        <w:t>Մարդու</w:t>
      </w:r>
      <w:proofErr w:type="spellEnd"/>
      <w:r w:rsidR="00A47B42" w:rsidRPr="00D34946">
        <w:rPr>
          <w:rFonts w:ascii="GHEA Grapalat" w:hAnsi="GHEA Grapalat"/>
        </w:rPr>
        <w:t xml:space="preserve"> </w:t>
      </w:r>
      <w:proofErr w:type="spellStart"/>
      <w:r w:rsidR="00A47B42" w:rsidRPr="00D34946">
        <w:rPr>
          <w:rFonts w:ascii="GHEA Grapalat" w:hAnsi="GHEA Grapalat"/>
        </w:rPr>
        <w:t>իրավունքների</w:t>
      </w:r>
      <w:proofErr w:type="spellEnd"/>
      <w:r w:rsidR="00A47B42" w:rsidRPr="00D34946">
        <w:rPr>
          <w:rFonts w:ascii="GHEA Grapalat" w:hAnsi="GHEA Grapalat"/>
        </w:rPr>
        <w:t xml:space="preserve"> </w:t>
      </w:r>
      <w:proofErr w:type="spellStart"/>
      <w:r w:rsidR="00A47B42" w:rsidRPr="00D34946">
        <w:rPr>
          <w:rFonts w:ascii="GHEA Grapalat" w:hAnsi="GHEA Grapalat"/>
        </w:rPr>
        <w:t>պաշտպանի</w:t>
      </w:r>
      <w:proofErr w:type="spellEnd"/>
      <w:r w:rsidR="00A47B42" w:rsidRPr="00D34946">
        <w:rPr>
          <w:rFonts w:ascii="GHEA Grapalat" w:hAnsi="GHEA Grapalat"/>
        </w:rPr>
        <w:t xml:space="preserve"> </w:t>
      </w:r>
      <w:proofErr w:type="spellStart"/>
      <w:r w:rsidR="00A47B42" w:rsidRPr="00D34946">
        <w:rPr>
          <w:rFonts w:ascii="GHEA Grapalat" w:hAnsi="GHEA Grapalat"/>
        </w:rPr>
        <w:t>կողմից</w:t>
      </w:r>
      <w:proofErr w:type="spellEnd"/>
      <w:r w:rsidR="00A47B42" w:rsidRPr="00D34946">
        <w:rPr>
          <w:rFonts w:ascii="GHEA Grapalat" w:hAnsi="GHEA Grapalat"/>
        </w:rPr>
        <w:t xml:space="preserve"> </w:t>
      </w:r>
      <w:proofErr w:type="spellStart"/>
      <w:r w:rsidRPr="00D34946">
        <w:rPr>
          <w:rFonts w:ascii="GHEA Grapalat" w:hAnsi="GHEA Grapalat"/>
        </w:rPr>
        <w:t>դատարան</w:t>
      </w:r>
      <w:proofErr w:type="spellEnd"/>
      <w:r w:rsidRPr="00D34946">
        <w:rPr>
          <w:rFonts w:ascii="GHEA Grapalat" w:hAnsi="GHEA Grapalat"/>
        </w:rPr>
        <w:t xml:space="preserve"> </w:t>
      </w:r>
      <w:proofErr w:type="spellStart"/>
      <w:r w:rsidRPr="00D34946">
        <w:rPr>
          <w:rFonts w:ascii="GHEA Grapalat" w:hAnsi="GHEA Grapalat"/>
        </w:rPr>
        <w:t>դիմելու</w:t>
      </w:r>
      <w:proofErr w:type="spellEnd"/>
      <w:r w:rsidRPr="00D34946">
        <w:rPr>
          <w:rFonts w:ascii="GHEA Grapalat" w:hAnsi="GHEA Grapalat"/>
        </w:rPr>
        <w:t xml:space="preserve"> </w:t>
      </w:r>
      <w:proofErr w:type="spellStart"/>
      <w:r w:rsidRPr="00D34946">
        <w:rPr>
          <w:rFonts w:ascii="GHEA Grapalat" w:hAnsi="GHEA Grapalat"/>
        </w:rPr>
        <w:t>համար</w:t>
      </w:r>
      <w:proofErr w:type="spellEnd"/>
      <w:r w:rsidRPr="00D34946">
        <w:rPr>
          <w:rFonts w:ascii="GHEA Grapalat" w:hAnsi="GHEA Grapalat"/>
        </w:rPr>
        <w:t xml:space="preserve"> </w:t>
      </w:r>
      <w:proofErr w:type="spellStart"/>
      <w:r w:rsidRPr="00D34946">
        <w:rPr>
          <w:rFonts w:ascii="GHEA Grapalat" w:hAnsi="GHEA Grapalat"/>
        </w:rPr>
        <w:t>հայցային</w:t>
      </w:r>
      <w:proofErr w:type="spellEnd"/>
      <w:r w:rsidRPr="00D34946">
        <w:rPr>
          <w:rFonts w:ascii="GHEA Grapalat" w:hAnsi="GHEA Grapalat"/>
        </w:rPr>
        <w:t xml:space="preserve"> </w:t>
      </w:r>
      <w:proofErr w:type="spellStart"/>
      <w:r w:rsidRPr="00D34946">
        <w:rPr>
          <w:rFonts w:ascii="GHEA Grapalat" w:hAnsi="GHEA Grapalat"/>
        </w:rPr>
        <w:t>վաղ</w:t>
      </w:r>
      <w:r w:rsidR="00D34946">
        <w:rPr>
          <w:rFonts w:ascii="GHEA Grapalat" w:hAnsi="GHEA Grapalat"/>
        </w:rPr>
        <w:t>ե</w:t>
      </w:r>
      <w:r w:rsidRPr="00D34946">
        <w:rPr>
          <w:rFonts w:ascii="GHEA Grapalat" w:hAnsi="GHEA Grapalat"/>
        </w:rPr>
        <w:t>մության</w:t>
      </w:r>
      <w:proofErr w:type="spellEnd"/>
      <w:r w:rsidRPr="00D34946">
        <w:rPr>
          <w:rFonts w:ascii="GHEA Grapalat" w:hAnsi="GHEA Grapalat"/>
        </w:rPr>
        <w:t xml:space="preserve"> </w:t>
      </w:r>
      <w:proofErr w:type="spellStart"/>
      <w:r w:rsidRPr="00D34946">
        <w:rPr>
          <w:rFonts w:ascii="GHEA Grapalat" w:hAnsi="GHEA Grapalat"/>
        </w:rPr>
        <w:t>ժամկետի</w:t>
      </w:r>
      <w:proofErr w:type="spellEnd"/>
      <w:r w:rsidRPr="00D34946">
        <w:rPr>
          <w:rFonts w:ascii="GHEA Grapalat" w:hAnsi="GHEA Grapalat"/>
        </w:rPr>
        <w:t xml:space="preserve"> </w:t>
      </w:r>
      <w:proofErr w:type="spellStart"/>
      <w:r w:rsidRPr="00D34946">
        <w:rPr>
          <w:rFonts w:ascii="GHEA Grapalat" w:hAnsi="GHEA Grapalat"/>
        </w:rPr>
        <w:t>ընթացքն</w:t>
      </w:r>
      <w:proofErr w:type="spellEnd"/>
      <w:r w:rsidRPr="00D34946">
        <w:rPr>
          <w:rFonts w:ascii="GHEA Grapalat" w:hAnsi="GHEA Grapalat"/>
        </w:rPr>
        <w:t xml:space="preserve"> </w:t>
      </w:r>
      <w:proofErr w:type="spellStart"/>
      <w:r w:rsidRPr="00D34946">
        <w:rPr>
          <w:rFonts w:ascii="GHEA Grapalat" w:hAnsi="GHEA Grapalat"/>
        </w:rPr>
        <w:t>սկսում</w:t>
      </w:r>
      <w:proofErr w:type="spellEnd"/>
      <w:r w:rsidRPr="00D34946">
        <w:rPr>
          <w:rFonts w:ascii="GHEA Grapalat" w:hAnsi="GHEA Grapalat"/>
        </w:rPr>
        <w:t xml:space="preserve"> է </w:t>
      </w:r>
      <w:proofErr w:type="spellStart"/>
      <w:r w:rsidR="00A47B42" w:rsidRPr="00D34946">
        <w:rPr>
          <w:rFonts w:ascii="GHEA Grapalat" w:hAnsi="GHEA Grapalat"/>
        </w:rPr>
        <w:t>անձի</w:t>
      </w:r>
      <w:proofErr w:type="spellEnd"/>
      <w:r w:rsidR="00A47B42" w:rsidRPr="00D34946">
        <w:rPr>
          <w:rFonts w:ascii="GHEA Grapalat" w:hAnsi="GHEA Grapalat"/>
        </w:rPr>
        <w:t xml:space="preserve"> </w:t>
      </w:r>
      <w:proofErr w:type="spellStart"/>
      <w:r w:rsidR="00A47B42" w:rsidRPr="00D34946">
        <w:rPr>
          <w:rFonts w:ascii="GHEA Grapalat" w:hAnsi="GHEA Grapalat"/>
        </w:rPr>
        <w:t>կողմից</w:t>
      </w:r>
      <w:proofErr w:type="spellEnd"/>
      <w:r w:rsidR="00A47B42" w:rsidRPr="00D34946">
        <w:rPr>
          <w:rFonts w:ascii="GHEA Grapalat" w:hAnsi="GHEA Grapalat"/>
        </w:rPr>
        <w:t xml:space="preserve"> </w:t>
      </w:r>
      <w:proofErr w:type="spellStart"/>
      <w:r w:rsidRPr="00D34946">
        <w:rPr>
          <w:rFonts w:ascii="GHEA Grapalat" w:hAnsi="GHEA Grapalat"/>
        </w:rPr>
        <w:t>Մարդու</w:t>
      </w:r>
      <w:proofErr w:type="spellEnd"/>
      <w:r w:rsidRPr="00D34946">
        <w:rPr>
          <w:rFonts w:ascii="GHEA Grapalat" w:hAnsi="GHEA Grapalat"/>
        </w:rPr>
        <w:t xml:space="preserve"> </w:t>
      </w:r>
      <w:proofErr w:type="spellStart"/>
      <w:r w:rsidRPr="00D34946">
        <w:rPr>
          <w:rFonts w:ascii="GHEA Grapalat" w:hAnsi="GHEA Grapalat"/>
        </w:rPr>
        <w:t>իրավունքների</w:t>
      </w:r>
      <w:proofErr w:type="spellEnd"/>
      <w:r w:rsidRPr="00D34946">
        <w:rPr>
          <w:rFonts w:ascii="GHEA Grapalat" w:hAnsi="GHEA Grapalat"/>
        </w:rPr>
        <w:t xml:space="preserve"> </w:t>
      </w:r>
      <w:proofErr w:type="spellStart"/>
      <w:r w:rsidRPr="00D34946">
        <w:rPr>
          <w:rFonts w:ascii="GHEA Grapalat" w:hAnsi="GHEA Grapalat"/>
        </w:rPr>
        <w:t>պաշտպանի</w:t>
      </w:r>
      <w:proofErr w:type="spellEnd"/>
      <w:r w:rsidR="00A47B42" w:rsidRPr="00D34946">
        <w:rPr>
          <w:rFonts w:ascii="GHEA Grapalat" w:hAnsi="GHEA Grapalat"/>
        </w:rPr>
        <w:t xml:space="preserve"> </w:t>
      </w:r>
      <w:proofErr w:type="spellStart"/>
      <w:r w:rsidR="00A47B42" w:rsidRPr="00D34946">
        <w:rPr>
          <w:rFonts w:ascii="GHEA Grapalat" w:hAnsi="GHEA Grapalat"/>
        </w:rPr>
        <w:t>կողմից</w:t>
      </w:r>
      <w:proofErr w:type="spellEnd"/>
      <w:r w:rsidR="00A47B42" w:rsidRPr="00D34946">
        <w:rPr>
          <w:rFonts w:ascii="GHEA Grapalat" w:hAnsi="GHEA Grapalat"/>
        </w:rPr>
        <w:t xml:space="preserve"> </w:t>
      </w:r>
      <w:proofErr w:type="spellStart"/>
      <w:r w:rsidR="00A47B42" w:rsidRPr="00D34946">
        <w:rPr>
          <w:rFonts w:ascii="GHEA Grapalat" w:hAnsi="GHEA Grapalat"/>
        </w:rPr>
        <w:t>բողոքը</w:t>
      </w:r>
      <w:proofErr w:type="spellEnd"/>
      <w:r w:rsidR="00A47B42" w:rsidRPr="00D34946">
        <w:rPr>
          <w:rFonts w:ascii="GHEA Grapalat" w:hAnsi="GHEA Grapalat"/>
        </w:rPr>
        <w:t xml:space="preserve"> </w:t>
      </w:r>
      <w:proofErr w:type="spellStart"/>
      <w:r w:rsidR="00A47B42" w:rsidRPr="00D34946">
        <w:rPr>
          <w:rFonts w:ascii="GHEA Grapalat" w:hAnsi="GHEA Grapalat"/>
        </w:rPr>
        <w:t>քննարկման</w:t>
      </w:r>
      <w:proofErr w:type="spellEnd"/>
      <w:r w:rsidR="00A47B42" w:rsidRPr="00D34946">
        <w:rPr>
          <w:rFonts w:ascii="GHEA Grapalat" w:hAnsi="GHEA Grapalat"/>
        </w:rPr>
        <w:t xml:space="preserve"> </w:t>
      </w:r>
      <w:proofErr w:type="spellStart"/>
      <w:r w:rsidR="00A47B42" w:rsidRPr="00D34946">
        <w:rPr>
          <w:rFonts w:ascii="GHEA Grapalat" w:hAnsi="GHEA Grapalat"/>
        </w:rPr>
        <w:t>ընդունելու</w:t>
      </w:r>
      <w:proofErr w:type="spellEnd"/>
      <w:r w:rsidR="00A47B42" w:rsidRPr="00D34946">
        <w:rPr>
          <w:rFonts w:ascii="GHEA Grapalat" w:hAnsi="GHEA Grapalat"/>
        </w:rPr>
        <w:t xml:space="preserve"> </w:t>
      </w:r>
      <w:proofErr w:type="spellStart"/>
      <w:r w:rsidR="00A47B42" w:rsidRPr="00D34946">
        <w:rPr>
          <w:rFonts w:ascii="GHEA Grapalat" w:hAnsi="GHEA Grapalat"/>
        </w:rPr>
        <w:t>մասին</w:t>
      </w:r>
      <w:r w:rsidRPr="00D34946">
        <w:rPr>
          <w:rFonts w:ascii="GHEA Grapalat" w:hAnsi="GHEA Grapalat"/>
        </w:rPr>
        <w:t>որոշում</w:t>
      </w:r>
      <w:proofErr w:type="spellEnd"/>
      <w:r w:rsidRPr="00D34946">
        <w:rPr>
          <w:rFonts w:ascii="GHEA Grapalat" w:hAnsi="GHEA Grapalat"/>
        </w:rPr>
        <w:t xml:space="preserve"> </w:t>
      </w:r>
      <w:proofErr w:type="spellStart"/>
      <w:r w:rsidRPr="00D34946">
        <w:rPr>
          <w:rFonts w:ascii="GHEA Grapalat" w:hAnsi="GHEA Grapalat"/>
        </w:rPr>
        <w:t>կայացնելու</w:t>
      </w:r>
      <w:proofErr w:type="spellEnd"/>
      <w:r w:rsidRPr="00D34946">
        <w:rPr>
          <w:rFonts w:ascii="GHEA Grapalat" w:hAnsi="GHEA Grapalat"/>
        </w:rPr>
        <w:t xml:space="preserve"> </w:t>
      </w:r>
      <w:proofErr w:type="spellStart"/>
      <w:r w:rsidRPr="00D34946">
        <w:rPr>
          <w:rFonts w:ascii="GHEA Grapalat" w:hAnsi="GHEA Grapalat"/>
        </w:rPr>
        <w:t>օրվանից</w:t>
      </w:r>
      <w:proofErr w:type="spellEnd"/>
      <w:r w:rsidRPr="00D34946">
        <w:rPr>
          <w:rFonts w:ascii="GHEA Grapalat" w:hAnsi="GHEA Grapalat"/>
        </w:rPr>
        <w:t>։</w:t>
      </w:r>
      <w:r>
        <w:rPr>
          <w:rFonts w:ascii="GHEA Grapalat" w:hAnsi="GHEA Grapalat"/>
        </w:rPr>
        <w:t xml:space="preserve"> </w:t>
      </w:r>
    </w:p>
    <w:p w14:paraId="196E3DC9" w14:textId="77777777" w:rsidR="00FD4419" w:rsidRDefault="00FD4419" w:rsidP="00524717">
      <w:pPr>
        <w:tabs>
          <w:tab w:val="left" w:pos="-142"/>
          <w:tab w:val="left" w:pos="0"/>
        </w:tabs>
        <w:spacing w:line="360" w:lineRule="auto"/>
        <w:ind w:firstLine="720"/>
        <w:jc w:val="both"/>
        <w:rPr>
          <w:rFonts w:ascii="GHEA Grapalat" w:hAnsi="GHEA Grapalat"/>
          <w:lang w:val="hy-AM"/>
        </w:rPr>
      </w:pPr>
    </w:p>
    <w:p w14:paraId="21CD60D6" w14:textId="42841643" w:rsidR="00F03A21" w:rsidRDefault="00FD4419" w:rsidP="00524717">
      <w:pPr>
        <w:tabs>
          <w:tab w:val="left" w:pos="-142"/>
          <w:tab w:val="left" w:pos="0"/>
        </w:tabs>
        <w:spacing w:line="360" w:lineRule="auto"/>
        <w:ind w:firstLine="720"/>
        <w:jc w:val="both"/>
        <w:rPr>
          <w:rFonts w:ascii="GHEA Grapalat" w:hAnsi="GHEA Grapalat"/>
          <w:lang w:val="hy-AM"/>
        </w:rPr>
      </w:pPr>
      <w:r w:rsidRPr="00D904BF">
        <w:rPr>
          <w:rFonts w:ascii="GHEA Grapalat" w:hAnsi="GHEA Grapalat"/>
          <w:b/>
          <w:bCs/>
          <w:lang w:val="hy-AM"/>
        </w:rPr>
        <w:t xml:space="preserve">Հոդված </w:t>
      </w:r>
      <w:r w:rsidRPr="00D904BF">
        <w:rPr>
          <w:rFonts w:ascii="GHEA Grapalat" w:hAnsi="GHEA Grapalat"/>
          <w:b/>
          <w:bCs/>
        </w:rPr>
        <w:t>3.</w:t>
      </w:r>
      <w:r>
        <w:rPr>
          <w:rFonts w:ascii="GHEA Grapalat" w:hAnsi="GHEA Grapalat"/>
        </w:rPr>
        <w:t xml:space="preserve"> </w:t>
      </w:r>
      <w:r w:rsidR="00F03A21" w:rsidRPr="004C2656">
        <w:rPr>
          <w:rFonts w:ascii="GHEA Grapalat" w:hAnsi="GHEA Grapalat"/>
          <w:lang w:val="hy-AM"/>
        </w:rPr>
        <w:t>Օրենսգրքի 1087.2-րդ հոդվածի 7-րդ մասի 2-րդ կետում «9» թիվը փոխարինել «10» թվով:</w:t>
      </w:r>
    </w:p>
    <w:p w14:paraId="2462CD09" w14:textId="77777777" w:rsidR="007716C2" w:rsidRPr="004C2656" w:rsidRDefault="007716C2" w:rsidP="00524717">
      <w:pPr>
        <w:tabs>
          <w:tab w:val="left" w:pos="-142"/>
          <w:tab w:val="left" w:pos="0"/>
        </w:tabs>
        <w:spacing w:line="360" w:lineRule="auto"/>
        <w:ind w:firstLine="720"/>
        <w:jc w:val="both"/>
        <w:rPr>
          <w:rFonts w:ascii="GHEA Grapalat" w:hAnsi="GHEA Grapalat"/>
          <w:lang w:val="hy-AM"/>
        </w:rPr>
      </w:pPr>
    </w:p>
    <w:p w14:paraId="7B25DDD6" w14:textId="43226ADB" w:rsidR="009554FB" w:rsidRDefault="00F03A21" w:rsidP="007B06E5">
      <w:pPr>
        <w:tabs>
          <w:tab w:val="left" w:pos="-142"/>
          <w:tab w:val="left" w:pos="0"/>
        </w:tabs>
        <w:spacing w:line="360" w:lineRule="auto"/>
        <w:ind w:firstLine="720"/>
        <w:jc w:val="both"/>
        <w:rPr>
          <w:rFonts w:ascii="GHEA Grapalat" w:hAnsi="GHEA Grapalat"/>
          <w:b/>
          <w:lang w:val="hy-AM"/>
        </w:rPr>
      </w:pPr>
      <w:r w:rsidRPr="004C2656">
        <w:rPr>
          <w:rFonts w:ascii="GHEA Grapalat" w:hAnsi="GHEA Grapalat"/>
          <w:b/>
          <w:lang w:val="hy-AM"/>
        </w:rPr>
        <w:t xml:space="preserve">Հոդված </w:t>
      </w:r>
      <w:r w:rsidR="00FD4419">
        <w:rPr>
          <w:rFonts w:ascii="GHEA Grapalat" w:hAnsi="GHEA Grapalat"/>
          <w:b/>
        </w:rPr>
        <w:t>4</w:t>
      </w:r>
      <w:r w:rsidRPr="004C2656">
        <w:rPr>
          <w:rFonts w:ascii="GHEA Grapalat" w:hAnsi="GHEA Grapalat"/>
          <w:lang w:val="hy-AM"/>
        </w:rPr>
        <w:t xml:space="preserve">. </w:t>
      </w:r>
      <w:r w:rsidR="00E56275" w:rsidRPr="004C2656">
        <w:rPr>
          <w:rFonts w:ascii="GHEA Grapalat" w:hAnsi="GHEA Grapalat" w:cs="Arial Unicode"/>
          <w:color w:val="000000"/>
          <w:lang w:val="hy-AM"/>
        </w:rPr>
        <w:t xml:space="preserve">Սույն օրենքն ուժի մեջ է մտնում պաշտոնական հրապարակման օրվանից </w:t>
      </w:r>
      <w:proofErr w:type="spellStart"/>
      <w:r w:rsidR="00ED0A60">
        <w:rPr>
          <w:rFonts w:ascii="GHEA Grapalat" w:hAnsi="GHEA Grapalat" w:cs="Arial Unicode"/>
          <w:color w:val="000000"/>
        </w:rPr>
        <w:t>չորս</w:t>
      </w:r>
      <w:proofErr w:type="spellEnd"/>
      <w:r w:rsidR="007578BE" w:rsidRPr="004C2656">
        <w:rPr>
          <w:rFonts w:ascii="GHEA Grapalat" w:hAnsi="GHEA Grapalat" w:cs="Arial Unicode"/>
          <w:color w:val="000000"/>
          <w:lang w:val="hy-AM"/>
        </w:rPr>
        <w:t xml:space="preserve"> </w:t>
      </w:r>
      <w:r w:rsidR="00E56275" w:rsidRPr="004C2656">
        <w:rPr>
          <w:rFonts w:ascii="GHEA Grapalat" w:hAnsi="GHEA Grapalat" w:cs="Arial Unicode"/>
          <w:color w:val="000000"/>
          <w:lang w:val="hy-AM"/>
        </w:rPr>
        <w:t>ամիս հետո</w:t>
      </w:r>
      <w:r w:rsidR="00E56275" w:rsidRPr="004C2656">
        <w:rPr>
          <w:rFonts w:ascii="GHEA Grapalat" w:hAnsi="GHEA Grapalat"/>
          <w:color w:val="000000"/>
          <w:lang w:val="hy-AM"/>
        </w:rPr>
        <w:t>:</w:t>
      </w:r>
    </w:p>
    <w:p w14:paraId="74C44617" w14:textId="77777777" w:rsidR="007B06E5" w:rsidRDefault="007B06E5" w:rsidP="007B06E5">
      <w:pPr>
        <w:tabs>
          <w:tab w:val="left" w:pos="-142"/>
          <w:tab w:val="left" w:pos="0"/>
        </w:tabs>
        <w:spacing w:line="360" w:lineRule="auto"/>
        <w:ind w:firstLine="720"/>
        <w:jc w:val="both"/>
        <w:rPr>
          <w:rFonts w:ascii="GHEA Grapalat" w:hAnsi="GHEA Grapalat"/>
          <w:b/>
          <w:lang w:val="hy-AM"/>
        </w:rPr>
      </w:pPr>
    </w:p>
    <w:p w14:paraId="1431A0A0" w14:textId="77777777" w:rsidR="00993C75" w:rsidRDefault="00993C75" w:rsidP="007B06E5">
      <w:pPr>
        <w:tabs>
          <w:tab w:val="left" w:pos="-142"/>
          <w:tab w:val="left" w:pos="0"/>
        </w:tabs>
        <w:spacing w:line="360" w:lineRule="auto"/>
        <w:ind w:firstLine="720"/>
        <w:jc w:val="both"/>
        <w:rPr>
          <w:rFonts w:ascii="GHEA Grapalat" w:hAnsi="GHEA Grapalat"/>
          <w:b/>
          <w:lang w:val="hy-AM"/>
        </w:rPr>
      </w:pPr>
    </w:p>
    <w:p w14:paraId="22FA9B06" w14:textId="457A2D3A" w:rsidR="006E70FB" w:rsidRDefault="006E70FB" w:rsidP="00524717">
      <w:pPr>
        <w:tabs>
          <w:tab w:val="left" w:pos="0"/>
        </w:tabs>
        <w:spacing w:line="360" w:lineRule="auto"/>
        <w:jc w:val="center"/>
        <w:rPr>
          <w:rFonts w:ascii="GHEA Grapalat" w:hAnsi="GHEA Grapalat"/>
          <w:b/>
          <w:lang w:val="hy-AM"/>
        </w:rPr>
      </w:pPr>
      <w:r w:rsidRPr="004C2656">
        <w:rPr>
          <w:rFonts w:ascii="GHEA Grapalat" w:hAnsi="GHEA Grapalat"/>
          <w:b/>
          <w:lang w:val="hy-AM"/>
        </w:rPr>
        <w:lastRenderedPageBreak/>
        <w:t>ՀԱՅԱՍՏԱՆԻ ՀԱՆՐԱՊԵՏՈՒԹՅԱՆ</w:t>
      </w:r>
      <w:r w:rsidR="00247FFC">
        <w:rPr>
          <w:rFonts w:ascii="GHEA Grapalat" w:hAnsi="GHEA Grapalat"/>
          <w:b/>
          <w:lang w:val="hy-AM"/>
        </w:rPr>
        <w:t xml:space="preserve"> ՍԱՀՄԱՆԱԴՐԱԿԱՆ</w:t>
      </w:r>
    </w:p>
    <w:p w14:paraId="16D37A15" w14:textId="77777777" w:rsidR="007716C2" w:rsidRPr="004C2656" w:rsidRDefault="007716C2" w:rsidP="007716C2">
      <w:pPr>
        <w:tabs>
          <w:tab w:val="left" w:pos="0"/>
        </w:tabs>
        <w:spacing w:line="360" w:lineRule="auto"/>
        <w:jc w:val="center"/>
        <w:rPr>
          <w:rFonts w:ascii="GHEA Grapalat" w:hAnsi="GHEA Grapalat"/>
          <w:b/>
          <w:lang w:val="hy-AM"/>
        </w:rPr>
      </w:pPr>
    </w:p>
    <w:p w14:paraId="0319FB8B" w14:textId="12908B50" w:rsidR="006E70FB" w:rsidRDefault="006E70FB" w:rsidP="00524717">
      <w:pPr>
        <w:tabs>
          <w:tab w:val="left" w:pos="0"/>
        </w:tabs>
        <w:spacing w:line="360" w:lineRule="auto"/>
        <w:jc w:val="center"/>
        <w:rPr>
          <w:rFonts w:ascii="GHEA Grapalat" w:hAnsi="GHEA Grapalat"/>
          <w:b/>
          <w:lang w:val="hy-AM"/>
        </w:rPr>
      </w:pPr>
      <w:r w:rsidRPr="004C2656">
        <w:rPr>
          <w:rFonts w:ascii="GHEA Grapalat" w:hAnsi="GHEA Grapalat"/>
          <w:b/>
          <w:lang w:val="hy-AM"/>
        </w:rPr>
        <w:t>Օ</w:t>
      </w:r>
      <w:r w:rsidR="00247FFC">
        <w:rPr>
          <w:rFonts w:ascii="GHEA Grapalat" w:hAnsi="GHEA Grapalat"/>
          <w:b/>
          <w:lang w:val="hy-AM"/>
        </w:rPr>
        <w:t xml:space="preserve"> </w:t>
      </w:r>
      <w:r w:rsidRPr="004C2656">
        <w:rPr>
          <w:rFonts w:ascii="GHEA Grapalat" w:hAnsi="GHEA Grapalat"/>
          <w:b/>
          <w:lang w:val="hy-AM"/>
        </w:rPr>
        <w:t>Ր</w:t>
      </w:r>
      <w:r w:rsidR="00247FFC">
        <w:rPr>
          <w:rFonts w:ascii="GHEA Grapalat" w:hAnsi="GHEA Grapalat"/>
          <w:b/>
          <w:lang w:val="hy-AM"/>
        </w:rPr>
        <w:t xml:space="preserve"> </w:t>
      </w:r>
      <w:r w:rsidRPr="004C2656">
        <w:rPr>
          <w:rFonts w:ascii="GHEA Grapalat" w:hAnsi="GHEA Grapalat"/>
          <w:b/>
          <w:lang w:val="hy-AM"/>
        </w:rPr>
        <w:t>Ե</w:t>
      </w:r>
      <w:r w:rsidR="00247FFC">
        <w:rPr>
          <w:rFonts w:ascii="GHEA Grapalat" w:hAnsi="GHEA Grapalat"/>
          <w:b/>
          <w:lang w:val="hy-AM"/>
        </w:rPr>
        <w:t xml:space="preserve"> </w:t>
      </w:r>
      <w:r w:rsidRPr="004C2656">
        <w:rPr>
          <w:rFonts w:ascii="GHEA Grapalat" w:hAnsi="GHEA Grapalat"/>
          <w:b/>
          <w:lang w:val="hy-AM"/>
        </w:rPr>
        <w:t>Ն</w:t>
      </w:r>
      <w:r w:rsidR="00247FFC">
        <w:rPr>
          <w:rFonts w:ascii="GHEA Grapalat" w:hAnsi="GHEA Grapalat"/>
          <w:b/>
          <w:lang w:val="hy-AM"/>
        </w:rPr>
        <w:t xml:space="preserve"> </w:t>
      </w:r>
      <w:r w:rsidRPr="004C2656">
        <w:rPr>
          <w:rFonts w:ascii="GHEA Grapalat" w:hAnsi="GHEA Grapalat"/>
          <w:b/>
          <w:lang w:val="hy-AM"/>
        </w:rPr>
        <w:t>Ք</w:t>
      </w:r>
      <w:r w:rsidR="00247FFC">
        <w:rPr>
          <w:rFonts w:ascii="GHEA Grapalat" w:hAnsi="GHEA Grapalat"/>
          <w:b/>
          <w:lang w:val="hy-AM"/>
        </w:rPr>
        <w:t xml:space="preserve"> </w:t>
      </w:r>
      <w:r w:rsidRPr="004C2656">
        <w:rPr>
          <w:rFonts w:ascii="GHEA Grapalat" w:hAnsi="GHEA Grapalat"/>
          <w:b/>
          <w:lang w:val="hy-AM"/>
        </w:rPr>
        <w:t>Ը</w:t>
      </w:r>
    </w:p>
    <w:p w14:paraId="4E3D498A" w14:textId="77777777" w:rsidR="00247FFC" w:rsidRPr="004C2656" w:rsidRDefault="00247FFC" w:rsidP="00247FFC">
      <w:pPr>
        <w:tabs>
          <w:tab w:val="left" w:pos="0"/>
        </w:tabs>
        <w:spacing w:line="360" w:lineRule="auto"/>
        <w:jc w:val="center"/>
        <w:rPr>
          <w:rFonts w:ascii="GHEA Grapalat" w:hAnsi="GHEA Grapalat"/>
          <w:b/>
          <w:lang w:val="hy-AM"/>
        </w:rPr>
      </w:pPr>
    </w:p>
    <w:p w14:paraId="16D3A61E" w14:textId="7D52538F" w:rsidR="006E70FB" w:rsidRDefault="006E70FB" w:rsidP="00524717">
      <w:pPr>
        <w:shd w:val="clear" w:color="auto" w:fill="FFFFFF"/>
        <w:spacing w:line="360" w:lineRule="auto"/>
        <w:jc w:val="center"/>
        <w:rPr>
          <w:rFonts w:ascii="GHEA Grapalat" w:hAnsi="GHEA Grapalat"/>
          <w:b/>
          <w:lang w:val="hy-AM"/>
        </w:rPr>
      </w:pPr>
      <w:r w:rsidRPr="004C2656">
        <w:rPr>
          <w:rFonts w:ascii="GHEA Grapalat" w:hAnsi="GHEA Grapalat"/>
          <w:b/>
          <w:lang w:val="hy-AM"/>
        </w:rPr>
        <w:t xml:space="preserve">«ՄԱՐԴՈՒ ԻՐԱՎՈՒՆՔՆԵՐԻ ՊԱՇՏՊԱՆԻ ՄԱՍԻՆ» ՍԱՀՄԱՆԱԴՐԱԿԱՆ ՕՐԵՆՔՈՒՄ </w:t>
      </w:r>
      <w:r w:rsidR="003113DD">
        <w:rPr>
          <w:rFonts w:ascii="GHEA Grapalat" w:hAnsi="GHEA Grapalat"/>
          <w:b/>
          <w:lang w:val="hy-AM"/>
        </w:rPr>
        <w:t xml:space="preserve">ՓՈՓՈԽՈՒԹՅՈՒՆՆԵՐ ԵՎ </w:t>
      </w:r>
      <w:r w:rsidRPr="004C2656">
        <w:rPr>
          <w:rFonts w:ascii="GHEA Grapalat" w:hAnsi="GHEA Grapalat"/>
          <w:b/>
          <w:lang w:val="hy-AM"/>
        </w:rPr>
        <w:t>ԼՐԱՑՈՒՄՆԵՐ ԿԱՏԱՐԵԼՈՒ ՄԱՍԻՆ</w:t>
      </w:r>
    </w:p>
    <w:p w14:paraId="40AC9167" w14:textId="77777777" w:rsidR="00247FFC" w:rsidRPr="004C2656" w:rsidRDefault="00247FFC" w:rsidP="00247FFC">
      <w:pPr>
        <w:shd w:val="clear" w:color="auto" w:fill="FFFFFF"/>
        <w:spacing w:line="360" w:lineRule="auto"/>
        <w:jc w:val="center"/>
        <w:rPr>
          <w:rFonts w:ascii="GHEA Grapalat" w:hAnsi="GHEA Grapalat"/>
          <w:b/>
          <w:lang w:val="hy-AM"/>
        </w:rPr>
      </w:pPr>
    </w:p>
    <w:p w14:paraId="50987D3B" w14:textId="517E61B2" w:rsidR="003B5CA4" w:rsidRPr="004C2656" w:rsidRDefault="006E70FB" w:rsidP="00524717">
      <w:pPr>
        <w:shd w:val="clear" w:color="auto" w:fill="FFFFFF"/>
        <w:spacing w:line="360" w:lineRule="auto"/>
        <w:ind w:firstLine="720"/>
        <w:jc w:val="both"/>
        <w:rPr>
          <w:rFonts w:ascii="GHEA Grapalat" w:hAnsi="GHEA Grapalat" w:cs="Sylfaen"/>
          <w:lang w:val="hy-AM"/>
        </w:rPr>
      </w:pPr>
      <w:r w:rsidRPr="004C2656">
        <w:rPr>
          <w:rFonts w:ascii="GHEA Grapalat" w:hAnsi="GHEA Grapalat"/>
          <w:b/>
          <w:bCs/>
          <w:color w:val="1D2228"/>
          <w:lang w:val="hy-AM"/>
        </w:rPr>
        <w:t>Հոդված 1.</w:t>
      </w:r>
      <w:r w:rsidRPr="004C2656">
        <w:rPr>
          <w:rFonts w:ascii="Courier New" w:hAnsi="Courier New" w:cs="Courier New"/>
          <w:b/>
          <w:bCs/>
          <w:color w:val="1D2228"/>
          <w:lang w:val="hy-AM"/>
        </w:rPr>
        <w:t> </w:t>
      </w:r>
      <w:r w:rsidRPr="004C2656">
        <w:rPr>
          <w:rFonts w:ascii="GHEA Grapalat" w:hAnsi="GHEA Grapalat"/>
          <w:color w:val="1D2228"/>
          <w:lang w:val="hy-AM"/>
        </w:rPr>
        <w:t>«</w:t>
      </w:r>
      <w:r w:rsidRPr="004C2656">
        <w:rPr>
          <w:rFonts w:ascii="GHEA Grapalat" w:hAnsi="GHEA Grapalat" w:cs="Sylfaen"/>
          <w:lang w:val="hy-AM"/>
        </w:rPr>
        <w:t xml:space="preserve">Մարդու իրավունքների պաշտպանի մասին» 2016 թվականի դեկտեմբերի 16-ի ՀՕ-1-Ն </w:t>
      </w:r>
      <w:r w:rsidR="00043984" w:rsidRPr="004C2656">
        <w:rPr>
          <w:rFonts w:ascii="GHEA Grapalat" w:hAnsi="GHEA Grapalat" w:cs="Sylfaen"/>
          <w:lang w:val="hy-AM"/>
        </w:rPr>
        <w:t>ս</w:t>
      </w:r>
      <w:r w:rsidRPr="004C2656">
        <w:rPr>
          <w:rFonts w:ascii="GHEA Grapalat" w:hAnsi="GHEA Grapalat" w:cs="Sylfaen"/>
          <w:lang w:val="hy-AM"/>
        </w:rPr>
        <w:t xml:space="preserve">ահմանադրական օրենքի (այսուհետ՝ Օրենք) 2-րդ հոդվածը լրացնել </w:t>
      </w:r>
      <w:r w:rsidR="0069268C">
        <w:rPr>
          <w:rFonts w:ascii="GHEA Grapalat" w:hAnsi="GHEA Grapalat" w:cs="Sylfaen"/>
          <w:lang w:val="hy-AM"/>
        </w:rPr>
        <w:t xml:space="preserve">հետևյալ բովանդակությամբ </w:t>
      </w:r>
      <w:r w:rsidRPr="004C2656">
        <w:rPr>
          <w:rFonts w:ascii="GHEA Grapalat" w:hAnsi="GHEA Grapalat" w:cs="Sylfaen"/>
          <w:lang w:val="hy-AM"/>
        </w:rPr>
        <w:t>5-րդ մասով.</w:t>
      </w:r>
    </w:p>
    <w:p w14:paraId="050910FC" w14:textId="646FE7A4" w:rsidR="006E70FB" w:rsidRPr="004C2656" w:rsidRDefault="006E70FB" w:rsidP="00524717">
      <w:pPr>
        <w:shd w:val="clear" w:color="auto" w:fill="FFFFFF"/>
        <w:spacing w:line="360" w:lineRule="auto"/>
        <w:ind w:firstLine="720"/>
        <w:jc w:val="both"/>
        <w:rPr>
          <w:rFonts w:ascii="GHEA Grapalat" w:hAnsi="GHEA Grapalat" w:cs="Sylfaen"/>
          <w:lang w:val="hy-AM"/>
        </w:rPr>
      </w:pPr>
      <w:r w:rsidRPr="004C2656">
        <w:rPr>
          <w:rFonts w:ascii="GHEA Grapalat" w:hAnsi="GHEA Grapalat" w:cs="Sylfaen"/>
          <w:lang w:val="hy-AM"/>
        </w:rPr>
        <w:t>«5. Պաշտպան</w:t>
      </w:r>
      <w:r w:rsidR="009554FB">
        <w:rPr>
          <w:rFonts w:ascii="GHEA Grapalat" w:hAnsi="GHEA Grapalat" w:cs="Sylfaen"/>
        </w:rPr>
        <w:t xml:space="preserve">ը՝ </w:t>
      </w:r>
      <w:proofErr w:type="spellStart"/>
      <w:r w:rsidR="009554FB">
        <w:rPr>
          <w:rFonts w:ascii="GHEA Grapalat" w:hAnsi="GHEA Grapalat" w:cs="Sylfaen"/>
        </w:rPr>
        <w:t>որպես</w:t>
      </w:r>
      <w:proofErr w:type="spellEnd"/>
      <w:r w:rsidR="009554FB">
        <w:rPr>
          <w:rFonts w:ascii="GHEA Grapalat" w:hAnsi="GHEA Grapalat" w:cs="Sylfaen"/>
        </w:rPr>
        <w:t xml:space="preserve"> </w:t>
      </w:r>
      <w:proofErr w:type="spellStart"/>
      <w:r w:rsidR="00236CCC">
        <w:rPr>
          <w:rFonts w:ascii="GHEA Grapalat" w:hAnsi="GHEA Grapalat" w:cs="Sylfaen"/>
        </w:rPr>
        <w:t>իրավահավասարության</w:t>
      </w:r>
      <w:proofErr w:type="spellEnd"/>
      <w:r w:rsidR="00236CCC">
        <w:rPr>
          <w:rFonts w:ascii="GHEA Grapalat" w:hAnsi="GHEA Grapalat" w:cs="Sylfaen"/>
        </w:rPr>
        <w:t xml:space="preserve"> </w:t>
      </w:r>
      <w:proofErr w:type="spellStart"/>
      <w:r w:rsidR="00236CCC">
        <w:rPr>
          <w:rFonts w:ascii="GHEA Grapalat" w:hAnsi="GHEA Grapalat" w:cs="Sylfaen"/>
        </w:rPr>
        <w:t>ապահովման</w:t>
      </w:r>
      <w:proofErr w:type="spellEnd"/>
      <w:r w:rsidR="00236CCC">
        <w:rPr>
          <w:rFonts w:ascii="GHEA Grapalat" w:hAnsi="GHEA Grapalat" w:cs="Sylfaen"/>
        </w:rPr>
        <w:t xml:space="preserve"> և </w:t>
      </w:r>
      <w:proofErr w:type="spellStart"/>
      <w:r w:rsidR="00236CCC">
        <w:rPr>
          <w:rFonts w:ascii="GHEA Grapalat" w:hAnsi="GHEA Grapalat" w:cs="Sylfaen"/>
        </w:rPr>
        <w:t>խտրականությունից</w:t>
      </w:r>
      <w:proofErr w:type="spellEnd"/>
      <w:r w:rsidR="00236CCC">
        <w:rPr>
          <w:rFonts w:ascii="GHEA Grapalat" w:hAnsi="GHEA Grapalat" w:cs="Sylfaen"/>
        </w:rPr>
        <w:t xml:space="preserve"> </w:t>
      </w:r>
      <w:proofErr w:type="spellStart"/>
      <w:r w:rsidR="00236CCC">
        <w:rPr>
          <w:rFonts w:ascii="GHEA Grapalat" w:hAnsi="GHEA Grapalat" w:cs="Sylfaen"/>
        </w:rPr>
        <w:t>պաշտպանության</w:t>
      </w:r>
      <w:proofErr w:type="spellEnd"/>
      <w:r w:rsidR="009554FB">
        <w:rPr>
          <w:rFonts w:ascii="GHEA Grapalat" w:hAnsi="GHEA Grapalat" w:cs="Sylfaen"/>
        </w:rPr>
        <w:t xml:space="preserve"> </w:t>
      </w:r>
      <w:proofErr w:type="spellStart"/>
      <w:r w:rsidR="009554FB">
        <w:rPr>
          <w:rFonts w:ascii="GHEA Grapalat" w:hAnsi="GHEA Grapalat" w:cs="Sylfaen"/>
        </w:rPr>
        <w:t>մարմին</w:t>
      </w:r>
      <w:proofErr w:type="spellEnd"/>
      <w:r w:rsidRPr="004C2656">
        <w:rPr>
          <w:rFonts w:ascii="GHEA Grapalat" w:hAnsi="GHEA Grapalat" w:cs="Sylfaen"/>
          <w:lang w:val="hy-AM"/>
        </w:rPr>
        <w:t> իրականացնում</w:t>
      </w:r>
      <w:r w:rsidR="009554FB">
        <w:rPr>
          <w:rFonts w:ascii="GHEA Grapalat" w:hAnsi="GHEA Grapalat" w:cs="Sylfaen"/>
          <w:lang w:val="hy-AM"/>
        </w:rPr>
        <w:t xml:space="preserve"> </w:t>
      </w:r>
      <w:r w:rsidRPr="004C2656">
        <w:rPr>
          <w:rFonts w:ascii="GHEA Grapalat" w:hAnsi="GHEA Grapalat" w:cs="Sylfaen"/>
          <w:lang w:val="hy-AM"/>
        </w:rPr>
        <w:t>է</w:t>
      </w:r>
      <w:r w:rsidR="009554FB">
        <w:rPr>
          <w:rFonts w:ascii="GHEA Grapalat" w:hAnsi="GHEA Grapalat" w:cs="Sylfaen"/>
          <w:lang w:val="hy-AM"/>
        </w:rPr>
        <w:t xml:space="preserve"> </w:t>
      </w:r>
      <w:r w:rsidRPr="004C2656">
        <w:rPr>
          <w:rFonts w:ascii="GHEA Grapalat" w:hAnsi="GHEA Grapalat" w:cs="Sylfaen"/>
          <w:lang w:val="hy-AM"/>
        </w:rPr>
        <w:t>«</w:t>
      </w:r>
      <w:r w:rsidR="00236CCC">
        <w:rPr>
          <w:rFonts w:ascii="GHEA Grapalat" w:hAnsi="GHEA Grapalat" w:cs="Sylfaen"/>
          <w:lang w:val="hy-AM"/>
        </w:rPr>
        <w:t>Իրավահավասարության ապահովման և խտրականությունից պաշտպանության</w:t>
      </w:r>
      <w:r w:rsidRPr="004C2656">
        <w:rPr>
          <w:rFonts w:ascii="GHEA Grapalat" w:hAnsi="GHEA Grapalat" w:cs="Sylfaen"/>
          <w:lang w:val="hy-AM"/>
        </w:rPr>
        <w:t xml:space="preserve"> մասին</w:t>
      </w:r>
      <w:r w:rsidR="006D58CD" w:rsidRPr="004C2656">
        <w:rPr>
          <w:rFonts w:ascii="GHEA Grapalat" w:hAnsi="GHEA Grapalat" w:cs="Sylfaen"/>
          <w:lang w:val="hy-AM"/>
        </w:rPr>
        <w:t>»</w:t>
      </w:r>
      <w:r w:rsidR="009554FB">
        <w:rPr>
          <w:rFonts w:ascii="GHEA Grapalat" w:hAnsi="GHEA Grapalat" w:cs="Sylfaen"/>
          <w:lang w:val="hy-AM"/>
        </w:rPr>
        <w:t xml:space="preserve"> </w:t>
      </w:r>
      <w:r w:rsidRPr="004C2656">
        <w:rPr>
          <w:rFonts w:ascii="GHEA Grapalat" w:hAnsi="GHEA Grapalat" w:cs="Sylfaen"/>
          <w:lang w:val="hy-AM"/>
        </w:rPr>
        <w:t>օրենքի</w:t>
      </w:r>
      <w:r w:rsidR="009554FB">
        <w:rPr>
          <w:rFonts w:ascii="GHEA Grapalat" w:hAnsi="GHEA Grapalat" w:cs="Sylfaen"/>
          <w:lang w:val="hy-AM"/>
        </w:rPr>
        <w:t xml:space="preserve"> </w:t>
      </w:r>
      <w:r w:rsidRPr="004C2656">
        <w:rPr>
          <w:rFonts w:ascii="GHEA Grapalat" w:hAnsi="GHEA Grapalat" w:cs="Sylfaen"/>
          <w:lang w:val="hy-AM"/>
        </w:rPr>
        <w:t>դրույթների</w:t>
      </w:r>
      <w:r w:rsidR="005118DC">
        <w:rPr>
          <w:rFonts w:ascii="GHEA Grapalat" w:hAnsi="GHEA Grapalat" w:cs="Sylfaen"/>
          <w:lang w:val="hy-AM"/>
        </w:rPr>
        <w:t xml:space="preserve"> </w:t>
      </w:r>
      <w:r w:rsidRPr="004C2656">
        <w:rPr>
          <w:rFonts w:ascii="GHEA Grapalat" w:hAnsi="GHEA Grapalat" w:cs="Sylfaen"/>
          <w:lang w:val="hy-AM"/>
        </w:rPr>
        <w:t>կիրառության</w:t>
      </w:r>
      <w:r w:rsidR="005118DC">
        <w:rPr>
          <w:rFonts w:ascii="GHEA Grapalat" w:hAnsi="GHEA Grapalat" w:cs="Sylfaen"/>
          <w:lang w:val="hy-AM"/>
        </w:rPr>
        <w:t xml:space="preserve"> </w:t>
      </w:r>
      <w:r w:rsidRPr="004C2656">
        <w:rPr>
          <w:rFonts w:ascii="GHEA Grapalat" w:hAnsi="GHEA Grapalat" w:cs="Sylfaen"/>
          <w:lang w:val="hy-AM"/>
        </w:rPr>
        <w:t>մշտադիտարկում,</w:t>
      </w:r>
      <w:r w:rsidR="009554FB">
        <w:rPr>
          <w:rFonts w:ascii="GHEA Grapalat" w:hAnsi="GHEA Grapalat" w:cs="Sylfaen"/>
        </w:rPr>
        <w:t xml:space="preserve"> </w:t>
      </w:r>
      <w:proofErr w:type="spellStart"/>
      <w:r w:rsidR="00A70973">
        <w:rPr>
          <w:rFonts w:ascii="GHEA Grapalat" w:hAnsi="GHEA Grapalat" w:cs="Sylfaen"/>
        </w:rPr>
        <w:t>հավասար</w:t>
      </w:r>
      <w:proofErr w:type="spellEnd"/>
      <w:r w:rsidR="00A70973">
        <w:rPr>
          <w:rFonts w:ascii="GHEA Grapalat" w:hAnsi="GHEA Grapalat" w:cs="Sylfaen"/>
        </w:rPr>
        <w:t xml:space="preserve"> </w:t>
      </w:r>
      <w:proofErr w:type="spellStart"/>
      <w:r w:rsidR="00A70973">
        <w:rPr>
          <w:rFonts w:ascii="GHEA Grapalat" w:hAnsi="GHEA Grapalat" w:cs="Sylfaen"/>
        </w:rPr>
        <w:t>վերաբերմունքի</w:t>
      </w:r>
      <w:proofErr w:type="spellEnd"/>
      <w:r w:rsidR="00A70973">
        <w:rPr>
          <w:rFonts w:ascii="GHEA Grapalat" w:hAnsi="GHEA Grapalat" w:cs="Sylfaen"/>
        </w:rPr>
        <w:t xml:space="preserve"> </w:t>
      </w:r>
      <w:proofErr w:type="spellStart"/>
      <w:r w:rsidR="00A70973">
        <w:rPr>
          <w:rFonts w:ascii="GHEA Grapalat" w:hAnsi="GHEA Grapalat" w:cs="Sylfaen"/>
        </w:rPr>
        <w:t>խթանում</w:t>
      </w:r>
      <w:proofErr w:type="spellEnd"/>
      <w:r w:rsidR="00A70973">
        <w:rPr>
          <w:rFonts w:ascii="GHEA Grapalat" w:hAnsi="GHEA Grapalat" w:cs="Sylfaen"/>
        </w:rPr>
        <w:t xml:space="preserve">, </w:t>
      </w:r>
      <w:r w:rsidRPr="004C2656">
        <w:rPr>
          <w:rFonts w:ascii="GHEA Grapalat" w:hAnsi="GHEA Grapalat" w:cs="Sylfaen"/>
          <w:lang w:val="hy-AM"/>
        </w:rPr>
        <w:t>խտրականության</w:t>
      </w:r>
      <w:r w:rsidR="005118DC">
        <w:rPr>
          <w:rFonts w:ascii="GHEA Grapalat" w:hAnsi="GHEA Grapalat" w:cs="Sylfaen"/>
          <w:lang w:val="hy-AM"/>
        </w:rPr>
        <w:t xml:space="preserve"> չենթարկվելու իրավունքի խախտումների կանխարգ</w:t>
      </w:r>
      <w:r w:rsidR="00A70973">
        <w:rPr>
          <w:rFonts w:ascii="GHEA Grapalat" w:hAnsi="GHEA Grapalat" w:cs="Sylfaen"/>
          <w:lang w:val="hy-AM"/>
        </w:rPr>
        <w:t>ելում</w:t>
      </w:r>
      <w:r w:rsidR="005118DC">
        <w:rPr>
          <w:rFonts w:ascii="GHEA Grapalat" w:hAnsi="GHEA Grapalat" w:cs="Sylfaen"/>
          <w:lang w:val="hy-AM"/>
        </w:rPr>
        <w:t xml:space="preserve"> </w:t>
      </w:r>
      <w:r w:rsidRPr="004C2656">
        <w:rPr>
          <w:rFonts w:ascii="GHEA Grapalat" w:hAnsi="GHEA Grapalat" w:cs="Sylfaen"/>
          <w:lang w:val="hy-AM"/>
        </w:rPr>
        <w:t>և</w:t>
      </w:r>
      <w:r w:rsidR="005118DC">
        <w:rPr>
          <w:rFonts w:ascii="GHEA Grapalat" w:hAnsi="GHEA Grapalat" w:cs="Sylfaen"/>
          <w:lang w:val="hy-AM"/>
        </w:rPr>
        <w:t xml:space="preserve"> </w:t>
      </w:r>
      <w:r w:rsidRPr="004C2656">
        <w:rPr>
          <w:rFonts w:ascii="GHEA Grapalat" w:hAnsi="GHEA Grapalat" w:cs="Sylfaen"/>
          <w:lang w:val="hy-AM"/>
        </w:rPr>
        <w:t>խտրականության</w:t>
      </w:r>
      <w:r w:rsidR="005118DC">
        <w:rPr>
          <w:rFonts w:ascii="GHEA Grapalat" w:hAnsi="GHEA Grapalat" w:cs="Sylfaen"/>
          <w:lang w:val="hy-AM"/>
        </w:rPr>
        <w:t xml:space="preserve"> </w:t>
      </w:r>
      <w:r w:rsidRPr="004C2656">
        <w:rPr>
          <w:rFonts w:ascii="GHEA Grapalat" w:hAnsi="GHEA Grapalat" w:cs="Sylfaen"/>
          <w:lang w:val="hy-AM"/>
        </w:rPr>
        <w:t>ենթարկված</w:t>
      </w:r>
      <w:r w:rsidR="005118DC">
        <w:rPr>
          <w:rFonts w:ascii="GHEA Grapalat" w:hAnsi="GHEA Grapalat" w:cs="Sylfaen"/>
          <w:lang w:val="hy-AM"/>
        </w:rPr>
        <w:t xml:space="preserve"> </w:t>
      </w:r>
      <w:r w:rsidRPr="004C2656">
        <w:rPr>
          <w:rFonts w:ascii="GHEA Grapalat" w:hAnsi="GHEA Grapalat" w:cs="Sylfaen"/>
          <w:lang w:val="hy-AM"/>
        </w:rPr>
        <w:t>անձանց</w:t>
      </w:r>
      <w:r w:rsidR="005118DC">
        <w:rPr>
          <w:rFonts w:ascii="GHEA Grapalat" w:hAnsi="GHEA Grapalat" w:cs="Sylfaen"/>
          <w:lang w:val="hy-AM"/>
        </w:rPr>
        <w:t xml:space="preserve"> </w:t>
      </w:r>
      <w:r w:rsidRPr="004C2656">
        <w:rPr>
          <w:rFonts w:ascii="GHEA Grapalat" w:hAnsi="GHEA Grapalat" w:cs="Sylfaen"/>
          <w:lang w:val="hy-AM"/>
        </w:rPr>
        <w:t>իրավունքների</w:t>
      </w:r>
      <w:r w:rsidR="005118DC">
        <w:rPr>
          <w:rFonts w:ascii="GHEA Grapalat" w:hAnsi="GHEA Grapalat" w:cs="Sylfaen"/>
          <w:lang w:val="hy-AM"/>
        </w:rPr>
        <w:t xml:space="preserve"> </w:t>
      </w:r>
      <w:r w:rsidRPr="004C2656">
        <w:rPr>
          <w:rFonts w:ascii="GHEA Grapalat" w:hAnsi="GHEA Grapalat" w:cs="Sylfaen"/>
          <w:lang w:val="hy-AM"/>
        </w:rPr>
        <w:t>պաշտպանություն:»:</w:t>
      </w:r>
    </w:p>
    <w:p w14:paraId="53564598" w14:textId="77777777" w:rsidR="005F1BCD" w:rsidRPr="00247FFC" w:rsidRDefault="005F1BCD" w:rsidP="00524717">
      <w:pPr>
        <w:shd w:val="clear" w:color="auto" w:fill="FFFFFF"/>
        <w:spacing w:line="360" w:lineRule="auto"/>
        <w:ind w:firstLine="720"/>
        <w:jc w:val="both"/>
        <w:rPr>
          <w:rFonts w:ascii="GHEA Grapalat" w:hAnsi="GHEA Grapalat" w:cs="Sylfaen"/>
          <w:b/>
        </w:rPr>
      </w:pPr>
    </w:p>
    <w:p w14:paraId="55314164" w14:textId="4B6EE8D4" w:rsidR="005F1BCD" w:rsidRPr="00247FFC" w:rsidRDefault="00C226DA" w:rsidP="00524717">
      <w:pPr>
        <w:shd w:val="clear" w:color="auto" w:fill="FFFFFF"/>
        <w:spacing w:line="360" w:lineRule="auto"/>
        <w:ind w:firstLine="720"/>
        <w:jc w:val="both"/>
        <w:rPr>
          <w:rFonts w:ascii="GHEA Grapalat" w:hAnsi="GHEA Grapalat" w:cs="Sylfaen"/>
        </w:rPr>
      </w:pPr>
      <w:r w:rsidRPr="004C2656">
        <w:rPr>
          <w:rFonts w:ascii="GHEA Grapalat" w:hAnsi="GHEA Grapalat" w:cs="Sylfaen"/>
          <w:b/>
          <w:lang w:val="hy-AM"/>
        </w:rPr>
        <w:t>Հոդված 2.</w:t>
      </w:r>
      <w:r w:rsidRPr="004C2656">
        <w:rPr>
          <w:rFonts w:ascii="GHEA Grapalat" w:hAnsi="GHEA Grapalat" w:cs="Sylfaen"/>
          <w:lang w:val="hy-AM"/>
        </w:rPr>
        <w:t xml:space="preserve"> </w:t>
      </w:r>
      <w:proofErr w:type="spellStart"/>
      <w:r w:rsidR="005F1BCD">
        <w:rPr>
          <w:rFonts w:ascii="GHEA Grapalat" w:hAnsi="GHEA Grapalat" w:cs="Sylfaen"/>
        </w:rPr>
        <w:t>Օրենքի</w:t>
      </w:r>
      <w:proofErr w:type="spellEnd"/>
      <w:r w:rsidR="005F1BCD">
        <w:rPr>
          <w:rFonts w:ascii="GHEA Grapalat" w:hAnsi="GHEA Grapalat" w:cs="Sylfaen"/>
        </w:rPr>
        <w:t xml:space="preserve"> 8-րդ </w:t>
      </w:r>
      <w:proofErr w:type="spellStart"/>
      <w:r w:rsidR="005F1BCD">
        <w:rPr>
          <w:rFonts w:ascii="GHEA Grapalat" w:hAnsi="GHEA Grapalat" w:cs="Sylfaen"/>
        </w:rPr>
        <w:t>հոդվածի</w:t>
      </w:r>
      <w:proofErr w:type="spellEnd"/>
      <w:r w:rsidR="005F1BCD">
        <w:rPr>
          <w:rFonts w:ascii="GHEA Grapalat" w:hAnsi="GHEA Grapalat" w:cs="Sylfaen"/>
        </w:rPr>
        <w:t xml:space="preserve"> 2-րդ </w:t>
      </w:r>
      <w:proofErr w:type="spellStart"/>
      <w:r w:rsidR="005F1BCD">
        <w:rPr>
          <w:rFonts w:ascii="GHEA Grapalat" w:hAnsi="GHEA Grapalat" w:cs="Sylfaen"/>
        </w:rPr>
        <w:t>մաս</w:t>
      </w:r>
      <w:r w:rsidR="0069268C">
        <w:rPr>
          <w:rFonts w:ascii="GHEA Grapalat" w:hAnsi="GHEA Grapalat" w:cs="Sylfaen"/>
        </w:rPr>
        <w:t>ը</w:t>
      </w:r>
      <w:proofErr w:type="spellEnd"/>
      <w:r w:rsidR="005F1BCD">
        <w:rPr>
          <w:rFonts w:ascii="GHEA Grapalat" w:hAnsi="GHEA Grapalat" w:cs="Sylfaen"/>
        </w:rPr>
        <w:t xml:space="preserve"> «</w:t>
      </w:r>
      <w:proofErr w:type="spellStart"/>
      <w:r w:rsidR="005F1BCD">
        <w:rPr>
          <w:rFonts w:ascii="GHEA Grapalat" w:hAnsi="GHEA Grapalat" w:cs="Sylfaen"/>
        </w:rPr>
        <w:t>մեխանիզմի</w:t>
      </w:r>
      <w:proofErr w:type="spellEnd"/>
      <w:r w:rsidR="005F1BCD">
        <w:rPr>
          <w:rFonts w:ascii="GHEA Grapalat" w:hAnsi="GHEA Grapalat" w:cs="Sylfaen"/>
        </w:rPr>
        <w:t xml:space="preserve">» </w:t>
      </w:r>
      <w:proofErr w:type="spellStart"/>
      <w:r w:rsidR="005F1BCD">
        <w:rPr>
          <w:rFonts w:ascii="GHEA Grapalat" w:hAnsi="GHEA Grapalat" w:cs="Sylfaen"/>
        </w:rPr>
        <w:t>բառից</w:t>
      </w:r>
      <w:proofErr w:type="spellEnd"/>
      <w:r w:rsidR="005F1BCD">
        <w:rPr>
          <w:rFonts w:ascii="GHEA Grapalat" w:hAnsi="GHEA Grapalat" w:cs="Sylfaen"/>
        </w:rPr>
        <w:t xml:space="preserve"> </w:t>
      </w:r>
      <w:proofErr w:type="spellStart"/>
      <w:r w:rsidR="005F1BCD">
        <w:rPr>
          <w:rFonts w:ascii="GHEA Grapalat" w:hAnsi="GHEA Grapalat" w:cs="Sylfaen"/>
        </w:rPr>
        <w:t>հետո</w:t>
      </w:r>
      <w:proofErr w:type="spellEnd"/>
      <w:r w:rsidR="005F1BCD">
        <w:rPr>
          <w:rFonts w:ascii="GHEA Grapalat" w:hAnsi="GHEA Grapalat" w:cs="Sylfaen"/>
        </w:rPr>
        <w:t xml:space="preserve"> </w:t>
      </w:r>
      <w:proofErr w:type="spellStart"/>
      <w:r w:rsidR="005F1BCD">
        <w:rPr>
          <w:rFonts w:ascii="GHEA Grapalat" w:hAnsi="GHEA Grapalat" w:cs="Sylfaen"/>
        </w:rPr>
        <w:t>լրացնել</w:t>
      </w:r>
      <w:proofErr w:type="spellEnd"/>
      <w:r w:rsidR="005F1BCD">
        <w:rPr>
          <w:rFonts w:ascii="GHEA Grapalat" w:hAnsi="GHEA Grapalat" w:cs="Sylfaen"/>
        </w:rPr>
        <w:t xml:space="preserve"> «, </w:t>
      </w:r>
      <w:proofErr w:type="spellStart"/>
      <w:r w:rsidR="005F1BCD">
        <w:rPr>
          <w:rFonts w:ascii="GHEA Grapalat" w:hAnsi="GHEA Grapalat" w:cs="Sylfaen"/>
        </w:rPr>
        <w:t>ինչպես</w:t>
      </w:r>
      <w:proofErr w:type="spellEnd"/>
      <w:r w:rsidR="005F1BCD">
        <w:rPr>
          <w:rFonts w:ascii="GHEA Grapalat" w:hAnsi="GHEA Grapalat" w:cs="Sylfaen"/>
        </w:rPr>
        <w:t xml:space="preserve"> </w:t>
      </w:r>
      <w:proofErr w:type="spellStart"/>
      <w:r w:rsidR="005F1BCD">
        <w:rPr>
          <w:rFonts w:ascii="GHEA Grapalat" w:hAnsi="GHEA Grapalat" w:cs="Sylfaen"/>
        </w:rPr>
        <w:t>նաև</w:t>
      </w:r>
      <w:proofErr w:type="spellEnd"/>
      <w:r w:rsidR="005F1BCD">
        <w:rPr>
          <w:rFonts w:ascii="GHEA Grapalat" w:hAnsi="GHEA Grapalat" w:cs="Sylfaen"/>
        </w:rPr>
        <w:t xml:space="preserve"> </w:t>
      </w:r>
      <w:proofErr w:type="spellStart"/>
      <w:r w:rsidR="005F1BCD">
        <w:rPr>
          <w:rFonts w:ascii="GHEA Grapalat" w:hAnsi="GHEA Grapalat" w:cs="Sylfaen"/>
        </w:rPr>
        <w:t>սույն</w:t>
      </w:r>
      <w:proofErr w:type="spellEnd"/>
      <w:r w:rsidR="005F1BCD">
        <w:rPr>
          <w:rFonts w:ascii="GHEA Grapalat" w:hAnsi="GHEA Grapalat" w:cs="Sylfaen"/>
        </w:rPr>
        <w:t xml:space="preserve"> </w:t>
      </w:r>
      <w:proofErr w:type="spellStart"/>
      <w:r w:rsidR="005F1BCD">
        <w:rPr>
          <w:rFonts w:ascii="GHEA Grapalat" w:hAnsi="GHEA Grapalat" w:cs="Sylfaen"/>
        </w:rPr>
        <w:t>օրենքի</w:t>
      </w:r>
      <w:proofErr w:type="spellEnd"/>
      <w:r w:rsidR="005F1BCD">
        <w:rPr>
          <w:rFonts w:ascii="GHEA Grapalat" w:hAnsi="GHEA Grapalat" w:cs="Sylfaen"/>
        </w:rPr>
        <w:t xml:space="preserve"> 2-րդ </w:t>
      </w:r>
      <w:proofErr w:type="spellStart"/>
      <w:r w:rsidR="005F1BCD">
        <w:rPr>
          <w:rFonts w:ascii="GHEA Grapalat" w:hAnsi="GHEA Grapalat" w:cs="Sylfaen"/>
        </w:rPr>
        <w:t>հոդվածի</w:t>
      </w:r>
      <w:proofErr w:type="spellEnd"/>
      <w:r w:rsidR="005F1BCD">
        <w:rPr>
          <w:rFonts w:ascii="GHEA Grapalat" w:hAnsi="GHEA Grapalat" w:cs="Sylfaen"/>
        </w:rPr>
        <w:t xml:space="preserve"> 5-րդ </w:t>
      </w:r>
      <w:proofErr w:type="spellStart"/>
      <w:r w:rsidR="005F1BCD">
        <w:rPr>
          <w:rFonts w:ascii="GHEA Grapalat" w:hAnsi="GHEA Grapalat" w:cs="Sylfaen"/>
        </w:rPr>
        <w:t>մասով</w:t>
      </w:r>
      <w:proofErr w:type="spellEnd"/>
      <w:r w:rsidR="005F1BCD">
        <w:rPr>
          <w:rFonts w:ascii="GHEA Grapalat" w:hAnsi="GHEA Grapalat" w:cs="Sylfaen"/>
        </w:rPr>
        <w:t xml:space="preserve"> </w:t>
      </w:r>
      <w:proofErr w:type="spellStart"/>
      <w:r w:rsidR="005F1BCD">
        <w:rPr>
          <w:rFonts w:ascii="GHEA Grapalat" w:hAnsi="GHEA Grapalat" w:cs="Sylfaen"/>
        </w:rPr>
        <w:t>նախատեսված</w:t>
      </w:r>
      <w:proofErr w:type="spellEnd"/>
      <w:r w:rsidR="005F1BCD">
        <w:rPr>
          <w:rFonts w:ascii="GHEA Grapalat" w:hAnsi="GHEA Grapalat" w:cs="Sylfaen"/>
        </w:rPr>
        <w:t xml:space="preserve">» </w:t>
      </w:r>
      <w:proofErr w:type="spellStart"/>
      <w:r w:rsidR="005F1BCD">
        <w:rPr>
          <w:rFonts w:ascii="GHEA Grapalat" w:hAnsi="GHEA Grapalat" w:cs="Sylfaen"/>
        </w:rPr>
        <w:t>բառերով</w:t>
      </w:r>
      <w:proofErr w:type="spellEnd"/>
      <w:r w:rsidR="005F1BCD">
        <w:rPr>
          <w:rFonts w:ascii="GHEA Grapalat" w:hAnsi="GHEA Grapalat" w:cs="Sylfaen"/>
        </w:rPr>
        <w:t xml:space="preserve">։ </w:t>
      </w:r>
    </w:p>
    <w:p w14:paraId="0A7591D2" w14:textId="77777777" w:rsidR="005F1BCD" w:rsidRDefault="005F1BCD" w:rsidP="00247FFC">
      <w:pPr>
        <w:shd w:val="clear" w:color="auto" w:fill="FFFFFF"/>
        <w:spacing w:line="360" w:lineRule="auto"/>
        <w:jc w:val="both"/>
        <w:rPr>
          <w:rFonts w:ascii="GHEA Grapalat" w:hAnsi="GHEA Grapalat" w:cs="Sylfaen"/>
          <w:lang w:val="hy-AM"/>
        </w:rPr>
      </w:pPr>
    </w:p>
    <w:p w14:paraId="02659C61" w14:textId="190F4A19" w:rsidR="00B83C41" w:rsidRDefault="00757BFA" w:rsidP="00524717">
      <w:pPr>
        <w:shd w:val="clear" w:color="auto" w:fill="FFFFFF"/>
        <w:spacing w:line="360" w:lineRule="auto"/>
        <w:ind w:firstLine="720"/>
        <w:jc w:val="both"/>
        <w:rPr>
          <w:rFonts w:ascii="GHEA Grapalat" w:hAnsi="GHEA Grapalat" w:cs="Sylfaen"/>
        </w:rPr>
      </w:pPr>
      <w:r w:rsidRPr="00247FFC">
        <w:rPr>
          <w:rFonts w:ascii="GHEA Grapalat" w:hAnsi="GHEA Grapalat" w:cs="Sylfaen"/>
          <w:b/>
          <w:bCs/>
          <w:lang w:val="hy-AM"/>
        </w:rPr>
        <w:t xml:space="preserve">Հոդված </w:t>
      </w:r>
      <w:r w:rsidRPr="00247FFC">
        <w:rPr>
          <w:rFonts w:ascii="GHEA Grapalat" w:hAnsi="GHEA Grapalat" w:cs="Sylfaen"/>
          <w:b/>
          <w:bCs/>
        </w:rPr>
        <w:t>3.</w:t>
      </w:r>
      <w:r>
        <w:rPr>
          <w:rFonts w:ascii="GHEA Grapalat" w:hAnsi="GHEA Grapalat" w:cs="Sylfaen"/>
        </w:rPr>
        <w:t xml:space="preserve"> </w:t>
      </w:r>
      <w:proofErr w:type="spellStart"/>
      <w:r w:rsidR="007C4659">
        <w:rPr>
          <w:rFonts w:ascii="GHEA Grapalat" w:hAnsi="GHEA Grapalat" w:cs="Sylfaen"/>
        </w:rPr>
        <w:t>Օրենքի</w:t>
      </w:r>
      <w:proofErr w:type="spellEnd"/>
      <w:r w:rsidR="007C4659">
        <w:rPr>
          <w:rFonts w:ascii="GHEA Grapalat" w:hAnsi="GHEA Grapalat" w:cs="Sylfaen"/>
        </w:rPr>
        <w:t xml:space="preserve"> 14-րդ </w:t>
      </w:r>
      <w:proofErr w:type="spellStart"/>
      <w:r w:rsidR="007C4659">
        <w:rPr>
          <w:rFonts w:ascii="GHEA Grapalat" w:hAnsi="GHEA Grapalat" w:cs="Sylfaen"/>
        </w:rPr>
        <w:t>հոդվածի</w:t>
      </w:r>
      <w:proofErr w:type="spellEnd"/>
      <w:r w:rsidR="007C4659">
        <w:rPr>
          <w:rFonts w:ascii="GHEA Grapalat" w:hAnsi="GHEA Grapalat" w:cs="Sylfaen"/>
        </w:rPr>
        <w:t xml:space="preserve"> 3-րդ </w:t>
      </w:r>
      <w:proofErr w:type="spellStart"/>
      <w:r w:rsidR="007C4659">
        <w:rPr>
          <w:rFonts w:ascii="GHEA Grapalat" w:hAnsi="GHEA Grapalat" w:cs="Sylfaen"/>
        </w:rPr>
        <w:t>մաս</w:t>
      </w:r>
      <w:r w:rsidR="00B83C41">
        <w:rPr>
          <w:rFonts w:ascii="GHEA Grapalat" w:hAnsi="GHEA Grapalat" w:cs="Sylfaen"/>
        </w:rPr>
        <w:t>ի</w:t>
      </w:r>
      <w:proofErr w:type="spellEnd"/>
      <w:r w:rsidR="00B83C41">
        <w:rPr>
          <w:rFonts w:ascii="GHEA Grapalat" w:hAnsi="GHEA Grapalat" w:cs="Sylfaen"/>
        </w:rPr>
        <w:t xml:space="preserve"> «1-4-րդ </w:t>
      </w:r>
      <w:proofErr w:type="spellStart"/>
      <w:r w:rsidR="00B83C41">
        <w:rPr>
          <w:rFonts w:ascii="GHEA Grapalat" w:hAnsi="GHEA Grapalat" w:cs="Sylfaen"/>
        </w:rPr>
        <w:t>մասերով</w:t>
      </w:r>
      <w:proofErr w:type="spellEnd"/>
      <w:r w:rsidR="00B83C41">
        <w:rPr>
          <w:rFonts w:ascii="GHEA Grapalat" w:hAnsi="GHEA Grapalat" w:cs="Sylfaen"/>
        </w:rPr>
        <w:t xml:space="preserve">» </w:t>
      </w:r>
      <w:proofErr w:type="spellStart"/>
      <w:r w:rsidR="00B83C41">
        <w:rPr>
          <w:rFonts w:ascii="GHEA Grapalat" w:hAnsi="GHEA Grapalat" w:cs="Sylfaen"/>
        </w:rPr>
        <w:t>բառերը</w:t>
      </w:r>
      <w:proofErr w:type="spellEnd"/>
      <w:r w:rsidR="00B83C41">
        <w:rPr>
          <w:rFonts w:ascii="GHEA Grapalat" w:hAnsi="GHEA Grapalat" w:cs="Sylfaen"/>
        </w:rPr>
        <w:t xml:space="preserve"> </w:t>
      </w:r>
      <w:proofErr w:type="spellStart"/>
      <w:r w:rsidR="00B83C41">
        <w:rPr>
          <w:rFonts w:ascii="GHEA Grapalat" w:hAnsi="GHEA Grapalat" w:cs="Sylfaen"/>
        </w:rPr>
        <w:t>փոխարինել</w:t>
      </w:r>
      <w:proofErr w:type="spellEnd"/>
      <w:r w:rsidR="00B83C41">
        <w:rPr>
          <w:rFonts w:ascii="GHEA Grapalat" w:hAnsi="GHEA Grapalat" w:cs="Sylfaen"/>
        </w:rPr>
        <w:t xml:space="preserve"> «1-4.1 </w:t>
      </w:r>
      <w:proofErr w:type="spellStart"/>
      <w:r w:rsidR="00B83C41">
        <w:rPr>
          <w:rFonts w:ascii="GHEA Grapalat" w:hAnsi="GHEA Grapalat" w:cs="Sylfaen"/>
        </w:rPr>
        <w:t>մասերով</w:t>
      </w:r>
      <w:proofErr w:type="spellEnd"/>
      <w:r w:rsidR="00B83C41">
        <w:rPr>
          <w:rFonts w:ascii="GHEA Grapalat" w:hAnsi="GHEA Grapalat" w:cs="Sylfaen"/>
        </w:rPr>
        <w:t xml:space="preserve">, 30.3 </w:t>
      </w:r>
      <w:proofErr w:type="spellStart"/>
      <w:r w:rsidR="00B83C41">
        <w:rPr>
          <w:rFonts w:ascii="GHEA Grapalat" w:hAnsi="GHEA Grapalat" w:cs="Sylfaen"/>
        </w:rPr>
        <w:t>հոդվածի</w:t>
      </w:r>
      <w:proofErr w:type="spellEnd"/>
      <w:r w:rsidR="00B83C41">
        <w:rPr>
          <w:rFonts w:ascii="GHEA Grapalat" w:hAnsi="GHEA Grapalat" w:cs="Sylfaen"/>
        </w:rPr>
        <w:t xml:space="preserve"> 1-ին </w:t>
      </w:r>
      <w:proofErr w:type="spellStart"/>
      <w:r w:rsidR="00B83C41">
        <w:rPr>
          <w:rFonts w:ascii="GHEA Grapalat" w:hAnsi="GHEA Grapalat" w:cs="Sylfaen"/>
        </w:rPr>
        <w:t>մասի</w:t>
      </w:r>
      <w:proofErr w:type="spellEnd"/>
      <w:r w:rsidR="00B83C41">
        <w:rPr>
          <w:rFonts w:ascii="GHEA Grapalat" w:hAnsi="GHEA Grapalat" w:cs="Sylfaen"/>
        </w:rPr>
        <w:t xml:space="preserve"> 1-ին, 3-5-րդ </w:t>
      </w:r>
      <w:proofErr w:type="spellStart"/>
      <w:r w:rsidR="00B83C41">
        <w:rPr>
          <w:rFonts w:ascii="GHEA Grapalat" w:hAnsi="GHEA Grapalat" w:cs="Sylfaen"/>
        </w:rPr>
        <w:t>կետերով</w:t>
      </w:r>
      <w:proofErr w:type="spellEnd"/>
      <w:r w:rsidR="00B83C41">
        <w:rPr>
          <w:rFonts w:ascii="GHEA Grapalat" w:hAnsi="GHEA Grapalat" w:cs="Sylfaen"/>
        </w:rPr>
        <w:t xml:space="preserve">» </w:t>
      </w:r>
      <w:proofErr w:type="spellStart"/>
      <w:r w:rsidR="00B83C41">
        <w:rPr>
          <w:rFonts w:ascii="GHEA Grapalat" w:hAnsi="GHEA Grapalat" w:cs="Sylfaen"/>
        </w:rPr>
        <w:t>բառերով</w:t>
      </w:r>
      <w:proofErr w:type="spellEnd"/>
      <w:r w:rsidR="00B83C41">
        <w:rPr>
          <w:rFonts w:ascii="GHEA Grapalat" w:hAnsi="GHEA Grapalat" w:cs="Sylfaen"/>
        </w:rPr>
        <w:t>։</w:t>
      </w:r>
    </w:p>
    <w:p w14:paraId="7A441DCB" w14:textId="31E6E82C" w:rsidR="007C4659" w:rsidRDefault="007C4659" w:rsidP="00524717">
      <w:pPr>
        <w:shd w:val="clear" w:color="auto" w:fill="FFFFFF"/>
        <w:spacing w:line="360" w:lineRule="auto"/>
        <w:ind w:firstLine="720"/>
        <w:jc w:val="both"/>
        <w:rPr>
          <w:rFonts w:ascii="GHEA Grapalat" w:hAnsi="GHEA Grapalat" w:cs="Sylfaen"/>
        </w:rPr>
      </w:pPr>
      <w:r>
        <w:rPr>
          <w:rFonts w:ascii="GHEA Grapalat" w:hAnsi="GHEA Grapalat" w:cs="Sylfaen"/>
        </w:rPr>
        <w:t xml:space="preserve"> </w:t>
      </w:r>
    </w:p>
    <w:p w14:paraId="47DD5123" w14:textId="23FEA4D6" w:rsidR="009A3ACA" w:rsidRPr="004C2656" w:rsidRDefault="007C4659" w:rsidP="00524717">
      <w:pPr>
        <w:shd w:val="clear" w:color="auto" w:fill="FFFFFF"/>
        <w:spacing w:line="360" w:lineRule="auto"/>
        <w:ind w:firstLine="720"/>
        <w:jc w:val="both"/>
        <w:rPr>
          <w:rFonts w:ascii="GHEA Grapalat" w:hAnsi="GHEA Grapalat" w:cs="Sylfaen"/>
          <w:lang w:val="hy-AM"/>
        </w:rPr>
      </w:pPr>
      <w:proofErr w:type="spellStart"/>
      <w:r w:rsidRPr="003113DD">
        <w:rPr>
          <w:rFonts w:ascii="GHEA Grapalat" w:hAnsi="GHEA Grapalat" w:cs="Sylfaen"/>
          <w:b/>
          <w:bCs/>
        </w:rPr>
        <w:t>Հոդված</w:t>
      </w:r>
      <w:proofErr w:type="spellEnd"/>
      <w:r w:rsidRPr="003113DD">
        <w:rPr>
          <w:rFonts w:ascii="GHEA Grapalat" w:hAnsi="GHEA Grapalat" w:cs="Sylfaen"/>
          <w:b/>
          <w:bCs/>
        </w:rPr>
        <w:t xml:space="preserve"> 4.</w:t>
      </w:r>
      <w:r>
        <w:rPr>
          <w:rFonts w:ascii="GHEA Grapalat" w:hAnsi="GHEA Grapalat" w:cs="Sylfaen"/>
        </w:rPr>
        <w:t xml:space="preserve"> </w:t>
      </w:r>
      <w:r w:rsidR="00C226DA" w:rsidRPr="004C2656">
        <w:rPr>
          <w:rFonts w:ascii="GHEA Grapalat" w:hAnsi="GHEA Grapalat" w:cs="Sylfaen"/>
          <w:lang w:val="hy-AM"/>
        </w:rPr>
        <w:t>Օրենքի 15-րդ հոդվածի 1-ին մաս</w:t>
      </w:r>
      <w:r w:rsidR="00E60F6A">
        <w:rPr>
          <w:rFonts w:ascii="GHEA Grapalat" w:hAnsi="GHEA Grapalat" w:cs="Sylfaen"/>
          <w:lang w:val="hy-AM"/>
        </w:rPr>
        <w:t xml:space="preserve">ը </w:t>
      </w:r>
      <w:r w:rsidR="00C226DA" w:rsidRPr="004C2656">
        <w:rPr>
          <w:rFonts w:ascii="GHEA Grapalat" w:hAnsi="GHEA Grapalat" w:cs="Sylfaen"/>
          <w:lang w:val="hy-AM"/>
        </w:rPr>
        <w:t xml:space="preserve">լրացնել </w:t>
      </w:r>
      <w:r w:rsidR="00CB271D" w:rsidRPr="004C2656">
        <w:rPr>
          <w:rFonts w:ascii="GHEA Grapalat" w:hAnsi="GHEA Grapalat" w:cs="Sylfaen"/>
          <w:lang w:val="hy-AM"/>
        </w:rPr>
        <w:t xml:space="preserve">հետևյալ բովանդակությամբ </w:t>
      </w:r>
      <w:r w:rsidR="00757BFA">
        <w:rPr>
          <w:rFonts w:ascii="GHEA Grapalat" w:hAnsi="GHEA Grapalat" w:cs="Sylfaen"/>
        </w:rPr>
        <w:t>4</w:t>
      </w:r>
      <w:r w:rsidR="00C226DA" w:rsidRPr="004C2656">
        <w:rPr>
          <w:rFonts w:ascii="GHEA Grapalat" w:hAnsi="GHEA Grapalat" w:cs="Sylfaen"/>
          <w:lang w:val="hy-AM"/>
        </w:rPr>
        <w:t>-րդ կետ</w:t>
      </w:r>
      <w:r w:rsidR="00CB271D" w:rsidRPr="004C2656">
        <w:rPr>
          <w:rFonts w:ascii="GHEA Grapalat" w:hAnsi="GHEA Grapalat" w:cs="Sylfaen"/>
          <w:lang w:val="hy-AM"/>
        </w:rPr>
        <w:t>ով.</w:t>
      </w:r>
      <w:r w:rsidR="00C226DA" w:rsidRPr="004C2656">
        <w:rPr>
          <w:rFonts w:ascii="GHEA Grapalat" w:hAnsi="GHEA Grapalat" w:cs="Sylfaen"/>
          <w:lang w:val="hy-AM"/>
        </w:rPr>
        <w:t xml:space="preserve"> </w:t>
      </w:r>
    </w:p>
    <w:p w14:paraId="107E9165" w14:textId="0F30B521" w:rsidR="00E55329" w:rsidRDefault="00C226DA" w:rsidP="00524717">
      <w:pPr>
        <w:shd w:val="clear" w:color="auto" w:fill="FFFFFF"/>
        <w:spacing w:line="360" w:lineRule="auto"/>
        <w:ind w:firstLine="720"/>
        <w:jc w:val="both"/>
        <w:rPr>
          <w:rFonts w:ascii="GHEA Grapalat" w:hAnsi="GHEA Grapalat" w:cs="Sylfaen"/>
          <w:color w:val="000000"/>
          <w:shd w:val="clear" w:color="auto" w:fill="FFFFFF"/>
          <w:lang w:val="hy-AM"/>
        </w:rPr>
      </w:pPr>
      <w:r w:rsidRPr="004C2656">
        <w:rPr>
          <w:rFonts w:ascii="GHEA Grapalat" w:hAnsi="GHEA Grapalat" w:cs="Sylfaen"/>
          <w:lang w:val="hy-AM"/>
        </w:rPr>
        <w:lastRenderedPageBreak/>
        <w:t>«</w:t>
      </w:r>
      <w:r w:rsidR="00757BFA">
        <w:rPr>
          <w:rFonts w:ascii="GHEA Grapalat" w:hAnsi="GHEA Grapalat" w:cs="Sylfaen"/>
          <w:color w:val="000000"/>
          <w:shd w:val="clear" w:color="auto" w:fill="FFFFFF"/>
        </w:rPr>
        <w:t>4</w:t>
      </w:r>
      <w:r w:rsidRPr="004C2656">
        <w:rPr>
          <w:rFonts w:ascii="GHEA Grapalat" w:hAnsi="GHEA Grapalat" w:cs="Sylfaen"/>
          <w:color w:val="000000"/>
          <w:shd w:val="clear" w:color="auto" w:fill="FFFFFF"/>
          <w:lang w:val="hy-AM"/>
        </w:rPr>
        <w:t xml:space="preserve">) </w:t>
      </w:r>
      <w:r w:rsidR="00B83C41">
        <w:rPr>
          <w:rFonts w:ascii="GHEA Grapalat" w:hAnsi="GHEA Grapalat" w:cs="Sylfaen"/>
          <w:color w:val="000000"/>
          <w:shd w:val="clear" w:color="auto" w:fill="FFFFFF"/>
          <w:lang w:val="hy-AM"/>
        </w:rPr>
        <w:t>կազմակերպությունների կողմից</w:t>
      </w:r>
      <w:r w:rsidR="003113DD">
        <w:rPr>
          <w:rFonts w:ascii="GHEA Grapalat" w:hAnsi="GHEA Grapalat" w:cs="Sylfaen"/>
          <w:color w:val="000000"/>
          <w:shd w:val="clear" w:color="auto" w:fill="FFFFFF"/>
          <w:lang w:val="hy-AM"/>
        </w:rPr>
        <w:t xml:space="preserve"> </w:t>
      </w:r>
      <w:proofErr w:type="spellStart"/>
      <w:r w:rsidR="00757BFA">
        <w:rPr>
          <w:rFonts w:ascii="GHEA Grapalat" w:hAnsi="GHEA Grapalat" w:cs="Sylfaen"/>
          <w:color w:val="000000"/>
          <w:shd w:val="clear" w:color="auto" w:fill="FFFFFF"/>
        </w:rPr>
        <w:t>խտրականության</w:t>
      </w:r>
      <w:proofErr w:type="spellEnd"/>
      <w:r w:rsidR="00757BFA">
        <w:rPr>
          <w:rFonts w:ascii="GHEA Grapalat" w:hAnsi="GHEA Grapalat" w:cs="Sylfaen"/>
          <w:color w:val="000000"/>
          <w:shd w:val="clear" w:color="auto" w:fill="FFFFFF"/>
        </w:rPr>
        <w:t xml:space="preserve"> </w:t>
      </w:r>
      <w:proofErr w:type="spellStart"/>
      <w:r w:rsidR="00757BFA">
        <w:rPr>
          <w:rFonts w:ascii="GHEA Grapalat" w:hAnsi="GHEA Grapalat" w:cs="Sylfaen"/>
          <w:color w:val="000000"/>
          <w:shd w:val="clear" w:color="auto" w:fill="FFFFFF"/>
        </w:rPr>
        <w:t>չենթարկվելու</w:t>
      </w:r>
      <w:proofErr w:type="spellEnd"/>
      <w:r w:rsidR="00757BFA">
        <w:rPr>
          <w:rFonts w:ascii="GHEA Grapalat" w:hAnsi="GHEA Grapalat" w:cs="Sylfaen"/>
          <w:color w:val="000000"/>
          <w:shd w:val="clear" w:color="auto" w:fill="FFFFFF"/>
        </w:rPr>
        <w:t xml:space="preserve"> </w:t>
      </w:r>
      <w:proofErr w:type="spellStart"/>
      <w:r w:rsidR="00757BFA">
        <w:rPr>
          <w:rFonts w:ascii="GHEA Grapalat" w:hAnsi="GHEA Grapalat" w:cs="Sylfaen"/>
          <w:color w:val="000000"/>
          <w:shd w:val="clear" w:color="auto" w:fill="FFFFFF"/>
        </w:rPr>
        <w:t>իրավունքի</w:t>
      </w:r>
      <w:proofErr w:type="spellEnd"/>
      <w:r w:rsidR="00757BFA">
        <w:rPr>
          <w:rFonts w:ascii="GHEA Grapalat" w:hAnsi="GHEA Grapalat" w:cs="Sylfaen"/>
          <w:color w:val="000000"/>
          <w:shd w:val="clear" w:color="auto" w:fill="FFFFFF"/>
        </w:rPr>
        <w:t xml:space="preserve"> </w:t>
      </w:r>
      <w:r w:rsidR="003113DD">
        <w:rPr>
          <w:rFonts w:ascii="GHEA Grapalat" w:hAnsi="GHEA Grapalat" w:cs="Sylfaen"/>
          <w:color w:val="000000"/>
          <w:shd w:val="clear" w:color="auto" w:fill="FFFFFF"/>
          <w:lang w:val="hy-AM"/>
        </w:rPr>
        <w:t>խախտման վերաբերյալ հարցերը</w:t>
      </w:r>
      <w:r w:rsidRPr="004C2656">
        <w:rPr>
          <w:rFonts w:ascii="GHEA Grapalat" w:hAnsi="GHEA Grapalat" w:cs="Sylfaen"/>
          <w:color w:val="000000"/>
          <w:shd w:val="clear" w:color="auto" w:fill="FFFFFF"/>
          <w:lang w:val="hy-AM"/>
        </w:rPr>
        <w:t>:»:</w:t>
      </w:r>
    </w:p>
    <w:p w14:paraId="74DAFCC5" w14:textId="77777777" w:rsidR="00E121F2" w:rsidRPr="009715D5" w:rsidRDefault="00E121F2" w:rsidP="00236CCC">
      <w:pPr>
        <w:shd w:val="clear" w:color="auto" w:fill="FFFFFF"/>
        <w:spacing w:line="360" w:lineRule="auto"/>
        <w:jc w:val="both"/>
        <w:rPr>
          <w:rFonts w:ascii="GHEA Grapalat" w:hAnsi="GHEA Grapalat" w:cs="Sylfaen"/>
          <w:bCs/>
          <w:color w:val="000000"/>
          <w:shd w:val="clear" w:color="auto" w:fill="FFFFFF"/>
        </w:rPr>
      </w:pPr>
    </w:p>
    <w:p w14:paraId="6DD29098" w14:textId="623623D8" w:rsidR="00FD498A" w:rsidRDefault="006E70FB" w:rsidP="00524717">
      <w:pPr>
        <w:shd w:val="clear" w:color="auto" w:fill="FFFFFF"/>
        <w:spacing w:line="360" w:lineRule="auto"/>
        <w:ind w:firstLine="720"/>
        <w:jc w:val="both"/>
        <w:rPr>
          <w:rFonts w:ascii="GHEA Grapalat" w:hAnsi="GHEA Grapalat" w:cs="Sylfaen"/>
        </w:rPr>
      </w:pPr>
      <w:r w:rsidRPr="004C2656">
        <w:rPr>
          <w:rFonts w:ascii="GHEA Grapalat" w:hAnsi="GHEA Grapalat" w:cs="Sylfaen"/>
          <w:b/>
          <w:lang w:val="hy-AM"/>
        </w:rPr>
        <w:t>Հոդված</w:t>
      </w:r>
      <w:r w:rsidR="00C71E62">
        <w:rPr>
          <w:rFonts w:ascii="MS Mincho" w:eastAsia="MS Mincho" w:hAnsi="MS Mincho" w:cs="MS Mincho"/>
          <w:b/>
        </w:rPr>
        <w:t xml:space="preserve"> </w:t>
      </w:r>
      <w:r w:rsidR="00236CCC">
        <w:rPr>
          <w:rFonts w:ascii="GHEA Grapalat" w:hAnsi="GHEA Grapalat" w:cs="Sylfaen"/>
          <w:b/>
        </w:rPr>
        <w:t>5</w:t>
      </w:r>
      <w:r w:rsidRPr="004C2656">
        <w:rPr>
          <w:rFonts w:ascii="GHEA Grapalat" w:hAnsi="GHEA Grapalat" w:cs="Sylfaen"/>
          <w:b/>
          <w:lang w:val="hy-AM"/>
        </w:rPr>
        <w:t>.</w:t>
      </w:r>
      <w:r w:rsidRPr="004C2656">
        <w:rPr>
          <w:rFonts w:ascii="GHEA Grapalat" w:hAnsi="GHEA Grapalat" w:cs="Sylfaen"/>
          <w:lang w:val="hy-AM"/>
        </w:rPr>
        <w:t xml:space="preserve"> </w:t>
      </w:r>
      <w:proofErr w:type="spellStart"/>
      <w:r w:rsidR="00A70973">
        <w:rPr>
          <w:rFonts w:ascii="GHEA Grapalat" w:hAnsi="GHEA Grapalat" w:cs="Sylfaen"/>
        </w:rPr>
        <w:t>Օրենքի</w:t>
      </w:r>
      <w:proofErr w:type="spellEnd"/>
      <w:r w:rsidR="00A70973">
        <w:rPr>
          <w:rFonts w:ascii="GHEA Grapalat" w:hAnsi="GHEA Grapalat" w:cs="Sylfaen"/>
        </w:rPr>
        <w:t xml:space="preserve"> 29-րդ </w:t>
      </w:r>
      <w:proofErr w:type="spellStart"/>
      <w:r w:rsidR="00A70973">
        <w:rPr>
          <w:rFonts w:ascii="GHEA Grapalat" w:hAnsi="GHEA Grapalat" w:cs="Sylfaen"/>
        </w:rPr>
        <w:t>հոդված</w:t>
      </w:r>
      <w:r w:rsidR="00FD498A">
        <w:rPr>
          <w:rFonts w:ascii="GHEA Grapalat" w:hAnsi="GHEA Grapalat" w:cs="Sylfaen"/>
        </w:rPr>
        <w:t>ում</w:t>
      </w:r>
      <w:proofErr w:type="spellEnd"/>
      <w:r w:rsidR="00FD498A">
        <w:rPr>
          <w:rFonts w:ascii="GHEA Grapalat" w:hAnsi="GHEA Grapalat" w:cs="Sylfaen"/>
        </w:rPr>
        <w:t>՝</w:t>
      </w:r>
    </w:p>
    <w:p w14:paraId="1D82A594" w14:textId="580DE14C" w:rsidR="00FD498A" w:rsidRPr="00D904BF" w:rsidRDefault="00BD1910" w:rsidP="00D904BF">
      <w:pPr>
        <w:shd w:val="clear" w:color="auto" w:fill="FFFFFF"/>
        <w:spacing w:line="360" w:lineRule="auto"/>
        <w:ind w:firstLine="709"/>
        <w:jc w:val="both"/>
        <w:rPr>
          <w:rFonts w:ascii="GHEA Grapalat" w:hAnsi="GHEA Grapalat" w:cs="Sylfaen"/>
        </w:rPr>
      </w:pPr>
      <w:r>
        <w:rPr>
          <w:rFonts w:ascii="GHEA Grapalat" w:hAnsi="GHEA Grapalat" w:cs="Sylfaen"/>
        </w:rPr>
        <w:t xml:space="preserve">1) </w:t>
      </w:r>
      <w:r w:rsidR="00FD498A" w:rsidRPr="00D904BF">
        <w:rPr>
          <w:rFonts w:ascii="GHEA Grapalat" w:hAnsi="GHEA Grapalat" w:cs="Sylfaen"/>
          <w:color w:val="000000"/>
          <w:shd w:val="clear" w:color="auto" w:fill="FFFFFF"/>
          <w:lang w:val="hy-AM"/>
        </w:rPr>
        <w:t>վերնագիրը շարադրել հետևյալ խմբագրությամբ՝</w:t>
      </w:r>
      <w:r w:rsidR="00FD498A" w:rsidRPr="00D904BF">
        <w:rPr>
          <w:rFonts w:ascii="GHEA Grapalat" w:hAnsi="GHEA Grapalat" w:cs="Sylfaen"/>
        </w:rPr>
        <w:t xml:space="preserve"> </w:t>
      </w:r>
    </w:p>
    <w:p w14:paraId="09CC97A5" w14:textId="4B2CD516" w:rsidR="00FD498A" w:rsidRDefault="00FD498A" w:rsidP="00524717">
      <w:pPr>
        <w:shd w:val="clear" w:color="auto" w:fill="FFFFFF"/>
        <w:spacing w:line="360" w:lineRule="auto"/>
        <w:ind w:firstLine="720"/>
        <w:jc w:val="both"/>
        <w:rPr>
          <w:rFonts w:ascii="GHEA Grapalat" w:hAnsi="GHEA Grapalat" w:cs="Sylfaen"/>
        </w:rPr>
      </w:pPr>
      <w:r>
        <w:rPr>
          <w:rFonts w:ascii="GHEA Grapalat" w:hAnsi="GHEA Grapalat" w:cs="Sylfaen"/>
        </w:rPr>
        <w:t>«</w:t>
      </w:r>
      <w:proofErr w:type="spellStart"/>
      <w:r w:rsidRPr="009715D5">
        <w:rPr>
          <w:rFonts w:ascii="GHEA Grapalat" w:hAnsi="GHEA Grapalat" w:cs="Sylfaen"/>
          <w:b/>
          <w:bCs/>
        </w:rPr>
        <w:t>Հոդված</w:t>
      </w:r>
      <w:proofErr w:type="spellEnd"/>
      <w:r w:rsidRPr="009715D5">
        <w:rPr>
          <w:rFonts w:ascii="GHEA Grapalat" w:hAnsi="GHEA Grapalat" w:cs="Sylfaen"/>
          <w:b/>
          <w:bCs/>
        </w:rPr>
        <w:t xml:space="preserve"> 29. </w:t>
      </w:r>
      <w:proofErr w:type="spellStart"/>
      <w:r w:rsidRPr="009715D5">
        <w:rPr>
          <w:rFonts w:ascii="GHEA Grapalat" w:hAnsi="GHEA Grapalat" w:cs="Sylfaen"/>
          <w:b/>
          <w:bCs/>
        </w:rPr>
        <w:t>Պաշտպանի</w:t>
      </w:r>
      <w:proofErr w:type="spellEnd"/>
      <w:r w:rsidRPr="009715D5">
        <w:rPr>
          <w:rFonts w:ascii="GHEA Grapalat" w:hAnsi="GHEA Grapalat" w:cs="Sylfaen"/>
          <w:b/>
          <w:bCs/>
        </w:rPr>
        <w:t xml:space="preserve"> </w:t>
      </w:r>
      <w:proofErr w:type="spellStart"/>
      <w:r w:rsidRPr="009715D5">
        <w:rPr>
          <w:rFonts w:ascii="GHEA Grapalat" w:hAnsi="GHEA Grapalat" w:cs="Sylfaen"/>
          <w:b/>
          <w:bCs/>
        </w:rPr>
        <w:t>լիազորությունները</w:t>
      </w:r>
      <w:proofErr w:type="spellEnd"/>
      <w:r w:rsidRPr="009715D5">
        <w:rPr>
          <w:rFonts w:ascii="GHEA Grapalat" w:hAnsi="GHEA Grapalat" w:cs="Sylfaen"/>
          <w:b/>
          <w:bCs/>
        </w:rPr>
        <w:t xml:space="preserve"> </w:t>
      </w:r>
      <w:proofErr w:type="spellStart"/>
      <w:r w:rsidRPr="009715D5">
        <w:rPr>
          <w:rFonts w:ascii="GHEA Grapalat" w:hAnsi="GHEA Grapalat" w:cs="Sylfaen"/>
          <w:b/>
          <w:bCs/>
        </w:rPr>
        <w:t>մարդու</w:t>
      </w:r>
      <w:proofErr w:type="spellEnd"/>
      <w:r w:rsidRPr="009715D5">
        <w:rPr>
          <w:rFonts w:ascii="GHEA Grapalat" w:hAnsi="GHEA Grapalat" w:cs="Sylfaen"/>
          <w:b/>
          <w:bCs/>
        </w:rPr>
        <w:t xml:space="preserve"> </w:t>
      </w:r>
      <w:proofErr w:type="spellStart"/>
      <w:r w:rsidRPr="009715D5">
        <w:rPr>
          <w:rFonts w:ascii="GHEA Grapalat" w:hAnsi="GHEA Grapalat" w:cs="Sylfaen"/>
          <w:b/>
          <w:bCs/>
        </w:rPr>
        <w:t>իրավունքների</w:t>
      </w:r>
      <w:proofErr w:type="spellEnd"/>
      <w:r w:rsidRPr="009715D5">
        <w:rPr>
          <w:rFonts w:ascii="GHEA Grapalat" w:hAnsi="GHEA Grapalat" w:cs="Sylfaen"/>
          <w:b/>
          <w:bCs/>
        </w:rPr>
        <w:t xml:space="preserve"> և </w:t>
      </w:r>
      <w:proofErr w:type="spellStart"/>
      <w:r w:rsidRPr="009715D5">
        <w:rPr>
          <w:rFonts w:ascii="GHEA Grapalat" w:hAnsi="GHEA Grapalat" w:cs="Sylfaen"/>
          <w:b/>
          <w:bCs/>
        </w:rPr>
        <w:t>ազատությունների</w:t>
      </w:r>
      <w:proofErr w:type="spellEnd"/>
      <w:r w:rsidRPr="009715D5">
        <w:rPr>
          <w:rFonts w:ascii="GHEA Grapalat" w:hAnsi="GHEA Grapalat" w:cs="Sylfaen"/>
          <w:b/>
          <w:bCs/>
        </w:rPr>
        <w:t xml:space="preserve"> </w:t>
      </w:r>
      <w:proofErr w:type="spellStart"/>
      <w:r w:rsidRPr="009715D5">
        <w:rPr>
          <w:rFonts w:ascii="GHEA Grapalat" w:hAnsi="GHEA Grapalat" w:cs="Sylfaen"/>
          <w:b/>
          <w:bCs/>
        </w:rPr>
        <w:t>խթանման</w:t>
      </w:r>
      <w:proofErr w:type="spellEnd"/>
      <w:r w:rsidRPr="009715D5">
        <w:rPr>
          <w:rFonts w:ascii="GHEA Grapalat" w:hAnsi="GHEA Grapalat" w:cs="Sylfaen"/>
          <w:b/>
          <w:bCs/>
        </w:rPr>
        <w:t xml:space="preserve"> </w:t>
      </w:r>
      <w:proofErr w:type="spellStart"/>
      <w:r w:rsidRPr="009715D5">
        <w:rPr>
          <w:rFonts w:ascii="GHEA Grapalat" w:hAnsi="GHEA Grapalat" w:cs="Sylfaen"/>
          <w:b/>
          <w:bCs/>
        </w:rPr>
        <w:t>հարցում</w:t>
      </w:r>
      <w:proofErr w:type="spellEnd"/>
      <w:r>
        <w:rPr>
          <w:rFonts w:ascii="GHEA Grapalat" w:hAnsi="GHEA Grapalat" w:cs="Sylfaen"/>
        </w:rPr>
        <w:t>».</w:t>
      </w:r>
    </w:p>
    <w:p w14:paraId="659B007C" w14:textId="77338E99" w:rsidR="00A70973" w:rsidRDefault="00FD498A" w:rsidP="00524717">
      <w:pPr>
        <w:shd w:val="clear" w:color="auto" w:fill="FFFFFF"/>
        <w:spacing w:line="360" w:lineRule="auto"/>
        <w:ind w:firstLine="720"/>
        <w:jc w:val="both"/>
        <w:rPr>
          <w:rFonts w:ascii="GHEA Grapalat" w:hAnsi="GHEA Grapalat" w:cs="Sylfaen"/>
        </w:rPr>
      </w:pPr>
      <w:r>
        <w:rPr>
          <w:rFonts w:ascii="GHEA Grapalat" w:hAnsi="GHEA Grapalat" w:cs="Sylfaen"/>
        </w:rPr>
        <w:t xml:space="preserve">2) </w:t>
      </w:r>
      <w:proofErr w:type="spellStart"/>
      <w:r w:rsidR="00A70973">
        <w:rPr>
          <w:rFonts w:ascii="GHEA Grapalat" w:hAnsi="GHEA Grapalat" w:cs="Sylfaen"/>
        </w:rPr>
        <w:t>լրացնել</w:t>
      </w:r>
      <w:proofErr w:type="spellEnd"/>
      <w:r w:rsidR="00F01F3F">
        <w:rPr>
          <w:rFonts w:ascii="GHEA Grapalat" w:hAnsi="GHEA Grapalat" w:cs="Sylfaen"/>
        </w:rPr>
        <w:t xml:space="preserve"> </w:t>
      </w:r>
      <w:proofErr w:type="spellStart"/>
      <w:r w:rsidR="0069268C">
        <w:rPr>
          <w:rFonts w:ascii="GHEA Grapalat" w:hAnsi="GHEA Grapalat" w:cs="Sylfaen"/>
        </w:rPr>
        <w:t>հետևյալ</w:t>
      </w:r>
      <w:proofErr w:type="spellEnd"/>
      <w:r w:rsidR="0069268C">
        <w:rPr>
          <w:rFonts w:ascii="GHEA Grapalat" w:hAnsi="GHEA Grapalat" w:cs="Sylfaen"/>
        </w:rPr>
        <w:t xml:space="preserve"> </w:t>
      </w:r>
      <w:proofErr w:type="spellStart"/>
      <w:r w:rsidR="0069268C">
        <w:rPr>
          <w:rFonts w:ascii="GHEA Grapalat" w:hAnsi="GHEA Grapalat" w:cs="Sylfaen"/>
        </w:rPr>
        <w:t>բովանդակությամբ</w:t>
      </w:r>
      <w:proofErr w:type="spellEnd"/>
      <w:r w:rsidR="0069268C">
        <w:rPr>
          <w:rFonts w:ascii="GHEA Grapalat" w:hAnsi="GHEA Grapalat" w:cs="Sylfaen"/>
        </w:rPr>
        <w:t xml:space="preserve"> </w:t>
      </w:r>
      <w:r w:rsidR="00F01F3F">
        <w:rPr>
          <w:rFonts w:ascii="GHEA Grapalat" w:hAnsi="GHEA Grapalat" w:cs="Sylfaen"/>
        </w:rPr>
        <w:t xml:space="preserve">4.1 </w:t>
      </w:r>
      <w:proofErr w:type="spellStart"/>
      <w:r w:rsidR="00F01F3F">
        <w:rPr>
          <w:rFonts w:ascii="GHEA Grapalat" w:hAnsi="GHEA Grapalat" w:cs="Sylfaen"/>
        </w:rPr>
        <w:t>մասով</w:t>
      </w:r>
      <w:proofErr w:type="spellEnd"/>
      <w:r w:rsidR="00236CCC">
        <w:rPr>
          <w:rFonts w:ascii="GHEA Grapalat" w:hAnsi="GHEA Grapalat" w:cs="Sylfaen"/>
        </w:rPr>
        <w:t>.</w:t>
      </w:r>
    </w:p>
    <w:p w14:paraId="5644A4C4" w14:textId="504B8B40" w:rsidR="00A70973" w:rsidRDefault="00F01F3F" w:rsidP="00524717">
      <w:pPr>
        <w:shd w:val="clear" w:color="auto" w:fill="FFFFFF"/>
        <w:spacing w:line="360" w:lineRule="auto"/>
        <w:ind w:firstLine="720"/>
        <w:jc w:val="both"/>
        <w:rPr>
          <w:rFonts w:ascii="GHEA Grapalat" w:hAnsi="GHEA Grapalat" w:cs="Sylfaen"/>
        </w:rPr>
      </w:pPr>
      <w:r>
        <w:rPr>
          <w:rFonts w:ascii="GHEA Grapalat" w:hAnsi="GHEA Grapalat" w:cs="Sylfaen"/>
        </w:rPr>
        <w:t xml:space="preserve">«4.1. </w:t>
      </w:r>
      <w:proofErr w:type="spellStart"/>
      <w:r>
        <w:rPr>
          <w:rFonts w:ascii="GHEA Grapalat" w:hAnsi="GHEA Grapalat" w:cs="Sylfaen"/>
        </w:rPr>
        <w:t>Պաշտպանն</w:t>
      </w:r>
      <w:proofErr w:type="spellEnd"/>
      <w:r>
        <w:rPr>
          <w:rFonts w:ascii="GHEA Grapalat" w:hAnsi="GHEA Grapalat" w:cs="Sylfaen"/>
        </w:rPr>
        <w:t xml:space="preserve"> </w:t>
      </w:r>
      <w:proofErr w:type="spellStart"/>
      <w:r>
        <w:rPr>
          <w:rFonts w:ascii="GHEA Grapalat" w:hAnsi="GHEA Grapalat" w:cs="Sylfaen"/>
        </w:rPr>
        <w:t>իրավունք</w:t>
      </w:r>
      <w:proofErr w:type="spellEnd"/>
      <w:r>
        <w:rPr>
          <w:rFonts w:ascii="GHEA Grapalat" w:hAnsi="GHEA Grapalat" w:cs="Sylfaen"/>
        </w:rPr>
        <w:t xml:space="preserve"> </w:t>
      </w:r>
      <w:proofErr w:type="spellStart"/>
      <w:r>
        <w:rPr>
          <w:rFonts w:ascii="GHEA Grapalat" w:hAnsi="GHEA Grapalat" w:cs="Sylfaen"/>
        </w:rPr>
        <w:t>ունի</w:t>
      </w:r>
      <w:proofErr w:type="spellEnd"/>
      <w:r>
        <w:rPr>
          <w:rFonts w:ascii="GHEA Grapalat" w:hAnsi="GHEA Grapalat" w:cs="Sylfaen"/>
        </w:rPr>
        <w:t xml:space="preserve"> </w:t>
      </w:r>
      <w:proofErr w:type="spellStart"/>
      <w:r>
        <w:rPr>
          <w:rFonts w:ascii="GHEA Grapalat" w:hAnsi="GHEA Grapalat" w:cs="Sylfaen"/>
        </w:rPr>
        <w:t>Սահմանադրական</w:t>
      </w:r>
      <w:proofErr w:type="spellEnd"/>
      <w:r>
        <w:rPr>
          <w:rFonts w:ascii="GHEA Grapalat" w:hAnsi="GHEA Grapalat" w:cs="Sylfaen"/>
        </w:rPr>
        <w:t xml:space="preserve"> </w:t>
      </w:r>
      <w:proofErr w:type="spellStart"/>
      <w:r>
        <w:rPr>
          <w:rFonts w:ascii="GHEA Grapalat" w:hAnsi="GHEA Grapalat" w:cs="Sylfaen"/>
        </w:rPr>
        <w:t>դատարանին</w:t>
      </w:r>
      <w:proofErr w:type="spellEnd"/>
      <w:r>
        <w:rPr>
          <w:rFonts w:ascii="GHEA Grapalat" w:hAnsi="GHEA Grapalat" w:cs="Sylfaen"/>
        </w:rPr>
        <w:t xml:space="preserve"> </w:t>
      </w:r>
      <w:proofErr w:type="spellStart"/>
      <w:r>
        <w:rPr>
          <w:rFonts w:ascii="GHEA Grapalat" w:hAnsi="GHEA Grapalat" w:cs="Sylfaen"/>
        </w:rPr>
        <w:t>տրամադրել</w:t>
      </w:r>
      <w:proofErr w:type="spellEnd"/>
      <w:r>
        <w:rPr>
          <w:rFonts w:ascii="GHEA Grapalat" w:hAnsi="GHEA Grapalat" w:cs="Sylfaen"/>
        </w:rPr>
        <w:t xml:space="preserve"> </w:t>
      </w:r>
      <w:proofErr w:type="spellStart"/>
      <w:r w:rsidR="00D34946">
        <w:rPr>
          <w:rFonts w:ascii="GHEA Grapalat" w:hAnsi="GHEA Grapalat" w:cs="Sylfaen"/>
        </w:rPr>
        <w:t>հատուկ</w:t>
      </w:r>
      <w:proofErr w:type="spellEnd"/>
      <w:r w:rsidR="00D34946">
        <w:rPr>
          <w:rFonts w:ascii="GHEA Grapalat" w:hAnsi="GHEA Grapalat" w:cs="Sylfaen"/>
        </w:rPr>
        <w:t xml:space="preserve"> </w:t>
      </w:r>
      <w:proofErr w:type="spellStart"/>
      <w:r w:rsidR="00D34946">
        <w:rPr>
          <w:rFonts w:ascii="GHEA Grapalat" w:hAnsi="GHEA Grapalat" w:cs="Sylfaen"/>
        </w:rPr>
        <w:t>կարծիք</w:t>
      </w:r>
      <w:proofErr w:type="spellEnd"/>
      <w:r>
        <w:rPr>
          <w:rFonts w:ascii="GHEA Grapalat" w:hAnsi="GHEA Grapalat" w:cs="Sylfaen"/>
        </w:rPr>
        <w:t xml:space="preserve"> (amicus curiae brief)՝ </w:t>
      </w:r>
      <w:r w:rsidRPr="00F01F3F">
        <w:rPr>
          <w:rFonts w:ascii="GHEA Grapalat" w:hAnsi="GHEA Grapalat" w:cs="Sylfaen" w:hint="eastAsia"/>
        </w:rPr>
        <w:t xml:space="preserve">օրենքների, Ազգային ժողովի որոշումների, Հանրապետության նախագահի հրամանագրերի և կարգադրությունների, Կառավարության և վարչապետի որոշումների, ենթաօրենսդրական </w:t>
      </w:r>
      <w:proofErr w:type="spellStart"/>
      <w:r w:rsidRPr="00F01F3F">
        <w:rPr>
          <w:rFonts w:ascii="GHEA Grapalat" w:hAnsi="GHEA Grapalat" w:cs="Sylfaen" w:hint="eastAsia"/>
        </w:rPr>
        <w:t>նորմատիվ</w:t>
      </w:r>
      <w:proofErr w:type="spellEnd"/>
      <w:r w:rsidRPr="00F01F3F">
        <w:rPr>
          <w:rFonts w:ascii="GHEA Grapalat" w:hAnsi="GHEA Grapalat" w:cs="Sylfaen" w:hint="eastAsia"/>
        </w:rPr>
        <w:t xml:space="preserve"> </w:t>
      </w:r>
      <w:proofErr w:type="spellStart"/>
      <w:r w:rsidRPr="00F01F3F">
        <w:rPr>
          <w:rFonts w:ascii="GHEA Grapalat" w:hAnsi="GHEA Grapalat" w:cs="Sylfaen" w:hint="eastAsia"/>
        </w:rPr>
        <w:t>իրավական</w:t>
      </w:r>
      <w:proofErr w:type="spellEnd"/>
      <w:r w:rsidRPr="00F01F3F">
        <w:rPr>
          <w:rFonts w:ascii="GHEA Grapalat" w:hAnsi="GHEA Grapalat" w:cs="Sylfaen" w:hint="eastAsia"/>
        </w:rPr>
        <w:t xml:space="preserve"> </w:t>
      </w:r>
      <w:proofErr w:type="spellStart"/>
      <w:r w:rsidRPr="00F01F3F">
        <w:rPr>
          <w:rFonts w:ascii="GHEA Grapalat" w:hAnsi="GHEA Grapalat" w:cs="Sylfaen" w:hint="eastAsia"/>
        </w:rPr>
        <w:t>ակտերի</w:t>
      </w:r>
      <w:proofErr w:type="spellEnd"/>
      <w:r>
        <w:rPr>
          <w:rFonts w:ascii="GHEA Grapalat" w:hAnsi="GHEA Grapalat" w:cs="Sylfaen"/>
        </w:rPr>
        <w:t xml:space="preserve">՝ </w:t>
      </w:r>
      <w:proofErr w:type="spellStart"/>
      <w:r>
        <w:rPr>
          <w:rFonts w:ascii="GHEA Grapalat" w:hAnsi="GHEA Grapalat" w:cs="Sylfaen"/>
        </w:rPr>
        <w:t>Սահմանադրության</w:t>
      </w:r>
      <w:proofErr w:type="spellEnd"/>
      <w:r>
        <w:rPr>
          <w:rFonts w:ascii="GHEA Grapalat" w:hAnsi="GHEA Grapalat" w:cs="Sylfaen"/>
        </w:rPr>
        <w:t xml:space="preserve"> 2-րդ </w:t>
      </w:r>
      <w:proofErr w:type="spellStart"/>
      <w:r>
        <w:rPr>
          <w:rFonts w:ascii="GHEA Grapalat" w:hAnsi="GHEA Grapalat" w:cs="Sylfaen"/>
        </w:rPr>
        <w:t>գլխին</w:t>
      </w:r>
      <w:proofErr w:type="spellEnd"/>
      <w:r>
        <w:rPr>
          <w:rFonts w:ascii="GHEA Grapalat" w:hAnsi="GHEA Grapalat" w:cs="Sylfaen"/>
        </w:rPr>
        <w:t xml:space="preserve"> </w:t>
      </w:r>
      <w:proofErr w:type="spellStart"/>
      <w:r>
        <w:rPr>
          <w:rFonts w:ascii="GHEA Grapalat" w:hAnsi="GHEA Grapalat" w:cs="Sylfaen"/>
        </w:rPr>
        <w:t>համապատասխանության</w:t>
      </w:r>
      <w:proofErr w:type="spellEnd"/>
      <w:r>
        <w:rPr>
          <w:rFonts w:ascii="GHEA Grapalat" w:hAnsi="GHEA Grapalat" w:cs="Sylfaen"/>
        </w:rPr>
        <w:t xml:space="preserve"> </w:t>
      </w:r>
      <w:proofErr w:type="spellStart"/>
      <w:r>
        <w:rPr>
          <w:rFonts w:ascii="GHEA Grapalat" w:hAnsi="GHEA Grapalat" w:cs="Sylfaen"/>
        </w:rPr>
        <w:t>վերաբերյալ</w:t>
      </w:r>
      <w:proofErr w:type="spellEnd"/>
      <w:r>
        <w:rPr>
          <w:rFonts w:ascii="GHEA Grapalat" w:hAnsi="GHEA Grapalat" w:cs="Sylfaen"/>
        </w:rPr>
        <w:t xml:space="preserve"> </w:t>
      </w:r>
      <w:proofErr w:type="spellStart"/>
      <w:r>
        <w:rPr>
          <w:rFonts w:ascii="GHEA Grapalat" w:hAnsi="GHEA Grapalat" w:cs="Sylfaen"/>
        </w:rPr>
        <w:t>Սահմանադրական</w:t>
      </w:r>
      <w:proofErr w:type="spellEnd"/>
      <w:r>
        <w:rPr>
          <w:rFonts w:ascii="GHEA Grapalat" w:hAnsi="GHEA Grapalat" w:cs="Sylfaen"/>
        </w:rPr>
        <w:t xml:space="preserve"> </w:t>
      </w:r>
      <w:proofErr w:type="spellStart"/>
      <w:r>
        <w:rPr>
          <w:rFonts w:ascii="GHEA Grapalat" w:hAnsi="GHEA Grapalat" w:cs="Sylfaen"/>
        </w:rPr>
        <w:t>դատարանում</w:t>
      </w:r>
      <w:proofErr w:type="spellEnd"/>
      <w:r>
        <w:rPr>
          <w:rFonts w:ascii="GHEA Grapalat" w:hAnsi="GHEA Grapalat" w:cs="Sylfaen"/>
        </w:rPr>
        <w:t xml:space="preserve"> </w:t>
      </w:r>
      <w:proofErr w:type="spellStart"/>
      <w:r>
        <w:rPr>
          <w:rFonts w:ascii="GHEA Grapalat" w:hAnsi="GHEA Grapalat" w:cs="Sylfaen"/>
        </w:rPr>
        <w:t>քննվող</w:t>
      </w:r>
      <w:proofErr w:type="spellEnd"/>
      <w:r>
        <w:rPr>
          <w:rFonts w:ascii="GHEA Grapalat" w:hAnsi="GHEA Grapalat" w:cs="Sylfaen"/>
        </w:rPr>
        <w:t xml:space="preserve"> </w:t>
      </w:r>
      <w:proofErr w:type="spellStart"/>
      <w:r>
        <w:rPr>
          <w:rFonts w:ascii="GHEA Grapalat" w:hAnsi="GHEA Grapalat" w:cs="Sylfaen"/>
        </w:rPr>
        <w:t>գործերի</w:t>
      </w:r>
      <w:proofErr w:type="spellEnd"/>
      <w:r>
        <w:rPr>
          <w:rFonts w:ascii="GHEA Grapalat" w:hAnsi="GHEA Grapalat" w:cs="Sylfaen"/>
        </w:rPr>
        <w:t xml:space="preserve"> </w:t>
      </w:r>
      <w:proofErr w:type="spellStart"/>
      <w:r>
        <w:rPr>
          <w:rFonts w:ascii="GHEA Grapalat" w:hAnsi="GHEA Grapalat" w:cs="Sylfaen"/>
        </w:rPr>
        <w:t>առնչությամբ</w:t>
      </w:r>
      <w:proofErr w:type="spellEnd"/>
      <w:r w:rsidR="00FD498A">
        <w:rPr>
          <w:rFonts w:ascii="GHEA Grapalat" w:hAnsi="GHEA Grapalat" w:cs="Sylfaen"/>
        </w:rPr>
        <w:t>։».</w:t>
      </w:r>
    </w:p>
    <w:p w14:paraId="13F21CF8" w14:textId="77777777" w:rsidR="008D4B02" w:rsidRDefault="00FD498A" w:rsidP="00524717">
      <w:pPr>
        <w:shd w:val="clear" w:color="auto" w:fill="FFFFFF"/>
        <w:spacing w:line="360" w:lineRule="auto"/>
        <w:ind w:firstLine="720"/>
        <w:jc w:val="both"/>
        <w:rPr>
          <w:rFonts w:ascii="GHEA Grapalat" w:hAnsi="GHEA Grapalat" w:cs="Sylfaen"/>
        </w:rPr>
      </w:pPr>
      <w:r>
        <w:rPr>
          <w:rFonts w:ascii="GHEA Grapalat" w:hAnsi="GHEA Grapalat" w:cs="Sylfaen"/>
        </w:rPr>
        <w:t xml:space="preserve">3) 5-րդ </w:t>
      </w:r>
      <w:proofErr w:type="spellStart"/>
      <w:r>
        <w:rPr>
          <w:rFonts w:ascii="GHEA Grapalat" w:hAnsi="GHEA Grapalat" w:cs="Sylfaen"/>
        </w:rPr>
        <w:t>մաս</w:t>
      </w:r>
      <w:r w:rsidR="008D4B02">
        <w:rPr>
          <w:rFonts w:ascii="GHEA Grapalat" w:hAnsi="GHEA Grapalat" w:cs="Sylfaen"/>
        </w:rPr>
        <w:t>ում</w:t>
      </w:r>
      <w:proofErr w:type="spellEnd"/>
      <w:r w:rsidR="008D4B02">
        <w:rPr>
          <w:rFonts w:ascii="GHEA Grapalat" w:hAnsi="GHEA Grapalat" w:cs="Sylfaen"/>
        </w:rPr>
        <w:t>՝</w:t>
      </w:r>
    </w:p>
    <w:p w14:paraId="62E41416" w14:textId="6A59DA3E" w:rsidR="008D4B02" w:rsidRDefault="008D4B02" w:rsidP="00524717">
      <w:pPr>
        <w:shd w:val="clear" w:color="auto" w:fill="FFFFFF"/>
        <w:spacing w:line="360" w:lineRule="auto"/>
        <w:ind w:firstLine="720"/>
        <w:jc w:val="both"/>
        <w:rPr>
          <w:rFonts w:ascii="GHEA Grapalat" w:hAnsi="GHEA Grapalat" w:cs="Sylfaen"/>
        </w:rPr>
      </w:pPr>
      <w:r>
        <w:rPr>
          <w:rFonts w:ascii="GHEA Grapalat" w:hAnsi="GHEA Grapalat" w:cs="Sylfaen"/>
        </w:rPr>
        <w:t>ա.</w:t>
      </w:r>
      <w:r w:rsidR="0099083A">
        <w:rPr>
          <w:rFonts w:ascii="GHEA Grapalat" w:hAnsi="GHEA Grapalat" w:cs="Sylfaen"/>
        </w:rPr>
        <w:t xml:space="preserve"> </w:t>
      </w:r>
      <w:r>
        <w:rPr>
          <w:rFonts w:ascii="GHEA Grapalat" w:hAnsi="GHEA Grapalat" w:cs="Sylfaen"/>
        </w:rPr>
        <w:t>«</w:t>
      </w:r>
      <w:proofErr w:type="spellStart"/>
      <w:r>
        <w:rPr>
          <w:rFonts w:ascii="GHEA Grapalat" w:hAnsi="GHEA Grapalat" w:cs="Sylfaen"/>
        </w:rPr>
        <w:t>ստորաբաժանման</w:t>
      </w:r>
      <w:proofErr w:type="spellEnd"/>
      <w:r>
        <w:rPr>
          <w:rFonts w:ascii="GHEA Grapalat" w:hAnsi="GHEA Grapalat" w:cs="Sylfaen"/>
        </w:rPr>
        <w:t xml:space="preserve">» </w:t>
      </w:r>
      <w:proofErr w:type="spellStart"/>
      <w:r>
        <w:rPr>
          <w:rFonts w:ascii="GHEA Grapalat" w:hAnsi="GHEA Grapalat" w:cs="Sylfaen"/>
        </w:rPr>
        <w:t>բառը</w:t>
      </w:r>
      <w:proofErr w:type="spellEnd"/>
      <w:r>
        <w:rPr>
          <w:rFonts w:ascii="GHEA Grapalat" w:hAnsi="GHEA Grapalat" w:cs="Sylfaen"/>
        </w:rPr>
        <w:t xml:space="preserve"> </w:t>
      </w:r>
      <w:proofErr w:type="spellStart"/>
      <w:r>
        <w:rPr>
          <w:rFonts w:ascii="GHEA Grapalat" w:hAnsi="GHEA Grapalat" w:cs="Sylfaen"/>
        </w:rPr>
        <w:t>փոխարինել</w:t>
      </w:r>
      <w:proofErr w:type="spellEnd"/>
      <w:r>
        <w:rPr>
          <w:rFonts w:ascii="GHEA Grapalat" w:hAnsi="GHEA Grapalat" w:cs="Sylfaen"/>
        </w:rPr>
        <w:t xml:space="preserve"> «</w:t>
      </w:r>
      <w:proofErr w:type="spellStart"/>
      <w:r>
        <w:rPr>
          <w:rFonts w:ascii="GHEA Grapalat" w:hAnsi="GHEA Grapalat" w:cs="Sylfaen"/>
        </w:rPr>
        <w:t>ստորաբաժանումների</w:t>
      </w:r>
      <w:proofErr w:type="spellEnd"/>
      <w:r>
        <w:rPr>
          <w:rFonts w:ascii="GHEA Grapalat" w:hAnsi="GHEA Grapalat" w:cs="Sylfaen"/>
        </w:rPr>
        <w:t xml:space="preserve">» </w:t>
      </w:r>
      <w:proofErr w:type="spellStart"/>
      <w:r>
        <w:rPr>
          <w:rFonts w:ascii="GHEA Grapalat" w:hAnsi="GHEA Grapalat" w:cs="Sylfaen"/>
        </w:rPr>
        <w:t>բառերով</w:t>
      </w:r>
      <w:proofErr w:type="spellEnd"/>
      <w:r>
        <w:rPr>
          <w:rFonts w:ascii="GHEA Grapalat" w:hAnsi="GHEA Grapalat" w:cs="Sylfaen"/>
        </w:rPr>
        <w:t>.</w:t>
      </w:r>
    </w:p>
    <w:p w14:paraId="4D604D49" w14:textId="5879D399" w:rsidR="0099083A" w:rsidRDefault="00BD1910" w:rsidP="00524717">
      <w:pPr>
        <w:shd w:val="clear" w:color="auto" w:fill="FFFFFF"/>
        <w:spacing w:line="360" w:lineRule="auto"/>
        <w:ind w:firstLine="720"/>
        <w:jc w:val="both"/>
        <w:rPr>
          <w:rFonts w:ascii="GHEA Grapalat" w:hAnsi="GHEA Grapalat" w:cs="Sylfaen"/>
        </w:rPr>
      </w:pPr>
      <w:r>
        <w:rPr>
          <w:rFonts w:ascii="GHEA Grapalat" w:hAnsi="GHEA Grapalat" w:cs="Sylfaen"/>
        </w:rPr>
        <w:t>բ</w:t>
      </w:r>
      <w:r w:rsidR="008D4B02">
        <w:rPr>
          <w:rFonts w:ascii="GHEA Grapalat" w:hAnsi="GHEA Grapalat" w:cs="Sylfaen"/>
        </w:rPr>
        <w:t xml:space="preserve">. </w:t>
      </w:r>
      <w:r w:rsidR="0099083A">
        <w:rPr>
          <w:rFonts w:ascii="GHEA Grapalat" w:hAnsi="GHEA Grapalat" w:cs="Sylfaen"/>
        </w:rPr>
        <w:t>«</w:t>
      </w:r>
      <w:proofErr w:type="spellStart"/>
      <w:r w:rsidR="0099083A">
        <w:rPr>
          <w:rFonts w:ascii="GHEA Grapalat" w:hAnsi="GHEA Grapalat" w:cs="Sylfaen"/>
        </w:rPr>
        <w:t>կազմակերպությունների</w:t>
      </w:r>
      <w:proofErr w:type="spellEnd"/>
      <w:r w:rsidR="0099083A">
        <w:rPr>
          <w:rFonts w:ascii="GHEA Grapalat" w:hAnsi="GHEA Grapalat" w:cs="Sylfaen"/>
        </w:rPr>
        <w:t xml:space="preserve">» </w:t>
      </w:r>
      <w:proofErr w:type="spellStart"/>
      <w:r w:rsidR="0099083A">
        <w:rPr>
          <w:rFonts w:ascii="GHEA Grapalat" w:hAnsi="GHEA Grapalat" w:cs="Sylfaen"/>
        </w:rPr>
        <w:t>բառից</w:t>
      </w:r>
      <w:proofErr w:type="spellEnd"/>
      <w:r w:rsidR="0099083A">
        <w:rPr>
          <w:rFonts w:ascii="GHEA Grapalat" w:hAnsi="GHEA Grapalat" w:cs="Sylfaen"/>
        </w:rPr>
        <w:t xml:space="preserve"> </w:t>
      </w:r>
      <w:proofErr w:type="spellStart"/>
      <w:r w:rsidR="0099083A">
        <w:rPr>
          <w:rFonts w:ascii="GHEA Grapalat" w:hAnsi="GHEA Grapalat" w:cs="Sylfaen"/>
        </w:rPr>
        <w:t>հետո</w:t>
      </w:r>
      <w:proofErr w:type="spellEnd"/>
      <w:r w:rsidR="0099083A">
        <w:rPr>
          <w:rFonts w:ascii="GHEA Grapalat" w:hAnsi="GHEA Grapalat" w:cs="Sylfaen"/>
        </w:rPr>
        <w:t xml:space="preserve"> </w:t>
      </w:r>
      <w:proofErr w:type="spellStart"/>
      <w:r w:rsidR="0099083A">
        <w:rPr>
          <w:rFonts w:ascii="GHEA Grapalat" w:hAnsi="GHEA Grapalat" w:cs="Sylfaen"/>
        </w:rPr>
        <w:t>լրացնել</w:t>
      </w:r>
      <w:proofErr w:type="spellEnd"/>
      <w:r w:rsidR="0099083A">
        <w:rPr>
          <w:rFonts w:ascii="GHEA Grapalat" w:hAnsi="GHEA Grapalat" w:cs="Sylfaen"/>
        </w:rPr>
        <w:t xml:space="preserve"> «</w:t>
      </w:r>
      <w:r w:rsidR="00413A53">
        <w:rPr>
          <w:rFonts w:ascii="GHEA Grapalat" w:hAnsi="GHEA Grapalat" w:cs="Sylfaen"/>
        </w:rPr>
        <w:t xml:space="preserve">, </w:t>
      </w:r>
      <w:proofErr w:type="spellStart"/>
      <w:r w:rsidR="0099083A">
        <w:rPr>
          <w:rFonts w:ascii="GHEA Grapalat" w:hAnsi="GHEA Grapalat" w:cs="Sylfaen"/>
        </w:rPr>
        <w:t>ինչպես</w:t>
      </w:r>
      <w:proofErr w:type="spellEnd"/>
      <w:r w:rsidR="0099083A">
        <w:rPr>
          <w:rFonts w:ascii="GHEA Grapalat" w:hAnsi="GHEA Grapalat" w:cs="Sylfaen"/>
        </w:rPr>
        <w:t xml:space="preserve"> </w:t>
      </w:r>
      <w:proofErr w:type="spellStart"/>
      <w:r w:rsidR="0099083A">
        <w:rPr>
          <w:rFonts w:ascii="GHEA Grapalat" w:hAnsi="GHEA Grapalat" w:cs="Sylfaen"/>
        </w:rPr>
        <w:t>նաև</w:t>
      </w:r>
      <w:proofErr w:type="spellEnd"/>
      <w:r w:rsidR="0099083A">
        <w:rPr>
          <w:rFonts w:ascii="GHEA Grapalat" w:hAnsi="GHEA Grapalat" w:cs="Sylfaen"/>
        </w:rPr>
        <w:t xml:space="preserve"> </w:t>
      </w:r>
      <w:proofErr w:type="spellStart"/>
      <w:r w:rsidR="0099083A">
        <w:rPr>
          <w:rFonts w:ascii="GHEA Grapalat" w:hAnsi="GHEA Grapalat" w:cs="Sylfaen"/>
        </w:rPr>
        <w:t>ֆիզիկական</w:t>
      </w:r>
      <w:proofErr w:type="spellEnd"/>
      <w:r w:rsidR="0099083A">
        <w:rPr>
          <w:rFonts w:ascii="GHEA Grapalat" w:hAnsi="GHEA Grapalat" w:cs="Sylfaen"/>
        </w:rPr>
        <w:t xml:space="preserve"> </w:t>
      </w:r>
      <w:proofErr w:type="spellStart"/>
      <w:r w:rsidR="0099083A">
        <w:rPr>
          <w:rFonts w:ascii="GHEA Grapalat" w:hAnsi="GHEA Grapalat" w:cs="Sylfaen"/>
        </w:rPr>
        <w:t>անձանց</w:t>
      </w:r>
      <w:proofErr w:type="spellEnd"/>
      <w:r w:rsidR="0099083A">
        <w:rPr>
          <w:rFonts w:ascii="GHEA Grapalat" w:hAnsi="GHEA Grapalat" w:cs="Sylfaen"/>
        </w:rPr>
        <w:t xml:space="preserve">» </w:t>
      </w:r>
      <w:proofErr w:type="spellStart"/>
      <w:r w:rsidR="0099083A">
        <w:rPr>
          <w:rFonts w:ascii="GHEA Grapalat" w:hAnsi="GHEA Grapalat" w:cs="Sylfaen"/>
        </w:rPr>
        <w:t>բառերով</w:t>
      </w:r>
      <w:proofErr w:type="spellEnd"/>
      <w:r w:rsidR="0099083A">
        <w:rPr>
          <w:rFonts w:ascii="GHEA Grapalat" w:hAnsi="GHEA Grapalat" w:cs="Sylfaen"/>
        </w:rPr>
        <w:t>.</w:t>
      </w:r>
    </w:p>
    <w:p w14:paraId="209D4813" w14:textId="7CEFCFFE" w:rsidR="0099083A" w:rsidRDefault="0099083A" w:rsidP="00524717">
      <w:pPr>
        <w:shd w:val="clear" w:color="auto" w:fill="FFFFFF"/>
        <w:spacing w:line="360" w:lineRule="auto"/>
        <w:ind w:firstLine="720"/>
        <w:jc w:val="both"/>
        <w:rPr>
          <w:rFonts w:ascii="GHEA Grapalat" w:hAnsi="GHEA Grapalat" w:cs="Sylfaen"/>
        </w:rPr>
      </w:pPr>
      <w:r>
        <w:rPr>
          <w:rFonts w:ascii="GHEA Grapalat" w:hAnsi="GHEA Grapalat" w:cs="Sylfaen"/>
        </w:rPr>
        <w:t xml:space="preserve">4) </w:t>
      </w:r>
      <w:proofErr w:type="spellStart"/>
      <w:r>
        <w:rPr>
          <w:rFonts w:ascii="GHEA Grapalat" w:hAnsi="GHEA Grapalat" w:cs="Sylfaen"/>
        </w:rPr>
        <w:t>լրացնել</w:t>
      </w:r>
      <w:proofErr w:type="spellEnd"/>
      <w:r>
        <w:rPr>
          <w:rFonts w:ascii="GHEA Grapalat" w:hAnsi="GHEA Grapalat" w:cs="Sylfaen"/>
        </w:rPr>
        <w:t xml:space="preserve"> </w:t>
      </w:r>
      <w:proofErr w:type="spellStart"/>
      <w:r w:rsidR="0069268C">
        <w:rPr>
          <w:rFonts w:ascii="GHEA Grapalat" w:hAnsi="GHEA Grapalat" w:cs="Sylfaen"/>
        </w:rPr>
        <w:t>հետևյալ</w:t>
      </w:r>
      <w:proofErr w:type="spellEnd"/>
      <w:r w:rsidR="0069268C">
        <w:rPr>
          <w:rFonts w:ascii="GHEA Grapalat" w:hAnsi="GHEA Grapalat" w:cs="Sylfaen"/>
        </w:rPr>
        <w:t xml:space="preserve"> </w:t>
      </w:r>
      <w:proofErr w:type="spellStart"/>
      <w:r w:rsidR="0069268C">
        <w:rPr>
          <w:rFonts w:ascii="GHEA Grapalat" w:hAnsi="GHEA Grapalat" w:cs="Sylfaen"/>
        </w:rPr>
        <w:t>բովանդակությամբ</w:t>
      </w:r>
      <w:proofErr w:type="spellEnd"/>
      <w:r w:rsidR="0069268C">
        <w:rPr>
          <w:rFonts w:ascii="GHEA Grapalat" w:hAnsi="GHEA Grapalat" w:cs="Sylfaen"/>
        </w:rPr>
        <w:t xml:space="preserve"> </w:t>
      </w:r>
      <w:r>
        <w:rPr>
          <w:rFonts w:ascii="GHEA Grapalat" w:hAnsi="GHEA Grapalat" w:cs="Sylfaen"/>
        </w:rPr>
        <w:t>6-</w:t>
      </w:r>
      <w:r w:rsidR="008D4B02">
        <w:rPr>
          <w:rFonts w:ascii="GHEA Grapalat" w:hAnsi="GHEA Grapalat" w:cs="Sylfaen"/>
        </w:rPr>
        <w:t>7-րդ</w:t>
      </w:r>
      <w:r>
        <w:rPr>
          <w:rFonts w:ascii="GHEA Grapalat" w:hAnsi="GHEA Grapalat" w:cs="Sylfaen"/>
        </w:rPr>
        <w:t xml:space="preserve"> </w:t>
      </w:r>
      <w:proofErr w:type="spellStart"/>
      <w:r>
        <w:rPr>
          <w:rFonts w:ascii="GHEA Grapalat" w:hAnsi="GHEA Grapalat" w:cs="Sylfaen"/>
        </w:rPr>
        <w:t>մաս</w:t>
      </w:r>
      <w:r w:rsidR="008D4B02">
        <w:rPr>
          <w:rFonts w:ascii="GHEA Grapalat" w:hAnsi="GHEA Grapalat" w:cs="Sylfaen"/>
        </w:rPr>
        <w:t>եր</w:t>
      </w:r>
      <w:r>
        <w:rPr>
          <w:rFonts w:ascii="GHEA Grapalat" w:hAnsi="GHEA Grapalat" w:cs="Sylfaen"/>
        </w:rPr>
        <w:t>ով</w:t>
      </w:r>
      <w:proofErr w:type="spellEnd"/>
      <w:r w:rsidR="00413A53">
        <w:rPr>
          <w:rFonts w:ascii="GHEA Grapalat" w:hAnsi="GHEA Grapalat" w:cs="Sylfaen"/>
        </w:rPr>
        <w:t>.</w:t>
      </w:r>
    </w:p>
    <w:p w14:paraId="6F89658B" w14:textId="77777777" w:rsidR="008D4B02" w:rsidRDefault="0099083A" w:rsidP="00524717">
      <w:pPr>
        <w:shd w:val="clear" w:color="auto" w:fill="FFFFFF"/>
        <w:spacing w:line="360" w:lineRule="auto"/>
        <w:ind w:firstLine="720"/>
        <w:jc w:val="both"/>
        <w:rPr>
          <w:rFonts w:ascii="GHEA Grapalat" w:hAnsi="GHEA Grapalat" w:cs="Sylfaen"/>
        </w:rPr>
      </w:pPr>
      <w:r>
        <w:rPr>
          <w:rFonts w:ascii="GHEA Grapalat" w:hAnsi="GHEA Grapalat" w:cs="Sylfaen"/>
        </w:rPr>
        <w:t xml:space="preserve">«6. </w:t>
      </w:r>
      <w:proofErr w:type="spellStart"/>
      <w:r>
        <w:rPr>
          <w:rFonts w:ascii="GHEA Grapalat" w:hAnsi="GHEA Grapalat" w:cs="Sylfaen"/>
        </w:rPr>
        <w:t>Պաշտպանն</w:t>
      </w:r>
      <w:proofErr w:type="spellEnd"/>
      <w:r>
        <w:rPr>
          <w:rFonts w:ascii="GHEA Grapalat" w:hAnsi="GHEA Grapalat" w:cs="Sylfaen"/>
        </w:rPr>
        <w:t xml:space="preserve"> </w:t>
      </w:r>
      <w:proofErr w:type="spellStart"/>
      <w:r>
        <w:rPr>
          <w:rFonts w:ascii="GHEA Grapalat" w:hAnsi="GHEA Grapalat" w:cs="Sylfaen"/>
        </w:rPr>
        <w:t>իրավունք</w:t>
      </w:r>
      <w:proofErr w:type="spellEnd"/>
      <w:r>
        <w:rPr>
          <w:rFonts w:ascii="GHEA Grapalat" w:hAnsi="GHEA Grapalat" w:cs="Sylfaen"/>
        </w:rPr>
        <w:t xml:space="preserve"> </w:t>
      </w:r>
      <w:proofErr w:type="spellStart"/>
      <w:r>
        <w:rPr>
          <w:rFonts w:ascii="GHEA Grapalat" w:hAnsi="GHEA Grapalat" w:cs="Sylfaen"/>
        </w:rPr>
        <w:t>ունի</w:t>
      </w:r>
      <w:proofErr w:type="spellEnd"/>
      <w:r>
        <w:rPr>
          <w:rFonts w:ascii="GHEA Grapalat" w:hAnsi="GHEA Grapalat" w:cs="Sylfaen"/>
        </w:rPr>
        <w:t xml:space="preserve"> </w:t>
      </w:r>
      <w:proofErr w:type="spellStart"/>
      <w:r>
        <w:rPr>
          <w:rFonts w:ascii="GHEA Grapalat" w:hAnsi="GHEA Grapalat" w:cs="Sylfaen"/>
        </w:rPr>
        <w:t>մարդու</w:t>
      </w:r>
      <w:proofErr w:type="spellEnd"/>
      <w:r>
        <w:rPr>
          <w:rFonts w:ascii="GHEA Grapalat" w:hAnsi="GHEA Grapalat" w:cs="Sylfaen"/>
        </w:rPr>
        <w:t xml:space="preserve"> </w:t>
      </w:r>
      <w:proofErr w:type="spellStart"/>
      <w:r>
        <w:rPr>
          <w:rFonts w:ascii="GHEA Grapalat" w:hAnsi="GHEA Grapalat" w:cs="Sylfaen"/>
        </w:rPr>
        <w:t>իրավունքներին</w:t>
      </w:r>
      <w:proofErr w:type="spellEnd"/>
      <w:r>
        <w:rPr>
          <w:rFonts w:ascii="GHEA Grapalat" w:hAnsi="GHEA Grapalat" w:cs="Sylfaen"/>
        </w:rPr>
        <w:t xml:space="preserve"> և </w:t>
      </w:r>
      <w:proofErr w:type="spellStart"/>
      <w:r>
        <w:rPr>
          <w:rFonts w:ascii="GHEA Grapalat" w:hAnsi="GHEA Grapalat" w:cs="Sylfaen"/>
        </w:rPr>
        <w:t>ազատություններին</w:t>
      </w:r>
      <w:proofErr w:type="spellEnd"/>
      <w:r>
        <w:rPr>
          <w:rFonts w:ascii="GHEA Grapalat" w:hAnsi="GHEA Grapalat" w:cs="Sylfaen"/>
        </w:rPr>
        <w:t xml:space="preserve"> </w:t>
      </w:r>
      <w:proofErr w:type="spellStart"/>
      <w:r>
        <w:rPr>
          <w:rFonts w:ascii="GHEA Grapalat" w:hAnsi="GHEA Grapalat" w:cs="Sylfaen"/>
        </w:rPr>
        <w:t>առնչվող</w:t>
      </w:r>
      <w:proofErr w:type="spellEnd"/>
      <w:r>
        <w:rPr>
          <w:rFonts w:ascii="GHEA Grapalat" w:hAnsi="GHEA Grapalat" w:cs="Sylfaen"/>
        </w:rPr>
        <w:t xml:space="preserve"> </w:t>
      </w:r>
      <w:proofErr w:type="spellStart"/>
      <w:r>
        <w:rPr>
          <w:rFonts w:ascii="GHEA Grapalat" w:hAnsi="GHEA Grapalat" w:cs="Sylfaen"/>
        </w:rPr>
        <w:t>հարցերով</w:t>
      </w:r>
      <w:proofErr w:type="spellEnd"/>
      <w:r>
        <w:rPr>
          <w:rFonts w:ascii="GHEA Grapalat" w:hAnsi="GHEA Grapalat" w:cs="Sylfaen"/>
        </w:rPr>
        <w:t xml:space="preserve"> </w:t>
      </w:r>
      <w:proofErr w:type="spellStart"/>
      <w:r w:rsidR="008D4B02">
        <w:rPr>
          <w:rFonts w:ascii="GHEA Grapalat" w:hAnsi="GHEA Grapalat" w:cs="Sylfaen"/>
        </w:rPr>
        <w:t>իրականացնել</w:t>
      </w:r>
      <w:proofErr w:type="spellEnd"/>
      <w:r w:rsidR="008D4B02">
        <w:rPr>
          <w:rFonts w:ascii="GHEA Grapalat" w:hAnsi="GHEA Grapalat" w:cs="Sylfaen"/>
        </w:rPr>
        <w:t xml:space="preserve"> </w:t>
      </w:r>
      <w:proofErr w:type="spellStart"/>
      <w:r>
        <w:rPr>
          <w:rFonts w:ascii="GHEA Grapalat" w:hAnsi="GHEA Grapalat" w:cs="Sylfaen"/>
        </w:rPr>
        <w:t>հանրության</w:t>
      </w:r>
      <w:proofErr w:type="spellEnd"/>
      <w:r>
        <w:rPr>
          <w:rFonts w:ascii="GHEA Grapalat" w:hAnsi="GHEA Grapalat" w:cs="Sylfaen"/>
        </w:rPr>
        <w:t xml:space="preserve"> </w:t>
      </w:r>
      <w:proofErr w:type="spellStart"/>
      <w:r>
        <w:rPr>
          <w:rFonts w:ascii="GHEA Grapalat" w:hAnsi="GHEA Grapalat" w:cs="Sylfaen"/>
        </w:rPr>
        <w:t>իրազեկմանն</w:t>
      </w:r>
      <w:proofErr w:type="spellEnd"/>
      <w:r>
        <w:rPr>
          <w:rFonts w:ascii="GHEA Grapalat" w:hAnsi="GHEA Grapalat" w:cs="Sylfaen"/>
        </w:rPr>
        <w:t xml:space="preserve"> </w:t>
      </w:r>
      <w:proofErr w:type="spellStart"/>
      <w:r>
        <w:rPr>
          <w:rFonts w:ascii="GHEA Grapalat" w:hAnsi="GHEA Grapalat" w:cs="Sylfaen"/>
        </w:rPr>
        <w:t>ուղղված</w:t>
      </w:r>
      <w:proofErr w:type="spellEnd"/>
      <w:r>
        <w:rPr>
          <w:rFonts w:ascii="GHEA Grapalat" w:hAnsi="GHEA Grapalat" w:cs="Sylfaen"/>
        </w:rPr>
        <w:t xml:space="preserve"> </w:t>
      </w:r>
      <w:proofErr w:type="spellStart"/>
      <w:r>
        <w:rPr>
          <w:rFonts w:ascii="GHEA Grapalat" w:hAnsi="GHEA Grapalat" w:cs="Sylfaen"/>
        </w:rPr>
        <w:t>միջոցառումներ</w:t>
      </w:r>
      <w:proofErr w:type="spellEnd"/>
      <w:r w:rsidR="008D4B02">
        <w:rPr>
          <w:rFonts w:ascii="GHEA Grapalat" w:hAnsi="GHEA Grapalat" w:cs="Sylfaen"/>
        </w:rPr>
        <w:t xml:space="preserve">, </w:t>
      </w:r>
      <w:proofErr w:type="spellStart"/>
      <w:r w:rsidR="008D4B02">
        <w:rPr>
          <w:rFonts w:ascii="GHEA Grapalat" w:hAnsi="GHEA Grapalat" w:cs="Sylfaen"/>
        </w:rPr>
        <w:t>կատարել</w:t>
      </w:r>
      <w:proofErr w:type="spellEnd"/>
      <w:r w:rsidR="008D4B02">
        <w:rPr>
          <w:rFonts w:ascii="GHEA Grapalat" w:hAnsi="GHEA Grapalat" w:cs="Sylfaen"/>
        </w:rPr>
        <w:t xml:space="preserve"> </w:t>
      </w:r>
      <w:proofErr w:type="spellStart"/>
      <w:r w:rsidR="008D4B02">
        <w:rPr>
          <w:rFonts w:ascii="GHEA Grapalat" w:hAnsi="GHEA Grapalat" w:cs="Sylfaen"/>
        </w:rPr>
        <w:t>հրապարակումներ</w:t>
      </w:r>
      <w:proofErr w:type="spellEnd"/>
      <w:r w:rsidR="008D4B02">
        <w:rPr>
          <w:rFonts w:ascii="GHEA Grapalat" w:hAnsi="GHEA Grapalat" w:cs="Sylfaen"/>
        </w:rPr>
        <w:t>։</w:t>
      </w:r>
    </w:p>
    <w:p w14:paraId="37D41FCB" w14:textId="25709E7B" w:rsidR="0099083A" w:rsidRDefault="008D4B02" w:rsidP="00524717">
      <w:pPr>
        <w:shd w:val="clear" w:color="auto" w:fill="FFFFFF"/>
        <w:spacing w:line="360" w:lineRule="auto"/>
        <w:ind w:firstLine="720"/>
        <w:jc w:val="both"/>
        <w:rPr>
          <w:rFonts w:ascii="GHEA Grapalat" w:hAnsi="GHEA Grapalat" w:cs="Sylfaen"/>
        </w:rPr>
      </w:pPr>
      <w:r>
        <w:rPr>
          <w:rFonts w:ascii="GHEA Grapalat" w:hAnsi="GHEA Grapalat" w:cs="Sylfaen"/>
        </w:rPr>
        <w:t xml:space="preserve">7. </w:t>
      </w:r>
      <w:proofErr w:type="spellStart"/>
      <w:r>
        <w:rPr>
          <w:rFonts w:ascii="GHEA Grapalat" w:hAnsi="GHEA Grapalat" w:cs="Sylfaen"/>
        </w:rPr>
        <w:t>Պաշտպանն</w:t>
      </w:r>
      <w:proofErr w:type="spellEnd"/>
      <w:r>
        <w:rPr>
          <w:rFonts w:ascii="GHEA Grapalat" w:hAnsi="GHEA Grapalat" w:cs="Sylfaen"/>
        </w:rPr>
        <w:t xml:space="preserve"> </w:t>
      </w:r>
      <w:proofErr w:type="spellStart"/>
      <w:r>
        <w:rPr>
          <w:rFonts w:ascii="GHEA Grapalat" w:hAnsi="GHEA Grapalat" w:cs="Sylfaen"/>
        </w:rPr>
        <w:t>իրավունք</w:t>
      </w:r>
      <w:proofErr w:type="spellEnd"/>
      <w:r>
        <w:rPr>
          <w:rFonts w:ascii="GHEA Grapalat" w:hAnsi="GHEA Grapalat" w:cs="Sylfaen"/>
        </w:rPr>
        <w:t xml:space="preserve"> </w:t>
      </w:r>
      <w:proofErr w:type="spellStart"/>
      <w:r>
        <w:rPr>
          <w:rFonts w:ascii="GHEA Grapalat" w:hAnsi="GHEA Grapalat" w:cs="Sylfaen"/>
        </w:rPr>
        <w:t>ունի</w:t>
      </w:r>
      <w:proofErr w:type="spellEnd"/>
      <w:r>
        <w:rPr>
          <w:rFonts w:ascii="GHEA Grapalat" w:hAnsi="GHEA Grapalat" w:cs="Sylfaen"/>
        </w:rPr>
        <w:t xml:space="preserve"> </w:t>
      </w:r>
      <w:proofErr w:type="spellStart"/>
      <w:r>
        <w:rPr>
          <w:rFonts w:ascii="GHEA Grapalat" w:hAnsi="GHEA Grapalat" w:cs="Sylfaen"/>
        </w:rPr>
        <w:t>մարդու</w:t>
      </w:r>
      <w:proofErr w:type="spellEnd"/>
      <w:r>
        <w:rPr>
          <w:rFonts w:ascii="GHEA Grapalat" w:hAnsi="GHEA Grapalat" w:cs="Sylfaen"/>
        </w:rPr>
        <w:t xml:space="preserve"> </w:t>
      </w:r>
      <w:proofErr w:type="spellStart"/>
      <w:r>
        <w:rPr>
          <w:rFonts w:ascii="GHEA Grapalat" w:hAnsi="GHEA Grapalat" w:cs="Sylfaen"/>
        </w:rPr>
        <w:t>իրավունքներին</w:t>
      </w:r>
      <w:proofErr w:type="spellEnd"/>
      <w:r>
        <w:rPr>
          <w:rFonts w:ascii="GHEA Grapalat" w:hAnsi="GHEA Grapalat" w:cs="Sylfaen"/>
        </w:rPr>
        <w:t xml:space="preserve"> </w:t>
      </w:r>
      <w:proofErr w:type="spellStart"/>
      <w:r>
        <w:rPr>
          <w:rFonts w:ascii="GHEA Grapalat" w:hAnsi="GHEA Grapalat" w:cs="Sylfaen"/>
        </w:rPr>
        <w:t>ազատություններին</w:t>
      </w:r>
      <w:proofErr w:type="spellEnd"/>
      <w:r>
        <w:rPr>
          <w:rFonts w:ascii="GHEA Grapalat" w:hAnsi="GHEA Grapalat" w:cs="Sylfaen"/>
        </w:rPr>
        <w:t xml:space="preserve"> </w:t>
      </w:r>
      <w:proofErr w:type="spellStart"/>
      <w:r>
        <w:rPr>
          <w:rFonts w:ascii="GHEA Grapalat" w:hAnsi="GHEA Grapalat" w:cs="Sylfaen"/>
        </w:rPr>
        <w:t>առնչվող</w:t>
      </w:r>
      <w:proofErr w:type="spellEnd"/>
      <w:r>
        <w:rPr>
          <w:rFonts w:ascii="GHEA Grapalat" w:hAnsi="GHEA Grapalat" w:cs="Sylfaen"/>
        </w:rPr>
        <w:t xml:space="preserve"> </w:t>
      </w:r>
      <w:proofErr w:type="spellStart"/>
      <w:r>
        <w:rPr>
          <w:rFonts w:ascii="GHEA Grapalat" w:hAnsi="GHEA Grapalat" w:cs="Sylfaen"/>
        </w:rPr>
        <w:t>հարցերով</w:t>
      </w:r>
      <w:proofErr w:type="spellEnd"/>
      <w:r>
        <w:rPr>
          <w:rFonts w:ascii="GHEA Grapalat" w:hAnsi="GHEA Grapalat" w:cs="Sylfaen"/>
        </w:rPr>
        <w:t xml:space="preserve"> </w:t>
      </w:r>
      <w:proofErr w:type="spellStart"/>
      <w:r>
        <w:rPr>
          <w:rFonts w:ascii="GHEA Grapalat" w:hAnsi="GHEA Grapalat" w:cs="Sylfaen"/>
        </w:rPr>
        <w:t>իրականացնել</w:t>
      </w:r>
      <w:proofErr w:type="spellEnd"/>
      <w:r>
        <w:rPr>
          <w:rFonts w:ascii="GHEA Grapalat" w:hAnsi="GHEA Grapalat" w:cs="Sylfaen"/>
        </w:rPr>
        <w:t xml:space="preserve"> </w:t>
      </w:r>
      <w:r w:rsidR="002C3948">
        <w:rPr>
          <w:rFonts w:ascii="GHEA Grapalat" w:hAnsi="GHEA Grapalat" w:cs="Sylfaen"/>
        </w:rPr>
        <w:t xml:space="preserve">և </w:t>
      </w:r>
      <w:proofErr w:type="spellStart"/>
      <w:r w:rsidR="002C3948">
        <w:rPr>
          <w:rFonts w:ascii="GHEA Grapalat" w:hAnsi="GHEA Grapalat" w:cs="Sylfaen"/>
        </w:rPr>
        <w:t>հրապարակել</w:t>
      </w:r>
      <w:proofErr w:type="spellEnd"/>
      <w:r w:rsidR="002C3948">
        <w:rPr>
          <w:rFonts w:ascii="GHEA Grapalat" w:hAnsi="GHEA Grapalat" w:cs="Sylfaen"/>
        </w:rPr>
        <w:t xml:space="preserve"> </w:t>
      </w:r>
      <w:proofErr w:type="spellStart"/>
      <w:r>
        <w:rPr>
          <w:rFonts w:ascii="GHEA Grapalat" w:hAnsi="GHEA Grapalat" w:cs="Sylfaen"/>
        </w:rPr>
        <w:t>հետազոտություններ</w:t>
      </w:r>
      <w:proofErr w:type="spellEnd"/>
      <w:r>
        <w:rPr>
          <w:rFonts w:ascii="GHEA Grapalat" w:hAnsi="GHEA Grapalat" w:cs="Sylfaen"/>
        </w:rPr>
        <w:t xml:space="preserve">՝ </w:t>
      </w:r>
      <w:proofErr w:type="spellStart"/>
      <w:r>
        <w:rPr>
          <w:rFonts w:ascii="GHEA Grapalat" w:hAnsi="GHEA Grapalat" w:cs="Sylfaen"/>
        </w:rPr>
        <w:t>Պաշտպանի</w:t>
      </w:r>
      <w:proofErr w:type="spellEnd"/>
      <w:r>
        <w:rPr>
          <w:rFonts w:ascii="GHEA Grapalat" w:hAnsi="GHEA Grapalat" w:cs="Sylfaen"/>
        </w:rPr>
        <w:t xml:space="preserve"> </w:t>
      </w:r>
      <w:proofErr w:type="spellStart"/>
      <w:r>
        <w:rPr>
          <w:rFonts w:ascii="GHEA Grapalat" w:hAnsi="GHEA Grapalat" w:cs="Sylfaen"/>
        </w:rPr>
        <w:t>աշխատակազմի</w:t>
      </w:r>
      <w:proofErr w:type="spellEnd"/>
      <w:r>
        <w:rPr>
          <w:rFonts w:ascii="GHEA Grapalat" w:hAnsi="GHEA Grapalat" w:cs="Sylfaen"/>
        </w:rPr>
        <w:t xml:space="preserve"> </w:t>
      </w:r>
      <w:proofErr w:type="spellStart"/>
      <w:r>
        <w:rPr>
          <w:rFonts w:ascii="GHEA Grapalat" w:hAnsi="GHEA Grapalat" w:cs="Sylfaen"/>
        </w:rPr>
        <w:t>համապատասխան</w:t>
      </w:r>
      <w:proofErr w:type="spellEnd"/>
      <w:r>
        <w:rPr>
          <w:rFonts w:ascii="GHEA Grapalat" w:hAnsi="GHEA Grapalat" w:cs="Sylfaen"/>
        </w:rPr>
        <w:t xml:space="preserve"> </w:t>
      </w:r>
      <w:proofErr w:type="spellStart"/>
      <w:r>
        <w:rPr>
          <w:rFonts w:ascii="GHEA Grapalat" w:hAnsi="GHEA Grapalat" w:cs="Sylfaen"/>
        </w:rPr>
        <w:t>ստորաբաժանումների</w:t>
      </w:r>
      <w:proofErr w:type="spellEnd"/>
      <w:r>
        <w:rPr>
          <w:rFonts w:ascii="GHEA Grapalat" w:hAnsi="GHEA Grapalat" w:cs="Sylfaen"/>
        </w:rPr>
        <w:t xml:space="preserve"> </w:t>
      </w:r>
      <w:proofErr w:type="spellStart"/>
      <w:r>
        <w:rPr>
          <w:rFonts w:ascii="GHEA Grapalat" w:hAnsi="GHEA Grapalat" w:cs="Sylfaen"/>
        </w:rPr>
        <w:t>կամ</w:t>
      </w:r>
      <w:proofErr w:type="spellEnd"/>
      <w:r>
        <w:rPr>
          <w:rFonts w:ascii="GHEA Grapalat" w:hAnsi="GHEA Grapalat" w:cs="Sylfaen"/>
        </w:rPr>
        <w:t xml:space="preserve"> </w:t>
      </w:r>
      <w:proofErr w:type="spellStart"/>
      <w:r>
        <w:rPr>
          <w:rFonts w:ascii="GHEA Grapalat" w:hAnsi="GHEA Grapalat" w:cs="Sylfaen"/>
        </w:rPr>
        <w:t>այլ</w:t>
      </w:r>
      <w:proofErr w:type="spellEnd"/>
      <w:r>
        <w:rPr>
          <w:rFonts w:ascii="GHEA Grapalat" w:hAnsi="GHEA Grapalat" w:cs="Sylfaen"/>
        </w:rPr>
        <w:t xml:space="preserve"> </w:t>
      </w:r>
      <w:proofErr w:type="spellStart"/>
      <w:r>
        <w:rPr>
          <w:rFonts w:ascii="GHEA Grapalat" w:hAnsi="GHEA Grapalat" w:cs="Sylfaen"/>
        </w:rPr>
        <w:t>հաստատության</w:t>
      </w:r>
      <w:proofErr w:type="spellEnd"/>
      <w:r>
        <w:rPr>
          <w:rFonts w:ascii="GHEA Grapalat" w:hAnsi="GHEA Grapalat" w:cs="Sylfaen"/>
        </w:rPr>
        <w:t xml:space="preserve"> </w:t>
      </w:r>
      <w:proofErr w:type="spellStart"/>
      <w:r>
        <w:rPr>
          <w:rFonts w:ascii="GHEA Grapalat" w:hAnsi="GHEA Grapalat" w:cs="Sylfaen"/>
        </w:rPr>
        <w:t>միջոցով</w:t>
      </w:r>
      <w:proofErr w:type="spellEnd"/>
      <w:r w:rsidR="002C3948">
        <w:rPr>
          <w:rFonts w:ascii="GHEA Grapalat" w:hAnsi="GHEA Grapalat" w:cs="Sylfaen"/>
        </w:rPr>
        <w:t>։</w:t>
      </w:r>
      <w:r>
        <w:rPr>
          <w:rFonts w:ascii="GHEA Grapalat" w:hAnsi="GHEA Grapalat" w:cs="Sylfaen"/>
        </w:rPr>
        <w:t>»</w:t>
      </w:r>
      <w:r w:rsidR="002C3948">
        <w:rPr>
          <w:rFonts w:ascii="GHEA Grapalat" w:hAnsi="GHEA Grapalat" w:cs="Sylfaen"/>
        </w:rPr>
        <w:t>։</w:t>
      </w:r>
    </w:p>
    <w:p w14:paraId="6C7C9259" w14:textId="77777777" w:rsidR="00413A53" w:rsidRPr="009715D5" w:rsidRDefault="00413A53" w:rsidP="00524717">
      <w:pPr>
        <w:shd w:val="clear" w:color="auto" w:fill="FFFFFF"/>
        <w:spacing w:line="360" w:lineRule="auto"/>
        <w:ind w:firstLine="720"/>
        <w:jc w:val="both"/>
        <w:rPr>
          <w:rFonts w:ascii="GHEA Grapalat" w:hAnsi="GHEA Grapalat" w:cs="Sylfaen"/>
        </w:rPr>
      </w:pPr>
    </w:p>
    <w:p w14:paraId="46204769" w14:textId="199EE68C" w:rsidR="006E70FB" w:rsidRDefault="00A70973" w:rsidP="00413A53">
      <w:pPr>
        <w:shd w:val="clear" w:color="auto" w:fill="FFFFFF"/>
        <w:spacing w:line="360" w:lineRule="auto"/>
        <w:ind w:firstLine="709"/>
        <w:jc w:val="both"/>
        <w:rPr>
          <w:rFonts w:ascii="GHEA Grapalat" w:hAnsi="GHEA Grapalat" w:cs="Sylfaen"/>
          <w:lang w:val="hy-AM"/>
        </w:rPr>
      </w:pPr>
      <w:r w:rsidRPr="00413A53">
        <w:rPr>
          <w:rFonts w:ascii="GHEA Grapalat" w:hAnsi="GHEA Grapalat" w:cs="Sylfaen"/>
          <w:b/>
          <w:bCs/>
          <w:lang w:val="hy-AM"/>
        </w:rPr>
        <w:t xml:space="preserve">Հոդված </w:t>
      </w:r>
      <w:r w:rsidR="00236CCC">
        <w:rPr>
          <w:rFonts w:ascii="GHEA Grapalat" w:hAnsi="GHEA Grapalat" w:cs="Sylfaen"/>
          <w:b/>
          <w:bCs/>
        </w:rPr>
        <w:t>6</w:t>
      </w:r>
      <w:r w:rsidRPr="00413A53">
        <w:rPr>
          <w:rFonts w:ascii="GHEA Grapalat" w:hAnsi="GHEA Grapalat" w:cs="Sylfaen"/>
          <w:b/>
          <w:bCs/>
        </w:rPr>
        <w:t>.</w:t>
      </w:r>
      <w:r>
        <w:rPr>
          <w:rFonts w:ascii="GHEA Grapalat" w:hAnsi="GHEA Grapalat" w:cs="Sylfaen"/>
        </w:rPr>
        <w:t xml:space="preserve"> </w:t>
      </w:r>
      <w:r w:rsidR="006E70FB" w:rsidRPr="004C2656">
        <w:rPr>
          <w:rFonts w:ascii="GHEA Grapalat" w:hAnsi="GHEA Grapalat" w:cs="Sylfaen"/>
          <w:lang w:val="hy-AM"/>
        </w:rPr>
        <w:t>Օրենքը լրացնել նոր՝ 30.</w:t>
      </w:r>
      <w:r w:rsidR="000E7D81">
        <w:rPr>
          <w:rFonts w:ascii="GHEA Grapalat" w:hAnsi="GHEA Grapalat" w:cs="Sylfaen"/>
        </w:rPr>
        <w:t>3</w:t>
      </w:r>
      <w:r w:rsidR="006E70FB" w:rsidRPr="004C2656">
        <w:rPr>
          <w:rFonts w:ascii="GHEA Grapalat" w:hAnsi="GHEA Grapalat" w:cs="Sylfaen"/>
          <w:lang w:val="hy-AM"/>
        </w:rPr>
        <w:t>. հոդվածով.</w:t>
      </w:r>
    </w:p>
    <w:p w14:paraId="7464763A" w14:textId="5A331CC3" w:rsidR="00413A53" w:rsidRPr="00413A53" w:rsidRDefault="00413A53" w:rsidP="00413A53">
      <w:pPr>
        <w:shd w:val="clear" w:color="auto" w:fill="FFFFFF"/>
        <w:spacing w:line="360" w:lineRule="auto"/>
        <w:ind w:firstLine="709"/>
        <w:jc w:val="both"/>
        <w:rPr>
          <w:rFonts w:ascii="GHEA Grapalat" w:hAnsi="GHEA Grapalat" w:cs="Sylfaen"/>
        </w:rPr>
      </w:pPr>
      <w:r>
        <w:rPr>
          <w:rFonts w:ascii="GHEA Grapalat" w:hAnsi="GHEA Grapalat" w:cs="Sylfaen"/>
          <w:lang w:val="hy-AM"/>
        </w:rPr>
        <w:lastRenderedPageBreak/>
        <w:t>«</w:t>
      </w:r>
      <w:r w:rsidRPr="00413A53">
        <w:rPr>
          <w:rFonts w:ascii="GHEA Grapalat" w:hAnsi="GHEA Grapalat" w:cs="Sylfaen"/>
          <w:b/>
          <w:bCs/>
          <w:lang w:val="hy-AM"/>
        </w:rPr>
        <w:t xml:space="preserve">Հոդված </w:t>
      </w:r>
      <w:r w:rsidRPr="00413A53">
        <w:rPr>
          <w:rFonts w:ascii="GHEA Grapalat" w:hAnsi="GHEA Grapalat" w:cs="Sylfaen"/>
          <w:b/>
          <w:bCs/>
        </w:rPr>
        <w:t xml:space="preserve">30.3. </w:t>
      </w:r>
      <w:proofErr w:type="spellStart"/>
      <w:r w:rsidRPr="00413A53">
        <w:rPr>
          <w:rFonts w:ascii="GHEA Grapalat" w:hAnsi="GHEA Grapalat" w:cs="Sylfaen"/>
          <w:b/>
          <w:bCs/>
        </w:rPr>
        <w:t>Պաշտպանի</w:t>
      </w:r>
      <w:proofErr w:type="spellEnd"/>
      <w:r w:rsidRPr="00413A53">
        <w:rPr>
          <w:rFonts w:ascii="GHEA Grapalat" w:hAnsi="GHEA Grapalat" w:cs="Sylfaen"/>
          <w:b/>
          <w:bCs/>
        </w:rPr>
        <w:t xml:space="preserve"> </w:t>
      </w:r>
      <w:proofErr w:type="spellStart"/>
      <w:r w:rsidRPr="00413A53">
        <w:rPr>
          <w:rFonts w:ascii="GHEA Grapalat" w:hAnsi="GHEA Grapalat" w:cs="Sylfaen"/>
          <w:b/>
          <w:bCs/>
        </w:rPr>
        <w:t>լիազորությունները</w:t>
      </w:r>
      <w:proofErr w:type="spellEnd"/>
      <w:r w:rsidR="00EE46AC">
        <w:rPr>
          <w:rFonts w:ascii="GHEA Grapalat" w:hAnsi="GHEA Grapalat" w:cs="Sylfaen"/>
          <w:b/>
          <w:bCs/>
        </w:rPr>
        <w:t xml:space="preserve">՝ </w:t>
      </w:r>
      <w:proofErr w:type="spellStart"/>
      <w:r w:rsidR="00EE46AC">
        <w:rPr>
          <w:rFonts w:ascii="GHEA Grapalat" w:hAnsi="GHEA Grapalat" w:cs="Sylfaen"/>
          <w:b/>
          <w:bCs/>
        </w:rPr>
        <w:t>որպես</w:t>
      </w:r>
      <w:proofErr w:type="spellEnd"/>
      <w:r w:rsidR="00EE46AC">
        <w:rPr>
          <w:rFonts w:ascii="GHEA Grapalat" w:hAnsi="GHEA Grapalat" w:cs="Sylfaen"/>
          <w:b/>
          <w:bCs/>
        </w:rPr>
        <w:t xml:space="preserve"> </w:t>
      </w:r>
      <w:proofErr w:type="spellStart"/>
      <w:r w:rsidR="00EE46AC">
        <w:rPr>
          <w:rFonts w:ascii="GHEA Grapalat" w:hAnsi="GHEA Grapalat" w:cs="Sylfaen"/>
          <w:b/>
          <w:bCs/>
        </w:rPr>
        <w:t>իրավահավասարության</w:t>
      </w:r>
      <w:proofErr w:type="spellEnd"/>
      <w:r w:rsidR="00EE46AC">
        <w:rPr>
          <w:rFonts w:ascii="GHEA Grapalat" w:hAnsi="GHEA Grapalat" w:cs="Sylfaen"/>
          <w:b/>
          <w:bCs/>
        </w:rPr>
        <w:t xml:space="preserve"> </w:t>
      </w:r>
      <w:proofErr w:type="spellStart"/>
      <w:r w:rsidR="00EE46AC">
        <w:rPr>
          <w:rFonts w:ascii="GHEA Grapalat" w:hAnsi="GHEA Grapalat" w:cs="Sylfaen"/>
          <w:b/>
          <w:bCs/>
        </w:rPr>
        <w:t>ապահովման</w:t>
      </w:r>
      <w:proofErr w:type="spellEnd"/>
      <w:r w:rsidR="00EE46AC">
        <w:rPr>
          <w:rFonts w:ascii="GHEA Grapalat" w:hAnsi="GHEA Grapalat" w:cs="Sylfaen"/>
          <w:b/>
          <w:bCs/>
        </w:rPr>
        <w:t xml:space="preserve"> և </w:t>
      </w:r>
      <w:proofErr w:type="spellStart"/>
      <w:r w:rsidR="00EE46AC">
        <w:rPr>
          <w:rFonts w:ascii="GHEA Grapalat" w:hAnsi="GHEA Grapalat" w:cs="Sylfaen"/>
          <w:b/>
          <w:bCs/>
        </w:rPr>
        <w:t>խտրականությունից</w:t>
      </w:r>
      <w:proofErr w:type="spellEnd"/>
      <w:r w:rsidR="00EE46AC">
        <w:rPr>
          <w:rFonts w:ascii="GHEA Grapalat" w:hAnsi="GHEA Grapalat" w:cs="Sylfaen"/>
          <w:b/>
          <w:bCs/>
        </w:rPr>
        <w:t xml:space="preserve"> </w:t>
      </w:r>
      <w:proofErr w:type="spellStart"/>
      <w:r w:rsidR="00EE46AC">
        <w:rPr>
          <w:rFonts w:ascii="GHEA Grapalat" w:hAnsi="GHEA Grapalat" w:cs="Sylfaen"/>
          <w:b/>
          <w:bCs/>
        </w:rPr>
        <w:t>պաշտպանության</w:t>
      </w:r>
      <w:proofErr w:type="spellEnd"/>
      <w:r w:rsidR="00EE46AC">
        <w:rPr>
          <w:rFonts w:ascii="GHEA Grapalat" w:hAnsi="GHEA Grapalat" w:cs="Sylfaen"/>
          <w:b/>
          <w:bCs/>
        </w:rPr>
        <w:t xml:space="preserve"> </w:t>
      </w:r>
      <w:proofErr w:type="spellStart"/>
      <w:r w:rsidR="00EE46AC">
        <w:rPr>
          <w:rFonts w:ascii="GHEA Grapalat" w:hAnsi="GHEA Grapalat" w:cs="Sylfaen"/>
          <w:b/>
          <w:bCs/>
        </w:rPr>
        <w:t>մեխանիզմ</w:t>
      </w:r>
      <w:proofErr w:type="spellEnd"/>
    </w:p>
    <w:p w14:paraId="380066C9" w14:textId="27871410" w:rsidR="006E70FB" w:rsidRPr="004C2656" w:rsidRDefault="006E70FB" w:rsidP="00524717">
      <w:pPr>
        <w:shd w:val="clear" w:color="auto" w:fill="FFFFFF"/>
        <w:spacing w:line="360" w:lineRule="auto"/>
        <w:ind w:firstLine="720"/>
        <w:jc w:val="both"/>
        <w:rPr>
          <w:rFonts w:ascii="GHEA Grapalat" w:hAnsi="GHEA Grapalat" w:cs="Sylfaen"/>
          <w:lang w:val="hy-AM"/>
        </w:rPr>
      </w:pPr>
      <w:r w:rsidRPr="004C2656">
        <w:rPr>
          <w:rFonts w:ascii="GHEA Grapalat" w:hAnsi="GHEA Grapalat" w:cs="Sylfaen"/>
          <w:lang w:val="hy-AM"/>
        </w:rPr>
        <w:t xml:space="preserve">1. </w:t>
      </w:r>
      <w:r w:rsidR="00EE46AC">
        <w:rPr>
          <w:rFonts w:ascii="GHEA Grapalat" w:hAnsi="GHEA Grapalat" w:cs="Sylfaen"/>
          <w:lang w:val="hy-AM"/>
        </w:rPr>
        <w:t>Որպես իրավահավասարության ապահովման և խտրականությունից պաշտպանության մեխանիզմ</w:t>
      </w:r>
      <w:r w:rsidRPr="004C2656">
        <w:rPr>
          <w:rFonts w:ascii="GHEA Grapalat" w:hAnsi="GHEA Grapalat" w:cs="Sylfaen"/>
          <w:lang w:val="hy-AM"/>
        </w:rPr>
        <w:t>՝ Պաշտպանն իրավասու է՝</w:t>
      </w:r>
    </w:p>
    <w:p w14:paraId="5EC6B081" w14:textId="1711C0EE" w:rsidR="009933A4" w:rsidRDefault="006E70FB" w:rsidP="00524717">
      <w:pPr>
        <w:shd w:val="clear" w:color="auto" w:fill="FFFFFF"/>
        <w:spacing w:line="360" w:lineRule="auto"/>
        <w:ind w:firstLine="720"/>
        <w:jc w:val="both"/>
        <w:rPr>
          <w:rFonts w:ascii="GHEA Grapalat" w:hAnsi="GHEA Grapalat"/>
          <w:color w:val="000000"/>
          <w:shd w:val="clear" w:color="auto" w:fill="FFFFFF"/>
        </w:rPr>
      </w:pPr>
      <w:r w:rsidRPr="00C71E62">
        <w:rPr>
          <w:rFonts w:ascii="GHEA Grapalat" w:hAnsi="GHEA Grapalat" w:cs="Sylfaen"/>
          <w:lang w:val="hy-AM"/>
        </w:rPr>
        <w:t xml:space="preserve">1) </w:t>
      </w:r>
      <w:r w:rsidR="006F3F2B" w:rsidRPr="00C71E62">
        <w:rPr>
          <w:rFonts w:ascii="GHEA Grapalat" w:hAnsi="GHEA Grapalat" w:cs="Sylfaen"/>
          <w:lang w:val="hy-AM"/>
        </w:rPr>
        <w:t xml:space="preserve">անձի </w:t>
      </w:r>
      <w:r w:rsidR="00413A53">
        <w:rPr>
          <w:rFonts w:ascii="GHEA Grapalat" w:hAnsi="GHEA Grapalat" w:cs="Sylfaen"/>
          <w:lang w:val="hy-AM"/>
        </w:rPr>
        <w:t xml:space="preserve">կամ անձանց խմբի </w:t>
      </w:r>
      <w:r w:rsidR="006F3F2B" w:rsidRPr="004F4145">
        <w:rPr>
          <w:rFonts w:ascii="GHEA Grapalat" w:hAnsi="GHEA Grapalat" w:cs="Sylfaen"/>
          <w:lang w:val="hy-AM"/>
        </w:rPr>
        <w:t xml:space="preserve">համաձայնությամբ </w:t>
      </w:r>
      <w:proofErr w:type="spellStart"/>
      <w:r w:rsidR="00EE46AC">
        <w:rPr>
          <w:rFonts w:ascii="GHEA Grapalat" w:hAnsi="GHEA Grapalat" w:cs="Sylfaen"/>
        </w:rPr>
        <w:t>իր</w:t>
      </w:r>
      <w:proofErr w:type="spellEnd"/>
      <w:r w:rsidR="006F3F2B" w:rsidRPr="004F4145">
        <w:rPr>
          <w:rFonts w:ascii="GHEA Grapalat" w:hAnsi="GHEA Grapalat" w:cs="Sylfaen"/>
          <w:lang w:val="hy-AM"/>
        </w:rPr>
        <w:t xml:space="preserve"> իրավունքների պաշտպանության նպատակով </w:t>
      </w:r>
      <w:r w:rsidR="00A234E1" w:rsidRPr="004F4145">
        <w:rPr>
          <w:rFonts w:ascii="GHEA Grapalat" w:hAnsi="GHEA Grapalat" w:cs="Sylfaen"/>
          <w:bCs/>
          <w:lang w:val="hy-AM"/>
        </w:rPr>
        <w:t>դիմելու դատարան, եթե</w:t>
      </w:r>
      <w:r w:rsidR="00A234E1" w:rsidRPr="00CA7FF7">
        <w:rPr>
          <w:rFonts w:ascii="GHEA Grapalat" w:hAnsi="GHEA Grapalat" w:cs="Sylfaen"/>
          <w:bCs/>
          <w:lang w:val="hy-AM"/>
        </w:rPr>
        <w:t xml:space="preserve"> </w:t>
      </w:r>
      <w:r w:rsidR="00A234E1" w:rsidRPr="00CA7FF7">
        <w:rPr>
          <w:rFonts w:ascii="GHEA Grapalat" w:hAnsi="GHEA Grapalat"/>
          <w:color w:val="000000"/>
          <w:shd w:val="clear" w:color="auto" w:fill="FFFFFF"/>
          <w:lang w:val="hy-AM"/>
        </w:rPr>
        <w:t xml:space="preserve">պետական կամ </w:t>
      </w:r>
      <w:r w:rsidR="00A234E1" w:rsidRPr="00BD689E">
        <w:rPr>
          <w:rFonts w:ascii="GHEA Grapalat" w:hAnsi="GHEA Grapalat"/>
          <w:color w:val="000000"/>
          <w:shd w:val="clear" w:color="auto" w:fill="FFFFFF"/>
          <w:lang w:val="hy-AM"/>
        </w:rPr>
        <w:t>տեղական</w:t>
      </w:r>
      <w:r w:rsidR="00A234E1" w:rsidRPr="003333EC">
        <w:rPr>
          <w:rFonts w:ascii="GHEA Grapalat" w:hAnsi="GHEA Grapalat"/>
          <w:color w:val="000000"/>
          <w:shd w:val="clear" w:color="auto" w:fill="FFFFFF"/>
          <w:lang w:val="hy-AM"/>
        </w:rPr>
        <w:t xml:space="preserve"> ինքնակառավարման մարմինը</w:t>
      </w:r>
      <w:r w:rsidR="00A234E1" w:rsidRPr="009253F4">
        <w:rPr>
          <w:rFonts w:ascii="GHEA Grapalat" w:hAnsi="GHEA Grapalat"/>
          <w:color w:val="000000"/>
          <w:shd w:val="clear" w:color="auto" w:fill="FFFFFF"/>
          <w:lang w:val="hy-AM"/>
        </w:rPr>
        <w:t>,</w:t>
      </w:r>
      <w:r w:rsidR="00EE46AC">
        <w:rPr>
          <w:rFonts w:ascii="GHEA Grapalat" w:hAnsi="GHEA Grapalat"/>
          <w:color w:val="000000"/>
          <w:shd w:val="clear" w:color="auto" w:fill="FFFFFF"/>
          <w:lang w:val="hy-AM"/>
        </w:rPr>
        <w:t xml:space="preserve"> դրա պաշտոնատար անձը կամ</w:t>
      </w:r>
      <w:r w:rsidR="00A234E1" w:rsidRPr="009253F4">
        <w:rPr>
          <w:rFonts w:ascii="GHEA Grapalat" w:hAnsi="GHEA Grapalat"/>
          <w:i/>
          <w:color w:val="000000"/>
          <w:shd w:val="clear" w:color="auto" w:fill="FFFFFF"/>
          <w:lang w:val="hy-AM"/>
        </w:rPr>
        <w:t xml:space="preserve"> </w:t>
      </w:r>
      <w:r w:rsidR="00A234E1" w:rsidRPr="009253F4">
        <w:rPr>
          <w:rFonts w:ascii="GHEA Grapalat" w:hAnsi="GHEA Grapalat"/>
          <w:color w:val="000000"/>
          <w:shd w:val="clear" w:color="auto" w:fill="FFFFFF"/>
          <w:lang w:val="hy-AM"/>
        </w:rPr>
        <w:t>կազմակերպությունը</w:t>
      </w:r>
      <w:r w:rsidR="00A234E1" w:rsidRPr="005573D4">
        <w:rPr>
          <w:rFonts w:ascii="GHEA Grapalat" w:hAnsi="GHEA Grapalat"/>
          <w:color w:val="000000"/>
          <w:shd w:val="clear" w:color="auto" w:fill="FFFFFF"/>
          <w:lang w:val="hy-AM"/>
        </w:rPr>
        <w:t xml:space="preserve"> </w:t>
      </w:r>
      <w:r w:rsidR="00EE46AC">
        <w:rPr>
          <w:rFonts w:ascii="GHEA Grapalat" w:hAnsi="GHEA Grapalat" w:cs="Sylfaen"/>
          <w:bCs/>
          <w:lang w:val="hy-AM"/>
        </w:rPr>
        <w:t>Պ</w:t>
      </w:r>
      <w:r w:rsidR="00A234E1" w:rsidRPr="00D03AC5">
        <w:rPr>
          <w:rFonts w:ascii="GHEA Grapalat" w:hAnsi="GHEA Grapalat" w:cs="Sylfaen"/>
          <w:bCs/>
          <w:lang w:val="hy-AM"/>
        </w:rPr>
        <w:t>աշտպանի</w:t>
      </w:r>
      <w:r w:rsidR="00A234E1" w:rsidRPr="008E3B4E">
        <w:rPr>
          <w:rFonts w:ascii="GHEA Grapalat" w:hAnsi="GHEA Grapalat"/>
          <w:color w:val="000000"/>
          <w:shd w:val="clear" w:color="auto" w:fill="FFFFFF"/>
          <w:lang w:val="hy-AM"/>
        </w:rPr>
        <w:t xml:space="preserve"> գնահատմամբ</w:t>
      </w:r>
      <w:r w:rsidR="00A234E1" w:rsidRPr="00FF192D">
        <w:rPr>
          <w:rFonts w:ascii="GHEA Grapalat" w:hAnsi="GHEA Grapalat"/>
          <w:color w:val="000000"/>
          <w:shd w:val="clear" w:color="auto" w:fill="FFFFFF"/>
          <w:lang w:val="hy-AM"/>
        </w:rPr>
        <w:t xml:space="preserve"> խտրականություն է դրսևորել </w:t>
      </w:r>
      <w:r w:rsidR="00A234E1" w:rsidRPr="00F10EEF">
        <w:rPr>
          <w:rFonts w:ascii="GHEA Grapalat" w:hAnsi="GHEA Grapalat"/>
          <w:color w:val="000000"/>
          <w:shd w:val="clear" w:color="auto" w:fill="FFFFFF"/>
          <w:lang w:val="hy-AM"/>
        </w:rPr>
        <w:t>և</w:t>
      </w:r>
      <w:r w:rsidR="00A234E1" w:rsidRPr="008D6541">
        <w:rPr>
          <w:rFonts w:ascii="GHEA Grapalat" w:hAnsi="GHEA Grapalat"/>
          <w:color w:val="000000"/>
          <w:shd w:val="clear" w:color="auto" w:fill="FFFFFF"/>
          <w:lang w:val="hy-AM"/>
        </w:rPr>
        <w:t xml:space="preserve"> չի պատասխանել </w:t>
      </w:r>
      <w:r w:rsidR="000F4C9D" w:rsidRPr="00413A53">
        <w:rPr>
          <w:rFonts w:ascii="GHEA Grapalat" w:hAnsi="GHEA Grapalat"/>
          <w:color w:val="000000"/>
          <w:shd w:val="clear" w:color="auto" w:fill="FFFFFF"/>
          <w:lang w:val="hy-AM"/>
        </w:rPr>
        <w:t xml:space="preserve">սույն օրենքի </w:t>
      </w:r>
      <w:r w:rsidR="000F4C9D" w:rsidRPr="00413A53">
        <w:rPr>
          <w:rFonts w:ascii="GHEA Grapalat" w:hAnsi="GHEA Grapalat"/>
          <w:color w:val="000000"/>
          <w:shd w:val="clear" w:color="auto" w:fill="FFFFFF"/>
        </w:rPr>
        <w:t xml:space="preserve">26-րդ </w:t>
      </w:r>
      <w:proofErr w:type="spellStart"/>
      <w:r w:rsidR="000F4C9D" w:rsidRPr="00413A53">
        <w:rPr>
          <w:rFonts w:ascii="GHEA Grapalat" w:hAnsi="GHEA Grapalat"/>
          <w:color w:val="000000"/>
          <w:shd w:val="clear" w:color="auto" w:fill="FFFFFF"/>
        </w:rPr>
        <w:t>հոդվածի</w:t>
      </w:r>
      <w:proofErr w:type="spellEnd"/>
      <w:r w:rsidR="000F4C9D" w:rsidRPr="00413A53">
        <w:rPr>
          <w:rFonts w:ascii="GHEA Grapalat" w:hAnsi="GHEA Grapalat"/>
          <w:color w:val="000000"/>
          <w:shd w:val="clear" w:color="auto" w:fill="FFFFFF"/>
        </w:rPr>
        <w:t xml:space="preserve"> 2-րդ </w:t>
      </w:r>
      <w:proofErr w:type="spellStart"/>
      <w:r w:rsidR="000F4C9D" w:rsidRPr="00413A53">
        <w:rPr>
          <w:rFonts w:ascii="GHEA Grapalat" w:hAnsi="GHEA Grapalat"/>
          <w:color w:val="000000"/>
          <w:shd w:val="clear" w:color="auto" w:fill="FFFFFF"/>
        </w:rPr>
        <w:t>մասով</w:t>
      </w:r>
      <w:proofErr w:type="spellEnd"/>
      <w:r w:rsidR="000F4C9D" w:rsidRPr="00413A53">
        <w:rPr>
          <w:rFonts w:ascii="GHEA Grapalat" w:hAnsi="GHEA Grapalat"/>
          <w:color w:val="000000"/>
          <w:shd w:val="clear" w:color="auto" w:fill="FFFFFF"/>
        </w:rPr>
        <w:t xml:space="preserve"> </w:t>
      </w:r>
      <w:proofErr w:type="spellStart"/>
      <w:r w:rsidR="000F4C9D" w:rsidRPr="00413A53">
        <w:rPr>
          <w:rFonts w:ascii="GHEA Grapalat" w:hAnsi="GHEA Grapalat"/>
          <w:color w:val="000000"/>
          <w:shd w:val="clear" w:color="auto" w:fill="FFFFFF"/>
        </w:rPr>
        <w:t>նախատեսված</w:t>
      </w:r>
      <w:proofErr w:type="spellEnd"/>
      <w:r w:rsidR="000F4C9D" w:rsidRPr="00413A53">
        <w:rPr>
          <w:rFonts w:ascii="GHEA Grapalat" w:hAnsi="GHEA Grapalat"/>
          <w:color w:val="000000"/>
          <w:shd w:val="clear" w:color="auto" w:fill="FFFFFF"/>
        </w:rPr>
        <w:t xml:space="preserve">՝ </w:t>
      </w:r>
      <w:r w:rsidR="00A234E1" w:rsidRPr="00C71E62">
        <w:rPr>
          <w:rFonts w:ascii="GHEA Grapalat" w:hAnsi="GHEA Grapalat"/>
          <w:color w:val="000000"/>
          <w:shd w:val="clear" w:color="auto" w:fill="FFFFFF"/>
          <w:lang w:val="hy-AM"/>
        </w:rPr>
        <w:t>Պաշտպանի առաջարկությանը</w:t>
      </w:r>
      <w:r w:rsidR="00A234E1" w:rsidRPr="004F4145">
        <w:rPr>
          <w:rFonts w:ascii="GHEA Grapalat" w:hAnsi="GHEA Grapalat"/>
          <w:color w:val="000000"/>
          <w:shd w:val="clear" w:color="auto" w:fill="FFFFFF"/>
          <w:lang w:val="hy-AM"/>
        </w:rPr>
        <w:t xml:space="preserve"> կամ չի կատարել կամ ոչ պատշաճ է </w:t>
      </w:r>
      <w:r w:rsidR="00A234E1" w:rsidRPr="00CA7FF7">
        <w:rPr>
          <w:rFonts w:ascii="GHEA Grapalat" w:hAnsi="GHEA Grapalat"/>
          <w:color w:val="000000"/>
          <w:shd w:val="clear" w:color="auto" w:fill="FFFFFF"/>
          <w:lang w:val="hy-AM"/>
        </w:rPr>
        <w:t>կատարել դրանով նախատեսված</w:t>
      </w:r>
      <w:r w:rsidR="00A234E1" w:rsidRPr="00BD689E">
        <w:rPr>
          <w:rFonts w:ascii="GHEA Grapalat" w:hAnsi="GHEA Grapalat"/>
          <w:color w:val="000000"/>
          <w:shd w:val="clear" w:color="auto" w:fill="FFFFFF"/>
          <w:lang w:val="hy-AM"/>
        </w:rPr>
        <w:t xml:space="preserve"> </w:t>
      </w:r>
      <w:r w:rsidR="00A234E1" w:rsidRPr="003333EC">
        <w:rPr>
          <w:rFonts w:ascii="GHEA Grapalat" w:hAnsi="GHEA Grapalat"/>
          <w:color w:val="000000"/>
          <w:shd w:val="clear" w:color="auto" w:fill="FFFFFF"/>
          <w:lang w:val="hy-AM"/>
        </w:rPr>
        <w:t>միջոցառումները</w:t>
      </w:r>
      <w:r w:rsidR="000F4C9D" w:rsidRPr="003333EC">
        <w:rPr>
          <w:rFonts w:ascii="GHEA Grapalat" w:hAnsi="GHEA Grapalat"/>
          <w:color w:val="000000"/>
          <w:shd w:val="clear" w:color="auto" w:fill="FFFFFF"/>
        </w:rPr>
        <w:t>.</w:t>
      </w:r>
    </w:p>
    <w:p w14:paraId="2CEBEAAB" w14:textId="543AA1AB" w:rsidR="009933A4" w:rsidRDefault="008D66C5" w:rsidP="00524717">
      <w:pPr>
        <w:shd w:val="clear" w:color="auto" w:fill="FFFFFF"/>
        <w:spacing w:line="360" w:lineRule="auto"/>
        <w:ind w:firstLine="720"/>
        <w:jc w:val="both"/>
        <w:rPr>
          <w:rFonts w:ascii="GHEA Grapalat" w:hAnsi="GHEA Grapalat" w:cs="Sylfaen"/>
          <w:lang w:val="hy-AM"/>
        </w:rPr>
      </w:pPr>
      <w:r w:rsidRPr="004C2656">
        <w:rPr>
          <w:rFonts w:ascii="GHEA Grapalat" w:hAnsi="GHEA Grapalat" w:cs="Sylfaen"/>
          <w:bCs/>
          <w:lang w:val="hy-AM"/>
        </w:rPr>
        <w:t xml:space="preserve">2) </w:t>
      </w:r>
      <w:r w:rsidR="00E31FA1" w:rsidRPr="004C2656">
        <w:rPr>
          <w:rFonts w:ascii="GHEA Grapalat" w:hAnsi="GHEA Grapalat" w:cs="Sylfaen"/>
          <w:lang w:val="hy-AM"/>
        </w:rPr>
        <w:t xml:space="preserve">իրականացնել </w:t>
      </w:r>
      <w:r w:rsidR="006E70FB" w:rsidRPr="004C2656">
        <w:rPr>
          <w:rFonts w:ascii="GHEA Grapalat" w:hAnsi="GHEA Grapalat" w:cs="Sylfaen"/>
          <w:lang w:val="hy-AM"/>
        </w:rPr>
        <w:t>«</w:t>
      </w:r>
      <w:r w:rsidR="00EE46AC">
        <w:rPr>
          <w:rFonts w:ascii="GHEA Grapalat" w:hAnsi="GHEA Grapalat" w:cs="Sylfaen"/>
          <w:lang w:val="hy-AM"/>
        </w:rPr>
        <w:t>Իրավահավասարության ապահովման և խտրականությունից պաշտպանության</w:t>
      </w:r>
      <w:r w:rsidR="006E70FB" w:rsidRPr="004C2656">
        <w:rPr>
          <w:rFonts w:ascii="GHEA Grapalat" w:hAnsi="GHEA Grapalat" w:cs="Sylfaen"/>
          <w:lang w:val="hy-AM"/>
        </w:rPr>
        <w:t xml:space="preserve"> մասին» օրենքի դրույթների կիրառության մշտադիտարկում.</w:t>
      </w:r>
    </w:p>
    <w:p w14:paraId="1ED07B02" w14:textId="6CB0CAE0" w:rsidR="006E70FB" w:rsidRPr="004C2656" w:rsidRDefault="006A7665" w:rsidP="00524717">
      <w:pPr>
        <w:shd w:val="clear" w:color="auto" w:fill="FFFFFF"/>
        <w:spacing w:line="360" w:lineRule="auto"/>
        <w:ind w:firstLine="720"/>
        <w:jc w:val="both"/>
        <w:rPr>
          <w:rFonts w:ascii="GHEA Grapalat" w:hAnsi="GHEA Grapalat" w:cs="Sylfaen"/>
          <w:lang w:val="hy-AM"/>
        </w:rPr>
      </w:pPr>
      <w:r w:rsidRPr="004C2656">
        <w:rPr>
          <w:rFonts w:ascii="GHEA Grapalat" w:hAnsi="GHEA Grapalat" w:cs="Sylfaen"/>
          <w:lang w:val="hy-AM"/>
        </w:rPr>
        <w:t>3</w:t>
      </w:r>
      <w:r w:rsidR="006E70FB" w:rsidRPr="004C2656">
        <w:rPr>
          <w:rFonts w:ascii="GHEA Grapalat" w:hAnsi="GHEA Grapalat" w:cs="Sylfaen"/>
          <w:lang w:val="hy-AM"/>
        </w:rPr>
        <w:t xml:space="preserve">) հանդես </w:t>
      </w:r>
      <w:r w:rsidR="00FC67C3" w:rsidRPr="004C2656">
        <w:rPr>
          <w:rFonts w:ascii="GHEA Grapalat" w:hAnsi="GHEA Grapalat" w:cs="Sylfaen"/>
          <w:lang w:val="hy-AM"/>
        </w:rPr>
        <w:t>գալ</w:t>
      </w:r>
      <w:r w:rsidR="006E70FB" w:rsidRPr="004C2656">
        <w:rPr>
          <w:rFonts w:ascii="GHEA Grapalat" w:hAnsi="GHEA Grapalat" w:cs="Sylfaen"/>
          <w:lang w:val="hy-AM"/>
        </w:rPr>
        <w:t xml:space="preserve"> </w:t>
      </w:r>
      <w:r w:rsidR="00EE46AC">
        <w:rPr>
          <w:rFonts w:ascii="GHEA Grapalat" w:hAnsi="GHEA Grapalat" w:cs="Sylfaen"/>
          <w:lang w:val="hy-AM"/>
        </w:rPr>
        <w:t>իրավահավասարության ապահովման և խտրականությունից պաշտպանության</w:t>
      </w:r>
      <w:r w:rsidR="00225B07" w:rsidRPr="004C2656">
        <w:rPr>
          <w:rFonts w:ascii="GHEA Grapalat" w:hAnsi="GHEA Grapalat" w:cs="Sylfaen"/>
          <w:lang w:val="hy-AM"/>
        </w:rPr>
        <w:t xml:space="preserve"> ոլորտում մարդու իրավունքներին առնչվող հրապարակային զեկույցներով.</w:t>
      </w:r>
    </w:p>
    <w:p w14:paraId="3F0BB892" w14:textId="582CEBF6" w:rsidR="006E70FB" w:rsidRDefault="006A7665" w:rsidP="00524717">
      <w:pPr>
        <w:shd w:val="clear" w:color="auto" w:fill="FFFFFF"/>
        <w:spacing w:line="360" w:lineRule="auto"/>
        <w:ind w:firstLine="720"/>
        <w:jc w:val="both"/>
        <w:rPr>
          <w:rFonts w:ascii="GHEA Grapalat" w:hAnsi="GHEA Grapalat" w:cs="Sylfaen"/>
          <w:lang w:val="hy-AM"/>
        </w:rPr>
      </w:pPr>
      <w:r w:rsidRPr="004C2656">
        <w:rPr>
          <w:rFonts w:ascii="GHEA Grapalat" w:hAnsi="GHEA Grapalat" w:cs="Sylfaen"/>
          <w:lang w:val="hy-AM"/>
        </w:rPr>
        <w:t>4</w:t>
      </w:r>
      <w:r w:rsidR="006E70FB" w:rsidRPr="004C2656">
        <w:rPr>
          <w:rFonts w:ascii="GHEA Grapalat" w:hAnsi="GHEA Grapalat" w:cs="Sylfaen"/>
          <w:lang w:val="hy-AM"/>
        </w:rPr>
        <w:t xml:space="preserve">) իրավասու մարմիններ </w:t>
      </w:r>
      <w:r w:rsidR="00FC67C3" w:rsidRPr="004C2656">
        <w:rPr>
          <w:rFonts w:ascii="GHEA Grapalat" w:hAnsi="GHEA Grapalat" w:cs="Sylfaen"/>
          <w:lang w:val="hy-AM"/>
        </w:rPr>
        <w:t>ներկայացնել</w:t>
      </w:r>
      <w:r w:rsidR="006E70FB" w:rsidRPr="004C2656">
        <w:rPr>
          <w:rFonts w:ascii="GHEA Grapalat" w:hAnsi="GHEA Grapalat" w:cs="Sylfaen"/>
          <w:lang w:val="hy-AM"/>
        </w:rPr>
        <w:t xml:space="preserve"> </w:t>
      </w:r>
      <w:r w:rsidR="00EE46AC">
        <w:rPr>
          <w:rFonts w:ascii="GHEA Grapalat" w:hAnsi="GHEA Grapalat" w:cs="Sylfaen"/>
          <w:lang w:val="hy-AM"/>
        </w:rPr>
        <w:t>իրավահավասարության ապահովմանը կամ խտրականությունից պաշտպանությանը</w:t>
      </w:r>
      <w:r w:rsidR="006E70FB" w:rsidRPr="004C2656">
        <w:rPr>
          <w:rFonts w:ascii="GHEA Grapalat" w:hAnsi="GHEA Grapalat" w:cs="Sylfaen"/>
          <w:lang w:val="hy-AM"/>
        </w:rPr>
        <w:t xml:space="preserve"> վերաբերող իրավական ակտերի կամ դրանց նախագծերի կամ պրակտիկայի կատարելագործման վերաբերյալ առաջարկություններ.</w:t>
      </w:r>
    </w:p>
    <w:p w14:paraId="320A27E3" w14:textId="39E7F32D" w:rsidR="006E5BF7" w:rsidRPr="00E84347" w:rsidRDefault="006E5BF7" w:rsidP="00524717">
      <w:pPr>
        <w:shd w:val="clear" w:color="auto" w:fill="FFFFFF"/>
        <w:spacing w:line="360" w:lineRule="auto"/>
        <w:ind w:firstLine="720"/>
        <w:jc w:val="both"/>
        <w:rPr>
          <w:rFonts w:ascii="GHEA Grapalat" w:hAnsi="GHEA Grapalat" w:cs="Sylfaen"/>
        </w:rPr>
      </w:pPr>
      <w:r>
        <w:rPr>
          <w:rFonts w:ascii="GHEA Grapalat" w:hAnsi="GHEA Grapalat" w:cs="Sylfaen"/>
        </w:rPr>
        <w:t xml:space="preserve">5) </w:t>
      </w:r>
      <w:proofErr w:type="spellStart"/>
      <w:r>
        <w:rPr>
          <w:rFonts w:ascii="GHEA Grapalat" w:hAnsi="GHEA Grapalat" w:cs="Sylfaen"/>
        </w:rPr>
        <w:t>իրականացնել</w:t>
      </w:r>
      <w:proofErr w:type="spellEnd"/>
      <w:r>
        <w:rPr>
          <w:rFonts w:ascii="GHEA Grapalat" w:hAnsi="GHEA Grapalat" w:cs="Sylfaen"/>
        </w:rPr>
        <w:t xml:space="preserve"> </w:t>
      </w:r>
      <w:proofErr w:type="spellStart"/>
      <w:r>
        <w:rPr>
          <w:rFonts w:ascii="GHEA Grapalat" w:hAnsi="GHEA Grapalat" w:cs="Sylfaen"/>
        </w:rPr>
        <w:t>Պաշտպանին</w:t>
      </w:r>
      <w:proofErr w:type="spellEnd"/>
      <w:r>
        <w:rPr>
          <w:rFonts w:ascii="GHEA Grapalat" w:hAnsi="GHEA Grapalat" w:cs="Sylfaen"/>
        </w:rPr>
        <w:t xml:space="preserve"> </w:t>
      </w:r>
      <w:proofErr w:type="spellStart"/>
      <w:r w:rsidR="00607E86">
        <w:rPr>
          <w:rFonts w:ascii="GHEA Grapalat" w:hAnsi="GHEA Grapalat" w:cs="Sylfaen"/>
        </w:rPr>
        <w:t>բողոք</w:t>
      </w:r>
      <w:proofErr w:type="spellEnd"/>
      <w:r>
        <w:rPr>
          <w:rFonts w:ascii="GHEA Grapalat" w:hAnsi="GHEA Grapalat" w:cs="Sylfaen"/>
        </w:rPr>
        <w:t xml:space="preserve"> </w:t>
      </w:r>
      <w:proofErr w:type="spellStart"/>
      <w:r>
        <w:rPr>
          <w:rFonts w:ascii="GHEA Grapalat" w:hAnsi="GHEA Grapalat" w:cs="Sylfaen"/>
        </w:rPr>
        <w:t>ներկայացրած</w:t>
      </w:r>
      <w:proofErr w:type="spellEnd"/>
      <w:r>
        <w:rPr>
          <w:rFonts w:ascii="GHEA Grapalat" w:hAnsi="GHEA Grapalat" w:cs="Sylfaen"/>
        </w:rPr>
        <w:t xml:space="preserve"> </w:t>
      </w:r>
      <w:proofErr w:type="spellStart"/>
      <w:r>
        <w:rPr>
          <w:rFonts w:ascii="GHEA Grapalat" w:hAnsi="GHEA Grapalat" w:cs="Sylfaen"/>
        </w:rPr>
        <w:t>անձ</w:t>
      </w:r>
      <w:r w:rsidR="007E0A9F">
        <w:rPr>
          <w:rFonts w:ascii="GHEA Grapalat" w:hAnsi="GHEA Grapalat" w:cs="Sylfaen"/>
        </w:rPr>
        <w:t>ի</w:t>
      </w:r>
      <w:proofErr w:type="spellEnd"/>
      <w:r>
        <w:rPr>
          <w:rFonts w:ascii="GHEA Grapalat" w:hAnsi="GHEA Grapalat" w:cs="Sylfaen"/>
        </w:rPr>
        <w:t xml:space="preserve"> և </w:t>
      </w:r>
      <w:proofErr w:type="spellStart"/>
      <w:r>
        <w:rPr>
          <w:rFonts w:ascii="GHEA Grapalat" w:hAnsi="GHEA Grapalat" w:cs="Sylfaen"/>
        </w:rPr>
        <w:t>ենթադրյալ</w:t>
      </w:r>
      <w:proofErr w:type="spellEnd"/>
      <w:r>
        <w:rPr>
          <w:rFonts w:ascii="GHEA Grapalat" w:hAnsi="GHEA Grapalat" w:cs="Sylfaen"/>
        </w:rPr>
        <w:t xml:space="preserve"> </w:t>
      </w:r>
      <w:proofErr w:type="spellStart"/>
      <w:r>
        <w:rPr>
          <w:rFonts w:ascii="GHEA Grapalat" w:hAnsi="GHEA Grapalat" w:cs="Sylfaen"/>
        </w:rPr>
        <w:t>խտրականություն</w:t>
      </w:r>
      <w:proofErr w:type="spellEnd"/>
      <w:r>
        <w:rPr>
          <w:rFonts w:ascii="GHEA Grapalat" w:hAnsi="GHEA Grapalat" w:cs="Sylfaen"/>
        </w:rPr>
        <w:t xml:space="preserve"> </w:t>
      </w:r>
      <w:proofErr w:type="spellStart"/>
      <w:r>
        <w:rPr>
          <w:rFonts w:ascii="GHEA Grapalat" w:hAnsi="GHEA Grapalat" w:cs="Sylfaen"/>
        </w:rPr>
        <w:t>գործադրած</w:t>
      </w:r>
      <w:proofErr w:type="spellEnd"/>
      <w:r w:rsidR="007E0A9F">
        <w:rPr>
          <w:rFonts w:ascii="GHEA Grapalat" w:hAnsi="GHEA Grapalat" w:cs="Sylfaen"/>
        </w:rPr>
        <w:t xml:space="preserve"> </w:t>
      </w:r>
      <w:proofErr w:type="spellStart"/>
      <w:r>
        <w:rPr>
          <w:rFonts w:ascii="GHEA Grapalat" w:hAnsi="GHEA Grapalat" w:cs="Sylfaen"/>
        </w:rPr>
        <w:t>կազմակերպության</w:t>
      </w:r>
      <w:proofErr w:type="spellEnd"/>
      <w:r w:rsidR="007E0A9F">
        <w:rPr>
          <w:rFonts w:ascii="GHEA Grapalat" w:hAnsi="GHEA Grapalat" w:cs="Sylfaen"/>
        </w:rPr>
        <w:t xml:space="preserve"> </w:t>
      </w:r>
      <w:proofErr w:type="spellStart"/>
      <w:r w:rsidR="007E0A9F">
        <w:rPr>
          <w:rFonts w:ascii="GHEA Grapalat" w:hAnsi="GHEA Grapalat" w:cs="Sylfaen"/>
        </w:rPr>
        <w:t>միջև</w:t>
      </w:r>
      <w:proofErr w:type="spellEnd"/>
      <w:r w:rsidR="007E0A9F">
        <w:rPr>
          <w:rFonts w:ascii="GHEA Grapalat" w:hAnsi="GHEA Grapalat" w:cs="Sylfaen"/>
        </w:rPr>
        <w:t xml:space="preserve"> </w:t>
      </w:r>
      <w:proofErr w:type="spellStart"/>
      <w:r w:rsidR="007E0A9F">
        <w:rPr>
          <w:rFonts w:ascii="GHEA Grapalat" w:hAnsi="GHEA Grapalat" w:cs="Sylfaen"/>
        </w:rPr>
        <w:t>հաշտարարություն</w:t>
      </w:r>
      <w:proofErr w:type="spellEnd"/>
      <w:r w:rsidR="007E0A9F">
        <w:rPr>
          <w:rFonts w:ascii="GHEA Grapalat" w:hAnsi="GHEA Grapalat" w:cs="Sylfaen"/>
        </w:rPr>
        <w:t xml:space="preserve">` </w:t>
      </w:r>
      <w:proofErr w:type="spellStart"/>
      <w:r w:rsidR="007E0A9F">
        <w:rPr>
          <w:rFonts w:ascii="GHEA Grapalat" w:hAnsi="GHEA Grapalat" w:cs="Sylfaen"/>
        </w:rPr>
        <w:t>կողմերի</w:t>
      </w:r>
      <w:proofErr w:type="spellEnd"/>
      <w:r w:rsidR="00607E86">
        <w:rPr>
          <w:rFonts w:ascii="GHEA Grapalat" w:hAnsi="GHEA Grapalat" w:cs="Sylfaen"/>
        </w:rPr>
        <w:t xml:space="preserve"> </w:t>
      </w:r>
      <w:proofErr w:type="spellStart"/>
      <w:r w:rsidR="00607E86">
        <w:rPr>
          <w:rFonts w:ascii="GHEA Grapalat" w:hAnsi="GHEA Grapalat" w:cs="Sylfaen"/>
        </w:rPr>
        <w:t>գրավոր</w:t>
      </w:r>
      <w:proofErr w:type="spellEnd"/>
      <w:r w:rsidR="007E0A9F">
        <w:rPr>
          <w:rFonts w:ascii="GHEA Grapalat" w:hAnsi="GHEA Grapalat" w:cs="Sylfaen"/>
        </w:rPr>
        <w:t xml:space="preserve"> </w:t>
      </w:r>
      <w:proofErr w:type="spellStart"/>
      <w:r w:rsidR="007E0A9F">
        <w:rPr>
          <w:rFonts w:ascii="GHEA Grapalat" w:hAnsi="GHEA Grapalat" w:cs="Sylfaen"/>
        </w:rPr>
        <w:t>համաձայնությամբ</w:t>
      </w:r>
      <w:proofErr w:type="spellEnd"/>
      <w:r w:rsidR="00DB794B">
        <w:rPr>
          <w:rFonts w:ascii="GHEA Grapalat" w:hAnsi="GHEA Grapalat" w:cs="Sylfaen"/>
        </w:rPr>
        <w:t xml:space="preserve">, </w:t>
      </w:r>
      <w:proofErr w:type="spellStart"/>
      <w:r w:rsidR="00DB794B">
        <w:rPr>
          <w:rFonts w:ascii="GHEA Grapalat" w:hAnsi="GHEA Grapalat" w:cs="Sylfaen"/>
        </w:rPr>
        <w:t>ինչպես</w:t>
      </w:r>
      <w:proofErr w:type="spellEnd"/>
      <w:r w:rsidR="00DB794B">
        <w:rPr>
          <w:rFonts w:ascii="GHEA Grapalat" w:hAnsi="GHEA Grapalat" w:cs="Sylfaen"/>
        </w:rPr>
        <w:t xml:space="preserve"> </w:t>
      </w:r>
      <w:proofErr w:type="spellStart"/>
      <w:r w:rsidR="00DB794B">
        <w:rPr>
          <w:rFonts w:ascii="GHEA Grapalat" w:hAnsi="GHEA Grapalat" w:cs="Sylfaen"/>
        </w:rPr>
        <w:t>նաև</w:t>
      </w:r>
      <w:proofErr w:type="spellEnd"/>
      <w:r w:rsidR="00DB794B">
        <w:rPr>
          <w:rFonts w:ascii="GHEA Grapalat" w:hAnsi="GHEA Grapalat" w:cs="Sylfaen"/>
        </w:rPr>
        <w:t xml:space="preserve"> </w:t>
      </w:r>
      <w:proofErr w:type="spellStart"/>
      <w:r w:rsidR="00DB794B">
        <w:rPr>
          <w:rFonts w:ascii="GHEA Grapalat" w:hAnsi="GHEA Grapalat" w:cs="Sylfaen"/>
        </w:rPr>
        <w:t>մշտադիտարկել</w:t>
      </w:r>
      <w:proofErr w:type="spellEnd"/>
      <w:r w:rsidR="00DB794B">
        <w:rPr>
          <w:rFonts w:ascii="GHEA Grapalat" w:hAnsi="GHEA Grapalat" w:cs="Sylfaen"/>
        </w:rPr>
        <w:t xml:space="preserve"> </w:t>
      </w:r>
      <w:proofErr w:type="spellStart"/>
      <w:r w:rsidR="00DB794B">
        <w:rPr>
          <w:rFonts w:ascii="GHEA Grapalat" w:hAnsi="GHEA Grapalat" w:cs="Sylfaen"/>
        </w:rPr>
        <w:t>հաշտության</w:t>
      </w:r>
      <w:proofErr w:type="spellEnd"/>
      <w:r w:rsidR="00DB794B">
        <w:rPr>
          <w:rFonts w:ascii="GHEA Grapalat" w:hAnsi="GHEA Grapalat" w:cs="Sylfaen"/>
        </w:rPr>
        <w:t xml:space="preserve"> </w:t>
      </w:r>
      <w:proofErr w:type="spellStart"/>
      <w:r w:rsidR="00DB794B">
        <w:rPr>
          <w:rFonts w:ascii="GHEA Grapalat" w:hAnsi="GHEA Grapalat" w:cs="Sylfaen"/>
        </w:rPr>
        <w:t>համաձայնության</w:t>
      </w:r>
      <w:proofErr w:type="spellEnd"/>
      <w:r w:rsidR="00DB794B">
        <w:rPr>
          <w:rFonts w:ascii="GHEA Grapalat" w:hAnsi="GHEA Grapalat" w:cs="Sylfaen"/>
        </w:rPr>
        <w:t xml:space="preserve"> </w:t>
      </w:r>
      <w:proofErr w:type="spellStart"/>
      <w:r w:rsidR="00DB794B">
        <w:rPr>
          <w:rFonts w:ascii="GHEA Grapalat" w:hAnsi="GHEA Grapalat" w:cs="Sylfaen"/>
        </w:rPr>
        <w:t>կատարումը</w:t>
      </w:r>
      <w:proofErr w:type="spellEnd"/>
      <w:r w:rsidR="007E0A9F" w:rsidRPr="004F4145">
        <w:rPr>
          <w:rFonts w:ascii="GHEA Grapalat" w:hAnsi="GHEA Grapalat" w:cs="Sylfaen"/>
        </w:rPr>
        <w:t>.</w:t>
      </w:r>
    </w:p>
    <w:p w14:paraId="05F8F925" w14:textId="115FBD5C" w:rsidR="004A3E51" w:rsidRPr="00D904BF" w:rsidRDefault="006A7665" w:rsidP="004A3E51">
      <w:pPr>
        <w:shd w:val="clear" w:color="auto" w:fill="FFFFFF"/>
        <w:spacing w:line="360" w:lineRule="auto"/>
        <w:ind w:firstLine="720"/>
        <w:jc w:val="both"/>
        <w:rPr>
          <w:rFonts w:ascii="GHEA Grapalat" w:hAnsi="GHEA Grapalat" w:cs="Sylfaen"/>
        </w:rPr>
      </w:pPr>
      <w:r w:rsidRPr="004C2656">
        <w:rPr>
          <w:rFonts w:ascii="GHEA Grapalat" w:hAnsi="GHEA Grapalat" w:cs="Sylfaen"/>
          <w:lang w:val="hy-AM"/>
        </w:rPr>
        <w:t>6</w:t>
      </w:r>
      <w:r w:rsidR="006E70FB" w:rsidRPr="004C2656">
        <w:rPr>
          <w:rFonts w:ascii="GHEA Grapalat" w:hAnsi="GHEA Grapalat" w:cs="Sylfaen"/>
          <w:lang w:val="hy-AM"/>
        </w:rPr>
        <w:t xml:space="preserve">) </w:t>
      </w:r>
      <w:r w:rsidR="004A3E51" w:rsidRPr="003113DD">
        <w:rPr>
          <w:rFonts w:ascii="GHEA Grapalat" w:hAnsi="GHEA Grapalat" w:cs="Sylfaen"/>
          <w:bCs/>
          <w:color w:val="000000"/>
          <w:shd w:val="clear" w:color="auto" w:fill="FFFFFF"/>
        </w:rPr>
        <w:t xml:space="preserve">բողոքների քննարկման ընթացքում </w:t>
      </w:r>
      <w:proofErr w:type="spellStart"/>
      <w:r w:rsidR="004A3E51" w:rsidRPr="003113DD">
        <w:rPr>
          <w:rFonts w:ascii="GHEA Grapalat" w:hAnsi="GHEA Grapalat" w:cs="Sylfaen"/>
          <w:bCs/>
          <w:color w:val="000000"/>
          <w:shd w:val="clear" w:color="auto" w:fill="FFFFFF"/>
        </w:rPr>
        <w:t>գործի</w:t>
      </w:r>
      <w:proofErr w:type="spellEnd"/>
      <w:r w:rsidR="004A3E51" w:rsidRPr="003113DD">
        <w:rPr>
          <w:rFonts w:ascii="GHEA Grapalat" w:hAnsi="GHEA Grapalat" w:cs="Sylfaen"/>
          <w:bCs/>
          <w:color w:val="000000"/>
          <w:shd w:val="clear" w:color="auto" w:fill="FFFFFF"/>
        </w:rPr>
        <w:t xml:space="preserve"> </w:t>
      </w:r>
      <w:proofErr w:type="spellStart"/>
      <w:r w:rsidR="004A3E51" w:rsidRPr="003113DD">
        <w:rPr>
          <w:rFonts w:ascii="GHEA Grapalat" w:hAnsi="GHEA Grapalat" w:cs="Sylfaen"/>
          <w:bCs/>
          <w:color w:val="000000"/>
          <w:shd w:val="clear" w:color="auto" w:fill="FFFFFF"/>
        </w:rPr>
        <w:t>հանգամանքները</w:t>
      </w:r>
      <w:proofErr w:type="spellEnd"/>
      <w:r w:rsidR="004A3E51" w:rsidRPr="003113DD">
        <w:rPr>
          <w:rFonts w:ascii="GHEA Grapalat" w:hAnsi="GHEA Grapalat" w:cs="Sylfaen"/>
          <w:bCs/>
          <w:color w:val="000000"/>
          <w:shd w:val="clear" w:color="auto" w:fill="FFFFFF"/>
        </w:rPr>
        <w:t xml:space="preserve"> </w:t>
      </w:r>
      <w:proofErr w:type="spellStart"/>
      <w:r w:rsidR="004A3E51" w:rsidRPr="003113DD">
        <w:rPr>
          <w:rFonts w:ascii="GHEA Grapalat" w:hAnsi="GHEA Grapalat" w:cs="Sylfaen"/>
          <w:bCs/>
          <w:color w:val="000000"/>
          <w:shd w:val="clear" w:color="auto" w:fill="FFFFFF"/>
        </w:rPr>
        <w:t>պարզելու</w:t>
      </w:r>
      <w:proofErr w:type="spellEnd"/>
      <w:r w:rsidR="004A3E51" w:rsidRPr="003113DD">
        <w:rPr>
          <w:rFonts w:ascii="GHEA Grapalat" w:hAnsi="GHEA Grapalat" w:cs="Sylfaen"/>
          <w:bCs/>
          <w:color w:val="000000"/>
          <w:shd w:val="clear" w:color="auto" w:fill="FFFFFF"/>
        </w:rPr>
        <w:t xml:space="preserve"> </w:t>
      </w:r>
      <w:proofErr w:type="spellStart"/>
      <w:r w:rsidR="004A3E51" w:rsidRPr="003113DD">
        <w:rPr>
          <w:rFonts w:ascii="GHEA Grapalat" w:hAnsi="GHEA Grapalat" w:cs="Sylfaen"/>
          <w:bCs/>
          <w:color w:val="000000"/>
          <w:shd w:val="clear" w:color="auto" w:fill="FFFFFF"/>
        </w:rPr>
        <w:t>կամ</w:t>
      </w:r>
      <w:proofErr w:type="spellEnd"/>
      <w:r w:rsidR="004A3E51" w:rsidRPr="003113DD">
        <w:rPr>
          <w:rFonts w:ascii="GHEA Grapalat" w:hAnsi="GHEA Grapalat" w:cs="Sylfaen"/>
          <w:bCs/>
          <w:color w:val="000000"/>
          <w:shd w:val="clear" w:color="auto" w:fill="FFFFFF"/>
        </w:rPr>
        <w:t xml:space="preserve"> </w:t>
      </w:r>
      <w:proofErr w:type="spellStart"/>
      <w:r w:rsidR="004A3E51" w:rsidRPr="003113DD">
        <w:rPr>
          <w:rFonts w:ascii="GHEA Grapalat" w:hAnsi="GHEA Grapalat" w:cs="Sylfaen"/>
          <w:bCs/>
          <w:color w:val="000000"/>
          <w:shd w:val="clear" w:color="auto" w:fill="FFFFFF"/>
        </w:rPr>
        <w:t>հաշտարարություն</w:t>
      </w:r>
      <w:proofErr w:type="spellEnd"/>
      <w:r w:rsidR="004A3E51" w:rsidRPr="003113DD">
        <w:rPr>
          <w:rFonts w:ascii="GHEA Grapalat" w:hAnsi="GHEA Grapalat" w:cs="Sylfaen"/>
          <w:bCs/>
          <w:color w:val="000000"/>
          <w:shd w:val="clear" w:color="auto" w:fill="FFFFFF"/>
        </w:rPr>
        <w:t xml:space="preserve"> </w:t>
      </w:r>
      <w:proofErr w:type="spellStart"/>
      <w:r w:rsidR="004A3E51" w:rsidRPr="003113DD">
        <w:rPr>
          <w:rFonts w:ascii="GHEA Grapalat" w:hAnsi="GHEA Grapalat" w:cs="Sylfaen"/>
          <w:bCs/>
          <w:color w:val="000000"/>
          <w:shd w:val="clear" w:color="auto" w:fill="FFFFFF"/>
        </w:rPr>
        <w:t>իրականացնելու</w:t>
      </w:r>
      <w:proofErr w:type="spellEnd"/>
      <w:r w:rsidR="004A3E51" w:rsidRPr="003113DD">
        <w:rPr>
          <w:rFonts w:ascii="GHEA Grapalat" w:hAnsi="GHEA Grapalat" w:cs="Sylfaen"/>
          <w:bCs/>
          <w:color w:val="000000"/>
          <w:shd w:val="clear" w:color="auto" w:fill="FFFFFF"/>
        </w:rPr>
        <w:t xml:space="preserve"> </w:t>
      </w:r>
      <w:proofErr w:type="spellStart"/>
      <w:r w:rsidR="004A3E51" w:rsidRPr="003113DD">
        <w:rPr>
          <w:rFonts w:ascii="GHEA Grapalat" w:hAnsi="GHEA Grapalat" w:cs="Sylfaen"/>
          <w:bCs/>
          <w:color w:val="000000"/>
          <w:shd w:val="clear" w:color="auto" w:fill="FFFFFF"/>
        </w:rPr>
        <w:t>նպատակով</w:t>
      </w:r>
      <w:proofErr w:type="spellEnd"/>
      <w:r w:rsidR="004A3E51" w:rsidRPr="003113DD">
        <w:rPr>
          <w:rFonts w:ascii="GHEA Grapalat" w:hAnsi="GHEA Grapalat" w:cs="Sylfaen"/>
          <w:bCs/>
          <w:color w:val="000000"/>
          <w:shd w:val="clear" w:color="auto" w:fill="FFFFFF"/>
        </w:rPr>
        <w:t xml:space="preserve"> </w:t>
      </w:r>
      <w:r w:rsidR="004A3E51">
        <w:rPr>
          <w:rFonts w:ascii="GHEA Grapalat" w:hAnsi="GHEA Grapalat" w:cs="Sylfaen"/>
          <w:bCs/>
          <w:color w:val="000000"/>
          <w:shd w:val="clear" w:color="auto" w:fill="FFFFFF"/>
        </w:rPr>
        <w:t>հրավիրել բանավոր նիստեր.</w:t>
      </w:r>
    </w:p>
    <w:p w14:paraId="57DD09B9" w14:textId="4B7803C2" w:rsidR="00FD4419" w:rsidRDefault="004A3E51" w:rsidP="004A3E51">
      <w:pPr>
        <w:shd w:val="clear" w:color="auto" w:fill="FFFFFF"/>
        <w:spacing w:line="360" w:lineRule="auto"/>
        <w:ind w:firstLine="720"/>
        <w:jc w:val="both"/>
        <w:rPr>
          <w:rFonts w:ascii="GHEA Grapalat" w:hAnsi="GHEA Grapalat" w:cs="Sylfaen"/>
        </w:rPr>
      </w:pPr>
      <w:r>
        <w:rPr>
          <w:rFonts w:ascii="GHEA Grapalat" w:hAnsi="GHEA Grapalat" w:cs="Sylfaen"/>
        </w:rPr>
        <w:lastRenderedPageBreak/>
        <w:t xml:space="preserve">7) </w:t>
      </w:r>
      <w:proofErr w:type="spellStart"/>
      <w:r w:rsidR="00FD4419">
        <w:rPr>
          <w:rFonts w:ascii="GHEA Grapalat" w:hAnsi="GHEA Grapalat" w:cs="Sylfaen"/>
        </w:rPr>
        <w:t>Խտրականության</w:t>
      </w:r>
      <w:proofErr w:type="spellEnd"/>
      <w:r w:rsidR="00FD4419">
        <w:rPr>
          <w:rFonts w:ascii="GHEA Grapalat" w:hAnsi="GHEA Grapalat" w:cs="Sylfaen"/>
        </w:rPr>
        <w:t xml:space="preserve"> </w:t>
      </w:r>
      <w:proofErr w:type="spellStart"/>
      <w:r w:rsidR="00FD4419">
        <w:rPr>
          <w:rFonts w:ascii="GHEA Grapalat" w:hAnsi="GHEA Grapalat" w:cs="Sylfaen"/>
        </w:rPr>
        <w:t>հարցերով</w:t>
      </w:r>
      <w:proofErr w:type="spellEnd"/>
      <w:r w:rsidR="00FD4419">
        <w:rPr>
          <w:rFonts w:ascii="GHEA Grapalat" w:hAnsi="GHEA Grapalat" w:cs="Sylfaen"/>
        </w:rPr>
        <w:t xml:space="preserve"> </w:t>
      </w:r>
      <w:proofErr w:type="spellStart"/>
      <w:r w:rsidR="00FD4419">
        <w:rPr>
          <w:rFonts w:ascii="GHEA Grapalat" w:hAnsi="GHEA Grapalat" w:cs="Sylfaen"/>
        </w:rPr>
        <w:t>խորհրդին</w:t>
      </w:r>
      <w:proofErr w:type="spellEnd"/>
      <w:r w:rsidR="00FD4419">
        <w:rPr>
          <w:rFonts w:ascii="GHEA Grapalat" w:hAnsi="GHEA Grapalat" w:cs="Sylfaen"/>
        </w:rPr>
        <w:t xml:space="preserve"> </w:t>
      </w:r>
      <w:proofErr w:type="spellStart"/>
      <w:r w:rsidR="00FD4419">
        <w:rPr>
          <w:rFonts w:ascii="GHEA Grapalat" w:hAnsi="GHEA Grapalat" w:cs="Sylfaen"/>
        </w:rPr>
        <w:t>հանձնարարել</w:t>
      </w:r>
      <w:proofErr w:type="spellEnd"/>
      <w:r w:rsidR="00FD4419">
        <w:rPr>
          <w:rFonts w:ascii="GHEA Grapalat" w:hAnsi="GHEA Grapalat" w:cs="Sylfaen"/>
        </w:rPr>
        <w:t xml:space="preserve"> </w:t>
      </w:r>
      <w:proofErr w:type="spellStart"/>
      <w:r w:rsidR="00FD4419">
        <w:rPr>
          <w:rFonts w:ascii="GHEA Grapalat" w:hAnsi="GHEA Grapalat" w:cs="Sylfaen"/>
        </w:rPr>
        <w:t>իրականացնել</w:t>
      </w:r>
      <w:proofErr w:type="spellEnd"/>
      <w:r w:rsidR="00FD4419">
        <w:rPr>
          <w:rFonts w:ascii="GHEA Grapalat" w:hAnsi="GHEA Grapalat" w:cs="Sylfaen"/>
        </w:rPr>
        <w:t xml:space="preserve"> «</w:t>
      </w:r>
      <w:proofErr w:type="spellStart"/>
      <w:r w:rsidR="00FD4419">
        <w:rPr>
          <w:rFonts w:ascii="GHEA Grapalat" w:hAnsi="GHEA Grapalat" w:cs="Sylfaen"/>
        </w:rPr>
        <w:t>Իրավահավասարության</w:t>
      </w:r>
      <w:proofErr w:type="spellEnd"/>
      <w:r w:rsidR="00FD4419">
        <w:rPr>
          <w:rFonts w:ascii="GHEA Grapalat" w:hAnsi="GHEA Grapalat" w:cs="Sylfaen"/>
        </w:rPr>
        <w:t xml:space="preserve"> </w:t>
      </w:r>
      <w:proofErr w:type="spellStart"/>
      <w:r w:rsidR="00FD4419">
        <w:rPr>
          <w:rFonts w:ascii="GHEA Grapalat" w:hAnsi="GHEA Grapalat" w:cs="Sylfaen"/>
        </w:rPr>
        <w:t>ապահովման</w:t>
      </w:r>
      <w:proofErr w:type="spellEnd"/>
      <w:r w:rsidR="00FD4419">
        <w:rPr>
          <w:rFonts w:ascii="GHEA Grapalat" w:hAnsi="GHEA Grapalat" w:cs="Sylfaen"/>
        </w:rPr>
        <w:t xml:space="preserve"> </w:t>
      </w:r>
      <w:proofErr w:type="spellStart"/>
      <w:r w:rsidR="00FD4419">
        <w:rPr>
          <w:rFonts w:ascii="GHEA Grapalat" w:hAnsi="GHEA Grapalat" w:cs="Sylfaen"/>
        </w:rPr>
        <w:t>մասին</w:t>
      </w:r>
      <w:proofErr w:type="spellEnd"/>
      <w:r w:rsidR="00FD4419">
        <w:rPr>
          <w:rFonts w:ascii="GHEA Grapalat" w:hAnsi="GHEA Grapalat" w:cs="Sylfaen"/>
        </w:rPr>
        <w:t xml:space="preserve">» </w:t>
      </w:r>
      <w:proofErr w:type="spellStart"/>
      <w:r w:rsidR="00FD4419">
        <w:rPr>
          <w:rFonts w:ascii="GHEA Grapalat" w:hAnsi="GHEA Grapalat" w:cs="Sylfaen"/>
        </w:rPr>
        <w:t>օրենքի</w:t>
      </w:r>
      <w:proofErr w:type="spellEnd"/>
      <w:r w:rsidR="00FD4419">
        <w:rPr>
          <w:rFonts w:ascii="GHEA Grapalat" w:hAnsi="GHEA Grapalat" w:cs="Sylfaen"/>
        </w:rPr>
        <w:t xml:space="preserve"> 11-րդ </w:t>
      </w:r>
      <w:proofErr w:type="spellStart"/>
      <w:r w:rsidR="00FD4419">
        <w:rPr>
          <w:rFonts w:ascii="GHEA Grapalat" w:hAnsi="GHEA Grapalat" w:cs="Sylfaen"/>
        </w:rPr>
        <w:t>հոդվածի</w:t>
      </w:r>
      <w:proofErr w:type="spellEnd"/>
      <w:r w:rsidR="00FD4419">
        <w:rPr>
          <w:rFonts w:ascii="GHEA Grapalat" w:hAnsi="GHEA Grapalat" w:cs="Sylfaen"/>
        </w:rPr>
        <w:t xml:space="preserve"> 2-րդ </w:t>
      </w:r>
      <w:proofErr w:type="spellStart"/>
      <w:r w:rsidR="00FD4419">
        <w:rPr>
          <w:rFonts w:ascii="GHEA Grapalat" w:hAnsi="GHEA Grapalat" w:cs="Sylfaen"/>
        </w:rPr>
        <w:t>մասի</w:t>
      </w:r>
      <w:proofErr w:type="spellEnd"/>
      <w:r w:rsidR="00FD4419">
        <w:rPr>
          <w:rFonts w:ascii="GHEA Grapalat" w:hAnsi="GHEA Grapalat" w:cs="Sylfaen"/>
        </w:rPr>
        <w:t xml:space="preserve"> 2-5-րդ </w:t>
      </w:r>
      <w:proofErr w:type="spellStart"/>
      <w:r w:rsidR="00FD4419">
        <w:rPr>
          <w:rFonts w:ascii="GHEA Grapalat" w:hAnsi="GHEA Grapalat" w:cs="Sylfaen"/>
        </w:rPr>
        <w:t>կետերով</w:t>
      </w:r>
      <w:proofErr w:type="spellEnd"/>
      <w:r w:rsidR="00FD4419">
        <w:rPr>
          <w:rFonts w:ascii="GHEA Grapalat" w:hAnsi="GHEA Grapalat" w:cs="Sylfaen"/>
        </w:rPr>
        <w:t xml:space="preserve"> </w:t>
      </w:r>
      <w:proofErr w:type="spellStart"/>
      <w:r w:rsidR="00FD4419">
        <w:rPr>
          <w:rFonts w:ascii="GHEA Grapalat" w:hAnsi="GHEA Grapalat" w:cs="Sylfaen"/>
        </w:rPr>
        <w:t>նախատեսված</w:t>
      </w:r>
      <w:proofErr w:type="spellEnd"/>
      <w:r w:rsidR="00FD4419">
        <w:rPr>
          <w:rFonts w:ascii="GHEA Grapalat" w:hAnsi="GHEA Grapalat" w:cs="Sylfaen"/>
        </w:rPr>
        <w:t xml:space="preserve"> </w:t>
      </w:r>
      <w:proofErr w:type="spellStart"/>
      <w:r w:rsidR="00BD1910">
        <w:rPr>
          <w:rFonts w:ascii="GHEA Grapalat" w:hAnsi="GHEA Grapalat" w:cs="Sylfaen"/>
        </w:rPr>
        <w:t>լիազորությունները</w:t>
      </w:r>
      <w:proofErr w:type="spellEnd"/>
      <w:r w:rsidR="00FD4419">
        <w:rPr>
          <w:rFonts w:ascii="GHEA Grapalat" w:hAnsi="GHEA Grapalat" w:cs="Sylfaen"/>
        </w:rPr>
        <w:t>.</w:t>
      </w:r>
    </w:p>
    <w:p w14:paraId="0A88350A" w14:textId="3A9EFA82" w:rsidR="00DE48C7" w:rsidRPr="004C2656" w:rsidRDefault="00FD4419" w:rsidP="004A3E51">
      <w:pPr>
        <w:shd w:val="clear" w:color="auto" w:fill="FFFFFF"/>
        <w:spacing w:line="360" w:lineRule="auto"/>
        <w:ind w:firstLine="720"/>
        <w:jc w:val="both"/>
        <w:rPr>
          <w:rFonts w:ascii="GHEA Grapalat" w:hAnsi="GHEA Grapalat" w:cs="Sylfaen"/>
          <w:lang w:val="hy-AM"/>
        </w:rPr>
      </w:pPr>
      <w:r>
        <w:rPr>
          <w:rFonts w:ascii="GHEA Grapalat" w:hAnsi="GHEA Grapalat" w:cs="Sylfaen"/>
        </w:rPr>
        <w:t xml:space="preserve">8) </w:t>
      </w:r>
      <w:r w:rsidR="006E70FB" w:rsidRPr="004C2656">
        <w:rPr>
          <w:rFonts w:ascii="GHEA Grapalat" w:hAnsi="GHEA Grapalat" w:cs="Sylfaen"/>
          <w:lang w:val="hy-AM"/>
        </w:rPr>
        <w:t>իրականացնել սույն օրենքով սահմանված այլ լիազորություններ:</w:t>
      </w:r>
    </w:p>
    <w:p w14:paraId="3FED51BB" w14:textId="77777777" w:rsidR="00315F38" w:rsidRDefault="00E84347" w:rsidP="00524717">
      <w:pPr>
        <w:shd w:val="clear" w:color="auto" w:fill="FFFFFF"/>
        <w:spacing w:line="360" w:lineRule="auto"/>
        <w:ind w:firstLine="720"/>
        <w:jc w:val="both"/>
        <w:rPr>
          <w:rFonts w:ascii="GHEA Grapalat" w:hAnsi="GHEA Grapalat" w:cs="Sylfaen"/>
          <w:lang w:val="hy-AM"/>
        </w:rPr>
      </w:pPr>
      <w:r>
        <w:rPr>
          <w:rFonts w:ascii="GHEA Grapalat" w:hAnsi="GHEA Grapalat" w:cs="Sylfaen"/>
        </w:rPr>
        <w:t>2</w:t>
      </w:r>
      <w:r w:rsidR="00214EB1">
        <w:rPr>
          <w:rFonts w:ascii="GHEA Grapalat" w:hAnsi="GHEA Grapalat" w:cs="Sylfaen"/>
        </w:rPr>
        <w:t xml:space="preserve">. </w:t>
      </w:r>
      <w:r w:rsidR="006E70FB" w:rsidRPr="004C2656">
        <w:rPr>
          <w:rFonts w:ascii="GHEA Grapalat" w:hAnsi="GHEA Grapalat" w:cs="Sylfaen"/>
          <w:lang w:val="hy-AM"/>
        </w:rPr>
        <w:t xml:space="preserve">Սույն օրենքի 2-րդ հոդվածի 5-րդ մասով սահմանված լիազորությունների իրականացման նպատակով Պաշտպանի աշխատակազմում ստեղծվում է </w:t>
      </w:r>
      <w:r w:rsidR="006969FF">
        <w:rPr>
          <w:rFonts w:ascii="GHEA Grapalat" w:hAnsi="GHEA Grapalat" w:cs="Sylfaen"/>
          <w:lang w:val="hy-AM"/>
        </w:rPr>
        <w:t>խտրականության հարցերով դեպարտամենտ</w:t>
      </w:r>
      <w:r w:rsidR="006E70FB" w:rsidRPr="004C2656">
        <w:rPr>
          <w:rFonts w:ascii="GHEA Grapalat" w:hAnsi="GHEA Grapalat" w:cs="Sylfaen"/>
          <w:lang w:val="hy-AM"/>
        </w:rPr>
        <w:t>:</w:t>
      </w:r>
    </w:p>
    <w:p w14:paraId="266770F7" w14:textId="45286BF0" w:rsidR="006E70FB" w:rsidRDefault="00315F38" w:rsidP="00524717">
      <w:pPr>
        <w:shd w:val="clear" w:color="auto" w:fill="FFFFFF"/>
        <w:spacing w:line="360" w:lineRule="auto"/>
        <w:ind w:firstLine="720"/>
        <w:jc w:val="both"/>
        <w:rPr>
          <w:rFonts w:ascii="GHEA Grapalat" w:hAnsi="GHEA Grapalat" w:cs="Sylfaen"/>
          <w:lang w:val="hy-AM"/>
        </w:rPr>
      </w:pPr>
      <w:r>
        <w:rPr>
          <w:rFonts w:ascii="GHEA Grapalat" w:hAnsi="GHEA Grapalat" w:cs="Sylfaen"/>
        </w:rPr>
        <w:t xml:space="preserve">3. </w:t>
      </w:r>
      <w:proofErr w:type="spellStart"/>
      <w:r>
        <w:rPr>
          <w:rFonts w:ascii="GHEA Grapalat" w:hAnsi="GHEA Grapalat" w:cs="Sylfaen"/>
        </w:rPr>
        <w:t>Սույն</w:t>
      </w:r>
      <w:proofErr w:type="spellEnd"/>
      <w:r>
        <w:rPr>
          <w:rFonts w:ascii="GHEA Grapalat" w:hAnsi="GHEA Grapalat" w:cs="Sylfaen"/>
        </w:rPr>
        <w:t xml:space="preserve"> </w:t>
      </w:r>
      <w:proofErr w:type="spellStart"/>
      <w:r>
        <w:rPr>
          <w:rFonts w:ascii="GHEA Grapalat" w:hAnsi="GHEA Grapalat" w:cs="Sylfaen"/>
        </w:rPr>
        <w:t>հոդվածի</w:t>
      </w:r>
      <w:proofErr w:type="spellEnd"/>
      <w:r>
        <w:rPr>
          <w:rFonts w:ascii="GHEA Grapalat" w:hAnsi="GHEA Grapalat" w:cs="Sylfaen"/>
        </w:rPr>
        <w:t xml:space="preserve"> 1-ին </w:t>
      </w:r>
      <w:proofErr w:type="spellStart"/>
      <w:r>
        <w:rPr>
          <w:rFonts w:ascii="GHEA Grapalat" w:hAnsi="GHEA Grapalat" w:cs="Sylfaen"/>
        </w:rPr>
        <w:t>մասի</w:t>
      </w:r>
      <w:proofErr w:type="spellEnd"/>
      <w:r>
        <w:rPr>
          <w:rFonts w:ascii="GHEA Grapalat" w:hAnsi="GHEA Grapalat" w:cs="Sylfaen"/>
        </w:rPr>
        <w:t xml:space="preserve"> </w:t>
      </w:r>
      <w:r w:rsidR="00AC3E55">
        <w:rPr>
          <w:rFonts w:ascii="GHEA Grapalat" w:hAnsi="GHEA Grapalat" w:cs="Sylfaen"/>
        </w:rPr>
        <w:t>5-րդ</w:t>
      </w:r>
      <w:r w:rsidR="004A3E51">
        <w:rPr>
          <w:rFonts w:ascii="GHEA Grapalat" w:hAnsi="GHEA Grapalat" w:cs="Sylfaen"/>
        </w:rPr>
        <w:t xml:space="preserve"> և 6-րդ</w:t>
      </w:r>
      <w:r w:rsidR="00AC3E55">
        <w:rPr>
          <w:rFonts w:ascii="GHEA Grapalat" w:hAnsi="GHEA Grapalat" w:cs="Sylfaen"/>
        </w:rPr>
        <w:t xml:space="preserve"> </w:t>
      </w:r>
      <w:proofErr w:type="spellStart"/>
      <w:r w:rsidR="00AC3E55">
        <w:rPr>
          <w:rFonts w:ascii="GHEA Grapalat" w:hAnsi="GHEA Grapalat" w:cs="Sylfaen"/>
        </w:rPr>
        <w:t>կետ</w:t>
      </w:r>
      <w:r w:rsidR="004A3E51">
        <w:rPr>
          <w:rFonts w:ascii="GHEA Grapalat" w:hAnsi="GHEA Grapalat" w:cs="Sylfaen"/>
        </w:rPr>
        <w:t>եր</w:t>
      </w:r>
      <w:r w:rsidR="00AC3E55">
        <w:rPr>
          <w:rFonts w:ascii="GHEA Grapalat" w:hAnsi="GHEA Grapalat" w:cs="Sylfaen"/>
        </w:rPr>
        <w:t>ով</w:t>
      </w:r>
      <w:proofErr w:type="spellEnd"/>
      <w:r w:rsidR="00AC3E55">
        <w:rPr>
          <w:rFonts w:ascii="GHEA Grapalat" w:hAnsi="GHEA Grapalat" w:cs="Sylfaen"/>
        </w:rPr>
        <w:t xml:space="preserve"> </w:t>
      </w:r>
      <w:proofErr w:type="spellStart"/>
      <w:r w:rsidR="00AC3E55">
        <w:rPr>
          <w:rFonts w:ascii="GHEA Grapalat" w:hAnsi="GHEA Grapalat" w:cs="Sylfaen"/>
        </w:rPr>
        <w:t>նախատեսված</w:t>
      </w:r>
      <w:proofErr w:type="spellEnd"/>
      <w:r w:rsidR="00AC3E55">
        <w:rPr>
          <w:rFonts w:ascii="GHEA Grapalat" w:hAnsi="GHEA Grapalat" w:cs="Sylfaen"/>
        </w:rPr>
        <w:t xml:space="preserve"> </w:t>
      </w:r>
      <w:proofErr w:type="spellStart"/>
      <w:r w:rsidR="00BD1910">
        <w:rPr>
          <w:rFonts w:ascii="GHEA Grapalat" w:hAnsi="GHEA Grapalat" w:cs="Sylfaen"/>
        </w:rPr>
        <w:t>բանավոր</w:t>
      </w:r>
      <w:proofErr w:type="spellEnd"/>
      <w:r w:rsidR="00BD1910">
        <w:rPr>
          <w:rFonts w:ascii="GHEA Grapalat" w:hAnsi="GHEA Grapalat" w:cs="Sylfaen"/>
        </w:rPr>
        <w:t xml:space="preserve"> </w:t>
      </w:r>
      <w:proofErr w:type="spellStart"/>
      <w:r w:rsidR="00BD1910">
        <w:rPr>
          <w:rFonts w:ascii="GHEA Grapalat" w:hAnsi="GHEA Grapalat" w:cs="Sylfaen"/>
        </w:rPr>
        <w:t>նիստերի</w:t>
      </w:r>
      <w:proofErr w:type="spellEnd"/>
      <w:r w:rsidR="00BD1910">
        <w:rPr>
          <w:rFonts w:ascii="GHEA Grapalat" w:hAnsi="GHEA Grapalat" w:cs="Sylfaen"/>
        </w:rPr>
        <w:t xml:space="preserve"> </w:t>
      </w:r>
      <w:proofErr w:type="spellStart"/>
      <w:r w:rsidR="00BD1910">
        <w:rPr>
          <w:rFonts w:ascii="GHEA Grapalat" w:hAnsi="GHEA Grapalat" w:cs="Sylfaen"/>
        </w:rPr>
        <w:t>անցկացման</w:t>
      </w:r>
      <w:proofErr w:type="spellEnd"/>
      <w:r w:rsidR="00BD1910">
        <w:rPr>
          <w:rFonts w:ascii="GHEA Grapalat" w:hAnsi="GHEA Grapalat" w:cs="Sylfaen"/>
        </w:rPr>
        <w:t xml:space="preserve">, </w:t>
      </w:r>
      <w:proofErr w:type="spellStart"/>
      <w:r w:rsidR="00AC3E55">
        <w:rPr>
          <w:rFonts w:ascii="GHEA Grapalat" w:hAnsi="GHEA Grapalat" w:cs="Sylfaen"/>
        </w:rPr>
        <w:t>հաշտարարության</w:t>
      </w:r>
      <w:proofErr w:type="spellEnd"/>
      <w:r w:rsidR="00AC3E55">
        <w:rPr>
          <w:rFonts w:ascii="GHEA Grapalat" w:hAnsi="GHEA Grapalat" w:cs="Sylfaen"/>
        </w:rPr>
        <w:t xml:space="preserve"> </w:t>
      </w:r>
      <w:proofErr w:type="spellStart"/>
      <w:r w:rsidR="00AC3E55">
        <w:rPr>
          <w:rFonts w:ascii="GHEA Grapalat" w:hAnsi="GHEA Grapalat" w:cs="Sylfaen"/>
        </w:rPr>
        <w:t>իրականացման</w:t>
      </w:r>
      <w:proofErr w:type="spellEnd"/>
      <w:r w:rsidR="00BD1910">
        <w:rPr>
          <w:rFonts w:ascii="GHEA Grapalat" w:hAnsi="GHEA Grapalat" w:cs="Sylfaen"/>
        </w:rPr>
        <w:t xml:space="preserve"> </w:t>
      </w:r>
      <w:proofErr w:type="spellStart"/>
      <w:r w:rsidR="00AC3E55">
        <w:rPr>
          <w:rFonts w:ascii="GHEA Grapalat" w:hAnsi="GHEA Grapalat" w:cs="Sylfaen"/>
        </w:rPr>
        <w:t>կարգը</w:t>
      </w:r>
      <w:proofErr w:type="spellEnd"/>
      <w:r w:rsidR="00AC3E55">
        <w:rPr>
          <w:rFonts w:ascii="GHEA Grapalat" w:hAnsi="GHEA Grapalat" w:cs="Sylfaen"/>
        </w:rPr>
        <w:t xml:space="preserve"> և </w:t>
      </w:r>
      <w:proofErr w:type="spellStart"/>
      <w:r w:rsidR="00AC3E55">
        <w:rPr>
          <w:rFonts w:ascii="GHEA Grapalat" w:hAnsi="GHEA Grapalat" w:cs="Sylfaen"/>
        </w:rPr>
        <w:t>կողմերի</w:t>
      </w:r>
      <w:proofErr w:type="spellEnd"/>
      <w:r w:rsidR="00AC3E55">
        <w:rPr>
          <w:rFonts w:ascii="GHEA Grapalat" w:hAnsi="GHEA Grapalat" w:cs="Sylfaen"/>
        </w:rPr>
        <w:t xml:space="preserve"> </w:t>
      </w:r>
      <w:proofErr w:type="spellStart"/>
      <w:r w:rsidR="00AC3E55">
        <w:rPr>
          <w:rFonts w:ascii="GHEA Grapalat" w:hAnsi="GHEA Grapalat" w:cs="Sylfaen"/>
        </w:rPr>
        <w:t>գրավոր</w:t>
      </w:r>
      <w:proofErr w:type="spellEnd"/>
      <w:r w:rsidR="00AC3E55">
        <w:rPr>
          <w:rFonts w:ascii="GHEA Grapalat" w:hAnsi="GHEA Grapalat" w:cs="Sylfaen"/>
        </w:rPr>
        <w:t xml:space="preserve"> </w:t>
      </w:r>
      <w:proofErr w:type="spellStart"/>
      <w:r w:rsidR="00AC3E55">
        <w:rPr>
          <w:rFonts w:ascii="GHEA Grapalat" w:hAnsi="GHEA Grapalat" w:cs="Sylfaen"/>
        </w:rPr>
        <w:t>համաձայնության</w:t>
      </w:r>
      <w:proofErr w:type="spellEnd"/>
      <w:r w:rsidR="00AC3E55">
        <w:rPr>
          <w:rFonts w:ascii="GHEA Grapalat" w:hAnsi="GHEA Grapalat" w:cs="Sylfaen"/>
        </w:rPr>
        <w:t xml:space="preserve"> </w:t>
      </w:r>
      <w:proofErr w:type="spellStart"/>
      <w:r w:rsidR="00AC3E55">
        <w:rPr>
          <w:rFonts w:ascii="GHEA Grapalat" w:hAnsi="GHEA Grapalat" w:cs="Sylfaen"/>
        </w:rPr>
        <w:t>ձևը</w:t>
      </w:r>
      <w:proofErr w:type="spellEnd"/>
      <w:r w:rsidR="00AC3E55">
        <w:rPr>
          <w:rFonts w:ascii="GHEA Grapalat" w:hAnsi="GHEA Grapalat" w:cs="Sylfaen"/>
        </w:rPr>
        <w:t xml:space="preserve"> </w:t>
      </w:r>
      <w:proofErr w:type="spellStart"/>
      <w:r w:rsidR="00AC3E55">
        <w:rPr>
          <w:rFonts w:ascii="GHEA Grapalat" w:hAnsi="GHEA Grapalat" w:cs="Sylfaen"/>
        </w:rPr>
        <w:t>հաստատում</w:t>
      </w:r>
      <w:proofErr w:type="spellEnd"/>
      <w:r w:rsidR="00AC3E55">
        <w:rPr>
          <w:rFonts w:ascii="GHEA Grapalat" w:hAnsi="GHEA Grapalat" w:cs="Sylfaen"/>
        </w:rPr>
        <w:t xml:space="preserve"> է </w:t>
      </w:r>
      <w:proofErr w:type="spellStart"/>
      <w:r w:rsidR="00AC3E55">
        <w:rPr>
          <w:rFonts w:ascii="GHEA Grapalat" w:hAnsi="GHEA Grapalat" w:cs="Sylfaen"/>
        </w:rPr>
        <w:t>Պաշտպանը</w:t>
      </w:r>
      <w:proofErr w:type="spellEnd"/>
      <w:r w:rsidR="006E70FB" w:rsidRPr="004C2656">
        <w:rPr>
          <w:rFonts w:ascii="GHEA Grapalat" w:hAnsi="GHEA Grapalat" w:cs="Sylfaen"/>
          <w:lang w:val="hy-AM"/>
        </w:rPr>
        <w:t>»:</w:t>
      </w:r>
    </w:p>
    <w:p w14:paraId="49A2AF86" w14:textId="77777777" w:rsidR="00E84347" w:rsidRPr="004C2656" w:rsidRDefault="00E84347" w:rsidP="00524717">
      <w:pPr>
        <w:shd w:val="clear" w:color="auto" w:fill="FFFFFF"/>
        <w:spacing w:line="360" w:lineRule="auto"/>
        <w:ind w:firstLine="720"/>
        <w:jc w:val="both"/>
        <w:rPr>
          <w:rFonts w:ascii="GHEA Grapalat" w:hAnsi="GHEA Grapalat" w:cs="Sylfaen"/>
          <w:lang w:val="hy-AM"/>
        </w:rPr>
      </w:pPr>
    </w:p>
    <w:p w14:paraId="1F13346A" w14:textId="589C7264" w:rsidR="00E84347" w:rsidRDefault="006E70FB" w:rsidP="00524717">
      <w:pPr>
        <w:shd w:val="clear" w:color="auto" w:fill="FFFFFF"/>
        <w:spacing w:line="360" w:lineRule="auto"/>
        <w:ind w:firstLine="720"/>
        <w:jc w:val="both"/>
        <w:rPr>
          <w:rFonts w:ascii="GHEA Grapalat" w:hAnsi="GHEA Grapalat" w:cs="Sylfaen"/>
        </w:rPr>
      </w:pPr>
      <w:r w:rsidRPr="004C2656">
        <w:rPr>
          <w:rFonts w:ascii="GHEA Grapalat" w:hAnsi="GHEA Grapalat" w:cs="Sylfaen"/>
          <w:b/>
          <w:lang w:val="hy-AM"/>
        </w:rPr>
        <w:t>Հոդված</w:t>
      </w:r>
      <w:r w:rsidR="003815D6" w:rsidRPr="004C2656">
        <w:rPr>
          <w:rFonts w:ascii="GHEA Grapalat" w:hAnsi="GHEA Grapalat" w:cs="Sylfaen"/>
          <w:b/>
          <w:lang w:val="hy-AM"/>
        </w:rPr>
        <w:t xml:space="preserve"> </w:t>
      </w:r>
      <w:r w:rsidR="00AC3E55">
        <w:rPr>
          <w:rFonts w:ascii="GHEA Grapalat" w:hAnsi="GHEA Grapalat" w:cs="Sylfaen"/>
          <w:b/>
        </w:rPr>
        <w:t>7</w:t>
      </w:r>
      <w:r w:rsidRPr="004C2656">
        <w:rPr>
          <w:rFonts w:ascii="GHEA Grapalat" w:hAnsi="GHEA Grapalat" w:cs="Sylfaen"/>
          <w:b/>
          <w:lang w:val="hy-AM"/>
        </w:rPr>
        <w:t>.</w:t>
      </w:r>
      <w:r w:rsidRPr="004C2656">
        <w:rPr>
          <w:rFonts w:ascii="GHEA Grapalat" w:hAnsi="GHEA Grapalat" w:cs="Sylfaen"/>
          <w:lang w:val="hy-AM"/>
        </w:rPr>
        <w:t xml:space="preserve"> </w:t>
      </w:r>
      <w:r w:rsidR="00E84347">
        <w:rPr>
          <w:rFonts w:ascii="GHEA Grapalat" w:hAnsi="GHEA Grapalat" w:cs="Sylfaen"/>
          <w:lang w:val="hy-AM"/>
        </w:rPr>
        <w:t xml:space="preserve">Օրենքի </w:t>
      </w:r>
      <w:r w:rsidR="00E84347">
        <w:rPr>
          <w:rFonts w:ascii="GHEA Grapalat" w:hAnsi="GHEA Grapalat" w:cs="Sylfaen"/>
        </w:rPr>
        <w:t xml:space="preserve">31-րդ </w:t>
      </w:r>
      <w:proofErr w:type="spellStart"/>
      <w:r w:rsidR="00E84347">
        <w:rPr>
          <w:rFonts w:ascii="GHEA Grapalat" w:hAnsi="GHEA Grapalat" w:cs="Sylfaen"/>
        </w:rPr>
        <w:t>հոդվածի</w:t>
      </w:r>
      <w:proofErr w:type="spellEnd"/>
      <w:r w:rsidR="00E84347">
        <w:rPr>
          <w:rFonts w:ascii="GHEA Grapalat" w:hAnsi="GHEA Grapalat" w:cs="Sylfaen"/>
        </w:rPr>
        <w:t xml:space="preserve"> 2-րդ </w:t>
      </w:r>
      <w:proofErr w:type="spellStart"/>
      <w:r w:rsidR="00E84347">
        <w:rPr>
          <w:rFonts w:ascii="GHEA Grapalat" w:hAnsi="GHEA Grapalat" w:cs="Sylfaen"/>
        </w:rPr>
        <w:t>մասը</w:t>
      </w:r>
      <w:proofErr w:type="spellEnd"/>
      <w:r w:rsidR="00E84347">
        <w:rPr>
          <w:rFonts w:ascii="GHEA Grapalat" w:hAnsi="GHEA Grapalat" w:cs="Sylfaen"/>
        </w:rPr>
        <w:t xml:space="preserve"> </w:t>
      </w:r>
      <w:proofErr w:type="spellStart"/>
      <w:r w:rsidR="00E84347">
        <w:rPr>
          <w:rFonts w:ascii="GHEA Grapalat" w:hAnsi="GHEA Grapalat" w:cs="Sylfaen"/>
        </w:rPr>
        <w:t>առաջին</w:t>
      </w:r>
      <w:proofErr w:type="spellEnd"/>
      <w:r w:rsidR="00E84347">
        <w:rPr>
          <w:rFonts w:ascii="GHEA Grapalat" w:hAnsi="GHEA Grapalat" w:cs="Sylfaen"/>
        </w:rPr>
        <w:t xml:space="preserve"> </w:t>
      </w:r>
      <w:proofErr w:type="spellStart"/>
      <w:r w:rsidR="00E84347">
        <w:rPr>
          <w:rFonts w:ascii="GHEA Grapalat" w:hAnsi="GHEA Grapalat" w:cs="Sylfaen"/>
        </w:rPr>
        <w:t>նախադասությունից</w:t>
      </w:r>
      <w:proofErr w:type="spellEnd"/>
      <w:r w:rsidR="00E84347">
        <w:rPr>
          <w:rFonts w:ascii="GHEA Grapalat" w:hAnsi="GHEA Grapalat" w:cs="Sylfaen"/>
        </w:rPr>
        <w:t xml:space="preserve"> </w:t>
      </w:r>
      <w:proofErr w:type="spellStart"/>
      <w:r w:rsidR="00E84347">
        <w:rPr>
          <w:rFonts w:ascii="GHEA Grapalat" w:hAnsi="GHEA Grapalat" w:cs="Sylfaen"/>
        </w:rPr>
        <w:t>հետո</w:t>
      </w:r>
      <w:proofErr w:type="spellEnd"/>
      <w:r w:rsidR="00E84347">
        <w:rPr>
          <w:rFonts w:ascii="GHEA Grapalat" w:hAnsi="GHEA Grapalat" w:cs="Sylfaen"/>
        </w:rPr>
        <w:t xml:space="preserve"> </w:t>
      </w:r>
      <w:proofErr w:type="spellStart"/>
      <w:r w:rsidR="00E84347">
        <w:rPr>
          <w:rFonts w:ascii="GHEA Grapalat" w:hAnsi="GHEA Grapalat" w:cs="Sylfaen"/>
        </w:rPr>
        <w:t>լրացնել</w:t>
      </w:r>
      <w:proofErr w:type="spellEnd"/>
      <w:r w:rsidR="00E84347">
        <w:rPr>
          <w:rFonts w:ascii="GHEA Grapalat" w:hAnsi="GHEA Grapalat" w:cs="Sylfaen"/>
        </w:rPr>
        <w:t xml:space="preserve"> </w:t>
      </w:r>
      <w:proofErr w:type="spellStart"/>
      <w:r w:rsidR="0069268C">
        <w:rPr>
          <w:rFonts w:ascii="GHEA Grapalat" w:hAnsi="GHEA Grapalat" w:cs="Sylfaen"/>
        </w:rPr>
        <w:t>հետևյալ</w:t>
      </w:r>
      <w:proofErr w:type="spellEnd"/>
      <w:r w:rsidR="0069268C">
        <w:rPr>
          <w:rFonts w:ascii="GHEA Grapalat" w:hAnsi="GHEA Grapalat" w:cs="Sylfaen"/>
        </w:rPr>
        <w:t xml:space="preserve"> </w:t>
      </w:r>
      <w:proofErr w:type="spellStart"/>
      <w:r w:rsidR="0069268C">
        <w:rPr>
          <w:rFonts w:ascii="GHEA Grapalat" w:hAnsi="GHEA Grapalat" w:cs="Sylfaen"/>
        </w:rPr>
        <w:t>բովանդակությամբ</w:t>
      </w:r>
      <w:proofErr w:type="spellEnd"/>
      <w:r w:rsidR="0069268C">
        <w:rPr>
          <w:rFonts w:ascii="GHEA Grapalat" w:hAnsi="GHEA Grapalat" w:cs="Sylfaen"/>
        </w:rPr>
        <w:t xml:space="preserve"> </w:t>
      </w:r>
      <w:proofErr w:type="spellStart"/>
      <w:r w:rsidR="00E84347">
        <w:rPr>
          <w:rFonts w:ascii="GHEA Grapalat" w:hAnsi="GHEA Grapalat" w:cs="Sylfaen"/>
        </w:rPr>
        <w:t>նոր</w:t>
      </w:r>
      <w:proofErr w:type="spellEnd"/>
      <w:r w:rsidR="00E84347">
        <w:rPr>
          <w:rFonts w:ascii="GHEA Grapalat" w:hAnsi="GHEA Grapalat" w:cs="Sylfaen"/>
        </w:rPr>
        <w:t xml:space="preserve"> </w:t>
      </w:r>
      <w:proofErr w:type="spellStart"/>
      <w:r w:rsidR="00E84347">
        <w:rPr>
          <w:rFonts w:ascii="GHEA Grapalat" w:hAnsi="GHEA Grapalat" w:cs="Sylfaen"/>
        </w:rPr>
        <w:t>նախադասությամբ</w:t>
      </w:r>
      <w:proofErr w:type="spellEnd"/>
      <w:r w:rsidR="00E84347">
        <w:rPr>
          <w:rFonts w:ascii="GHEA Grapalat" w:hAnsi="GHEA Grapalat" w:cs="Sylfaen"/>
        </w:rPr>
        <w:t xml:space="preserve">. </w:t>
      </w:r>
    </w:p>
    <w:p w14:paraId="127996AA" w14:textId="5844AE17" w:rsidR="00E84347" w:rsidRPr="00E84347" w:rsidRDefault="00E84347" w:rsidP="00E84347">
      <w:pPr>
        <w:shd w:val="clear" w:color="auto" w:fill="FFFFFF"/>
        <w:spacing w:line="360" w:lineRule="auto"/>
        <w:ind w:firstLine="720"/>
        <w:jc w:val="both"/>
        <w:rPr>
          <w:rFonts w:ascii="GHEA Grapalat" w:hAnsi="GHEA Grapalat" w:cs="Sylfaen"/>
        </w:rPr>
      </w:pPr>
      <w:r>
        <w:rPr>
          <w:rFonts w:ascii="GHEA Grapalat" w:hAnsi="GHEA Grapalat" w:cs="Sylfaen"/>
        </w:rPr>
        <w:t>«</w:t>
      </w:r>
      <w:proofErr w:type="spellStart"/>
      <w:r>
        <w:rPr>
          <w:rFonts w:ascii="GHEA Grapalat" w:hAnsi="GHEA Grapalat" w:cs="Sylfaen"/>
        </w:rPr>
        <w:t>Պաշտպանի</w:t>
      </w:r>
      <w:proofErr w:type="spellEnd"/>
      <w:r>
        <w:rPr>
          <w:rFonts w:ascii="GHEA Grapalat" w:hAnsi="GHEA Grapalat" w:cs="Sylfaen"/>
        </w:rPr>
        <w:t xml:space="preserve"> </w:t>
      </w:r>
      <w:proofErr w:type="spellStart"/>
      <w:r>
        <w:rPr>
          <w:rFonts w:ascii="GHEA Grapalat" w:hAnsi="GHEA Grapalat" w:cs="Sylfaen"/>
        </w:rPr>
        <w:t>տարեկան</w:t>
      </w:r>
      <w:proofErr w:type="spellEnd"/>
      <w:r>
        <w:rPr>
          <w:rFonts w:ascii="GHEA Grapalat" w:hAnsi="GHEA Grapalat" w:cs="Sylfaen"/>
        </w:rPr>
        <w:t xml:space="preserve"> </w:t>
      </w:r>
      <w:proofErr w:type="spellStart"/>
      <w:r>
        <w:rPr>
          <w:rFonts w:ascii="GHEA Grapalat" w:hAnsi="GHEA Grapalat" w:cs="Sylfaen"/>
        </w:rPr>
        <w:t>հաղորդումն</w:t>
      </w:r>
      <w:proofErr w:type="spellEnd"/>
      <w:r>
        <w:rPr>
          <w:rFonts w:ascii="GHEA Grapalat" w:hAnsi="GHEA Grapalat" w:cs="Sylfaen"/>
        </w:rPr>
        <w:t xml:space="preserve"> </w:t>
      </w:r>
      <w:proofErr w:type="spellStart"/>
      <w:r>
        <w:rPr>
          <w:rFonts w:ascii="GHEA Grapalat" w:hAnsi="GHEA Grapalat" w:cs="Sylfaen"/>
        </w:rPr>
        <w:t>առանձին</w:t>
      </w:r>
      <w:proofErr w:type="spellEnd"/>
      <w:r>
        <w:rPr>
          <w:rFonts w:ascii="GHEA Grapalat" w:hAnsi="GHEA Grapalat" w:cs="Sylfaen"/>
        </w:rPr>
        <w:t xml:space="preserve"> </w:t>
      </w:r>
      <w:proofErr w:type="spellStart"/>
      <w:r>
        <w:rPr>
          <w:rFonts w:ascii="GHEA Grapalat" w:hAnsi="GHEA Grapalat" w:cs="Sylfaen"/>
        </w:rPr>
        <w:t>անդրադառնում</w:t>
      </w:r>
      <w:proofErr w:type="spellEnd"/>
      <w:r>
        <w:rPr>
          <w:rFonts w:ascii="GHEA Grapalat" w:hAnsi="GHEA Grapalat" w:cs="Sylfaen"/>
        </w:rPr>
        <w:t xml:space="preserve"> է </w:t>
      </w:r>
      <w:r>
        <w:rPr>
          <w:rFonts w:ascii="GHEA Grapalat" w:hAnsi="GHEA Grapalat" w:cs="Sylfaen"/>
          <w:lang w:val="hy-AM"/>
        </w:rPr>
        <w:t xml:space="preserve">խտրականության վերացման ոլորտում նախորդ տարվա Պաշտպանի գործունեությանը և այդ ոլորտում մարդու իրավունքների պաշտպանության վիճակին»։ </w:t>
      </w:r>
    </w:p>
    <w:p w14:paraId="54E7AB29" w14:textId="77777777" w:rsidR="00E84347" w:rsidRDefault="00E84347" w:rsidP="00524717">
      <w:pPr>
        <w:shd w:val="clear" w:color="auto" w:fill="FFFFFF"/>
        <w:spacing w:line="360" w:lineRule="auto"/>
        <w:ind w:firstLine="720"/>
        <w:jc w:val="both"/>
        <w:rPr>
          <w:rFonts w:ascii="GHEA Grapalat" w:hAnsi="GHEA Grapalat" w:cs="Sylfaen"/>
          <w:lang w:val="hy-AM"/>
        </w:rPr>
      </w:pPr>
    </w:p>
    <w:p w14:paraId="69656D46" w14:textId="41AA68A8" w:rsidR="006E70FB" w:rsidRPr="004C2656" w:rsidRDefault="00E84347" w:rsidP="00524717">
      <w:pPr>
        <w:shd w:val="clear" w:color="auto" w:fill="FFFFFF"/>
        <w:spacing w:line="360" w:lineRule="auto"/>
        <w:ind w:firstLine="720"/>
        <w:jc w:val="both"/>
        <w:rPr>
          <w:rFonts w:ascii="GHEA Grapalat" w:hAnsi="GHEA Grapalat" w:cs="Sylfaen"/>
          <w:lang w:val="hy-AM"/>
        </w:rPr>
      </w:pPr>
      <w:r w:rsidRPr="00E84347">
        <w:rPr>
          <w:rFonts w:ascii="GHEA Grapalat" w:hAnsi="GHEA Grapalat" w:cs="Sylfaen"/>
          <w:b/>
          <w:bCs/>
          <w:lang w:val="hy-AM"/>
        </w:rPr>
        <w:t xml:space="preserve">Հոդված </w:t>
      </w:r>
      <w:r w:rsidR="00AC3E55">
        <w:rPr>
          <w:rFonts w:ascii="GHEA Grapalat" w:hAnsi="GHEA Grapalat" w:cs="Sylfaen"/>
          <w:b/>
          <w:bCs/>
        </w:rPr>
        <w:t>8</w:t>
      </w:r>
      <w:r w:rsidRPr="00E84347">
        <w:rPr>
          <w:rFonts w:ascii="GHEA Grapalat" w:hAnsi="GHEA Grapalat" w:cs="Sylfaen"/>
          <w:b/>
          <w:bCs/>
        </w:rPr>
        <w:t>.</w:t>
      </w:r>
      <w:r>
        <w:rPr>
          <w:rFonts w:ascii="GHEA Grapalat" w:hAnsi="GHEA Grapalat" w:cs="Sylfaen"/>
        </w:rPr>
        <w:t xml:space="preserve"> </w:t>
      </w:r>
      <w:r w:rsidR="006E70FB" w:rsidRPr="004C2656">
        <w:rPr>
          <w:rFonts w:ascii="GHEA Grapalat" w:hAnsi="GHEA Grapalat" w:cs="Sylfaen"/>
          <w:lang w:val="hy-AM"/>
        </w:rPr>
        <w:t xml:space="preserve">Օրենքի 33-րդ հոդվածը լրացնել </w:t>
      </w:r>
      <w:r w:rsidR="0069268C">
        <w:rPr>
          <w:rFonts w:ascii="GHEA Grapalat" w:hAnsi="GHEA Grapalat" w:cs="Sylfaen"/>
          <w:lang w:val="hy-AM"/>
        </w:rPr>
        <w:t xml:space="preserve">հետևյալ բովանդակությամբ </w:t>
      </w:r>
      <w:r w:rsidR="006E70FB" w:rsidRPr="004C2656">
        <w:rPr>
          <w:rFonts w:ascii="GHEA Grapalat" w:hAnsi="GHEA Grapalat" w:cs="Sylfaen"/>
          <w:lang w:val="hy-AM"/>
        </w:rPr>
        <w:t>4-րդ մասով.</w:t>
      </w:r>
    </w:p>
    <w:p w14:paraId="731E0373" w14:textId="31223269" w:rsidR="000D5ADC" w:rsidRDefault="00A67655" w:rsidP="00E84347">
      <w:pPr>
        <w:tabs>
          <w:tab w:val="left" w:pos="0"/>
          <w:tab w:val="left" w:pos="851"/>
        </w:tabs>
        <w:spacing w:line="360" w:lineRule="auto"/>
        <w:ind w:firstLine="709"/>
        <w:jc w:val="both"/>
        <w:rPr>
          <w:rFonts w:ascii="GHEA Grapalat" w:hAnsi="GHEA Grapalat" w:cs="Sylfaen"/>
          <w:lang w:val="hy-AM"/>
        </w:rPr>
      </w:pPr>
      <w:r w:rsidRPr="004C2656">
        <w:rPr>
          <w:rFonts w:ascii="GHEA Grapalat" w:hAnsi="GHEA Grapalat" w:cs="Sylfaen"/>
          <w:lang w:val="hy-AM"/>
        </w:rPr>
        <w:t>«4. Պաշտպան</w:t>
      </w:r>
      <w:r w:rsidR="00AC3E55">
        <w:rPr>
          <w:rFonts w:ascii="GHEA Grapalat" w:hAnsi="GHEA Grapalat" w:cs="Sylfaen"/>
        </w:rPr>
        <w:t>ը</w:t>
      </w:r>
      <w:r w:rsidRPr="004C2656">
        <w:rPr>
          <w:rFonts w:ascii="GHEA Grapalat" w:hAnsi="GHEA Grapalat" w:cs="Sylfaen"/>
          <w:lang w:val="hy-AM"/>
        </w:rPr>
        <w:t xml:space="preserve"> ստեղծում է </w:t>
      </w:r>
      <w:r w:rsidR="008F573A">
        <w:rPr>
          <w:rFonts w:ascii="GHEA Grapalat" w:hAnsi="GHEA Grapalat" w:cs="Sylfaen"/>
          <w:lang w:val="hy-AM"/>
        </w:rPr>
        <w:t>Խտրականության հարցերով</w:t>
      </w:r>
      <w:r w:rsidR="008F573A" w:rsidRPr="004C2656">
        <w:rPr>
          <w:rFonts w:ascii="GHEA Grapalat" w:hAnsi="GHEA Grapalat" w:cs="Sylfaen"/>
          <w:lang w:val="hy-AM"/>
        </w:rPr>
        <w:t xml:space="preserve"> </w:t>
      </w:r>
      <w:r w:rsidRPr="004C2656">
        <w:rPr>
          <w:rFonts w:ascii="GHEA Grapalat" w:hAnsi="GHEA Grapalat" w:cs="Sylfaen"/>
          <w:lang w:val="hy-AM"/>
        </w:rPr>
        <w:t xml:space="preserve">խորհուրդ, որը </w:t>
      </w:r>
      <w:r w:rsidR="00E84347">
        <w:rPr>
          <w:rFonts w:ascii="GHEA Grapalat" w:hAnsi="GHEA Grapalat" w:cs="Sylfaen"/>
          <w:lang w:val="hy-AM"/>
        </w:rPr>
        <w:t>Պ</w:t>
      </w:r>
      <w:r w:rsidRPr="004C2656">
        <w:rPr>
          <w:rFonts w:ascii="GHEA Grapalat" w:hAnsi="GHEA Grapalat" w:cs="Sylfaen"/>
          <w:lang w:val="hy-AM"/>
        </w:rPr>
        <w:t>աշտպանին առընթեր խորհրդակցական մարմին է:</w:t>
      </w:r>
      <w:r w:rsidR="00E84347">
        <w:rPr>
          <w:rFonts w:ascii="GHEA Grapalat" w:hAnsi="GHEA Grapalat" w:cs="Sylfaen"/>
          <w:lang w:val="hy-AM"/>
        </w:rPr>
        <w:t xml:space="preserve"> </w:t>
      </w:r>
      <w:r w:rsidR="008F573A">
        <w:rPr>
          <w:rFonts w:ascii="GHEA Grapalat" w:hAnsi="GHEA Grapalat"/>
          <w:lang w:val="hy-AM"/>
        </w:rPr>
        <w:t xml:space="preserve">Խտրականության հարցերով խորհրդի անդամներին ուղղված պահանջները, </w:t>
      </w:r>
      <w:r w:rsidR="00BD1910">
        <w:rPr>
          <w:rFonts w:ascii="GHEA Grapalat" w:hAnsi="GHEA Grapalat"/>
          <w:lang w:val="hy-AM"/>
        </w:rPr>
        <w:t xml:space="preserve">խորհրդի </w:t>
      </w:r>
      <w:r w:rsidR="008F573A">
        <w:rPr>
          <w:rFonts w:ascii="GHEA Grapalat" w:hAnsi="GHEA Grapalat"/>
          <w:lang w:val="hy-AM"/>
        </w:rPr>
        <w:t>խնդիրներն ու գործառույթները սահմանվում են «</w:t>
      </w:r>
      <w:r w:rsidR="00AC3E55">
        <w:rPr>
          <w:rFonts w:ascii="GHEA Grapalat" w:hAnsi="GHEA Grapalat"/>
          <w:lang w:val="hy-AM"/>
        </w:rPr>
        <w:t>Իրավա</w:t>
      </w:r>
      <w:r w:rsidR="00B872D7">
        <w:rPr>
          <w:rFonts w:ascii="GHEA Grapalat" w:hAnsi="GHEA Grapalat"/>
          <w:lang w:val="hy-AM"/>
        </w:rPr>
        <w:t>հավասարության ապահովման և խտրականությունից պաշտպանության</w:t>
      </w:r>
      <w:r w:rsidR="008F573A">
        <w:rPr>
          <w:rFonts w:ascii="GHEA Grapalat" w:hAnsi="GHEA Grapalat"/>
          <w:lang w:val="hy-AM"/>
        </w:rPr>
        <w:t xml:space="preserve"> մասին» օրենքով</w:t>
      </w:r>
      <w:r w:rsidR="00A06FE7" w:rsidRPr="004C2656">
        <w:rPr>
          <w:rFonts w:ascii="GHEA Grapalat" w:hAnsi="GHEA Grapalat"/>
          <w:lang w:val="hy-AM"/>
        </w:rPr>
        <w:t>:</w:t>
      </w:r>
      <w:r w:rsidR="008D0531" w:rsidRPr="004C2656">
        <w:rPr>
          <w:rFonts w:ascii="GHEA Grapalat" w:hAnsi="GHEA Grapalat" w:cs="Sylfaen"/>
          <w:lang w:val="hy-AM"/>
        </w:rPr>
        <w:t>»</w:t>
      </w:r>
      <w:r w:rsidR="003C717A" w:rsidRPr="004C2656">
        <w:rPr>
          <w:rFonts w:ascii="GHEA Grapalat" w:hAnsi="GHEA Grapalat" w:cs="Sylfaen"/>
          <w:lang w:val="hy-AM"/>
        </w:rPr>
        <w:t>:</w:t>
      </w:r>
    </w:p>
    <w:p w14:paraId="416BDEBF" w14:textId="77777777" w:rsidR="008F573A" w:rsidRPr="004C2656" w:rsidRDefault="008F573A" w:rsidP="00524717">
      <w:pPr>
        <w:tabs>
          <w:tab w:val="left" w:pos="0"/>
          <w:tab w:val="left" w:pos="851"/>
        </w:tabs>
        <w:spacing w:line="360" w:lineRule="auto"/>
        <w:jc w:val="both"/>
        <w:rPr>
          <w:rFonts w:ascii="GHEA Grapalat" w:hAnsi="GHEA Grapalat"/>
          <w:lang w:val="hy-AM"/>
        </w:rPr>
      </w:pPr>
    </w:p>
    <w:p w14:paraId="5B6F6F04" w14:textId="1040F80B" w:rsidR="006969FF" w:rsidRDefault="003C717A" w:rsidP="00524717">
      <w:pPr>
        <w:tabs>
          <w:tab w:val="left" w:pos="-142"/>
          <w:tab w:val="left" w:pos="0"/>
        </w:tabs>
        <w:spacing w:line="360" w:lineRule="auto"/>
        <w:ind w:firstLine="720"/>
        <w:jc w:val="both"/>
        <w:rPr>
          <w:rFonts w:ascii="GHEA Grapalat" w:hAnsi="GHEA Grapalat"/>
        </w:rPr>
      </w:pPr>
      <w:r w:rsidRPr="004C2656">
        <w:rPr>
          <w:rFonts w:ascii="GHEA Grapalat" w:hAnsi="GHEA Grapalat"/>
          <w:b/>
          <w:lang w:val="hy-AM"/>
        </w:rPr>
        <w:t>Հոդված</w:t>
      </w:r>
      <w:r w:rsidR="00AC3E55">
        <w:rPr>
          <w:rFonts w:ascii="GHEA Grapalat" w:hAnsi="GHEA Grapalat"/>
          <w:b/>
        </w:rPr>
        <w:t xml:space="preserve"> 9</w:t>
      </w:r>
      <w:r w:rsidRPr="004C2656">
        <w:rPr>
          <w:rFonts w:ascii="GHEA Grapalat" w:hAnsi="GHEA Grapalat"/>
          <w:lang w:val="hy-AM"/>
        </w:rPr>
        <w:t xml:space="preserve">. </w:t>
      </w:r>
      <w:proofErr w:type="spellStart"/>
      <w:r w:rsidR="006969FF">
        <w:rPr>
          <w:rFonts w:ascii="GHEA Grapalat" w:hAnsi="GHEA Grapalat"/>
        </w:rPr>
        <w:t>Օրենքի</w:t>
      </w:r>
      <w:proofErr w:type="spellEnd"/>
      <w:r w:rsidR="006969FF">
        <w:rPr>
          <w:rFonts w:ascii="GHEA Grapalat" w:hAnsi="GHEA Grapalat"/>
        </w:rPr>
        <w:t xml:space="preserve"> 36-րդ </w:t>
      </w:r>
      <w:proofErr w:type="spellStart"/>
      <w:r w:rsidR="006969FF">
        <w:rPr>
          <w:rFonts w:ascii="GHEA Grapalat" w:hAnsi="GHEA Grapalat"/>
        </w:rPr>
        <w:t>հոդվածի</w:t>
      </w:r>
      <w:proofErr w:type="spellEnd"/>
      <w:r w:rsidR="006969FF">
        <w:rPr>
          <w:rFonts w:ascii="GHEA Grapalat" w:hAnsi="GHEA Grapalat"/>
        </w:rPr>
        <w:t xml:space="preserve"> 3-րդ </w:t>
      </w:r>
      <w:proofErr w:type="spellStart"/>
      <w:r w:rsidR="006969FF">
        <w:rPr>
          <w:rFonts w:ascii="GHEA Grapalat" w:hAnsi="GHEA Grapalat"/>
        </w:rPr>
        <w:t>մասում</w:t>
      </w:r>
      <w:proofErr w:type="spellEnd"/>
      <w:r w:rsidR="006969FF">
        <w:rPr>
          <w:rFonts w:ascii="GHEA Grapalat" w:hAnsi="GHEA Grapalat"/>
        </w:rPr>
        <w:t>՝</w:t>
      </w:r>
    </w:p>
    <w:p w14:paraId="091856A7" w14:textId="790DDEAE" w:rsidR="006969FF" w:rsidRDefault="006969FF" w:rsidP="00524717">
      <w:pPr>
        <w:tabs>
          <w:tab w:val="left" w:pos="-142"/>
          <w:tab w:val="left" w:pos="0"/>
        </w:tabs>
        <w:spacing w:line="360" w:lineRule="auto"/>
        <w:ind w:firstLine="720"/>
        <w:jc w:val="both"/>
        <w:rPr>
          <w:rFonts w:ascii="GHEA Grapalat" w:hAnsi="GHEA Grapalat"/>
        </w:rPr>
      </w:pPr>
      <w:r>
        <w:rPr>
          <w:rFonts w:ascii="GHEA Grapalat" w:hAnsi="GHEA Grapalat"/>
        </w:rPr>
        <w:t>1) «</w:t>
      </w:r>
      <w:proofErr w:type="spellStart"/>
      <w:r>
        <w:rPr>
          <w:rFonts w:ascii="GHEA Grapalat" w:hAnsi="GHEA Grapalat"/>
        </w:rPr>
        <w:t>երկու</w:t>
      </w:r>
      <w:proofErr w:type="spellEnd"/>
      <w:r>
        <w:rPr>
          <w:rFonts w:ascii="GHEA Grapalat" w:hAnsi="GHEA Grapalat"/>
        </w:rPr>
        <w:t xml:space="preserve">» </w:t>
      </w:r>
      <w:proofErr w:type="spellStart"/>
      <w:r>
        <w:rPr>
          <w:rFonts w:ascii="GHEA Grapalat" w:hAnsi="GHEA Grapalat"/>
        </w:rPr>
        <w:t>բառը</w:t>
      </w:r>
      <w:proofErr w:type="spellEnd"/>
      <w:r>
        <w:rPr>
          <w:rFonts w:ascii="GHEA Grapalat" w:hAnsi="GHEA Grapalat"/>
        </w:rPr>
        <w:t xml:space="preserve"> </w:t>
      </w:r>
      <w:proofErr w:type="spellStart"/>
      <w:r>
        <w:rPr>
          <w:rFonts w:ascii="GHEA Grapalat" w:hAnsi="GHEA Grapalat"/>
        </w:rPr>
        <w:t>փոխարինել</w:t>
      </w:r>
      <w:proofErr w:type="spellEnd"/>
      <w:r>
        <w:rPr>
          <w:rFonts w:ascii="GHEA Grapalat" w:hAnsi="GHEA Grapalat"/>
        </w:rPr>
        <w:t xml:space="preserve"> «</w:t>
      </w:r>
      <w:proofErr w:type="spellStart"/>
      <w:r>
        <w:rPr>
          <w:rFonts w:ascii="GHEA Grapalat" w:hAnsi="GHEA Grapalat"/>
        </w:rPr>
        <w:t>երեք</w:t>
      </w:r>
      <w:proofErr w:type="spellEnd"/>
      <w:r>
        <w:rPr>
          <w:rFonts w:ascii="GHEA Grapalat" w:hAnsi="GHEA Grapalat"/>
        </w:rPr>
        <w:t xml:space="preserve">» </w:t>
      </w:r>
      <w:proofErr w:type="spellStart"/>
      <w:r>
        <w:rPr>
          <w:rFonts w:ascii="GHEA Grapalat" w:hAnsi="GHEA Grapalat"/>
        </w:rPr>
        <w:t>բառով</w:t>
      </w:r>
      <w:proofErr w:type="spellEnd"/>
      <w:r>
        <w:rPr>
          <w:rFonts w:ascii="GHEA Grapalat" w:hAnsi="GHEA Grapalat"/>
        </w:rPr>
        <w:t>.</w:t>
      </w:r>
    </w:p>
    <w:p w14:paraId="2424AB41" w14:textId="0C1A73A4" w:rsidR="006969FF" w:rsidRDefault="006969FF" w:rsidP="00524717">
      <w:pPr>
        <w:tabs>
          <w:tab w:val="left" w:pos="-142"/>
          <w:tab w:val="left" w:pos="0"/>
        </w:tabs>
        <w:spacing w:line="360" w:lineRule="auto"/>
        <w:ind w:firstLine="720"/>
        <w:jc w:val="both"/>
        <w:rPr>
          <w:rFonts w:ascii="GHEA Grapalat" w:hAnsi="GHEA Grapalat"/>
        </w:rPr>
      </w:pPr>
      <w:r>
        <w:rPr>
          <w:rFonts w:ascii="GHEA Grapalat" w:hAnsi="GHEA Grapalat"/>
        </w:rPr>
        <w:lastRenderedPageBreak/>
        <w:t xml:space="preserve">2) </w:t>
      </w:r>
      <w:r w:rsidR="00A43F71">
        <w:rPr>
          <w:rFonts w:ascii="GHEA Grapalat" w:hAnsi="GHEA Grapalat"/>
        </w:rPr>
        <w:t>«</w:t>
      </w:r>
      <w:proofErr w:type="spellStart"/>
      <w:r w:rsidR="00A43F71">
        <w:rPr>
          <w:rFonts w:ascii="GHEA Grapalat" w:hAnsi="GHEA Grapalat"/>
        </w:rPr>
        <w:t>դեպարտամենտից</w:t>
      </w:r>
      <w:proofErr w:type="spellEnd"/>
      <w:r w:rsidR="00A43F71">
        <w:rPr>
          <w:rFonts w:ascii="GHEA Grapalat" w:hAnsi="GHEA Grapalat"/>
        </w:rPr>
        <w:t xml:space="preserve">» </w:t>
      </w:r>
      <w:proofErr w:type="spellStart"/>
      <w:r w:rsidR="00A43F71">
        <w:rPr>
          <w:rFonts w:ascii="GHEA Grapalat" w:hAnsi="GHEA Grapalat"/>
        </w:rPr>
        <w:t>բառից</w:t>
      </w:r>
      <w:proofErr w:type="spellEnd"/>
      <w:r w:rsidR="00A43F71">
        <w:rPr>
          <w:rFonts w:ascii="GHEA Grapalat" w:hAnsi="GHEA Grapalat"/>
        </w:rPr>
        <w:t xml:space="preserve"> </w:t>
      </w:r>
      <w:proofErr w:type="spellStart"/>
      <w:r w:rsidR="00A43F71">
        <w:rPr>
          <w:rFonts w:ascii="GHEA Grapalat" w:hAnsi="GHEA Grapalat"/>
        </w:rPr>
        <w:t>հետո</w:t>
      </w:r>
      <w:proofErr w:type="spellEnd"/>
      <w:r w:rsidR="00A43F71">
        <w:rPr>
          <w:rFonts w:ascii="GHEA Grapalat" w:hAnsi="GHEA Grapalat"/>
        </w:rPr>
        <w:t xml:space="preserve"> </w:t>
      </w:r>
      <w:proofErr w:type="spellStart"/>
      <w:r w:rsidR="00A43F71">
        <w:rPr>
          <w:rFonts w:ascii="GHEA Grapalat" w:hAnsi="GHEA Grapalat"/>
        </w:rPr>
        <w:t>լրացնել</w:t>
      </w:r>
      <w:proofErr w:type="spellEnd"/>
      <w:r w:rsidR="00A43F71">
        <w:rPr>
          <w:rFonts w:ascii="GHEA Grapalat" w:hAnsi="GHEA Grapalat"/>
        </w:rPr>
        <w:t xml:space="preserve"> «</w:t>
      </w:r>
      <w:proofErr w:type="spellStart"/>
      <w:r w:rsidR="00A43F71">
        <w:rPr>
          <w:rFonts w:ascii="GHEA Grapalat" w:hAnsi="GHEA Grapalat"/>
        </w:rPr>
        <w:t>այդ</w:t>
      </w:r>
      <w:proofErr w:type="spellEnd"/>
      <w:r w:rsidR="00A43F71">
        <w:rPr>
          <w:rFonts w:ascii="GHEA Grapalat" w:hAnsi="GHEA Grapalat"/>
        </w:rPr>
        <w:t xml:space="preserve"> </w:t>
      </w:r>
      <w:proofErr w:type="spellStart"/>
      <w:r w:rsidR="00A43F71">
        <w:rPr>
          <w:rFonts w:ascii="GHEA Grapalat" w:hAnsi="GHEA Grapalat"/>
        </w:rPr>
        <w:t>թվում</w:t>
      </w:r>
      <w:proofErr w:type="spellEnd"/>
      <w:r w:rsidR="00A43F71">
        <w:rPr>
          <w:rFonts w:ascii="GHEA Grapalat" w:hAnsi="GHEA Grapalat"/>
        </w:rPr>
        <w:t xml:space="preserve">՝ </w:t>
      </w:r>
      <w:proofErr w:type="spellStart"/>
      <w:r w:rsidR="00A43F71">
        <w:rPr>
          <w:rFonts w:ascii="GHEA Grapalat" w:hAnsi="GHEA Grapalat"/>
        </w:rPr>
        <w:t>խտրականության</w:t>
      </w:r>
      <w:proofErr w:type="spellEnd"/>
      <w:r w:rsidR="00A43F71">
        <w:rPr>
          <w:rFonts w:ascii="GHEA Grapalat" w:hAnsi="GHEA Grapalat"/>
        </w:rPr>
        <w:t xml:space="preserve"> </w:t>
      </w:r>
      <w:proofErr w:type="spellStart"/>
      <w:r w:rsidR="00A43F71">
        <w:rPr>
          <w:rFonts w:ascii="GHEA Grapalat" w:hAnsi="GHEA Grapalat"/>
        </w:rPr>
        <w:t>հարցերով</w:t>
      </w:r>
      <w:proofErr w:type="spellEnd"/>
      <w:r w:rsidR="00A43F71">
        <w:rPr>
          <w:rFonts w:ascii="GHEA Grapalat" w:hAnsi="GHEA Grapalat"/>
        </w:rPr>
        <w:t xml:space="preserve"> </w:t>
      </w:r>
      <w:proofErr w:type="spellStart"/>
      <w:r w:rsidR="00A43F71">
        <w:rPr>
          <w:rFonts w:ascii="GHEA Grapalat" w:hAnsi="GHEA Grapalat"/>
        </w:rPr>
        <w:t>դեպարտամենտից</w:t>
      </w:r>
      <w:proofErr w:type="spellEnd"/>
      <w:r w:rsidR="00A43F71">
        <w:rPr>
          <w:rFonts w:ascii="GHEA Grapalat" w:hAnsi="GHEA Grapalat"/>
        </w:rPr>
        <w:t xml:space="preserve">» </w:t>
      </w:r>
      <w:proofErr w:type="spellStart"/>
      <w:r w:rsidR="00A43F71">
        <w:rPr>
          <w:rFonts w:ascii="GHEA Grapalat" w:hAnsi="GHEA Grapalat"/>
        </w:rPr>
        <w:t>բառերով</w:t>
      </w:r>
      <w:proofErr w:type="spellEnd"/>
      <w:r w:rsidR="00A43F71">
        <w:rPr>
          <w:rFonts w:ascii="GHEA Grapalat" w:hAnsi="GHEA Grapalat"/>
        </w:rPr>
        <w:t>։</w:t>
      </w:r>
    </w:p>
    <w:p w14:paraId="6DD31A57" w14:textId="77777777" w:rsidR="00E84347" w:rsidRPr="00E84347" w:rsidRDefault="00E84347" w:rsidP="00524717">
      <w:pPr>
        <w:tabs>
          <w:tab w:val="left" w:pos="-142"/>
          <w:tab w:val="left" w:pos="0"/>
        </w:tabs>
        <w:spacing w:line="360" w:lineRule="auto"/>
        <w:ind w:firstLine="720"/>
        <w:jc w:val="both"/>
        <w:rPr>
          <w:rFonts w:ascii="GHEA Grapalat" w:hAnsi="GHEA Grapalat"/>
        </w:rPr>
      </w:pPr>
    </w:p>
    <w:p w14:paraId="617737A1" w14:textId="183F1F21" w:rsidR="00721082" w:rsidRPr="004C2656" w:rsidRDefault="006969FF" w:rsidP="00524717">
      <w:pPr>
        <w:tabs>
          <w:tab w:val="left" w:pos="-142"/>
          <w:tab w:val="left" w:pos="0"/>
        </w:tabs>
        <w:spacing w:line="360" w:lineRule="auto"/>
        <w:ind w:firstLine="720"/>
        <w:jc w:val="both"/>
        <w:rPr>
          <w:rFonts w:ascii="GHEA Grapalat" w:hAnsi="GHEA Grapalat"/>
          <w:lang w:val="hy-AM"/>
        </w:rPr>
      </w:pPr>
      <w:r w:rsidRPr="00B13CAD">
        <w:rPr>
          <w:rFonts w:ascii="GHEA Grapalat" w:hAnsi="GHEA Grapalat"/>
          <w:b/>
          <w:bCs/>
          <w:lang w:val="hy-AM"/>
        </w:rPr>
        <w:t xml:space="preserve">Հոդված </w:t>
      </w:r>
      <w:r w:rsidR="00AC3E55">
        <w:rPr>
          <w:rFonts w:ascii="GHEA Grapalat" w:hAnsi="GHEA Grapalat"/>
          <w:b/>
          <w:bCs/>
        </w:rPr>
        <w:t>10</w:t>
      </w:r>
      <w:r w:rsidRPr="00B13CAD">
        <w:rPr>
          <w:rFonts w:ascii="GHEA Grapalat" w:hAnsi="GHEA Grapalat"/>
          <w:b/>
          <w:bCs/>
        </w:rPr>
        <w:t>.</w:t>
      </w:r>
      <w:r>
        <w:rPr>
          <w:rFonts w:ascii="GHEA Grapalat" w:hAnsi="GHEA Grapalat"/>
        </w:rPr>
        <w:t xml:space="preserve"> </w:t>
      </w:r>
      <w:r w:rsidR="00721082" w:rsidRPr="004C2656">
        <w:rPr>
          <w:rFonts w:ascii="GHEA Grapalat" w:hAnsi="GHEA Grapalat" w:cs="Sylfaen"/>
          <w:b/>
          <w:lang w:val="hy-AM"/>
        </w:rPr>
        <w:t>Եզրափակիչ</w:t>
      </w:r>
      <w:r w:rsidR="00721082" w:rsidRPr="004C2656">
        <w:rPr>
          <w:rFonts w:ascii="GHEA Grapalat" w:hAnsi="GHEA Grapalat"/>
          <w:b/>
          <w:lang w:val="hy-AM"/>
        </w:rPr>
        <w:t xml:space="preserve"> </w:t>
      </w:r>
      <w:r w:rsidR="00236CCC">
        <w:rPr>
          <w:rFonts w:ascii="GHEA Grapalat" w:hAnsi="GHEA Grapalat"/>
          <w:b/>
          <w:lang w:val="hy-AM"/>
        </w:rPr>
        <w:t xml:space="preserve">մաս </w:t>
      </w:r>
      <w:r w:rsidR="00721082" w:rsidRPr="004C2656">
        <w:rPr>
          <w:rFonts w:ascii="GHEA Grapalat" w:hAnsi="GHEA Grapalat"/>
          <w:b/>
          <w:lang w:val="hy-AM"/>
        </w:rPr>
        <w:t xml:space="preserve">և անցումային </w:t>
      </w:r>
      <w:r w:rsidR="00721082" w:rsidRPr="004C2656">
        <w:rPr>
          <w:rFonts w:ascii="GHEA Grapalat" w:hAnsi="GHEA Grapalat" w:cs="Sylfaen"/>
          <w:b/>
          <w:lang w:val="hy-AM"/>
        </w:rPr>
        <w:t>դրույթներ</w:t>
      </w:r>
      <w:r w:rsidR="00721082" w:rsidRPr="004C2656">
        <w:rPr>
          <w:rFonts w:ascii="GHEA Grapalat" w:hAnsi="GHEA Grapalat"/>
          <w:lang w:val="hy-AM"/>
        </w:rPr>
        <w:t xml:space="preserve"> </w:t>
      </w:r>
    </w:p>
    <w:p w14:paraId="0AADC89A" w14:textId="7D29F927" w:rsidR="006A1727" w:rsidRDefault="00721082" w:rsidP="00ED0A60">
      <w:pPr>
        <w:tabs>
          <w:tab w:val="left" w:pos="-142"/>
          <w:tab w:val="left" w:pos="0"/>
        </w:tabs>
        <w:spacing w:line="360" w:lineRule="auto"/>
        <w:ind w:firstLine="720"/>
        <w:jc w:val="both"/>
        <w:rPr>
          <w:rFonts w:ascii="GHEA Grapalat" w:hAnsi="GHEA Grapalat"/>
          <w:lang w:val="hy-AM"/>
        </w:rPr>
      </w:pPr>
      <w:r w:rsidRPr="004C2656">
        <w:rPr>
          <w:rFonts w:ascii="GHEA Grapalat" w:hAnsi="GHEA Grapalat" w:cs="Sylfaen"/>
          <w:lang w:val="hy-AM"/>
        </w:rPr>
        <w:t>1.</w:t>
      </w:r>
      <w:r w:rsidR="00011ECF" w:rsidRPr="004C2656">
        <w:rPr>
          <w:rFonts w:ascii="GHEA Grapalat" w:hAnsi="GHEA Grapalat" w:cs="Sylfaen"/>
          <w:lang w:val="hy-AM"/>
        </w:rPr>
        <w:t xml:space="preserve"> </w:t>
      </w:r>
      <w:r w:rsidR="003C717A" w:rsidRPr="004C2656">
        <w:rPr>
          <w:rFonts w:ascii="GHEA Grapalat" w:hAnsi="GHEA Grapalat" w:cs="Sylfaen"/>
          <w:lang w:val="hy-AM"/>
        </w:rPr>
        <w:t>Սույն</w:t>
      </w:r>
      <w:r w:rsidR="003C717A" w:rsidRPr="004C2656">
        <w:rPr>
          <w:rFonts w:ascii="GHEA Grapalat" w:hAnsi="GHEA Grapalat"/>
          <w:lang w:val="hy-AM"/>
        </w:rPr>
        <w:t xml:space="preserve"> </w:t>
      </w:r>
      <w:r w:rsidR="003C717A" w:rsidRPr="004C2656">
        <w:rPr>
          <w:rFonts w:ascii="GHEA Grapalat" w:hAnsi="GHEA Grapalat" w:cs="Sylfaen"/>
          <w:lang w:val="hy-AM"/>
        </w:rPr>
        <w:t>օրենքն</w:t>
      </w:r>
      <w:r w:rsidR="003C717A" w:rsidRPr="004C2656">
        <w:rPr>
          <w:rFonts w:ascii="GHEA Grapalat" w:hAnsi="GHEA Grapalat"/>
          <w:lang w:val="hy-AM"/>
        </w:rPr>
        <w:t xml:space="preserve"> </w:t>
      </w:r>
      <w:r w:rsidR="003C717A" w:rsidRPr="004C2656">
        <w:rPr>
          <w:rFonts w:ascii="GHEA Grapalat" w:hAnsi="GHEA Grapalat" w:cs="Sylfaen"/>
          <w:lang w:val="hy-AM"/>
        </w:rPr>
        <w:t>ուժի</w:t>
      </w:r>
      <w:r w:rsidR="003C717A" w:rsidRPr="004C2656">
        <w:rPr>
          <w:rFonts w:ascii="GHEA Grapalat" w:hAnsi="GHEA Grapalat"/>
          <w:lang w:val="hy-AM"/>
        </w:rPr>
        <w:t xml:space="preserve"> </w:t>
      </w:r>
      <w:r w:rsidR="003C717A" w:rsidRPr="004C2656">
        <w:rPr>
          <w:rFonts w:ascii="GHEA Grapalat" w:hAnsi="GHEA Grapalat" w:cs="Sylfaen"/>
          <w:lang w:val="hy-AM"/>
        </w:rPr>
        <w:t>մեջ</w:t>
      </w:r>
      <w:r w:rsidR="003C717A" w:rsidRPr="004C2656">
        <w:rPr>
          <w:rFonts w:ascii="GHEA Grapalat" w:hAnsi="GHEA Grapalat"/>
          <w:lang w:val="hy-AM"/>
        </w:rPr>
        <w:t xml:space="preserve"> </w:t>
      </w:r>
      <w:r w:rsidR="003C717A" w:rsidRPr="004C2656">
        <w:rPr>
          <w:rFonts w:ascii="GHEA Grapalat" w:hAnsi="GHEA Grapalat" w:cs="Sylfaen"/>
          <w:lang w:val="hy-AM"/>
        </w:rPr>
        <w:t>է</w:t>
      </w:r>
      <w:r w:rsidR="003C717A" w:rsidRPr="004C2656">
        <w:rPr>
          <w:rFonts w:ascii="GHEA Grapalat" w:hAnsi="GHEA Grapalat"/>
          <w:lang w:val="hy-AM"/>
        </w:rPr>
        <w:t xml:space="preserve"> </w:t>
      </w:r>
      <w:r w:rsidR="003C717A" w:rsidRPr="004C2656">
        <w:rPr>
          <w:rFonts w:ascii="GHEA Grapalat" w:hAnsi="GHEA Grapalat" w:cs="Sylfaen"/>
          <w:lang w:val="hy-AM"/>
        </w:rPr>
        <w:t>մտնում</w:t>
      </w:r>
      <w:r w:rsidR="003C717A" w:rsidRPr="004C2656">
        <w:rPr>
          <w:rFonts w:ascii="GHEA Grapalat" w:hAnsi="GHEA Grapalat"/>
          <w:lang w:val="hy-AM"/>
        </w:rPr>
        <w:t xml:space="preserve"> </w:t>
      </w:r>
      <w:proofErr w:type="spellStart"/>
      <w:r w:rsidR="00B13CAD">
        <w:rPr>
          <w:rFonts w:ascii="GHEA Grapalat" w:hAnsi="GHEA Grapalat"/>
        </w:rPr>
        <w:t>Մարդու</w:t>
      </w:r>
      <w:proofErr w:type="spellEnd"/>
      <w:r w:rsidR="00B13CAD">
        <w:rPr>
          <w:rFonts w:ascii="GHEA Grapalat" w:hAnsi="GHEA Grapalat"/>
        </w:rPr>
        <w:t xml:space="preserve"> </w:t>
      </w:r>
      <w:proofErr w:type="spellStart"/>
      <w:r w:rsidR="00B13CAD">
        <w:rPr>
          <w:rFonts w:ascii="GHEA Grapalat" w:hAnsi="GHEA Grapalat"/>
        </w:rPr>
        <w:t>իրավունքների</w:t>
      </w:r>
      <w:proofErr w:type="spellEnd"/>
      <w:r w:rsidR="00B13CAD">
        <w:rPr>
          <w:rFonts w:ascii="GHEA Grapalat" w:hAnsi="GHEA Grapalat"/>
        </w:rPr>
        <w:t xml:space="preserve"> </w:t>
      </w:r>
      <w:proofErr w:type="spellStart"/>
      <w:r w:rsidR="00B13CAD">
        <w:rPr>
          <w:rFonts w:ascii="GHEA Grapalat" w:hAnsi="GHEA Grapalat"/>
        </w:rPr>
        <w:t>պաշտպանի</w:t>
      </w:r>
      <w:proofErr w:type="spellEnd"/>
      <w:r w:rsidR="00B13CAD">
        <w:rPr>
          <w:rFonts w:ascii="GHEA Grapalat" w:hAnsi="GHEA Grapalat"/>
        </w:rPr>
        <w:t xml:space="preserve"> </w:t>
      </w:r>
      <w:proofErr w:type="spellStart"/>
      <w:r w:rsidR="00B13CAD">
        <w:rPr>
          <w:rFonts w:ascii="GHEA Grapalat" w:hAnsi="GHEA Grapalat"/>
        </w:rPr>
        <w:t>աշխատակազմում</w:t>
      </w:r>
      <w:proofErr w:type="spellEnd"/>
      <w:r w:rsidR="00B13CAD">
        <w:rPr>
          <w:rFonts w:ascii="GHEA Grapalat" w:hAnsi="GHEA Grapalat"/>
        </w:rPr>
        <w:t xml:space="preserve"> </w:t>
      </w:r>
      <w:proofErr w:type="spellStart"/>
      <w:r w:rsidR="00B13CAD">
        <w:rPr>
          <w:rFonts w:ascii="GHEA Grapalat" w:hAnsi="GHEA Grapalat"/>
        </w:rPr>
        <w:t>խտրականության</w:t>
      </w:r>
      <w:proofErr w:type="spellEnd"/>
      <w:r w:rsidR="00B13CAD">
        <w:rPr>
          <w:rFonts w:ascii="GHEA Grapalat" w:hAnsi="GHEA Grapalat"/>
        </w:rPr>
        <w:t xml:space="preserve"> </w:t>
      </w:r>
      <w:proofErr w:type="spellStart"/>
      <w:r w:rsidR="00B13CAD">
        <w:rPr>
          <w:rFonts w:ascii="GHEA Grapalat" w:hAnsi="GHEA Grapalat"/>
        </w:rPr>
        <w:t>հարցերով</w:t>
      </w:r>
      <w:proofErr w:type="spellEnd"/>
      <w:r w:rsidR="00B13CAD">
        <w:rPr>
          <w:rFonts w:ascii="GHEA Grapalat" w:hAnsi="GHEA Grapalat"/>
        </w:rPr>
        <w:t xml:space="preserve"> </w:t>
      </w:r>
      <w:proofErr w:type="spellStart"/>
      <w:r w:rsidR="00B13CAD">
        <w:rPr>
          <w:rFonts w:ascii="GHEA Grapalat" w:hAnsi="GHEA Grapalat"/>
        </w:rPr>
        <w:t>դեպարտամենտի</w:t>
      </w:r>
      <w:proofErr w:type="spellEnd"/>
      <w:r w:rsidR="00B13CAD">
        <w:rPr>
          <w:rFonts w:ascii="GHEA Grapalat" w:hAnsi="GHEA Grapalat"/>
        </w:rPr>
        <w:t xml:space="preserve"> </w:t>
      </w:r>
      <w:proofErr w:type="spellStart"/>
      <w:r w:rsidR="00B13CAD">
        <w:rPr>
          <w:rFonts w:ascii="GHEA Grapalat" w:hAnsi="GHEA Grapalat"/>
        </w:rPr>
        <w:t>ձևավոր</w:t>
      </w:r>
      <w:r w:rsidR="00B872D7">
        <w:rPr>
          <w:rFonts w:ascii="GHEA Grapalat" w:hAnsi="GHEA Grapalat"/>
        </w:rPr>
        <w:t>ման</w:t>
      </w:r>
      <w:proofErr w:type="spellEnd"/>
      <w:r w:rsidR="00B872D7">
        <w:rPr>
          <w:rFonts w:ascii="GHEA Grapalat" w:hAnsi="GHEA Grapalat"/>
        </w:rPr>
        <w:t xml:space="preserve"> </w:t>
      </w:r>
      <w:proofErr w:type="spellStart"/>
      <w:r w:rsidR="00B872D7">
        <w:rPr>
          <w:rFonts w:ascii="GHEA Grapalat" w:hAnsi="GHEA Grapalat"/>
        </w:rPr>
        <w:t>պահից</w:t>
      </w:r>
      <w:proofErr w:type="spellEnd"/>
      <w:r w:rsidR="00B13CAD">
        <w:rPr>
          <w:rFonts w:ascii="GHEA Grapalat" w:hAnsi="GHEA Grapalat"/>
        </w:rPr>
        <w:t xml:space="preserve">, </w:t>
      </w:r>
      <w:proofErr w:type="spellStart"/>
      <w:r w:rsidR="00B13CAD">
        <w:rPr>
          <w:rFonts w:ascii="GHEA Grapalat" w:hAnsi="GHEA Grapalat"/>
        </w:rPr>
        <w:t>սակայն</w:t>
      </w:r>
      <w:proofErr w:type="spellEnd"/>
      <w:r w:rsidR="00B13CAD">
        <w:rPr>
          <w:rFonts w:ascii="GHEA Grapalat" w:hAnsi="GHEA Grapalat"/>
        </w:rPr>
        <w:t xml:space="preserve"> </w:t>
      </w:r>
      <w:proofErr w:type="spellStart"/>
      <w:r w:rsidR="00B13CAD">
        <w:rPr>
          <w:rFonts w:ascii="GHEA Grapalat" w:hAnsi="GHEA Grapalat"/>
        </w:rPr>
        <w:t>ոչ</w:t>
      </w:r>
      <w:proofErr w:type="spellEnd"/>
      <w:r w:rsidR="00B13CAD">
        <w:rPr>
          <w:rFonts w:ascii="GHEA Grapalat" w:hAnsi="GHEA Grapalat"/>
        </w:rPr>
        <w:t xml:space="preserve"> </w:t>
      </w:r>
      <w:proofErr w:type="spellStart"/>
      <w:r w:rsidR="00B13CAD">
        <w:rPr>
          <w:rFonts w:ascii="GHEA Grapalat" w:hAnsi="GHEA Grapalat"/>
        </w:rPr>
        <w:t>ուշ</w:t>
      </w:r>
      <w:proofErr w:type="spellEnd"/>
      <w:r w:rsidR="00B13CAD">
        <w:rPr>
          <w:rFonts w:ascii="GHEA Grapalat" w:hAnsi="GHEA Grapalat"/>
        </w:rPr>
        <w:t xml:space="preserve">, </w:t>
      </w:r>
      <w:proofErr w:type="spellStart"/>
      <w:r w:rsidR="00B13CAD">
        <w:rPr>
          <w:rFonts w:ascii="GHEA Grapalat" w:hAnsi="GHEA Grapalat"/>
        </w:rPr>
        <w:t>քան</w:t>
      </w:r>
      <w:proofErr w:type="spellEnd"/>
      <w:r w:rsidR="00B13CAD">
        <w:rPr>
          <w:rFonts w:ascii="GHEA Grapalat" w:hAnsi="GHEA Grapalat"/>
        </w:rPr>
        <w:t xml:space="preserve"> </w:t>
      </w:r>
      <w:proofErr w:type="spellStart"/>
      <w:r w:rsidR="00B13CAD">
        <w:rPr>
          <w:rFonts w:ascii="GHEA Grapalat" w:hAnsi="GHEA Grapalat"/>
        </w:rPr>
        <w:t>օրենքի</w:t>
      </w:r>
      <w:proofErr w:type="spellEnd"/>
      <w:r w:rsidR="00B13CAD">
        <w:rPr>
          <w:rFonts w:ascii="GHEA Grapalat" w:hAnsi="GHEA Grapalat"/>
        </w:rPr>
        <w:t xml:space="preserve"> </w:t>
      </w:r>
      <w:proofErr w:type="spellStart"/>
      <w:r w:rsidR="00B13CAD">
        <w:rPr>
          <w:rFonts w:ascii="GHEA Grapalat" w:hAnsi="GHEA Grapalat"/>
        </w:rPr>
        <w:t>պաշտոնական</w:t>
      </w:r>
      <w:proofErr w:type="spellEnd"/>
      <w:r w:rsidR="00B13CAD">
        <w:rPr>
          <w:rFonts w:ascii="GHEA Grapalat" w:hAnsi="GHEA Grapalat"/>
        </w:rPr>
        <w:t xml:space="preserve"> </w:t>
      </w:r>
      <w:proofErr w:type="spellStart"/>
      <w:r w:rsidR="00B13CAD">
        <w:rPr>
          <w:rFonts w:ascii="GHEA Grapalat" w:hAnsi="GHEA Grapalat"/>
        </w:rPr>
        <w:t>հրապարակման</w:t>
      </w:r>
      <w:proofErr w:type="spellEnd"/>
      <w:r w:rsidR="00B13CAD">
        <w:rPr>
          <w:rFonts w:ascii="GHEA Grapalat" w:hAnsi="GHEA Grapalat"/>
        </w:rPr>
        <w:t xml:space="preserve"> </w:t>
      </w:r>
      <w:proofErr w:type="spellStart"/>
      <w:r w:rsidR="00B13CAD">
        <w:rPr>
          <w:rFonts w:ascii="GHEA Grapalat" w:hAnsi="GHEA Grapalat"/>
        </w:rPr>
        <w:t>օրվանից</w:t>
      </w:r>
      <w:proofErr w:type="spellEnd"/>
      <w:r w:rsidR="00B13CAD">
        <w:rPr>
          <w:rFonts w:ascii="GHEA Grapalat" w:hAnsi="GHEA Grapalat"/>
        </w:rPr>
        <w:t xml:space="preserve"> </w:t>
      </w:r>
      <w:proofErr w:type="spellStart"/>
      <w:r w:rsidR="00B13CAD">
        <w:rPr>
          <w:rFonts w:ascii="GHEA Grapalat" w:hAnsi="GHEA Grapalat"/>
        </w:rPr>
        <w:t>չորս</w:t>
      </w:r>
      <w:proofErr w:type="spellEnd"/>
      <w:r w:rsidR="00B13CAD">
        <w:rPr>
          <w:rFonts w:ascii="GHEA Grapalat" w:hAnsi="GHEA Grapalat"/>
        </w:rPr>
        <w:t xml:space="preserve"> </w:t>
      </w:r>
      <w:proofErr w:type="spellStart"/>
      <w:r w:rsidR="00B13CAD">
        <w:rPr>
          <w:rFonts w:ascii="GHEA Grapalat" w:hAnsi="GHEA Grapalat"/>
        </w:rPr>
        <w:t>ամիս</w:t>
      </w:r>
      <w:proofErr w:type="spellEnd"/>
      <w:r w:rsidR="00B13CAD">
        <w:rPr>
          <w:rFonts w:ascii="GHEA Grapalat" w:hAnsi="GHEA Grapalat"/>
        </w:rPr>
        <w:t xml:space="preserve"> </w:t>
      </w:r>
      <w:proofErr w:type="spellStart"/>
      <w:r w:rsidR="00B13CAD">
        <w:rPr>
          <w:rFonts w:ascii="GHEA Grapalat" w:hAnsi="GHEA Grapalat"/>
        </w:rPr>
        <w:t>հետո</w:t>
      </w:r>
      <w:proofErr w:type="spellEnd"/>
      <w:r w:rsidR="00B13CAD">
        <w:rPr>
          <w:rFonts w:ascii="GHEA Grapalat" w:hAnsi="GHEA Grapalat"/>
        </w:rPr>
        <w:t xml:space="preserve">, </w:t>
      </w:r>
      <w:proofErr w:type="spellStart"/>
      <w:r w:rsidR="00B13CAD">
        <w:rPr>
          <w:rFonts w:ascii="GHEA Grapalat" w:hAnsi="GHEA Grapalat"/>
        </w:rPr>
        <w:t>բացառությամբ</w:t>
      </w:r>
      <w:proofErr w:type="spellEnd"/>
      <w:r w:rsidR="00ED0A60">
        <w:rPr>
          <w:rFonts w:ascii="GHEA Grapalat" w:hAnsi="GHEA Grapalat"/>
        </w:rPr>
        <w:t xml:space="preserve"> ս</w:t>
      </w:r>
      <w:r w:rsidRPr="004C2656">
        <w:rPr>
          <w:rFonts w:ascii="GHEA Grapalat" w:hAnsi="GHEA Grapalat"/>
          <w:lang w:val="hy-AM"/>
        </w:rPr>
        <w:t>ույն օրենքի</w:t>
      </w:r>
      <w:r w:rsidR="000929F0" w:rsidRPr="004C2656">
        <w:rPr>
          <w:rFonts w:ascii="GHEA Grapalat" w:hAnsi="GHEA Grapalat"/>
          <w:lang w:val="hy-AM"/>
        </w:rPr>
        <w:t xml:space="preserve"> </w:t>
      </w:r>
      <w:r w:rsidR="00F30B7D">
        <w:rPr>
          <w:rFonts w:ascii="GHEA Grapalat" w:hAnsi="GHEA Grapalat"/>
        </w:rPr>
        <w:t>6</w:t>
      </w:r>
      <w:r w:rsidR="00B13CAD">
        <w:rPr>
          <w:rFonts w:ascii="GHEA Grapalat" w:hAnsi="GHEA Grapalat"/>
        </w:rPr>
        <w:t xml:space="preserve">-րդ </w:t>
      </w:r>
      <w:proofErr w:type="spellStart"/>
      <w:r w:rsidR="00B13CAD">
        <w:rPr>
          <w:rFonts w:ascii="GHEA Grapalat" w:hAnsi="GHEA Grapalat"/>
        </w:rPr>
        <w:t>հոդվածով</w:t>
      </w:r>
      <w:proofErr w:type="spellEnd"/>
      <w:r w:rsidR="00B13CAD">
        <w:rPr>
          <w:rFonts w:ascii="GHEA Grapalat" w:hAnsi="GHEA Grapalat"/>
        </w:rPr>
        <w:t xml:space="preserve"> </w:t>
      </w:r>
      <w:proofErr w:type="spellStart"/>
      <w:r w:rsidR="00B13CAD">
        <w:rPr>
          <w:rFonts w:ascii="GHEA Grapalat" w:hAnsi="GHEA Grapalat"/>
        </w:rPr>
        <w:t>լրացվող</w:t>
      </w:r>
      <w:proofErr w:type="spellEnd"/>
      <w:r w:rsidR="00B13CAD">
        <w:rPr>
          <w:rFonts w:ascii="GHEA Grapalat" w:hAnsi="GHEA Grapalat"/>
        </w:rPr>
        <w:t xml:space="preserve">` 30.3 </w:t>
      </w:r>
      <w:proofErr w:type="spellStart"/>
      <w:r w:rsidR="00B13CAD">
        <w:rPr>
          <w:rFonts w:ascii="GHEA Grapalat" w:hAnsi="GHEA Grapalat"/>
        </w:rPr>
        <w:t>հոդվածի</w:t>
      </w:r>
      <w:proofErr w:type="spellEnd"/>
      <w:r w:rsidR="00B13CAD">
        <w:rPr>
          <w:rFonts w:ascii="GHEA Grapalat" w:hAnsi="GHEA Grapalat"/>
        </w:rPr>
        <w:t xml:space="preserve"> 2-րդ </w:t>
      </w:r>
      <w:proofErr w:type="spellStart"/>
      <w:r w:rsidR="00B13CAD">
        <w:rPr>
          <w:rFonts w:ascii="GHEA Grapalat" w:hAnsi="GHEA Grapalat"/>
        </w:rPr>
        <w:t>մաս</w:t>
      </w:r>
      <w:r w:rsidR="00ED0A60">
        <w:rPr>
          <w:rFonts w:ascii="GHEA Grapalat" w:hAnsi="GHEA Grapalat"/>
        </w:rPr>
        <w:t>ի</w:t>
      </w:r>
      <w:proofErr w:type="spellEnd"/>
      <w:r w:rsidR="00ED0A60">
        <w:rPr>
          <w:rFonts w:ascii="GHEA Grapalat" w:hAnsi="GHEA Grapalat"/>
        </w:rPr>
        <w:t xml:space="preserve">, </w:t>
      </w:r>
      <w:proofErr w:type="spellStart"/>
      <w:r w:rsidR="00ED0A60">
        <w:rPr>
          <w:rFonts w:ascii="GHEA Grapalat" w:hAnsi="GHEA Grapalat"/>
        </w:rPr>
        <w:t>որն</w:t>
      </w:r>
      <w:proofErr w:type="spellEnd"/>
      <w:r w:rsidR="00B13CAD">
        <w:rPr>
          <w:rFonts w:ascii="GHEA Grapalat" w:hAnsi="GHEA Grapalat"/>
        </w:rPr>
        <w:t xml:space="preserve"> </w:t>
      </w:r>
      <w:proofErr w:type="spellStart"/>
      <w:r w:rsidR="00B13CAD">
        <w:rPr>
          <w:rFonts w:ascii="GHEA Grapalat" w:hAnsi="GHEA Grapalat"/>
        </w:rPr>
        <w:t>ուժի</w:t>
      </w:r>
      <w:proofErr w:type="spellEnd"/>
      <w:r w:rsidR="00B13CAD">
        <w:rPr>
          <w:rFonts w:ascii="GHEA Grapalat" w:hAnsi="GHEA Grapalat"/>
        </w:rPr>
        <w:t xml:space="preserve"> </w:t>
      </w:r>
      <w:proofErr w:type="spellStart"/>
      <w:r w:rsidR="00B13CAD">
        <w:rPr>
          <w:rFonts w:ascii="GHEA Grapalat" w:hAnsi="GHEA Grapalat"/>
        </w:rPr>
        <w:t>մեջ</w:t>
      </w:r>
      <w:proofErr w:type="spellEnd"/>
      <w:r w:rsidR="00B13CAD">
        <w:rPr>
          <w:rFonts w:ascii="GHEA Grapalat" w:hAnsi="GHEA Grapalat"/>
        </w:rPr>
        <w:t xml:space="preserve"> է </w:t>
      </w:r>
      <w:proofErr w:type="spellStart"/>
      <w:r w:rsidR="00B13CAD">
        <w:rPr>
          <w:rFonts w:ascii="GHEA Grapalat" w:hAnsi="GHEA Grapalat"/>
        </w:rPr>
        <w:t>մտնում</w:t>
      </w:r>
      <w:proofErr w:type="spellEnd"/>
      <w:r w:rsidR="00B13CAD">
        <w:rPr>
          <w:rFonts w:ascii="GHEA Grapalat" w:hAnsi="GHEA Grapalat"/>
        </w:rPr>
        <w:t xml:space="preserve"> </w:t>
      </w:r>
      <w:proofErr w:type="spellStart"/>
      <w:r w:rsidR="00B13CAD">
        <w:rPr>
          <w:rFonts w:ascii="GHEA Grapalat" w:hAnsi="GHEA Grapalat"/>
        </w:rPr>
        <w:t>պաշտոնական</w:t>
      </w:r>
      <w:proofErr w:type="spellEnd"/>
      <w:r w:rsidR="00B13CAD">
        <w:rPr>
          <w:rFonts w:ascii="GHEA Grapalat" w:hAnsi="GHEA Grapalat"/>
        </w:rPr>
        <w:t xml:space="preserve"> </w:t>
      </w:r>
      <w:proofErr w:type="spellStart"/>
      <w:r w:rsidR="00B13CAD">
        <w:rPr>
          <w:rFonts w:ascii="GHEA Grapalat" w:hAnsi="GHEA Grapalat"/>
        </w:rPr>
        <w:t>հրապարակման</w:t>
      </w:r>
      <w:proofErr w:type="spellEnd"/>
      <w:r w:rsidR="00B13CAD">
        <w:rPr>
          <w:rFonts w:ascii="GHEA Grapalat" w:hAnsi="GHEA Grapalat"/>
        </w:rPr>
        <w:t xml:space="preserve"> </w:t>
      </w:r>
      <w:r w:rsidR="00B13CAD" w:rsidRPr="00430EBC">
        <w:rPr>
          <w:rFonts w:ascii="GHEA Grapalat" w:hAnsi="GHEA Grapalat"/>
          <w:lang w:val="hy-AM"/>
        </w:rPr>
        <w:t>օրվան հաջորդող տասներորդ օրը</w:t>
      </w:r>
      <w:r w:rsidR="00B13CAD">
        <w:rPr>
          <w:rFonts w:ascii="GHEA Grapalat" w:hAnsi="GHEA Grapalat"/>
          <w:lang w:val="hy-AM"/>
        </w:rPr>
        <w:t xml:space="preserve">։ </w:t>
      </w:r>
    </w:p>
    <w:p w14:paraId="1BA0743C" w14:textId="0E284A80" w:rsidR="00B872D7" w:rsidRDefault="00ED0A60" w:rsidP="00524717">
      <w:pPr>
        <w:tabs>
          <w:tab w:val="left" w:pos="-142"/>
          <w:tab w:val="left" w:pos="0"/>
        </w:tabs>
        <w:spacing w:line="360" w:lineRule="auto"/>
        <w:ind w:firstLine="720"/>
        <w:jc w:val="both"/>
        <w:rPr>
          <w:rFonts w:ascii="GHEA Grapalat" w:hAnsi="GHEA Grapalat"/>
        </w:rPr>
      </w:pPr>
      <w:r>
        <w:rPr>
          <w:rFonts w:ascii="GHEA Grapalat" w:hAnsi="GHEA Grapalat"/>
        </w:rPr>
        <w:t>2</w:t>
      </w:r>
      <w:r w:rsidR="00B13CAD">
        <w:rPr>
          <w:rFonts w:ascii="GHEA Grapalat" w:hAnsi="GHEA Grapalat"/>
        </w:rPr>
        <w:t xml:space="preserve">. </w:t>
      </w:r>
      <w:proofErr w:type="spellStart"/>
      <w:r w:rsidR="00B872D7">
        <w:rPr>
          <w:rFonts w:ascii="GHEA Grapalat" w:hAnsi="GHEA Grapalat"/>
        </w:rPr>
        <w:t>Խտրականության</w:t>
      </w:r>
      <w:proofErr w:type="spellEnd"/>
      <w:r w:rsidR="00B872D7">
        <w:rPr>
          <w:rFonts w:ascii="GHEA Grapalat" w:hAnsi="GHEA Grapalat"/>
        </w:rPr>
        <w:t xml:space="preserve"> </w:t>
      </w:r>
      <w:proofErr w:type="spellStart"/>
      <w:r w:rsidR="00B872D7">
        <w:rPr>
          <w:rFonts w:ascii="GHEA Grapalat" w:hAnsi="GHEA Grapalat"/>
        </w:rPr>
        <w:t>հարցերով</w:t>
      </w:r>
      <w:proofErr w:type="spellEnd"/>
      <w:r w:rsidR="00B872D7">
        <w:rPr>
          <w:rFonts w:ascii="GHEA Grapalat" w:hAnsi="GHEA Grapalat"/>
        </w:rPr>
        <w:t xml:space="preserve"> </w:t>
      </w:r>
      <w:proofErr w:type="spellStart"/>
      <w:r w:rsidR="00B872D7">
        <w:rPr>
          <w:rFonts w:ascii="GHEA Grapalat" w:hAnsi="GHEA Grapalat"/>
        </w:rPr>
        <w:t>խորհրդի</w:t>
      </w:r>
      <w:proofErr w:type="spellEnd"/>
      <w:r w:rsidR="00B872D7">
        <w:rPr>
          <w:rFonts w:ascii="GHEA Grapalat" w:hAnsi="GHEA Grapalat"/>
        </w:rPr>
        <w:t xml:space="preserve"> </w:t>
      </w:r>
      <w:proofErr w:type="spellStart"/>
      <w:r w:rsidR="00B872D7">
        <w:rPr>
          <w:rFonts w:ascii="GHEA Grapalat" w:hAnsi="GHEA Grapalat"/>
        </w:rPr>
        <w:t>կազմավորման</w:t>
      </w:r>
      <w:proofErr w:type="spellEnd"/>
      <w:r w:rsidR="00B872D7">
        <w:rPr>
          <w:rFonts w:ascii="GHEA Grapalat" w:hAnsi="GHEA Grapalat"/>
        </w:rPr>
        <w:t xml:space="preserve"> և </w:t>
      </w:r>
      <w:proofErr w:type="spellStart"/>
      <w:r w:rsidR="00B872D7">
        <w:rPr>
          <w:rFonts w:ascii="GHEA Grapalat" w:hAnsi="GHEA Grapalat"/>
        </w:rPr>
        <w:t>գործունեության</w:t>
      </w:r>
      <w:proofErr w:type="spellEnd"/>
      <w:r w:rsidR="00B872D7">
        <w:rPr>
          <w:rFonts w:ascii="GHEA Grapalat" w:hAnsi="GHEA Grapalat"/>
        </w:rPr>
        <w:t xml:space="preserve"> </w:t>
      </w:r>
      <w:proofErr w:type="spellStart"/>
      <w:r w:rsidR="00B872D7">
        <w:rPr>
          <w:rFonts w:ascii="GHEA Grapalat" w:hAnsi="GHEA Grapalat"/>
        </w:rPr>
        <w:t>կարգն</w:t>
      </w:r>
      <w:proofErr w:type="spellEnd"/>
      <w:r w:rsidR="00B872D7">
        <w:rPr>
          <w:rFonts w:ascii="GHEA Grapalat" w:hAnsi="GHEA Grapalat"/>
        </w:rPr>
        <w:t xml:space="preserve"> </w:t>
      </w:r>
      <w:proofErr w:type="spellStart"/>
      <w:r w:rsidR="00B872D7">
        <w:rPr>
          <w:rFonts w:ascii="GHEA Grapalat" w:hAnsi="GHEA Grapalat"/>
        </w:rPr>
        <w:t>ընդունվում</w:t>
      </w:r>
      <w:proofErr w:type="spellEnd"/>
      <w:r w:rsidR="00B872D7">
        <w:rPr>
          <w:rFonts w:ascii="GHEA Grapalat" w:hAnsi="GHEA Grapalat"/>
        </w:rPr>
        <w:t xml:space="preserve"> է </w:t>
      </w:r>
      <w:proofErr w:type="spellStart"/>
      <w:r w:rsidR="00B872D7">
        <w:rPr>
          <w:rFonts w:ascii="GHEA Grapalat" w:hAnsi="GHEA Grapalat"/>
        </w:rPr>
        <w:t>Մարդու</w:t>
      </w:r>
      <w:proofErr w:type="spellEnd"/>
      <w:r w:rsidR="00B872D7">
        <w:rPr>
          <w:rFonts w:ascii="GHEA Grapalat" w:hAnsi="GHEA Grapalat"/>
        </w:rPr>
        <w:t xml:space="preserve"> </w:t>
      </w:r>
      <w:proofErr w:type="spellStart"/>
      <w:r w:rsidR="00B872D7">
        <w:rPr>
          <w:rFonts w:ascii="GHEA Grapalat" w:hAnsi="GHEA Grapalat"/>
        </w:rPr>
        <w:t>իրավունքների</w:t>
      </w:r>
      <w:proofErr w:type="spellEnd"/>
      <w:r w:rsidR="00B872D7">
        <w:rPr>
          <w:rFonts w:ascii="GHEA Grapalat" w:hAnsi="GHEA Grapalat"/>
        </w:rPr>
        <w:t xml:space="preserve"> </w:t>
      </w:r>
      <w:proofErr w:type="spellStart"/>
      <w:r w:rsidR="00B872D7">
        <w:rPr>
          <w:rFonts w:ascii="GHEA Grapalat" w:hAnsi="GHEA Grapalat"/>
        </w:rPr>
        <w:t>պաշտպանի</w:t>
      </w:r>
      <w:proofErr w:type="spellEnd"/>
      <w:r w:rsidR="00B872D7">
        <w:rPr>
          <w:rFonts w:ascii="GHEA Grapalat" w:hAnsi="GHEA Grapalat"/>
        </w:rPr>
        <w:t xml:space="preserve"> </w:t>
      </w:r>
      <w:proofErr w:type="spellStart"/>
      <w:r w:rsidR="00B872D7">
        <w:rPr>
          <w:rFonts w:ascii="GHEA Grapalat" w:hAnsi="GHEA Grapalat"/>
        </w:rPr>
        <w:t>աշխատակազմում</w:t>
      </w:r>
      <w:proofErr w:type="spellEnd"/>
      <w:r w:rsidR="00B872D7">
        <w:rPr>
          <w:rFonts w:ascii="GHEA Grapalat" w:hAnsi="GHEA Grapalat"/>
        </w:rPr>
        <w:t xml:space="preserve"> </w:t>
      </w:r>
      <w:proofErr w:type="spellStart"/>
      <w:r w:rsidR="00B872D7">
        <w:rPr>
          <w:rFonts w:ascii="GHEA Grapalat" w:hAnsi="GHEA Grapalat"/>
        </w:rPr>
        <w:t>խտրականության</w:t>
      </w:r>
      <w:proofErr w:type="spellEnd"/>
      <w:r w:rsidR="00B872D7">
        <w:rPr>
          <w:rFonts w:ascii="GHEA Grapalat" w:hAnsi="GHEA Grapalat"/>
        </w:rPr>
        <w:t xml:space="preserve"> </w:t>
      </w:r>
      <w:proofErr w:type="spellStart"/>
      <w:r w:rsidR="00B872D7">
        <w:rPr>
          <w:rFonts w:ascii="GHEA Grapalat" w:hAnsi="GHEA Grapalat"/>
        </w:rPr>
        <w:t>հարցերով</w:t>
      </w:r>
      <w:proofErr w:type="spellEnd"/>
      <w:r w:rsidR="00B872D7">
        <w:rPr>
          <w:rFonts w:ascii="GHEA Grapalat" w:hAnsi="GHEA Grapalat"/>
        </w:rPr>
        <w:t xml:space="preserve"> </w:t>
      </w:r>
      <w:proofErr w:type="spellStart"/>
      <w:r w:rsidR="00B872D7">
        <w:rPr>
          <w:rFonts w:ascii="GHEA Grapalat" w:hAnsi="GHEA Grapalat"/>
        </w:rPr>
        <w:t>դեպարտամենտի</w:t>
      </w:r>
      <w:proofErr w:type="spellEnd"/>
      <w:r w:rsidR="00B872D7">
        <w:rPr>
          <w:rFonts w:ascii="GHEA Grapalat" w:hAnsi="GHEA Grapalat"/>
        </w:rPr>
        <w:t xml:space="preserve"> </w:t>
      </w:r>
      <w:proofErr w:type="spellStart"/>
      <w:r w:rsidR="00B872D7">
        <w:rPr>
          <w:rFonts w:ascii="GHEA Grapalat" w:hAnsi="GHEA Grapalat"/>
        </w:rPr>
        <w:t>ձևավորման</w:t>
      </w:r>
      <w:proofErr w:type="spellEnd"/>
      <w:r w:rsidR="00B872D7">
        <w:rPr>
          <w:rFonts w:ascii="GHEA Grapalat" w:hAnsi="GHEA Grapalat"/>
        </w:rPr>
        <w:t xml:space="preserve"> </w:t>
      </w:r>
      <w:proofErr w:type="spellStart"/>
      <w:r w:rsidR="00B872D7">
        <w:rPr>
          <w:rFonts w:ascii="GHEA Grapalat" w:hAnsi="GHEA Grapalat"/>
        </w:rPr>
        <w:t>պահից</w:t>
      </w:r>
      <w:proofErr w:type="spellEnd"/>
      <w:r w:rsidR="00B872D7">
        <w:rPr>
          <w:rFonts w:ascii="GHEA Grapalat" w:hAnsi="GHEA Grapalat"/>
        </w:rPr>
        <w:t xml:space="preserve"> </w:t>
      </w:r>
      <w:proofErr w:type="spellStart"/>
      <w:r w:rsidR="00B872D7">
        <w:rPr>
          <w:rFonts w:ascii="GHEA Grapalat" w:hAnsi="GHEA Grapalat"/>
        </w:rPr>
        <w:t>երկու</w:t>
      </w:r>
      <w:proofErr w:type="spellEnd"/>
      <w:r w:rsidR="00B872D7">
        <w:rPr>
          <w:rFonts w:ascii="GHEA Grapalat" w:hAnsi="GHEA Grapalat"/>
        </w:rPr>
        <w:t xml:space="preserve"> </w:t>
      </w:r>
      <w:proofErr w:type="spellStart"/>
      <w:r w:rsidR="00B872D7">
        <w:rPr>
          <w:rFonts w:ascii="GHEA Grapalat" w:hAnsi="GHEA Grapalat"/>
        </w:rPr>
        <w:t>ամսվա</w:t>
      </w:r>
      <w:proofErr w:type="spellEnd"/>
      <w:r w:rsidR="00B872D7">
        <w:rPr>
          <w:rFonts w:ascii="GHEA Grapalat" w:hAnsi="GHEA Grapalat"/>
        </w:rPr>
        <w:t xml:space="preserve"> </w:t>
      </w:r>
      <w:proofErr w:type="spellStart"/>
      <w:r w:rsidR="00B872D7">
        <w:rPr>
          <w:rFonts w:ascii="GHEA Grapalat" w:hAnsi="GHEA Grapalat"/>
        </w:rPr>
        <w:t>ընթացքում</w:t>
      </w:r>
      <w:proofErr w:type="spellEnd"/>
      <w:r w:rsidR="00B872D7">
        <w:rPr>
          <w:rFonts w:ascii="GHEA Grapalat" w:hAnsi="GHEA Grapalat"/>
        </w:rPr>
        <w:t xml:space="preserve">, </w:t>
      </w:r>
      <w:proofErr w:type="spellStart"/>
      <w:r w:rsidR="00B872D7">
        <w:rPr>
          <w:rFonts w:ascii="GHEA Grapalat" w:hAnsi="GHEA Grapalat"/>
        </w:rPr>
        <w:t>սակայն</w:t>
      </w:r>
      <w:proofErr w:type="spellEnd"/>
      <w:r w:rsidR="00B872D7">
        <w:rPr>
          <w:rFonts w:ascii="GHEA Grapalat" w:hAnsi="GHEA Grapalat"/>
        </w:rPr>
        <w:t xml:space="preserve"> </w:t>
      </w:r>
      <w:proofErr w:type="spellStart"/>
      <w:r w:rsidR="00B872D7">
        <w:rPr>
          <w:rFonts w:ascii="GHEA Grapalat" w:hAnsi="GHEA Grapalat"/>
        </w:rPr>
        <w:t>ոչ</w:t>
      </w:r>
      <w:proofErr w:type="spellEnd"/>
      <w:r w:rsidR="00B872D7">
        <w:rPr>
          <w:rFonts w:ascii="GHEA Grapalat" w:hAnsi="GHEA Grapalat"/>
        </w:rPr>
        <w:t xml:space="preserve"> </w:t>
      </w:r>
      <w:proofErr w:type="spellStart"/>
      <w:r w:rsidR="00B872D7">
        <w:rPr>
          <w:rFonts w:ascii="GHEA Grapalat" w:hAnsi="GHEA Grapalat"/>
        </w:rPr>
        <w:t>ուշ</w:t>
      </w:r>
      <w:proofErr w:type="spellEnd"/>
      <w:r w:rsidR="00B872D7">
        <w:rPr>
          <w:rFonts w:ascii="GHEA Grapalat" w:hAnsi="GHEA Grapalat"/>
        </w:rPr>
        <w:t xml:space="preserve">, </w:t>
      </w:r>
      <w:proofErr w:type="spellStart"/>
      <w:r w:rsidR="00B872D7">
        <w:rPr>
          <w:rFonts w:ascii="GHEA Grapalat" w:hAnsi="GHEA Grapalat"/>
        </w:rPr>
        <w:t>քան</w:t>
      </w:r>
      <w:proofErr w:type="spellEnd"/>
      <w:r w:rsidR="00B872D7">
        <w:rPr>
          <w:rFonts w:ascii="GHEA Grapalat" w:hAnsi="GHEA Grapalat"/>
        </w:rPr>
        <w:t xml:space="preserve"> </w:t>
      </w:r>
      <w:proofErr w:type="spellStart"/>
      <w:r w:rsidR="00B872D7">
        <w:rPr>
          <w:rFonts w:ascii="GHEA Grapalat" w:hAnsi="GHEA Grapalat"/>
        </w:rPr>
        <w:t>օրենքի</w:t>
      </w:r>
      <w:proofErr w:type="spellEnd"/>
      <w:r w:rsidR="00B872D7">
        <w:rPr>
          <w:rFonts w:ascii="GHEA Grapalat" w:hAnsi="GHEA Grapalat"/>
        </w:rPr>
        <w:t xml:space="preserve"> </w:t>
      </w:r>
      <w:proofErr w:type="spellStart"/>
      <w:r w:rsidR="00B872D7">
        <w:rPr>
          <w:rFonts w:ascii="GHEA Grapalat" w:hAnsi="GHEA Grapalat"/>
        </w:rPr>
        <w:t>պաշտոնական</w:t>
      </w:r>
      <w:proofErr w:type="spellEnd"/>
      <w:r w:rsidR="00B872D7">
        <w:rPr>
          <w:rFonts w:ascii="GHEA Grapalat" w:hAnsi="GHEA Grapalat"/>
        </w:rPr>
        <w:t xml:space="preserve"> </w:t>
      </w:r>
      <w:proofErr w:type="spellStart"/>
      <w:r w:rsidR="00B872D7">
        <w:rPr>
          <w:rFonts w:ascii="GHEA Grapalat" w:hAnsi="GHEA Grapalat"/>
        </w:rPr>
        <w:t>հրապարակման</w:t>
      </w:r>
      <w:proofErr w:type="spellEnd"/>
      <w:r w:rsidR="00B872D7">
        <w:rPr>
          <w:rFonts w:ascii="GHEA Grapalat" w:hAnsi="GHEA Grapalat"/>
        </w:rPr>
        <w:t xml:space="preserve"> </w:t>
      </w:r>
      <w:proofErr w:type="spellStart"/>
      <w:r w:rsidR="00B872D7">
        <w:rPr>
          <w:rFonts w:ascii="GHEA Grapalat" w:hAnsi="GHEA Grapalat"/>
        </w:rPr>
        <w:t>օրվանից</w:t>
      </w:r>
      <w:proofErr w:type="spellEnd"/>
      <w:r w:rsidR="00B872D7">
        <w:rPr>
          <w:rFonts w:ascii="GHEA Grapalat" w:hAnsi="GHEA Grapalat"/>
        </w:rPr>
        <w:t xml:space="preserve"> </w:t>
      </w:r>
      <w:proofErr w:type="spellStart"/>
      <w:r w:rsidR="00B872D7">
        <w:rPr>
          <w:rFonts w:ascii="GHEA Grapalat" w:hAnsi="GHEA Grapalat"/>
        </w:rPr>
        <w:t>վեց</w:t>
      </w:r>
      <w:proofErr w:type="spellEnd"/>
      <w:r w:rsidR="00B872D7">
        <w:rPr>
          <w:rFonts w:ascii="GHEA Grapalat" w:hAnsi="GHEA Grapalat"/>
        </w:rPr>
        <w:t xml:space="preserve"> </w:t>
      </w:r>
      <w:proofErr w:type="spellStart"/>
      <w:r w:rsidR="00B872D7">
        <w:rPr>
          <w:rFonts w:ascii="GHEA Grapalat" w:hAnsi="GHEA Grapalat"/>
        </w:rPr>
        <w:t>ամիս</w:t>
      </w:r>
      <w:proofErr w:type="spellEnd"/>
      <w:r w:rsidR="00B872D7">
        <w:rPr>
          <w:rFonts w:ascii="GHEA Grapalat" w:hAnsi="GHEA Grapalat"/>
        </w:rPr>
        <w:t xml:space="preserve"> </w:t>
      </w:r>
      <w:proofErr w:type="spellStart"/>
      <w:r w:rsidR="00B872D7">
        <w:rPr>
          <w:rFonts w:ascii="GHEA Grapalat" w:hAnsi="GHEA Grapalat"/>
        </w:rPr>
        <w:t>հետո</w:t>
      </w:r>
      <w:proofErr w:type="spellEnd"/>
      <w:r w:rsidR="00B872D7">
        <w:rPr>
          <w:rFonts w:ascii="GHEA Grapalat" w:hAnsi="GHEA Grapalat"/>
        </w:rPr>
        <w:t>։</w:t>
      </w:r>
    </w:p>
    <w:p w14:paraId="3ABEB763" w14:textId="265169E9" w:rsidR="00B872D7" w:rsidRDefault="00B872D7" w:rsidP="00524717">
      <w:pPr>
        <w:tabs>
          <w:tab w:val="left" w:pos="-142"/>
          <w:tab w:val="left" w:pos="0"/>
        </w:tabs>
        <w:spacing w:line="360" w:lineRule="auto"/>
        <w:ind w:firstLine="720"/>
        <w:jc w:val="both"/>
        <w:rPr>
          <w:rFonts w:ascii="GHEA Grapalat" w:hAnsi="GHEA Grapalat"/>
        </w:rPr>
      </w:pPr>
      <w:r>
        <w:rPr>
          <w:rFonts w:ascii="GHEA Grapalat" w:hAnsi="GHEA Grapalat"/>
        </w:rPr>
        <w:t xml:space="preserve">3. </w:t>
      </w:r>
      <w:proofErr w:type="spellStart"/>
      <w:r>
        <w:rPr>
          <w:rFonts w:ascii="GHEA Grapalat" w:hAnsi="GHEA Grapalat"/>
        </w:rPr>
        <w:t>Խտրականության</w:t>
      </w:r>
      <w:proofErr w:type="spellEnd"/>
      <w:r>
        <w:rPr>
          <w:rFonts w:ascii="GHEA Grapalat" w:hAnsi="GHEA Grapalat"/>
        </w:rPr>
        <w:t xml:space="preserve"> </w:t>
      </w:r>
      <w:proofErr w:type="spellStart"/>
      <w:r>
        <w:rPr>
          <w:rFonts w:ascii="GHEA Grapalat" w:hAnsi="GHEA Grapalat"/>
        </w:rPr>
        <w:t>հարցերով</w:t>
      </w:r>
      <w:proofErr w:type="spellEnd"/>
      <w:r>
        <w:rPr>
          <w:rFonts w:ascii="GHEA Grapalat" w:hAnsi="GHEA Grapalat"/>
        </w:rPr>
        <w:t xml:space="preserve"> </w:t>
      </w:r>
      <w:proofErr w:type="spellStart"/>
      <w:r>
        <w:rPr>
          <w:rFonts w:ascii="GHEA Grapalat" w:hAnsi="GHEA Grapalat"/>
        </w:rPr>
        <w:t>խորհուրդը</w:t>
      </w:r>
      <w:proofErr w:type="spellEnd"/>
      <w:r>
        <w:rPr>
          <w:rFonts w:ascii="GHEA Grapalat" w:hAnsi="GHEA Grapalat"/>
        </w:rPr>
        <w:t xml:space="preserve"> </w:t>
      </w:r>
      <w:proofErr w:type="spellStart"/>
      <w:r>
        <w:rPr>
          <w:rFonts w:ascii="GHEA Grapalat" w:hAnsi="GHEA Grapalat"/>
        </w:rPr>
        <w:t>ձևավորվում</w:t>
      </w:r>
      <w:proofErr w:type="spellEnd"/>
      <w:r>
        <w:rPr>
          <w:rFonts w:ascii="GHEA Grapalat" w:hAnsi="GHEA Grapalat"/>
        </w:rPr>
        <w:t xml:space="preserve"> է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հոդվածի</w:t>
      </w:r>
      <w:proofErr w:type="spellEnd"/>
      <w:r>
        <w:rPr>
          <w:rFonts w:ascii="GHEA Grapalat" w:hAnsi="GHEA Grapalat"/>
        </w:rPr>
        <w:t xml:space="preserve"> 2-րդ </w:t>
      </w:r>
      <w:proofErr w:type="spellStart"/>
      <w:r>
        <w:rPr>
          <w:rFonts w:ascii="GHEA Grapalat" w:hAnsi="GHEA Grapalat"/>
        </w:rPr>
        <w:t>մասով</w:t>
      </w:r>
      <w:proofErr w:type="spellEnd"/>
      <w:r>
        <w:rPr>
          <w:rFonts w:ascii="GHEA Grapalat" w:hAnsi="GHEA Grapalat"/>
        </w:rPr>
        <w:t xml:space="preserve"> </w:t>
      </w:r>
      <w:proofErr w:type="spellStart"/>
      <w:r>
        <w:rPr>
          <w:rFonts w:ascii="GHEA Grapalat" w:hAnsi="GHEA Grapalat"/>
        </w:rPr>
        <w:t>նախատեսված</w:t>
      </w:r>
      <w:proofErr w:type="spellEnd"/>
      <w:r>
        <w:rPr>
          <w:rFonts w:ascii="GHEA Grapalat" w:hAnsi="GHEA Grapalat"/>
        </w:rPr>
        <w:t xml:space="preserve"> </w:t>
      </w:r>
      <w:proofErr w:type="spellStart"/>
      <w:r>
        <w:rPr>
          <w:rFonts w:ascii="GHEA Grapalat" w:hAnsi="GHEA Grapalat"/>
        </w:rPr>
        <w:t>կարգի</w:t>
      </w:r>
      <w:proofErr w:type="spellEnd"/>
      <w:r>
        <w:rPr>
          <w:rFonts w:ascii="GHEA Grapalat" w:hAnsi="GHEA Grapalat"/>
        </w:rPr>
        <w:t xml:space="preserve"> </w:t>
      </w:r>
      <w:proofErr w:type="spellStart"/>
      <w:r>
        <w:rPr>
          <w:rFonts w:ascii="GHEA Grapalat" w:hAnsi="GHEA Grapalat"/>
        </w:rPr>
        <w:t>ընդունումից</w:t>
      </w:r>
      <w:proofErr w:type="spellEnd"/>
      <w:r>
        <w:rPr>
          <w:rFonts w:ascii="GHEA Grapalat" w:hAnsi="GHEA Grapalat"/>
        </w:rPr>
        <w:t xml:space="preserve"> </w:t>
      </w:r>
      <w:proofErr w:type="spellStart"/>
      <w:r>
        <w:rPr>
          <w:rFonts w:ascii="GHEA Grapalat" w:hAnsi="GHEA Grapalat"/>
        </w:rPr>
        <w:t>հետո</w:t>
      </w:r>
      <w:proofErr w:type="spellEnd"/>
      <w:r>
        <w:rPr>
          <w:rFonts w:ascii="GHEA Grapalat" w:hAnsi="GHEA Grapalat"/>
        </w:rPr>
        <w:t xml:space="preserve">՝ </w:t>
      </w:r>
      <w:proofErr w:type="spellStart"/>
      <w:r>
        <w:rPr>
          <w:rFonts w:ascii="GHEA Grapalat" w:hAnsi="GHEA Grapalat"/>
        </w:rPr>
        <w:t>երկու</w:t>
      </w:r>
      <w:proofErr w:type="spellEnd"/>
      <w:r>
        <w:rPr>
          <w:rFonts w:ascii="GHEA Grapalat" w:hAnsi="GHEA Grapalat"/>
        </w:rPr>
        <w:t xml:space="preserve"> </w:t>
      </w:r>
      <w:proofErr w:type="spellStart"/>
      <w:r>
        <w:rPr>
          <w:rFonts w:ascii="GHEA Grapalat" w:hAnsi="GHEA Grapalat"/>
        </w:rPr>
        <w:t>ամ</w:t>
      </w:r>
      <w:r w:rsidR="00DB794B">
        <w:rPr>
          <w:rFonts w:ascii="GHEA Grapalat" w:hAnsi="GHEA Grapalat"/>
        </w:rPr>
        <w:t>ս</w:t>
      </w:r>
      <w:r>
        <w:rPr>
          <w:rFonts w:ascii="GHEA Grapalat" w:hAnsi="GHEA Grapalat"/>
        </w:rPr>
        <w:t>վա</w:t>
      </w:r>
      <w:proofErr w:type="spellEnd"/>
      <w:r>
        <w:rPr>
          <w:rFonts w:ascii="GHEA Grapalat" w:hAnsi="GHEA Grapalat"/>
        </w:rPr>
        <w:t xml:space="preserve"> </w:t>
      </w:r>
      <w:proofErr w:type="spellStart"/>
      <w:r>
        <w:rPr>
          <w:rFonts w:ascii="GHEA Grapalat" w:hAnsi="GHEA Grapalat"/>
        </w:rPr>
        <w:t>ընթացքում</w:t>
      </w:r>
      <w:proofErr w:type="spellEnd"/>
      <w:r>
        <w:rPr>
          <w:rFonts w:ascii="GHEA Grapalat" w:hAnsi="GHEA Grapalat"/>
        </w:rPr>
        <w:t xml:space="preserve">։ </w:t>
      </w:r>
    </w:p>
    <w:p w14:paraId="5D9382B9" w14:textId="591C4E88" w:rsidR="00B872D7" w:rsidRDefault="00B872D7" w:rsidP="00524717">
      <w:pPr>
        <w:tabs>
          <w:tab w:val="left" w:pos="-142"/>
          <w:tab w:val="left" w:pos="0"/>
        </w:tabs>
        <w:spacing w:line="360" w:lineRule="auto"/>
        <w:ind w:firstLine="720"/>
        <w:jc w:val="both"/>
        <w:rPr>
          <w:rFonts w:ascii="GHEA Grapalat" w:hAnsi="GHEA Grapalat"/>
        </w:rPr>
      </w:pPr>
      <w:r>
        <w:rPr>
          <w:rFonts w:ascii="GHEA Grapalat" w:hAnsi="GHEA Grapalat"/>
        </w:rPr>
        <w:t xml:space="preserve">4.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օրենքի</w:t>
      </w:r>
      <w:proofErr w:type="spellEnd"/>
      <w:r>
        <w:rPr>
          <w:rFonts w:ascii="GHEA Grapalat" w:hAnsi="GHEA Grapalat"/>
        </w:rPr>
        <w:t xml:space="preserve"> </w:t>
      </w:r>
      <w:proofErr w:type="spellStart"/>
      <w:r>
        <w:rPr>
          <w:rFonts w:ascii="GHEA Grapalat" w:hAnsi="GHEA Grapalat"/>
        </w:rPr>
        <w:t>ընդունումից</w:t>
      </w:r>
      <w:proofErr w:type="spellEnd"/>
      <w:r>
        <w:rPr>
          <w:rFonts w:ascii="GHEA Grapalat" w:hAnsi="GHEA Grapalat"/>
        </w:rPr>
        <w:t xml:space="preserve"> </w:t>
      </w:r>
      <w:proofErr w:type="spellStart"/>
      <w:r>
        <w:rPr>
          <w:rFonts w:ascii="GHEA Grapalat" w:hAnsi="GHEA Grapalat"/>
        </w:rPr>
        <w:t>բխող</w:t>
      </w:r>
      <w:proofErr w:type="spellEnd"/>
      <w:r>
        <w:rPr>
          <w:rFonts w:ascii="GHEA Grapalat" w:hAnsi="GHEA Grapalat"/>
        </w:rPr>
        <w:t xml:space="preserve"> </w:t>
      </w:r>
      <w:proofErr w:type="spellStart"/>
      <w:r>
        <w:rPr>
          <w:rFonts w:ascii="GHEA Grapalat" w:hAnsi="GHEA Grapalat"/>
        </w:rPr>
        <w:t>ենթաօրենսդրական</w:t>
      </w:r>
      <w:proofErr w:type="spellEnd"/>
      <w:r>
        <w:rPr>
          <w:rFonts w:ascii="GHEA Grapalat" w:hAnsi="GHEA Grapalat"/>
        </w:rPr>
        <w:t xml:space="preserve"> </w:t>
      </w:r>
      <w:proofErr w:type="spellStart"/>
      <w:r>
        <w:rPr>
          <w:rFonts w:ascii="GHEA Grapalat" w:hAnsi="GHEA Grapalat"/>
        </w:rPr>
        <w:t>ակտերը</w:t>
      </w:r>
      <w:proofErr w:type="spellEnd"/>
      <w:r w:rsidR="003606A8">
        <w:rPr>
          <w:rFonts w:ascii="GHEA Grapalat" w:hAnsi="GHEA Grapalat"/>
        </w:rPr>
        <w:t xml:space="preserve">, </w:t>
      </w:r>
      <w:proofErr w:type="spellStart"/>
      <w:r w:rsidR="003606A8">
        <w:rPr>
          <w:rFonts w:ascii="GHEA Grapalat" w:hAnsi="GHEA Grapalat"/>
        </w:rPr>
        <w:t>այդ</w:t>
      </w:r>
      <w:proofErr w:type="spellEnd"/>
      <w:r w:rsidR="003606A8">
        <w:rPr>
          <w:rFonts w:ascii="GHEA Grapalat" w:hAnsi="GHEA Grapalat"/>
        </w:rPr>
        <w:t xml:space="preserve"> </w:t>
      </w:r>
      <w:proofErr w:type="spellStart"/>
      <w:r w:rsidR="003606A8">
        <w:rPr>
          <w:rFonts w:ascii="GHEA Grapalat" w:hAnsi="GHEA Grapalat"/>
        </w:rPr>
        <w:t>թվում</w:t>
      </w:r>
      <w:proofErr w:type="spellEnd"/>
      <w:r w:rsidR="003606A8">
        <w:rPr>
          <w:rFonts w:ascii="GHEA Grapalat" w:hAnsi="GHEA Grapalat"/>
        </w:rPr>
        <w:t xml:space="preserve">՝ </w:t>
      </w:r>
      <w:proofErr w:type="spellStart"/>
      <w:r w:rsidR="003606A8">
        <w:rPr>
          <w:rFonts w:ascii="GHEA Grapalat" w:hAnsi="GHEA Grapalat"/>
        </w:rPr>
        <w:t>Պաշտպանի</w:t>
      </w:r>
      <w:proofErr w:type="spellEnd"/>
      <w:r w:rsidR="003606A8">
        <w:rPr>
          <w:rFonts w:ascii="GHEA Grapalat" w:hAnsi="GHEA Grapalat"/>
        </w:rPr>
        <w:t xml:space="preserve"> </w:t>
      </w:r>
      <w:proofErr w:type="spellStart"/>
      <w:r w:rsidR="003606A8">
        <w:rPr>
          <w:rFonts w:ascii="GHEA Grapalat" w:hAnsi="GHEA Grapalat"/>
        </w:rPr>
        <w:t>աշխատակազմում</w:t>
      </w:r>
      <w:proofErr w:type="spellEnd"/>
      <w:r w:rsidR="003606A8">
        <w:rPr>
          <w:rFonts w:ascii="GHEA Grapalat" w:hAnsi="GHEA Grapalat"/>
        </w:rPr>
        <w:t xml:space="preserve"> </w:t>
      </w:r>
      <w:proofErr w:type="spellStart"/>
      <w:r w:rsidR="003606A8">
        <w:rPr>
          <w:rFonts w:ascii="GHEA Grapalat" w:hAnsi="GHEA Grapalat"/>
        </w:rPr>
        <w:t>հաստիքների</w:t>
      </w:r>
      <w:proofErr w:type="spellEnd"/>
      <w:r w:rsidR="003606A8">
        <w:rPr>
          <w:rFonts w:ascii="GHEA Grapalat" w:hAnsi="GHEA Grapalat"/>
        </w:rPr>
        <w:t xml:space="preserve"> </w:t>
      </w:r>
      <w:proofErr w:type="spellStart"/>
      <w:r w:rsidR="003606A8">
        <w:rPr>
          <w:rFonts w:ascii="GHEA Grapalat" w:hAnsi="GHEA Grapalat"/>
        </w:rPr>
        <w:t>առավելագույն</w:t>
      </w:r>
      <w:proofErr w:type="spellEnd"/>
      <w:r w:rsidR="003606A8">
        <w:rPr>
          <w:rFonts w:ascii="GHEA Grapalat" w:hAnsi="GHEA Grapalat"/>
        </w:rPr>
        <w:t xml:space="preserve"> </w:t>
      </w:r>
      <w:proofErr w:type="spellStart"/>
      <w:r w:rsidR="003606A8">
        <w:rPr>
          <w:rFonts w:ascii="GHEA Grapalat" w:hAnsi="GHEA Grapalat"/>
        </w:rPr>
        <w:t>թիվը</w:t>
      </w:r>
      <w:proofErr w:type="spellEnd"/>
      <w:r w:rsidR="003606A8">
        <w:rPr>
          <w:rFonts w:ascii="GHEA Grapalat" w:hAnsi="GHEA Grapalat"/>
        </w:rPr>
        <w:t xml:space="preserve"> </w:t>
      </w:r>
      <w:proofErr w:type="spellStart"/>
      <w:r w:rsidR="003606A8">
        <w:rPr>
          <w:rFonts w:ascii="GHEA Grapalat" w:hAnsi="GHEA Grapalat"/>
        </w:rPr>
        <w:t>փոփոխելու</w:t>
      </w:r>
      <w:proofErr w:type="spellEnd"/>
      <w:r w:rsidR="003606A8">
        <w:rPr>
          <w:rFonts w:ascii="GHEA Grapalat" w:hAnsi="GHEA Grapalat"/>
        </w:rPr>
        <w:t xml:space="preserve"> </w:t>
      </w:r>
      <w:proofErr w:type="spellStart"/>
      <w:r w:rsidR="003606A8">
        <w:rPr>
          <w:rFonts w:ascii="GHEA Grapalat" w:hAnsi="GHEA Grapalat"/>
        </w:rPr>
        <w:t>վերաբերյալ</w:t>
      </w:r>
      <w:proofErr w:type="spellEnd"/>
      <w:r w:rsidR="003606A8">
        <w:rPr>
          <w:rFonts w:ascii="GHEA Grapalat" w:hAnsi="GHEA Grapalat"/>
        </w:rPr>
        <w:t xml:space="preserve"> </w:t>
      </w:r>
      <w:proofErr w:type="spellStart"/>
      <w:r w:rsidR="008D0F77">
        <w:rPr>
          <w:rFonts w:ascii="GHEA Grapalat" w:hAnsi="GHEA Grapalat"/>
        </w:rPr>
        <w:t>Հայաստանի</w:t>
      </w:r>
      <w:proofErr w:type="spellEnd"/>
      <w:r w:rsidR="008D0F77">
        <w:rPr>
          <w:rFonts w:ascii="GHEA Grapalat" w:hAnsi="GHEA Grapalat"/>
        </w:rPr>
        <w:t xml:space="preserve"> </w:t>
      </w:r>
      <w:proofErr w:type="spellStart"/>
      <w:r w:rsidR="008D0F77">
        <w:rPr>
          <w:rFonts w:ascii="GHEA Grapalat" w:hAnsi="GHEA Grapalat"/>
        </w:rPr>
        <w:t>Հանրապետության</w:t>
      </w:r>
      <w:proofErr w:type="spellEnd"/>
      <w:r w:rsidR="008D0F77">
        <w:rPr>
          <w:rFonts w:ascii="GHEA Grapalat" w:hAnsi="GHEA Grapalat"/>
        </w:rPr>
        <w:t xml:space="preserve"> </w:t>
      </w:r>
      <w:proofErr w:type="spellStart"/>
      <w:r w:rsidR="003606A8">
        <w:rPr>
          <w:rFonts w:ascii="GHEA Grapalat" w:hAnsi="GHEA Grapalat"/>
        </w:rPr>
        <w:t>վարչապետի</w:t>
      </w:r>
      <w:proofErr w:type="spellEnd"/>
      <w:r w:rsidR="003606A8">
        <w:rPr>
          <w:rFonts w:ascii="GHEA Grapalat" w:hAnsi="GHEA Grapalat"/>
        </w:rPr>
        <w:t xml:space="preserve"> </w:t>
      </w:r>
      <w:proofErr w:type="spellStart"/>
      <w:r w:rsidR="003606A8">
        <w:rPr>
          <w:rFonts w:ascii="GHEA Grapalat" w:hAnsi="GHEA Grapalat"/>
        </w:rPr>
        <w:t>որոշումն</w:t>
      </w:r>
      <w:proofErr w:type="spellEnd"/>
      <w:r w:rsidR="003606A8">
        <w:rPr>
          <w:rFonts w:ascii="GHEA Grapalat" w:hAnsi="GHEA Grapalat"/>
        </w:rPr>
        <w:t xml:space="preserve"> </w:t>
      </w:r>
      <w:proofErr w:type="spellStart"/>
      <w:r w:rsidR="003606A8">
        <w:rPr>
          <w:rFonts w:ascii="GHEA Grapalat" w:hAnsi="GHEA Grapalat"/>
        </w:rPr>
        <w:t>ընդունվում</w:t>
      </w:r>
      <w:proofErr w:type="spellEnd"/>
      <w:r w:rsidR="003606A8">
        <w:rPr>
          <w:rFonts w:ascii="GHEA Grapalat" w:hAnsi="GHEA Grapalat"/>
        </w:rPr>
        <w:t xml:space="preserve"> </w:t>
      </w:r>
      <w:proofErr w:type="spellStart"/>
      <w:r w:rsidR="003606A8">
        <w:rPr>
          <w:rFonts w:ascii="GHEA Grapalat" w:hAnsi="GHEA Grapalat"/>
        </w:rPr>
        <w:t>են</w:t>
      </w:r>
      <w:proofErr w:type="spellEnd"/>
      <w:r w:rsidR="003606A8">
        <w:rPr>
          <w:rFonts w:ascii="GHEA Grapalat" w:hAnsi="GHEA Grapalat"/>
        </w:rPr>
        <w:t xml:space="preserve"> </w:t>
      </w:r>
      <w:proofErr w:type="spellStart"/>
      <w:r w:rsidR="003606A8">
        <w:rPr>
          <w:rFonts w:ascii="GHEA Grapalat" w:hAnsi="GHEA Grapalat"/>
        </w:rPr>
        <w:t>սույն</w:t>
      </w:r>
      <w:proofErr w:type="spellEnd"/>
      <w:r w:rsidR="003606A8">
        <w:rPr>
          <w:rFonts w:ascii="GHEA Grapalat" w:hAnsi="GHEA Grapalat"/>
        </w:rPr>
        <w:t xml:space="preserve"> </w:t>
      </w:r>
      <w:proofErr w:type="spellStart"/>
      <w:r w:rsidR="003606A8">
        <w:rPr>
          <w:rFonts w:ascii="GHEA Grapalat" w:hAnsi="GHEA Grapalat"/>
        </w:rPr>
        <w:t>օրենքի</w:t>
      </w:r>
      <w:proofErr w:type="spellEnd"/>
      <w:r w:rsidR="003606A8">
        <w:rPr>
          <w:rFonts w:ascii="GHEA Grapalat" w:hAnsi="GHEA Grapalat"/>
        </w:rPr>
        <w:t xml:space="preserve"> </w:t>
      </w:r>
      <w:proofErr w:type="spellStart"/>
      <w:r w:rsidR="003606A8">
        <w:rPr>
          <w:rFonts w:ascii="GHEA Grapalat" w:hAnsi="GHEA Grapalat"/>
        </w:rPr>
        <w:t>պաշտոնական</w:t>
      </w:r>
      <w:proofErr w:type="spellEnd"/>
      <w:r w:rsidR="003606A8">
        <w:rPr>
          <w:rFonts w:ascii="GHEA Grapalat" w:hAnsi="GHEA Grapalat"/>
        </w:rPr>
        <w:t xml:space="preserve"> </w:t>
      </w:r>
      <w:proofErr w:type="spellStart"/>
      <w:r w:rsidR="003606A8">
        <w:rPr>
          <w:rFonts w:ascii="GHEA Grapalat" w:hAnsi="GHEA Grapalat"/>
        </w:rPr>
        <w:t>հրապարակման</w:t>
      </w:r>
      <w:proofErr w:type="spellEnd"/>
      <w:r w:rsidR="003606A8">
        <w:rPr>
          <w:rFonts w:ascii="GHEA Grapalat" w:hAnsi="GHEA Grapalat"/>
        </w:rPr>
        <w:t xml:space="preserve"> </w:t>
      </w:r>
      <w:proofErr w:type="spellStart"/>
      <w:r w:rsidR="003606A8">
        <w:rPr>
          <w:rFonts w:ascii="GHEA Grapalat" w:hAnsi="GHEA Grapalat"/>
        </w:rPr>
        <w:t>օրվանից</w:t>
      </w:r>
      <w:proofErr w:type="spellEnd"/>
      <w:r w:rsidR="003606A8">
        <w:rPr>
          <w:rFonts w:ascii="GHEA Grapalat" w:hAnsi="GHEA Grapalat"/>
        </w:rPr>
        <w:t xml:space="preserve"> </w:t>
      </w:r>
      <w:proofErr w:type="spellStart"/>
      <w:r w:rsidR="003606A8">
        <w:rPr>
          <w:rFonts w:ascii="GHEA Grapalat" w:hAnsi="GHEA Grapalat"/>
        </w:rPr>
        <w:t>երեք</w:t>
      </w:r>
      <w:proofErr w:type="spellEnd"/>
      <w:r w:rsidR="003606A8">
        <w:rPr>
          <w:rFonts w:ascii="GHEA Grapalat" w:hAnsi="GHEA Grapalat"/>
        </w:rPr>
        <w:t xml:space="preserve"> </w:t>
      </w:r>
      <w:proofErr w:type="spellStart"/>
      <w:r w:rsidR="003606A8">
        <w:rPr>
          <w:rFonts w:ascii="GHEA Grapalat" w:hAnsi="GHEA Grapalat"/>
        </w:rPr>
        <w:t>ամսվա</w:t>
      </w:r>
      <w:proofErr w:type="spellEnd"/>
      <w:r w:rsidR="003606A8">
        <w:rPr>
          <w:rFonts w:ascii="GHEA Grapalat" w:hAnsi="GHEA Grapalat"/>
        </w:rPr>
        <w:t xml:space="preserve"> </w:t>
      </w:r>
      <w:proofErr w:type="spellStart"/>
      <w:r w:rsidR="003606A8">
        <w:rPr>
          <w:rFonts w:ascii="GHEA Grapalat" w:hAnsi="GHEA Grapalat"/>
        </w:rPr>
        <w:t>ընթացքում</w:t>
      </w:r>
      <w:proofErr w:type="spellEnd"/>
      <w:r w:rsidR="003606A8">
        <w:rPr>
          <w:rFonts w:ascii="GHEA Grapalat" w:hAnsi="GHEA Grapalat"/>
        </w:rPr>
        <w:t xml:space="preserve">։ </w:t>
      </w:r>
    </w:p>
    <w:p w14:paraId="34F5874B" w14:textId="4A541532" w:rsidR="00757BFA" w:rsidRDefault="00757BFA" w:rsidP="00524717">
      <w:pPr>
        <w:tabs>
          <w:tab w:val="left" w:pos="-142"/>
          <w:tab w:val="left" w:pos="0"/>
        </w:tabs>
        <w:spacing w:line="360" w:lineRule="auto"/>
        <w:ind w:firstLine="720"/>
        <w:jc w:val="both"/>
        <w:rPr>
          <w:rFonts w:ascii="GHEA Grapalat" w:hAnsi="GHEA Grapalat"/>
          <w:lang w:val="hy-AM"/>
        </w:rPr>
      </w:pPr>
    </w:p>
    <w:p w14:paraId="16BE0DE9" w14:textId="714DF5F1" w:rsidR="00757BFA" w:rsidRDefault="00757BFA" w:rsidP="00524717">
      <w:pPr>
        <w:tabs>
          <w:tab w:val="left" w:pos="-142"/>
          <w:tab w:val="left" w:pos="0"/>
        </w:tabs>
        <w:spacing w:line="360" w:lineRule="auto"/>
        <w:ind w:firstLine="720"/>
        <w:jc w:val="both"/>
        <w:rPr>
          <w:rFonts w:ascii="GHEA Grapalat" w:hAnsi="GHEA Grapalat"/>
          <w:lang w:val="hy-AM"/>
        </w:rPr>
      </w:pPr>
    </w:p>
    <w:p w14:paraId="3C8295F7" w14:textId="78C007B5" w:rsidR="006B475E" w:rsidRDefault="006B475E" w:rsidP="00524717">
      <w:pPr>
        <w:tabs>
          <w:tab w:val="left" w:pos="-142"/>
          <w:tab w:val="left" w:pos="0"/>
        </w:tabs>
        <w:spacing w:line="360" w:lineRule="auto"/>
        <w:jc w:val="both"/>
        <w:rPr>
          <w:rFonts w:ascii="GHEA Grapalat" w:hAnsi="GHEA Grapalat"/>
          <w:lang w:val="hy-AM"/>
        </w:rPr>
      </w:pPr>
    </w:p>
    <w:p w14:paraId="1E7D1C55" w14:textId="37A06602" w:rsidR="006B475E" w:rsidRDefault="006B475E" w:rsidP="00524717">
      <w:pPr>
        <w:tabs>
          <w:tab w:val="left" w:pos="-142"/>
          <w:tab w:val="left" w:pos="0"/>
        </w:tabs>
        <w:spacing w:line="360" w:lineRule="auto"/>
        <w:ind w:firstLine="720"/>
        <w:jc w:val="both"/>
        <w:rPr>
          <w:rFonts w:ascii="GHEA Grapalat" w:hAnsi="GHEA Grapalat"/>
        </w:rPr>
      </w:pPr>
    </w:p>
    <w:p w14:paraId="47A5B9D5" w14:textId="77777777" w:rsidR="00993C75" w:rsidRDefault="00993C75" w:rsidP="00524717">
      <w:pPr>
        <w:tabs>
          <w:tab w:val="left" w:pos="-142"/>
          <w:tab w:val="left" w:pos="0"/>
        </w:tabs>
        <w:spacing w:line="360" w:lineRule="auto"/>
        <w:ind w:firstLine="720"/>
        <w:jc w:val="both"/>
        <w:rPr>
          <w:rFonts w:ascii="GHEA Grapalat" w:hAnsi="GHEA Grapalat"/>
        </w:rPr>
      </w:pPr>
    </w:p>
    <w:p w14:paraId="415E271C" w14:textId="77777777" w:rsidR="00993C75" w:rsidRDefault="00993C75" w:rsidP="00524717">
      <w:pPr>
        <w:tabs>
          <w:tab w:val="left" w:pos="-142"/>
          <w:tab w:val="left" w:pos="0"/>
        </w:tabs>
        <w:spacing w:line="360" w:lineRule="auto"/>
        <w:ind w:firstLine="720"/>
        <w:jc w:val="both"/>
        <w:rPr>
          <w:rFonts w:ascii="GHEA Grapalat" w:hAnsi="GHEA Grapalat"/>
        </w:rPr>
      </w:pPr>
    </w:p>
    <w:p w14:paraId="681A101C" w14:textId="77777777" w:rsidR="00993C75" w:rsidRDefault="00993C75" w:rsidP="00524717">
      <w:pPr>
        <w:tabs>
          <w:tab w:val="left" w:pos="-142"/>
          <w:tab w:val="left" w:pos="0"/>
        </w:tabs>
        <w:spacing w:line="360" w:lineRule="auto"/>
        <w:ind w:firstLine="720"/>
        <w:jc w:val="both"/>
        <w:rPr>
          <w:rFonts w:ascii="GHEA Grapalat" w:hAnsi="GHEA Grapalat"/>
        </w:rPr>
      </w:pPr>
    </w:p>
    <w:p w14:paraId="2C7551E0" w14:textId="77777777" w:rsidR="007B06E5" w:rsidRDefault="007B06E5" w:rsidP="00524717">
      <w:pPr>
        <w:tabs>
          <w:tab w:val="left" w:pos="0"/>
        </w:tabs>
        <w:spacing w:line="360" w:lineRule="auto"/>
        <w:jc w:val="center"/>
        <w:rPr>
          <w:rFonts w:ascii="GHEA Grapalat" w:hAnsi="GHEA Grapalat"/>
        </w:rPr>
      </w:pPr>
    </w:p>
    <w:p w14:paraId="7791403A" w14:textId="28C1C37D" w:rsidR="0015161D" w:rsidRDefault="0015161D" w:rsidP="00524717">
      <w:pPr>
        <w:tabs>
          <w:tab w:val="left" w:pos="0"/>
        </w:tabs>
        <w:spacing w:line="360" w:lineRule="auto"/>
        <w:jc w:val="center"/>
        <w:rPr>
          <w:rFonts w:ascii="GHEA Grapalat" w:hAnsi="GHEA Grapalat"/>
          <w:b/>
          <w:lang w:val="hy-AM"/>
        </w:rPr>
      </w:pPr>
      <w:r w:rsidRPr="004C2656">
        <w:rPr>
          <w:rFonts w:ascii="GHEA Grapalat" w:hAnsi="GHEA Grapalat"/>
          <w:b/>
          <w:lang w:val="hy-AM"/>
        </w:rPr>
        <w:lastRenderedPageBreak/>
        <w:t xml:space="preserve">ՀԱՅԱՍՏԱՆԻ ՀԱՆՐԱՊԵՏՈՒԹՅԱՆ </w:t>
      </w:r>
    </w:p>
    <w:p w14:paraId="637D1763" w14:textId="77777777" w:rsidR="00C02AE8" w:rsidRPr="004C2656" w:rsidRDefault="00C02AE8" w:rsidP="00524717">
      <w:pPr>
        <w:tabs>
          <w:tab w:val="left" w:pos="0"/>
        </w:tabs>
        <w:spacing w:line="360" w:lineRule="auto"/>
        <w:jc w:val="center"/>
        <w:rPr>
          <w:rFonts w:ascii="GHEA Grapalat" w:hAnsi="GHEA Grapalat"/>
          <w:b/>
          <w:lang w:val="hy-AM"/>
        </w:rPr>
      </w:pPr>
    </w:p>
    <w:p w14:paraId="1A59F3E6" w14:textId="50F70D33" w:rsidR="0015161D" w:rsidRDefault="0015161D" w:rsidP="00524717">
      <w:pPr>
        <w:tabs>
          <w:tab w:val="left" w:pos="0"/>
        </w:tabs>
        <w:spacing w:line="360" w:lineRule="auto"/>
        <w:jc w:val="center"/>
        <w:rPr>
          <w:rFonts w:ascii="GHEA Grapalat" w:hAnsi="GHEA Grapalat"/>
          <w:b/>
          <w:lang w:val="hy-AM"/>
        </w:rPr>
      </w:pPr>
      <w:r w:rsidRPr="004C2656">
        <w:rPr>
          <w:rFonts w:ascii="GHEA Grapalat" w:hAnsi="GHEA Grapalat"/>
          <w:b/>
          <w:lang w:val="hy-AM"/>
        </w:rPr>
        <w:t>Օ</w:t>
      </w:r>
      <w:r w:rsidR="00C02AE8">
        <w:rPr>
          <w:rFonts w:ascii="GHEA Grapalat" w:hAnsi="GHEA Grapalat"/>
          <w:b/>
          <w:lang w:val="hy-AM"/>
        </w:rPr>
        <w:t xml:space="preserve"> </w:t>
      </w:r>
      <w:r w:rsidRPr="004C2656">
        <w:rPr>
          <w:rFonts w:ascii="GHEA Grapalat" w:hAnsi="GHEA Grapalat"/>
          <w:b/>
          <w:lang w:val="hy-AM"/>
        </w:rPr>
        <w:t>Ր</w:t>
      </w:r>
      <w:r w:rsidR="00C02AE8">
        <w:rPr>
          <w:rFonts w:ascii="GHEA Grapalat" w:hAnsi="GHEA Grapalat"/>
          <w:b/>
          <w:lang w:val="hy-AM"/>
        </w:rPr>
        <w:t xml:space="preserve"> </w:t>
      </w:r>
      <w:r w:rsidRPr="004C2656">
        <w:rPr>
          <w:rFonts w:ascii="GHEA Grapalat" w:hAnsi="GHEA Grapalat"/>
          <w:b/>
          <w:lang w:val="hy-AM"/>
        </w:rPr>
        <w:t>Ե</w:t>
      </w:r>
      <w:r w:rsidR="00C02AE8">
        <w:rPr>
          <w:rFonts w:ascii="GHEA Grapalat" w:hAnsi="GHEA Grapalat"/>
          <w:b/>
          <w:lang w:val="hy-AM"/>
        </w:rPr>
        <w:t xml:space="preserve"> </w:t>
      </w:r>
      <w:r w:rsidRPr="004C2656">
        <w:rPr>
          <w:rFonts w:ascii="GHEA Grapalat" w:hAnsi="GHEA Grapalat"/>
          <w:b/>
          <w:lang w:val="hy-AM"/>
        </w:rPr>
        <w:t>Ն</w:t>
      </w:r>
      <w:r w:rsidR="00C02AE8">
        <w:rPr>
          <w:rFonts w:ascii="GHEA Grapalat" w:hAnsi="GHEA Grapalat"/>
          <w:b/>
          <w:lang w:val="hy-AM"/>
        </w:rPr>
        <w:t xml:space="preserve"> </w:t>
      </w:r>
      <w:r w:rsidRPr="004C2656">
        <w:rPr>
          <w:rFonts w:ascii="GHEA Grapalat" w:hAnsi="GHEA Grapalat"/>
          <w:b/>
          <w:lang w:val="hy-AM"/>
        </w:rPr>
        <w:t>Ք</w:t>
      </w:r>
      <w:r w:rsidR="00C02AE8">
        <w:rPr>
          <w:rFonts w:ascii="GHEA Grapalat" w:hAnsi="GHEA Grapalat"/>
          <w:b/>
          <w:lang w:val="hy-AM"/>
        </w:rPr>
        <w:t xml:space="preserve"> </w:t>
      </w:r>
      <w:r w:rsidRPr="004C2656">
        <w:rPr>
          <w:rFonts w:ascii="GHEA Grapalat" w:hAnsi="GHEA Grapalat"/>
          <w:b/>
          <w:lang w:val="hy-AM"/>
        </w:rPr>
        <w:t>Ը</w:t>
      </w:r>
    </w:p>
    <w:p w14:paraId="30C24E5F" w14:textId="77777777" w:rsidR="00C02AE8" w:rsidRPr="004C2656" w:rsidRDefault="00C02AE8" w:rsidP="00524717">
      <w:pPr>
        <w:tabs>
          <w:tab w:val="left" w:pos="0"/>
        </w:tabs>
        <w:spacing w:line="360" w:lineRule="auto"/>
        <w:jc w:val="center"/>
        <w:rPr>
          <w:rFonts w:ascii="GHEA Grapalat" w:hAnsi="GHEA Grapalat"/>
          <w:b/>
          <w:lang w:val="hy-AM"/>
        </w:rPr>
      </w:pPr>
    </w:p>
    <w:p w14:paraId="07EE77BB" w14:textId="2D1F9A96" w:rsidR="0015161D" w:rsidRDefault="0015161D" w:rsidP="00524717">
      <w:pPr>
        <w:tabs>
          <w:tab w:val="left" w:pos="0"/>
        </w:tabs>
        <w:spacing w:line="360" w:lineRule="auto"/>
        <w:jc w:val="center"/>
        <w:rPr>
          <w:rFonts w:ascii="GHEA Grapalat" w:hAnsi="GHEA Grapalat"/>
          <w:b/>
          <w:lang w:val="hy-AM"/>
        </w:rPr>
      </w:pPr>
      <w:r>
        <w:rPr>
          <w:rFonts w:ascii="GHEA Grapalat" w:hAnsi="GHEA Grapalat"/>
          <w:b/>
          <w:lang w:val="hy-AM"/>
        </w:rPr>
        <w:t>«ԿԱՆԱՆՑ ԵՎ ՏՂԱՄԱՐԴԿԱՆՑ ՀԱՎԱՍԱՐ ԻՐԱՎՈՒՆՔՆԵՐԻ ԵՎ ՀԱՎԱՍԱՐ ՀՆԱՐԱՎՈՐՈՒԹՅՈՒՆՆԵՐԻ ԱՊԱՀՈՎՄԱՆ ՄԱՍԻՆ» ՕՐԵՆՔՈՒՄ ՓՈՓՈԽՈՒԹՅՈՒՆ</w:t>
      </w:r>
      <w:r w:rsidR="002E5CF2">
        <w:rPr>
          <w:rFonts w:ascii="GHEA Grapalat" w:hAnsi="GHEA Grapalat"/>
          <w:b/>
          <w:lang w:val="hy-AM"/>
        </w:rPr>
        <w:t>ՆԵՐ</w:t>
      </w:r>
      <w:r>
        <w:rPr>
          <w:rFonts w:ascii="GHEA Grapalat" w:hAnsi="GHEA Grapalat"/>
          <w:b/>
          <w:lang w:val="hy-AM"/>
        </w:rPr>
        <w:t xml:space="preserve"> ԿԱՏԱՐԵԼՈՒ ՄԱՍԻՆ</w:t>
      </w:r>
    </w:p>
    <w:p w14:paraId="64C5681C" w14:textId="77777777" w:rsidR="00C02AE8" w:rsidRPr="004C2656" w:rsidRDefault="00C02AE8" w:rsidP="00524717">
      <w:pPr>
        <w:tabs>
          <w:tab w:val="left" w:pos="0"/>
        </w:tabs>
        <w:spacing w:line="360" w:lineRule="auto"/>
        <w:jc w:val="center"/>
        <w:rPr>
          <w:rFonts w:ascii="GHEA Grapalat" w:hAnsi="GHEA Grapalat"/>
          <w:b/>
          <w:lang w:val="hy-AM"/>
        </w:rPr>
      </w:pPr>
    </w:p>
    <w:p w14:paraId="3E45C43D" w14:textId="77777777" w:rsidR="00C02AE8" w:rsidRDefault="0015161D" w:rsidP="00C02AE8">
      <w:pPr>
        <w:tabs>
          <w:tab w:val="left" w:pos="-142"/>
          <w:tab w:val="left" w:pos="0"/>
        </w:tabs>
        <w:spacing w:line="360" w:lineRule="auto"/>
        <w:ind w:firstLine="709"/>
        <w:jc w:val="both"/>
        <w:rPr>
          <w:rFonts w:ascii="GHEA Grapalat" w:hAnsi="GHEA Grapalat"/>
        </w:rPr>
      </w:pPr>
      <w:proofErr w:type="spellStart"/>
      <w:r w:rsidRPr="00C02AE8">
        <w:rPr>
          <w:rFonts w:ascii="GHEA Grapalat" w:hAnsi="GHEA Grapalat"/>
          <w:b/>
          <w:bCs/>
        </w:rPr>
        <w:t>Հոդված</w:t>
      </w:r>
      <w:proofErr w:type="spellEnd"/>
      <w:r w:rsidRPr="00C02AE8">
        <w:rPr>
          <w:rFonts w:ascii="GHEA Grapalat" w:hAnsi="GHEA Grapalat"/>
          <w:b/>
          <w:bCs/>
        </w:rPr>
        <w:t xml:space="preserve"> 1. </w:t>
      </w:r>
      <w:r w:rsidRPr="0015161D">
        <w:rPr>
          <w:rFonts w:ascii="GHEA Grapalat" w:hAnsi="GHEA Grapalat"/>
        </w:rPr>
        <w:t>«</w:t>
      </w:r>
      <w:proofErr w:type="spellStart"/>
      <w:r w:rsidRPr="0015161D">
        <w:rPr>
          <w:rFonts w:ascii="GHEA Grapalat" w:hAnsi="GHEA Grapalat"/>
        </w:rPr>
        <w:t>Կանանց</w:t>
      </w:r>
      <w:proofErr w:type="spellEnd"/>
      <w:r w:rsidRPr="0015161D">
        <w:rPr>
          <w:rFonts w:ascii="GHEA Grapalat" w:hAnsi="GHEA Grapalat"/>
        </w:rPr>
        <w:t xml:space="preserve"> և </w:t>
      </w:r>
      <w:proofErr w:type="spellStart"/>
      <w:r w:rsidRPr="0015161D">
        <w:rPr>
          <w:rFonts w:ascii="GHEA Grapalat" w:hAnsi="GHEA Grapalat"/>
        </w:rPr>
        <w:t>տղամարդկանց</w:t>
      </w:r>
      <w:proofErr w:type="spellEnd"/>
      <w:r w:rsidRPr="0015161D">
        <w:rPr>
          <w:rFonts w:ascii="GHEA Grapalat" w:hAnsi="GHEA Grapalat"/>
        </w:rPr>
        <w:t xml:space="preserve"> </w:t>
      </w:r>
      <w:proofErr w:type="spellStart"/>
      <w:r w:rsidRPr="0015161D">
        <w:rPr>
          <w:rFonts w:ascii="GHEA Grapalat" w:hAnsi="GHEA Grapalat"/>
        </w:rPr>
        <w:t>հավասար</w:t>
      </w:r>
      <w:proofErr w:type="spellEnd"/>
      <w:r w:rsidRPr="0015161D">
        <w:rPr>
          <w:rFonts w:ascii="GHEA Grapalat" w:hAnsi="GHEA Grapalat"/>
        </w:rPr>
        <w:t xml:space="preserve"> </w:t>
      </w:r>
      <w:proofErr w:type="spellStart"/>
      <w:r w:rsidRPr="0015161D">
        <w:rPr>
          <w:rFonts w:ascii="GHEA Grapalat" w:hAnsi="GHEA Grapalat"/>
        </w:rPr>
        <w:t>իրավունքների</w:t>
      </w:r>
      <w:proofErr w:type="spellEnd"/>
      <w:r w:rsidRPr="0015161D">
        <w:rPr>
          <w:rFonts w:ascii="GHEA Grapalat" w:hAnsi="GHEA Grapalat"/>
        </w:rPr>
        <w:t xml:space="preserve"> և </w:t>
      </w:r>
      <w:proofErr w:type="spellStart"/>
      <w:r w:rsidRPr="0015161D">
        <w:rPr>
          <w:rFonts w:ascii="GHEA Grapalat" w:hAnsi="GHEA Grapalat"/>
        </w:rPr>
        <w:t>հավասար</w:t>
      </w:r>
      <w:proofErr w:type="spellEnd"/>
      <w:r w:rsidRPr="0015161D">
        <w:rPr>
          <w:rFonts w:ascii="GHEA Grapalat" w:hAnsi="GHEA Grapalat"/>
        </w:rPr>
        <w:t xml:space="preserve"> </w:t>
      </w:r>
      <w:proofErr w:type="spellStart"/>
      <w:r w:rsidRPr="0015161D">
        <w:rPr>
          <w:rFonts w:ascii="GHEA Grapalat" w:hAnsi="GHEA Grapalat"/>
        </w:rPr>
        <w:t>հնարավորությունների</w:t>
      </w:r>
      <w:proofErr w:type="spellEnd"/>
      <w:r w:rsidRPr="0015161D">
        <w:rPr>
          <w:rFonts w:ascii="GHEA Grapalat" w:hAnsi="GHEA Grapalat"/>
        </w:rPr>
        <w:t xml:space="preserve"> </w:t>
      </w:r>
      <w:proofErr w:type="spellStart"/>
      <w:r w:rsidRPr="0015161D">
        <w:rPr>
          <w:rFonts w:ascii="GHEA Grapalat" w:hAnsi="GHEA Grapalat"/>
        </w:rPr>
        <w:t>ապահովման</w:t>
      </w:r>
      <w:proofErr w:type="spellEnd"/>
      <w:r w:rsidRPr="0015161D">
        <w:rPr>
          <w:rFonts w:ascii="GHEA Grapalat" w:hAnsi="GHEA Grapalat"/>
        </w:rPr>
        <w:t xml:space="preserve"> </w:t>
      </w:r>
      <w:proofErr w:type="spellStart"/>
      <w:r w:rsidRPr="0015161D">
        <w:rPr>
          <w:rFonts w:ascii="GHEA Grapalat" w:hAnsi="GHEA Grapalat"/>
        </w:rPr>
        <w:t>մասին</w:t>
      </w:r>
      <w:proofErr w:type="spellEnd"/>
      <w:r w:rsidRPr="0015161D">
        <w:rPr>
          <w:rFonts w:ascii="GHEA Grapalat" w:hAnsi="GHEA Grapalat"/>
        </w:rPr>
        <w:t xml:space="preserve">» 2013 </w:t>
      </w:r>
      <w:proofErr w:type="spellStart"/>
      <w:r w:rsidRPr="0015161D">
        <w:rPr>
          <w:rFonts w:ascii="GHEA Grapalat" w:hAnsi="GHEA Grapalat"/>
        </w:rPr>
        <w:t>թվականի</w:t>
      </w:r>
      <w:proofErr w:type="spellEnd"/>
      <w:r w:rsidRPr="0015161D">
        <w:rPr>
          <w:rFonts w:ascii="GHEA Grapalat" w:hAnsi="GHEA Grapalat"/>
        </w:rPr>
        <w:t xml:space="preserve"> </w:t>
      </w:r>
      <w:proofErr w:type="spellStart"/>
      <w:r w:rsidRPr="0015161D">
        <w:rPr>
          <w:rFonts w:ascii="GHEA Grapalat" w:hAnsi="GHEA Grapalat"/>
        </w:rPr>
        <w:t>մայիսի</w:t>
      </w:r>
      <w:proofErr w:type="spellEnd"/>
      <w:r w:rsidRPr="0015161D">
        <w:rPr>
          <w:rFonts w:ascii="GHEA Grapalat" w:hAnsi="GHEA Grapalat"/>
        </w:rPr>
        <w:t xml:space="preserve"> 20-ի ՀՕ-57-Ն </w:t>
      </w:r>
      <w:proofErr w:type="spellStart"/>
      <w:r w:rsidRPr="0015161D">
        <w:rPr>
          <w:rFonts w:ascii="GHEA Grapalat" w:hAnsi="GHEA Grapalat"/>
        </w:rPr>
        <w:t>օրենքի</w:t>
      </w:r>
      <w:proofErr w:type="spellEnd"/>
      <w:r w:rsidRPr="0015161D">
        <w:rPr>
          <w:rFonts w:ascii="GHEA Grapalat" w:hAnsi="GHEA Grapalat"/>
        </w:rPr>
        <w:t xml:space="preserve"> (</w:t>
      </w:r>
      <w:proofErr w:type="spellStart"/>
      <w:r w:rsidRPr="0015161D">
        <w:rPr>
          <w:rFonts w:ascii="GHEA Grapalat" w:hAnsi="GHEA Grapalat"/>
        </w:rPr>
        <w:t>այսուհետ</w:t>
      </w:r>
      <w:proofErr w:type="spellEnd"/>
      <w:r w:rsidRPr="0015161D">
        <w:rPr>
          <w:rFonts w:ascii="GHEA Grapalat" w:hAnsi="GHEA Grapalat"/>
        </w:rPr>
        <w:t xml:space="preserve">՝ </w:t>
      </w:r>
      <w:proofErr w:type="spellStart"/>
      <w:r w:rsidRPr="0015161D">
        <w:rPr>
          <w:rFonts w:ascii="GHEA Grapalat" w:hAnsi="GHEA Grapalat"/>
        </w:rPr>
        <w:t>Օրենք</w:t>
      </w:r>
      <w:proofErr w:type="spellEnd"/>
      <w:r w:rsidRPr="0015161D">
        <w:rPr>
          <w:rFonts w:ascii="GHEA Grapalat" w:hAnsi="GHEA Grapalat"/>
        </w:rPr>
        <w:t xml:space="preserve">) </w:t>
      </w:r>
      <w:r>
        <w:rPr>
          <w:rFonts w:ascii="GHEA Grapalat" w:hAnsi="GHEA Grapalat"/>
        </w:rPr>
        <w:t xml:space="preserve">3-րդ </w:t>
      </w:r>
      <w:proofErr w:type="spellStart"/>
      <w:r>
        <w:rPr>
          <w:rFonts w:ascii="GHEA Grapalat" w:hAnsi="GHEA Grapalat"/>
        </w:rPr>
        <w:t>հոդվածի</w:t>
      </w:r>
      <w:proofErr w:type="spellEnd"/>
      <w:r>
        <w:rPr>
          <w:rFonts w:ascii="GHEA Grapalat" w:hAnsi="GHEA Grapalat"/>
        </w:rPr>
        <w:t xml:space="preserve"> 1-ին </w:t>
      </w:r>
      <w:proofErr w:type="spellStart"/>
      <w:r>
        <w:rPr>
          <w:rFonts w:ascii="GHEA Grapalat" w:hAnsi="GHEA Grapalat"/>
        </w:rPr>
        <w:t>մասում</w:t>
      </w:r>
      <w:proofErr w:type="spellEnd"/>
      <w:r>
        <w:rPr>
          <w:rFonts w:ascii="GHEA Grapalat" w:hAnsi="GHEA Grapalat"/>
        </w:rPr>
        <w:t>՝</w:t>
      </w:r>
    </w:p>
    <w:p w14:paraId="7E40D6A4" w14:textId="09C3F975" w:rsidR="0015161D" w:rsidRDefault="0015161D" w:rsidP="00C02AE8">
      <w:pPr>
        <w:tabs>
          <w:tab w:val="left" w:pos="-142"/>
          <w:tab w:val="left" w:pos="0"/>
        </w:tabs>
        <w:spacing w:line="360" w:lineRule="auto"/>
        <w:ind w:firstLine="709"/>
        <w:jc w:val="both"/>
        <w:rPr>
          <w:rFonts w:ascii="GHEA Grapalat" w:hAnsi="GHEA Grapalat"/>
        </w:rPr>
      </w:pPr>
      <w:r>
        <w:rPr>
          <w:rFonts w:ascii="GHEA Grapalat" w:hAnsi="GHEA Grapalat"/>
        </w:rPr>
        <w:t xml:space="preserve">1) 2-րդ </w:t>
      </w:r>
      <w:proofErr w:type="spellStart"/>
      <w:r>
        <w:rPr>
          <w:rFonts w:ascii="GHEA Grapalat" w:hAnsi="GHEA Grapalat"/>
        </w:rPr>
        <w:t>կետը</w:t>
      </w:r>
      <w:proofErr w:type="spellEnd"/>
      <w:r>
        <w:rPr>
          <w:rFonts w:ascii="GHEA Grapalat" w:hAnsi="GHEA Grapalat"/>
        </w:rPr>
        <w:t xml:space="preserve"> </w:t>
      </w:r>
      <w:proofErr w:type="spellStart"/>
      <w:r>
        <w:rPr>
          <w:rFonts w:ascii="GHEA Grapalat" w:hAnsi="GHEA Grapalat"/>
        </w:rPr>
        <w:t>շարադրել</w:t>
      </w:r>
      <w:proofErr w:type="spellEnd"/>
      <w:r>
        <w:rPr>
          <w:rFonts w:ascii="GHEA Grapalat" w:hAnsi="GHEA Grapalat"/>
        </w:rPr>
        <w:t xml:space="preserve"> </w:t>
      </w:r>
      <w:proofErr w:type="spellStart"/>
      <w:r>
        <w:rPr>
          <w:rFonts w:ascii="GHEA Grapalat" w:hAnsi="GHEA Grapalat"/>
        </w:rPr>
        <w:t>հետևյալ</w:t>
      </w:r>
      <w:proofErr w:type="spellEnd"/>
      <w:r>
        <w:rPr>
          <w:rFonts w:ascii="GHEA Grapalat" w:hAnsi="GHEA Grapalat"/>
        </w:rPr>
        <w:t xml:space="preserve"> </w:t>
      </w:r>
      <w:proofErr w:type="spellStart"/>
      <w:r>
        <w:rPr>
          <w:rFonts w:ascii="GHEA Grapalat" w:hAnsi="GHEA Grapalat"/>
        </w:rPr>
        <w:t>խմբագրությամբ</w:t>
      </w:r>
      <w:proofErr w:type="spellEnd"/>
      <w:r>
        <w:rPr>
          <w:rFonts w:ascii="GHEA Grapalat" w:hAnsi="GHEA Grapalat"/>
        </w:rPr>
        <w:t xml:space="preserve">՝ </w:t>
      </w:r>
    </w:p>
    <w:p w14:paraId="0E9578B7" w14:textId="3AA78884" w:rsidR="004F4145" w:rsidRPr="00D904BF" w:rsidRDefault="0015161D" w:rsidP="00D904BF">
      <w:pPr>
        <w:spacing w:line="360" w:lineRule="auto"/>
        <w:ind w:firstLine="709"/>
        <w:jc w:val="both"/>
        <w:rPr>
          <w:rFonts w:ascii="GHEA Grapalat" w:hAnsi="GHEA Grapalat"/>
        </w:rPr>
      </w:pPr>
      <w:r>
        <w:rPr>
          <w:rFonts w:ascii="GHEA Grapalat" w:hAnsi="GHEA Grapalat"/>
        </w:rPr>
        <w:t xml:space="preserve">«2) </w:t>
      </w:r>
      <w:proofErr w:type="spellStart"/>
      <w:r>
        <w:rPr>
          <w:rFonts w:ascii="GHEA Grapalat" w:hAnsi="GHEA Grapalat"/>
        </w:rPr>
        <w:t>գենդերային</w:t>
      </w:r>
      <w:proofErr w:type="spellEnd"/>
      <w:r>
        <w:rPr>
          <w:rFonts w:ascii="GHEA Grapalat" w:hAnsi="GHEA Grapalat"/>
        </w:rPr>
        <w:t xml:space="preserve"> </w:t>
      </w:r>
      <w:proofErr w:type="spellStart"/>
      <w:r>
        <w:rPr>
          <w:rFonts w:ascii="GHEA Grapalat" w:hAnsi="GHEA Grapalat"/>
        </w:rPr>
        <w:t>խտրականություն</w:t>
      </w:r>
      <w:proofErr w:type="spellEnd"/>
      <w:r>
        <w:rPr>
          <w:rFonts w:ascii="GHEA Grapalat" w:hAnsi="GHEA Grapalat"/>
        </w:rPr>
        <w:t xml:space="preserve">՝ </w:t>
      </w:r>
      <w:proofErr w:type="spellStart"/>
      <w:r>
        <w:rPr>
          <w:rFonts w:ascii="GHEA Grapalat" w:hAnsi="GHEA Grapalat"/>
        </w:rPr>
        <w:t>անձի</w:t>
      </w:r>
      <w:proofErr w:type="spellEnd"/>
      <w:r>
        <w:rPr>
          <w:rFonts w:ascii="GHEA Grapalat" w:hAnsi="GHEA Grapalat"/>
        </w:rPr>
        <w:t xml:space="preserve"> </w:t>
      </w:r>
      <w:proofErr w:type="spellStart"/>
      <w:r>
        <w:rPr>
          <w:rFonts w:ascii="GHEA Grapalat" w:hAnsi="GHEA Grapalat"/>
        </w:rPr>
        <w:t>կամ</w:t>
      </w:r>
      <w:proofErr w:type="spellEnd"/>
      <w:r>
        <w:rPr>
          <w:rFonts w:ascii="GHEA Grapalat" w:hAnsi="GHEA Grapalat"/>
        </w:rPr>
        <w:t xml:space="preserve"> </w:t>
      </w:r>
      <w:proofErr w:type="spellStart"/>
      <w:r>
        <w:rPr>
          <w:rFonts w:ascii="GHEA Grapalat" w:hAnsi="GHEA Grapalat"/>
        </w:rPr>
        <w:t>անձանց</w:t>
      </w:r>
      <w:proofErr w:type="spellEnd"/>
      <w:r>
        <w:rPr>
          <w:rFonts w:ascii="GHEA Grapalat" w:hAnsi="GHEA Grapalat"/>
        </w:rPr>
        <w:t xml:space="preserve"> </w:t>
      </w:r>
      <w:proofErr w:type="spellStart"/>
      <w:r>
        <w:rPr>
          <w:rFonts w:ascii="GHEA Grapalat" w:hAnsi="GHEA Grapalat"/>
        </w:rPr>
        <w:t>խմբի</w:t>
      </w:r>
      <w:proofErr w:type="spellEnd"/>
      <w:r>
        <w:rPr>
          <w:rFonts w:ascii="GHEA Grapalat" w:hAnsi="GHEA Grapalat"/>
        </w:rPr>
        <w:t xml:space="preserve"> </w:t>
      </w:r>
      <w:proofErr w:type="spellStart"/>
      <w:r>
        <w:rPr>
          <w:rFonts w:ascii="GHEA Grapalat" w:hAnsi="GHEA Grapalat"/>
        </w:rPr>
        <w:t>սեռով</w:t>
      </w:r>
      <w:proofErr w:type="spellEnd"/>
      <w:r w:rsidR="0002155D">
        <w:rPr>
          <w:rFonts w:ascii="GHEA Grapalat" w:hAnsi="GHEA Grapalat"/>
        </w:rPr>
        <w:t xml:space="preserve"> </w:t>
      </w:r>
      <w:proofErr w:type="spellStart"/>
      <w:r w:rsidR="0002155D">
        <w:rPr>
          <w:rFonts w:ascii="GHEA Grapalat" w:hAnsi="GHEA Grapalat"/>
        </w:rPr>
        <w:t>կամ</w:t>
      </w:r>
      <w:proofErr w:type="spellEnd"/>
      <w:r w:rsidR="0002155D">
        <w:rPr>
          <w:rFonts w:ascii="GHEA Grapalat" w:hAnsi="GHEA Grapalat"/>
        </w:rPr>
        <w:t xml:space="preserve"> </w:t>
      </w:r>
      <w:proofErr w:type="spellStart"/>
      <w:r w:rsidR="0002155D">
        <w:rPr>
          <w:rFonts w:ascii="GHEA Grapalat" w:hAnsi="GHEA Grapalat"/>
        </w:rPr>
        <w:t>սեռի</w:t>
      </w:r>
      <w:proofErr w:type="spellEnd"/>
      <w:r w:rsidR="0002155D">
        <w:rPr>
          <w:rFonts w:ascii="GHEA Grapalat" w:hAnsi="GHEA Grapalat"/>
        </w:rPr>
        <w:t xml:space="preserve"> </w:t>
      </w:r>
      <w:proofErr w:type="spellStart"/>
      <w:r w:rsidR="0002155D">
        <w:rPr>
          <w:rFonts w:ascii="GHEA Grapalat" w:hAnsi="GHEA Grapalat"/>
        </w:rPr>
        <w:t>հատկանիշներով</w:t>
      </w:r>
      <w:proofErr w:type="spellEnd"/>
      <w:r>
        <w:rPr>
          <w:rFonts w:ascii="GHEA Grapalat" w:hAnsi="GHEA Grapalat"/>
        </w:rPr>
        <w:t xml:space="preserve"> </w:t>
      </w:r>
      <w:proofErr w:type="spellStart"/>
      <w:r>
        <w:rPr>
          <w:rFonts w:ascii="GHEA Grapalat" w:hAnsi="GHEA Grapalat"/>
        </w:rPr>
        <w:t>պայմանավորված</w:t>
      </w:r>
      <w:proofErr w:type="spellEnd"/>
      <w:r>
        <w:rPr>
          <w:rFonts w:ascii="GHEA Grapalat" w:hAnsi="GHEA Grapalat"/>
        </w:rPr>
        <w:t xml:space="preserve"> </w:t>
      </w:r>
      <w:proofErr w:type="spellStart"/>
      <w:r>
        <w:rPr>
          <w:rFonts w:ascii="GHEA Grapalat" w:hAnsi="GHEA Grapalat"/>
        </w:rPr>
        <w:t>գործողություն</w:t>
      </w:r>
      <w:proofErr w:type="spellEnd"/>
      <w:r>
        <w:rPr>
          <w:rFonts w:ascii="GHEA Grapalat" w:hAnsi="GHEA Grapalat"/>
        </w:rPr>
        <w:t xml:space="preserve">, </w:t>
      </w:r>
      <w:proofErr w:type="spellStart"/>
      <w:r>
        <w:rPr>
          <w:rFonts w:ascii="GHEA Grapalat" w:hAnsi="GHEA Grapalat"/>
        </w:rPr>
        <w:t>անգործություն</w:t>
      </w:r>
      <w:proofErr w:type="spellEnd"/>
      <w:r>
        <w:rPr>
          <w:rFonts w:ascii="GHEA Grapalat" w:hAnsi="GHEA Grapalat"/>
        </w:rPr>
        <w:t xml:space="preserve">, </w:t>
      </w:r>
      <w:proofErr w:type="spellStart"/>
      <w:r>
        <w:rPr>
          <w:rFonts w:ascii="GHEA Grapalat" w:hAnsi="GHEA Grapalat"/>
        </w:rPr>
        <w:t>կարգավո</w:t>
      </w:r>
      <w:r w:rsidR="00C02AE8">
        <w:rPr>
          <w:rFonts w:ascii="GHEA Grapalat" w:hAnsi="GHEA Grapalat"/>
        </w:rPr>
        <w:t>ր</w:t>
      </w:r>
      <w:r>
        <w:rPr>
          <w:rFonts w:ascii="GHEA Grapalat" w:hAnsi="GHEA Grapalat"/>
        </w:rPr>
        <w:t>ում</w:t>
      </w:r>
      <w:proofErr w:type="spellEnd"/>
      <w:r>
        <w:rPr>
          <w:rFonts w:ascii="GHEA Grapalat" w:hAnsi="GHEA Grapalat"/>
        </w:rPr>
        <w:t xml:space="preserve">, </w:t>
      </w:r>
      <w:proofErr w:type="spellStart"/>
      <w:r>
        <w:rPr>
          <w:rFonts w:ascii="GHEA Grapalat" w:hAnsi="GHEA Grapalat"/>
        </w:rPr>
        <w:t>վերաբերմունք</w:t>
      </w:r>
      <w:proofErr w:type="spellEnd"/>
      <w:r>
        <w:rPr>
          <w:rFonts w:ascii="GHEA Grapalat" w:hAnsi="GHEA Grapalat"/>
        </w:rPr>
        <w:t xml:space="preserve"> </w:t>
      </w:r>
      <w:proofErr w:type="spellStart"/>
      <w:r>
        <w:rPr>
          <w:rFonts w:ascii="GHEA Grapalat" w:hAnsi="GHEA Grapalat"/>
        </w:rPr>
        <w:t>կամ</w:t>
      </w:r>
      <w:proofErr w:type="spellEnd"/>
      <w:r>
        <w:rPr>
          <w:rFonts w:ascii="GHEA Grapalat" w:hAnsi="GHEA Grapalat"/>
        </w:rPr>
        <w:t xml:space="preserve"> </w:t>
      </w:r>
      <w:proofErr w:type="spellStart"/>
      <w:r>
        <w:rPr>
          <w:rFonts w:ascii="GHEA Grapalat" w:hAnsi="GHEA Grapalat"/>
        </w:rPr>
        <w:t>քաղաքականություն</w:t>
      </w:r>
      <w:proofErr w:type="spellEnd"/>
      <w:r>
        <w:rPr>
          <w:rFonts w:ascii="GHEA Grapalat" w:hAnsi="GHEA Grapalat"/>
        </w:rPr>
        <w:t xml:space="preserve">, </w:t>
      </w:r>
      <w:proofErr w:type="spellStart"/>
      <w:r>
        <w:rPr>
          <w:rFonts w:ascii="GHEA Grapalat" w:hAnsi="GHEA Grapalat"/>
        </w:rPr>
        <w:t>որն</w:t>
      </w:r>
      <w:proofErr w:type="spellEnd"/>
      <w:r>
        <w:rPr>
          <w:rFonts w:ascii="GHEA Grapalat" w:hAnsi="GHEA Grapalat"/>
        </w:rPr>
        <w:t xml:space="preserve"> </w:t>
      </w:r>
      <w:proofErr w:type="spellStart"/>
      <w:r>
        <w:rPr>
          <w:rFonts w:ascii="GHEA Grapalat" w:hAnsi="GHEA Grapalat"/>
        </w:rPr>
        <w:t>արտահայտվ</w:t>
      </w:r>
      <w:r w:rsidR="004F4145">
        <w:rPr>
          <w:rFonts w:ascii="GHEA Grapalat" w:hAnsi="GHEA Grapalat"/>
        </w:rPr>
        <w:t>ում</w:t>
      </w:r>
      <w:proofErr w:type="spellEnd"/>
      <w:r>
        <w:rPr>
          <w:rFonts w:ascii="GHEA Grapalat" w:hAnsi="GHEA Grapalat"/>
        </w:rPr>
        <w:t xml:space="preserve"> է </w:t>
      </w:r>
      <w:proofErr w:type="spellStart"/>
      <w:r w:rsidR="004F4145">
        <w:rPr>
          <w:rFonts w:ascii="GHEA Grapalat" w:hAnsi="GHEA Grapalat"/>
        </w:rPr>
        <w:t>ցանկացած</w:t>
      </w:r>
      <w:proofErr w:type="spellEnd"/>
      <w:r>
        <w:rPr>
          <w:rFonts w:ascii="GHEA Grapalat" w:hAnsi="GHEA Grapalat"/>
        </w:rPr>
        <w:t xml:space="preserve"> </w:t>
      </w:r>
      <w:proofErr w:type="spellStart"/>
      <w:r>
        <w:rPr>
          <w:rFonts w:ascii="GHEA Grapalat" w:hAnsi="GHEA Grapalat"/>
        </w:rPr>
        <w:t>տարբերակմամբ</w:t>
      </w:r>
      <w:proofErr w:type="spellEnd"/>
      <w:r>
        <w:rPr>
          <w:rFonts w:ascii="GHEA Grapalat" w:hAnsi="GHEA Grapalat" w:cs="Sylfaen"/>
          <w:lang w:val="hy-AM"/>
        </w:rPr>
        <w:t xml:space="preserve">, </w:t>
      </w:r>
      <w:r w:rsidRPr="004C2656">
        <w:rPr>
          <w:rFonts w:ascii="GHEA Grapalat" w:hAnsi="GHEA Grapalat" w:cs="Sylfaen"/>
          <w:lang w:val="hy-AM"/>
        </w:rPr>
        <w:t>բացառմամբ</w:t>
      </w:r>
      <w:r w:rsidRPr="004C2656">
        <w:rPr>
          <w:rFonts w:ascii="GHEA Grapalat" w:hAnsi="GHEA Grapalat"/>
          <w:lang w:val="hy-AM"/>
        </w:rPr>
        <w:t xml:space="preserve">, </w:t>
      </w:r>
      <w:r w:rsidRPr="004C2656">
        <w:rPr>
          <w:rFonts w:ascii="GHEA Grapalat" w:hAnsi="GHEA Grapalat" w:cs="Sylfaen"/>
          <w:lang w:val="hy-AM"/>
        </w:rPr>
        <w:t>սահմանափակմամբ</w:t>
      </w:r>
      <w:r w:rsidRPr="004C2656">
        <w:rPr>
          <w:rFonts w:ascii="GHEA Grapalat" w:hAnsi="GHEA Grapalat"/>
          <w:lang w:val="hy-AM"/>
        </w:rPr>
        <w:t xml:space="preserve"> </w:t>
      </w:r>
      <w:r w:rsidRPr="004C2656">
        <w:rPr>
          <w:rFonts w:ascii="GHEA Grapalat" w:hAnsi="GHEA Grapalat" w:cs="Sylfaen"/>
          <w:lang w:val="hy-AM"/>
        </w:rPr>
        <w:t>կամ</w:t>
      </w:r>
      <w:r w:rsidRPr="004C2656">
        <w:rPr>
          <w:rFonts w:ascii="GHEA Grapalat" w:hAnsi="GHEA Grapalat"/>
          <w:lang w:val="hy-AM"/>
        </w:rPr>
        <w:t xml:space="preserve"> </w:t>
      </w:r>
      <w:r w:rsidRPr="004C2656">
        <w:rPr>
          <w:rFonts w:ascii="GHEA Grapalat" w:hAnsi="GHEA Grapalat" w:cs="Sylfaen"/>
          <w:lang w:val="hy-AM"/>
        </w:rPr>
        <w:t>նախապատվությամբ</w:t>
      </w:r>
      <w:r w:rsidR="004F4145">
        <w:rPr>
          <w:rFonts w:ascii="GHEA Grapalat" w:hAnsi="GHEA Grapalat" w:cs="Sylfaen"/>
          <w:lang w:val="hy-AM"/>
        </w:rPr>
        <w:t xml:space="preserve"> և որի արդյունքում անձը կամ անձանց խումբը հայտնվում է նույն իրավիճակում գտնվող այլ անձանց համեմատ նվազ բարենպաստ վիճակում կամ որն անհամաչափորեն անբարենպաաստ է անդրադառնում անձանց խմբի նկատմամբ</w:t>
      </w:r>
      <w:r w:rsidR="00C02AE8">
        <w:rPr>
          <w:rFonts w:ascii="GHEA Grapalat" w:hAnsi="GHEA Grapalat" w:cs="Sylfaen"/>
          <w:lang w:val="hy-AM"/>
        </w:rPr>
        <w:t xml:space="preserve">, եթե </w:t>
      </w:r>
      <w:r w:rsidR="00687963">
        <w:rPr>
          <w:rFonts w:ascii="GHEA Grapalat" w:hAnsi="GHEA Grapalat" w:cs="Sylfaen"/>
          <w:lang w:val="hy-AM"/>
        </w:rPr>
        <w:t>այդ գործողությունը, անգործությունը, կարգավորումը, վերաբերմունքը կամ քաղաքականությունը</w:t>
      </w:r>
      <w:r w:rsidR="00C02AE8">
        <w:rPr>
          <w:rFonts w:ascii="GHEA Grapalat" w:hAnsi="GHEA Grapalat" w:cs="Sylfaen"/>
          <w:lang w:val="hy-AM"/>
        </w:rPr>
        <w:t xml:space="preserve"> չ</w:t>
      </w:r>
      <w:r w:rsidR="00687963">
        <w:rPr>
          <w:rFonts w:ascii="GHEA Grapalat" w:hAnsi="GHEA Grapalat" w:cs="Sylfaen"/>
          <w:lang w:val="hy-AM"/>
        </w:rPr>
        <w:t>ի</w:t>
      </w:r>
      <w:r w:rsidR="00C02AE8">
        <w:rPr>
          <w:rFonts w:ascii="GHEA Grapalat" w:hAnsi="GHEA Grapalat" w:cs="Sylfaen"/>
          <w:lang w:val="hy-AM"/>
        </w:rPr>
        <w:t xml:space="preserve"> </w:t>
      </w:r>
      <w:proofErr w:type="spellStart"/>
      <w:r w:rsidR="00C02AE8">
        <w:rPr>
          <w:rFonts w:ascii="GHEA Grapalat" w:hAnsi="GHEA Grapalat"/>
        </w:rPr>
        <w:t>հետապնդում</w:t>
      </w:r>
      <w:proofErr w:type="spellEnd"/>
      <w:r w:rsidR="00C02AE8">
        <w:rPr>
          <w:rFonts w:ascii="GHEA Grapalat" w:hAnsi="GHEA Grapalat"/>
        </w:rPr>
        <w:t xml:space="preserve"> </w:t>
      </w:r>
      <w:proofErr w:type="spellStart"/>
      <w:r w:rsidR="00C02AE8">
        <w:rPr>
          <w:rFonts w:ascii="GHEA Grapalat" w:hAnsi="GHEA Grapalat"/>
        </w:rPr>
        <w:t>իրավաչափ</w:t>
      </w:r>
      <w:proofErr w:type="spellEnd"/>
      <w:r w:rsidR="00C02AE8">
        <w:rPr>
          <w:rFonts w:ascii="GHEA Grapalat" w:hAnsi="GHEA Grapalat"/>
        </w:rPr>
        <w:t xml:space="preserve"> </w:t>
      </w:r>
      <w:proofErr w:type="spellStart"/>
      <w:r w:rsidR="00C02AE8">
        <w:rPr>
          <w:rFonts w:ascii="GHEA Grapalat" w:hAnsi="GHEA Grapalat"/>
        </w:rPr>
        <w:t>նպատակ</w:t>
      </w:r>
      <w:proofErr w:type="spellEnd"/>
      <w:r w:rsidR="00C02AE8">
        <w:rPr>
          <w:rFonts w:ascii="GHEA Grapalat" w:hAnsi="GHEA Grapalat"/>
        </w:rPr>
        <w:t xml:space="preserve"> </w:t>
      </w:r>
      <w:proofErr w:type="spellStart"/>
      <w:r w:rsidR="00C02AE8">
        <w:rPr>
          <w:rFonts w:ascii="GHEA Grapalat" w:hAnsi="GHEA Grapalat"/>
        </w:rPr>
        <w:t>կամ</w:t>
      </w:r>
      <w:proofErr w:type="spellEnd"/>
      <w:r w:rsidR="00C02AE8">
        <w:rPr>
          <w:rFonts w:ascii="GHEA Grapalat" w:hAnsi="GHEA Grapalat"/>
        </w:rPr>
        <w:t xml:space="preserve"> </w:t>
      </w:r>
      <w:proofErr w:type="spellStart"/>
      <w:r w:rsidR="00F60442">
        <w:rPr>
          <w:rFonts w:ascii="GHEA Grapalat" w:hAnsi="GHEA Grapalat"/>
        </w:rPr>
        <w:t>կիրառված</w:t>
      </w:r>
      <w:proofErr w:type="spellEnd"/>
      <w:r w:rsidR="00F60442">
        <w:rPr>
          <w:rFonts w:ascii="GHEA Grapalat" w:hAnsi="GHEA Grapalat"/>
        </w:rPr>
        <w:t xml:space="preserve"> </w:t>
      </w:r>
      <w:proofErr w:type="spellStart"/>
      <w:r w:rsidR="00F60442">
        <w:rPr>
          <w:rFonts w:ascii="GHEA Grapalat" w:hAnsi="GHEA Grapalat"/>
        </w:rPr>
        <w:t>միջոցները</w:t>
      </w:r>
      <w:proofErr w:type="spellEnd"/>
      <w:r w:rsidR="00F60442">
        <w:rPr>
          <w:rFonts w:ascii="GHEA Grapalat" w:hAnsi="GHEA Grapalat"/>
        </w:rPr>
        <w:t xml:space="preserve"> </w:t>
      </w:r>
      <w:proofErr w:type="spellStart"/>
      <w:r w:rsidR="00F60442">
        <w:rPr>
          <w:rFonts w:ascii="GHEA Grapalat" w:hAnsi="GHEA Grapalat"/>
        </w:rPr>
        <w:t>անհրաժեշտ</w:t>
      </w:r>
      <w:proofErr w:type="spellEnd"/>
      <w:r w:rsidR="00F60442">
        <w:rPr>
          <w:rFonts w:ascii="GHEA Grapalat" w:hAnsi="GHEA Grapalat"/>
        </w:rPr>
        <w:t xml:space="preserve"> </w:t>
      </w:r>
      <w:proofErr w:type="spellStart"/>
      <w:r w:rsidR="00F60442">
        <w:rPr>
          <w:rFonts w:ascii="GHEA Grapalat" w:hAnsi="GHEA Grapalat"/>
        </w:rPr>
        <w:t>չեն</w:t>
      </w:r>
      <w:proofErr w:type="spellEnd"/>
      <w:r w:rsidR="00F60442">
        <w:rPr>
          <w:rFonts w:ascii="GHEA Grapalat" w:hAnsi="GHEA Grapalat"/>
        </w:rPr>
        <w:t xml:space="preserve"> </w:t>
      </w:r>
      <w:proofErr w:type="spellStart"/>
      <w:r w:rsidR="00F60442">
        <w:rPr>
          <w:rFonts w:ascii="GHEA Grapalat" w:hAnsi="GHEA Grapalat"/>
        </w:rPr>
        <w:t>հետապնդվող</w:t>
      </w:r>
      <w:proofErr w:type="spellEnd"/>
      <w:r w:rsidR="00F60442">
        <w:rPr>
          <w:rFonts w:ascii="GHEA Grapalat" w:hAnsi="GHEA Grapalat"/>
        </w:rPr>
        <w:t xml:space="preserve"> </w:t>
      </w:r>
      <w:proofErr w:type="spellStart"/>
      <w:r w:rsidR="00F60442">
        <w:rPr>
          <w:rFonts w:ascii="GHEA Grapalat" w:hAnsi="GHEA Grapalat"/>
        </w:rPr>
        <w:t>նպատակին</w:t>
      </w:r>
      <w:proofErr w:type="spellEnd"/>
      <w:r w:rsidR="00F60442">
        <w:rPr>
          <w:rFonts w:ascii="GHEA Grapalat" w:hAnsi="GHEA Grapalat"/>
        </w:rPr>
        <w:t xml:space="preserve"> </w:t>
      </w:r>
      <w:proofErr w:type="spellStart"/>
      <w:r w:rsidR="00F60442">
        <w:rPr>
          <w:rFonts w:ascii="GHEA Grapalat" w:hAnsi="GHEA Grapalat"/>
        </w:rPr>
        <w:t>հասնելու</w:t>
      </w:r>
      <w:proofErr w:type="spellEnd"/>
      <w:r w:rsidR="00F60442">
        <w:rPr>
          <w:rFonts w:ascii="GHEA Grapalat" w:hAnsi="GHEA Grapalat"/>
        </w:rPr>
        <w:t xml:space="preserve"> </w:t>
      </w:r>
      <w:proofErr w:type="spellStart"/>
      <w:r w:rsidR="00F60442">
        <w:rPr>
          <w:rFonts w:ascii="GHEA Grapalat" w:hAnsi="GHEA Grapalat"/>
        </w:rPr>
        <w:t>համար</w:t>
      </w:r>
      <w:proofErr w:type="spellEnd"/>
      <w:r w:rsidR="00F60442">
        <w:rPr>
          <w:rFonts w:ascii="GHEA Grapalat" w:hAnsi="GHEA Grapalat"/>
        </w:rPr>
        <w:t xml:space="preserve"> </w:t>
      </w:r>
      <w:proofErr w:type="spellStart"/>
      <w:r w:rsidR="00F60442">
        <w:rPr>
          <w:rFonts w:ascii="GHEA Grapalat" w:hAnsi="GHEA Grapalat"/>
        </w:rPr>
        <w:t>կամ</w:t>
      </w:r>
      <w:proofErr w:type="spellEnd"/>
      <w:r w:rsidR="00F60442">
        <w:rPr>
          <w:rFonts w:ascii="GHEA Grapalat" w:hAnsi="GHEA Grapalat"/>
        </w:rPr>
        <w:t xml:space="preserve"> </w:t>
      </w:r>
      <w:proofErr w:type="spellStart"/>
      <w:r w:rsidR="00F60442">
        <w:rPr>
          <w:rFonts w:ascii="GHEA Grapalat" w:hAnsi="GHEA Grapalat"/>
        </w:rPr>
        <w:t>համաչափ</w:t>
      </w:r>
      <w:proofErr w:type="spellEnd"/>
      <w:r w:rsidR="00F60442">
        <w:rPr>
          <w:rFonts w:ascii="GHEA Grapalat" w:hAnsi="GHEA Grapalat"/>
        </w:rPr>
        <w:t xml:space="preserve"> </w:t>
      </w:r>
      <w:proofErr w:type="spellStart"/>
      <w:r w:rsidR="00F60442">
        <w:rPr>
          <w:rFonts w:ascii="GHEA Grapalat" w:hAnsi="GHEA Grapalat"/>
        </w:rPr>
        <w:t>չեն</w:t>
      </w:r>
      <w:proofErr w:type="spellEnd"/>
      <w:r w:rsidR="00F60442">
        <w:rPr>
          <w:rFonts w:ascii="GHEA Grapalat" w:hAnsi="GHEA Grapalat"/>
        </w:rPr>
        <w:t xml:space="preserve"> </w:t>
      </w:r>
      <w:proofErr w:type="spellStart"/>
      <w:r w:rsidR="00F60442">
        <w:rPr>
          <w:rFonts w:ascii="GHEA Grapalat" w:hAnsi="GHEA Grapalat"/>
        </w:rPr>
        <w:t>այդ</w:t>
      </w:r>
      <w:proofErr w:type="spellEnd"/>
      <w:r w:rsidR="00F60442">
        <w:rPr>
          <w:rFonts w:ascii="GHEA Grapalat" w:hAnsi="GHEA Grapalat"/>
        </w:rPr>
        <w:t xml:space="preserve"> </w:t>
      </w:r>
      <w:proofErr w:type="spellStart"/>
      <w:r w:rsidR="00F60442">
        <w:rPr>
          <w:rFonts w:ascii="GHEA Grapalat" w:hAnsi="GHEA Grapalat"/>
        </w:rPr>
        <w:t>նպատակին</w:t>
      </w:r>
      <w:proofErr w:type="spellEnd"/>
      <w:r>
        <w:rPr>
          <w:rFonts w:ascii="GHEA Grapalat" w:hAnsi="GHEA Grapalat" w:cs="Sylfaen"/>
        </w:rPr>
        <w:t>.».</w:t>
      </w:r>
    </w:p>
    <w:p w14:paraId="2A0EB0E8" w14:textId="56CC48E8" w:rsidR="0015161D" w:rsidRDefault="0015161D" w:rsidP="00C02AE8">
      <w:pPr>
        <w:spacing w:line="360" w:lineRule="auto"/>
        <w:ind w:firstLine="709"/>
        <w:jc w:val="both"/>
        <w:rPr>
          <w:rFonts w:ascii="GHEA Grapalat" w:hAnsi="GHEA Grapalat" w:cs="Sylfaen"/>
        </w:rPr>
      </w:pPr>
      <w:r>
        <w:rPr>
          <w:rFonts w:ascii="GHEA Grapalat" w:hAnsi="GHEA Grapalat" w:cs="Sylfaen"/>
        </w:rPr>
        <w:t xml:space="preserve">2) 3-րդ </w:t>
      </w:r>
      <w:proofErr w:type="spellStart"/>
      <w:r>
        <w:rPr>
          <w:rFonts w:ascii="GHEA Grapalat" w:hAnsi="GHEA Grapalat" w:cs="Sylfaen"/>
        </w:rPr>
        <w:t>կետի</w:t>
      </w:r>
      <w:proofErr w:type="spellEnd"/>
      <w:r>
        <w:rPr>
          <w:rFonts w:ascii="GHEA Grapalat" w:hAnsi="GHEA Grapalat" w:cs="Sylfaen"/>
        </w:rPr>
        <w:t xml:space="preserve"> </w:t>
      </w:r>
      <w:r w:rsidR="00B260E4">
        <w:rPr>
          <w:rFonts w:ascii="GHEA Grapalat" w:hAnsi="GHEA Grapalat" w:cs="Sylfaen"/>
        </w:rPr>
        <w:t>«</w:t>
      </w:r>
      <w:proofErr w:type="spellStart"/>
      <w:r w:rsidR="00B260E4">
        <w:rPr>
          <w:rFonts w:ascii="GHEA Grapalat" w:hAnsi="GHEA Grapalat" w:cs="Sylfaen"/>
        </w:rPr>
        <w:t>սեռային</w:t>
      </w:r>
      <w:proofErr w:type="spellEnd"/>
      <w:r w:rsidR="00B260E4">
        <w:rPr>
          <w:rFonts w:ascii="GHEA Grapalat" w:hAnsi="GHEA Grapalat" w:cs="Sylfaen"/>
        </w:rPr>
        <w:t xml:space="preserve"> </w:t>
      </w:r>
      <w:proofErr w:type="spellStart"/>
      <w:r w:rsidR="00B260E4">
        <w:rPr>
          <w:rFonts w:ascii="GHEA Grapalat" w:hAnsi="GHEA Grapalat" w:cs="Sylfaen"/>
        </w:rPr>
        <w:t>պատկանելությունն</w:t>
      </w:r>
      <w:proofErr w:type="spellEnd"/>
      <w:r w:rsidR="00B260E4">
        <w:rPr>
          <w:rFonts w:ascii="GHEA Grapalat" w:hAnsi="GHEA Grapalat" w:cs="Sylfaen"/>
        </w:rPr>
        <w:t xml:space="preserve"> </w:t>
      </w:r>
      <w:proofErr w:type="spellStart"/>
      <w:r w:rsidR="00B260E4">
        <w:rPr>
          <w:rFonts w:ascii="GHEA Grapalat" w:hAnsi="GHEA Grapalat" w:cs="Sylfaen"/>
        </w:rPr>
        <w:t>ուղղակիորեն</w:t>
      </w:r>
      <w:proofErr w:type="spellEnd"/>
      <w:r w:rsidR="00B260E4">
        <w:rPr>
          <w:rFonts w:ascii="GHEA Grapalat" w:hAnsi="GHEA Grapalat" w:cs="Sylfaen"/>
        </w:rPr>
        <w:t xml:space="preserve"> </w:t>
      </w:r>
      <w:proofErr w:type="spellStart"/>
      <w:r w:rsidR="00B260E4">
        <w:rPr>
          <w:rFonts w:ascii="GHEA Grapalat" w:hAnsi="GHEA Grapalat" w:cs="Sylfaen"/>
        </w:rPr>
        <w:t>մատնանշող</w:t>
      </w:r>
      <w:proofErr w:type="spellEnd"/>
      <w:r w:rsidR="00B260E4">
        <w:rPr>
          <w:rFonts w:ascii="GHEA Grapalat" w:hAnsi="GHEA Grapalat" w:cs="Sylfaen"/>
        </w:rPr>
        <w:t xml:space="preserve"> </w:t>
      </w:r>
      <w:proofErr w:type="spellStart"/>
      <w:r w:rsidR="00B260E4">
        <w:rPr>
          <w:rFonts w:ascii="GHEA Grapalat" w:hAnsi="GHEA Grapalat" w:cs="Sylfaen"/>
        </w:rPr>
        <w:t>խտրականություն</w:t>
      </w:r>
      <w:proofErr w:type="spellEnd"/>
      <w:r w:rsidR="00B260E4">
        <w:rPr>
          <w:rFonts w:ascii="GHEA Grapalat" w:hAnsi="GHEA Grapalat" w:cs="Sylfaen"/>
        </w:rPr>
        <w:t xml:space="preserve">» </w:t>
      </w:r>
      <w:proofErr w:type="spellStart"/>
      <w:r w:rsidR="00B260E4">
        <w:rPr>
          <w:rFonts w:ascii="GHEA Grapalat" w:hAnsi="GHEA Grapalat" w:cs="Sylfaen"/>
        </w:rPr>
        <w:t>բառերը</w:t>
      </w:r>
      <w:proofErr w:type="spellEnd"/>
      <w:r w:rsidR="00B260E4">
        <w:rPr>
          <w:rFonts w:ascii="GHEA Grapalat" w:hAnsi="GHEA Grapalat" w:cs="Sylfaen"/>
        </w:rPr>
        <w:t xml:space="preserve"> </w:t>
      </w:r>
      <w:proofErr w:type="spellStart"/>
      <w:r w:rsidR="00B260E4">
        <w:rPr>
          <w:rFonts w:ascii="GHEA Grapalat" w:hAnsi="GHEA Grapalat" w:cs="Sylfaen"/>
        </w:rPr>
        <w:t>փոխարինել</w:t>
      </w:r>
      <w:proofErr w:type="spellEnd"/>
      <w:r w:rsidR="00B260E4">
        <w:rPr>
          <w:rFonts w:ascii="GHEA Grapalat" w:hAnsi="GHEA Grapalat" w:cs="Sylfaen"/>
        </w:rPr>
        <w:t xml:space="preserve"> «</w:t>
      </w:r>
      <w:proofErr w:type="spellStart"/>
      <w:r w:rsidR="00B260E4">
        <w:rPr>
          <w:rFonts w:ascii="GHEA Grapalat" w:hAnsi="GHEA Grapalat" w:cs="Sylfaen"/>
        </w:rPr>
        <w:t>անձի</w:t>
      </w:r>
      <w:proofErr w:type="spellEnd"/>
      <w:r w:rsidR="00B260E4">
        <w:rPr>
          <w:rFonts w:ascii="GHEA Grapalat" w:hAnsi="GHEA Grapalat" w:cs="Sylfaen"/>
        </w:rPr>
        <w:t xml:space="preserve"> </w:t>
      </w:r>
      <w:proofErr w:type="spellStart"/>
      <w:r w:rsidR="00B260E4">
        <w:rPr>
          <w:rFonts w:ascii="GHEA Grapalat" w:hAnsi="GHEA Grapalat" w:cs="Sylfaen"/>
        </w:rPr>
        <w:t>կամ</w:t>
      </w:r>
      <w:proofErr w:type="spellEnd"/>
      <w:r w:rsidR="00B260E4">
        <w:rPr>
          <w:rFonts w:ascii="GHEA Grapalat" w:hAnsi="GHEA Grapalat" w:cs="Sylfaen"/>
        </w:rPr>
        <w:t xml:space="preserve"> </w:t>
      </w:r>
      <w:proofErr w:type="spellStart"/>
      <w:r w:rsidR="00B260E4">
        <w:rPr>
          <w:rFonts w:ascii="GHEA Grapalat" w:hAnsi="GHEA Grapalat" w:cs="Sylfaen"/>
        </w:rPr>
        <w:t>անձանց</w:t>
      </w:r>
      <w:proofErr w:type="spellEnd"/>
      <w:r w:rsidR="00B260E4">
        <w:rPr>
          <w:rFonts w:ascii="GHEA Grapalat" w:hAnsi="GHEA Grapalat" w:cs="Sylfaen"/>
        </w:rPr>
        <w:t xml:space="preserve"> </w:t>
      </w:r>
      <w:proofErr w:type="spellStart"/>
      <w:r w:rsidR="00B260E4">
        <w:rPr>
          <w:rFonts w:ascii="GHEA Grapalat" w:hAnsi="GHEA Grapalat" w:cs="Sylfaen"/>
        </w:rPr>
        <w:t>խմբի</w:t>
      </w:r>
      <w:proofErr w:type="spellEnd"/>
      <w:r w:rsidR="00B260E4">
        <w:rPr>
          <w:rFonts w:ascii="GHEA Grapalat" w:hAnsi="GHEA Grapalat" w:cs="Sylfaen"/>
        </w:rPr>
        <w:t xml:space="preserve"> </w:t>
      </w:r>
      <w:proofErr w:type="spellStart"/>
      <w:r w:rsidR="00B260E4">
        <w:rPr>
          <w:rFonts w:ascii="GHEA Grapalat" w:hAnsi="GHEA Grapalat" w:cs="Sylfaen"/>
        </w:rPr>
        <w:t>նկատմամբ</w:t>
      </w:r>
      <w:proofErr w:type="spellEnd"/>
      <w:r w:rsidR="00B260E4">
        <w:rPr>
          <w:rFonts w:ascii="GHEA Grapalat" w:hAnsi="GHEA Grapalat" w:cs="Sylfaen"/>
        </w:rPr>
        <w:t xml:space="preserve"> </w:t>
      </w:r>
      <w:proofErr w:type="spellStart"/>
      <w:r w:rsidR="00B260E4">
        <w:rPr>
          <w:rFonts w:ascii="GHEA Grapalat" w:hAnsi="GHEA Grapalat" w:cs="Sylfaen"/>
        </w:rPr>
        <w:t>դրսևորված</w:t>
      </w:r>
      <w:proofErr w:type="spellEnd"/>
      <w:r w:rsidR="00B260E4">
        <w:rPr>
          <w:rFonts w:ascii="GHEA Grapalat" w:hAnsi="GHEA Grapalat" w:cs="Sylfaen"/>
        </w:rPr>
        <w:t xml:space="preserve"> </w:t>
      </w:r>
      <w:proofErr w:type="spellStart"/>
      <w:r w:rsidR="00B260E4">
        <w:rPr>
          <w:rFonts w:ascii="GHEA Grapalat" w:hAnsi="GHEA Grapalat" w:cs="Sylfaen"/>
        </w:rPr>
        <w:t>գործողություն</w:t>
      </w:r>
      <w:proofErr w:type="spellEnd"/>
      <w:r w:rsidR="00B260E4">
        <w:rPr>
          <w:rFonts w:ascii="GHEA Grapalat" w:hAnsi="GHEA Grapalat" w:cs="Sylfaen"/>
        </w:rPr>
        <w:t xml:space="preserve">, </w:t>
      </w:r>
      <w:proofErr w:type="spellStart"/>
      <w:r w:rsidR="00B260E4">
        <w:rPr>
          <w:rFonts w:ascii="GHEA Grapalat" w:hAnsi="GHEA Grapalat" w:cs="Sylfaen"/>
        </w:rPr>
        <w:t>անգործություն</w:t>
      </w:r>
      <w:proofErr w:type="spellEnd"/>
      <w:r w:rsidR="00B260E4">
        <w:rPr>
          <w:rFonts w:ascii="GHEA Grapalat" w:hAnsi="GHEA Grapalat" w:cs="Sylfaen"/>
        </w:rPr>
        <w:t xml:space="preserve">, </w:t>
      </w:r>
      <w:proofErr w:type="spellStart"/>
      <w:r w:rsidR="00B260E4">
        <w:rPr>
          <w:rFonts w:ascii="GHEA Grapalat" w:hAnsi="GHEA Grapalat" w:cs="Sylfaen"/>
        </w:rPr>
        <w:t>կարգավորում</w:t>
      </w:r>
      <w:proofErr w:type="spellEnd"/>
      <w:r w:rsidR="00B260E4">
        <w:rPr>
          <w:rFonts w:ascii="GHEA Grapalat" w:hAnsi="GHEA Grapalat" w:cs="Sylfaen"/>
        </w:rPr>
        <w:t xml:space="preserve">, </w:t>
      </w:r>
      <w:proofErr w:type="spellStart"/>
      <w:r w:rsidR="00B260E4">
        <w:rPr>
          <w:rFonts w:ascii="GHEA Grapalat" w:hAnsi="GHEA Grapalat" w:cs="Sylfaen"/>
        </w:rPr>
        <w:t>վերաբերմունք</w:t>
      </w:r>
      <w:proofErr w:type="spellEnd"/>
      <w:r w:rsidR="00B260E4">
        <w:rPr>
          <w:rFonts w:ascii="GHEA Grapalat" w:hAnsi="GHEA Grapalat" w:cs="Sylfaen"/>
        </w:rPr>
        <w:t xml:space="preserve"> </w:t>
      </w:r>
      <w:proofErr w:type="spellStart"/>
      <w:r w:rsidR="00B260E4">
        <w:rPr>
          <w:rFonts w:ascii="GHEA Grapalat" w:hAnsi="GHEA Grapalat" w:cs="Sylfaen"/>
        </w:rPr>
        <w:t>կամ</w:t>
      </w:r>
      <w:proofErr w:type="spellEnd"/>
      <w:r w:rsidR="00B260E4">
        <w:rPr>
          <w:rFonts w:ascii="GHEA Grapalat" w:hAnsi="GHEA Grapalat" w:cs="Sylfaen"/>
        </w:rPr>
        <w:t xml:space="preserve"> </w:t>
      </w:r>
      <w:proofErr w:type="spellStart"/>
      <w:r w:rsidR="00B260E4">
        <w:rPr>
          <w:rFonts w:ascii="GHEA Grapalat" w:hAnsi="GHEA Grapalat" w:cs="Sylfaen"/>
        </w:rPr>
        <w:t>քաղաքականություն</w:t>
      </w:r>
      <w:proofErr w:type="spellEnd"/>
      <w:r w:rsidR="00B260E4">
        <w:rPr>
          <w:rFonts w:ascii="GHEA Grapalat" w:hAnsi="GHEA Grapalat" w:cs="Sylfaen"/>
        </w:rPr>
        <w:t xml:space="preserve">, </w:t>
      </w:r>
      <w:proofErr w:type="spellStart"/>
      <w:r w:rsidR="00B260E4">
        <w:rPr>
          <w:rFonts w:ascii="GHEA Grapalat" w:hAnsi="GHEA Grapalat" w:cs="Sylfaen"/>
        </w:rPr>
        <w:t>որի</w:t>
      </w:r>
      <w:proofErr w:type="spellEnd"/>
      <w:r w:rsidR="00B260E4">
        <w:rPr>
          <w:rFonts w:ascii="GHEA Grapalat" w:hAnsi="GHEA Grapalat" w:cs="Sylfaen"/>
        </w:rPr>
        <w:t xml:space="preserve"> </w:t>
      </w:r>
      <w:proofErr w:type="spellStart"/>
      <w:r w:rsidR="00B260E4">
        <w:rPr>
          <w:rFonts w:ascii="GHEA Grapalat" w:hAnsi="GHEA Grapalat" w:cs="Sylfaen"/>
        </w:rPr>
        <w:t>արդյունքում</w:t>
      </w:r>
      <w:proofErr w:type="spellEnd"/>
      <w:r w:rsidR="00B260E4">
        <w:rPr>
          <w:rFonts w:ascii="GHEA Grapalat" w:hAnsi="GHEA Grapalat" w:cs="Sylfaen"/>
        </w:rPr>
        <w:t xml:space="preserve"> </w:t>
      </w:r>
      <w:proofErr w:type="spellStart"/>
      <w:r w:rsidR="00B260E4">
        <w:rPr>
          <w:rFonts w:ascii="GHEA Grapalat" w:hAnsi="GHEA Grapalat" w:cs="Sylfaen"/>
        </w:rPr>
        <w:t>անձը</w:t>
      </w:r>
      <w:proofErr w:type="spellEnd"/>
      <w:r w:rsidR="00B260E4">
        <w:rPr>
          <w:rFonts w:ascii="GHEA Grapalat" w:hAnsi="GHEA Grapalat" w:cs="Sylfaen"/>
        </w:rPr>
        <w:t xml:space="preserve"> </w:t>
      </w:r>
      <w:proofErr w:type="spellStart"/>
      <w:r w:rsidR="00B260E4">
        <w:rPr>
          <w:rFonts w:ascii="GHEA Grapalat" w:hAnsi="GHEA Grapalat" w:cs="Sylfaen"/>
        </w:rPr>
        <w:t>կամ</w:t>
      </w:r>
      <w:proofErr w:type="spellEnd"/>
      <w:r w:rsidR="00B260E4">
        <w:rPr>
          <w:rFonts w:ascii="GHEA Grapalat" w:hAnsi="GHEA Grapalat" w:cs="Sylfaen"/>
        </w:rPr>
        <w:t xml:space="preserve"> </w:t>
      </w:r>
      <w:proofErr w:type="spellStart"/>
      <w:r w:rsidR="00B260E4">
        <w:rPr>
          <w:rFonts w:ascii="GHEA Grapalat" w:hAnsi="GHEA Grapalat" w:cs="Sylfaen"/>
        </w:rPr>
        <w:t>անձանց</w:t>
      </w:r>
      <w:proofErr w:type="spellEnd"/>
      <w:r w:rsidR="00B260E4">
        <w:rPr>
          <w:rFonts w:ascii="GHEA Grapalat" w:hAnsi="GHEA Grapalat" w:cs="Sylfaen"/>
        </w:rPr>
        <w:t xml:space="preserve"> </w:t>
      </w:r>
      <w:proofErr w:type="spellStart"/>
      <w:r w:rsidR="00B260E4">
        <w:rPr>
          <w:rFonts w:ascii="GHEA Grapalat" w:hAnsi="GHEA Grapalat" w:cs="Sylfaen"/>
        </w:rPr>
        <w:t>խումբը</w:t>
      </w:r>
      <w:proofErr w:type="spellEnd"/>
      <w:r w:rsidR="00B260E4">
        <w:rPr>
          <w:rFonts w:ascii="GHEA Grapalat" w:hAnsi="GHEA Grapalat" w:cs="Sylfaen"/>
        </w:rPr>
        <w:t xml:space="preserve"> </w:t>
      </w:r>
      <w:proofErr w:type="spellStart"/>
      <w:r w:rsidR="00B260E4">
        <w:rPr>
          <w:rFonts w:ascii="GHEA Grapalat" w:hAnsi="GHEA Grapalat" w:cs="Sylfaen"/>
        </w:rPr>
        <w:t>հայտն</w:t>
      </w:r>
      <w:r w:rsidR="00F30B7D">
        <w:rPr>
          <w:rFonts w:ascii="GHEA Grapalat" w:hAnsi="GHEA Grapalat" w:cs="Sylfaen"/>
        </w:rPr>
        <w:t>վ</w:t>
      </w:r>
      <w:r w:rsidR="00B260E4">
        <w:rPr>
          <w:rFonts w:ascii="GHEA Grapalat" w:hAnsi="GHEA Grapalat" w:cs="Sylfaen"/>
        </w:rPr>
        <w:t>ում</w:t>
      </w:r>
      <w:proofErr w:type="spellEnd"/>
      <w:r w:rsidR="00B260E4">
        <w:rPr>
          <w:rFonts w:ascii="GHEA Grapalat" w:hAnsi="GHEA Grapalat" w:cs="Sylfaen"/>
        </w:rPr>
        <w:t xml:space="preserve"> է </w:t>
      </w:r>
      <w:proofErr w:type="spellStart"/>
      <w:r w:rsidR="00B260E4">
        <w:rPr>
          <w:rFonts w:ascii="GHEA Grapalat" w:hAnsi="GHEA Grapalat" w:cs="Sylfaen"/>
        </w:rPr>
        <w:t>համանման</w:t>
      </w:r>
      <w:proofErr w:type="spellEnd"/>
      <w:r w:rsidR="00B260E4">
        <w:rPr>
          <w:rFonts w:ascii="GHEA Grapalat" w:hAnsi="GHEA Grapalat" w:cs="Sylfaen"/>
        </w:rPr>
        <w:t xml:space="preserve"> </w:t>
      </w:r>
      <w:proofErr w:type="spellStart"/>
      <w:r w:rsidR="00B260E4">
        <w:rPr>
          <w:rFonts w:ascii="GHEA Grapalat" w:hAnsi="GHEA Grapalat" w:cs="Sylfaen"/>
        </w:rPr>
        <w:t>հանգամանքներում</w:t>
      </w:r>
      <w:proofErr w:type="spellEnd"/>
      <w:r w:rsidR="00B260E4">
        <w:rPr>
          <w:rFonts w:ascii="GHEA Grapalat" w:hAnsi="GHEA Grapalat" w:cs="Sylfaen"/>
        </w:rPr>
        <w:t xml:space="preserve"> </w:t>
      </w:r>
      <w:proofErr w:type="spellStart"/>
      <w:r w:rsidR="00B260E4">
        <w:rPr>
          <w:rFonts w:ascii="GHEA Grapalat" w:hAnsi="GHEA Grapalat" w:cs="Sylfaen"/>
        </w:rPr>
        <w:t>գտնվող</w:t>
      </w:r>
      <w:proofErr w:type="spellEnd"/>
      <w:r w:rsidR="00B260E4">
        <w:rPr>
          <w:rFonts w:ascii="GHEA Grapalat" w:hAnsi="GHEA Grapalat" w:cs="Sylfaen"/>
        </w:rPr>
        <w:t xml:space="preserve"> </w:t>
      </w:r>
      <w:proofErr w:type="spellStart"/>
      <w:r w:rsidR="00B260E4">
        <w:rPr>
          <w:rFonts w:ascii="GHEA Grapalat" w:hAnsi="GHEA Grapalat" w:cs="Sylfaen"/>
        </w:rPr>
        <w:t>այլ</w:t>
      </w:r>
      <w:proofErr w:type="spellEnd"/>
      <w:r w:rsidR="00B260E4">
        <w:rPr>
          <w:rFonts w:ascii="GHEA Grapalat" w:hAnsi="GHEA Grapalat" w:cs="Sylfaen"/>
        </w:rPr>
        <w:t xml:space="preserve"> </w:t>
      </w:r>
      <w:proofErr w:type="spellStart"/>
      <w:r w:rsidR="00B260E4">
        <w:rPr>
          <w:rFonts w:ascii="GHEA Grapalat" w:hAnsi="GHEA Grapalat" w:cs="Sylfaen"/>
        </w:rPr>
        <w:t>սեռի</w:t>
      </w:r>
      <w:proofErr w:type="spellEnd"/>
      <w:r w:rsidR="00B260E4">
        <w:rPr>
          <w:rFonts w:ascii="GHEA Grapalat" w:hAnsi="GHEA Grapalat" w:cs="Sylfaen"/>
        </w:rPr>
        <w:t xml:space="preserve"> </w:t>
      </w:r>
      <w:proofErr w:type="spellStart"/>
      <w:r w:rsidR="00B260E4">
        <w:rPr>
          <w:rFonts w:ascii="GHEA Grapalat" w:hAnsi="GHEA Grapalat" w:cs="Sylfaen"/>
        </w:rPr>
        <w:t>անձանց</w:t>
      </w:r>
      <w:proofErr w:type="spellEnd"/>
      <w:r w:rsidR="00B260E4">
        <w:rPr>
          <w:rFonts w:ascii="GHEA Grapalat" w:hAnsi="GHEA Grapalat" w:cs="Sylfaen"/>
        </w:rPr>
        <w:t xml:space="preserve"> </w:t>
      </w:r>
      <w:proofErr w:type="spellStart"/>
      <w:r w:rsidR="00B260E4">
        <w:rPr>
          <w:rFonts w:ascii="GHEA Grapalat" w:hAnsi="GHEA Grapalat" w:cs="Sylfaen"/>
        </w:rPr>
        <w:t>համեմատ</w:t>
      </w:r>
      <w:proofErr w:type="spellEnd"/>
      <w:r w:rsidR="00B260E4">
        <w:rPr>
          <w:rFonts w:ascii="GHEA Grapalat" w:hAnsi="GHEA Grapalat" w:cs="Sylfaen"/>
        </w:rPr>
        <w:t xml:space="preserve"> </w:t>
      </w:r>
      <w:proofErr w:type="spellStart"/>
      <w:r w:rsidR="00B260E4">
        <w:rPr>
          <w:rFonts w:ascii="GHEA Grapalat" w:hAnsi="GHEA Grapalat" w:cs="Sylfaen"/>
        </w:rPr>
        <w:t>նվազ</w:t>
      </w:r>
      <w:proofErr w:type="spellEnd"/>
      <w:r w:rsidR="00B260E4">
        <w:rPr>
          <w:rFonts w:ascii="GHEA Grapalat" w:hAnsi="GHEA Grapalat" w:cs="Sylfaen"/>
        </w:rPr>
        <w:t xml:space="preserve"> </w:t>
      </w:r>
      <w:proofErr w:type="spellStart"/>
      <w:r w:rsidR="00B260E4">
        <w:rPr>
          <w:rFonts w:ascii="GHEA Grapalat" w:hAnsi="GHEA Grapalat" w:cs="Sylfaen"/>
        </w:rPr>
        <w:t>բարենպաստ</w:t>
      </w:r>
      <w:proofErr w:type="spellEnd"/>
      <w:r w:rsidR="00B260E4">
        <w:rPr>
          <w:rFonts w:ascii="GHEA Grapalat" w:hAnsi="GHEA Grapalat" w:cs="Sylfaen"/>
        </w:rPr>
        <w:t xml:space="preserve"> </w:t>
      </w:r>
      <w:proofErr w:type="spellStart"/>
      <w:r w:rsidR="00B260E4">
        <w:rPr>
          <w:rFonts w:ascii="GHEA Grapalat" w:hAnsi="GHEA Grapalat" w:cs="Sylfaen"/>
        </w:rPr>
        <w:t>իրավիճակում</w:t>
      </w:r>
      <w:proofErr w:type="spellEnd"/>
      <w:r w:rsidR="00B260E4">
        <w:rPr>
          <w:rFonts w:ascii="GHEA Grapalat" w:hAnsi="GHEA Grapalat" w:cs="Sylfaen"/>
        </w:rPr>
        <w:t xml:space="preserve">» </w:t>
      </w:r>
      <w:proofErr w:type="spellStart"/>
      <w:r w:rsidR="00B260E4">
        <w:rPr>
          <w:rFonts w:ascii="GHEA Grapalat" w:hAnsi="GHEA Grapalat" w:cs="Sylfaen"/>
        </w:rPr>
        <w:t>բառերով</w:t>
      </w:r>
      <w:proofErr w:type="spellEnd"/>
      <w:r w:rsidR="00B260E4">
        <w:rPr>
          <w:rFonts w:ascii="GHEA Grapalat" w:hAnsi="GHEA Grapalat" w:cs="Sylfaen"/>
        </w:rPr>
        <w:t>.</w:t>
      </w:r>
    </w:p>
    <w:p w14:paraId="3E88DC02" w14:textId="33E49A32" w:rsidR="00B260E4" w:rsidRDefault="00B260E4" w:rsidP="00C02AE8">
      <w:pPr>
        <w:spacing w:line="360" w:lineRule="auto"/>
        <w:ind w:firstLine="709"/>
        <w:jc w:val="both"/>
        <w:rPr>
          <w:rFonts w:ascii="GHEA Grapalat" w:hAnsi="GHEA Grapalat" w:cs="Sylfaen"/>
        </w:rPr>
      </w:pPr>
      <w:r>
        <w:rPr>
          <w:rFonts w:ascii="GHEA Grapalat" w:hAnsi="GHEA Grapalat" w:cs="Sylfaen"/>
        </w:rPr>
        <w:lastRenderedPageBreak/>
        <w:t xml:space="preserve">3) 4-րդ </w:t>
      </w:r>
      <w:proofErr w:type="spellStart"/>
      <w:r>
        <w:rPr>
          <w:rFonts w:ascii="GHEA Grapalat" w:hAnsi="GHEA Grapalat" w:cs="Sylfaen"/>
        </w:rPr>
        <w:t>կետի</w:t>
      </w:r>
      <w:proofErr w:type="spellEnd"/>
      <w:r>
        <w:rPr>
          <w:rFonts w:ascii="GHEA Grapalat" w:hAnsi="GHEA Grapalat" w:cs="Sylfaen"/>
        </w:rPr>
        <w:t xml:space="preserve"> «</w:t>
      </w:r>
      <w:proofErr w:type="spellStart"/>
      <w:r>
        <w:rPr>
          <w:rFonts w:ascii="GHEA Grapalat" w:hAnsi="GHEA Grapalat" w:cs="Sylfaen"/>
        </w:rPr>
        <w:t>խտրականության</w:t>
      </w:r>
      <w:proofErr w:type="spellEnd"/>
      <w:r>
        <w:rPr>
          <w:rFonts w:ascii="GHEA Grapalat" w:hAnsi="GHEA Grapalat" w:cs="Sylfaen"/>
        </w:rPr>
        <w:t xml:space="preserve"> </w:t>
      </w:r>
      <w:proofErr w:type="spellStart"/>
      <w:r>
        <w:rPr>
          <w:rFonts w:ascii="GHEA Grapalat" w:hAnsi="GHEA Grapalat" w:cs="Sylfaen"/>
        </w:rPr>
        <w:t>առանց</w:t>
      </w:r>
      <w:proofErr w:type="spellEnd"/>
      <w:r>
        <w:rPr>
          <w:rFonts w:ascii="GHEA Grapalat" w:hAnsi="GHEA Grapalat" w:cs="Sylfaen"/>
        </w:rPr>
        <w:t xml:space="preserve"> </w:t>
      </w:r>
      <w:proofErr w:type="spellStart"/>
      <w:r>
        <w:rPr>
          <w:rFonts w:ascii="GHEA Grapalat" w:hAnsi="GHEA Grapalat" w:cs="Sylfaen"/>
        </w:rPr>
        <w:t>սեռային</w:t>
      </w:r>
      <w:proofErr w:type="spellEnd"/>
      <w:r>
        <w:rPr>
          <w:rFonts w:ascii="GHEA Grapalat" w:hAnsi="GHEA Grapalat" w:cs="Sylfaen"/>
        </w:rPr>
        <w:t xml:space="preserve"> </w:t>
      </w:r>
      <w:proofErr w:type="spellStart"/>
      <w:r>
        <w:rPr>
          <w:rFonts w:ascii="GHEA Grapalat" w:hAnsi="GHEA Grapalat" w:cs="Sylfaen"/>
        </w:rPr>
        <w:t>պատկանելության</w:t>
      </w:r>
      <w:proofErr w:type="spellEnd"/>
      <w:r>
        <w:rPr>
          <w:rFonts w:ascii="GHEA Grapalat" w:hAnsi="GHEA Grapalat" w:cs="Sylfaen"/>
        </w:rPr>
        <w:t xml:space="preserve"> </w:t>
      </w:r>
      <w:proofErr w:type="spellStart"/>
      <w:r>
        <w:rPr>
          <w:rFonts w:ascii="GHEA Grapalat" w:hAnsi="GHEA Grapalat" w:cs="Sylfaen"/>
        </w:rPr>
        <w:t>ուղղակի</w:t>
      </w:r>
      <w:proofErr w:type="spellEnd"/>
      <w:r>
        <w:rPr>
          <w:rFonts w:ascii="GHEA Grapalat" w:hAnsi="GHEA Grapalat" w:cs="Sylfaen"/>
        </w:rPr>
        <w:t xml:space="preserve"> </w:t>
      </w:r>
      <w:proofErr w:type="spellStart"/>
      <w:r>
        <w:rPr>
          <w:rFonts w:ascii="GHEA Grapalat" w:hAnsi="GHEA Grapalat" w:cs="Sylfaen"/>
        </w:rPr>
        <w:t>մատնանշման</w:t>
      </w:r>
      <w:proofErr w:type="spellEnd"/>
      <w:r>
        <w:rPr>
          <w:rFonts w:ascii="GHEA Grapalat" w:hAnsi="GHEA Grapalat" w:cs="Sylfaen"/>
        </w:rPr>
        <w:t xml:space="preserve">» </w:t>
      </w:r>
      <w:proofErr w:type="spellStart"/>
      <w:r>
        <w:rPr>
          <w:rFonts w:ascii="GHEA Grapalat" w:hAnsi="GHEA Grapalat" w:cs="Sylfaen"/>
        </w:rPr>
        <w:t>բառերը</w:t>
      </w:r>
      <w:proofErr w:type="spellEnd"/>
      <w:r>
        <w:rPr>
          <w:rFonts w:ascii="GHEA Grapalat" w:hAnsi="GHEA Grapalat" w:cs="Sylfaen"/>
        </w:rPr>
        <w:t xml:space="preserve"> </w:t>
      </w:r>
      <w:proofErr w:type="spellStart"/>
      <w:r>
        <w:rPr>
          <w:rFonts w:ascii="GHEA Grapalat" w:hAnsi="GHEA Grapalat" w:cs="Sylfaen"/>
        </w:rPr>
        <w:t>փոխարինել</w:t>
      </w:r>
      <w:proofErr w:type="spellEnd"/>
      <w:r>
        <w:rPr>
          <w:rFonts w:ascii="GHEA Grapalat" w:hAnsi="GHEA Grapalat" w:cs="Sylfaen"/>
        </w:rPr>
        <w:t xml:space="preserve"> «</w:t>
      </w:r>
      <w:r w:rsidRPr="004C2656">
        <w:rPr>
          <w:rFonts w:ascii="GHEA Grapalat" w:hAnsi="GHEA Grapalat" w:cs="Sylfaen"/>
          <w:lang w:val="hy-AM"/>
        </w:rPr>
        <w:t>առերևույթ չեզոք գործողություն,</w:t>
      </w:r>
      <w:r w:rsidR="007B06E5">
        <w:rPr>
          <w:rFonts w:ascii="GHEA Grapalat" w:hAnsi="GHEA Grapalat" w:cs="Sylfaen"/>
          <w:lang w:val="hy-AM"/>
        </w:rPr>
        <w:t xml:space="preserve"> </w:t>
      </w:r>
      <w:r w:rsidRPr="004C2656">
        <w:rPr>
          <w:rFonts w:ascii="GHEA Grapalat" w:hAnsi="GHEA Grapalat" w:cs="Sylfaen"/>
          <w:lang w:val="hy-AM"/>
        </w:rPr>
        <w:t xml:space="preserve">անգործություն, կարգավորում, վերաբերմունք կամ քաղաքականություն, որը </w:t>
      </w:r>
      <w:r>
        <w:rPr>
          <w:rFonts w:ascii="GHEA Grapalat" w:hAnsi="GHEA Grapalat" w:cs="Sylfaen"/>
          <w:lang w:val="hy-AM"/>
        </w:rPr>
        <w:t>սեռի հիմքով</w:t>
      </w:r>
      <w:r w:rsidRPr="004C2656">
        <w:rPr>
          <w:rFonts w:ascii="GHEA Grapalat" w:hAnsi="GHEA Grapalat"/>
          <w:lang w:val="hy-AM"/>
        </w:rPr>
        <w:t xml:space="preserve"> </w:t>
      </w:r>
      <w:r w:rsidRPr="004C2656">
        <w:rPr>
          <w:rFonts w:ascii="GHEA Grapalat" w:hAnsi="GHEA Grapalat" w:cs="Sylfaen"/>
          <w:lang w:val="hy-AM"/>
        </w:rPr>
        <w:t>անհամաչափորեն անբարենպաստ է ազդում անձանց խմբի վրա</w:t>
      </w:r>
      <w:r>
        <w:rPr>
          <w:rFonts w:ascii="GHEA Grapalat" w:hAnsi="GHEA Grapalat" w:cs="Sylfaen"/>
          <w:lang w:val="hy-AM"/>
        </w:rPr>
        <w:t>»</w:t>
      </w:r>
      <w:r w:rsidR="00CA7FF7">
        <w:rPr>
          <w:rFonts w:ascii="GHEA Grapalat" w:hAnsi="GHEA Grapalat" w:cs="Sylfaen"/>
        </w:rPr>
        <w:t xml:space="preserve"> </w:t>
      </w:r>
      <w:proofErr w:type="spellStart"/>
      <w:r w:rsidR="00CA7FF7">
        <w:rPr>
          <w:rFonts w:ascii="GHEA Grapalat" w:hAnsi="GHEA Grapalat" w:cs="Sylfaen"/>
        </w:rPr>
        <w:t>բառերով</w:t>
      </w:r>
      <w:proofErr w:type="spellEnd"/>
      <w:r>
        <w:rPr>
          <w:rFonts w:ascii="GHEA Grapalat" w:hAnsi="GHEA Grapalat" w:cs="Sylfaen"/>
        </w:rPr>
        <w:t>.</w:t>
      </w:r>
    </w:p>
    <w:p w14:paraId="62C133D6" w14:textId="7F400E0F" w:rsidR="009B26DD" w:rsidRPr="00C02AE8" w:rsidRDefault="009B26DD" w:rsidP="00C02AE8">
      <w:pPr>
        <w:spacing w:line="360" w:lineRule="auto"/>
        <w:ind w:firstLine="709"/>
        <w:jc w:val="both"/>
        <w:rPr>
          <w:rFonts w:ascii="GHEA Grapalat" w:hAnsi="GHEA Grapalat" w:cs="Sylfaen"/>
        </w:rPr>
      </w:pPr>
      <w:r>
        <w:rPr>
          <w:rFonts w:ascii="GHEA Grapalat" w:hAnsi="GHEA Grapalat" w:cs="Sylfaen"/>
        </w:rPr>
        <w:t>4) 20-րդ կետը շարադրել հետևյալ խմբագրությամբ</w:t>
      </w:r>
      <w:r w:rsidR="00C02AE8">
        <w:rPr>
          <w:rFonts w:ascii="GHEA Grapalat" w:hAnsi="GHEA Grapalat" w:cs="Sylfaen"/>
        </w:rPr>
        <w:t>.</w:t>
      </w:r>
    </w:p>
    <w:p w14:paraId="323A6641" w14:textId="37B588B8" w:rsidR="00B677C0" w:rsidRPr="00C02AE8" w:rsidRDefault="009B26DD" w:rsidP="00C02AE8">
      <w:pPr>
        <w:spacing w:line="360" w:lineRule="auto"/>
        <w:ind w:firstLine="709"/>
        <w:jc w:val="both"/>
        <w:rPr>
          <w:rFonts w:ascii="GHEA Grapalat" w:hAnsi="GHEA Grapalat" w:cs="Sylfaen"/>
        </w:rPr>
      </w:pPr>
      <w:r>
        <w:rPr>
          <w:rFonts w:ascii="GHEA Grapalat" w:hAnsi="GHEA Grapalat" w:cs="Sylfaen"/>
        </w:rPr>
        <w:t>«20) ժամանակավոր հատուկ միջոցներ՝ պետական, տեղական ինքնակառավարման մարմինների կամ կազմակերպությունների կողմից կիրառվող այնպիսի ժամանակավոր միջոցներ, որոնց նպատակ</w:t>
      </w:r>
      <w:r w:rsidR="008D3D93">
        <w:rPr>
          <w:rFonts w:ascii="GHEA Grapalat" w:hAnsi="GHEA Grapalat" w:cs="Sylfaen"/>
        </w:rPr>
        <w:t>ն է</w:t>
      </w:r>
      <w:r>
        <w:rPr>
          <w:rFonts w:ascii="GHEA Grapalat" w:hAnsi="GHEA Grapalat" w:cs="Sylfaen"/>
        </w:rPr>
        <w:t xml:space="preserve"> հասարակական կյանքի որևէ ոլորտում գենդերային հավասարության ապահովում</w:t>
      </w:r>
      <w:r w:rsidR="008D3D93">
        <w:rPr>
          <w:rFonts w:ascii="GHEA Grapalat" w:hAnsi="GHEA Grapalat" w:cs="Sylfaen"/>
        </w:rPr>
        <w:t>ը</w:t>
      </w:r>
      <w:r w:rsidR="00CA7FF7">
        <w:rPr>
          <w:rFonts w:ascii="GHEA Grapalat" w:hAnsi="GHEA Grapalat" w:cs="Sylfaen"/>
        </w:rPr>
        <w:t>.</w:t>
      </w:r>
      <w:r w:rsidR="008D3D93">
        <w:rPr>
          <w:rFonts w:ascii="GHEA Grapalat" w:hAnsi="GHEA Grapalat" w:cs="Sylfaen"/>
        </w:rPr>
        <w:t>»</w:t>
      </w:r>
      <w:r w:rsidR="00CA7FF7">
        <w:rPr>
          <w:rFonts w:ascii="GHEA Grapalat" w:hAnsi="GHEA Grapalat" w:cs="Sylfaen"/>
        </w:rPr>
        <w:t>։</w:t>
      </w:r>
    </w:p>
    <w:p w14:paraId="4A270784" w14:textId="77777777" w:rsidR="00B677C0" w:rsidRPr="00C02AE8" w:rsidRDefault="00B677C0" w:rsidP="00C02AE8">
      <w:pPr>
        <w:spacing w:line="360" w:lineRule="auto"/>
        <w:ind w:firstLine="709"/>
        <w:jc w:val="both"/>
        <w:rPr>
          <w:rFonts w:ascii="GHEA Grapalat" w:hAnsi="GHEA Grapalat" w:cs="Sylfaen"/>
        </w:rPr>
      </w:pPr>
    </w:p>
    <w:p w14:paraId="1AD41EC9" w14:textId="77777777" w:rsidR="00B677C0" w:rsidRDefault="00B677C0" w:rsidP="00C02AE8">
      <w:pPr>
        <w:spacing w:line="360" w:lineRule="auto"/>
        <w:ind w:firstLine="709"/>
        <w:jc w:val="both"/>
        <w:rPr>
          <w:rFonts w:ascii="GHEA Grapalat" w:hAnsi="GHEA Grapalat" w:cs="Sylfaen"/>
        </w:rPr>
      </w:pPr>
      <w:proofErr w:type="spellStart"/>
      <w:r w:rsidRPr="00C02AE8">
        <w:rPr>
          <w:rFonts w:ascii="GHEA Grapalat" w:hAnsi="GHEA Grapalat" w:cs="Sylfaen"/>
          <w:b/>
          <w:bCs/>
        </w:rPr>
        <w:t>Հոդված</w:t>
      </w:r>
      <w:proofErr w:type="spellEnd"/>
      <w:r w:rsidRPr="00C02AE8">
        <w:rPr>
          <w:rFonts w:ascii="GHEA Grapalat" w:hAnsi="GHEA Grapalat" w:cs="Sylfaen"/>
          <w:b/>
          <w:bCs/>
        </w:rPr>
        <w:t xml:space="preserve"> 2.</w:t>
      </w:r>
      <w:r>
        <w:rPr>
          <w:rFonts w:ascii="GHEA Grapalat" w:hAnsi="GHEA Grapalat" w:cs="Sylfaen"/>
        </w:rPr>
        <w:t xml:space="preserve"> </w:t>
      </w:r>
      <w:proofErr w:type="spellStart"/>
      <w:r>
        <w:rPr>
          <w:rFonts w:ascii="GHEA Grapalat" w:hAnsi="GHEA Grapalat" w:cs="Sylfaen"/>
        </w:rPr>
        <w:t>Օրենքի</w:t>
      </w:r>
      <w:proofErr w:type="spellEnd"/>
      <w:r>
        <w:rPr>
          <w:rFonts w:ascii="GHEA Grapalat" w:hAnsi="GHEA Grapalat" w:cs="Sylfaen"/>
        </w:rPr>
        <w:t xml:space="preserve"> 6-րդ </w:t>
      </w:r>
      <w:proofErr w:type="spellStart"/>
      <w:r>
        <w:rPr>
          <w:rFonts w:ascii="GHEA Grapalat" w:hAnsi="GHEA Grapalat" w:cs="Sylfaen"/>
        </w:rPr>
        <w:t>հոդվածում</w:t>
      </w:r>
      <w:proofErr w:type="spellEnd"/>
      <w:r>
        <w:rPr>
          <w:rFonts w:ascii="GHEA Grapalat" w:hAnsi="GHEA Grapalat" w:cs="Sylfaen"/>
        </w:rPr>
        <w:t>՝</w:t>
      </w:r>
    </w:p>
    <w:p w14:paraId="368F9D0D" w14:textId="6136F3F5" w:rsidR="00B260E4" w:rsidRDefault="00B677C0" w:rsidP="0002155D">
      <w:pPr>
        <w:spacing w:line="360" w:lineRule="auto"/>
        <w:ind w:firstLine="709"/>
        <w:jc w:val="both"/>
        <w:rPr>
          <w:rFonts w:ascii="GHEA Grapalat" w:hAnsi="GHEA Grapalat" w:cs="Sylfaen"/>
        </w:rPr>
      </w:pPr>
      <w:r>
        <w:rPr>
          <w:rFonts w:ascii="GHEA Grapalat" w:hAnsi="GHEA Grapalat" w:cs="Sylfaen"/>
        </w:rPr>
        <w:t>1)</w:t>
      </w:r>
      <w:r w:rsidR="007B06E5">
        <w:rPr>
          <w:rFonts w:ascii="GHEA Grapalat" w:hAnsi="GHEA Grapalat" w:cs="Sylfaen"/>
        </w:rPr>
        <w:t xml:space="preserve"> </w:t>
      </w:r>
      <w:r>
        <w:rPr>
          <w:rFonts w:ascii="GHEA Grapalat" w:hAnsi="GHEA Grapalat" w:cs="Sylfaen"/>
        </w:rPr>
        <w:t xml:space="preserve">3-րդ </w:t>
      </w:r>
      <w:proofErr w:type="spellStart"/>
      <w:r>
        <w:rPr>
          <w:rFonts w:ascii="GHEA Grapalat" w:hAnsi="GHEA Grapalat" w:cs="Sylfaen"/>
        </w:rPr>
        <w:t>մասի</w:t>
      </w:r>
      <w:proofErr w:type="spellEnd"/>
      <w:r>
        <w:rPr>
          <w:rFonts w:ascii="GHEA Grapalat" w:hAnsi="GHEA Grapalat" w:cs="Sylfaen"/>
        </w:rPr>
        <w:t xml:space="preserve"> 1-ին </w:t>
      </w:r>
      <w:proofErr w:type="spellStart"/>
      <w:r>
        <w:rPr>
          <w:rFonts w:ascii="GHEA Grapalat" w:hAnsi="GHEA Grapalat" w:cs="Sylfaen"/>
        </w:rPr>
        <w:t>կետն</w:t>
      </w:r>
      <w:proofErr w:type="spellEnd"/>
      <w:r>
        <w:rPr>
          <w:rFonts w:ascii="GHEA Grapalat" w:hAnsi="GHEA Grapalat" w:cs="Sylfaen"/>
        </w:rPr>
        <w:t xml:space="preserve"> </w:t>
      </w:r>
      <w:proofErr w:type="spellStart"/>
      <w:r>
        <w:rPr>
          <w:rFonts w:ascii="GHEA Grapalat" w:hAnsi="GHEA Grapalat" w:cs="Sylfaen"/>
        </w:rPr>
        <w:t>ուժը</w:t>
      </w:r>
      <w:proofErr w:type="spellEnd"/>
      <w:r>
        <w:rPr>
          <w:rFonts w:ascii="GHEA Grapalat" w:hAnsi="GHEA Grapalat" w:cs="Sylfaen"/>
        </w:rPr>
        <w:t xml:space="preserve"> </w:t>
      </w:r>
      <w:proofErr w:type="spellStart"/>
      <w:r>
        <w:rPr>
          <w:rFonts w:ascii="GHEA Grapalat" w:hAnsi="GHEA Grapalat" w:cs="Sylfaen"/>
        </w:rPr>
        <w:t>կորցրած</w:t>
      </w:r>
      <w:proofErr w:type="spellEnd"/>
      <w:r>
        <w:rPr>
          <w:rFonts w:ascii="GHEA Grapalat" w:hAnsi="GHEA Grapalat" w:cs="Sylfaen"/>
        </w:rPr>
        <w:t xml:space="preserve"> </w:t>
      </w:r>
      <w:proofErr w:type="spellStart"/>
      <w:r>
        <w:rPr>
          <w:rFonts w:ascii="GHEA Grapalat" w:hAnsi="GHEA Grapalat" w:cs="Sylfaen"/>
        </w:rPr>
        <w:t>ճանաչել</w:t>
      </w:r>
      <w:proofErr w:type="spellEnd"/>
      <w:r>
        <w:rPr>
          <w:rFonts w:ascii="GHEA Grapalat" w:hAnsi="GHEA Grapalat" w:cs="Sylfaen"/>
        </w:rPr>
        <w:t>.</w:t>
      </w:r>
    </w:p>
    <w:p w14:paraId="504552EB" w14:textId="05752D43" w:rsidR="00B677C0" w:rsidRDefault="00D904BF" w:rsidP="00C02AE8">
      <w:pPr>
        <w:spacing w:line="360" w:lineRule="auto"/>
        <w:ind w:firstLine="709"/>
        <w:jc w:val="both"/>
        <w:rPr>
          <w:rFonts w:ascii="GHEA Grapalat" w:hAnsi="GHEA Grapalat" w:cs="Sylfaen"/>
        </w:rPr>
      </w:pPr>
      <w:r>
        <w:rPr>
          <w:rFonts w:ascii="GHEA Grapalat" w:hAnsi="GHEA Grapalat" w:cs="Sylfaen"/>
        </w:rPr>
        <w:t>2</w:t>
      </w:r>
      <w:r w:rsidR="00B677C0">
        <w:rPr>
          <w:rFonts w:ascii="GHEA Grapalat" w:hAnsi="GHEA Grapalat" w:cs="Sylfaen"/>
        </w:rPr>
        <w:t xml:space="preserve">) 5-րդ </w:t>
      </w:r>
      <w:proofErr w:type="spellStart"/>
      <w:r w:rsidR="00B677C0">
        <w:rPr>
          <w:rFonts w:ascii="GHEA Grapalat" w:hAnsi="GHEA Grapalat" w:cs="Sylfaen"/>
        </w:rPr>
        <w:t>մասը</w:t>
      </w:r>
      <w:proofErr w:type="spellEnd"/>
      <w:r w:rsidR="00B677C0">
        <w:rPr>
          <w:rFonts w:ascii="GHEA Grapalat" w:hAnsi="GHEA Grapalat" w:cs="Sylfaen"/>
        </w:rPr>
        <w:t xml:space="preserve"> </w:t>
      </w:r>
      <w:proofErr w:type="spellStart"/>
      <w:r w:rsidR="00B677C0">
        <w:rPr>
          <w:rFonts w:ascii="GHEA Grapalat" w:hAnsi="GHEA Grapalat" w:cs="Sylfaen"/>
        </w:rPr>
        <w:t>շարադրել</w:t>
      </w:r>
      <w:proofErr w:type="spellEnd"/>
      <w:r w:rsidR="00B677C0">
        <w:rPr>
          <w:rFonts w:ascii="GHEA Grapalat" w:hAnsi="GHEA Grapalat" w:cs="Sylfaen"/>
        </w:rPr>
        <w:t xml:space="preserve"> </w:t>
      </w:r>
      <w:proofErr w:type="spellStart"/>
      <w:r w:rsidR="00B677C0">
        <w:rPr>
          <w:rFonts w:ascii="GHEA Grapalat" w:hAnsi="GHEA Grapalat" w:cs="Sylfaen"/>
        </w:rPr>
        <w:t>հետևյալ</w:t>
      </w:r>
      <w:proofErr w:type="spellEnd"/>
      <w:r w:rsidR="00B677C0">
        <w:rPr>
          <w:rFonts w:ascii="GHEA Grapalat" w:hAnsi="GHEA Grapalat" w:cs="Sylfaen"/>
        </w:rPr>
        <w:t xml:space="preserve"> </w:t>
      </w:r>
      <w:proofErr w:type="spellStart"/>
      <w:r w:rsidR="00B677C0">
        <w:rPr>
          <w:rFonts w:ascii="GHEA Grapalat" w:hAnsi="GHEA Grapalat" w:cs="Sylfaen"/>
        </w:rPr>
        <w:t>խմբագրությամբ</w:t>
      </w:r>
      <w:proofErr w:type="spellEnd"/>
      <w:r w:rsidR="00FF11F4">
        <w:rPr>
          <w:rFonts w:ascii="GHEA Grapalat" w:hAnsi="GHEA Grapalat" w:cs="Sylfaen"/>
        </w:rPr>
        <w:t>.</w:t>
      </w:r>
    </w:p>
    <w:p w14:paraId="3EEDC7B9" w14:textId="396C577C" w:rsidR="00B677C0" w:rsidRDefault="00B677C0" w:rsidP="00C02AE8">
      <w:pPr>
        <w:spacing w:line="360" w:lineRule="auto"/>
        <w:ind w:firstLine="709"/>
        <w:jc w:val="both"/>
        <w:rPr>
          <w:rFonts w:ascii="GHEA Grapalat" w:hAnsi="GHEA Grapalat" w:cs="Sylfaen"/>
        </w:rPr>
      </w:pPr>
      <w:r>
        <w:rPr>
          <w:rFonts w:ascii="GHEA Grapalat" w:hAnsi="GHEA Grapalat" w:cs="Sylfaen"/>
        </w:rPr>
        <w:t xml:space="preserve">«5. </w:t>
      </w:r>
      <w:proofErr w:type="spellStart"/>
      <w:r>
        <w:rPr>
          <w:rFonts w:ascii="GHEA Grapalat" w:hAnsi="GHEA Grapalat" w:cs="Sylfaen"/>
        </w:rPr>
        <w:t>Արգելվում</w:t>
      </w:r>
      <w:proofErr w:type="spellEnd"/>
      <w:r>
        <w:rPr>
          <w:rFonts w:ascii="GHEA Grapalat" w:hAnsi="GHEA Grapalat" w:cs="Sylfaen"/>
        </w:rPr>
        <w:t xml:space="preserve"> </w:t>
      </w:r>
      <w:proofErr w:type="spellStart"/>
      <w:r w:rsidR="00323C7A">
        <w:rPr>
          <w:rFonts w:ascii="GHEA Grapalat" w:hAnsi="GHEA Grapalat" w:cs="Sylfaen"/>
        </w:rPr>
        <w:t>են</w:t>
      </w:r>
      <w:proofErr w:type="spellEnd"/>
      <w:r w:rsidR="00323C7A">
        <w:rPr>
          <w:rFonts w:ascii="GHEA Grapalat" w:hAnsi="GHEA Grapalat" w:cs="Sylfaen"/>
        </w:rPr>
        <w:t xml:space="preserve"> </w:t>
      </w:r>
      <w:proofErr w:type="spellStart"/>
      <w:r w:rsidR="00323C7A">
        <w:rPr>
          <w:rFonts w:ascii="GHEA Grapalat" w:hAnsi="GHEA Grapalat" w:cs="Sylfaen"/>
        </w:rPr>
        <w:t>գենդերային</w:t>
      </w:r>
      <w:proofErr w:type="spellEnd"/>
      <w:r w:rsidR="00323C7A">
        <w:rPr>
          <w:rFonts w:ascii="GHEA Grapalat" w:hAnsi="GHEA Grapalat" w:cs="Sylfaen"/>
        </w:rPr>
        <w:t xml:space="preserve"> </w:t>
      </w:r>
      <w:proofErr w:type="spellStart"/>
      <w:r w:rsidR="00323C7A">
        <w:rPr>
          <w:rFonts w:ascii="GHEA Grapalat" w:hAnsi="GHEA Grapalat" w:cs="Sylfaen"/>
        </w:rPr>
        <w:t>կարծրատիպեր</w:t>
      </w:r>
      <w:r w:rsidR="00407EBF">
        <w:rPr>
          <w:rFonts w:ascii="GHEA Grapalat" w:hAnsi="GHEA Grapalat" w:cs="Sylfaen"/>
        </w:rPr>
        <w:t>ի</w:t>
      </w:r>
      <w:proofErr w:type="spellEnd"/>
      <w:r w:rsidR="00323C7A">
        <w:rPr>
          <w:rFonts w:ascii="GHEA Grapalat" w:hAnsi="GHEA Grapalat" w:cs="Sylfaen"/>
        </w:rPr>
        <w:t xml:space="preserve"> </w:t>
      </w:r>
      <w:proofErr w:type="spellStart"/>
      <w:r w:rsidR="00323C7A">
        <w:rPr>
          <w:rFonts w:ascii="GHEA Grapalat" w:hAnsi="GHEA Grapalat" w:cs="Sylfaen"/>
        </w:rPr>
        <w:t>վերարտադրությունը</w:t>
      </w:r>
      <w:proofErr w:type="spellEnd"/>
      <w:r w:rsidR="00323C7A">
        <w:rPr>
          <w:rFonts w:ascii="GHEA Grapalat" w:hAnsi="GHEA Grapalat" w:cs="Sylfaen"/>
        </w:rPr>
        <w:t xml:space="preserve"> </w:t>
      </w:r>
      <w:proofErr w:type="spellStart"/>
      <w:r w:rsidR="00323C7A">
        <w:rPr>
          <w:rFonts w:ascii="GHEA Grapalat" w:hAnsi="GHEA Grapalat" w:cs="Sylfaen"/>
        </w:rPr>
        <w:t>զանգվածային</w:t>
      </w:r>
      <w:proofErr w:type="spellEnd"/>
      <w:r w:rsidR="00323C7A">
        <w:rPr>
          <w:rFonts w:ascii="GHEA Grapalat" w:hAnsi="GHEA Grapalat" w:cs="Sylfaen"/>
        </w:rPr>
        <w:t xml:space="preserve"> </w:t>
      </w:r>
      <w:proofErr w:type="spellStart"/>
      <w:r w:rsidR="00323C7A">
        <w:rPr>
          <w:rFonts w:ascii="GHEA Grapalat" w:hAnsi="GHEA Grapalat" w:cs="Sylfaen"/>
        </w:rPr>
        <w:t>լրատվությամբ</w:t>
      </w:r>
      <w:proofErr w:type="spellEnd"/>
      <w:r w:rsidR="00323C7A">
        <w:rPr>
          <w:rFonts w:ascii="GHEA Grapalat" w:hAnsi="GHEA Grapalat" w:cs="Sylfaen"/>
        </w:rPr>
        <w:t xml:space="preserve">, </w:t>
      </w:r>
      <w:proofErr w:type="spellStart"/>
      <w:r w:rsidR="00323C7A">
        <w:rPr>
          <w:rFonts w:ascii="GHEA Grapalat" w:hAnsi="GHEA Grapalat" w:cs="Sylfaen"/>
        </w:rPr>
        <w:t>կրթության</w:t>
      </w:r>
      <w:proofErr w:type="spellEnd"/>
      <w:r w:rsidR="00323C7A">
        <w:rPr>
          <w:rFonts w:ascii="GHEA Grapalat" w:hAnsi="GHEA Grapalat" w:cs="Sylfaen"/>
        </w:rPr>
        <w:t xml:space="preserve"> և </w:t>
      </w:r>
      <w:proofErr w:type="spellStart"/>
      <w:r w:rsidR="00323C7A">
        <w:rPr>
          <w:rFonts w:ascii="GHEA Grapalat" w:hAnsi="GHEA Grapalat" w:cs="Sylfaen"/>
        </w:rPr>
        <w:t>մշակույթի</w:t>
      </w:r>
      <w:proofErr w:type="spellEnd"/>
      <w:r w:rsidR="00323C7A">
        <w:rPr>
          <w:rFonts w:ascii="GHEA Grapalat" w:hAnsi="GHEA Grapalat" w:cs="Sylfaen"/>
        </w:rPr>
        <w:t xml:space="preserve"> </w:t>
      </w:r>
      <w:proofErr w:type="spellStart"/>
      <w:r w:rsidR="00323C7A">
        <w:rPr>
          <w:rFonts w:ascii="GHEA Grapalat" w:hAnsi="GHEA Grapalat" w:cs="Sylfaen"/>
        </w:rPr>
        <w:t>միջոցով</w:t>
      </w:r>
      <w:proofErr w:type="spellEnd"/>
      <w:r w:rsidR="00323C7A">
        <w:rPr>
          <w:rFonts w:ascii="GHEA Grapalat" w:hAnsi="GHEA Grapalat" w:cs="Sylfaen"/>
        </w:rPr>
        <w:t xml:space="preserve">, </w:t>
      </w:r>
      <w:proofErr w:type="spellStart"/>
      <w:r w:rsidR="00323C7A">
        <w:rPr>
          <w:rFonts w:ascii="GHEA Grapalat" w:hAnsi="GHEA Grapalat" w:cs="Sylfaen"/>
        </w:rPr>
        <w:t>ինչպես</w:t>
      </w:r>
      <w:proofErr w:type="spellEnd"/>
      <w:r w:rsidR="00323C7A">
        <w:rPr>
          <w:rFonts w:ascii="GHEA Grapalat" w:hAnsi="GHEA Grapalat" w:cs="Sylfaen"/>
        </w:rPr>
        <w:t xml:space="preserve"> </w:t>
      </w:r>
      <w:proofErr w:type="spellStart"/>
      <w:r w:rsidR="00323C7A">
        <w:rPr>
          <w:rFonts w:ascii="GHEA Grapalat" w:hAnsi="GHEA Grapalat" w:cs="Sylfaen"/>
        </w:rPr>
        <w:t>նաև</w:t>
      </w:r>
      <w:proofErr w:type="spellEnd"/>
      <w:r w:rsidR="00323C7A">
        <w:rPr>
          <w:rFonts w:ascii="GHEA Grapalat" w:hAnsi="GHEA Grapalat" w:cs="Sylfaen"/>
        </w:rPr>
        <w:t xml:space="preserve"> </w:t>
      </w:r>
      <w:proofErr w:type="spellStart"/>
      <w:r w:rsidR="00323C7A">
        <w:rPr>
          <w:rFonts w:ascii="GHEA Grapalat" w:hAnsi="GHEA Grapalat" w:cs="Sylfaen"/>
        </w:rPr>
        <w:t>անձի</w:t>
      </w:r>
      <w:proofErr w:type="spellEnd"/>
      <w:r w:rsidR="00323C7A">
        <w:rPr>
          <w:rFonts w:ascii="GHEA Grapalat" w:hAnsi="GHEA Grapalat" w:cs="Sylfaen"/>
        </w:rPr>
        <w:t xml:space="preserve"> </w:t>
      </w:r>
      <w:proofErr w:type="spellStart"/>
      <w:r w:rsidR="00323C7A">
        <w:rPr>
          <w:rFonts w:ascii="GHEA Grapalat" w:hAnsi="GHEA Grapalat" w:cs="Sylfaen"/>
        </w:rPr>
        <w:t>վերաբերյալ</w:t>
      </w:r>
      <w:proofErr w:type="spellEnd"/>
      <w:r w:rsidR="00323C7A">
        <w:rPr>
          <w:rFonts w:ascii="GHEA Grapalat" w:hAnsi="GHEA Grapalat" w:cs="Sylfaen"/>
        </w:rPr>
        <w:t xml:space="preserve"> </w:t>
      </w:r>
      <w:proofErr w:type="spellStart"/>
      <w:r w:rsidR="00323C7A" w:rsidRPr="00CA7FF7">
        <w:rPr>
          <w:rFonts w:ascii="GHEA Grapalat" w:hAnsi="GHEA Grapalat" w:cs="Sylfaen"/>
        </w:rPr>
        <w:t>սեռ</w:t>
      </w:r>
      <w:r w:rsidR="00CA7FF7" w:rsidRPr="00FF11F4">
        <w:rPr>
          <w:rFonts w:ascii="GHEA Grapalat" w:hAnsi="GHEA Grapalat" w:cs="Sylfaen"/>
        </w:rPr>
        <w:t>ով</w:t>
      </w:r>
      <w:proofErr w:type="spellEnd"/>
      <w:r w:rsidR="00407EBF">
        <w:rPr>
          <w:rFonts w:ascii="GHEA Grapalat" w:hAnsi="GHEA Grapalat" w:cs="Sylfaen"/>
        </w:rPr>
        <w:t>,</w:t>
      </w:r>
      <w:r w:rsidR="00CA7FF7" w:rsidRPr="00FF11F4">
        <w:rPr>
          <w:rFonts w:ascii="GHEA Grapalat" w:hAnsi="GHEA Grapalat" w:cs="Sylfaen"/>
        </w:rPr>
        <w:t xml:space="preserve"> </w:t>
      </w:r>
      <w:proofErr w:type="spellStart"/>
      <w:r w:rsidR="00CA7FF7" w:rsidRPr="00FF11F4">
        <w:rPr>
          <w:rFonts w:ascii="GHEA Grapalat" w:hAnsi="GHEA Grapalat" w:cs="Sylfaen"/>
        </w:rPr>
        <w:t>գենդերով</w:t>
      </w:r>
      <w:proofErr w:type="spellEnd"/>
      <w:r w:rsidR="00407EBF">
        <w:rPr>
          <w:rFonts w:ascii="GHEA Grapalat" w:hAnsi="GHEA Grapalat" w:cs="Sylfaen"/>
        </w:rPr>
        <w:t xml:space="preserve"> </w:t>
      </w:r>
      <w:proofErr w:type="spellStart"/>
      <w:r w:rsidR="00407EBF">
        <w:rPr>
          <w:rFonts w:ascii="GHEA Grapalat" w:hAnsi="GHEA Grapalat" w:cs="Sylfaen"/>
        </w:rPr>
        <w:t>կամ</w:t>
      </w:r>
      <w:proofErr w:type="spellEnd"/>
      <w:r w:rsidR="00407EBF">
        <w:rPr>
          <w:rFonts w:ascii="GHEA Grapalat" w:hAnsi="GHEA Grapalat" w:cs="Sylfaen"/>
        </w:rPr>
        <w:t xml:space="preserve"> </w:t>
      </w:r>
      <w:proofErr w:type="spellStart"/>
      <w:r w:rsidR="00407EBF">
        <w:rPr>
          <w:rFonts w:ascii="GHEA Grapalat" w:hAnsi="GHEA Grapalat" w:cs="Sylfaen"/>
        </w:rPr>
        <w:t>սեռի</w:t>
      </w:r>
      <w:proofErr w:type="spellEnd"/>
      <w:r w:rsidR="00407EBF">
        <w:rPr>
          <w:rFonts w:ascii="GHEA Grapalat" w:hAnsi="GHEA Grapalat" w:cs="Sylfaen"/>
        </w:rPr>
        <w:t xml:space="preserve"> </w:t>
      </w:r>
      <w:proofErr w:type="spellStart"/>
      <w:r w:rsidR="00407EBF">
        <w:rPr>
          <w:rFonts w:ascii="GHEA Grapalat" w:hAnsi="GHEA Grapalat" w:cs="Sylfaen"/>
        </w:rPr>
        <w:t>հատկանիշներով</w:t>
      </w:r>
      <w:proofErr w:type="spellEnd"/>
      <w:r w:rsidR="00CA7FF7" w:rsidRPr="00FF11F4">
        <w:rPr>
          <w:rFonts w:ascii="GHEA Grapalat" w:hAnsi="GHEA Grapalat" w:cs="Sylfaen"/>
        </w:rPr>
        <w:t xml:space="preserve"> </w:t>
      </w:r>
      <w:proofErr w:type="spellStart"/>
      <w:r w:rsidR="00323C7A" w:rsidRPr="00CA7FF7">
        <w:rPr>
          <w:rFonts w:ascii="GHEA Grapalat" w:hAnsi="GHEA Grapalat" w:cs="Sylfaen"/>
        </w:rPr>
        <w:t>պայմանավորված</w:t>
      </w:r>
      <w:proofErr w:type="spellEnd"/>
      <w:r w:rsidR="00323C7A" w:rsidRPr="00CA7FF7">
        <w:rPr>
          <w:rFonts w:ascii="GHEA Grapalat" w:hAnsi="GHEA Grapalat" w:cs="Sylfaen"/>
        </w:rPr>
        <w:t xml:space="preserve"> </w:t>
      </w:r>
      <w:proofErr w:type="spellStart"/>
      <w:r w:rsidR="00323C7A" w:rsidRPr="00CA7FF7">
        <w:rPr>
          <w:rFonts w:ascii="GHEA Grapalat" w:hAnsi="GHEA Grapalat" w:cs="Sylfaen"/>
        </w:rPr>
        <w:t>վիրավորական</w:t>
      </w:r>
      <w:proofErr w:type="spellEnd"/>
      <w:r w:rsidR="00323C7A">
        <w:rPr>
          <w:rFonts w:ascii="GHEA Grapalat" w:hAnsi="GHEA Grapalat" w:cs="Sylfaen"/>
        </w:rPr>
        <w:t xml:space="preserve"> </w:t>
      </w:r>
      <w:proofErr w:type="spellStart"/>
      <w:r w:rsidR="00FF11F4">
        <w:rPr>
          <w:rFonts w:ascii="GHEA Grapalat" w:hAnsi="GHEA Grapalat" w:cs="Sylfaen"/>
        </w:rPr>
        <w:t>կամ</w:t>
      </w:r>
      <w:proofErr w:type="spellEnd"/>
      <w:r w:rsidR="00FF11F4">
        <w:rPr>
          <w:rFonts w:ascii="GHEA Grapalat" w:hAnsi="GHEA Grapalat" w:cs="Sylfaen"/>
        </w:rPr>
        <w:t xml:space="preserve"> </w:t>
      </w:r>
      <w:proofErr w:type="spellStart"/>
      <w:r w:rsidR="00323C7A">
        <w:rPr>
          <w:rFonts w:ascii="GHEA Grapalat" w:hAnsi="GHEA Grapalat" w:cs="Sylfaen"/>
        </w:rPr>
        <w:t>նվաստացուցիչ</w:t>
      </w:r>
      <w:proofErr w:type="spellEnd"/>
      <w:r w:rsidR="00323C7A">
        <w:rPr>
          <w:rFonts w:ascii="GHEA Grapalat" w:hAnsi="GHEA Grapalat" w:cs="Sylfaen"/>
        </w:rPr>
        <w:t xml:space="preserve"> </w:t>
      </w:r>
      <w:proofErr w:type="spellStart"/>
      <w:r w:rsidR="00323C7A">
        <w:rPr>
          <w:rFonts w:ascii="GHEA Grapalat" w:hAnsi="GHEA Grapalat" w:cs="Sylfaen"/>
        </w:rPr>
        <w:t>հրապարակային</w:t>
      </w:r>
      <w:proofErr w:type="spellEnd"/>
      <w:r w:rsidR="00323C7A">
        <w:rPr>
          <w:rFonts w:ascii="GHEA Grapalat" w:hAnsi="GHEA Grapalat" w:cs="Sylfaen"/>
        </w:rPr>
        <w:t xml:space="preserve"> </w:t>
      </w:r>
      <w:proofErr w:type="spellStart"/>
      <w:r w:rsidR="00323C7A">
        <w:rPr>
          <w:rFonts w:ascii="GHEA Grapalat" w:hAnsi="GHEA Grapalat" w:cs="Sylfaen"/>
        </w:rPr>
        <w:t>հայտարարություներ</w:t>
      </w:r>
      <w:proofErr w:type="spellEnd"/>
      <w:r w:rsidR="00323C7A">
        <w:rPr>
          <w:rFonts w:ascii="GHEA Grapalat" w:hAnsi="GHEA Grapalat" w:cs="Sylfaen"/>
        </w:rPr>
        <w:t xml:space="preserve"> </w:t>
      </w:r>
      <w:proofErr w:type="spellStart"/>
      <w:r w:rsidR="00323C7A">
        <w:rPr>
          <w:rFonts w:ascii="GHEA Grapalat" w:hAnsi="GHEA Grapalat" w:cs="Sylfaen"/>
        </w:rPr>
        <w:t>անելը</w:t>
      </w:r>
      <w:proofErr w:type="spellEnd"/>
      <w:r w:rsidR="00323C7A">
        <w:rPr>
          <w:rFonts w:ascii="GHEA Grapalat" w:hAnsi="GHEA Grapalat" w:cs="Sylfaen"/>
        </w:rPr>
        <w:t xml:space="preserve">, </w:t>
      </w:r>
      <w:proofErr w:type="spellStart"/>
      <w:r w:rsidR="00323C7A">
        <w:rPr>
          <w:rFonts w:ascii="GHEA Grapalat" w:hAnsi="GHEA Grapalat" w:cs="Sylfaen"/>
        </w:rPr>
        <w:t>ներառյալ</w:t>
      </w:r>
      <w:proofErr w:type="spellEnd"/>
      <w:r w:rsidR="00323C7A">
        <w:rPr>
          <w:rFonts w:ascii="GHEA Grapalat" w:hAnsi="GHEA Grapalat" w:cs="Sylfaen"/>
        </w:rPr>
        <w:t xml:space="preserve">՝ </w:t>
      </w:r>
      <w:proofErr w:type="spellStart"/>
      <w:r w:rsidR="00323C7A">
        <w:rPr>
          <w:rFonts w:ascii="GHEA Grapalat" w:hAnsi="GHEA Grapalat" w:cs="Sylfaen"/>
        </w:rPr>
        <w:t>զանգվածային</w:t>
      </w:r>
      <w:proofErr w:type="spellEnd"/>
      <w:r w:rsidR="00323C7A">
        <w:rPr>
          <w:rFonts w:ascii="GHEA Grapalat" w:hAnsi="GHEA Grapalat" w:cs="Sylfaen"/>
        </w:rPr>
        <w:t xml:space="preserve"> </w:t>
      </w:r>
      <w:proofErr w:type="spellStart"/>
      <w:r w:rsidR="00323C7A">
        <w:rPr>
          <w:rFonts w:ascii="GHEA Grapalat" w:hAnsi="GHEA Grapalat" w:cs="Sylfaen"/>
        </w:rPr>
        <w:t>լրատվության</w:t>
      </w:r>
      <w:proofErr w:type="spellEnd"/>
      <w:r w:rsidR="00323C7A">
        <w:rPr>
          <w:rFonts w:ascii="GHEA Grapalat" w:hAnsi="GHEA Grapalat" w:cs="Sylfaen"/>
        </w:rPr>
        <w:t xml:space="preserve"> </w:t>
      </w:r>
      <w:proofErr w:type="spellStart"/>
      <w:r w:rsidR="00323C7A">
        <w:rPr>
          <w:rFonts w:ascii="GHEA Grapalat" w:hAnsi="GHEA Grapalat" w:cs="Sylfaen"/>
        </w:rPr>
        <w:t>միջոցներով</w:t>
      </w:r>
      <w:proofErr w:type="spellEnd"/>
      <w:r w:rsidR="00323C7A">
        <w:rPr>
          <w:rFonts w:ascii="GHEA Grapalat" w:hAnsi="GHEA Grapalat" w:cs="Sylfaen"/>
        </w:rPr>
        <w:t xml:space="preserve">։»։ </w:t>
      </w:r>
    </w:p>
    <w:p w14:paraId="39E19E86" w14:textId="77777777" w:rsidR="00FF11F4" w:rsidRDefault="00FF11F4" w:rsidP="00C02AE8">
      <w:pPr>
        <w:spacing w:line="360" w:lineRule="auto"/>
        <w:ind w:firstLine="709"/>
        <w:jc w:val="both"/>
        <w:rPr>
          <w:rFonts w:ascii="GHEA Grapalat" w:hAnsi="GHEA Grapalat" w:cs="Sylfaen"/>
        </w:rPr>
      </w:pPr>
    </w:p>
    <w:p w14:paraId="7845BEBC" w14:textId="4E484461" w:rsidR="00FF11F4" w:rsidRDefault="00B3299D" w:rsidP="00B3289D">
      <w:pPr>
        <w:spacing w:line="360" w:lineRule="auto"/>
        <w:ind w:firstLine="709"/>
        <w:jc w:val="both"/>
        <w:rPr>
          <w:rFonts w:ascii="GHEA Grapalat" w:hAnsi="GHEA Grapalat" w:cs="Sylfaen"/>
        </w:rPr>
      </w:pPr>
      <w:proofErr w:type="spellStart"/>
      <w:r w:rsidRPr="00FF11F4">
        <w:rPr>
          <w:rFonts w:ascii="GHEA Grapalat" w:hAnsi="GHEA Grapalat" w:cs="Sylfaen"/>
          <w:b/>
          <w:bCs/>
        </w:rPr>
        <w:t>Հոդված</w:t>
      </w:r>
      <w:proofErr w:type="spellEnd"/>
      <w:r w:rsidRPr="00FF11F4">
        <w:rPr>
          <w:rFonts w:ascii="GHEA Grapalat" w:hAnsi="GHEA Grapalat" w:cs="Sylfaen"/>
          <w:b/>
          <w:bCs/>
        </w:rPr>
        <w:t xml:space="preserve"> </w:t>
      </w:r>
      <w:r w:rsidR="00FF11F4" w:rsidRPr="00FF11F4">
        <w:rPr>
          <w:rFonts w:ascii="GHEA Grapalat" w:hAnsi="GHEA Grapalat" w:cs="Sylfaen"/>
          <w:b/>
          <w:bCs/>
        </w:rPr>
        <w:t>3</w:t>
      </w:r>
      <w:r w:rsidRPr="00FF11F4">
        <w:rPr>
          <w:rFonts w:ascii="GHEA Grapalat" w:hAnsi="GHEA Grapalat" w:cs="Sylfaen"/>
          <w:b/>
          <w:bCs/>
        </w:rPr>
        <w:t>.</w:t>
      </w:r>
      <w:r>
        <w:rPr>
          <w:rFonts w:ascii="GHEA Grapalat" w:hAnsi="GHEA Grapalat" w:cs="Sylfaen"/>
        </w:rPr>
        <w:t xml:space="preserve"> </w:t>
      </w:r>
      <w:proofErr w:type="spellStart"/>
      <w:r>
        <w:rPr>
          <w:rFonts w:ascii="GHEA Grapalat" w:hAnsi="GHEA Grapalat" w:cs="Sylfaen"/>
        </w:rPr>
        <w:t>Օրենքի</w:t>
      </w:r>
      <w:proofErr w:type="spellEnd"/>
      <w:r>
        <w:rPr>
          <w:rFonts w:ascii="GHEA Grapalat" w:hAnsi="GHEA Grapalat" w:cs="Sylfaen"/>
        </w:rPr>
        <w:t xml:space="preserve"> 18-րդ </w:t>
      </w:r>
      <w:proofErr w:type="spellStart"/>
      <w:r>
        <w:rPr>
          <w:rFonts w:ascii="GHEA Grapalat" w:hAnsi="GHEA Grapalat" w:cs="Sylfaen"/>
        </w:rPr>
        <w:t>հոդվածի</w:t>
      </w:r>
      <w:proofErr w:type="spellEnd"/>
      <w:r>
        <w:rPr>
          <w:rFonts w:ascii="GHEA Grapalat" w:hAnsi="GHEA Grapalat" w:cs="Sylfaen"/>
        </w:rPr>
        <w:t xml:space="preserve"> 1-ին </w:t>
      </w:r>
      <w:proofErr w:type="spellStart"/>
      <w:r>
        <w:rPr>
          <w:rFonts w:ascii="GHEA Grapalat" w:hAnsi="GHEA Grapalat" w:cs="Sylfaen"/>
        </w:rPr>
        <w:t>մաս</w:t>
      </w:r>
      <w:r w:rsidR="00F93263">
        <w:rPr>
          <w:rFonts w:ascii="GHEA Grapalat" w:hAnsi="GHEA Grapalat" w:cs="Sylfaen"/>
        </w:rPr>
        <w:t>ի</w:t>
      </w:r>
      <w:proofErr w:type="spellEnd"/>
      <w:r w:rsidR="00F93263">
        <w:rPr>
          <w:rFonts w:ascii="GHEA Grapalat" w:hAnsi="GHEA Grapalat" w:cs="Sylfaen"/>
        </w:rPr>
        <w:t xml:space="preserve"> «</w:t>
      </w:r>
      <w:r w:rsidR="00F30B7D">
        <w:rPr>
          <w:rFonts w:ascii="GHEA Grapalat" w:hAnsi="GHEA Grapalat" w:cs="Sylfaen"/>
        </w:rPr>
        <w:t xml:space="preserve">և </w:t>
      </w:r>
      <w:proofErr w:type="spellStart"/>
      <w:r w:rsidR="00F93263">
        <w:rPr>
          <w:rFonts w:ascii="GHEA Grapalat" w:hAnsi="GHEA Grapalat" w:cs="Sylfaen"/>
        </w:rPr>
        <w:t>նորմատիվ</w:t>
      </w:r>
      <w:proofErr w:type="spellEnd"/>
      <w:r w:rsidR="00F93263">
        <w:rPr>
          <w:rFonts w:ascii="GHEA Grapalat" w:hAnsi="GHEA Grapalat" w:cs="Sylfaen"/>
        </w:rPr>
        <w:t xml:space="preserve"> </w:t>
      </w:r>
      <w:proofErr w:type="spellStart"/>
      <w:r w:rsidR="00F93263">
        <w:rPr>
          <w:rFonts w:ascii="GHEA Grapalat" w:hAnsi="GHEA Grapalat" w:cs="Sylfaen"/>
        </w:rPr>
        <w:t>իրավական</w:t>
      </w:r>
      <w:proofErr w:type="spellEnd"/>
      <w:r w:rsidR="00F93263">
        <w:rPr>
          <w:rFonts w:ascii="GHEA Grapalat" w:hAnsi="GHEA Grapalat" w:cs="Sylfaen"/>
        </w:rPr>
        <w:t xml:space="preserve"> </w:t>
      </w:r>
      <w:proofErr w:type="spellStart"/>
      <w:r w:rsidR="00F93263">
        <w:rPr>
          <w:rFonts w:ascii="GHEA Grapalat" w:hAnsi="GHEA Grapalat" w:cs="Sylfaen"/>
        </w:rPr>
        <w:t>ակտի</w:t>
      </w:r>
      <w:proofErr w:type="spellEnd"/>
      <w:r w:rsidR="00F93263">
        <w:rPr>
          <w:rFonts w:ascii="GHEA Grapalat" w:hAnsi="GHEA Grapalat" w:cs="Sylfaen"/>
        </w:rPr>
        <w:t xml:space="preserve"> </w:t>
      </w:r>
      <w:proofErr w:type="spellStart"/>
      <w:r w:rsidR="00F93263">
        <w:rPr>
          <w:rFonts w:ascii="GHEA Grapalat" w:hAnsi="GHEA Grapalat" w:cs="Sylfaen"/>
        </w:rPr>
        <w:t>փորձաքննության</w:t>
      </w:r>
      <w:proofErr w:type="spellEnd"/>
      <w:r w:rsidR="00F93263">
        <w:rPr>
          <w:rFonts w:ascii="GHEA Grapalat" w:hAnsi="GHEA Grapalat" w:cs="Sylfaen"/>
        </w:rPr>
        <w:t xml:space="preserve"> </w:t>
      </w:r>
      <w:proofErr w:type="spellStart"/>
      <w:r w:rsidR="00F93263">
        <w:rPr>
          <w:rFonts w:ascii="GHEA Grapalat" w:hAnsi="GHEA Grapalat" w:cs="Sylfaen"/>
        </w:rPr>
        <w:t>միջոցով</w:t>
      </w:r>
      <w:proofErr w:type="spellEnd"/>
      <w:r w:rsidR="00F93263">
        <w:rPr>
          <w:rFonts w:ascii="GHEA Grapalat" w:hAnsi="GHEA Grapalat" w:cs="Sylfaen"/>
        </w:rPr>
        <w:t>՝ «</w:t>
      </w:r>
      <w:proofErr w:type="spellStart"/>
      <w:r w:rsidR="00F93263">
        <w:rPr>
          <w:rFonts w:ascii="GHEA Grapalat" w:hAnsi="GHEA Grapalat" w:cs="Sylfaen"/>
        </w:rPr>
        <w:t>Իրավական</w:t>
      </w:r>
      <w:proofErr w:type="spellEnd"/>
      <w:r w:rsidR="00F93263">
        <w:rPr>
          <w:rFonts w:ascii="GHEA Grapalat" w:hAnsi="GHEA Grapalat" w:cs="Sylfaen"/>
        </w:rPr>
        <w:t xml:space="preserve"> </w:t>
      </w:r>
      <w:proofErr w:type="spellStart"/>
      <w:r w:rsidR="00F93263">
        <w:rPr>
          <w:rFonts w:ascii="GHEA Grapalat" w:hAnsi="GHEA Grapalat" w:cs="Sylfaen"/>
        </w:rPr>
        <w:t>ակտերի</w:t>
      </w:r>
      <w:proofErr w:type="spellEnd"/>
      <w:r w:rsidR="00F93263">
        <w:rPr>
          <w:rFonts w:ascii="GHEA Grapalat" w:hAnsi="GHEA Grapalat" w:cs="Sylfaen"/>
        </w:rPr>
        <w:t xml:space="preserve"> </w:t>
      </w:r>
      <w:proofErr w:type="spellStart"/>
      <w:r w:rsidR="00F93263">
        <w:rPr>
          <w:rFonts w:ascii="GHEA Grapalat" w:hAnsi="GHEA Grapalat" w:cs="Sylfaen"/>
        </w:rPr>
        <w:t>մասին</w:t>
      </w:r>
      <w:proofErr w:type="spellEnd"/>
      <w:r w:rsidR="00F93263">
        <w:rPr>
          <w:rFonts w:ascii="GHEA Grapalat" w:hAnsi="GHEA Grapalat" w:cs="Sylfaen"/>
        </w:rPr>
        <w:t xml:space="preserve">» </w:t>
      </w:r>
      <w:proofErr w:type="spellStart"/>
      <w:r w:rsidR="00F93263">
        <w:rPr>
          <w:rFonts w:ascii="GHEA Grapalat" w:hAnsi="GHEA Grapalat" w:cs="Sylfaen"/>
        </w:rPr>
        <w:t>Հայաստանի</w:t>
      </w:r>
      <w:proofErr w:type="spellEnd"/>
      <w:r w:rsidR="00F93263">
        <w:rPr>
          <w:rFonts w:ascii="GHEA Grapalat" w:hAnsi="GHEA Grapalat" w:cs="Sylfaen"/>
        </w:rPr>
        <w:t xml:space="preserve"> </w:t>
      </w:r>
      <w:proofErr w:type="spellStart"/>
      <w:r w:rsidR="00F93263">
        <w:rPr>
          <w:rFonts w:ascii="GHEA Grapalat" w:hAnsi="GHEA Grapalat" w:cs="Sylfaen"/>
        </w:rPr>
        <w:t>Հանրապետության</w:t>
      </w:r>
      <w:proofErr w:type="spellEnd"/>
      <w:r w:rsidR="00F93263">
        <w:rPr>
          <w:rFonts w:ascii="GHEA Grapalat" w:hAnsi="GHEA Grapalat" w:cs="Sylfaen"/>
        </w:rPr>
        <w:t xml:space="preserve">» </w:t>
      </w:r>
      <w:proofErr w:type="spellStart"/>
      <w:r w:rsidR="00F93263">
        <w:rPr>
          <w:rFonts w:ascii="GHEA Grapalat" w:hAnsi="GHEA Grapalat" w:cs="Sylfaen"/>
        </w:rPr>
        <w:t>բառերը</w:t>
      </w:r>
      <w:proofErr w:type="spellEnd"/>
      <w:r w:rsidR="00F93263">
        <w:rPr>
          <w:rFonts w:ascii="GHEA Grapalat" w:hAnsi="GHEA Grapalat" w:cs="Sylfaen"/>
        </w:rPr>
        <w:t xml:space="preserve"> </w:t>
      </w:r>
      <w:proofErr w:type="spellStart"/>
      <w:r w:rsidR="00F93263">
        <w:rPr>
          <w:rFonts w:ascii="GHEA Grapalat" w:hAnsi="GHEA Grapalat" w:cs="Sylfaen"/>
        </w:rPr>
        <w:t>փոխարինել</w:t>
      </w:r>
      <w:proofErr w:type="spellEnd"/>
      <w:r w:rsidR="00F93263">
        <w:rPr>
          <w:rFonts w:ascii="GHEA Grapalat" w:hAnsi="GHEA Grapalat" w:cs="Sylfaen"/>
        </w:rPr>
        <w:t xml:space="preserve"> «</w:t>
      </w:r>
      <w:proofErr w:type="spellStart"/>
      <w:r w:rsidR="00F93263">
        <w:rPr>
          <w:rFonts w:ascii="GHEA Grapalat" w:hAnsi="GHEA Grapalat" w:cs="Sylfaen"/>
        </w:rPr>
        <w:t>միջոցով</w:t>
      </w:r>
      <w:proofErr w:type="spellEnd"/>
      <w:r w:rsidR="00F93263">
        <w:rPr>
          <w:rFonts w:ascii="GHEA Grapalat" w:hAnsi="GHEA Grapalat" w:cs="Sylfaen"/>
        </w:rPr>
        <w:t>՝ «</w:t>
      </w:r>
      <w:proofErr w:type="spellStart"/>
      <w:r w:rsidR="00F93263">
        <w:rPr>
          <w:rFonts w:ascii="GHEA Grapalat" w:hAnsi="GHEA Grapalat" w:cs="Sylfaen"/>
        </w:rPr>
        <w:t>Նորմատիվ</w:t>
      </w:r>
      <w:proofErr w:type="spellEnd"/>
      <w:r w:rsidR="00F93263">
        <w:rPr>
          <w:rFonts w:ascii="GHEA Grapalat" w:hAnsi="GHEA Grapalat" w:cs="Sylfaen"/>
        </w:rPr>
        <w:t xml:space="preserve"> </w:t>
      </w:r>
      <w:proofErr w:type="spellStart"/>
      <w:r w:rsidR="00F93263">
        <w:rPr>
          <w:rFonts w:ascii="GHEA Grapalat" w:hAnsi="GHEA Grapalat" w:cs="Sylfaen"/>
        </w:rPr>
        <w:t>իրավական</w:t>
      </w:r>
      <w:proofErr w:type="spellEnd"/>
      <w:r w:rsidR="00F93263">
        <w:rPr>
          <w:rFonts w:ascii="GHEA Grapalat" w:hAnsi="GHEA Grapalat" w:cs="Sylfaen"/>
        </w:rPr>
        <w:t xml:space="preserve"> </w:t>
      </w:r>
      <w:proofErr w:type="spellStart"/>
      <w:r w:rsidR="00F93263">
        <w:rPr>
          <w:rFonts w:ascii="GHEA Grapalat" w:hAnsi="GHEA Grapalat" w:cs="Sylfaen"/>
        </w:rPr>
        <w:t>ակտերի</w:t>
      </w:r>
      <w:proofErr w:type="spellEnd"/>
      <w:r w:rsidR="00F93263">
        <w:rPr>
          <w:rFonts w:ascii="GHEA Grapalat" w:hAnsi="GHEA Grapalat" w:cs="Sylfaen"/>
        </w:rPr>
        <w:t xml:space="preserve"> </w:t>
      </w:r>
      <w:proofErr w:type="spellStart"/>
      <w:r w:rsidR="00F93263">
        <w:rPr>
          <w:rFonts w:ascii="GHEA Grapalat" w:hAnsi="GHEA Grapalat" w:cs="Sylfaen"/>
        </w:rPr>
        <w:t>մասին</w:t>
      </w:r>
      <w:proofErr w:type="spellEnd"/>
      <w:r w:rsidR="00F93263">
        <w:rPr>
          <w:rFonts w:ascii="GHEA Grapalat" w:hAnsi="GHEA Grapalat" w:cs="Sylfaen"/>
        </w:rPr>
        <w:t xml:space="preserve">»» </w:t>
      </w:r>
      <w:proofErr w:type="spellStart"/>
      <w:r w:rsidR="00F93263">
        <w:rPr>
          <w:rFonts w:ascii="GHEA Grapalat" w:hAnsi="GHEA Grapalat" w:cs="Sylfaen"/>
        </w:rPr>
        <w:t>բառերով</w:t>
      </w:r>
      <w:proofErr w:type="spellEnd"/>
      <w:r w:rsidR="00F93263">
        <w:rPr>
          <w:rFonts w:ascii="GHEA Grapalat" w:hAnsi="GHEA Grapalat" w:cs="Sylfaen"/>
        </w:rPr>
        <w:t xml:space="preserve">։ </w:t>
      </w:r>
    </w:p>
    <w:p w14:paraId="586341BA" w14:textId="77777777" w:rsidR="00B3289D" w:rsidRPr="00B3289D" w:rsidRDefault="00B3289D" w:rsidP="00B3289D">
      <w:pPr>
        <w:spacing w:line="360" w:lineRule="auto"/>
        <w:ind w:firstLine="709"/>
        <w:jc w:val="both"/>
        <w:rPr>
          <w:rFonts w:ascii="GHEA Grapalat" w:hAnsi="GHEA Grapalat" w:cs="Sylfaen"/>
        </w:rPr>
      </w:pPr>
    </w:p>
    <w:p w14:paraId="43BF0902" w14:textId="363C3BDA" w:rsidR="00FF11F4" w:rsidRPr="00D904BF" w:rsidRDefault="00FF11F4" w:rsidP="00D904BF">
      <w:pPr>
        <w:pStyle w:val="Heading1"/>
        <w:keepLines/>
        <w:widowControl/>
        <w:tabs>
          <w:tab w:val="left" w:pos="0"/>
        </w:tabs>
        <w:spacing w:after="0" w:line="360" w:lineRule="auto"/>
        <w:ind w:firstLine="709"/>
        <w:jc w:val="both"/>
        <w:rPr>
          <w:rFonts w:ascii="GHEA Grapalat" w:eastAsia="Times New Roman" w:hAnsi="GHEA Grapalat" w:cs="Sylfaen"/>
          <w:b w:val="0"/>
          <w:bCs w:val="0"/>
          <w:sz w:val="24"/>
          <w:szCs w:val="24"/>
        </w:rPr>
      </w:pPr>
      <w:proofErr w:type="spellStart"/>
      <w:r>
        <w:rPr>
          <w:rFonts w:ascii="GHEA Grapalat" w:hAnsi="GHEA Grapalat" w:cs="Sylfaen"/>
          <w:bCs w:val="0"/>
          <w:sz w:val="24"/>
          <w:szCs w:val="24"/>
        </w:rPr>
        <w:t>Հոդված</w:t>
      </w:r>
      <w:proofErr w:type="spellEnd"/>
      <w:r>
        <w:rPr>
          <w:rFonts w:ascii="GHEA Grapalat" w:hAnsi="GHEA Grapalat" w:cs="Sylfaen"/>
          <w:bCs w:val="0"/>
          <w:sz w:val="24"/>
          <w:szCs w:val="24"/>
        </w:rPr>
        <w:t xml:space="preserve"> </w:t>
      </w:r>
      <w:r w:rsidR="00B3289D">
        <w:rPr>
          <w:rFonts w:ascii="GHEA Grapalat" w:hAnsi="GHEA Grapalat" w:cs="Sylfaen"/>
          <w:bCs w:val="0"/>
          <w:sz w:val="24"/>
          <w:szCs w:val="24"/>
        </w:rPr>
        <w:t>4</w:t>
      </w:r>
      <w:r>
        <w:rPr>
          <w:rFonts w:ascii="GHEA Grapalat" w:hAnsi="GHEA Grapalat" w:cs="Sylfaen"/>
          <w:bCs w:val="0"/>
          <w:sz w:val="24"/>
          <w:szCs w:val="24"/>
        </w:rPr>
        <w:t xml:space="preserve">. </w:t>
      </w:r>
      <w:proofErr w:type="spellStart"/>
      <w:r w:rsidRPr="00D904BF">
        <w:rPr>
          <w:rFonts w:ascii="GHEA Grapalat" w:eastAsia="Times New Roman" w:hAnsi="GHEA Grapalat" w:cs="Sylfaen"/>
          <w:b w:val="0"/>
          <w:bCs w:val="0"/>
          <w:sz w:val="24"/>
          <w:szCs w:val="24"/>
        </w:rPr>
        <w:t>Սույն</w:t>
      </w:r>
      <w:proofErr w:type="spellEnd"/>
      <w:r w:rsidRPr="00D904BF">
        <w:rPr>
          <w:rFonts w:ascii="GHEA Grapalat" w:eastAsia="Times New Roman" w:hAnsi="GHEA Grapalat" w:cs="Sylfaen"/>
          <w:b w:val="0"/>
          <w:bCs w:val="0"/>
          <w:sz w:val="24"/>
          <w:szCs w:val="24"/>
        </w:rPr>
        <w:t xml:space="preserve"> </w:t>
      </w:r>
      <w:proofErr w:type="spellStart"/>
      <w:r w:rsidRPr="00D904BF">
        <w:rPr>
          <w:rFonts w:ascii="GHEA Grapalat" w:eastAsia="Times New Roman" w:hAnsi="GHEA Grapalat" w:cs="Sylfaen"/>
          <w:b w:val="0"/>
          <w:bCs w:val="0"/>
          <w:sz w:val="24"/>
          <w:szCs w:val="24"/>
        </w:rPr>
        <w:t>օրենքն</w:t>
      </w:r>
      <w:proofErr w:type="spellEnd"/>
      <w:r w:rsidRPr="00D904BF">
        <w:rPr>
          <w:rFonts w:ascii="GHEA Grapalat" w:eastAsia="Times New Roman" w:hAnsi="GHEA Grapalat" w:cs="Sylfaen"/>
          <w:b w:val="0"/>
          <w:bCs w:val="0"/>
          <w:sz w:val="24"/>
          <w:szCs w:val="24"/>
        </w:rPr>
        <w:t xml:space="preserve"> </w:t>
      </w:r>
      <w:proofErr w:type="spellStart"/>
      <w:r w:rsidRPr="00D904BF">
        <w:rPr>
          <w:rFonts w:ascii="GHEA Grapalat" w:eastAsia="Times New Roman" w:hAnsi="GHEA Grapalat" w:cs="Sylfaen"/>
          <w:b w:val="0"/>
          <w:bCs w:val="0"/>
          <w:sz w:val="24"/>
          <w:szCs w:val="24"/>
        </w:rPr>
        <w:t>ուժի</w:t>
      </w:r>
      <w:proofErr w:type="spellEnd"/>
      <w:r w:rsidRPr="00D904BF">
        <w:rPr>
          <w:rFonts w:ascii="GHEA Grapalat" w:eastAsia="Times New Roman" w:hAnsi="GHEA Grapalat" w:cs="Sylfaen"/>
          <w:b w:val="0"/>
          <w:bCs w:val="0"/>
          <w:sz w:val="24"/>
          <w:szCs w:val="24"/>
        </w:rPr>
        <w:t xml:space="preserve"> </w:t>
      </w:r>
      <w:proofErr w:type="spellStart"/>
      <w:r w:rsidRPr="00D904BF">
        <w:rPr>
          <w:rFonts w:ascii="GHEA Grapalat" w:eastAsia="Times New Roman" w:hAnsi="GHEA Grapalat" w:cs="Sylfaen"/>
          <w:b w:val="0"/>
          <w:bCs w:val="0"/>
          <w:sz w:val="24"/>
          <w:szCs w:val="24"/>
        </w:rPr>
        <w:t>մեջ</w:t>
      </w:r>
      <w:proofErr w:type="spellEnd"/>
      <w:r w:rsidRPr="00D904BF">
        <w:rPr>
          <w:rFonts w:ascii="GHEA Grapalat" w:eastAsia="Times New Roman" w:hAnsi="GHEA Grapalat" w:cs="Sylfaen"/>
          <w:b w:val="0"/>
          <w:bCs w:val="0"/>
          <w:sz w:val="24"/>
          <w:szCs w:val="24"/>
        </w:rPr>
        <w:t xml:space="preserve"> է </w:t>
      </w:r>
      <w:proofErr w:type="spellStart"/>
      <w:r w:rsidRPr="00D904BF">
        <w:rPr>
          <w:rFonts w:ascii="GHEA Grapalat" w:eastAsia="Times New Roman" w:hAnsi="GHEA Grapalat" w:cs="Sylfaen"/>
          <w:b w:val="0"/>
          <w:bCs w:val="0"/>
          <w:sz w:val="24"/>
          <w:szCs w:val="24"/>
        </w:rPr>
        <w:t>մտնում</w:t>
      </w:r>
      <w:proofErr w:type="spellEnd"/>
      <w:r w:rsidRPr="00D904BF">
        <w:rPr>
          <w:rFonts w:ascii="GHEA Grapalat" w:eastAsia="Times New Roman" w:hAnsi="GHEA Grapalat" w:cs="Sylfaen"/>
          <w:b w:val="0"/>
          <w:bCs w:val="0"/>
          <w:sz w:val="24"/>
          <w:szCs w:val="24"/>
        </w:rPr>
        <w:t xml:space="preserve"> </w:t>
      </w:r>
      <w:proofErr w:type="spellStart"/>
      <w:r w:rsidRPr="00D904BF">
        <w:rPr>
          <w:rFonts w:ascii="GHEA Grapalat" w:eastAsia="Times New Roman" w:hAnsi="GHEA Grapalat" w:cs="Sylfaen"/>
          <w:b w:val="0"/>
          <w:bCs w:val="0"/>
          <w:sz w:val="24"/>
          <w:szCs w:val="24"/>
        </w:rPr>
        <w:t>պաշտոնական</w:t>
      </w:r>
      <w:proofErr w:type="spellEnd"/>
      <w:r w:rsidRPr="00D904BF">
        <w:rPr>
          <w:rFonts w:ascii="GHEA Grapalat" w:eastAsia="Times New Roman" w:hAnsi="GHEA Grapalat" w:cs="Sylfaen"/>
          <w:b w:val="0"/>
          <w:bCs w:val="0"/>
          <w:sz w:val="24"/>
          <w:szCs w:val="24"/>
        </w:rPr>
        <w:t xml:space="preserve"> </w:t>
      </w:r>
      <w:proofErr w:type="spellStart"/>
      <w:r w:rsidRPr="00D904BF">
        <w:rPr>
          <w:rFonts w:ascii="GHEA Grapalat" w:eastAsia="Times New Roman" w:hAnsi="GHEA Grapalat" w:cs="Sylfaen"/>
          <w:b w:val="0"/>
          <w:bCs w:val="0"/>
          <w:sz w:val="24"/>
          <w:szCs w:val="24"/>
        </w:rPr>
        <w:t>հրապարակման</w:t>
      </w:r>
      <w:proofErr w:type="spellEnd"/>
      <w:r w:rsidRPr="00D904BF">
        <w:rPr>
          <w:rFonts w:ascii="GHEA Grapalat" w:eastAsia="Times New Roman" w:hAnsi="GHEA Grapalat" w:cs="Sylfaen"/>
          <w:b w:val="0"/>
          <w:bCs w:val="0"/>
          <w:sz w:val="24"/>
          <w:szCs w:val="24"/>
        </w:rPr>
        <w:t xml:space="preserve"> </w:t>
      </w:r>
      <w:proofErr w:type="spellStart"/>
      <w:r w:rsidRPr="00D904BF">
        <w:rPr>
          <w:rFonts w:ascii="GHEA Grapalat" w:eastAsia="Times New Roman" w:hAnsi="GHEA Grapalat" w:cs="Sylfaen"/>
          <w:b w:val="0"/>
          <w:bCs w:val="0"/>
          <w:sz w:val="24"/>
          <w:szCs w:val="24"/>
        </w:rPr>
        <w:t>օրվան</w:t>
      </w:r>
      <w:proofErr w:type="spellEnd"/>
      <w:r w:rsidRPr="00D904BF">
        <w:rPr>
          <w:rFonts w:ascii="GHEA Grapalat" w:eastAsia="Times New Roman" w:hAnsi="GHEA Grapalat" w:cs="Sylfaen"/>
          <w:b w:val="0"/>
          <w:bCs w:val="0"/>
          <w:sz w:val="24"/>
          <w:szCs w:val="24"/>
        </w:rPr>
        <w:t xml:space="preserve"> </w:t>
      </w:r>
      <w:proofErr w:type="spellStart"/>
      <w:r w:rsidRPr="00D904BF">
        <w:rPr>
          <w:rFonts w:ascii="GHEA Grapalat" w:eastAsia="Times New Roman" w:hAnsi="GHEA Grapalat" w:cs="Sylfaen"/>
          <w:b w:val="0"/>
          <w:bCs w:val="0"/>
          <w:sz w:val="24"/>
          <w:szCs w:val="24"/>
        </w:rPr>
        <w:t>հաջորդող</w:t>
      </w:r>
      <w:proofErr w:type="spellEnd"/>
      <w:r w:rsidRPr="00D904BF">
        <w:rPr>
          <w:rFonts w:ascii="GHEA Grapalat" w:eastAsia="Times New Roman" w:hAnsi="GHEA Grapalat" w:cs="Sylfaen"/>
          <w:b w:val="0"/>
          <w:bCs w:val="0"/>
          <w:sz w:val="24"/>
          <w:szCs w:val="24"/>
        </w:rPr>
        <w:t xml:space="preserve"> տասներորդ օրը։</w:t>
      </w:r>
    </w:p>
    <w:p w14:paraId="35314E34" w14:textId="77777777" w:rsidR="007B06E5" w:rsidRDefault="007B06E5" w:rsidP="00993C75">
      <w:pPr>
        <w:tabs>
          <w:tab w:val="left" w:pos="0"/>
        </w:tabs>
        <w:spacing w:line="360" w:lineRule="auto"/>
        <w:rPr>
          <w:rFonts w:ascii="GHEA Grapalat" w:hAnsi="GHEA Grapalat"/>
          <w:b/>
          <w:lang w:val="hy-AM"/>
        </w:rPr>
      </w:pPr>
    </w:p>
    <w:p w14:paraId="118AD4C6" w14:textId="77777777" w:rsidR="007B06E5" w:rsidRDefault="007B06E5" w:rsidP="00524717">
      <w:pPr>
        <w:tabs>
          <w:tab w:val="left" w:pos="0"/>
        </w:tabs>
        <w:spacing w:line="360" w:lineRule="auto"/>
        <w:jc w:val="center"/>
        <w:rPr>
          <w:rFonts w:ascii="GHEA Grapalat" w:hAnsi="GHEA Grapalat"/>
          <w:b/>
          <w:lang w:val="hy-AM"/>
        </w:rPr>
      </w:pPr>
    </w:p>
    <w:p w14:paraId="3775180B" w14:textId="77777777" w:rsidR="007B06E5" w:rsidRDefault="007B06E5" w:rsidP="00524717">
      <w:pPr>
        <w:tabs>
          <w:tab w:val="left" w:pos="0"/>
        </w:tabs>
        <w:spacing w:line="360" w:lineRule="auto"/>
        <w:jc w:val="center"/>
        <w:rPr>
          <w:rFonts w:ascii="GHEA Grapalat" w:hAnsi="GHEA Grapalat"/>
          <w:b/>
          <w:lang w:val="hy-AM"/>
        </w:rPr>
      </w:pPr>
    </w:p>
    <w:p w14:paraId="65158CD9" w14:textId="161179A9" w:rsidR="00D6055D" w:rsidRDefault="00D6055D" w:rsidP="00524717">
      <w:pPr>
        <w:tabs>
          <w:tab w:val="left" w:pos="0"/>
        </w:tabs>
        <w:spacing w:line="360" w:lineRule="auto"/>
        <w:jc w:val="center"/>
        <w:rPr>
          <w:rFonts w:ascii="GHEA Grapalat" w:hAnsi="GHEA Grapalat"/>
          <w:b/>
          <w:lang w:val="hy-AM"/>
        </w:rPr>
      </w:pPr>
      <w:r w:rsidRPr="004C2656">
        <w:rPr>
          <w:rFonts w:ascii="GHEA Grapalat" w:hAnsi="GHEA Grapalat"/>
          <w:b/>
          <w:lang w:val="hy-AM"/>
        </w:rPr>
        <w:lastRenderedPageBreak/>
        <w:t xml:space="preserve">ՀԱՅԱՍՏԱՆԻ ՀԱՆՐԱՊԵՏՈՒԹՅԱՆ </w:t>
      </w:r>
    </w:p>
    <w:p w14:paraId="254F612F" w14:textId="77777777" w:rsidR="00FF11F4" w:rsidRPr="004C2656" w:rsidRDefault="00FF11F4" w:rsidP="00524717">
      <w:pPr>
        <w:tabs>
          <w:tab w:val="left" w:pos="0"/>
        </w:tabs>
        <w:spacing w:line="360" w:lineRule="auto"/>
        <w:jc w:val="center"/>
        <w:rPr>
          <w:rFonts w:ascii="GHEA Grapalat" w:hAnsi="GHEA Grapalat"/>
          <w:b/>
          <w:lang w:val="hy-AM"/>
        </w:rPr>
      </w:pPr>
    </w:p>
    <w:p w14:paraId="06C95E44" w14:textId="3330C7E2" w:rsidR="00D6055D" w:rsidRDefault="00D6055D" w:rsidP="00524717">
      <w:pPr>
        <w:tabs>
          <w:tab w:val="left" w:pos="0"/>
        </w:tabs>
        <w:spacing w:line="360" w:lineRule="auto"/>
        <w:jc w:val="center"/>
        <w:rPr>
          <w:rFonts w:ascii="GHEA Grapalat" w:hAnsi="GHEA Grapalat"/>
          <w:b/>
          <w:lang w:val="hy-AM"/>
        </w:rPr>
      </w:pPr>
      <w:r w:rsidRPr="004C2656">
        <w:rPr>
          <w:rFonts w:ascii="GHEA Grapalat" w:hAnsi="GHEA Grapalat"/>
          <w:b/>
          <w:lang w:val="hy-AM"/>
        </w:rPr>
        <w:t>Օ</w:t>
      </w:r>
      <w:r w:rsidR="00FF11F4">
        <w:rPr>
          <w:rFonts w:ascii="GHEA Grapalat" w:hAnsi="GHEA Grapalat"/>
          <w:b/>
        </w:rPr>
        <w:t xml:space="preserve"> </w:t>
      </w:r>
      <w:r w:rsidRPr="004C2656">
        <w:rPr>
          <w:rFonts w:ascii="GHEA Grapalat" w:hAnsi="GHEA Grapalat"/>
          <w:b/>
          <w:lang w:val="hy-AM"/>
        </w:rPr>
        <w:t>Ր</w:t>
      </w:r>
      <w:r w:rsidR="00FF11F4">
        <w:rPr>
          <w:rFonts w:ascii="GHEA Grapalat" w:hAnsi="GHEA Grapalat"/>
          <w:b/>
        </w:rPr>
        <w:t xml:space="preserve"> </w:t>
      </w:r>
      <w:r w:rsidRPr="004C2656">
        <w:rPr>
          <w:rFonts w:ascii="GHEA Grapalat" w:hAnsi="GHEA Grapalat"/>
          <w:b/>
          <w:lang w:val="hy-AM"/>
        </w:rPr>
        <w:t>Ե</w:t>
      </w:r>
      <w:r w:rsidR="00FF11F4">
        <w:rPr>
          <w:rFonts w:ascii="GHEA Grapalat" w:hAnsi="GHEA Grapalat"/>
          <w:b/>
        </w:rPr>
        <w:t xml:space="preserve"> </w:t>
      </w:r>
      <w:r w:rsidRPr="004C2656">
        <w:rPr>
          <w:rFonts w:ascii="GHEA Grapalat" w:hAnsi="GHEA Grapalat"/>
          <w:b/>
          <w:lang w:val="hy-AM"/>
        </w:rPr>
        <w:t>Ն</w:t>
      </w:r>
      <w:r w:rsidR="00FF11F4">
        <w:rPr>
          <w:rFonts w:ascii="GHEA Grapalat" w:hAnsi="GHEA Grapalat"/>
          <w:b/>
        </w:rPr>
        <w:t xml:space="preserve"> </w:t>
      </w:r>
      <w:r w:rsidRPr="004C2656">
        <w:rPr>
          <w:rFonts w:ascii="GHEA Grapalat" w:hAnsi="GHEA Grapalat"/>
          <w:b/>
          <w:lang w:val="hy-AM"/>
        </w:rPr>
        <w:t>Ք</w:t>
      </w:r>
      <w:r w:rsidR="00FF11F4">
        <w:rPr>
          <w:rFonts w:ascii="GHEA Grapalat" w:hAnsi="GHEA Grapalat"/>
          <w:b/>
        </w:rPr>
        <w:t xml:space="preserve"> </w:t>
      </w:r>
      <w:r w:rsidRPr="004C2656">
        <w:rPr>
          <w:rFonts w:ascii="GHEA Grapalat" w:hAnsi="GHEA Grapalat"/>
          <w:b/>
          <w:lang w:val="hy-AM"/>
        </w:rPr>
        <w:t>Ը</w:t>
      </w:r>
    </w:p>
    <w:p w14:paraId="71710B08" w14:textId="77777777" w:rsidR="00FF11F4" w:rsidRPr="004C2656" w:rsidRDefault="00FF11F4" w:rsidP="00524717">
      <w:pPr>
        <w:tabs>
          <w:tab w:val="left" w:pos="0"/>
        </w:tabs>
        <w:spacing w:line="360" w:lineRule="auto"/>
        <w:jc w:val="center"/>
        <w:rPr>
          <w:rFonts w:ascii="GHEA Grapalat" w:hAnsi="GHEA Grapalat"/>
          <w:b/>
          <w:lang w:val="hy-AM"/>
        </w:rPr>
      </w:pPr>
    </w:p>
    <w:p w14:paraId="76320CB9" w14:textId="17559A42" w:rsidR="00D6055D" w:rsidRPr="004C2656" w:rsidRDefault="00D6055D" w:rsidP="00524717">
      <w:pPr>
        <w:tabs>
          <w:tab w:val="left" w:pos="0"/>
        </w:tabs>
        <w:spacing w:line="360" w:lineRule="auto"/>
        <w:jc w:val="center"/>
        <w:rPr>
          <w:rFonts w:ascii="GHEA Grapalat" w:hAnsi="GHEA Grapalat"/>
          <w:b/>
          <w:lang w:val="hy-AM"/>
        </w:rPr>
      </w:pPr>
      <w:r>
        <w:rPr>
          <w:rFonts w:ascii="GHEA Grapalat" w:hAnsi="GHEA Grapalat"/>
          <w:b/>
          <w:lang w:val="hy-AM"/>
        </w:rPr>
        <w:t>«ՀԱՇՄԱՆԴԱՄՈՒԹՅՈՒՆ ՈՒՆԵՑՈՂ ԱՆՁԱՆՑ ԻՐԱՎՈՒՆՔՆԵՐԻ ՄԱՍԻՆ» ՕՐԵՆՔՈՒՄ ՓՈՓՈԽՈՒԹՅՈՒՆ</w:t>
      </w:r>
      <w:r w:rsidR="002E5CF2">
        <w:rPr>
          <w:rFonts w:ascii="GHEA Grapalat" w:hAnsi="GHEA Grapalat"/>
          <w:b/>
          <w:lang w:val="hy-AM"/>
        </w:rPr>
        <w:t>ՆԵՐ</w:t>
      </w:r>
      <w:r>
        <w:rPr>
          <w:rFonts w:ascii="GHEA Grapalat" w:hAnsi="GHEA Grapalat"/>
          <w:b/>
          <w:lang w:val="hy-AM"/>
        </w:rPr>
        <w:t xml:space="preserve"> ԿԱՏԱՐԵԼՈՒ ՄԱՍԻՆ</w:t>
      </w:r>
    </w:p>
    <w:p w14:paraId="5674560C" w14:textId="77777777" w:rsidR="00D6055D" w:rsidRDefault="00D6055D" w:rsidP="00524717">
      <w:pPr>
        <w:spacing w:line="360" w:lineRule="auto"/>
        <w:rPr>
          <w:rFonts w:ascii="GHEA Grapalat" w:hAnsi="GHEA Grapalat" w:cs="Sylfaen"/>
        </w:rPr>
      </w:pPr>
    </w:p>
    <w:p w14:paraId="0F4BAC16" w14:textId="1F7AC113" w:rsidR="00D6055D" w:rsidRDefault="00D6055D" w:rsidP="00FF11F4">
      <w:pPr>
        <w:spacing w:line="360" w:lineRule="auto"/>
        <w:ind w:firstLine="709"/>
        <w:jc w:val="both"/>
        <w:rPr>
          <w:rFonts w:ascii="GHEA Grapalat" w:hAnsi="GHEA Grapalat" w:cs="Sylfaen"/>
        </w:rPr>
      </w:pPr>
      <w:proofErr w:type="spellStart"/>
      <w:r w:rsidRPr="009933A4">
        <w:rPr>
          <w:rFonts w:ascii="GHEA Grapalat" w:hAnsi="GHEA Grapalat" w:cs="Sylfaen"/>
          <w:b/>
          <w:bCs/>
        </w:rPr>
        <w:t>Հոդված</w:t>
      </w:r>
      <w:proofErr w:type="spellEnd"/>
      <w:r w:rsidRPr="009933A4">
        <w:rPr>
          <w:rFonts w:ascii="GHEA Grapalat" w:hAnsi="GHEA Grapalat" w:cs="Sylfaen"/>
          <w:b/>
          <w:bCs/>
        </w:rPr>
        <w:t xml:space="preserve"> 1.</w:t>
      </w:r>
      <w:r w:rsidRPr="00D6055D">
        <w:rPr>
          <w:rFonts w:ascii="GHEA Grapalat" w:hAnsi="GHEA Grapalat" w:cs="Sylfaen"/>
        </w:rPr>
        <w:t xml:space="preserve"> «</w:t>
      </w:r>
      <w:proofErr w:type="spellStart"/>
      <w:r w:rsidRPr="00D6055D">
        <w:rPr>
          <w:rFonts w:ascii="GHEA Grapalat" w:hAnsi="GHEA Grapalat" w:cs="Sylfaen"/>
        </w:rPr>
        <w:t>Հաշմանդամություն</w:t>
      </w:r>
      <w:proofErr w:type="spellEnd"/>
      <w:r w:rsidRPr="00D6055D">
        <w:rPr>
          <w:rFonts w:ascii="GHEA Grapalat" w:hAnsi="GHEA Grapalat" w:cs="Sylfaen"/>
        </w:rPr>
        <w:t xml:space="preserve"> </w:t>
      </w:r>
      <w:proofErr w:type="spellStart"/>
      <w:r w:rsidRPr="00D6055D">
        <w:rPr>
          <w:rFonts w:ascii="GHEA Grapalat" w:hAnsi="GHEA Grapalat" w:cs="Sylfaen"/>
        </w:rPr>
        <w:t>ունեցող</w:t>
      </w:r>
      <w:proofErr w:type="spellEnd"/>
      <w:r w:rsidRPr="00D6055D">
        <w:rPr>
          <w:rFonts w:ascii="GHEA Grapalat" w:hAnsi="GHEA Grapalat" w:cs="Sylfaen"/>
        </w:rPr>
        <w:t xml:space="preserve"> </w:t>
      </w:r>
      <w:proofErr w:type="spellStart"/>
      <w:r w:rsidRPr="00D6055D">
        <w:rPr>
          <w:rFonts w:ascii="GHEA Grapalat" w:hAnsi="GHEA Grapalat" w:cs="Sylfaen"/>
        </w:rPr>
        <w:t>անձանց</w:t>
      </w:r>
      <w:proofErr w:type="spellEnd"/>
      <w:r w:rsidRPr="00D6055D">
        <w:rPr>
          <w:rFonts w:ascii="GHEA Grapalat" w:hAnsi="GHEA Grapalat" w:cs="Sylfaen"/>
        </w:rPr>
        <w:t xml:space="preserve"> </w:t>
      </w:r>
      <w:proofErr w:type="spellStart"/>
      <w:r w:rsidRPr="00D6055D">
        <w:rPr>
          <w:rFonts w:ascii="GHEA Grapalat" w:hAnsi="GHEA Grapalat" w:cs="Sylfaen"/>
        </w:rPr>
        <w:t>իրավունքների</w:t>
      </w:r>
      <w:proofErr w:type="spellEnd"/>
      <w:r w:rsidRPr="00D6055D">
        <w:rPr>
          <w:rFonts w:ascii="GHEA Grapalat" w:hAnsi="GHEA Grapalat" w:cs="Sylfaen"/>
        </w:rPr>
        <w:t xml:space="preserve"> </w:t>
      </w:r>
      <w:proofErr w:type="spellStart"/>
      <w:r w:rsidRPr="00D6055D">
        <w:rPr>
          <w:rFonts w:ascii="GHEA Grapalat" w:hAnsi="GHEA Grapalat" w:cs="Sylfaen"/>
        </w:rPr>
        <w:t>մասին</w:t>
      </w:r>
      <w:proofErr w:type="spellEnd"/>
      <w:r w:rsidRPr="00D6055D">
        <w:rPr>
          <w:rFonts w:ascii="GHEA Grapalat" w:hAnsi="GHEA Grapalat" w:cs="Sylfaen"/>
        </w:rPr>
        <w:t xml:space="preserve">» 2021 </w:t>
      </w:r>
      <w:proofErr w:type="spellStart"/>
      <w:r w:rsidRPr="00D6055D">
        <w:rPr>
          <w:rFonts w:ascii="GHEA Grapalat" w:hAnsi="GHEA Grapalat" w:cs="Sylfaen"/>
        </w:rPr>
        <w:t>թվականի</w:t>
      </w:r>
      <w:proofErr w:type="spellEnd"/>
      <w:r w:rsidRPr="00D6055D">
        <w:rPr>
          <w:rFonts w:ascii="GHEA Grapalat" w:hAnsi="GHEA Grapalat" w:cs="Sylfaen"/>
        </w:rPr>
        <w:t xml:space="preserve"> </w:t>
      </w:r>
      <w:proofErr w:type="spellStart"/>
      <w:r w:rsidRPr="00D6055D">
        <w:rPr>
          <w:rFonts w:ascii="GHEA Grapalat" w:hAnsi="GHEA Grapalat" w:cs="Sylfaen"/>
        </w:rPr>
        <w:t>մայիսի</w:t>
      </w:r>
      <w:proofErr w:type="spellEnd"/>
      <w:r w:rsidRPr="00D6055D">
        <w:rPr>
          <w:rFonts w:ascii="GHEA Grapalat" w:hAnsi="GHEA Grapalat" w:cs="Sylfaen"/>
        </w:rPr>
        <w:t xml:space="preserve"> 5-ի ՀՕ-194-Ն </w:t>
      </w:r>
      <w:proofErr w:type="spellStart"/>
      <w:r w:rsidRPr="00D6055D">
        <w:rPr>
          <w:rFonts w:ascii="GHEA Grapalat" w:hAnsi="GHEA Grapalat" w:cs="Sylfaen"/>
        </w:rPr>
        <w:t>օրենքի</w:t>
      </w:r>
      <w:proofErr w:type="spellEnd"/>
      <w:r w:rsidRPr="00D6055D">
        <w:rPr>
          <w:rFonts w:ascii="GHEA Grapalat" w:hAnsi="GHEA Grapalat" w:cs="Sylfaen"/>
        </w:rPr>
        <w:t xml:space="preserve"> (</w:t>
      </w:r>
      <w:proofErr w:type="spellStart"/>
      <w:r w:rsidRPr="00D6055D">
        <w:rPr>
          <w:rFonts w:ascii="GHEA Grapalat" w:hAnsi="GHEA Grapalat" w:cs="Sylfaen"/>
        </w:rPr>
        <w:t>այսուհետ</w:t>
      </w:r>
      <w:proofErr w:type="spellEnd"/>
      <w:r w:rsidRPr="00D6055D">
        <w:rPr>
          <w:rFonts w:ascii="GHEA Grapalat" w:hAnsi="GHEA Grapalat" w:cs="Sylfaen"/>
        </w:rPr>
        <w:t xml:space="preserve">՝ </w:t>
      </w:r>
      <w:proofErr w:type="spellStart"/>
      <w:r w:rsidRPr="00D6055D">
        <w:rPr>
          <w:rFonts w:ascii="GHEA Grapalat" w:hAnsi="GHEA Grapalat" w:cs="Sylfaen"/>
        </w:rPr>
        <w:t>Օրենք</w:t>
      </w:r>
      <w:proofErr w:type="spellEnd"/>
      <w:r w:rsidRPr="00D6055D">
        <w:rPr>
          <w:rFonts w:ascii="GHEA Grapalat" w:hAnsi="GHEA Grapalat" w:cs="Sylfaen"/>
        </w:rPr>
        <w:t xml:space="preserve">) 3-րդ </w:t>
      </w:r>
      <w:proofErr w:type="spellStart"/>
      <w:r w:rsidRPr="00D6055D">
        <w:rPr>
          <w:rFonts w:ascii="GHEA Grapalat" w:hAnsi="GHEA Grapalat" w:cs="Sylfaen"/>
        </w:rPr>
        <w:t>հոդվածի</w:t>
      </w:r>
      <w:proofErr w:type="spellEnd"/>
      <w:r w:rsidRPr="00D6055D">
        <w:rPr>
          <w:rFonts w:ascii="GHEA Grapalat" w:hAnsi="GHEA Grapalat" w:cs="Sylfaen"/>
        </w:rPr>
        <w:t xml:space="preserve"> 1-ին </w:t>
      </w:r>
      <w:proofErr w:type="spellStart"/>
      <w:r w:rsidRPr="00D6055D">
        <w:rPr>
          <w:rFonts w:ascii="GHEA Grapalat" w:hAnsi="GHEA Grapalat" w:cs="Sylfaen"/>
        </w:rPr>
        <w:t>մաս</w:t>
      </w:r>
      <w:r>
        <w:rPr>
          <w:rFonts w:ascii="GHEA Grapalat" w:hAnsi="GHEA Grapalat" w:cs="Sylfaen"/>
        </w:rPr>
        <w:t>ի</w:t>
      </w:r>
      <w:proofErr w:type="spellEnd"/>
      <w:r>
        <w:rPr>
          <w:rFonts w:ascii="GHEA Grapalat" w:hAnsi="GHEA Grapalat" w:cs="Sylfaen"/>
        </w:rPr>
        <w:t xml:space="preserve"> 14-րդ </w:t>
      </w:r>
      <w:proofErr w:type="spellStart"/>
      <w:r>
        <w:rPr>
          <w:rFonts w:ascii="GHEA Grapalat" w:hAnsi="GHEA Grapalat" w:cs="Sylfaen"/>
        </w:rPr>
        <w:t>կետը</w:t>
      </w:r>
      <w:proofErr w:type="spellEnd"/>
      <w:r>
        <w:rPr>
          <w:rFonts w:ascii="GHEA Grapalat" w:hAnsi="GHEA Grapalat" w:cs="Sylfaen"/>
        </w:rPr>
        <w:t xml:space="preserve"> </w:t>
      </w:r>
      <w:proofErr w:type="spellStart"/>
      <w:r>
        <w:rPr>
          <w:rFonts w:ascii="GHEA Grapalat" w:hAnsi="GHEA Grapalat" w:cs="Sylfaen"/>
        </w:rPr>
        <w:t>շարադրել</w:t>
      </w:r>
      <w:proofErr w:type="spellEnd"/>
      <w:r>
        <w:rPr>
          <w:rFonts w:ascii="GHEA Grapalat" w:hAnsi="GHEA Grapalat" w:cs="Sylfaen"/>
        </w:rPr>
        <w:t xml:space="preserve"> </w:t>
      </w:r>
      <w:proofErr w:type="spellStart"/>
      <w:r>
        <w:rPr>
          <w:rFonts w:ascii="GHEA Grapalat" w:hAnsi="GHEA Grapalat" w:cs="Sylfaen"/>
        </w:rPr>
        <w:t>հետևյալ</w:t>
      </w:r>
      <w:proofErr w:type="spellEnd"/>
      <w:r>
        <w:rPr>
          <w:rFonts w:ascii="GHEA Grapalat" w:hAnsi="GHEA Grapalat" w:cs="Sylfaen"/>
        </w:rPr>
        <w:t xml:space="preserve"> </w:t>
      </w:r>
      <w:proofErr w:type="spellStart"/>
      <w:r>
        <w:rPr>
          <w:rFonts w:ascii="GHEA Grapalat" w:hAnsi="GHEA Grapalat" w:cs="Sylfaen"/>
        </w:rPr>
        <w:t>խմբագրությամբ</w:t>
      </w:r>
      <w:proofErr w:type="spellEnd"/>
      <w:r w:rsidR="00FF11F4">
        <w:rPr>
          <w:rFonts w:ascii="GHEA Grapalat" w:hAnsi="GHEA Grapalat" w:cs="Sylfaen"/>
        </w:rPr>
        <w:t>.</w:t>
      </w:r>
    </w:p>
    <w:p w14:paraId="29F4E7E4" w14:textId="5D0C208E" w:rsidR="00D6055D" w:rsidRDefault="00D6055D" w:rsidP="00FF11F4">
      <w:pPr>
        <w:spacing w:line="360" w:lineRule="auto"/>
        <w:ind w:firstLine="709"/>
        <w:jc w:val="both"/>
        <w:rPr>
          <w:rFonts w:ascii="GHEA Grapalat" w:hAnsi="GHEA Grapalat" w:cs="Sylfaen"/>
        </w:rPr>
      </w:pPr>
      <w:r>
        <w:rPr>
          <w:rFonts w:ascii="GHEA Grapalat" w:hAnsi="GHEA Grapalat" w:cs="Sylfaen"/>
        </w:rPr>
        <w:t xml:space="preserve">«14) </w:t>
      </w:r>
      <w:proofErr w:type="spellStart"/>
      <w:r>
        <w:rPr>
          <w:rFonts w:ascii="GHEA Grapalat" w:hAnsi="GHEA Grapalat" w:cs="Sylfaen"/>
        </w:rPr>
        <w:t>հաշմանդամության</w:t>
      </w:r>
      <w:proofErr w:type="spellEnd"/>
      <w:r>
        <w:rPr>
          <w:rFonts w:ascii="GHEA Grapalat" w:hAnsi="GHEA Grapalat" w:cs="Sylfaen"/>
        </w:rPr>
        <w:t xml:space="preserve"> </w:t>
      </w:r>
      <w:proofErr w:type="spellStart"/>
      <w:r>
        <w:rPr>
          <w:rFonts w:ascii="GHEA Grapalat" w:hAnsi="GHEA Grapalat" w:cs="Sylfaen"/>
        </w:rPr>
        <w:t>հիմքով</w:t>
      </w:r>
      <w:proofErr w:type="spellEnd"/>
      <w:r>
        <w:rPr>
          <w:rFonts w:ascii="GHEA Grapalat" w:hAnsi="GHEA Grapalat" w:cs="Sylfaen"/>
        </w:rPr>
        <w:t xml:space="preserve"> </w:t>
      </w:r>
      <w:proofErr w:type="spellStart"/>
      <w:r>
        <w:rPr>
          <w:rFonts w:ascii="GHEA Grapalat" w:hAnsi="GHEA Grapalat" w:cs="Sylfaen"/>
        </w:rPr>
        <w:t>խտրականություն</w:t>
      </w:r>
      <w:proofErr w:type="spellEnd"/>
      <w:r>
        <w:rPr>
          <w:rFonts w:ascii="GHEA Grapalat" w:hAnsi="GHEA Grapalat" w:cs="Sylfaen"/>
        </w:rPr>
        <w:t xml:space="preserve">՝ </w:t>
      </w:r>
      <w:proofErr w:type="spellStart"/>
      <w:r w:rsidR="00BD689E">
        <w:rPr>
          <w:rFonts w:ascii="GHEA Grapalat" w:hAnsi="GHEA Grapalat" w:cs="Sylfaen"/>
        </w:rPr>
        <w:t>անձի</w:t>
      </w:r>
      <w:proofErr w:type="spellEnd"/>
      <w:r w:rsidR="00BD689E">
        <w:rPr>
          <w:rFonts w:ascii="GHEA Grapalat" w:hAnsi="GHEA Grapalat" w:cs="Sylfaen"/>
        </w:rPr>
        <w:t xml:space="preserve"> </w:t>
      </w:r>
      <w:proofErr w:type="spellStart"/>
      <w:r w:rsidR="00BD689E">
        <w:rPr>
          <w:rFonts w:ascii="GHEA Grapalat" w:hAnsi="GHEA Grapalat" w:cs="Sylfaen"/>
        </w:rPr>
        <w:t>կամ</w:t>
      </w:r>
      <w:proofErr w:type="spellEnd"/>
      <w:r w:rsidR="00BD689E">
        <w:rPr>
          <w:rFonts w:ascii="GHEA Grapalat" w:hAnsi="GHEA Grapalat" w:cs="Sylfaen"/>
        </w:rPr>
        <w:t xml:space="preserve"> </w:t>
      </w:r>
      <w:proofErr w:type="spellStart"/>
      <w:r w:rsidR="00BD689E">
        <w:rPr>
          <w:rFonts w:ascii="GHEA Grapalat" w:hAnsi="GHEA Grapalat" w:cs="Sylfaen"/>
        </w:rPr>
        <w:t>անձանց</w:t>
      </w:r>
      <w:proofErr w:type="spellEnd"/>
      <w:r w:rsidR="00BD689E">
        <w:rPr>
          <w:rFonts w:ascii="GHEA Grapalat" w:hAnsi="GHEA Grapalat" w:cs="Sylfaen"/>
        </w:rPr>
        <w:t xml:space="preserve"> </w:t>
      </w:r>
      <w:proofErr w:type="spellStart"/>
      <w:r w:rsidR="00BD689E">
        <w:rPr>
          <w:rFonts w:ascii="GHEA Grapalat" w:hAnsi="GHEA Grapalat" w:cs="Sylfaen"/>
        </w:rPr>
        <w:t>խմբի</w:t>
      </w:r>
      <w:proofErr w:type="spellEnd"/>
      <w:r w:rsidR="00BD689E">
        <w:rPr>
          <w:rFonts w:ascii="GHEA Grapalat" w:hAnsi="GHEA Grapalat" w:cs="Sylfaen"/>
        </w:rPr>
        <w:t xml:space="preserve"> </w:t>
      </w:r>
      <w:proofErr w:type="spellStart"/>
      <w:r w:rsidR="00BD689E">
        <w:rPr>
          <w:rFonts w:ascii="GHEA Grapalat" w:hAnsi="GHEA Grapalat" w:cs="Sylfaen"/>
        </w:rPr>
        <w:t>իրական</w:t>
      </w:r>
      <w:proofErr w:type="spellEnd"/>
      <w:r w:rsidR="00BD689E">
        <w:rPr>
          <w:rFonts w:ascii="GHEA Grapalat" w:hAnsi="GHEA Grapalat" w:cs="Sylfaen"/>
        </w:rPr>
        <w:t xml:space="preserve"> </w:t>
      </w:r>
      <w:proofErr w:type="spellStart"/>
      <w:r w:rsidR="00BD689E">
        <w:rPr>
          <w:rFonts w:ascii="GHEA Grapalat" w:hAnsi="GHEA Grapalat" w:cs="Sylfaen"/>
        </w:rPr>
        <w:t>կամ</w:t>
      </w:r>
      <w:proofErr w:type="spellEnd"/>
      <w:r w:rsidR="00BD689E">
        <w:rPr>
          <w:rFonts w:ascii="GHEA Grapalat" w:hAnsi="GHEA Grapalat" w:cs="Sylfaen"/>
        </w:rPr>
        <w:t xml:space="preserve"> </w:t>
      </w:r>
      <w:proofErr w:type="spellStart"/>
      <w:r w:rsidR="00BD689E">
        <w:rPr>
          <w:rFonts w:ascii="GHEA Grapalat" w:hAnsi="GHEA Grapalat" w:cs="Sylfaen"/>
        </w:rPr>
        <w:t>ենթադրյալ</w:t>
      </w:r>
      <w:proofErr w:type="spellEnd"/>
      <w:r w:rsidR="00BD689E">
        <w:rPr>
          <w:rFonts w:ascii="GHEA Grapalat" w:hAnsi="GHEA Grapalat" w:cs="Sylfaen"/>
        </w:rPr>
        <w:t xml:space="preserve"> </w:t>
      </w:r>
      <w:proofErr w:type="spellStart"/>
      <w:r w:rsidR="00BD689E">
        <w:rPr>
          <w:rFonts w:ascii="GHEA Grapalat" w:hAnsi="GHEA Grapalat" w:cs="Sylfaen"/>
        </w:rPr>
        <w:t>հաշմանդամությամբ</w:t>
      </w:r>
      <w:proofErr w:type="spellEnd"/>
      <w:r w:rsidR="00BD689E">
        <w:rPr>
          <w:rFonts w:ascii="GHEA Grapalat" w:hAnsi="GHEA Grapalat" w:cs="Sylfaen"/>
        </w:rPr>
        <w:t xml:space="preserve"> </w:t>
      </w:r>
      <w:proofErr w:type="spellStart"/>
      <w:r w:rsidR="00BD689E">
        <w:rPr>
          <w:rFonts w:ascii="GHEA Grapalat" w:hAnsi="GHEA Grapalat" w:cs="Sylfaen"/>
        </w:rPr>
        <w:t>պայմանավորված</w:t>
      </w:r>
      <w:proofErr w:type="spellEnd"/>
      <w:r w:rsidR="00BD689E">
        <w:rPr>
          <w:rFonts w:ascii="GHEA Grapalat" w:hAnsi="GHEA Grapalat" w:cs="Sylfaen"/>
        </w:rPr>
        <w:t xml:space="preserve"> </w:t>
      </w:r>
      <w:proofErr w:type="spellStart"/>
      <w:r>
        <w:rPr>
          <w:rFonts w:ascii="GHEA Grapalat" w:hAnsi="GHEA Grapalat" w:cs="Sylfaen"/>
        </w:rPr>
        <w:t>գործողություն</w:t>
      </w:r>
      <w:proofErr w:type="spellEnd"/>
      <w:r>
        <w:rPr>
          <w:rFonts w:ascii="GHEA Grapalat" w:hAnsi="GHEA Grapalat" w:cs="Sylfaen"/>
        </w:rPr>
        <w:t xml:space="preserve">, </w:t>
      </w:r>
      <w:proofErr w:type="spellStart"/>
      <w:r>
        <w:rPr>
          <w:rFonts w:ascii="GHEA Grapalat" w:hAnsi="GHEA Grapalat" w:cs="Sylfaen"/>
        </w:rPr>
        <w:t>անգործություն</w:t>
      </w:r>
      <w:proofErr w:type="spellEnd"/>
      <w:r>
        <w:rPr>
          <w:rFonts w:ascii="GHEA Grapalat" w:hAnsi="GHEA Grapalat" w:cs="Sylfaen"/>
        </w:rPr>
        <w:t xml:space="preserve">, </w:t>
      </w:r>
      <w:proofErr w:type="spellStart"/>
      <w:r>
        <w:rPr>
          <w:rFonts w:ascii="GHEA Grapalat" w:hAnsi="GHEA Grapalat" w:cs="Sylfaen"/>
        </w:rPr>
        <w:t>կարգավորում</w:t>
      </w:r>
      <w:proofErr w:type="spellEnd"/>
      <w:r>
        <w:rPr>
          <w:rFonts w:ascii="GHEA Grapalat" w:hAnsi="GHEA Grapalat" w:cs="Sylfaen"/>
        </w:rPr>
        <w:t xml:space="preserve">, </w:t>
      </w:r>
      <w:proofErr w:type="spellStart"/>
      <w:r>
        <w:rPr>
          <w:rFonts w:ascii="GHEA Grapalat" w:hAnsi="GHEA Grapalat" w:cs="Sylfaen"/>
        </w:rPr>
        <w:t>վերաբերմունք</w:t>
      </w:r>
      <w:proofErr w:type="spellEnd"/>
      <w:r>
        <w:rPr>
          <w:rFonts w:ascii="GHEA Grapalat" w:hAnsi="GHEA Grapalat" w:cs="Sylfaen"/>
        </w:rPr>
        <w:t xml:space="preserve"> </w:t>
      </w:r>
      <w:proofErr w:type="spellStart"/>
      <w:r>
        <w:rPr>
          <w:rFonts w:ascii="GHEA Grapalat" w:hAnsi="GHEA Grapalat" w:cs="Sylfaen"/>
        </w:rPr>
        <w:t>կամ</w:t>
      </w:r>
      <w:proofErr w:type="spellEnd"/>
      <w:r>
        <w:rPr>
          <w:rFonts w:ascii="GHEA Grapalat" w:hAnsi="GHEA Grapalat" w:cs="Sylfaen"/>
        </w:rPr>
        <w:t xml:space="preserve"> </w:t>
      </w:r>
      <w:proofErr w:type="spellStart"/>
      <w:r>
        <w:rPr>
          <w:rFonts w:ascii="GHEA Grapalat" w:hAnsi="GHEA Grapalat" w:cs="Sylfaen"/>
        </w:rPr>
        <w:t>քաղաքականություն</w:t>
      </w:r>
      <w:proofErr w:type="spellEnd"/>
      <w:r>
        <w:rPr>
          <w:rFonts w:ascii="GHEA Grapalat" w:hAnsi="GHEA Grapalat" w:cs="Sylfaen"/>
        </w:rPr>
        <w:t xml:space="preserve">, </w:t>
      </w:r>
      <w:proofErr w:type="spellStart"/>
      <w:r>
        <w:rPr>
          <w:rFonts w:ascii="GHEA Grapalat" w:hAnsi="GHEA Grapalat" w:cs="Sylfaen"/>
        </w:rPr>
        <w:t>որն</w:t>
      </w:r>
      <w:proofErr w:type="spellEnd"/>
      <w:r>
        <w:rPr>
          <w:rFonts w:ascii="GHEA Grapalat" w:hAnsi="GHEA Grapalat" w:cs="Sylfaen"/>
        </w:rPr>
        <w:t xml:space="preserve"> </w:t>
      </w:r>
      <w:proofErr w:type="spellStart"/>
      <w:r>
        <w:rPr>
          <w:rFonts w:ascii="GHEA Grapalat" w:hAnsi="GHEA Grapalat" w:cs="Sylfaen"/>
        </w:rPr>
        <w:t>արտահայտվ</w:t>
      </w:r>
      <w:r w:rsidR="00BD689E">
        <w:rPr>
          <w:rFonts w:ascii="GHEA Grapalat" w:hAnsi="GHEA Grapalat" w:cs="Sylfaen"/>
        </w:rPr>
        <w:t>ում</w:t>
      </w:r>
      <w:proofErr w:type="spellEnd"/>
      <w:r>
        <w:rPr>
          <w:rFonts w:ascii="GHEA Grapalat" w:hAnsi="GHEA Grapalat" w:cs="Sylfaen"/>
        </w:rPr>
        <w:t xml:space="preserve"> է </w:t>
      </w:r>
      <w:proofErr w:type="spellStart"/>
      <w:r>
        <w:rPr>
          <w:rFonts w:ascii="GHEA Grapalat" w:hAnsi="GHEA Grapalat" w:cs="Sylfaen"/>
        </w:rPr>
        <w:t>տարբերակմամբ</w:t>
      </w:r>
      <w:proofErr w:type="spellEnd"/>
      <w:r>
        <w:rPr>
          <w:rFonts w:ascii="GHEA Grapalat" w:hAnsi="GHEA Grapalat" w:cs="Sylfaen"/>
        </w:rPr>
        <w:t xml:space="preserve">, </w:t>
      </w:r>
      <w:proofErr w:type="spellStart"/>
      <w:r>
        <w:rPr>
          <w:rFonts w:ascii="GHEA Grapalat" w:hAnsi="GHEA Grapalat" w:cs="Sylfaen"/>
        </w:rPr>
        <w:t>բացառմամբ</w:t>
      </w:r>
      <w:proofErr w:type="spellEnd"/>
      <w:r>
        <w:rPr>
          <w:rFonts w:ascii="GHEA Grapalat" w:hAnsi="GHEA Grapalat" w:cs="Sylfaen"/>
        </w:rPr>
        <w:t xml:space="preserve">, </w:t>
      </w:r>
      <w:proofErr w:type="spellStart"/>
      <w:r>
        <w:rPr>
          <w:rFonts w:ascii="GHEA Grapalat" w:hAnsi="GHEA Grapalat" w:cs="Sylfaen"/>
        </w:rPr>
        <w:t>սահմանափակմամբ</w:t>
      </w:r>
      <w:proofErr w:type="spellEnd"/>
      <w:r>
        <w:rPr>
          <w:rFonts w:ascii="GHEA Grapalat" w:hAnsi="GHEA Grapalat" w:cs="Sylfaen"/>
        </w:rPr>
        <w:t xml:space="preserve"> </w:t>
      </w:r>
      <w:proofErr w:type="spellStart"/>
      <w:r>
        <w:rPr>
          <w:rFonts w:ascii="GHEA Grapalat" w:hAnsi="GHEA Grapalat" w:cs="Sylfaen"/>
        </w:rPr>
        <w:t>կամ</w:t>
      </w:r>
      <w:proofErr w:type="spellEnd"/>
      <w:r>
        <w:rPr>
          <w:rFonts w:ascii="GHEA Grapalat" w:hAnsi="GHEA Grapalat" w:cs="Sylfaen"/>
        </w:rPr>
        <w:t xml:space="preserve"> </w:t>
      </w:r>
      <w:proofErr w:type="spellStart"/>
      <w:r>
        <w:rPr>
          <w:rFonts w:ascii="GHEA Grapalat" w:hAnsi="GHEA Grapalat" w:cs="Sylfaen"/>
        </w:rPr>
        <w:t>նախապատվությամբ</w:t>
      </w:r>
      <w:proofErr w:type="spellEnd"/>
      <w:r w:rsidR="00BD689E">
        <w:rPr>
          <w:rFonts w:ascii="GHEA Grapalat" w:hAnsi="GHEA Grapalat" w:cs="Sylfaen"/>
        </w:rPr>
        <w:t xml:space="preserve"> և </w:t>
      </w:r>
      <w:proofErr w:type="spellStart"/>
      <w:r w:rsidR="00BD689E">
        <w:rPr>
          <w:rFonts w:ascii="GHEA Grapalat" w:hAnsi="GHEA Grapalat" w:cs="Sylfaen"/>
        </w:rPr>
        <w:t>որի</w:t>
      </w:r>
      <w:proofErr w:type="spellEnd"/>
      <w:r w:rsidR="00BD689E">
        <w:rPr>
          <w:rFonts w:ascii="GHEA Grapalat" w:hAnsi="GHEA Grapalat" w:cs="Sylfaen"/>
        </w:rPr>
        <w:t xml:space="preserve"> </w:t>
      </w:r>
      <w:proofErr w:type="spellStart"/>
      <w:r w:rsidR="00BD689E">
        <w:rPr>
          <w:rFonts w:ascii="GHEA Grapalat" w:hAnsi="GHEA Grapalat" w:cs="Sylfaen"/>
        </w:rPr>
        <w:t>արդյունքում</w:t>
      </w:r>
      <w:proofErr w:type="spellEnd"/>
      <w:r w:rsidR="00BD689E">
        <w:rPr>
          <w:rFonts w:ascii="GHEA Grapalat" w:hAnsi="GHEA Grapalat" w:cs="Sylfaen"/>
        </w:rPr>
        <w:t xml:space="preserve"> </w:t>
      </w:r>
      <w:proofErr w:type="spellStart"/>
      <w:r w:rsidR="00BD689E">
        <w:rPr>
          <w:rFonts w:ascii="GHEA Grapalat" w:hAnsi="GHEA Grapalat" w:cs="Sylfaen"/>
        </w:rPr>
        <w:t>անձը</w:t>
      </w:r>
      <w:proofErr w:type="spellEnd"/>
      <w:r w:rsidR="00BD689E">
        <w:rPr>
          <w:rFonts w:ascii="GHEA Grapalat" w:hAnsi="GHEA Grapalat" w:cs="Sylfaen"/>
        </w:rPr>
        <w:t xml:space="preserve"> </w:t>
      </w:r>
      <w:proofErr w:type="spellStart"/>
      <w:r w:rsidR="00BD689E">
        <w:rPr>
          <w:rFonts w:ascii="GHEA Grapalat" w:hAnsi="GHEA Grapalat" w:cs="Sylfaen"/>
        </w:rPr>
        <w:t>կամ</w:t>
      </w:r>
      <w:proofErr w:type="spellEnd"/>
      <w:r w:rsidR="00BD689E">
        <w:rPr>
          <w:rFonts w:ascii="GHEA Grapalat" w:hAnsi="GHEA Grapalat" w:cs="Sylfaen"/>
        </w:rPr>
        <w:t xml:space="preserve"> </w:t>
      </w:r>
      <w:proofErr w:type="spellStart"/>
      <w:r w:rsidR="00BD689E">
        <w:rPr>
          <w:rFonts w:ascii="GHEA Grapalat" w:hAnsi="GHEA Grapalat" w:cs="Sylfaen"/>
        </w:rPr>
        <w:t>անձանց</w:t>
      </w:r>
      <w:proofErr w:type="spellEnd"/>
      <w:r w:rsidR="00BD689E">
        <w:rPr>
          <w:rFonts w:ascii="GHEA Grapalat" w:hAnsi="GHEA Grapalat" w:cs="Sylfaen"/>
        </w:rPr>
        <w:t xml:space="preserve"> </w:t>
      </w:r>
      <w:proofErr w:type="spellStart"/>
      <w:r w:rsidR="00BD689E">
        <w:rPr>
          <w:rFonts w:ascii="GHEA Grapalat" w:hAnsi="GHEA Grapalat" w:cs="Sylfaen"/>
        </w:rPr>
        <w:t>խումբը</w:t>
      </w:r>
      <w:proofErr w:type="spellEnd"/>
      <w:r w:rsidR="00BD689E">
        <w:rPr>
          <w:rFonts w:ascii="GHEA Grapalat" w:hAnsi="GHEA Grapalat" w:cs="Sylfaen"/>
        </w:rPr>
        <w:t xml:space="preserve"> </w:t>
      </w:r>
      <w:proofErr w:type="spellStart"/>
      <w:r w:rsidR="00BD689E">
        <w:rPr>
          <w:rFonts w:ascii="GHEA Grapalat" w:hAnsi="GHEA Grapalat" w:cs="Sylfaen"/>
        </w:rPr>
        <w:t>հայտնվում</w:t>
      </w:r>
      <w:proofErr w:type="spellEnd"/>
      <w:r w:rsidR="00BD689E">
        <w:rPr>
          <w:rFonts w:ascii="GHEA Grapalat" w:hAnsi="GHEA Grapalat" w:cs="Sylfaen"/>
        </w:rPr>
        <w:t xml:space="preserve"> է </w:t>
      </w:r>
      <w:r w:rsidR="00BD689E">
        <w:rPr>
          <w:rFonts w:ascii="GHEA Grapalat" w:hAnsi="GHEA Grapalat" w:cs="Sylfaen"/>
          <w:lang w:val="hy-AM"/>
        </w:rPr>
        <w:t>նույն իրավիճակում գտնվող այլ անձանց համեմատ նվազ բարենպաստ վիճակում կամ որն անհամաչափորեն անբարենպաստ է անդրադառնում անձանց խմբի նկատմամբ</w:t>
      </w:r>
      <w:r w:rsidR="00FF11F4">
        <w:rPr>
          <w:rFonts w:ascii="GHEA Grapalat" w:hAnsi="GHEA Grapalat" w:cs="Sylfaen"/>
        </w:rPr>
        <w:t xml:space="preserve">, </w:t>
      </w:r>
      <w:r w:rsidR="00FF11F4">
        <w:rPr>
          <w:rFonts w:ascii="GHEA Grapalat" w:hAnsi="GHEA Grapalat" w:cs="Sylfaen"/>
          <w:lang w:val="hy-AM"/>
        </w:rPr>
        <w:t xml:space="preserve">եթե </w:t>
      </w:r>
      <w:r w:rsidR="00687963">
        <w:rPr>
          <w:rFonts w:ascii="GHEA Grapalat" w:hAnsi="GHEA Grapalat" w:cs="Sylfaen"/>
          <w:lang w:val="hy-AM"/>
        </w:rPr>
        <w:t>այդ գործողությունը, անգործությունը, կարգավորումը, վերաբերմունքը կամ քաղաքականությունը</w:t>
      </w:r>
      <w:r w:rsidR="00FF11F4">
        <w:rPr>
          <w:rFonts w:ascii="GHEA Grapalat" w:hAnsi="GHEA Grapalat" w:cs="Sylfaen"/>
          <w:lang w:val="hy-AM"/>
        </w:rPr>
        <w:t xml:space="preserve"> չի </w:t>
      </w:r>
      <w:proofErr w:type="spellStart"/>
      <w:r w:rsidR="00FF11F4">
        <w:rPr>
          <w:rFonts w:ascii="GHEA Grapalat" w:hAnsi="GHEA Grapalat"/>
        </w:rPr>
        <w:t>հետապնդում</w:t>
      </w:r>
      <w:proofErr w:type="spellEnd"/>
      <w:r w:rsidR="00FF11F4">
        <w:rPr>
          <w:rFonts w:ascii="GHEA Grapalat" w:hAnsi="GHEA Grapalat"/>
        </w:rPr>
        <w:t xml:space="preserve"> </w:t>
      </w:r>
      <w:proofErr w:type="spellStart"/>
      <w:r w:rsidR="00FF11F4">
        <w:rPr>
          <w:rFonts w:ascii="GHEA Grapalat" w:hAnsi="GHEA Grapalat"/>
        </w:rPr>
        <w:t>իրավաչափ</w:t>
      </w:r>
      <w:proofErr w:type="spellEnd"/>
      <w:r w:rsidR="00FF11F4">
        <w:rPr>
          <w:rFonts w:ascii="GHEA Grapalat" w:hAnsi="GHEA Grapalat"/>
        </w:rPr>
        <w:t xml:space="preserve"> </w:t>
      </w:r>
      <w:proofErr w:type="spellStart"/>
      <w:r w:rsidR="00FF11F4">
        <w:rPr>
          <w:rFonts w:ascii="GHEA Grapalat" w:hAnsi="GHEA Grapalat"/>
        </w:rPr>
        <w:t>նպատակ</w:t>
      </w:r>
      <w:proofErr w:type="spellEnd"/>
      <w:r w:rsidR="00F60442">
        <w:rPr>
          <w:rFonts w:ascii="GHEA Grapalat" w:hAnsi="GHEA Grapalat"/>
        </w:rPr>
        <w:t xml:space="preserve"> </w:t>
      </w:r>
      <w:proofErr w:type="spellStart"/>
      <w:r w:rsidR="00F60442">
        <w:rPr>
          <w:rFonts w:ascii="GHEA Grapalat" w:hAnsi="GHEA Grapalat"/>
        </w:rPr>
        <w:t>կամ</w:t>
      </w:r>
      <w:proofErr w:type="spellEnd"/>
      <w:r w:rsidR="00F60442">
        <w:rPr>
          <w:rFonts w:ascii="GHEA Grapalat" w:hAnsi="GHEA Grapalat"/>
        </w:rPr>
        <w:t xml:space="preserve"> </w:t>
      </w:r>
      <w:proofErr w:type="spellStart"/>
      <w:r w:rsidR="00F60442">
        <w:rPr>
          <w:rFonts w:ascii="GHEA Grapalat" w:hAnsi="GHEA Grapalat"/>
        </w:rPr>
        <w:t>կիրառված</w:t>
      </w:r>
      <w:proofErr w:type="spellEnd"/>
      <w:r w:rsidR="00F60442">
        <w:rPr>
          <w:rFonts w:ascii="GHEA Grapalat" w:hAnsi="GHEA Grapalat"/>
        </w:rPr>
        <w:t xml:space="preserve"> </w:t>
      </w:r>
      <w:proofErr w:type="spellStart"/>
      <w:r w:rsidR="00F60442">
        <w:rPr>
          <w:rFonts w:ascii="GHEA Grapalat" w:hAnsi="GHEA Grapalat"/>
        </w:rPr>
        <w:t>միջոցները</w:t>
      </w:r>
      <w:proofErr w:type="spellEnd"/>
      <w:r w:rsidR="00F60442">
        <w:rPr>
          <w:rFonts w:ascii="GHEA Grapalat" w:hAnsi="GHEA Grapalat"/>
        </w:rPr>
        <w:t xml:space="preserve"> </w:t>
      </w:r>
      <w:proofErr w:type="spellStart"/>
      <w:r w:rsidR="00F60442">
        <w:rPr>
          <w:rFonts w:ascii="GHEA Grapalat" w:hAnsi="GHEA Grapalat"/>
        </w:rPr>
        <w:t>անհրաժեշտ</w:t>
      </w:r>
      <w:proofErr w:type="spellEnd"/>
      <w:r w:rsidR="00F60442">
        <w:rPr>
          <w:rFonts w:ascii="GHEA Grapalat" w:hAnsi="GHEA Grapalat"/>
        </w:rPr>
        <w:t xml:space="preserve"> </w:t>
      </w:r>
      <w:proofErr w:type="spellStart"/>
      <w:r w:rsidR="00F60442">
        <w:rPr>
          <w:rFonts w:ascii="GHEA Grapalat" w:hAnsi="GHEA Grapalat"/>
        </w:rPr>
        <w:t>չեն</w:t>
      </w:r>
      <w:proofErr w:type="spellEnd"/>
      <w:r w:rsidR="00F60442">
        <w:rPr>
          <w:rFonts w:ascii="GHEA Grapalat" w:hAnsi="GHEA Grapalat"/>
        </w:rPr>
        <w:t xml:space="preserve"> </w:t>
      </w:r>
      <w:proofErr w:type="spellStart"/>
      <w:r w:rsidR="00F60442">
        <w:rPr>
          <w:rFonts w:ascii="GHEA Grapalat" w:hAnsi="GHEA Grapalat"/>
        </w:rPr>
        <w:t>հետապնդվող</w:t>
      </w:r>
      <w:proofErr w:type="spellEnd"/>
      <w:r w:rsidR="00F60442">
        <w:rPr>
          <w:rFonts w:ascii="GHEA Grapalat" w:hAnsi="GHEA Grapalat"/>
        </w:rPr>
        <w:t xml:space="preserve"> </w:t>
      </w:r>
      <w:proofErr w:type="spellStart"/>
      <w:r w:rsidR="00F60442">
        <w:rPr>
          <w:rFonts w:ascii="GHEA Grapalat" w:hAnsi="GHEA Grapalat"/>
        </w:rPr>
        <w:t>նպատակին</w:t>
      </w:r>
      <w:proofErr w:type="spellEnd"/>
      <w:r w:rsidR="00F60442">
        <w:rPr>
          <w:rFonts w:ascii="GHEA Grapalat" w:hAnsi="GHEA Grapalat"/>
        </w:rPr>
        <w:t xml:space="preserve"> </w:t>
      </w:r>
      <w:proofErr w:type="spellStart"/>
      <w:r w:rsidR="00F60442">
        <w:rPr>
          <w:rFonts w:ascii="GHEA Grapalat" w:hAnsi="GHEA Grapalat"/>
        </w:rPr>
        <w:t>հասնելու</w:t>
      </w:r>
      <w:proofErr w:type="spellEnd"/>
      <w:r w:rsidR="00F60442">
        <w:rPr>
          <w:rFonts w:ascii="GHEA Grapalat" w:hAnsi="GHEA Grapalat"/>
        </w:rPr>
        <w:t xml:space="preserve"> </w:t>
      </w:r>
      <w:proofErr w:type="spellStart"/>
      <w:r w:rsidR="00F60442">
        <w:rPr>
          <w:rFonts w:ascii="GHEA Grapalat" w:hAnsi="GHEA Grapalat"/>
        </w:rPr>
        <w:t>համար</w:t>
      </w:r>
      <w:proofErr w:type="spellEnd"/>
      <w:r w:rsidR="00FF11F4">
        <w:rPr>
          <w:rFonts w:ascii="GHEA Grapalat" w:hAnsi="GHEA Grapalat"/>
        </w:rPr>
        <w:t xml:space="preserve"> </w:t>
      </w:r>
      <w:proofErr w:type="spellStart"/>
      <w:r w:rsidR="00FF11F4">
        <w:rPr>
          <w:rFonts w:ascii="GHEA Grapalat" w:hAnsi="GHEA Grapalat"/>
        </w:rPr>
        <w:t>կամ</w:t>
      </w:r>
      <w:proofErr w:type="spellEnd"/>
      <w:r w:rsidR="00FF11F4">
        <w:rPr>
          <w:rFonts w:ascii="GHEA Grapalat" w:hAnsi="GHEA Grapalat"/>
        </w:rPr>
        <w:t xml:space="preserve"> </w:t>
      </w:r>
      <w:proofErr w:type="spellStart"/>
      <w:r w:rsidR="00FF11F4">
        <w:rPr>
          <w:rFonts w:ascii="GHEA Grapalat" w:hAnsi="GHEA Grapalat"/>
        </w:rPr>
        <w:t>համաչափ</w:t>
      </w:r>
      <w:proofErr w:type="spellEnd"/>
      <w:r w:rsidR="00FF11F4">
        <w:rPr>
          <w:rFonts w:ascii="GHEA Grapalat" w:hAnsi="GHEA Grapalat"/>
        </w:rPr>
        <w:t xml:space="preserve"> </w:t>
      </w:r>
      <w:proofErr w:type="spellStart"/>
      <w:r w:rsidR="00FF11F4">
        <w:rPr>
          <w:rFonts w:ascii="GHEA Grapalat" w:hAnsi="GHEA Grapalat"/>
        </w:rPr>
        <w:t>չեն</w:t>
      </w:r>
      <w:proofErr w:type="spellEnd"/>
      <w:r w:rsidR="00FF11F4">
        <w:rPr>
          <w:rFonts w:ascii="GHEA Grapalat" w:hAnsi="GHEA Grapalat"/>
        </w:rPr>
        <w:t xml:space="preserve"> </w:t>
      </w:r>
      <w:proofErr w:type="spellStart"/>
      <w:r w:rsidR="00F60442">
        <w:rPr>
          <w:rFonts w:ascii="GHEA Grapalat" w:hAnsi="GHEA Grapalat"/>
        </w:rPr>
        <w:t>այդ</w:t>
      </w:r>
      <w:proofErr w:type="spellEnd"/>
      <w:r w:rsidR="00F60442">
        <w:rPr>
          <w:rFonts w:ascii="GHEA Grapalat" w:hAnsi="GHEA Grapalat"/>
        </w:rPr>
        <w:t xml:space="preserve"> </w:t>
      </w:r>
      <w:proofErr w:type="spellStart"/>
      <w:r w:rsidR="00FF11F4">
        <w:rPr>
          <w:rFonts w:ascii="GHEA Grapalat" w:hAnsi="GHEA Grapalat"/>
        </w:rPr>
        <w:t>նպատակին</w:t>
      </w:r>
      <w:proofErr w:type="spellEnd"/>
      <w:r w:rsidR="0002155D">
        <w:rPr>
          <w:rFonts w:ascii="GHEA Grapalat" w:hAnsi="GHEA Grapalat"/>
        </w:rPr>
        <w:t xml:space="preserve">։ </w:t>
      </w:r>
      <w:proofErr w:type="spellStart"/>
      <w:r w:rsidR="0002155D" w:rsidRPr="0002155D">
        <w:rPr>
          <w:rFonts w:ascii="GHEA Grapalat" w:hAnsi="GHEA Grapalat"/>
        </w:rPr>
        <w:t>Հաշմանդամության</w:t>
      </w:r>
      <w:proofErr w:type="spellEnd"/>
      <w:r w:rsidR="0002155D" w:rsidRPr="0002155D">
        <w:rPr>
          <w:rFonts w:ascii="GHEA Grapalat" w:hAnsi="GHEA Grapalat"/>
        </w:rPr>
        <w:t xml:space="preserve"> </w:t>
      </w:r>
      <w:proofErr w:type="spellStart"/>
      <w:r w:rsidR="0002155D" w:rsidRPr="0002155D">
        <w:rPr>
          <w:rFonts w:ascii="GHEA Grapalat" w:hAnsi="GHEA Grapalat"/>
        </w:rPr>
        <w:t>հիմքով</w:t>
      </w:r>
      <w:proofErr w:type="spellEnd"/>
      <w:r w:rsidR="0002155D" w:rsidRPr="0002155D">
        <w:rPr>
          <w:rFonts w:ascii="GHEA Grapalat" w:hAnsi="GHEA Grapalat"/>
        </w:rPr>
        <w:t xml:space="preserve"> </w:t>
      </w:r>
      <w:proofErr w:type="spellStart"/>
      <w:r w:rsidR="0002155D" w:rsidRPr="0002155D">
        <w:rPr>
          <w:rFonts w:ascii="GHEA Grapalat" w:hAnsi="GHEA Grapalat"/>
        </w:rPr>
        <w:t>խտրականությունը</w:t>
      </w:r>
      <w:proofErr w:type="spellEnd"/>
      <w:r w:rsidR="0002155D" w:rsidRPr="0002155D">
        <w:rPr>
          <w:rFonts w:ascii="GHEA Grapalat" w:hAnsi="GHEA Grapalat"/>
        </w:rPr>
        <w:t xml:space="preserve"> ներառում է նաև խելամիտ հարմարեցումների ապահովման մերժումը</w:t>
      </w:r>
      <w:r w:rsidR="003333EC">
        <w:rPr>
          <w:rFonts w:ascii="GHEA Grapalat" w:hAnsi="GHEA Grapalat" w:cs="Sylfaen"/>
        </w:rPr>
        <w:t>.</w:t>
      </w:r>
      <w:r w:rsidR="00BD689E">
        <w:rPr>
          <w:rFonts w:ascii="GHEA Grapalat" w:hAnsi="GHEA Grapalat" w:cs="Sylfaen"/>
        </w:rPr>
        <w:t>»</w:t>
      </w:r>
      <w:r>
        <w:rPr>
          <w:rFonts w:ascii="GHEA Grapalat" w:hAnsi="GHEA Grapalat" w:cs="Sylfaen"/>
        </w:rPr>
        <w:t xml:space="preserve">։ </w:t>
      </w:r>
    </w:p>
    <w:p w14:paraId="10F1FB62" w14:textId="77777777" w:rsidR="00687963" w:rsidRDefault="00687963" w:rsidP="00FF11F4">
      <w:pPr>
        <w:spacing w:line="360" w:lineRule="auto"/>
        <w:ind w:firstLine="709"/>
        <w:jc w:val="both"/>
        <w:rPr>
          <w:rFonts w:ascii="GHEA Grapalat" w:hAnsi="GHEA Grapalat" w:cs="Sylfaen"/>
        </w:rPr>
      </w:pPr>
    </w:p>
    <w:p w14:paraId="05D8A2E3" w14:textId="2E45A32A" w:rsidR="006E34AD" w:rsidRDefault="00DC649D" w:rsidP="00FF11F4">
      <w:pPr>
        <w:spacing w:line="360" w:lineRule="auto"/>
        <w:ind w:firstLine="709"/>
        <w:jc w:val="both"/>
        <w:rPr>
          <w:rFonts w:ascii="GHEA Grapalat" w:hAnsi="GHEA Grapalat" w:cs="Sylfaen"/>
        </w:rPr>
      </w:pPr>
      <w:proofErr w:type="spellStart"/>
      <w:r w:rsidRPr="00687963">
        <w:rPr>
          <w:rFonts w:ascii="GHEA Grapalat" w:hAnsi="GHEA Grapalat" w:cs="Sylfaen"/>
          <w:b/>
          <w:bCs/>
        </w:rPr>
        <w:t>Հոդված</w:t>
      </w:r>
      <w:proofErr w:type="spellEnd"/>
      <w:r w:rsidRPr="00687963">
        <w:rPr>
          <w:rFonts w:ascii="GHEA Grapalat" w:hAnsi="GHEA Grapalat" w:cs="Sylfaen"/>
          <w:b/>
          <w:bCs/>
        </w:rPr>
        <w:t xml:space="preserve"> 2.</w:t>
      </w:r>
      <w:r>
        <w:rPr>
          <w:rFonts w:ascii="GHEA Grapalat" w:hAnsi="GHEA Grapalat" w:cs="Sylfaen"/>
        </w:rPr>
        <w:t xml:space="preserve"> </w:t>
      </w:r>
      <w:proofErr w:type="spellStart"/>
      <w:r w:rsidR="006E34AD">
        <w:rPr>
          <w:rFonts w:ascii="GHEA Grapalat" w:hAnsi="GHEA Grapalat" w:cs="Sylfaen"/>
        </w:rPr>
        <w:t>Օրենքի</w:t>
      </w:r>
      <w:proofErr w:type="spellEnd"/>
      <w:r w:rsidR="006E34AD">
        <w:rPr>
          <w:rFonts w:ascii="GHEA Grapalat" w:hAnsi="GHEA Grapalat" w:cs="Sylfaen"/>
        </w:rPr>
        <w:t xml:space="preserve"> 13-րդ </w:t>
      </w:r>
      <w:proofErr w:type="spellStart"/>
      <w:r w:rsidR="006E34AD">
        <w:rPr>
          <w:rFonts w:ascii="GHEA Grapalat" w:hAnsi="GHEA Grapalat" w:cs="Sylfaen"/>
        </w:rPr>
        <w:t>հոդվածի</w:t>
      </w:r>
      <w:proofErr w:type="spellEnd"/>
      <w:r w:rsidR="006E34AD">
        <w:rPr>
          <w:rFonts w:ascii="GHEA Grapalat" w:hAnsi="GHEA Grapalat" w:cs="Sylfaen"/>
        </w:rPr>
        <w:t xml:space="preserve"> 2-րդ </w:t>
      </w:r>
      <w:proofErr w:type="spellStart"/>
      <w:r w:rsidR="006E34AD">
        <w:rPr>
          <w:rFonts w:ascii="GHEA Grapalat" w:hAnsi="GHEA Grapalat" w:cs="Sylfaen"/>
        </w:rPr>
        <w:t>մասի</w:t>
      </w:r>
      <w:proofErr w:type="spellEnd"/>
      <w:r w:rsidR="006E34AD">
        <w:rPr>
          <w:rFonts w:ascii="GHEA Grapalat" w:hAnsi="GHEA Grapalat" w:cs="Sylfaen"/>
        </w:rPr>
        <w:t xml:space="preserve"> 3-րդ </w:t>
      </w:r>
      <w:proofErr w:type="spellStart"/>
      <w:r w:rsidR="006E34AD">
        <w:rPr>
          <w:rFonts w:ascii="GHEA Grapalat" w:hAnsi="GHEA Grapalat" w:cs="Sylfaen"/>
        </w:rPr>
        <w:t>կետի</w:t>
      </w:r>
      <w:proofErr w:type="spellEnd"/>
      <w:r w:rsidR="006E34AD">
        <w:rPr>
          <w:rFonts w:ascii="GHEA Grapalat" w:hAnsi="GHEA Grapalat" w:cs="Sylfaen"/>
        </w:rPr>
        <w:t xml:space="preserve"> «</w:t>
      </w:r>
      <w:proofErr w:type="spellStart"/>
      <w:r w:rsidR="006E34AD">
        <w:rPr>
          <w:rFonts w:ascii="GHEA Grapalat" w:hAnsi="GHEA Grapalat" w:cs="Sylfaen"/>
        </w:rPr>
        <w:t>հատուկ</w:t>
      </w:r>
      <w:proofErr w:type="spellEnd"/>
      <w:r w:rsidR="006E34AD">
        <w:rPr>
          <w:rFonts w:ascii="GHEA Grapalat" w:hAnsi="GHEA Grapalat" w:cs="Sylfaen"/>
        </w:rPr>
        <w:t xml:space="preserve"> </w:t>
      </w:r>
      <w:proofErr w:type="spellStart"/>
      <w:r w:rsidR="006E34AD">
        <w:rPr>
          <w:rFonts w:ascii="GHEA Grapalat" w:hAnsi="GHEA Grapalat" w:cs="Sylfaen"/>
        </w:rPr>
        <w:t>ժամանակավոր</w:t>
      </w:r>
      <w:proofErr w:type="spellEnd"/>
      <w:r w:rsidR="006E34AD">
        <w:rPr>
          <w:rFonts w:ascii="GHEA Grapalat" w:hAnsi="GHEA Grapalat" w:cs="Sylfaen"/>
        </w:rPr>
        <w:t xml:space="preserve">» </w:t>
      </w:r>
      <w:proofErr w:type="spellStart"/>
      <w:r w:rsidR="006E34AD">
        <w:rPr>
          <w:rFonts w:ascii="GHEA Grapalat" w:hAnsi="GHEA Grapalat" w:cs="Sylfaen"/>
        </w:rPr>
        <w:t>բառերը</w:t>
      </w:r>
      <w:proofErr w:type="spellEnd"/>
      <w:r w:rsidR="006E34AD">
        <w:rPr>
          <w:rFonts w:ascii="GHEA Grapalat" w:hAnsi="GHEA Grapalat" w:cs="Sylfaen"/>
        </w:rPr>
        <w:t xml:space="preserve"> </w:t>
      </w:r>
      <w:proofErr w:type="spellStart"/>
      <w:r w:rsidR="006E34AD">
        <w:rPr>
          <w:rFonts w:ascii="GHEA Grapalat" w:hAnsi="GHEA Grapalat" w:cs="Sylfaen"/>
        </w:rPr>
        <w:t>փոխարինել</w:t>
      </w:r>
      <w:proofErr w:type="spellEnd"/>
      <w:r w:rsidR="006E34AD">
        <w:rPr>
          <w:rFonts w:ascii="GHEA Grapalat" w:hAnsi="GHEA Grapalat" w:cs="Sylfaen"/>
        </w:rPr>
        <w:t xml:space="preserve"> «</w:t>
      </w:r>
      <w:proofErr w:type="spellStart"/>
      <w:r w:rsidR="006E34AD">
        <w:rPr>
          <w:rFonts w:ascii="GHEA Grapalat" w:hAnsi="GHEA Grapalat" w:cs="Sylfaen"/>
        </w:rPr>
        <w:t>ժամանակավոր</w:t>
      </w:r>
      <w:proofErr w:type="spellEnd"/>
      <w:r w:rsidR="006E34AD">
        <w:rPr>
          <w:rFonts w:ascii="GHEA Grapalat" w:hAnsi="GHEA Grapalat" w:cs="Sylfaen"/>
        </w:rPr>
        <w:t xml:space="preserve"> </w:t>
      </w:r>
      <w:proofErr w:type="spellStart"/>
      <w:r w:rsidR="006E34AD">
        <w:rPr>
          <w:rFonts w:ascii="GHEA Grapalat" w:hAnsi="GHEA Grapalat" w:cs="Sylfaen"/>
        </w:rPr>
        <w:t>հատուկ</w:t>
      </w:r>
      <w:proofErr w:type="spellEnd"/>
      <w:r w:rsidR="006E34AD">
        <w:rPr>
          <w:rFonts w:ascii="GHEA Grapalat" w:hAnsi="GHEA Grapalat" w:cs="Sylfaen"/>
        </w:rPr>
        <w:t xml:space="preserve">» </w:t>
      </w:r>
      <w:proofErr w:type="spellStart"/>
      <w:r w:rsidR="006E34AD">
        <w:rPr>
          <w:rFonts w:ascii="GHEA Grapalat" w:hAnsi="GHEA Grapalat" w:cs="Sylfaen"/>
        </w:rPr>
        <w:t>բառերով</w:t>
      </w:r>
      <w:proofErr w:type="spellEnd"/>
      <w:r w:rsidR="006E34AD">
        <w:rPr>
          <w:rFonts w:ascii="GHEA Grapalat" w:hAnsi="GHEA Grapalat" w:cs="Sylfaen"/>
        </w:rPr>
        <w:t>։</w:t>
      </w:r>
    </w:p>
    <w:p w14:paraId="04DDE7E7" w14:textId="77777777" w:rsidR="00B3289D" w:rsidRDefault="00B3289D" w:rsidP="00ED0A60">
      <w:pPr>
        <w:spacing w:line="360" w:lineRule="auto"/>
        <w:ind w:firstLine="709"/>
        <w:jc w:val="both"/>
        <w:rPr>
          <w:rFonts w:ascii="GHEA Grapalat" w:hAnsi="GHEA Grapalat" w:cs="Sylfaen"/>
          <w:b/>
          <w:bCs/>
        </w:rPr>
      </w:pPr>
    </w:p>
    <w:p w14:paraId="7BCEEAB9" w14:textId="426F1B27" w:rsidR="00993C75" w:rsidRPr="00993C75" w:rsidRDefault="00BD689E" w:rsidP="00993C75">
      <w:pPr>
        <w:spacing w:line="360" w:lineRule="auto"/>
        <w:ind w:firstLine="709"/>
        <w:jc w:val="both"/>
        <w:rPr>
          <w:rFonts w:ascii="GHEA Grapalat" w:hAnsi="GHEA Grapalat" w:cs="Sylfaen"/>
        </w:rPr>
      </w:pPr>
      <w:proofErr w:type="spellStart"/>
      <w:r w:rsidRPr="00687963">
        <w:rPr>
          <w:rFonts w:ascii="GHEA Grapalat" w:hAnsi="GHEA Grapalat" w:cs="Sylfaen"/>
          <w:b/>
          <w:bCs/>
        </w:rPr>
        <w:t>Հոդված</w:t>
      </w:r>
      <w:proofErr w:type="spellEnd"/>
      <w:r w:rsidRPr="00687963">
        <w:rPr>
          <w:rFonts w:ascii="GHEA Grapalat" w:hAnsi="GHEA Grapalat" w:cs="Sylfaen"/>
          <w:b/>
          <w:bCs/>
        </w:rPr>
        <w:t xml:space="preserve"> </w:t>
      </w:r>
      <w:r w:rsidR="00B3289D">
        <w:rPr>
          <w:rFonts w:ascii="GHEA Grapalat" w:hAnsi="GHEA Grapalat" w:cs="Sylfaen"/>
          <w:b/>
          <w:bCs/>
        </w:rPr>
        <w:t>3</w:t>
      </w:r>
      <w:r w:rsidRPr="00687963">
        <w:rPr>
          <w:rFonts w:ascii="GHEA Grapalat" w:hAnsi="GHEA Grapalat" w:cs="Sylfaen"/>
          <w:b/>
          <w:bCs/>
        </w:rPr>
        <w:t>.</w:t>
      </w:r>
      <w:r>
        <w:rPr>
          <w:rFonts w:ascii="GHEA Grapalat" w:hAnsi="GHEA Grapalat" w:cs="Sylfaen"/>
        </w:rPr>
        <w:t xml:space="preserve"> </w:t>
      </w:r>
      <w:proofErr w:type="spellStart"/>
      <w:r>
        <w:rPr>
          <w:rFonts w:ascii="GHEA Grapalat" w:hAnsi="GHEA Grapalat" w:cs="Sylfaen"/>
        </w:rPr>
        <w:t>Սույն</w:t>
      </w:r>
      <w:proofErr w:type="spellEnd"/>
      <w:r>
        <w:rPr>
          <w:rFonts w:ascii="GHEA Grapalat" w:hAnsi="GHEA Grapalat" w:cs="Sylfaen"/>
        </w:rPr>
        <w:t xml:space="preserve"> </w:t>
      </w:r>
      <w:proofErr w:type="spellStart"/>
      <w:r>
        <w:rPr>
          <w:rFonts w:ascii="GHEA Grapalat" w:hAnsi="GHEA Grapalat" w:cs="Sylfaen"/>
        </w:rPr>
        <w:t>օրենքն</w:t>
      </w:r>
      <w:proofErr w:type="spellEnd"/>
      <w:r>
        <w:rPr>
          <w:rFonts w:ascii="GHEA Grapalat" w:hAnsi="GHEA Grapalat" w:cs="Sylfaen"/>
        </w:rPr>
        <w:t xml:space="preserve"> </w:t>
      </w:r>
      <w:proofErr w:type="spellStart"/>
      <w:r>
        <w:rPr>
          <w:rFonts w:ascii="GHEA Grapalat" w:hAnsi="GHEA Grapalat" w:cs="Sylfaen"/>
        </w:rPr>
        <w:t>ուժի</w:t>
      </w:r>
      <w:proofErr w:type="spellEnd"/>
      <w:r>
        <w:rPr>
          <w:rFonts w:ascii="GHEA Grapalat" w:hAnsi="GHEA Grapalat" w:cs="Sylfaen"/>
        </w:rPr>
        <w:t xml:space="preserve"> </w:t>
      </w:r>
      <w:proofErr w:type="spellStart"/>
      <w:r>
        <w:rPr>
          <w:rFonts w:ascii="GHEA Grapalat" w:hAnsi="GHEA Grapalat" w:cs="Sylfaen"/>
        </w:rPr>
        <w:t>մեջ</w:t>
      </w:r>
      <w:proofErr w:type="spellEnd"/>
      <w:r>
        <w:rPr>
          <w:rFonts w:ascii="GHEA Grapalat" w:hAnsi="GHEA Grapalat" w:cs="Sylfaen"/>
        </w:rPr>
        <w:t xml:space="preserve"> է </w:t>
      </w:r>
      <w:proofErr w:type="spellStart"/>
      <w:r>
        <w:rPr>
          <w:rFonts w:ascii="GHEA Grapalat" w:hAnsi="GHEA Grapalat" w:cs="Sylfaen"/>
        </w:rPr>
        <w:t>մտնում</w:t>
      </w:r>
      <w:proofErr w:type="spellEnd"/>
      <w:r>
        <w:rPr>
          <w:rFonts w:ascii="GHEA Grapalat" w:hAnsi="GHEA Grapalat" w:cs="Sylfaen"/>
        </w:rPr>
        <w:t xml:space="preserve"> </w:t>
      </w:r>
      <w:proofErr w:type="spellStart"/>
      <w:r>
        <w:rPr>
          <w:rFonts w:ascii="GHEA Grapalat" w:hAnsi="GHEA Grapalat" w:cs="Sylfaen"/>
        </w:rPr>
        <w:t>պաշտոնական</w:t>
      </w:r>
      <w:proofErr w:type="spellEnd"/>
      <w:r>
        <w:rPr>
          <w:rFonts w:ascii="GHEA Grapalat" w:hAnsi="GHEA Grapalat" w:cs="Sylfaen"/>
        </w:rPr>
        <w:t xml:space="preserve"> </w:t>
      </w:r>
      <w:proofErr w:type="spellStart"/>
      <w:r>
        <w:rPr>
          <w:rFonts w:ascii="GHEA Grapalat" w:hAnsi="GHEA Grapalat" w:cs="Sylfaen"/>
        </w:rPr>
        <w:t>հրապարակման</w:t>
      </w:r>
      <w:proofErr w:type="spellEnd"/>
      <w:r>
        <w:rPr>
          <w:rFonts w:ascii="GHEA Grapalat" w:hAnsi="GHEA Grapalat" w:cs="Sylfaen"/>
        </w:rPr>
        <w:t xml:space="preserve"> </w:t>
      </w:r>
      <w:proofErr w:type="spellStart"/>
      <w:r>
        <w:rPr>
          <w:rFonts w:ascii="GHEA Grapalat" w:hAnsi="GHEA Grapalat" w:cs="Sylfaen"/>
        </w:rPr>
        <w:t>օրվան</w:t>
      </w:r>
      <w:proofErr w:type="spellEnd"/>
      <w:r>
        <w:rPr>
          <w:rFonts w:ascii="GHEA Grapalat" w:hAnsi="GHEA Grapalat" w:cs="Sylfaen"/>
        </w:rPr>
        <w:t xml:space="preserve"> </w:t>
      </w:r>
      <w:proofErr w:type="spellStart"/>
      <w:r>
        <w:rPr>
          <w:rFonts w:ascii="GHEA Grapalat" w:hAnsi="GHEA Grapalat" w:cs="Sylfaen"/>
        </w:rPr>
        <w:t>հաջորդող</w:t>
      </w:r>
      <w:proofErr w:type="spellEnd"/>
      <w:r>
        <w:rPr>
          <w:rFonts w:ascii="GHEA Grapalat" w:hAnsi="GHEA Grapalat" w:cs="Sylfaen"/>
        </w:rPr>
        <w:t xml:space="preserve"> </w:t>
      </w:r>
      <w:proofErr w:type="spellStart"/>
      <w:r>
        <w:rPr>
          <w:rFonts w:ascii="GHEA Grapalat" w:hAnsi="GHEA Grapalat" w:cs="Sylfaen"/>
        </w:rPr>
        <w:t>տասներորդ</w:t>
      </w:r>
      <w:proofErr w:type="spellEnd"/>
      <w:r>
        <w:rPr>
          <w:rFonts w:ascii="GHEA Grapalat" w:hAnsi="GHEA Grapalat" w:cs="Sylfaen"/>
        </w:rPr>
        <w:t xml:space="preserve"> </w:t>
      </w:r>
      <w:proofErr w:type="spellStart"/>
      <w:r>
        <w:rPr>
          <w:rFonts w:ascii="GHEA Grapalat" w:hAnsi="GHEA Grapalat" w:cs="Sylfaen"/>
        </w:rPr>
        <w:t>օրը</w:t>
      </w:r>
      <w:proofErr w:type="spellEnd"/>
      <w:r w:rsidR="007B06E5">
        <w:rPr>
          <w:rFonts w:ascii="GHEA Grapalat" w:hAnsi="GHEA Grapalat" w:cs="Sylfaen"/>
        </w:rPr>
        <w:t>։</w:t>
      </w:r>
    </w:p>
    <w:p w14:paraId="113C8C6A" w14:textId="77777777" w:rsidR="00993C75" w:rsidRDefault="00993C75" w:rsidP="00524717">
      <w:pPr>
        <w:tabs>
          <w:tab w:val="left" w:pos="0"/>
        </w:tabs>
        <w:spacing w:line="360" w:lineRule="auto"/>
        <w:jc w:val="center"/>
        <w:rPr>
          <w:rFonts w:ascii="GHEA Grapalat" w:hAnsi="GHEA Grapalat"/>
          <w:b/>
          <w:lang w:val="hy-AM"/>
        </w:rPr>
      </w:pPr>
    </w:p>
    <w:p w14:paraId="3A580ED9" w14:textId="4C0FB26B" w:rsidR="007E0A9F" w:rsidRDefault="007E0A9F" w:rsidP="00524717">
      <w:pPr>
        <w:tabs>
          <w:tab w:val="left" w:pos="0"/>
        </w:tabs>
        <w:spacing w:line="360" w:lineRule="auto"/>
        <w:jc w:val="center"/>
        <w:rPr>
          <w:rFonts w:ascii="GHEA Grapalat" w:hAnsi="GHEA Grapalat"/>
          <w:b/>
          <w:lang w:val="hy-AM"/>
        </w:rPr>
      </w:pPr>
      <w:r w:rsidRPr="004C2656">
        <w:rPr>
          <w:rFonts w:ascii="GHEA Grapalat" w:hAnsi="GHEA Grapalat"/>
          <w:b/>
          <w:lang w:val="hy-AM"/>
        </w:rPr>
        <w:t xml:space="preserve">ՀԱՅԱՍՏԱՆԻ ՀԱՆՐԱՊԵՏՈՒԹՅԱՆ </w:t>
      </w:r>
    </w:p>
    <w:p w14:paraId="0AE985F5" w14:textId="77777777" w:rsidR="002E5CF2" w:rsidRPr="004C2656" w:rsidRDefault="002E5CF2" w:rsidP="00524717">
      <w:pPr>
        <w:tabs>
          <w:tab w:val="left" w:pos="0"/>
        </w:tabs>
        <w:spacing w:line="360" w:lineRule="auto"/>
        <w:jc w:val="center"/>
        <w:rPr>
          <w:rFonts w:ascii="GHEA Grapalat" w:hAnsi="GHEA Grapalat"/>
          <w:b/>
          <w:lang w:val="hy-AM"/>
        </w:rPr>
      </w:pPr>
    </w:p>
    <w:p w14:paraId="5F3E751E" w14:textId="3BC4AFF1" w:rsidR="007E0A9F" w:rsidRDefault="007E0A9F" w:rsidP="00524717">
      <w:pPr>
        <w:tabs>
          <w:tab w:val="left" w:pos="0"/>
        </w:tabs>
        <w:spacing w:line="360" w:lineRule="auto"/>
        <w:jc w:val="center"/>
        <w:rPr>
          <w:rFonts w:ascii="GHEA Grapalat" w:hAnsi="GHEA Grapalat"/>
          <w:b/>
          <w:lang w:val="hy-AM"/>
        </w:rPr>
      </w:pPr>
      <w:r w:rsidRPr="004C2656">
        <w:rPr>
          <w:rFonts w:ascii="GHEA Grapalat" w:hAnsi="GHEA Grapalat"/>
          <w:b/>
          <w:lang w:val="hy-AM"/>
        </w:rPr>
        <w:t>Օ</w:t>
      </w:r>
      <w:r w:rsidR="00687963">
        <w:rPr>
          <w:rFonts w:ascii="GHEA Grapalat" w:hAnsi="GHEA Grapalat"/>
          <w:b/>
          <w:lang w:val="hy-AM"/>
        </w:rPr>
        <w:t xml:space="preserve"> </w:t>
      </w:r>
      <w:r w:rsidRPr="004C2656">
        <w:rPr>
          <w:rFonts w:ascii="GHEA Grapalat" w:hAnsi="GHEA Grapalat"/>
          <w:b/>
          <w:lang w:val="hy-AM"/>
        </w:rPr>
        <w:t>Ր</w:t>
      </w:r>
      <w:r w:rsidR="00687963">
        <w:rPr>
          <w:rFonts w:ascii="GHEA Grapalat" w:hAnsi="GHEA Grapalat"/>
          <w:b/>
          <w:lang w:val="hy-AM"/>
        </w:rPr>
        <w:t xml:space="preserve"> </w:t>
      </w:r>
      <w:r w:rsidRPr="004C2656">
        <w:rPr>
          <w:rFonts w:ascii="GHEA Grapalat" w:hAnsi="GHEA Grapalat"/>
          <w:b/>
          <w:lang w:val="hy-AM"/>
        </w:rPr>
        <w:t>Ե</w:t>
      </w:r>
      <w:r w:rsidR="00687963">
        <w:rPr>
          <w:rFonts w:ascii="GHEA Grapalat" w:hAnsi="GHEA Grapalat"/>
          <w:b/>
          <w:lang w:val="hy-AM"/>
        </w:rPr>
        <w:t xml:space="preserve"> </w:t>
      </w:r>
      <w:r w:rsidRPr="004C2656">
        <w:rPr>
          <w:rFonts w:ascii="GHEA Grapalat" w:hAnsi="GHEA Grapalat"/>
          <w:b/>
          <w:lang w:val="hy-AM"/>
        </w:rPr>
        <w:t>Ն</w:t>
      </w:r>
      <w:r w:rsidR="00687963">
        <w:rPr>
          <w:rFonts w:ascii="GHEA Grapalat" w:hAnsi="GHEA Grapalat"/>
          <w:b/>
          <w:lang w:val="hy-AM"/>
        </w:rPr>
        <w:t xml:space="preserve"> </w:t>
      </w:r>
      <w:r w:rsidRPr="004C2656">
        <w:rPr>
          <w:rFonts w:ascii="GHEA Grapalat" w:hAnsi="GHEA Grapalat"/>
          <w:b/>
          <w:lang w:val="hy-AM"/>
        </w:rPr>
        <w:t>Ք</w:t>
      </w:r>
      <w:r w:rsidR="00687963">
        <w:rPr>
          <w:rFonts w:ascii="GHEA Grapalat" w:hAnsi="GHEA Grapalat"/>
          <w:b/>
          <w:lang w:val="hy-AM"/>
        </w:rPr>
        <w:t xml:space="preserve"> </w:t>
      </w:r>
      <w:r w:rsidRPr="004C2656">
        <w:rPr>
          <w:rFonts w:ascii="GHEA Grapalat" w:hAnsi="GHEA Grapalat"/>
          <w:b/>
          <w:lang w:val="hy-AM"/>
        </w:rPr>
        <w:t>Ը</w:t>
      </w:r>
    </w:p>
    <w:p w14:paraId="039E8347" w14:textId="77777777" w:rsidR="002E5CF2" w:rsidRPr="004C2656" w:rsidRDefault="002E5CF2" w:rsidP="00524717">
      <w:pPr>
        <w:tabs>
          <w:tab w:val="left" w:pos="0"/>
        </w:tabs>
        <w:spacing w:line="360" w:lineRule="auto"/>
        <w:jc w:val="center"/>
        <w:rPr>
          <w:rFonts w:ascii="GHEA Grapalat" w:hAnsi="GHEA Grapalat"/>
          <w:b/>
          <w:lang w:val="hy-AM"/>
        </w:rPr>
      </w:pPr>
    </w:p>
    <w:p w14:paraId="7A1FFB61" w14:textId="01F5BDC8" w:rsidR="007E0A9F" w:rsidRPr="004C2656" w:rsidRDefault="007E0A9F" w:rsidP="00524717">
      <w:pPr>
        <w:tabs>
          <w:tab w:val="left" w:pos="0"/>
        </w:tabs>
        <w:spacing w:line="360" w:lineRule="auto"/>
        <w:jc w:val="center"/>
        <w:rPr>
          <w:rFonts w:ascii="GHEA Grapalat" w:hAnsi="GHEA Grapalat"/>
          <w:b/>
          <w:lang w:val="hy-AM"/>
        </w:rPr>
      </w:pPr>
      <w:r w:rsidRPr="004C2656">
        <w:rPr>
          <w:rFonts w:ascii="GHEA Grapalat" w:hAnsi="GHEA Grapalat"/>
          <w:b/>
          <w:lang w:val="hy-AM"/>
        </w:rPr>
        <w:t>«</w:t>
      </w:r>
      <w:r>
        <w:rPr>
          <w:rFonts w:ascii="GHEA Grapalat" w:hAnsi="GHEA Grapalat"/>
          <w:b/>
          <w:lang w:val="hy-AM"/>
        </w:rPr>
        <w:t>ՀԱՇՏԱՐԱՐՈՒԹՅԱՆ ՄԱՍԻՆ</w:t>
      </w:r>
      <w:r w:rsidR="002E5CF2">
        <w:rPr>
          <w:rFonts w:ascii="GHEA Grapalat" w:hAnsi="GHEA Grapalat"/>
          <w:b/>
          <w:lang w:val="hy-AM"/>
        </w:rPr>
        <w:t>»</w:t>
      </w:r>
      <w:r>
        <w:rPr>
          <w:rFonts w:ascii="GHEA Grapalat" w:hAnsi="GHEA Grapalat"/>
          <w:b/>
          <w:lang w:val="hy-AM"/>
        </w:rPr>
        <w:t xml:space="preserve"> ՕՐԵՆՔՈՒՄ</w:t>
      </w:r>
      <w:r w:rsidRPr="004C2656">
        <w:rPr>
          <w:rFonts w:ascii="GHEA Grapalat" w:hAnsi="GHEA Grapalat"/>
          <w:b/>
          <w:lang w:val="hy-AM"/>
        </w:rPr>
        <w:t xml:space="preserve"> </w:t>
      </w:r>
      <w:r>
        <w:rPr>
          <w:rFonts w:ascii="GHEA Grapalat" w:hAnsi="GHEA Grapalat"/>
          <w:b/>
          <w:lang w:val="hy-AM"/>
        </w:rPr>
        <w:t xml:space="preserve">ԼՐԱՑՈՒՄ </w:t>
      </w:r>
      <w:r w:rsidRPr="004C2656">
        <w:rPr>
          <w:rFonts w:ascii="GHEA Grapalat" w:hAnsi="GHEA Grapalat"/>
          <w:b/>
          <w:lang w:val="hy-AM"/>
        </w:rPr>
        <w:t>ԿԱՏԱՐԵԼՈՒ ՄԱՍԻՆ</w:t>
      </w:r>
    </w:p>
    <w:p w14:paraId="36DFE1CA" w14:textId="77777777" w:rsidR="000F5871" w:rsidRDefault="000F5871" w:rsidP="00524717">
      <w:pPr>
        <w:spacing w:line="360" w:lineRule="auto"/>
        <w:rPr>
          <w:rFonts w:ascii="GHEA Grapalat" w:hAnsi="GHEA Grapalat" w:cs="Sylfaen"/>
          <w:b/>
          <w:bCs/>
        </w:rPr>
      </w:pPr>
    </w:p>
    <w:p w14:paraId="4F16FAA1" w14:textId="5509453D" w:rsidR="00D6055D" w:rsidRDefault="007E0A9F" w:rsidP="00687963">
      <w:pPr>
        <w:spacing w:line="360" w:lineRule="auto"/>
        <w:ind w:firstLine="567"/>
        <w:jc w:val="both"/>
        <w:rPr>
          <w:rFonts w:ascii="GHEA Grapalat" w:hAnsi="GHEA Grapalat" w:cs="Sylfaen"/>
        </w:rPr>
      </w:pPr>
      <w:proofErr w:type="spellStart"/>
      <w:r w:rsidRPr="00687963">
        <w:rPr>
          <w:rFonts w:ascii="GHEA Grapalat" w:hAnsi="GHEA Grapalat" w:cs="Sylfaen"/>
          <w:b/>
          <w:bCs/>
        </w:rPr>
        <w:t>Հոդված</w:t>
      </w:r>
      <w:proofErr w:type="spellEnd"/>
      <w:r w:rsidRPr="00687963">
        <w:rPr>
          <w:rFonts w:ascii="GHEA Grapalat" w:hAnsi="GHEA Grapalat" w:cs="Sylfaen"/>
          <w:b/>
          <w:bCs/>
        </w:rPr>
        <w:t xml:space="preserve"> 1.</w:t>
      </w:r>
      <w:r w:rsidRPr="007E0A9F">
        <w:rPr>
          <w:rFonts w:ascii="GHEA Grapalat" w:hAnsi="GHEA Grapalat" w:cs="Sylfaen"/>
        </w:rPr>
        <w:t xml:space="preserve"> «</w:t>
      </w:r>
      <w:proofErr w:type="spellStart"/>
      <w:r w:rsidRPr="007E0A9F">
        <w:rPr>
          <w:rFonts w:ascii="GHEA Grapalat" w:hAnsi="GHEA Grapalat" w:cs="Sylfaen"/>
        </w:rPr>
        <w:t>Հաշտարարության</w:t>
      </w:r>
      <w:proofErr w:type="spellEnd"/>
      <w:r w:rsidRPr="007E0A9F">
        <w:rPr>
          <w:rFonts w:ascii="GHEA Grapalat" w:hAnsi="GHEA Grapalat" w:cs="Sylfaen"/>
        </w:rPr>
        <w:t xml:space="preserve"> </w:t>
      </w:r>
      <w:proofErr w:type="spellStart"/>
      <w:r w:rsidRPr="007E0A9F">
        <w:rPr>
          <w:rFonts w:ascii="GHEA Grapalat" w:hAnsi="GHEA Grapalat" w:cs="Sylfaen"/>
        </w:rPr>
        <w:t>մասին</w:t>
      </w:r>
      <w:proofErr w:type="spellEnd"/>
      <w:r w:rsidRPr="007E0A9F">
        <w:rPr>
          <w:rFonts w:ascii="GHEA Grapalat" w:hAnsi="GHEA Grapalat" w:cs="Sylfaen"/>
        </w:rPr>
        <w:t xml:space="preserve">» 2018 </w:t>
      </w:r>
      <w:proofErr w:type="spellStart"/>
      <w:r w:rsidRPr="007E0A9F">
        <w:rPr>
          <w:rFonts w:ascii="GHEA Grapalat" w:hAnsi="GHEA Grapalat" w:cs="Sylfaen"/>
        </w:rPr>
        <w:t>թվականի</w:t>
      </w:r>
      <w:proofErr w:type="spellEnd"/>
      <w:r w:rsidRPr="007E0A9F">
        <w:rPr>
          <w:rFonts w:ascii="GHEA Grapalat" w:hAnsi="GHEA Grapalat" w:cs="Sylfaen"/>
        </w:rPr>
        <w:t xml:space="preserve"> </w:t>
      </w:r>
      <w:proofErr w:type="spellStart"/>
      <w:r w:rsidRPr="007E0A9F">
        <w:rPr>
          <w:rFonts w:ascii="GHEA Grapalat" w:hAnsi="GHEA Grapalat" w:cs="Sylfaen"/>
        </w:rPr>
        <w:t>հունիսի</w:t>
      </w:r>
      <w:proofErr w:type="spellEnd"/>
      <w:r w:rsidRPr="007E0A9F">
        <w:rPr>
          <w:rFonts w:ascii="GHEA Grapalat" w:hAnsi="GHEA Grapalat" w:cs="Sylfaen"/>
        </w:rPr>
        <w:t xml:space="preserve"> 13-ի ՀՕ-351-Ն </w:t>
      </w:r>
      <w:proofErr w:type="spellStart"/>
      <w:r w:rsidRPr="007E0A9F">
        <w:rPr>
          <w:rFonts w:ascii="GHEA Grapalat" w:hAnsi="GHEA Grapalat" w:cs="Sylfaen"/>
        </w:rPr>
        <w:t>օրենքի</w:t>
      </w:r>
      <w:proofErr w:type="spellEnd"/>
      <w:r w:rsidRPr="007E0A9F">
        <w:rPr>
          <w:rFonts w:ascii="GHEA Grapalat" w:hAnsi="GHEA Grapalat" w:cs="Sylfaen"/>
        </w:rPr>
        <w:t xml:space="preserve"> </w:t>
      </w:r>
      <w:r>
        <w:rPr>
          <w:rFonts w:ascii="GHEA Grapalat" w:hAnsi="GHEA Grapalat" w:cs="Sylfaen"/>
        </w:rPr>
        <w:t>1</w:t>
      </w:r>
      <w:r w:rsidRPr="007E0A9F">
        <w:rPr>
          <w:rFonts w:ascii="GHEA Grapalat" w:hAnsi="GHEA Grapalat" w:cs="Sylfaen"/>
        </w:rPr>
        <w:t>-</w:t>
      </w:r>
      <w:r>
        <w:rPr>
          <w:rFonts w:ascii="GHEA Grapalat" w:hAnsi="GHEA Grapalat" w:cs="Sylfaen"/>
        </w:rPr>
        <w:t>ին</w:t>
      </w:r>
      <w:r w:rsidRPr="007E0A9F">
        <w:rPr>
          <w:rFonts w:ascii="GHEA Grapalat" w:hAnsi="GHEA Grapalat" w:cs="Sylfaen"/>
        </w:rPr>
        <w:t xml:space="preserve"> </w:t>
      </w:r>
      <w:proofErr w:type="spellStart"/>
      <w:r w:rsidRPr="007E0A9F">
        <w:rPr>
          <w:rFonts w:ascii="GHEA Grapalat" w:hAnsi="GHEA Grapalat" w:cs="Sylfaen"/>
        </w:rPr>
        <w:t>հոդված</w:t>
      </w:r>
      <w:r>
        <w:rPr>
          <w:rFonts w:ascii="GHEA Grapalat" w:hAnsi="GHEA Grapalat" w:cs="Sylfaen"/>
        </w:rPr>
        <w:t>ի</w:t>
      </w:r>
      <w:proofErr w:type="spellEnd"/>
      <w:r>
        <w:rPr>
          <w:rFonts w:ascii="GHEA Grapalat" w:hAnsi="GHEA Grapalat" w:cs="Sylfaen"/>
        </w:rPr>
        <w:t xml:space="preserve"> 4-րդ </w:t>
      </w:r>
      <w:proofErr w:type="spellStart"/>
      <w:r>
        <w:rPr>
          <w:rFonts w:ascii="GHEA Grapalat" w:hAnsi="GHEA Grapalat" w:cs="Sylfaen"/>
        </w:rPr>
        <w:t>կետը</w:t>
      </w:r>
      <w:proofErr w:type="spellEnd"/>
      <w:r>
        <w:rPr>
          <w:rFonts w:ascii="GHEA Grapalat" w:hAnsi="GHEA Grapalat" w:cs="Sylfaen"/>
        </w:rPr>
        <w:t xml:space="preserve"> «</w:t>
      </w:r>
      <w:proofErr w:type="spellStart"/>
      <w:r>
        <w:rPr>
          <w:rFonts w:ascii="GHEA Grapalat" w:hAnsi="GHEA Grapalat" w:cs="Sylfaen"/>
        </w:rPr>
        <w:t>հաշտարարի</w:t>
      </w:r>
      <w:proofErr w:type="spellEnd"/>
      <w:r>
        <w:rPr>
          <w:rFonts w:ascii="GHEA Grapalat" w:hAnsi="GHEA Grapalat" w:cs="Sylfaen"/>
        </w:rPr>
        <w:t xml:space="preserve">» </w:t>
      </w:r>
      <w:proofErr w:type="spellStart"/>
      <w:r>
        <w:rPr>
          <w:rFonts w:ascii="GHEA Grapalat" w:hAnsi="GHEA Grapalat" w:cs="Sylfaen"/>
        </w:rPr>
        <w:t>բառից</w:t>
      </w:r>
      <w:proofErr w:type="spellEnd"/>
      <w:r>
        <w:rPr>
          <w:rFonts w:ascii="GHEA Grapalat" w:hAnsi="GHEA Grapalat" w:cs="Sylfaen"/>
        </w:rPr>
        <w:t xml:space="preserve"> </w:t>
      </w:r>
      <w:proofErr w:type="spellStart"/>
      <w:r>
        <w:rPr>
          <w:rFonts w:ascii="GHEA Grapalat" w:hAnsi="GHEA Grapalat" w:cs="Sylfaen"/>
        </w:rPr>
        <w:t>հետո</w:t>
      </w:r>
      <w:proofErr w:type="spellEnd"/>
      <w:r>
        <w:rPr>
          <w:rFonts w:ascii="GHEA Grapalat" w:hAnsi="GHEA Grapalat" w:cs="Sylfaen"/>
        </w:rPr>
        <w:t xml:space="preserve"> </w:t>
      </w:r>
      <w:proofErr w:type="spellStart"/>
      <w:r>
        <w:rPr>
          <w:rFonts w:ascii="GHEA Grapalat" w:hAnsi="GHEA Grapalat" w:cs="Sylfaen"/>
        </w:rPr>
        <w:t>լրացնել</w:t>
      </w:r>
      <w:proofErr w:type="spellEnd"/>
      <w:r>
        <w:rPr>
          <w:rFonts w:ascii="GHEA Grapalat" w:hAnsi="GHEA Grapalat" w:cs="Sylfaen"/>
        </w:rPr>
        <w:t xml:space="preserve"> «</w:t>
      </w:r>
      <w:proofErr w:type="spellStart"/>
      <w:r>
        <w:rPr>
          <w:rFonts w:ascii="GHEA Grapalat" w:hAnsi="GHEA Grapalat" w:cs="Sylfaen"/>
        </w:rPr>
        <w:t>կամ</w:t>
      </w:r>
      <w:proofErr w:type="spellEnd"/>
      <w:r>
        <w:rPr>
          <w:rFonts w:ascii="GHEA Grapalat" w:hAnsi="GHEA Grapalat" w:cs="Sylfaen"/>
        </w:rPr>
        <w:t xml:space="preserve"> </w:t>
      </w:r>
      <w:proofErr w:type="spellStart"/>
      <w:r>
        <w:rPr>
          <w:rFonts w:ascii="GHEA Grapalat" w:hAnsi="GHEA Grapalat" w:cs="Sylfaen"/>
        </w:rPr>
        <w:t>Մարդու</w:t>
      </w:r>
      <w:proofErr w:type="spellEnd"/>
      <w:r>
        <w:rPr>
          <w:rFonts w:ascii="GHEA Grapalat" w:hAnsi="GHEA Grapalat" w:cs="Sylfaen"/>
        </w:rPr>
        <w:t xml:space="preserve"> </w:t>
      </w:r>
      <w:proofErr w:type="spellStart"/>
      <w:r>
        <w:rPr>
          <w:rFonts w:ascii="GHEA Grapalat" w:hAnsi="GHEA Grapalat" w:cs="Sylfaen"/>
        </w:rPr>
        <w:t>իրավունքների</w:t>
      </w:r>
      <w:proofErr w:type="spellEnd"/>
      <w:r>
        <w:rPr>
          <w:rFonts w:ascii="GHEA Grapalat" w:hAnsi="GHEA Grapalat" w:cs="Sylfaen"/>
        </w:rPr>
        <w:t xml:space="preserve"> </w:t>
      </w:r>
      <w:proofErr w:type="spellStart"/>
      <w:r>
        <w:rPr>
          <w:rFonts w:ascii="GHEA Grapalat" w:hAnsi="GHEA Grapalat" w:cs="Sylfaen"/>
        </w:rPr>
        <w:t>պաշտպանի</w:t>
      </w:r>
      <w:proofErr w:type="spellEnd"/>
      <w:r>
        <w:rPr>
          <w:rFonts w:ascii="GHEA Grapalat" w:hAnsi="GHEA Grapalat" w:cs="Sylfaen"/>
        </w:rPr>
        <w:t xml:space="preserve">» </w:t>
      </w:r>
      <w:proofErr w:type="spellStart"/>
      <w:r>
        <w:rPr>
          <w:rFonts w:ascii="GHEA Grapalat" w:hAnsi="GHEA Grapalat" w:cs="Sylfaen"/>
        </w:rPr>
        <w:t>բառերով</w:t>
      </w:r>
      <w:proofErr w:type="spellEnd"/>
      <w:r>
        <w:rPr>
          <w:rFonts w:ascii="GHEA Grapalat" w:hAnsi="GHEA Grapalat" w:cs="Sylfaen"/>
        </w:rPr>
        <w:t xml:space="preserve">։ </w:t>
      </w:r>
    </w:p>
    <w:p w14:paraId="5FB2252D" w14:textId="50491E64" w:rsidR="00687963" w:rsidRDefault="00687963" w:rsidP="00687963">
      <w:pPr>
        <w:spacing w:line="360" w:lineRule="auto"/>
        <w:ind w:firstLine="567"/>
        <w:jc w:val="both"/>
        <w:rPr>
          <w:rFonts w:ascii="GHEA Grapalat" w:hAnsi="GHEA Grapalat" w:cs="Sylfaen"/>
        </w:rPr>
      </w:pPr>
    </w:p>
    <w:p w14:paraId="7538C2B9" w14:textId="7E5AD42D" w:rsidR="009933A4" w:rsidRDefault="00687963" w:rsidP="00486691">
      <w:pPr>
        <w:spacing w:line="360" w:lineRule="auto"/>
        <w:ind w:firstLine="567"/>
        <w:jc w:val="both"/>
        <w:rPr>
          <w:rFonts w:ascii="GHEA Grapalat" w:hAnsi="GHEA Grapalat" w:cs="Sylfaen"/>
        </w:rPr>
      </w:pPr>
      <w:proofErr w:type="spellStart"/>
      <w:r w:rsidRPr="00687963">
        <w:rPr>
          <w:rFonts w:ascii="GHEA Grapalat" w:hAnsi="GHEA Grapalat" w:cs="Sylfaen"/>
          <w:b/>
          <w:bCs/>
        </w:rPr>
        <w:t>Հոդված</w:t>
      </w:r>
      <w:proofErr w:type="spellEnd"/>
      <w:r w:rsidRPr="00687963">
        <w:rPr>
          <w:rFonts w:ascii="GHEA Grapalat" w:hAnsi="GHEA Grapalat" w:cs="Sylfaen"/>
          <w:b/>
          <w:bCs/>
        </w:rPr>
        <w:t xml:space="preserve"> 2.</w:t>
      </w:r>
      <w:r>
        <w:rPr>
          <w:rFonts w:ascii="GHEA Grapalat" w:hAnsi="GHEA Grapalat" w:cs="Sylfaen"/>
        </w:rPr>
        <w:t xml:space="preserve"> </w:t>
      </w:r>
      <w:proofErr w:type="spellStart"/>
      <w:r>
        <w:rPr>
          <w:rFonts w:ascii="GHEA Grapalat" w:hAnsi="GHEA Grapalat" w:cs="Sylfaen"/>
        </w:rPr>
        <w:t>Սույն</w:t>
      </w:r>
      <w:proofErr w:type="spellEnd"/>
      <w:r>
        <w:rPr>
          <w:rFonts w:ascii="GHEA Grapalat" w:hAnsi="GHEA Grapalat" w:cs="Sylfaen"/>
        </w:rPr>
        <w:t xml:space="preserve"> </w:t>
      </w:r>
      <w:proofErr w:type="spellStart"/>
      <w:r>
        <w:rPr>
          <w:rFonts w:ascii="GHEA Grapalat" w:hAnsi="GHEA Grapalat" w:cs="Sylfaen"/>
        </w:rPr>
        <w:t>օրենքն</w:t>
      </w:r>
      <w:proofErr w:type="spellEnd"/>
      <w:r>
        <w:rPr>
          <w:rFonts w:ascii="GHEA Grapalat" w:hAnsi="GHEA Grapalat" w:cs="Sylfaen"/>
        </w:rPr>
        <w:t xml:space="preserve"> </w:t>
      </w:r>
      <w:proofErr w:type="spellStart"/>
      <w:r>
        <w:rPr>
          <w:rFonts w:ascii="GHEA Grapalat" w:hAnsi="GHEA Grapalat" w:cs="Sylfaen"/>
        </w:rPr>
        <w:t>ուժի</w:t>
      </w:r>
      <w:proofErr w:type="spellEnd"/>
      <w:r>
        <w:rPr>
          <w:rFonts w:ascii="GHEA Grapalat" w:hAnsi="GHEA Grapalat" w:cs="Sylfaen"/>
        </w:rPr>
        <w:t xml:space="preserve"> </w:t>
      </w:r>
      <w:proofErr w:type="spellStart"/>
      <w:r>
        <w:rPr>
          <w:rFonts w:ascii="GHEA Grapalat" w:hAnsi="GHEA Grapalat" w:cs="Sylfaen"/>
        </w:rPr>
        <w:t>մեջ</w:t>
      </w:r>
      <w:proofErr w:type="spellEnd"/>
      <w:r>
        <w:rPr>
          <w:rFonts w:ascii="GHEA Grapalat" w:hAnsi="GHEA Grapalat" w:cs="Sylfaen"/>
        </w:rPr>
        <w:t xml:space="preserve"> է </w:t>
      </w:r>
      <w:proofErr w:type="spellStart"/>
      <w:r>
        <w:rPr>
          <w:rFonts w:ascii="GHEA Grapalat" w:hAnsi="GHEA Grapalat" w:cs="Sylfaen"/>
        </w:rPr>
        <w:t>մտնում</w:t>
      </w:r>
      <w:proofErr w:type="spellEnd"/>
      <w:r>
        <w:rPr>
          <w:rFonts w:ascii="GHEA Grapalat" w:hAnsi="GHEA Grapalat" w:cs="Sylfaen"/>
        </w:rPr>
        <w:t xml:space="preserve"> </w:t>
      </w:r>
      <w:proofErr w:type="spellStart"/>
      <w:r>
        <w:rPr>
          <w:rFonts w:ascii="GHEA Grapalat" w:hAnsi="GHEA Grapalat"/>
        </w:rPr>
        <w:t>պաշտոնական</w:t>
      </w:r>
      <w:proofErr w:type="spellEnd"/>
      <w:r>
        <w:rPr>
          <w:rFonts w:ascii="GHEA Grapalat" w:hAnsi="GHEA Grapalat"/>
        </w:rPr>
        <w:t xml:space="preserve"> </w:t>
      </w:r>
      <w:proofErr w:type="spellStart"/>
      <w:r>
        <w:rPr>
          <w:rFonts w:ascii="GHEA Grapalat" w:hAnsi="GHEA Grapalat"/>
        </w:rPr>
        <w:t>հրապարակման</w:t>
      </w:r>
      <w:proofErr w:type="spellEnd"/>
      <w:r>
        <w:rPr>
          <w:rFonts w:ascii="GHEA Grapalat" w:hAnsi="GHEA Grapalat"/>
        </w:rPr>
        <w:t xml:space="preserve"> </w:t>
      </w:r>
      <w:proofErr w:type="spellStart"/>
      <w:r>
        <w:rPr>
          <w:rFonts w:ascii="GHEA Grapalat" w:hAnsi="GHEA Grapalat"/>
        </w:rPr>
        <w:t>օրվանից</w:t>
      </w:r>
      <w:proofErr w:type="spellEnd"/>
      <w:r>
        <w:rPr>
          <w:rFonts w:ascii="GHEA Grapalat" w:hAnsi="GHEA Grapalat"/>
        </w:rPr>
        <w:t xml:space="preserve"> </w:t>
      </w:r>
      <w:proofErr w:type="spellStart"/>
      <w:r>
        <w:rPr>
          <w:rFonts w:ascii="GHEA Grapalat" w:hAnsi="GHEA Grapalat"/>
        </w:rPr>
        <w:t>չորս</w:t>
      </w:r>
      <w:proofErr w:type="spellEnd"/>
      <w:r>
        <w:rPr>
          <w:rFonts w:ascii="GHEA Grapalat" w:hAnsi="GHEA Grapalat"/>
        </w:rPr>
        <w:t xml:space="preserve"> ամիս հետո։ </w:t>
      </w:r>
    </w:p>
    <w:p w14:paraId="307913BA" w14:textId="2FF69373" w:rsidR="009933A4" w:rsidRDefault="009933A4" w:rsidP="00524717">
      <w:pPr>
        <w:spacing w:line="360" w:lineRule="auto"/>
        <w:rPr>
          <w:rFonts w:ascii="GHEA Grapalat" w:hAnsi="GHEA Grapalat" w:cs="Sylfaen"/>
        </w:rPr>
      </w:pPr>
    </w:p>
    <w:p w14:paraId="21836431" w14:textId="77777777" w:rsidR="009933A4" w:rsidRDefault="009933A4" w:rsidP="00524717">
      <w:pPr>
        <w:spacing w:line="360" w:lineRule="auto"/>
        <w:rPr>
          <w:rFonts w:ascii="GHEA Grapalat" w:hAnsi="GHEA Grapalat" w:cs="Sylfaen"/>
        </w:rPr>
      </w:pPr>
    </w:p>
    <w:p w14:paraId="29EA67BA" w14:textId="209A1EDE" w:rsidR="009933A4" w:rsidRDefault="009933A4" w:rsidP="00524717">
      <w:pPr>
        <w:spacing w:line="360" w:lineRule="auto"/>
        <w:rPr>
          <w:rFonts w:ascii="GHEA Grapalat" w:hAnsi="GHEA Grapalat" w:cs="Sylfaen"/>
        </w:rPr>
      </w:pPr>
    </w:p>
    <w:p w14:paraId="539EEB63" w14:textId="12B90C69" w:rsidR="009933A4" w:rsidRDefault="009933A4" w:rsidP="00524717">
      <w:pPr>
        <w:spacing w:line="360" w:lineRule="auto"/>
        <w:rPr>
          <w:rFonts w:ascii="GHEA Grapalat" w:hAnsi="GHEA Grapalat" w:cs="Sylfaen"/>
        </w:rPr>
      </w:pPr>
    </w:p>
    <w:p w14:paraId="601DCAA5" w14:textId="7D8AAEFE" w:rsidR="009933A4" w:rsidRDefault="009933A4" w:rsidP="00524717">
      <w:pPr>
        <w:spacing w:line="360" w:lineRule="auto"/>
        <w:rPr>
          <w:rFonts w:ascii="GHEA Grapalat" w:hAnsi="GHEA Grapalat" w:cs="Sylfaen"/>
        </w:rPr>
      </w:pPr>
    </w:p>
    <w:p w14:paraId="4C682ECC" w14:textId="53D830EF" w:rsidR="00B3289D" w:rsidRDefault="00B3289D" w:rsidP="00524717">
      <w:pPr>
        <w:spacing w:line="360" w:lineRule="auto"/>
        <w:rPr>
          <w:rFonts w:ascii="GHEA Grapalat" w:hAnsi="GHEA Grapalat" w:cs="Sylfaen"/>
        </w:rPr>
      </w:pPr>
    </w:p>
    <w:p w14:paraId="27DA1F16" w14:textId="75E755CC" w:rsidR="00B3289D" w:rsidRDefault="00B3289D" w:rsidP="00524717">
      <w:pPr>
        <w:spacing w:line="360" w:lineRule="auto"/>
        <w:rPr>
          <w:rFonts w:ascii="GHEA Grapalat" w:hAnsi="GHEA Grapalat" w:cs="Sylfaen"/>
        </w:rPr>
      </w:pPr>
    </w:p>
    <w:p w14:paraId="163B4DBA" w14:textId="7C218958" w:rsidR="00B3289D" w:rsidRDefault="00B3289D" w:rsidP="00524717">
      <w:pPr>
        <w:spacing w:line="360" w:lineRule="auto"/>
        <w:rPr>
          <w:rFonts w:ascii="GHEA Grapalat" w:hAnsi="GHEA Grapalat" w:cs="Sylfaen"/>
        </w:rPr>
      </w:pPr>
    </w:p>
    <w:p w14:paraId="2D9EFEB0" w14:textId="77777777" w:rsidR="00B3289D" w:rsidRDefault="00B3289D" w:rsidP="00524717">
      <w:pPr>
        <w:spacing w:line="360" w:lineRule="auto"/>
        <w:rPr>
          <w:rFonts w:ascii="GHEA Grapalat" w:hAnsi="GHEA Grapalat" w:cs="Sylfaen"/>
        </w:rPr>
      </w:pPr>
    </w:p>
    <w:p w14:paraId="0EEEAFB2" w14:textId="77777777" w:rsidR="009933A4" w:rsidRDefault="009933A4" w:rsidP="009933A4">
      <w:pPr>
        <w:spacing w:line="360" w:lineRule="auto"/>
        <w:jc w:val="both"/>
        <w:rPr>
          <w:rFonts w:ascii="GHEA Grapalat" w:hAnsi="GHEA Grapalat" w:cs="Sylfaen"/>
        </w:rPr>
      </w:pPr>
    </w:p>
    <w:p w14:paraId="4DF6EA29" w14:textId="77777777" w:rsidR="00D904BF" w:rsidRDefault="00D904BF" w:rsidP="009933A4">
      <w:pPr>
        <w:spacing w:line="360" w:lineRule="auto"/>
        <w:jc w:val="both"/>
        <w:rPr>
          <w:rFonts w:ascii="GHEA Grapalat" w:hAnsi="GHEA Grapalat" w:cs="Sylfaen"/>
        </w:rPr>
      </w:pPr>
    </w:p>
    <w:p w14:paraId="5960499B" w14:textId="77777777" w:rsidR="00D904BF" w:rsidRDefault="00D904BF" w:rsidP="009933A4">
      <w:pPr>
        <w:spacing w:line="360" w:lineRule="auto"/>
        <w:jc w:val="both"/>
        <w:rPr>
          <w:rFonts w:ascii="GHEA Grapalat" w:hAnsi="GHEA Grapalat" w:cs="Sylfaen"/>
        </w:rPr>
      </w:pPr>
    </w:p>
    <w:p w14:paraId="0F69ED07" w14:textId="77777777" w:rsidR="00D904BF" w:rsidRDefault="00D904BF" w:rsidP="009933A4">
      <w:pPr>
        <w:spacing w:line="360" w:lineRule="auto"/>
        <w:jc w:val="both"/>
        <w:rPr>
          <w:rFonts w:ascii="GHEA Grapalat" w:hAnsi="GHEA Grapalat" w:cs="Sylfaen"/>
        </w:rPr>
      </w:pPr>
    </w:p>
    <w:p w14:paraId="1A152D79" w14:textId="77777777" w:rsidR="00D904BF" w:rsidRDefault="00D904BF" w:rsidP="009933A4">
      <w:pPr>
        <w:spacing w:line="360" w:lineRule="auto"/>
        <w:jc w:val="both"/>
        <w:rPr>
          <w:rFonts w:ascii="GHEA Grapalat" w:hAnsi="GHEA Grapalat" w:cs="Sylfaen"/>
        </w:rPr>
      </w:pPr>
    </w:p>
    <w:p w14:paraId="40900E23" w14:textId="77777777" w:rsidR="00D904BF" w:rsidRDefault="00D904BF" w:rsidP="009933A4">
      <w:pPr>
        <w:spacing w:line="360" w:lineRule="auto"/>
        <w:jc w:val="both"/>
        <w:rPr>
          <w:rFonts w:ascii="GHEA Grapalat" w:hAnsi="GHEA Grapalat" w:cs="Sylfaen"/>
        </w:rPr>
      </w:pPr>
    </w:p>
    <w:p w14:paraId="2C23F8DE" w14:textId="77777777" w:rsidR="00D904BF" w:rsidRDefault="00D904BF" w:rsidP="009933A4">
      <w:pPr>
        <w:spacing w:line="360" w:lineRule="auto"/>
        <w:jc w:val="both"/>
        <w:rPr>
          <w:rFonts w:ascii="GHEA Grapalat" w:hAnsi="GHEA Grapalat" w:cs="Sylfaen"/>
        </w:rPr>
      </w:pPr>
    </w:p>
    <w:p w14:paraId="4EE773D8" w14:textId="77777777" w:rsidR="007B06E5" w:rsidRDefault="007B06E5" w:rsidP="00524717">
      <w:pPr>
        <w:tabs>
          <w:tab w:val="left" w:pos="0"/>
        </w:tabs>
        <w:spacing w:line="360" w:lineRule="auto"/>
        <w:jc w:val="center"/>
        <w:rPr>
          <w:rFonts w:ascii="GHEA Grapalat" w:hAnsi="GHEA Grapalat"/>
          <w:b/>
          <w:lang w:val="hy-AM"/>
        </w:rPr>
      </w:pPr>
    </w:p>
    <w:p w14:paraId="77CFD569" w14:textId="630B9888" w:rsidR="00D62FD5" w:rsidRDefault="00D62FD5" w:rsidP="00524717">
      <w:pPr>
        <w:tabs>
          <w:tab w:val="left" w:pos="0"/>
        </w:tabs>
        <w:spacing w:line="360" w:lineRule="auto"/>
        <w:jc w:val="center"/>
        <w:rPr>
          <w:rFonts w:ascii="GHEA Grapalat" w:hAnsi="GHEA Grapalat"/>
          <w:b/>
          <w:lang w:val="hy-AM"/>
        </w:rPr>
      </w:pPr>
      <w:r w:rsidRPr="004C2656">
        <w:rPr>
          <w:rFonts w:ascii="GHEA Grapalat" w:hAnsi="GHEA Grapalat"/>
          <w:b/>
          <w:lang w:val="hy-AM"/>
        </w:rPr>
        <w:t xml:space="preserve">ՀԱՅԱՍՏԱՆԻ ՀԱՆՐԱՊԵՏՈՒԹՅԱՆ </w:t>
      </w:r>
    </w:p>
    <w:p w14:paraId="72B39AD6" w14:textId="77777777" w:rsidR="009933A4" w:rsidRPr="004C2656" w:rsidRDefault="009933A4" w:rsidP="00524717">
      <w:pPr>
        <w:tabs>
          <w:tab w:val="left" w:pos="0"/>
        </w:tabs>
        <w:spacing w:line="360" w:lineRule="auto"/>
        <w:jc w:val="center"/>
        <w:rPr>
          <w:rFonts w:ascii="GHEA Grapalat" w:hAnsi="GHEA Grapalat"/>
          <w:b/>
          <w:lang w:val="hy-AM"/>
        </w:rPr>
      </w:pPr>
    </w:p>
    <w:p w14:paraId="7B3B0E6F" w14:textId="3093E153" w:rsidR="00D62FD5" w:rsidRDefault="00D62FD5" w:rsidP="00524717">
      <w:pPr>
        <w:tabs>
          <w:tab w:val="left" w:pos="0"/>
        </w:tabs>
        <w:spacing w:line="360" w:lineRule="auto"/>
        <w:jc w:val="center"/>
        <w:rPr>
          <w:rFonts w:ascii="GHEA Grapalat" w:hAnsi="GHEA Grapalat"/>
          <w:b/>
          <w:lang w:val="hy-AM"/>
        </w:rPr>
      </w:pPr>
      <w:r w:rsidRPr="004C2656">
        <w:rPr>
          <w:rFonts w:ascii="GHEA Grapalat" w:hAnsi="GHEA Grapalat"/>
          <w:b/>
          <w:lang w:val="hy-AM"/>
        </w:rPr>
        <w:t>Օ</w:t>
      </w:r>
      <w:r w:rsidR="009933A4">
        <w:rPr>
          <w:rFonts w:ascii="GHEA Grapalat" w:hAnsi="GHEA Grapalat"/>
          <w:b/>
        </w:rPr>
        <w:t xml:space="preserve"> </w:t>
      </w:r>
      <w:r w:rsidRPr="004C2656">
        <w:rPr>
          <w:rFonts w:ascii="GHEA Grapalat" w:hAnsi="GHEA Grapalat"/>
          <w:b/>
          <w:lang w:val="hy-AM"/>
        </w:rPr>
        <w:t>Ր</w:t>
      </w:r>
      <w:r w:rsidR="009933A4">
        <w:rPr>
          <w:rFonts w:ascii="GHEA Grapalat" w:hAnsi="GHEA Grapalat"/>
          <w:b/>
        </w:rPr>
        <w:t xml:space="preserve"> </w:t>
      </w:r>
      <w:r w:rsidRPr="004C2656">
        <w:rPr>
          <w:rFonts w:ascii="GHEA Grapalat" w:hAnsi="GHEA Grapalat"/>
          <w:b/>
          <w:lang w:val="hy-AM"/>
        </w:rPr>
        <w:t>Ե</w:t>
      </w:r>
      <w:r w:rsidR="009933A4">
        <w:rPr>
          <w:rFonts w:ascii="GHEA Grapalat" w:hAnsi="GHEA Grapalat"/>
          <w:b/>
        </w:rPr>
        <w:t xml:space="preserve"> </w:t>
      </w:r>
      <w:r w:rsidRPr="004C2656">
        <w:rPr>
          <w:rFonts w:ascii="GHEA Grapalat" w:hAnsi="GHEA Grapalat"/>
          <w:b/>
          <w:lang w:val="hy-AM"/>
        </w:rPr>
        <w:t>Ն</w:t>
      </w:r>
      <w:r w:rsidR="009933A4">
        <w:rPr>
          <w:rFonts w:ascii="GHEA Grapalat" w:hAnsi="GHEA Grapalat"/>
          <w:b/>
        </w:rPr>
        <w:t xml:space="preserve"> </w:t>
      </w:r>
      <w:r w:rsidRPr="004C2656">
        <w:rPr>
          <w:rFonts w:ascii="GHEA Grapalat" w:hAnsi="GHEA Grapalat"/>
          <w:b/>
          <w:lang w:val="hy-AM"/>
        </w:rPr>
        <w:t>Ք</w:t>
      </w:r>
      <w:r w:rsidR="009933A4">
        <w:rPr>
          <w:rFonts w:ascii="GHEA Grapalat" w:hAnsi="GHEA Grapalat"/>
          <w:b/>
        </w:rPr>
        <w:t xml:space="preserve"> </w:t>
      </w:r>
      <w:r w:rsidRPr="004C2656">
        <w:rPr>
          <w:rFonts w:ascii="GHEA Grapalat" w:hAnsi="GHEA Grapalat"/>
          <w:b/>
          <w:lang w:val="hy-AM"/>
        </w:rPr>
        <w:t>Ը</w:t>
      </w:r>
    </w:p>
    <w:p w14:paraId="3437F370" w14:textId="77777777" w:rsidR="009933A4" w:rsidRPr="004C2656" w:rsidRDefault="009933A4" w:rsidP="00524717">
      <w:pPr>
        <w:tabs>
          <w:tab w:val="left" w:pos="0"/>
        </w:tabs>
        <w:spacing w:line="360" w:lineRule="auto"/>
        <w:jc w:val="center"/>
        <w:rPr>
          <w:rFonts w:ascii="GHEA Grapalat" w:hAnsi="GHEA Grapalat"/>
          <w:b/>
          <w:lang w:val="hy-AM"/>
        </w:rPr>
      </w:pPr>
    </w:p>
    <w:p w14:paraId="23A5C1D2" w14:textId="48C19F84" w:rsidR="00D62FD5" w:rsidRDefault="00D62FD5" w:rsidP="00524717">
      <w:pPr>
        <w:tabs>
          <w:tab w:val="left" w:pos="0"/>
        </w:tabs>
        <w:spacing w:line="360" w:lineRule="auto"/>
        <w:jc w:val="center"/>
        <w:rPr>
          <w:rFonts w:ascii="GHEA Grapalat" w:hAnsi="GHEA Grapalat"/>
          <w:b/>
          <w:lang w:val="hy-AM"/>
        </w:rPr>
      </w:pPr>
      <w:r>
        <w:rPr>
          <w:rFonts w:ascii="GHEA Grapalat" w:hAnsi="GHEA Grapalat"/>
          <w:b/>
          <w:lang w:val="hy-AM"/>
        </w:rPr>
        <w:t xml:space="preserve">ՀԱՅԱՍՏԱՆԻ ՀԱՆՐԱՊԵՏՈՒԹՅԱՆ </w:t>
      </w:r>
      <w:r>
        <w:rPr>
          <w:rFonts w:ascii="GHEA Grapalat" w:hAnsi="GHEA Grapalat"/>
          <w:b/>
        </w:rPr>
        <w:t>ԱՇԽԱՏԱՆՔԱՅԻՆ ՕՐԵՆՍԳՐՔՈՒՄ ՓՈՓՈԽՈՒԹՅՈՒՆ ԿԱՏԱՐԵԼՈՒ ՄԱՍԻՆ</w:t>
      </w:r>
    </w:p>
    <w:p w14:paraId="47117880" w14:textId="77777777" w:rsidR="009933A4" w:rsidRPr="004C2656" w:rsidRDefault="009933A4" w:rsidP="00524717">
      <w:pPr>
        <w:tabs>
          <w:tab w:val="left" w:pos="0"/>
        </w:tabs>
        <w:spacing w:line="360" w:lineRule="auto"/>
        <w:jc w:val="center"/>
        <w:rPr>
          <w:rFonts w:ascii="GHEA Grapalat" w:hAnsi="GHEA Grapalat"/>
          <w:b/>
          <w:lang w:val="hy-AM"/>
        </w:rPr>
      </w:pPr>
    </w:p>
    <w:p w14:paraId="2B3D12E9" w14:textId="5371914D" w:rsidR="00A3480C" w:rsidRDefault="00D62FD5" w:rsidP="00B3289D">
      <w:pPr>
        <w:spacing w:line="360" w:lineRule="auto"/>
        <w:ind w:firstLine="993"/>
        <w:jc w:val="both"/>
        <w:rPr>
          <w:rFonts w:ascii="GHEA Grapalat" w:hAnsi="GHEA Grapalat" w:cs="Sylfaen"/>
        </w:rPr>
      </w:pPr>
      <w:proofErr w:type="spellStart"/>
      <w:r w:rsidRPr="009933A4">
        <w:rPr>
          <w:rFonts w:ascii="GHEA Grapalat" w:hAnsi="GHEA Grapalat" w:cs="Sylfaen"/>
          <w:b/>
          <w:bCs/>
        </w:rPr>
        <w:t>Հոդված</w:t>
      </w:r>
      <w:proofErr w:type="spellEnd"/>
      <w:r w:rsidRPr="009933A4">
        <w:rPr>
          <w:rFonts w:ascii="GHEA Grapalat" w:hAnsi="GHEA Grapalat" w:cs="Sylfaen"/>
          <w:b/>
          <w:bCs/>
        </w:rPr>
        <w:t xml:space="preserve"> 1.</w:t>
      </w:r>
      <w:r w:rsidRPr="009933A4">
        <w:rPr>
          <w:rFonts w:ascii="GHEA Grapalat" w:hAnsi="GHEA Grapalat" w:cs="Sylfaen"/>
        </w:rPr>
        <w:t xml:space="preserve"> 2004 </w:t>
      </w:r>
      <w:proofErr w:type="spellStart"/>
      <w:r w:rsidRPr="009933A4">
        <w:rPr>
          <w:rFonts w:ascii="GHEA Grapalat" w:hAnsi="GHEA Grapalat" w:cs="Sylfaen"/>
        </w:rPr>
        <w:t>թվականի</w:t>
      </w:r>
      <w:proofErr w:type="spellEnd"/>
      <w:r w:rsidRPr="009933A4">
        <w:rPr>
          <w:rFonts w:ascii="GHEA Grapalat" w:hAnsi="GHEA Grapalat" w:cs="Sylfaen"/>
        </w:rPr>
        <w:t xml:space="preserve"> </w:t>
      </w:r>
      <w:proofErr w:type="spellStart"/>
      <w:r w:rsidRPr="009933A4">
        <w:rPr>
          <w:rFonts w:ascii="GHEA Grapalat" w:hAnsi="GHEA Grapalat" w:cs="Sylfaen"/>
        </w:rPr>
        <w:t>նոյեմբերի</w:t>
      </w:r>
      <w:proofErr w:type="spellEnd"/>
      <w:r w:rsidRPr="009933A4">
        <w:rPr>
          <w:rFonts w:ascii="GHEA Grapalat" w:hAnsi="GHEA Grapalat" w:cs="Sylfaen"/>
        </w:rPr>
        <w:t xml:space="preserve"> 9-ի </w:t>
      </w:r>
      <w:proofErr w:type="spellStart"/>
      <w:r w:rsidRPr="009933A4">
        <w:rPr>
          <w:rFonts w:ascii="GHEA Grapalat" w:hAnsi="GHEA Grapalat" w:cs="Sylfaen"/>
        </w:rPr>
        <w:t>Հայաստանի</w:t>
      </w:r>
      <w:proofErr w:type="spellEnd"/>
      <w:r w:rsidRPr="009933A4">
        <w:rPr>
          <w:rFonts w:ascii="GHEA Grapalat" w:hAnsi="GHEA Grapalat" w:cs="Sylfaen"/>
        </w:rPr>
        <w:t xml:space="preserve"> </w:t>
      </w:r>
      <w:proofErr w:type="spellStart"/>
      <w:r w:rsidRPr="009933A4">
        <w:rPr>
          <w:rFonts w:ascii="GHEA Grapalat" w:hAnsi="GHEA Grapalat" w:cs="Sylfaen"/>
        </w:rPr>
        <w:t>Հանրապետության</w:t>
      </w:r>
      <w:proofErr w:type="spellEnd"/>
      <w:r w:rsidRPr="009933A4">
        <w:rPr>
          <w:rFonts w:ascii="GHEA Grapalat" w:hAnsi="GHEA Grapalat" w:cs="Sylfaen"/>
        </w:rPr>
        <w:t xml:space="preserve"> </w:t>
      </w:r>
      <w:proofErr w:type="spellStart"/>
      <w:r w:rsidRPr="009933A4">
        <w:rPr>
          <w:rFonts w:ascii="GHEA Grapalat" w:hAnsi="GHEA Grapalat" w:cs="Sylfaen"/>
        </w:rPr>
        <w:t>աշխատանքային</w:t>
      </w:r>
      <w:proofErr w:type="spellEnd"/>
      <w:r w:rsidRPr="009933A4">
        <w:rPr>
          <w:rFonts w:ascii="GHEA Grapalat" w:hAnsi="GHEA Grapalat" w:cs="Sylfaen"/>
        </w:rPr>
        <w:t xml:space="preserve"> </w:t>
      </w:r>
      <w:proofErr w:type="spellStart"/>
      <w:r w:rsidRPr="009933A4">
        <w:rPr>
          <w:rFonts w:ascii="GHEA Grapalat" w:hAnsi="GHEA Grapalat" w:cs="Sylfaen"/>
        </w:rPr>
        <w:t>օրենսգրքի</w:t>
      </w:r>
      <w:proofErr w:type="spellEnd"/>
      <w:r w:rsidR="00466AE2">
        <w:rPr>
          <w:rFonts w:ascii="GHEA Grapalat" w:hAnsi="GHEA Grapalat" w:cs="Sylfaen"/>
        </w:rPr>
        <w:t xml:space="preserve"> (</w:t>
      </w:r>
      <w:proofErr w:type="spellStart"/>
      <w:r w:rsidR="00466AE2">
        <w:rPr>
          <w:rFonts w:ascii="GHEA Grapalat" w:hAnsi="GHEA Grapalat" w:cs="Sylfaen"/>
        </w:rPr>
        <w:t>այսուհետ</w:t>
      </w:r>
      <w:proofErr w:type="spellEnd"/>
      <w:r w:rsidR="00466AE2">
        <w:rPr>
          <w:rFonts w:ascii="GHEA Grapalat" w:hAnsi="GHEA Grapalat" w:cs="Sylfaen"/>
        </w:rPr>
        <w:t xml:space="preserve">՝ </w:t>
      </w:r>
      <w:proofErr w:type="spellStart"/>
      <w:r w:rsidR="00466AE2">
        <w:rPr>
          <w:rFonts w:ascii="GHEA Grapalat" w:hAnsi="GHEA Grapalat" w:cs="Sylfaen"/>
        </w:rPr>
        <w:t>Օրենսգիրք</w:t>
      </w:r>
      <w:proofErr w:type="spellEnd"/>
      <w:r w:rsidR="00466AE2">
        <w:rPr>
          <w:rFonts w:ascii="GHEA Grapalat" w:hAnsi="GHEA Grapalat" w:cs="Sylfaen"/>
        </w:rPr>
        <w:t>)</w:t>
      </w:r>
      <w:r w:rsidRPr="009933A4">
        <w:rPr>
          <w:rFonts w:ascii="GHEA Grapalat" w:hAnsi="GHEA Grapalat" w:cs="Sylfaen"/>
        </w:rPr>
        <w:t xml:space="preserve"> </w:t>
      </w:r>
      <w:r>
        <w:rPr>
          <w:rFonts w:ascii="GHEA Grapalat" w:hAnsi="GHEA Grapalat" w:cs="Sylfaen"/>
        </w:rPr>
        <w:t>3.1</w:t>
      </w:r>
      <w:r w:rsidRPr="009933A4">
        <w:rPr>
          <w:rFonts w:ascii="GHEA Grapalat" w:hAnsi="GHEA Grapalat" w:cs="Sylfaen"/>
        </w:rPr>
        <w:t xml:space="preserve"> </w:t>
      </w:r>
      <w:proofErr w:type="spellStart"/>
      <w:r w:rsidRPr="009933A4">
        <w:rPr>
          <w:rFonts w:ascii="GHEA Grapalat" w:hAnsi="GHEA Grapalat" w:cs="Sylfaen"/>
        </w:rPr>
        <w:t>հոդվա</w:t>
      </w:r>
      <w:r>
        <w:rPr>
          <w:rFonts w:ascii="GHEA Grapalat" w:hAnsi="GHEA Grapalat" w:cs="Sylfaen"/>
        </w:rPr>
        <w:t>ծ</w:t>
      </w:r>
      <w:r w:rsidR="00A3480C">
        <w:rPr>
          <w:rFonts w:ascii="GHEA Grapalat" w:hAnsi="GHEA Grapalat" w:cs="Sylfaen"/>
        </w:rPr>
        <w:t>ում</w:t>
      </w:r>
      <w:proofErr w:type="spellEnd"/>
      <w:r w:rsidR="00A3480C">
        <w:rPr>
          <w:rFonts w:ascii="GHEA Grapalat" w:hAnsi="GHEA Grapalat" w:cs="Sylfaen"/>
        </w:rPr>
        <w:t>՝</w:t>
      </w:r>
    </w:p>
    <w:p w14:paraId="1B29F23D" w14:textId="7B1D1C0F" w:rsidR="00A3480C" w:rsidRDefault="00A3480C" w:rsidP="00A3480C">
      <w:pPr>
        <w:pStyle w:val="ListParagraph"/>
        <w:numPr>
          <w:ilvl w:val="0"/>
          <w:numId w:val="48"/>
        </w:numPr>
        <w:spacing w:after="0" w:line="360" w:lineRule="auto"/>
        <w:jc w:val="both"/>
        <w:rPr>
          <w:rFonts w:ascii="GHEA Grapalat" w:hAnsi="GHEA Grapalat" w:cs="Sylfaen"/>
          <w:sz w:val="24"/>
          <w:szCs w:val="24"/>
          <w:lang w:val="en-US"/>
        </w:rPr>
      </w:pPr>
      <w:r w:rsidRPr="00D904BF">
        <w:rPr>
          <w:rFonts w:ascii="GHEA Grapalat" w:hAnsi="GHEA Grapalat" w:cs="Sylfaen"/>
          <w:sz w:val="24"/>
          <w:szCs w:val="24"/>
          <w:lang w:val="en-US"/>
        </w:rPr>
        <w:t xml:space="preserve">1-ին </w:t>
      </w:r>
      <w:proofErr w:type="spellStart"/>
      <w:r w:rsidRPr="00D904BF">
        <w:rPr>
          <w:rFonts w:ascii="GHEA Grapalat" w:hAnsi="GHEA Grapalat" w:cs="Sylfaen"/>
          <w:sz w:val="24"/>
          <w:szCs w:val="24"/>
          <w:lang w:val="en-US"/>
        </w:rPr>
        <w:t>մասը</w:t>
      </w:r>
      <w:proofErr w:type="spellEnd"/>
      <w:r w:rsidRPr="00D904BF">
        <w:rPr>
          <w:rFonts w:ascii="GHEA Grapalat" w:hAnsi="GHEA Grapalat" w:cs="Sylfaen"/>
          <w:sz w:val="24"/>
          <w:szCs w:val="24"/>
          <w:lang w:val="en-US"/>
        </w:rPr>
        <w:t xml:space="preserve"> </w:t>
      </w:r>
      <w:proofErr w:type="spellStart"/>
      <w:r w:rsidRPr="00D904BF">
        <w:rPr>
          <w:rFonts w:ascii="GHEA Grapalat" w:hAnsi="GHEA Grapalat" w:cs="Sylfaen"/>
          <w:sz w:val="24"/>
          <w:szCs w:val="24"/>
          <w:lang w:val="en-US"/>
        </w:rPr>
        <w:t>շարադ</w:t>
      </w:r>
      <w:r>
        <w:rPr>
          <w:rFonts w:ascii="GHEA Grapalat" w:hAnsi="GHEA Grapalat" w:cs="Sylfaen"/>
          <w:sz w:val="24"/>
          <w:szCs w:val="24"/>
          <w:lang w:val="en-US"/>
        </w:rPr>
        <w:t>րել</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հետևյալ</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խմբագրությամբ</w:t>
      </w:r>
      <w:proofErr w:type="spellEnd"/>
      <w:r>
        <w:rPr>
          <w:rFonts w:ascii="GHEA Grapalat" w:hAnsi="GHEA Grapalat" w:cs="Sylfaen"/>
          <w:sz w:val="24"/>
          <w:szCs w:val="24"/>
          <w:lang w:val="en-US"/>
        </w:rPr>
        <w:t>՝</w:t>
      </w:r>
    </w:p>
    <w:p w14:paraId="7D679D6D" w14:textId="09C12F27" w:rsidR="00A3480C" w:rsidRDefault="00A3480C" w:rsidP="00833A47">
      <w:pPr>
        <w:spacing w:line="360" w:lineRule="auto"/>
        <w:ind w:firstLine="993"/>
        <w:jc w:val="both"/>
        <w:rPr>
          <w:rFonts w:ascii="GHEA Grapalat" w:hAnsi="GHEA Grapalat" w:cs="Sylfaen"/>
        </w:rPr>
      </w:pPr>
      <w:r>
        <w:rPr>
          <w:rFonts w:ascii="GHEA Grapalat" w:hAnsi="GHEA Grapalat" w:cs="Sylfaen"/>
        </w:rPr>
        <w:t xml:space="preserve">«1. </w:t>
      </w:r>
      <w:proofErr w:type="spellStart"/>
      <w:r>
        <w:rPr>
          <w:rFonts w:ascii="GHEA Grapalat" w:hAnsi="GHEA Grapalat" w:cs="Sylfaen"/>
        </w:rPr>
        <w:t>Արգելվում</w:t>
      </w:r>
      <w:proofErr w:type="spellEnd"/>
      <w:r>
        <w:rPr>
          <w:rFonts w:ascii="GHEA Grapalat" w:hAnsi="GHEA Grapalat" w:cs="Sylfaen"/>
        </w:rPr>
        <w:t xml:space="preserve"> է </w:t>
      </w:r>
      <w:proofErr w:type="spellStart"/>
      <w:r>
        <w:rPr>
          <w:rFonts w:ascii="GHEA Grapalat" w:hAnsi="GHEA Grapalat" w:cs="Sylfaen"/>
        </w:rPr>
        <w:t>խտրականությունն</w:t>
      </w:r>
      <w:proofErr w:type="spellEnd"/>
      <w:r>
        <w:rPr>
          <w:rFonts w:ascii="GHEA Grapalat" w:hAnsi="GHEA Grapalat" w:cs="Sylfaen"/>
        </w:rPr>
        <w:t xml:space="preserve"> </w:t>
      </w:r>
      <w:proofErr w:type="spellStart"/>
      <w:r>
        <w:rPr>
          <w:rFonts w:ascii="GHEA Grapalat" w:hAnsi="GHEA Grapalat" w:cs="Sylfaen"/>
        </w:rPr>
        <w:t>աշխատանքային</w:t>
      </w:r>
      <w:proofErr w:type="spellEnd"/>
      <w:r>
        <w:rPr>
          <w:rFonts w:ascii="GHEA Grapalat" w:hAnsi="GHEA Grapalat" w:cs="Sylfaen"/>
        </w:rPr>
        <w:t xml:space="preserve"> </w:t>
      </w:r>
      <w:proofErr w:type="spellStart"/>
      <w:r>
        <w:rPr>
          <w:rFonts w:ascii="GHEA Grapalat" w:hAnsi="GHEA Grapalat" w:cs="Sylfaen"/>
        </w:rPr>
        <w:t>հարաբերություններում</w:t>
      </w:r>
      <w:proofErr w:type="spellEnd"/>
      <w:r>
        <w:rPr>
          <w:rFonts w:ascii="GHEA Grapalat" w:hAnsi="GHEA Grapalat" w:cs="Sylfaen"/>
        </w:rPr>
        <w:t xml:space="preserve">, </w:t>
      </w:r>
      <w:proofErr w:type="spellStart"/>
      <w:r>
        <w:rPr>
          <w:rFonts w:ascii="GHEA Grapalat" w:hAnsi="GHEA Grapalat" w:cs="Sylfaen"/>
        </w:rPr>
        <w:t>այդ</w:t>
      </w:r>
      <w:proofErr w:type="spellEnd"/>
      <w:r>
        <w:rPr>
          <w:rFonts w:ascii="GHEA Grapalat" w:hAnsi="GHEA Grapalat" w:cs="Sylfaen"/>
        </w:rPr>
        <w:t xml:space="preserve"> </w:t>
      </w:r>
      <w:proofErr w:type="spellStart"/>
      <w:r>
        <w:rPr>
          <w:rFonts w:ascii="GHEA Grapalat" w:hAnsi="GHEA Grapalat" w:cs="Sylfaen"/>
        </w:rPr>
        <w:t>թվում</w:t>
      </w:r>
      <w:proofErr w:type="spellEnd"/>
      <w:r w:rsidR="00466AE2">
        <w:rPr>
          <w:rFonts w:ascii="GHEA Grapalat" w:hAnsi="GHEA Grapalat" w:cs="Sylfaen"/>
        </w:rPr>
        <w:t xml:space="preserve"> </w:t>
      </w:r>
      <w:proofErr w:type="spellStart"/>
      <w:r w:rsidR="00466AE2">
        <w:rPr>
          <w:rFonts w:ascii="GHEA Grapalat" w:hAnsi="GHEA Grapalat" w:cs="Sylfaen"/>
        </w:rPr>
        <w:t>հետևյալ</w:t>
      </w:r>
      <w:proofErr w:type="spellEnd"/>
      <w:r w:rsidR="00466AE2">
        <w:rPr>
          <w:rFonts w:ascii="GHEA Grapalat" w:hAnsi="GHEA Grapalat" w:cs="Sylfaen"/>
        </w:rPr>
        <w:t xml:space="preserve"> </w:t>
      </w:r>
      <w:proofErr w:type="spellStart"/>
      <w:r w:rsidR="00466AE2">
        <w:rPr>
          <w:rFonts w:ascii="GHEA Grapalat" w:hAnsi="GHEA Grapalat" w:cs="Sylfaen"/>
        </w:rPr>
        <w:t>հարաբերություններում</w:t>
      </w:r>
      <w:proofErr w:type="spellEnd"/>
      <w:r w:rsidR="00466AE2">
        <w:rPr>
          <w:rFonts w:ascii="GHEA Grapalat" w:hAnsi="GHEA Grapalat" w:cs="Sylfaen"/>
        </w:rPr>
        <w:t>՝</w:t>
      </w:r>
      <w:r w:rsidR="007B06E5">
        <w:rPr>
          <w:rFonts w:ascii="GHEA Grapalat" w:hAnsi="GHEA Grapalat" w:cs="Sylfaen"/>
        </w:rPr>
        <w:t xml:space="preserve"> </w:t>
      </w:r>
    </w:p>
    <w:p w14:paraId="6E6515D6" w14:textId="25F65AF0" w:rsidR="00833A47" w:rsidRDefault="00833A47" w:rsidP="007F2FD4">
      <w:pPr>
        <w:spacing w:line="360" w:lineRule="auto"/>
        <w:ind w:firstLine="993"/>
        <w:jc w:val="both"/>
        <w:rPr>
          <w:rFonts w:ascii="GHEA Grapalat" w:hAnsi="GHEA Grapalat" w:cs="Sylfaen"/>
        </w:rPr>
      </w:pPr>
      <w:r>
        <w:rPr>
          <w:rFonts w:ascii="GHEA Grapalat" w:hAnsi="GHEA Grapalat" w:cs="Sylfaen"/>
        </w:rPr>
        <w:t xml:space="preserve">1) </w:t>
      </w:r>
      <w:proofErr w:type="spellStart"/>
      <w:r>
        <w:rPr>
          <w:rFonts w:ascii="GHEA Grapalat" w:hAnsi="GHEA Grapalat" w:cs="Sylfaen"/>
        </w:rPr>
        <w:t>աշխատանքի</w:t>
      </w:r>
      <w:proofErr w:type="spellEnd"/>
      <w:r>
        <w:rPr>
          <w:rFonts w:ascii="GHEA Grapalat" w:hAnsi="GHEA Grapalat" w:cs="Sylfaen"/>
        </w:rPr>
        <w:t xml:space="preserve"> </w:t>
      </w:r>
      <w:proofErr w:type="spellStart"/>
      <w:r>
        <w:rPr>
          <w:rFonts w:ascii="GHEA Grapalat" w:hAnsi="GHEA Grapalat" w:cs="Sylfaen"/>
        </w:rPr>
        <w:t>ընդուն</w:t>
      </w:r>
      <w:r w:rsidR="00466AE2">
        <w:rPr>
          <w:rFonts w:ascii="GHEA Grapalat" w:hAnsi="GHEA Grapalat" w:cs="Sylfaen"/>
        </w:rPr>
        <w:t>ում</w:t>
      </w:r>
      <w:proofErr w:type="spellEnd"/>
      <w:r>
        <w:rPr>
          <w:rFonts w:ascii="GHEA Grapalat" w:hAnsi="GHEA Grapalat" w:cs="Sylfaen"/>
        </w:rPr>
        <w:t xml:space="preserve">, </w:t>
      </w:r>
      <w:proofErr w:type="spellStart"/>
      <w:r>
        <w:rPr>
          <w:rFonts w:ascii="GHEA Grapalat" w:hAnsi="GHEA Grapalat" w:cs="Sylfaen"/>
        </w:rPr>
        <w:t>ներառյալ</w:t>
      </w:r>
      <w:proofErr w:type="spellEnd"/>
      <w:r>
        <w:rPr>
          <w:rFonts w:ascii="GHEA Grapalat" w:hAnsi="GHEA Grapalat" w:cs="Sylfaen"/>
        </w:rPr>
        <w:t xml:space="preserve">՝ </w:t>
      </w:r>
      <w:proofErr w:type="spellStart"/>
      <w:r>
        <w:rPr>
          <w:rFonts w:ascii="GHEA Grapalat" w:hAnsi="GHEA Grapalat" w:cs="Sylfaen"/>
        </w:rPr>
        <w:t>աշխատանքի</w:t>
      </w:r>
      <w:proofErr w:type="spellEnd"/>
      <w:r>
        <w:rPr>
          <w:rFonts w:ascii="GHEA Grapalat" w:hAnsi="GHEA Grapalat" w:cs="Sylfaen"/>
        </w:rPr>
        <w:t xml:space="preserve"> </w:t>
      </w:r>
      <w:proofErr w:type="spellStart"/>
      <w:r>
        <w:rPr>
          <w:rFonts w:ascii="GHEA Grapalat" w:hAnsi="GHEA Grapalat" w:cs="Sylfaen"/>
        </w:rPr>
        <w:t>ընդունման</w:t>
      </w:r>
      <w:proofErr w:type="spellEnd"/>
      <w:r>
        <w:rPr>
          <w:rFonts w:ascii="GHEA Grapalat" w:hAnsi="GHEA Grapalat" w:cs="Sylfaen"/>
        </w:rPr>
        <w:t xml:space="preserve"> </w:t>
      </w:r>
      <w:proofErr w:type="spellStart"/>
      <w:r>
        <w:rPr>
          <w:rFonts w:ascii="GHEA Grapalat" w:hAnsi="GHEA Grapalat" w:cs="Sylfaen"/>
        </w:rPr>
        <w:t>հայտարարություն</w:t>
      </w:r>
      <w:proofErr w:type="spellEnd"/>
      <w:r w:rsidR="005C4ADE">
        <w:rPr>
          <w:rFonts w:ascii="GHEA Grapalat" w:hAnsi="GHEA Grapalat" w:cs="Sylfaen"/>
        </w:rPr>
        <w:t>,</w:t>
      </w:r>
      <w:r>
        <w:rPr>
          <w:rFonts w:ascii="GHEA Grapalat" w:hAnsi="GHEA Grapalat" w:cs="Sylfaen"/>
        </w:rPr>
        <w:t xml:space="preserve"> </w:t>
      </w:r>
      <w:proofErr w:type="spellStart"/>
      <w:r>
        <w:rPr>
          <w:rFonts w:ascii="GHEA Grapalat" w:hAnsi="GHEA Grapalat" w:cs="Sylfaen"/>
        </w:rPr>
        <w:t>մրցույթ</w:t>
      </w:r>
      <w:proofErr w:type="spellEnd"/>
      <w:r w:rsidR="005C4ADE">
        <w:rPr>
          <w:rFonts w:ascii="GHEA Grapalat" w:hAnsi="GHEA Grapalat" w:cs="Sylfaen"/>
        </w:rPr>
        <w:t xml:space="preserve"> և </w:t>
      </w:r>
      <w:proofErr w:type="spellStart"/>
      <w:r w:rsidR="005C4ADE">
        <w:rPr>
          <w:rFonts w:ascii="GHEA Grapalat" w:hAnsi="GHEA Grapalat" w:cs="Sylfaen"/>
        </w:rPr>
        <w:t>փորձաշրջան</w:t>
      </w:r>
      <w:proofErr w:type="spellEnd"/>
      <w:r>
        <w:rPr>
          <w:rFonts w:ascii="GHEA Grapalat" w:hAnsi="GHEA Grapalat" w:cs="Sylfaen"/>
        </w:rPr>
        <w:t>.</w:t>
      </w:r>
    </w:p>
    <w:p w14:paraId="1F25461B" w14:textId="07C8FB81" w:rsidR="007F2FD4" w:rsidRDefault="007F2FD4" w:rsidP="005C4ADE">
      <w:pPr>
        <w:spacing w:line="360" w:lineRule="auto"/>
        <w:ind w:firstLine="993"/>
        <w:jc w:val="both"/>
        <w:rPr>
          <w:rFonts w:ascii="GHEA Grapalat" w:hAnsi="GHEA Grapalat" w:cs="Sylfaen"/>
        </w:rPr>
      </w:pPr>
      <w:r>
        <w:rPr>
          <w:rFonts w:ascii="GHEA Grapalat" w:hAnsi="GHEA Grapalat" w:cs="Sylfaen"/>
        </w:rPr>
        <w:t xml:space="preserve">2) </w:t>
      </w:r>
      <w:proofErr w:type="spellStart"/>
      <w:r w:rsidR="005C4ADE">
        <w:rPr>
          <w:rFonts w:ascii="GHEA Grapalat" w:hAnsi="GHEA Grapalat" w:cs="Sylfaen"/>
        </w:rPr>
        <w:t>աշխատանքում</w:t>
      </w:r>
      <w:proofErr w:type="spellEnd"/>
      <w:r w:rsidR="005C4ADE">
        <w:rPr>
          <w:rFonts w:ascii="GHEA Grapalat" w:hAnsi="GHEA Grapalat" w:cs="Sylfaen"/>
        </w:rPr>
        <w:t xml:space="preserve"> </w:t>
      </w:r>
      <w:proofErr w:type="spellStart"/>
      <w:r w:rsidR="005C4ADE">
        <w:rPr>
          <w:rFonts w:ascii="GHEA Grapalat" w:hAnsi="GHEA Grapalat" w:cs="Sylfaen"/>
        </w:rPr>
        <w:t>առաջխաղացում</w:t>
      </w:r>
      <w:proofErr w:type="spellEnd"/>
      <w:r w:rsidR="00DB794B">
        <w:rPr>
          <w:rFonts w:ascii="GHEA Grapalat" w:hAnsi="GHEA Grapalat" w:cs="Sylfaen"/>
        </w:rPr>
        <w:t>,</w:t>
      </w:r>
      <w:r w:rsidR="007B06E5">
        <w:rPr>
          <w:rFonts w:ascii="GHEA Grapalat" w:hAnsi="GHEA Grapalat" w:cs="Sylfaen"/>
        </w:rPr>
        <w:t xml:space="preserve"> </w:t>
      </w:r>
      <w:proofErr w:type="spellStart"/>
      <w:r w:rsidR="005C4ADE">
        <w:rPr>
          <w:rFonts w:ascii="GHEA Grapalat" w:hAnsi="GHEA Grapalat" w:cs="Sylfaen"/>
        </w:rPr>
        <w:t>այլ</w:t>
      </w:r>
      <w:proofErr w:type="spellEnd"/>
      <w:r w:rsidR="005C4ADE">
        <w:rPr>
          <w:rFonts w:ascii="GHEA Grapalat" w:hAnsi="GHEA Grapalat" w:cs="Sylfaen"/>
        </w:rPr>
        <w:t xml:space="preserve"> </w:t>
      </w:r>
      <w:proofErr w:type="spellStart"/>
      <w:r w:rsidR="005C4ADE">
        <w:rPr>
          <w:rFonts w:ascii="GHEA Grapalat" w:hAnsi="GHEA Grapalat" w:cs="Sylfaen"/>
        </w:rPr>
        <w:t>աշխատանքի</w:t>
      </w:r>
      <w:proofErr w:type="spellEnd"/>
      <w:r w:rsidR="005C4ADE">
        <w:rPr>
          <w:rFonts w:ascii="GHEA Grapalat" w:hAnsi="GHEA Grapalat" w:cs="Sylfaen"/>
        </w:rPr>
        <w:t xml:space="preserve"> </w:t>
      </w:r>
      <w:proofErr w:type="spellStart"/>
      <w:r w:rsidR="005C4ADE">
        <w:rPr>
          <w:rFonts w:ascii="GHEA Grapalat" w:hAnsi="GHEA Grapalat" w:cs="Sylfaen"/>
        </w:rPr>
        <w:t>փոխադրում</w:t>
      </w:r>
      <w:proofErr w:type="spellEnd"/>
      <w:r w:rsidR="005C4ADE">
        <w:rPr>
          <w:rFonts w:ascii="GHEA Grapalat" w:hAnsi="GHEA Grapalat" w:cs="Sylfaen"/>
        </w:rPr>
        <w:t xml:space="preserve"> (</w:t>
      </w:r>
      <w:proofErr w:type="spellStart"/>
      <w:r w:rsidR="005C4ADE">
        <w:rPr>
          <w:rFonts w:ascii="GHEA Grapalat" w:hAnsi="GHEA Grapalat" w:cs="Sylfaen"/>
        </w:rPr>
        <w:t>տեղափոխում</w:t>
      </w:r>
      <w:proofErr w:type="spellEnd"/>
      <w:r w:rsidR="005C4ADE">
        <w:rPr>
          <w:rFonts w:ascii="GHEA Grapalat" w:hAnsi="GHEA Grapalat" w:cs="Sylfaen"/>
        </w:rPr>
        <w:t>)</w:t>
      </w:r>
      <w:r w:rsidR="00DB794B">
        <w:rPr>
          <w:rFonts w:ascii="GHEA Grapalat" w:hAnsi="GHEA Grapalat" w:cs="Sylfaen"/>
        </w:rPr>
        <w:t xml:space="preserve"> և </w:t>
      </w:r>
      <w:proofErr w:type="spellStart"/>
      <w:r w:rsidR="00DB794B">
        <w:rPr>
          <w:rFonts w:ascii="GHEA Grapalat" w:hAnsi="GHEA Grapalat" w:cs="Sylfaen"/>
        </w:rPr>
        <w:t>գործուղում</w:t>
      </w:r>
      <w:proofErr w:type="spellEnd"/>
      <w:r w:rsidR="005C4ADE">
        <w:rPr>
          <w:rFonts w:ascii="GHEA Grapalat" w:hAnsi="GHEA Grapalat" w:cs="Sylfaen"/>
        </w:rPr>
        <w:t>.</w:t>
      </w:r>
    </w:p>
    <w:p w14:paraId="1C8AFE49" w14:textId="2E41B9BC" w:rsidR="007F2FD4" w:rsidRDefault="007F2FD4" w:rsidP="005C4ADE">
      <w:pPr>
        <w:spacing w:line="360" w:lineRule="auto"/>
        <w:ind w:firstLine="993"/>
        <w:jc w:val="both"/>
        <w:rPr>
          <w:rFonts w:ascii="GHEA Grapalat" w:hAnsi="GHEA Grapalat" w:cs="Sylfaen"/>
        </w:rPr>
      </w:pPr>
      <w:r>
        <w:rPr>
          <w:rFonts w:ascii="GHEA Grapalat" w:hAnsi="GHEA Grapalat" w:cs="Sylfaen"/>
        </w:rPr>
        <w:t>3)</w:t>
      </w:r>
      <w:r w:rsidR="005C4ADE" w:rsidRPr="005C4ADE">
        <w:rPr>
          <w:rFonts w:ascii="GHEA Grapalat" w:hAnsi="GHEA Grapalat" w:cs="Sylfaen"/>
        </w:rPr>
        <w:t xml:space="preserve"> </w:t>
      </w:r>
      <w:proofErr w:type="spellStart"/>
      <w:r w:rsidR="005C4ADE">
        <w:rPr>
          <w:rFonts w:ascii="GHEA Grapalat" w:hAnsi="GHEA Grapalat" w:cs="Sylfaen"/>
        </w:rPr>
        <w:t>աշխատանքի</w:t>
      </w:r>
      <w:proofErr w:type="spellEnd"/>
      <w:r w:rsidR="005C4ADE">
        <w:rPr>
          <w:rFonts w:ascii="GHEA Grapalat" w:hAnsi="GHEA Grapalat" w:cs="Sylfaen"/>
        </w:rPr>
        <w:t xml:space="preserve"> </w:t>
      </w:r>
      <w:proofErr w:type="spellStart"/>
      <w:r w:rsidR="005C4ADE">
        <w:rPr>
          <w:rFonts w:ascii="GHEA Grapalat" w:hAnsi="GHEA Grapalat" w:cs="Sylfaen"/>
        </w:rPr>
        <w:t>վարձատրություն</w:t>
      </w:r>
      <w:proofErr w:type="spellEnd"/>
      <w:r w:rsidR="005C4ADE">
        <w:rPr>
          <w:rFonts w:ascii="GHEA Grapalat" w:hAnsi="GHEA Grapalat" w:cs="Sylfaen"/>
        </w:rPr>
        <w:t xml:space="preserve">, </w:t>
      </w:r>
    </w:p>
    <w:p w14:paraId="1F072EB8" w14:textId="7B97358A" w:rsidR="007F2FD4" w:rsidRDefault="007F2FD4" w:rsidP="00466AE2">
      <w:pPr>
        <w:spacing w:line="360" w:lineRule="auto"/>
        <w:ind w:firstLine="993"/>
        <w:jc w:val="both"/>
        <w:rPr>
          <w:rFonts w:ascii="GHEA Grapalat" w:hAnsi="GHEA Grapalat" w:cs="Sylfaen"/>
        </w:rPr>
      </w:pPr>
      <w:r>
        <w:rPr>
          <w:rFonts w:ascii="GHEA Grapalat" w:hAnsi="GHEA Grapalat" w:cs="Sylfaen"/>
        </w:rPr>
        <w:t>4)</w:t>
      </w:r>
      <w:r w:rsidR="005C4ADE">
        <w:rPr>
          <w:rFonts w:ascii="GHEA Grapalat" w:hAnsi="GHEA Grapalat" w:cs="Sylfaen"/>
        </w:rPr>
        <w:t xml:space="preserve"> </w:t>
      </w:r>
      <w:proofErr w:type="spellStart"/>
      <w:r w:rsidR="005C4ADE">
        <w:rPr>
          <w:rFonts w:ascii="GHEA Grapalat" w:hAnsi="GHEA Grapalat" w:cs="Sylfaen"/>
        </w:rPr>
        <w:t>երաշխիքների</w:t>
      </w:r>
      <w:proofErr w:type="spellEnd"/>
      <w:r w:rsidR="005C4ADE">
        <w:rPr>
          <w:rFonts w:ascii="GHEA Grapalat" w:hAnsi="GHEA Grapalat" w:cs="Sylfaen"/>
        </w:rPr>
        <w:t xml:space="preserve"> և </w:t>
      </w:r>
      <w:proofErr w:type="spellStart"/>
      <w:r w:rsidR="005C4ADE">
        <w:rPr>
          <w:rFonts w:ascii="GHEA Grapalat" w:hAnsi="GHEA Grapalat" w:cs="Sylfaen"/>
        </w:rPr>
        <w:t>հատուցումների</w:t>
      </w:r>
      <w:proofErr w:type="spellEnd"/>
      <w:r w:rsidR="005C4ADE">
        <w:rPr>
          <w:rFonts w:ascii="GHEA Grapalat" w:hAnsi="GHEA Grapalat" w:cs="Sylfaen"/>
        </w:rPr>
        <w:t xml:space="preserve"> </w:t>
      </w:r>
      <w:proofErr w:type="spellStart"/>
      <w:r w:rsidR="005C4ADE">
        <w:rPr>
          <w:rFonts w:ascii="GHEA Grapalat" w:hAnsi="GHEA Grapalat" w:cs="Sylfaen"/>
        </w:rPr>
        <w:t>տրամադրում</w:t>
      </w:r>
      <w:proofErr w:type="spellEnd"/>
      <w:r w:rsidR="005C4ADE">
        <w:rPr>
          <w:rFonts w:ascii="GHEA Grapalat" w:hAnsi="GHEA Grapalat" w:cs="Sylfaen"/>
        </w:rPr>
        <w:t>.</w:t>
      </w:r>
    </w:p>
    <w:p w14:paraId="45E824E7" w14:textId="119AAC75" w:rsidR="007F2FD4" w:rsidRDefault="007F2FD4" w:rsidP="007F2FD4">
      <w:pPr>
        <w:spacing w:line="360" w:lineRule="auto"/>
        <w:ind w:firstLine="993"/>
        <w:jc w:val="both"/>
        <w:rPr>
          <w:rFonts w:ascii="GHEA Grapalat" w:hAnsi="GHEA Grapalat" w:cs="Sylfaen"/>
        </w:rPr>
      </w:pPr>
      <w:r>
        <w:rPr>
          <w:rFonts w:ascii="GHEA Grapalat" w:hAnsi="GHEA Grapalat" w:cs="Sylfaen"/>
        </w:rPr>
        <w:t xml:space="preserve">5) </w:t>
      </w:r>
      <w:proofErr w:type="spellStart"/>
      <w:r w:rsidR="00466AE2">
        <w:rPr>
          <w:rFonts w:ascii="GHEA Grapalat" w:hAnsi="GHEA Grapalat" w:cs="Sylfaen"/>
        </w:rPr>
        <w:t>աշխատանքային</w:t>
      </w:r>
      <w:proofErr w:type="spellEnd"/>
      <w:r w:rsidR="00466AE2">
        <w:rPr>
          <w:rFonts w:ascii="GHEA Grapalat" w:hAnsi="GHEA Grapalat" w:cs="Sylfaen"/>
        </w:rPr>
        <w:t xml:space="preserve"> </w:t>
      </w:r>
      <w:proofErr w:type="spellStart"/>
      <w:r w:rsidR="00466AE2">
        <w:rPr>
          <w:rFonts w:ascii="GHEA Grapalat" w:hAnsi="GHEA Grapalat" w:cs="Sylfaen"/>
        </w:rPr>
        <w:t>պայմաններ</w:t>
      </w:r>
      <w:proofErr w:type="spellEnd"/>
      <w:r w:rsidR="00466AE2">
        <w:rPr>
          <w:rFonts w:ascii="GHEA Grapalat" w:hAnsi="GHEA Grapalat" w:cs="Sylfaen"/>
        </w:rPr>
        <w:t xml:space="preserve">, </w:t>
      </w:r>
      <w:proofErr w:type="spellStart"/>
      <w:r w:rsidR="00466AE2">
        <w:rPr>
          <w:rFonts w:ascii="GHEA Grapalat" w:hAnsi="GHEA Grapalat" w:cs="Sylfaen"/>
        </w:rPr>
        <w:t>ներառյալ</w:t>
      </w:r>
      <w:proofErr w:type="spellEnd"/>
      <w:r w:rsidR="00466AE2">
        <w:rPr>
          <w:rFonts w:ascii="GHEA Grapalat" w:hAnsi="GHEA Grapalat" w:cs="Sylfaen"/>
        </w:rPr>
        <w:t xml:space="preserve">՝ </w:t>
      </w:r>
      <w:proofErr w:type="spellStart"/>
      <w:r w:rsidR="00466AE2">
        <w:rPr>
          <w:rFonts w:ascii="GHEA Grapalat" w:hAnsi="GHEA Grapalat" w:cs="Sylfaen"/>
        </w:rPr>
        <w:t>հանգստի</w:t>
      </w:r>
      <w:proofErr w:type="spellEnd"/>
      <w:r w:rsidR="00466AE2">
        <w:rPr>
          <w:rFonts w:ascii="GHEA Grapalat" w:hAnsi="GHEA Grapalat" w:cs="Sylfaen"/>
        </w:rPr>
        <w:t xml:space="preserve"> </w:t>
      </w:r>
      <w:proofErr w:type="spellStart"/>
      <w:r w:rsidR="00466AE2">
        <w:rPr>
          <w:rFonts w:ascii="GHEA Grapalat" w:hAnsi="GHEA Grapalat" w:cs="Sylfaen"/>
        </w:rPr>
        <w:t>ժամանակ</w:t>
      </w:r>
      <w:proofErr w:type="spellEnd"/>
      <w:r w:rsidR="00466AE2">
        <w:rPr>
          <w:rFonts w:ascii="GHEA Grapalat" w:hAnsi="GHEA Grapalat" w:cs="Sylfaen"/>
        </w:rPr>
        <w:t xml:space="preserve">, </w:t>
      </w:r>
      <w:proofErr w:type="spellStart"/>
      <w:r w:rsidR="00466AE2">
        <w:rPr>
          <w:rFonts w:ascii="GHEA Grapalat" w:hAnsi="GHEA Grapalat" w:cs="Sylfaen"/>
        </w:rPr>
        <w:t>ինչպես</w:t>
      </w:r>
      <w:proofErr w:type="spellEnd"/>
      <w:r w:rsidR="00466AE2">
        <w:rPr>
          <w:rFonts w:ascii="GHEA Grapalat" w:hAnsi="GHEA Grapalat" w:cs="Sylfaen"/>
        </w:rPr>
        <w:t xml:space="preserve"> </w:t>
      </w:r>
      <w:proofErr w:type="spellStart"/>
      <w:r w:rsidR="00466AE2">
        <w:rPr>
          <w:rFonts w:ascii="GHEA Grapalat" w:hAnsi="GHEA Grapalat" w:cs="Sylfaen"/>
        </w:rPr>
        <w:t>նաև</w:t>
      </w:r>
      <w:proofErr w:type="spellEnd"/>
      <w:r w:rsidR="00466AE2">
        <w:rPr>
          <w:rFonts w:ascii="GHEA Grapalat" w:hAnsi="GHEA Grapalat" w:cs="Sylfaen"/>
        </w:rPr>
        <w:t xml:space="preserve"> </w:t>
      </w:r>
      <w:proofErr w:type="spellStart"/>
      <w:r w:rsidR="00466AE2">
        <w:rPr>
          <w:rFonts w:ascii="GHEA Grapalat" w:hAnsi="GHEA Grapalat" w:cs="Sylfaen"/>
        </w:rPr>
        <w:t>վերապատրաստում</w:t>
      </w:r>
      <w:proofErr w:type="spellEnd"/>
      <w:r w:rsidR="00466AE2">
        <w:rPr>
          <w:rFonts w:ascii="GHEA Grapalat" w:hAnsi="GHEA Grapalat" w:cs="Sylfaen"/>
        </w:rPr>
        <w:t>.</w:t>
      </w:r>
    </w:p>
    <w:p w14:paraId="63272BF1" w14:textId="2B1B5FDA" w:rsidR="000470F7" w:rsidRDefault="000470F7" w:rsidP="007F2FD4">
      <w:pPr>
        <w:spacing w:line="360" w:lineRule="auto"/>
        <w:ind w:firstLine="993"/>
        <w:jc w:val="both"/>
        <w:rPr>
          <w:rFonts w:ascii="GHEA Grapalat" w:hAnsi="GHEA Grapalat" w:cs="Sylfaen"/>
        </w:rPr>
      </w:pPr>
      <w:r>
        <w:rPr>
          <w:rFonts w:ascii="GHEA Grapalat" w:hAnsi="GHEA Grapalat" w:cs="Sylfaen"/>
        </w:rPr>
        <w:t xml:space="preserve">6) </w:t>
      </w:r>
      <w:proofErr w:type="spellStart"/>
      <w:r>
        <w:rPr>
          <w:rFonts w:ascii="GHEA Grapalat" w:hAnsi="GHEA Grapalat" w:cs="Sylfaen"/>
        </w:rPr>
        <w:t>աշխատանքային</w:t>
      </w:r>
      <w:proofErr w:type="spellEnd"/>
      <w:r>
        <w:rPr>
          <w:rFonts w:ascii="GHEA Grapalat" w:hAnsi="GHEA Grapalat" w:cs="Sylfaen"/>
        </w:rPr>
        <w:t xml:space="preserve"> </w:t>
      </w:r>
      <w:proofErr w:type="spellStart"/>
      <w:r w:rsidR="005C4ADE">
        <w:rPr>
          <w:rFonts w:ascii="GHEA Grapalat" w:hAnsi="GHEA Grapalat" w:cs="Sylfaen"/>
        </w:rPr>
        <w:t>պայմանագրի</w:t>
      </w:r>
      <w:proofErr w:type="spellEnd"/>
      <w:r w:rsidR="005C4ADE">
        <w:rPr>
          <w:rFonts w:ascii="GHEA Grapalat" w:hAnsi="GHEA Grapalat" w:cs="Sylfaen"/>
        </w:rPr>
        <w:t xml:space="preserve"> </w:t>
      </w:r>
      <w:proofErr w:type="spellStart"/>
      <w:r w:rsidR="005C4ADE">
        <w:rPr>
          <w:rFonts w:ascii="GHEA Grapalat" w:hAnsi="GHEA Grapalat" w:cs="Sylfaen"/>
        </w:rPr>
        <w:t>լուծում</w:t>
      </w:r>
      <w:proofErr w:type="spellEnd"/>
      <w:r w:rsidR="005C4ADE">
        <w:rPr>
          <w:rFonts w:ascii="GHEA Grapalat" w:hAnsi="GHEA Grapalat" w:cs="Sylfaen"/>
        </w:rPr>
        <w:t>.</w:t>
      </w:r>
    </w:p>
    <w:p w14:paraId="1EFC4436" w14:textId="76C0DA96" w:rsidR="005C4ADE" w:rsidRDefault="005C4ADE" w:rsidP="007F2FD4">
      <w:pPr>
        <w:spacing w:line="360" w:lineRule="auto"/>
        <w:ind w:firstLine="993"/>
        <w:jc w:val="both"/>
        <w:rPr>
          <w:rFonts w:ascii="GHEA Grapalat" w:hAnsi="GHEA Grapalat" w:cs="Sylfaen"/>
        </w:rPr>
      </w:pPr>
      <w:r>
        <w:rPr>
          <w:rFonts w:ascii="GHEA Grapalat" w:hAnsi="GHEA Grapalat" w:cs="Sylfaen"/>
        </w:rPr>
        <w:t xml:space="preserve">7) </w:t>
      </w:r>
      <w:proofErr w:type="spellStart"/>
      <w:r>
        <w:rPr>
          <w:rFonts w:ascii="GHEA Grapalat" w:hAnsi="GHEA Grapalat" w:cs="Sylfaen"/>
        </w:rPr>
        <w:t>արհեստակցական</w:t>
      </w:r>
      <w:proofErr w:type="spellEnd"/>
      <w:r>
        <w:rPr>
          <w:rFonts w:ascii="GHEA Grapalat" w:hAnsi="GHEA Grapalat" w:cs="Sylfaen"/>
        </w:rPr>
        <w:t xml:space="preserve"> </w:t>
      </w:r>
      <w:proofErr w:type="spellStart"/>
      <w:r>
        <w:rPr>
          <w:rFonts w:ascii="GHEA Grapalat" w:hAnsi="GHEA Grapalat" w:cs="Sylfaen"/>
        </w:rPr>
        <w:t>միություններին</w:t>
      </w:r>
      <w:proofErr w:type="spellEnd"/>
      <w:r>
        <w:rPr>
          <w:rFonts w:ascii="GHEA Grapalat" w:hAnsi="GHEA Grapalat" w:cs="Sylfaen"/>
        </w:rPr>
        <w:t xml:space="preserve"> </w:t>
      </w:r>
      <w:proofErr w:type="spellStart"/>
      <w:r>
        <w:rPr>
          <w:rFonts w:ascii="GHEA Grapalat" w:hAnsi="GHEA Grapalat" w:cs="Sylfaen"/>
        </w:rPr>
        <w:t>անդամակցություն</w:t>
      </w:r>
      <w:proofErr w:type="spellEnd"/>
      <w:r>
        <w:rPr>
          <w:rFonts w:ascii="GHEA Grapalat" w:hAnsi="GHEA Grapalat" w:cs="Sylfaen"/>
        </w:rPr>
        <w:t>.</w:t>
      </w:r>
    </w:p>
    <w:p w14:paraId="6E0B73C1" w14:textId="75CBD97E" w:rsidR="00A3480C" w:rsidRPr="00D904BF" w:rsidRDefault="005C4ADE" w:rsidP="00466AE2">
      <w:pPr>
        <w:spacing w:line="360" w:lineRule="auto"/>
        <w:ind w:firstLine="993"/>
        <w:jc w:val="both"/>
        <w:rPr>
          <w:rFonts w:ascii="GHEA Grapalat" w:hAnsi="GHEA Grapalat" w:cs="Sylfaen"/>
        </w:rPr>
      </w:pPr>
      <w:r>
        <w:rPr>
          <w:rFonts w:ascii="GHEA Grapalat" w:hAnsi="GHEA Grapalat" w:cs="Sylfaen"/>
        </w:rPr>
        <w:t xml:space="preserve">8) </w:t>
      </w:r>
      <w:proofErr w:type="spellStart"/>
      <w:r>
        <w:rPr>
          <w:rFonts w:ascii="GHEA Grapalat" w:hAnsi="GHEA Grapalat" w:cs="Sylfaen"/>
        </w:rPr>
        <w:t>աշխատանողների</w:t>
      </w:r>
      <w:proofErr w:type="spellEnd"/>
      <w:r>
        <w:rPr>
          <w:rFonts w:ascii="GHEA Grapalat" w:hAnsi="GHEA Grapalat" w:cs="Sylfaen"/>
        </w:rPr>
        <w:t xml:space="preserve"> </w:t>
      </w:r>
      <w:proofErr w:type="spellStart"/>
      <w:r>
        <w:rPr>
          <w:rFonts w:ascii="GHEA Grapalat" w:hAnsi="GHEA Grapalat" w:cs="Sylfaen"/>
        </w:rPr>
        <w:t>անվտանգության</w:t>
      </w:r>
      <w:proofErr w:type="spellEnd"/>
      <w:r>
        <w:rPr>
          <w:rFonts w:ascii="GHEA Grapalat" w:hAnsi="GHEA Grapalat" w:cs="Sylfaen"/>
        </w:rPr>
        <w:t xml:space="preserve"> </w:t>
      </w:r>
      <w:proofErr w:type="spellStart"/>
      <w:r>
        <w:rPr>
          <w:rFonts w:ascii="GHEA Grapalat" w:hAnsi="GHEA Grapalat" w:cs="Sylfaen"/>
        </w:rPr>
        <w:t>ապահովում</w:t>
      </w:r>
      <w:proofErr w:type="spellEnd"/>
      <w:r>
        <w:rPr>
          <w:rFonts w:ascii="GHEA Grapalat" w:hAnsi="GHEA Grapalat" w:cs="Sylfaen"/>
        </w:rPr>
        <w:t xml:space="preserve"> և </w:t>
      </w:r>
      <w:proofErr w:type="spellStart"/>
      <w:r>
        <w:rPr>
          <w:rFonts w:ascii="GHEA Grapalat" w:hAnsi="GHEA Grapalat" w:cs="Sylfaen"/>
        </w:rPr>
        <w:t>առողջության</w:t>
      </w:r>
      <w:proofErr w:type="spellEnd"/>
      <w:r>
        <w:rPr>
          <w:rFonts w:ascii="GHEA Grapalat" w:hAnsi="GHEA Grapalat" w:cs="Sylfaen"/>
        </w:rPr>
        <w:t xml:space="preserve"> </w:t>
      </w:r>
      <w:proofErr w:type="spellStart"/>
      <w:r>
        <w:rPr>
          <w:rFonts w:ascii="GHEA Grapalat" w:hAnsi="GHEA Grapalat" w:cs="Sylfaen"/>
        </w:rPr>
        <w:t>պահպանում</w:t>
      </w:r>
      <w:proofErr w:type="spellEnd"/>
      <w:r>
        <w:rPr>
          <w:rFonts w:ascii="GHEA Grapalat" w:hAnsi="GHEA Grapalat" w:cs="Sylfaen"/>
        </w:rPr>
        <w:t>։</w:t>
      </w:r>
      <w:r w:rsidR="00407EBF">
        <w:rPr>
          <w:rFonts w:ascii="GHEA Grapalat" w:hAnsi="GHEA Grapalat" w:cs="Sylfaen"/>
        </w:rPr>
        <w:t>».</w:t>
      </w:r>
      <w:r>
        <w:rPr>
          <w:rFonts w:ascii="GHEA Grapalat" w:hAnsi="GHEA Grapalat" w:cs="Sylfaen"/>
        </w:rPr>
        <w:t xml:space="preserve"> </w:t>
      </w:r>
    </w:p>
    <w:p w14:paraId="3D1B0FE6" w14:textId="2938751F" w:rsidR="00A3480C" w:rsidRDefault="00A3480C" w:rsidP="00B3289D">
      <w:pPr>
        <w:spacing w:line="360" w:lineRule="auto"/>
        <w:ind w:firstLine="993"/>
        <w:jc w:val="both"/>
        <w:rPr>
          <w:rFonts w:ascii="GHEA Grapalat" w:hAnsi="GHEA Grapalat" w:cs="Sylfaen"/>
        </w:rPr>
      </w:pPr>
      <w:r>
        <w:rPr>
          <w:rFonts w:ascii="GHEA Grapalat" w:hAnsi="GHEA Grapalat" w:cs="Sylfaen"/>
        </w:rPr>
        <w:t xml:space="preserve">2) 2-րդ </w:t>
      </w:r>
      <w:proofErr w:type="spellStart"/>
      <w:r>
        <w:rPr>
          <w:rFonts w:ascii="GHEA Grapalat" w:hAnsi="GHEA Grapalat" w:cs="Sylfaen"/>
        </w:rPr>
        <w:t>մասն</w:t>
      </w:r>
      <w:proofErr w:type="spellEnd"/>
      <w:r>
        <w:rPr>
          <w:rFonts w:ascii="GHEA Grapalat" w:hAnsi="GHEA Grapalat" w:cs="Sylfaen"/>
        </w:rPr>
        <w:t xml:space="preserve"> </w:t>
      </w:r>
      <w:proofErr w:type="spellStart"/>
      <w:r>
        <w:rPr>
          <w:rFonts w:ascii="GHEA Grapalat" w:hAnsi="GHEA Grapalat" w:cs="Sylfaen"/>
        </w:rPr>
        <w:t>ուժը</w:t>
      </w:r>
      <w:proofErr w:type="spellEnd"/>
      <w:r>
        <w:rPr>
          <w:rFonts w:ascii="GHEA Grapalat" w:hAnsi="GHEA Grapalat" w:cs="Sylfaen"/>
        </w:rPr>
        <w:t xml:space="preserve"> </w:t>
      </w:r>
      <w:proofErr w:type="spellStart"/>
      <w:r>
        <w:rPr>
          <w:rFonts w:ascii="GHEA Grapalat" w:hAnsi="GHEA Grapalat" w:cs="Sylfaen"/>
        </w:rPr>
        <w:t>կորցրած</w:t>
      </w:r>
      <w:proofErr w:type="spellEnd"/>
      <w:r>
        <w:rPr>
          <w:rFonts w:ascii="GHEA Grapalat" w:hAnsi="GHEA Grapalat" w:cs="Sylfaen"/>
        </w:rPr>
        <w:t xml:space="preserve"> </w:t>
      </w:r>
      <w:proofErr w:type="spellStart"/>
      <w:r>
        <w:rPr>
          <w:rFonts w:ascii="GHEA Grapalat" w:hAnsi="GHEA Grapalat" w:cs="Sylfaen"/>
        </w:rPr>
        <w:t>ճանաչել</w:t>
      </w:r>
      <w:proofErr w:type="spellEnd"/>
      <w:r>
        <w:rPr>
          <w:rFonts w:ascii="GHEA Grapalat" w:hAnsi="GHEA Grapalat" w:cs="Sylfaen"/>
        </w:rPr>
        <w:t>.</w:t>
      </w:r>
    </w:p>
    <w:p w14:paraId="54206F1E" w14:textId="4025CA9C" w:rsidR="00833A47" w:rsidRDefault="00A3480C" w:rsidP="00B3289D">
      <w:pPr>
        <w:spacing w:line="360" w:lineRule="auto"/>
        <w:ind w:firstLine="993"/>
        <w:jc w:val="both"/>
        <w:rPr>
          <w:rFonts w:ascii="GHEA Grapalat" w:hAnsi="GHEA Grapalat" w:cs="Sylfaen"/>
        </w:rPr>
      </w:pPr>
      <w:r>
        <w:rPr>
          <w:rFonts w:ascii="GHEA Grapalat" w:hAnsi="GHEA Grapalat" w:cs="Sylfaen"/>
        </w:rPr>
        <w:t xml:space="preserve">3) </w:t>
      </w:r>
      <w:r w:rsidR="00833A47">
        <w:rPr>
          <w:rFonts w:ascii="GHEA Grapalat" w:hAnsi="GHEA Grapalat" w:cs="Sylfaen"/>
        </w:rPr>
        <w:t xml:space="preserve">3-րդ </w:t>
      </w:r>
      <w:proofErr w:type="spellStart"/>
      <w:r w:rsidR="00833A47">
        <w:rPr>
          <w:rFonts w:ascii="GHEA Grapalat" w:hAnsi="GHEA Grapalat" w:cs="Sylfaen"/>
        </w:rPr>
        <w:t>մաս</w:t>
      </w:r>
      <w:r w:rsidR="00407EBF">
        <w:rPr>
          <w:rFonts w:ascii="GHEA Grapalat" w:hAnsi="GHEA Grapalat" w:cs="Sylfaen"/>
        </w:rPr>
        <w:t>ի</w:t>
      </w:r>
      <w:proofErr w:type="spellEnd"/>
      <w:r w:rsidR="00833A47">
        <w:rPr>
          <w:rFonts w:ascii="GHEA Grapalat" w:hAnsi="GHEA Grapalat" w:cs="Sylfaen"/>
        </w:rPr>
        <w:t xml:space="preserve"> «</w:t>
      </w:r>
      <w:r w:rsidR="007F2FD4">
        <w:rPr>
          <w:rFonts w:ascii="GHEA Grapalat" w:hAnsi="GHEA Grapalat" w:cs="Sylfaen"/>
        </w:rPr>
        <w:t>(</w:t>
      </w:r>
      <w:proofErr w:type="spellStart"/>
      <w:r w:rsidR="007F2FD4">
        <w:rPr>
          <w:rFonts w:ascii="GHEA Grapalat" w:hAnsi="GHEA Grapalat" w:cs="Sylfaen"/>
        </w:rPr>
        <w:t>մրցույթներում</w:t>
      </w:r>
      <w:proofErr w:type="spellEnd"/>
      <w:r w:rsidR="007F2FD4">
        <w:rPr>
          <w:rFonts w:ascii="GHEA Grapalat" w:hAnsi="GHEA Grapalat" w:cs="Sylfaen"/>
        </w:rPr>
        <w:t xml:space="preserve">)» </w:t>
      </w:r>
      <w:proofErr w:type="spellStart"/>
      <w:r w:rsidR="007F2FD4">
        <w:rPr>
          <w:rFonts w:ascii="GHEA Grapalat" w:hAnsi="GHEA Grapalat" w:cs="Sylfaen"/>
        </w:rPr>
        <w:t>բառը</w:t>
      </w:r>
      <w:proofErr w:type="spellEnd"/>
      <w:r w:rsidR="007F2FD4">
        <w:rPr>
          <w:rFonts w:ascii="GHEA Grapalat" w:hAnsi="GHEA Grapalat" w:cs="Sylfaen"/>
        </w:rPr>
        <w:t xml:space="preserve"> </w:t>
      </w:r>
      <w:proofErr w:type="spellStart"/>
      <w:r w:rsidR="007F2FD4">
        <w:rPr>
          <w:rFonts w:ascii="GHEA Grapalat" w:hAnsi="GHEA Grapalat" w:cs="Sylfaen"/>
        </w:rPr>
        <w:t>փոխարինել</w:t>
      </w:r>
      <w:proofErr w:type="spellEnd"/>
      <w:r w:rsidR="007F2FD4">
        <w:rPr>
          <w:rFonts w:ascii="GHEA Grapalat" w:hAnsi="GHEA Grapalat" w:cs="Sylfaen"/>
        </w:rPr>
        <w:t xml:space="preserve"> «և </w:t>
      </w:r>
      <w:proofErr w:type="spellStart"/>
      <w:r w:rsidR="007F2FD4">
        <w:rPr>
          <w:rFonts w:ascii="GHEA Grapalat" w:hAnsi="GHEA Grapalat" w:cs="Sylfaen"/>
        </w:rPr>
        <w:t>մրցույթներում</w:t>
      </w:r>
      <w:proofErr w:type="spellEnd"/>
      <w:r w:rsidR="007F2FD4">
        <w:rPr>
          <w:rFonts w:ascii="GHEA Grapalat" w:hAnsi="GHEA Grapalat" w:cs="Sylfaen"/>
        </w:rPr>
        <w:t xml:space="preserve">» </w:t>
      </w:r>
      <w:proofErr w:type="spellStart"/>
      <w:r w:rsidR="007F2FD4">
        <w:rPr>
          <w:rFonts w:ascii="GHEA Grapalat" w:hAnsi="GHEA Grapalat" w:cs="Sylfaen"/>
        </w:rPr>
        <w:t>բառերով</w:t>
      </w:r>
      <w:proofErr w:type="spellEnd"/>
      <w:r w:rsidR="007F2FD4">
        <w:rPr>
          <w:rFonts w:ascii="GHEA Grapalat" w:hAnsi="GHEA Grapalat" w:cs="Sylfaen"/>
        </w:rPr>
        <w:t>.</w:t>
      </w:r>
    </w:p>
    <w:p w14:paraId="0408401B" w14:textId="04DA9F10" w:rsidR="005573D4" w:rsidRDefault="00833A47" w:rsidP="00B3289D">
      <w:pPr>
        <w:spacing w:line="360" w:lineRule="auto"/>
        <w:ind w:firstLine="993"/>
        <w:jc w:val="both"/>
        <w:rPr>
          <w:rFonts w:ascii="GHEA Grapalat" w:hAnsi="GHEA Grapalat" w:cs="Sylfaen"/>
        </w:rPr>
      </w:pPr>
      <w:r>
        <w:rPr>
          <w:rFonts w:ascii="GHEA Grapalat" w:hAnsi="GHEA Grapalat" w:cs="Sylfaen"/>
        </w:rPr>
        <w:t xml:space="preserve">4) </w:t>
      </w:r>
      <w:proofErr w:type="spellStart"/>
      <w:r w:rsidR="005573D4">
        <w:rPr>
          <w:rFonts w:ascii="GHEA Grapalat" w:hAnsi="GHEA Grapalat" w:cs="Sylfaen"/>
        </w:rPr>
        <w:t>լրացնել</w:t>
      </w:r>
      <w:proofErr w:type="spellEnd"/>
      <w:r w:rsidR="00407EBF">
        <w:rPr>
          <w:rFonts w:ascii="GHEA Grapalat" w:hAnsi="GHEA Grapalat" w:cs="Sylfaen"/>
        </w:rPr>
        <w:t xml:space="preserve"> </w:t>
      </w:r>
      <w:proofErr w:type="spellStart"/>
      <w:r w:rsidR="00407EBF">
        <w:rPr>
          <w:rFonts w:ascii="GHEA Grapalat" w:hAnsi="GHEA Grapalat" w:cs="Sylfaen"/>
        </w:rPr>
        <w:t>հետևյալ</w:t>
      </w:r>
      <w:proofErr w:type="spellEnd"/>
      <w:r w:rsidR="00407EBF">
        <w:rPr>
          <w:rFonts w:ascii="GHEA Grapalat" w:hAnsi="GHEA Grapalat" w:cs="Sylfaen"/>
        </w:rPr>
        <w:t xml:space="preserve"> </w:t>
      </w:r>
      <w:proofErr w:type="spellStart"/>
      <w:r w:rsidR="00407EBF">
        <w:rPr>
          <w:rFonts w:ascii="GHEA Grapalat" w:hAnsi="GHEA Grapalat" w:cs="Sylfaen"/>
        </w:rPr>
        <w:t>բովանդակությամբ</w:t>
      </w:r>
      <w:proofErr w:type="spellEnd"/>
      <w:r w:rsidR="005573D4">
        <w:rPr>
          <w:rFonts w:ascii="GHEA Grapalat" w:hAnsi="GHEA Grapalat" w:cs="Sylfaen"/>
        </w:rPr>
        <w:t xml:space="preserve"> 4-րդ </w:t>
      </w:r>
      <w:proofErr w:type="spellStart"/>
      <w:r w:rsidR="005573D4">
        <w:rPr>
          <w:rFonts w:ascii="GHEA Grapalat" w:hAnsi="GHEA Grapalat" w:cs="Sylfaen"/>
        </w:rPr>
        <w:t>մասով</w:t>
      </w:r>
      <w:proofErr w:type="spellEnd"/>
      <w:r w:rsidR="005573D4">
        <w:rPr>
          <w:rFonts w:ascii="GHEA Grapalat" w:hAnsi="GHEA Grapalat" w:cs="Sylfaen"/>
        </w:rPr>
        <w:t>՝</w:t>
      </w:r>
    </w:p>
    <w:p w14:paraId="0FC804C1" w14:textId="77777777" w:rsidR="009933A4" w:rsidRDefault="005573D4" w:rsidP="009933A4">
      <w:pPr>
        <w:tabs>
          <w:tab w:val="left" w:pos="0"/>
        </w:tabs>
        <w:spacing w:line="360" w:lineRule="auto"/>
        <w:ind w:firstLine="993"/>
        <w:jc w:val="both"/>
        <w:rPr>
          <w:rFonts w:ascii="GHEA Grapalat" w:hAnsi="GHEA Grapalat" w:cs="Sylfaen"/>
        </w:rPr>
      </w:pPr>
      <w:r>
        <w:rPr>
          <w:rFonts w:ascii="GHEA Grapalat" w:hAnsi="GHEA Grapalat" w:cs="Sylfaen"/>
        </w:rPr>
        <w:lastRenderedPageBreak/>
        <w:t xml:space="preserve">«4. </w:t>
      </w:r>
      <w:proofErr w:type="spellStart"/>
      <w:r>
        <w:rPr>
          <w:rFonts w:ascii="GHEA Grapalat" w:hAnsi="GHEA Grapalat" w:cs="Sylfaen"/>
        </w:rPr>
        <w:t>Գործատուն</w:t>
      </w:r>
      <w:proofErr w:type="spellEnd"/>
      <w:r>
        <w:rPr>
          <w:rFonts w:ascii="GHEA Grapalat" w:hAnsi="GHEA Grapalat" w:cs="Sylfaen"/>
        </w:rPr>
        <w:t xml:space="preserve"> </w:t>
      </w:r>
      <w:proofErr w:type="spellStart"/>
      <w:r>
        <w:rPr>
          <w:rFonts w:ascii="GHEA Grapalat" w:hAnsi="GHEA Grapalat" w:cs="Sylfaen"/>
        </w:rPr>
        <w:t>պարտավոր</w:t>
      </w:r>
      <w:proofErr w:type="spellEnd"/>
      <w:r>
        <w:rPr>
          <w:rFonts w:ascii="GHEA Grapalat" w:hAnsi="GHEA Grapalat" w:cs="Sylfaen"/>
        </w:rPr>
        <w:t xml:space="preserve"> է </w:t>
      </w:r>
      <w:proofErr w:type="spellStart"/>
      <w:r>
        <w:rPr>
          <w:rFonts w:ascii="GHEA Grapalat" w:hAnsi="GHEA Grapalat" w:cs="Sylfaen"/>
        </w:rPr>
        <w:t>բացառել</w:t>
      </w:r>
      <w:proofErr w:type="spellEnd"/>
      <w:r>
        <w:rPr>
          <w:rFonts w:ascii="GHEA Grapalat" w:hAnsi="GHEA Grapalat" w:cs="Sylfaen"/>
        </w:rPr>
        <w:t xml:space="preserve"> </w:t>
      </w:r>
      <w:proofErr w:type="spellStart"/>
      <w:r>
        <w:rPr>
          <w:rFonts w:ascii="GHEA Grapalat" w:hAnsi="GHEA Grapalat" w:cs="Sylfaen"/>
        </w:rPr>
        <w:t>աշխատանքային</w:t>
      </w:r>
      <w:proofErr w:type="spellEnd"/>
      <w:r>
        <w:rPr>
          <w:rFonts w:ascii="GHEA Grapalat" w:hAnsi="GHEA Grapalat" w:cs="Sylfaen"/>
        </w:rPr>
        <w:t xml:space="preserve"> </w:t>
      </w:r>
      <w:proofErr w:type="spellStart"/>
      <w:r>
        <w:rPr>
          <w:rFonts w:ascii="GHEA Grapalat" w:hAnsi="GHEA Grapalat" w:cs="Sylfaen"/>
        </w:rPr>
        <w:t>հարաբերություններում</w:t>
      </w:r>
      <w:proofErr w:type="spellEnd"/>
      <w:r>
        <w:rPr>
          <w:rFonts w:ascii="GHEA Grapalat" w:hAnsi="GHEA Grapalat" w:cs="Sylfaen"/>
        </w:rPr>
        <w:t xml:space="preserve"> </w:t>
      </w:r>
      <w:proofErr w:type="spellStart"/>
      <w:r>
        <w:rPr>
          <w:rFonts w:ascii="GHEA Grapalat" w:hAnsi="GHEA Grapalat" w:cs="Sylfaen"/>
        </w:rPr>
        <w:t>խտրականությունը</w:t>
      </w:r>
      <w:proofErr w:type="spellEnd"/>
      <w:r>
        <w:rPr>
          <w:rFonts w:ascii="GHEA Grapalat" w:hAnsi="GHEA Grapalat" w:cs="Sylfaen"/>
        </w:rPr>
        <w:t xml:space="preserve">, </w:t>
      </w:r>
      <w:proofErr w:type="spellStart"/>
      <w:r>
        <w:rPr>
          <w:rFonts w:ascii="GHEA Grapalat" w:hAnsi="GHEA Grapalat" w:cs="Sylfaen"/>
        </w:rPr>
        <w:t>ինչպես</w:t>
      </w:r>
      <w:proofErr w:type="spellEnd"/>
      <w:r>
        <w:rPr>
          <w:rFonts w:ascii="GHEA Grapalat" w:hAnsi="GHEA Grapalat" w:cs="Sylfaen"/>
        </w:rPr>
        <w:t xml:space="preserve"> </w:t>
      </w:r>
      <w:proofErr w:type="spellStart"/>
      <w:r>
        <w:rPr>
          <w:rFonts w:ascii="GHEA Grapalat" w:hAnsi="GHEA Grapalat" w:cs="Sylfaen"/>
        </w:rPr>
        <w:t>նաև</w:t>
      </w:r>
      <w:proofErr w:type="spellEnd"/>
      <w:r>
        <w:rPr>
          <w:rFonts w:ascii="GHEA Grapalat" w:hAnsi="GHEA Grapalat" w:cs="Sylfaen"/>
        </w:rPr>
        <w:t xml:space="preserve"> </w:t>
      </w:r>
      <w:proofErr w:type="spellStart"/>
      <w:r>
        <w:rPr>
          <w:rFonts w:ascii="GHEA Grapalat" w:hAnsi="GHEA Grapalat" w:cs="Sylfaen"/>
        </w:rPr>
        <w:t>միջոցներ</w:t>
      </w:r>
      <w:proofErr w:type="spellEnd"/>
      <w:r>
        <w:rPr>
          <w:rFonts w:ascii="GHEA Grapalat" w:hAnsi="GHEA Grapalat" w:cs="Sylfaen"/>
        </w:rPr>
        <w:t xml:space="preserve"> </w:t>
      </w:r>
      <w:proofErr w:type="spellStart"/>
      <w:r>
        <w:rPr>
          <w:rFonts w:ascii="GHEA Grapalat" w:hAnsi="GHEA Grapalat" w:cs="Sylfaen"/>
        </w:rPr>
        <w:t>ձեռնարկել</w:t>
      </w:r>
      <w:proofErr w:type="spellEnd"/>
      <w:r>
        <w:rPr>
          <w:rFonts w:ascii="GHEA Grapalat" w:hAnsi="GHEA Grapalat" w:cs="Sylfaen"/>
        </w:rPr>
        <w:t xml:space="preserve"> </w:t>
      </w:r>
      <w:r w:rsidRPr="004C2656">
        <w:rPr>
          <w:rFonts w:ascii="GHEA Grapalat" w:hAnsi="GHEA Grapalat" w:cs="Sylfaen"/>
          <w:lang w:val="hy-AM"/>
        </w:rPr>
        <w:t>խտրականությունը</w:t>
      </w:r>
      <w:r w:rsidRPr="004C2656">
        <w:rPr>
          <w:rFonts w:ascii="GHEA Grapalat" w:hAnsi="GHEA Grapalat"/>
          <w:lang w:val="hy-AM"/>
        </w:rPr>
        <w:t xml:space="preserve"> </w:t>
      </w:r>
      <w:r w:rsidRPr="004C2656">
        <w:rPr>
          <w:rFonts w:ascii="GHEA Grapalat" w:hAnsi="GHEA Grapalat" w:cs="Sylfaen"/>
          <w:lang w:val="hy-AM"/>
        </w:rPr>
        <w:t>կանխարգելելու</w:t>
      </w:r>
      <w:r w:rsidRPr="004C2656">
        <w:rPr>
          <w:rFonts w:ascii="GHEA Grapalat" w:hAnsi="GHEA Grapalat"/>
          <w:lang w:val="hy-AM"/>
        </w:rPr>
        <w:t xml:space="preserve"> և իրենց աշխատանքային գործունեության ընթացքում խտրականություն դրսևորած անձանց պատասխանատվության ենթարկելու </w:t>
      </w:r>
      <w:r w:rsidRPr="004C2656">
        <w:rPr>
          <w:rFonts w:ascii="GHEA Grapalat" w:hAnsi="GHEA Grapalat" w:cs="Sylfaen"/>
          <w:lang w:val="hy-AM"/>
        </w:rPr>
        <w:t>ուղղությամբ</w:t>
      </w:r>
      <w:r w:rsidR="00D62FD5">
        <w:rPr>
          <w:rFonts w:ascii="GHEA Grapalat" w:hAnsi="GHEA Grapalat" w:cs="Sylfaen"/>
        </w:rPr>
        <w:t>։</w:t>
      </w:r>
      <w:r>
        <w:rPr>
          <w:rFonts w:ascii="GHEA Grapalat" w:hAnsi="GHEA Grapalat" w:cs="Sylfaen"/>
        </w:rPr>
        <w:t>»։</w:t>
      </w:r>
    </w:p>
    <w:p w14:paraId="30B346D9" w14:textId="77777777" w:rsidR="009933A4" w:rsidRDefault="009933A4" w:rsidP="009933A4">
      <w:pPr>
        <w:tabs>
          <w:tab w:val="left" w:pos="0"/>
        </w:tabs>
        <w:spacing w:line="360" w:lineRule="auto"/>
        <w:ind w:firstLine="993"/>
        <w:jc w:val="both"/>
        <w:rPr>
          <w:rFonts w:ascii="GHEA Grapalat" w:hAnsi="GHEA Grapalat" w:cs="Sylfaen"/>
        </w:rPr>
      </w:pPr>
    </w:p>
    <w:p w14:paraId="43C9C9FE" w14:textId="1ACEB737" w:rsidR="00466AE2" w:rsidRDefault="009933A4" w:rsidP="00E121F2">
      <w:pPr>
        <w:tabs>
          <w:tab w:val="left" w:pos="-142"/>
          <w:tab w:val="left" w:pos="0"/>
        </w:tabs>
        <w:spacing w:line="360" w:lineRule="auto"/>
        <w:ind w:firstLine="720"/>
        <w:jc w:val="both"/>
        <w:rPr>
          <w:rFonts w:ascii="GHEA Grapalat" w:hAnsi="GHEA Grapalat"/>
        </w:rPr>
      </w:pPr>
      <w:r w:rsidRPr="00B13CAD">
        <w:rPr>
          <w:rFonts w:ascii="GHEA Grapalat" w:hAnsi="GHEA Grapalat"/>
          <w:b/>
          <w:bCs/>
          <w:lang w:val="hy-AM"/>
        </w:rPr>
        <w:t xml:space="preserve">Հոդված </w:t>
      </w:r>
      <w:r>
        <w:rPr>
          <w:rFonts w:ascii="GHEA Grapalat" w:hAnsi="GHEA Grapalat"/>
          <w:b/>
          <w:bCs/>
        </w:rPr>
        <w:t>2</w:t>
      </w:r>
      <w:r w:rsidRPr="00B13CAD">
        <w:rPr>
          <w:rFonts w:ascii="GHEA Grapalat" w:hAnsi="GHEA Grapalat"/>
          <w:b/>
          <w:bCs/>
        </w:rPr>
        <w:t>.</w:t>
      </w:r>
      <w:r>
        <w:rPr>
          <w:rFonts w:ascii="GHEA Grapalat" w:hAnsi="GHEA Grapalat"/>
        </w:rPr>
        <w:t xml:space="preserve"> </w:t>
      </w:r>
      <w:proofErr w:type="spellStart"/>
      <w:r w:rsidR="00466AE2">
        <w:rPr>
          <w:rFonts w:ascii="GHEA Grapalat" w:hAnsi="GHEA Grapalat"/>
        </w:rPr>
        <w:t>Օրենսգրքի</w:t>
      </w:r>
      <w:proofErr w:type="spellEnd"/>
      <w:r w:rsidR="00466AE2">
        <w:rPr>
          <w:rFonts w:ascii="GHEA Grapalat" w:hAnsi="GHEA Grapalat"/>
        </w:rPr>
        <w:t xml:space="preserve"> 218-րդ </w:t>
      </w:r>
      <w:proofErr w:type="spellStart"/>
      <w:r w:rsidR="00466AE2">
        <w:rPr>
          <w:rFonts w:ascii="GHEA Grapalat" w:hAnsi="GHEA Grapalat"/>
        </w:rPr>
        <w:t>հոդվածի</w:t>
      </w:r>
      <w:proofErr w:type="spellEnd"/>
      <w:r w:rsidR="00466AE2">
        <w:rPr>
          <w:rFonts w:ascii="GHEA Grapalat" w:hAnsi="GHEA Grapalat"/>
        </w:rPr>
        <w:t xml:space="preserve"> 2-րդ </w:t>
      </w:r>
      <w:proofErr w:type="spellStart"/>
      <w:r w:rsidR="00466AE2">
        <w:rPr>
          <w:rFonts w:ascii="GHEA Grapalat" w:hAnsi="GHEA Grapalat"/>
        </w:rPr>
        <w:t>մասը</w:t>
      </w:r>
      <w:proofErr w:type="spellEnd"/>
      <w:r w:rsidR="00466AE2">
        <w:rPr>
          <w:rFonts w:ascii="GHEA Grapalat" w:hAnsi="GHEA Grapalat"/>
        </w:rPr>
        <w:t xml:space="preserve"> «</w:t>
      </w:r>
      <w:proofErr w:type="spellStart"/>
      <w:r w:rsidR="00466AE2">
        <w:rPr>
          <w:rFonts w:ascii="GHEA Grapalat" w:hAnsi="GHEA Grapalat"/>
        </w:rPr>
        <w:t>հաշվառմանը</w:t>
      </w:r>
      <w:proofErr w:type="spellEnd"/>
      <w:r w:rsidR="00466AE2">
        <w:rPr>
          <w:rFonts w:ascii="GHEA Grapalat" w:hAnsi="GHEA Grapalat"/>
        </w:rPr>
        <w:t xml:space="preserve">,» </w:t>
      </w:r>
      <w:proofErr w:type="spellStart"/>
      <w:r w:rsidR="00466AE2">
        <w:rPr>
          <w:rFonts w:ascii="GHEA Grapalat" w:hAnsi="GHEA Grapalat"/>
        </w:rPr>
        <w:t>բառից</w:t>
      </w:r>
      <w:proofErr w:type="spellEnd"/>
      <w:r w:rsidR="00466AE2">
        <w:rPr>
          <w:rFonts w:ascii="GHEA Grapalat" w:hAnsi="GHEA Grapalat"/>
        </w:rPr>
        <w:t xml:space="preserve"> </w:t>
      </w:r>
      <w:proofErr w:type="spellStart"/>
      <w:r w:rsidR="00466AE2">
        <w:rPr>
          <w:rFonts w:ascii="GHEA Grapalat" w:hAnsi="GHEA Grapalat"/>
        </w:rPr>
        <w:t>հետո</w:t>
      </w:r>
      <w:proofErr w:type="spellEnd"/>
      <w:r w:rsidR="00466AE2">
        <w:rPr>
          <w:rFonts w:ascii="GHEA Grapalat" w:hAnsi="GHEA Grapalat"/>
        </w:rPr>
        <w:t xml:space="preserve"> </w:t>
      </w:r>
      <w:proofErr w:type="spellStart"/>
      <w:r w:rsidR="00466AE2">
        <w:rPr>
          <w:rFonts w:ascii="GHEA Grapalat" w:hAnsi="GHEA Grapalat"/>
        </w:rPr>
        <w:t>լրացնել</w:t>
      </w:r>
      <w:proofErr w:type="spellEnd"/>
      <w:r w:rsidR="00466AE2">
        <w:rPr>
          <w:rFonts w:ascii="GHEA Grapalat" w:hAnsi="GHEA Grapalat"/>
        </w:rPr>
        <w:t xml:space="preserve"> «</w:t>
      </w:r>
      <w:proofErr w:type="spellStart"/>
      <w:r w:rsidR="00466AE2">
        <w:rPr>
          <w:rFonts w:ascii="GHEA Grapalat" w:hAnsi="GHEA Grapalat"/>
        </w:rPr>
        <w:t>խտրականության</w:t>
      </w:r>
      <w:proofErr w:type="spellEnd"/>
      <w:r w:rsidR="00466AE2">
        <w:rPr>
          <w:rFonts w:ascii="GHEA Grapalat" w:hAnsi="GHEA Grapalat"/>
        </w:rPr>
        <w:t xml:space="preserve"> </w:t>
      </w:r>
      <w:proofErr w:type="spellStart"/>
      <w:r w:rsidR="00466AE2">
        <w:rPr>
          <w:rFonts w:ascii="GHEA Grapalat" w:hAnsi="GHEA Grapalat"/>
        </w:rPr>
        <w:t>արգելքին</w:t>
      </w:r>
      <w:proofErr w:type="spellEnd"/>
      <w:r w:rsidR="00466AE2">
        <w:rPr>
          <w:rFonts w:ascii="GHEA Grapalat" w:hAnsi="GHEA Grapalat"/>
        </w:rPr>
        <w:t xml:space="preserve">,» </w:t>
      </w:r>
      <w:proofErr w:type="spellStart"/>
      <w:r w:rsidR="00466AE2">
        <w:rPr>
          <w:rFonts w:ascii="GHEA Grapalat" w:hAnsi="GHEA Grapalat"/>
        </w:rPr>
        <w:t>բառեր</w:t>
      </w:r>
      <w:r w:rsidR="00407EBF">
        <w:rPr>
          <w:rFonts w:ascii="GHEA Grapalat" w:hAnsi="GHEA Grapalat"/>
        </w:rPr>
        <w:t>ով</w:t>
      </w:r>
      <w:proofErr w:type="spellEnd"/>
      <w:r w:rsidR="00466AE2">
        <w:rPr>
          <w:rFonts w:ascii="GHEA Grapalat" w:hAnsi="GHEA Grapalat"/>
        </w:rPr>
        <w:t xml:space="preserve">։ </w:t>
      </w:r>
    </w:p>
    <w:p w14:paraId="359E7785" w14:textId="77777777" w:rsidR="00466AE2" w:rsidRDefault="00466AE2" w:rsidP="00E121F2">
      <w:pPr>
        <w:tabs>
          <w:tab w:val="left" w:pos="-142"/>
          <w:tab w:val="left" w:pos="0"/>
        </w:tabs>
        <w:spacing w:line="360" w:lineRule="auto"/>
        <w:ind w:firstLine="720"/>
        <w:jc w:val="both"/>
        <w:rPr>
          <w:rFonts w:ascii="GHEA Grapalat" w:hAnsi="GHEA Grapalat"/>
        </w:rPr>
      </w:pPr>
    </w:p>
    <w:p w14:paraId="085350AB" w14:textId="2427CF19" w:rsidR="009933A4" w:rsidRDefault="00466AE2" w:rsidP="00E121F2">
      <w:pPr>
        <w:tabs>
          <w:tab w:val="left" w:pos="-142"/>
          <w:tab w:val="left" w:pos="0"/>
        </w:tabs>
        <w:spacing w:line="360" w:lineRule="auto"/>
        <w:ind w:firstLine="720"/>
        <w:jc w:val="both"/>
        <w:rPr>
          <w:rFonts w:ascii="GHEA Grapalat" w:hAnsi="GHEA Grapalat"/>
          <w:lang w:val="hy-AM"/>
        </w:rPr>
      </w:pPr>
      <w:proofErr w:type="spellStart"/>
      <w:r w:rsidRPr="00D904BF">
        <w:rPr>
          <w:rFonts w:ascii="GHEA Grapalat" w:hAnsi="GHEA Grapalat"/>
          <w:b/>
          <w:bCs/>
        </w:rPr>
        <w:t>Հոդված</w:t>
      </w:r>
      <w:proofErr w:type="spellEnd"/>
      <w:r w:rsidRPr="00D904BF">
        <w:rPr>
          <w:rFonts w:ascii="GHEA Grapalat" w:hAnsi="GHEA Grapalat"/>
          <w:b/>
          <w:bCs/>
        </w:rPr>
        <w:t xml:space="preserve"> 3.</w:t>
      </w:r>
      <w:r>
        <w:rPr>
          <w:rFonts w:ascii="GHEA Grapalat" w:hAnsi="GHEA Grapalat"/>
        </w:rPr>
        <w:t xml:space="preserve"> </w:t>
      </w:r>
      <w:r w:rsidR="009933A4" w:rsidRPr="004C2656">
        <w:rPr>
          <w:rFonts w:ascii="GHEA Grapalat" w:hAnsi="GHEA Grapalat" w:cs="Sylfaen"/>
          <w:lang w:val="hy-AM"/>
        </w:rPr>
        <w:t>Սույն</w:t>
      </w:r>
      <w:r w:rsidR="009933A4" w:rsidRPr="004C2656">
        <w:rPr>
          <w:rFonts w:ascii="GHEA Grapalat" w:hAnsi="GHEA Grapalat"/>
          <w:lang w:val="hy-AM"/>
        </w:rPr>
        <w:t xml:space="preserve"> </w:t>
      </w:r>
      <w:r w:rsidR="009933A4" w:rsidRPr="004C2656">
        <w:rPr>
          <w:rFonts w:ascii="GHEA Grapalat" w:hAnsi="GHEA Grapalat" w:cs="Sylfaen"/>
          <w:lang w:val="hy-AM"/>
        </w:rPr>
        <w:t>օրենքն</w:t>
      </w:r>
      <w:r w:rsidR="009933A4" w:rsidRPr="004C2656">
        <w:rPr>
          <w:rFonts w:ascii="GHEA Grapalat" w:hAnsi="GHEA Grapalat"/>
          <w:lang w:val="hy-AM"/>
        </w:rPr>
        <w:t xml:space="preserve"> </w:t>
      </w:r>
      <w:r w:rsidR="009933A4" w:rsidRPr="004C2656">
        <w:rPr>
          <w:rFonts w:ascii="GHEA Grapalat" w:hAnsi="GHEA Grapalat" w:cs="Sylfaen"/>
          <w:lang w:val="hy-AM"/>
        </w:rPr>
        <w:t>ուժի</w:t>
      </w:r>
      <w:r w:rsidR="009933A4" w:rsidRPr="004C2656">
        <w:rPr>
          <w:rFonts w:ascii="GHEA Grapalat" w:hAnsi="GHEA Grapalat"/>
          <w:lang w:val="hy-AM"/>
        </w:rPr>
        <w:t xml:space="preserve"> </w:t>
      </w:r>
      <w:r w:rsidR="009933A4" w:rsidRPr="004C2656">
        <w:rPr>
          <w:rFonts w:ascii="GHEA Grapalat" w:hAnsi="GHEA Grapalat" w:cs="Sylfaen"/>
          <w:lang w:val="hy-AM"/>
        </w:rPr>
        <w:t>մեջ</w:t>
      </w:r>
      <w:r w:rsidR="009933A4" w:rsidRPr="004C2656">
        <w:rPr>
          <w:rFonts w:ascii="GHEA Grapalat" w:hAnsi="GHEA Grapalat"/>
          <w:lang w:val="hy-AM"/>
        </w:rPr>
        <w:t xml:space="preserve"> </w:t>
      </w:r>
      <w:r w:rsidR="009933A4" w:rsidRPr="004C2656">
        <w:rPr>
          <w:rFonts w:ascii="GHEA Grapalat" w:hAnsi="GHEA Grapalat" w:cs="Sylfaen"/>
          <w:lang w:val="hy-AM"/>
        </w:rPr>
        <w:t>է</w:t>
      </w:r>
      <w:r w:rsidR="009933A4" w:rsidRPr="004C2656">
        <w:rPr>
          <w:rFonts w:ascii="GHEA Grapalat" w:hAnsi="GHEA Grapalat"/>
          <w:lang w:val="hy-AM"/>
        </w:rPr>
        <w:t xml:space="preserve"> </w:t>
      </w:r>
      <w:r w:rsidR="009933A4" w:rsidRPr="004C2656">
        <w:rPr>
          <w:rFonts w:ascii="GHEA Grapalat" w:hAnsi="GHEA Grapalat" w:cs="Sylfaen"/>
          <w:lang w:val="hy-AM"/>
        </w:rPr>
        <w:t>մտնում</w:t>
      </w:r>
      <w:r w:rsidR="009933A4" w:rsidRPr="004C2656">
        <w:rPr>
          <w:rFonts w:ascii="GHEA Grapalat" w:hAnsi="GHEA Grapalat"/>
          <w:lang w:val="hy-AM"/>
        </w:rPr>
        <w:t xml:space="preserve"> </w:t>
      </w:r>
      <w:proofErr w:type="spellStart"/>
      <w:r w:rsidR="009933A4">
        <w:rPr>
          <w:rFonts w:ascii="GHEA Grapalat" w:hAnsi="GHEA Grapalat"/>
        </w:rPr>
        <w:t>պաշտոնական</w:t>
      </w:r>
      <w:proofErr w:type="spellEnd"/>
      <w:r w:rsidR="009933A4">
        <w:rPr>
          <w:rFonts w:ascii="GHEA Grapalat" w:hAnsi="GHEA Grapalat"/>
        </w:rPr>
        <w:t xml:space="preserve"> </w:t>
      </w:r>
      <w:proofErr w:type="spellStart"/>
      <w:r w:rsidR="009933A4">
        <w:rPr>
          <w:rFonts w:ascii="GHEA Grapalat" w:hAnsi="GHEA Grapalat"/>
        </w:rPr>
        <w:t>հրապարակման</w:t>
      </w:r>
      <w:proofErr w:type="spellEnd"/>
      <w:r w:rsidR="009933A4">
        <w:rPr>
          <w:rFonts w:ascii="GHEA Grapalat" w:hAnsi="GHEA Grapalat"/>
        </w:rPr>
        <w:t xml:space="preserve"> </w:t>
      </w:r>
      <w:r w:rsidR="009933A4" w:rsidRPr="00430EBC">
        <w:rPr>
          <w:rFonts w:ascii="GHEA Grapalat" w:hAnsi="GHEA Grapalat"/>
          <w:lang w:val="hy-AM"/>
        </w:rPr>
        <w:t>օրվան հաջորդող տասներորդ օրը</w:t>
      </w:r>
      <w:r w:rsidR="009933A4">
        <w:rPr>
          <w:rFonts w:ascii="GHEA Grapalat" w:hAnsi="GHEA Grapalat"/>
          <w:lang w:val="hy-AM"/>
        </w:rPr>
        <w:t xml:space="preserve">։ </w:t>
      </w:r>
    </w:p>
    <w:p w14:paraId="157C665C" w14:textId="77777777" w:rsidR="0075524B" w:rsidRDefault="0075524B" w:rsidP="00E121F2">
      <w:pPr>
        <w:tabs>
          <w:tab w:val="left" w:pos="-142"/>
          <w:tab w:val="left" w:pos="0"/>
        </w:tabs>
        <w:spacing w:line="360" w:lineRule="auto"/>
        <w:ind w:firstLine="720"/>
        <w:jc w:val="both"/>
        <w:rPr>
          <w:rFonts w:ascii="GHEA Grapalat" w:hAnsi="GHEA Grapalat"/>
          <w:lang w:val="hy-AM"/>
        </w:rPr>
      </w:pPr>
    </w:p>
    <w:p w14:paraId="03C06F9A" w14:textId="77777777" w:rsidR="0075524B" w:rsidRDefault="0075524B" w:rsidP="0075524B">
      <w:pPr>
        <w:tabs>
          <w:tab w:val="left" w:pos="-142"/>
          <w:tab w:val="left" w:pos="0"/>
        </w:tabs>
        <w:spacing w:line="360" w:lineRule="auto"/>
        <w:ind w:firstLine="720"/>
        <w:jc w:val="both"/>
        <w:rPr>
          <w:rFonts w:ascii="GHEA Grapalat" w:hAnsi="GHEA Grapalat"/>
          <w:lang w:val="hy-AM"/>
        </w:rPr>
      </w:pPr>
    </w:p>
    <w:p w14:paraId="02219C8A"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4A11D8AB"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289C9310"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56616150"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38E31867"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5F4DB446"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66E95D2B"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4B05A36E"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000405D1"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038F6601"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1A99D8CA"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7BB10483"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14DC60F3"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7E109A6C"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6D3E6DEB" w14:textId="77777777" w:rsidR="00D904BF" w:rsidRDefault="00D904BF" w:rsidP="0075524B">
      <w:pPr>
        <w:tabs>
          <w:tab w:val="left" w:pos="-142"/>
          <w:tab w:val="left" w:pos="0"/>
        </w:tabs>
        <w:spacing w:line="360" w:lineRule="auto"/>
        <w:ind w:firstLine="720"/>
        <w:jc w:val="both"/>
        <w:rPr>
          <w:rFonts w:ascii="GHEA Grapalat" w:hAnsi="GHEA Grapalat"/>
          <w:lang w:val="hy-AM"/>
        </w:rPr>
      </w:pPr>
    </w:p>
    <w:p w14:paraId="6E065703" w14:textId="77777777" w:rsidR="00D904BF" w:rsidRDefault="00D904BF" w:rsidP="007B06E5">
      <w:pPr>
        <w:tabs>
          <w:tab w:val="left" w:pos="-142"/>
          <w:tab w:val="left" w:pos="0"/>
        </w:tabs>
        <w:spacing w:line="360" w:lineRule="auto"/>
        <w:jc w:val="both"/>
        <w:rPr>
          <w:rFonts w:ascii="GHEA Grapalat" w:hAnsi="GHEA Grapalat"/>
          <w:lang w:val="hy-AM"/>
        </w:rPr>
      </w:pPr>
    </w:p>
    <w:p w14:paraId="08861E9F" w14:textId="77777777" w:rsidR="0075524B" w:rsidRDefault="0075524B" w:rsidP="0075524B">
      <w:pPr>
        <w:tabs>
          <w:tab w:val="left" w:pos="0"/>
        </w:tabs>
        <w:spacing w:line="360" w:lineRule="auto"/>
        <w:jc w:val="center"/>
        <w:rPr>
          <w:rFonts w:ascii="GHEA Grapalat" w:hAnsi="GHEA Grapalat"/>
          <w:b/>
          <w:lang w:val="hy-AM"/>
        </w:rPr>
      </w:pPr>
      <w:r w:rsidRPr="004C2656">
        <w:rPr>
          <w:rFonts w:ascii="GHEA Grapalat" w:hAnsi="GHEA Grapalat"/>
          <w:b/>
          <w:lang w:val="hy-AM"/>
        </w:rPr>
        <w:lastRenderedPageBreak/>
        <w:t xml:space="preserve">ՀԱՅԱՍՏԱՆԻ ՀԱՆՐԱՊԵՏՈՒԹՅԱՆ </w:t>
      </w:r>
    </w:p>
    <w:p w14:paraId="1C516BAB" w14:textId="77777777" w:rsidR="0075524B" w:rsidRPr="004C2656" w:rsidRDefault="0075524B" w:rsidP="0075524B">
      <w:pPr>
        <w:tabs>
          <w:tab w:val="left" w:pos="0"/>
        </w:tabs>
        <w:spacing w:line="360" w:lineRule="auto"/>
        <w:jc w:val="center"/>
        <w:rPr>
          <w:rFonts w:ascii="GHEA Grapalat" w:hAnsi="GHEA Grapalat"/>
          <w:b/>
          <w:lang w:val="hy-AM"/>
        </w:rPr>
      </w:pPr>
    </w:p>
    <w:p w14:paraId="7A9C318B" w14:textId="77777777" w:rsidR="0075524B" w:rsidRDefault="0075524B" w:rsidP="0075524B">
      <w:pPr>
        <w:tabs>
          <w:tab w:val="left" w:pos="0"/>
        </w:tabs>
        <w:spacing w:line="360" w:lineRule="auto"/>
        <w:jc w:val="center"/>
        <w:rPr>
          <w:rFonts w:ascii="GHEA Grapalat" w:hAnsi="GHEA Grapalat"/>
          <w:b/>
          <w:lang w:val="hy-AM"/>
        </w:rPr>
      </w:pPr>
      <w:r w:rsidRPr="004C2656">
        <w:rPr>
          <w:rFonts w:ascii="GHEA Grapalat" w:hAnsi="GHEA Grapalat"/>
          <w:b/>
          <w:lang w:val="hy-AM"/>
        </w:rPr>
        <w:t>Օ</w:t>
      </w:r>
      <w:r>
        <w:rPr>
          <w:rFonts w:ascii="GHEA Grapalat" w:hAnsi="GHEA Grapalat"/>
          <w:b/>
        </w:rPr>
        <w:t xml:space="preserve"> </w:t>
      </w:r>
      <w:r w:rsidRPr="004C2656">
        <w:rPr>
          <w:rFonts w:ascii="GHEA Grapalat" w:hAnsi="GHEA Grapalat"/>
          <w:b/>
          <w:lang w:val="hy-AM"/>
        </w:rPr>
        <w:t>Ր</w:t>
      </w:r>
      <w:r>
        <w:rPr>
          <w:rFonts w:ascii="GHEA Grapalat" w:hAnsi="GHEA Grapalat"/>
          <w:b/>
        </w:rPr>
        <w:t xml:space="preserve"> </w:t>
      </w:r>
      <w:r w:rsidRPr="004C2656">
        <w:rPr>
          <w:rFonts w:ascii="GHEA Grapalat" w:hAnsi="GHEA Grapalat"/>
          <w:b/>
          <w:lang w:val="hy-AM"/>
        </w:rPr>
        <w:t>Ե</w:t>
      </w:r>
      <w:r>
        <w:rPr>
          <w:rFonts w:ascii="GHEA Grapalat" w:hAnsi="GHEA Grapalat"/>
          <w:b/>
        </w:rPr>
        <w:t xml:space="preserve"> </w:t>
      </w:r>
      <w:r w:rsidRPr="004C2656">
        <w:rPr>
          <w:rFonts w:ascii="GHEA Grapalat" w:hAnsi="GHEA Grapalat"/>
          <w:b/>
          <w:lang w:val="hy-AM"/>
        </w:rPr>
        <w:t>Ն</w:t>
      </w:r>
      <w:r>
        <w:rPr>
          <w:rFonts w:ascii="GHEA Grapalat" w:hAnsi="GHEA Grapalat"/>
          <w:b/>
        </w:rPr>
        <w:t xml:space="preserve"> </w:t>
      </w:r>
      <w:r w:rsidRPr="004C2656">
        <w:rPr>
          <w:rFonts w:ascii="GHEA Grapalat" w:hAnsi="GHEA Grapalat"/>
          <w:b/>
          <w:lang w:val="hy-AM"/>
        </w:rPr>
        <w:t>Ք</w:t>
      </w:r>
      <w:r>
        <w:rPr>
          <w:rFonts w:ascii="GHEA Grapalat" w:hAnsi="GHEA Grapalat"/>
          <w:b/>
        </w:rPr>
        <w:t xml:space="preserve"> </w:t>
      </w:r>
      <w:r w:rsidRPr="004C2656">
        <w:rPr>
          <w:rFonts w:ascii="GHEA Grapalat" w:hAnsi="GHEA Grapalat"/>
          <w:b/>
          <w:lang w:val="hy-AM"/>
        </w:rPr>
        <w:t>Ը</w:t>
      </w:r>
    </w:p>
    <w:p w14:paraId="5525AB10" w14:textId="77777777" w:rsidR="0075524B" w:rsidRPr="004C2656" w:rsidRDefault="0075524B" w:rsidP="0075524B">
      <w:pPr>
        <w:tabs>
          <w:tab w:val="left" w:pos="0"/>
        </w:tabs>
        <w:spacing w:line="360" w:lineRule="auto"/>
        <w:jc w:val="center"/>
        <w:rPr>
          <w:rFonts w:ascii="GHEA Grapalat" w:hAnsi="GHEA Grapalat"/>
          <w:b/>
          <w:lang w:val="hy-AM"/>
        </w:rPr>
      </w:pPr>
    </w:p>
    <w:p w14:paraId="21207189" w14:textId="77777777" w:rsidR="0075524B" w:rsidRDefault="0075524B" w:rsidP="0075524B">
      <w:pPr>
        <w:tabs>
          <w:tab w:val="left" w:pos="0"/>
        </w:tabs>
        <w:spacing w:line="360" w:lineRule="auto"/>
        <w:jc w:val="center"/>
        <w:rPr>
          <w:rFonts w:ascii="GHEA Grapalat" w:hAnsi="GHEA Grapalat"/>
          <w:b/>
          <w:lang w:val="hy-AM"/>
        </w:rPr>
      </w:pPr>
      <w:r>
        <w:rPr>
          <w:rFonts w:ascii="GHEA Grapalat" w:hAnsi="GHEA Grapalat"/>
          <w:b/>
          <w:lang w:val="hy-AM"/>
        </w:rPr>
        <w:t xml:space="preserve">ԶԱՆԳՎԱԾԱՅԻՆ ԼՐԱՏՎՈՒԹՅԱՆ ՄԱՍԻՆ ՕՐԵՆՔՈՒՄ </w:t>
      </w:r>
      <w:r>
        <w:rPr>
          <w:rFonts w:ascii="GHEA Grapalat" w:hAnsi="GHEA Grapalat"/>
          <w:b/>
        </w:rPr>
        <w:t>ԼՐԱՑՈՒՄ ԿԱՏԱՐԵԼՈՒ ՄԱՍԻՆ</w:t>
      </w:r>
    </w:p>
    <w:p w14:paraId="74B05DBF" w14:textId="77777777" w:rsidR="0075524B" w:rsidRPr="00E121F2" w:rsidRDefault="0075524B" w:rsidP="0075524B">
      <w:pPr>
        <w:tabs>
          <w:tab w:val="left" w:pos="-142"/>
          <w:tab w:val="left" w:pos="0"/>
        </w:tabs>
        <w:spacing w:line="360" w:lineRule="auto"/>
        <w:ind w:firstLine="720"/>
        <w:jc w:val="both"/>
        <w:rPr>
          <w:rFonts w:ascii="GHEA Grapalat" w:hAnsi="GHEA Grapalat"/>
          <w:lang w:val="hy-AM"/>
        </w:rPr>
      </w:pPr>
    </w:p>
    <w:p w14:paraId="2D096572" w14:textId="0CB97C89" w:rsidR="0075524B" w:rsidRDefault="007B06E5" w:rsidP="0075524B">
      <w:pPr>
        <w:tabs>
          <w:tab w:val="left" w:pos="0"/>
        </w:tabs>
        <w:spacing w:line="360" w:lineRule="auto"/>
        <w:ind w:firstLine="993"/>
        <w:jc w:val="both"/>
        <w:rPr>
          <w:rFonts w:ascii="GHEA Grapalat" w:hAnsi="GHEA Grapalat"/>
        </w:rPr>
      </w:pPr>
      <w:r>
        <w:rPr>
          <w:rFonts w:ascii="GHEA Grapalat" w:hAnsi="GHEA Grapalat"/>
          <w:lang w:val="hy-AM"/>
        </w:rPr>
        <w:t xml:space="preserve"> </w:t>
      </w:r>
      <w:r w:rsidR="0075524B" w:rsidRPr="0075524B">
        <w:rPr>
          <w:rFonts w:ascii="GHEA Grapalat" w:eastAsia="Calibri" w:hAnsi="GHEA Grapalat" w:hint="eastAsia"/>
          <w:b/>
          <w:bCs/>
          <w:lang w:val="hy-AM"/>
        </w:rPr>
        <w:t>Հոդված 1.</w:t>
      </w:r>
      <w:r w:rsidR="0075524B" w:rsidRPr="0075524B">
        <w:rPr>
          <w:rFonts w:ascii="Cambria" w:eastAsia="Calibri" w:hAnsi="Cambria" w:cs="Cambria"/>
          <w:lang w:val="hy-AM"/>
        </w:rPr>
        <w:t> </w:t>
      </w:r>
      <w:r w:rsidR="0075524B" w:rsidRPr="0075524B">
        <w:rPr>
          <w:rFonts w:ascii="GHEA Grapalat" w:eastAsia="Calibri" w:hAnsi="GHEA Grapalat" w:hint="eastAsia"/>
          <w:lang w:val="hy-AM"/>
        </w:rPr>
        <w:t>«</w:t>
      </w:r>
      <w:r w:rsidR="0075524B" w:rsidRPr="0075524B">
        <w:rPr>
          <w:rFonts w:ascii="GHEA Grapalat" w:eastAsia="Calibri" w:hAnsi="GHEA Grapalat"/>
          <w:lang w:val="hy-AM"/>
        </w:rPr>
        <w:t>Զանգվածային</w:t>
      </w:r>
      <w:r w:rsidR="0075524B" w:rsidRPr="0075524B">
        <w:rPr>
          <w:rFonts w:ascii="GHEA Grapalat" w:eastAsia="Calibri" w:hAnsi="GHEA Grapalat" w:hint="eastAsia"/>
          <w:lang w:val="hy-AM"/>
        </w:rPr>
        <w:t xml:space="preserve"> </w:t>
      </w:r>
      <w:r w:rsidR="0075524B" w:rsidRPr="0075524B">
        <w:rPr>
          <w:rFonts w:ascii="GHEA Grapalat" w:eastAsia="Calibri" w:hAnsi="GHEA Grapalat"/>
          <w:lang w:val="hy-AM"/>
        </w:rPr>
        <w:t>լրատվության</w:t>
      </w:r>
      <w:r w:rsidR="0075524B" w:rsidRPr="0075524B">
        <w:rPr>
          <w:rFonts w:ascii="GHEA Grapalat" w:eastAsia="Calibri" w:hAnsi="GHEA Grapalat" w:hint="eastAsia"/>
          <w:lang w:val="hy-AM"/>
        </w:rPr>
        <w:t xml:space="preserve"> </w:t>
      </w:r>
      <w:r w:rsidR="0075524B" w:rsidRPr="0075524B">
        <w:rPr>
          <w:rFonts w:ascii="GHEA Grapalat" w:eastAsia="Calibri" w:hAnsi="GHEA Grapalat"/>
          <w:lang w:val="hy-AM"/>
        </w:rPr>
        <w:t>մասին</w:t>
      </w:r>
      <w:r w:rsidR="0075524B" w:rsidRPr="0075524B">
        <w:rPr>
          <w:rFonts w:ascii="GHEA Grapalat" w:eastAsia="Calibri" w:hAnsi="GHEA Grapalat" w:hint="eastAsia"/>
          <w:lang w:val="hy-AM"/>
        </w:rPr>
        <w:t xml:space="preserve">» 2003 </w:t>
      </w:r>
      <w:r w:rsidR="0075524B" w:rsidRPr="0075524B">
        <w:rPr>
          <w:rFonts w:ascii="GHEA Grapalat" w:eastAsia="Calibri" w:hAnsi="GHEA Grapalat"/>
          <w:lang w:val="hy-AM"/>
        </w:rPr>
        <w:t>թվականի</w:t>
      </w:r>
      <w:r w:rsidR="0075524B" w:rsidRPr="0075524B">
        <w:rPr>
          <w:rFonts w:ascii="GHEA Grapalat" w:eastAsia="Calibri" w:hAnsi="GHEA Grapalat" w:hint="eastAsia"/>
          <w:lang w:val="hy-AM"/>
        </w:rPr>
        <w:t xml:space="preserve"> </w:t>
      </w:r>
      <w:r w:rsidR="0075524B" w:rsidRPr="0075524B">
        <w:rPr>
          <w:rFonts w:ascii="GHEA Grapalat" w:eastAsia="Calibri" w:hAnsi="GHEA Grapalat"/>
          <w:lang w:val="hy-AM"/>
        </w:rPr>
        <w:t>դեկտեմբերի</w:t>
      </w:r>
      <w:r w:rsidR="0075524B" w:rsidRPr="0075524B">
        <w:rPr>
          <w:rFonts w:ascii="GHEA Grapalat" w:eastAsia="Calibri" w:hAnsi="GHEA Grapalat" w:hint="eastAsia"/>
          <w:lang w:val="hy-AM"/>
        </w:rPr>
        <w:t xml:space="preserve"> 13-</w:t>
      </w:r>
      <w:r w:rsidR="0075524B" w:rsidRPr="0075524B">
        <w:rPr>
          <w:rFonts w:ascii="GHEA Grapalat" w:eastAsia="Calibri" w:hAnsi="GHEA Grapalat"/>
          <w:lang w:val="hy-AM"/>
        </w:rPr>
        <w:t>ի</w:t>
      </w:r>
      <w:r w:rsidR="0075524B" w:rsidRPr="0075524B">
        <w:rPr>
          <w:rFonts w:ascii="GHEA Grapalat" w:eastAsia="Calibri" w:hAnsi="GHEA Grapalat" w:hint="eastAsia"/>
          <w:lang w:val="hy-AM"/>
        </w:rPr>
        <w:t xml:space="preserve"> </w:t>
      </w:r>
      <w:r w:rsidR="0075524B" w:rsidRPr="0075524B">
        <w:rPr>
          <w:rFonts w:ascii="GHEA Grapalat" w:eastAsia="Calibri" w:hAnsi="GHEA Grapalat"/>
          <w:lang w:val="hy-AM"/>
        </w:rPr>
        <w:t>ՀՕ</w:t>
      </w:r>
      <w:r w:rsidR="0075524B" w:rsidRPr="0075524B">
        <w:rPr>
          <w:rFonts w:ascii="GHEA Grapalat" w:eastAsia="Calibri" w:hAnsi="GHEA Grapalat" w:hint="eastAsia"/>
          <w:lang w:val="hy-AM"/>
        </w:rPr>
        <w:t>-14-</w:t>
      </w:r>
      <w:r w:rsidR="0075524B" w:rsidRPr="0075524B">
        <w:rPr>
          <w:rFonts w:ascii="GHEA Grapalat" w:eastAsia="Calibri" w:hAnsi="GHEA Grapalat"/>
          <w:lang w:val="hy-AM"/>
        </w:rPr>
        <w:t>Ն</w:t>
      </w:r>
      <w:r w:rsidR="0075524B" w:rsidRPr="0075524B">
        <w:rPr>
          <w:rFonts w:ascii="GHEA Grapalat" w:eastAsia="Calibri" w:hAnsi="GHEA Grapalat" w:hint="eastAsia"/>
          <w:lang w:val="hy-AM"/>
        </w:rPr>
        <w:t xml:space="preserve"> </w:t>
      </w:r>
      <w:proofErr w:type="spellStart"/>
      <w:r w:rsidR="0075524B">
        <w:rPr>
          <w:rFonts w:ascii="GHEA Grapalat" w:hAnsi="GHEA Grapalat"/>
        </w:rPr>
        <w:t>օրենքի</w:t>
      </w:r>
      <w:proofErr w:type="spellEnd"/>
      <w:r w:rsidR="0075524B">
        <w:rPr>
          <w:rFonts w:ascii="GHEA Grapalat" w:hAnsi="GHEA Grapalat"/>
        </w:rPr>
        <w:t xml:space="preserve"> 4-րդ </w:t>
      </w:r>
      <w:proofErr w:type="spellStart"/>
      <w:r w:rsidR="0075524B">
        <w:rPr>
          <w:rFonts w:ascii="GHEA Grapalat" w:hAnsi="GHEA Grapalat"/>
        </w:rPr>
        <w:t>հոդվածի</w:t>
      </w:r>
      <w:proofErr w:type="spellEnd"/>
      <w:r w:rsidR="0075524B">
        <w:rPr>
          <w:rFonts w:ascii="GHEA Grapalat" w:hAnsi="GHEA Grapalat"/>
        </w:rPr>
        <w:t xml:space="preserve"> 1-ին </w:t>
      </w:r>
      <w:proofErr w:type="spellStart"/>
      <w:r w:rsidR="0075524B">
        <w:rPr>
          <w:rFonts w:ascii="GHEA Grapalat" w:hAnsi="GHEA Grapalat"/>
        </w:rPr>
        <w:t>մասը</w:t>
      </w:r>
      <w:proofErr w:type="spellEnd"/>
      <w:r w:rsidR="0075524B">
        <w:rPr>
          <w:rFonts w:ascii="GHEA Grapalat" w:hAnsi="GHEA Grapalat"/>
        </w:rPr>
        <w:t xml:space="preserve"> «</w:t>
      </w:r>
      <w:proofErr w:type="spellStart"/>
      <w:r w:rsidR="0075524B">
        <w:rPr>
          <w:rFonts w:ascii="GHEA Grapalat" w:hAnsi="GHEA Grapalat"/>
        </w:rPr>
        <w:t>իրավահավասարության</w:t>
      </w:r>
      <w:proofErr w:type="spellEnd"/>
      <w:r w:rsidR="0075524B">
        <w:rPr>
          <w:rFonts w:ascii="GHEA Grapalat" w:hAnsi="GHEA Grapalat"/>
        </w:rPr>
        <w:t xml:space="preserve">,» </w:t>
      </w:r>
      <w:proofErr w:type="spellStart"/>
      <w:r w:rsidR="0075524B">
        <w:rPr>
          <w:rFonts w:ascii="GHEA Grapalat" w:hAnsi="GHEA Grapalat"/>
        </w:rPr>
        <w:t>բառից</w:t>
      </w:r>
      <w:proofErr w:type="spellEnd"/>
      <w:r w:rsidR="0075524B">
        <w:rPr>
          <w:rFonts w:ascii="GHEA Grapalat" w:hAnsi="GHEA Grapalat"/>
        </w:rPr>
        <w:t xml:space="preserve"> </w:t>
      </w:r>
      <w:proofErr w:type="spellStart"/>
      <w:r w:rsidR="0075524B">
        <w:rPr>
          <w:rFonts w:ascii="GHEA Grapalat" w:hAnsi="GHEA Grapalat"/>
        </w:rPr>
        <w:t>հետո</w:t>
      </w:r>
      <w:proofErr w:type="spellEnd"/>
      <w:r w:rsidR="0075524B">
        <w:rPr>
          <w:rFonts w:ascii="GHEA Grapalat" w:hAnsi="GHEA Grapalat"/>
        </w:rPr>
        <w:t xml:space="preserve"> </w:t>
      </w:r>
      <w:proofErr w:type="spellStart"/>
      <w:r w:rsidR="0075524B">
        <w:rPr>
          <w:rFonts w:ascii="GHEA Grapalat" w:hAnsi="GHEA Grapalat"/>
        </w:rPr>
        <w:t>լրացնել</w:t>
      </w:r>
      <w:proofErr w:type="spellEnd"/>
      <w:r w:rsidR="0075524B">
        <w:rPr>
          <w:rFonts w:ascii="GHEA Grapalat" w:hAnsi="GHEA Grapalat"/>
        </w:rPr>
        <w:t xml:space="preserve"> «</w:t>
      </w:r>
      <w:proofErr w:type="spellStart"/>
      <w:r w:rsidR="0075524B">
        <w:rPr>
          <w:rFonts w:ascii="GHEA Grapalat" w:hAnsi="GHEA Grapalat"/>
        </w:rPr>
        <w:t>խտրականության</w:t>
      </w:r>
      <w:proofErr w:type="spellEnd"/>
      <w:r w:rsidR="0075524B">
        <w:rPr>
          <w:rFonts w:ascii="GHEA Grapalat" w:hAnsi="GHEA Grapalat"/>
        </w:rPr>
        <w:t xml:space="preserve"> </w:t>
      </w:r>
      <w:proofErr w:type="spellStart"/>
      <w:r w:rsidR="0075524B">
        <w:rPr>
          <w:rFonts w:ascii="GHEA Grapalat" w:hAnsi="GHEA Grapalat"/>
        </w:rPr>
        <w:t>բացառման</w:t>
      </w:r>
      <w:proofErr w:type="spellEnd"/>
      <w:r w:rsidR="0075524B">
        <w:rPr>
          <w:rFonts w:ascii="GHEA Grapalat" w:hAnsi="GHEA Grapalat"/>
        </w:rPr>
        <w:t xml:space="preserve">,» </w:t>
      </w:r>
      <w:proofErr w:type="spellStart"/>
      <w:r w:rsidR="0075524B">
        <w:rPr>
          <w:rFonts w:ascii="GHEA Grapalat" w:hAnsi="GHEA Grapalat"/>
        </w:rPr>
        <w:t>բառերը</w:t>
      </w:r>
      <w:proofErr w:type="spellEnd"/>
      <w:r w:rsidR="0075524B">
        <w:rPr>
          <w:rFonts w:ascii="GHEA Grapalat" w:hAnsi="GHEA Grapalat"/>
        </w:rPr>
        <w:t xml:space="preserve">։ </w:t>
      </w:r>
    </w:p>
    <w:p w14:paraId="5C858008" w14:textId="77777777" w:rsidR="0075524B" w:rsidRDefault="0075524B" w:rsidP="0075524B">
      <w:pPr>
        <w:tabs>
          <w:tab w:val="left" w:pos="-142"/>
          <w:tab w:val="left" w:pos="0"/>
        </w:tabs>
        <w:spacing w:line="360" w:lineRule="auto"/>
        <w:ind w:firstLine="720"/>
        <w:jc w:val="both"/>
        <w:rPr>
          <w:rFonts w:ascii="GHEA Grapalat" w:hAnsi="GHEA Grapalat"/>
          <w:lang w:val="hy-AM"/>
        </w:rPr>
      </w:pPr>
      <w:r w:rsidRPr="00B13CAD">
        <w:rPr>
          <w:rFonts w:ascii="GHEA Grapalat" w:hAnsi="GHEA Grapalat"/>
          <w:b/>
          <w:bCs/>
          <w:lang w:val="hy-AM"/>
        </w:rPr>
        <w:t xml:space="preserve">Հոդված </w:t>
      </w:r>
      <w:r>
        <w:rPr>
          <w:rFonts w:ascii="GHEA Grapalat" w:hAnsi="GHEA Grapalat"/>
          <w:b/>
          <w:bCs/>
        </w:rPr>
        <w:t>2</w:t>
      </w:r>
      <w:r w:rsidRPr="00B13CAD">
        <w:rPr>
          <w:rFonts w:ascii="GHEA Grapalat" w:hAnsi="GHEA Grapalat"/>
          <w:b/>
          <w:bCs/>
        </w:rPr>
        <w:t>.</w:t>
      </w:r>
      <w:r>
        <w:rPr>
          <w:rFonts w:ascii="GHEA Grapalat" w:hAnsi="GHEA Grapalat"/>
        </w:rPr>
        <w:t xml:space="preserve"> </w:t>
      </w:r>
      <w:r w:rsidRPr="004C2656">
        <w:rPr>
          <w:rFonts w:ascii="GHEA Grapalat" w:hAnsi="GHEA Grapalat" w:cs="Sylfaen"/>
          <w:lang w:val="hy-AM"/>
        </w:rPr>
        <w:t>Սույն</w:t>
      </w:r>
      <w:r w:rsidRPr="004C2656">
        <w:rPr>
          <w:rFonts w:ascii="GHEA Grapalat" w:hAnsi="GHEA Grapalat"/>
          <w:lang w:val="hy-AM"/>
        </w:rPr>
        <w:t xml:space="preserve"> </w:t>
      </w:r>
      <w:r w:rsidRPr="004C2656">
        <w:rPr>
          <w:rFonts w:ascii="GHEA Grapalat" w:hAnsi="GHEA Grapalat" w:cs="Sylfaen"/>
          <w:lang w:val="hy-AM"/>
        </w:rPr>
        <w:t>օրենքն</w:t>
      </w:r>
      <w:r w:rsidRPr="004C2656">
        <w:rPr>
          <w:rFonts w:ascii="GHEA Grapalat" w:hAnsi="GHEA Grapalat"/>
          <w:lang w:val="hy-AM"/>
        </w:rPr>
        <w:t xml:space="preserve"> </w:t>
      </w:r>
      <w:r w:rsidRPr="004C2656">
        <w:rPr>
          <w:rFonts w:ascii="GHEA Grapalat" w:hAnsi="GHEA Grapalat" w:cs="Sylfaen"/>
          <w:lang w:val="hy-AM"/>
        </w:rPr>
        <w:t>ուժի</w:t>
      </w:r>
      <w:r w:rsidRPr="004C2656">
        <w:rPr>
          <w:rFonts w:ascii="GHEA Grapalat" w:hAnsi="GHEA Grapalat"/>
          <w:lang w:val="hy-AM"/>
        </w:rPr>
        <w:t xml:space="preserve"> </w:t>
      </w:r>
      <w:r w:rsidRPr="004C2656">
        <w:rPr>
          <w:rFonts w:ascii="GHEA Grapalat" w:hAnsi="GHEA Grapalat" w:cs="Sylfaen"/>
          <w:lang w:val="hy-AM"/>
        </w:rPr>
        <w:t>մեջ</w:t>
      </w:r>
      <w:r w:rsidRPr="004C2656">
        <w:rPr>
          <w:rFonts w:ascii="GHEA Grapalat" w:hAnsi="GHEA Grapalat"/>
          <w:lang w:val="hy-AM"/>
        </w:rPr>
        <w:t xml:space="preserve"> </w:t>
      </w:r>
      <w:r w:rsidRPr="004C2656">
        <w:rPr>
          <w:rFonts w:ascii="GHEA Grapalat" w:hAnsi="GHEA Grapalat" w:cs="Sylfaen"/>
          <w:lang w:val="hy-AM"/>
        </w:rPr>
        <w:t>է</w:t>
      </w:r>
      <w:r w:rsidRPr="004C2656">
        <w:rPr>
          <w:rFonts w:ascii="GHEA Grapalat" w:hAnsi="GHEA Grapalat"/>
          <w:lang w:val="hy-AM"/>
        </w:rPr>
        <w:t xml:space="preserve"> </w:t>
      </w:r>
      <w:r w:rsidRPr="004C2656">
        <w:rPr>
          <w:rFonts w:ascii="GHEA Grapalat" w:hAnsi="GHEA Grapalat" w:cs="Sylfaen"/>
          <w:lang w:val="hy-AM"/>
        </w:rPr>
        <w:t>մտնում</w:t>
      </w:r>
      <w:r w:rsidRPr="004C2656">
        <w:rPr>
          <w:rFonts w:ascii="GHEA Grapalat" w:hAnsi="GHEA Grapalat"/>
          <w:lang w:val="hy-AM"/>
        </w:rPr>
        <w:t xml:space="preserve"> </w:t>
      </w:r>
      <w:proofErr w:type="spellStart"/>
      <w:r>
        <w:rPr>
          <w:rFonts w:ascii="GHEA Grapalat" w:hAnsi="GHEA Grapalat"/>
        </w:rPr>
        <w:t>պաշտոնական</w:t>
      </w:r>
      <w:proofErr w:type="spellEnd"/>
      <w:r>
        <w:rPr>
          <w:rFonts w:ascii="GHEA Grapalat" w:hAnsi="GHEA Grapalat"/>
        </w:rPr>
        <w:t xml:space="preserve"> </w:t>
      </w:r>
      <w:proofErr w:type="spellStart"/>
      <w:r>
        <w:rPr>
          <w:rFonts w:ascii="GHEA Grapalat" w:hAnsi="GHEA Grapalat"/>
        </w:rPr>
        <w:t>հրապարակման</w:t>
      </w:r>
      <w:proofErr w:type="spellEnd"/>
      <w:r>
        <w:rPr>
          <w:rFonts w:ascii="GHEA Grapalat" w:hAnsi="GHEA Grapalat"/>
        </w:rPr>
        <w:t xml:space="preserve"> </w:t>
      </w:r>
      <w:r w:rsidRPr="00430EBC">
        <w:rPr>
          <w:rFonts w:ascii="GHEA Grapalat" w:hAnsi="GHEA Grapalat"/>
          <w:lang w:val="hy-AM"/>
        </w:rPr>
        <w:t>օրվան հաջորդող տասներորդ օրը</w:t>
      </w:r>
      <w:r>
        <w:rPr>
          <w:rFonts w:ascii="GHEA Grapalat" w:hAnsi="GHEA Grapalat"/>
          <w:lang w:val="hy-AM"/>
        </w:rPr>
        <w:t xml:space="preserve">։ </w:t>
      </w:r>
    </w:p>
    <w:p w14:paraId="729A7273" w14:textId="77777777" w:rsidR="0075524B" w:rsidRDefault="0075524B" w:rsidP="009933A4">
      <w:pPr>
        <w:tabs>
          <w:tab w:val="left" w:pos="0"/>
        </w:tabs>
        <w:spacing w:line="360" w:lineRule="auto"/>
        <w:ind w:firstLine="993"/>
        <w:jc w:val="both"/>
        <w:rPr>
          <w:rFonts w:ascii="GHEA Grapalat" w:hAnsi="GHEA Grapalat"/>
        </w:rPr>
      </w:pPr>
    </w:p>
    <w:p w14:paraId="4B8607FF" w14:textId="77777777" w:rsidR="002C5E2D" w:rsidRDefault="002C5E2D" w:rsidP="009933A4">
      <w:pPr>
        <w:tabs>
          <w:tab w:val="left" w:pos="0"/>
        </w:tabs>
        <w:spacing w:line="360" w:lineRule="auto"/>
        <w:ind w:firstLine="993"/>
        <w:jc w:val="both"/>
        <w:rPr>
          <w:rFonts w:ascii="GHEA Grapalat" w:hAnsi="GHEA Grapalat"/>
        </w:rPr>
      </w:pPr>
    </w:p>
    <w:p w14:paraId="46A4D4DB" w14:textId="77777777" w:rsidR="00D904BF" w:rsidRDefault="00D904BF" w:rsidP="009933A4">
      <w:pPr>
        <w:tabs>
          <w:tab w:val="left" w:pos="0"/>
        </w:tabs>
        <w:spacing w:line="360" w:lineRule="auto"/>
        <w:ind w:firstLine="993"/>
        <w:jc w:val="both"/>
        <w:rPr>
          <w:rFonts w:ascii="GHEA Grapalat" w:hAnsi="GHEA Grapalat"/>
        </w:rPr>
      </w:pPr>
    </w:p>
    <w:p w14:paraId="18623271" w14:textId="77777777" w:rsidR="00D904BF" w:rsidRDefault="00D904BF" w:rsidP="009933A4">
      <w:pPr>
        <w:tabs>
          <w:tab w:val="left" w:pos="0"/>
        </w:tabs>
        <w:spacing w:line="360" w:lineRule="auto"/>
        <w:ind w:firstLine="993"/>
        <w:jc w:val="both"/>
        <w:rPr>
          <w:rFonts w:ascii="GHEA Grapalat" w:hAnsi="GHEA Grapalat"/>
        </w:rPr>
      </w:pPr>
    </w:p>
    <w:p w14:paraId="4E100A34" w14:textId="77777777" w:rsidR="00D904BF" w:rsidRDefault="00D904BF" w:rsidP="009933A4">
      <w:pPr>
        <w:tabs>
          <w:tab w:val="left" w:pos="0"/>
        </w:tabs>
        <w:spacing w:line="360" w:lineRule="auto"/>
        <w:ind w:firstLine="993"/>
        <w:jc w:val="both"/>
        <w:rPr>
          <w:rFonts w:ascii="GHEA Grapalat" w:hAnsi="GHEA Grapalat"/>
        </w:rPr>
      </w:pPr>
    </w:p>
    <w:p w14:paraId="1D475F96" w14:textId="77777777" w:rsidR="00D904BF" w:rsidRDefault="00D904BF" w:rsidP="009933A4">
      <w:pPr>
        <w:tabs>
          <w:tab w:val="left" w:pos="0"/>
        </w:tabs>
        <w:spacing w:line="360" w:lineRule="auto"/>
        <w:ind w:firstLine="993"/>
        <w:jc w:val="both"/>
        <w:rPr>
          <w:rFonts w:ascii="GHEA Grapalat" w:hAnsi="GHEA Grapalat"/>
        </w:rPr>
      </w:pPr>
    </w:p>
    <w:p w14:paraId="76395399" w14:textId="77777777" w:rsidR="00D904BF" w:rsidRDefault="00D904BF" w:rsidP="009933A4">
      <w:pPr>
        <w:tabs>
          <w:tab w:val="left" w:pos="0"/>
        </w:tabs>
        <w:spacing w:line="360" w:lineRule="auto"/>
        <w:ind w:firstLine="993"/>
        <w:jc w:val="both"/>
        <w:rPr>
          <w:rFonts w:ascii="GHEA Grapalat" w:hAnsi="GHEA Grapalat"/>
        </w:rPr>
      </w:pPr>
    </w:p>
    <w:p w14:paraId="5BD7F569" w14:textId="77777777" w:rsidR="00D904BF" w:rsidRDefault="00D904BF" w:rsidP="009933A4">
      <w:pPr>
        <w:tabs>
          <w:tab w:val="left" w:pos="0"/>
        </w:tabs>
        <w:spacing w:line="360" w:lineRule="auto"/>
        <w:ind w:firstLine="993"/>
        <w:jc w:val="both"/>
        <w:rPr>
          <w:rFonts w:ascii="GHEA Grapalat" w:hAnsi="GHEA Grapalat"/>
        </w:rPr>
      </w:pPr>
    </w:p>
    <w:p w14:paraId="0B17683B" w14:textId="77777777" w:rsidR="00D904BF" w:rsidRDefault="00D904BF" w:rsidP="009933A4">
      <w:pPr>
        <w:tabs>
          <w:tab w:val="left" w:pos="0"/>
        </w:tabs>
        <w:spacing w:line="360" w:lineRule="auto"/>
        <w:ind w:firstLine="993"/>
        <w:jc w:val="both"/>
        <w:rPr>
          <w:rFonts w:ascii="GHEA Grapalat" w:hAnsi="GHEA Grapalat"/>
        </w:rPr>
      </w:pPr>
    </w:p>
    <w:p w14:paraId="38D5AFC2" w14:textId="77777777" w:rsidR="00D904BF" w:rsidRDefault="00D904BF" w:rsidP="009933A4">
      <w:pPr>
        <w:tabs>
          <w:tab w:val="left" w:pos="0"/>
        </w:tabs>
        <w:spacing w:line="360" w:lineRule="auto"/>
        <w:ind w:firstLine="993"/>
        <w:jc w:val="both"/>
        <w:rPr>
          <w:rFonts w:ascii="GHEA Grapalat" w:hAnsi="GHEA Grapalat"/>
        </w:rPr>
      </w:pPr>
    </w:p>
    <w:p w14:paraId="245B035A" w14:textId="77777777" w:rsidR="00D904BF" w:rsidRDefault="00D904BF" w:rsidP="009933A4">
      <w:pPr>
        <w:tabs>
          <w:tab w:val="left" w:pos="0"/>
        </w:tabs>
        <w:spacing w:line="360" w:lineRule="auto"/>
        <w:ind w:firstLine="993"/>
        <w:jc w:val="both"/>
        <w:rPr>
          <w:rFonts w:ascii="GHEA Grapalat" w:hAnsi="GHEA Grapalat"/>
        </w:rPr>
      </w:pPr>
    </w:p>
    <w:p w14:paraId="52519E69" w14:textId="77777777" w:rsidR="00D904BF" w:rsidRDefault="00D904BF" w:rsidP="009933A4">
      <w:pPr>
        <w:tabs>
          <w:tab w:val="left" w:pos="0"/>
        </w:tabs>
        <w:spacing w:line="360" w:lineRule="auto"/>
        <w:ind w:firstLine="993"/>
        <w:jc w:val="both"/>
        <w:rPr>
          <w:rFonts w:ascii="GHEA Grapalat" w:hAnsi="GHEA Grapalat"/>
        </w:rPr>
      </w:pPr>
    </w:p>
    <w:p w14:paraId="7B5EE255" w14:textId="77777777" w:rsidR="00D904BF" w:rsidRDefault="00D904BF" w:rsidP="009933A4">
      <w:pPr>
        <w:tabs>
          <w:tab w:val="left" w:pos="0"/>
        </w:tabs>
        <w:spacing w:line="360" w:lineRule="auto"/>
        <w:ind w:firstLine="993"/>
        <w:jc w:val="both"/>
        <w:rPr>
          <w:rFonts w:ascii="GHEA Grapalat" w:hAnsi="GHEA Grapalat"/>
        </w:rPr>
      </w:pPr>
    </w:p>
    <w:p w14:paraId="4CEB1CB9" w14:textId="77777777" w:rsidR="00D904BF" w:rsidRDefault="00D904BF" w:rsidP="009933A4">
      <w:pPr>
        <w:tabs>
          <w:tab w:val="left" w:pos="0"/>
        </w:tabs>
        <w:spacing w:line="360" w:lineRule="auto"/>
        <w:ind w:firstLine="993"/>
        <w:jc w:val="both"/>
        <w:rPr>
          <w:rFonts w:ascii="GHEA Grapalat" w:hAnsi="GHEA Grapalat"/>
        </w:rPr>
      </w:pPr>
    </w:p>
    <w:p w14:paraId="598747AE" w14:textId="77777777" w:rsidR="00D904BF" w:rsidRDefault="00D904BF" w:rsidP="009933A4">
      <w:pPr>
        <w:tabs>
          <w:tab w:val="left" w:pos="0"/>
        </w:tabs>
        <w:spacing w:line="360" w:lineRule="auto"/>
        <w:ind w:firstLine="993"/>
        <w:jc w:val="both"/>
        <w:rPr>
          <w:rFonts w:ascii="GHEA Grapalat" w:hAnsi="GHEA Grapalat"/>
        </w:rPr>
      </w:pPr>
    </w:p>
    <w:p w14:paraId="35C2F6EC" w14:textId="77777777" w:rsidR="002C5E2D" w:rsidRDefault="002C5E2D" w:rsidP="002C5E2D">
      <w:pPr>
        <w:tabs>
          <w:tab w:val="center" w:pos="-2610"/>
          <w:tab w:val="right" w:pos="-2520"/>
          <w:tab w:val="left" w:pos="0"/>
        </w:tabs>
        <w:spacing w:line="360" w:lineRule="auto"/>
        <w:jc w:val="both"/>
        <w:rPr>
          <w:rFonts w:ascii="GHEA Grapalat" w:hAnsi="GHEA Grapalat"/>
          <w:lang w:val="hy-AM"/>
        </w:rPr>
      </w:pPr>
    </w:p>
    <w:p w14:paraId="13879893" w14:textId="77777777" w:rsidR="002C5E2D" w:rsidRDefault="002C5E2D" w:rsidP="002C5E2D">
      <w:pPr>
        <w:spacing w:line="360" w:lineRule="auto"/>
        <w:jc w:val="center"/>
        <w:rPr>
          <w:rFonts w:ascii="GHEA Grapalat" w:hAnsi="GHEA Grapalat"/>
          <w:b/>
          <w:lang w:val="hy-AM"/>
        </w:rPr>
      </w:pPr>
      <w:r w:rsidRPr="004D1149">
        <w:rPr>
          <w:rFonts w:ascii="GHEA Grapalat" w:hAnsi="GHEA Grapalat"/>
          <w:b/>
          <w:lang w:val="hy-AM"/>
        </w:rPr>
        <w:lastRenderedPageBreak/>
        <w:t xml:space="preserve">ՀԱՅԱՍՏԱՆԻ ՀԱՆՐԱՊԵՏՈՒԹՅԱՆ </w:t>
      </w:r>
    </w:p>
    <w:p w14:paraId="1927FB98" w14:textId="77777777" w:rsidR="00993C75" w:rsidRPr="004D1149" w:rsidRDefault="00993C75" w:rsidP="002C5E2D">
      <w:pPr>
        <w:spacing w:line="360" w:lineRule="auto"/>
        <w:jc w:val="center"/>
        <w:rPr>
          <w:rFonts w:ascii="GHEA Grapalat" w:hAnsi="GHEA Grapalat"/>
          <w:b/>
          <w:lang w:val="hy-AM"/>
        </w:rPr>
      </w:pPr>
    </w:p>
    <w:p w14:paraId="53F4F4E6" w14:textId="1A151224" w:rsidR="002C5E2D" w:rsidRDefault="002C5E2D" w:rsidP="002C5E2D">
      <w:pPr>
        <w:spacing w:line="360" w:lineRule="auto"/>
        <w:jc w:val="center"/>
        <w:rPr>
          <w:rFonts w:ascii="GHEA Grapalat" w:hAnsi="GHEA Grapalat"/>
          <w:b/>
          <w:lang w:val="hy-AM"/>
        </w:rPr>
      </w:pPr>
      <w:r w:rsidRPr="004D1149">
        <w:rPr>
          <w:rFonts w:ascii="GHEA Grapalat" w:hAnsi="GHEA Grapalat"/>
          <w:b/>
          <w:lang w:val="hy-AM"/>
        </w:rPr>
        <w:t>Օ</w:t>
      </w:r>
      <w:r w:rsidR="00993C75">
        <w:rPr>
          <w:rFonts w:ascii="GHEA Grapalat" w:hAnsi="GHEA Grapalat"/>
          <w:b/>
          <w:lang w:val="hy-AM"/>
        </w:rPr>
        <w:t xml:space="preserve"> </w:t>
      </w:r>
      <w:r w:rsidRPr="004D1149">
        <w:rPr>
          <w:rFonts w:ascii="GHEA Grapalat" w:hAnsi="GHEA Grapalat"/>
          <w:b/>
          <w:lang w:val="hy-AM"/>
        </w:rPr>
        <w:t>Ր</w:t>
      </w:r>
      <w:r w:rsidR="00993C75">
        <w:rPr>
          <w:rFonts w:ascii="GHEA Grapalat" w:hAnsi="GHEA Grapalat"/>
          <w:b/>
          <w:lang w:val="hy-AM"/>
        </w:rPr>
        <w:t xml:space="preserve"> </w:t>
      </w:r>
      <w:r w:rsidRPr="004D1149">
        <w:rPr>
          <w:rFonts w:ascii="GHEA Grapalat" w:hAnsi="GHEA Grapalat"/>
          <w:b/>
          <w:lang w:val="hy-AM"/>
        </w:rPr>
        <w:t>Ե</w:t>
      </w:r>
      <w:r w:rsidR="00993C75">
        <w:rPr>
          <w:rFonts w:ascii="GHEA Grapalat" w:hAnsi="GHEA Grapalat"/>
          <w:b/>
          <w:lang w:val="hy-AM"/>
        </w:rPr>
        <w:t xml:space="preserve"> </w:t>
      </w:r>
      <w:r w:rsidRPr="004D1149">
        <w:rPr>
          <w:rFonts w:ascii="GHEA Grapalat" w:hAnsi="GHEA Grapalat"/>
          <w:b/>
          <w:lang w:val="hy-AM"/>
        </w:rPr>
        <w:t>Ն</w:t>
      </w:r>
      <w:r w:rsidR="00993C75">
        <w:rPr>
          <w:rFonts w:ascii="GHEA Grapalat" w:hAnsi="GHEA Grapalat"/>
          <w:b/>
          <w:lang w:val="hy-AM"/>
        </w:rPr>
        <w:t xml:space="preserve"> </w:t>
      </w:r>
      <w:r w:rsidRPr="004D1149">
        <w:rPr>
          <w:rFonts w:ascii="GHEA Grapalat" w:hAnsi="GHEA Grapalat"/>
          <w:b/>
          <w:lang w:val="hy-AM"/>
        </w:rPr>
        <w:t>Ք</w:t>
      </w:r>
      <w:r w:rsidR="00993C75">
        <w:rPr>
          <w:rFonts w:ascii="GHEA Grapalat" w:hAnsi="GHEA Grapalat"/>
          <w:b/>
          <w:lang w:val="hy-AM"/>
        </w:rPr>
        <w:t xml:space="preserve"> </w:t>
      </w:r>
      <w:r w:rsidRPr="004D1149">
        <w:rPr>
          <w:rFonts w:ascii="GHEA Grapalat" w:hAnsi="GHEA Grapalat"/>
          <w:b/>
          <w:lang w:val="hy-AM"/>
        </w:rPr>
        <w:t>Ը</w:t>
      </w:r>
    </w:p>
    <w:p w14:paraId="46BFAD7B" w14:textId="77777777" w:rsidR="00993C75" w:rsidRPr="004D1149" w:rsidRDefault="00993C75" w:rsidP="002C5E2D">
      <w:pPr>
        <w:spacing w:line="360" w:lineRule="auto"/>
        <w:jc w:val="center"/>
        <w:rPr>
          <w:rFonts w:ascii="GHEA Grapalat" w:hAnsi="GHEA Grapalat"/>
          <w:b/>
          <w:lang w:val="hy-AM"/>
        </w:rPr>
      </w:pPr>
    </w:p>
    <w:p w14:paraId="77640FEA" w14:textId="4BC40E2E" w:rsidR="002C5E2D" w:rsidRDefault="002C5E2D" w:rsidP="002C5E2D">
      <w:pPr>
        <w:pStyle w:val="NormalWeb"/>
        <w:shd w:val="clear" w:color="auto" w:fill="FFFFFF"/>
        <w:spacing w:before="0" w:beforeAutospacing="0" w:after="0" w:afterAutospacing="0" w:line="360" w:lineRule="auto"/>
        <w:jc w:val="center"/>
        <w:rPr>
          <w:rStyle w:val="Strong"/>
          <w:rFonts w:ascii="GHEA Grapalat" w:hAnsi="GHEA Grapalat"/>
          <w:color w:val="000000"/>
        </w:rPr>
      </w:pPr>
      <w:r>
        <w:rPr>
          <w:rStyle w:val="Strong"/>
          <w:rFonts w:ascii="GHEA Grapalat" w:hAnsi="GHEA Grapalat"/>
          <w:color w:val="000000"/>
        </w:rPr>
        <w:t>ՀԱՅԱՍՏԱՆԻ ՀԱՆՐԱՊԵՏՈՒԹՅԱՆ ՔՐԵԱԿԱՆ ՕՐԵՆՍԳՐՔՈՒՄ ՓՈՓՈԽՈՒԹՅՈՒՆ</w:t>
      </w:r>
      <w:r w:rsidR="009A5F0D">
        <w:rPr>
          <w:rStyle w:val="Strong"/>
          <w:rFonts w:ascii="GHEA Grapalat" w:hAnsi="GHEA Grapalat"/>
          <w:color w:val="000000"/>
        </w:rPr>
        <w:t xml:space="preserve">ՆԵՐ </w:t>
      </w:r>
      <w:r>
        <w:rPr>
          <w:rStyle w:val="Strong"/>
          <w:rFonts w:ascii="GHEA Grapalat" w:hAnsi="GHEA Grapalat"/>
          <w:color w:val="000000"/>
        </w:rPr>
        <w:t>ԿԱՏԱՐԵԼՈՒ ՄԱՍԻՆ</w:t>
      </w:r>
    </w:p>
    <w:p w14:paraId="54C38795" w14:textId="77777777" w:rsidR="002C5E2D" w:rsidRDefault="002C5E2D" w:rsidP="002C5E2D">
      <w:pPr>
        <w:pStyle w:val="NormalWeb"/>
        <w:shd w:val="clear" w:color="auto" w:fill="FFFFFF"/>
        <w:spacing w:before="0" w:beforeAutospacing="0" w:after="0" w:afterAutospacing="0" w:line="360" w:lineRule="auto"/>
        <w:jc w:val="center"/>
        <w:rPr>
          <w:rStyle w:val="Strong"/>
          <w:rFonts w:ascii="GHEA Grapalat" w:hAnsi="GHEA Grapalat"/>
          <w:color w:val="000000"/>
        </w:rPr>
      </w:pPr>
    </w:p>
    <w:p w14:paraId="6C353778" w14:textId="59D94DDF" w:rsidR="002C5E2D" w:rsidRDefault="002C5E2D" w:rsidP="002C5E2D">
      <w:pPr>
        <w:pStyle w:val="NormalWeb"/>
        <w:shd w:val="clear" w:color="auto" w:fill="FFFFFF"/>
        <w:spacing w:before="0" w:beforeAutospacing="0" w:after="0" w:afterAutospacing="0" w:line="360" w:lineRule="auto"/>
        <w:ind w:firstLine="567"/>
        <w:jc w:val="both"/>
        <w:rPr>
          <w:rFonts w:ascii="GHEA Grapalat" w:hAnsi="GHEA Grapalat"/>
        </w:rPr>
      </w:pPr>
      <w:proofErr w:type="spellStart"/>
      <w:r w:rsidRPr="00761305">
        <w:rPr>
          <w:rFonts w:ascii="GHEA Grapalat" w:hAnsi="GHEA Grapalat" w:hint="eastAsia"/>
          <w:b/>
          <w:bCs/>
          <w:lang w:val="ru-RU"/>
        </w:rPr>
        <w:t>Հոդված</w:t>
      </w:r>
      <w:proofErr w:type="spellEnd"/>
      <w:r w:rsidRPr="00761305">
        <w:rPr>
          <w:rFonts w:ascii="Cambria" w:hAnsi="Cambria" w:cs="Cambria"/>
          <w:b/>
          <w:bCs/>
          <w:lang w:val="ru-RU"/>
        </w:rPr>
        <w:t> </w:t>
      </w:r>
      <w:r w:rsidRPr="00761305">
        <w:rPr>
          <w:rFonts w:ascii="GHEA Grapalat" w:hAnsi="GHEA Grapalat" w:hint="eastAsia"/>
          <w:b/>
          <w:bCs/>
          <w:lang w:val="ru-RU"/>
        </w:rPr>
        <w:t>1.</w:t>
      </w:r>
      <w:r w:rsidR="007B06E5">
        <w:rPr>
          <w:rFonts w:ascii="Cambria" w:hAnsi="Cambria" w:cs="Cambria"/>
          <w:lang w:val="ru-RU"/>
        </w:rPr>
        <w:t xml:space="preserve"> </w:t>
      </w:r>
      <w:r w:rsidRPr="00D32A31">
        <w:rPr>
          <w:rFonts w:ascii="GHEA Grapalat" w:hAnsi="GHEA Grapalat" w:hint="eastAsia"/>
          <w:lang w:val="ru-RU"/>
        </w:rPr>
        <w:t xml:space="preserve">2021 </w:t>
      </w:r>
      <w:proofErr w:type="spellStart"/>
      <w:r w:rsidRPr="00D32A31">
        <w:rPr>
          <w:rFonts w:ascii="GHEA Grapalat" w:hAnsi="GHEA Grapalat" w:hint="eastAsia"/>
          <w:lang w:val="ru-RU"/>
        </w:rPr>
        <w:t>թվականի</w:t>
      </w:r>
      <w:proofErr w:type="spellEnd"/>
      <w:r w:rsidRPr="00D32A31">
        <w:rPr>
          <w:rFonts w:ascii="GHEA Grapalat" w:hAnsi="GHEA Grapalat" w:hint="eastAsia"/>
          <w:lang w:val="ru-RU"/>
        </w:rPr>
        <w:t xml:space="preserve"> </w:t>
      </w:r>
      <w:proofErr w:type="spellStart"/>
      <w:r w:rsidRPr="00D32A31">
        <w:rPr>
          <w:rFonts w:ascii="GHEA Grapalat" w:hAnsi="GHEA Grapalat" w:hint="eastAsia"/>
          <w:lang w:val="ru-RU"/>
        </w:rPr>
        <w:t>մայիսի</w:t>
      </w:r>
      <w:proofErr w:type="spellEnd"/>
      <w:r w:rsidRPr="00D32A31">
        <w:rPr>
          <w:rFonts w:ascii="GHEA Grapalat" w:hAnsi="GHEA Grapalat" w:hint="eastAsia"/>
          <w:lang w:val="ru-RU"/>
        </w:rPr>
        <w:t xml:space="preserve"> 5-ի </w:t>
      </w:r>
      <w:proofErr w:type="spellStart"/>
      <w:r w:rsidRPr="00D32A31">
        <w:rPr>
          <w:rFonts w:ascii="GHEA Grapalat" w:hAnsi="GHEA Grapalat" w:hint="eastAsia"/>
          <w:lang w:val="ru-RU"/>
        </w:rPr>
        <w:t>Հայաստանի</w:t>
      </w:r>
      <w:proofErr w:type="spellEnd"/>
      <w:r w:rsidRPr="00D32A31">
        <w:rPr>
          <w:rFonts w:ascii="GHEA Grapalat" w:hAnsi="GHEA Grapalat" w:hint="eastAsia"/>
          <w:lang w:val="ru-RU"/>
        </w:rPr>
        <w:t xml:space="preserve"> </w:t>
      </w:r>
      <w:proofErr w:type="spellStart"/>
      <w:r w:rsidRPr="00D32A31">
        <w:rPr>
          <w:rFonts w:ascii="GHEA Grapalat" w:hAnsi="GHEA Grapalat" w:hint="eastAsia"/>
          <w:lang w:val="ru-RU"/>
        </w:rPr>
        <w:t>Հանրապետության</w:t>
      </w:r>
      <w:proofErr w:type="spellEnd"/>
      <w:r w:rsidRPr="00D32A31">
        <w:rPr>
          <w:rFonts w:ascii="GHEA Grapalat" w:hAnsi="GHEA Grapalat" w:hint="eastAsia"/>
          <w:lang w:val="ru-RU"/>
        </w:rPr>
        <w:t xml:space="preserve"> </w:t>
      </w:r>
      <w:proofErr w:type="spellStart"/>
      <w:r w:rsidRPr="00D32A31">
        <w:rPr>
          <w:rFonts w:ascii="GHEA Grapalat" w:hAnsi="GHEA Grapalat" w:hint="eastAsia"/>
          <w:lang w:val="ru-RU"/>
        </w:rPr>
        <w:t>քրեական</w:t>
      </w:r>
      <w:proofErr w:type="spellEnd"/>
      <w:r w:rsidRPr="00D32A31">
        <w:rPr>
          <w:rFonts w:ascii="GHEA Grapalat" w:hAnsi="GHEA Grapalat" w:hint="eastAsia"/>
          <w:lang w:val="ru-RU"/>
        </w:rPr>
        <w:t xml:space="preserve"> </w:t>
      </w:r>
      <w:proofErr w:type="spellStart"/>
      <w:r w:rsidRPr="00D32A31">
        <w:rPr>
          <w:rFonts w:ascii="GHEA Grapalat" w:hAnsi="GHEA Grapalat" w:hint="eastAsia"/>
          <w:lang w:val="ru-RU"/>
        </w:rPr>
        <w:t>օրենսգրքի</w:t>
      </w:r>
      <w:proofErr w:type="spellEnd"/>
      <w:r w:rsidRPr="00D32A31">
        <w:rPr>
          <w:rFonts w:ascii="GHEA Grapalat" w:hAnsi="GHEA Grapalat" w:hint="eastAsia"/>
          <w:lang w:val="ru-RU"/>
        </w:rPr>
        <w:t xml:space="preserve"> </w:t>
      </w:r>
      <w:r w:rsidR="009A5F0D">
        <w:rPr>
          <w:rFonts w:ascii="GHEA Grapalat" w:hAnsi="GHEA Grapalat"/>
          <w:lang w:val="ru-RU"/>
        </w:rPr>
        <w:t>(</w:t>
      </w:r>
      <w:proofErr w:type="spellStart"/>
      <w:r w:rsidR="009A5F0D">
        <w:rPr>
          <w:rFonts w:ascii="GHEA Grapalat" w:hAnsi="GHEA Grapalat"/>
          <w:lang w:val="ru-RU"/>
        </w:rPr>
        <w:t>այսուհետ</w:t>
      </w:r>
      <w:proofErr w:type="spellEnd"/>
      <w:r w:rsidR="009A5F0D">
        <w:rPr>
          <w:rFonts w:ascii="GHEA Grapalat" w:hAnsi="GHEA Grapalat"/>
          <w:lang w:val="ru-RU"/>
        </w:rPr>
        <w:t xml:space="preserve">՝ </w:t>
      </w:r>
      <w:proofErr w:type="spellStart"/>
      <w:r w:rsidR="009A5F0D">
        <w:rPr>
          <w:rFonts w:ascii="GHEA Grapalat" w:hAnsi="GHEA Grapalat"/>
          <w:lang w:val="ru-RU"/>
        </w:rPr>
        <w:t>Օրենսգիրք</w:t>
      </w:r>
      <w:proofErr w:type="spellEnd"/>
      <w:r w:rsidR="009A5F0D">
        <w:rPr>
          <w:rFonts w:ascii="GHEA Grapalat" w:hAnsi="GHEA Grapalat"/>
          <w:lang w:val="ru-RU"/>
        </w:rPr>
        <w:t xml:space="preserve">) </w:t>
      </w:r>
      <w:r>
        <w:rPr>
          <w:rFonts w:ascii="GHEA Grapalat" w:hAnsi="GHEA Grapalat"/>
        </w:rPr>
        <w:t xml:space="preserve">203-րդ </w:t>
      </w:r>
      <w:proofErr w:type="spellStart"/>
      <w:r>
        <w:rPr>
          <w:rFonts w:ascii="GHEA Grapalat" w:hAnsi="GHEA Grapalat"/>
        </w:rPr>
        <w:t>հոդվածում</w:t>
      </w:r>
      <w:proofErr w:type="spellEnd"/>
      <w:r>
        <w:rPr>
          <w:rFonts w:ascii="GHEA Grapalat" w:hAnsi="GHEA Grapalat"/>
        </w:rPr>
        <w:t>՝</w:t>
      </w:r>
    </w:p>
    <w:p w14:paraId="523519C7" w14:textId="1DC9D4CC" w:rsidR="002C5E2D" w:rsidRDefault="002C5E2D" w:rsidP="00632FD2">
      <w:pPr>
        <w:pStyle w:val="NormalWeb"/>
        <w:shd w:val="clear" w:color="auto" w:fill="FFFFFF"/>
        <w:spacing w:before="0" w:beforeAutospacing="0" w:after="0" w:afterAutospacing="0" w:line="360" w:lineRule="auto"/>
        <w:ind w:firstLine="993"/>
        <w:jc w:val="both"/>
        <w:rPr>
          <w:rFonts w:ascii="GHEA Grapalat" w:hAnsi="GHEA Grapalat"/>
        </w:rPr>
      </w:pPr>
      <w:r>
        <w:rPr>
          <w:rFonts w:ascii="GHEA Grapalat" w:hAnsi="GHEA Grapalat"/>
        </w:rPr>
        <w:t xml:space="preserve">1) 1-ին </w:t>
      </w:r>
      <w:proofErr w:type="spellStart"/>
      <w:r>
        <w:rPr>
          <w:rFonts w:ascii="GHEA Grapalat" w:hAnsi="GHEA Grapalat"/>
        </w:rPr>
        <w:t>մասը</w:t>
      </w:r>
      <w:proofErr w:type="spellEnd"/>
      <w:r>
        <w:rPr>
          <w:rFonts w:ascii="GHEA Grapalat" w:hAnsi="GHEA Grapalat"/>
        </w:rPr>
        <w:t xml:space="preserve"> </w:t>
      </w:r>
      <w:proofErr w:type="spellStart"/>
      <w:r>
        <w:rPr>
          <w:rFonts w:ascii="GHEA Grapalat" w:hAnsi="GHEA Grapalat"/>
        </w:rPr>
        <w:t>շարադրել</w:t>
      </w:r>
      <w:proofErr w:type="spellEnd"/>
      <w:r>
        <w:rPr>
          <w:rFonts w:ascii="GHEA Grapalat" w:hAnsi="GHEA Grapalat"/>
        </w:rPr>
        <w:t xml:space="preserve"> </w:t>
      </w:r>
      <w:proofErr w:type="spellStart"/>
      <w:r>
        <w:rPr>
          <w:rFonts w:ascii="GHEA Grapalat" w:hAnsi="GHEA Grapalat"/>
        </w:rPr>
        <w:t>հետևյալ</w:t>
      </w:r>
      <w:proofErr w:type="spellEnd"/>
      <w:r>
        <w:rPr>
          <w:rFonts w:ascii="GHEA Grapalat" w:hAnsi="GHEA Grapalat"/>
        </w:rPr>
        <w:t xml:space="preserve"> </w:t>
      </w:r>
      <w:proofErr w:type="spellStart"/>
      <w:r>
        <w:rPr>
          <w:rFonts w:ascii="GHEA Grapalat" w:hAnsi="GHEA Grapalat"/>
        </w:rPr>
        <w:t>խմբագրությամբ</w:t>
      </w:r>
      <w:proofErr w:type="spellEnd"/>
      <w:r>
        <w:rPr>
          <w:rFonts w:ascii="GHEA Grapalat" w:hAnsi="GHEA Grapalat"/>
        </w:rPr>
        <w:t>՝</w:t>
      </w:r>
    </w:p>
    <w:p w14:paraId="5A2AD463" w14:textId="31FA44E4" w:rsidR="002C5E2D" w:rsidRDefault="002C5E2D" w:rsidP="002C5E2D">
      <w:pPr>
        <w:pStyle w:val="NormalWeb"/>
        <w:shd w:val="clear" w:color="auto" w:fill="FFFFFF"/>
        <w:spacing w:before="0" w:beforeAutospacing="0" w:after="0" w:afterAutospacing="0" w:line="360" w:lineRule="auto"/>
        <w:ind w:firstLine="567"/>
        <w:jc w:val="both"/>
        <w:rPr>
          <w:rFonts w:ascii="GHEA Grapalat" w:hAnsi="GHEA Grapalat" w:cs="Sylfaen"/>
          <w:bCs/>
          <w:lang w:val="hy-AM"/>
        </w:rPr>
      </w:pPr>
      <w:r>
        <w:rPr>
          <w:rFonts w:ascii="GHEA Grapalat" w:hAnsi="GHEA Grapalat"/>
        </w:rPr>
        <w:t xml:space="preserve">«1. </w:t>
      </w:r>
      <w:proofErr w:type="spellStart"/>
      <w:r>
        <w:rPr>
          <w:rFonts w:ascii="GHEA Grapalat" w:hAnsi="GHEA Grapalat"/>
        </w:rPr>
        <w:t>Խտրականությունը</w:t>
      </w:r>
      <w:proofErr w:type="spellEnd"/>
      <w:r>
        <w:rPr>
          <w:rFonts w:ascii="GHEA Grapalat" w:hAnsi="GHEA Grapalat"/>
        </w:rPr>
        <w:t xml:space="preserve">՝ </w:t>
      </w:r>
      <w:proofErr w:type="spellStart"/>
      <w:r>
        <w:rPr>
          <w:rFonts w:ascii="GHEA Grapalat" w:hAnsi="GHEA Grapalat"/>
        </w:rPr>
        <w:t>պաշտոնատար</w:t>
      </w:r>
      <w:proofErr w:type="spellEnd"/>
      <w:r>
        <w:rPr>
          <w:rFonts w:ascii="GHEA Grapalat" w:hAnsi="GHEA Grapalat"/>
        </w:rPr>
        <w:t xml:space="preserve"> </w:t>
      </w:r>
      <w:proofErr w:type="spellStart"/>
      <w:r>
        <w:rPr>
          <w:rFonts w:ascii="GHEA Grapalat" w:hAnsi="GHEA Grapalat"/>
        </w:rPr>
        <w:t>անձի</w:t>
      </w:r>
      <w:proofErr w:type="spellEnd"/>
      <w:r>
        <w:rPr>
          <w:rFonts w:ascii="GHEA Grapalat" w:hAnsi="GHEA Grapalat"/>
        </w:rPr>
        <w:t xml:space="preserve"> </w:t>
      </w:r>
      <w:proofErr w:type="spellStart"/>
      <w:r>
        <w:rPr>
          <w:rFonts w:ascii="GHEA Grapalat" w:hAnsi="GHEA Grapalat"/>
        </w:rPr>
        <w:t>կողմից</w:t>
      </w:r>
      <w:proofErr w:type="spellEnd"/>
      <w:r>
        <w:rPr>
          <w:rFonts w:ascii="GHEA Grapalat" w:hAnsi="GHEA Grapalat"/>
        </w:rPr>
        <w:t xml:space="preserve"> </w:t>
      </w:r>
      <w:proofErr w:type="spellStart"/>
      <w:r>
        <w:rPr>
          <w:rFonts w:ascii="GHEA Grapalat" w:hAnsi="GHEA Grapalat"/>
        </w:rPr>
        <w:t>կատարված</w:t>
      </w:r>
      <w:proofErr w:type="spellEnd"/>
      <w:r w:rsidRPr="002C5E2D">
        <w:rPr>
          <w:rFonts w:ascii="GHEA Grapalat" w:hAnsi="GHEA Grapalat"/>
          <w:lang w:val="ru-RU"/>
        </w:rPr>
        <w:t xml:space="preserve"> </w:t>
      </w:r>
      <w:proofErr w:type="spellStart"/>
      <w:r>
        <w:rPr>
          <w:rFonts w:ascii="GHEA Grapalat" w:hAnsi="GHEA Grapalat"/>
        </w:rPr>
        <w:t>գործողությունը</w:t>
      </w:r>
      <w:proofErr w:type="spellEnd"/>
      <w:r>
        <w:rPr>
          <w:rFonts w:ascii="GHEA Grapalat" w:hAnsi="GHEA Grapalat"/>
        </w:rPr>
        <w:t xml:space="preserve">, </w:t>
      </w:r>
      <w:proofErr w:type="spellStart"/>
      <w:r>
        <w:rPr>
          <w:rFonts w:ascii="GHEA Grapalat" w:hAnsi="GHEA Grapalat"/>
        </w:rPr>
        <w:t>անգործությունը</w:t>
      </w:r>
      <w:proofErr w:type="spellEnd"/>
      <w:r w:rsidR="00407EBF">
        <w:rPr>
          <w:rFonts w:ascii="GHEA Grapalat" w:hAnsi="GHEA Grapalat"/>
        </w:rPr>
        <w:t xml:space="preserve"> </w:t>
      </w:r>
      <w:proofErr w:type="spellStart"/>
      <w:r w:rsidR="00407EBF">
        <w:rPr>
          <w:rFonts w:ascii="GHEA Grapalat" w:hAnsi="GHEA Grapalat"/>
        </w:rPr>
        <w:t>կամ</w:t>
      </w:r>
      <w:proofErr w:type="spellEnd"/>
      <w:r w:rsidR="00407EBF">
        <w:rPr>
          <w:rFonts w:ascii="GHEA Grapalat" w:hAnsi="GHEA Grapalat"/>
        </w:rPr>
        <w:t xml:space="preserve"> </w:t>
      </w:r>
      <w:proofErr w:type="spellStart"/>
      <w:r>
        <w:rPr>
          <w:rFonts w:ascii="GHEA Grapalat" w:hAnsi="GHEA Grapalat"/>
        </w:rPr>
        <w:t>վերաբերմունքը</w:t>
      </w:r>
      <w:proofErr w:type="spellEnd"/>
      <w:r>
        <w:rPr>
          <w:rFonts w:ascii="GHEA Grapalat" w:hAnsi="GHEA Grapalat"/>
        </w:rPr>
        <w:t xml:space="preserve">, </w:t>
      </w:r>
      <w:r w:rsidRPr="004C2656">
        <w:rPr>
          <w:rFonts w:ascii="GHEA Grapalat" w:hAnsi="GHEA Grapalat" w:cs="Sylfaen"/>
          <w:bCs/>
          <w:lang w:val="hy-AM"/>
        </w:rPr>
        <w:t xml:space="preserve">որի արդյունքում </w:t>
      </w:r>
      <w:r w:rsidR="00D50554">
        <w:rPr>
          <w:rFonts w:ascii="GHEA Grapalat" w:hAnsi="GHEA Grapalat" w:cs="Sylfaen"/>
          <w:bCs/>
          <w:lang w:val="hy-AM"/>
        </w:rPr>
        <w:t xml:space="preserve">ոտնահարվել են անձի հիմնական իրավունքները կամ ազատությունները և </w:t>
      </w:r>
      <w:r w:rsidRPr="004C2656">
        <w:rPr>
          <w:rFonts w:ascii="GHEA Grapalat" w:hAnsi="GHEA Grapalat" w:cs="Sylfaen"/>
          <w:bCs/>
          <w:lang w:val="hy-AM"/>
        </w:rPr>
        <w:t>անձը</w:t>
      </w:r>
      <w:r>
        <w:rPr>
          <w:rFonts w:ascii="GHEA Grapalat" w:hAnsi="GHEA Grapalat" w:cs="Sylfaen"/>
          <w:bCs/>
          <w:lang w:val="hy-AM"/>
        </w:rPr>
        <w:t xml:space="preserve"> </w:t>
      </w:r>
      <w:r w:rsidRPr="004C2656">
        <w:rPr>
          <w:rFonts w:ascii="GHEA Grapalat" w:hAnsi="GHEA Grapalat" w:cs="Sylfaen"/>
          <w:bCs/>
          <w:lang w:val="hy-AM"/>
        </w:rPr>
        <w:t>հայտնվ</w:t>
      </w:r>
      <w:r w:rsidR="00D50554">
        <w:rPr>
          <w:rFonts w:ascii="GHEA Grapalat" w:hAnsi="GHEA Grapalat" w:cs="Sylfaen"/>
          <w:bCs/>
          <w:lang w:val="hy-AM"/>
        </w:rPr>
        <w:t>ել</w:t>
      </w:r>
      <w:r w:rsidRPr="004C2656">
        <w:rPr>
          <w:rFonts w:ascii="GHEA Grapalat" w:hAnsi="GHEA Grapalat" w:cs="Sylfaen"/>
          <w:bCs/>
          <w:lang w:val="hy-AM"/>
        </w:rPr>
        <w:t xml:space="preserve"> է համանման հանգամանքներում </w:t>
      </w:r>
      <w:r w:rsidRPr="004C2656">
        <w:rPr>
          <w:rFonts w:ascii="GHEA Grapalat" w:hAnsi="GHEA Grapalat" w:cs="Sylfaen"/>
          <w:lang w:val="hy-AM"/>
        </w:rPr>
        <w:t xml:space="preserve">գտնվող </w:t>
      </w:r>
      <w:r w:rsidRPr="004C2656">
        <w:rPr>
          <w:rFonts w:ascii="GHEA Grapalat" w:hAnsi="GHEA Grapalat" w:cs="Sylfaen"/>
          <w:bCs/>
          <w:lang w:val="hy-AM"/>
        </w:rPr>
        <w:t>այլ անձի</w:t>
      </w:r>
      <w:r>
        <w:rPr>
          <w:rFonts w:ascii="GHEA Grapalat" w:hAnsi="GHEA Grapalat" w:cs="Sylfaen"/>
          <w:bCs/>
          <w:lang w:val="hy-AM"/>
        </w:rPr>
        <w:t xml:space="preserve"> </w:t>
      </w:r>
      <w:r w:rsidRPr="004C2656">
        <w:rPr>
          <w:rFonts w:ascii="GHEA Grapalat" w:hAnsi="GHEA Grapalat" w:cs="Sylfaen"/>
          <w:bCs/>
          <w:lang w:val="hy-AM"/>
        </w:rPr>
        <w:t>համեմատ նվազ բարենպաստ իրավիճակում</w:t>
      </w:r>
      <w:r>
        <w:rPr>
          <w:rFonts w:ascii="GHEA Grapalat" w:hAnsi="GHEA Grapalat" w:cs="Sylfaen"/>
          <w:bCs/>
          <w:lang w:val="hy-AM"/>
        </w:rPr>
        <w:t xml:space="preserve">՝ </w:t>
      </w:r>
      <w:r w:rsidRPr="00D904BF">
        <w:rPr>
          <w:rFonts w:ascii="GHEA Grapalat" w:hAnsi="GHEA Grapalat" w:cs="Sylfaen"/>
          <w:bCs/>
          <w:lang w:val="hy-AM"/>
        </w:rPr>
        <w:t>սեռի, ռասայի, մաշկի գույնի, էթնիկ կամ սոցիալական ծագման, գենետիկական հատկանիշների, լեզվի, կրոնի, աշխարհայացքի, քաղաքական կամ այլ հայացքների, ազգային փոքրամասնությանը պատկանելության, գույքային վիճակի, ծննդի, առողջական վիճակի, հաշմանդամության, տարիքի կամ անձնական կամ սոցիալական բնույթի այլ հանգամանքների հիմքով</w:t>
      </w:r>
      <w:r>
        <w:rPr>
          <w:rFonts w:ascii="GHEA Grapalat" w:hAnsi="GHEA Grapalat" w:cs="Sylfaen"/>
          <w:bCs/>
          <w:lang w:val="hy-AM"/>
        </w:rPr>
        <w:t>, եթե այդ գործողությունը, անգործությունը</w:t>
      </w:r>
      <w:r w:rsidR="00407EBF">
        <w:rPr>
          <w:rFonts w:ascii="GHEA Grapalat" w:hAnsi="GHEA Grapalat" w:cs="Sylfaen"/>
          <w:bCs/>
          <w:lang w:val="hy-AM"/>
        </w:rPr>
        <w:t xml:space="preserve"> կամ </w:t>
      </w:r>
      <w:r>
        <w:rPr>
          <w:rFonts w:ascii="GHEA Grapalat" w:hAnsi="GHEA Grapalat" w:cs="Sylfaen"/>
          <w:bCs/>
          <w:lang w:val="hy-AM"/>
        </w:rPr>
        <w:t>վերաբերմունքը չեն հետապնդում իրավաչափ նպատակ կամ կիրառված միջոցները անհրաժեշտ կամ համաչափ չեն հետապնդվող նպատակին՝</w:t>
      </w:r>
    </w:p>
    <w:p w14:paraId="3484B098" w14:textId="3B60D48D" w:rsidR="002C5E2D" w:rsidRDefault="002C5E2D" w:rsidP="002C5E2D">
      <w:pPr>
        <w:pStyle w:val="NormalWeb"/>
        <w:shd w:val="clear" w:color="auto" w:fill="FFFFFF"/>
        <w:spacing w:before="0" w:beforeAutospacing="0" w:after="0" w:afterAutospacing="0" w:line="360" w:lineRule="auto"/>
        <w:ind w:firstLine="567"/>
        <w:jc w:val="both"/>
        <w:rPr>
          <w:rFonts w:ascii="GHEA Grapalat" w:hAnsi="GHEA Grapalat" w:cs="Sylfaen"/>
          <w:bCs/>
        </w:rPr>
      </w:pPr>
      <w:r>
        <w:rPr>
          <w:rFonts w:ascii="GHEA Grapalat" w:hAnsi="GHEA Grapalat" w:cs="Sylfaen"/>
          <w:bCs/>
          <w:lang w:val="hy-AM"/>
        </w:rPr>
        <w:t>պատժվում է տուգանքով՝ առավելագույնը քսանապատիկի չափով, կամ հանրային աշխատանքներով՝ ութսունից հարյուր հի</w:t>
      </w:r>
      <w:r w:rsidR="00DB794B">
        <w:rPr>
          <w:rFonts w:ascii="GHEA Grapalat" w:hAnsi="GHEA Grapalat" w:cs="Sylfaen"/>
          <w:bCs/>
          <w:lang w:val="hy-AM"/>
        </w:rPr>
        <w:t>ս</w:t>
      </w:r>
      <w:r>
        <w:rPr>
          <w:rFonts w:ascii="GHEA Grapalat" w:hAnsi="GHEA Grapalat" w:cs="Sylfaen"/>
          <w:bCs/>
          <w:lang w:val="hy-AM"/>
        </w:rPr>
        <w:t>ուն ժամ տևողությամբ, կամ որոշակի պաշտոններ զբաղեցնելու կամ որո</w:t>
      </w:r>
      <w:r w:rsidR="00407EBF">
        <w:rPr>
          <w:rFonts w:ascii="GHEA Grapalat" w:hAnsi="GHEA Grapalat" w:cs="Sylfaen"/>
          <w:bCs/>
          <w:lang w:val="hy-AM"/>
        </w:rPr>
        <w:t>շա</w:t>
      </w:r>
      <w:r>
        <w:rPr>
          <w:rFonts w:ascii="GHEA Grapalat" w:hAnsi="GHEA Grapalat" w:cs="Sylfaen"/>
          <w:bCs/>
          <w:lang w:val="hy-AM"/>
        </w:rPr>
        <w:t>կի գործունեությամբ զբաղվելու իրավունքից զրկելով՝ առավելագույնը երեք տարի ժամկետով։»</w:t>
      </w:r>
      <w:r>
        <w:rPr>
          <w:rFonts w:ascii="GHEA Grapalat" w:hAnsi="GHEA Grapalat" w:cs="Sylfaen"/>
          <w:bCs/>
        </w:rPr>
        <w:t>.</w:t>
      </w:r>
    </w:p>
    <w:p w14:paraId="6B03CB1F" w14:textId="0B9445D2" w:rsidR="009A5F0D" w:rsidRDefault="002C5E2D" w:rsidP="00D904BF">
      <w:pPr>
        <w:pStyle w:val="NormalWeb"/>
        <w:numPr>
          <w:ilvl w:val="0"/>
          <w:numId w:val="48"/>
        </w:numPr>
        <w:shd w:val="clear" w:color="auto" w:fill="FFFFFF"/>
        <w:spacing w:before="0" w:beforeAutospacing="0" w:after="0" w:afterAutospacing="0" w:line="360" w:lineRule="auto"/>
        <w:jc w:val="both"/>
        <w:rPr>
          <w:rFonts w:ascii="GHEA Grapalat" w:hAnsi="GHEA Grapalat" w:cs="Sylfaen"/>
          <w:bCs/>
        </w:rPr>
      </w:pPr>
      <w:r>
        <w:rPr>
          <w:rFonts w:ascii="GHEA Grapalat" w:hAnsi="GHEA Grapalat" w:cs="Sylfaen"/>
          <w:bCs/>
        </w:rPr>
        <w:t xml:space="preserve">2-րդ </w:t>
      </w:r>
      <w:proofErr w:type="spellStart"/>
      <w:r>
        <w:rPr>
          <w:rFonts w:ascii="GHEA Grapalat" w:hAnsi="GHEA Grapalat" w:cs="Sylfaen"/>
          <w:bCs/>
        </w:rPr>
        <w:t>մաս</w:t>
      </w:r>
      <w:r w:rsidR="009A5F0D">
        <w:rPr>
          <w:rFonts w:ascii="GHEA Grapalat" w:hAnsi="GHEA Grapalat" w:cs="Sylfaen"/>
          <w:bCs/>
        </w:rPr>
        <w:t>ն</w:t>
      </w:r>
      <w:proofErr w:type="spellEnd"/>
      <w:r w:rsidR="009A5F0D">
        <w:rPr>
          <w:rFonts w:ascii="GHEA Grapalat" w:hAnsi="GHEA Grapalat" w:cs="Sylfaen"/>
          <w:bCs/>
        </w:rPr>
        <w:t xml:space="preserve"> </w:t>
      </w:r>
      <w:proofErr w:type="spellStart"/>
      <w:r w:rsidR="009A5F0D">
        <w:rPr>
          <w:rFonts w:ascii="GHEA Grapalat" w:hAnsi="GHEA Grapalat" w:cs="Sylfaen"/>
          <w:bCs/>
        </w:rPr>
        <w:t>ուժը</w:t>
      </w:r>
      <w:proofErr w:type="spellEnd"/>
      <w:r w:rsidR="009A5F0D">
        <w:rPr>
          <w:rFonts w:ascii="GHEA Grapalat" w:hAnsi="GHEA Grapalat" w:cs="Sylfaen"/>
          <w:bCs/>
        </w:rPr>
        <w:t xml:space="preserve"> </w:t>
      </w:r>
      <w:proofErr w:type="spellStart"/>
      <w:r w:rsidR="009A5F0D">
        <w:rPr>
          <w:rFonts w:ascii="GHEA Grapalat" w:hAnsi="GHEA Grapalat" w:cs="Sylfaen"/>
          <w:bCs/>
        </w:rPr>
        <w:t>կորցրած</w:t>
      </w:r>
      <w:proofErr w:type="spellEnd"/>
      <w:r w:rsidR="009A5F0D">
        <w:rPr>
          <w:rFonts w:ascii="GHEA Grapalat" w:hAnsi="GHEA Grapalat" w:cs="Sylfaen"/>
          <w:bCs/>
        </w:rPr>
        <w:t xml:space="preserve"> </w:t>
      </w:r>
      <w:proofErr w:type="spellStart"/>
      <w:r w:rsidR="009A5F0D">
        <w:rPr>
          <w:rFonts w:ascii="GHEA Grapalat" w:hAnsi="GHEA Grapalat" w:cs="Sylfaen"/>
          <w:bCs/>
        </w:rPr>
        <w:t>ճանաչել</w:t>
      </w:r>
      <w:proofErr w:type="spellEnd"/>
      <w:r w:rsidR="009A5F0D">
        <w:rPr>
          <w:rFonts w:ascii="GHEA Grapalat" w:hAnsi="GHEA Grapalat" w:cs="Sylfaen"/>
          <w:bCs/>
        </w:rPr>
        <w:t>։</w:t>
      </w:r>
    </w:p>
    <w:p w14:paraId="14D2F804" w14:textId="77777777" w:rsidR="009A5F0D" w:rsidRDefault="009A5F0D">
      <w:pPr>
        <w:pStyle w:val="NormalWeb"/>
        <w:shd w:val="clear" w:color="auto" w:fill="FFFFFF"/>
        <w:spacing w:before="0" w:beforeAutospacing="0" w:after="0" w:afterAutospacing="0" w:line="360" w:lineRule="auto"/>
        <w:ind w:left="1353"/>
        <w:jc w:val="both"/>
        <w:rPr>
          <w:rFonts w:ascii="GHEA Grapalat" w:hAnsi="GHEA Grapalat" w:cs="Sylfaen"/>
          <w:bCs/>
        </w:rPr>
      </w:pPr>
    </w:p>
    <w:p w14:paraId="181C3E5C" w14:textId="4A602A99" w:rsidR="00943F43" w:rsidRPr="00D904BF" w:rsidRDefault="00943F43" w:rsidP="00D904BF">
      <w:pPr>
        <w:spacing w:line="360" w:lineRule="auto"/>
        <w:ind w:firstLine="567"/>
        <w:jc w:val="both"/>
        <w:rPr>
          <w:rFonts w:ascii="GHEA Grapalat" w:hAnsi="GHEA Grapalat" w:cs="Sylfaen"/>
        </w:rPr>
      </w:pPr>
      <w:proofErr w:type="spellStart"/>
      <w:r w:rsidRPr="00687963">
        <w:rPr>
          <w:rFonts w:ascii="GHEA Grapalat" w:hAnsi="GHEA Grapalat" w:cs="Sylfaen"/>
          <w:b/>
          <w:bCs/>
        </w:rPr>
        <w:t>Հոդված</w:t>
      </w:r>
      <w:proofErr w:type="spellEnd"/>
      <w:r w:rsidRPr="00687963">
        <w:rPr>
          <w:rFonts w:ascii="GHEA Grapalat" w:hAnsi="GHEA Grapalat" w:cs="Sylfaen"/>
          <w:b/>
          <w:bCs/>
        </w:rPr>
        <w:t xml:space="preserve"> 2.</w:t>
      </w:r>
      <w:r>
        <w:rPr>
          <w:rFonts w:ascii="GHEA Grapalat" w:hAnsi="GHEA Grapalat" w:cs="Sylfaen"/>
        </w:rPr>
        <w:t xml:space="preserve"> </w:t>
      </w:r>
      <w:proofErr w:type="spellStart"/>
      <w:r>
        <w:rPr>
          <w:rFonts w:ascii="GHEA Grapalat" w:hAnsi="GHEA Grapalat" w:cs="Sylfaen"/>
        </w:rPr>
        <w:t>Սույն</w:t>
      </w:r>
      <w:proofErr w:type="spellEnd"/>
      <w:r>
        <w:rPr>
          <w:rFonts w:ascii="GHEA Grapalat" w:hAnsi="GHEA Grapalat" w:cs="Sylfaen"/>
        </w:rPr>
        <w:t xml:space="preserve"> </w:t>
      </w:r>
      <w:proofErr w:type="spellStart"/>
      <w:r>
        <w:rPr>
          <w:rFonts w:ascii="GHEA Grapalat" w:hAnsi="GHEA Grapalat" w:cs="Sylfaen"/>
        </w:rPr>
        <w:t>օրենքն</w:t>
      </w:r>
      <w:proofErr w:type="spellEnd"/>
      <w:r>
        <w:rPr>
          <w:rFonts w:ascii="GHEA Grapalat" w:hAnsi="GHEA Grapalat" w:cs="Sylfaen"/>
        </w:rPr>
        <w:t xml:space="preserve"> </w:t>
      </w:r>
      <w:proofErr w:type="spellStart"/>
      <w:r>
        <w:rPr>
          <w:rFonts w:ascii="GHEA Grapalat" w:hAnsi="GHEA Grapalat" w:cs="Sylfaen"/>
        </w:rPr>
        <w:t>ուժի</w:t>
      </w:r>
      <w:proofErr w:type="spellEnd"/>
      <w:r>
        <w:rPr>
          <w:rFonts w:ascii="GHEA Grapalat" w:hAnsi="GHEA Grapalat" w:cs="Sylfaen"/>
        </w:rPr>
        <w:t xml:space="preserve"> </w:t>
      </w:r>
      <w:proofErr w:type="spellStart"/>
      <w:r>
        <w:rPr>
          <w:rFonts w:ascii="GHEA Grapalat" w:hAnsi="GHEA Grapalat" w:cs="Sylfaen"/>
        </w:rPr>
        <w:t>մեջ</w:t>
      </w:r>
      <w:proofErr w:type="spellEnd"/>
      <w:r>
        <w:rPr>
          <w:rFonts w:ascii="GHEA Grapalat" w:hAnsi="GHEA Grapalat" w:cs="Sylfaen"/>
        </w:rPr>
        <w:t xml:space="preserve"> է </w:t>
      </w:r>
      <w:proofErr w:type="spellStart"/>
      <w:r>
        <w:rPr>
          <w:rFonts w:ascii="GHEA Grapalat" w:hAnsi="GHEA Grapalat" w:cs="Sylfaen"/>
        </w:rPr>
        <w:t>մտնում</w:t>
      </w:r>
      <w:proofErr w:type="spellEnd"/>
      <w:r>
        <w:rPr>
          <w:rFonts w:ascii="GHEA Grapalat" w:hAnsi="GHEA Grapalat" w:cs="Sylfaen"/>
        </w:rPr>
        <w:t xml:space="preserve"> </w:t>
      </w:r>
      <w:proofErr w:type="spellStart"/>
      <w:r>
        <w:rPr>
          <w:rFonts w:ascii="GHEA Grapalat" w:hAnsi="GHEA Grapalat"/>
        </w:rPr>
        <w:t>պաշտոնական</w:t>
      </w:r>
      <w:proofErr w:type="spellEnd"/>
      <w:r>
        <w:rPr>
          <w:rFonts w:ascii="GHEA Grapalat" w:hAnsi="GHEA Grapalat"/>
        </w:rPr>
        <w:t xml:space="preserve"> </w:t>
      </w:r>
      <w:proofErr w:type="spellStart"/>
      <w:r>
        <w:rPr>
          <w:rFonts w:ascii="GHEA Grapalat" w:hAnsi="GHEA Grapalat"/>
        </w:rPr>
        <w:t>հրապարակման</w:t>
      </w:r>
      <w:proofErr w:type="spellEnd"/>
      <w:r>
        <w:rPr>
          <w:rFonts w:ascii="GHEA Grapalat" w:hAnsi="GHEA Grapalat"/>
        </w:rPr>
        <w:t xml:space="preserve"> </w:t>
      </w:r>
      <w:proofErr w:type="spellStart"/>
      <w:r>
        <w:rPr>
          <w:rFonts w:ascii="GHEA Grapalat" w:hAnsi="GHEA Grapalat"/>
        </w:rPr>
        <w:t>օրվանից</w:t>
      </w:r>
      <w:proofErr w:type="spellEnd"/>
      <w:r>
        <w:rPr>
          <w:rFonts w:ascii="GHEA Grapalat" w:hAnsi="GHEA Grapalat"/>
        </w:rPr>
        <w:t xml:space="preserve"> </w:t>
      </w:r>
      <w:proofErr w:type="spellStart"/>
      <w:r>
        <w:rPr>
          <w:rFonts w:ascii="GHEA Grapalat" w:hAnsi="GHEA Grapalat"/>
        </w:rPr>
        <w:t>չորս</w:t>
      </w:r>
      <w:proofErr w:type="spellEnd"/>
      <w:r>
        <w:rPr>
          <w:rFonts w:ascii="GHEA Grapalat" w:hAnsi="GHEA Grapalat"/>
        </w:rPr>
        <w:t xml:space="preserve"> </w:t>
      </w:r>
      <w:proofErr w:type="spellStart"/>
      <w:r>
        <w:rPr>
          <w:rFonts w:ascii="GHEA Grapalat" w:hAnsi="GHEA Grapalat"/>
        </w:rPr>
        <w:t>ամիս</w:t>
      </w:r>
      <w:proofErr w:type="spellEnd"/>
      <w:r>
        <w:rPr>
          <w:rFonts w:ascii="GHEA Grapalat" w:hAnsi="GHEA Grapalat"/>
        </w:rPr>
        <w:t xml:space="preserve"> </w:t>
      </w:r>
      <w:proofErr w:type="spellStart"/>
      <w:r>
        <w:rPr>
          <w:rFonts w:ascii="GHEA Grapalat" w:hAnsi="GHEA Grapalat"/>
        </w:rPr>
        <w:t>հետո</w:t>
      </w:r>
      <w:proofErr w:type="spellEnd"/>
      <w:r>
        <w:rPr>
          <w:rFonts w:ascii="GHEA Grapalat" w:hAnsi="GHEA Grapalat"/>
        </w:rPr>
        <w:t xml:space="preserve">։ </w:t>
      </w:r>
    </w:p>
    <w:p w14:paraId="769D0BCE" w14:textId="77777777" w:rsidR="00993C75" w:rsidRDefault="00993C75" w:rsidP="007B06E5">
      <w:pPr>
        <w:tabs>
          <w:tab w:val="left" w:pos="0"/>
        </w:tabs>
        <w:spacing w:line="360" w:lineRule="auto"/>
        <w:jc w:val="both"/>
        <w:rPr>
          <w:rFonts w:ascii="GHEA Grapalat" w:hAnsi="GHEA Grapalat"/>
        </w:rPr>
      </w:pPr>
    </w:p>
    <w:p w14:paraId="4186EF50" w14:textId="77777777" w:rsidR="009A5F0D" w:rsidRPr="004D1149" w:rsidRDefault="009A5F0D" w:rsidP="000F37B7">
      <w:pPr>
        <w:spacing w:line="360" w:lineRule="auto"/>
        <w:jc w:val="center"/>
        <w:rPr>
          <w:rFonts w:ascii="GHEA Grapalat" w:hAnsi="GHEA Grapalat"/>
          <w:b/>
          <w:lang w:val="hy-AM"/>
        </w:rPr>
      </w:pPr>
      <w:r w:rsidRPr="004D1149">
        <w:rPr>
          <w:rFonts w:ascii="GHEA Grapalat" w:hAnsi="GHEA Grapalat"/>
          <w:b/>
          <w:lang w:val="hy-AM"/>
        </w:rPr>
        <w:t xml:space="preserve">ՀԱՅԱՍՏԱՆԻ ՀԱՆՐԱՊԵՏՈՒԹՅԱՆ </w:t>
      </w:r>
    </w:p>
    <w:p w14:paraId="434E8559" w14:textId="77777777" w:rsidR="00993C75" w:rsidRDefault="00993C75" w:rsidP="000F37B7">
      <w:pPr>
        <w:spacing w:line="360" w:lineRule="auto"/>
        <w:jc w:val="center"/>
        <w:rPr>
          <w:rFonts w:ascii="GHEA Grapalat" w:hAnsi="GHEA Grapalat"/>
          <w:b/>
          <w:lang w:val="hy-AM"/>
        </w:rPr>
      </w:pPr>
    </w:p>
    <w:p w14:paraId="7097AC5F" w14:textId="0206AF9F" w:rsidR="009A5F0D" w:rsidRPr="004D1149" w:rsidRDefault="009A5F0D" w:rsidP="000F37B7">
      <w:pPr>
        <w:spacing w:line="360" w:lineRule="auto"/>
        <w:jc w:val="center"/>
        <w:rPr>
          <w:rFonts w:ascii="GHEA Grapalat" w:hAnsi="GHEA Grapalat"/>
          <w:b/>
          <w:lang w:val="hy-AM"/>
        </w:rPr>
      </w:pPr>
      <w:r w:rsidRPr="004D1149">
        <w:rPr>
          <w:rFonts w:ascii="GHEA Grapalat" w:hAnsi="GHEA Grapalat"/>
          <w:b/>
          <w:lang w:val="hy-AM"/>
        </w:rPr>
        <w:t>Օ</w:t>
      </w:r>
      <w:r w:rsidR="00993C75">
        <w:rPr>
          <w:rFonts w:ascii="GHEA Grapalat" w:hAnsi="GHEA Grapalat"/>
          <w:b/>
          <w:lang w:val="hy-AM"/>
        </w:rPr>
        <w:t xml:space="preserve"> </w:t>
      </w:r>
      <w:r w:rsidRPr="004D1149">
        <w:rPr>
          <w:rFonts w:ascii="GHEA Grapalat" w:hAnsi="GHEA Grapalat"/>
          <w:b/>
          <w:lang w:val="hy-AM"/>
        </w:rPr>
        <w:t>Ր</w:t>
      </w:r>
      <w:r w:rsidR="00993C75">
        <w:rPr>
          <w:rFonts w:ascii="GHEA Grapalat" w:hAnsi="GHEA Grapalat"/>
          <w:b/>
          <w:lang w:val="hy-AM"/>
        </w:rPr>
        <w:t xml:space="preserve"> </w:t>
      </w:r>
      <w:r w:rsidRPr="004D1149">
        <w:rPr>
          <w:rFonts w:ascii="GHEA Grapalat" w:hAnsi="GHEA Grapalat"/>
          <w:b/>
          <w:lang w:val="hy-AM"/>
        </w:rPr>
        <w:t>Ե</w:t>
      </w:r>
      <w:r w:rsidR="00993C75">
        <w:rPr>
          <w:rFonts w:ascii="GHEA Grapalat" w:hAnsi="GHEA Grapalat"/>
          <w:b/>
          <w:lang w:val="hy-AM"/>
        </w:rPr>
        <w:t xml:space="preserve"> </w:t>
      </w:r>
      <w:r w:rsidRPr="004D1149">
        <w:rPr>
          <w:rFonts w:ascii="GHEA Grapalat" w:hAnsi="GHEA Grapalat"/>
          <w:b/>
          <w:lang w:val="hy-AM"/>
        </w:rPr>
        <w:t>Ն</w:t>
      </w:r>
      <w:r w:rsidR="00993C75">
        <w:rPr>
          <w:rFonts w:ascii="GHEA Grapalat" w:hAnsi="GHEA Grapalat"/>
          <w:b/>
          <w:lang w:val="hy-AM"/>
        </w:rPr>
        <w:t xml:space="preserve"> </w:t>
      </w:r>
      <w:r w:rsidRPr="004D1149">
        <w:rPr>
          <w:rFonts w:ascii="GHEA Grapalat" w:hAnsi="GHEA Grapalat"/>
          <w:b/>
          <w:lang w:val="hy-AM"/>
        </w:rPr>
        <w:t>Ք</w:t>
      </w:r>
      <w:r w:rsidR="00993C75">
        <w:rPr>
          <w:rFonts w:ascii="GHEA Grapalat" w:hAnsi="GHEA Grapalat"/>
          <w:b/>
          <w:lang w:val="hy-AM"/>
        </w:rPr>
        <w:t xml:space="preserve"> </w:t>
      </w:r>
      <w:r w:rsidRPr="004D1149">
        <w:rPr>
          <w:rFonts w:ascii="GHEA Grapalat" w:hAnsi="GHEA Grapalat"/>
          <w:b/>
          <w:lang w:val="hy-AM"/>
        </w:rPr>
        <w:t>Ը</w:t>
      </w:r>
    </w:p>
    <w:p w14:paraId="613E0CCA" w14:textId="77777777" w:rsidR="00993C75" w:rsidRDefault="00993C75" w:rsidP="000F37B7">
      <w:pPr>
        <w:tabs>
          <w:tab w:val="left" w:pos="0"/>
        </w:tabs>
        <w:spacing w:line="360" w:lineRule="auto"/>
        <w:jc w:val="center"/>
        <w:rPr>
          <w:rFonts w:ascii="GHEA Grapalat" w:hAnsi="GHEA Grapalat"/>
          <w:b/>
          <w:bCs/>
        </w:rPr>
      </w:pPr>
    </w:p>
    <w:p w14:paraId="151AF55C" w14:textId="365E7868" w:rsidR="009A5F0D" w:rsidRDefault="000F37B7" w:rsidP="000F37B7">
      <w:pPr>
        <w:tabs>
          <w:tab w:val="left" w:pos="0"/>
        </w:tabs>
        <w:spacing w:line="360" w:lineRule="auto"/>
        <w:jc w:val="center"/>
        <w:rPr>
          <w:rFonts w:ascii="GHEA Grapalat" w:hAnsi="GHEA Grapalat"/>
          <w:b/>
          <w:bCs/>
        </w:rPr>
      </w:pPr>
      <w:r w:rsidRPr="00D904BF">
        <w:rPr>
          <w:rFonts w:ascii="GHEA Grapalat" w:hAnsi="GHEA Grapalat"/>
          <w:b/>
          <w:bCs/>
        </w:rPr>
        <w:t xml:space="preserve">ՎԱՐՉԱԿԱՆ ԻՐԱՎԱԽԱԽՏՈՒՄՆԵՐԻ ՎԵՐԱԲԵՐՅԱԼ ՀԱՅԱՍՏԱՆԻ ՀԱՆՐԱՊԵՏՈՒԹՅԱՆ ՕՐԵՆՍԳՐՔՈՒՄ </w:t>
      </w:r>
      <w:r w:rsidR="005D3038">
        <w:rPr>
          <w:rFonts w:ascii="GHEA Grapalat" w:hAnsi="GHEA Grapalat"/>
          <w:b/>
          <w:bCs/>
        </w:rPr>
        <w:t>ԼՐԱՑՈՒՄՆԵՐ</w:t>
      </w:r>
      <w:r w:rsidRPr="00D904BF">
        <w:rPr>
          <w:rFonts w:ascii="GHEA Grapalat" w:hAnsi="GHEA Grapalat"/>
          <w:b/>
          <w:bCs/>
        </w:rPr>
        <w:t xml:space="preserve"> ԿԱՏԱՐԵԼՈՒ ՄԱՍԻՆ</w:t>
      </w:r>
    </w:p>
    <w:p w14:paraId="0B56A2F8" w14:textId="77777777" w:rsidR="000F37B7" w:rsidRDefault="000F37B7" w:rsidP="000F37B7">
      <w:pPr>
        <w:tabs>
          <w:tab w:val="left" w:pos="0"/>
        </w:tabs>
        <w:spacing w:line="360" w:lineRule="auto"/>
        <w:jc w:val="center"/>
        <w:rPr>
          <w:rFonts w:ascii="GHEA Grapalat" w:hAnsi="GHEA Grapalat"/>
          <w:b/>
          <w:bCs/>
        </w:rPr>
      </w:pPr>
    </w:p>
    <w:p w14:paraId="043CFD0D" w14:textId="16E44F70" w:rsidR="000F37B7" w:rsidRDefault="000F37B7" w:rsidP="000F37B7">
      <w:pPr>
        <w:tabs>
          <w:tab w:val="left" w:pos="0"/>
        </w:tabs>
        <w:spacing w:line="360" w:lineRule="auto"/>
        <w:ind w:firstLine="567"/>
        <w:jc w:val="both"/>
        <w:rPr>
          <w:rFonts w:ascii="GHEA Grapalat" w:hAnsi="GHEA Grapalat" w:cs="Sylfaen"/>
          <w:bCs/>
        </w:rPr>
      </w:pPr>
      <w:proofErr w:type="spellStart"/>
      <w:r>
        <w:rPr>
          <w:rFonts w:ascii="GHEA Grapalat" w:hAnsi="GHEA Grapalat"/>
          <w:b/>
          <w:bCs/>
        </w:rPr>
        <w:t>Հոդված</w:t>
      </w:r>
      <w:proofErr w:type="spellEnd"/>
      <w:r>
        <w:rPr>
          <w:rFonts w:ascii="GHEA Grapalat" w:hAnsi="GHEA Grapalat"/>
          <w:b/>
          <w:bCs/>
        </w:rPr>
        <w:t xml:space="preserve"> 1. </w:t>
      </w:r>
      <w:r w:rsidRPr="00D904BF">
        <w:rPr>
          <w:rFonts w:ascii="GHEA Grapalat" w:hAnsi="GHEA Grapalat" w:cs="Sylfaen"/>
          <w:bCs/>
        </w:rPr>
        <w:t xml:space="preserve">1985 թվականի դեկտեմբերի 6-ի Վարչական իրավախախտումների վերաբերյալ Հայաստանի </w:t>
      </w:r>
      <w:proofErr w:type="spellStart"/>
      <w:r w:rsidRPr="00D904BF">
        <w:rPr>
          <w:rFonts w:ascii="GHEA Grapalat" w:hAnsi="GHEA Grapalat" w:cs="Sylfaen"/>
          <w:bCs/>
        </w:rPr>
        <w:t>Հանրապետության</w:t>
      </w:r>
      <w:proofErr w:type="spellEnd"/>
      <w:r w:rsidRPr="00D904BF">
        <w:rPr>
          <w:rFonts w:ascii="GHEA Grapalat" w:hAnsi="GHEA Grapalat" w:cs="Sylfaen"/>
          <w:bCs/>
        </w:rPr>
        <w:t xml:space="preserve"> </w:t>
      </w:r>
      <w:proofErr w:type="spellStart"/>
      <w:r w:rsidRPr="00D904BF">
        <w:rPr>
          <w:rFonts w:ascii="GHEA Grapalat" w:hAnsi="GHEA Grapalat" w:cs="Sylfaen"/>
          <w:bCs/>
        </w:rPr>
        <w:t>օրենսգ</w:t>
      </w:r>
      <w:r>
        <w:rPr>
          <w:rFonts w:ascii="GHEA Grapalat" w:hAnsi="GHEA Grapalat" w:cs="Sylfaen"/>
          <w:bCs/>
        </w:rPr>
        <w:t>րքի</w:t>
      </w:r>
      <w:proofErr w:type="spellEnd"/>
      <w:r>
        <w:rPr>
          <w:rFonts w:ascii="GHEA Grapalat" w:hAnsi="GHEA Grapalat" w:cs="Sylfaen"/>
          <w:bCs/>
        </w:rPr>
        <w:t xml:space="preserve"> </w:t>
      </w:r>
      <w:r w:rsidR="005D3038">
        <w:rPr>
          <w:rFonts w:ascii="GHEA Grapalat" w:hAnsi="GHEA Grapalat" w:cs="Sylfaen"/>
          <w:bCs/>
        </w:rPr>
        <w:t>(</w:t>
      </w:r>
      <w:proofErr w:type="spellStart"/>
      <w:r w:rsidR="005D3038">
        <w:rPr>
          <w:rFonts w:ascii="GHEA Grapalat" w:hAnsi="GHEA Grapalat" w:cs="Sylfaen"/>
          <w:bCs/>
        </w:rPr>
        <w:t>այսուհետ</w:t>
      </w:r>
      <w:proofErr w:type="spellEnd"/>
      <w:r w:rsidR="005D3038">
        <w:rPr>
          <w:rFonts w:ascii="GHEA Grapalat" w:hAnsi="GHEA Grapalat" w:cs="Sylfaen"/>
          <w:bCs/>
        </w:rPr>
        <w:t xml:space="preserve">՝ </w:t>
      </w:r>
      <w:proofErr w:type="spellStart"/>
      <w:r w:rsidR="005D3038">
        <w:rPr>
          <w:rFonts w:ascii="GHEA Grapalat" w:hAnsi="GHEA Grapalat" w:cs="Sylfaen"/>
          <w:bCs/>
        </w:rPr>
        <w:t>Օրենսգիրք</w:t>
      </w:r>
      <w:proofErr w:type="spellEnd"/>
      <w:r w:rsidR="005D3038">
        <w:rPr>
          <w:rFonts w:ascii="GHEA Grapalat" w:hAnsi="GHEA Grapalat" w:cs="Sylfaen"/>
          <w:bCs/>
        </w:rPr>
        <w:t xml:space="preserve">) </w:t>
      </w:r>
      <w:r>
        <w:rPr>
          <w:rFonts w:ascii="GHEA Grapalat" w:hAnsi="GHEA Grapalat" w:cs="Sylfaen"/>
          <w:bCs/>
        </w:rPr>
        <w:t xml:space="preserve">41-րդ </w:t>
      </w:r>
      <w:proofErr w:type="spellStart"/>
      <w:r>
        <w:rPr>
          <w:rFonts w:ascii="GHEA Grapalat" w:hAnsi="GHEA Grapalat" w:cs="Sylfaen"/>
          <w:bCs/>
        </w:rPr>
        <w:t>հոդվածը</w:t>
      </w:r>
      <w:proofErr w:type="spellEnd"/>
      <w:r>
        <w:rPr>
          <w:rFonts w:ascii="GHEA Grapalat" w:hAnsi="GHEA Grapalat" w:cs="Sylfaen"/>
          <w:bCs/>
        </w:rPr>
        <w:t xml:space="preserve"> «41.6,» </w:t>
      </w:r>
      <w:proofErr w:type="spellStart"/>
      <w:r w:rsidR="00407EBF">
        <w:rPr>
          <w:rFonts w:ascii="GHEA Grapalat" w:hAnsi="GHEA Grapalat" w:cs="Sylfaen"/>
          <w:bCs/>
        </w:rPr>
        <w:t>թվից</w:t>
      </w:r>
      <w:proofErr w:type="spellEnd"/>
      <w:r>
        <w:rPr>
          <w:rFonts w:ascii="GHEA Grapalat" w:hAnsi="GHEA Grapalat" w:cs="Sylfaen"/>
          <w:bCs/>
        </w:rPr>
        <w:t xml:space="preserve"> </w:t>
      </w:r>
      <w:proofErr w:type="spellStart"/>
      <w:r>
        <w:rPr>
          <w:rFonts w:ascii="GHEA Grapalat" w:hAnsi="GHEA Grapalat" w:cs="Sylfaen"/>
          <w:bCs/>
        </w:rPr>
        <w:t>հետո</w:t>
      </w:r>
      <w:proofErr w:type="spellEnd"/>
      <w:r>
        <w:rPr>
          <w:rFonts w:ascii="GHEA Grapalat" w:hAnsi="GHEA Grapalat" w:cs="Sylfaen"/>
          <w:bCs/>
        </w:rPr>
        <w:t xml:space="preserve"> </w:t>
      </w:r>
      <w:proofErr w:type="spellStart"/>
      <w:r>
        <w:rPr>
          <w:rFonts w:ascii="GHEA Grapalat" w:hAnsi="GHEA Grapalat" w:cs="Sylfaen"/>
          <w:bCs/>
        </w:rPr>
        <w:t>լրացնել</w:t>
      </w:r>
      <w:proofErr w:type="spellEnd"/>
      <w:r>
        <w:rPr>
          <w:rFonts w:ascii="GHEA Grapalat" w:hAnsi="GHEA Grapalat" w:cs="Sylfaen"/>
          <w:bCs/>
        </w:rPr>
        <w:t xml:space="preserve"> «41.10</w:t>
      </w:r>
      <w:r w:rsidR="00F30B7D">
        <w:rPr>
          <w:rFonts w:ascii="GHEA Grapalat" w:hAnsi="GHEA Grapalat" w:cs="Sylfaen"/>
          <w:bCs/>
        </w:rPr>
        <w:t>,</w:t>
      </w:r>
      <w:r>
        <w:rPr>
          <w:rFonts w:ascii="GHEA Grapalat" w:hAnsi="GHEA Grapalat" w:cs="Sylfaen"/>
          <w:bCs/>
        </w:rPr>
        <w:t xml:space="preserve">» </w:t>
      </w:r>
      <w:proofErr w:type="spellStart"/>
      <w:r w:rsidR="00407EBF">
        <w:rPr>
          <w:rFonts w:ascii="GHEA Grapalat" w:hAnsi="GHEA Grapalat" w:cs="Sylfaen"/>
          <w:bCs/>
        </w:rPr>
        <w:t>թվով</w:t>
      </w:r>
      <w:proofErr w:type="spellEnd"/>
      <w:r w:rsidR="005D3038">
        <w:rPr>
          <w:rFonts w:ascii="GHEA Grapalat" w:hAnsi="GHEA Grapalat" w:cs="Sylfaen"/>
          <w:bCs/>
        </w:rPr>
        <w:t>։</w:t>
      </w:r>
    </w:p>
    <w:p w14:paraId="377D42CE" w14:textId="77777777" w:rsidR="000F37B7" w:rsidRDefault="000F37B7" w:rsidP="000F37B7">
      <w:pPr>
        <w:tabs>
          <w:tab w:val="left" w:pos="0"/>
        </w:tabs>
        <w:spacing w:line="360" w:lineRule="auto"/>
        <w:ind w:firstLine="567"/>
        <w:jc w:val="both"/>
        <w:rPr>
          <w:rFonts w:ascii="GHEA Grapalat" w:hAnsi="GHEA Grapalat" w:cs="Sylfaen"/>
          <w:bCs/>
        </w:rPr>
      </w:pPr>
    </w:p>
    <w:p w14:paraId="72281C57" w14:textId="01C88E06" w:rsidR="000F37B7" w:rsidRPr="00D904BF" w:rsidRDefault="005D3038" w:rsidP="005D3038">
      <w:pPr>
        <w:tabs>
          <w:tab w:val="left" w:pos="0"/>
        </w:tabs>
        <w:spacing w:line="360" w:lineRule="auto"/>
        <w:ind w:firstLine="567"/>
        <w:jc w:val="both"/>
        <w:rPr>
          <w:rFonts w:ascii="GHEA Grapalat" w:hAnsi="GHEA Grapalat" w:cs="Sylfaen"/>
          <w:bCs/>
        </w:rPr>
      </w:pPr>
      <w:proofErr w:type="spellStart"/>
      <w:r w:rsidRPr="00D904BF">
        <w:rPr>
          <w:rFonts w:ascii="GHEA Grapalat" w:hAnsi="GHEA Grapalat" w:cs="Sylfaen"/>
          <w:b/>
        </w:rPr>
        <w:t>Հոդված</w:t>
      </w:r>
      <w:proofErr w:type="spellEnd"/>
      <w:r w:rsidRPr="00D904BF">
        <w:rPr>
          <w:rFonts w:ascii="GHEA Grapalat" w:hAnsi="GHEA Grapalat" w:cs="Sylfaen"/>
          <w:b/>
        </w:rPr>
        <w:t xml:space="preserve"> 2.</w:t>
      </w:r>
      <w:r>
        <w:rPr>
          <w:rFonts w:ascii="GHEA Grapalat" w:hAnsi="GHEA Grapalat" w:cs="Sylfaen"/>
          <w:bCs/>
        </w:rPr>
        <w:t xml:space="preserve"> </w:t>
      </w:r>
      <w:proofErr w:type="spellStart"/>
      <w:r>
        <w:rPr>
          <w:rFonts w:ascii="GHEA Grapalat" w:hAnsi="GHEA Grapalat" w:cs="Sylfaen"/>
          <w:bCs/>
        </w:rPr>
        <w:t>Օրենսգիրքը</w:t>
      </w:r>
      <w:proofErr w:type="spellEnd"/>
      <w:r>
        <w:rPr>
          <w:rFonts w:ascii="GHEA Grapalat" w:hAnsi="GHEA Grapalat" w:cs="Sylfaen"/>
          <w:bCs/>
        </w:rPr>
        <w:t xml:space="preserve"> </w:t>
      </w:r>
      <w:proofErr w:type="spellStart"/>
      <w:r w:rsidR="000F37B7" w:rsidRPr="00D904BF">
        <w:rPr>
          <w:rFonts w:ascii="GHEA Grapalat" w:hAnsi="GHEA Grapalat" w:cs="Sylfaen"/>
          <w:bCs/>
        </w:rPr>
        <w:t>լրացնել</w:t>
      </w:r>
      <w:proofErr w:type="spellEnd"/>
      <w:r w:rsidR="000F37B7" w:rsidRPr="00D904BF">
        <w:rPr>
          <w:rFonts w:ascii="GHEA Grapalat" w:hAnsi="GHEA Grapalat" w:cs="Sylfaen"/>
          <w:bCs/>
        </w:rPr>
        <w:t xml:space="preserve"> </w:t>
      </w:r>
      <w:proofErr w:type="spellStart"/>
      <w:r w:rsidR="000F37B7" w:rsidRPr="00D904BF">
        <w:rPr>
          <w:rFonts w:ascii="GHEA Grapalat" w:hAnsi="GHEA Grapalat" w:cs="Sylfaen"/>
          <w:bCs/>
        </w:rPr>
        <w:t>հետևյալ</w:t>
      </w:r>
      <w:proofErr w:type="spellEnd"/>
      <w:r w:rsidR="000F37B7" w:rsidRPr="00D904BF">
        <w:rPr>
          <w:rFonts w:ascii="GHEA Grapalat" w:hAnsi="GHEA Grapalat" w:cs="Sylfaen"/>
          <w:bCs/>
        </w:rPr>
        <w:t xml:space="preserve"> </w:t>
      </w:r>
      <w:proofErr w:type="spellStart"/>
      <w:r w:rsidR="000F37B7" w:rsidRPr="00D904BF">
        <w:rPr>
          <w:rFonts w:ascii="GHEA Grapalat" w:hAnsi="GHEA Grapalat" w:cs="Sylfaen"/>
          <w:bCs/>
        </w:rPr>
        <w:t>բովանդակությամբ</w:t>
      </w:r>
      <w:proofErr w:type="spellEnd"/>
      <w:r w:rsidR="000F37B7" w:rsidRPr="00D904BF">
        <w:rPr>
          <w:rFonts w:ascii="GHEA Grapalat" w:hAnsi="GHEA Grapalat" w:cs="Sylfaen"/>
          <w:bCs/>
        </w:rPr>
        <w:t xml:space="preserve"> </w:t>
      </w:r>
      <w:r w:rsidR="000F37B7">
        <w:rPr>
          <w:rFonts w:ascii="GHEA Grapalat" w:hAnsi="GHEA Grapalat" w:cs="Sylfaen"/>
          <w:bCs/>
        </w:rPr>
        <w:t>41.10</w:t>
      </w:r>
      <w:r w:rsidR="000F37B7" w:rsidRPr="00D904BF">
        <w:rPr>
          <w:rFonts w:ascii="GHEA Grapalat" w:hAnsi="GHEA Grapalat" w:cs="Sylfaen"/>
          <w:bCs/>
        </w:rPr>
        <w:t xml:space="preserve"> հոդվածով.</w:t>
      </w:r>
    </w:p>
    <w:p w14:paraId="78E39FF6" w14:textId="77777777" w:rsidR="000F37B7" w:rsidRPr="00D904BF" w:rsidRDefault="000F37B7" w:rsidP="000F37B7">
      <w:pPr>
        <w:tabs>
          <w:tab w:val="left" w:pos="0"/>
        </w:tabs>
        <w:spacing w:line="360" w:lineRule="auto"/>
        <w:ind w:firstLine="567"/>
        <w:jc w:val="both"/>
        <w:rPr>
          <w:rFonts w:ascii="GHEA Grapalat" w:hAnsi="GHEA Grapalat" w:cs="Sylfaen"/>
          <w:b/>
        </w:rPr>
      </w:pPr>
      <w:r w:rsidRPr="00D904BF">
        <w:rPr>
          <w:rFonts w:ascii="GHEA Grapalat" w:hAnsi="GHEA Grapalat" w:cs="Sylfaen"/>
          <w:b/>
        </w:rPr>
        <w:t xml:space="preserve">«Հոդված 41.10. </w:t>
      </w:r>
      <w:proofErr w:type="spellStart"/>
      <w:r w:rsidRPr="00D904BF">
        <w:rPr>
          <w:rFonts w:ascii="GHEA Grapalat" w:hAnsi="GHEA Grapalat" w:cs="Sylfaen"/>
          <w:b/>
        </w:rPr>
        <w:t>Խտրականությունը</w:t>
      </w:r>
      <w:proofErr w:type="spellEnd"/>
      <w:r w:rsidRPr="00D904BF">
        <w:rPr>
          <w:rFonts w:ascii="GHEA Grapalat" w:hAnsi="GHEA Grapalat" w:cs="Sylfaen"/>
          <w:b/>
        </w:rPr>
        <w:t xml:space="preserve">, </w:t>
      </w:r>
      <w:proofErr w:type="spellStart"/>
      <w:r w:rsidRPr="00D904BF">
        <w:rPr>
          <w:rFonts w:ascii="GHEA Grapalat" w:hAnsi="GHEA Grapalat" w:cs="Sylfaen"/>
          <w:b/>
        </w:rPr>
        <w:t>վիկտիմիզացիան</w:t>
      </w:r>
      <w:proofErr w:type="spellEnd"/>
      <w:r w:rsidRPr="00D904BF">
        <w:rPr>
          <w:rFonts w:ascii="GHEA Grapalat" w:hAnsi="GHEA Grapalat" w:cs="Sylfaen"/>
          <w:b/>
        </w:rPr>
        <w:t xml:space="preserve"> </w:t>
      </w:r>
      <w:proofErr w:type="spellStart"/>
      <w:r w:rsidRPr="00D904BF">
        <w:rPr>
          <w:rFonts w:ascii="GHEA Grapalat" w:hAnsi="GHEA Grapalat" w:cs="Sylfaen"/>
          <w:b/>
        </w:rPr>
        <w:t>կամ</w:t>
      </w:r>
      <w:proofErr w:type="spellEnd"/>
      <w:r w:rsidRPr="00D904BF">
        <w:rPr>
          <w:rFonts w:ascii="GHEA Grapalat" w:hAnsi="GHEA Grapalat" w:cs="Sylfaen"/>
          <w:b/>
        </w:rPr>
        <w:t xml:space="preserve"> </w:t>
      </w:r>
      <w:proofErr w:type="spellStart"/>
      <w:r w:rsidRPr="00D904BF">
        <w:rPr>
          <w:rFonts w:ascii="GHEA Grapalat" w:hAnsi="GHEA Grapalat" w:cs="Sylfaen"/>
          <w:b/>
        </w:rPr>
        <w:t>ոտնձգությունը</w:t>
      </w:r>
      <w:proofErr w:type="spellEnd"/>
    </w:p>
    <w:p w14:paraId="25946D8E" w14:textId="71568A5A" w:rsidR="000F37B7" w:rsidRDefault="000F37B7" w:rsidP="000F37B7">
      <w:pPr>
        <w:pStyle w:val="NormalWeb"/>
        <w:shd w:val="clear" w:color="auto" w:fill="FFFFFF"/>
        <w:spacing w:before="0" w:beforeAutospacing="0" w:after="0" w:afterAutospacing="0" w:line="360" w:lineRule="auto"/>
        <w:ind w:firstLine="567"/>
        <w:jc w:val="both"/>
        <w:rPr>
          <w:rFonts w:ascii="GHEA Grapalat" w:hAnsi="GHEA Grapalat" w:cs="Sylfaen"/>
          <w:bCs/>
          <w:lang w:val="hy-AM"/>
        </w:rPr>
      </w:pPr>
      <w:r>
        <w:rPr>
          <w:rFonts w:ascii="GHEA Grapalat" w:hAnsi="GHEA Grapalat" w:cs="Sylfaen"/>
          <w:bCs/>
        </w:rPr>
        <w:t xml:space="preserve">1. </w:t>
      </w:r>
      <w:proofErr w:type="spellStart"/>
      <w:r>
        <w:rPr>
          <w:rFonts w:ascii="GHEA Grapalat" w:hAnsi="GHEA Grapalat" w:cs="Sylfaen"/>
          <w:bCs/>
        </w:rPr>
        <w:t>Խտրականությունը</w:t>
      </w:r>
      <w:proofErr w:type="spellEnd"/>
      <w:r>
        <w:rPr>
          <w:rFonts w:ascii="GHEA Grapalat" w:hAnsi="GHEA Grapalat" w:cs="Sylfaen"/>
          <w:bCs/>
        </w:rPr>
        <w:t xml:space="preserve">՝ </w:t>
      </w:r>
      <w:proofErr w:type="spellStart"/>
      <w:r>
        <w:rPr>
          <w:rFonts w:ascii="GHEA Grapalat" w:hAnsi="GHEA Grapalat"/>
        </w:rPr>
        <w:t>գործողությունը</w:t>
      </w:r>
      <w:proofErr w:type="spellEnd"/>
      <w:r>
        <w:rPr>
          <w:rFonts w:ascii="GHEA Grapalat" w:hAnsi="GHEA Grapalat"/>
        </w:rPr>
        <w:t xml:space="preserve">, </w:t>
      </w:r>
      <w:proofErr w:type="spellStart"/>
      <w:r>
        <w:rPr>
          <w:rFonts w:ascii="GHEA Grapalat" w:hAnsi="GHEA Grapalat"/>
        </w:rPr>
        <w:t>անգործությունը</w:t>
      </w:r>
      <w:proofErr w:type="spellEnd"/>
      <w:r w:rsidR="0046688C">
        <w:rPr>
          <w:rFonts w:ascii="GHEA Grapalat" w:hAnsi="GHEA Grapalat"/>
        </w:rPr>
        <w:t xml:space="preserve"> </w:t>
      </w:r>
      <w:proofErr w:type="spellStart"/>
      <w:r w:rsidR="0046688C">
        <w:rPr>
          <w:rFonts w:ascii="GHEA Grapalat" w:hAnsi="GHEA Grapalat"/>
        </w:rPr>
        <w:t>կամ</w:t>
      </w:r>
      <w:proofErr w:type="spellEnd"/>
      <w:r>
        <w:rPr>
          <w:rFonts w:ascii="GHEA Grapalat" w:hAnsi="GHEA Grapalat"/>
        </w:rPr>
        <w:t xml:space="preserve"> </w:t>
      </w:r>
      <w:proofErr w:type="spellStart"/>
      <w:r>
        <w:rPr>
          <w:rFonts w:ascii="GHEA Grapalat" w:hAnsi="GHEA Grapalat"/>
        </w:rPr>
        <w:t>վերաբերմունքը</w:t>
      </w:r>
      <w:proofErr w:type="spellEnd"/>
      <w:r>
        <w:rPr>
          <w:rFonts w:ascii="GHEA Grapalat" w:hAnsi="GHEA Grapalat"/>
        </w:rPr>
        <w:t xml:space="preserve">, </w:t>
      </w:r>
      <w:r w:rsidRPr="004C2656">
        <w:rPr>
          <w:rFonts w:ascii="GHEA Grapalat" w:hAnsi="GHEA Grapalat" w:cs="Sylfaen"/>
          <w:bCs/>
          <w:lang w:val="hy-AM"/>
        </w:rPr>
        <w:t>որի արդյունքում անձը</w:t>
      </w:r>
      <w:r>
        <w:rPr>
          <w:rFonts w:ascii="GHEA Grapalat" w:hAnsi="GHEA Grapalat" w:cs="Sylfaen"/>
          <w:bCs/>
          <w:lang w:val="hy-AM"/>
        </w:rPr>
        <w:t xml:space="preserve"> կամ անձանց խումբը</w:t>
      </w:r>
      <w:r w:rsidRPr="004C2656">
        <w:rPr>
          <w:rFonts w:ascii="GHEA Grapalat" w:hAnsi="GHEA Grapalat" w:cs="Sylfaen"/>
          <w:bCs/>
          <w:lang w:val="hy-AM"/>
        </w:rPr>
        <w:t xml:space="preserve"> հայտնվում է համանման հանգամանքներում </w:t>
      </w:r>
      <w:r w:rsidRPr="004C2656">
        <w:rPr>
          <w:rFonts w:ascii="GHEA Grapalat" w:hAnsi="GHEA Grapalat" w:cs="Sylfaen"/>
          <w:lang w:val="hy-AM"/>
        </w:rPr>
        <w:t xml:space="preserve">գտնվող </w:t>
      </w:r>
      <w:r w:rsidRPr="004C2656">
        <w:rPr>
          <w:rFonts w:ascii="GHEA Grapalat" w:hAnsi="GHEA Grapalat" w:cs="Sylfaen"/>
          <w:bCs/>
          <w:lang w:val="hy-AM"/>
        </w:rPr>
        <w:t>այլ անձի</w:t>
      </w:r>
      <w:r>
        <w:rPr>
          <w:rFonts w:ascii="GHEA Grapalat" w:hAnsi="GHEA Grapalat" w:cs="Sylfaen"/>
          <w:bCs/>
          <w:lang w:val="hy-AM"/>
        </w:rPr>
        <w:t xml:space="preserve"> կամ անձանց խմբի</w:t>
      </w:r>
      <w:r w:rsidRPr="004C2656">
        <w:rPr>
          <w:rFonts w:ascii="GHEA Grapalat" w:hAnsi="GHEA Grapalat" w:cs="Sylfaen"/>
          <w:bCs/>
          <w:lang w:val="hy-AM"/>
        </w:rPr>
        <w:t xml:space="preserve"> համեմատ նվազ բարենպաստ իրավիճակում</w:t>
      </w:r>
      <w:r>
        <w:rPr>
          <w:rFonts w:ascii="GHEA Grapalat" w:hAnsi="GHEA Grapalat" w:cs="Sylfaen"/>
          <w:bCs/>
          <w:lang w:val="hy-AM"/>
        </w:rPr>
        <w:t xml:space="preserve">՝ </w:t>
      </w:r>
      <w:r w:rsidRPr="00D32A31">
        <w:rPr>
          <w:rFonts w:ascii="GHEA Grapalat" w:hAnsi="GHEA Grapalat" w:cs="Sylfaen"/>
          <w:bCs/>
          <w:lang w:val="hy-AM"/>
        </w:rPr>
        <w:t>սեռի</w:t>
      </w:r>
      <w:r w:rsidRPr="00D32A31">
        <w:rPr>
          <w:rFonts w:ascii="GHEA Grapalat" w:hAnsi="GHEA Grapalat" w:cs="Sylfaen" w:hint="eastAsia"/>
          <w:bCs/>
          <w:lang w:val="hy-AM"/>
        </w:rPr>
        <w:t xml:space="preserve">, </w:t>
      </w:r>
      <w:r w:rsidRPr="00D32A31">
        <w:rPr>
          <w:rFonts w:ascii="GHEA Grapalat" w:hAnsi="GHEA Grapalat" w:cs="Sylfaen"/>
          <w:bCs/>
          <w:lang w:val="hy-AM"/>
        </w:rPr>
        <w:t>ռասայի</w:t>
      </w:r>
      <w:r w:rsidRPr="00D32A31">
        <w:rPr>
          <w:rFonts w:ascii="GHEA Grapalat" w:hAnsi="GHEA Grapalat" w:cs="Sylfaen" w:hint="eastAsia"/>
          <w:bCs/>
          <w:lang w:val="hy-AM"/>
        </w:rPr>
        <w:t xml:space="preserve">, </w:t>
      </w:r>
      <w:r w:rsidRPr="00D32A31">
        <w:rPr>
          <w:rFonts w:ascii="GHEA Grapalat" w:hAnsi="GHEA Grapalat" w:cs="Sylfaen"/>
          <w:bCs/>
          <w:lang w:val="hy-AM"/>
        </w:rPr>
        <w:t>մաշկի</w:t>
      </w:r>
      <w:r w:rsidRPr="00D32A31">
        <w:rPr>
          <w:rFonts w:ascii="GHEA Grapalat" w:hAnsi="GHEA Grapalat" w:cs="Sylfaen" w:hint="eastAsia"/>
          <w:bCs/>
          <w:lang w:val="hy-AM"/>
        </w:rPr>
        <w:t xml:space="preserve"> </w:t>
      </w:r>
      <w:r w:rsidRPr="00D32A31">
        <w:rPr>
          <w:rFonts w:ascii="GHEA Grapalat" w:hAnsi="GHEA Grapalat" w:cs="Sylfaen"/>
          <w:bCs/>
          <w:lang w:val="hy-AM"/>
        </w:rPr>
        <w:t>գույնի</w:t>
      </w:r>
      <w:r w:rsidRPr="00D32A31">
        <w:rPr>
          <w:rFonts w:ascii="GHEA Grapalat" w:hAnsi="GHEA Grapalat" w:cs="Sylfaen" w:hint="eastAsia"/>
          <w:bCs/>
          <w:lang w:val="hy-AM"/>
        </w:rPr>
        <w:t xml:space="preserve">, </w:t>
      </w:r>
      <w:r w:rsidRPr="00D32A31">
        <w:rPr>
          <w:rFonts w:ascii="GHEA Grapalat" w:hAnsi="GHEA Grapalat" w:cs="Sylfaen"/>
          <w:bCs/>
          <w:lang w:val="hy-AM"/>
        </w:rPr>
        <w:t>էթնիկ</w:t>
      </w:r>
      <w:r w:rsidRPr="00D32A31">
        <w:rPr>
          <w:rFonts w:ascii="GHEA Grapalat" w:hAnsi="GHEA Grapalat" w:cs="Sylfaen" w:hint="eastAsia"/>
          <w:bCs/>
          <w:lang w:val="hy-AM"/>
        </w:rPr>
        <w:t xml:space="preserve"> </w:t>
      </w:r>
      <w:r w:rsidRPr="00D32A31">
        <w:rPr>
          <w:rFonts w:ascii="GHEA Grapalat" w:hAnsi="GHEA Grapalat" w:cs="Sylfaen"/>
          <w:bCs/>
          <w:lang w:val="hy-AM"/>
        </w:rPr>
        <w:t>կամ</w:t>
      </w:r>
      <w:r w:rsidRPr="00D32A31">
        <w:rPr>
          <w:rFonts w:ascii="GHEA Grapalat" w:hAnsi="GHEA Grapalat" w:cs="Sylfaen" w:hint="eastAsia"/>
          <w:bCs/>
          <w:lang w:val="hy-AM"/>
        </w:rPr>
        <w:t xml:space="preserve"> </w:t>
      </w:r>
      <w:r w:rsidRPr="00D32A31">
        <w:rPr>
          <w:rFonts w:ascii="GHEA Grapalat" w:hAnsi="GHEA Grapalat" w:cs="Sylfaen"/>
          <w:bCs/>
          <w:lang w:val="hy-AM"/>
        </w:rPr>
        <w:t>սոցիալական</w:t>
      </w:r>
      <w:r w:rsidRPr="00D32A31">
        <w:rPr>
          <w:rFonts w:ascii="GHEA Grapalat" w:hAnsi="GHEA Grapalat" w:cs="Sylfaen" w:hint="eastAsia"/>
          <w:bCs/>
          <w:lang w:val="hy-AM"/>
        </w:rPr>
        <w:t xml:space="preserve"> </w:t>
      </w:r>
      <w:r w:rsidRPr="00D32A31">
        <w:rPr>
          <w:rFonts w:ascii="GHEA Grapalat" w:hAnsi="GHEA Grapalat" w:cs="Sylfaen"/>
          <w:bCs/>
          <w:lang w:val="hy-AM"/>
        </w:rPr>
        <w:t>ծագման</w:t>
      </w:r>
      <w:r w:rsidRPr="00D32A31">
        <w:rPr>
          <w:rFonts w:ascii="GHEA Grapalat" w:hAnsi="GHEA Grapalat" w:cs="Sylfaen" w:hint="eastAsia"/>
          <w:bCs/>
          <w:lang w:val="hy-AM"/>
        </w:rPr>
        <w:t xml:space="preserve">, </w:t>
      </w:r>
      <w:r w:rsidRPr="00D32A31">
        <w:rPr>
          <w:rFonts w:ascii="GHEA Grapalat" w:hAnsi="GHEA Grapalat" w:cs="Sylfaen"/>
          <w:bCs/>
          <w:lang w:val="hy-AM"/>
        </w:rPr>
        <w:t>գենետիկական</w:t>
      </w:r>
      <w:r w:rsidRPr="00D32A31">
        <w:rPr>
          <w:rFonts w:ascii="GHEA Grapalat" w:hAnsi="GHEA Grapalat" w:cs="Sylfaen" w:hint="eastAsia"/>
          <w:bCs/>
          <w:lang w:val="hy-AM"/>
        </w:rPr>
        <w:t xml:space="preserve"> </w:t>
      </w:r>
      <w:r w:rsidRPr="00D32A31">
        <w:rPr>
          <w:rFonts w:ascii="GHEA Grapalat" w:hAnsi="GHEA Grapalat" w:cs="Sylfaen"/>
          <w:bCs/>
          <w:lang w:val="hy-AM"/>
        </w:rPr>
        <w:t>հատկանիշների</w:t>
      </w:r>
      <w:r w:rsidRPr="00D32A31">
        <w:rPr>
          <w:rFonts w:ascii="GHEA Grapalat" w:hAnsi="GHEA Grapalat" w:cs="Sylfaen" w:hint="eastAsia"/>
          <w:bCs/>
          <w:lang w:val="hy-AM"/>
        </w:rPr>
        <w:t xml:space="preserve">, </w:t>
      </w:r>
      <w:r w:rsidRPr="00D32A31">
        <w:rPr>
          <w:rFonts w:ascii="GHEA Grapalat" w:hAnsi="GHEA Grapalat" w:cs="Sylfaen"/>
          <w:bCs/>
          <w:lang w:val="hy-AM"/>
        </w:rPr>
        <w:t>լեզվի</w:t>
      </w:r>
      <w:r w:rsidRPr="00D32A31">
        <w:rPr>
          <w:rFonts w:ascii="GHEA Grapalat" w:hAnsi="GHEA Grapalat" w:cs="Sylfaen" w:hint="eastAsia"/>
          <w:bCs/>
          <w:lang w:val="hy-AM"/>
        </w:rPr>
        <w:t xml:space="preserve">, </w:t>
      </w:r>
      <w:r w:rsidRPr="00D32A31">
        <w:rPr>
          <w:rFonts w:ascii="GHEA Grapalat" w:hAnsi="GHEA Grapalat" w:cs="Sylfaen"/>
          <w:bCs/>
          <w:lang w:val="hy-AM"/>
        </w:rPr>
        <w:t>կրոնի</w:t>
      </w:r>
      <w:r w:rsidRPr="00D32A31">
        <w:rPr>
          <w:rFonts w:ascii="GHEA Grapalat" w:hAnsi="GHEA Grapalat" w:cs="Sylfaen" w:hint="eastAsia"/>
          <w:bCs/>
          <w:lang w:val="hy-AM"/>
        </w:rPr>
        <w:t xml:space="preserve">, </w:t>
      </w:r>
      <w:r w:rsidRPr="00D32A31">
        <w:rPr>
          <w:rFonts w:ascii="GHEA Grapalat" w:hAnsi="GHEA Grapalat" w:cs="Sylfaen"/>
          <w:bCs/>
          <w:lang w:val="hy-AM"/>
        </w:rPr>
        <w:t>աշխարհայացքի</w:t>
      </w:r>
      <w:r w:rsidRPr="00D32A31">
        <w:rPr>
          <w:rFonts w:ascii="GHEA Grapalat" w:hAnsi="GHEA Grapalat" w:cs="Sylfaen" w:hint="eastAsia"/>
          <w:bCs/>
          <w:lang w:val="hy-AM"/>
        </w:rPr>
        <w:t xml:space="preserve">, </w:t>
      </w:r>
      <w:r w:rsidRPr="00D32A31">
        <w:rPr>
          <w:rFonts w:ascii="GHEA Grapalat" w:hAnsi="GHEA Grapalat" w:cs="Sylfaen"/>
          <w:bCs/>
          <w:lang w:val="hy-AM"/>
        </w:rPr>
        <w:t>քաղաքական</w:t>
      </w:r>
      <w:r w:rsidRPr="00D32A31">
        <w:rPr>
          <w:rFonts w:ascii="GHEA Grapalat" w:hAnsi="GHEA Grapalat" w:cs="Sylfaen" w:hint="eastAsia"/>
          <w:bCs/>
          <w:lang w:val="hy-AM"/>
        </w:rPr>
        <w:t xml:space="preserve"> </w:t>
      </w:r>
      <w:r w:rsidRPr="00D32A31">
        <w:rPr>
          <w:rFonts w:ascii="GHEA Grapalat" w:hAnsi="GHEA Grapalat" w:cs="Sylfaen"/>
          <w:bCs/>
          <w:lang w:val="hy-AM"/>
        </w:rPr>
        <w:t>կամ</w:t>
      </w:r>
      <w:r w:rsidRPr="00D32A31">
        <w:rPr>
          <w:rFonts w:ascii="GHEA Grapalat" w:hAnsi="GHEA Grapalat" w:cs="Sylfaen" w:hint="eastAsia"/>
          <w:bCs/>
          <w:lang w:val="hy-AM"/>
        </w:rPr>
        <w:t xml:space="preserve"> </w:t>
      </w:r>
      <w:r w:rsidRPr="00D32A31">
        <w:rPr>
          <w:rFonts w:ascii="GHEA Grapalat" w:hAnsi="GHEA Grapalat" w:cs="Sylfaen"/>
          <w:bCs/>
          <w:lang w:val="hy-AM"/>
        </w:rPr>
        <w:t>այլ</w:t>
      </w:r>
      <w:r w:rsidRPr="00D32A31">
        <w:rPr>
          <w:rFonts w:ascii="GHEA Grapalat" w:hAnsi="GHEA Grapalat" w:cs="Sylfaen" w:hint="eastAsia"/>
          <w:bCs/>
          <w:lang w:val="hy-AM"/>
        </w:rPr>
        <w:t xml:space="preserve"> </w:t>
      </w:r>
      <w:r w:rsidRPr="00D32A31">
        <w:rPr>
          <w:rFonts w:ascii="GHEA Grapalat" w:hAnsi="GHEA Grapalat" w:cs="Sylfaen"/>
          <w:bCs/>
          <w:lang w:val="hy-AM"/>
        </w:rPr>
        <w:t>հայացքների</w:t>
      </w:r>
      <w:r w:rsidRPr="00D32A31">
        <w:rPr>
          <w:rFonts w:ascii="GHEA Grapalat" w:hAnsi="GHEA Grapalat" w:cs="Sylfaen" w:hint="eastAsia"/>
          <w:bCs/>
          <w:lang w:val="hy-AM"/>
        </w:rPr>
        <w:t xml:space="preserve">, </w:t>
      </w:r>
      <w:r w:rsidRPr="00D32A31">
        <w:rPr>
          <w:rFonts w:ascii="GHEA Grapalat" w:hAnsi="GHEA Grapalat" w:cs="Sylfaen"/>
          <w:bCs/>
          <w:lang w:val="hy-AM"/>
        </w:rPr>
        <w:t>ազգային</w:t>
      </w:r>
      <w:r w:rsidRPr="00D32A31">
        <w:rPr>
          <w:rFonts w:ascii="GHEA Grapalat" w:hAnsi="GHEA Grapalat" w:cs="Sylfaen" w:hint="eastAsia"/>
          <w:bCs/>
          <w:lang w:val="hy-AM"/>
        </w:rPr>
        <w:t xml:space="preserve"> </w:t>
      </w:r>
      <w:r w:rsidRPr="00D32A31">
        <w:rPr>
          <w:rFonts w:ascii="GHEA Grapalat" w:hAnsi="GHEA Grapalat" w:cs="Sylfaen"/>
          <w:bCs/>
          <w:lang w:val="hy-AM"/>
        </w:rPr>
        <w:t>փոքրամասնությանը</w:t>
      </w:r>
      <w:r w:rsidRPr="00D32A31">
        <w:rPr>
          <w:rFonts w:ascii="GHEA Grapalat" w:hAnsi="GHEA Grapalat" w:cs="Sylfaen" w:hint="eastAsia"/>
          <w:bCs/>
          <w:lang w:val="hy-AM"/>
        </w:rPr>
        <w:t xml:space="preserve"> </w:t>
      </w:r>
      <w:r w:rsidRPr="00D32A31">
        <w:rPr>
          <w:rFonts w:ascii="GHEA Grapalat" w:hAnsi="GHEA Grapalat" w:cs="Sylfaen"/>
          <w:bCs/>
          <w:lang w:val="hy-AM"/>
        </w:rPr>
        <w:t>պատկանելության</w:t>
      </w:r>
      <w:r w:rsidRPr="00D32A31">
        <w:rPr>
          <w:rFonts w:ascii="GHEA Grapalat" w:hAnsi="GHEA Grapalat" w:cs="Sylfaen" w:hint="eastAsia"/>
          <w:bCs/>
          <w:lang w:val="hy-AM"/>
        </w:rPr>
        <w:t xml:space="preserve">, </w:t>
      </w:r>
      <w:r w:rsidRPr="00D32A31">
        <w:rPr>
          <w:rFonts w:ascii="GHEA Grapalat" w:hAnsi="GHEA Grapalat" w:cs="Sylfaen"/>
          <w:bCs/>
          <w:lang w:val="hy-AM"/>
        </w:rPr>
        <w:t>գույքային</w:t>
      </w:r>
      <w:r w:rsidRPr="00D32A31">
        <w:rPr>
          <w:rFonts w:ascii="GHEA Grapalat" w:hAnsi="GHEA Grapalat" w:cs="Sylfaen" w:hint="eastAsia"/>
          <w:bCs/>
          <w:lang w:val="hy-AM"/>
        </w:rPr>
        <w:t xml:space="preserve"> </w:t>
      </w:r>
      <w:r w:rsidRPr="00D32A31">
        <w:rPr>
          <w:rFonts w:ascii="GHEA Grapalat" w:hAnsi="GHEA Grapalat" w:cs="Sylfaen"/>
          <w:bCs/>
          <w:lang w:val="hy-AM"/>
        </w:rPr>
        <w:t>վիճակի</w:t>
      </w:r>
      <w:r w:rsidRPr="00D32A31">
        <w:rPr>
          <w:rFonts w:ascii="GHEA Grapalat" w:hAnsi="GHEA Grapalat" w:cs="Sylfaen" w:hint="eastAsia"/>
          <w:bCs/>
          <w:lang w:val="hy-AM"/>
        </w:rPr>
        <w:t xml:space="preserve">, </w:t>
      </w:r>
      <w:r w:rsidRPr="00D32A31">
        <w:rPr>
          <w:rFonts w:ascii="GHEA Grapalat" w:hAnsi="GHEA Grapalat" w:cs="Sylfaen"/>
          <w:bCs/>
          <w:lang w:val="hy-AM"/>
        </w:rPr>
        <w:t>ծննդի</w:t>
      </w:r>
      <w:r w:rsidRPr="00D32A31">
        <w:rPr>
          <w:rFonts w:ascii="GHEA Grapalat" w:hAnsi="GHEA Grapalat" w:cs="Sylfaen" w:hint="eastAsia"/>
          <w:bCs/>
          <w:lang w:val="hy-AM"/>
        </w:rPr>
        <w:t xml:space="preserve">, </w:t>
      </w:r>
      <w:r w:rsidRPr="00D32A31">
        <w:rPr>
          <w:rFonts w:ascii="GHEA Grapalat" w:hAnsi="GHEA Grapalat" w:cs="Sylfaen"/>
          <w:bCs/>
          <w:lang w:val="hy-AM"/>
        </w:rPr>
        <w:t>առողջական</w:t>
      </w:r>
      <w:r w:rsidRPr="00D32A31">
        <w:rPr>
          <w:rFonts w:ascii="GHEA Grapalat" w:hAnsi="GHEA Grapalat" w:cs="Sylfaen" w:hint="eastAsia"/>
          <w:bCs/>
          <w:lang w:val="hy-AM"/>
        </w:rPr>
        <w:t xml:space="preserve"> </w:t>
      </w:r>
      <w:r w:rsidRPr="00D32A31">
        <w:rPr>
          <w:rFonts w:ascii="GHEA Grapalat" w:hAnsi="GHEA Grapalat" w:cs="Sylfaen"/>
          <w:bCs/>
          <w:lang w:val="hy-AM"/>
        </w:rPr>
        <w:t>վիճակի</w:t>
      </w:r>
      <w:r w:rsidRPr="00D32A31">
        <w:rPr>
          <w:rFonts w:ascii="GHEA Grapalat" w:hAnsi="GHEA Grapalat" w:cs="Sylfaen" w:hint="eastAsia"/>
          <w:bCs/>
          <w:lang w:val="hy-AM"/>
        </w:rPr>
        <w:t xml:space="preserve">, </w:t>
      </w:r>
      <w:r w:rsidRPr="00D32A31">
        <w:rPr>
          <w:rFonts w:ascii="GHEA Grapalat" w:hAnsi="GHEA Grapalat" w:cs="Sylfaen"/>
          <w:bCs/>
          <w:lang w:val="hy-AM"/>
        </w:rPr>
        <w:t>հաշմանդամության</w:t>
      </w:r>
      <w:r w:rsidRPr="00D32A31">
        <w:rPr>
          <w:rFonts w:ascii="GHEA Grapalat" w:hAnsi="GHEA Grapalat" w:cs="Sylfaen" w:hint="eastAsia"/>
          <w:bCs/>
          <w:lang w:val="hy-AM"/>
        </w:rPr>
        <w:t xml:space="preserve">, </w:t>
      </w:r>
      <w:r w:rsidRPr="00D32A31">
        <w:rPr>
          <w:rFonts w:ascii="GHEA Grapalat" w:hAnsi="GHEA Grapalat" w:cs="Sylfaen"/>
          <w:bCs/>
          <w:lang w:val="hy-AM"/>
        </w:rPr>
        <w:t>տարիքի</w:t>
      </w:r>
      <w:r w:rsidRPr="00D32A31">
        <w:rPr>
          <w:rFonts w:ascii="GHEA Grapalat" w:hAnsi="GHEA Grapalat" w:cs="Sylfaen" w:hint="eastAsia"/>
          <w:bCs/>
          <w:lang w:val="hy-AM"/>
        </w:rPr>
        <w:t xml:space="preserve"> </w:t>
      </w:r>
      <w:r w:rsidRPr="00D32A31">
        <w:rPr>
          <w:rFonts w:ascii="GHEA Grapalat" w:hAnsi="GHEA Grapalat" w:cs="Sylfaen"/>
          <w:bCs/>
          <w:lang w:val="hy-AM"/>
        </w:rPr>
        <w:t>կամ</w:t>
      </w:r>
      <w:r w:rsidRPr="00D32A31">
        <w:rPr>
          <w:rFonts w:ascii="GHEA Grapalat" w:hAnsi="GHEA Grapalat" w:cs="Sylfaen" w:hint="eastAsia"/>
          <w:bCs/>
          <w:lang w:val="hy-AM"/>
        </w:rPr>
        <w:t xml:space="preserve"> </w:t>
      </w:r>
      <w:r w:rsidRPr="00D32A31">
        <w:rPr>
          <w:rFonts w:ascii="GHEA Grapalat" w:hAnsi="GHEA Grapalat" w:cs="Sylfaen"/>
          <w:bCs/>
          <w:lang w:val="hy-AM"/>
        </w:rPr>
        <w:t>անձնական</w:t>
      </w:r>
      <w:r w:rsidRPr="00D32A31">
        <w:rPr>
          <w:rFonts w:ascii="GHEA Grapalat" w:hAnsi="GHEA Grapalat" w:cs="Sylfaen" w:hint="eastAsia"/>
          <w:bCs/>
          <w:lang w:val="hy-AM"/>
        </w:rPr>
        <w:t xml:space="preserve"> </w:t>
      </w:r>
      <w:r w:rsidRPr="00D32A31">
        <w:rPr>
          <w:rFonts w:ascii="GHEA Grapalat" w:hAnsi="GHEA Grapalat" w:cs="Sylfaen"/>
          <w:bCs/>
          <w:lang w:val="hy-AM"/>
        </w:rPr>
        <w:t>կամ</w:t>
      </w:r>
      <w:r w:rsidRPr="00D32A31">
        <w:rPr>
          <w:rFonts w:ascii="GHEA Grapalat" w:hAnsi="GHEA Grapalat" w:cs="Sylfaen" w:hint="eastAsia"/>
          <w:bCs/>
          <w:lang w:val="hy-AM"/>
        </w:rPr>
        <w:t xml:space="preserve"> </w:t>
      </w:r>
      <w:r w:rsidRPr="00D32A31">
        <w:rPr>
          <w:rFonts w:ascii="GHEA Grapalat" w:hAnsi="GHEA Grapalat" w:cs="Sylfaen"/>
          <w:bCs/>
          <w:lang w:val="hy-AM"/>
        </w:rPr>
        <w:t>սոցիալական</w:t>
      </w:r>
      <w:r w:rsidRPr="00D32A31">
        <w:rPr>
          <w:rFonts w:ascii="GHEA Grapalat" w:hAnsi="GHEA Grapalat" w:cs="Sylfaen" w:hint="eastAsia"/>
          <w:bCs/>
          <w:lang w:val="hy-AM"/>
        </w:rPr>
        <w:t xml:space="preserve"> </w:t>
      </w:r>
      <w:r w:rsidRPr="00D32A31">
        <w:rPr>
          <w:rFonts w:ascii="GHEA Grapalat" w:hAnsi="GHEA Grapalat" w:cs="Sylfaen"/>
          <w:bCs/>
          <w:lang w:val="hy-AM"/>
        </w:rPr>
        <w:t>բնույթի</w:t>
      </w:r>
      <w:r w:rsidRPr="00D32A31">
        <w:rPr>
          <w:rFonts w:ascii="GHEA Grapalat" w:hAnsi="GHEA Grapalat" w:cs="Sylfaen" w:hint="eastAsia"/>
          <w:bCs/>
          <w:lang w:val="hy-AM"/>
        </w:rPr>
        <w:t xml:space="preserve"> </w:t>
      </w:r>
      <w:r w:rsidRPr="00D32A31">
        <w:rPr>
          <w:rFonts w:ascii="GHEA Grapalat" w:hAnsi="GHEA Grapalat" w:cs="Sylfaen"/>
          <w:bCs/>
          <w:lang w:val="hy-AM"/>
        </w:rPr>
        <w:t>այլ</w:t>
      </w:r>
      <w:r w:rsidRPr="00D32A31">
        <w:rPr>
          <w:rFonts w:ascii="GHEA Grapalat" w:hAnsi="GHEA Grapalat" w:cs="Sylfaen" w:hint="eastAsia"/>
          <w:bCs/>
          <w:lang w:val="hy-AM"/>
        </w:rPr>
        <w:t xml:space="preserve"> </w:t>
      </w:r>
      <w:r w:rsidRPr="00D32A31">
        <w:rPr>
          <w:rFonts w:ascii="GHEA Grapalat" w:hAnsi="GHEA Grapalat" w:cs="Sylfaen"/>
          <w:bCs/>
          <w:lang w:val="hy-AM"/>
        </w:rPr>
        <w:t>հանգամանքների</w:t>
      </w:r>
      <w:r w:rsidRPr="00D32A31">
        <w:rPr>
          <w:rFonts w:ascii="GHEA Grapalat" w:hAnsi="GHEA Grapalat" w:cs="Sylfaen" w:hint="eastAsia"/>
          <w:bCs/>
          <w:lang w:val="hy-AM"/>
        </w:rPr>
        <w:t xml:space="preserve"> </w:t>
      </w:r>
      <w:r w:rsidRPr="00D32A31">
        <w:rPr>
          <w:rFonts w:ascii="GHEA Grapalat" w:hAnsi="GHEA Grapalat" w:cs="Sylfaen"/>
          <w:bCs/>
          <w:lang w:val="hy-AM"/>
        </w:rPr>
        <w:t>հիմքով</w:t>
      </w:r>
      <w:r>
        <w:rPr>
          <w:rFonts w:ascii="GHEA Grapalat" w:hAnsi="GHEA Grapalat" w:cs="Sylfaen"/>
          <w:bCs/>
          <w:lang w:val="hy-AM"/>
        </w:rPr>
        <w:t>, եթե այդ գործողությունը, անգործությունը, կարգավորումը, վերաբերմունքը կամ քաղաքականությունը չեն հետապնդում իրավաչափ նպատակ կամ կիրառված միջոցները անհրաժեշտ կամ համաչափ չեն հետապնդվող նպատակին՝</w:t>
      </w:r>
    </w:p>
    <w:p w14:paraId="07598754" w14:textId="56319C63" w:rsidR="005D3038" w:rsidRDefault="000F37B7" w:rsidP="005D3038">
      <w:pPr>
        <w:tabs>
          <w:tab w:val="left" w:pos="0"/>
        </w:tabs>
        <w:spacing w:line="360" w:lineRule="auto"/>
        <w:ind w:firstLine="567"/>
        <w:jc w:val="both"/>
        <w:rPr>
          <w:rFonts w:ascii="GHEA Grapalat" w:hAnsi="GHEA Grapalat"/>
        </w:rPr>
      </w:pPr>
      <w:proofErr w:type="spellStart"/>
      <w:r w:rsidRPr="00D904BF">
        <w:rPr>
          <w:rFonts w:ascii="GHEA Grapalat" w:hAnsi="GHEA Grapalat"/>
        </w:rPr>
        <w:t>առաջացնում</w:t>
      </w:r>
      <w:proofErr w:type="spellEnd"/>
      <w:r w:rsidRPr="00D904BF">
        <w:rPr>
          <w:rFonts w:ascii="GHEA Grapalat" w:hAnsi="GHEA Grapalat"/>
        </w:rPr>
        <w:t xml:space="preserve"> է </w:t>
      </w:r>
      <w:proofErr w:type="spellStart"/>
      <w:r w:rsidRPr="00D904BF">
        <w:rPr>
          <w:rFonts w:ascii="GHEA Grapalat" w:hAnsi="GHEA Grapalat"/>
        </w:rPr>
        <w:t>տուգանքի</w:t>
      </w:r>
      <w:proofErr w:type="spellEnd"/>
      <w:r>
        <w:rPr>
          <w:rFonts w:ascii="GHEA Grapalat" w:hAnsi="GHEA Grapalat"/>
        </w:rPr>
        <w:t xml:space="preserve"> </w:t>
      </w:r>
      <w:proofErr w:type="spellStart"/>
      <w:r>
        <w:rPr>
          <w:rFonts w:ascii="GHEA Grapalat" w:hAnsi="GHEA Grapalat"/>
        </w:rPr>
        <w:t>նշանակում</w:t>
      </w:r>
      <w:proofErr w:type="spellEnd"/>
      <w:r>
        <w:rPr>
          <w:rFonts w:ascii="GHEA Grapalat" w:hAnsi="GHEA Grapalat"/>
        </w:rPr>
        <w:t xml:space="preserve"> </w:t>
      </w:r>
      <w:proofErr w:type="spellStart"/>
      <w:r>
        <w:rPr>
          <w:rFonts w:ascii="GHEA Grapalat" w:hAnsi="GHEA Grapalat"/>
        </w:rPr>
        <w:t>ֆիզիկական</w:t>
      </w:r>
      <w:proofErr w:type="spellEnd"/>
      <w:r>
        <w:rPr>
          <w:rFonts w:ascii="GHEA Grapalat" w:hAnsi="GHEA Grapalat"/>
        </w:rPr>
        <w:t xml:space="preserve"> </w:t>
      </w:r>
      <w:proofErr w:type="spellStart"/>
      <w:r>
        <w:rPr>
          <w:rFonts w:ascii="GHEA Grapalat" w:hAnsi="GHEA Grapalat"/>
        </w:rPr>
        <w:t>անձի</w:t>
      </w:r>
      <w:proofErr w:type="spellEnd"/>
      <w:r>
        <w:rPr>
          <w:rFonts w:ascii="GHEA Grapalat" w:hAnsi="GHEA Grapalat"/>
        </w:rPr>
        <w:t xml:space="preserve"> </w:t>
      </w:r>
      <w:proofErr w:type="spellStart"/>
      <w:r>
        <w:rPr>
          <w:rFonts w:ascii="GHEA Grapalat" w:hAnsi="GHEA Grapalat"/>
        </w:rPr>
        <w:t>նկատմամբ</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նվազագույն</w:t>
      </w:r>
      <w:proofErr w:type="spellEnd"/>
      <w:r>
        <w:rPr>
          <w:rFonts w:ascii="GHEA Grapalat" w:hAnsi="GHEA Grapalat"/>
        </w:rPr>
        <w:t xml:space="preserve"> </w:t>
      </w:r>
      <w:proofErr w:type="spellStart"/>
      <w:r>
        <w:rPr>
          <w:rFonts w:ascii="GHEA Grapalat" w:hAnsi="GHEA Grapalat"/>
        </w:rPr>
        <w:t>աշխատավարձի</w:t>
      </w:r>
      <w:proofErr w:type="spellEnd"/>
      <w:r>
        <w:rPr>
          <w:rFonts w:ascii="GHEA Grapalat" w:hAnsi="GHEA Grapalat"/>
        </w:rPr>
        <w:t xml:space="preserve"> </w:t>
      </w:r>
      <w:proofErr w:type="spellStart"/>
      <w:r w:rsidR="005D3038">
        <w:rPr>
          <w:rFonts w:ascii="GHEA Grapalat" w:hAnsi="GHEA Grapalat"/>
        </w:rPr>
        <w:t>հարյուրապատիկից</w:t>
      </w:r>
      <w:proofErr w:type="spellEnd"/>
      <w:r w:rsidR="005D3038">
        <w:rPr>
          <w:rFonts w:ascii="GHEA Grapalat" w:hAnsi="GHEA Grapalat"/>
        </w:rPr>
        <w:t xml:space="preserve"> </w:t>
      </w:r>
      <w:proofErr w:type="spellStart"/>
      <w:r w:rsidR="005D3038">
        <w:rPr>
          <w:rFonts w:ascii="GHEA Grapalat" w:hAnsi="GHEA Grapalat"/>
        </w:rPr>
        <w:t>երկուհարյուրապատիկի</w:t>
      </w:r>
      <w:proofErr w:type="spellEnd"/>
      <w:r w:rsidR="005D3038">
        <w:rPr>
          <w:rFonts w:ascii="GHEA Grapalat" w:hAnsi="GHEA Grapalat"/>
        </w:rPr>
        <w:t xml:space="preserve"> </w:t>
      </w:r>
      <w:proofErr w:type="spellStart"/>
      <w:r w:rsidR="005D3038">
        <w:rPr>
          <w:rFonts w:ascii="GHEA Grapalat" w:hAnsi="GHEA Grapalat"/>
        </w:rPr>
        <w:t>չափով</w:t>
      </w:r>
      <w:proofErr w:type="spellEnd"/>
      <w:r>
        <w:rPr>
          <w:rFonts w:ascii="GHEA Grapalat" w:hAnsi="GHEA Grapalat"/>
        </w:rPr>
        <w:t xml:space="preserve">, </w:t>
      </w:r>
      <w:proofErr w:type="spellStart"/>
      <w:r>
        <w:rPr>
          <w:rFonts w:ascii="GHEA Grapalat" w:hAnsi="GHEA Grapalat"/>
        </w:rPr>
        <w:t>իսկ</w:t>
      </w:r>
      <w:proofErr w:type="spellEnd"/>
      <w:r>
        <w:rPr>
          <w:rFonts w:ascii="GHEA Grapalat" w:hAnsi="GHEA Grapalat"/>
        </w:rPr>
        <w:t xml:space="preserve"> </w:t>
      </w:r>
      <w:proofErr w:type="spellStart"/>
      <w:r>
        <w:rPr>
          <w:rFonts w:ascii="GHEA Grapalat" w:hAnsi="GHEA Grapalat"/>
        </w:rPr>
        <w:t>իրավաբանական</w:t>
      </w:r>
      <w:proofErr w:type="spellEnd"/>
      <w:r>
        <w:rPr>
          <w:rFonts w:ascii="GHEA Grapalat" w:hAnsi="GHEA Grapalat"/>
        </w:rPr>
        <w:t xml:space="preserve"> </w:t>
      </w:r>
      <w:proofErr w:type="spellStart"/>
      <w:r>
        <w:rPr>
          <w:rFonts w:ascii="GHEA Grapalat" w:hAnsi="GHEA Grapalat"/>
        </w:rPr>
        <w:t>անձի</w:t>
      </w:r>
      <w:proofErr w:type="spellEnd"/>
      <w:r w:rsidR="00004185">
        <w:rPr>
          <w:rFonts w:ascii="GHEA Grapalat" w:hAnsi="GHEA Grapalat"/>
        </w:rPr>
        <w:t xml:space="preserve"> և </w:t>
      </w:r>
      <w:proofErr w:type="spellStart"/>
      <w:r w:rsidR="00004185">
        <w:rPr>
          <w:rFonts w:ascii="GHEA Grapalat" w:hAnsi="GHEA Grapalat"/>
        </w:rPr>
        <w:t>պաշտոնատար</w:t>
      </w:r>
      <w:proofErr w:type="spellEnd"/>
      <w:r w:rsidR="00004185">
        <w:rPr>
          <w:rFonts w:ascii="GHEA Grapalat" w:hAnsi="GHEA Grapalat"/>
        </w:rPr>
        <w:t xml:space="preserve"> </w:t>
      </w:r>
      <w:proofErr w:type="spellStart"/>
      <w:r w:rsidR="00004185">
        <w:rPr>
          <w:rFonts w:ascii="GHEA Grapalat" w:hAnsi="GHEA Grapalat"/>
        </w:rPr>
        <w:t>անձի</w:t>
      </w:r>
      <w:proofErr w:type="spellEnd"/>
      <w:r>
        <w:rPr>
          <w:rFonts w:ascii="GHEA Grapalat" w:hAnsi="GHEA Grapalat"/>
        </w:rPr>
        <w:t xml:space="preserve"> </w:t>
      </w:r>
      <w:proofErr w:type="spellStart"/>
      <w:r>
        <w:rPr>
          <w:rFonts w:ascii="GHEA Grapalat" w:hAnsi="GHEA Grapalat"/>
        </w:rPr>
        <w:lastRenderedPageBreak/>
        <w:t>նկատմամբ</w:t>
      </w:r>
      <w:proofErr w:type="spellEnd"/>
      <w:r>
        <w:rPr>
          <w:rFonts w:ascii="GHEA Grapalat" w:hAnsi="GHEA Grapalat"/>
        </w:rPr>
        <w:t xml:space="preserve">՝ </w:t>
      </w:r>
      <w:proofErr w:type="spellStart"/>
      <w:r>
        <w:rPr>
          <w:rFonts w:ascii="GHEA Grapalat" w:hAnsi="GHEA Grapalat"/>
        </w:rPr>
        <w:t>սահմանաված</w:t>
      </w:r>
      <w:proofErr w:type="spellEnd"/>
      <w:r>
        <w:rPr>
          <w:rFonts w:ascii="GHEA Grapalat" w:hAnsi="GHEA Grapalat"/>
        </w:rPr>
        <w:t xml:space="preserve"> </w:t>
      </w:r>
      <w:proofErr w:type="spellStart"/>
      <w:r>
        <w:rPr>
          <w:rFonts w:ascii="GHEA Grapalat" w:hAnsi="GHEA Grapalat"/>
        </w:rPr>
        <w:t>նվազագույն</w:t>
      </w:r>
      <w:proofErr w:type="spellEnd"/>
      <w:r>
        <w:rPr>
          <w:rFonts w:ascii="GHEA Grapalat" w:hAnsi="GHEA Grapalat"/>
        </w:rPr>
        <w:t xml:space="preserve"> </w:t>
      </w:r>
      <w:proofErr w:type="spellStart"/>
      <w:r>
        <w:rPr>
          <w:rFonts w:ascii="GHEA Grapalat" w:hAnsi="GHEA Grapalat"/>
        </w:rPr>
        <w:t>աշխատավարձի</w:t>
      </w:r>
      <w:proofErr w:type="spellEnd"/>
      <w:r>
        <w:rPr>
          <w:rFonts w:ascii="GHEA Grapalat" w:hAnsi="GHEA Grapalat"/>
        </w:rPr>
        <w:t xml:space="preserve"> </w:t>
      </w:r>
      <w:proofErr w:type="spellStart"/>
      <w:r w:rsidR="005D3038">
        <w:rPr>
          <w:rFonts w:ascii="GHEA Grapalat" w:hAnsi="GHEA Grapalat"/>
        </w:rPr>
        <w:t>վեցհարյուրապատիկից</w:t>
      </w:r>
      <w:proofErr w:type="spellEnd"/>
      <w:r w:rsidR="005D3038">
        <w:rPr>
          <w:rFonts w:ascii="GHEA Grapalat" w:hAnsi="GHEA Grapalat"/>
        </w:rPr>
        <w:t xml:space="preserve"> </w:t>
      </w:r>
      <w:proofErr w:type="spellStart"/>
      <w:r w:rsidR="005D3038">
        <w:rPr>
          <w:rFonts w:ascii="GHEA Grapalat" w:hAnsi="GHEA Grapalat"/>
        </w:rPr>
        <w:t>հազարապատիկի</w:t>
      </w:r>
      <w:proofErr w:type="spellEnd"/>
      <w:r w:rsidR="005D3038">
        <w:rPr>
          <w:rFonts w:ascii="GHEA Grapalat" w:hAnsi="GHEA Grapalat"/>
        </w:rPr>
        <w:t xml:space="preserve"> </w:t>
      </w:r>
      <w:proofErr w:type="spellStart"/>
      <w:r w:rsidR="005D3038">
        <w:rPr>
          <w:rFonts w:ascii="GHEA Grapalat" w:hAnsi="GHEA Grapalat"/>
        </w:rPr>
        <w:t>չափով</w:t>
      </w:r>
      <w:proofErr w:type="spellEnd"/>
      <w:r w:rsidR="005D3038">
        <w:rPr>
          <w:rFonts w:ascii="GHEA Grapalat" w:hAnsi="GHEA Grapalat"/>
        </w:rPr>
        <w:t>։</w:t>
      </w:r>
    </w:p>
    <w:p w14:paraId="51431FF4" w14:textId="200690D0" w:rsidR="003002C8" w:rsidRDefault="005D3038" w:rsidP="005D3038">
      <w:pPr>
        <w:tabs>
          <w:tab w:val="left" w:pos="0"/>
        </w:tabs>
        <w:spacing w:line="360" w:lineRule="auto"/>
        <w:ind w:firstLine="567"/>
        <w:jc w:val="both"/>
        <w:rPr>
          <w:rFonts w:ascii="GHEA Grapalat" w:hAnsi="GHEA Grapalat"/>
        </w:rPr>
      </w:pPr>
      <w:r>
        <w:rPr>
          <w:rFonts w:ascii="GHEA Grapalat" w:hAnsi="GHEA Grapalat"/>
        </w:rPr>
        <w:t xml:space="preserve">2. </w:t>
      </w:r>
      <w:proofErr w:type="spellStart"/>
      <w:r>
        <w:rPr>
          <w:rFonts w:ascii="GHEA Grapalat" w:hAnsi="GHEA Grapalat"/>
        </w:rPr>
        <w:t>Վիկտիմիզացիան</w:t>
      </w:r>
      <w:proofErr w:type="spellEnd"/>
      <w:r>
        <w:rPr>
          <w:rFonts w:ascii="GHEA Grapalat" w:hAnsi="GHEA Grapalat"/>
        </w:rPr>
        <w:t xml:space="preserve">՝ </w:t>
      </w:r>
      <w:proofErr w:type="spellStart"/>
      <w:r w:rsidR="003002C8">
        <w:rPr>
          <w:rFonts w:ascii="GHEA Grapalat" w:hAnsi="GHEA Grapalat"/>
        </w:rPr>
        <w:t>գործողությունը</w:t>
      </w:r>
      <w:proofErr w:type="spellEnd"/>
      <w:r w:rsidR="003002C8">
        <w:rPr>
          <w:rFonts w:ascii="GHEA Grapalat" w:hAnsi="GHEA Grapalat"/>
        </w:rPr>
        <w:t xml:space="preserve"> </w:t>
      </w:r>
      <w:proofErr w:type="spellStart"/>
      <w:r w:rsidR="003002C8">
        <w:rPr>
          <w:rFonts w:ascii="GHEA Grapalat" w:hAnsi="GHEA Grapalat"/>
        </w:rPr>
        <w:t>կամ</w:t>
      </w:r>
      <w:proofErr w:type="spellEnd"/>
      <w:r w:rsidR="003002C8">
        <w:rPr>
          <w:rFonts w:ascii="GHEA Grapalat" w:hAnsi="GHEA Grapalat"/>
        </w:rPr>
        <w:t xml:space="preserve"> </w:t>
      </w:r>
      <w:proofErr w:type="spellStart"/>
      <w:r w:rsidR="003002C8">
        <w:rPr>
          <w:rFonts w:ascii="GHEA Grapalat" w:hAnsi="GHEA Grapalat"/>
        </w:rPr>
        <w:t>անգործությունը</w:t>
      </w:r>
      <w:proofErr w:type="spellEnd"/>
      <w:r w:rsidR="003002C8">
        <w:rPr>
          <w:rFonts w:ascii="GHEA Grapalat" w:hAnsi="GHEA Grapalat"/>
        </w:rPr>
        <w:t xml:space="preserve">, </w:t>
      </w:r>
      <w:proofErr w:type="spellStart"/>
      <w:r w:rsidR="003002C8">
        <w:rPr>
          <w:rFonts w:ascii="GHEA Grapalat" w:hAnsi="GHEA Grapalat"/>
        </w:rPr>
        <w:t>որը</w:t>
      </w:r>
      <w:proofErr w:type="spellEnd"/>
      <w:r w:rsidR="003002C8">
        <w:rPr>
          <w:rFonts w:ascii="GHEA Grapalat" w:hAnsi="GHEA Grapalat"/>
        </w:rPr>
        <w:t xml:space="preserve"> </w:t>
      </w:r>
      <w:proofErr w:type="spellStart"/>
      <w:r w:rsidR="003002C8">
        <w:rPr>
          <w:rFonts w:ascii="GHEA Grapalat" w:hAnsi="GHEA Grapalat"/>
        </w:rPr>
        <w:t>հանգեցրել</w:t>
      </w:r>
      <w:proofErr w:type="spellEnd"/>
      <w:r w:rsidR="003002C8">
        <w:rPr>
          <w:rFonts w:ascii="GHEA Grapalat" w:hAnsi="GHEA Grapalat"/>
        </w:rPr>
        <w:t xml:space="preserve"> է </w:t>
      </w:r>
      <w:proofErr w:type="spellStart"/>
      <w:r w:rsidR="003002C8">
        <w:rPr>
          <w:rFonts w:ascii="GHEA Grapalat" w:hAnsi="GHEA Grapalat"/>
        </w:rPr>
        <w:t>բացասական</w:t>
      </w:r>
      <w:proofErr w:type="spellEnd"/>
      <w:r w:rsidR="003002C8">
        <w:rPr>
          <w:rFonts w:ascii="GHEA Grapalat" w:hAnsi="GHEA Grapalat"/>
        </w:rPr>
        <w:t xml:space="preserve"> </w:t>
      </w:r>
      <w:proofErr w:type="spellStart"/>
      <w:r w:rsidR="00800B0B">
        <w:rPr>
          <w:rFonts w:ascii="GHEA Grapalat" w:hAnsi="GHEA Grapalat"/>
        </w:rPr>
        <w:t>փաստական</w:t>
      </w:r>
      <w:proofErr w:type="spellEnd"/>
      <w:r w:rsidR="00800B0B">
        <w:rPr>
          <w:rFonts w:ascii="GHEA Grapalat" w:hAnsi="GHEA Grapalat"/>
        </w:rPr>
        <w:t xml:space="preserve"> </w:t>
      </w:r>
      <w:proofErr w:type="spellStart"/>
      <w:r w:rsidR="003002C8">
        <w:rPr>
          <w:rFonts w:ascii="GHEA Grapalat" w:hAnsi="GHEA Grapalat"/>
        </w:rPr>
        <w:t>հետևանքների</w:t>
      </w:r>
      <w:proofErr w:type="spellEnd"/>
      <w:r w:rsidR="003002C8">
        <w:rPr>
          <w:rFonts w:ascii="GHEA Grapalat" w:hAnsi="GHEA Grapalat"/>
        </w:rPr>
        <w:t xml:space="preserve"> «</w:t>
      </w:r>
      <w:proofErr w:type="spellStart"/>
      <w:r w:rsidR="003002C8">
        <w:rPr>
          <w:rFonts w:ascii="GHEA Grapalat" w:hAnsi="GHEA Grapalat"/>
        </w:rPr>
        <w:t>Իրավահավասարության</w:t>
      </w:r>
      <w:proofErr w:type="spellEnd"/>
      <w:r w:rsidR="003002C8">
        <w:rPr>
          <w:rFonts w:ascii="GHEA Grapalat" w:hAnsi="GHEA Grapalat"/>
        </w:rPr>
        <w:t xml:space="preserve"> </w:t>
      </w:r>
      <w:proofErr w:type="spellStart"/>
      <w:r w:rsidR="003002C8">
        <w:rPr>
          <w:rFonts w:ascii="GHEA Grapalat" w:hAnsi="GHEA Grapalat"/>
        </w:rPr>
        <w:t>ապահովման</w:t>
      </w:r>
      <w:proofErr w:type="spellEnd"/>
      <w:r w:rsidR="003002C8">
        <w:rPr>
          <w:rFonts w:ascii="GHEA Grapalat" w:hAnsi="GHEA Grapalat"/>
        </w:rPr>
        <w:t xml:space="preserve"> և </w:t>
      </w:r>
      <w:proofErr w:type="spellStart"/>
      <w:r w:rsidR="003002C8">
        <w:rPr>
          <w:rFonts w:ascii="GHEA Grapalat" w:hAnsi="GHEA Grapalat"/>
        </w:rPr>
        <w:t>խտրականությունից</w:t>
      </w:r>
      <w:proofErr w:type="spellEnd"/>
      <w:r w:rsidR="003002C8">
        <w:rPr>
          <w:rFonts w:ascii="GHEA Grapalat" w:hAnsi="GHEA Grapalat"/>
        </w:rPr>
        <w:t xml:space="preserve"> </w:t>
      </w:r>
      <w:proofErr w:type="spellStart"/>
      <w:r w:rsidR="003002C8">
        <w:rPr>
          <w:rFonts w:ascii="GHEA Grapalat" w:hAnsi="GHEA Grapalat"/>
        </w:rPr>
        <w:t>պաշտպանության</w:t>
      </w:r>
      <w:proofErr w:type="spellEnd"/>
      <w:r w:rsidR="003002C8">
        <w:rPr>
          <w:rFonts w:ascii="GHEA Grapalat" w:hAnsi="GHEA Grapalat"/>
        </w:rPr>
        <w:t xml:space="preserve"> </w:t>
      </w:r>
      <w:proofErr w:type="spellStart"/>
      <w:r w:rsidR="003002C8">
        <w:rPr>
          <w:rFonts w:ascii="GHEA Grapalat" w:hAnsi="GHEA Grapalat"/>
        </w:rPr>
        <w:t>մասին</w:t>
      </w:r>
      <w:proofErr w:type="spellEnd"/>
      <w:r w:rsidR="003002C8">
        <w:rPr>
          <w:rFonts w:ascii="GHEA Grapalat" w:hAnsi="GHEA Grapalat"/>
        </w:rPr>
        <w:t xml:space="preserve">» </w:t>
      </w:r>
      <w:proofErr w:type="spellStart"/>
      <w:r w:rsidR="003002C8">
        <w:rPr>
          <w:rFonts w:ascii="GHEA Grapalat" w:hAnsi="GHEA Grapalat"/>
        </w:rPr>
        <w:t>օրենքով</w:t>
      </w:r>
      <w:proofErr w:type="spellEnd"/>
      <w:r w:rsidR="003002C8">
        <w:rPr>
          <w:rFonts w:ascii="GHEA Grapalat" w:hAnsi="GHEA Grapalat"/>
        </w:rPr>
        <w:t xml:space="preserve"> </w:t>
      </w:r>
      <w:proofErr w:type="spellStart"/>
      <w:r w:rsidR="003002C8">
        <w:rPr>
          <w:rFonts w:ascii="GHEA Grapalat" w:hAnsi="GHEA Grapalat"/>
        </w:rPr>
        <w:t>նախատեսված</w:t>
      </w:r>
      <w:proofErr w:type="spellEnd"/>
      <w:r w:rsidR="003002C8">
        <w:rPr>
          <w:rFonts w:ascii="GHEA Grapalat" w:hAnsi="GHEA Grapalat"/>
        </w:rPr>
        <w:t xml:space="preserve"> </w:t>
      </w:r>
      <w:proofErr w:type="spellStart"/>
      <w:r w:rsidR="003002C8">
        <w:rPr>
          <w:rFonts w:ascii="GHEA Grapalat" w:hAnsi="GHEA Grapalat"/>
        </w:rPr>
        <w:t>խտրականության</w:t>
      </w:r>
      <w:proofErr w:type="spellEnd"/>
      <w:r w:rsidR="003002C8">
        <w:rPr>
          <w:rFonts w:ascii="GHEA Grapalat" w:hAnsi="GHEA Grapalat"/>
        </w:rPr>
        <w:t xml:space="preserve"> </w:t>
      </w:r>
      <w:proofErr w:type="spellStart"/>
      <w:r w:rsidR="003002C8">
        <w:rPr>
          <w:rFonts w:ascii="GHEA Grapalat" w:hAnsi="GHEA Grapalat"/>
        </w:rPr>
        <w:t>դեպքի</w:t>
      </w:r>
      <w:proofErr w:type="spellEnd"/>
      <w:r w:rsidR="003002C8">
        <w:rPr>
          <w:rFonts w:ascii="GHEA Grapalat" w:hAnsi="GHEA Grapalat"/>
        </w:rPr>
        <w:t xml:space="preserve"> </w:t>
      </w:r>
      <w:proofErr w:type="spellStart"/>
      <w:r w:rsidR="003002C8">
        <w:rPr>
          <w:rFonts w:ascii="GHEA Grapalat" w:hAnsi="GHEA Grapalat"/>
        </w:rPr>
        <w:t>վերաբերյալ</w:t>
      </w:r>
      <w:proofErr w:type="spellEnd"/>
      <w:r w:rsidR="003002C8">
        <w:rPr>
          <w:rFonts w:ascii="GHEA Grapalat" w:hAnsi="GHEA Grapalat"/>
        </w:rPr>
        <w:t xml:space="preserve"> </w:t>
      </w:r>
      <w:proofErr w:type="spellStart"/>
      <w:r w:rsidR="003002C8">
        <w:rPr>
          <w:rFonts w:ascii="GHEA Grapalat" w:hAnsi="GHEA Grapalat"/>
        </w:rPr>
        <w:t>իրավասու</w:t>
      </w:r>
      <w:proofErr w:type="spellEnd"/>
      <w:r w:rsidR="003002C8">
        <w:rPr>
          <w:rFonts w:ascii="GHEA Grapalat" w:hAnsi="GHEA Grapalat"/>
        </w:rPr>
        <w:t xml:space="preserve"> </w:t>
      </w:r>
      <w:proofErr w:type="spellStart"/>
      <w:r w:rsidR="003002C8">
        <w:rPr>
          <w:rFonts w:ascii="GHEA Grapalat" w:hAnsi="GHEA Grapalat"/>
        </w:rPr>
        <w:t>մարմնին</w:t>
      </w:r>
      <w:proofErr w:type="spellEnd"/>
      <w:r w:rsidR="00452C67">
        <w:rPr>
          <w:rFonts w:ascii="GHEA Grapalat" w:hAnsi="GHEA Grapalat"/>
        </w:rPr>
        <w:t xml:space="preserve"> </w:t>
      </w:r>
      <w:proofErr w:type="spellStart"/>
      <w:r w:rsidR="003002C8">
        <w:rPr>
          <w:rFonts w:ascii="GHEA Grapalat" w:hAnsi="GHEA Grapalat"/>
        </w:rPr>
        <w:t>դիմում</w:t>
      </w:r>
      <w:proofErr w:type="spellEnd"/>
      <w:r w:rsidR="003002C8">
        <w:rPr>
          <w:rFonts w:ascii="GHEA Grapalat" w:hAnsi="GHEA Grapalat"/>
        </w:rPr>
        <w:t xml:space="preserve"> </w:t>
      </w:r>
      <w:proofErr w:type="spellStart"/>
      <w:r w:rsidR="003002C8">
        <w:rPr>
          <w:rFonts w:ascii="GHEA Grapalat" w:hAnsi="GHEA Grapalat"/>
        </w:rPr>
        <w:t>կամ</w:t>
      </w:r>
      <w:proofErr w:type="spellEnd"/>
      <w:r w:rsidR="003002C8">
        <w:rPr>
          <w:rFonts w:ascii="GHEA Grapalat" w:hAnsi="GHEA Grapalat"/>
        </w:rPr>
        <w:t xml:space="preserve"> </w:t>
      </w:r>
      <w:proofErr w:type="spellStart"/>
      <w:r w:rsidR="003002C8">
        <w:rPr>
          <w:rFonts w:ascii="GHEA Grapalat" w:hAnsi="GHEA Grapalat"/>
        </w:rPr>
        <w:t>բողոք</w:t>
      </w:r>
      <w:proofErr w:type="spellEnd"/>
      <w:r w:rsidR="003002C8">
        <w:rPr>
          <w:rFonts w:ascii="GHEA Grapalat" w:hAnsi="GHEA Grapalat"/>
        </w:rPr>
        <w:t xml:space="preserve"> </w:t>
      </w:r>
      <w:proofErr w:type="spellStart"/>
      <w:r w:rsidR="003002C8">
        <w:rPr>
          <w:rFonts w:ascii="GHEA Grapalat" w:hAnsi="GHEA Grapalat"/>
        </w:rPr>
        <w:t>ներկայացրած</w:t>
      </w:r>
      <w:proofErr w:type="spellEnd"/>
      <w:r w:rsidR="003002C8">
        <w:rPr>
          <w:rFonts w:ascii="GHEA Grapalat" w:hAnsi="GHEA Grapalat"/>
        </w:rPr>
        <w:t xml:space="preserve"> </w:t>
      </w:r>
      <w:proofErr w:type="spellStart"/>
      <w:r w:rsidR="003002C8">
        <w:rPr>
          <w:rFonts w:ascii="GHEA Grapalat" w:hAnsi="GHEA Grapalat"/>
        </w:rPr>
        <w:t>կամ</w:t>
      </w:r>
      <w:proofErr w:type="spellEnd"/>
      <w:r w:rsidR="003002C8">
        <w:rPr>
          <w:rFonts w:ascii="GHEA Grapalat" w:hAnsi="GHEA Grapalat"/>
        </w:rPr>
        <w:t xml:space="preserve"> </w:t>
      </w:r>
      <w:proofErr w:type="spellStart"/>
      <w:r w:rsidR="003002C8">
        <w:rPr>
          <w:rFonts w:ascii="GHEA Grapalat" w:hAnsi="GHEA Grapalat"/>
        </w:rPr>
        <w:t>այդ</w:t>
      </w:r>
      <w:proofErr w:type="spellEnd"/>
      <w:r w:rsidR="003002C8">
        <w:rPr>
          <w:rFonts w:ascii="GHEA Grapalat" w:hAnsi="GHEA Grapalat"/>
        </w:rPr>
        <w:t xml:space="preserve"> </w:t>
      </w:r>
      <w:proofErr w:type="spellStart"/>
      <w:r w:rsidR="003002C8">
        <w:rPr>
          <w:rFonts w:ascii="GHEA Grapalat" w:hAnsi="GHEA Grapalat"/>
        </w:rPr>
        <w:t>դեպքի</w:t>
      </w:r>
      <w:proofErr w:type="spellEnd"/>
      <w:r w:rsidR="003002C8">
        <w:rPr>
          <w:rFonts w:ascii="GHEA Grapalat" w:hAnsi="GHEA Grapalat"/>
        </w:rPr>
        <w:t xml:space="preserve"> </w:t>
      </w:r>
      <w:proofErr w:type="spellStart"/>
      <w:r w:rsidR="003002C8">
        <w:rPr>
          <w:rFonts w:ascii="GHEA Grapalat" w:hAnsi="GHEA Grapalat"/>
        </w:rPr>
        <w:t>վերաբերյալ</w:t>
      </w:r>
      <w:proofErr w:type="spellEnd"/>
      <w:r w:rsidR="003002C8">
        <w:rPr>
          <w:rFonts w:ascii="GHEA Grapalat" w:hAnsi="GHEA Grapalat"/>
        </w:rPr>
        <w:t xml:space="preserve"> </w:t>
      </w:r>
      <w:proofErr w:type="spellStart"/>
      <w:r w:rsidR="003002C8">
        <w:rPr>
          <w:rFonts w:ascii="GHEA Grapalat" w:hAnsi="GHEA Grapalat"/>
        </w:rPr>
        <w:t>որոշակի</w:t>
      </w:r>
      <w:proofErr w:type="spellEnd"/>
      <w:r w:rsidR="003002C8">
        <w:rPr>
          <w:rFonts w:ascii="GHEA Grapalat" w:hAnsi="GHEA Grapalat"/>
        </w:rPr>
        <w:t xml:space="preserve"> </w:t>
      </w:r>
      <w:proofErr w:type="spellStart"/>
      <w:r w:rsidR="003002C8">
        <w:rPr>
          <w:rFonts w:ascii="GHEA Grapalat" w:hAnsi="GHEA Grapalat"/>
        </w:rPr>
        <w:t>կամ</w:t>
      </w:r>
      <w:proofErr w:type="spellEnd"/>
      <w:r w:rsidR="003002C8">
        <w:rPr>
          <w:rFonts w:ascii="GHEA Grapalat" w:hAnsi="GHEA Grapalat"/>
        </w:rPr>
        <w:t xml:space="preserve"> </w:t>
      </w:r>
      <w:proofErr w:type="spellStart"/>
      <w:r w:rsidR="003002C8">
        <w:rPr>
          <w:rFonts w:ascii="GHEA Grapalat" w:hAnsi="GHEA Grapalat"/>
        </w:rPr>
        <w:t>անորոշ</w:t>
      </w:r>
      <w:proofErr w:type="spellEnd"/>
      <w:r w:rsidR="003002C8">
        <w:rPr>
          <w:rFonts w:ascii="GHEA Grapalat" w:hAnsi="GHEA Grapalat"/>
        </w:rPr>
        <w:t xml:space="preserve"> </w:t>
      </w:r>
      <w:proofErr w:type="spellStart"/>
      <w:r w:rsidR="003002C8">
        <w:rPr>
          <w:rFonts w:ascii="GHEA Grapalat" w:hAnsi="GHEA Grapalat"/>
        </w:rPr>
        <w:t>անձանց</w:t>
      </w:r>
      <w:proofErr w:type="spellEnd"/>
      <w:r w:rsidR="003002C8">
        <w:rPr>
          <w:rFonts w:ascii="GHEA Grapalat" w:hAnsi="GHEA Grapalat"/>
        </w:rPr>
        <w:t xml:space="preserve"> </w:t>
      </w:r>
      <w:proofErr w:type="spellStart"/>
      <w:r w:rsidR="003002C8">
        <w:rPr>
          <w:rFonts w:ascii="GHEA Grapalat" w:hAnsi="GHEA Grapalat"/>
        </w:rPr>
        <w:t>շրջականին</w:t>
      </w:r>
      <w:proofErr w:type="spellEnd"/>
      <w:r w:rsidR="003002C8">
        <w:rPr>
          <w:rFonts w:ascii="GHEA Grapalat" w:hAnsi="GHEA Grapalat"/>
        </w:rPr>
        <w:t xml:space="preserve"> </w:t>
      </w:r>
      <w:proofErr w:type="spellStart"/>
      <w:r w:rsidR="003002C8">
        <w:rPr>
          <w:rFonts w:ascii="GHEA Grapalat" w:hAnsi="GHEA Grapalat"/>
        </w:rPr>
        <w:t>հայտնած</w:t>
      </w:r>
      <w:proofErr w:type="spellEnd"/>
      <w:r w:rsidR="00A86D23">
        <w:rPr>
          <w:rFonts w:ascii="GHEA Grapalat" w:hAnsi="GHEA Grapalat"/>
        </w:rPr>
        <w:t xml:space="preserve"> </w:t>
      </w:r>
      <w:proofErr w:type="spellStart"/>
      <w:r w:rsidR="00A86D23">
        <w:rPr>
          <w:rFonts w:ascii="GHEA Grapalat" w:hAnsi="GHEA Grapalat"/>
        </w:rPr>
        <w:t>կամ</w:t>
      </w:r>
      <w:proofErr w:type="spellEnd"/>
      <w:r w:rsidR="00A86D23">
        <w:rPr>
          <w:rFonts w:ascii="GHEA Grapalat" w:hAnsi="GHEA Grapalat"/>
        </w:rPr>
        <w:t xml:space="preserve"> </w:t>
      </w:r>
      <w:proofErr w:type="spellStart"/>
      <w:r w:rsidR="003002C8">
        <w:rPr>
          <w:rFonts w:ascii="GHEA Grapalat" w:hAnsi="GHEA Grapalat"/>
        </w:rPr>
        <w:t>դիմում</w:t>
      </w:r>
      <w:proofErr w:type="spellEnd"/>
      <w:r w:rsidR="003002C8">
        <w:rPr>
          <w:rFonts w:ascii="GHEA Grapalat" w:hAnsi="GHEA Grapalat"/>
        </w:rPr>
        <w:t xml:space="preserve"> </w:t>
      </w:r>
      <w:proofErr w:type="spellStart"/>
      <w:r w:rsidR="003002C8">
        <w:rPr>
          <w:rFonts w:ascii="GHEA Grapalat" w:hAnsi="GHEA Grapalat"/>
        </w:rPr>
        <w:t>կամ</w:t>
      </w:r>
      <w:proofErr w:type="spellEnd"/>
      <w:r w:rsidR="003002C8">
        <w:rPr>
          <w:rFonts w:ascii="GHEA Grapalat" w:hAnsi="GHEA Grapalat"/>
        </w:rPr>
        <w:t xml:space="preserve"> </w:t>
      </w:r>
      <w:proofErr w:type="spellStart"/>
      <w:r w:rsidR="003002C8">
        <w:rPr>
          <w:rFonts w:ascii="GHEA Grapalat" w:hAnsi="GHEA Grapalat"/>
        </w:rPr>
        <w:t>բողոք</w:t>
      </w:r>
      <w:proofErr w:type="spellEnd"/>
      <w:r w:rsidR="003002C8">
        <w:rPr>
          <w:rFonts w:ascii="GHEA Grapalat" w:hAnsi="GHEA Grapalat"/>
        </w:rPr>
        <w:t xml:space="preserve"> </w:t>
      </w:r>
      <w:proofErr w:type="spellStart"/>
      <w:r w:rsidR="003002C8">
        <w:rPr>
          <w:rFonts w:ascii="GHEA Grapalat" w:hAnsi="GHEA Grapalat"/>
        </w:rPr>
        <w:t>ներկայացրած</w:t>
      </w:r>
      <w:proofErr w:type="spellEnd"/>
      <w:r w:rsidR="003002C8">
        <w:rPr>
          <w:rFonts w:ascii="GHEA Grapalat" w:hAnsi="GHEA Grapalat"/>
        </w:rPr>
        <w:t xml:space="preserve"> </w:t>
      </w:r>
      <w:proofErr w:type="spellStart"/>
      <w:r w:rsidR="003002C8">
        <w:rPr>
          <w:rFonts w:ascii="GHEA Grapalat" w:hAnsi="GHEA Grapalat"/>
        </w:rPr>
        <w:t>անձին</w:t>
      </w:r>
      <w:proofErr w:type="spellEnd"/>
      <w:r w:rsidR="003002C8">
        <w:rPr>
          <w:rFonts w:ascii="GHEA Grapalat" w:hAnsi="GHEA Grapalat"/>
        </w:rPr>
        <w:t xml:space="preserve"> </w:t>
      </w:r>
      <w:proofErr w:type="spellStart"/>
      <w:r w:rsidR="003002C8">
        <w:rPr>
          <w:rFonts w:ascii="GHEA Grapalat" w:hAnsi="GHEA Grapalat"/>
        </w:rPr>
        <w:t>աջակցած</w:t>
      </w:r>
      <w:proofErr w:type="spellEnd"/>
      <w:r w:rsidR="003002C8">
        <w:rPr>
          <w:rFonts w:ascii="GHEA Grapalat" w:hAnsi="GHEA Grapalat"/>
        </w:rPr>
        <w:t xml:space="preserve"> </w:t>
      </w:r>
      <w:proofErr w:type="spellStart"/>
      <w:r w:rsidR="003002C8">
        <w:rPr>
          <w:rFonts w:ascii="GHEA Grapalat" w:hAnsi="GHEA Grapalat"/>
        </w:rPr>
        <w:t>անձի</w:t>
      </w:r>
      <w:proofErr w:type="spellEnd"/>
      <w:r w:rsidR="003002C8">
        <w:rPr>
          <w:rFonts w:ascii="GHEA Grapalat" w:hAnsi="GHEA Grapalat"/>
        </w:rPr>
        <w:t xml:space="preserve"> </w:t>
      </w:r>
      <w:proofErr w:type="spellStart"/>
      <w:r w:rsidR="003002C8">
        <w:rPr>
          <w:rFonts w:ascii="GHEA Grapalat" w:hAnsi="GHEA Grapalat"/>
        </w:rPr>
        <w:t>համար</w:t>
      </w:r>
      <w:proofErr w:type="spellEnd"/>
      <w:r w:rsidR="003002C8">
        <w:rPr>
          <w:rFonts w:ascii="GHEA Grapalat" w:hAnsi="GHEA Grapalat"/>
        </w:rPr>
        <w:t>՝</w:t>
      </w:r>
    </w:p>
    <w:p w14:paraId="26FC0C26" w14:textId="0E2BB5FF" w:rsidR="00DF3766" w:rsidRDefault="003002C8" w:rsidP="005D3038">
      <w:pPr>
        <w:tabs>
          <w:tab w:val="left" w:pos="0"/>
        </w:tabs>
        <w:spacing w:line="360" w:lineRule="auto"/>
        <w:ind w:firstLine="567"/>
        <w:jc w:val="both"/>
        <w:rPr>
          <w:rFonts w:ascii="GHEA Grapalat" w:hAnsi="GHEA Grapalat"/>
        </w:rPr>
      </w:pPr>
      <w:proofErr w:type="spellStart"/>
      <w:r>
        <w:rPr>
          <w:rFonts w:ascii="GHEA Grapalat" w:hAnsi="GHEA Grapalat"/>
        </w:rPr>
        <w:t>առաջացնում</w:t>
      </w:r>
      <w:proofErr w:type="spellEnd"/>
      <w:r>
        <w:rPr>
          <w:rFonts w:ascii="GHEA Grapalat" w:hAnsi="GHEA Grapalat"/>
        </w:rPr>
        <w:t xml:space="preserve"> է </w:t>
      </w:r>
      <w:proofErr w:type="spellStart"/>
      <w:r>
        <w:rPr>
          <w:rFonts w:ascii="GHEA Grapalat" w:hAnsi="GHEA Grapalat"/>
        </w:rPr>
        <w:t>տուգանքի</w:t>
      </w:r>
      <w:proofErr w:type="spellEnd"/>
      <w:r>
        <w:rPr>
          <w:rFonts w:ascii="GHEA Grapalat" w:hAnsi="GHEA Grapalat"/>
        </w:rPr>
        <w:t xml:space="preserve"> </w:t>
      </w:r>
      <w:proofErr w:type="spellStart"/>
      <w:r>
        <w:rPr>
          <w:rFonts w:ascii="GHEA Grapalat" w:hAnsi="GHEA Grapalat"/>
        </w:rPr>
        <w:t>նշանակում</w:t>
      </w:r>
      <w:proofErr w:type="spellEnd"/>
      <w:r>
        <w:rPr>
          <w:rFonts w:ascii="GHEA Grapalat" w:hAnsi="GHEA Grapalat"/>
        </w:rPr>
        <w:t xml:space="preserve"> </w:t>
      </w:r>
      <w:proofErr w:type="spellStart"/>
      <w:r>
        <w:rPr>
          <w:rFonts w:ascii="GHEA Grapalat" w:hAnsi="GHEA Grapalat"/>
        </w:rPr>
        <w:t>ֆիզիկական</w:t>
      </w:r>
      <w:proofErr w:type="spellEnd"/>
      <w:r>
        <w:rPr>
          <w:rFonts w:ascii="GHEA Grapalat" w:hAnsi="GHEA Grapalat"/>
        </w:rPr>
        <w:t xml:space="preserve"> </w:t>
      </w:r>
      <w:proofErr w:type="spellStart"/>
      <w:r>
        <w:rPr>
          <w:rFonts w:ascii="GHEA Grapalat" w:hAnsi="GHEA Grapalat"/>
        </w:rPr>
        <w:t>անձի</w:t>
      </w:r>
      <w:proofErr w:type="spellEnd"/>
      <w:r>
        <w:rPr>
          <w:rFonts w:ascii="GHEA Grapalat" w:hAnsi="GHEA Grapalat"/>
        </w:rPr>
        <w:t xml:space="preserve"> </w:t>
      </w:r>
      <w:proofErr w:type="spellStart"/>
      <w:r>
        <w:rPr>
          <w:rFonts w:ascii="GHEA Grapalat" w:hAnsi="GHEA Grapalat"/>
        </w:rPr>
        <w:t>նկատմամբ</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նվազագույն</w:t>
      </w:r>
      <w:proofErr w:type="spellEnd"/>
      <w:r>
        <w:rPr>
          <w:rFonts w:ascii="GHEA Grapalat" w:hAnsi="GHEA Grapalat"/>
        </w:rPr>
        <w:t xml:space="preserve"> </w:t>
      </w:r>
      <w:proofErr w:type="spellStart"/>
      <w:r>
        <w:rPr>
          <w:rFonts w:ascii="GHEA Grapalat" w:hAnsi="GHEA Grapalat"/>
        </w:rPr>
        <w:t>աշխատավարձի</w:t>
      </w:r>
      <w:proofErr w:type="spellEnd"/>
      <w:r>
        <w:rPr>
          <w:rFonts w:ascii="GHEA Grapalat" w:hAnsi="GHEA Grapalat"/>
        </w:rPr>
        <w:t xml:space="preserve"> </w:t>
      </w:r>
      <w:proofErr w:type="spellStart"/>
      <w:r>
        <w:rPr>
          <w:rFonts w:ascii="GHEA Grapalat" w:hAnsi="GHEA Grapalat"/>
        </w:rPr>
        <w:t>երկուհարյուրապատիկից</w:t>
      </w:r>
      <w:proofErr w:type="spellEnd"/>
      <w:r>
        <w:rPr>
          <w:rFonts w:ascii="GHEA Grapalat" w:hAnsi="GHEA Grapalat"/>
        </w:rPr>
        <w:t xml:space="preserve"> </w:t>
      </w:r>
      <w:proofErr w:type="spellStart"/>
      <w:r>
        <w:rPr>
          <w:rFonts w:ascii="GHEA Grapalat" w:hAnsi="GHEA Grapalat"/>
        </w:rPr>
        <w:t>չորսհարյուրապատիկի</w:t>
      </w:r>
      <w:proofErr w:type="spellEnd"/>
      <w:r>
        <w:rPr>
          <w:rFonts w:ascii="GHEA Grapalat" w:hAnsi="GHEA Grapalat"/>
        </w:rPr>
        <w:t xml:space="preserve"> </w:t>
      </w:r>
      <w:proofErr w:type="spellStart"/>
      <w:r>
        <w:rPr>
          <w:rFonts w:ascii="GHEA Grapalat" w:hAnsi="GHEA Grapalat"/>
        </w:rPr>
        <w:t>չափով</w:t>
      </w:r>
      <w:proofErr w:type="spellEnd"/>
      <w:r>
        <w:rPr>
          <w:rFonts w:ascii="GHEA Grapalat" w:hAnsi="GHEA Grapalat"/>
        </w:rPr>
        <w:t xml:space="preserve">, </w:t>
      </w:r>
      <w:proofErr w:type="spellStart"/>
      <w:r>
        <w:rPr>
          <w:rFonts w:ascii="GHEA Grapalat" w:hAnsi="GHEA Grapalat"/>
        </w:rPr>
        <w:t>իսկ</w:t>
      </w:r>
      <w:proofErr w:type="spellEnd"/>
      <w:r>
        <w:rPr>
          <w:rFonts w:ascii="GHEA Grapalat" w:hAnsi="GHEA Grapalat"/>
        </w:rPr>
        <w:t xml:space="preserve"> </w:t>
      </w:r>
      <w:proofErr w:type="spellStart"/>
      <w:r>
        <w:rPr>
          <w:rFonts w:ascii="GHEA Grapalat" w:hAnsi="GHEA Grapalat"/>
        </w:rPr>
        <w:t>իրավաբանական</w:t>
      </w:r>
      <w:proofErr w:type="spellEnd"/>
      <w:r>
        <w:rPr>
          <w:rFonts w:ascii="GHEA Grapalat" w:hAnsi="GHEA Grapalat"/>
        </w:rPr>
        <w:t xml:space="preserve"> </w:t>
      </w:r>
      <w:proofErr w:type="spellStart"/>
      <w:r>
        <w:rPr>
          <w:rFonts w:ascii="GHEA Grapalat" w:hAnsi="GHEA Grapalat"/>
        </w:rPr>
        <w:t>անձի</w:t>
      </w:r>
      <w:proofErr w:type="spellEnd"/>
      <w:r w:rsidR="00004185">
        <w:rPr>
          <w:rFonts w:ascii="GHEA Grapalat" w:hAnsi="GHEA Grapalat"/>
        </w:rPr>
        <w:t xml:space="preserve"> և </w:t>
      </w:r>
      <w:proofErr w:type="spellStart"/>
      <w:r w:rsidR="00004185">
        <w:rPr>
          <w:rFonts w:ascii="GHEA Grapalat" w:hAnsi="GHEA Grapalat"/>
        </w:rPr>
        <w:t>պաշտոնատար</w:t>
      </w:r>
      <w:proofErr w:type="spellEnd"/>
      <w:r w:rsidR="00004185">
        <w:rPr>
          <w:rFonts w:ascii="GHEA Grapalat" w:hAnsi="GHEA Grapalat"/>
        </w:rPr>
        <w:t xml:space="preserve"> </w:t>
      </w:r>
      <w:proofErr w:type="spellStart"/>
      <w:r w:rsidR="00004185">
        <w:rPr>
          <w:rFonts w:ascii="GHEA Grapalat" w:hAnsi="GHEA Grapalat"/>
        </w:rPr>
        <w:t>անձի</w:t>
      </w:r>
      <w:proofErr w:type="spellEnd"/>
      <w:r>
        <w:rPr>
          <w:rFonts w:ascii="GHEA Grapalat" w:hAnsi="GHEA Grapalat"/>
        </w:rPr>
        <w:t xml:space="preserve"> </w:t>
      </w:r>
      <w:proofErr w:type="spellStart"/>
      <w:r>
        <w:rPr>
          <w:rFonts w:ascii="GHEA Grapalat" w:hAnsi="GHEA Grapalat"/>
        </w:rPr>
        <w:t>նկատմամբ</w:t>
      </w:r>
      <w:proofErr w:type="spellEnd"/>
      <w:r>
        <w:rPr>
          <w:rFonts w:ascii="GHEA Grapalat" w:hAnsi="GHEA Grapalat"/>
        </w:rPr>
        <w:t xml:space="preserve">՝ </w:t>
      </w:r>
      <w:proofErr w:type="spellStart"/>
      <w:r w:rsidR="00DF3766">
        <w:rPr>
          <w:rFonts w:ascii="GHEA Grapalat" w:hAnsi="GHEA Grapalat"/>
        </w:rPr>
        <w:t>սահմանված</w:t>
      </w:r>
      <w:proofErr w:type="spellEnd"/>
      <w:r w:rsidR="00DF3766">
        <w:rPr>
          <w:rFonts w:ascii="GHEA Grapalat" w:hAnsi="GHEA Grapalat"/>
        </w:rPr>
        <w:t xml:space="preserve"> </w:t>
      </w:r>
      <w:proofErr w:type="spellStart"/>
      <w:r w:rsidR="00DF3766">
        <w:rPr>
          <w:rFonts w:ascii="GHEA Grapalat" w:hAnsi="GHEA Grapalat"/>
        </w:rPr>
        <w:t>նվազագույն</w:t>
      </w:r>
      <w:proofErr w:type="spellEnd"/>
      <w:r w:rsidR="00DF3766">
        <w:rPr>
          <w:rFonts w:ascii="GHEA Grapalat" w:hAnsi="GHEA Grapalat"/>
        </w:rPr>
        <w:t xml:space="preserve"> </w:t>
      </w:r>
      <w:proofErr w:type="spellStart"/>
      <w:r w:rsidR="00DF3766">
        <w:rPr>
          <w:rFonts w:ascii="GHEA Grapalat" w:hAnsi="GHEA Grapalat"/>
        </w:rPr>
        <w:t>աշխատավարձի</w:t>
      </w:r>
      <w:proofErr w:type="spellEnd"/>
      <w:r w:rsidR="00DF3766">
        <w:rPr>
          <w:rFonts w:ascii="GHEA Grapalat" w:hAnsi="GHEA Grapalat"/>
        </w:rPr>
        <w:t xml:space="preserve"> </w:t>
      </w:r>
      <w:proofErr w:type="spellStart"/>
      <w:r w:rsidR="00DF3766">
        <w:rPr>
          <w:rFonts w:ascii="GHEA Grapalat" w:hAnsi="GHEA Grapalat"/>
        </w:rPr>
        <w:t>ութհարյուրապատիկից</w:t>
      </w:r>
      <w:proofErr w:type="spellEnd"/>
      <w:r w:rsidR="00DF3766">
        <w:rPr>
          <w:rFonts w:ascii="GHEA Grapalat" w:hAnsi="GHEA Grapalat"/>
        </w:rPr>
        <w:t xml:space="preserve"> </w:t>
      </w:r>
      <w:proofErr w:type="spellStart"/>
      <w:r w:rsidR="00DF3766">
        <w:rPr>
          <w:rFonts w:ascii="GHEA Grapalat" w:hAnsi="GHEA Grapalat"/>
        </w:rPr>
        <w:t>հազարերկուհարյուրապատիկի</w:t>
      </w:r>
      <w:proofErr w:type="spellEnd"/>
      <w:r w:rsidR="00DF3766">
        <w:rPr>
          <w:rFonts w:ascii="GHEA Grapalat" w:hAnsi="GHEA Grapalat"/>
        </w:rPr>
        <w:t xml:space="preserve"> </w:t>
      </w:r>
      <w:proofErr w:type="spellStart"/>
      <w:r w:rsidR="00DF3766">
        <w:rPr>
          <w:rFonts w:ascii="GHEA Grapalat" w:hAnsi="GHEA Grapalat"/>
        </w:rPr>
        <w:t>չափով</w:t>
      </w:r>
      <w:proofErr w:type="spellEnd"/>
      <w:r w:rsidR="00DF3766">
        <w:rPr>
          <w:rFonts w:ascii="GHEA Grapalat" w:hAnsi="GHEA Grapalat"/>
        </w:rPr>
        <w:t xml:space="preserve">։ </w:t>
      </w:r>
    </w:p>
    <w:p w14:paraId="356667C8" w14:textId="36E5FFAD" w:rsidR="00DF3766" w:rsidRDefault="00DF3766" w:rsidP="00DF3766">
      <w:pPr>
        <w:tabs>
          <w:tab w:val="left" w:pos="0"/>
        </w:tabs>
        <w:spacing w:line="360" w:lineRule="auto"/>
        <w:ind w:firstLine="567"/>
        <w:jc w:val="both"/>
        <w:rPr>
          <w:rFonts w:ascii="GHEA Grapalat" w:hAnsi="GHEA Grapalat" w:cs="Sylfaen"/>
          <w:bCs/>
          <w:lang w:val="hy-AM"/>
        </w:rPr>
      </w:pPr>
      <w:r>
        <w:rPr>
          <w:rFonts w:ascii="GHEA Grapalat" w:hAnsi="GHEA Grapalat"/>
        </w:rPr>
        <w:t>3.</w:t>
      </w:r>
      <w:r w:rsidR="007B06E5">
        <w:rPr>
          <w:rFonts w:ascii="GHEA Grapalat" w:hAnsi="GHEA Grapalat"/>
        </w:rPr>
        <w:t xml:space="preserve"> </w:t>
      </w:r>
      <w:proofErr w:type="spellStart"/>
      <w:r>
        <w:rPr>
          <w:rFonts w:ascii="GHEA Grapalat" w:hAnsi="GHEA Grapalat"/>
        </w:rPr>
        <w:t>Ոտնձգությունը</w:t>
      </w:r>
      <w:proofErr w:type="spellEnd"/>
      <w:r>
        <w:rPr>
          <w:rFonts w:ascii="GHEA Grapalat" w:hAnsi="GHEA Grapalat"/>
        </w:rPr>
        <w:t xml:space="preserve">՝ </w:t>
      </w:r>
      <w:proofErr w:type="spellStart"/>
      <w:r>
        <w:rPr>
          <w:rFonts w:ascii="GHEA Grapalat" w:hAnsi="GHEA Grapalat"/>
        </w:rPr>
        <w:t>անցանկալի</w:t>
      </w:r>
      <w:proofErr w:type="spellEnd"/>
      <w:r>
        <w:rPr>
          <w:rFonts w:ascii="GHEA Grapalat" w:hAnsi="GHEA Grapalat"/>
        </w:rPr>
        <w:t xml:space="preserve"> </w:t>
      </w:r>
      <w:proofErr w:type="spellStart"/>
      <w:r>
        <w:rPr>
          <w:rFonts w:ascii="GHEA Grapalat" w:hAnsi="GHEA Grapalat"/>
        </w:rPr>
        <w:t>գործողությունը</w:t>
      </w:r>
      <w:proofErr w:type="spellEnd"/>
      <w:r>
        <w:rPr>
          <w:rFonts w:ascii="GHEA Grapalat" w:hAnsi="GHEA Grapalat"/>
        </w:rPr>
        <w:t xml:space="preserve"> </w:t>
      </w:r>
      <w:proofErr w:type="spellStart"/>
      <w:r>
        <w:rPr>
          <w:rFonts w:ascii="GHEA Grapalat" w:hAnsi="GHEA Grapalat"/>
        </w:rPr>
        <w:t>կամ</w:t>
      </w:r>
      <w:proofErr w:type="spellEnd"/>
      <w:r>
        <w:rPr>
          <w:rFonts w:ascii="GHEA Grapalat" w:hAnsi="GHEA Grapalat"/>
        </w:rPr>
        <w:t xml:space="preserve"> </w:t>
      </w:r>
      <w:proofErr w:type="spellStart"/>
      <w:r>
        <w:rPr>
          <w:rFonts w:ascii="GHEA Grapalat" w:hAnsi="GHEA Grapalat"/>
        </w:rPr>
        <w:t>վերաբերմունքը</w:t>
      </w:r>
      <w:proofErr w:type="spellEnd"/>
      <w:r>
        <w:rPr>
          <w:rFonts w:ascii="GHEA Grapalat" w:hAnsi="GHEA Grapalat"/>
        </w:rPr>
        <w:t xml:space="preserve">՝ </w:t>
      </w:r>
      <w:r w:rsidRPr="00D32A31">
        <w:rPr>
          <w:rFonts w:ascii="GHEA Grapalat" w:hAnsi="GHEA Grapalat" w:cs="Sylfaen"/>
          <w:bCs/>
          <w:lang w:val="hy-AM"/>
        </w:rPr>
        <w:t>սեռի</w:t>
      </w:r>
      <w:r w:rsidRPr="00D32A31">
        <w:rPr>
          <w:rFonts w:ascii="GHEA Grapalat" w:hAnsi="GHEA Grapalat" w:cs="Sylfaen" w:hint="eastAsia"/>
          <w:bCs/>
          <w:lang w:val="hy-AM"/>
        </w:rPr>
        <w:t xml:space="preserve">, </w:t>
      </w:r>
      <w:r w:rsidRPr="00D32A31">
        <w:rPr>
          <w:rFonts w:ascii="GHEA Grapalat" w:hAnsi="GHEA Grapalat" w:cs="Sylfaen"/>
          <w:bCs/>
          <w:lang w:val="hy-AM"/>
        </w:rPr>
        <w:t>ռասայի</w:t>
      </w:r>
      <w:r w:rsidRPr="00D32A31">
        <w:rPr>
          <w:rFonts w:ascii="GHEA Grapalat" w:hAnsi="GHEA Grapalat" w:cs="Sylfaen" w:hint="eastAsia"/>
          <w:bCs/>
          <w:lang w:val="hy-AM"/>
        </w:rPr>
        <w:t xml:space="preserve">, </w:t>
      </w:r>
      <w:r w:rsidRPr="00D32A31">
        <w:rPr>
          <w:rFonts w:ascii="GHEA Grapalat" w:hAnsi="GHEA Grapalat" w:cs="Sylfaen"/>
          <w:bCs/>
          <w:lang w:val="hy-AM"/>
        </w:rPr>
        <w:t>մաշկի</w:t>
      </w:r>
      <w:r w:rsidRPr="00D32A31">
        <w:rPr>
          <w:rFonts w:ascii="GHEA Grapalat" w:hAnsi="GHEA Grapalat" w:cs="Sylfaen" w:hint="eastAsia"/>
          <w:bCs/>
          <w:lang w:val="hy-AM"/>
        </w:rPr>
        <w:t xml:space="preserve"> </w:t>
      </w:r>
      <w:r w:rsidRPr="00D32A31">
        <w:rPr>
          <w:rFonts w:ascii="GHEA Grapalat" w:hAnsi="GHEA Grapalat" w:cs="Sylfaen"/>
          <w:bCs/>
          <w:lang w:val="hy-AM"/>
        </w:rPr>
        <w:t>գույնի</w:t>
      </w:r>
      <w:r w:rsidRPr="00D32A31">
        <w:rPr>
          <w:rFonts w:ascii="GHEA Grapalat" w:hAnsi="GHEA Grapalat" w:cs="Sylfaen" w:hint="eastAsia"/>
          <w:bCs/>
          <w:lang w:val="hy-AM"/>
        </w:rPr>
        <w:t xml:space="preserve">, </w:t>
      </w:r>
      <w:r w:rsidRPr="00D32A31">
        <w:rPr>
          <w:rFonts w:ascii="GHEA Grapalat" w:hAnsi="GHEA Grapalat" w:cs="Sylfaen"/>
          <w:bCs/>
          <w:lang w:val="hy-AM"/>
        </w:rPr>
        <w:t>էթնիկ</w:t>
      </w:r>
      <w:r w:rsidRPr="00D32A31">
        <w:rPr>
          <w:rFonts w:ascii="GHEA Grapalat" w:hAnsi="GHEA Grapalat" w:cs="Sylfaen" w:hint="eastAsia"/>
          <w:bCs/>
          <w:lang w:val="hy-AM"/>
        </w:rPr>
        <w:t xml:space="preserve"> </w:t>
      </w:r>
      <w:r w:rsidRPr="00D32A31">
        <w:rPr>
          <w:rFonts w:ascii="GHEA Grapalat" w:hAnsi="GHEA Grapalat" w:cs="Sylfaen"/>
          <w:bCs/>
          <w:lang w:val="hy-AM"/>
        </w:rPr>
        <w:t>կամ</w:t>
      </w:r>
      <w:r w:rsidRPr="00D32A31">
        <w:rPr>
          <w:rFonts w:ascii="GHEA Grapalat" w:hAnsi="GHEA Grapalat" w:cs="Sylfaen" w:hint="eastAsia"/>
          <w:bCs/>
          <w:lang w:val="hy-AM"/>
        </w:rPr>
        <w:t xml:space="preserve"> </w:t>
      </w:r>
      <w:r w:rsidRPr="00D32A31">
        <w:rPr>
          <w:rFonts w:ascii="GHEA Grapalat" w:hAnsi="GHEA Grapalat" w:cs="Sylfaen"/>
          <w:bCs/>
          <w:lang w:val="hy-AM"/>
        </w:rPr>
        <w:t>սոցիալական</w:t>
      </w:r>
      <w:r w:rsidRPr="00D32A31">
        <w:rPr>
          <w:rFonts w:ascii="GHEA Grapalat" w:hAnsi="GHEA Grapalat" w:cs="Sylfaen" w:hint="eastAsia"/>
          <w:bCs/>
          <w:lang w:val="hy-AM"/>
        </w:rPr>
        <w:t xml:space="preserve"> </w:t>
      </w:r>
      <w:r w:rsidRPr="00D32A31">
        <w:rPr>
          <w:rFonts w:ascii="GHEA Grapalat" w:hAnsi="GHEA Grapalat" w:cs="Sylfaen"/>
          <w:bCs/>
          <w:lang w:val="hy-AM"/>
        </w:rPr>
        <w:t>ծագման</w:t>
      </w:r>
      <w:r w:rsidRPr="00D32A31">
        <w:rPr>
          <w:rFonts w:ascii="GHEA Grapalat" w:hAnsi="GHEA Grapalat" w:cs="Sylfaen" w:hint="eastAsia"/>
          <w:bCs/>
          <w:lang w:val="hy-AM"/>
        </w:rPr>
        <w:t xml:space="preserve">, </w:t>
      </w:r>
      <w:r w:rsidRPr="00D32A31">
        <w:rPr>
          <w:rFonts w:ascii="GHEA Grapalat" w:hAnsi="GHEA Grapalat" w:cs="Sylfaen"/>
          <w:bCs/>
          <w:lang w:val="hy-AM"/>
        </w:rPr>
        <w:t>գենետիկական</w:t>
      </w:r>
      <w:r w:rsidRPr="00D32A31">
        <w:rPr>
          <w:rFonts w:ascii="GHEA Grapalat" w:hAnsi="GHEA Grapalat" w:cs="Sylfaen" w:hint="eastAsia"/>
          <w:bCs/>
          <w:lang w:val="hy-AM"/>
        </w:rPr>
        <w:t xml:space="preserve"> </w:t>
      </w:r>
      <w:r w:rsidRPr="00D32A31">
        <w:rPr>
          <w:rFonts w:ascii="GHEA Grapalat" w:hAnsi="GHEA Grapalat" w:cs="Sylfaen"/>
          <w:bCs/>
          <w:lang w:val="hy-AM"/>
        </w:rPr>
        <w:t>հատկանիշների</w:t>
      </w:r>
      <w:r w:rsidRPr="00D32A31">
        <w:rPr>
          <w:rFonts w:ascii="GHEA Grapalat" w:hAnsi="GHEA Grapalat" w:cs="Sylfaen" w:hint="eastAsia"/>
          <w:bCs/>
          <w:lang w:val="hy-AM"/>
        </w:rPr>
        <w:t xml:space="preserve">, </w:t>
      </w:r>
      <w:r w:rsidRPr="00D32A31">
        <w:rPr>
          <w:rFonts w:ascii="GHEA Grapalat" w:hAnsi="GHEA Grapalat" w:cs="Sylfaen"/>
          <w:bCs/>
          <w:lang w:val="hy-AM"/>
        </w:rPr>
        <w:t>լեզվի</w:t>
      </w:r>
      <w:r w:rsidRPr="00D32A31">
        <w:rPr>
          <w:rFonts w:ascii="GHEA Grapalat" w:hAnsi="GHEA Grapalat" w:cs="Sylfaen" w:hint="eastAsia"/>
          <w:bCs/>
          <w:lang w:val="hy-AM"/>
        </w:rPr>
        <w:t xml:space="preserve">, </w:t>
      </w:r>
      <w:r w:rsidRPr="00D32A31">
        <w:rPr>
          <w:rFonts w:ascii="GHEA Grapalat" w:hAnsi="GHEA Grapalat" w:cs="Sylfaen"/>
          <w:bCs/>
          <w:lang w:val="hy-AM"/>
        </w:rPr>
        <w:t>կրոնի</w:t>
      </w:r>
      <w:r w:rsidRPr="00D32A31">
        <w:rPr>
          <w:rFonts w:ascii="GHEA Grapalat" w:hAnsi="GHEA Grapalat" w:cs="Sylfaen" w:hint="eastAsia"/>
          <w:bCs/>
          <w:lang w:val="hy-AM"/>
        </w:rPr>
        <w:t xml:space="preserve">, </w:t>
      </w:r>
      <w:r w:rsidRPr="00D32A31">
        <w:rPr>
          <w:rFonts w:ascii="GHEA Grapalat" w:hAnsi="GHEA Grapalat" w:cs="Sylfaen"/>
          <w:bCs/>
          <w:lang w:val="hy-AM"/>
        </w:rPr>
        <w:t>աշխարհայացքի</w:t>
      </w:r>
      <w:r w:rsidRPr="00D32A31">
        <w:rPr>
          <w:rFonts w:ascii="GHEA Grapalat" w:hAnsi="GHEA Grapalat" w:cs="Sylfaen" w:hint="eastAsia"/>
          <w:bCs/>
          <w:lang w:val="hy-AM"/>
        </w:rPr>
        <w:t xml:space="preserve">, </w:t>
      </w:r>
      <w:r w:rsidRPr="00D32A31">
        <w:rPr>
          <w:rFonts w:ascii="GHEA Grapalat" w:hAnsi="GHEA Grapalat" w:cs="Sylfaen"/>
          <w:bCs/>
          <w:lang w:val="hy-AM"/>
        </w:rPr>
        <w:t>քաղաքական</w:t>
      </w:r>
      <w:r w:rsidRPr="00D32A31">
        <w:rPr>
          <w:rFonts w:ascii="GHEA Grapalat" w:hAnsi="GHEA Grapalat" w:cs="Sylfaen" w:hint="eastAsia"/>
          <w:bCs/>
          <w:lang w:val="hy-AM"/>
        </w:rPr>
        <w:t xml:space="preserve"> </w:t>
      </w:r>
      <w:r w:rsidRPr="00D32A31">
        <w:rPr>
          <w:rFonts w:ascii="GHEA Grapalat" w:hAnsi="GHEA Grapalat" w:cs="Sylfaen"/>
          <w:bCs/>
          <w:lang w:val="hy-AM"/>
        </w:rPr>
        <w:t>կամ</w:t>
      </w:r>
      <w:r w:rsidRPr="00D32A31">
        <w:rPr>
          <w:rFonts w:ascii="GHEA Grapalat" w:hAnsi="GHEA Grapalat" w:cs="Sylfaen" w:hint="eastAsia"/>
          <w:bCs/>
          <w:lang w:val="hy-AM"/>
        </w:rPr>
        <w:t xml:space="preserve"> </w:t>
      </w:r>
      <w:r w:rsidRPr="00D32A31">
        <w:rPr>
          <w:rFonts w:ascii="GHEA Grapalat" w:hAnsi="GHEA Grapalat" w:cs="Sylfaen"/>
          <w:bCs/>
          <w:lang w:val="hy-AM"/>
        </w:rPr>
        <w:t>այլ</w:t>
      </w:r>
      <w:r w:rsidRPr="00D32A31">
        <w:rPr>
          <w:rFonts w:ascii="GHEA Grapalat" w:hAnsi="GHEA Grapalat" w:cs="Sylfaen" w:hint="eastAsia"/>
          <w:bCs/>
          <w:lang w:val="hy-AM"/>
        </w:rPr>
        <w:t xml:space="preserve"> </w:t>
      </w:r>
      <w:r w:rsidRPr="00D32A31">
        <w:rPr>
          <w:rFonts w:ascii="GHEA Grapalat" w:hAnsi="GHEA Grapalat" w:cs="Sylfaen"/>
          <w:bCs/>
          <w:lang w:val="hy-AM"/>
        </w:rPr>
        <w:t>հայացքների</w:t>
      </w:r>
      <w:r w:rsidRPr="00D32A31">
        <w:rPr>
          <w:rFonts w:ascii="GHEA Grapalat" w:hAnsi="GHEA Grapalat" w:cs="Sylfaen" w:hint="eastAsia"/>
          <w:bCs/>
          <w:lang w:val="hy-AM"/>
        </w:rPr>
        <w:t xml:space="preserve">, </w:t>
      </w:r>
      <w:r w:rsidRPr="00D32A31">
        <w:rPr>
          <w:rFonts w:ascii="GHEA Grapalat" w:hAnsi="GHEA Grapalat" w:cs="Sylfaen"/>
          <w:bCs/>
          <w:lang w:val="hy-AM"/>
        </w:rPr>
        <w:t>ազգային</w:t>
      </w:r>
      <w:r w:rsidRPr="00D32A31">
        <w:rPr>
          <w:rFonts w:ascii="GHEA Grapalat" w:hAnsi="GHEA Grapalat" w:cs="Sylfaen" w:hint="eastAsia"/>
          <w:bCs/>
          <w:lang w:val="hy-AM"/>
        </w:rPr>
        <w:t xml:space="preserve"> </w:t>
      </w:r>
      <w:r w:rsidRPr="00D32A31">
        <w:rPr>
          <w:rFonts w:ascii="GHEA Grapalat" w:hAnsi="GHEA Grapalat" w:cs="Sylfaen"/>
          <w:bCs/>
          <w:lang w:val="hy-AM"/>
        </w:rPr>
        <w:t>փոքրամասնությանը</w:t>
      </w:r>
      <w:r w:rsidRPr="00D32A31">
        <w:rPr>
          <w:rFonts w:ascii="GHEA Grapalat" w:hAnsi="GHEA Grapalat" w:cs="Sylfaen" w:hint="eastAsia"/>
          <w:bCs/>
          <w:lang w:val="hy-AM"/>
        </w:rPr>
        <w:t xml:space="preserve"> </w:t>
      </w:r>
      <w:r w:rsidRPr="00D32A31">
        <w:rPr>
          <w:rFonts w:ascii="GHEA Grapalat" w:hAnsi="GHEA Grapalat" w:cs="Sylfaen"/>
          <w:bCs/>
          <w:lang w:val="hy-AM"/>
        </w:rPr>
        <w:t>պատկանելության</w:t>
      </w:r>
      <w:r w:rsidRPr="00D32A31">
        <w:rPr>
          <w:rFonts w:ascii="GHEA Grapalat" w:hAnsi="GHEA Grapalat" w:cs="Sylfaen" w:hint="eastAsia"/>
          <w:bCs/>
          <w:lang w:val="hy-AM"/>
        </w:rPr>
        <w:t xml:space="preserve">, </w:t>
      </w:r>
      <w:r w:rsidRPr="00D32A31">
        <w:rPr>
          <w:rFonts w:ascii="GHEA Grapalat" w:hAnsi="GHEA Grapalat" w:cs="Sylfaen"/>
          <w:bCs/>
          <w:lang w:val="hy-AM"/>
        </w:rPr>
        <w:t>գույքային</w:t>
      </w:r>
      <w:r w:rsidRPr="00D32A31">
        <w:rPr>
          <w:rFonts w:ascii="GHEA Grapalat" w:hAnsi="GHEA Grapalat" w:cs="Sylfaen" w:hint="eastAsia"/>
          <w:bCs/>
          <w:lang w:val="hy-AM"/>
        </w:rPr>
        <w:t xml:space="preserve"> </w:t>
      </w:r>
      <w:r w:rsidRPr="00D32A31">
        <w:rPr>
          <w:rFonts w:ascii="GHEA Grapalat" w:hAnsi="GHEA Grapalat" w:cs="Sylfaen"/>
          <w:bCs/>
          <w:lang w:val="hy-AM"/>
        </w:rPr>
        <w:t>վիճակի</w:t>
      </w:r>
      <w:r w:rsidRPr="00D32A31">
        <w:rPr>
          <w:rFonts w:ascii="GHEA Grapalat" w:hAnsi="GHEA Grapalat" w:cs="Sylfaen" w:hint="eastAsia"/>
          <w:bCs/>
          <w:lang w:val="hy-AM"/>
        </w:rPr>
        <w:t xml:space="preserve">, </w:t>
      </w:r>
      <w:r w:rsidRPr="00D32A31">
        <w:rPr>
          <w:rFonts w:ascii="GHEA Grapalat" w:hAnsi="GHEA Grapalat" w:cs="Sylfaen"/>
          <w:bCs/>
          <w:lang w:val="hy-AM"/>
        </w:rPr>
        <w:t>ծննդի</w:t>
      </w:r>
      <w:r w:rsidRPr="00D32A31">
        <w:rPr>
          <w:rFonts w:ascii="GHEA Grapalat" w:hAnsi="GHEA Grapalat" w:cs="Sylfaen" w:hint="eastAsia"/>
          <w:bCs/>
          <w:lang w:val="hy-AM"/>
        </w:rPr>
        <w:t xml:space="preserve">, </w:t>
      </w:r>
      <w:r w:rsidRPr="00D32A31">
        <w:rPr>
          <w:rFonts w:ascii="GHEA Grapalat" w:hAnsi="GHEA Grapalat" w:cs="Sylfaen"/>
          <w:bCs/>
          <w:lang w:val="hy-AM"/>
        </w:rPr>
        <w:t>առողջական</w:t>
      </w:r>
      <w:r w:rsidRPr="00D32A31">
        <w:rPr>
          <w:rFonts w:ascii="GHEA Grapalat" w:hAnsi="GHEA Grapalat" w:cs="Sylfaen" w:hint="eastAsia"/>
          <w:bCs/>
          <w:lang w:val="hy-AM"/>
        </w:rPr>
        <w:t xml:space="preserve"> </w:t>
      </w:r>
      <w:r w:rsidRPr="00D32A31">
        <w:rPr>
          <w:rFonts w:ascii="GHEA Grapalat" w:hAnsi="GHEA Grapalat" w:cs="Sylfaen"/>
          <w:bCs/>
          <w:lang w:val="hy-AM"/>
        </w:rPr>
        <w:t>վիճակի</w:t>
      </w:r>
      <w:r w:rsidRPr="00D32A31">
        <w:rPr>
          <w:rFonts w:ascii="GHEA Grapalat" w:hAnsi="GHEA Grapalat" w:cs="Sylfaen" w:hint="eastAsia"/>
          <w:bCs/>
          <w:lang w:val="hy-AM"/>
        </w:rPr>
        <w:t xml:space="preserve">, </w:t>
      </w:r>
      <w:r w:rsidRPr="00D32A31">
        <w:rPr>
          <w:rFonts w:ascii="GHEA Grapalat" w:hAnsi="GHEA Grapalat" w:cs="Sylfaen"/>
          <w:bCs/>
          <w:lang w:val="hy-AM"/>
        </w:rPr>
        <w:t>հաշմանդամության</w:t>
      </w:r>
      <w:r w:rsidRPr="00D32A31">
        <w:rPr>
          <w:rFonts w:ascii="GHEA Grapalat" w:hAnsi="GHEA Grapalat" w:cs="Sylfaen" w:hint="eastAsia"/>
          <w:bCs/>
          <w:lang w:val="hy-AM"/>
        </w:rPr>
        <w:t xml:space="preserve">, </w:t>
      </w:r>
      <w:r w:rsidRPr="00D32A31">
        <w:rPr>
          <w:rFonts w:ascii="GHEA Grapalat" w:hAnsi="GHEA Grapalat" w:cs="Sylfaen"/>
          <w:bCs/>
          <w:lang w:val="hy-AM"/>
        </w:rPr>
        <w:t>տարիքի</w:t>
      </w:r>
      <w:r w:rsidRPr="00D32A31">
        <w:rPr>
          <w:rFonts w:ascii="GHEA Grapalat" w:hAnsi="GHEA Grapalat" w:cs="Sylfaen" w:hint="eastAsia"/>
          <w:bCs/>
          <w:lang w:val="hy-AM"/>
        </w:rPr>
        <w:t xml:space="preserve"> </w:t>
      </w:r>
      <w:r w:rsidRPr="00D32A31">
        <w:rPr>
          <w:rFonts w:ascii="GHEA Grapalat" w:hAnsi="GHEA Grapalat" w:cs="Sylfaen"/>
          <w:bCs/>
          <w:lang w:val="hy-AM"/>
        </w:rPr>
        <w:t>կամ</w:t>
      </w:r>
      <w:r w:rsidRPr="00D32A31">
        <w:rPr>
          <w:rFonts w:ascii="GHEA Grapalat" w:hAnsi="GHEA Grapalat" w:cs="Sylfaen" w:hint="eastAsia"/>
          <w:bCs/>
          <w:lang w:val="hy-AM"/>
        </w:rPr>
        <w:t xml:space="preserve"> </w:t>
      </w:r>
      <w:r w:rsidRPr="00D32A31">
        <w:rPr>
          <w:rFonts w:ascii="GHEA Grapalat" w:hAnsi="GHEA Grapalat" w:cs="Sylfaen"/>
          <w:bCs/>
          <w:lang w:val="hy-AM"/>
        </w:rPr>
        <w:t>անձնական</w:t>
      </w:r>
      <w:r w:rsidRPr="00D32A31">
        <w:rPr>
          <w:rFonts w:ascii="GHEA Grapalat" w:hAnsi="GHEA Grapalat" w:cs="Sylfaen" w:hint="eastAsia"/>
          <w:bCs/>
          <w:lang w:val="hy-AM"/>
        </w:rPr>
        <w:t xml:space="preserve"> </w:t>
      </w:r>
      <w:r w:rsidRPr="00D32A31">
        <w:rPr>
          <w:rFonts w:ascii="GHEA Grapalat" w:hAnsi="GHEA Grapalat" w:cs="Sylfaen"/>
          <w:bCs/>
          <w:lang w:val="hy-AM"/>
        </w:rPr>
        <w:t>կամ</w:t>
      </w:r>
      <w:r w:rsidRPr="00D32A31">
        <w:rPr>
          <w:rFonts w:ascii="GHEA Grapalat" w:hAnsi="GHEA Grapalat" w:cs="Sylfaen" w:hint="eastAsia"/>
          <w:bCs/>
          <w:lang w:val="hy-AM"/>
        </w:rPr>
        <w:t xml:space="preserve"> </w:t>
      </w:r>
      <w:r w:rsidRPr="00D32A31">
        <w:rPr>
          <w:rFonts w:ascii="GHEA Grapalat" w:hAnsi="GHEA Grapalat" w:cs="Sylfaen"/>
          <w:bCs/>
          <w:lang w:val="hy-AM"/>
        </w:rPr>
        <w:t>սոցիալական</w:t>
      </w:r>
      <w:r w:rsidRPr="00D32A31">
        <w:rPr>
          <w:rFonts w:ascii="GHEA Grapalat" w:hAnsi="GHEA Grapalat" w:cs="Sylfaen" w:hint="eastAsia"/>
          <w:bCs/>
          <w:lang w:val="hy-AM"/>
        </w:rPr>
        <w:t xml:space="preserve"> </w:t>
      </w:r>
      <w:r w:rsidRPr="00D32A31">
        <w:rPr>
          <w:rFonts w:ascii="GHEA Grapalat" w:hAnsi="GHEA Grapalat" w:cs="Sylfaen"/>
          <w:bCs/>
          <w:lang w:val="hy-AM"/>
        </w:rPr>
        <w:t>բնույթի</w:t>
      </w:r>
      <w:r w:rsidRPr="00D32A31">
        <w:rPr>
          <w:rFonts w:ascii="GHEA Grapalat" w:hAnsi="GHEA Grapalat" w:cs="Sylfaen" w:hint="eastAsia"/>
          <w:bCs/>
          <w:lang w:val="hy-AM"/>
        </w:rPr>
        <w:t xml:space="preserve"> </w:t>
      </w:r>
      <w:r w:rsidRPr="00D32A31">
        <w:rPr>
          <w:rFonts w:ascii="GHEA Grapalat" w:hAnsi="GHEA Grapalat" w:cs="Sylfaen"/>
          <w:bCs/>
          <w:lang w:val="hy-AM"/>
        </w:rPr>
        <w:t>այլ</w:t>
      </w:r>
      <w:r w:rsidRPr="00D32A31">
        <w:rPr>
          <w:rFonts w:ascii="GHEA Grapalat" w:hAnsi="GHEA Grapalat" w:cs="Sylfaen" w:hint="eastAsia"/>
          <w:bCs/>
          <w:lang w:val="hy-AM"/>
        </w:rPr>
        <w:t xml:space="preserve"> </w:t>
      </w:r>
      <w:r w:rsidRPr="00D32A31">
        <w:rPr>
          <w:rFonts w:ascii="GHEA Grapalat" w:hAnsi="GHEA Grapalat" w:cs="Sylfaen"/>
          <w:bCs/>
          <w:lang w:val="hy-AM"/>
        </w:rPr>
        <w:t>հանգամանքների</w:t>
      </w:r>
      <w:r w:rsidRPr="00D32A31">
        <w:rPr>
          <w:rFonts w:ascii="GHEA Grapalat" w:hAnsi="GHEA Grapalat" w:cs="Sylfaen" w:hint="eastAsia"/>
          <w:bCs/>
          <w:lang w:val="hy-AM"/>
        </w:rPr>
        <w:t xml:space="preserve"> </w:t>
      </w:r>
      <w:r w:rsidRPr="00D32A31">
        <w:rPr>
          <w:rFonts w:ascii="GHEA Grapalat" w:hAnsi="GHEA Grapalat" w:cs="Sylfaen"/>
          <w:bCs/>
          <w:lang w:val="hy-AM"/>
        </w:rPr>
        <w:t>հիմքով</w:t>
      </w:r>
      <w:r>
        <w:rPr>
          <w:rFonts w:ascii="GHEA Grapalat" w:hAnsi="GHEA Grapalat" w:cs="Sylfaen"/>
          <w:bCs/>
          <w:lang w:val="hy-AM"/>
        </w:rPr>
        <w:t xml:space="preserve">, որը հանգեցրել է կամ նպատակ ունի հանգեցնել անձի արժանապատվությունը նվաստացնելուն </w:t>
      </w:r>
      <w:r w:rsidRPr="00D904BF">
        <w:rPr>
          <w:rFonts w:ascii="GHEA Grapalat" w:hAnsi="GHEA Grapalat" w:cs="Sylfaen"/>
          <w:bCs/>
          <w:lang w:val="hy-AM"/>
        </w:rPr>
        <w:t>և նրա շուրջ ոչ բարյացակամ, թշնամական, վիրավորական, նվաստացնող կամ մերժո</w:t>
      </w:r>
      <w:r w:rsidR="00407EBF">
        <w:rPr>
          <w:rFonts w:ascii="GHEA Grapalat" w:hAnsi="GHEA Grapalat" w:cs="Sylfaen"/>
          <w:bCs/>
          <w:lang w:val="hy-AM"/>
        </w:rPr>
        <w:t>ղ</w:t>
      </w:r>
      <w:r w:rsidRPr="00D904BF">
        <w:rPr>
          <w:rFonts w:ascii="GHEA Grapalat" w:hAnsi="GHEA Grapalat" w:cs="Sylfaen"/>
          <w:bCs/>
          <w:lang w:val="hy-AM"/>
        </w:rPr>
        <w:t>ական միջավայր ստեղծելուն՝</w:t>
      </w:r>
    </w:p>
    <w:p w14:paraId="2B36DAA5" w14:textId="0B7EEF18" w:rsidR="00DF3766" w:rsidRPr="00D904BF" w:rsidRDefault="00DF3766" w:rsidP="00DF3766">
      <w:pPr>
        <w:tabs>
          <w:tab w:val="left" w:pos="0"/>
        </w:tabs>
        <w:spacing w:line="360" w:lineRule="auto"/>
        <w:ind w:firstLine="567"/>
        <w:jc w:val="both"/>
        <w:rPr>
          <w:rFonts w:ascii="GHEA Grapalat" w:hAnsi="GHEA Grapalat" w:cs="Sylfaen"/>
          <w:bCs/>
          <w:lang w:val="hy-AM"/>
        </w:rPr>
      </w:pPr>
      <w:r>
        <w:rPr>
          <w:rFonts w:ascii="GHEA Grapalat" w:hAnsi="GHEA Grapalat" w:cs="Sylfaen"/>
          <w:bCs/>
          <w:lang w:val="hy-AM"/>
        </w:rPr>
        <w:t xml:space="preserve">առաջացնում է տուգանքի նշանակում՝ սահմանված նվազագույն աշխատավարձի հինգհարյուրապատիկից հազարապատիկի չափով։»։ </w:t>
      </w:r>
    </w:p>
    <w:p w14:paraId="4614F3D1" w14:textId="77777777" w:rsidR="00DF3766" w:rsidRDefault="00DF3766" w:rsidP="005D3038">
      <w:pPr>
        <w:tabs>
          <w:tab w:val="left" w:pos="0"/>
        </w:tabs>
        <w:spacing w:line="360" w:lineRule="auto"/>
        <w:ind w:firstLine="567"/>
        <w:jc w:val="both"/>
        <w:rPr>
          <w:rFonts w:ascii="GHEA Grapalat" w:hAnsi="GHEA Grapalat"/>
        </w:rPr>
      </w:pPr>
    </w:p>
    <w:p w14:paraId="644C474C" w14:textId="5527EAB8" w:rsidR="005D3038" w:rsidRDefault="00DF3766" w:rsidP="005D3038">
      <w:pPr>
        <w:tabs>
          <w:tab w:val="left" w:pos="0"/>
        </w:tabs>
        <w:spacing w:line="360" w:lineRule="auto"/>
        <w:ind w:firstLine="567"/>
        <w:jc w:val="both"/>
        <w:rPr>
          <w:rFonts w:ascii="GHEA Grapalat" w:hAnsi="GHEA Grapalat"/>
        </w:rPr>
      </w:pPr>
      <w:proofErr w:type="spellStart"/>
      <w:r w:rsidRPr="00D904BF">
        <w:rPr>
          <w:rFonts w:ascii="GHEA Grapalat" w:hAnsi="GHEA Grapalat"/>
          <w:b/>
          <w:bCs/>
        </w:rPr>
        <w:t>Հոդված</w:t>
      </w:r>
      <w:proofErr w:type="spellEnd"/>
      <w:r w:rsidRPr="00D904BF">
        <w:rPr>
          <w:rFonts w:ascii="GHEA Grapalat" w:hAnsi="GHEA Grapalat"/>
          <w:b/>
          <w:bCs/>
        </w:rPr>
        <w:t xml:space="preserve"> 3.</w:t>
      </w:r>
      <w:r>
        <w:rPr>
          <w:rFonts w:ascii="GHEA Grapalat" w:hAnsi="GHEA Grapalat"/>
        </w:rPr>
        <w:t xml:space="preserve"> </w:t>
      </w:r>
      <w:proofErr w:type="spellStart"/>
      <w:r>
        <w:rPr>
          <w:rFonts w:ascii="GHEA Grapalat" w:hAnsi="GHEA Grapalat"/>
        </w:rPr>
        <w:t>Օրենսգրքի</w:t>
      </w:r>
      <w:proofErr w:type="spellEnd"/>
      <w:r>
        <w:rPr>
          <w:rFonts w:ascii="GHEA Grapalat" w:hAnsi="GHEA Grapalat"/>
        </w:rPr>
        <w:t xml:space="preserve"> 223-րդ </w:t>
      </w:r>
      <w:proofErr w:type="spellStart"/>
      <w:r>
        <w:rPr>
          <w:rFonts w:ascii="GHEA Grapalat" w:hAnsi="GHEA Grapalat"/>
        </w:rPr>
        <w:t>հոդվածի</w:t>
      </w:r>
      <w:proofErr w:type="spellEnd"/>
      <w:r>
        <w:rPr>
          <w:rFonts w:ascii="GHEA Grapalat" w:hAnsi="GHEA Grapalat"/>
        </w:rPr>
        <w:t xml:space="preserve"> </w:t>
      </w:r>
      <w:r w:rsidR="006011F2">
        <w:rPr>
          <w:rFonts w:ascii="GHEA Grapalat" w:hAnsi="GHEA Grapalat"/>
        </w:rPr>
        <w:t xml:space="preserve">1-ին </w:t>
      </w:r>
      <w:proofErr w:type="spellStart"/>
      <w:r w:rsidR="006011F2">
        <w:rPr>
          <w:rFonts w:ascii="GHEA Grapalat" w:hAnsi="GHEA Grapalat"/>
        </w:rPr>
        <w:t>մասը</w:t>
      </w:r>
      <w:proofErr w:type="spellEnd"/>
      <w:r w:rsidR="006011F2">
        <w:rPr>
          <w:rFonts w:ascii="GHEA Grapalat" w:hAnsi="GHEA Grapalat"/>
        </w:rPr>
        <w:t xml:space="preserve"> </w:t>
      </w:r>
      <w:proofErr w:type="spellStart"/>
      <w:r w:rsidR="00407EBF">
        <w:rPr>
          <w:rFonts w:ascii="GHEA Grapalat" w:hAnsi="GHEA Grapalat"/>
        </w:rPr>
        <w:t>լրացնել</w:t>
      </w:r>
      <w:proofErr w:type="spellEnd"/>
      <w:r w:rsidR="00407EBF">
        <w:rPr>
          <w:rFonts w:ascii="GHEA Grapalat" w:hAnsi="GHEA Grapalat"/>
        </w:rPr>
        <w:t xml:space="preserve"> </w:t>
      </w:r>
      <w:proofErr w:type="spellStart"/>
      <w:r w:rsidR="00407EBF">
        <w:rPr>
          <w:rFonts w:ascii="GHEA Grapalat" w:hAnsi="GHEA Grapalat"/>
        </w:rPr>
        <w:t>հետևյալ</w:t>
      </w:r>
      <w:proofErr w:type="spellEnd"/>
      <w:r w:rsidR="00407EBF">
        <w:rPr>
          <w:rFonts w:ascii="GHEA Grapalat" w:hAnsi="GHEA Grapalat"/>
        </w:rPr>
        <w:t xml:space="preserve"> </w:t>
      </w:r>
      <w:proofErr w:type="spellStart"/>
      <w:r w:rsidR="00407EBF">
        <w:rPr>
          <w:rFonts w:ascii="GHEA Grapalat" w:hAnsi="GHEA Grapalat"/>
        </w:rPr>
        <w:t>բովանդակությամբ</w:t>
      </w:r>
      <w:proofErr w:type="spellEnd"/>
      <w:r w:rsidR="00407EBF">
        <w:rPr>
          <w:rFonts w:ascii="GHEA Grapalat" w:hAnsi="GHEA Grapalat"/>
        </w:rPr>
        <w:t xml:space="preserve"> </w:t>
      </w:r>
      <w:r w:rsidR="006011F2">
        <w:rPr>
          <w:rFonts w:ascii="GHEA Grapalat" w:hAnsi="GHEA Grapalat"/>
        </w:rPr>
        <w:t xml:space="preserve">7-րդ </w:t>
      </w:r>
      <w:proofErr w:type="spellStart"/>
      <w:r w:rsidR="006011F2">
        <w:rPr>
          <w:rFonts w:ascii="GHEA Grapalat" w:hAnsi="GHEA Grapalat"/>
        </w:rPr>
        <w:t>կետով</w:t>
      </w:r>
      <w:proofErr w:type="spellEnd"/>
      <w:r w:rsidR="006011F2">
        <w:rPr>
          <w:rFonts w:ascii="GHEA Grapalat" w:hAnsi="GHEA Grapalat"/>
        </w:rPr>
        <w:t>.</w:t>
      </w:r>
    </w:p>
    <w:p w14:paraId="66D0944B" w14:textId="09532EFB" w:rsidR="006011F2" w:rsidRDefault="006011F2" w:rsidP="005D3038">
      <w:pPr>
        <w:tabs>
          <w:tab w:val="left" w:pos="0"/>
        </w:tabs>
        <w:spacing w:line="360" w:lineRule="auto"/>
        <w:ind w:firstLine="567"/>
        <w:jc w:val="both"/>
        <w:rPr>
          <w:rFonts w:ascii="GHEA Grapalat" w:hAnsi="GHEA Grapalat"/>
        </w:rPr>
      </w:pPr>
      <w:r>
        <w:rPr>
          <w:rFonts w:ascii="GHEA Grapalat" w:hAnsi="GHEA Grapalat"/>
        </w:rPr>
        <w:lastRenderedPageBreak/>
        <w:t>«</w:t>
      </w:r>
      <w:r w:rsidRPr="00D904BF">
        <w:rPr>
          <w:rFonts w:ascii="GHEA Grapalat" w:eastAsia="Calibri" w:hAnsi="GHEA Grapalat"/>
        </w:rPr>
        <w:t xml:space="preserve">7)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օրենսգրքի</w:t>
      </w:r>
      <w:proofErr w:type="spellEnd"/>
      <w:r>
        <w:rPr>
          <w:rFonts w:ascii="GHEA Grapalat" w:hAnsi="GHEA Grapalat"/>
        </w:rPr>
        <w:t xml:space="preserve"> 41.10 </w:t>
      </w:r>
      <w:proofErr w:type="spellStart"/>
      <w:r>
        <w:rPr>
          <w:rFonts w:ascii="GHEA Grapalat" w:hAnsi="GHEA Grapalat"/>
        </w:rPr>
        <w:t>հոդվածով</w:t>
      </w:r>
      <w:proofErr w:type="spellEnd"/>
      <w:r>
        <w:rPr>
          <w:rFonts w:ascii="GHEA Grapalat" w:hAnsi="GHEA Grapalat"/>
        </w:rPr>
        <w:t xml:space="preserve"> </w:t>
      </w:r>
      <w:proofErr w:type="spellStart"/>
      <w:r>
        <w:rPr>
          <w:rFonts w:ascii="GHEA Grapalat" w:hAnsi="GHEA Grapalat"/>
        </w:rPr>
        <w:t>նախատեսված</w:t>
      </w:r>
      <w:proofErr w:type="spellEnd"/>
      <w:r>
        <w:rPr>
          <w:rFonts w:ascii="GHEA Grapalat" w:hAnsi="GHEA Grapalat"/>
        </w:rPr>
        <w:t xml:space="preserve"> </w:t>
      </w:r>
      <w:proofErr w:type="spellStart"/>
      <w:r>
        <w:rPr>
          <w:rFonts w:ascii="GHEA Grapalat" w:hAnsi="GHEA Grapalat"/>
        </w:rPr>
        <w:t>դեպքում</w:t>
      </w:r>
      <w:proofErr w:type="spellEnd"/>
      <w:r>
        <w:rPr>
          <w:rFonts w:ascii="GHEA Grapalat" w:hAnsi="GHEA Grapalat"/>
        </w:rPr>
        <w:t xml:space="preserve">՝ </w:t>
      </w:r>
      <w:proofErr w:type="spellStart"/>
      <w:r>
        <w:rPr>
          <w:rFonts w:ascii="GHEA Grapalat" w:hAnsi="GHEA Grapalat"/>
        </w:rPr>
        <w:t>ֆիզիկական</w:t>
      </w:r>
      <w:proofErr w:type="spellEnd"/>
      <w:r>
        <w:rPr>
          <w:rFonts w:ascii="GHEA Grapalat" w:hAnsi="GHEA Grapalat"/>
        </w:rPr>
        <w:t xml:space="preserve">, </w:t>
      </w:r>
      <w:proofErr w:type="spellStart"/>
      <w:r>
        <w:rPr>
          <w:rFonts w:ascii="GHEA Grapalat" w:hAnsi="GHEA Grapalat"/>
        </w:rPr>
        <w:t>իրավաբանական</w:t>
      </w:r>
      <w:proofErr w:type="spellEnd"/>
      <w:r>
        <w:rPr>
          <w:rFonts w:ascii="GHEA Grapalat" w:hAnsi="GHEA Grapalat"/>
        </w:rPr>
        <w:t xml:space="preserve"> </w:t>
      </w:r>
      <w:proofErr w:type="spellStart"/>
      <w:r>
        <w:rPr>
          <w:rFonts w:ascii="GHEA Grapalat" w:hAnsi="GHEA Grapalat"/>
        </w:rPr>
        <w:t>անձի</w:t>
      </w:r>
      <w:proofErr w:type="spellEnd"/>
      <w:r>
        <w:rPr>
          <w:rFonts w:ascii="GHEA Grapalat" w:hAnsi="GHEA Grapalat"/>
        </w:rPr>
        <w:t xml:space="preserve"> </w:t>
      </w:r>
      <w:proofErr w:type="spellStart"/>
      <w:r>
        <w:rPr>
          <w:rFonts w:ascii="GHEA Grapalat" w:hAnsi="GHEA Grapalat"/>
        </w:rPr>
        <w:t>կամ</w:t>
      </w:r>
      <w:proofErr w:type="spellEnd"/>
      <w:r>
        <w:rPr>
          <w:rFonts w:ascii="GHEA Grapalat" w:hAnsi="GHEA Grapalat"/>
        </w:rPr>
        <w:t xml:space="preserve"> </w:t>
      </w:r>
      <w:proofErr w:type="spellStart"/>
      <w:r>
        <w:rPr>
          <w:rFonts w:ascii="GHEA Grapalat" w:hAnsi="GHEA Grapalat"/>
        </w:rPr>
        <w:t>Մարդու</w:t>
      </w:r>
      <w:proofErr w:type="spellEnd"/>
      <w:r>
        <w:rPr>
          <w:rFonts w:ascii="GHEA Grapalat" w:hAnsi="GHEA Grapalat"/>
        </w:rPr>
        <w:t xml:space="preserve"> </w:t>
      </w:r>
      <w:proofErr w:type="spellStart"/>
      <w:r>
        <w:rPr>
          <w:rFonts w:ascii="GHEA Grapalat" w:hAnsi="GHEA Grapalat"/>
        </w:rPr>
        <w:t>իրավունքների</w:t>
      </w:r>
      <w:proofErr w:type="spellEnd"/>
      <w:r>
        <w:rPr>
          <w:rFonts w:ascii="GHEA Grapalat" w:hAnsi="GHEA Grapalat"/>
        </w:rPr>
        <w:t xml:space="preserve"> </w:t>
      </w:r>
      <w:proofErr w:type="spellStart"/>
      <w:r>
        <w:rPr>
          <w:rFonts w:ascii="GHEA Grapalat" w:hAnsi="GHEA Grapalat"/>
        </w:rPr>
        <w:t>պաշտպանի</w:t>
      </w:r>
      <w:proofErr w:type="spellEnd"/>
      <w:r>
        <w:rPr>
          <w:rFonts w:ascii="GHEA Grapalat" w:hAnsi="GHEA Grapalat"/>
        </w:rPr>
        <w:t xml:space="preserve"> </w:t>
      </w:r>
      <w:proofErr w:type="spellStart"/>
      <w:r>
        <w:rPr>
          <w:rFonts w:ascii="GHEA Grapalat" w:hAnsi="GHEA Grapalat"/>
        </w:rPr>
        <w:t>հայցադիմումով</w:t>
      </w:r>
      <w:proofErr w:type="spellEnd"/>
      <w:r>
        <w:rPr>
          <w:rFonts w:ascii="GHEA Grapalat" w:hAnsi="GHEA Grapalat"/>
        </w:rPr>
        <w:t xml:space="preserve">։»։ </w:t>
      </w:r>
    </w:p>
    <w:p w14:paraId="30F7D4E6" w14:textId="77777777" w:rsidR="006011F2" w:rsidRDefault="006011F2" w:rsidP="005D3038">
      <w:pPr>
        <w:tabs>
          <w:tab w:val="left" w:pos="0"/>
        </w:tabs>
        <w:spacing w:line="360" w:lineRule="auto"/>
        <w:ind w:firstLine="567"/>
        <w:jc w:val="both"/>
        <w:rPr>
          <w:rFonts w:ascii="GHEA Grapalat" w:hAnsi="GHEA Grapalat"/>
        </w:rPr>
      </w:pPr>
    </w:p>
    <w:p w14:paraId="0D2AC49C" w14:textId="4F2F41DF" w:rsidR="00740FE0" w:rsidRDefault="006011F2">
      <w:pPr>
        <w:tabs>
          <w:tab w:val="left" w:pos="0"/>
        </w:tabs>
        <w:spacing w:line="360" w:lineRule="auto"/>
        <w:ind w:firstLine="567"/>
        <w:jc w:val="both"/>
        <w:rPr>
          <w:rFonts w:ascii="GHEA Grapalat" w:hAnsi="GHEA Grapalat"/>
        </w:rPr>
      </w:pPr>
      <w:proofErr w:type="spellStart"/>
      <w:r w:rsidRPr="00D904BF">
        <w:rPr>
          <w:rFonts w:ascii="GHEA Grapalat" w:hAnsi="GHEA Grapalat"/>
          <w:b/>
          <w:bCs/>
        </w:rPr>
        <w:t>Հոդված</w:t>
      </w:r>
      <w:proofErr w:type="spellEnd"/>
      <w:r w:rsidRPr="00D904BF">
        <w:rPr>
          <w:rFonts w:ascii="GHEA Grapalat" w:hAnsi="GHEA Grapalat"/>
          <w:b/>
          <w:bCs/>
        </w:rPr>
        <w:t xml:space="preserve"> 4.</w:t>
      </w:r>
      <w:r>
        <w:rPr>
          <w:rFonts w:ascii="GHEA Grapalat" w:hAnsi="GHEA Grapalat"/>
        </w:rPr>
        <w:t xml:space="preserve"> </w:t>
      </w:r>
      <w:proofErr w:type="spellStart"/>
      <w:r>
        <w:rPr>
          <w:rFonts w:ascii="GHEA Grapalat" w:hAnsi="GHEA Grapalat"/>
        </w:rPr>
        <w:t>Օրենսգրքի</w:t>
      </w:r>
      <w:proofErr w:type="spellEnd"/>
      <w:r>
        <w:rPr>
          <w:rFonts w:ascii="GHEA Grapalat" w:hAnsi="GHEA Grapalat"/>
        </w:rPr>
        <w:t xml:space="preserve"> 254-րդ </w:t>
      </w:r>
      <w:proofErr w:type="spellStart"/>
      <w:r>
        <w:rPr>
          <w:rFonts w:ascii="GHEA Grapalat" w:hAnsi="GHEA Grapalat"/>
        </w:rPr>
        <w:t>հոդված</w:t>
      </w:r>
      <w:r w:rsidR="00653959">
        <w:rPr>
          <w:rFonts w:ascii="GHEA Grapalat" w:hAnsi="GHEA Grapalat"/>
        </w:rPr>
        <w:t>ի</w:t>
      </w:r>
      <w:proofErr w:type="spellEnd"/>
      <w:r w:rsidR="00653959">
        <w:rPr>
          <w:rFonts w:ascii="GHEA Grapalat" w:hAnsi="GHEA Grapalat"/>
        </w:rPr>
        <w:t xml:space="preserve"> 2-րդ </w:t>
      </w:r>
      <w:proofErr w:type="spellStart"/>
      <w:r w:rsidR="00653959">
        <w:rPr>
          <w:rFonts w:ascii="GHEA Grapalat" w:hAnsi="GHEA Grapalat"/>
        </w:rPr>
        <w:t>մասը</w:t>
      </w:r>
      <w:proofErr w:type="spellEnd"/>
      <w:r w:rsidR="00653959">
        <w:rPr>
          <w:rFonts w:ascii="GHEA Grapalat" w:hAnsi="GHEA Grapalat"/>
        </w:rPr>
        <w:t xml:space="preserve"> «</w:t>
      </w:r>
      <w:proofErr w:type="spellStart"/>
      <w:r w:rsidR="00653959">
        <w:rPr>
          <w:rFonts w:ascii="GHEA Grapalat" w:hAnsi="GHEA Grapalat"/>
        </w:rPr>
        <w:t>օրենսգրքի</w:t>
      </w:r>
      <w:proofErr w:type="spellEnd"/>
      <w:r w:rsidR="00653959">
        <w:rPr>
          <w:rFonts w:ascii="GHEA Grapalat" w:hAnsi="GHEA Grapalat"/>
        </w:rPr>
        <w:t xml:space="preserve">» </w:t>
      </w:r>
      <w:proofErr w:type="spellStart"/>
      <w:r w:rsidR="00653959">
        <w:rPr>
          <w:rFonts w:ascii="GHEA Grapalat" w:hAnsi="GHEA Grapalat"/>
        </w:rPr>
        <w:t>բառից</w:t>
      </w:r>
      <w:proofErr w:type="spellEnd"/>
      <w:r w:rsidR="00653959">
        <w:rPr>
          <w:rFonts w:ascii="GHEA Grapalat" w:hAnsi="GHEA Grapalat"/>
        </w:rPr>
        <w:t xml:space="preserve"> </w:t>
      </w:r>
      <w:proofErr w:type="spellStart"/>
      <w:r w:rsidR="00653959">
        <w:rPr>
          <w:rFonts w:ascii="GHEA Grapalat" w:hAnsi="GHEA Grapalat"/>
        </w:rPr>
        <w:t>հետո</w:t>
      </w:r>
      <w:proofErr w:type="spellEnd"/>
      <w:r w:rsidR="00653959">
        <w:rPr>
          <w:rFonts w:ascii="GHEA Grapalat" w:hAnsi="GHEA Grapalat"/>
        </w:rPr>
        <w:t xml:space="preserve"> </w:t>
      </w:r>
      <w:proofErr w:type="spellStart"/>
      <w:r w:rsidR="00653959">
        <w:rPr>
          <w:rFonts w:ascii="GHEA Grapalat" w:hAnsi="GHEA Grapalat"/>
        </w:rPr>
        <w:t>լրացնել</w:t>
      </w:r>
      <w:proofErr w:type="spellEnd"/>
      <w:r w:rsidR="00653959">
        <w:rPr>
          <w:rFonts w:ascii="GHEA Grapalat" w:hAnsi="GHEA Grapalat"/>
        </w:rPr>
        <w:t xml:space="preserve"> «41.10» </w:t>
      </w:r>
      <w:proofErr w:type="spellStart"/>
      <w:r w:rsidR="00653959">
        <w:rPr>
          <w:rFonts w:ascii="GHEA Grapalat" w:hAnsi="GHEA Grapalat"/>
        </w:rPr>
        <w:t>բառով</w:t>
      </w:r>
      <w:proofErr w:type="spellEnd"/>
      <w:r w:rsidR="00653959">
        <w:rPr>
          <w:rFonts w:ascii="GHEA Grapalat" w:hAnsi="GHEA Grapalat"/>
        </w:rPr>
        <w:t>։</w:t>
      </w:r>
      <w:r w:rsidR="007B06E5">
        <w:rPr>
          <w:rFonts w:ascii="GHEA Grapalat" w:hAnsi="GHEA Grapalat"/>
        </w:rPr>
        <w:t xml:space="preserve"> </w:t>
      </w:r>
    </w:p>
    <w:p w14:paraId="0F7C9F88" w14:textId="77777777" w:rsidR="00943F43" w:rsidRDefault="00943F43">
      <w:pPr>
        <w:tabs>
          <w:tab w:val="left" w:pos="0"/>
        </w:tabs>
        <w:spacing w:line="360" w:lineRule="auto"/>
        <w:ind w:firstLine="567"/>
        <w:jc w:val="both"/>
        <w:rPr>
          <w:rFonts w:ascii="GHEA Grapalat" w:hAnsi="GHEA Grapalat"/>
        </w:rPr>
      </w:pPr>
    </w:p>
    <w:p w14:paraId="39690D0F" w14:textId="795F86A2" w:rsidR="00943F43" w:rsidRDefault="00943F43" w:rsidP="00943F43">
      <w:pPr>
        <w:spacing w:line="360" w:lineRule="auto"/>
        <w:ind w:firstLine="567"/>
        <w:jc w:val="both"/>
        <w:rPr>
          <w:rFonts w:ascii="GHEA Grapalat" w:hAnsi="GHEA Grapalat" w:cs="Sylfaen"/>
        </w:rPr>
      </w:pPr>
      <w:proofErr w:type="spellStart"/>
      <w:r w:rsidRPr="00687963">
        <w:rPr>
          <w:rFonts w:ascii="GHEA Grapalat" w:hAnsi="GHEA Grapalat" w:cs="Sylfaen"/>
          <w:b/>
          <w:bCs/>
        </w:rPr>
        <w:t>Հոդված</w:t>
      </w:r>
      <w:proofErr w:type="spellEnd"/>
      <w:r w:rsidRPr="00687963">
        <w:rPr>
          <w:rFonts w:ascii="GHEA Grapalat" w:hAnsi="GHEA Grapalat" w:cs="Sylfaen"/>
          <w:b/>
          <w:bCs/>
        </w:rPr>
        <w:t xml:space="preserve"> </w:t>
      </w:r>
      <w:r>
        <w:rPr>
          <w:rFonts w:ascii="GHEA Grapalat" w:hAnsi="GHEA Grapalat" w:cs="Sylfaen"/>
          <w:b/>
          <w:bCs/>
        </w:rPr>
        <w:t>5</w:t>
      </w:r>
      <w:r w:rsidRPr="00687963">
        <w:rPr>
          <w:rFonts w:ascii="GHEA Grapalat" w:hAnsi="GHEA Grapalat" w:cs="Sylfaen"/>
          <w:b/>
          <w:bCs/>
        </w:rPr>
        <w:t>.</w:t>
      </w:r>
      <w:r>
        <w:rPr>
          <w:rFonts w:ascii="GHEA Grapalat" w:hAnsi="GHEA Grapalat" w:cs="Sylfaen"/>
        </w:rPr>
        <w:t xml:space="preserve"> </w:t>
      </w:r>
      <w:proofErr w:type="spellStart"/>
      <w:r>
        <w:rPr>
          <w:rFonts w:ascii="GHEA Grapalat" w:hAnsi="GHEA Grapalat" w:cs="Sylfaen"/>
        </w:rPr>
        <w:t>Սույն</w:t>
      </w:r>
      <w:proofErr w:type="spellEnd"/>
      <w:r>
        <w:rPr>
          <w:rFonts w:ascii="GHEA Grapalat" w:hAnsi="GHEA Grapalat" w:cs="Sylfaen"/>
        </w:rPr>
        <w:t xml:space="preserve"> </w:t>
      </w:r>
      <w:proofErr w:type="spellStart"/>
      <w:r>
        <w:rPr>
          <w:rFonts w:ascii="GHEA Grapalat" w:hAnsi="GHEA Grapalat" w:cs="Sylfaen"/>
        </w:rPr>
        <w:t>օրենքն</w:t>
      </w:r>
      <w:proofErr w:type="spellEnd"/>
      <w:r>
        <w:rPr>
          <w:rFonts w:ascii="GHEA Grapalat" w:hAnsi="GHEA Grapalat" w:cs="Sylfaen"/>
        </w:rPr>
        <w:t xml:space="preserve"> </w:t>
      </w:r>
      <w:proofErr w:type="spellStart"/>
      <w:r>
        <w:rPr>
          <w:rFonts w:ascii="GHEA Grapalat" w:hAnsi="GHEA Grapalat" w:cs="Sylfaen"/>
        </w:rPr>
        <w:t>ուժի</w:t>
      </w:r>
      <w:proofErr w:type="spellEnd"/>
      <w:r>
        <w:rPr>
          <w:rFonts w:ascii="GHEA Grapalat" w:hAnsi="GHEA Grapalat" w:cs="Sylfaen"/>
        </w:rPr>
        <w:t xml:space="preserve"> </w:t>
      </w:r>
      <w:proofErr w:type="spellStart"/>
      <w:r>
        <w:rPr>
          <w:rFonts w:ascii="GHEA Grapalat" w:hAnsi="GHEA Grapalat" w:cs="Sylfaen"/>
        </w:rPr>
        <w:t>մեջ</w:t>
      </w:r>
      <w:proofErr w:type="spellEnd"/>
      <w:r>
        <w:rPr>
          <w:rFonts w:ascii="GHEA Grapalat" w:hAnsi="GHEA Grapalat" w:cs="Sylfaen"/>
        </w:rPr>
        <w:t xml:space="preserve"> է </w:t>
      </w:r>
      <w:proofErr w:type="spellStart"/>
      <w:r>
        <w:rPr>
          <w:rFonts w:ascii="GHEA Grapalat" w:hAnsi="GHEA Grapalat" w:cs="Sylfaen"/>
        </w:rPr>
        <w:t>մտնում</w:t>
      </w:r>
      <w:proofErr w:type="spellEnd"/>
      <w:r>
        <w:rPr>
          <w:rFonts w:ascii="GHEA Grapalat" w:hAnsi="GHEA Grapalat" w:cs="Sylfaen"/>
        </w:rPr>
        <w:t xml:space="preserve"> </w:t>
      </w:r>
      <w:proofErr w:type="spellStart"/>
      <w:r>
        <w:rPr>
          <w:rFonts w:ascii="GHEA Grapalat" w:hAnsi="GHEA Grapalat"/>
        </w:rPr>
        <w:t>պաշտոնական</w:t>
      </w:r>
      <w:proofErr w:type="spellEnd"/>
      <w:r>
        <w:rPr>
          <w:rFonts w:ascii="GHEA Grapalat" w:hAnsi="GHEA Grapalat"/>
        </w:rPr>
        <w:t xml:space="preserve"> </w:t>
      </w:r>
      <w:proofErr w:type="spellStart"/>
      <w:r>
        <w:rPr>
          <w:rFonts w:ascii="GHEA Grapalat" w:hAnsi="GHEA Grapalat"/>
        </w:rPr>
        <w:t>հրապարակման</w:t>
      </w:r>
      <w:proofErr w:type="spellEnd"/>
      <w:r>
        <w:rPr>
          <w:rFonts w:ascii="GHEA Grapalat" w:hAnsi="GHEA Grapalat"/>
        </w:rPr>
        <w:t xml:space="preserve"> </w:t>
      </w:r>
      <w:proofErr w:type="spellStart"/>
      <w:r>
        <w:rPr>
          <w:rFonts w:ascii="GHEA Grapalat" w:hAnsi="GHEA Grapalat"/>
        </w:rPr>
        <w:t>օրվանից</w:t>
      </w:r>
      <w:proofErr w:type="spellEnd"/>
      <w:r>
        <w:rPr>
          <w:rFonts w:ascii="GHEA Grapalat" w:hAnsi="GHEA Grapalat"/>
        </w:rPr>
        <w:t xml:space="preserve"> </w:t>
      </w:r>
      <w:proofErr w:type="spellStart"/>
      <w:r>
        <w:rPr>
          <w:rFonts w:ascii="GHEA Grapalat" w:hAnsi="GHEA Grapalat"/>
        </w:rPr>
        <w:t>չորս</w:t>
      </w:r>
      <w:proofErr w:type="spellEnd"/>
      <w:r>
        <w:rPr>
          <w:rFonts w:ascii="GHEA Grapalat" w:hAnsi="GHEA Grapalat"/>
        </w:rPr>
        <w:t xml:space="preserve"> </w:t>
      </w:r>
      <w:proofErr w:type="spellStart"/>
      <w:r>
        <w:rPr>
          <w:rFonts w:ascii="GHEA Grapalat" w:hAnsi="GHEA Grapalat"/>
        </w:rPr>
        <w:t>ամիս</w:t>
      </w:r>
      <w:proofErr w:type="spellEnd"/>
      <w:r>
        <w:rPr>
          <w:rFonts w:ascii="GHEA Grapalat" w:hAnsi="GHEA Grapalat"/>
        </w:rPr>
        <w:t xml:space="preserve"> </w:t>
      </w:r>
      <w:proofErr w:type="spellStart"/>
      <w:r>
        <w:rPr>
          <w:rFonts w:ascii="GHEA Grapalat" w:hAnsi="GHEA Grapalat"/>
        </w:rPr>
        <w:t>հետո</w:t>
      </w:r>
      <w:proofErr w:type="spellEnd"/>
      <w:r>
        <w:rPr>
          <w:rFonts w:ascii="GHEA Grapalat" w:hAnsi="GHEA Grapalat"/>
        </w:rPr>
        <w:t xml:space="preserve">։ </w:t>
      </w:r>
    </w:p>
    <w:p w14:paraId="2BFC188A" w14:textId="77777777" w:rsidR="00943F43" w:rsidRPr="00D904BF" w:rsidRDefault="00943F43" w:rsidP="00D904BF">
      <w:pPr>
        <w:tabs>
          <w:tab w:val="left" w:pos="0"/>
        </w:tabs>
        <w:spacing w:line="360" w:lineRule="auto"/>
        <w:ind w:firstLine="567"/>
        <w:jc w:val="both"/>
        <w:rPr>
          <w:rFonts w:ascii="GHEA Grapalat" w:hAnsi="GHEA Grapalat"/>
        </w:rPr>
      </w:pPr>
    </w:p>
    <w:sectPr w:rsidR="00943F43" w:rsidRPr="00D904BF" w:rsidSect="00977471">
      <w:headerReference w:type="default" r:id="rId8"/>
      <w:footerReference w:type="default" r:id="rId9"/>
      <w:pgSz w:w="11906" w:h="16838"/>
      <w:pgMar w:top="709" w:right="850" w:bottom="270"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20FB" w14:textId="77777777" w:rsidR="002506F3" w:rsidRDefault="002506F3" w:rsidP="005E3B8A">
      <w:r>
        <w:separator/>
      </w:r>
    </w:p>
  </w:endnote>
  <w:endnote w:type="continuationSeparator" w:id="0">
    <w:p w14:paraId="089C7B85" w14:textId="77777777" w:rsidR="002506F3" w:rsidRDefault="002506F3" w:rsidP="005E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B0604020202020204"/>
    <w:charset w:val="00"/>
    <w:family w:val="auto"/>
    <w:notTrueType/>
    <w:pitch w:val="variable"/>
    <w:sig w:usb0="A00006AF" w:usb1="5000204B"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Times Armenian">
    <w:altName w:val="Times New Roman"/>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arumianTime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t">
    <w:altName w:val="Calibri"/>
    <w:panose1 w:val="020B06040202020202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0B9C" w14:textId="77777777" w:rsidR="00552937" w:rsidRDefault="00552937" w:rsidP="00B1284B"/>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9759"/>
      <w:gridCol w:w="1867"/>
    </w:tblGrid>
    <w:tr w:rsidR="00552937" w14:paraId="5EE4C555" w14:textId="77777777" w:rsidTr="00B1284B">
      <w:trPr>
        <w:trHeight w:val="727"/>
      </w:trPr>
      <w:tc>
        <w:tcPr>
          <w:tcW w:w="4197" w:type="pct"/>
          <w:tcBorders>
            <w:right w:val="single" w:sz="4" w:space="0" w:color="C00000"/>
          </w:tcBorders>
        </w:tcPr>
        <w:p w14:paraId="02F9438E" w14:textId="77777777" w:rsidR="00552937" w:rsidRDefault="00552937" w:rsidP="00B1284B">
          <w:pPr>
            <w:tabs>
              <w:tab w:val="left" w:pos="620"/>
              <w:tab w:val="center" w:pos="4320"/>
            </w:tabs>
            <w:ind w:right="-1193"/>
            <w:jc w:val="right"/>
            <w:rPr>
              <w:rFonts w:ascii="Cambria" w:hAnsi="Cambria"/>
              <w:sz w:val="20"/>
              <w:szCs w:val="20"/>
            </w:rPr>
          </w:pPr>
        </w:p>
        <w:p w14:paraId="2FA156EF" w14:textId="77777777" w:rsidR="00552937" w:rsidRDefault="00552937" w:rsidP="00B1284B">
          <w:pPr>
            <w:tabs>
              <w:tab w:val="left" w:pos="620"/>
              <w:tab w:val="center" w:pos="4320"/>
            </w:tabs>
            <w:jc w:val="right"/>
            <w:rPr>
              <w:rFonts w:ascii="Cambria" w:hAnsi="Cambria"/>
              <w:sz w:val="20"/>
              <w:szCs w:val="20"/>
            </w:rPr>
          </w:pPr>
        </w:p>
      </w:tc>
      <w:tc>
        <w:tcPr>
          <w:tcW w:w="803" w:type="pct"/>
          <w:tcBorders>
            <w:left w:val="single" w:sz="4" w:space="0" w:color="C00000"/>
          </w:tcBorders>
        </w:tcPr>
        <w:p w14:paraId="5B90D914" w14:textId="77777777" w:rsidR="00552937" w:rsidRPr="00B9097C" w:rsidRDefault="00A67655" w:rsidP="00B1284B">
          <w:pPr>
            <w:tabs>
              <w:tab w:val="left" w:pos="1490"/>
            </w:tabs>
            <w:rPr>
              <w:rFonts w:ascii="Art" w:hAnsi="Art"/>
              <w:sz w:val="16"/>
              <w:szCs w:val="16"/>
            </w:rPr>
          </w:pPr>
          <w:r w:rsidRPr="00B9097C">
            <w:rPr>
              <w:rFonts w:ascii="Art" w:hAnsi="Art"/>
              <w:sz w:val="16"/>
              <w:szCs w:val="16"/>
            </w:rPr>
            <w:fldChar w:fldCharType="begin"/>
          </w:r>
          <w:r w:rsidR="00552937" w:rsidRPr="00B9097C">
            <w:rPr>
              <w:rFonts w:ascii="Art" w:hAnsi="Art"/>
              <w:sz w:val="16"/>
              <w:szCs w:val="16"/>
            </w:rPr>
            <w:instrText xml:space="preserve"> PAGE    \* MERGEFORMAT </w:instrText>
          </w:r>
          <w:r w:rsidRPr="00B9097C">
            <w:rPr>
              <w:rFonts w:ascii="Art" w:hAnsi="Art"/>
              <w:sz w:val="16"/>
              <w:szCs w:val="16"/>
            </w:rPr>
            <w:fldChar w:fldCharType="separate"/>
          </w:r>
          <w:r w:rsidR="005234F3">
            <w:rPr>
              <w:rFonts w:ascii="Art" w:hAnsi="Art"/>
              <w:noProof/>
              <w:sz w:val="16"/>
              <w:szCs w:val="16"/>
            </w:rPr>
            <w:t>32</w:t>
          </w:r>
          <w:r w:rsidRPr="00B9097C">
            <w:rPr>
              <w:rFonts w:ascii="Art" w:hAnsi="Art"/>
              <w:sz w:val="16"/>
              <w:szCs w:val="16"/>
            </w:rPr>
            <w:fldChar w:fldCharType="end"/>
          </w:r>
        </w:p>
      </w:tc>
    </w:tr>
  </w:tbl>
  <w:p w14:paraId="09732B65" w14:textId="77777777" w:rsidR="00552937" w:rsidRDefault="00552937" w:rsidP="00B1284B">
    <w:pPr>
      <w:pStyle w:val="Footer"/>
      <w:ind w:right="360"/>
      <w:jc w:val="right"/>
    </w:pPr>
  </w:p>
  <w:p w14:paraId="2254692E" w14:textId="77777777" w:rsidR="00552937" w:rsidRDefault="0055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CB7E" w14:textId="77777777" w:rsidR="002506F3" w:rsidRDefault="002506F3" w:rsidP="005E3B8A">
      <w:r>
        <w:separator/>
      </w:r>
    </w:p>
  </w:footnote>
  <w:footnote w:type="continuationSeparator" w:id="0">
    <w:p w14:paraId="4FFF8567" w14:textId="77777777" w:rsidR="002506F3" w:rsidRDefault="002506F3" w:rsidP="005E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5F89" w14:textId="2D460E88" w:rsidR="00552937" w:rsidRPr="001F240A" w:rsidRDefault="00552937" w:rsidP="00B1284B">
    <w:pPr>
      <w:pStyle w:val="Header"/>
      <w:pBdr>
        <w:left w:val="single" w:sz="18" w:space="4" w:color="FF0000"/>
      </w:pBdr>
      <w:tabs>
        <w:tab w:val="right" w:pos="10206"/>
      </w:tabs>
      <w:ind w:left="-180"/>
      <w:rPr>
        <w:rFonts w:ascii="GHEA Grapalat" w:eastAsia="SimSun" w:hAnsi="GHEA Grapalat" w:cs="Arial"/>
        <w:b/>
        <w:color w:val="FF0000"/>
        <w:sz w:val="24"/>
        <w:szCs w:val="24"/>
      </w:rPr>
    </w:pPr>
    <w:proofErr w:type="spellStart"/>
    <w:r w:rsidRPr="001F240A">
      <w:rPr>
        <w:rFonts w:ascii="GHEA Grapalat" w:eastAsia="SimSun" w:hAnsi="GHEA Grapalat" w:cs="Sylfaen"/>
        <w:b/>
        <w:sz w:val="24"/>
        <w:szCs w:val="24"/>
      </w:rPr>
      <w:t>Ա</w:t>
    </w:r>
    <w:r w:rsidRPr="001F240A">
      <w:rPr>
        <w:rFonts w:ascii="GHEA Grapalat" w:eastAsia="SimSun" w:hAnsi="GHEA Grapalat" w:cs="Sylfaen"/>
        <w:sz w:val="24"/>
        <w:szCs w:val="24"/>
      </w:rPr>
      <w:t>րդարադատության</w:t>
    </w:r>
    <w:proofErr w:type="spellEnd"/>
    <w:r w:rsidRPr="001F240A">
      <w:rPr>
        <w:rFonts w:ascii="GHEA Grapalat" w:eastAsia="SimSun" w:hAnsi="GHEA Grapalat" w:cs="Sylfaen"/>
        <w:sz w:val="24"/>
        <w:szCs w:val="24"/>
      </w:rPr>
      <w:t xml:space="preserve"> </w:t>
    </w:r>
    <w:r>
      <w:rPr>
        <w:rFonts w:ascii="Sylfaen" w:eastAsia="SimSun" w:hAnsi="Sylfaen" w:cs="Sylfaen"/>
      </w:rPr>
      <w:tab/>
    </w:r>
    <w:r>
      <w:rPr>
        <w:rFonts w:ascii="Sylfaen" w:eastAsia="SimSun" w:hAnsi="Sylfaen" w:cs="Sylfaen"/>
      </w:rPr>
      <w:tab/>
    </w:r>
    <w:r w:rsidR="007B06E5">
      <w:rPr>
        <w:rFonts w:ascii="GHEA Grapalat" w:eastAsia="SimSun" w:hAnsi="GHEA Grapalat" w:cs="Sylfaen"/>
        <w:b/>
        <w:sz w:val="24"/>
        <w:szCs w:val="24"/>
      </w:rPr>
      <w:t xml:space="preserve">         </w:t>
    </w:r>
    <w:r w:rsidRPr="001F240A">
      <w:rPr>
        <w:rFonts w:ascii="GHEA Grapalat" w:eastAsia="SimSun" w:hAnsi="GHEA Grapalat" w:cs="Sylfaen"/>
        <w:b/>
        <w:sz w:val="24"/>
        <w:szCs w:val="24"/>
      </w:rPr>
      <w:t xml:space="preserve"> ՆԱԽԱԳԻԾ</w:t>
    </w:r>
    <w:r w:rsidR="007B06E5">
      <w:rPr>
        <w:rFonts w:ascii="GHEA Grapalat" w:eastAsia="SimSun" w:hAnsi="GHEA Grapalat" w:cs="Arial"/>
        <w:b/>
        <w:sz w:val="24"/>
        <w:szCs w:val="24"/>
      </w:rPr>
      <w:t xml:space="preserve"> </w:t>
    </w:r>
    <w:r w:rsidR="007B06E5">
      <w:rPr>
        <w:rFonts w:ascii="GHEA Grapalat" w:eastAsia="SimSun" w:hAnsi="GHEA Grapalat" w:cs="Sylfaen"/>
        <w:b/>
        <w:sz w:val="24"/>
        <w:szCs w:val="24"/>
      </w:rPr>
      <w:t xml:space="preserve">                                    </w:t>
    </w:r>
    <w:r w:rsidR="007B06E5">
      <w:rPr>
        <w:rFonts w:ascii="GHEA Grapalat" w:eastAsia="SimSun" w:hAnsi="GHEA Grapalat" w:cs="Arial"/>
        <w:b/>
        <w:sz w:val="24"/>
        <w:szCs w:val="24"/>
      </w:rPr>
      <w:t xml:space="preserve">                                         </w:t>
    </w:r>
    <w:r w:rsidRPr="001F240A">
      <w:rPr>
        <w:rFonts w:ascii="GHEA Grapalat" w:eastAsia="SimSun" w:hAnsi="GHEA Grapalat" w:cs="Arial"/>
        <w:b/>
        <w:sz w:val="24"/>
        <w:szCs w:val="24"/>
      </w:rPr>
      <w:t xml:space="preserve"> </w:t>
    </w:r>
  </w:p>
  <w:p w14:paraId="5DFB032E" w14:textId="77777777" w:rsidR="00552937" w:rsidRPr="001F240A" w:rsidRDefault="00552937" w:rsidP="00B1284B">
    <w:pPr>
      <w:pStyle w:val="Header"/>
      <w:pBdr>
        <w:left w:val="single" w:sz="18" w:space="4" w:color="0000FF"/>
      </w:pBdr>
      <w:ind w:left="-180"/>
      <w:rPr>
        <w:rFonts w:ascii="GHEA Grapalat" w:eastAsia="SimSun" w:hAnsi="GHEA Grapalat" w:cs="Arial"/>
        <w:b/>
        <w:sz w:val="24"/>
        <w:szCs w:val="24"/>
      </w:rPr>
    </w:pPr>
    <w:proofErr w:type="spellStart"/>
    <w:r w:rsidRPr="001F240A">
      <w:rPr>
        <w:rFonts w:ascii="GHEA Grapalat" w:eastAsia="SimSun" w:hAnsi="GHEA Grapalat" w:cs="Sylfaen"/>
        <w:b/>
        <w:sz w:val="24"/>
        <w:szCs w:val="24"/>
      </w:rPr>
      <w:t>Նախարարություն</w:t>
    </w:r>
    <w:proofErr w:type="spellEnd"/>
    <w:r w:rsidRPr="001F240A">
      <w:rPr>
        <w:rFonts w:ascii="GHEA Grapalat" w:eastAsia="SimSun" w:hAnsi="GHEA Grapalat" w:cs="Arial"/>
        <w:b/>
        <w:sz w:val="24"/>
        <w:szCs w:val="24"/>
      </w:rPr>
      <w:t xml:space="preserve"> </w:t>
    </w:r>
  </w:p>
  <w:p w14:paraId="01B5D195" w14:textId="09A4E601" w:rsidR="00552937" w:rsidRPr="00B9097C" w:rsidRDefault="007B06E5" w:rsidP="00B1284B">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14:paraId="3735FAC0" w14:textId="77777777" w:rsidR="00552937" w:rsidRDefault="0055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861"/>
    <w:multiLevelType w:val="hybridMultilevel"/>
    <w:tmpl w:val="3CAE438E"/>
    <w:lvl w:ilvl="0" w:tplc="FDAA0D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5655"/>
    <w:multiLevelType w:val="hybridMultilevel"/>
    <w:tmpl w:val="00DC5508"/>
    <w:lvl w:ilvl="0" w:tplc="7EDE7A22">
      <w:start w:val="1"/>
      <w:numFmt w:val="decimal"/>
      <w:lvlText w:val="%1."/>
      <w:lvlJc w:val="left"/>
      <w:pPr>
        <w:ind w:left="1392" w:hanging="825"/>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6437B1"/>
    <w:multiLevelType w:val="hybridMultilevel"/>
    <w:tmpl w:val="346EE45A"/>
    <w:lvl w:ilvl="0" w:tplc="E5F23CA4">
      <w:start w:val="1"/>
      <w:numFmt w:val="decimal"/>
      <w:lvlText w:val="%1."/>
      <w:lvlJc w:val="left"/>
      <w:pPr>
        <w:ind w:left="360" w:hanging="360"/>
      </w:pPr>
      <w:rPr>
        <w:b w:val="0"/>
      </w:rPr>
    </w:lvl>
    <w:lvl w:ilvl="1" w:tplc="04190019">
      <w:start w:val="1"/>
      <w:numFmt w:val="decimal"/>
      <w:lvlText w:val="%2."/>
      <w:lvlJc w:val="left"/>
      <w:pPr>
        <w:tabs>
          <w:tab w:val="num" w:pos="305"/>
        </w:tabs>
        <w:ind w:left="305" w:hanging="360"/>
      </w:pPr>
    </w:lvl>
    <w:lvl w:ilvl="2" w:tplc="0419001B">
      <w:start w:val="1"/>
      <w:numFmt w:val="decimal"/>
      <w:lvlText w:val="%3."/>
      <w:lvlJc w:val="left"/>
      <w:pPr>
        <w:tabs>
          <w:tab w:val="num" w:pos="1025"/>
        </w:tabs>
        <w:ind w:left="1025" w:hanging="360"/>
      </w:pPr>
    </w:lvl>
    <w:lvl w:ilvl="3" w:tplc="0419000F">
      <w:start w:val="1"/>
      <w:numFmt w:val="decimal"/>
      <w:lvlText w:val="%4."/>
      <w:lvlJc w:val="left"/>
      <w:pPr>
        <w:tabs>
          <w:tab w:val="num" w:pos="1745"/>
        </w:tabs>
        <w:ind w:left="1745" w:hanging="360"/>
      </w:pPr>
    </w:lvl>
    <w:lvl w:ilvl="4" w:tplc="04190019">
      <w:start w:val="1"/>
      <w:numFmt w:val="decimal"/>
      <w:lvlText w:val="%5."/>
      <w:lvlJc w:val="left"/>
      <w:pPr>
        <w:tabs>
          <w:tab w:val="num" w:pos="2465"/>
        </w:tabs>
        <w:ind w:left="2465" w:hanging="360"/>
      </w:pPr>
    </w:lvl>
    <w:lvl w:ilvl="5" w:tplc="0419001B">
      <w:start w:val="1"/>
      <w:numFmt w:val="decimal"/>
      <w:lvlText w:val="%6."/>
      <w:lvlJc w:val="left"/>
      <w:pPr>
        <w:tabs>
          <w:tab w:val="num" w:pos="3185"/>
        </w:tabs>
        <w:ind w:left="3185" w:hanging="360"/>
      </w:pPr>
    </w:lvl>
    <w:lvl w:ilvl="6" w:tplc="0419000F">
      <w:start w:val="1"/>
      <w:numFmt w:val="decimal"/>
      <w:lvlText w:val="%7."/>
      <w:lvlJc w:val="left"/>
      <w:pPr>
        <w:tabs>
          <w:tab w:val="num" w:pos="3905"/>
        </w:tabs>
        <w:ind w:left="3905" w:hanging="360"/>
      </w:pPr>
    </w:lvl>
    <w:lvl w:ilvl="7" w:tplc="04190019">
      <w:start w:val="1"/>
      <w:numFmt w:val="decimal"/>
      <w:lvlText w:val="%8."/>
      <w:lvlJc w:val="left"/>
      <w:pPr>
        <w:tabs>
          <w:tab w:val="num" w:pos="4625"/>
        </w:tabs>
        <w:ind w:left="4625" w:hanging="360"/>
      </w:pPr>
    </w:lvl>
    <w:lvl w:ilvl="8" w:tplc="0419001B">
      <w:start w:val="1"/>
      <w:numFmt w:val="decimal"/>
      <w:lvlText w:val="%9."/>
      <w:lvlJc w:val="left"/>
      <w:pPr>
        <w:tabs>
          <w:tab w:val="num" w:pos="5345"/>
        </w:tabs>
        <w:ind w:left="5345" w:hanging="360"/>
      </w:pPr>
    </w:lvl>
  </w:abstractNum>
  <w:abstractNum w:abstractNumId="3" w15:restartNumberingAfterBreak="0">
    <w:nsid w:val="08E55F43"/>
    <w:multiLevelType w:val="hybridMultilevel"/>
    <w:tmpl w:val="CD62E706"/>
    <w:lvl w:ilvl="0" w:tplc="041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93F45"/>
    <w:multiLevelType w:val="hybridMultilevel"/>
    <w:tmpl w:val="23302A1E"/>
    <w:lvl w:ilvl="0" w:tplc="79C4DE70">
      <w:start w:val="1"/>
      <w:numFmt w:val="decimal"/>
      <w:lvlText w:val="%1."/>
      <w:lvlJc w:val="left"/>
      <w:pPr>
        <w:ind w:left="1620" w:hanging="360"/>
      </w:pPr>
      <w:rPr>
        <w:rFonts w:cs="Sylfae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DC44A32"/>
    <w:multiLevelType w:val="hybridMultilevel"/>
    <w:tmpl w:val="4B44BD80"/>
    <w:lvl w:ilvl="0" w:tplc="E0D83EB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B86A08"/>
    <w:multiLevelType w:val="hybridMultilevel"/>
    <w:tmpl w:val="180028CE"/>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2D35D3A"/>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15A74AD5"/>
    <w:multiLevelType w:val="hybridMultilevel"/>
    <w:tmpl w:val="946C6B42"/>
    <w:lvl w:ilvl="0" w:tplc="452E4E84">
      <w:start w:val="1"/>
      <w:numFmt w:val="decimal"/>
      <w:lvlText w:val="%1)"/>
      <w:lvlJc w:val="left"/>
      <w:pPr>
        <w:ind w:left="360" w:hanging="360"/>
      </w:pPr>
      <w:rPr>
        <w:rFonts w:ascii="GHEA Grapalat" w:hAnsi="GHEA Grapalat"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6AE4DC7"/>
    <w:multiLevelType w:val="hybridMultilevel"/>
    <w:tmpl w:val="41F8282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81C164B"/>
    <w:multiLevelType w:val="hybridMultilevel"/>
    <w:tmpl w:val="EC24C670"/>
    <w:lvl w:ilvl="0" w:tplc="69F2CF14">
      <w:start w:val="1"/>
      <w:numFmt w:val="decimal"/>
      <w:lvlText w:val="%1."/>
      <w:lvlJc w:val="left"/>
      <w:pPr>
        <w:ind w:left="720" w:hanging="360"/>
      </w:pPr>
      <w:rPr>
        <w:rFonts w:ascii="Arial Unicode" w:hAnsi="Arial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A4FF6"/>
    <w:multiLevelType w:val="hybridMultilevel"/>
    <w:tmpl w:val="8660B440"/>
    <w:lvl w:ilvl="0" w:tplc="8ECA7D4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8AD4FA6"/>
    <w:multiLevelType w:val="hybridMultilevel"/>
    <w:tmpl w:val="AD588A3C"/>
    <w:lvl w:ilvl="0" w:tplc="C80E4D0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33BC1"/>
    <w:multiLevelType w:val="hybridMultilevel"/>
    <w:tmpl w:val="FA80C63A"/>
    <w:lvl w:ilvl="0" w:tplc="9DD0A60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B3F4D"/>
    <w:multiLevelType w:val="hybridMultilevel"/>
    <w:tmpl w:val="84B45C0E"/>
    <w:lvl w:ilvl="0" w:tplc="DF66D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73B99"/>
    <w:multiLevelType w:val="hybridMultilevel"/>
    <w:tmpl w:val="B0FE965A"/>
    <w:lvl w:ilvl="0" w:tplc="1E40F94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C04FB2"/>
    <w:multiLevelType w:val="hybridMultilevel"/>
    <w:tmpl w:val="5D8A10BA"/>
    <w:lvl w:ilvl="0" w:tplc="D5EA1FD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E02F3F"/>
    <w:multiLevelType w:val="hybridMultilevel"/>
    <w:tmpl w:val="2D82576E"/>
    <w:lvl w:ilvl="0" w:tplc="D4205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123FE8"/>
    <w:multiLevelType w:val="hybridMultilevel"/>
    <w:tmpl w:val="7EE0DED4"/>
    <w:lvl w:ilvl="0" w:tplc="973EAF6E">
      <w:start w:val="2"/>
      <w:numFmt w:val="decimal"/>
      <w:lvlText w:val="%1)"/>
      <w:lvlJc w:val="left"/>
      <w:pPr>
        <w:ind w:left="1083" w:hanging="360"/>
      </w:pPr>
      <w:rPr>
        <w:rFonts w:cs="Sylfaen" w:hint="default"/>
      </w:rPr>
    </w:lvl>
    <w:lvl w:ilvl="1" w:tplc="04190019">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19" w15:restartNumberingAfterBreak="0">
    <w:nsid w:val="2B5A5A6A"/>
    <w:multiLevelType w:val="hybridMultilevel"/>
    <w:tmpl w:val="93F4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C67CB"/>
    <w:multiLevelType w:val="hybridMultilevel"/>
    <w:tmpl w:val="946C6B42"/>
    <w:lvl w:ilvl="0" w:tplc="FFFFFFFF">
      <w:start w:val="1"/>
      <w:numFmt w:val="decimal"/>
      <w:lvlText w:val="%1)"/>
      <w:lvlJc w:val="left"/>
      <w:pPr>
        <w:ind w:left="360" w:hanging="360"/>
      </w:pPr>
      <w:rPr>
        <w:rFonts w:ascii="GHEA Grapalat" w:hAnsi="GHEA Grapalat" w:cs="Times New Roman"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2F3B2289"/>
    <w:multiLevelType w:val="hybridMultilevel"/>
    <w:tmpl w:val="B1D61536"/>
    <w:lvl w:ilvl="0" w:tplc="A6B4D07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15:restartNumberingAfterBreak="0">
    <w:nsid w:val="350656BA"/>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365A5429"/>
    <w:multiLevelType w:val="hybridMultilevel"/>
    <w:tmpl w:val="413605B0"/>
    <w:lvl w:ilvl="0" w:tplc="E460C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E6465"/>
    <w:multiLevelType w:val="hybridMultilevel"/>
    <w:tmpl w:val="773241DC"/>
    <w:lvl w:ilvl="0" w:tplc="AAB0A9AA">
      <w:start w:val="1"/>
      <w:numFmt w:val="decimal"/>
      <w:lvlText w:val="%1."/>
      <w:lvlJc w:val="left"/>
      <w:pPr>
        <w:ind w:left="1287" w:hanging="360"/>
      </w:pPr>
    </w:lvl>
    <w:lvl w:ilvl="1" w:tplc="4C6E86C0">
      <w:start w:val="1"/>
      <w:numFmt w:val="decimal"/>
      <w:lvlText w:val="%2)"/>
      <w:lvlJc w:val="left"/>
      <w:pPr>
        <w:ind w:left="2007"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A407596"/>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43FD0C4D"/>
    <w:multiLevelType w:val="hybridMultilevel"/>
    <w:tmpl w:val="112408DE"/>
    <w:lvl w:ilvl="0" w:tplc="FDA6966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481479F"/>
    <w:multiLevelType w:val="hybridMultilevel"/>
    <w:tmpl w:val="5CF6E2B2"/>
    <w:lvl w:ilvl="0" w:tplc="5C44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5E11EA"/>
    <w:multiLevelType w:val="hybridMultilevel"/>
    <w:tmpl w:val="4758588C"/>
    <w:lvl w:ilvl="0" w:tplc="FDA6966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91D1420"/>
    <w:multiLevelType w:val="hybridMultilevel"/>
    <w:tmpl w:val="88D83AE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936621B"/>
    <w:multiLevelType w:val="hybridMultilevel"/>
    <w:tmpl w:val="F26A543E"/>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8049FC"/>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2" w15:restartNumberingAfterBreak="0">
    <w:nsid w:val="4B3D185A"/>
    <w:multiLevelType w:val="hybridMultilevel"/>
    <w:tmpl w:val="48CAF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464C49"/>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0"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4DE63753"/>
    <w:multiLevelType w:val="hybridMultilevel"/>
    <w:tmpl w:val="5C9C2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38C5C09"/>
    <w:multiLevelType w:val="multilevel"/>
    <w:tmpl w:val="04090023"/>
    <w:styleLink w:val="Style1"/>
    <w:lvl w:ilvl="0">
      <w:start w:val="1"/>
      <w:numFmt w:val="decimal"/>
      <w:lvlText w:val="Article %1."/>
      <w:lvlJc w:val="left"/>
      <w:pPr>
        <w:ind w:left="0" w:firstLine="0"/>
      </w:pPr>
      <w:rPr>
        <w:rFonts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6" w15:restartNumberingAfterBreak="0">
    <w:nsid w:val="56791526"/>
    <w:multiLevelType w:val="hybridMultilevel"/>
    <w:tmpl w:val="F8161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830DF"/>
    <w:multiLevelType w:val="hybridMultilevel"/>
    <w:tmpl w:val="297A8B24"/>
    <w:lvl w:ilvl="0" w:tplc="2F321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C8D5B29"/>
    <w:multiLevelType w:val="multilevel"/>
    <w:tmpl w:val="76FE7B3A"/>
    <w:lvl w:ilvl="0">
      <w:start w:val="1"/>
      <w:numFmt w:val="decimal"/>
      <w:lvlText w:val="Հոդված %1."/>
      <w:lvlJc w:val="left"/>
      <w:pPr>
        <w:ind w:left="0" w:firstLine="0"/>
      </w:pPr>
      <w:rPr>
        <w:rFonts w:ascii="GHEA Grapalat" w:hAnsi="GHEA Grapalat" w:hint="default"/>
        <w:color w:val="auto"/>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9" w15:restartNumberingAfterBreak="0">
    <w:nsid w:val="5CBC6511"/>
    <w:multiLevelType w:val="hybridMultilevel"/>
    <w:tmpl w:val="0018E730"/>
    <w:lvl w:ilvl="0" w:tplc="04190011">
      <w:start w:val="1"/>
      <w:numFmt w:val="decimal"/>
      <w:lvlText w:val="%1)"/>
      <w:lvlJc w:val="left"/>
      <w:pPr>
        <w:ind w:left="11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5ED96FDC"/>
    <w:multiLevelType w:val="hybridMultilevel"/>
    <w:tmpl w:val="ADBC8B9C"/>
    <w:lvl w:ilvl="0" w:tplc="B82CDDBA">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60B013F9"/>
    <w:multiLevelType w:val="hybridMultilevel"/>
    <w:tmpl w:val="907C6F94"/>
    <w:lvl w:ilvl="0" w:tplc="5BE61C0A">
      <w:start w:val="1"/>
      <w:numFmt w:val="decimal"/>
      <w:lvlText w:val="%1."/>
      <w:lvlJc w:val="left"/>
      <w:pPr>
        <w:ind w:left="1086" w:hanging="660"/>
      </w:pPr>
      <w:rPr>
        <w:rFonts w:cs="Sylfae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15:restartNumberingAfterBreak="0">
    <w:nsid w:val="689E3403"/>
    <w:multiLevelType w:val="hybridMultilevel"/>
    <w:tmpl w:val="6E10F448"/>
    <w:lvl w:ilvl="0" w:tplc="E722B5C8">
      <w:start w:val="2"/>
      <w:numFmt w:val="bullet"/>
      <w:lvlText w:val="-"/>
      <w:lvlJc w:val="left"/>
      <w:pPr>
        <w:ind w:left="720" w:hanging="360"/>
      </w:pPr>
      <w:rPr>
        <w:rFonts w:ascii="Times Armenian" w:eastAsia="Times New Roman"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46054E"/>
    <w:multiLevelType w:val="hybridMultilevel"/>
    <w:tmpl w:val="2F74BA4E"/>
    <w:lvl w:ilvl="0" w:tplc="CAE442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64042B"/>
    <w:multiLevelType w:val="hybridMultilevel"/>
    <w:tmpl w:val="93746B9C"/>
    <w:lvl w:ilvl="0" w:tplc="BF1AE79C">
      <w:start w:val="3"/>
      <w:numFmt w:val="decimal"/>
      <w:lvlText w:val="%1)"/>
      <w:lvlJc w:val="left"/>
      <w:pPr>
        <w:ind w:left="1170" w:hanging="360"/>
      </w:pPr>
      <w:rPr>
        <w:rFonts w:cs="Sylfaen"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773D31BA"/>
    <w:multiLevelType w:val="hybridMultilevel"/>
    <w:tmpl w:val="18B67F10"/>
    <w:lvl w:ilvl="0" w:tplc="D9623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ED5B12"/>
    <w:multiLevelType w:val="hybridMultilevel"/>
    <w:tmpl w:val="CB589F18"/>
    <w:lvl w:ilvl="0" w:tplc="5D028D94">
      <w:start w:val="1"/>
      <w:numFmt w:val="decimal"/>
      <w:lvlText w:val="%1."/>
      <w:lvlJc w:val="left"/>
      <w:pPr>
        <w:ind w:left="1362" w:hanging="795"/>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AC53B64"/>
    <w:multiLevelType w:val="hybridMultilevel"/>
    <w:tmpl w:val="9CEEBED4"/>
    <w:lvl w:ilvl="0" w:tplc="C4F6CA1E">
      <w:start w:val="1"/>
      <w:numFmt w:val="decimal"/>
      <w:lvlText w:val="%1."/>
      <w:lvlJc w:val="left"/>
      <w:pPr>
        <w:ind w:left="1908" w:hanging="120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8" w15:restartNumberingAfterBreak="0">
    <w:nsid w:val="7B0122F6"/>
    <w:multiLevelType w:val="hybridMultilevel"/>
    <w:tmpl w:val="C4BE3AAC"/>
    <w:lvl w:ilvl="0" w:tplc="AAB0A9AA">
      <w:start w:val="1"/>
      <w:numFmt w:val="decimal"/>
      <w:lvlText w:val="%1."/>
      <w:lvlJc w:val="left"/>
      <w:pPr>
        <w:ind w:left="1287"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7E34762B"/>
    <w:multiLevelType w:val="hybridMultilevel"/>
    <w:tmpl w:val="58D2C85C"/>
    <w:lvl w:ilvl="0" w:tplc="AEA8E8CC">
      <w:start w:val="3"/>
      <w:numFmt w:val="decimal"/>
      <w:lvlText w:val="%1)"/>
      <w:lvlJc w:val="left"/>
      <w:pPr>
        <w:ind w:left="1080" w:hanging="360"/>
      </w:pPr>
    </w:lvl>
    <w:lvl w:ilvl="1" w:tplc="04190011">
      <w:start w:val="1"/>
      <w:numFmt w:val="decimal"/>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959097883">
    <w:abstractNumId w:val="43"/>
  </w:num>
  <w:num w:numId="2" w16cid:durableId="179320653">
    <w:abstractNumId w:val="33"/>
  </w:num>
  <w:num w:numId="3" w16cid:durableId="1136265247">
    <w:abstractNumId w:val="35"/>
  </w:num>
  <w:num w:numId="4" w16cid:durableId="1041592460">
    <w:abstractNumId w:val="30"/>
  </w:num>
  <w:num w:numId="5" w16cid:durableId="2046907007">
    <w:abstractNumId w:val="14"/>
  </w:num>
  <w:num w:numId="6" w16cid:durableId="506485992">
    <w:abstractNumId w:val="23"/>
  </w:num>
  <w:num w:numId="7" w16cid:durableId="691419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52706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407112">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06693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21872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2070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7268221">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6760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0838379">
    <w:abstractNumId w:val="32"/>
  </w:num>
  <w:num w:numId="16" w16cid:durableId="1803956194">
    <w:abstractNumId w:val="18"/>
  </w:num>
  <w:num w:numId="17" w16cid:durableId="2094087997">
    <w:abstractNumId w:val="22"/>
  </w:num>
  <w:num w:numId="18" w16cid:durableId="607543065">
    <w:abstractNumId w:val="11"/>
  </w:num>
  <w:num w:numId="19" w16cid:durableId="1122961854">
    <w:abstractNumId w:val="41"/>
  </w:num>
  <w:num w:numId="20" w16cid:durableId="1175073934">
    <w:abstractNumId w:val="6"/>
  </w:num>
  <w:num w:numId="21" w16cid:durableId="1161429788">
    <w:abstractNumId w:val="45"/>
  </w:num>
  <w:num w:numId="22" w16cid:durableId="13225399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9623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6086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0394013">
    <w:abstractNumId w:val="31"/>
  </w:num>
  <w:num w:numId="26" w16cid:durableId="1324814023">
    <w:abstractNumId w:val="4"/>
  </w:num>
  <w:num w:numId="27" w16cid:durableId="990331057">
    <w:abstractNumId w:val="1"/>
  </w:num>
  <w:num w:numId="28" w16cid:durableId="754981354">
    <w:abstractNumId w:val="46"/>
  </w:num>
  <w:num w:numId="29" w16cid:durableId="962344050">
    <w:abstractNumId w:val="44"/>
  </w:num>
  <w:num w:numId="30" w16cid:durableId="2077050694">
    <w:abstractNumId w:val="27"/>
  </w:num>
  <w:num w:numId="31" w16cid:durableId="1353920601">
    <w:abstractNumId w:val="37"/>
  </w:num>
  <w:num w:numId="32" w16cid:durableId="1769276616">
    <w:abstractNumId w:val="16"/>
  </w:num>
  <w:num w:numId="33" w16cid:durableId="544365217">
    <w:abstractNumId w:val="15"/>
  </w:num>
  <w:num w:numId="34" w16cid:durableId="178391312">
    <w:abstractNumId w:val="0"/>
  </w:num>
  <w:num w:numId="35" w16cid:durableId="1482842700">
    <w:abstractNumId w:val="36"/>
  </w:num>
  <w:num w:numId="36" w16cid:durableId="1707369438">
    <w:abstractNumId w:val="10"/>
  </w:num>
  <w:num w:numId="37" w16cid:durableId="1951549422">
    <w:abstractNumId w:val="12"/>
  </w:num>
  <w:num w:numId="38" w16cid:durableId="726299110">
    <w:abstractNumId w:val="8"/>
  </w:num>
  <w:num w:numId="39" w16cid:durableId="750389061">
    <w:abstractNumId w:val="47"/>
  </w:num>
  <w:num w:numId="40" w16cid:durableId="896551411">
    <w:abstractNumId w:val="19"/>
  </w:num>
  <w:num w:numId="41" w16cid:durableId="381056501">
    <w:abstractNumId w:val="28"/>
  </w:num>
  <w:num w:numId="42" w16cid:durableId="931088992">
    <w:abstractNumId w:val="29"/>
  </w:num>
  <w:num w:numId="43" w16cid:durableId="705564990">
    <w:abstractNumId w:val="3"/>
  </w:num>
  <w:num w:numId="44" w16cid:durableId="1245146048">
    <w:abstractNumId w:val="17"/>
  </w:num>
  <w:num w:numId="45" w16cid:durableId="1334796054">
    <w:abstractNumId w:val="25"/>
  </w:num>
  <w:num w:numId="46" w16cid:durableId="1016663093">
    <w:abstractNumId w:val="42"/>
  </w:num>
  <w:num w:numId="47" w16cid:durableId="2097244518">
    <w:abstractNumId w:val="13"/>
  </w:num>
  <w:num w:numId="48" w16cid:durableId="1127355364">
    <w:abstractNumId w:val="21"/>
  </w:num>
  <w:num w:numId="49" w16cid:durableId="1447850608">
    <w:abstractNumId w:val="7"/>
  </w:num>
  <w:num w:numId="50" w16cid:durableId="1963222230">
    <w:abstractNumId w:val="38"/>
  </w:num>
  <w:num w:numId="51" w16cid:durableId="53176866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7E"/>
    <w:rsid w:val="0000097D"/>
    <w:rsid w:val="00001844"/>
    <w:rsid w:val="00001C8B"/>
    <w:rsid w:val="00002F09"/>
    <w:rsid w:val="00004185"/>
    <w:rsid w:val="00007F02"/>
    <w:rsid w:val="00010525"/>
    <w:rsid w:val="0001153B"/>
    <w:rsid w:val="00011ECF"/>
    <w:rsid w:val="0001457E"/>
    <w:rsid w:val="00017BF3"/>
    <w:rsid w:val="00017C52"/>
    <w:rsid w:val="0002155D"/>
    <w:rsid w:val="000234EC"/>
    <w:rsid w:val="00024E05"/>
    <w:rsid w:val="0002603A"/>
    <w:rsid w:val="000262C8"/>
    <w:rsid w:val="000262FA"/>
    <w:rsid w:val="00030170"/>
    <w:rsid w:val="00030C2F"/>
    <w:rsid w:val="000313CF"/>
    <w:rsid w:val="000314AB"/>
    <w:rsid w:val="000318FF"/>
    <w:rsid w:val="000322E6"/>
    <w:rsid w:val="000324D1"/>
    <w:rsid w:val="00036808"/>
    <w:rsid w:val="000379E0"/>
    <w:rsid w:val="00040009"/>
    <w:rsid w:val="00041F9D"/>
    <w:rsid w:val="00043984"/>
    <w:rsid w:val="00043E6B"/>
    <w:rsid w:val="000454BD"/>
    <w:rsid w:val="00046DA2"/>
    <w:rsid w:val="00047074"/>
    <w:rsid w:val="000470F7"/>
    <w:rsid w:val="000472E1"/>
    <w:rsid w:val="000474F2"/>
    <w:rsid w:val="00047921"/>
    <w:rsid w:val="00050098"/>
    <w:rsid w:val="00050203"/>
    <w:rsid w:val="00051EE9"/>
    <w:rsid w:val="00051F1C"/>
    <w:rsid w:val="000542AC"/>
    <w:rsid w:val="00054487"/>
    <w:rsid w:val="00057999"/>
    <w:rsid w:val="00060D00"/>
    <w:rsid w:val="00062389"/>
    <w:rsid w:val="0006316B"/>
    <w:rsid w:val="000658B4"/>
    <w:rsid w:val="0006651F"/>
    <w:rsid w:val="00067173"/>
    <w:rsid w:val="00067780"/>
    <w:rsid w:val="000679B7"/>
    <w:rsid w:val="00071C9F"/>
    <w:rsid w:val="00072D99"/>
    <w:rsid w:val="0007402A"/>
    <w:rsid w:val="00075733"/>
    <w:rsid w:val="00077D39"/>
    <w:rsid w:val="00080930"/>
    <w:rsid w:val="00080A61"/>
    <w:rsid w:val="00080CA2"/>
    <w:rsid w:val="00081C25"/>
    <w:rsid w:val="0008259C"/>
    <w:rsid w:val="000874FD"/>
    <w:rsid w:val="00090E8A"/>
    <w:rsid w:val="000929F0"/>
    <w:rsid w:val="00092DA3"/>
    <w:rsid w:val="000948CE"/>
    <w:rsid w:val="000959F9"/>
    <w:rsid w:val="00096010"/>
    <w:rsid w:val="0009625B"/>
    <w:rsid w:val="00096E48"/>
    <w:rsid w:val="000A1210"/>
    <w:rsid w:val="000A26E4"/>
    <w:rsid w:val="000A379A"/>
    <w:rsid w:val="000A54C5"/>
    <w:rsid w:val="000A612C"/>
    <w:rsid w:val="000A69E1"/>
    <w:rsid w:val="000A6BCF"/>
    <w:rsid w:val="000B0BE0"/>
    <w:rsid w:val="000B0C24"/>
    <w:rsid w:val="000B1F70"/>
    <w:rsid w:val="000B36CC"/>
    <w:rsid w:val="000B4217"/>
    <w:rsid w:val="000B7167"/>
    <w:rsid w:val="000C05A2"/>
    <w:rsid w:val="000C0C73"/>
    <w:rsid w:val="000C44C1"/>
    <w:rsid w:val="000C50A8"/>
    <w:rsid w:val="000C6D02"/>
    <w:rsid w:val="000D0D8B"/>
    <w:rsid w:val="000D210B"/>
    <w:rsid w:val="000D215D"/>
    <w:rsid w:val="000D3893"/>
    <w:rsid w:val="000D3918"/>
    <w:rsid w:val="000D3AB3"/>
    <w:rsid w:val="000D4871"/>
    <w:rsid w:val="000D5ADC"/>
    <w:rsid w:val="000D5C88"/>
    <w:rsid w:val="000D6058"/>
    <w:rsid w:val="000D7411"/>
    <w:rsid w:val="000E0089"/>
    <w:rsid w:val="000E2663"/>
    <w:rsid w:val="000E286B"/>
    <w:rsid w:val="000E33B9"/>
    <w:rsid w:val="000E33D3"/>
    <w:rsid w:val="000E3801"/>
    <w:rsid w:val="000E3C0D"/>
    <w:rsid w:val="000E4C6B"/>
    <w:rsid w:val="000E7D81"/>
    <w:rsid w:val="000F1639"/>
    <w:rsid w:val="000F2BE8"/>
    <w:rsid w:val="000F3021"/>
    <w:rsid w:val="000F37B7"/>
    <w:rsid w:val="000F3983"/>
    <w:rsid w:val="000F3CB6"/>
    <w:rsid w:val="000F42EB"/>
    <w:rsid w:val="000F4C9D"/>
    <w:rsid w:val="000F5871"/>
    <w:rsid w:val="00101598"/>
    <w:rsid w:val="001023FC"/>
    <w:rsid w:val="001024B4"/>
    <w:rsid w:val="00102AB0"/>
    <w:rsid w:val="001033D3"/>
    <w:rsid w:val="001036A0"/>
    <w:rsid w:val="00103C47"/>
    <w:rsid w:val="001045E8"/>
    <w:rsid w:val="00104609"/>
    <w:rsid w:val="001072F8"/>
    <w:rsid w:val="0011031C"/>
    <w:rsid w:val="00110395"/>
    <w:rsid w:val="00110DB3"/>
    <w:rsid w:val="00112E77"/>
    <w:rsid w:val="00113620"/>
    <w:rsid w:val="001160A1"/>
    <w:rsid w:val="00116390"/>
    <w:rsid w:val="00116F51"/>
    <w:rsid w:val="001207C4"/>
    <w:rsid w:val="00120800"/>
    <w:rsid w:val="001214C2"/>
    <w:rsid w:val="00122820"/>
    <w:rsid w:val="00122DB4"/>
    <w:rsid w:val="00123380"/>
    <w:rsid w:val="00124C36"/>
    <w:rsid w:val="001256AD"/>
    <w:rsid w:val="00126851"/>
    <w:rsid w:val="0012759A"/>
    <w:rsid w:val="001278FD"/>
    <w:rsid w:val="0013071A"/>
    <w:rsid w:val="00131789"/>
    <w:rsid w:val="00131A7C"/>
    <w:rsid w:val="00132618"/>
    <w:rsid w:val="00132A1A"/>
    <w:rsid w:val="001352D6"/>
    <w:rsid w:val="00135490"/>
    <w:rsid w:val="001364C2"/>
    <w:rsid w:val="001401CD"/>
    <w:rsid w:val="00140DC2"/>
    <w:rsid w:val="00142694"/>
    <w:rsid w:val="00144854"/>
    <w:rsid w:val="00144E19"/>
    <w:rsid w:val="00145733"/>
    <w:rsid w:val="00145889"/>
    <w:rsid w:val="0015005C"/>
    <w:rsid w:val="001500BA"/>
    <w:rsid w:val="00150A0B"/>
    <w:rsid w:val="0015161D"/>
    <w:rsid w:val="001529FC"/>
    <w:rsid w:val="00152ACA"/>
    <w:rsid w:val="00154807"/>
    <w:rsid w:val="00155512"/>
    <w:rsid w:val="00156EA2"/>
    <w:rsid w:val="00157F08"/>
    <w:rsid w:val="0016256D"/>
    <w:rsid w:val="001627F1"/>
    <w:rsid w:val="00163AD7"/>
    <w:rsid w:val="00164239"/>
    <w:rsid w:val="0016452B"/>
    <w:rsid w:val="00166BE6"/>
    <w:rsid w:val="0016774C"/>
    <w:rsid w:val="001707AD"/>
    <w:rsid w:val="001722AA"/>
    <w:rsid w:val="00172515"/>
    <w:rsid w:val="00175FDF"/>
    <w:rsid w:val="001810AF"/>
    <w:rsid w:val="00181475"/>
    <w:rsid w:val="0018242D"/>
    <w:rsid w:val="00185222"/>
    <w:rsid w:val="00187277"/>
    <w:rsid w:val="00190A0D"/>
    <w:rsid w:val="001920BD"/>
    <w:rsid w:val="001936A2"/>
    <w:rsid w:val="00196544"/>
    <w:rsid w:val="001976B5"/>
    <w:rsid w:val="00197E9C"/>
    <w:rsid w:val="001A0AC6"/>
    <w:rsid w:val="001A16EE"/>
    <w:rsid w:val="001A1BB9"/>
    <w:rsid w:val="001A26ED"/>
    <w:rsid w:val="001B04CC"/>
    <w:rsid w:val="001B1A58"/>
    <w:rsid w:val="001B2818"/>
    <w:rsid w:val="001B2A0A"/>
    <w:rsid w:val="001B2AA0"/>
    <w:rsid w:val="001B3213"/>
    <w:rsid w:val="001B4C5D"/>
    <w:rsid w:val="001B5604"/>
    <w:rsid w:val="001B5E7F"/>
    <w:rsid w:val="001B7C33"/>
    <w:rsid w:val="001C0243"/>
    <w:rsid w:val="001C1C14"/>
    <w:rsid w:val="001C523B"/>
    <w:rsid w:val="001D0083"/>
    <w:rsid w:val="001D01D9"/>
    <w:rsid w:val="001D02A5"/>
    <w:rsid w:val="001D1B33"/>
    <w:rsid w:val="001D1BFB"/>
    <w:rsid w:val="001D1C0C"/>
    <w:rsid w:val="001D33CE"/>
    <w:rsid w:val="001D5C95"/>
    <w:rsid w:val="001D5FBD"/>
    <w:rsid w:val="001E5628"/>
    <w:rsid w:val="001E5672"/>
    <w:rsid w:val="001E630B"/>
    <w:rsid w:val="001F0504"/>
    <w:rsid w:val="001F0EF8"/>
    <w:rsid w:val="001F1732"/>
    <w:rsid w:val="001F18FB"/>
    <w:rsid w:val="001F240A"/>
    <w:rsid w:val="001F34B1"/>
    <w:rsid w:val="001F34C8"/>
    <w:rsid w:val="001F63AC"/>
    <w:rsid w:val="00200D6F"/>
    <w:rsid w:val="00204FB5"/>
    <w:rsid w:val="00205DB6"/>
    <w:rsid w:val="0020714C"/>
    <w:rsid w:val="0020714D"/>
    <w:rsid w:val="00210B4D"/>
    <w:rsid w:val="0021155B"/>
    <w:rsid w:val="00211D5B"/>
    <w:rsid w:val="002134CB"/>
    <w:rsid w:val="00214898"/>
    <w:rsid w:val="00214EB1"/>
    <w:rsid w:val="0021541A"/>
    <w:rsid w:val="00215EEB"/>
    <w:rsid w:val="00217FED"/>
    <w:rsid w:val="00221C3A"/>
    <w:rsid w:val="00222AAF"/>
    <w:rsid w:val="00224D00"/>
    <w:rsid w:val="002253B0"/>
    <w:rsid w:val="00225B07"/>
    <w:rsid w:val="00225BBF"/>
    <w:rsid w:val="00226102"/>
    <w:rsid w:val="00230B08"/>
    <w:rsid w:val="00235D24"/>
    <w:rsid w:val="00236CCC"/>
    <w:rsid w:val="00236E86"/>
    <w:rsid w:val="00236FE3"/>
    <w:rsid w:val="0023732E"/>
    <w:rsid w:val="002401BF"/>
    <w:rsid w:val="00240982"/>
    <w:rsid w:val="00241282"/>
    <w:rsid w:val="002419D7"/>
    <w:rsid w:val="00242084"/>
    <w:rsid w:val="00242341"/>
    <w:rsid w:val="00242A93"/>
    <w:rsid w:val="002442A2"/>
    <w:rsid w:val="002447FC"/>
    <w:rsid w:val="00247FFC"/>
    <w:rsid w:val="002506F3"/>
    <w:rsid w:val="00250AD7"/>
    <w:rsid w:val="00254343"/>
    <w:rsid w:val="002561EA"/>
    <w:rsid w:val="002575CF"/>
    <w:rsid w:val="00260B02"/>
    <w:rsid w:val="00260FB0"/>
    <w:rsid w:val="00262A86"/>
    <w:rsid w:val="00263F37"/>
    <w:rsid w:val="00265739"/>
    <w:rsid w:val="002718B1"/>
    <w:rsid w:val="002752F2"/>
    <w:rsid w:val="00275E55"/>
    <w:rsid w:val="00276AE2"/>
    <w:rsid w:val="00277527"/>
    <w:rsid w:val="0027752F"/>
    <w:rsid w:val="00280339"/>
    <w:rsid w:val="0028169F"/>
    <w:rsid w:val="00283FE7"/>
    <w:rsid w:val="0028425E"/>
    <w:rsid w:val="00285C5F"/>
    <w:rsid w:val="002860EF"/>
    <w:rsid w:val="002876E2"/>
    <w:rsid w:val="002905B0"/>
    <w:rsid w:val="002919C5"/>
    <w:rsid w:val="00295499"/>
    <w:rsid w:val="00295C39"/>
    <w:rsid w:val="00295D6D"/>
    <w:rsid w:val="00296EBE"/>
    <w:rsid w:val="002A1C90"/>
    <w:rsid w:val="002A5B69"/>
    <w:rsid w:val="002B03C9"/>
    <w:rsid w:val="002B242B"/>
    <w:rsid w:val="002B642F"/>
    <w:rsid w:val="002C2482"/>
    <w:rsid w:val="002C2E91"/>
    <w:rsid w:val="002C3948"/>
    <w:rsid w:val="002C3B43"/>
    <w:rsid w:val="002C3C84"/>
    <w:rsid w:val="002C4810"/>
    <w:rsid w:val="002C4C96"/>
    <w:rsid w:val="002C5E2D"/>
    <w:rsid w:val="002C6B27"/>
    <w:rsid w:val="002D04B8"/>
    <w:rsid w:val="002D35B6"/>
    <w:rsid w:val="002D3F4D"/>
    <w:rsid w:val="002D4566"/>
    <w:rsid w:val="002D500E"/>
    <w:rsid w:val="002D5064"/>
    <w:rsid w:val="002D5688"/>
    <w:rsid w:val="002D63EE"/>
    <w:rsid w:val="002D685F"/>
    <w:rsid w:val="002D73B9"/>
    <w:rsid w:val="002E11A5"/>
    <w:rsid w:val="002E1499"/>
    <w:rsid w:val="002E17A0"/>
    <w:rsid w:val="002E5233"/>
    <w:rsid w:val="002E5C8E"/>
    <w:rsid w:val="002E5CF2"/>
    <w:rsid w:val="002E6D40"/>
    <w:rsid w:val="002E78E9"/>
    <w:rsid w:val="002E7AAC"/>
    <w:rsid w:val="002F17B0"/>
    <w:rsid w:val="002F2078"/>
    <w:rsid w:val="002F2D6E"/>
    <w:rsid w:val="002F3280"/>
    <w:rsid w:val="002F39AE"/>
    <w:rsid w:val="002F6970"/>
    <w:rsid w:val="003002C8"/>
    <w:rsid w:val="00300A25"/>
    <w:rsid w:val="00301BA9"/>
    <w:rsid w:val="0030232B"/>
    <w:rsid w:val="00303BBA"/>
    <w:rsid w:val="00306552"/>
    <w:rsid w:val="00310B3E"/>
    <w:rsid w:val="003113DD"/>
    <w:rsid w:val="00313E6F"/>
    <w:rsid w:val="003151F5"/>
    <w:rsid w:val="00315F38"/>
    <w:rsid w:val="00316443"/>
    <w:rsid w:val="00317608"/>
    <w:rsid w:val="003177A6"/>
    <w:rsid w:val="0031786B"/>
    <w:rsid w:val="00322707"/>
    <w:rsid w:val="003230B3"/>
    <w:rsid w:val="0032311B"/>
    <w:rsid w:val="0032340B"/>
    <w:rsid w:val="00323C7A"/>
    <w:rsid w:val="0032560A"/>
    <w:rsid w:val="00325BA1"/>
    <w:rsid w:val="003262B9"/>
    <w:rsid w:val="0032638B"/>
    <w:rsid w:val="003333EC"/>
    <w:rsid w:val="00335240"/>
    <w:rsid w:val="0033583E"/>
    <w:rsid w:val="00336F97"/>
    <w:rsid w:val="00340673"/>
    <w:rsid w:val="003418E3"/>
    <w:rsid w:val="00345A85"/>
    <w:rsid w:val="00346741"/>
    <w:rsid w:val="00346E56"/>
    <w:rsid w:val="003505D3"/>
    <w:rsid w:val="003512E1"/>
    <w:rsid w:val="00351BC1"/>
    <w:rsid w:val="003522CF"/>
    <w:rsid w:val="00353C8F"/>
    <w:rsid w:val="0035412C"/>
    <w:rsid w:val="00354AA3"/>
    <w:rsid w:val="00357A76"/>
    <w:rsid w:val="003606A8"/>
    <w:rsid w:val="003617FB"/>
    <w:rsid w:val="00363659"/>
    <w:rsid w:val="00363E9B"/>
    <w:rsid w:val="003704FC"/>
    <w:rsid w:val="003709CF"/>
    <w:rsid w:val="00370D07"/>
    <w:rsid w:val="00371B7C"/>
    <w:rsid w:val="00373E24"/>
    <w:rsid w:val="00374438"/>
    <w:rsid w:val="00374DAA"/>
    <w:rsid w:val="003751B4"/>
    <w:rsid w:val="0037661D"/>
    <w:rsid w:val="003776D1"/>
    <w:rsid w:val="00377843"/>
    <w:rsid w:val="003800DC"/>
    <w:rsid w:val="00380332"/>
    <w:rsid w:val="00380A01"/>
    <w:rsid w:val="00380E37"/>
    <w:rsid w:val="003815D6"/>
    <w:rsid w:val="00382718"/>
    <w:rsid w:val="003829E4"/>
    <w:rsid w:val="003832D8"/>
    <w:rsid w:val="00383CEE"/>
    <w:rsid w:val="0038518E"/>
    <w:rsid w:val="0038626C"/>
    <w:rsid w:val="00387A6B"/>
    <w:rsid w:val="00390B0D"/>
    <w:rsid w:val="003910CF"/>
    <w:rsid w:val="0039178D"/>
    <w:rsid w:val="003922F8"/>
    <w:rsid w:val="00392896"/>
    <w:rsid w:val="0039309C"/>
    <w:rsid w:val="003939E6"/>
    <w:rsid w:val="0039432E"/>
    <w:rsid w:val="00397675"/>
    <w:rsid w:val="00397EC0"/>
    <w:rsid w:val="003A29D5"/>
    <w:rsid w:val="003A36E8"/>
    <w:rsid w:val="003B1A60"/>
    <w:rsid w:val="003B3FFE"/>
    <w:rsid w:val="003B4128"/>
    <w:rsid w:val="003B4E34"/>
    <w:rsid w:val="003B4FDA"/>
    <w:rsid w:val="003B5CA4"/>
    <w:rsid w:val="003C1C55"/>
    <w:rsid w:val="003C30D0"/>
    <w:rsid w:val="003C3276"/>
    <w:rsid w:val="003C3499"/>
    <w:rsid w:val="003C717A"/>
    <w:rsid w:val="003D07FD"/>
    <w:rsid w:val="003D0F3A"/>
    <w:rsid w:val="003D114B"/>
    <w:rsid w:val="003D1308"/>
    <w:rsid w:val="003D1601"/>
    <w:rsid w:val="003D2DD2"/>
    <w:rsid w:val="003D480B"/>
    <w:rsid w:val="003D484A"/>
    <w:rsid w:val="003D50B0"/>
    <w:rsid w:val="003D6451"/>
    <w:rsid w:val="003D708C"/>
    <w:rsid w:val="003D7C08"/>
    <w:rsid w:val="003E248C"/>
    <w:rsid w:val="003E55A3"/>
    <w:rsid w:val="003E7101"/>
    <w:rsid w:val="003F04BD"/>
    <w:rsid w:val="003F1A7D"/>
    <w:rsid w:val="003F1CAE"/>
    <w:rsid w:val="003F2946"/>
    <w:rsid w:val="003F7465"/>
    <w:rsid w:val="00400434"/>
    <w:rsid w:val="00400E14"/>
    <w:rsid w:val="00401F66"/>
    <w:rsid w:val="00404770"/>
    <w:rsid w:val="00404BFC"/>
    <w:rsid w:val="004058D3"/>
    <w:rsid w:val="004064D7"/>
    <w:rsid w:val="00407DFE"/>
    <w:rsid w:val="00407EBF"/>
    <w:rsid w:val="004119A0"/>
    <w:rsid w:val="00412EEC"/>
    <w:rsid w:val="004135A4"/>
    <w:rsid w:val="00413A53"/>
    <w:rsid w:val="004141F6"/>
    <w:rsid w:val="00414227"/>
    <w:rsid w:val="00414C43"/>
    <w:rsid w:val="00414F10"/>
    <w:rsid w:val="004162DA"/>
    <w:rsid w:val="00416670"/>
    <w:rsid w:val="00417216"/>
    <w:rsid w:val="004223AD"/>
    <w:rsid w:val="0042303A"/>
    <w:rsid w:val="004232BB"/>
    <w:rsid w:val="00424E97"/>
    <w:rsid w:val="00425148"/>
    <w:rsid w:val="00426CBC"/>
    <w:rsid w:val="0042728F"/>
    <w:rsid w:val="00427457"/>
    <w:rsid w:val="00427D15"/>
    <w:rsid w:val="00430EBC"/>
    <w:rsid w:val="00431798"/>
    <w:rsid w:val="00435639"/>
    <w:rsid w:val="004413FC"/>
    <w:rsid w:val="00442CC7"/>
    <w:rsid w:val="0044320B"/>
    <w:rsid w:val="00445954"/>
    <w:rsid w:val="00445E79"/>
    <w:rsid w:val="00445F89"/>
    <w:rsid w:val="00446099"/>
    <w:rsid w:val="00446F97"/>
    <w:rsid w:val="004509EE"/>
    <w:rsid w:val="00450AEE"/>
    <w:rsid w:val="00451580"/>
    <w:rsid w:val="0045184B"/>
    <w:rsid w:val="00451B1C"/>
    <w:rsid w:val="00451E4B"/>
    <w:rsid w:val="00451F1C"/>
    <w:rsid w:val="0045201E"/>
    <w:rsid w:val="00452C67"/>
    <w:rsid w:val="004542A0"/>
    <w:rsid w:val="004551B0"/>
    <w:rsid w:val="00456133"/>
    <w:rsid w:val="004573D6"/>
    <w:rsid w:val="00457B2F"/>
    <w:rsid w:val="00460A9E"/>
    <w:rsid w:val="00460ED3"/>
    <w:rsid w:val="004639CB"/>
    <w:rsid w:val="004660A9"/>
    <w:rsid w:val="00466671"/>
    <w:rsid w:val="0046688C"/>
    <w:rsid w:val="00466AE2"/>
    <w:rsid w:val="00467F7C"/>
    <w:rsid w:val="004702A5"/>
    <w:rsid w:val="00470617"/>
    <w:rsid w:val="00470AD5"/>
    <w:rsid w:val="0047285D"/>
    <w:rsid w:val="00473DC2"/>
    <w:rsid w:val="004740E2"/>
    <w:rsid w:val="00482F77"/>
    <w:rsid w:val="00482F96"/>
    <w:rsid w:val="00482FDD"/>
    <w:rsid w:val="0048558F"/>
    <w:rsid w:val="004857EA"/>
    <w:rsid w:val="00486691"/>
    <w:rsid w:val="0049089B"/>
    <w:rsid w:val="00490FF8"/>
    <w:rsid w:val="00492F73"/>
    <w:rsid w:val="00493995"/>
    <w:rsid w:val="00494C8B"/>
    <w:rsid w:val="0049692A"/>
    <w:rsid w:val="00497F15"/>
    <w:rsid w:val="004A09A8"/>
    <w:rsid w:val="004A180F"/>
    <w:rsid w:val="004A2CB4"/>
    <w:rsid w:val="004A3729"/>
    <w:rsid w:val="004A3E51"/>
    <w:rsid w:val="004A43A6"/>
    <w:rsid w:val="004A5C4A"/>
    <w:rsid w:val="004A6684"/>
    <w:rsid w:val="004B0039"/>
    <w:rsid w:val="004B384B"/>
    <w:rsid w:val="004B4428"/>
    <w:rsid w:val="004B4E86"/>
    <w:rsid w:val="004B5C22"/>
    <w:rsid w:val="004B77FC"/>
    <w:rsid w:val="004B79CC"/>
    <w:rsid w:val="004C0197"/>
    <w:rsid w:val="004C03BE"/>
    <w:rsid w:val="004C0986"/>
    <w:rsid w:val="004C13AD"/>
    <w:rsid w:val="004C2656"/>
    <w:rsid w:val="004C3E59"/>
    <w:rsid w:val="004C3FDD"/>
    <w:rsid w:val="004C5250"/>
    <w:rsid w:val="004C5BCD"/>
    <w:rsid w:val="004C7C28"/>
    <w:rsid w:val="004C7F2C"/>
    <w:rsid w:val="004D0BC9"/>
    <w:rsid w:val="004D1149"/>
    <w:rsid w:val="004D1482"/>
    <w:rsid w:val="004D29D6"/>
    <w:rsid w:val="004D33FC"/>
    <w:rsid w:val="004D38E1"/>
    <w:rsid w:val="004D55B2"/>
    <w:rsid w:val="004D5809"/>
    <w:rsid w:val="004D582D"/>
    <w:rsid w:val="004E32BA"/>
    <w:rsid w:val="004E475B"/>
    <w:rsid w:val="004E5E2F"/>
    <w:rsid w:val="004E6C0E"/>
    <w:rsid w:val="004E6D53"/>
    <w:rsid w:val="004F0B78"/>
    <w:rsid w:val="004F2E1B"/>
    <w:rsid w:val="004F2EF3"/>
    <w:rsid w:val="004F3B0F"/>
    <w:rsid w:val="004F4145"/>
    <w:rsid w:val="004F74BA"/>
    <w:rsid w:val="005013B1"/>
    <w:rsid w:val="00505A94"/>
    <w:rsid w:val="00505B9C"/>
    <w:rsid w:val="00505C68"/>
    <w:rsid w:val="005073DB"/>
    <w:rsid w:val="005076EB"/>
    <w:rsid w:val="00507848"/>
    <w:rsid w:val="00507CBA"/>
    <w:rsid w:val="005118DC"/>
    <w:rsid w:val="00511E9A"/>
    <w:rsid w:val="00515168"/>
    <w:rsid w:val="005155E1"/>
    <w:rsid w:val="00520BB2"/>
    <w:rsid w:val="0052171D"/>
    <w:rsid w:val="005217EF"/>
    <w:rsid w:val="0052192F"/>
    <w:rsid w:val="00522258"/>
    <w:rsid w:val="00522ACF"/>
    <w:rsid w:val="00522FB0"/>
    <w:rsid w:val="0052343B"/>
    <w:rsid w:val="005234F3"/>
    <w:rsid w:val="00524717"/>
    <w:rsid w:val="00524939"/>
    <w:rsid w:val="00524D3D"/>
    <w:rsid w:val="005252FC"/>
    <w:rsid w:val="00526669"/>
    <w:rsid w:val="00527A08"/>
    <w:rsid w:val="00530390"/>
    <w:rsid w:val="005325B8"/>
    <w:rsid w:val="00533CEA"/>
    <w:rsid w:val="005343F3"/>
    <w:rsid w:val="00535F8F"/>
    <w:rsid w:val="00536A73"/>
    <w:rsid w:val="00536E98"/>
    <w:rsid w:val="00537622"/>
    <w:rsid w:val="005378FC"/>
    <w:rsid w:val="0054064C"/>
    <w:rsid w:val="00540A65"/>
    <w:rsid w:val="00541831"/>
    <w:rsid w:val="00544CB5"/>
    <w:rsid w:val="00545CB8"/>
    <w:rsid w:val="005500EE"/>
    <w:rsid w:val="0055079F"/>
    <w:rsid w:val="00551F23"/>
    <w:rsid w:val="00552937"/>
    <w:rsid w:val="00552B22"/>
    <w:rsid w:val="00552C16"/>
    <w:rsid w:val="005532A5"/>
    <w:rsid w:val="005573D4"/>
    <w:rsid w:val="005601E9"/>
    <w:rsid w:val="00561AD0"/>
    <w:rsid w:val="00563123"/>
    <w:rsid w:val="00563285"/>
    <w:rsid w:val="005635B6"/>
    <w:rsid w:val="0056420B"/>
    <w:rsid w:val="00564EA5"/>
    <w:rsid w:val="00567786"/>
    <w:rsid w:val="0056786F"/>
    <w:rsid w:val="00570282"/>
    <w:rsid w:val="00570460"/>
    <w:rsid w:val="005710EA"/>
    <w:rsid w:val="0057112C"/>
    <w:rsid w:val="005714DB"/>
    <w:rsid w:val="005725AC"/>
    <w:rsid w:val="00572F33"/>
    <w:rsid w:val="005731DB"/>
    <w:rsid w:val="005753D0"/>
    <w:rsid w:val="00577256"/>
    <w:rsid w:val="00580A13"/>
    <w:rsid w:val="00581C91"/>
    <w:rsid w:val="00582A54"/>
    <w:rsid w:val="00583399"/>
    <w:rsid w:val="00584048"/>
    <w:rsid w:val="005848DD"/>
    <w:rsid w:val="005914A6"/>
    <w:rsid w:val="00595664"/>
    <w:rsid w:val="0059739E"/>
    <w:rsid w:val="00597D96"/>
    <w:rsid w:val="00597F3D"/>
    <w:rsid w:val="005A09B5"/>
    <w:rsid w:val="005A3063"/>
    <w:rsid w:val="005A45A6"/>
    <w:rsid w:val="005A5862"/>
    <w:rsid w:val="005A58FF"/>
    <w:rsid w:val="005A5C76"/>
    <w:rsid w:val="005A6187"/>
    <w:rsid w:val="005A6A14"/>
    <w:rsid w:val="005A716F"/>
    <w:rsid w:val="005B2C02"/>
    <w:rsid w:val="005B3765"/>
    <w:rsid w:val="005B4D95"/>
    <w:rsid w:val="005B5FA7"/>
    <w:rsid w:val="005B78DB"/>
    <w:rsid w:val="005C04D0"/>
    <w:rsid w:val="005C2C45"/>
    <w:rsid w:val="005C2ECF"/>
    <w:rsid w:val="005C3390"/>
    <w:rsid w:val="005C4ADE"/>
    <w:rsid w:val="005C71BB"/>
    <w:rsid w:val="005C75CE"/>
    <w:rsid w:val="005C76C1"/>
    <w:rsid w:val="005C7EA4"/>
    <w:rsid w:val="005C7FCF"/>
    <w:rsid w:val="005D01C2"/>
    <w:rsid w:val="005D0B38"/>
    <w:rsid w:val="005D0D9F"/>
    <w:rsid w:val="005D2559"/>
    <w:rsid w:val="005D3038"/>
    <w:rsid w:val="005D4BB0"/>
    <w:rsid w:val="005D538A"/>
    <w:rsid w:val="005D6338"/>
    <w:rsid w:val="005D7465"/>
    <w:rsid w:val="005D7EEA"/>
    <w:rsid w:val="005E001F"/>
    <w:rsid w:val="005E0515"/>
    <w:rsid w:val="005E136B"/>
    <w:rsid w:val="005E1454"/>
    <w:rsid w:val="005E31C5"/>
    <w:rsid w:val="005E3B8A"/>
    <w:rsid w:val="005E4F2B"/>
    <w:rsid w:val="005E614A"/>
    <w:rsid w:val="005E669B"/>
    <w:rsid w:val="005E6D20"/>
    <w:rsid w:val="005E73B1"/>
    <w:rsid w:val="005F0563"/>
    <w:rsid w:val="005F1BB2"/>
    <w:rsid w:val="005F1BCD"/>
    <w:rsid w:val="005F1D3E"/>
    <w:rsid w:val="005F3E67"/>
    <w:rsid w:val="005F561A"/>
    <w:rsid w:val="005F5885"/>
    <w:rsid w:val="005F772F"/>
    <w:rsid w:val="006000A7"/>
    <w:rsid w:val="006011F2"/>
    <w:rsid w:val="00602C8F"/>
    <w:rsid w:val="00602E0D"/>
    <w:rsid w:val="0060333F"/>
    <w:rsid w:val="006048D5"/>
    <w:rsid w:val="0060564F"/>
    <w:rsid w:val="00606966"/>
    <w:rsid w:val="00606B17"/>
    <w:rsid w:val="00607681"/>
    <w:rsid w:val="006078E4"/>
    <w:rsid w:val="00607CE9"/>
    <w:rsid w:val="00607E86"/>
    <w:rsid w:val="00611230"/>
    <w:rsid w:val="00611CF4"/>
    <w:rsid w:val="00611EF9"/>
    <w:rsid w:val="00613340"/>
    <w:rsid w:val="0061373B"/>
    <w:rsid w:val="006140A8"/>
    <w:rsid w:val="00614F58"/>
    <w:rsid w:val="006155E0"/>
    <w:rsid w:val="00621A2D"/>
    <w:rsid w:val="00621CC8"/>
    <w:rsid w:val="006225CA"/>
    <w:rsid w:val="006238BD"/>
    <w:rsid w:val="006243A6"/>
    <w:rsid w:val="006247C0"/>
    <w:rsid w:val="006249EA"/>
    <w:rsid w:val="00626E70"/>
    <w:rsid w:val="00627E59"/>
    <w:rsid w:val="00630023"/>
    <w:rsid w:val="00630971"/>
    <w:rsid w:val="00630B35"/>
    <w:rsid w:val="006311CF"/>
    <w:rsid w:val="006312DA"/>
    <w:rsid w:val="00632509"/>
    <w:rsid w:val="00632FD2"/>
    <w:rsid w:val="0063371E"/>
    <w:rsid w:val="00634813"/>
    <w:rsid w:val="00641350"/>
    <w:rsid w:val="00641D72"/>
    <w:rsid w:val="00644F03"/>
    <w:rsid w:val="00645FA0"/>
    <w:rsid w:val="00645FFA"/>
    <w:rsid w:val="006465CC"/>
    <w:rsid w:val="00647532"/>
    <w:rsid w:val="00650B58"/>
    <w:rsid w:val="006528F4"/>
    <w:rsid w:val="00652D5A"/>
    <w:rsid w:val="00652D64"/>
    <w:rsid w:val="00653959"/>
    <w:rsid w:val="00661606"/>
    <w:rsid w:val="00661DE4"/>
    <w:rsid w:val="006635C6"/>
    <w:rsid w:val="00663BCD"/>
    <w:rsid w:val="0066476A"/>
    <w:rsid w:val="00664E59"/>
    <w:rsid w:val="0066609B"/>
    <w:rsid w:val="00674F87"/>
    <w:rsid w:val="006755D5"/>
    <w:rsid w:val="00675B79"/>
    <w:rsid w:val="00677C99"/>
    <w:rsid w:val="00680940"/>
    <w:rsid w:val="006828B3"/>
    <w:rsid w:val="00682F04"/>
    <w:rsid w:val="00686187"/>
    <w:rsid w:val="0068619C"/>
    <w:rsid w:val="00687963"/>
    <w:rsid w:val="006909B5"/>
    <w:rsid w:val="006917CF"/>
    <w:rsid w:val="0069193B"/>
    <w:rsid w:val="0069259E"/>
    <w:rsid w:val="0069268C"/>
    <w:rsid w:val="006926CF"/>
    <w:rsid w:val="00693244"/>
    <w:rsid w:val="006956BE"/>
    <w:rsid w:val="00695713"/>
    <w:rsid w:val="00695E2C"/>
    <w:rsid w:val="00696371"/>
    <w:rsid w:val="00696397"/>
    <w:rsid w:val="006969FF"/>
    <w:rsid w:val="0069716F"/>
    <w:rsid w:val="006A1727"/>
    <w:rsid w:val="006A21F5"/>
    <w:rsid w:val="006A31E8"/>
    <w:rsid w:val="006A4EB2"/>
    <w:rsid w:val="006A7599"/>
    <w:rsid w:val="006A7665"/>
    <w:rsid w:val="006B06E0"/>
    <w:rsid w:val="006B0F04"/>
    <w:rsid w:val="006B2DC1"/>
    <w:rsid w:val="006B475E"/>
    <w:rsid w:val="006B4A8E"/>
    <w:rsid w:val="006B5B9D"/>
    <w:rsid w:val="006C0CF8"/>
    <w:rsid w:val="006C3052"/>
    <w:rsid w:val="006C3F74"/>
    <w:rsid w:val="006C4921"/>
    <w:rsid w:val="006C527A"/>
    <w:rsid w:val="006C6538"/>
    <w:rsid w:val="006C7513"/>
    <w:rsid w:val="006C752E"/>
    <w:rsid w:val="006D010F"/>
    <w:rsid w:val="006D232A"/>
    <w:rsid w:val="006D2E5D"/>
    <w:rsid w:val="006D3469"/>
    <w:rsid w:val="006D346B"/>
    <w:rsid w:val="006D3C08"/>
    <w:rsid w:val="006D58CD"/>
    <w:rsid w:val="006D7111"/>
    <w:rsid w:val="006E0FEE"/>
    <w:rsid w:val="006E113B"/>
    <w:rsid w:val="006E34AD"/>
    <w:rsid w:val="006E360D"/>
    <w:rsid w:val="006E4E99"/>
    <w:rsid w:val="006E5BF7"/>
    <w:rsid w:val="006E5EB7"/>
    <w:rsid w:val="006E70FB"/>
    <w:rsid w:val="006F2215"/>
    <w:rsid w:val="006F2524"/>
    <w:rsid w:val="006F25C1"/>
    <w:rsid w:val="006F283A"/>
    <w:rsid w:val="006F2D6D"/>
    <w:rsid w:val="006F2F22"/>
    <w:rsid w:val="006F329E"/>
    <w:rsid w:val="006F3F2B"/>
    <w:rsid w:val="006F6B35"/>
    <w:rsid w:val="006F7A21"/>
    <w:rsid w:val="00701062"/>
    <w:rsid w:val="00701CCB"/>
    <w:rsid w:val="00701E66"/>
    <w:rsid w:val="00702464"/>
    <w:rsid w:val="007029CE"/>
    <w:rsid w:val="00703147"/>
    <w:rsid w:val="007052A8"/>
    <w:rsid w:val="00706335"/>
    <w:rsid w:val="00706D35"/>
    <w:rsid w:val="00710732"/>
    <w:rsid w:val="0071170F"/>
    <w:rsid w:val="00711C46"/>
    <w:rsid w:val="00711F55"/>
    <w:rsid w:val="00715840"/>
    <w:rsid w:val="00717181"/>
    <w:rsid w:val="007173AB"/>
    <w:rsid w:val="0071765E"/>
    <w:rsid w:val="00721082"/>
    <w:rsid w:val="00721D29"/>
    <w:rsid w:val="00723EFC"/>
    <w:rsid w:val="00727E4A"/>
    <w:rsid w:val="00730A2A"/>
    <w:rsid w:val="00730B75"/>
    <w:rsid w:val="00730FDC"/>
    <w:rsid w:val="007312A3"/>
    <w:rsid w:val="00731A3B"/>
    <w:rsid w:val="00731A55"/>
    <w:rsid w:val="00734728"/>
    <w:rsid w:val="00734EAB"/>
    <w:rsid w:val="00735E5A"/>
    <w:rsid w:val="00736C5D"/>
    <w:rsid w:val="00736FE8"/>
    <w:rsid w:val="00740557"/>
    <w:rsid w:val="007406F8"/>
    <w:rsid w:val="00740C94"/>
    <w:rsid w:val="00740FC4"/>
    <w:rsid w:val="00740FE0"/>
    <w:rsid w:val="00741CB3"/>
    <w:rsid w:val="00742EFD"/>
    <w:rsid w:val="00747DC8"/>
    <w:rsid w:val="007505FE"/>
    <w:rsid w:val="00752577"/>
    <w:rsid w:val="00752FA2"/>
    <w:rsid w:val="00753EB4"/>
    <w:rsid w:val="0075520C"/>
    <w:rsid w:val="0075524B"/>
    <w:rsid w:val="007562CC"/>
    <w:rsid w:val="00756590"/>
    <w:rsid w:val="007578BE"/>
    <w:rsid w:val="00757BFA"/>
    <w:rsid w:val="00757DCF"/>
    <w:rsid w:val="007603EC"/>
    <w:rsid w:val="00761EB0"/>
    <w:rsid w:val="007631EC"/>
    <w:rsid w:val="007646CD"/>
    <w:rsid w:val="00764A62"/>
    <w:rsid w:val="00765D2A"/>
    <w:rsid w:val="007716C2"/>
    <w:rsid w:val="00771AE3"/>
    <w:rsid w:val="00772D13"/>
    <w:rsid w:val="007732C8"/>
    <w:rsid w:val="007762AF"/>
    <w:rsid w:val="00782D95"/>
    <w:rsid w:val="00783731"/>
    <w:rsid w:val="0078383D"/>
    <w:rsid w:val="007869CC"/>
    <w:rsid w:val="00787D69"/>
    <w:rsid w:val="00792FE3"/>
    <w:rsid w:val="0079394C"/>
    <w:rsid w:val="00797EB1"/>
    <w:rsid w:val="007A13A1"/>
    <w:rsid w:val="007A1575"/>
    <w:rsid w:val="007A58D4"/>
    <w:rsid w:val="007A69FB"/>
    <w:rsid w:val="007B0287"/>
    <w:rsid w:val="007B06E5"/>
    <w:rsid w:val="007B2367"/>
    <w:rsid w:val="007B2CF3"/>
    <w:rsid w:val="007B3106"/>
    <w:rsid w:val="007B410F"/>
    <w:rsid w:val="007B5B73"/>
    <w:rsid w:val="007C000E"/>
    <w:rsid w:val="007C0942"/>
    <w:rsid w:val="007C22E9"/>
    <w:rsid w:val="007C40FE"/>
    <w:rsid w:val="007C4659"/>
    <w:rsid w:val="007C563A"/>
    <w:rsid w:val="007C68E2"/>
    <w:rsid w:val="007D12DD"/>
    <w:rsid w:val="007D2E18"/>
    <w:rsid w:val="007D3016"/>
    <w:rsid w:val="007D374F"/>
    <w:rsid w:val="007D52DD"/>
    <w:rsid w:val="007D63FD"/>
    <w:rsid w:val="007D6A38"/>
    <w:rsid w:val="007D6C94"/>
    <w:rsid w:val="007D7636"/>
    <w:rsid w:val="007D77AC"/>
    <w:rsid w:val="007E0632"/>
    <w:rsid w:val="007E0692"/>
    <w:rsid w:val="007E0A9F"/>
    <w:rsid w:val="007E10DA"/>
    <w:rsid w:val="007E5ED2"/>
    <w:rsid w:val="007F0BDC"/>
    <w:rsid w:val="007F2FD4"/>
    <w:rsid w:val="007F3153"/>
    <w:rsid w:val="007F45AF"/>
    <w:rsid w:val="007F5C81"/>
    <w:rsid w:val="007F73B3"/>
    <w:rsid w:val="00800B0B"/>
    <w:rsid w:val="00801F6C"/>
    <w:rsid w:val="0080419F"/>
    <w:rsid w:val="00804924"/>
    <w:rsid w:val="00804A43"/>
    <w:rsid w:val="00806AD1"/>
    <w:rsid w:val="00806AD3"/>
    <w:rsid w:val="0081056A"/>
    <w:rsid w:val="008112D3"/>
    <w:rsid w:val="00813213"/>
    <w:rsid w:val="008135B6"/>
    <w:rsid w:val="00813974"/>
    <w:rsid w:val="00816E3A"/>
    <w:rsid w:val="00817257"/>
    <w:rsid w:val="0081733F"/>
    <w:rsid w:val="008220FC"/>
    <w:rsid w:val="008248BB"/>
    <w:rsid w:val="00826219"/>
    <w:rsid w:val="00826586"/>
    <w:rsid w:val="00826B80"/>
    <w:rsid w:val="00832602"/>
    <w:rsid w:val="00833A47"/>
    <w:rsid w:val="008375CD"/>
    <w:rsid w:val="00837F96"/>
    <w:rsid w:val="0084089C"/>
    <w:rsid w:val="00841772"/>
    <w:rsid w:val="00842DA4"/>
    <w:rsid w:val="00844BDF"/>
    <w:rsid w:val="0084677E"/>
    <w:rsid w:val="00846B63"/>
    <w:rsid w:val="0084788D"/>
    <w:rsid w:val="008515E5"/>
    <w:rsid w:val="0085315E"/>
    <w:rsid w:val="0085350A"/>
    <w:rsid w:val="0085501E"/>
    <w:rsid w:val="008554ED"/>
    <w:rsid w:val="008563DD"/>
    <w:rsid w:val="00857409"/>
    <w:rsid w:val="00857781"/>
    <w:rsid w:val="00857B8B"/>
    <w:rsid w:val="00857D8C"/>
    <w:rsid w:val="00857FF2"/>
    <w:rsid w:val="00860A06"/>
    <w:rsid w:val="00860BAC"/>
    <w:rsid w:val="008619B7"/>
    <w:rsid w:val="00863318"/>
    <w:rsid w:val="008633BF"/>
    <w:rsid w:val="00863A6C"/>
    <w:rsid w:val="00864DA2"/>
    <w:rsid w:val="0086776B"/>
    <w:rsid w:val="00871F7E"/>
    <w:rsid w:val="00871FE4"/>
    <w:rsid w:val="008722D2"/>
    <w:rsid w:val="00873949"/>
    <w:rsid w:val="008759C2"/>
    <w:rsid w:val="00877B40"/>
    <w:rsid w:val="00880769"/>
    <w:rsid w:val="008820FA"/>
    <w:rsid w:val="00883051"/>
    <w:rsid w:val="00884358"/>
    <w:rsid w:val="008844CE"/>
    <w:rsid w:val="00885082"/>
    <w:rsid w:val="008858E8"/>
    <w:rsid w:val="00885F05"/>
    <w:rsid w:val="0088614C"/>
    <w:rsid w:val="0088737C"/>
    <w:rsid w:val="00887ACD"/>
    <w:rsid w:val="00890153"/>
    <w:rsid w:val="00890410"/>
    <w:rsid w:val="00890994"/>
    <w:rsid w:val="00893095"/>
    <w:rsid w:val="0089483E"/>
    <w:rsid w:val="00894B1C"/>
    <w:rsid w:val="0089635F"/>
    <w:rsid w:val="0089697C"/>
    <w:rsid w:val="008A2DEB"/>
    <w:rsid w:val="008A3249"/>
    <w:rsid w:val="008A5B08"/>
    <w:rsid w:val="008A7BB6"/>
    <w:rsid w:val="008B0AF6"/>
    <w:rsid w:val="008B339A"/>
    <w:rsid w:val="008B3533"/>
    <w:rsid w:val="008B4272"/>
    <w:rsid w:val="008B5E3D"/>
    <w:rsid w:val="008B74FB"/>
    <w:rsid w:val="008C1424"/>
    <w:rsid w:val="008C3658"/>
    <w:rsid w:val="008C460E"/>
    <w:rsid w:val="008C4B9C"/>
    <w:rsid w:val="008C72D3"/>
    <w:rsid w:val="008C7469"/>
    <w:rsid w:val="008D0531"/>
    <w:rsid w:val="008D0F77"/>
    <w:rsid w:val="008D1B09"/>
    <w:rsid w:val="008D2430"/>
    <w:rsid w:val="008D3D93"/>
    <w:rsid w:val="008D4B02"/>
    <w:rsid w:val="008D5B5E"/>
    <w:rsid w:val="008D6541"/>
    <w:rsid w:val="008D655B"/>
    <w:rsid w:val="008D66C5"/>
    <w:rsid w:val="008D6EF3"/>
    <w:rsid w:val="008D78A6"/>
    <w:rsid w:val="008E28A8"/>
    <w:rsid w:val="008E3753"/>
    <w:rsid w:val="008E3B4E"/>
    <w:rsid w:val="008E46CA"/>
    <w:rsid w:val="008E4F58"/>
    <w:rsid w:val="008F222A"/>
    <w:rsid w:val="008F22B2"/>
    <w:rsid w:val="008F2C05"/>
    <w:rsid w:val="008F3CE3"/>
    <w:rsid w:val="008F48F4"/>
    <w:rsid w:val="008F573A"/>
    <w:rsid w:val="008F758E"/>
    <w:rsid w:val="00903ED2"/>
    <w:rsid w:val="0090434E"/>
    <w:rsid w:val="0090498E"/>
    <w:rsid w:val="0090583A"/>
    <w:rsid w:val="0090766F"/>
    <w:rsid w:val="009077B8"/>
    <w:rsid w:val="00910AD2"/>
    <w:rsid w:val="009136B1"/>
    <w:rsid w:val="00915CD9"/>
    <w:rsid w:val="009163FF"/>
    <w:rsid w:val="0091735E"/>
    <w:rsid w:val="009204CC"/>
    <w:rsid w:val="00920931"/>
    <w:rsid w:val="00920B5F"/>
    <w:rsid w:val="00922B38"/>
    <w:rsid w:val="0092504C"/>
    <w:rsid w:val="009253D1"/>
    <w:rsid w:val="009253F4"/>
    <w:rsid w:val="00931C0F"/>
    <w:rsid w:val="0093271D"/>
    <w:rsid w:val="009357C1"/>
    <w:rsid w:val="00935A93"/>
    <w:rsid w:val="009409E5"/>
    <w:rsid w:val="00942AE6"/>
    <w:rsid w:val="00943413"/>
    <w:rsid w:val="00943864"/>
    <w:rsid w:val="0094391E"/>
    <w:rsid w:val="00943F43"/>
    <w:rsid w:val="009443F3"/>
    <w:rsid w:val="00946A49"/>
    <w:rsid w:val="00947A55"/>
    <w:rsid w:val="009554FB"/>
    <w:rsid w:val="00956EF2"/>
    <w:rsid w:val="00962ADE"/>
    <w:rsid w:val="00963679"/>
    <w:rsid w:val="00965856"/>
    <w:rsid w:val="009662BF"/>
    <w:rsid w:val="009715D5"/>
    <w:rsid w:val="00973FEF"/>
    <w:rsid w:val="0097405A"/>
    <w:rsid w:val="009741B5"/>
    <w:rsid w:val="0097559E"/>
    <w:rsid w:val="009755AD"/>
    <w:rsid w:val="00975B30"/>
    <w:rsid w:val="00976612"/>
    <w:rsid w:val="00977471"/>
    <w:rsid w:val="00980184"/>
    <w:rsid w:val="009816FE"/>
    <w:rsid w:val="00981950"/>
    <w:rsid w:val="0098251C"/>
    <w:rsid w:val="00983111"/>
    <w:rsid w:val="009845D3"/>
    <w:rsid w:val="0098524F"/>
    <w:rsid w:val="00985F45"/>
    <w:rsid w:val="00986090"/>
    <w:rsid w:val="0099081F"/>
    <w:rsid w:val="0099083A"/>
    <w:rsid w:val="00990E35"/>
    <w:rsid w:val="009923AF"/>
    <w:rsid w:val="009933A4"/>
    <w:rsid w:val="00993C75"/>
    <w:rsid w:val="00993EB3"/>
    <w:rsid w:val="00994C48"/>
    <w:rsid w:val="00995719"/>
    <w:rsid w:val="00996B4B"/>
    <w:rsid w:val="009A1D2F"/>
    <w:rsid w:val="009A3ACA"/>
    <w:rsid w:val="009A3E8D"/>
    <w:rsid w:val="009A5F0D"/>
    <w:rsid w:val="009A7094"/>
    <w:rsid w:val="009A770C"/>
    <w:rsid w:val="009B031C"/>
    <w:rsid w:val="009B04C9"/>
    <w:rsid w:val="009B0EF4"/>
    <w:rsid w:val="009B11F6"/>
    <w:rsid w:val="009B26DD"/>
    <w:rsid w:val="009B2C9D"/>
    <w:rsid w:val="009B3D3B"/>
    <w:rsid w:val="009B785E"/>
    <w:rsid w:val="009C0667"/>
    <w:rsid w:val="009C0F86"/>
    <w:rsid w:val="009C1935"/>
    <w:rsid w:val="009C1DF3"/>
    <w:rsid w:val="009C21FC"/>
    <w:rsid w:val="009C503E"/>
    <w:rsid w:val="009C505B"/>
    <w:rsid w:val="009C65EC"/>
    <w:rsid w:val="009C7E56"/>
    <w:rsid w:val="009D1654"/>
    <w:rsid w:val="009D1E78"/>
    <w:rsid w:val="009D2E22"/>
    <w:rsid w:val="009D334F"/>
    <w:rsid w:val="009D379B"/>
    <w:rsid w:val="009D4755"/>
    <w:rsid w:val="009D6AF7"/>
    <w:rsid w:val="009D79DC"/>
    <w:rsid w:val="009E030C"/>
    <w:rsid w:val="009E111D"/>
    <w:rsid w:val="009E23D5"/>
    <w:rsid w:val="009E2C31"/>
    <w:rsid w:val="009E36B5"/>
    <w:rsid w:val="009E38B6"/>
    <w:rsid w:val="009E4C85"/>
    <w:rsid w:val="009E62BE"/>
    <w:rsid w:val="009E6321"/>
    <w:rsid w:val="009F1784"/>
    <w:rsid w:val="009F4C57"/>
    <w:rsid w:val="009F643A"/>
    <w:rsid w:val="009F77C1"/>
    <w:rsid w:val="00A06384"/>
    <w:rsid w:val="00A064D5"/>
    <w:rsid w:val="00A06AA2"/>
    <w:rsid w:val="00A06FE7"/>
    <w:rsid w:val="00A07CCF"/>
    <w:rsid w:val="00A10121"/>
    <w:rsid w:val="00A1071A"/>
    <w:rsid w:val="00A162AD"/>
    <w:rsid w:val="00A16974"/>
    <w:rsid w:val="00A20626"/>
    <w:rsid w:val="00A21FCE"/>
    <w:rsid w:val="00A229E4"/>
    <w:rsid w:val="00A234E1"/>
    <w:rsid w:val="00A23835"/>
    <w:rsid w:val="00A2421B"/>
    <w:rsid w:val="00A26B57"/>
    <w:rsid w:val="00A2703F"/>
    <w:rsid w:val="00A277C1"/>
    <w:rsid w:val="00A31488"/>
    <w:rsid w:val="00A31A8C"/>
    <w:rsid w:val="00A32529"/>
    <w:rsid w:val="00A32E3F"/>
    <w:rsid w:val="00A341FC"/>
    <w:rsid w:val="00A3480C"/>
    <w:rsid w:val="00A362C2"/>
    <w:rsid w:val="00A366BF"/>
    <w:rsid w:val="00A40CF0"/>
    <w:rsid w:val="00A41BBB"/>
    <w:rsid w:val="00A42D16"/>
    <w:rsid w:val="00A42D1A"/>
    <w:rsid w:val="00A42F04"/>
    <w:rsid w:val="00A435F2"/>
    <w:rsid w:val="00A43D40"/>
    <w:rsid w:val="00A43F71"/>
    <w:rsid w:val="00A4466B"/>
    <w:rsid w:val="00A4556A"/>
    <w:rsid w:val="00A475AB"/>
    <w:rsid w:val="00A4782B"/>
    <w:rsid w:val="00A47997"/>
    <w:rsid w:val="00A47B42"/>
    <w:rsid w:val="00A61B6F"/>
    <w:rsid w:val="00A66001"/>
    <w:rsid w:val="00A67547"/>
    <w:rsid w:val="00A67655"/>
    <w:rsid w:val="00A70973"/>
    <w:rsid w:val="00A70AA7"/>
    <w:rsid w:val="00A71899"/>
    <w:rsid w:val="00A72F80"/>
    <w:rsid w:val="00A73DCF"/>
    <w:rsid w:val="00A76846"/>
    <w:rsid w:val="00A76911"/>
    <w:rsid w:val="00A81140"/>
    <w:rsid w:val="00A827CD"/>
    <w:rsid w:val="00A82E17"/>
    <w:rsid w:val="00A84069"/>
    <w:rsid w:val="00A84837"/>
    <w:rsid w:val="00A855CE"/>
    <w:rsid w:val="00A857AD"/>
    <w:rsid w:val="00A85B8F"/>
    <w:rsid w:val="00A85BA8"/>
    <w:rsid w:val="00A8629E"/>
    <w:rsid w:val="00A8635C"/>
    <w:rsid w:val="00A86D23"/>
    <w:rsid w:val="00A926C9"/>
    <w:rsid w:val="00A93D90"/>
    <w:rsid w:val="00A9467F"/>
    <w:rsid w:val="00A94C03"/>
    <w:rsid w:val="00A967FD"/>
    <w:rsid w:val="00A97270"/>
    <w:rsid w:val="00AA1805"/>
    <w:rsid w:val="00AA2583"/>
    <w:rsid w:val="00AA3B42"/>
    <w:rsid w:val="00AA4B9E"/>
    <w:rsid w:val="00AA4BEE"/>
    <w:rsid w:val="00AA7158"/>
    <w:rsid w:val="00AB0BFE"/>
    <w:rsid w:val="00AB269A"/>
    <w:rsid w:val="00AB2AF7"/>
    <w:rsid w:val="00AB43B8"/>
    <w:rsid w:val="00AB5B21"/>
    <w:rsid w:val="00AC0789"/>
    <w:rsid w:val="00AC0D85"/>
    <w:rsid w:val="00AC0E64"/>
    <w:rsid w:val="00AC1AB1"/>
    <w:rsid w:val="00AC21A5"/>
    <w:rsid w:val="00AC2608"/>
    <w:rsid w:val="00AC37C1"/>
    <w:rsid w:val="00AC3E55"/>
    <w:rsid w:val="00AC5732"/>
    <w:rsid w:val="00AC5A35"/>
    <w:rsid w:val="00AC5F99"/>
    <w:rsid w:val="00AC6BF0"/>
    <w:rsid w:val="00AC6E33"/>
    <w:rsid w:val="00AD080D"/>
    <w:rsid w:val="00AD0C9D"/>
    <w:rsid w:val="00AD1EAB"/>
    <w:rsid w:val="00AD34EF"/>
    <w:rsid w:val="00AD3FE8"/>
    <w:rsid w:val="00AD44BF"/>
    <w:rsid w:val="00AD7412"/>
    <w:rsid w:val="00AE0EFB"/>
    <w:rsid w:val="00AE4BFD"/>
    <w:rsid w:val="00AE588D"/>
    <w:rsid w:val="00AE595B"/>
    <w:rsid w:val="00AE6B30"/>
    <w:rsid w:val="00AE6C55"/>
    <w:rsid w:val="00AF1624"/>
    <w:rsid w:val="00AF1E8B"/>
    <w:rsid w:val="00AF24AE"/>
    <w:rsid w:val="00AF3CDA"/>
    <w:rsid w:val="00AF408F"/>
    <w:rsid w:val="00AF4114"/>
    <w:rsid w:val="00AF46EA"/>
    <w:rsid w:val="00AF576C"/>
    <w:rsid w:val="00AF61E5"/>
    <w:rsid w:val="00AF6FF3"/>
    <w:rsid w:val="00B00419"/>
    <w:rsid w:val="00B01824"/>
    <w:rsid w:val="00B02A42"/>
    <w:rsid w:val="00B03F92"/>
    <w:rsid w:val="00B044A2"/>
    <w:rsid w:val="00B04526"/>
    <w:rsid w:val="00B05109"/>
    <w:rsid w:val="00B05DAC"/>
    <w:rsid w:val="00B06060"/>
    <w:rsid w:val="00B079B0"/>
    <w:rsid w:val="00B1168D"/>
    <w:rsid w:val="00B12432"/>
    <w:rsid w:val="00B1284B"/>
    <w:rsid w:val="00B139E7"/>
    <w:rsid w:val="00B13A0C"/>
    <w:rsid w:val="00B13CAD"/>
    <w:rsid w:val="00B143EE"/>
    <w:rsid w:val="00B157FB"/>
    <w:rsid w:val="00B15C17"/>
    <w:rsid w:val="00B162A0"/>
    <w:rsid w:val="00B163A7"/>
    <w:rsid w:val="00B178F8"/>
    <w:rsid w:val="00B208C0"/>
    <w:rsid w:val="00B21EAB"/>
    <w:rsid w:val="00B260E4"/>
    <w:rsid w:val="00B313FC"/>
    <w:rsid w:val="00B3289D"/>
    <w:rsid w:val="00B3299D"/>
    <w:rsid w:val="00B32BDD"/>
    <w:rsid w:val="00B32DBD"/>
    <w:rsid w:val="00B332BA"/>
    <w:rsid w:val="00B35043"/>
    <w:rsid w:val="00B40FBE"/>
    <w:rsid w:val="00B415C4"/>
    <w:rsid w:val="00B42A66"/>
    <w:rsid w:val="00B44826"/>
    <w:rsid w:val="00B45994"/>
    <w:rsid w:val="00B45B06"/>
    <w:rsid w:val="00B47AFD"/>
    <w:rsid w:val="00B5487A"/>
    <w:rsid w:val="00B54CDA"/>
    <w:rsid w:val="00B556C8"/>
    <w:rsid w:val="00B55A33"/>
    <w:rsid w:val="00B55FA2"/>
    <w:rsid w:val="00B5659D"/>
    <w:rsid w:val="00B56E44"/>
    <w:rsid w:val="00B57454"/>
    <w:rsid w:val="00B615E0"/>
    <w:rsid w:val="00B632C0"/>
    <w:rsid w:val="00B64170"/>
    <w:rsid w:val="00B64F92"/>
    <w:rsid w:val="00B669D6"/>
    <w:rsid w:val="00B66F3A"/>
    <w:rsid w:val="00B676AD"/>
    <w:rsid w:val="00B677C0"/>
    <w:rsid w:val="00B679D1"/>
    <w:rsid w:val="00B70303"/>
    <w:rsid w:val="00B70CF5"/>
    <w:rsid w:val="00B7100F"/>
    <w:rsid w:val="00B712D1"/>
    <w:rsid w:val="00B71B56"/>
    <w:rsid w:val="00B74A1F"/>
    <w:rsid w:val="00B757D5"/>
    <w:rsid w:val="00B7733E"/>
    <w:rsid w:val="00B8058B"/>
    <w:rsid w:val="00B809E9"/>
    <w:rsid w:val="00B811C2"/>
    <w:rsid w:val="00B81575"/>
    <w:rsid w:val="00B8325A"/>
    <w:rsid w:val="00B83C41"/>
    <w:rsid w:val="00B842DF"/>
    <w:rsid w:val="00B84462"/>
    <w:rsid w:val="00B872D7"/>
    <w:rsid w:val="00B875B9"/>
    <w:rsid w:val="00B878CE"/>
    <w:rsid w:val="00B87E9A"/>
    <w:rsid w:val="00B90A11"/>
    <w:rsid w:val="00B90C32"/>
    <w:rsid w:val="00B91795"/>
    <w:rsid w:val="00B91C8A"/>
    <w:rsid w:val="00B91F9C"/>
    <w:rsid w:val="00B9298B"/>
    <w:rsid w:val="00B949EA"/>
    <w:rsid w:val="00B9515A"/>
    <w:rsid w:val="00B9667D"/>
    <w:rsid w:val="00B9760D"/>
    <w:rsid w:val="00B978DE"/>
    <w:rsid w:val="00BA15BA"/>
    <w:rsid w:val="00BA3744"/>
    <w:rsid w:val="00BA644F"/>
    <w:rsid w:val="00BA659C"/>
    <w:rsid w:val="00BA786A"/>
    <w:rsid w:val="00BB11C1"/>
    <w:rsid w:val="00BB22E9"/>
    <w:rsid w:val="00BB34A1"/>
    <w:rsid w:val="00BB3668"/>
    <w:rsid w:val="00BB371F"/>
    <w:rsid w:val="00BB3A04"/>
    <w:rsid w:val="00BB5F42"/>
    <w:rsid w:val="00BB6375"/>
    <w:rsid w:val="00BB63D5"/>
    <w:rsid w:val="00BB6BED"/>
    <w:rsid w:val="00BB6EF8"/>
    <w:rsid w:val="00BC08DA"/>
    <w:rsid w:val="00BC2CB5"/>
    <w:rsid w:val="00BC2D72"/>
    <w:rsid w:val="00BC2EA8"/>
    <w:rsid w:val="00BC4365"/>
    <w:rsid w:val="00BC4AD0"/>
    <w:rsid w:val="00BC4E22"/>
    <w:rsid w:val="00BC6049"/>
    <w:rsid w:val="00BC6D17"/>
    <w:rsid w:val="00BC7464"/>
    <w:rsid w:val="00BC7E81"/>
    <w:rsid w:val="00BD108B"/>
    <w:rsid w:val="00BD10FE"/>
    <w:rsid w:val="00BD1910"/>
    <w:rsid w:val="00BD286A"/>
    <w:rsid w:val="00BD2EC0"/>
    <w:rsid w:val="00BD466B"/>
    <w:rsid w:val="00BD4B46"/>
    <w:rsid w:val="00BD5F02"/>
    <w:rsid w:val="00BD689E"/>
    <w:rsid w:val="00BE1958"/>
    <w:rsid w:val="00BE1AFA"/>
    <w:rsid w:val="00BE1E45"/>
    <w:rsid w:val="00BE33B9"/>
    <w:rsid w:val="00BE41AB"/>
    <w:rsid w:val="00BE4347"/>
    <w:rsid w:val="00BE6CB0"/>
    <w:rsid w:val="00BE7011"/>
    <w:rsid w:val="00BE7250"/>
    <w:rsid w:val="00BE78FE"/>
    <w:rsid w:val="00BF109F"/>
    <w:rsid w:val="00BF728D"/>
    <w:rsid w:val="00C00922"/>
    <w:rsid w:val="00C00993"/>
    <w:rsid w:val="00C01FCF"/>
    <w:rsid w:val="00C02AE8"/>
    <w:rsid w:val="00C03E89"/>
    <w:rsid w:val="00C0495B"/>
    <w:rsid w:val="00C05135"/>
    <w:rsid w:val="00C05770"/>
    <w:rsid w:val="00C064B9"/>
    <w:rsid w:val="00C10108"/>
    <w:rsid w:val="00C11EE2"/>
    <w:rsid w:val="00C13677"/>
    <w:rsid w:val="00C14EB3"/>
    <w:rsid w:val="00C21829"/>
    <w:rsid w:val="00C226DA"/>
    <w:rsid w:val="00C228E7"/>
    <w:rsid w:val="00C22D91"/>
    <w:rsid w:val="00C24508"/>
    <w:rsid w:val="00C256DD"/>
    <w:rsid w:val="00C263B2"/>
    <w:rsid w:val="00C26C88"/>
    <w:rsid w:val="00C27517"/>
    <w:rsid w:val="00C3036F"/>
    <w:rsid w:val="00C3050F"/>
    <w:rsid w:val="00C31117"/>
    <w:rsid w:val="00C31719"/>
    <w:rsid w:val="00C31FCF"/>
    <w:rsid w:val="00C360A2"/>
    <w:rsid w:val="00C375C5"/>
    <w:rsid w:val="00C40B3B"/>
    <w:rsid w:val="00C439DA"/>
    <w:rsid w:val="00C43E97"/>
    <w:rsid w:val="00C45162"/>
    <w:rsid w:val="00C45EB8"/>
    <w:rsid w:val="00C4693B"/>
    <w:rsid w:val="00C46C76"/>
    <w:rsid w:val="00C517C6"/>
    <w:rsid w:val="00C51C68"/>
    <w:rsid w:val="00C526F8"/>
    <w:rsid w:val="00C53A70"/>
    <w:rsid w:val="00C544AF"/>
    <w:rsid w:val="00C547DE"/>
    <w:rsid w:val="00C55EBE"/>
    <w:rsid w:val="00C578F4"/>
    <w:rsid w:val="00C5799D"/>
    <w:rsid w:val="00C61CAE"/>
    <w:rsid w:val="00C625A3"/>
    <w:rsid w:val="00C632EC"/>
    <w:rsid w:val="00C63D2C"/>
    <w:rsid w:val="00C65BCC"/>
    <w:rsid w:val="00C65E09"/>
    <w:rsid w:val="00C70321"/>
    <w:rsid w:val="00C71E62"/>
    <w:rsid w:val="00C72FE1"/>
    <w:rsid w:val="00C7381E"/>
    <w:rsid w:val="00C75823"/>
    <w:rsid w:val="00C77D98"/>
    <w:rsid w:val="00C81A08"/>
    <w:rsid w:val="00C83C65"/>
    <w:rsid w:val="00C84028"/>
    <w:rsid w:val="00C84613"/>
    <w:rsid w:val="00C848C6"/>
    <w:rsid w:val="00C8530E"/>
    <w:rsid w:val="00C85E10"/>
    <w:rsid w:val="00C86654"/>
    <w:rsid w:val="00C9046B"/>
    <w:rsid w:val="00C91A23"/>
    <w:rsid w:val="00C927A5"/>
    <w:rsid w:val="00C9339C"/>
    <w:rsid w:val="00C934A0"/>
    <w:rsid w:val="00C93739"/>
    <w:rsid w:val="00C94B60"/>
    <w:rsid w:val="00C97D17"/>
    <w:rsid w:val="00CA0FD9"/>
    <w:rsid w:val="00CA356C"/>
    <w:rsid w:val="00CA3B8A"/>
    <w:rsid w:val="00CA41F2"/>
    <w:rsid w:val="00CA50E1"/>
    <w:rsid w:val="00CA6E77"/>
    <w:rsid w:val="00CA6FFA"/>
    <w:rsid w:val="00CA7B7E"/>
    <w:rsid w:val="00CA7BFD"/>
    <w:rsid w:val="00CA7FF7"/>
    <w:rsid w:val="00CB0C3D"/>
    <w:rsid w:val="00CB271D"/>
    <w:rsid w:val="00CB3462"/>
    <w:rsid w:val="00CB3738"/>
    <w:rsid w:val="00CB3810"/>
    <w:rsid w:val="00CB5BB7"/>
    <w:rsid w:val="00CB6D0E"/>
    <w:rsid w:val="00CC2654"/>
    <w:rsid w:val="00CC30A7"/>
    <w:rsid w:val="00CC4CA3"/>
    <w:rsid w:val="00CC4E1E"/>
    <w:rsid w:val="00CC4E9B"/>
    <w:rsid w:val="00CC5C0A"/>
    <w:rsid w:val="00CC6183"/>
    <w:rsid w:val="00CC6270"/>
    <w:rsid w:val="00CC6964"/>
    <w:rsid w:val="00CD077D"/>
    <w:rsid w:val="00CD11FF"/>
    <w:rsid w:val="00CD177F"/>
    <w:rsid w:val="00CD3669"/>
    <w:rsid w:val="00CD519C"/>
    <w:rsid w:val="00CD5249"/>
    <w:rsid w:val="00CD5E2F"/>
    <w:rsid w:val="00CD6B7E"/>
    <w:rsid w:val="00CD7308"/>
    <w:rsid w:val="00CE0046"/>
    <w:rsid w:val="00CE283C"/>
    <w:rsid w:val="00CE3497"/>
    <w:rsid w:val="00CE482B"/>
    <w:rsid w:val="00CE58F7"/>
    <w:rsid w:val="00CE5F0A"/>
    <w:rsid w:val="00CE67B0"/>
    <w:rsid w:val="00CE6A16"/>
    <w:rsid w:val="00CE7D89"/>
    <w:rsid w:val="00CF06BC"/>
    <w:rsid w:val="00CF283C"/>
    <w:rsid w:val="00CF2E8D"/>
    <w:rsid w:val="00CF3C52"/>
    <w:rsid w:val="00CF6AD3"/>
    <w:rsid w:val="00CF72BE"/>
    <w:rsid w:val="00D0046A"/>
    <w:rsid w:val="00D03142"/>
    <w:rsid w:val="00D03A3E"/>
    <w:rsid w:val="00D03AC5"/>
    <w:rsid w:val="00D06473"/>
    <w:rsid w:val="00D10698"/>
    <w:rsid w:val="00D107D6"/>
    <w:rsid w:val="00D110EF"/>
    <w:rsid w:val="00D11565"/>
    <w:rsid w:val="00D12820"/>
    <w:rsid w:val="00D12C4D"/>
    <w:rsid w:val="00D139D8"/>
    <w:rsid w:val="00D15A6E"/>
    <w:rsid w:val="00D20806"/>
    <w:rsid w:val="00D20905"/>
    <w:rsid w:val="00D2296A"/>
    <w:rsid w:val="00D23839"/>
    <w:rsid w:val="00D23DA8"/>
    <w:rsid w:val="00D24EFC"/>
    <w:rsid w:val="00D25B8C"/>
    <w:rsid w:val="00D27740"/>
    <w:rsid w:val="00D307A3"/>
    <w:rsid w:val="00D342B2"/>
    <w:rsid w:val="00D34946"/>
    <w:rsid w:val="00D35FA8"/>
    <w:rsid w:val="00D36325"/>
    <w:rsid w:val="00D37E00"/>
    <w:rsid w:val="00D4071E"/>
    <w:rsid w:val="00D40807"/>
    <w:rsid w:val="00D418E5"/>
    <w:rsid w:val="00D42538"/>
    <w:rsid w:val="00D42AAF"/>
    <w:rsid w:val="00D43B44"/>
    <w:rsid w:val="00D43C52"/>
    <w:rsid w:val="00D44545"/>
    <w:rsid w:val="00D44836"/>
    <w:rsid w:val="00D4565C"/>
    <w:rsid w:val="00D46C4D"/>
    <w:rsid w:val="00D501CC"/>
    <w:rsid w:val="00D501EF"/>
    <w:rsid w:val="00D50554"/>
    <w:rsid w:val="00D51205"/>
    <w:rsid w:val="00D51854"/>
    <w:rsid w:val="00D53843"/>
    <w:rsid w:val="00D53C96"/>
    <w:rsid w:val="00D55440"/>
    <w:rsid w:val="00D55683"/>
    <w:rsid w:val="00D6055D"/>
    <w:rsid w:val="00D607C7"/>
    <w:rsid w:val="00D60B20"/>
    <w:rsid w:val="00D60EB9"/>
    <w:rsid w:val="00D62FD5"/>
    <w:rsid w:val="00D6311E"/>
    <w:rsid w:val="00D6359E"/>
    <w:rsid w:val="00D662B3"/>
    <w:rsid w:val="00D7012D"/>
    <w:rsid w:val="00D70637"/>
    <w:rsid w:val="00D70BA8"/>
    <w:rsid w:val="00D72B09"/>
    <w:rsid w:val="00D73EB7"/>
    <w:rsid w:val="00D7458D"/>
    <w:rsid w:val="00D74B54"/>
    <w:rsid w:val="00D761EC"/>
    <w:rsid w:val="00D76CE2"/>
    <w:rsid w:val="00D77DEE"/>
    <w:rsid w:val="00D81FDF"/>
    <w:rsid w:val="00D827F4"/>
    <w:rsid w:val="00D83001"/>
    <w:rsid w:val="00D84910"/>
    <w:rsid w:val="00D866DF"/>
    <w:rsid w:val="00D86D38"/>
    <w:rsid w:val="00D86E4A"/>
    <w:rsid w:val="00D87817"/>
    <w:rsid w:val="00D9049F"/>
    <w:rsid w:val="00D904BF"/>
    <w:rsid w:val="00D9188F"/>
    <w:rsid w:val="00D92B26"/>
    <w:rsid w:val="00D94052"/>
    <w:rsid w:val="00D94B4C"/>
    <w:rsid w:val="00D94EED"/>
    <w:rsid w:val="00D968BE"/>
    <w:rsid w:val="00D96A2E"/>
    <w:rsid w:val="00D973BA"/>
    <w:rsid w:val="00D97857"/>
    <w:rsid w:val="00D97E11"/>
    <w:rsid w:val="00DA0201"/>
    <w:rsid w:val="00DA13A3"/>
    <w:rsid w:val="00DA241D"/>
    <w:rsid w:val="00DA2458"/>
    <w:rsid w:val="00DA340F"/>
    <w:rsid w:val="00DA4104"/>
    <w:rsid w:val="00DA58C9"/>
    <w:rsid w:val="00DB2477"/>
    <w:rsid w:val="00DB33BA"/>
    <w:rsid w:val="00DB44A7"/>
    <w:rsid w:val="00DB4AD2"/>
    <w:rsid w:val="00DB5FCA"/>
    <w:rsid w:val="00DB6F43"/>
    <w:rsid w:val="00DB794B"/>
    <w:rsid w:val="00DC2AE5"/>
    <w:rsid w:val="00DC3B80"/>
    <w:rsid w:val="00DC54AA"/>
    <w:rsid w:val="00DC6075"/>
    <w:rsid w:val="00DC649D"/>
    <w:rsid w:val="00DC6A54"/>
    <w:rsid w:val="00DC7A6B"/>
    <w:rsid w:val="00DC7EA7"/>
    <w:rsid w:val="00DD0804"/>
    <w:rsid w:val="00DD0C1C"/>
    <w:rsid w:val="00DD16E9"/>
    <w:rsid w:val="00DD3BBF"/>
    <w:rsid w:val="00DD4C7C"/>
    <w:rsid w:val="00DD53F9"/>
    <w:rsid w:val="00DD58D4"/>
    <w:rsid w:val="00DE1E30"/>
    <w:rsid w:val="00DE48C7"/>
    <w:rsid w:val="00DE59CB"/>
    <w:rsid w:val="00DE72B1"/>
    <w:rsid w:val="00DF23E0"/>
    <w:rsid w:val="00DF35BE"/>
    <w:rsid w:val="00DF3766"/>
    <w:rsid w:val="00DF3C0B"/>
    <w:rsid w:val="00DF438D"/>
    <w:rsid w:val="00DF4C98"/>
    <w:rsid w:val="00DF5EA0"/>
    <w:rsid w:val="00DF6393"/>
    <w:rsid w:val="00E00896"/>
    <w:rsid w:val="00E027BE"/>
    <w:rsid w:val="00E039B2"/>
    <w:rsid w:val="00E04DE1"/>
    <w:rsid w:val="00E05696"/>
    <w:rsid w:val="00E06469"/>
    <w:rsid w:val="00E0780A"/>
    <w:rsid w:val="00E1067E"/>
    <w:rsid w:val="00E10E42"/>
    <w:rsid w:val="00E121F2"/>
    <w:rsid w:val="00E137F1"/>
    <w:rsid w:val="00E14A96"/>
    <w:rsid w:val="00E163AA"/>
    <w:rsid w:val="00E170F0"/>
    <w:rsid w:val="00E17BA4"/>
    <w:rsid w:val="00E22FF8"/>
    <w:rsid w:val="00E234F2"/>
    <w:rsid w:val="00E31FA1"/>
    <w:rsid w:val="00E3210A"/>
    <w:rsid w:val="00E32A74"/>
    <w:rsid w:val="00E33413"/>
    <w:rsid w:val="00E33A70"/>
    <w:rsid w:val="00E3583D"/>
    <w:rsid w:val="00E373EF"/>
    <w:rsid w:val="00E40696"/>
    <w:rsid w:val="00E42D7B"/>
    <w:rsid w:val="00E4391D"/>
    <w:rsid w:val="00E44A54"/>
    <w:rsid w:val="00E44F2B"/>
    <w:rsid w:val="00E45234"/>
    <w:rsid w:val="00E471B5"/>
    <w:rsid w:val="00E52BE3"/>
    <w:rsid w:val="00E53028"/>
    <w:rsid w:val="00E5398B"/>
    <w:rsid w:val="00E5510B"/>
    <w:rsid w:val="00E55329"/>
    <w:rsid w:val="00E56275"/>
    <w:rsid w:val="00E60070"/>
    <w:rsid w:val="00E60F6A"/>
    <w:rsid w:val="00E623BC"/>
    <w:rsid w:val="00E6250D"/>
    <w:rsid w:val="00E626D1"/>
    <w:rsid w:val="00E6482D"/>
    <w:rsid w:val="00E669DF"/>
    <w:rsid w:val="00E669F0"/>
    <w:rsid w:val="00E67F33"/>
    <w:rsid w:val="00E70AD2"/>
    <w:rsid w:val="00E70F35"/>
    <w:rsid w:val="00E713A2"/>
    <w:rsid w:val="00E713ED"/>
    <w:rsid w:val="00E730B1"/>
    <w:rsid w:val="00E738D7"/>
    <w:rsid w:val="00E74DDE"/>
    <w:rsid w:val="00E75B08"/>
    <w:rsid w:val="00E764C9"/>
    <w:rsid w:val="00E773B0"/>
    <w:rsid w:val="00E77B97"/>
    <w:rsid w:val="00E8018D"/>
    <w:rsid w:val="00E80AE2"/>
    <w:rsid w:val="00E81970"/>
    <w:rsid w:val="00E830E2"/>
    <w:rsid w:val="00E833F7"/>
    <w:rsid w:val="00E84347"/>
    <w:rsid w:val="00E84BF8"/>
    <w:rsid w:val="00E8583A"/>
    <w:rsid w:val="00E859F6"/>
    <w:rsid w:val="00E85BA0"/>
    <w:rsid w:val="00E908ED"/>
    <w:rsid w:val="00E9095A"/>
    <w:rsid w:val="00E9107C"/>
    <w:rsid w:val="00E92842"/>
    <w:rsid w:val="00E93A59"/>
    <w:rsid w:val="00E94A76"/>
    <w:rsid w:val="00E95730"/>
    <w:rsid w:val="00E9573D"/>
    <w:rsid w:val="00E97E2A"/>
    <w:rsid w:val="00EA02BB"/>
    <w:rsid w:val="00EA0EE3"/>
    <w:rsid w:val="00EA27A5"/>
    <w:rsid w:val="00EA5362"/>
    <w:rsid w:val="00EA62D1"/>
    <w:rsid w:val="00EB1A7E"/>
    <w:rsid w:val="00EB1CE3"/>
    <w:rsid w:val="00EB4419"/>
    <w:rsid w:val="00EB75D0"/>
    <w:rsid w:val="00EC0182"/>
    <w:rsid w:val="00EC2DCE"/>
    <w:rsid w:val="00EC38C1"/>
    <w:rsid w:val="00EC3D81"/>
    <w:rsid w:val="00EC69B7"/>
    <w:rsid w:val="00EC6BA7"/>
    <w:rsid w:val="00EC740F"/>
    <w:rsid w:val="00EC7A83"/>
    <w:rsid w:val="00EC7E78"/>
    <w:rsid w:val="00ED0A60"/>
    <w:rsid w:val="00ED162A"/>
    <w:rsid w:val="00ED42E8"/>
    <w:rsid w:val="00ED7F3D"/>
    <w:rsid w:val="00EE0C95"/>
    <w:rsid w:val="00EE0DC0"/>
    <w:rsid w:val="00EE1C9D"/>
    <w:rsid w:val="00EE300C"/>
    <w:rsid w:val="00EE46AC"/>
    <w:rsid w:val="00EE4BD2"/>
    <w:rsid w:val="00EE4D98"/>
    <w:rsid w:val="00EE5971"/>
    <w:rsid w:val="00EE5ADB"/>
    <w:rsid w:val="00EE694C"/>
    <w:rsid w:val="00EF04E5"/>
    <w:rsid w:val="00EF376C"/>
    <w:rsid w:val="00EF46B0"/>
    <w:rsid w:val="00F01F3F"/>
    <w:rsid w:val="00F03A21"/>
    <w:rsid w:val="00F04987"/>
    <w:rsid w:val="00F057E5"/>
    <w:rsid w:val="00F0696C"/>
    <w:rsid w:val="00F06C3A"/>
    <w:rsid w:val="00F107E0"/>
    <w:rsid w:val="00F10EEF"/>
    <w:rsid w:val="00F11753"/>
    <w:rsid w:val="00F120E1"/>
    <w:rsid w:val="00F14880"/>
    <w:rsid w:val="00F15257"/>
    <w:rsid w:val="00F152BD"/>
    <w:rsid w:val="00F15AD6"/>
    <w:rsid w:val="00F16F9C"/>
    <w:rsid w:val="00F23895"/>
    <w:rsid w:val="00F2396D"/>
    <w:rsid w:val="00F24DFA"/>
    <w:rsid w:val="00F254C0"/>
    <w:rsid w:val="00F26A3E"/>
    <w:rsid w:val="00F30B7D"/>
    <w:rsid w:val="00F32A0E"/>
    <w:rsid w:val="00F3456C"/>
    <w:rsid w:val="00F37C62"/>
    <w:rsid w:val="00F4124C"/>
    <w:rsid w:val="00F41EA2"/>
    <w:rsid w:val="00F4230F"/>
    <w:rsid w:val="00F45A7D"/>
    <w:rsid w:val="00F45CBE"/>
    <w:rsid w:val="00F45F7E"/>
    <w:rsid w:val="00F47797"/>
    <w:rsid w:val="00F47D7C"/>
    <w:rsid w:val="00F5067E"/>
    <w:rsid w:val="00F5231B"/>
    <w:rsid w:val="00F528DC"/>
    <w:rsid w:val="00F52DFC"/>
    <w:rsid w:val="00F545A7"/>
    <w:rsid w:val="00F56812"/>
    <w:rsid w:val="00F56A59"/>
    <w:rsid w:val="00F56E0F"/>
    <w:rsid w:val="00F601E5"/>
    <w:rsid w:val="00F60442"/>
    <w:rsid w:val="00F63979"/>
    <w:rsid w:val="00F653D1"/>
    <w:rsid w:val="00F6555B"/>
    <w:rsid w:val="00F67402"/>
    <w:rsid w:val="00F709D0"/>
    <w:rsid w:val="00F70D14"/>
    <w:rsid w:val="00F718E7"/>
    <w:rsid w:val="00F7431A"/>
    <w:rsid w:val="00F7667F"/>
    <w:rsid w:val="00F77644"/>
    <w:rsid w:val="00F823FC"/>
    <w:rsid w:val="00F90044"/>
    <w:rsid w:val="00F9306A"/>
    <w:rsid w:val="00F93263"/>
    <w:rsid w:val="00F9386B"/>
    <w:rsid w:val="00F95A35"/>
    <w:rsid w:val="00F96864"/>
    <w:rsid w:val="00F979FF"/>
    <w:rsid w:val="00FA0527"/>
    <w:rsid w:val="00FA0919"/>
    <w:rsid w:val="00FA137D"/>
    <w:rsid w:val="00FA142A"/>
    <w:rsid w:val="00FA187F"/>
    <w:rsid w:val="00FA263E"/>
    <w:rsid w:val="00FA4B0C"/>
    <w:rsid w:val="00FA700C"/>
    <w:rsid w:val="00FB0270"/>
    <w:rsid w:val="00FB45AF"/>
    <w:rsid w:val="00FB4F77"/>
    <w:rsid w:val="00FC2016"/>
    <w:rsid w:val="00FC3379"/>
    <w:rsid w:val="00FC34B5"/>
    <w:rsid w:val="00FC67C3"/>
    <w:rsid w:val="00FC7C19"/>
    <w:rsid w:val="00FD020C"/>
    <w:rsid w:val="00FD159F"/>
    <w:rsid w:val="00FD16BF"/>
    <w:rsid w:val="00FD1D09"/>
    <w:rsid w:val="00FD2078"/>
    <w:rsid w:val="00FD421C"/>
    <w:rsid w:val="00FD4419"/>
    <w:rsid w:val="00FD498A"/>
    <w:rsid w:val="00FD6DD3"/>
    <w:rsid w:val="00FD75EA"/>
    <w:rsid w:val="00FE17E2"/>
    <w:rsid w:val="00FE3941"/>
    <w:rsid w:val="00FE597A"/>
    <w:rsid w:val="00FE763E"/>
    <w:rsid w:val="00FE78E4"/>
    <w:rsid w:val="00FE7FD9"/>
    <w:rsid w:val="00FF0918"/>
    <w:rsid w:val="00FF11F4"/>
    <w:rsid w:val="00FF192D"/>
    <w:rsid w:val="00FF23B6"/>
    <w:rsid w:val="00FF3249"/>
    <w:rsid w:val="00FF403A"/>
    <w:rsid w:val="00FF49EC"/>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450BB"/>
  <w15:docId w15:val="{C906F56B-C05B-9E4C-A685-60325C05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19"/>
    <w:rPr>
      <w:sz w:val="24"/>
      <w:szCs w:val="24"/>
    </w:rPr>
  </w:style>
  <w:style w:type="paragraph" w:styleId="Heading1">
    <w:name w:val="heading 1"/>
    <w:basedOn w:val="Normal"/>
    <w:next w:val="Normal"/>
    <w:link w:val="Heading1Char"/>
    <w:uiPriority w:val="9"/>
    <w:qFormat/>
    <w:rsid w:val="00771AE3"/>
    <w:pPr>
      <w:keepNext/>
      <w:widowControl w:val="0"/>
      <w:spacing w:after="200" w:line="312" w:lineRule="auto"/>
      <w:outlineLvl w:val="0"/>
    </w:pPr>
    <w:rPr>
      <w:rFonts w:ascii="Arial Armenian" w:eastAsia="Calibri" w:hAnsi="Arial Armenian" w:cs="Arial Armenian"/>
      <w:b/>
      <w:bCs/>
      <w:sz w:val="18"/>
      <w:szCs w:val="18"/>
    </w:rPr>
  </w:style>
  <w:style w:type="paragraph" w:styleId="Heading2">
    <w:name w:val="heading 2"/>
    <w:basedOn w:val="Normal"/>
    <w:next w:val="Normal"/>
    <w:link w:val="Heading2Char"/>
    <w:uiPriority w:val="9"/>
    <w:unhideWhenUsed/>
    <w:qFormat/>
    <w:rsid w:val="001F240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1F240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771AE3"/>
    <w:pPr>
      <w:keepNext/>
      <w:spacing w:after="200" w:line="276" w:lineRule="auto"/>
      <w:jc w:val="center"/>
      <w:outlineLvl w:val="3"/>
    </w:pPr>
    <w:rPr>
      <w:rFonts w:ascii="Arial Armenian" w:eastAsia="Calibri" w:hAnsi="Arial Armenian"/>
      <w:b/>
      <w:sz w:val="23"/>
      <w:szCs w:val="20"/>
      <w:lang w:val="en-GB"/>
    </w:rPr>
  </w:style>
  <w:style w:type="paragraph" w:styleId="Heading5">
    <w:name w:val="heading 5"/>
    <w:basedOn w:val="Normal"/>
    <w:link w:val="Heading5Char"/>
    <w:uiPriority w:val="9"/>
    <w:qFormat/>
    <w:rsid w:val="001F240A"/>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semiHidden/>
    <w:unhideWhenUsed/>
    <w:qFormat/>
    <w:rsid w:val="00124C3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124C36"/>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124C36"/>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4C36"/>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AE3"/>
    <w:rPr>
      <w:rFonts w:ascii="Arial Armenian" w:hAnsi="Arial Armenian" w:cs="Arial Armenian"/>
      <w:b/>
      <w:bCs/>
      <w:sz w:val="18"/>
      <w:szCs w:val="18"/>
      <w:lang w:eastAsia="ru-RU"/>
    </w:rPr>
  </w:style>
  <w:style w:type="character" w:customStyle="1" w:styleId="Heading2Char">
    <w:name w:val="Heading 2 Char"/>
    <w:basedOn w:val="DefaultParagraphFont"/>
    <w:link w:val="Heading2"/>
    <w:uiPriority w:val="9"/>
    <w:rsid w:val="001F240A"/>
    <w:rPr>
      <w:rFonts w:ascii="Cambria" w:hAnsi="Cambria"/>
      <w:b/>
      <w:bCs/>
      <w:color w:val="4F81BD"/>
      <w:sz w:val="26"/>
      <w:szCs w:val="26"/>
    </w:rPr>
  </w:style>
  <w:style w:type="character" w:customStyle="1" w:styleId="Heading4Char">
    <w:name w:val="Heading 4 Char"/>
    <w:basedOn w:val="DefaultParagraphFont"/>
    <w:link w:val="Heading4"/>
    <w:uiPriority w:val="9"/>
    <w:rsid w:val="00771AE3"/>
    <w:rPr>
      <w:rFonts w:ascii="Arial Armenian" w:hAnsi="Arial Armenian"/>
      <w:b/>
      <w:sz w:val="23"/>
      <w:lang w:val="en-GB" w:eastAsia="ru-RU"/>
    </w:rPr>
  </w:style>
  <w:style w:type="character" w:customStyle="1" w:styleId="Heading5Char">
    <w:name w:val="Heading 5 Char"/>
    <w:basedOn w:val="DefaultParagraphFont"/>
    <w:link w:val="Heading5"/>
    <w:uiPriority w:val="9"/>
    <w:rsid w:val="001F240A"/>
    <w:rPr>
      <w:b/>
      <w:bCs/>
    </w:rPr>
  </w:style>
  <w:style w:type="character" w:styleId="Emphasis">
    <w:name w:val="Emphasis"/>
    <w:basedOn w:val="DefaultParagraphFont"/>
    <w:uiPriority w:val="20"/>
    <w:qFormat/>
    <w:rsid w:val="00771AE3"/>
    <w:rPr>
      <w:i/>
      <w:iCs/>
    </w:rPr>
  </w:style>
  <w:style w:type="paragraph" w:styleId="IntenseQuote">
    <w:name w:val="Intense Quote"/>
    <w:basedOn w:val="Normal"/>
    <w:next w:val="Normal"/>
    <w:link w:val="IntenseQuoteChar"/>
    <w:uiPriority w:val="30"/>
    <w:qFormat/>
    <w:rsid w:val="00771AE3"/>
    <w:pPr>
      <w:pBdr>
        <w:bottom w:val="single" w:sz="4" w:space="4" w:color="4F81BD"/>
      </w:pBdr>
      <w:spacing w:before="200" w:after="280" w:line="276" w:lineRule="auto"/>
      <w:ind w:left="936" w:right="936"/>
    </w:pPr>
    <w:rPr>
      <w:rFonts w:ascii="Calibri" w:eastAsia="Calibri" w:hAnsi="Calibri"/>
      <w:b/>
      <w:bCs/>
      <w:i/>
      <w:iCs/>
      <w:color w:val="4F81BD"/>
      <w:sz w:val="22"/>
      <w:szCs w:val="22"/>
      <w:lang w:val="ru-RU"/>
    </w:rPr>
  </w:style>
  <w:style w:type="character" w:customStyle="1" w:styleId="IntenseQuoteChar">
    <w:name w:val="Intense Quote Char"/>
    <w:basedOn w:val="DefaultParagraphFont"/>
    <w:link w:val="IntenseQuote"/>
    <w:uiPriority w:val="30"/>
    <w:rsid w:val="00771AE3"/>
    <w:rPr>
      <w:rFonts w:ascii="Times Armenian" w:hAnsi="Times Armenian" w:cs="Times Armenian"/>
      <w:b/>
      <w:bCs/>
      <w:i/>
      <w:iCs/>
      <w:color w:val="4F81BD"/>
      <w:sz w:val="24"/>
      <w:szCs w:val="24"/>
      <w:lang w:val="ru-RU" w:eastAsia="ru-RU"/>
    </w:rPr>
  </w:style>
  <w:style w:type="character" w:styleId="SubtleReference">
    <w:name w:val="Subtle Reference"/>
    <w:basedOn w:val="DefaultParagraphFont"/>
    <w:uiPriority w:val="31"/>
    <w:qFormat/>
    <w:rsid w:val="00771AE3"/>
    <w:rPr>
      <w:smallCaps/>
      <w:color w:val="C0504D"/>
      <w:u w:val="single"/>
    </w:rPr>
  </w:style>
  <w:style w:type="character" w:styleId="IntenseReference">
    <w:name w:val="Intense Reference"/>
    <w:basedOn w:val="DefaultParagraphFont"/>
    <w:uiPriority w:val="32"/>
    <w:qFormat/>
    <w:rsid w:val="00771AE3"/>
    <w:rPr>
      <w:b/>
      <w:bCs/>
      <w:smallCaps/>
      <w:color w:val="C0504D"/>
      <w:spacing w:val="5"/>
      <w:u w:val="single"/>
    </w:rPr>
  </w:style>
  <w:style w:type="character" w:styleId="BookTitle">
    <w:name w:val="Book Title"/>
    <w:basedOn w:val="DefaultParagraphFont"/>
    <w:uiPriority w:val="33"/>
    <w:qFormat/>
    <w:rsid w:val="00771AE3"/>
    <w:rPr>
      <w:b/>
      <w:bCs/>
      <w:smallCaps/>
      <w:spacing w:val="5"/>
    </w:rPr>
  </w:style>
  <w:style w:type="paragraph" w:styleId="ListParagraph">
    <w:name w:val="List Paragraph"/>
    <w:basedOn w:val="Normal"/>
    <w:uiPriority w:val="34"/>
    <w:qFormat/>
    <w:rsid w:val="00F45F7E"/>
    <w:pPr>
      <w:spacing w:after="200" w:line="276" w:lineRule="auto"/>
      <w:ind w:left="720"/>
      <w:contextualSpacing/>
    </w:pPr>
    <w:rPr>
      <w:rFonts w:ascii="Calibri" w:eastAsia="Calibri" w:hAnsi="Calibri"/>
      <w:sz w:val="22"/>
      <w:szCs w:val="22"/>
      <w:lang w:val="ru-RU"/>
    </w:rPr>
  </w:style>
  <w:style w:type="paragraph" w:styleId="Header">
    <w:name w:val="header"/>
    <w:basedOn w:val="Normal"/>
    <w:link w:val="HeaderChar"/>
    <w:uiPriority w:val="99"/>
    <w:unhideWhenUsed/>
    <w:rsid w:val="00F45F7E"/>
    <w:pPr>
      <w:tabs>
        <w:tab w:val="center" w:pos="4844"/>
        <w:tab w:val="right" w:pos="9689"/>
      </w:tabs>
    </w:pPr>
    <w:rPr>
      <w:rFonts w:ascii="Calibri" w:eastAsia="Calibri" w:hAnsi="Calibri"/>
      <w:sz w:val="20"/>
      <w:szCs w:val="20"/>
      <w:lang w:val="ru-RU"/>
    </w:rPr>
  </w:style>
  <w:style w:type="character" w:customStyle="1" w:styleId="HeaderChar">
    <w:name w:val="Header Char"/>
    <w:basedOn w:val="DefaultParagraphFont"/>
    <w:link w:val="Header"/>
    <w:uiPriority w:val="99"/>
    <w:rsid w:val="00F45F7E"/>
    <w:rPr>
      <w:rFonts w:ascii="Calibri" w:eastAsia="Calibri" w:hAnsi="Calibri"/>
    </w:rPr>
  </w:style>
  <w:style w:type="paragraph" w:styleId="Footer">
    <w:name w:val="footer"/>
    <w:basedOn w:val="Normal"/>
    <w:link w:val="FooterChar"/>
    <w:uiPriority w:val="99"/>
    <w:unhideWhenUsed/>
    <w:rsid w:val="00F45F7E"/>
    <w:pPr>
      <w:tabs>
        <w:tab w:val="center" w:pos="4844"/>
        <w:tab w:val="right" w:pos="9689"/>
      </w:tabs>
    </w:pPr>
    <w:rPr>
      <w:rFonts w:ascii="Calibri" w:eastAsia="Calibri" w:hAnsi="Calibri"/>
      <w:sz w:val="20"/>
      <w:szCs w:val="20"/>
      <w:lang w:val="ru-RU"/>
    </w:rPr>
  </w:style>
  <w:style w:type="character" w:customStyle="1" w:styleId="FooterChar">
    <w:name w:val="Footer Char"/>
    <w:basedOn w:val="DefaultParagraphFont"/>
    <w:link w:val="Footer"/>
    <w:uiPriority w:val="99"/>
    <w:rsid w:val="00F45F7E"/>
    <w:rPr>
      <w:rFonts w:ascii="Calibri" w:eastAsia="Calibri" w:hAnsi="Calibri"/>
    </w:rPr>
  </w:style>
  <w:style w:type="character" w:customStyle="1" w:styleId="FontStyle12">
    <w:name w:val="Font Style12"/>
    <w:uiPriority w:val="99"/>
    <w:rsid w:val="00701062"/>
    <w:rPr>
      <w:rFonts w:ascii="Sylfaen" w:hAnsi="Sylfaen" w:cs="Sylfaen"/>
      <w:sz w:val="22"/>
      <w:szCs w:val="22"/>
    </w:rPr>
  </w:style>
  <w:style w:type="character" w:customStyle="1" w:styleId="Heading3Char">
    <w:name w:val="Heading 3 Char"/>
    <w:basedOn w:val="DefaultParagraphFont"/>
    <w:link w:val="Heading3"/>
    <w:uiPriority w:val="9"/>
    <w:semiHidden/>
    <w:rsid w:val="001F240A"/>
    <w:rPr>
      <w:rFonts w:ascii="Calibri Light" w:hAnsi="Calibri Light"/>
      <w:b/>
      <w:bCs/>
      <w:sz w:val="26"/>
      <w:szCs w:val="26"/>
    </w:rPr>
  </w:style>
  <w:style w:type="character" w:styleId="PageNumber">
    <w:name w:val="page number"/>
    <w:basedOn w:val="DefaultParagraphFont"/>
    <w:rsid w:val="001F240A"/>
  </w:style>
  <w:style w:type="paragraph" w:styleId="BodyText">
    <w:name w:val="Body Text"/>
    <w:basedOn w:val="Normal"/>
    <w:link w:val="BodyTextChar"/>
    <w:rsid w:val="001F240A"/>
    <w:pPr>
      <w:jc w:val="center"/>
    </w:pPr>
    <w:rPr>
      <w:rFonts w:ascii="Times Armenian" w:hAnsi="Times Armenian"/>
      <w:bCs/>
    </w:rPr>
  </w:style>
  <w:style w:type="character" w:customStyle="1" w:styleId="BodyTextChar">
    <w:name w:val="Body Text Char"/>
    <w:basedOn w:val="DefaultParagraphFont"/>
    <w:link w:val="BodyText"/>
    <w:rsid w:val="001F240A"/>
    <w:rPr>
      <w:rFonts w:ascii="Times Armenian" w:hAnsi="Times Armenian"/>
      <w:bCs/>
      <w:sz w:val="24"/>
      <w:szCs w:val="24"/>
    </w:rPr>
  </w:style>
  <w:style w:type="paragraph" w:styleId="NormalWeb">
    <w:name w:val="Normal (Web)"/>
    <w:aliases w:val="webb"/>
    <w:basedOn w:val="Normal"/>
    <w:link w:val="NormalWebChar"/>
    <w:uiPriority w:val="99"/>
    <w:unhideWhenUsed/>
    <w:rsid w:val="001F240A"/>
    <w:pPr>
      <w:spacing w:before="100" w:beforeAutospacing="1" w:after="100" w:afterAutospacing="1"/>
    </w:pPr>
  </w:style>
  <w:style w:type="paragraph" w:customStyle="1" w:styleId="1">
    <w:name w:val="Абзац списка1"/>
    <w:basedOn w:val="Normal"/>
    <w:qFormat/>
    <w:rsid w:val="001F240A"/>
    <w:pPr>
      <w:ind w:left="720"/>
      <w:contextualSpacing/>
    </w:pPr>
    <w:rPr>
      <w:rFonts w:ascii="Times Armenian" w:eastAsia="Calibri" w:hAnsi="Times Armenian"/>
    </w:rPr>
  </w:style>
  <w:style w:type="character" w:customStyle="1" w:styleId="apple-converted-space">
    <w:name w:val="apple-converted-space"/>
    <w:basedOn w:val="DefaultParagraphFont"/>
    <w:rsid w:val="001F240A"/>
  </w:style>
  <w:style w:type="paragraph" w:styleId="BalloonText">
    <w:name w:val="Balloon Text"/>
    <w:basedOn w:val="Normal"/>
    <w:link w:val="BalloonTextChar"/>
    <w:uiPriority w:val="99"/>
    <w:rsid w:val="001F240A"/>
    <w:rPr>
      <w:rFonts w:ascii="Tahoma" w:hAnsi="Tahoma"/>
      <w:iCs/>
      <w:sz w:val="16"/>
      <w:szCs w:val="16"/>
    </w:rPr>
  </w:style>
  <w:style w:type="character" w:customStyle="1" w:styleId="BalloonTextChar">
    <w:name w:val="Balloon Text Char"/>
    <w:basedOn w:val="DefaultParagraphFont"/>
    <w:link w:val="BalloonText"/>
    <w:uiPriority w:val="99"/>
    <w:rsid w:val="001F240A"/>
    <w:rPr>
      <w:rFonts w:ascii="Tahoma" w:hAnsi="Tahoma"/>
      <w:iCs/>
      <w:sz w:val="16"/>
      <w:szCs w:val="16"/>
    </w:rPr>
  </w:style>
  <w:style w:type="character" w:styleId="Strong">
    <w:name w:val="Strong"/>
    <w:uiPriority w:val="22"/>
    <w:qFormat/>
    <w:rsid w:val="001F240A"/>
    <w:rPr>
      <w:b/>
      <w:bCs/>
    </w:rPr>
  </w:style>
  <w:style w:type="character" w:styleId="CommentReference">
    <w:name w:val="annotation reference"/>
    <w:uiPriority w:val="99"/>
    <w:unhideWhenUsed/>
    <w:rsid w:val="001F240A"/>
    <w:rPr>
      <w:sz w:val="16"/>
      <w:szCs w:val="16"/>
    </w:rPr>
  </w:style>
  <w:style w:type="paragraph" w:styleId="CommentText">
    <w:name w:val="annotation text"/>
    <w:basedOn w:val="Normal"/>
    <w:link w:val="CommentTextChar"/>
    <w:uiPriority w:val="99"/>
    <w:unhideWhenUsed/>
    <w:rsid w:val="001F240A"/>
    <w:rPr>
      <w:rFonts w:ascii="Times Armenian" w:hAnsi="Times Armenian"/>
      <w:iCs/>
      <w:sz w:val="20"/>
      <w:szCs w:val="20"/>
    </w:rPr>
  </w:style>
  <w:style w:type="character" w:customStyle="1" w:styleId="CommentTextChar">
    <w:name w:val="Comment Text Char"/>
    <w:basedOn w:val="DefaultParagraphFont"/>
    <w:link w:val="CommentText"/>
    <w:uiPriority w:val="99"/>
    <w:rsid w:val="001F240A"/>
    <w:rPr>
      <w:rFonts w:ascii="Times Armenian" w:hAnsi="Times Armenian"/>
      <w:iCs/>
    </w:rPr>
  </w:style>
  <w:style w:type="paragraph" w:styleId="CommentSubject">
    <w:name w:val="annotation subject"/>
    <w:basedOn w:val="CommentText"/>
    <w:next w:val="CommentText"/>
    <w:link w:val="CommentSubjectChar"/>
    <w:uiPriority w:val="99"/>
    <w:unhideWhenUsed/>
    <w:rsid w:val="001F240A"/>
    <w:rPr>
      <w:b/>
      <w:bCs/>
    </w:rPr>
  </w:style>
  <w:style w:type="character" w:customStyle="1" w:styleId="CommentSubjectChar">
    <w:name w:val="Comment Subject Char"/>
    <w:basedOn w:val="CommentTextChar"/>
    <w:link w:val="CommentSubject"/>
    <w:uiPriority w:val="99"/>
    <w:rsid w:val="001F240A"/>
    <w:rPr>
      <w:rFonts w:ascii="Times Armenian" w:hAnsi="Times Armenian"/>
      <w:b/>
      <w:bCs/>
      <w:iCs/>
    </w:rPr>
  </w:style>
  <w:style w:type="paragraph" w:customStyle="1" w:styleId="Style8">
    <w:name w:val="Style8"/>
    <w:basedOn w:val="Normal"/>
    <w:uiPriority w:val="99"/>
    <w:rsid w:val="001F240A"/>
    <w:pPr>
      <w:widowControl w:val="0"/>
      <w:autoSpaceDE w:val="0"/>
      <w:autoSpaceDN w:val="0"/>
      <w:adjustRightInd w:val="0"/>
      <w:spacing w:line="320" w:lineRule="exact"/>
      <w:ind w:firstLine="698"/>
      <w:jc w:val="both"/>
    </w:pPr>
    <w:rPr>
      <w:rFonts w:ascii="Sylfaen" w:hAnsi="Sylfaen"/>
    </w:rPr>
  </w:style>
  <w:style w:type="paragraph" w:styleId="HTMLPreformatted">
    <w:name w:val="HTML Preformatted"/>
    <w:basedOn w:val="Normal"/>
    <w:link w:val="HTMLPreformattedChar"/>
    <w:uiPriority w:val="99"/>
    <w:unhideWhenUsed/>
    <w:rsid w:val="001F2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ylfaen" w:hAnsi="Sylfaen"/>
      <w:sz w:val="20"/>
      <w:szCs w:val="20"/>
    </w:rPr>
  </w:style>
  <w:style w:type="character" w:customStyle="1" w:styleId="HTMLPreformattedChar">
    <w:name w:val="HTML Preformatted Char"/>
    <w:basedOn w:val="DefaultParagraphFont"/>
    <w:link w:val="HTMLPreformatted"/>
    <w:uiPriority w:val="99"/>
    <w:rsid w:val="001F240A"/>
    <w:rPr>
      <w:rFonts w:ascii="Sylfaen" w:hAnsi="Sylfaen"/>
    </w:rPr>
  </w:style>
  <w:style w:type="paragraph" w:customStyle="1" w:styleId="anch">
    <w:name w:val="anch"/>
    <w:basedOn w:val="Normal"/>
    <w:rsid w:val="001F240A"/>
    <w:pPr>
      <w:spacing w:before="100" w:beforeAutospacing="1" w:after="100" w:afterAutospacing="1"/>
    </w:pPr>
  </w:style>
  <w:style w:type="paragraph" w:customStyle="1" w:styleId="10">
    <w:name w:val="1"/>
    <w:basedOn w:val="Normal"/>
    <w:rsid w:val="001F240A"/>
    <w:pPr>
      <w:spacing w:before="100" w:beforeAutospacing="1" w:after="100" w:afterAutospacing="1"/>
    </w:pPr>
  </w:style>
  <w:style w:type="paragraph" w:styleId="Revision">
    <w:name w:val="Revision"/>
    <w:hidden/>
    <w:uiPriority w:val="99"/>
    <w:semiHidden/>
    <w:rsid w:val="001F240A"/>
    <w:rPr>
      <w:rFonts w:ascii="Calibri" w:eastAsia="Calibri" w:hAnsi="Calibri"/>
      <w:sz w:val="22"/>
      <w:szCs w:val="22"/>
    </w:rPr>
  </w:style>
  <w:style w:type="paragraph" w:customStyle="1" w:styleId="Storagrutun1">
    <w:name w:val="Storagrutun 1"/>
    <w:basedOn w:val="Normal"/>
    <w:rsid w:val="001F240A"/>
    <w:pPr>
      <w:tabs>
        <w:tab w:val="left" w:pos="992"/>
        <w:tab w:val="left" w:pos="7655"/>
      </w:tabs>
    </w:pPr>
    <w:rPr>
      <w:rFonts w:ascii="ArTarumianTimes" w:hAnsi="ArTarumianTimes"/>
      <w:bCs/>
      <w:lang w:eastAsia="ru-RU"/>
    </w:rPr>
  </w:style>
  <w:style w:type="character" w:styleId="Hyperlink">
    <w:name w:val="Hyperlink"/>
    <w:basedOn w:val="DefaultParagraphFont"/>
    <w:uiPriority w:val="99"/>
    <w:unhideWhenUsed/>
    <w:rsid w:val="001F240A"/>
    <w:rPr>
      <w:color w:val="0000FF"/>
      <w:u w:val="single"/>
    </w:rPr>
  </w:style>
  <w:style w:type="paragraph" w:customStyle="1" w:styleId="Normal1">
    <w:name w:val="Normal1"/>
    <w:rsid w:val="001F240A"/>
    <w:pPr>
      <w:spacing w:after="200" w:line="276" w:lineRule="auto"/>
    </w:pPr>
    <w:rPr>
      <w:rFonts w:ascii="Calibri" w:eastAsia="Calibri" w:hAnsi="Calibri" w:cs="Calibri"/>
      <w:color w:val="000000"/>
      <w:sz w:val="22"/>
      <w:szCs w:val="22"/>
      <w:lang w:val="ru-RU" w:eastAsia="ru-RU"/>
    </w:rPr>
  </w:style>
  <w:style w:type="paragraph" w:styleId="FootnoteText">
    <w:name w:val="footnote text"/>
    <w:basedOn w:val="Normal"/>
    <w:link w:val="FootnoteTextChar"/>
    <w:uiPriority w:val="99"/>
    <w:unhideWhenUsed/>
    <w:rsid w:val="001F240A"/>
    <w:rPr>
      <w:rFonts w:ascii="Calibri" w:eastAsia="Calibri" w:hAnsi="Calibri" w:cs="Calibri"/>
      <w:color w:val="000000"/>
      <w:sz w:val="20"/>
      <w:szCs w:val="20"/>
      <w:lang w:val="ru-RU" w:eastAsia="ru-RU"/>
    </w:rPr>
  </w:style>
  <w:style w:type="character" w:customStyle="1" w:styleId="FootnoteTextChar">
    <w:name w:val="Footnote Text Char"/>
    <w:basedOn w:val="DefaultParagraphFont"/>
    <w:link w:val="FootnoteText"/>
    <w:uiPriority w:val="99"/>
    <w:rsid w:val="001F240A"/>
    <w:rPr>
      <w:rFonts w:ascii="Calibri" w:eastAsia="Calibri" w:hAnsi="Calibri" w:cs="Calibri"/>
      <w:color w:val="000000"/>
      <w:lang w:val="ru-RU" w:eastAsia="ru-RU"/>
    </w:rPr>
  </w:style>
  <w:style w:type="character" w:styleId="FootnoteReference">
    <w:name w:val="footnote reference"/>
    <w:basedOn w:val="DefaultParagraphFont"/>
    <w:uiPriority w:val="99"/>
    <w:unhideWhenUsed/>
    <w:rsid w:val="001F240A"/>
    <w:rPr>
      <w:vertAlign w:val="superscript"/>
    </w:rPr>
  </w:style>
  <w:style w:type="character" w:customStyle="1" w:styleId="NormalWebChar">
    <w:name w:val="Normal (Web) Char"/>
    <w:aliases w:val="webb Char"/>
    <w:link w:val="NormalWeb"/>
    <w:uiPriority w:val="99"/>
    <w:locked/>
    <w:rsid w:val="003F1A7D"/>
    <w:rPr>
      <w:sz w:val="24"/>
      <w:szCs w:val="24"/>
    </w:rPr>
  </w:style>
  <w:style w:type="character" w:customStyle="1" w:styleId="a">
    <w:name w:val="Основной текст_"/>
    <w:basedOn w:val="DefaultParagraphFont"/>
    <w:link w:val="a0"/>
    <w:rsid w:val="00155512"/>
    <w:rPr>
      <w:rFonts w:ascii="Tahoma" w:eastAsia="Tahoma" w:hAnsi="Tahoma" w:cs="Tahoma"/>
      <w:spacing w:val="-10"/>
      <w:sz w:val="23"/>
      <w:szCs w:val="23"/>
      <w:shd w:val="clear" w:color="auto" w:fill="FFFFFF"/>
    </w:rPr>
  </w:style>
  <w:style w:type="paragraph" w:customStyle="1" w:styleId="a0">
    <w:name w:val="Основной текст"/>
    <w:basedOn w:val="Normal"/>
    <w:link w:val="a"/>
    <w:rsid w:val="00155512"/>
    <w:pPr>
      <w:widowControl w:val="0"/>
      <w:shd w:val="clear" w:color="auto" w:fill="FFFFFF"/>
      <w:spacing w:line="313" w:lineRule="exact"/>
      <w:ind w:hanging="560"/>
    </w:pPr>
    <w:rPr>
      <w:rFonts w:ascii="Tahoma" w:eastAsia="Tahoma" w:hAnsi="Tahoma" w:cs="Tahoma"/>
      <w:spacing w:val="-10"/>
      <w:sz w:val="23"/>
      <w:szCs w:val="23"/>
    </w:rPr>
  </w:style>
  <w:style w:type="character" w:customStyle="1" w:styleId="Heading6Char">
    <w:name w:val="Heading 6 Char"/>
    <w:basedOn w:val="DefaultParagraphFont"/>
    <w:link w:val="Heading6"/>
    <w:uiPriority w:val="9"/>
    <w:semiHidden/>
    <w:rsid w:val="00124C3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24C3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24C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24C36"/>
    <w:rPr>
      <w:rFonts w:asciiTheme="majorHAnsi" w:eastAsiaTheme="majorEastAsia" w:hAnsiTheme="majorHAnsi" w:cstheme="majorBidi"/>
      <w:i/>
      <w:iCs/>
      <w:color w:val="404040" w:themeColor="text1" w:themeTint="BF"/>
    </w:rPr>
  </w:style>
  <w:style w:type="paragraph" w:customStyle="1" w:styleId="a1">
    <w:name w:val="Абзац списка"/>
    <w:basedOn w:val="Normal"/>
    <w:qFormat/>
    <w:rsid w:val="00124C36"/>
    <w:pPr>
      <w:ind w:left="720"/>
      <w:contextualSpacing/>
    </w:pPr>
    <w:rPr>
      <w:rFonts w:ascii="Times Armenian" w:eastAsia="Calibri" w:hAnsi="Times Armenian"/>
    </w:rPr>
  </w:style>
  <w:style w:type="paragraph" w:customStyle="1" w:styleId="Style22">
    <w:name w:val="Style22"/>
    <w:basedOn w:val="Normal"/>
    <w:uiPriority w:val="99"/>
    <w:semiHidden/>
    <w:rsid w:val="00124C36"/>
    <w:pPr>
      <w:widowControl w:val="0"/>
      <w:autoSpaceDE w:val="0"/>
      <w:autoSpaceDN w:val="0"/>
      <w:adjustRightInd w:val="0"/>
      <w:spacing w:line="379" w:lineRule="exact"/>
      <w:ind w:hanging="466"/>
      <w:jc w:val="both"/>
    </w:pPr>
    <w:rPr>
      <w:rFonts w:ascii="Sylfaen" w:hAnsi="Sylfaen"/>
      <w:lang w:val="ru-RU" w:eastAsia="ru-RU"/>
    </w:rPr>
  </w:style>
  <w:style w:type="paragraph" w:customStyle="1" w:styleId="Style15">
    <w:name w:val="Style15"/>
    <w:basedOn w:val="Normal"/>
    <w:uiPriority w:val="99"/>
    <w:rsid w:val="00124C36"/>
    <w:pPr>
      <w:widowControl w:val="0"/>
      <w:autoSpaceDE w:val="0"/>
      <w:autoSpaceDN w:val="0"/>
      <w:adjustRightInd w:val="0"/>
      <w:spacing w:line="372" w:lineRule="exact"/>
      <w:ind w:firstLine="569"/>
      <w:jc w:val="both"/>
    </w:pPr>
    <w:rPr>
      <w:rFonts w:ascii="Sylfaen" w:hAnsi="Sylfaen"/>
    </w:rPr>
  </w:style>
  <w:style w:type="character" w:customStyle="1" w:styleId="FontStyle24">
    <w:name w:val="Font Style24"/>
    <w:basedOn w:val="DefaultParagraphFont"/>
    <w:uiPriority w:val="99"/>
    <w:rsid w:val="00124C36"/>
    <w:rPr>
      <w:rFonts w:ascii="Tahoma" w:hAnsi="Tahoma" w:cs="Tahoma"/>
      <w:sz w:val="22"/>
      <w:szCs w:val="22"/>
    </w:rPr>
  </w:style>
  <w:style w:type="paragraph" w:customStyle="1" w:styleId="Style9">
    <w:name w:val="Style9"/>
    <w:basedOn w:val="Normal"/>
    <w:uiPriority w:val="99"/>
    <w:rsid w:val="00124C36"/>
    <w:pPr>
      <w:widowControl w:val="0"/>
      <w:autoSpaceDE w:val="0"/>
      <w:autoSpaceDN w:val="0"/>
      <w:adjustRightInd w:val="0"/>
      <w:spacing w:line="382" w:lineRule="exact"/>
      <w:ind w:firstLine="713"/>
      <w:jc w:val="both"/>
    </w:pPr>
    <w:rPr>
      <w:rFonts w:ascii="Sylfaen" w:hAnsi="Sylfaen"/>
    </w:rPr>
  </w:style>
  <w:style w:type="paragraph" w:customStyle="1" w:styleId="Style10">
    <w:name w:val="Style10"/>
    <w:basedOn w:val="Normal"/>
    <w:uiPriority w:val="99"/>
    <w:rsid w:val="00124C36"/>
    <w:pPr>
      <w:widowControl w:val="0"/>
      <w:autoSpaceDE w:val="0"/>
      <w:autoSpaceDN w:val="0"/>
      <w:adjustRightInd w:val="0"/>
      <w:spacing w:line="317" w:lineRule="exact"/>
      <w:ind w:firstLine="259"/>
    </w:pPr>
    <w:rPr>
      <w:rFonts w:ascii="Sylfaen" w:hAnsi="Sylfaen"/>
    </w:rPr>
  </w:style>
  <w:style w:type="paragraph" w:customStyle="1" w:styleId="Style16">
    <w:name w:val="Style16"/>
    <w:basedOn w:val="Normal"/>
    <w:uiPriority w:val="99"/>
    <w:rsid w:val="00124C36"/>
    <w:pPr>
      <w:widowControl w:val="0"/>
      <w:autoSpaceDE w:val="0"/>
      <w:autoSpaceDN w:val="0"/>
      <w:adjustRightInd w:val="0"/>
      <w:jc w:val="center"/>
    </w:pPr>
    <w:rPr>
      <w:rFonts w:ascii="Sylfaen" w:hAnsi="Sylfaen"/>
    </w:rPr>
  </w:style>
  <w:style w:type="character" w:customStyle="1" w:styleId="FontStyle27">
    <w:name w:val="Font Style27"/>
    <w:basedOn w:val="DefaultParagraphFont"/>
    <w:uiPriority w:val="99"/>
    <w:rsid w:val="00124C36"/>
    <w:rPr>
      <w:rFonts w:ascii="Tahoma" w:hAnsi="Tahoma" w:cs="Tahoma"/>
      <w:b/>
      <w:bCs/>
      <w:sz w:val="22"/>
      <w:szCs w:val="22"/>
    </w:rPr>
  </w:style>
  <w:style w:type="paragraph" w:customStyle="1" w:styleId="Style11">
    <w:name w:val="Style11"/>
    <w:basedOn w:val="Normal"/>
    <w:uiPriority w:val="99"/>
    <w:rsid w:val="00124C36"/>
    <w:pPr>
      <w:widowControl w:val="0"/>
      <w:autoSpaceDE w:val="0"/>
      <w:autoSpaceDN w:val="0"/>
      <w:adjustRightInd w:val="0"/>
      <w:spacing w:line="326" w:lineRule="exact"/>
      <w:ind w:firstLine="850"/>
      <w:jc w:val="both"/>
    </w:pPr>
    <w:rPr>
      <w:rFonts w:ascii="Sylfaen" w:hAnsi="Sylfaen"/>
    </w:rPr>
  </w:style>
  <w:style w:type="paragraph" w:customStyle="1" w:styleId="mechtex">
    <w:name w:val="mechtex"/>
    <w:basedOn w:val="Normal"/>
    <w:link w:val="mechtexChar"/>
    <w:rsid w:val="00124C36"/>
    <w:pPr>
      <w:jc w:val="center"/>
    </w:pPr>
    <w:rPr>
      <w:rFonts w:ascii="Arial Armenian" w:hAnsi="Arial Armenian"/>
      <w:sz w:val="22"/>
      <w:szCs w:val="20"/>
      <w:lang w:eastAsia="ru-RU"/>
    </w:rPr>
  </w:style>
  <w:style w:type="character" w:customStyle="1" w:styleId="mechtexChar">
    <w:name w:val="mechtex Char"/>
    <w:link w:val="mechtex"/>
    <w:rsid w:val="00124C36"/>
    <w:rPr>
      <w:rFonts w:ascii="Arial Armenian" w:hAnsi="Arial Armenian"/>
      <w:sz w:val="22"/>
      <w:lang w:eastAsia="ru-RU"/>
    </w:rPr>
  </w:style>
  <w:style w:type="paragraph" w:customStyle="1" w:styleId="norm">
    <w:name w:val="norm"/>
    <w:basedOn w:val="Normal"/>
    <w:link w:val="normChar"/>
    <w:uiPriority w:val="99"/>
    <w:rsid w:val="00124C36"/>
    <w:pPr>
      <w:spacing w:line="480" w:lineRule="auto"/>
      <w:ind w:firstLine="709"/>
      <w:jc w:val="both"/>
    </w:pPr>
    <w:rPr>
      <w:rFonts w:ascii="Arial Armenian" w:hAnsi="Arial Armenian"/>
      <w:sz w:val="22"/>
      <w:szCs w:val="20"/>
      <w:lang w:eastAsia="ru-RU"/>
    </w:rPr>
  </w:style>
  <w:style w:type="character" w:customStyle="1" w:styleId="normChar">
    <w:name w:val="norm Char"/>
    <w:basedOn w:val="DefaultParagraphFont"/>
    <w:link w:val="norm"/>
    <w:uiPriority w:val="99"/>
    <w:locked/>
    <w:rsid w:val="00124C36"/>
    <w:rPr>
      <w:rFonts w:ascii="Arial Armenian" w:hAnsi="Arial Armenian"/>
      <w:sz w:val="22"/>
      <w:lang w:eastAsia="ru-RU"/>
    </w:rPr>
  </w:style>
  <w:style w:type="character" w:customStyle="1" w:styleId="a2">
    <w:name w:val="Колонтитул"/>
    <w:basedOn w:val="DefaultParagraphFont"/>
    <w:rsid w:val="00124C36"/>
    <w:rPr>
      <w:rFonts w:ascii="Tahoma" w:eastAsia="Tahoma" w:hAnsi="Tahoma" w:cs="Tahoma"/>
      <w:b/>
      <w:bCs/>
      <w:i w:val="0"/>
      <w:iCs w:val="0"/>
      <w:smallCaps w:val="0"/>
      <w:strike w:val="0"/>
      <w:color w:val="000000"/>
      <w:spacing w:val="0"/>
      <w:w w:val="100"/>
      <w:position w:val="0"/>
      <w:sz w:val="24"/>
      <w:szCs w:val="24"/>
      <w:u w:val="single"/>
      <w:lang w:val="hy-AM" w:eastAsia="hy-AM" w:bidi="hy-AM"/>
    </w:rPr>
  </w:style>
  <w:style w:type="table" w:styleId="TableGrid">
    <w:name w:val="Table Grid"/>
    <w:basedOn w:val="TableNormal"/>
    <w:uiPriority w:val="59"/>
    <w:rsid w:val="00124C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24C36"/>
    <w:pPr>
      <w:numPr>
        <w:numId w:val="3"/>
      </w:numPr>
    </w:pPr>
  </w:style>
  <w:style w:type="paragraph" w:customStyle="1" w:styleId="Default">
    <w:name w:val="Default"/>
    <w:rsid w:val="00124C36"/>
    <w:pPr>
      <w:autoSpaceDE w:val="0"/>
      <w:autoSpaceDN w:val="0"/>
      <w:adjustRightInd w:val="0"/>
    </w:pPr>
    <w:rPr>
      <w:rFonts w:ascii="Arial" w:eastAsiaTheme="minorHAnsi" w:hAnsi="Arial" w:cs="Arial"/>
      <w:color w:val="000000"/>
      <w:sz w:val="24"/>
      <w:szCs w:val="24"/>
    </w:rPr>
  </w:style>
  <w:style w:type="paragraph" w:customStyle="1" w:styleId="Char3CharCharChar">
    <w:name w:val="Char3 Char Char Char"/>
    <w:basedOn w:val="Normal"/>
    <w:next w:val="Normal"/>
    <w:semiHidden/>
    <w:rsid w:val="00124C36"/>
    <w:pPr>
      <w:spacing w:after="160" w:line="240" w:lineRule="exact"/>
      <w:jc w:val="both"/>
    </w:pPr>
    <w:rPr>
      <w:rFonts w:ascii="Arial" w:hAnsi="Arial" w:cs="Arial"/>
      <w:b/>
      <w:sz w:val="20"/>
      <w:szCs w:val="20"/>
      <w:lang w:val="en-GB"/>
    </w:rPr>
  </w:style>
  <w:style w:type="paragraph" w:customStyle="1" w:styleId="Body">
    <w:name w:val="Body"/>
    <w:rsid w:val="00F03A21"/>
    <w:rPr>
      <w:rFonts w:ascii="Helvetica Neue" w:eastAsia="Arial Unicode MS" w:hAnsi="Helvetica Neue" w:cs="Arial Unicode MS"/>
      <w:color w:val="000000"/>
      <w:sz w:val="22"/>
      <w:szCs w:val="22"/>
    </w:rPr>
  </w:style>
  <w:style w:type="character" w:customStyle="1" w:styleId="UnresolvedMention1">
    <w:name w:val="Unresolved Mention1"/>
    <w:basedOn w:val="DefaultParagraphFont"/>
    <w:uiPriority w:val="99"/>
    <w:semiHidden/>
    <w:unhideWhenUsed/>
    <w:rsid w:val="00DD1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4451">
      <w:bodyDiv w:val="1"/>
      <w:marLeft w:val="0"/>
      <w:marRight w:val="0"/>
      <w:marTop w:val="0"/>
      <w:marBottom w:val="0"/>
      <w:divBdr>
        <w:top w:val="none" w:sz="0" w:space="0" w:color="auto"/>
        <w:left w:val="none" w:sz="0" w:space="0" w:color="auto"/>
        <w:bottom w:val="none" w:sz="0" w:space="0" w:color="auto"/>
        <w:right w:val="none" w:sz="0" w:space="0" w:color="auto"/>
      </w:divBdr>
    </w:div>
    <w:div w:id="135876507">
      <w:bodyDiv w:val="1"/>
      <w:marLeft w:val="0"/>
      <w:marRight w:val="0"/>
      <w:marTop w:val="0"/>
      <w:marBottom w:val="0"/>
      <w:divBdr>
        <w:top w:val="none" w:sz="0" w:space="0" w:color="auto"/>
        <w:left w:val="none" w:sz="0" w:space="0" w:color="auto"/>
        <w:bottom w:val="none" w:sz="0" w:space="0" w:color="auto"/>
        <w:right w:val="none" w:sz="0" w:space="0" w:color="auto"/>
      </w:divBdr>
    </w:div>
    <w:div w:id="186452546">
      <w:bodyDiv w:val="1"/>
      <w:marLeft w:val="0"/>
      <w:marRight w:val="0"/>
      <w:marTop w:val="0"/>
      <w:marBottom w:val="0"/>
      <w:divBdr>
        <w:top w:val="none" w:sz="0" w:space="0" w:color="auto"/>
        <w:left w:val="none" w:sz="0" w:space="0" w:color="auto"/>
        <w:bottom w:val="none" w:sz="0" w:space="0" w:color="auto"/>
        <w:right w:val="none" w:sz="0" w:space="0" w:color="auto"/>
      </w:divBdr>
    </w:div>
    <w:div w:id="356274790">
      <w:bodyDiv w:val="1"/>
      <w:marLeft w:val="0"/>
      <w:marRight w:val="0"/>
      <w:marTop w:val="0"/>
      <w:marBottom w:val="0"/>
      <w:divBdr>
        <w:top w:val="none" w:sz="0" w:space="0" w:color="auto"/>
        <w:left w:val="none" w:sz="0" w:space="0" w:color="auto"/>
        <w:bottom w:val="none" w:sz="0" w:space="0" w:color="auto"/>
        <w:right w:val="none" w:sz="0" w:space="0" w:color="auto"/>
      </w:divBdr>
    </w:div>
    <w:div w:id="384183420">
      <w:bodyDiv w:val="1"/>
      <w:marLeft w:val="0"/>
      <w:marRight w:val="0"/>
      <w:marTop w:val="0"/>
      <w:marBottom w:val="0"/>
      <w:divBdr>
        <w:top w:val="none" w:sz="0" w:space="0" w:color="auto"/>
        <w:left w:val="none" w:sz="0" w:space="0" w:color="auto"/>
        <w:bottom w:val="none" w:sz="0" w:space="0" w:color="auto"/>
        <w:right w:val="none" w:sz="0" w:space="0" w:color="auto"/>
      </w:divBdr>
    </w:div>
    <w:div w:id="556479441">
      <w:bodyDiv w:val="1"/>
      <w:marLeft w:val="0"/>
      <w:marRight w:val="0"/>
      <w:marTop w:val="0"/>
      <w:marBottom w:val="0"/>
      <w:divBdr>
        <w:top w:val="none" w:sz="0" w:space="0" w:color="auto"/>
        <w:left w:val="none" w:sz="0" w:space="0" w:color="auto"/>
        <w:bottom w:val="none" w:sz="0" w:space="0" w:color="auto"/>
        <w:right w:val="none" w:sz="0" w:space="0" w:color="auto"/>
      </w:divBdr>
    </w:div>
    <w:div w:id="567619527">
      <w:bodyDiv w:val="1"/>
      <w:marLeft w:val="0"/>
      <w:marRight w:val="0"/>
      <w:marTop w:val="0"/>
      <w:marBottom w:val="0"/>
      <w:divBdr>
        <w:top w:val="none" w:sz="0" w:space="0" w:color="auto"/>
        <w:left w:val="none" w:sz="0" w:space="0" w:color="auto"/>
        <w:bottom w:val="none" w:sz="0" w:space="0" w:color="auto"/>
        <w:right w:val="none" w:sz="0" w:space="0" w:color="auto"/>
      </w:divBdr>
    </w:div>
    <w:div w:id="580912717">
      <w:bodyDiv w:val="1"/>
      <w:marLeft w:val="0"/>
      <w:marRight w:val="0"/>
      <w:marTop w:val="0"/>
      <w:marBottom w:val="0"/>
      <w:divBdr>
        <w:top w:val="none" w:sz="0" w:space="0" w:color="auto"/>
        <w:left w:val="none" w:sz="0" w:space="0" w:color="auto"/>
        <w:bottom w:val="none" w:sz="0" w:space="0" w:color="auto"/>
        <w:right w:val="none" w:sz="0" w:space="0" w:color="auto"/>
      </w:divBdr>
    </w:div>
    <w:div w:id="674384107">
      <w:bodyDiv w:val="1"/>
      <w:marLeft w:val="0"/>
      <w:marRight w:val="0"/>
      <w:marTop w:val="0"/>
      <w:marBottom w:val="0"/>
      <w:divBdr>
        <w:top w:val="none" w:sz="0" w:space="0" w:color="auto"/>
        <w:left w:val="none" w:sz="0" w:space="0" w:color="auto"/>
        <w:bottom w:val="none" w:sz="0" w:space="0" w:color="auto"/>
        <w:right w:val="none" w:sz="0" w:space="0" w:color="auto"/>
      </w:divBdr>
    </w:div>
    <w:div w:id="747843206">
      <w:bodyDiv w:val="1"/>
      <w:marLeft w:val="0"/>
      <w:marRight w:val="0"/>
      <w:marTop w:val="0"/>
      <w:marBottom w:val="0"/>
      <w:divBdr>
        <w:top w:val="none" w:sz="0" w:space="0" w:color="auto"/>
        <w:left w:val="none" w:sz="0" w:space="0" w:color="auto"/>
        <w:bottom w:val="none" w:sz="0" w:space="0" w:color="auto"/>
        <w:right w:val="none" w:sz="0" w:space="0" w:color="auto"/>
      </w:divBdr>
    </w:div>
    <w:div w:id="758521193">
      <w:bodyDiv w:val="1"/>
      <w:marLeft w:val="0"/>
      <w:marRight w:val="0"/>
      <w:marTop w:val="0"/>
      <w:marBottom w:val="0"/>
      <w:divBdr>
        <w:top w:val="none" w:sz="0" w:space="0" w:color="auto"/>
        <w:left w:val="none" w:sz="0" w:space="0" w:color="auto"/>
        <w:bottom w:val="none" w:sz="0" w:space="0" w:color="auto"/>
        <w:right w:val="none" w:sz="0" w:space="0" w:color="auto"/>
      </w:divBdr>
    </w:div>
    <w:div w:id="840000662">
      <w:bodyDiv w:val="1"/>
      <w:marLeft w:val="0"/>
      <w:marRight w:val="0"/>
      <w:marTop w:val="0"/>
      <w:marBottom w:val="0"/>
      <w:divBdr>
        <w:top w:val="none" w:sz="0" w:space="0" w:color="auto"/>
        <w:left w:val="none" w:sz="0" w:space="0" w:color="auto"/>
        <w:bottom w:val="none" w:sz="0" w:space="0" w:color="auto"/>
        <w:right w:val="none" w:sz="0" w:space="0" w:color="auto"/>
      </w:divBdr>
    </w:div>
    <w:div w:id="865872521">
      <w:bodyDiv w:val="1"/>
      <w:marLeft w:val="0"/>
      <w:marRight w:val="0"/>
      <w:marTop w:val="0"/>
      <w:marBottom w:val="0"/>
      <w:divBdr>
        <w:top w:val="none" w:sz="0" w:space="0" w:color="auto"/>
        <w:left w:val="none" w:sz="0" w:space="0" w:color="auto"/>
        <w:bottom w:val="none" w:sz="0" w:space="0" w:color="auto"/>
        <w:right w:val="none" w:sz="0" w:space="0" w:color="auto"/>
      </w:divBdr>
    </w:div>
    <w:div w:id="958877542">
      <w:bodyDiv w:val="1"/>
      <w:marLeft w:val="0"/>
      <w:marRight w:val="0"/>
      <w:marTop w:val="0"/>
      <w:marBottom w:val="0"/>
      <w:divBdr>
        <w:top w:val="none" w:sz="0" w:space="0" w:color="auto"/>
        <w:left w:val="none" w:sz="0" w:space="0" w:color="auto"/>
        <w:bottom w:val="none" w:sz="0" w:space="0" w:color="auto"/>
        <w:right w:val="none" w:sz="0" w:space="0" w:color="auto"/>
      </w:divBdr>
    </w:div>
    <w:div w:id="1084229049">
      <w:bodyDiv w:val="1"/>
      <w:marLeft w:val="0"/>
      <w:marRight w:val="0"/>
      <w:marTop w:val="0"/>
      <w:marBottom w:val="0"/>
      <w:divBdr>
        <w:top w:val="none" w:sz="0" w:space="0" w:color="auto"/>
        <w:left w:val="none" w:sz="0" w:space="0" w:color="auto"/>
        <w:bottom w:val="none" w:sz="0" w:space="0" w:color="auto"/>
        <w:right w:val="none" w:sz="0" w:space="0" w:color="auto"/>
      </w:divBdr>
    </w:div>
    <w:div w:id="1224561173">
      <w:bodyDiv w:val="1"/>
      <w:marLeft w:val="0"/>
      <w:marRight w:val="0"/>
      <w:marTop w:val="0"/>
      <w:marBottom w:val="0"/>
      <w:divBdr>
        <w:top w:val="none" w:sz="0" w:space="0" w:color="auto"/>
        <w:left w:val="none" w:sz="0" w:space="0" w:color="auto"/>
        <w:bottom w:val="none" w:sz="0" w:space="0" w:color="auto"/>
        <w:right w:val="none" w:sz="0" w:space="0" w:color="auto"/>
      </w:divBdr>
    </w:div>
    <w:div w:id="1228809208">
      <w:bodyDiv w:val="1"/>
      <w:marLeft w:val="0"/>
      <w:marRight w:val="0"/>
      <w:marTop w:val="0"/>
      <w:marBottom w:val="0"/>
      <w:divBdr>
        <w:top w:val="none" w:sz="0" w:space="0" w:color="auto"/>
        <w:left w:val="none" w:sz="0" w:space="0" w:color="auto"/>
        <w:bottom w:val="none" w:sz="0" w:space="0" w:color="auto"/>
        <w:right w:val="none" w:sz="0" w:space="0" w:color="auto"/>
      </w:divBdr>
    </w:div>
    <w:div w:id="1292252666">
      <w:bodyDiv w:val="1"/>
      <w:marLeft w:val="0"/>
      <w:marRight w:val="0"/>
      <w:marTop w:val="0"/>
      <w:marBottom w:val="0"/>
      <w:divBdr>
        <w:top w:val="none" w:sz="0" w:space="0" w:color="auto"/>
        <w:left w:val="none" w:sz="0" w:space="0" w:color="auto"/>
        <w:bottom w:val="none" w:sz="0" w:space="0" w:color="auto"/>
        <w:right w:val="none" w:sz="0" w:space="0" w:color="auto"/>
      </w:divBdr>
    </w:div>
    <w:div w:id="1376351591">
      <w:bodyDiv w:val="1"/>
      <w:marLeft w:val="0"/>
      <w:marRight w:val="0"/>
      <w:marTop w:val="0"/>
      <w:marBottom w:val="0"/>
      <w:divBdr>
        <w:top w:val="none" w:sz="0" w:space="0" w:color="auto"/>
        <w:left w:val="none" w:sz="0" w:space="0" w:color="auto"/>
        <w:bottom w:val="none" w:sz="0" w:space="0" w:color="auto"/>
        <w:right w:val="none" w:sz="0" w:space="0" w:color="auto"/>
      </w:divBdr>
    </w:div>
    <w:div w:id="1386878377">
      <w:bodyDiv w:val="1"/>
      <w:marLeft w:val="0"/>
      <w:marRight w:val="0"/>
      <w:marTop w:val="0"/>
      <w:marBottom w:val="0"/>
      <w:divBdr>
        <w:top w:val="none" w:sz="0" w:space="0" w:color="auto"/>
        <w:left w:val="none" w:sz="0" w:space="0" w:color="auto"/>
        <w:bottom w:val="none" w:sz="0" w:space="0" w:color="auto"/>
        <w:right w:val="none" w:sz="0" w:space="0" w:color="auto"/>
      </w:divBdr>
    </w:div>
    <w:div w:id="1436636625">
      <w:bodyDiv w:val="1"/>
      <w:marLeft w:val="0"/>
      <w:marRight w:val="0"/>
      <w:marTop w:val="0"/>
      <w:marBottom w:val="0"/>
      <w:divBdr>
        <w:top w:val="none" w:sz="0" w:space="0" w:color="auto"/>
        <w:left w:val="none" w:sz="0" w:space="0" w:color="auto"/>
        <w:bottom w:val="none" w:sz="0" w:space="0" w:color="auto"/>
        <w:right w:val="none" w:sz="0" w:space="0" w:color="auto"/>
      </w:divBdr>
    </w:div>
    <w:div w:id="1524978262">
      <w:bodyDiv w:val="1"/>
      <w:marLeft w:val="0"/>
      <w:marRight w:val="0"/>
      <w:marTop w:val="0"/>
      <w:marBottom w:val="0"/>
      <w:divBdr>
        <w:top w:val="none" w:sz="0" w:space="0" w:color="auto"/>
        <w:left w:val="none" w:sz="0" w:space="0" w:color="auto"/>
        <w:bottom w:val="none" w:sz="0" w:space="0" w:color="auto"/>
        <w:right w:val="none" w:sz="0" w:space="0" w:color="auto"/>
      </w:divBdr>
    </w:div>
    <w:div w:id="1630087593">
      <w:bodyDiv w:val="1"/>
      <w:marLeft w:val="0"/>
      <w:marRight w:val="0"/>
      <w:marTop w:val="0"/>
      <w:marBottom w:val="0"/>
      <w:divBdr>
        <w:top w:val="none" w:sz="0" w:space="0" w:color="auto"/>
        <w:left w:val="none" w:sz="0" w:space="0" w:color="auto"/>
        <w:bottom w:val="none" w:sz="0" w:space="0" w:color="auto"/>
        <w:right w:val="none" w:sz="0" w:space="0" w:color="auto"/>
      </w:divBdr>
    </w:div>
    <w:div w:id="1690135159">
      <w:bodyDiv w:val="1"/>
      <w:marLeft w:val="0"/>
      <w:marRight w:val="0"/>
      <w:marTop w:val="0"/>
      <w:marBottom w:val="0"/>
      <w:divBdr>
        <w:top w:val="none" w:sz="0" w:space="0" w:color="auto"/>
        <w:left w:val="none" w:sz="0" w:space="0" w:color="auto"/>
        <w:bottom w:val="none" w:sz="0" w:space="0" w:color="auto"/>
        <w:right w:val="none" w:sz="0" w:space="0" w:color="auto"/>
      </w:divBdr>
    </w:div>
    <w:div w:id="1727030627">
      <w:bodyDiv w:val="1"/>
      <w:marLeft w:val="0"/>
      <w:marRight w:val="0"/>
      <w:marTop w:val="0"/>
      <w:marBottom w:val="0"/>
      <w:divBdr>
        <w:top w:val="none" w:sz="0" w:space="0" w:color="auto"/>
        <w:left w:val="none" w:sz="0" w:space="0" w:color="auto"/>
        <w:bottom w:val="none" w:sz="0" w:space="0" w:color="auto"/>
        <w:right w:val="none" w:sz="0" w:space="0" w:color="auto"/>
      </w:divBdr>
    </w:div>
    <w:div w:id="1798990296">
      <w:bodyDiv w:val="1"/>
      <w:marLeft w:val="0"/>
      <w:marRight w:val="0"/>
      <w:marTop w:val="0"/>
      <w:marBottom w:val="0"/>
      <w:divBdr>
        <w:top w:val="none" w:sz="0" w:space="0" w:color="auto"/>
        <w:left w:val="none" w:sz="0" w:space="0" w:color="auto"/>
        <w:bottom w:val="none" w:sz="0" w:space="0" w:color="auto"/>
        <w:right w:val="none" w:sz="0" w:space="0" w:color="auto"/>
      </w:divBdr>
    </w:div>
    <w:div w:id="1802578054">
      <w:bodyDiv w:val="1"/>
      <w:marLeft w:val="0"/>
      <w:marRight w:val="0"/>
      <w:marTop w:val="0"/>
      <w:marBottom w:val="0"/>
      <w:divBdr>
        <w:top w:val="none" w:sz="0" w:space="0" w:color="auto"/>
        <w:left w:val="none" w:sz="0" w:space="0" w:color="auto"/>
        <w:bottom w:val="none" w:sz="0" w:space="0" w:color="auto"/>
        <w:right w:val="none" w:sz="0" w:space="0" w:color="auto"/>
      </w:divBdr>
    </w:div>
    <w:div w:id="1824004305">
      <w:bodyDiv w:val="1"/>
      <w:marLeft w:val="0"/>
      <w:marRight w:val="0"/>
      <w:marTop w:val="0"/>
      <w:marBottom w:val="0"/>
      <w:divBdr>
        <w:top w:val="none" w:sz="0" w:space="0" w:color="auto"/>
        <w:left w:val="none" w:sz="0" w:space="0" w:color="auto"/>
        <w:bottom w:val="none" w:sz="0" w:space="0" w:color="auto"/>
        <w:right w:val="none" w:sz="0" w:space="0" w:color="auto"/>
      </w:divBdr>
    </w:div>
    <w:div w:id="1891451916">
      <w:bodyDiv w:val="1"/>
      <w:marLeft w:val="0"/>
      <w:marRight w:val="0"/>
      <w:marTop w:val="0"/>
      <w:marBottom w:val="0"/>
      <w:divBdr>
        <w:top w:val="none" w:sz="0" w:space="0" w:color="auto"/>
        <w:left w:val="none" w:sz="0" w:space="0" w:color="auto"/>
        <w:bottom w:val="none" w:sz="0" w:space="0" w:color="auto"/>
        <w:right w:val="none" w:sz="0" w:space="0" w:color="auto"/>
      </w:divBdr>
    </w:div>
    <w:div w:id="1899587005">
      <w:bodyDiv w:val="1"/>
      <w:marLeft w:val="0"/>
      <w:marRight w:val="0"/>
      <w:marTop w:val="0"/>
      <w:marBottom w:val="0"/>
      <w:divBdr>
        <w:top w:val="none" w:sz="0" w:space="0" w:color="auto"/>
        <w:left w:val="none" w:sz="0" w:space="0" w:color="auto"/>
        <w:bottom w:val="none" w:sz="0" w:space="0" w:color="auto"/>
        <w:right w:val="none" w:sz="0" w:space="0" w:color="auto"/>
      </w:divBdr>
    </w:div>
    <w:div w:id="1927767755">
      <w:bodyDiv w:val="1"/>
      <w:marLeft w:val="0"/>
      <w:marRight w:val="0"/>
      <w:marTop w:val="0"/>
      <w:marBottom w:val="0"/>
      <w:divBdr>
        <w:top w:val="none" w:sz="0" w:space="0" w:color="auto"/>
        <w:left w:val="none" w:sz="0" w:space="0" w:color="auto"/>
        <w:bottom w:val="none" w:sz="0" w:space="0" w:color="auto"/>
        <w:right w:val="none" w:sz="0" w:space="0" w:color="auto"/>
      </w:divBdr>
    </w:div>
    <w:div w:id="1938979155">
      <w:bodyDiv w:val="1"/>
      <w:marLeft w:val="0"/>
      <w:marRight w:val="0"/>
      <w:marTop w:val="0"/>
      <w:marBottom w:val="0"/>
      <w:divBdr>
        <w:top w:val="none" w:sz="0" w:space="0" w:color="auto"/>
        <w:left w:val="none" w:sz="0" w:space="0" w:color="auto"/>
        <w:bottom w:val="none" w:sz="0" w:space="0" w:color="auto"/>
        <w:right w:val="none" w:sz="0" w:space="0" w:color="auto"/>
      </w:divBdr>
    </w:div>
    <w:div w:id="1966426040">
      <w:bodyDiv w:val="1"/>
      <w:marLeft w:val="0"/>
      <w:marRight w:val="0"/>
      <w:marTop w:val="0"/>
      <w:marBottom w:val="0"/>
      <w:divBdr>
        <w:top w:val="none" w:sz="0" w:space="0" w:color="auto"/>
        <w:left w:val="none" w:sz="0" w:space="0" w:color="auto"/>
        <w:bottom w:val="none" w:sz="0" w:space="0" w:color="auto"/>
        <w:right w:val="none" w:sz="0" w:space="0" w:color="auto"/>
      </w:divBdr>
    </w:div>
    <w:div w:id="1967350065">
      <w:bodyDiv w:val="1"/>
      <w:marLeft w:val="0"/>
      <w:marRight w:val="0"/>
      <w:marTop w:val="0"/>
      <w:marBottom w:val="0"/>
      <w:divBdr>
        <w:top w:val="none" w:sz="0" w:space="0" w:color="auto"/>
        <w:left w:val="none" w:sz="0" w:space="0" w:color="auto"/>
        <w:bottom w:val="none" w:sz="0" w:space="0" w:color="auto"/>
        <w:right w:val="none" w:sz="0" w:space="0" w:color="auto"/>
      </w:divBdr>
      <w:divsChild>
        <w:div w:id="1133330279">
          <w:marLeft w:val="0"/>
          <w:marRight w:val="0"/>
          <w:marTop w:val="0"/>
          <w:marBottom w:val="0"/>
          <w:divBdr>
            <w:top w:val="none" w:sz="0" w:space="0" w:color="auto"/>
            <w:left w:val="none" w:sz="0" w:space="0" w:color="auto"/>
            <w:bottom w:val="none" w:sz="0" w:space="0" w:color="auto"/>
            <w:right w:val="none" w:sz="0" w:space="0" w:color="auto"/>
          </w:divBdr>
        </w:div>
      </w:divsChild>
    </w:div>
    <w:div w:id="207724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F17D6-5390-4B6F-BD21-7E49B2C9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6013</Words>
  <Characters>34277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Galstyan</dc:creator>
  <cp:keywords>http:/mul-moj.gov.am/tasks/docs/attachment.php?id=170472&amp;fn=naxagic.poqramasnutyun.docx&amp;out=1&amp;token=</cp:keywords>
  <cp:lastModifiedBy>Heghine Yengoyan</cp:lastModifiedBy>
  <cp:revision>2</cp:revision>
  <cp:lastPrinted>2019-11-22T10:35:00Z</cp:lastPrinted>
  <dcterms:created xsi:type="dcterms:W3CDTF">2024-06-28T14:12:00Z</dcterms:created>
  <dcterms:modified xsi:type="dcterms:W3CDTF">2024-06-28T14:12:00Z</dcterms:modified>
</cp:coreProperties>
</file>