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4375C7" w:rsidRDefault="000E1909" w:rsidP="000E1909">
      <w:pPr>
        <w:spacing w:line="360" w:lineRule="auto"/>
        <w:jc w:val="center"/>
        <w:rPr>
          <w:rFonts w:ascii="GHEA Grapalat" w:hAnsi="GHEA Grapalat"/>
          <w:b/>
          <w:lang w:val="en-US"/>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4375C7">
        <w:rPr>
          <w:rFonts w:ascii="GHEA Grapalat" w:hAnsi="GHEA Grapalat"/>
          <w:b/>
        </w:rPr>
        <w:t>«</w:t>
      </w:r>
      <w:r>
        <w:rPr>
          <w:rStyle w:val="Strong"/>
          <w:rFonts w:ascii="GHEA Grapalat" w:hAnsi="GHEA Grapalat" w:cs="Sylfaen"/>
          <w:lang w:val="hy-AM"/>
        </w:rPr>
        <w:t>ՔԱՂԱՔԱՑԻԱԿԱՆ ԾԱՌԱՅՈՒԹՅԱՆ</w:t>
      </w:r>
      <w:r w:rsidRPr="004375C7">
        <w:rPr>
          <w:rStyle w:val="Strong"/>
          <w:rFonts w:ascii="GHEA Grapalat" w:hAnsi="GHEA Grapalat"/>
        </w:rPr>
        <w:t xml:space="preserve"> </w:t>
      </w:r>
      <w:r w:rsidRPr="004375C7">
        <w:rPr>
          <w:rStyle w:val="Strong"/>
          <w:rFonts w:ascii="GHEA Grapalat" w:hAnsi="GHEA Grapalat" w:cs="Sylfaen"/>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Քաղաքացիական ծառայության մասին» 2018</w:t>
      </w:r>
      <w:r w:rsidRPr="003D5067">
        <w:rPr>
          <w:rFonts w:ascii="GHEA Grapalat" w:hAnsi="GHEA Grapalat"/>
          <w:lang w:val="hy-AM"/>
        </w:rPr>
        <w:t xml:space="preserve"> թվականի </w:t>
      </w:r>
      <w:r>
        <w:rPr>
          <w:rFonts w:ascii="GHEA Grapalat" w:hAnsi="GHEA Grapalat"/>
          <w:lang w:val="hy-AM"/>
        </w:rPr>
        <w:t>մարտի 23-ի ՀՕ-205</w:t>
      </w:r>
      <w:r w:rsidRPr="003D5067">
        <w:rPr>
          <w:rFonts w:ascii="GHEA Grapalat" w:hAnsi="GHEA Grapalat"/>
          <w:lang w:val="hy-AM"/>
        </w:rPr>
        <w:t>-Ն օրենքի (այսուհետ՝ Օրենք)</w:t>
      </w:r>
      <w:r w:rsidRPr="002C1582">
        <w:rPr>
          <w:rFonts w:ascii="GHEA Grapalat" w:hAnsi="GHEA Grapalat"/>
          <w:lang w:val="hy-AM"/>
        </w:rPr>
        <w:t xml:space="preserve"> </w:t>
      </w:r>
      <w:r>
        <w:rPr>
          <w:rFonts w:ascii="GHEA Grapalat" w:hAnsi="GHEA Grapalat"/>
          <w:lang w:val="hy-AM"/>
        </w:rPr>
        <w:t xml:space="preserve">1-ին հոդվածի և 15-րդ հոդվածի 1-ին մասի «գնահատման» բառը փոխարինել «կառավարման»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b/>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4-րդ գլխի 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3.</w:t>
      </w:r>
      <w:r>
        <w:rPr>
          <w:rFonts w:ascii="GHEA Grapalat" w:hAnsi="GHEA Grapalat"/>
          <w:lang w:val="hy-AM"/>
        </w:rPr>
        <w:t xml:space="preserve"> Օրենքի 18-րդ հոդվածը</w:t>
      </w:r>
      <w:r w:rsidRPr="003D5067">
        <w:rPr>
          <w:rFonts w:ascii="GHEA Grapalat" w:hAnsi="GHEA Grapalat"/>
          <w:lang w:val="hy-AM"/>
        </w:rPr>
        <w:t xml:space="preserve"> </w:t>
      </w:r>
      <w:r>
        <w:rPr>
          <w:rFonts w:ascii="GHEA Grapalat" w:hAnsi="GHEA Grapalat"/>
          <w:lang w:val="hy-AM"/>
        </w:rPr>
        <w:t>շարադրել հետևյալ խմբագրությամբ</w:t>
      </w:r>
      <w:r w:rsidRPr="003D5067">
        <w:rPr>
          <w:rFonts w:ascii="GHEA Grapalat" w:hAnsi="GHEA Grapalat"/>
          <w:lang w:val="hy-AM"/>
        </w:rPr>
        <w:t>.</w:t>
      </w:r>
    </w:p>
    <w:p w:rsidR="000E1909" w:rsidRDefault="000E1909" w:rsidP="000E1909">
      <w:pPr>
        <w:spacing w:line="360" w:lineRule="auto"/>
        <w:ind w:firstLine="720"/>
        <w:jc w:val="both"/>
        <w:rPr>
          <w:rFonts w:ascii="GHEA Grapalat" w:hAnsi="GHEA Grapalat"/>
          <w:lang w:val="hy-AM"/>
        </w:rPr>
      </w:pPr>
    </w:p>
    <w:p w:rsidR="000E1909" w:rsidRPr="004548FB" w:rsidRDefault="000E1909" w:rsidP="000E1909">
      <w:pPr>
        <w:spacing w:line="360" w:lineRule="auto"/>
        <w:ind w:firstLine="720"/>
        <w:jc w:val="both"/>
        <w:rPr>
          <w:rFonts w:ascii="GHEA Grapalat" w:hAnsi="GHEA Grapalat"/>
          <w:lang w:val="hy-AM"/>
        </w:rPr>
      </w:pPr>
      <w:r>
        <w:rPr>
          <w:rFonts w:ascii="GHEA Grapalat" w:hAnsi="GHEA Grapalat"/>
          <w:lang w:val="hy-AM"/>
        </w:rPr>
        <w:t>«</w:t>
      </w:r>
      <w:r w:rsidRPr="004548FB">
        <w:rPr>
          <w:rFonts w:ascii="GHEA Grapalat" w:hAnsi="GHEA Grapalat"/>
          <w:b/>
          <w:lang w:val="hy-AM"/>
        </w:rPr>
        <w:t>Հոդված 18.</w:t>
      </w:r>
      <w:r w:rsidRPr="004548FB">
        <w:rPr>
          <w:rFonts w:ascii="GHEA Grapalat" w:hAnsi="GHEA Grapalat"/>
          <w:b/>
          <w:lang w:val="hy-AM"/>
        </w:rPr>
        <w:tab/>
        <w:t xml:space="preserve">Քաղաքացիական </w:t>
      </w:r>
      <w:r>
        <w:rPr>
          <w:rFonts w:ascii="GHEA Grapalat" w:hAnsi="GHEA Grapalat"/>
          <w:b/>
          <w:lang w:val="hy-AM"/>
        </w:rPr>
        <w:t>ծառայողի կատարողականի կառավարումը</w:t>
      </w:r>
    </w:p>
    <w:p w:rsidR="000E1909" w:rsidRPr="004548FB" w:rsidRDefault="000E1909" w:rsidP="000E1909">
      <w:pPr>
        <w:spacing w:line="360" w:lineRule="auto"/>
        <w:ind w:firstLine="720"/>
        <w:jc w:val="both"/>
        <w:rPr>
          <w:rFonts w:ascii="GHEA Grapalat" w:hAnsi="GHEA Grapalat"/>
          <w:lang w:val="hy-AM"/>
        </w:rPr>
      </w:pPr>
      <w:r w:rsidRPr="004548FB">
        <w:rPr>
          <w:rFonts w:ascii="GHEA Grapalat" w:hAnsi="GHEA Grapalat"/>
          <w:lang w:val="hy-AM"/>
        </w:rPr>
        <w:t xml:space="preserve">1. Կատարողականի կառավարումը մարմնի կանոնադրական նպատակների և խնդիրների իրականացմանն ուղղված գործառույթներից բխող աշխատանքների արդյունավետության </w:t>
      </w:r>
      <w:r>
        <w:rPr>
          <w:rFonts w:ascii="GHEA Grapalat" w:hAnsi="GHEA Grapalat"/>
          <w:lang w:val="hy-AM"/>
        </w:rPr>
        <w:t>բարձրացմանն ուղղված գործընթաց է:</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3D5067">
        <w:rPr>
          <w:rFonts w:ascii="GHEA Grapalat" w:hAnsi="GHEA Grapalat"/>
          <w:lang w:val="hy-AM"/>
        </w:rPr>
        <w:t xml:space="preserve">. </w:t>
      </w:r>
      <w:r w:rsidRPr="00A566D2">
        <w:rPr>
          <w:rFonts w:ascii="GHEA Grapalat" w:hAnsi="GHEA Grapalat"/>
          <w:lang w:val="hy-AM"/>
        </w:rPr>
        <w:t>Կատարողականի կառավարման գործընթացի փուլերն են՝ աշխատանքի պլանավորումը (աշխատանքային ծրագրերի կազմում), աշխատանքների մշտադիտա</w:t>
      </w:r>
      <w:r>
        <w:rPr>
          <w:rFonts w:ascii="GHEA Grapalat" w:hAnsi="GHEA Grapalat"/>
          <w:lang w:val="hy-AM"/>
        </w:rPr>
        <w:t>րկումը, կատարողականի գնահատումը</w:t>
      </w:r>
      <w:r w:rsidRPr="003D5067">
        <w:rPr>
          <w:rFonts w:ascii="GHEA Grapalat" w:hAnsi="GHEA Grapalat"/>
          <w:lang w:val="hy-AM"/>
        </w:rPr>
        <w:t>:</w:t>
      </w:r>
      <w:r w:rsidRPr="004548FB">
        <w:rPr>
          <w:rFonts w:ascii="GHEA Grapalat" w:hAnsi="GHEA Grapalat"/>
          <w:lang w:val="hy-AM"/>
        </w:rPr>
        <w:t xml:space="preserve"> </w:t>
      </w:r>
    </w:p>
    <w:p w:rsidR="000E1909" w:rsidRDefault="000E1909" w:rsidP="000E1909">
      <w:pPr>
        <w:spacing w:line="360" w:lineRule="auto"/>
        <w:ind w:firstLine="720"/>
        <w:jc w:val="both"/>
        <w:rPr>
          <w:rFonts w:ascii="MS Mincho" w:eastAsia="MS Mincho" w:hAnsi="MS Mincho" w:cs="MS Mincho"/>
          <w:lang w:val="hy-AM"/>
        </w:rPr>
      </w:pPr>
      <w:r>
        <w:rPr>
          <w:rFonts w:ascii="GHEA Grapalat" w:eastAsia="MS Mincho" w:hAnsi="GHEA Grapalat" w:cs="MS Mincho"/>
          <w:lang w:val="hy-AM"/>
        </w:rPr>
        <w:t>3</w:t>
      </w:r>
      <w:r>
        <w:rPr>
          <w:rFonts w:ascii="MS Mincho" w:eastAsia="MS Mincho" w:hAnsi="MS Mincho" w:cs="MS Mincho" w:hint="eastAsia"/>
          <w:lang w:val="hy-AM"/>
        </w:rPr>
        <w:t>․</w:t>
      </w:r>
      <w:r>
        <w:rPr>
          <w:rFonts w:ascii="GHEA Grapalat" w:hAnsi="GHEA Grapalat"/>
          <w:lang w:val="hy-AM"/>
        </w:rPr>
        <w:t xml:space="preserve"> </w:t>
      </w:r>
      <w:r w:rsidRPr="00A566D2">
        <w:rPr>
          <w:rFonts w:ascii="GHEA Grapalat" w:hAnsi="GHEA Grapalat"/>
          <w:lang w:val="hy-AM"/>
        </w:rPr>
        <w:t>Աշխատանքի պլանավորման փուլում կազմվում և հաստատվում են հաջորդ տարվա</w:t>
      </w:r>
      <w:r>
        <w:rPr>
          <w:rFonts w:ascii="GHEA Grapalat" w:hAnsi="GHEA Grapalat"/>
          <w:lang w:val="hy-AM"/>
        </w:rPr>
        <w:t xml:space="preserve"> </w:t>
      </w:r>
      <w:r w:rsidRPr="007612C1">
        <w:rPr>
          <w:rFonts w:ascii="GHEA Grapalat" w:hAnsi="GHEA Grapalat"/>
          <w:lang w:val="hy-AM"/>
        </w:rPr>
        <w:t>(</w:t>
      </w:r>
      <w:r>
        <w:rPr>
          <w:rFonts w:ascii="GHEA Grapalat" w:hAnsi="GHEA Grapalat"/>
          <w:lang w:val="hy-AM"/>
        </w:rPr>
        <w:t>հունվարի 1-ից դեկտեմբերի 31-ը</w:t>
      </w:r>
      <w:r w:rsidRPr="007612C1">
        <w:rPr>
          <w:rFonts w:ascii="GHEA Grapalat" w:hAnsi="GHEA Grapalat"/>
          <w:lang w:val="hy-AM"/>
        </w:rPr>
        <w:t>)</w:t>
      </w:r>
      <w:r w:rsidRPr="00A566D2">
        <w:rPr>
          <w:rFonts w:ascii="GHEA Grapalat" w:hAnsi="GHEA Grapalat"/>
          <w:lang w:val="hy-AM"/>
        </w:rPr>
        <w:t xml:space="preserve"> աշխատանքային ծրագրերը։</w:t>
      </w:r>
    </w:p>
    <w:p w:rsidR="000E1909" w:rsidRDefault="000E1909" w:rsidP="000E1909">
      <w:pPr>
        <w:spacing w:line="360" w:lineRule="auto"/>
        <w:ind w:firstLine="720"/>
        <w:jc w:val="both"/>
        <w:rPr>
          <w:rFonts w:ascii="GHEA Grapalat" w:hAnsi="GHEA Grapalat"/>
          <w:lang w:val="hy-AM"/>
        </w:rPr>
      </w:pPr>
      <w:r>
        <w:rPr>
          <w:rFonts w:ascii="GHEA Grapalat" w:eastAsia="MS Mincho" w:hAnsi="GHEA Grapalat" w:cs="MS Mincho"/>
          <w:lang w:val="hy-AM"/>
        </w:rPr>
        <w:lastRenderedPageBreak/>
        <w:t>4</w:t>
      </w:r>
      <w:r>
        <w:rPr>
          <w:rFonts w:ascii="MS Mincho" w:eastAsia="MS Mincho" w:hAnsi="MS Mincho" w:cs="MS Mincho" w:hint="eastAsia"/>
          <w:lang w:val="hy-AM"/>
        </w:rPr>
        <w:t>․</w:t>
      </w:r>
      <w:r>
        <w:rPr>
          <w:rFonts w:ascii="GHEA Grapalat" w:hAnsi="GHEA Grapalat"/>
          <w:lang w:val="hy-AM"/>
        </w:rPr>
        <w:t xml:space="preserve"> </w:t>
      </w:r>
      <w:r w:rsidRPr="007612C1">
        <w:rPr>
          <w:rFonts w:ascii="GHEA Grapalat" w:hAnsi="GHEA Grapalat"/>
          <w:lang w:val="hy-AM"/>
        </w:rPr>
        <w:t>Աշխատանքների մշտադիտարկումը իրականացվում է աշխատանքային ծրագրով նախատեսված աշխատանքների պատշաճ իրականացումն ապահովելու նպատակով։</w:t>
      </w:r>
    </w:p>
    <w:p w:rsidR="000E1909" w:rsidRDefault="000E1909" w:rsidP="000E1909">
      <w:pPr>
        <w:spacing w:line="360" w:lineRule="auto"/>
        <w:ind w:firstLine="720"/>
        <w:jc w:val="both"/>
        <w:rPr>
          <w:rFonts w:ascii="GHEA Grapalat" w:hAnsi="GHEA Grapalat" w:cs="GHEA Grapalat"/>
          <w:lang w:val="hy-AM"/>
        </w:rPr>
      </w:pPr>
      <w:r>
        <w:rPr>
          <w:rFonts w:ascii="GHEA Grapalat" w:eastAsia="MS Mincho" w:hAnsi="GHEA Grapalat" w:cs="MS Mincho"/>
          <w:lang w:val="hy-AM"/>
        </w:rPr>
        <w:t>5</w:t>
      </w:r>
      <w:r w:rsidRPr="004548FB">
        <w:rPr>
          <w:rFonts w:ascii="MS Mincho" w:eastAsia="MS Mincho" w:hAnsi="MS Mincho" w:cs="MS Mincho" w:hint="eastAsia"/>
          <w:lang w:val="hy-AM"/>
        </w:rPr>
        <w:t>․</w:t>
      </w:r>
      <w:r w:rsidRPr="004548FB">
        <w:rPr>
          <w:rFonts w:ascii="GHEA Grapalat" w:hAnsi="GHEA Grapalat"/>
          <w:lang w:val="hy-AM"/>
        </w:rPr>
        <w:t xml:space="preserve"> </w:t>
      </w:r>
      <w:r w:rsidRPr="004548FB">
        <w:rPr>
          <w:rFonts w:ascii="GHEA Grapalat" w:hAnsi="GHEA Grapalat" w:cs="GHEA Grapalat"/>
          <w:lang w:val="hy-AM"/>
        </w:rPr>
        <w:t>Կատարողականի</w:t>
      </w:r>
      <w:r w:rsidRPr="004548FB">
        <w:rPr>
          <w:rFonts w:ascii="GHEA Grapalat" w:hAnsi="GHEA Grapalat"/>
          <w:lang w:val="hy-AM"/>
        </w:rPr>
        <w:t xml:space="preserve"> </w:t>
      </w:r>
      <w:r w:rsidRPr="004548FB">
        <w:rPr>
          <w:rFonts w:ascii="GHEA Grapalat" w:hAnsi="GHEA Grapalat" w:cs="GHEA Grapalat"/>
          <w:lang w:val="hy-AM"/>
        </w:rPr>
        <w:t>գնահատումը</w:t>
      </w:r>
      <w:r w:rsidRPr="004548FB">
        <w:rPr>
          <w:rFonts w:ascii="GHEA Grapalat" w:hAnsi="GHEA Grapalat"/>
          <w:lang w:val="hy-AM"/>
        </w:rPr>
        <w:t xml:space="preserve"> </w:t>
      </w:r>
      <w:r w:rsidRPr="004548FB">
        <w:rPr>
          <w:rFonts w:ascii="GHEA Grapalat" w:hAnsi="GHEA Grapalat" w:cs="GHEA Grapalat"/>
          <w:lang w:val="hy-AM"/>
        </w:rPr>
        <w:t>քաղաքացիական</w:t>
      </w:r>
      <w:r w:rsidRPr="004548FB">
        <w:rPr>
          <w:rFonts w:ascii="GHEA Grapalat" w:hAnsi="GHEA Grapalat"/>
          <w:lang w:val="hy-AM"/>
        </w:rPr>
        <w:t xml:space="preserve"> </w:t>
      </w:r>
      <w:r w:rsidRPr="004548FB">
        <w:rPr>
          <w:rFonts w:ascii="GHEA Grapalat" w:hAnsi="GHEA Grapalat" w:cs="GHEA Grapalat"/>
          <w:lang w:val="hy-AM"/>
        </w:rPr>
        <w:t>ծառայողի</w:t>
      </w:r>
      <w:r w:rsidRPr="004548FB">
        <w:rPr>
          <w:rFonts w:ascii="GHEA Grapalat" w:hAnsi="GHEA Grapalat"/>
          <w:lang w:val="hy-AM"/>
        </w:rPr>
        <w:t xml:space="preserve"> </w:t>
      </w:r>
      <w:r w:rsidRPr="004548FB">
        <w:rPr>
          <w:rFonts w:ascii="GHEA Grapalat" w:hAnsi="GHEA Grapalat" w:cs="GHEA Grapalat"/>
          <w:lang w:val="hy-AM"/>
        </w:rPr>
        <w:t>աշխատանքային</w:t>
      </w:r>
      <w:r w:rsidRPr="004548FB">
        <w:rPr>
          <w:rFonts w:ascii="GHEA Grapalat" w:hAnsi="GHEA Grapalat"/>
          <w:lang w:val="hy-AM"/>
        </w:rPr>
        <w:t xml:space="preserve"> </w:t>
      </w:r>
      <w:r w:rsidRPr="004548FB">
        <w:rPr>
          <w:rFonts w:ascii="GHEA Grapalat" w:hAnsi="GHEA Grapalat" w:cs="GHEA Grapalat"/>
          <w:lang w:val="hy-AM"/>
        </w:rPr>
        <w:t>ծրագրով</w:t>
      </w:r>
      <w:r w:rsidRPr="004548FB">
        <w:rPr>
          <w:rFonts w:ascii="GHEA Grapalat" w:hAnsi="GHEA Grapalat"/>
          <w:lang w:val="hy-AM"/>
        </w:rPr>
        <w:t xml:space="preserve"> </w:t>
      </w:r>
      <w:r w:rsidRPr="004548FB">
        <w:rPr>
          <w:rFonts w:ascii="GHEA Grapalat" w:hAnsi="GHEA Grapalat" w:cs="GHEA Grapalat"/>
          <w:lang w:val="hy-AM"/>
        </w:rPr>
        <w:t>նախատեսված</w:t>
      </w:r>
      <w:r w:rsidRPr="004548FB">
        <w:rPr>
          <w:rFonts w:ascii="GHEA Grapalat" w:hAnsi="GHEA Grapalat"/>
          <w:lang w:val="hy-AM"/>
        </w:rPr>
        <w:t xml:space="preserve"> </w:t>
      </w:r>
      <w:r w:rsidRPr="004548FB">
        <w:rPr>
          <w:rFonts w:ascii="GHEA Grapalat" w:hAnsi="GHEA Grapalat" w:cs="GHEA Grapalat"/>
          <w:lang w:val="hy-AM"/>
        </w:rPr>
        <w:t>աշխատանք</w:t>
      </w:r>
      <w:r>
        <w:rPr>
          <w:rFonts w:ascii="GHEA Grapalat" w:hAnsi="GHEA Grapalat" w:cs="GHEA Grapalat"/>
          <w:lang w:val="hy-AM"/>
        </w:rPr>
        <w:t>ներ</w:t>
      </w:r>
      <w:r w:rsidRPr="004548FB">
        <w:rPr>
          <w:rFonts w:ascii="GHEA Grapalat" w:hAnsi="GHEA Grapalat" w:cs="GHEA Grapalat"/>
          <w:lang w:val="hy-AM"/>
        </w:rPr>
        <w:t>ի</w:t>
      </w:r>
      <w:r w:rsidRPr="004548FB">
        <w:rPr>
          <w:rFonts w:ascii="GHEA Grapalat" w:hAnsi="GHEA Grapalat"/>
          <w:lang w:val="hy-AM"/>
        </w:rPr>
        <w:t xml:space="preserve"> </w:t>
      </w:r>
      <w:r w:rsidRPr="004548FB">
        <w:rPr>
          <w:rFonts w:ascii="GHEA Grapalat" w:hAnsi="GHEA Grapalat" w:cs="GHEA Grapalat"/>
          <w:lang w:val="hy-AM"/>
        </w:rPr>
        <w:t>արդյունքների</w:t>
      </w:r>
      <w:r>
        <w:rPr>
          <w:rFonts w:ascii="GHEA Grapalat" w:hAnsi="GHEA Grapalat"/>
          <w:lang w:val="hy-AM"/>
        </w:rPr>
        <w:t xml:space="preserve"> </w:t>
      </w:r>
      <w:r w:rsidRPr="004548FB">
        <w:rPr>
          <w:rFonts w:ascii="GHEA Grapalat" w:hAnsi="GHEA Grapalat" w:cs="GHEA Grapalat"/>
          <w:lang w:val="hy-AM"/>
        </w:rPr>
        <w:t>գնահատումն</w:t>
      </w:r>
      <w:r w:rsidRPr="004548FB">
        <w:rPr>
          <w:rFonts w:ascii="GHEA Grapalat" w:hAnsi="GHEA Grapalat"/>
          <w:lang w:val="hy-AM"/>
        </w:rPr>
        <w:t xml:space="preserve"> </w:t>
      </w:r>
      <w:r w:rsidRPr="004548FB">
        <w:rPr>
          <w:rFonts w:ascii="GHEA Grapalat" w:hAnsi="GHEA Grapalat" w:cs="GHEA Grapalat"/>
          <w:lang w:val="hy-AM"/>
        </w:rPr>
        <w:t>է</w:t>
      </w:r>
      <w:r>
        <w:rPr>
          <w:rFonts w:ascii="GHEA Grapalat" w:hAnsi="GHEA Grapalat"/>
          <w:lang w:val="hy-AM"/>
        </w:rPr>
        <w:t xml:space="preserve">։ </w:t>
      </w:r>
      <w:r w:rsidRPr="00B53793">
        <w:rPr>
          <w:rFonts w:ascii="GHEA Grapalat" w:hAnsi="GHEA Grapalat"/>
          <w:lang w:val="hy-AM"/>
        </w:rPr>
        <w:t>Աշխատանք</w:t>
      </w:r>
      <w:r>
        <w:rPr>
          <w:rFonts w:ascii="GHEA Grapalat" w:hAnsi="GHEA Grapalat"/>
          <w:lang w:val="hy-AM"/>
        </w:rPr>
        <w:t>ների</w:t>
      </w:r>
      <w:r w:rsidRPr="00B53793">
        <w:rPr>
          <w:rFonts w:ascii="GHEA Grapalat" w:hAnsi="GHEA Grapalat"/>
          <w:lang w:val="hy-AM"/>
        </w:rPr>
        <w:t xml:space="preserve"> արդյունքները գնահատվում են ըստ</w:t>
      </w:r>
      <w:r>
        <w:rPr>
          <w:rFonts w:ascii="GHEA Grapalat" w:hAnsi="GHEA Grapalat"/>
          <w:lang w:val="hy-AM"/>
        </w:rPr>
        <w:t xml:space="preserve"> կատարված </w:t>
      </w:r>
      <w:r w:rsidRPr="00B53793">
        <w:rPr>
          <w:rFonts w:ascii="GHEA Grapalat" w:hAnsi="GHEA Grapalat"/>
          <w:lang w:val="hy-AM"/>
        </w:rPr>
        <w:t xml:space="preserve"> </w:t>
      </w:r>
      <w:r>
        <w:rPr>
          <w:rFonts w:ascii="GHEA Grapalat" w:hAnsi="GHEA Grapalat"/>
          <w:lang w:val="hy-AM"/>
        </w:rPr>
        <w:t>աշխատանքի</w:t>
      </w:r>
      <w:r w:rsidRPr="00B53793">
        <w:rPr>
          <w:rFonts w:ascii="GHEA Grapalat" w:hAnsi="GHEA Grapalat"/>
          <w:lang w:val="hy-AM"/>
        </w:rPr>
        <w:t xml:space="preserve"> որակի, ժամկետի և այդ աշխատանքները կատարելու համար </w:t>
      </w:r>
      <w:r>
        <w:rPr>
          <w:rFonts w:ascii="GHEA Grapalat" w:hAnsi="GHEA Grapalat"/>
          <w:lang w:val="hy-AM"/>
        </w:rPr>
        <w:t>անհրաժեշտ</w:t>
      </w:r>
      <w:r w:rsidRPr="008D1AFF">
        <w:rPr>
          <w:rFonts w:ascii="GHEA Grapalat" w:hAnsi="GHEA Grapalat"/>
          <w:lang w:val="hy-AM"/>
        </w:rPr>
        <w:t xml:space="preserve"> կոմպետենցիաների</w:t>
      </w:r>
      <w:r w:rsidRPr="00B53793">
        <w:rPr>
          <w:rFonts w:ascii="GHEA Grapalat" w:hAnsi="GHEA Grapalat"/>
          <w:lang w:val="hy-AM"/>
        </w:rPr>
        <w:t>։</w:t>
      </w:r>
      <w:r w:rsidRPr="00B612EC">
        <w:rPr>
          <w:rFonts w:ascii="GHEA Grapalat" w:hAnsi="GHEA Grapalat" w:cs="GHEA Grapalat"/>
          <w:lang w:val="hy-AM"/>
        </w:rPr>
        <w:t xml:space="preserve"> </w:t>
      </w:r>
    </w:p>
    <w:p w:rsidR="000E1909" w:rsidRPr="00CD0E72" w:rsidRDefault="000E1909" w:rsidP="000E1909">
      <w:pPr>
        <w:spacing w:line="360" w:lineRule="auto"/>
        <w:ind w:firstLine="720"/>
        <w:jc w:val="both"/>
        <w:rPr>
          <w:rFonts w:ascii="GHEA Grapalat" w:hAnsi="GHEA Grapalat" w:cs="GHEA Grapalat"/>
          <w:lang w:val="hy-AM"/>
        </w:rPr>
      </w:pPr>
      <w:r w:rsidRPr="00CD0E72">
        <w:rPr>
          <w:rFonts w:ascii="GHEA Grapalat" w:hAnsi="GHEA Grapalat"/>
          <w:lang w:val="hy-AM"/>
        </w:rPr>
        <w:t xml:space="preserve">6. </w:t>
      </w:r>
      <w:r w:rsidRPr="00CD0E72">
        <w:rPr>
          <w:rFonts w:ascii="GHEA Grapalat" w:hAnsi="GHEA Grapalat" w:cs="GHEA Grapalat"/>
          <w:lang w:val="hy-AM"/>
        </w:rPr>
        <w:t xml:space="preserve">Աշխատանքի արդյունքները գնահատվում են յուրաքանչյուր աշխատանքի ավարտից հետո, որը համարվում է ընթացիկ գնահատական: </w:t>
      </w:r>
      <w:r w:rsidRPr="00CD0E72">
        <w:rPr>
          <w:rFonts w:ascii="GHEA Grapalat" w:hAnsi="GHEA Grapalat"/>
          <w:lang w:val="hy-AM"/>
        </w:rPr>
        <w:t xml:space="preserve">Կատարողականի </w:t>
      </w:r>
      <w:r w:rsidRPr="008D1AFF">
        <w:rPr>
          <w:rFonts w:ascii="GHEA Grapalat" w:hAnsi="GHEA Grapalat"/>
          <w:lang w:val="hy-AM"/>
        </w:rPr>
        <w:t>տարեկան</w:t>
      </w:r>
      <w:r w:rsidRPr="00CD0E72">
        <w:rPr>
          <w:rFonts w:ascii="GHEA Grapalat" w:hAnsi="GHEA Grapalat"/>
          <w:lang w:val="hy-AM"/>
        </w:rPr>
        <w:t xml:space="preserve"> գնահատականը որոշվում է </w:t>
      </w:r>
      <w:r>
        <w:rPr>
          <w:rFonts w:ascii="GHEA Grapalat" w:hAnsi="GHEA Grapalat"/>
          <w:lang w:val="hy-AM"/>
        </w:rPr>
        <w:t>յուրաքանչյուր</w:t>
      </w:r>
      <w:r w:rsidRPr="00CD0E72">
        <w:rPr>
          <w:rFonts w:ascii="GHEA Grapalat" w:hAnsi="GHEA Grapalat"/>
          <w:lang w:val="hy-AM"/>
        </w:rPr>
        <w:t xml:space="preserve"> տարվա ավարտին՝ հիմք ընդունելով </w:t>
      </w:r>
      <w:r w:rsidRPr="00CD0E72">
        <w:rPr>
          <w:rFonts w:ascii="GHEA Grapalat" w:hAnsi="GHEA Grapalat" w:cs="GHEA Grapalat"/>
          <w:lang w:val="hy-AM"/>
        </w:rPr>
        <w:t>ընթացիկ գնահատականների արդյունքները</w:t>
      </w:r>
      <w:r w:rsidRPr="00CD0E72">
        <w:rPr>
          <w:rFonts w:ascii="GHEA Grapalat" w:hAnsi="GHEA Grapalat"/>
          <w:lang w:val="hy-AM"/>
        </w:rPr>
        <w:t>:</w:t>
      </w:r>
      <w:r w:rsidRPr="00CD0E72">
        <w:rPr>
          <w:rFonts w:ascii="GHEA Grapalat" w:hAnsi="GHEA Grapalat" w:cs="GHEA Grapalat"/>
          <w:lang w:val="hy-AM"/>
        </w:rPr>
        <w:t xml:space="preserve"> </w:t>
      </w:r>
    </w:p>
    <w:p w:rsidR="000E1909" w:rsidRDefault="000E1909" w:rsidP="000E1909">
      <w:pPr>
        <w:spacing w:line="360" w:lineRule="auto"/>
        <w:ind w:firstLine="720"/>
        <w:jc w:val="both"/>
        <w:rPr>
          <w:rFonts w:ascii="GHEA Grapalat" w:hAnsi="GHEA Grapalat"/>
          <w:lang w:val="hy-AM"/>
        </w:rPr>
      </w:pPr>
      <w:r w:rsidRPr="00CD0E72">
        <w:rPr>
          <w:rFonts w:ascii="GHEA Grapalat" w:hAnsi="GHEA Grapalat" w:cs="GHEA Grapalat"/>
          <w:lang w:val="hy-AM"/>
        </w:rPr>
        <w:t>7. Քաղաքացիական</w:t>
      </w:r>
      <w:r w:rsidRPr="00CD0E72">
        <w:rPr>
          <w:rFonts w:ascii="GHEA Grapalat" w:hAnsi="GHEA Grapalat"/>
          <w:lang w:val="hy-AM"/>
        </w:rPr>
        <w:t xml:space="preserve"> </w:t>
      </w:r>
      <w:r w:rsidRPr="00CD0E72">
        <w:rPr>
          <w:rFonts w:ascii="GHEA Grapalat" w:hAnsi="GHEA Grapalat" w:cs="GHEA Grapalat"/>
          <w:lang w:val="hy-AM"/>
        </w:rPr>
        <w:t>ծառայողի</w:t>
      </w:r>
      <w:r w:rsidRPr="00CD0E72">
        <w:rPr>
          <w:rFonts w:ascii="GHEA Grapalat" w:hAnsi="GHEA Grapalat"/>
          <w:lang w:val="hy-AM"/>
        </w:rPr>
        <w:t xml:space="preserve"> </w:t>
      </w:r>
      <w:r w:rsidRPr="00CD0E72">
        <w:rPr>
          <w:rFonts w:ascii="GHEA Grapalat" w:hAnsi="GHEA Grapalat" w:cs="GHEA Grapalat"/>
          <w:lang w:val="hy-AM"/>
        </w:rPr>
        <w:t>կատարողականը</w:t>
      </w:r>
      <w:r w:rsidRPr="00CD0E72">
        <w:rPr>
          <w:rFonts w:ascii="GHEA Grapalat" w:hAnsi="GHEA Grapalat"/>
          <w:lang w:val="hy-AM"/>
        </w:rPr>
        <w:t xml:space="preserve"> </w:t>
      </w:r>
      <w:r w:rsidRPr="00CD0E72">
        <w:rPr>
          <w:rFonts w:ascii="GHEA Grapalat" w:hAnsi="GHEA Grapalat" w:cs="GHEA Grapalat"/>
          <w:lang w:val="hy-AM"/>
        </w:rPr>
        <w:t>գնահատում է</w:t>
      </w:r>
      <w:r w:rsidRPr="00CD0E72">
        <w:rPr>
          <w:rFonts w:ascii="GHEA Grapalat" w:hAnsi="GHEA Grapalat"/>
          <w:lang w:val="hy-AM"/>
        </w:rPr>
        <w:t xml:space="preserve"> </w:t>
      </w:r>
      <w:r w:rsidRPr="00CD0E72">
        <w:rPr>
          <w:rFonts w:ascii="GHEA Grapalat" w:hAnsi="GHEA Grapalat" w:cs="GHEA Grapalat"/>
          <w:lang w:val="hy-AM"/>
        </w:rPr>
        <w:t>անմիջական</w:t>
      </w:r>
      <w:r w:rsidRPr="00CD0E72">
        <w:rPr>
          <w:rFonts w:ascii="GHEA Grapalat" w:hAnsi="GHEA Grapalat"/>
          <w:lang w:val="hy-AM"/>
        </w:rPr>
        <w:t xml:space="preserve"> </w:t>
      </w:r>
      <w:r w:rsidRPr="00CD0E72">
        <w:rPr>
          <w:rFonts w:ascii="GHEA Grapalat" w:hAnsi="GHEA Grapalat" w:cs="GHEA Grapalat"/>
          <w:lang w:val="hy-AM"/>
        </w:rPr>
        <w:t>ղեկա</w:t>
      </w:r>
      <w:r w:rsidRPr="00CD0E72">
        <w:rPr>
          <w:rFonts w:ascii="GHEA Grapalat" w:hAnsi="GHEA Grapalat"/>
          <w:lang w:val="hy-AM"/>
        </w:rPr>
        <w:t xml:space="preserve">վարը, իսկ գլխավոր քարտուղարի </w:t>
      </w:r>
      <w:r w:rsidRPr="00CD0E72">
        <w:rPr>
          <w:rFonts w:ascii="GHEA Grapalat" w:hAnsi="GHEA Grapalat" w:cs="GHEA Grapalat"/>
          <w:lang w:val="hy-AM"/>
        </w:rPr>
        <w:t>կատարողականը</w:t>
      </w:r>
      <w:r w:rsidRPr="00CD0E72">
        <w:rPr>
          <w:rFonts w:ascii="GHEA Grapalat" w:hAnsi="GHEA Grapalat"/>
          <w:lang w:val="hy-AM"/>
        </w:rPr>
        <w:t xml:space="preserve"> </w:t>
      </w:r>
      <w:r w:rsidRPr="00CD0E72">
        <w:rPr>
          <w:rFonts w:ascii="GHEA Grapalat" w:hAnsi="GHEA Grapalat" w:cs="GHEA Grapalat"/>
          <w:lang w:val="hy-AM"/>
        </w:rPr>
        <w:t>գնահատում է</w:t>
      </w:r>
      <w:r w:rsidRPr="00CD0E72">
        <w:rPr>
          <w:rFonts w:ascii="GHEA Grapalat" w:hAnsi="GHEA Grapalat"/>
          <w:lang w:val="hy-AM"/>
        </w:rPr>
        <w:t xml:space="preserve"> մարմնի ղեկավարը։</w:t>
      </w:r>
    </w:p>
    <w:p w:rsidR="000E1909" w:rsidRPr="00CD0E72" w:rsidRDefault="000E1909" w:rsidP="000E1909">
      <w:pPr>
        <w:spacing w:line="360" w:lineRule="auto"/>
        <w:ind w:firstLine="720"/>
        <w:jc w:val="both"/>
        <w:rPr>
          <w:rFonts w:ascii="GHEA Grapalat" w:hAnsi="GHEA Grapalat"/>
          <w:lang w:val="hy-AM"/>
        </w:rPr>
      </w:pPr>
      <w:r>
        <w:rPr>
          <w:rFonts w:ascii="GHEA Grapalat" w:hAnsi="GHEA Grapalat"/>
          <w:lang w:val="hy-AM"/>
        </w:rPr>
        <w:t>8</w:t>
      </w:r>
      <w:r w:rsidRPr="004548FB">
        <w:rPr>
          <w:rFonts w:ascii="GHEA Grapalat" w:hAnsi="GHEA Grapalat"/>
          <w:lang w:val="hy-AM"/>
        </w:rPr>
        <w:t xml:space="preserve">. Կատարողականի </w:t>
      </w:r>
      <w:r>
        <w:rPr>
          <w:rFonts w:ascii="GHEA Grapalat" w:hAnsi="GHEA Grapalat"/>
          <w:lang w:val="hy-AM"/>
        </w:rPr>
        <w:t>ընթացիկ</w:t>
      </w:r>
      <w:r w:rsidRPr="004548FB">
        <w:rPr>
          <w:rFonts w:ascii="GHEA Grapalat" w:hAnsi="GHEA Grapalat"/>
          <w:lang w:val="hy-AM"/>
        </w:rPr>
        <w:t xml:space="preserve"> գնահատականի հետ համաձայն չլինելու դեպքում քաղաքացիական ծառայողը կարող է Հայաստանի Հանրապետության օրենսդրությամբ սահմանված կարգով այն բողոքարկել գնահատումն իրականացրած պաշտոնատար անձի </w:t>
      </w:r>
      <w:r w:rsidRPr="008D1AFF">
        <w:rPr>
          <w:rFonts w:ascii="GHEA Grapalat" w:hAnsi="GHEA Grapalat"/>
          <w:lang w:val="hy-AM"/>
        </w:rPr>
        <w:t>անմիջական ղեկավարին:</w:t>
      </w:r>
    </w:p>
    <w:p w:rsidR="000E1909" w:rsidRPr="004548FB" w:rsidRDefault="000E1909" w:rsidP="000E1909">
      <w:pPr>
        <w:spacing w:line="360" w:lineRule="auto"/>
        <w:ind w:firstLine="720"/>
        <w:jc w:val="both"/>
        <w:rPr>
          <w:rFonts w:ascii="GHEA Grapalat" w:hAnsi="GHEA Grapalat"/>
          <w:lang w:val="hy-AM"/>
        </w:rPr>
      </w:pPr>
      <w:r>
        <w:rPr>
          <w:rFonts w:ascii="GHEA Grapalat" w:hAnsi="GHEA Grapalat"/>
          <w:lang w:val="hy-AM"/>
        </w:rPr>
        <w:t>9</w:t>
      </w:r>
      <w:r w:rsidRPr="004548FB">
        <w:rPr>
          <w:rFonts w:ascii="GHEA Grapalat" w:hAnsi="GHEA Grapalat"/>
          <w:lang w:val="hy-AM"/>
        </w:rPr>
        <w:t xml:space="preserve">. </w:t>
      </w:r>
      <w:r w:rsidRPr="00221992">
        <w:rPr>
          <w:rFonts w:ascii="GHEA Grapalat" w:hAnsi="GHEA Grapalat"/>
          <w:lang w:val="hy-AM"/>
        </w:rPr>
        <w:t xml:space="preserve">Կատարողականի </w:t>
      </w:r>
      <w:r>
        <w:rPr>
          <w:rFonts w:ascii="GHEA Grapalat" w:hAnsi="GHEA Grapalat"/>
          <w:lang w:val="hy-AM"/>
        </w:rPr>
        <w:t>գնահատականը հիմք է</w:t>
      </w:r>
      <w:r w:rsidRPr="00221992">
        <w:rPr>
          <w:rFonts w:ascii="GHEA Grapalat" w:hAnsi="GHEA Grapalat"/>
          <w:lang w:val="hy-AM"/>
        </w:rPr>
        <w:t xml:space="preserve"> </w:t>
      </w:r>
      <w:r>
        <w:rPr>
          <w:rFonts w:ascii="GHEA Grapalat" w:hAnsi="GHEA Grapalat"/>
          <w:lang w:val="hy-AM"/>
        </w:rPr>
        <w:t>օրենսդրությամբ սահմանված կարգով</w:t>
      </w:r>
      <w:r w:rsidRPr="003815C7">
        <w:rPr>
          <w:rFonts w:ascii="GHEA Grapalat" w:hAnsi="GHEA Grapalat"/>
          <w:lang w:val="hy-AM"/>
        </w:rPr>
        <w:t xml:space="preserve"> քաղաքացիական ծառայողին դրամական պարգևատր</w:t>
      </w:r>
      <w:r>
        <w:rPr>
          <w:rFonts w:ascii="GHEA Grapalat" w:hAnsi="GHEA Grapalat"/>
          <w:lang w:val="hy-AM"/>
        </w:rPr>
        <w:t>ում</w:t>
      </w:r>
      <w:r w:rsidRPr="003815C7">
        <w:rPr>
          <w:rFonts w:ascii="GHEA Grapalat" w:hAnsi="GHEA Grapalat"/>
          <w:lang w:val="hy-AM"/>
        </w:rPr>
        <w:t xml:space="preserve"> </w:t>
      </w:r>
      <w:r>
        <w:rPr>
          <w:rFonts w:ascii="GHEA Grapalat" w:hAnsi="GHEA Grapalat"/>
          <w:lang w:val="hy-AM"/>
        </w:rPr>
        <w:t>կամ լրացուցիչ վճարովի արձակուրդ տրամադրելու</w:t>
      </w:r>
      <w:r w:rsidRPr="003815C7">
        <w:rPr>
          <w:rFonts w:ascii="GHEA Grapalat" w:hAnsi="GHEA Grapalat"/>
          <w:lang w:val="hy-AM"/>
        </w:rPr>
        <w:t xml:space="preserve"> կամ հի</w:t>
      </w:r>
      <w:r>
        <w:rPr>
          <w:rFonts w:ascii="GHEA Grapalat" w:hAnsi="GHEA Grapalat"/>
          <w:lang w:val="hy-AM"/>
        </w:rPr>
        <w:t>մնական աշխատավարձի արագացված աճ</w:t>
      </w:r>
      <w:r w:rsidRPr="00221992">
        <w:rPr>
          <w:rFonts w:ascii="GHEA Grapalat" w:hAnsi="GHEA Grapalat"/>
          <w:lang w:val="hy-AM"/>
        </w:rPr>
        <w:t xml:space="preserve"> կիրառելու, վերապատրաստման անհատական ծրագրեր կազմելու, հանրային ծառայության մասին օրենսդրությամբ սահմանված դեպքերում նախապատվության իրավունքից օգտվելու, տեղափոխում, փոխադրում, գործուղում իրականացնելու, հ</w:t>
      </w:r>
      <w:r>
        <w:rPr>
          <w:rFonts w:ascii="GHEA Grapalat" w:hAnsi="GHEA Grapalat"/>
          <w:lang w:val="hy-AM"/>
        </w:rPr>
        <w:t>իմնական աշխատավարձի բնականոն աճ կիրառելու</w:t>
      </w:r>
      <w:r w:rsidRPr="00221992">
        <w:rPr>
          <w:rFonts w:ascii="GHEA Grapalat" w:hAnsi="GHEA Grapalat"/>
          <w:lang w:val="hy-AM"/>
        </w:rPr>
        <w:t xml:space="preserve"> կամ</w:t>
      </w:r>
      <w:r>
        <w:rPr>
          <w:rFonts w:ascii="GHEA Grapalat" w:hAnsi="GHEA Grapalat"/>
          <w:lang w:val="hy-AM"/>
        </w:rPr>
        <w:t xml:space="preserve"> կասեցնելու</w:t>
      </w:r>
      <w:r w:rsidRPr="00221992">
        <w:rPr>
          <w:rFonts w:ascii="GHEA Grapalat" w:hAnsi="GHEA Grapalat"/>
          <w:lang w:val="hy-AM"/>
        </w:rPr>
        <w:t xml:space="preserve">, հիմնական </w:t>
      </w:r>
      <w:r w:rsidRPr="00221992">
        <w:rPr>
          <w:rFonts w:ascii="GHEA Grapalat" w:hAnsi="GHEA Grapalat"/>
          <w:lang w:val="hy-AM"/>
        </w:rPr>
        <w:lastRenderedPageBreak/>
        <w:t xml:space="preserve">աշխատավարձի հաշվարկման գործակիցը օրենքով սահմանված կարգով իջեցնելու, ինչպես նաև </w:t>
      </w:r>
      <w:r>
        <w:rPr>
          <w:rFonts w:ascii="GHEA Grapalat" w:hAnsi="GHEA Grapalat"/>
          <w:lang w:val="hy-AM"/>
        </w:rPr>
        <w:t>քաղաքացիական</w:t>
      </w:r>
      <w:r w:rsidRPr="00221992">
        <w:rPr>
          <w:rFonts w:ascii="GHEA Grapalat" w:hAnsi="GHEA Grapalat"/>
          <w:lang w:val="hy-AM"/>
        </w:rPr>
        <w:t xml:space="preserve"> ծառայողի աշխատանքներին աջակցող այլ </w:t>
      </w:r>
      <w:r>
        <w:rPr>
          <w:rFonts w:ascii="GHEA Grapalat" w:hAnsi="GHEA Grapalat"/>
          <w:lang w:val="hy-AM"/>
        </w:rPr>
        <w:t xml:space="preserve">քաղաքացիական </w:t>
      </w:r>
      <w:r w:rsidRPr="00221992">
        <w:rPr>
          <w:rFonts w:ascii="GHEA Grapalat" w:hAnsi="GHEA Grapalat"/>
          <w:lang w:val="hy-AM"/>
        </w:rPr>
        <w:t xml:space="preserve">ծառայող նշանակելու  համար։  </w:t>
      </w:r>
    </w:p>
    <w:p w:rsidR="000E1909" w:rsidRPr="003D5067" w:rsidRDefault="000E1909" w:rsidP="000E1909">
      <w:pPr>
        <w:spacing w:line="360" w:lineRule="auto"/>
        <w:ind w:firstLine="720"/>
        <w:jc w:val="both"/>
        <w:rPr>
          <w:rFonts w:ascii="GHEA Grapalat" w:hAnsi="GHEA Grapalat"/>
          <w:lang w:val="hy-AM"/>
        </w:rPr>
      </w:pPr>
      <w:r>
        <w:rPr>
          <w:rFonts w:ascii="GHEA Grapalat" w:hAnsi="GHEA Grapalat"/>
          <w:lang w:val="hy-AM"/>
        </w:rPr>
        <w:t>10</w:t>
      </w:r>
      <w:r w:rsidRPr="004548FB">
        <w:rPr>
          <w:rFonts w:ascii="GHEA Grapalat" w:hAnsi="GHEA Grapalat"/>
          <w:lang w:val="hy-AM"/>
        </w:rPr>
        <w:t>. Քաղաքացիական ծառայողի կատարողականի կառավարման, կատարողականի գնահատման հիման վրա աշխատանքի արդյունավետության բարձրացմանն ուղղված միջոցների սահմանման կարգը սահմանում է Կառավարությունը՝ հաշվի առնելով համապատասխան մարմինների առանձնահատկությունները:</w:t>
      </w:r>
      <w:r>
        <w:rPr>
          <w:rFonts w:ascii="GHEA Grapalat" w:hAnsi="GHEA Grapalat"/>
          <w:lang w:val="hy-AM"/>
        </w:rPr>
        <w:t>»։</w:t>
      </w:r>
    </w:p>
    <w:p w:rsidR="000E1909" w:rsidRDefault="000E1909" w:rsidP="000E1909">
      <w:pPr>
        <w:spacing w:line="360" w:lineRule="auto"/>
        <w:ind w:firstLine="720"/>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4</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37</w:t>
      </w:r>
      <w:r w:rsidRPr="00D31C94">
        <w:rPr>
          <w:rFonts w:ascii="GHEA Grapalat" w:hAnsi="GHEA Grapalat"/>
          <w:lang w:val="hy-AM"/>
        </w:rPr>
        <w:t xml:space="preserve">-րդ հոդվածի </w:t>
      </w:r>
      <w:r>
        <w:rPr>
          <w:rFonts w:ascii="GHEA Grapalat" w:hAnsi="GHEA Grapalat"/>
          <w:lang w:val="hy-AM"/>
        </w:rPr>
        <w:t>3-րդ մասում «</w:t>
      </w:r>
      <w:r w:rsidRPr="00054FE8">
        <w:rPr>
          <w:rFonts w:ascii="GHEA Grapalat" w:hAnsi="GHEA Grapalat"/>
          <w:lang w:val="hy-AM"/>
        </w:rPr>
        <w:t>գնահատման արդյունքները Կառավարության սահմանած տոկոսից (միավորից) ցածր լինելու</w:t>
      </w:r>
      <w:r>
        <w:rPr>
          <w:rFonts w:ascii="GHEA Grapalat" w:hAnsi="GHEA Grapalat"/>
          <w:lang w:val="hy-AM"/>
        </w:rPr>
        <w:t xml:space="preserve">» բառերը </w:t>
      </w:r>
      <w:r w:rsidRPr="008D1AFF">
        <w:rPr>
          <w:rFonts w:ascii="GHEA Grapalat" w:hAnsi="GHEA Grapalat"/>
          <w:lang w:val="hy-AM"/>
        </w:rPr>
        <w:t>փոխարինել «գնահատականը Կառավարության սահմանած կարգով անբավարար գնահատվելու</w:t>
      </w:r>
      <w:r>
        <w:rPr>
          <w:rFonts w:ascii="GHEA Grapalat" w:hAnsi="GHEA Grapalat"/>
          <w:lang w:val="hy-AM"/>
        </w:rPr>
        <w:t>» բառերով</w:t>
      </w:r>
      <w:r w:rsidRPr="00D31C94">
        <w:rPr>
          <w:rFonts w:ascii="GHEA Grapalat" w:hAnsi="GHEA Grapalat"/>
          <w:lang w:val="hy-AM"/>
        </w:rPr>
        <w:t>:</w:t>
      </w:r>
    </w:p>
    <w:p w:rsidR="000E1909" w:rsidRDefault="000E1909" w:rsidP="000E1909">
      <w:pPr>
        <w:spacing w:line="360" w:lineRule="auto"/>
        <w:ind w:firstLine="720"/>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b/>
          <w:color w:val="000000"/>
          <w:shd w:val="clear" w:color="auto" w:fill="FFFFFF"/>
          <w:lang w:val="hy-AM"/>
        </w:rPr>
      </w:pPr>
      <w:r w:rsidRPr="00AC6AFD">
        <w:rPr>
          <w:rFonts w:ascii="GHEA Grapalat" w:hAnsi="GHEA Grapalat"/>
          <w:b/>
          <w:color w:val="000000"/>
          <w:shd w:val="clear" w:color="auto" w:fill="FFFFFF"/>
          <w:lang w:val="hy-AM"/>
        </w:rPr>
        <w:t xml:space="preserve">Հոդված 5. </w:t>
      </w:r>
      <w:r w:rsidRPr="00AC6AFD">
        <w:rPr>
          <w:rFonts w:ascii="GHEA Grapalat" w:hAnsi="GHEA Grapalat"/>
          <w:color w:val="000000"/>
          <w:shd w:val="clear" w:color="auto" w:fill="FFFFFF"/>
          <w:lang w:val="hy-AM"/>
        </w:rPr>
        <w:t>Օրենքի 38-րդ հոդվածի 3-րդ մասի 6-րդ կետը ուժը կորցրած ճանաչել:</w:t>
      </w:r>
    </w:p>
    <w:p w:rsidR="000E1909" w:rsidRDefault="000E1909" w:rsidP="000E1909">
      <w:pPr>
        <w:spacing w:line="360" w:lineRule="auto"/>
        <w:ind w:firstLine="720"/>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6</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Default="000E1909" w:rsidP="000E1909">
      <w:pPr>
        <w:rPr>
          <w:lang w:val="hy-AM"/>
        </w:rPr>
      </w:pPr>
    </w:p>
    <w:p w:rsidR="000E1909" w:rsidRPr="00392388" w:rsidRDefault="000E1909" w:rsidP="000E1909">
      <w:pPr>
        <w:rPr>
          <w:lang w:val="hy-AM"/>
        </w:rPr>
      </w:pPr>
    </w:p>
    <w:p w:rsidR="001845E7" w:rsidRDefault="00D878BA"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sidRPr="004D3C94">
        <w:rPr>
          <w:rStyle w:val="Strong"/>
          <w:rFonts w:ascii="GHEA Grapalat" w:hAnsi="GHEA Grapalat" w:cs="Sylfaen"/>
          <w:lang w:val="hy-AM"/>
        </w:rPr>
        <w:t>ՊԵՏԱԿԱՆ ՊԱՇՏՈՆՆԵՐ ԵՎ ՊԵՏԱԿԱՆ ԾԱՌԱՅՈՒԹՅԱՆ ՊԱՇՏՈՆՆԵՐ ԶԲԱՂԵՑՆՈՂ ԱՆՁԱՆՑ ՎԱՐՁԱՏՐՈՒԹՅԱՆ ՄԱՍԻՆ</w:t>
      </w:r>
      <w:r w:rsidRPr="000E1909">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ԼՐԱՑՈՒՄ ԵՎ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Պետական պաշտոններ և</w:t>
      </w:r>
      <w:r w:rsidRPr="004D3C94">
        <w:rPr>
          <w:rFonts w:ascii="GHEA Grapalat" w:hAnsi="GHEA Grapalat"/>
          <w:lang w:val="hy-AM"/>
        </w:rPr>
        <w:t xml:space="preserve"> պետական ծառայության պաշտոններ զբաղեցնող անձանց վարձատրության մասին</w:t>
      </w:r>
      <w:r>
        <w:rPr>
          <w:rFonts w:ascii="GHEA Grapalat" w:hAnsi="GHEA Grapalat"/>
          <w:lang w:val="hy-AM"/>
        </w:rPr>
        <w:t>» 2013</w:t>
      </w:r>
      <w:r w:rsidRPr="003D5067">
        <w:rPr>
          <w:rFonts w:ascii="GHEA Grapalat" w:hAnsi="GHEA Grapalat"/>
          <w:lang w:val="hy-AM"/>
        </w:rPr>
        <w:t xml:space="preserve"> թվականի </w:t>
      </w:r>
      <w:r>
        <w:rPr>
          <w:rFonts w:ascii="GHEA Grapalat" w:hAnsi="GHEA Grapalat"/>
          <w:lang w:val="hy-AM"/>
        </w:rPr>
        <w:t>դեկտեմբերի 12-ի ՀՕ-157</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20-րդ հոդվածը լրացնել հետևյալ բովանդակությամբ 4․1-ին մասով․</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w:t>
      </w:r>
      <w:r w:rsidRPr="0038334B">
        <w:rPr>
          <w:rFonts w:ascii="GHEA Grapalat" w:hAnsi="GHEA Grapalat"/>
          <w:lang w:val="hy-AM"/>
        </w:rPr>
        <w:t>4.1. Սույն հոդվածի 4-րդ մասով նախատեսված բնականոն աճն իրականացվում է արագացված կարգով, եթե պետական ծառայողի կատարողականը երկու տարի անընդմեջ Կառավարության սահմանած կարգով գնահատվել է գերազանց: Տվյալ դեպքում յուրաքանչյուր սանդղակի 1-4-րդ մակարդակներում՝ բնականոն աճն իրականացվում է երկու մակարդակով, իսկ յուրաքանչյուր սանդղակի 5-11-րդ մակարդակների դեպքում՝ հաջորդ մակարդակին անցնելու համար պահանջվող տարիներ</w:t>
      </w:r>
      <w:r>
        <w:rPr>
          <w:rFonts w:ascii="GHEA Grapalat" w:hAnsi="GHEA Grapalat"/>
          <w:lang w:val="hy-AM"/>
        </w:rPr>
        <w:t xml:space="preserve">ի քանակը կրճատվում է մեկ տարով: </w:t>
      </w:r>
      <w:r w:rsidRPr="0038334B">
        <w:rPr>
          <w:rFonts w:ascii="GHEA Grapalat" w:hAnsi="GHEA Grapalat"/>
          <w:lang w:val="hy-AM"/>
        </w:rPr>
        <w:t>Տվյալ պաշտոնում պետական ծառայողի բնականոն աճը կարող է իրականացվել արագացված կարգով ոչ ավելի, քան երկու անգամ։</w:t>
      </w:r>
      <w:r>
        <w:rPr>
          <w:rFonts w:ascii="GHEA Grapalat" w:hAnsi="GHEA Grapalat"/>
          <w:lang w:val="hy-AM"/>
        </w:rPr>
        <w:t xml:space="preserve">»։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Pr>
          <w:rFonts w:ascii="GHEA Grapalat" w:hAnsi="GHEA Grapalat"/>
          <w:b/>
          <w:lang w:val="hy-AM"/>
        </w:rPr>
        <w:t>Հոդված 2</w:t>
      </w:r>
      <w:r w:rsidRPr="003D5067">
        <w:rPr>
          <w:rFonts w:ascii="GHEA Grapalat" w:hAnsi="GHEA Grapalat"/>
          <w:b/>
          <w:lang w:val="hy-AM"/>
        </w:rPr>
        <w:t xml:space="preserve">. </w:t>
      </w:r>
      <w:r>
        <w:rPr>
          <w:rFonts w:ascii="GHEA Grapalat" w:hAnsi="GHEA Grapalat"/>
          <w:lang w:val="hy-AM"/>
        </w:rPr>
        <w:t>Օրենքի 21-րդ հոդվածում՝</w:t>
      </w:r>
    </w:p>
    <w:p w:rsidR="000E1909" w:rsidRPr="00116CD2" w:rsidRDefault="000E1909" w:rsidP="000E1909">
      <w:pPr>
        <w:spacing w:line="360" w:lineRule="auto"/>
        <w:ind w:firstLine="720"/>
        <w:jc w:val="both"/>
        <w:rPr>
          <w:rFonts w:ascii="MS Mincho" w:eastAsia="MS Mincho" w:hAnsi="MS Mincho" w:cs="MS Mincho"/>
          <w:lang w:val="hy-AM"/>
        </w:rPr>
      </w:pPr>
      <w:r>
        <w:rPr>
          <w:rFonts w:ascii="GHEA Grapalat" w:hAnsi="GHEA Grapalat"/>
          <w:lang w:val="hy-AM"/>
        </w:rPr>
        <w:t>1</w:t>
      </w:r>
      <w:r w:rsidRPr="00116CD2">
        <w:rPr>
          <w:rFonts w:ascii="GHEA Grapalat" w:hAnsi="GHEA Grapalat"/>
          <w:lang w:val="hy-AM"/>
        </w:rPr>
        <w:t>) 1-ին մասը շարադրել հետևյալ խմբագրությամբ</w:t>
      </w:r>
      <w:r w:rsidRPr="00116CD2">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cs="Sylfaen"/>
          <w:color w:val="000000"/>
          <w:szCs w:val="21"/>
          <w:shd w:val="clear" w:color="auto" w:fill="FFFFFF"/>
          <w:lang w:val="hy-AM"/>
        </w:rPr>
      </w:pPr>
      <w:r>
        <w:rPr>
          <w:rFonts w:ascii="GHEA Grapalat" w:eastAsia="MS Mincho" w:hAnsi="GHEA Grapalat" w:cs="MS Mincho"/>
          <w:lang w:val="hy-AM"/>
        </w:rPr>
        <w:t>«1</w:t>
      </w:r>
      <w:r w:rsidRPr="00413C1B">
        <w:rPr>
          <w:rFonts w:ascii="MS Mincho" w:eastAsia="MS Mincho" w:hAnsi="MS Mincho" w:cs="MS Mincho" w:hint="eastAsia"/>
          <w:color w:val="000000"/>
          <w:szCs w:val="21"/>
          <w:shd w:val="clear" w:color="auto" w:fill="FFFFFF"/>
          <w:lang w:val="hy-AM"/>
        </w:rPr>
        <w:t>․</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Պետական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ծառայողի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հիմնական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աշխատավարձի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բնականոն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հերթական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մակարդակի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ավելացումը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նրան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պաշտոնի</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նշանակելու</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իրավասություն</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ունեցող</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պաշտոնատար</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անձը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մարմինը</w:t>
      </w:r>
      <w:r w:rsidRPr="00413C1B">
        <w:rPr>
          <w:rFonts w:ascii="GHEA Grapalat" w:hAnsi="GHEA Grapalat" w:cs="Sylfaen"/>
          <w:color w:val="000000"/>
          <w:szCs w:val="21"/>
          <w:shd w:val="clear" w:color="auto" w:fill="FFFFFF"/>
          <w:lang w:val="hy-AM"/>
        </w:rPr>
        <w:t xml:space="preserve">) </w:t>
      </w:r>
      <w:r w:rsidRPr="00413C1B">
        <w:rPr>
          <w:rFonts w:ascii="GHEA Grapalat" w:hAnsi="GHEA Grapalat" w:cs="GHEA Grapalat"/>
          <w:color w:val="000000"/>
          <w:szCs w:val="21"/>
          <w:shd w:val="clear" w:color="auto" w:fill="FFFFFF"/>
          <w:lang w:val="hy-AM"/>
        </w:rPr>
        <w:t>կաս</w:t>
      </w:r>
      <w:r w:rsidRPr="00413C1B">
        <w:rPr>
          <w:rFonts w:ascii="GHEA Grapalat" w:hAnsi="GHEA Grapalat" w:cs="Sylfaen"/>
          <w:color w:val="000000"/>
          <w:szCs w:val="21"/>
          <w:shd w:val="clear" w:color="auto" w:fill="FFFFFF"/>
          <w:lang w:val="hy-AM"/>
        </w:rPr>
        <w:t xml:space="preserve">եցնում է մեկ տարով, եթե պետական ծառայողի </w:t>
      </w:r>
      <w:r w:rsidRPr="00413C1B">
        <w:rPr>
          <w:rFonts w:ascii="GHEA Grapalat" w:hAnsi="GHEA Grapalat" w:cs="Sylfaen"/>
          <w:color w:val="000000"/>
          <w:szCs w:val="21"/>
          <w:shd w:val="clear" w:color="auto" w:fill="FFFFFF"/>
          <w:lang w:val="hy-AM"/>
        </w:rPr>
        <w:lastRenderedPageBreak/>
        <w:t xml:space="preserve">նախորդ տարվա </w:t>
      </w:r>
      <w:r w:rsidRPr="0038334B">
        <w:rPr>
          <w:rFonts w:ascii="GHEA Grapalat" w:hAnsi="GHEA Grapalat" w:cs="Sylfaen"/>
          <w:color w:val="000000"/>
          <w:szCs w:val="21"/>
          <w:shd w:val="clear" w:color="auto" w:fill="FFFFFF"/>
          <w:lang w:val="hy-AM"/>
        </w:rPr>
        <w:t>կատարողականը Հայաստանի Հանրապետության կառավարության սահման</w:t>
      </w:r>
      <w:r>
        <w:rPr>
          <w:rFonts w:ascii="GHEA Grapalat" w:hAnsi="GHEA Grapalat" w:cs="Sylfaen"/>
          <w:color w:val="000000"/>
          <w:szCs w:val="21"/>
          <w:shd w:val="clear" w:color="auto" w:fill="FFFFFF"/>
          <w:lang w:val="hy-AM"/>
        </w:rPr>
        <w:t>ած կարգով գնահատվել է անբավարար</w:t>
      </w:r>
      <w:r w:rsidRPr="00413C1B">
        <w:rPr>
          <w:rFonts w:ascii="GHEA Grapalat" w:hAnsi="GHEA Grapalat" w:cs="Sylfaen"/>
          <w:color w:val="000000"/>
          <w:szCs w:val="21"/>
          <w:shd w:val="clear" w:color="auto" w:fill="FFFFFF"/>
          <w:lang w:val="hy-AM"/>
        </w:rPr>
        <w:t>։</w:t>
      </w:r>
      <w:r>
        <w:rPr>
          <w:rFonts w:ascii="GHEA Grapalat" w:hAnsi="GHEA Grapalat" w:cs="Sylfaen"/>
          <w:color w:val="000000"/>
          <w:szCs w:val="21"/>
          <w:shd w:val="clear" w:color="auto" w:fill="FFFFFF"/>
          <w:lang w:val="hy-AM"/>
        </w:rPr>
        <w:t>»․</w:t>
      </w:r>
    </w:p>
    <w:p w:rsidR="000E1909" w:rsidRDefault="000E1909" w:rsidP="000E1909">
      <w:pPr>
        <w:spacing w:line="360" w:lineRule="auto"/>
        <w:ind w:firstLine="720"/>
        <w:jc w:val="both"/>
        <w:rPr>
          <w:rFonts w:ascii="GHEA Grapalat" w:hAnsi="GHEA Grapalat" w:cs="Sylfaen"/>
          <w:color w:val="000000"/>
          <w:szCs w:val="21"/>
          <w:shd w:val="clear" w:color="auto" w:fill="FFFFFF"/>
          <w:lang w:val="hy-AM"/>
        </w:rPr>
      </w:pPr>
      <w:r>
        <w:rPr>
          <w:rFonts w:ascii="GHEA Grapalat" w:hAnsi="GHEA Grapalat" w:cs="Sylfaen"/>
          <w:color w:val="000000"/>
          <w:szCs w:val="21"/>
          <w:shd w:val="clear" w:color="auto" w:fill="FFFFFF"/>
          <w:lang w:val="hy-AM"/>
        </w:rPr>
        <w:t>2</w:t>
      </w:r>
      <w:r w:rsidRPr="00413C1B">
        <w:rPr>
          <w:rFonts w:ascii="GHEA Grapalat" w:hAnsi="GHEA Grapalat" w:cs="Sylfaen"/>
          <w:color w:val="000000"/>
          <w:szCs w:val="21"/>
          <w:shd w:val="clear" w:color="auto" w:fill="FFFFFF"/>
          <w:lang w:val="hy-AM"/>
        </w:rPr>
        <w:t xml:space="preserve">) </w:t>
      </w:r>
      <w:r>
        <w:rPr>
          <w:rFonts w:ascii="GHEA Grapalat" w:hAnsi="GHEA Grapalat" w:cs="Sylfaen"/>
          <w:color w:val="000000"/>
          <w:szCs w:val="21"/>
          <w:shd w:val="clear" w:color="auto" w:fill="FFFFFF"/>
          <w:lang w:val="hy-AM"/>
        </w:rPr>
        <w:t>2-րդ մասը շարադրել հետևյալ խմբագրությամբ․</w:t>
      </w:r>
    </w:p>
    <w:p w:rsidR="000E1909" w:rsidRDefault="000E1909" w:rsidP="000E1909">
      <w:pPr>
        <w:spacing w:line="360" w:lineRule="auto"/>
        <w:ind w:firstLine="720"/>
        <w:jc w:val="both"/>
        <w:rPr>
          <w:rFonts w:ascii="MS Mincho" w:eastAsia="MS Mincho" w:hAnsi="MS Mincho" w:cs="MS Mincho"/>
          <w:color w:val="000000"/>
          <w:szCs w:val="21"/>
          <w:shd w:val="clear" w:color="auto" w:fill="FFFFFF"/>
          <w:lang w:val="hy-AM"/>
        </w:rPr>
      </w:pPr>
      <w:r>
        <w:rPr>
          <w:rFonts w:ascii="GHEA Grapalat" w:hAnsi="GHEA Grapalat" w:cs="Sylfaen"/>
          <w:color w:val="000000"/>
          <w:szCs w:val="21"/>
          <w:shd w:val="clear" w:color="auto" w:fill="FFFFFF"/>
          <w:lang w:val="hy-AM"/>
        </w:rPr>
        <w:t xml:space="preserve">«2․ </w:t>
      </w:r>
      <w:r w:rsidRPr="00413C1B">
        <w:rPr>
          <w:rFonts w:ascii="GHEA Grapalat" w:hAnsi="GHEA Grapalat" w:cs="Sylfaen"/>
          <w:color w:val="000000"/>
          <w:szCs w:val="21"/>
          <w:shd w:val="clear" w:color="auto" w:fill="FFFFFF"/>
          <w:lang w:val="hy-AM"/>
        </w:rPr>
        <w:t>Պետական ծառայողի հիմնական աշխատավարձը նրան պաշտոնի նշանակելու իրավասություն ունեցող պաշտոնատար անձն</w:t>
      </w:r>
      <w:r>
        <w:rPr>
          <w:rFonts w:ascii="GHEA Grapalat" w:hAnsi="GHEA Grapalat" w:cs="Sylfaen"/>
          <w:color w:val="000000"/>
          <w:szCs w:val="21"/>
          <w:shd w:val="clear" w:color="auto" w:fill="FFFFFF"/>
          <w:lang w:val="hy-AM"/>
        </w:rPr>
        <w:t xml:space="preserve"> իջեցնում է մեկ մակարդակով, եթե երկու տարի անընդմեջ պետական ծառայողի </w:t>
      </w:r>
      <w:r w:rsidRPr="0038334B">
        <w:rPr>
          <w:rFonts w:ascii="GHEA Grapalat" w:hAnsi="GHEA Grapalat" w:cs="Sylfaen"/>
          <w:color w:val="000000"/>
          <w:szCs w:val="21"/>
          <w:shd w:val="clear" w:color="auto" w:fill="FFFFFF"/>
          <w:lang w:val="hy-AM"/>
        </w:rPr>
        <w:t>կատարողականը Հայաստանի Հանրապետության կառավարության սահմանած կարգով գնահատվել է անբավարար:</w:t>
      </w:r>
      <w:r>
        <w:rPr>
          <w:rFonts w:ascii="GHEA Grapalat" w:hAnsi="GHEA Grapalat" w:cs="Sylfaen"/>
          <w:color w:val="000000"/>
          <w:szCs w:val="21"/>
          <w:shd w:val="clear" w:color="auto" w:fill="FFFFFF"/>
          <w:lang w:val="hy-AM"/>
        </w:rPr>
        <w:t>»</w:t>
      </w:r>
      <w:r>
        <w:rPr>
          <w:rFonts w:ascii="MS Mincho" w:eastAsia="MS Mincho" w:hAnsi="MS Mincho" w:cs="MS Mincho"/>
          <w:color w:val="000000"/>
          <w:szCs w:val="21"/>
          <w:shd w:val="clear" w:color="auto" w:fill="FFFFFF"/>
          <w:lang w:val="hy-AM"/>
        </w:rPr>
        <w:t>․</w:t>
      </w:r>
    </w:p>
    <w:p w:rsidR="000E1909" w:rsidRPr="00DA27DE" w:rsidRDefault="000E1909" w:rsidP="000E1909">
      <w:pPr>
        <w:spacing w:line="360" w:lineRule="auto"/>
        <w:ind w:firstLine="720"/>
        <w:jc w:val="both"/>
        <w:rPr>
          <w:rFonts w:ascii="GHEA Grapalat" w:eastAsia="MS Mincho" w:hAnsi="GHEA Grapalat" w:cs="MS Mincho"/>
          <w:color w:val="000000"/>
          <w:szCs w:val="21"/>
          <w:shd w:val="clear" w:color="auto" w:fill="FFFFFF"/>
          <w:lang w:val="hy-AM"/>
        </w:rPr>
      </w:pPr>
      <w:r w:rsidRPr="00DA27DE">
        <w:rPr>
          <w:rFonts w:ascii="GHEA Grapalat" w:eastAsia="MS Mincho" w:hAnsi="GHEA Grapalat" w:cs="MS Mincho"/>
          <w:color w:val="000000"/>
          <w:szCs w:val="21"/>
          <w:shd w:val="clear" w:color="auto" w:fill="FFFFFF"/>
          <w:lang w:val="hy-AM"/>
        </w:rPr>
        <w:t xml:space="preserve">3) </w:t>
      </w:r>
      <w:r w:rsidRPr="007B598F">
        <w:rPr>
          <w:rFonts w:ascii="GHEA Grapalat" w:eastAsia="MS Mincho" w:hAnsi="GHEA Grapalat" w:cs="MS Mincho"/>
          <w:color w:val="000000"/>
          <w:szCs w:val="21"/>
          <w:shd w:val="clear" w:color="auto" w:fill="FFFFFF"/>
          <w:lang w:val="hy-AM"/>
        </w:rPr>
        <w:t>4-րդ</w:t>
      </w:r>
      <w:r>
        <w:rPr>
          <w:rFonts w:ascii="GHEA Grapalat" w:eastAsia="MS Mincho" w:hAnsi="GHEA Grapalat" w:cs="MS Mincho"/>
          <w:color w:val="000000"/>
          <w:szCs w:val="21"/>
          <w:shd w:val="clear" w:color="auto" w:fill="FFFFFF"/>
          <w:lang w:val="hy-AM"/>
        </w:rPr>
        <w:t xml:space="preserve"> մասի «</w:t>
      </w:r>
      <w:r w:rsidRPr="00DA27DE">
        <w:rPr>
          <w:rFonts w:ascii="GHEA Grapalat" w:eastAsia="MS Mincho" w:hAnsi="GHEA Grapalat" w:cs="MS Mincho"/>
          <w:color w:val="000000"/>
          <w:szCs w:val="21"/>
          <w:shd w:val="clear" w:color="auto" w:fill="FFFFFF"/>
          <w:lang w:val="hy-AM"/>
        </w:rPr>
        <w:t>կատարողականի կիսամյակային գնահատականը կամ կիսամյակային հաշվետվությունը</w:t>
      </w:r>
      <w:r>
        <w:rPr>
          <w:rFonts w:ascii="GHEA Grapalat" w:eastAsia="MS Mincho" w:hAnsi="GHEA Grapalat" w:cs="MS Mincho"/>
          <w:color w:val="000000"/>
          <w:szCs w:val="21"/>
          <w:shd w:val="clear" w:color="auto" w:fill="FFFFFF"/>
          <w:lang w:val="hy-AM"/>
        </w:rPr>
        <w:t xml:space="preserve">» բառերը փոխարինել «կատարողականը» բառով, </w:t>
      </w:r>
      <w:r w:rsidRPr="007C5A21">
        <w:rPr>
          <w:rFonts w:ascii="GHEA Grapalat" w:eastAsia="MS Mincho" w:hAnsi="GHEA Grapalat" w:cs="MS Mincho"/>
          <w:color w:val="000000"/>
          <w:szCs w:val="21"/>
          <w:shd w:val="clear" w:color="auto" w:fill="FFFFFF"/>
          <w:lang w:val="hy-AM"/>
        </w:rPr>
        <w:t>«բացասական» բառը փոխարինել «</w:t>
      </w:r>
      <w:r w:rsidRPr="007C5A21">
        <w:rPr>
          <w:rFonts w:ascii="GHEA Grapalat" w:hAnsi="GHEA Grapalat" w:cs="Sylfaen"/>
          <w:color w:val="000000"/>
          <w:szCs w:val="21"/>
          <w:shd w:val="clear" w:color="auto" w:fill="FFFFFF"/>
          <w:lang w:val="hy-AM"/>
        </w:rPr>
        <w:t>Հայաստանի Հանրապետության կառավարության սահմանած</w:t>
      </w:r>
      <w:r w:rsidRPr="007C5A21">
        <w:rPr>
          <w:rFonts w:ascii="GHEA Grapalat" w:eastAsia="MS Mincho" w:hAnsi="GHEA Grapalat" w:cs="MS Mincho"/>
          <w:color w:val="000000"/>
          <w:szCs w:val="21"/>
          <w:shd w:val="clear" w:color="auto" w:fill="FFFFFF"/>
          <w:lang w:val="hy-AM"/>
        </w:rPr>
        <w:t xml:space="preserve"> կարգով գնահատվել է անբավարար» բառերով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Pr>
          <w:rFonts w:ascii="GHEA Grapalat" w:hAnsi="GHEA Grapalat"/>
          <w:b/>
          <w:lang w:val="hy-AM"/>
        </w:rPr>
        <w:t>Հոդված 3</w:t>
      </w:r>
      <w:r w:rsidRPr="003D5067">
        <w:rPr>
          <w:rFonts w:ascii="GHEA Grapalat" w:hAnsi="GHEA Grapalat"/>
          <w:b/>
          <w:lang w:val="hy-AM"/>
        </w:rPr>
        <w:t xml:space="preserve">. </w:t>
      </w:r>
      <w:r>
        <w:rPr>
          <w:rFonts w:ascii="GHEA Grapalat" w:hAnsi="GHEA Grapalat"/>
          <w:lang w:val="hy-AM"/>
        </w:rPr>
        <w:t>Օրենքի 22-րդ հոդվածում՝</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5-րդ մասը ուժը կորցրած ճանաչել</w:t>
      </w:r>
      <w:r>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6-րդ մասը շարադրել հետևյալ խմբագրությամբ․</w:t>
      </w:r>
    </w:p>
    <w:p w:rsidR="000E1909" w:rsidRDefault="000E1909" w:rsidP="000E1909">
      <w:pPr>
        <w:spacing w:line="360" w:lineRule="auto"/>
        <w:ind w:firstLine="720"/>
        <w:jc w:val="both"/>
        <w:rPr>
          <w:rFonts w:ascii="Sylfaen" w:eastAsia="MS Mincho" w:hAnsi="Sylfaen" w:cs="MS Mincho"/>
          <w:lang w:val="hy-AM"/>
        </w:rPr>
      </w:pPr>
      <w:r>
        <w:rPr>
          <w:rFonts w:ascii="GHEA Grapalat" w:hAnsi="GHEA Grapalat"/>
          <w:lang w:val="hy-AM"/>
        </w:rPr>
        <w:t>«</w:t>
      </w:r>
      <w:r w:rsidRPr="008B021F">
        <w:rPr>
          <w:rFonts w:ascii="GHEA Grapalat" w:hAnsi="GHEA Grapalat"/>
          <w:lang w:val="hy-AM"/>
        </w:rPr>
        <w:t xml:space="preserve">6. </w:t>
      </w:r>
      <w:r w:rsidRPr="005917B9">
        <w:rPr>
          <w:rFonts w:ascii="GHEA Grapalat" w:hAnsi="GHEA Grapalat"/>
          <w:lang w:val="hy-AM"/>
        </w:rPr>
        <w:t xml:space="preserve">Պետական ծառայողը պարգևատրվում է, եթե նրա կատարողականը </w:t>
      </w:r>
      <w:r>
        <w:rPr>
          <w:rFonts w:ascii="GHEA Grapalat" w:hAnsi="GHEA Grapalat"/>
          <w:lang w:val="hy-AM"/>
        </w:rPr>
        <w:t xml:space="preserve">Հայաստանի </w:t>
      </w:r>
      <w:r w:rsidRPr="005917B9">
        <w:rPr>
          <w:rFonts w:ascii="GHEA Grapalat" w:hAnsi="GHEA Grapalat"/>
          <w:lang w:val="hy-AM"/>
        </w:rPr>
        <w:t>Հանրապետության կառավարության սահմանած կարգով գնահատվել է գերազանց կամ լավ</w:t>
      </w:r>
      <w:r w:rsidRPr="008B021F">
        <w:rPr>
          <w:rFonts w:ascii="GHEA Grapalat" w:hAnsi="GHEA Grapalat"/>
          <w:lang w:val="hy-AM"/>
        </w:rPr>
        <w:t xml:space="preserve">, և նա </w:t>
      </w:r>
      <w:r>
        <w:rPr>
          <w:rFonts w:ascii="GHEA Grapalat" w:hAnsi="GHEA Grapalat"/>
          <w:lang w:val="hy-AM"/>
        </w:rPr>
        <w:t xml:space="preserve">հաշվետու ժամանակահատվածում </w:t>
      </w:r>
      <w:r w:rsidRPr="005917B9">
        <w:rPr>
          <w:rFonts w:ascii="GHEA Grapalat" w:hAnsi="GHEA Grapalat"/>
          <w:lang w:val="hy-AM"/>
        </w:rPr>
        <w:t>(</w:t>
      </w:r>
      <w:r>
        <w:rPr>
          <w:rFonts w:ascii="GHEA Grapalat" w:hAnsi="GHEA Grapalat"/>
          <w:lang w:val="hy-AM"/>
        </w:rPr>
        <w:t>հունվարի 1-ից դեկտեմբերի 31-ը</w:t>
      </w:r>
      <w:r w:rsidRPr="005917B9">
        <w:rPr>
          <w:rFonts w:ascii="GHEA Grapalat" w:hAnsi="GHEA Grapalat"/>
          <w:lang w:val="hy-AM"/>
        </w:rPr>
        <w:t>)</w:t>
      </w:r>
      <w:r w:rsidRPr="008B021F">
        <w:rPr>
          <w:rFonts w:ascii="GHEA Grapalat" w:hAnsi="GHEA Grapalat"/>
          <w:lang w:val="hy-AM"/>
        </w:rPr>
        <w:t xml:space="preserve"> </w:t>
      </w:r>
      <w:r>
        <w:rPr>
          <w:rFonts w:ascii="GHEA Grapalat" w:hAnsi="GHEA Grapalat"/>
          <w:lang w:val="hy-AM"/>
        </w:rPr>
        <w:t xml:space="preserve">տվյալ մարմնում </w:t>
      </w:r>
      <w:r w:rsidRPr="008B021F">
        <w:rPr>
          <w:rFonts w:ascii="GHEA Grapalat" w:hAnsi="GHEA Grapalat"/>
          <w:lang w:val="hy-AM"/>
        </w:rPr>
        <w:t xml:space="preserve">աշխատել է ամբողջությամբ, </w:t>
      </w:r>
      <w:r w:rsidRPr="00714915">
        <w:rPr>
          <w:rFonts w:ascii="GHEA Grapalat" w:hAnsi="GHEA Grapalat"/>
          <w:lang w:val="hy-AM"/>
        </w:rPr>
        <w:t xml:space="preserve">ներառյալ՝ զորահավաքային զորակոչի միջոցով զինվորական ծառայության ներգրավելու, որպես զինվորական ծառայության մեջ չգտնվող (կամավորական)՝ կամավորական հիմունքներով Հայաստանի Հանրապետության, ինչպես նաև Հայաստանի Հանրապետության կամ պաշտպանության պետական լիազոր մարմնի հետ ռազմական փոխօգնության պայմանագրերի հիման վրա այլ երկրների պաշտպանության մարտական գործողություններին մասնակցելու, </w:t>
      </w:r>
      <w:r w:rsidRPr="00714915">
        <w:rPr>
          <w:rFonts w:ascii="GHEA Grapalat" w:hAnsi="GHEA Grapalat"/>
          <w:lang w:val="hy-AM"/>
        </w:rPr>
        <w:lastRenderedPageBreak/>
        <w:t>պահեստազորային պատրաստության շրջանակներում իրականացվող վարժական հավաքներին կամ զինվորական վարժանքներին կամ զորավարժություններին ներգրավվելու, ամենամյա կամ չվճարվող արձակուրդի, հղիության և ծննդաբերության արձակուրդի, ժամանակավոր անաշխատունակության, վերապատրաստման, գործուղման ժամանակահատվածները, բացառությամբ աշխատողի նախաձեռնությամբ վերապատրաստման գործուղվելու այն ժամանակահատվածի, որի ընթացքում գործատուի հայեցողությամբ վարձատրություն չի նախատեսվում: Ընդ որում, սույն մասով նախատեսված ժամանակահատվածում ներառվում են նաև պետական ծառայողի ծառայողական քննության և (կամ) Հայաստանի Հանրապետության քրեական դատավարության օրենսգրքով նախատեսված կարգով լիազորությունների կասեցման ժամանակահատվածները, եթե ծառայողը այդ հիմքով չի ազատվում պաշտոնից:»</w:t>
      </w:r>
      <w:r w:rsidRPr="00714915">
        <w:rPr>
          <w:rFonts w:ascii="MS Mincho" w:eastAsia="MS Mincho" w:hAnsi="MS Mincho" w:cs="MS Mincho"/>
          <w:lang w:val="hy-AM"/>
        </w:rPr>
        <w:t>․</w:t>
      </w:r>
    </w:p>
    <w:p w:rsidR="000E1909" w:rsidRPr="001A0AFC" w:rsidRDefault="000E1909" w:rsidP="000E1909">
      <w:pPr>
        <w:spacing w:line="360" w:lineRule="auto"/>
        <w:ind w:firstLine="720"/>
        <w:jc w:val="both"/>
        <w:rPr>
          <w:rFonts w:ascii="MS Mincho" w:eastAsia="MS Mincho" w:hAnsi="MS Mincho" w:cs="MS Mincho"/>
          <w:lang w:val="hy-AM"/>
        </w:rPr>
      </w:pPr>
      <w:r w:rsidRPr="00170163">
        <w:rPr>
          <w:rFonts w:ascii="GHEA Grapalat" w:hAnsi="GHEA Grapalat"/>
          <w:lang w:val="hy-AM"/>
        </w:rPr>
        <w:t xml:space="preserve">3) 6.1-ին </w:t>
      </w:r>
      <w:r>
        <w:rPr>
          <w:rFonts w:ascii="GHEA Grapalat" w:hAnsi="GHEA Grapalat"/>
          <w:lang w:val="hy-AM"/>
        </w:rPr>
        <w:t xml:space="preserve">և 6․2-րդ </w:t>
      </w:r>
      <w:r w:rsidRPr="00170163">
        <w:rPr>
          <w:rFonts w:ascii="GHEA Grapalat" w:hAnsi="GHEA Grapalat"/>
          <w:lang w:val="hy-AM"/>
        </w:rPr>
        <w:t>մաս</w:t>
      </w:r>
      <w:r>
        <w:rPr>
          <w:rFonts w:ascii="GHEA Grapalat" w:hAnsi="GHEA Grapalat"/>
          <w:lang w:val="hy-AM"/>
        </w:rPr>
        <w:t>եր</w:t>
      </w:r>
      <w:r w:rsidRPr="00170163">
        <w:rPr>
          <w:rFonts w:ascii="GHEA Grapalat" w:hAnsi="GHEA Grapalat"/>
          <w:lang w:val="hy-AM"/>
        </w:rPr>
        <w:t>ը ուժը կորցրած ճանաչել</w:t>
      </w:r>
      <w:r w:rsidRPr="00170163">
        <w:rPr>
          <w:rFonts w:ascii="MS Mincho" w:eastAsia="MS Mincho" w:hAnsi="MS Mincho" w:cs="MS Mincho" w:hint="eastAsia"/>
          <w:lang w:val="hy-AM"/>
        </w:rPr>
        <w:t>․</w:t>
      </w:r>
    </w:p>
    <w:p w:rsidR="000E1909" w:rsidRPr="005917B9" w:rsidRDefault="000E1909" w:rsidP="000E1909">
      <w:pPr>
        <w:spacing w:line="360" w:lineRule="auto"/>
        <w:ind w:firstLine="720"/>
        <w:jc w:val="both"/>
        <w:rPr>
          <w:rFonts w:ascii="GHEA Grapalat" w:hAnsi="GHEA Grapalat"/>
          <w:color w:val="000000"/>
          <w:shd w:val="clear" w:color="auto" w:fill="FFFFFF"/>
          <w:lang w:val="hy-AM"/>
        </w:rPr>
      </w:pPr>
      <w:r w:rsidRPr="005917B9">
        <w:rPr>
          <w:rFonts w:ascii="GHEA Grapalat" w:hAnsi="GHEA Grapalat"/>
          <w:color w:val="000000"/>
          <w:shd w:val="clear" w:color="auto" w:fill="FFFFFF"/>
          <w:lang w:val="hy-AM"/>
        </w:rPr>
        <w:t>4) 6.3-րդ կետը շարադրել հետևյալ խմբագրությամբ.</w:t>
      </w:r>
    </w:p>
    <w:p w:rsidR="000E1909" w:rsidRPr="005917B9" w:rsidRDefault="000E1909" w:rsidP="000E1909">
      <w:pPr>
        <w:spacing w:line="360" w:lineRule="auto"/>
        <w:ind w:firstLine="720"/>
        <w:jc w:val="both"/>
        <w:rPr>
          <w:rFonts w:ascii="GHEA Grapalat" w:hAnsi="GHEA Grapalat"/>
          <w:lang w:val="hy-AM"/>
        </w:rPr>
      </w:pPr>
      <w:r w:rsidRPr="005917B9">
        <w:rPr>
          <w:rFonts w:ascii="GHEA Grapalat" w:hAnsi="GHEA Grapalat"/>
          <w:color w:val="000000"/>
          <w:shd w:val="clear" w:color="auto" w:fill="FFFFFF"/>
          <w:lang w:val="hy-AM"/>
        </w:rPr>
        <w:t xml:space="preserve">«6.3. Պետական ծառայողը պաշտոնից ազատման դեպքում պարգևատրվում է, </w:t>
      </w:r>
      <w:r w:rsidRPr="005917B9">
        <w:rPr>
          <w:rFonts w:ascii="GHEA Grapalat" w:hAnsi="GHEA Grapalat"/>
          <w:lang w:val="hy-AM"/>
        </w:rPr>
        <w:t xml:space="preserve">եթե նրա կատարողականը Հայաստանի Հանրապետության կառավարության սահմանած կարգով գնահատվել է գերազանց կամ </w:t>
      </w:r>
      <w:r w:rsidRPr="00714915">
        <w:rPr>
          <w:rFonts w:ascii="GHEA Grapalat" w:hAnsi="GHEA Grapalat"/>
          <w:lang w:val="hy-AM"/>
        </w:rPr>
        <w:t>լավ</w:t>
      </w:r>
      <w:r w:rsidRPr="005917B9">
        <w:rPr>
          <w:rFonts w:ascii="GHEA Grapalat" w:hAnsi="GHEA Grapalat"/>
          <w:color w:val="000000"/>
          <w:shd w:val="clear" w:color="auto" w:fill="FFFFFF"/>
          <w:lang w:val="hy-AM"/>
        </w:rPr>
        <w:t xml:space="preserve"> և պարգևատրման պահին նա գտնվում է կադրերի ռեզերվում կամ տվյալ մարմնում զբաղեցնում է այլ պաշտոն:»:</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b/>
          <w:color w:val="000000"/>
          <w:shd w:val="clear" w:color="auto" w:fill="FFFFFF"/>
          <w:lang w:val="hy-AM"/>
        </w:rPr>
      </w:pPr>
      <w:r>
        <w:rPr>
          <w:rFonts w:ascii="GHEA Grapalat" w:hAnsi="GHEA Grapalat"/>
          <w:b/>
          <w:color w:val="000000"/>
          <w:shd w:val="clear" w:color="auto" w:fill="FFFFFF"/>
          <w:lang w:val="hy-AM"/>
        </w:rPr>
        <w:t>Հոդված 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և անցումային դրույթ</w:t>
      </w:r>
    </w:p>
    <w:p w:rsidR="000E1909" w:rsidRPr="005917B9" w:rsidRDefault="000E1909" w:rsidP="000E1909">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5917B9">
        <w:rPr>
          <w:rFonts w:ascii="GHEA Grapalat" w:hAnsi="GHEA Grapalat"/>
          <w:color w:val="000000"/>
          <w:shd w:val="clear" w:color="auto" w:fill="FFFFFF"/>
          <w:lang w:val="hy-AM"/>
        </w:rPr>
        <w:t>Սույն Օրենքն ուժի մեջ է մտնում 2026 թվականի հունվարի 1-ից</w:t>
      </w:r>
      <w:r>
        <w:rPr>
          <w:rFonts w:ascii="GHEA Grapalat" w:hAnsi="GHEA Grapalat"/>
          <w:color w:val="000000"/>
          <w:shd w:val="clear" w:color="auto" w:fill="FFFFFF"/>
          <w:lang w:val="hy-AM"/>
        </w:rPr>
        <w:t xml:space="preserve"> և տարածվում է դրանից հետո ծագած հարաբերությունների վրա</w:t>
      </w:r>
      <w:r w:rsidRPr="005917B9">
        <w:rPr>
          <w:rFonts w:ascii="GHEA Grapalat" w:hAnsi="GHEA Grapalat"/>
          <w:color w:val="000000"/>
          <w:shd w:val="clear" w:color="auto" w:fill="FFFFFF"/>
          <w:lang w:val="hy-AM"/>
        </w:rPr>
        <w:t>, բացառությամբ սույն օրենքի 3-րդ հոդվածի 2-րդ կետի:</w:t>
      </w:r>
    </w:p>
    <w:p w:rsidR="000E1909" w:rsidRPr="005917B9" w:rsidRDefault="000E1909" w:rsidP="000E1909">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5917B9">
        <w:rPr>
          <w:rFonts w:ascii="GHEA Grapalat" w:hAnsi="GHEA Grapalat"/>
          <w:color w:val="000000"/>
          <w:shd w:val="clear" w:color="auto" w:fill="FFFFFF"/>
          <w:lang w:val="hy-AM"/>
        </w:rPr>
        <w:t xml:space="preserve">Սույն Օրենքի 3-րդ հոդվածի 2-րդ կետն ուժի մեջ է մտնում Հայաստանի Հանրապետության պետական բյուջեի մասին օրենքով սահմանված պետական </w:t>
      </w:r>
      <w:r w:rsidRPr="005917B9">
        <w:rPr>
          <w:rFonts w:ascii="GHEA Grapalat" w:hAnsi="GHEA Grapalat"/>
          <w:color w:val="000000"/>
          <w:shd w:val="clear" w:color="auto" w:fill="FFFFFF"/>
          <w:lang w:val="hy-AM"/>
        </w:rPr>
        <w:lastRenderedPageBreak/>
        <w:t>պաշտոններ և պետական ծառայության պաշտոններ զբաղեցնող անձանց բազային աշխատավարձի առնվազն 30 տոկոս բարձրացումից հետո։</w:t>
      </w:r>
    </w:p>
    <w:p w:rsidR="000E1909" w:rsidRPr="00EA4717" w:rsidRDefault="000E1909" w:rsidP="000E1909">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5917B9">
        <w:rPr>
          <w:rFonts w:ascii="GHEA Grapalat" w:hAnsi="GHEA Grapalat"/>
          <w:color w:val="000000"/>
          <w:shd w:val="clear" w:color="auto" w:fill="FFFFFF"/>
          <w:lang w:val="hy-AM"/>
        </w:rPr>
        <w:t xml:space="preserve"> </w:t>
      </w:r>
      <w:r w:rsidRPr="00EA4717">
        <w:rPr>
          <w:rFonts w:ascii="GHEA Grapalat" w:hAnsi="GHEA Grapalat"/>
          <w:color w:val="000000"/>
          <w:shd w:val="clear" w:color="auto" w:fill="FFFFFF"/>
          <w:lang w:val="hy-AM"/>
        </w:rPr>
        <w:t xml:space="preserve">Մինչև սույն Օրենքի 3-րդ հոդվածի 2-րդ կետի ուժի մեջ մտնելը պետական ծառայողը կատարողականի գնահատման արդյունքներով պարգևատրվում է, եթե </w:t>
      </w:r>
      <w:r w:rsidRPr="00EA4717">
        <w:rPr>
          <w:rFonts w:ascii="GHEA Grapalat" w:hAnsi="GHEA Grapalat"/>
          <w:lang w:val="hy-AM"/>
        </w:rPr>
        <w:t>նրա կատարողականը Հայաստանի Հանրապետության կառավարության սահմանած կարգով գնահատվել է առնվազն բավարար:</w:t>
      </w:r>
    </w:p>
    <w:p w:rsidR="000E1909" w:rsidRPr="00EA4717" w:rsidRDefault="000E1909" w:rsidP="000E1909">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EA4717">
        <w:rPr>
          <w:rFonts w:ascii="GHEA Grapalat" w:hAnsi="GHEA Grapalat"/>
          <w:lang w:val="hy-AM"/>
        </w:rPr>
        <w:t xml:space="preserve">Օրենքի 21-րդ հոդվածի 1-ին մասով սահմանված պետական ծառայողի հիմնական աշխատավարձի բնականոն հերթական մակարդակի ավելացումը նրան պաշտոնի նշանակելու իրավասություն ունեցող պաշտոնատար անձը (մարմինը) կասեցնում է մեկ տարով, եթե 2026 թվականի հունվարի 1-ի դրությամբ պետական ծառայողի նախորդ տարվա ընթացքում ներկայացրած հաշվետվություններից մեկի եզրակացությունը բացասական է, կամ նախորդ տարվա երկու կիսամյակների կատարողականների գնահատման արդյունքներից մեկը ցածր է եղել 60 տոկոսից։ </w:t>
      </w:r>
    </w:p>
    <w:p w:rsidR="000E1909" w:rsidRPr="00EA4717" w:rsidRDefault="000E1909" w:rsidP="000E1909">
      <w:pPr>
        <w:numPr>
          <w:ilvl w:val="0"/>
          <w:numId w:val="1"/>
        </w:numPr>
        <w:tabs>
          <w:tab w:val="left" w:pos="990"/>
        </w:tabs>
        <w:spacing w:line="360" w:lineRule="auto"/>
        <w:ind w:firstLine="720"/>
        <w:contextualSpacing/>
        <w:jc w:val="both"/>
        <w:rPr>
          <w:rFonts w:ascii="GHEA Grapalat" w:hAnsi="GHEA Grapalat"/>
          <w:color w:val="000000"/>
          <w:shd w:val="clear" w:color="auto" w:fill="FFFFFF"/>
          <w:lang w:val="hy-AM"/>
        </w:rPr>
      </w:pPr>
      <w:r w:rsidRPr="00EA4717">
        <w:rPr>
          <w:rFonts w:ascii="GHEA Grapalat" w:hAnsi="GHEA Grapalat"/>
          <w:lang w:val="hy-AM"/>
        </w:rPr>
        <w:t>Օրենքի 21-րդ հոդվածի 1-ին մասով սահմանված պետական ծառայողի հիմնական աշխատավարձը նրան պաշտոնի նշանակելու իրավասություն ունեցող պաշտոնատար անձն իջեցնում է մեկ մակարդակով, եթե 2026 թվականի հունվարի 1-ի դրությամբ պետական ծառայողի նախորդ տարվա ընթացքում ներկայացրած երկու կիսամյակային հաշվետվությունները գնահատվել են բացասական եզրակացությամբ, կամ նախորդ տարվա երկու կիսամյակների կատարողականների գնահատման արդյունքները ցածր են 60 տոկոսից, և եթե չի կիրառվում կարգապահական տույժի առավել խիստ միջոց։</w:t>
      </w:r>
    </w:p>
    <w:p w:rsidR="000E1909" w:rsidRDefault="000E1909" w:rsidP="000E1909">
      <w:pPr>
        <w:rPr>
          <w:lang w:val="hy-AM"/>
        </w:rPr>
      </w:pPr>
    </w:p>
    <w:p w:rsidR="000E1909"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Pr="00AF1D17" w:rsidRDefault="000E1909" w:rsidP="000E1909">
      <w:pPr>
        <w:spacing w:line="360" w:lineRule="auto"/>
        <w:jc w:val="both"/>
        <w:rPr>
          <w:rFonts w:ascii="GHEA Grapalat" w:hAnsi="GHEA Grapalat" w:cs="Sylfaen"/>
          <w:color w:val="000000"/>
          <w:szCs w:val="21"/>
          <w:shd w:val="clear" w:color="auto" w:fill="FFFFFF"/>
          <w:lang w:val="hy-AM"/>
        </w:rPr>
      </w:pPr>
    </w:p>
    <w:p w:rsidR="000E1909" w:rsidRDefault="000E1909" w:rsidP="000E1909">
      <w:pPr>
        <w:spacing w:line="360" w:lineRule="auto"/>
        <w:jc w:val="both"/>
        <w:rPr>
          <w:rFonts w:ascii="GHEA Grapalat" w:hAnsi="GHEA Grapalat"/>
          <w:lang w:val="hy-AM"/>
        </w:rPr>
      </w:pPr>
    </w:p>
    <w:p w:rsidR="00534ACD" w:rsidRDefault="00534ACD" w:rsidP="00534ACD">
      <w:pPr>
        <w:spacing w:line="360" w:lineRule="auto"/>
        <w:ind w:firstLine="540"/>
        <w:jc w:val="right"/>
        <w:rPr>
          <w:rFonts w:ascii="GHEA Grapalat" w:hAnsi="GHEA Grapalat"/>
          <w:b/>
          <w:lang w:val="hy-AM"/>
        </w:rPr>
      </w:pPr>
      <w:r>
        <w:rPr>
          <w:rFonts w:ascii="GHEA Grapalat" w:hAnsi="GHEA Grapalat"/>
          <w:b/>
          <w:lang w:val="hy-AM"/>
        </w:rPr>
        <w:lastRenderedPageBreak/>
        <w:t>ՆԱԽԱԳԻԾ</w:t>
      </w:r>
    </w:p>
    <w:p w:rsidR="00534ACD" w:rsidRDefault="00534ACD" w:rsidP="00534ACD">
      <w:pPr>
        <w:spacing w:line="360" w:lineRule="auto"/>
        <w:jc w:val="center"/>
        <w:rPr>
          <w:rFonts w:ascii="GHEA Grapalat" w:hAnsi="GHEA Grapalat"/>
          <w:b/>
          <w:lang w:val="hy-AM"/>
        </w:rPr>
      </w:pPr>
      <w:r>
        <w:rPr>
          <w:rFonts w:ascii="GHEA Grapalat" w:hAnsi="GHEA Grapalat"/>
          <w:b/>
          <w:lang w:val="hy-AM"/>
        </w:rPr>
        <w:t>ՀԱՅԱՍՏԱՆԻ ՀԱՆՐԱՊԵՏՈՒԹՅԱՆ</w:t>
      </w:r>
    </w:p>
    <w:p w:rsidR="00534ACD" w:rsidRPr="00534ACD" w:rsidRDefault="00534ACD" w:rsidP="00534ACD">
      <w:pPr>
        <w:spacing w:line="360" w:lineRule="auto"/>
        <w:jc w:val="center"/>
        <w:rPr>
          <w:rFonts w:ascii="GHEA Grapalat" w:hAnsi="GHEA Grapalat"/>
          <w:b/>
          <w:lang w:val="hy-AM"/>
        </w:rPr>
      </w:pPr>
      <w:r>
        <w:rPr>
          <w:rFonts w:ascii="GHEA Grapalat" w:hAnsi="GHEA Grapalat"/>
          <w:b/>
          <w:lang w:val="hy-AM"/>
        </w:rPr>
        <w:t>ՕՐԵՆՔԸ</w:t>
      </w:r>
    </w:p>
    <w:p w:rsidR="00534ACD" w:rsidRDefault="00534ACD" w:rsidP="00534ACD">
      <w:pPr>
        <w:pStyle w:val="NormalWeb"/>
        <w:spacing w:before="0" w:beforeAutospacing="0" w:after="0" w:afterAutospacing="0" w:line="360" w:lineRule="auto"/>
        <w:ind w:firstLine="375"/>
        <w:jc w:val="center"/>
        <w:rPr>
          <w:rFonts w:ascii="GHEA Grapalat" w:hAnsi="GHEA Grapalat"/>
          <w:b/>
          <w:lang w:val="hy-AM"/>
        </w:rPr>
      </w:pPr>
      <w:r w:rsidRPr="00534ACD">
        <w:rPr>
          <w:rFonts w:ascii="GHEA Grapalat" w:hAnsi="GHEA Grapalat"/>
          <w:b/>
          <w:lang w:val="hy-AM"/>
        </w:rPr>
        <w:t>«</w:t>
      </w:r>
      <w:r>
        <w:rPr>
          <w:rStyle w:val="Strong"/>
          <w:rFonts w:ascii="GHEA Grapalat" w:hAnsi="GHEA Grapalat" w:cs="Sylfaen"/>
          <w:lang w:val="hy-AM"/>
        </w:rPr>
        <w:t>ԴԱՏԱԿԱՆ ԴԵՊԱՐՏԱՄԵՆՏՈՒՄ ԾԱՌԱՅՈՒԹՅԱՆ</w:t>
      </w:r>
      <w:r>
        <w:rPr>
          <w:rStyle w:val="Strong"/>
          <w:rFonts w:ascii="GHEA Grapalat" w:hAnsi="GHEA Grapalat"/>
          <w:lang w:val="hy-AM"/>
        </w:rPr>
        <w:t xml:space="preserve"> </w:t>
      </w:r>
      <w:r w:rsidRPr="00534ACD">
        <w:rPr>
          <w:rStyle w:val="Strong"/>
          <w:rFonts w:ascii="GHEA Grapalat" w:hAnsi="GHEA Grapalat" w:cs="Sylfaen"/>
          <w:lang w:val="hy-AM"/>
        </w:rPr>
        <w:t xml:space="preserve">ՄԱՍԻՆ» </w:t>
      </w:r>
      <w:r>
        <w:rPr>
          <w:rFonts w:ascii="GHEA Grapalat" w:hAnsi="GHEA Grapalat"/>
          <w:b/>
          <w:lang w:val="hy-AM"/>
        </w:rPr>
        <w:t>ՕՐԵՆՔՈՒՄ ՓՈՓՈԽՈՒԹՅՈՒՆՆԵՐ ԵՎ ԼՐԱՑՈՒՄ ԿԱՏԱՐԵԼՈՒ ՄԱՍԻՆ</w:t>
      </w:r>
    </w:p>
    <w:p w:rsidR="00534ACD" w:rsidRDefault="00534ACD" w:rsidP="00534ACD">
      <w:pPr>
        <w:spacing w:line="360" w:lineRule="auto"/>
        <w:jc w:val="both"/>
        <w:rPr>
          <w:rFonts w:ascii="GHEA Grapalat" w:hAnsi="GHEA Grapalat" w:cs="Sylfaen"/>
          <w:lang w:val="hy-AM"/>
        </w:rPr>
      </w:pPr>
    </w:p>
    <w:p w:rsidR="00534ACD" w:rsidRDefault="00534ACD" w:rsidP="00534ACD">
      <w:pPr>
        <w:spacing w:line="360" w:lineRule="auto"/>
        <w:ind w:firstLine="720"/>
        <w:jc w:val="both"/>
        <w:rPr>
          <w:rFonts w:ascii="GHEA Grapalat" w:hAnsi="GHEA Grapalat"/>
          <w:lang w:val="hy-AM"/>
        </w:rPr>
      </w:pPr>
      <w:r>
        <w:rPr>
          <w:rFonts w:ascii="GHEA Grapalat" w:hAnsi="GHEA Grapalat"/>
          <w:b/>
          <w:lang w:val="hy-AM"/>
        </w:rPr>
        <w:t xml:space="preserve">Հոդված 1. </w:t>
      </w:r>
      <w:r>
        <w:rPr>
          <w:rFonts w:ascii="GHEA Grapalat" w:hAnsi="GHEA Grapalat"/>
          <w:lang w:val="hy-AM"/>
        </w:rPr>
        <w:t>«Դատական դեպարտամենտում ծառայության մասին» 2018</w:t>
      </w:r>
      <w:bookmarkStart w:id="0" w:name="_GoBack"/>
      <w:bookmarkEnd w:id="0"/>
      <w:r>
        <w:rPr>
          <w:rFonts w:ascii="GHEA Grapalat" w:hAnsi="GHEA Grapalat"/>
          <w:lang w:val="hy-AM"/>
        </w:rPr>
        <w:t xml:space="preserve"> թվականի հունիսի 13-ի ՀՕ-336-Ն օրենքի (այսուհետ՝ Օրենք) 4-րդ հոդվածի 1-ին մասի 13-րդ կետում «գնահատման» բառը փոխարինել «կառավարման» բառով։ </w:t>
      </w:r>
    </w:p>
    <w:p w:rsidR="00534ACD" w:rsidRDefault="00534ACD" w:rsidP="00534ACD">
      <w:pPr>
        <w:spacing w:line="360" w:lineRule="auto"/>
        <w:ind w:firstLine="720"/>
        <w:jc w:val="both"/>
        <w:rPr>
          <w:rFonts w:ascii="GHEA Grapalat" w:hAnsi="GHEA Grapalat"/>
          <w:b/>
          <w:lang w:val="hy-AM"/>
        </w:rPr>
      </w:pPr>
    </w:p>
    <w:p w:rsidR="00534ACD" w:rsidRDefault="00534ACD" w:rsidP="00534ACD">
      <w:pPr>
        <w:spacing w:line="360" w:lineRule="auto"/>
        <w:ind w:firstLine="720"/>
        <w:jc w:val="both"/>
        <w:rPr>
          <w:rFonts w:ascii="GHEA Grapalat" w:hAnsi="GHEA Grapalat"/>
          <w:lang w:val="hy-AM"/>
        </w:rPr>
      </w:pPr>
      <w:r>
        <w:rPr>
          <w:rFonts w:ascii="GHEA Grapalat" w:hAnsi="GHEA Grapalat"/>
          <w:b/>
          <w:lang w:val="hy-AM"/>
        </w:rPr>
        <w:t xml:space="preserve">Հոդված 2. </w:t>
      </w:r>
      <w:r>
        <w:rPr>
          <w:rFonts w:ascii="GHEA Grapalat" w:hAnsi="GHEA Grapalat"/>
          <w:lang w:val="hy-AM"/>
        </w:rPr>
        <w:t>Օրենքի 50-րդ հոդվածում՝</w:t>
      </w:r>
    </w:p>
    <w:p w:rsidR="00534ACD" w:rsidRDefault="00534ACD" w:rsidP="00534ACD">
      <w:pPr>
        <w:spacing w:line="360" w:lineRule="auto"/>
        <w:ind w:firstLine="720"/>
        <w:jc w:val="both"/>
        <w:rPr>
          <w:rFonts w:ascii="GHEA Grapalat" w:hAnsi="GHEA Grapalat"/>
          <w:lang w:val="hy-AM"/>
        </w:rPr>
      </w:pPr>
      <w:r>
        <w:rPr>
          <w:rFonts w:ascii="GHEA Grapalat" w:hAnsi="GHEA Grapalat"/>
          <w:lang w:val="hy-AM"/>
        </w:rPr>
        <w:t>1) վերնագրի «գնահատումը» բառը փոխարինել «կառավարումը» բառով</w:t>
      </w:r>
      <w:r>
        <w:rPr>
          <w:rFonts w:ascii="MS Mincho" w:eastAsia="MS Mincho" w:hAnsi="MS Mincho" w:cs="MS Mincho" w:hint="eastAsia"/>
          <w:lang w:val="hy-AM"/>
        </w:rPr>
        <w:t>․</w:t>
      </w:r>
    </w:p>
    <w:p w:rsidR="00534ACD" w:rsidRDefault="00534ACD" w:rsidP="00534ACD">
      <w:pPr>
        <w:spacing w:line="360" w:lineRule="auto"/>
        <w:ind w:firstLine="720"/>
        <w:jc w:val="both"/>
        <w:rPr>
          <w:rFonts w:ascii="MS Mincho" w:eastAsia="MS Mincho" w:hAnsi="MS Mincho" w:cs="MS Mincho"/>
          <w:lang w:val="hy-AM"/>
        </w:rPr>
      </w:pPr>
      <w:r>
        <w:rPr>
          <w:rFonts w:ascii="GHEA Grapalat" w:hAnsi="GHEA Grapalat"/>
          <w:lang w:val="hy-AM"/>
        </w:rPr>
        <w:t>2) 1-ին մասի «գնահատումն»</w:t>
      </w:r>
      <w:r>
        <w:rPr>
          <w:lang w:val="hy-AM"/>
        </w:rPr>
        <w:t xml:space="preserve"> </w:t>
      </w:r>
      <w:r>
        <w:rPr>
          <w:rFonts w:ascii="GHEA Grapalat" w:hAnsi="GHEA Grapalat"/>
          <w:lang w:val="hy-AM"/>
        </w:rPr>
        <w:t>բառը փոխարինել «կառավարումն» բառով, իսկ «գնահատման» բառը փոխարինել «կառավարման» բառով</w:t>
      </w:r>
      <w:r>
        <w:rPr>
          <w:rFonts w:ascii="MS Mincho" w:eastAsia="MS Mincho" w:hAnsi="MS Mincho" w:cs="MS Mincho" w:hint="eastAsia"/>
          <w:lang w:val="hy-AM"/>
        </w:rPr>
        <w:t>․</w:t>
      </w:r>
    </w:p>
    <w:p w:rsidR="00534ACD" w:rsidRDefault="00534ACD" w:rsidP="00534ACD">
      <w:pPr>
        <w:spacing w:line="360" w:lineRule="auto"/>
        <w:ind w:firstLine="720"/>
        <w:jc w:val="both"/>
        <w:rPr>
          <w:rFonts w:ascii="GHEA Grapalat" w:eastAsia="MS Mincho" w:hAnsi="GHEA Grapalat" w:cs="MS Mincho" w:hint="eastAsia"/>
          <w:lang w:val="hy-AM"/>
        </w:rPr>
      </w:pPr>
      <w:r>
        <w:rPr>
          <w:rFonts w:ascii="GHEA Grapalat" w:eastAsia="MS Mincho" w:hAnsi="GHEA Grapalat" w:cs="MS Mincho"/>
          <w:lang w:val="hy-AM"/>
        </w:rPr>
        <w:t>3) 2-րդ մասը ուժը կորցրած ճանաչել։</w:t>
      </w:r>
    </w:p>
    <w:p w:rsidR="00534ACD" w:rsidRDefault="00534ACD" w:rsidP="00534ACD">
      <w:pPr>
        <w:spacing w:line="360" w:lineRule="auto"/>
        <w:ind w:firstLine="720"/>
        <w:jc w:val="both"/>
        <w:rPr>
          <w:rFonts w:ascii="GHEA Grapalat" w:eastAsia="MS Mincho" w:hAnsi="GHEA Grapalat" w:cs="MS Mincho"/>
          <w:lang w:val="hy-AM"/>
        </w:rPr>
      </w:pP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3. </w:t>
      </w:r>
      <w:r>
        <w:rPr>
          <w:rFonts w:ascii="GHEA Grapalat" w:hAnsi="GHEA Grapalat"/>
          <w:color w:val="000000"/>
          <w:shd w:val="clear" w:color="auto" w:fill="FFFFFF"/>
          <w:lang w:val="hy-AM"/>
        </w:rPr>
        <w:t>Օրենքի 72-րդ հոդվածի 1-ին մասի 13-րդ կետը և 73-րդ հոդվածի 1-ին մասի 4-րդ կետը ուժը կորցրած ճանաչել։</w:t>
      </w:r>
    </w:p>
    <w:p w:rsidR="00534ACD" w:rsidRDefault="00534ACD" w:rsidP="00534ACD">
      <w:pPr>
        <w:spacing w:line="360" w:lineRule="auto"/>
        <w:ind w:firstLine="720"/>
        <w:jc w:val="both"/>
        <w:rPr>
          <w:rFonts w:ascii="GHEA Grapalat" w:hAnsi="GHEA Grapalat"/>
          <w:b/>
          <w:color w:val="000000"/>
          <w:shd w:val="clear" w:color="auto" w:fill="FFFFFF"/>
          <w:lang w:val="hy-AM"/>
        </w:rPr>
      </w:pP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4. </w:t>
      </w:r>
      <w:r>
        <w:rPr>
          <w:rFonts w:ascii="GHEA Grapalat" w:hAnsi="GHEA Grapalat"/>
          <w:color w:val="000000"/>
          <w:shd w:val="clear" w:color="auto" w:fill="FFFFFF"/>
          <w:lang w:val="hy-AM"/>
        </w:rPr>
        <w:t>Օրենքի 73-րդ հոդվածը լրացնել հետևյալ բովանդակությամբ 2-րդ մասով</w:t>
      </w:r>
      <w:r>
        <w:rPr>
          <w:rFonts w:ascii="MS Mincho" w:eastAsia="MS Mincho" w:hAnsi="MS Mincho" w:cs="MS Mincho" w:hint="eastAsia"/>
          <w:color w:val="000000"/>
          <w:shd w:val="clear" w:color="auto" w:fill="FFFFFF"/>
          <w:lang w:val="hy-AM"/>
        </w:rPr>
        <w:t>․</w:t>
      </w: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Երկու</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տարի</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անընդմեջ</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կատարողականի</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գնահատման</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արդյունքները</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Կառավարության</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սահմանած</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տոկոսից</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միավորից</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ցածր</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լինելու</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դեպքում</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պաշտոնի</w:t>
      </w:r>
      <w:r>
        <w:rPr>
          <w:rFonts w:ascii="GHEA Grapalat" w:hAnsi="GHEA Grapalat"/>
          <w:color w:val="000000"/>
          <w:shd w:val="clear" w:color="auto" w:fill="FFFFFF"/>
          <w:lang w:val="hy-AM"/>
        </w:rPr>
        <w:t xml:space="preserve"> </w:t>
      </w:r>
      <w:r>
        <w:rPr>
          <w:rFonts w:ascii="GHEA Grapalat" w:hAnsi="GHEA Grapalat" w:cs="GHEA Grapalat"/>
          <w:color w:val="000000"/>
          <w:shd w:val="clear" w:color="auto" w:fill="FFFFFF"/>
          <w:lang w:val="hy-AM"/>
        </w:rPr>
        <w:t>նշանակե</w:t>
      </w:r>
      <w:r>
        <w:rPr>
          <w:rFonts w:ascii="GHEA Grapalat" w:hAnsi="GHEA Grapalat"/>
          <w:color w:val="000000"/>
          <w:shd w:val="clear" w:color="auto" w:fill="FFFFFF"/>
          <w:lang w:val="hy-AM"/>
        </w:rPr>
        <w:t>լու իրավասություն ունեցող պաշտոնատար անձն իրավունք ունի դադարեցնելու դատական կարգադրիչի լիազորությունները։»։</w:t>
      </w:r>
    </w:p>
    <w:p w:rsidR="00534ACD" w:rsidRDefault="00534ACD" w:rsidP="00534ACD">
      <w:pPr>
        <w:spacing w:line="360" w:lineRule="auto"/>
        <w:ind w:firstLine="720"/>
        <w:jc w:val="both"/>
        <w:rPr>
          <w:rFonts w:ascii="GHEA Grapalat" w:hAnsi="GHEA Grapalat"/>
          <w:b/>
          <w:color w:val="000000"/>
          <w:shd w:val="clear" w:color="auto" w:fill="FFFFFF"/>
          <w:lang w:val="hy-AM"/>
        </w:rPr>
      </w:pP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lastRenderedPageBreak/>
        <w:t xml:space="preserve">Հոդված 5. Եզրափակիչ մաս </w:t>
      </w:r>
    </w:p>
    <w:p w:rsidR="00534ACD" w:rsidRDefault="00534ACD" w:rsidP="00534ACD">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Սույն օրենքն ուժի մեջ է մտնում 2026 թվականի հունվարի 1-ից:</w:t>
      </w:r>
    </w:p>
    <w:p w:rsidR="00534ACD" w:rsidRDefault="00534ACD" w:rsidP="00534ACD">
      <w:pPr>
        <w:rPr>
          <w:lang w:val="hy-AM"/>
        </w:rPr>
      </w:pP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534ACD" w:rsidRDefault="00534ACD"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6818C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6818C9">
        <w:rPr>
          <w:rFonts w:ascii="GHEA Grapalat" w:hAnsi="GHEA Grapalat"/>
          <w:b/>
          <w:lang w:val="hy-AM"/>
        </w:rPr>
        <w:t>«</w:t>
      </w:r>
      <w:r>
        <w:rPr>
          <w:rStyle w:val="Strong"/>
          <w:rFonts w:ascii="GHEA Grapalat" w:hAnsi="GHEA Grapalat" w:cs="Sylfaen"/>
          <w:lang w:val="hy-AM"/>
        </w:rPr>
        <w:t>ԴԻՎԱՆԱԳԻՏԱԿԱՆ ԾԱՌԱՅՈՒԹՅԱՆ</w:t>
      </w:r>
      <w:r w:rsidRPr="006818C9">
        <w:rPr>
          <w:rStyle w:val="Strong"/>
          <w:rFonts w:ascii="GHEA Grapalat" w:hAnsi="GHEA Grapalat"/>
          <w:lang w:val="hy-AM"/>
        </w:rPr>
        <w:t xml:space="preserve"> </w:t>
      </w:r>
      <w:r w:rsidRPr="006818C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 ԵՎ ԼՐԱՑՈՒՄՆԵՐ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Դիվանագիտական ծառայության մասին» 2001</w:t>
      </w:r>
      <w:r w:rsidRPr="003D5067">
        <w:rPr>
          <w:rFonts w:ascii="GHEA Grapalat" w:hAnsi="GHEA Grapalat"/>
          <w:lang w:val="hy-AM"/>
        </w:rPr>
        <w:t xml:space="preserve"> թվականի </w:t>
      </w:r>
      <w:r>
        <w:rPr>
          <w:rFonts w:ascii="GHEA Grapalat" w:hAnsi="GHEA Grapalat"/>
          <w:lang w:val="hy-AM"/>
        </w:rPr>
        <w:t>հոկտեմբերի 24-ի ՀՕ-249</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1-ին հոդվածի 2-րդ մասում «գնահատման» բառը փոխարինել «կառավարման» բառով։</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Pr>
          <w:rFonts w:ascii="GHEA Grapalat" w:hAnsi="GHEA Grapalat"/>
          <w:b/>
          <w:lang w:val="hy-AM"/>
        </w:rPr>
        <w:t>Հոդված 2</w:t>
      </w:r>
      <w:r w:rsidRPr="003D5067">
        <w:rPr>
          <w:rFonts w:ascii="GHEA Grapalat" w:hAnsi="GHEA Grapalat"/>
          <w:b/>
          <w:lang w:val="hy-AM"/>
        </w:rPr>
        <w:t xml:space="preserve">. </w:t>
      </w:r>
      <w:r w:rsidRPr="002E7C95">
        <w:rPr>
          <w:rFonts w:ascii="GHEA Grapalat" w:hAnsi="GHEA Grapalat"/>
          <w:lang w:val="hy-AM"/>
        </w:rPr>
        <w:t xml:space="preserve">Օրենքի </w:t>
      </w:r>
      <w:r>
        <w:rPr>
          <w:rFonts w:ascii="GHEA Grapalat" w:hAnsi="GHEA Grapalat"/>
          <w:lang w:val="hy-AM"/>
        </w:rPr>
        <w:t>6</w:t>
      </w:r>
      <w:r w:rsidRPr="009F0C1B">
        <w:rPr>
          <w:rFonts w:ascii="GHEA Grapalat" w:hAnsi="GHEA Grapalat"/>
          <w:lang w:val="hy-AM"/>
        </w:rPr>
        <w:t>-րդ գլխի վերնագ</w:t>
      </w:r>
      <w:r>
        <w:rPr>
          <w:rFonts w:ascii="GHEA Grapalat" w:hAnsi="GHEA Grapalat"/>
          <w:lang w:val="hy-AM"/>
        </w:rPr>
        <w:t>իրը</w:t>
      </w:r>
      <w:r w:rsidRPr="009F0C1B">
        <w:rPr>
          <w:rFonts w:ascii="GHEA Grapalat" w:hAnsi="GHEA Grapalat"/>
          <w:lang w:val="hy-AM"/>
        </w:rPr>
        <w:t xml:space="preserve"> «</w:t>
      </w:r>
      <w:r w:rsidRPr="006818C9">
        <w:rPr>
          <w:rFonts w:ascii="GHEA Grapalat" w:hAnsi="GHEA Grapalat"/>
          <w:lang w:val="hy-AM"/>
        </w:rPr>
        <w:t>ԱՏԵՍՏԱՎՈՐՈՒՄԸ,</w:t>
      </w:r>
      <w:r w:rsidRPr="009F0C1B">
        <w:rPr>
          <w:rFonts w:ascii="GHEA Grapalat" w:hAnsi="GHEA Grapalat"/>
          <w:lang w:val="hy-AM"/>
        </w:rPr>
        <w:t>» բառ</w:t>
      </w:r>
      <w:r>
        <w:rPr>
          <w:rFonts w:ascii="GHEA Grapalat" w:hAnsi="GHEA Grapalat"/>
          <w:lang w:val="hy-AM"/>
        </w:rPr>
        <w:t xml:space="preserve">ից հետո լրացնել «ԿԱՏԱՐՈՂԱԿԱՆԻ ԿԱՌԱՎԱՐՈՒՄԸ,» բառերով։ </w:t>
      </w: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ind w:firstLine="720"/>
        <w:jc w:val="both"/>
        <w:rPr>
          <w:rFonts w:ascii="GHEA Grapalat" w:hAnsi="GHEA Grapalat"/>
          <w:lang w:val="hy-AM"/>
        </w:rPr>
      </w:pPr>
      <w:r>
        <w:rPr>
          <w:rFonts w:ascii="GHEA Grapalat" w:hAnsi="GHEA Grapalat"/>
          <w:b/>
          <w:lang w:val="hy-AM"/>
        </w:rPr>
        <w:t>Հոդված 3</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Օրենքը լրացնել հետևյալ բովանդակությամբ 33․1-ին հոդվածով․</w:t>
      </w:r>
    </w:p>
    <w:p w:rsidR="000E1909" w:rsidRPr="00FF300A" w:rsidRDefault="000E1909" w:rsidP="000E1909">
      <w:pPr>
        <w:spacing w:line="360" w:lineRule="auto"/>
        <w:ind w:firstLine="720"/>
        <w:jc w:val="both"/>
        <w:rPr>
          <w:rFonts w:ascii="GHEA Grapalat" w:hAnsi="GHEA Grapalat"/>
          <w:b/>
          <w:lang w:val="hy-AM"/>
        </w:rPr>
      </w:pPr>
      <w:r>
        <w:rPr>
          <w:rFonts w:ascii="GHEA Grapalat" w:hAnsi="GHEA Grapalat"/>
          <w:lang w:val="hy-AM"/>
        </w:rPr>
        <w:t>«</w:t>
      </w:r>
      <w:r>
        <w:rPr>
          <w:rFonts w:ascii="GHEA Grapalat" w:hAnsi="GHEA Grapalat"/>
          <w:b/>
          <w:lang w:val="hy-AM"/>
        </w:rPr>
        <w:t>Հոդված 33</w:t>
      </w:r>
      <w:r w:rsidRPr="00FF300A">
        <w:rPr>
          <w:rFonts w:ascii="GHEA Grapalat" w:hAnsi="GHEA Grapalat"/>
          <w:b/>
          <w:lang w:val="hy-AM"/>
        </w:rPr>
        <w:t>.</w:t>
      </w:r>
      <w:r>
        <w:rPr>
          <w:rFonts w:ascii="GHEA Grapalat" w:hAnsi="GHEA Grapalat"/>
          <w:b/>
          <w:lang w:val="hy-AM"/>
        </w:rPr>
        <w:t>1</w:t>
      </w:r>
      <w:r>
        <w:rPr>
          <w:rFonts w:ascii="MS Mincho" w:eastAsia="MS Mincho" w:hAnsi="MS Mincho" w:cs="MS Mincho"/>
          <w:b/>
          <w:lang w:val="hy-AM"/>
        </w:rPr>
        <w:t>․</w:t>
      </w:r>
      <w:r w:rsidRPr="00FF300A">
        <w:rPr>
          <w:rFonts w:ascii="GHEA Grapalat" w:hAnsi="GHEA Grapalat"/>
          <w:b/>
          <w:lang w:val="hy-AM"/>
        </w:rPr>
        <w:t xml:space="preserve"> Դիվանագետի կատարողականի կառավարումը</w:t>
      </w: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FF300A">
        <w:rPr>
          <w:rFonts w:ascii="GHEA Grapalat" w:hAnsi="GHEA Grapalat"/>
          <w:lang w:val="hy-AM"/>
        </w:rPr>
        <w:t xml:space="preserve"> </w:t>
      </w:r>
      <w:r>
        <w:rPr>
          <w:rFonts w:ascii="GHEA Grapalat" w:hAnsi="GHEA Grapalat"/>
          <w:lang w:val="hy-AM"/>
        </w:rPr>
        <w:t>Դիվանագետի</w:t>
      </w:r>
      <w:r w:rsidRPr="00FF300A">
        <w:rPr>
          <w:rFonts w:ascii="GHEA Grapalat" w:hAnsi="GHEA Grapalat"/>
          <w:lang w:val="hy-AM"/>
        </w:rPr>
        <w:t xml:space="preserve"> </w:t>
      </w:r>
      <w:r w:rsidRPr="00E03133">
        <w:rPr>
          <w:rFonts w:ascii="GHEA Grapalat" w:hAnsi="GHEA Grapalat"/>
          <w:lang w:val="hy-AM"/>
        </w:rPr>
        <w:t>(</w:t>
      </w:r>
      <w:r>
        <w:rPr>
          <w:rFonts w:ascii="GHEA Grapalat" w:hAnsi="GHEA Grapalat"/>
          <w:lang w:val="hy-AM"/>
        </w:rPr>
        <w:t xml:space="preserve">բացառությամբ՝ </w:t>
      </w:r>
      <w:r w:rsidRPr="006818C9">
        <w:rPr>
          <w:rFonts w:ascii="GHEA Grapalat" w:hAnsi="GHEA Grapalat"/>
          <w:lang w:val="hy-AM"/>
        </w:rPr>
        <w:t>օտարերկրյա պետությունում գործող դիվանագիտական ծառայության մարմնում</w:t>
      </w:r>
      <w:r>
        <w:rPr>
          <w:rFonts w:ascii="GHEA Grapalat" w:hAnsi="GHEA Grapalat"/>
          <w:lang w:val="hy-AM"/>
        </w:rPr>
        <w:t xml:space="preserve"> ծառայող դիվանագետի</w:t>
      </w:r>
      <w:r w:rsidRPr="00E03133">
        <w:rPr>
          <w:rFonts w:ascii="GHEA Grapalat" w:hAnsi="GHEA Grapalat"/>
          <w:lang w:val="hy-AM"/>
        </w:rPr>
        <w:t>)</w:t>
      </w:r>
      <w:r>
        <w:rPr>
          <w:rFonts w:ascii="GHEA Grapalat" w:hAnsi="GHEA Grapalat"/>
          <w:lang w:val="hy-AM"/>
        </w:rPr>
        <w:t xml:space="preserve"> </w:t>
      </w:r>
      <w:r w:rsidRPr="00FF300A">
        <w:rPr>
          <w:rFonts w:ascii="GHEA Grapalat" w:hAnsi="GHEA Grapalat"/>
          <w:lang w:val="hy-AM"/>
        </w:rPr>
        <w:t xml:space="preserve">կատարողականի </w:t>
      </w:r>
      <w:r>
        <w:rPr>
          <w:rFonts w:ascii="GHEA Grapalat" w:hAnsi="GHEA Grapalat"/>
          <w:lang w:val="hy-AM"/>
        </w:rPr>
        <w:t>կառավարման</w:t>
      </w:r>
      <w:r w:rsidRPr="00FF300A">
        <w:rPr>
          <w:rFonts w:ascii="GHEA Grapalat" w:hAnsi="GHEA Grapalat"/>
          <w:lang w:val="hy-AM"/>
        </w:rPr>
        <w:t xml:space="preserve"> հետ կապված հարաբերությունները կարգավորվում են «Քաղաքացիական ծառայության մասին» օրենքով:</w:t>
      </w:r>
      <w:r>
        <w:rPr>
          <w:rFonts w:ascii="GHEA Grapalat" w:hAnsi="GHEA Grapalat"/>
          <w:lang w:val="hy-AM"/>
        </w:rPr>
        <w:t>»։</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A13887"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sidRPr="00E91AF9">
        <w:rPr>
          <w:rStyle w:val="Strong"/>
          <w:rFonts w:ascii="GHEA Grapalat" w:hAnsi="GHEA Grapalat" w:cs="Sylfaen"/>
          <w:lang w:val="hy-AM"/>
        </w:rPr>
        <w:t>ԷԿՈՊԱՐԵԿԱՅԻՆ ԾԱՌԱՅՈՒԹՅԱՆ ՄԱՍԻՆ</w:t>
      </w:r>
      <w:r w:rsidRPr="00A13887">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ՓՈՓՈԽՈՒԹՅՈՒՆՆԵՐ </w:t>
      </w:r>
      <w:r w:rsidRPr="00B648BD">
        <w:rPr>
          <w:rFonts w:ascii="GHEA Grapalat" w:hAnsi="GHEA Grapalat"/>
          <w:b/>
          <w:lang w:val="hy-AM"/>
        </w:rPr>
        <w:t>ԵՎ ԼՐԱՑՈՒՄ</w:t>
      </w:r>
      <w:r>
        <w:rPr>
          <w:rFonts w:ascii="GHEA Grapalat" w:hAnsi="GHEA Grapalat"/>
          <w:b/>
          <w:lang w:val="hy-AM"/>
        </w:rPr>
        <w:t xml:space="preserve">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Է</w:t>
      </w:r>
      <w:r w:rsidRPr="00E91AF9">
        <w:rPr>
          <w:rFonts w:ascii="GHEA Grapalat" w:hAnsi="GHEA Grapalat"/>
          <w:lang w:val="hy-AM"/>
        </w:rPr>
        <w:t>կոպարեկային ծառայության մասին</w:t>
      </w:r>
      <w:r>
        <w:rPr>
          <w:rFonts w:ascii="GHEA Grapalat" w:hAnsi="GHEA Grapalat"/>
          <w:lang w:val="hy-AM"/>
        </w:rPr>
        <w:t>» 2023</w:t>
      </w:r>
      <w:r w:rsidRPr="003D5067">
        <w:rPr>
          <w:rFonts w:ascii="GHEA Grapalat" w:hAnsi="GHEA Grapalat"/>
          <w:lang w:val="hy-AM"/>
        </w:rPr>
        <w:t xml:space="preserve"> թվականի </w:t>
      </w:r>
      <w:r>
        <w:rPr>
          <w:rFonts w:ascii="GHEA Grapalat" w:hAnsi="GHEA Grapalat"/>
          <w:lang w:val="hy-AM"/>
        </w:rPr>
        <w:t xml:space="preserve">նոյեմբերի 22-ի </w:t>
      </w:r>
      <w:r w:rsidRPr="00E91AF9">
        <w:rPr>
          <w:rFonts w:ascii="GHEA Grapalat" w:hAnsi="GHEA Grapalat"/>
          <w:lang w:val="hy-AM"/>
        </w:rPr>
        <w:t>ՀՕ-364-Ն</w:t>
      </w:r>
      <w:r>
        <w:rPr>
          <w:rFonts w:ascii="GHEA Grapalat" w:hAnsi="GHEA Grapalat"/>
          <w:lang w:val="hy-AM"/>
        </w:rPr>
        <w:t xml:space="preserve"> </w:t>
      </w:r>
      <w:r w:rsidRPr="003D5067">
        <w:rPr>
          <w:rFonts w:ascii="GHEA Grapalat" w:hAnsi="GHEA Grapalat"/>
          <w:lang w:val="hy-AM"/>
        </w:rPr>
        <w:t>օրենքի (այսուհետ՝ Օրենք)</w:t>
      </w:r>
      <w:r w:rsidRPr="002C1582">
        <w:rPr>
          <w:rFonts w:ascii="GHEA Grapalat" w:hAnsi="GHEA Grapalat"/>
          <w:lang w:val="hy-AM"/>
        </w:rPr>
        <w:t xml:space="preserve"> </w:t>
      </w:r>
      <w:r>
        <w:rPr>
          <w:rFonts w:ascii="GHEA Grapalat" w:hAnsi="GHEA Grapalat"/>
          <w:lang w:val="hy-AM"/>
        </w:rPr>
        <w:t xml:space="preserve">5-րդ գլխի վերնագրի «ԳՆԱՀԱՏՈՒՄԸ» բառը փոխարինել «ԿԱՌԱՎԱՐՈՒՄԸ» բառով։ </w:t>
      </w:r>
    </w:p>
    <w:p w:rsidR="000E1909" w:rsidRDefault="000E1909" w:rsidP="000E1909">
      <w:pPr>
        <w:spacing w:line="360" w:lineRule="auto"/>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 xml:space="preserve">Հոդված </w:t>
      </w:r>
      <w:r>
        <w:rPr>
          <w:rFonts w:ascii="GHEA Grapalat" w:hAnsi="GHEA Grapalat"/>
          <w:b/>
          <w:lang w:val="hy-AM"/>
        </w:rPr>
        <w:t>2</w:t>
      </w:r>
      <w:r w:rsidRPr="002C1582">
        <w:rPr>
          <w:rFonts w:ascii="GHEA Grapalat" w:hAnsi="GHEA Grapalat"/>
          <w:b/>
          <w:lang w:val="hy-AM"/>
        </w:rPr>
        <w:t>.</w:t>
      </w:r>
      <w:r>
        <w:rPr>
          <w:rFonts w:ascii="GHEA Grapalat" w:hAnsi="GHEA Grapalat"/>
          <w:b/>
          <w:lang w:val="hy-AM"/>
        </w:rPr>
        <w:t xml:space="preserve"> </w:t>
      </w:r>
      <w:r>
        <w:rPr>
          <w:rFonts w:ascii="GHEA Grapalat" w:hAnsi="GHEA Grapalat"/>
          <w:lang w:val="hy-AM"/>
        </w:rPr>
        <w:t xml:space="preserve">Օրենքի 19-րդ հոդվածում՝ </w:t>
      </w:r>
    </w:p>
    <w:p w:rsidR="000E1909" w:rsidRDefault="000E1909" w:rsidP="000E1909">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0E1909" w:rsidRPr="00B4201F" w:rsidRDefault="000E1909" w:rsidP="000E1909">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3</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ՀԱՐԿԱԴԻՐ ԿԱՏԱՐՈՒՄՆ ԱՊԱՀՈՎՈՂ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Հարկադիր կատարումն ապահովող ծառայության մասին» 2004</w:t>
      </w:r>
      <w:r w:rsidRPr="003D5067">
        <w:rPr>
          <w:rFonts w:ascii="GHEA Grapalat" w:hAnsi="GHEA Grapalat"/>
          <w:lang w:val="hy-AM"/>
        </w:rPr>
        <w:t xml:space="preserve"> թվականի </w:t>
      </w:r>
      <w:r>
        <w:rPr>
          <w:rFonts w:ascii="GHEA Grapalat" w:hAnsi="GHEA Grapalat"/>
          <w:lang w:val="hy-AM"/>
        </w:rPr>
        <w:t>փետրվարի 18-ի ՀՕ-40</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4</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Օրենքի 13-րդ հոդվածում՝</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վերնագրի </w:t>
      </w:r>
      <w:r w:rsidRPr="00ED246C">
        <w:rPr>
          <w:rFonts w:ascii="GHEA Grapalat" w:hAnsi="GHEA Grapalat"/>
          <w:lang w:val="hy-AM"/>
        </w:rPr>
        <w:t>«գնահատ</w:t>
      </w:r>
      <w:r>
        <w:rPr>
          <w:rFonts w:ascii="GHEA Grapalat" w:hAnsi="GHEA Grapalat"/>
          <w:lang w:val="hy-AM"/>
        </w:rPr>
        <w:t>ումը</w:t>
      </w:r>
      <w:r w:rsidRPr="00ED246C">
        <w:rPr>
          <w:rFonts w:ascii="GHEA Grapalat" w:hAnsi="GHEA Grapalat"/>
          <w:lang w:val="hy-AM"/>
        </w:rPr>
        <w:t>» բառը փոխարինել «կառավար</w:t>
      </w:r>
      <w:r>
        <w:rPr>
          <w:rFonts w:ascii="GHEA Grapalat" w:hAnsi="GHEA Grapalat"/>
          <w:lang w:val="hy-AM"/>
        </w:rPr>
        <w:t>ումը» բառով</w:t>
      </w:r>
      <w:r>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1-ին մասի «գնահատման»</w:t>
      </w:r>
      <w:r w:rsidRPr="00D65817">
        <w:rPr>
          <w:lang w:val="hy-AM"/>
        </w:rPr>
        <w:t xml:space="preserve"> </w:t>
      </w:r>
      <w:r>
        <w:rPr>
          <w:rFonts w:ascii="GHEA Grapalat" w:hAnsi="GHEA Grapalat"/>
          <w:lang w:val="hy-AM"/>
        </w:rPr>
        <w:t>բառը փոխարինել «կառավարման</w:t>
      </w:r>
      <w:r w:rsidRPr="00D65817">
        <w:rPr>
          <w:rFonts w:ascii="GHEA Grapalat" w:hAnsi="GHEA Grapalat"/>
          <w:lang w:val="hy-AM"/>
        </w:rPr>
        <w:t>» բառով</w:t>
      </w:r>
      <w:r>
        <w:rPr>
          <w:rFonts w:ascii="GHEA Grapalat" w:hAnsi="GHEA Grapalat"/>
          <w:lang w:val="hy-AM"/>
        </w:rPr>
        <w:t>։</w:t>
      </w:r>
    </w:p>
    <w:p w:rsidR="000E1909" w:rsidRDefault="000E1909" w:rsidP="000E1909">
      <w:pPr>
        <w:spacing w:line="360" w:lineRule="auto"/>
        <w:ind w:firstLine="720"/>
        <w:jc w:val="both"/>
        <w:rPr>
          <w:rFonts w:ascii="GHEA Grapalat" w:hAnsi="GHEA Grapalat"/>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3</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38</w:t>
      </w:r>
      <w:r w:rsidRPr="00D31C94">
        <w:rPr>
          <w:rFonts w:ascii="GHEA Grapalat" w:hAnsi="GHEA Grapalat"/>
          <w:lang w:val="hy-AM"/>
        </w:rPr>
        <w:t xml:space="preserve">-րդ հոդվածի </w:t>
      </w:r>
      <w:r>
        <w:rPr>
          <w:rFonts w:ascii="GHEA Grapalat" w:hAnsi="GHEA Grapalat"/>
          <w:lang w:val="hy-AM"/>
        </w:rPr>
        <w:t>3-րդ մասում «</w:t>
      </w:r>
      <w:r w:rsidRPr="00D80017">
        <w:rPr>
          <w:rFonts w:ascii="GHEA Grapalat" w:hAnsi="GHEA Grapalat"/>
          <w:lang w:val="hy-AM"/>
        </w:rPr>
        <w:t>տարեկան գնահատման արդյունքները Կառավարության սահմանած տոկոսից (միավորից) ցածր լինելու»</w:t>
      </w:r>
      <w:r>
        <w:rPr>
          <w:rFonts w:ascii="GHEA Grapalat" w:hAnsi="GHEA Grapalat"/>
          <w:lang w:val="hy-AM"/>
        </w:rPr>
        <w:t xml:space="preserve"> բառերը փոխարինել «</w:t>
      </w:r>
      <w:r w:rsidRPr="00D80017">
        <w:rPr>
          <w:rFonts w:ascii="GHEA Grapalat" w:hAnsi="GHEA Grapalat"/>
          <w:lang w:val="hy-AM"/>
        </w:rPr>
        <w:t>գնահատականը Կառավարության սահմանած կարգով անբավարար գնահատվելու</w:t>
      </w:r>
      <w:r>
        <w:rPr>
          <w:rFonts w:ascii="GHEA Grapalat" w:hAnsi="GHEA Grapalat"/>
          <w:lang w:val="hy-AM"/>
        </w:rPr>
        <w:t>» բառերով</w:t>
      </w:r>
      <w:r w:rsidRPr="00D31C94">
        <w:rPr>
          <w:rFonts w:ascii="GHEA Grapalat" w:hAnsi="GHEA Grapalat"/>
          <w:lang w:val="hy-AM"/>
        </w:rPr>
        <w:t>:</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w:t>
      </w:r>
      <w:r w:rsidRPr="00855190">
        <w:rPr>
          <w:rFonts w:ascii="GHEA Grapalat" w:hAnsi="GHEA Grapalat"/>
          <w:b/>
          <w:color w:val="000000"/>
          <w:shd w:val="clear" w:color="auto" w:fill="FFFFFF"/>
          <w:lang w:val="hy-AM"/>
        </w:rPr>
        <w:t>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A13887"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Pr>
          <w:rStyle w:val="Strong"/>
          <w:rFonts w:ascii="GHEA Grapalat" w:hAnsi="GHEA Grapalat" w:cs="Sylfaen"/>
          <w:lang w:val="hy-AM"/>
        </w:rPr>
        <w:t>ՀԱՐԿԱՅԻՆ ԾԱՌԱՅՈՒԹՅԱՆ</w:t>
      </w:r>
      <w:r w:rsidRPr="00A13887">
        <w:rPr>
          <w:rStyle w:val="Strong"/>
          <w:rFonts w:ascii="GHEA Grapalat" w:hAnsi="GHEA Grapalat"/>
          <w:lang w:val="hy-AM"/>
        </w:rPr>
        <w:t xml:space="preserve"> </w:t>
      </w:r>
      <w:r w:rsidRPr="00A13887">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Հարկային ծառայության մասին» 2002</w:t>
      </w:r>
      <w:r w:rsidRPr="003D5067">
        <w:rPr>
          <w:rFonts w:ascii="GHEA Grapalat" w:hAnsi="GHEA Grapalat"/>
          <w:lang w:val="hy-AM"/>
        </w:rPr>
        <w:t xml:space="preserve"> թվականի </w:t>
      </w:r>
      <w:r>
        <w:rPr>
          <w:rFonts w:ascii="GHEA Grapalat" w:hAnsi="GHEA Grapalat"/>
          <w:lang w:val="hy-AM"/>
        </w:rPr>
        <w:t xml:space="preserve">հուլիսի 3-ի </w:t>
      </w:r>
      <w:r w:rsidRPr="00ED246C">
        <w:rPr>
          <w:rFonts w:ascii="GHEA Grapalat" w:hAnsi="GHEA Grapalat"/>
          <w:lang w:val="hy-AM"/>
        </w:rPr>
        <w:t>ՀՕ-407-Ն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 xml:space="preserve">19․1-ին հոդվածում՝ </w:t>
      </w:r>
    </w:p>
    <w:p w:rsidR="000E1909" w:rsidRDefault="000E1909" w:rsidP="000E1909">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2</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26</w:t>
      </w:r>
      <w:r w:rsidRPr="00D31C94">
        <w:rPr>
          <w:rFonts w:ascii="GHEA Grapalat" w:hAnsi="GHEA Grapalat"/>
          <w:lang w:val="hy-AM"/>
        </w:rPr>
        <w:t xml:space="preserve">-րդ հոդվածի </w:t>
      </w:r>
      <w:r>
        <w:rPr>
          <w:rFonts w:ascii="GHEA Grapalat" w:hAnsi="GHEA Grapalat"/>
          <w:lang w:val="hy-AM"/>
        </w:rPr>
        <w:t xml:space="preserve">3-րդ մասում </w:t>
      </w:r>
      <w:r w:rsidRPr="008E2C4B">
        <w:rPr>
          <w:rFonts w:ascii="GHEA Grapalat" w:hAnsi="GHEA Grapalat"/>
          <w:lang w:val="hy-AM"/>
        </w:rPr>
        <w:t>«գնահատման արդյունքները Կառավարության սահմանած տոկոսից (միավորից) ցածր լինելու» բառերը փոխարինել «գնահատականը Կառավարության սահմանած կարգով</w:t>
      </w:r>
      <w:r>
        <w:rPr>
          <w:rFonts w:ascii="GHEA Grapalat" w:hAnsi="GHEA Grapalat"/>
          <w:lang w:val="hy-AM"/>
        </w:rPr>
        <w:t xml:space="preserve"> անբավարար գնահատվելու» բառերով</w:t>
      </w:r>
      <w:r w:rsidRPr="00D31C94">
        <w:rPr>
          <w:rFonts w:ascii="GHEA Grapalat" w:hAnsi="GHEA Grapalat"/>
          <w:lang w:val="hy-AM"/>
        </w:rPr>
        <w:t>:</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3</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ՄԱՔՍԱՅԻՆ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Մաքսային ծառայության մասին» 2002</w:t>
      </w:r>
      <w:r w:rsidRPr="003D5067">
        <w:rPr>
          <w:rFonts w:ascii="GHEA Grapalat" w:hAnsi="GHEA Grapalat"/>
          <w:lang w:val="hy-AM"/>
        </w:rPr>
        <w:t xml:space="preserve"> թվականի </w:t>
      </w:r>
      <w:r>
        <w:rPr>
          <w:rFonts w:ascii="GHEA Grapalat" w:hAnsi="GHEA Grapalat"/>
          <w:lang w:val="hy-AM"/>
        </w:rPr>
        <w:t>հուլիսի 3-ի ՀՕ-402</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 xml:space="preserve">15-րդ հոդվածում՝ </w:t>
      </w:r>
    </w:p>
    <w:p w:rsidR="000E1909" w:rsidRPr="004430AC" w:rsidRDefault="000E1909" w:rsidP="000E1909">
      <w:pPr>
        <w:pStyle w:val="ListParagraph"/>
        <w:numPr>
          <w:ilvl w:val="0"/>
          <w:numId w:val="2"/>
        </w:numPr>
        <w:spacing w:line="360" w:lineRule="auto"/>
        <w:jc w:val="both"/>
        <w:rPr>
          <w:rFonts w:ascii="GHEA Grapalat" w:hAnsi="GHEA Grapalat"/>
          <w:b/>
          <w:lang w:val="hy-AM"/>
        </w:rPr>
      </w:pPr>
      <w:r w:rsidRPr="004430AC">
        <w:rPr>
          <w:rFonts w:ascii="GHEA Grapalat" w:hAnsi="GHEA Grapalat"/>
          <w:lang w:val="hy-AM"/>
        </w:rPr>
        <w:t>վերնագրի «գնահատումը» բառը փոխարինել «կառավարումը</w:t>
      </w:r>
      <w:r>
        <w:rPr>
          <w:rFonts w:ascii="GHEA Grapalat" w:hAnsi="GHEA Grapalat"/>
          <w:lang w:val="hy-AM"/>
        </w:rPr>
        <w:t>» բառով.</w:t>
      </w:r>
      <w:r w:rsidRPr="004430AC">
        <w:rPr>
          <w:rFonts w:ascii="GHEA Grapalat" w:hAnsi="GHEA Grapalat"/>
          <w:lang w:val="hy-AM"/>
        </w:rPr>
        <w:t xml:space="preserve"> </w:t>
      </w:r>
    </w:p>
    <w:p w:rsidR="000E1909" w:rsidRPr="004430AC" w:rsidRDefault="000E1909" w:rsidP="000E1909">
      <w:pPr>
        <w:spacing w:line="360" w:lineRule="auto"/>
        <w:ind w:firstLine="720"/>
        <w:jc w:val="both"/>
        <w:rPr>
          <w:rFonts w:ascii="GHEA Grapalat" w:hAnsi="GHEA Grapalat"/>
          <w:lang w:val="hy-AM"/>
        </w:rPr>
      </w:pPr>
      <w:r w:rsidRPr="004430AC">
        <w:rPr>
          <w:rFonts w:ascii="GHEA Grapalat" w:hAnsi="GHEA Grapalat"/>
          <w:lang w:val="hy-AM"/>
        </w:rPr>
        <w:t>2) 1-ին մասի «գնահատման»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2</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48</w:t>
      </w:r>
      <w:r w:rsidRPr="00D31C94">
        <w:rPr>
          <w:rFonts w:ascii="GHEA Grapalat" w:hAnsi="GHEA Grapalat"/>
          <w:lang w:val="hy-AM"/>
        </w:rPr>
        <w:t xml:space="preserve">-րդ հոդվածի </w:t>
      </w:r>
      <w:r>
        <w:rPr>
          <w:rFonts w:ascii="GHEA Grapalat" w:hAnsi="GHEA Grapalat"/>
          <w:lang w:val="hy-AM"/>
        </w:rPr>
        <w:t xml:space="preserve">5-րդ մասում </w:t>
      </w:r>
      <w:r w:rsidRPr="008F536E">
        <w:rPr>
          <w:rFonts w:ascii="GHEA Grapalat" w:hAnsi="GHEA Grapalat"/>
          <w:lang w:val="hy-AM"/>
        </w:rPr>
        <w:t>«գնահատման արդյունքները Կառավարության սահմանած տոկոսից (միավորից) ցածր լինելու» բառերը փոխարինել «գնահատականը Կառավարության սահմանած կարգով անբավարար գնահատվելու» բառերով:</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ՓՐԿԱՐԱՐ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550320">
        <w:rPr>
          <w:rFonts w:ascii="GHEA Grapalat" w:hAnsi="GHEA Grapalat"/>
          <w:b/>
          <w:lang w:val="hy-AM"/>
        </w:rPr>
        <w:t>ԵՎ ԼՐԱՑՈՒՄ</w:t>
      </w:r>
      <w:r>
        <w:rPr>
          <w:rFonts w:ascii="GHEA Grapalat" w:hAnsi="GHEA Grapalat"/>
          <w:b/>
          <w:lang w:val="hy-AM"/>
        </w:rPr>
        <w:t xml:space="preserve">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Փրկարար ծառայության մասին» 2005</w:t>
      </w:r>
      <w:r w:rsidRPr="003D5067">
        <w:rPr>
          <w:rFonts w:ascii="GHEA Grapalat" w:hAnsi="GHEA Grapalat"/>
          <w:lang w:val="hy-AM"/>
        </w:rPr>
        <w:t xml:space="preserve"> թվականի </w:t>
      </w:r>
      <w:r>
        <w:rPr>
          <w:rFonts w:ascii="GHEA Grapalat" w:hAnsi="GHEA Grapalat"/>
          <w:lang w:val="hy-AM"/>
        </w:rPr>
        <w:t>հուլիսի 8-ի ՀՕ-</w:t>
      </w:r>
      <w:r w:rsidRPr="009F0C1B">
        <w:rPr>
          <w:rFonts w:ascii="GHEA Grapalat" w:hAnsi="GHEA Grapalat"/>
          <w:lang w:val="hy-AM"/>
        </w:rPr>
        <w:t>171</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5</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b/>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33-րդ հոդվածի վերնագրի և 1-ին մասի </w:t>
      </w:r>
      <w:r w:rsidRPr="00ED246C">
        <w:rPr>
          <w:rFonts w:ascii="GHEA Grapalat" w:hAnsi="GHEA Grapalat"/>
          <w:lang w:val="hy-AM"/>
        </w:rPr>
        <w:t>«գնահատման» բառը փոխարինել «կառավարման» բառով։</w:t>
      </w:r>
    </w:p>
    <w:p w:rsidR="000E1909" w:rsidRPr="00E56069" w:rsidRDefault="000E1909" w:rsidP="000E1909">
      <w:pPr>
        <w:spacing w:line="360" w:lineRule="auto"/>
        <w:jc w:val="both"/>
        <w:rPr>
          <w:rFonts w:ascii="GHEA Grapalat" w:hAnsi="GHEA Grapalat"/>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3</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0E1909"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0E1909">
        <w:rPr>
          <w:rFonts w:ascii="GHEA Grapalat" w:hAnsi="GHEA Grapalat"/>
          <w:b/>
          <w:lang w:val="hy-AM"/>
        </w:rPr>
        <w:t>«</w:t>
      </w:r>
      <w:r>
        <w:rPr>
          <w:rStyle w:val="Strong"/>
          <w:rFonts w:ascii="GHEA Grapalat" w:hAnsi="GHEA Grapalat" w:cs="Sylfaen"/>
          <w:lang w:val="hy-AM"/>
        </w:rPr>
        <w:t>ՔՐԵԱԿԱՏԱՐՈՂԱԿԱՆ ԾԱՌԱՅՈՒԹՅԱՆ</w:t>
      </w:r>
      <w:r w:rsidRPr="000E1909">
        <w:rPr>
          <w:rStyle w:val="Strong"/>
          <w:rFonts w:ascii="GHEA Grapalat" w:hAnsi="GHEA Grapalat"/>
          <w:lang w:val="hy-AM"/>
        </w:rPr>
        <w:t xml:space="preserve"> </w:t>
      </w:r>
      <w:r w:rsidRPr="000E1909">
        <w:rPr>
          <w:rStyle w:val="Strong"/>
          <w:rFonts w:ascii="GHEA Grapalat" w:hAnsi="GHEA Grapalat" w:cs="Sylfaen"/>
          <w:lang w:val="hy-AM"/>
        </w:rPr>
        <w:t xml:space="preserve">ՄԱՍԻՆ»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Քրեակատարողական ծառայության մասին» 2005</w:t>
      </w:r>
      <w:r w:rsidRPr="003D5067">
        <w:rPr>
          <w:rFonts w:ascii="GHEA Grapalat" w:hAnsi="GHEA Grapalat"/>
          <w:lang w:val="hy-AM"/>
        </w:rPr>
        <w:t xml:space="preserve"> թվականի </w:t>
      </w:r>
      <w:r>
        <w:rPr>
          <w:rFonts w:ascii="GHEA Grapalat" w:hAnsi="GHEA Grapalat"/>
          <w:lang w:val="hy-AM"/>
        </w:rPr>
        <w:t>հուլիսի 8-ի ՀՕ-160</w:t>
      </w:r>
      <w:r w:rsidRPr="00ED246C">
        <w:rPr>
          <w:rFonts w:ascii="GHEA Grapalat" w:hAnsi="GHEA Grapalat"/>
          <w:lang w:val="hy-AM"/>
        </w:rPr>
        <w:t>-Ն</w:t>
      </w:r>
      <w:r w:rsidRPr="003D5067">
        <w:rPr>
          <w:rFonts w:ascii="GHEA Grapalat" w:hAnsi="GHEA Grapalat"/>
          <w:lang w:val="hy-AM"/>
        </w:rPr>
        <w:t xml:space="preserve"> օրենքի (այսուհետ՝ Օրենք)</w:t>
      </w:r>
      <w:r w:rsidRPr="002C1582">
        <w:rPr>
          <w:rFonts w:ascii="GHEA Grapalat" w:hAnsi="GHEA Grapalat"/>
          <w:lang w:val="hy-AM"/>
        </w:rPr>
        <w:t xml:space="preserve"> </w:t>
      </w:r>
      <w:r>
        <w:rPr>
          <w:rFonts w:ascii="GHEA Grapalat" w:hAnsi="GHEA Grapalat"/>
          <w:lang w:val="hy-AM"/>
        </w:rPr>
        <w:t>5</w:t>
      </w:r>
      <w:r w:rsidRPr="009F0C1B">
        <w:rPr>
          <w:rFonts w:ascii="GHEA Grapalat" w:hAnsi="GHEA Grapalat"/>
          <w:lang w:val="hy-AM"/>
        </w:rPr>
        <w:t>-րդ գլխի վերնագրի «ԳՆԱՀԱՏՈՒՄԸ» բառ</w:t>
      </w:r>
      <w:r>
        <w:rPr>
          <w:rFonts w:ascii="GHEA Grapalat" w:hAnsi="GHEA Grapalat"/>
          <w:lang w:val="hy-AM"/>
        </w:rPr>
        <w:t xml:space="preserve">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Օրենքի 19-րդ հոդվածում՝</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1</w:t>
      </w:r>
      <w:r w:rsidRPr="00D65817">
        <w:rPr>
          <w:rFonts w:ascii="GHEA Grapalat" w:hAnsi="GHEA Grapalat"/>
          <w:lang w:val="hy-AM"/>
        </w:rPr>
        <w:t>)</w:t>
      </w:r>
      <w:r>
        <w:rPr>
          <w:rFonts w:ascii="GHEA Grapalat" w:hAnsi="GHEA Grapalat"/>
          <w:lang w:val="hy-AM"/>
        </w:rPr>
        <w:t xml:space="preserve"> վերնագրի </w:t>
      </w:r>
      <w:r w:rsidRPr="00ED246C">
        <w:rPr>
          <w:rFonts w:ascii="GHEA Grapalat" w:hAnsi="GHEA Grapalat"/>
          <w:lang w:val="hy-AM"/>
        </w:rPr>
        <w:t>«գնահատ</w:t>
      </w:r>
      <w:r>
        <w:rPr>
          <w:rFonts w:ascii="GHEA Grapalat" w:hAnsi="GHEA Grapalat"/>
          <w:lang w:val="hy-AM"/>
        </w:rPr>
        <w:t>ումը</w:t>
      </w:r>
      <w:r w:rsidRPr="00ED246C">
        <w:rPr>
          <w:rFonts w:ascii="GHEA Grapalat" w:hAnsi="GHEA Grapalat"/>
          <w:lang w:val="hy-AM"/>
        </w:rPr>
        <w:t>» բառը փոխարինել «կառավար</w:t>
      </w:r>
      <w:r>
        <w:rPr>
          <w:rFonts w:ascii="GHEA Grapalat" w:hAnsi="GHEA Grapalat"/>
          <w:lang w:val="hy-AM"/>
        </w:rPr>
        <w:t>ումը» բառով</w:t>
      </w:r>
      <w:r>
        <w:rPr>
          <w:rFonts w:ascii="MS Mincho" w:eastAsia="MS Mincho" w:hAnsi="MS Mincho" w:cs="MS Mincho" w:hint="eastAsia"/>
          <w:lang w:val="hy-AM"/>
        </w:rPr>
        <w:t>․</w:t>
      </w:r>
    </w:p>
    <w:p w:rsidR="000E1909" w:rsidRDefault="000E1909" w:rsidP="000E1909">
      <w:pPr>
        <w:spacing w:line="360" w:lineRule="auto"/>
        <w:ind w:firstLine="720"/>
        <w:jc w:val="both"/>
        <w:rPr>
          <w:rFonts w:ascii="GHEA Grapalat" w:hAnsi="GHEA Grapalat"/>
          <w:lang w:val="hy-AM"/>
        </w:rPr>
      </w:pPr>
      <w:r>
        <w:rPr>
          <w:rFonts w:ascii="GHEA Grapalat" w:hAnsi="GHEA Grapalat"/>
          <w:lang w:val="hy-AM"/>
        </w:rPr>
        <w:t>2</w:t>
      </w:r>
      <w:r w:rsidRPr="00D65817">
        <w:rPr>
          <w:rFonts w:ascii="GHEA Grapalat" w:hAnsi="GHEA Grapalat"/>
          <w:lang w:val="hy-AM"/>
        </w:rPr>
        <w:t xml:space="preserve">) </w:t>
      </w:r>
      <w:r>
        <w:rPr>
          <w:rFonts w:ascii="GHEA Grapalat" w:hAnsi="GHEA Grapalat"/>
          <w:lang w:val="hy-AM"/>
        </w:rPr>
        <w:t>1-ին մասի «գնահատման»</w:t>
      </w:r>
      <w:r w:rsidRPr="00D65817">
        <w:rPr>
          <w:lang w:val="hy-AM"/>
        </w:rPr>
        <w:t xml:space="preserve"> </w:t>
      </w:r>
      <w:r>
        <w:rPr>
          <w:rFonts w:ascii="GHEA Grapalat" w:hAnsi="GHEA Grapalat"/>
          <w:lang w:val="hy-AM"/>
        </w:rPr>
        <w:t>բառը փոխարինել «կառավարման</w:t>
      </w:r>
      <w:r w:rsidRPr="00D65817">
        <w:rPr>
          <w:rFonts w:ascii="GHEA Grapalat" w:hAnsi="GHEA Grapalat"/>
          <w:lang w:val="hy-AM"/>
        </w:rPr>
        <w:t>» բառով</w:t>
      </w:r>
      <w:r>
        <w:rPr>
          <w:rFonts w:ascii="GHEA Grapalat" w:hAnsi="GHEA Grapalat"/>
          <w:lang w:val="hy-AM"/>
        </w:rPr>
        <w:t>։</w:t>
      </w:r>
    </w:p>
    <w:p w:rsidR="000E1909" w:rsidRDefault="000E1909" w:rsidP="000E1909">
      <w:pPr>
        <w:spacing w:line="360" w:lineRule="auto"/>
        <w:ind w:firstLine="720"/>
        <w:jc w:val="both"/>
        <w:rPr>
          <w:rFonts w:ascii="GHEA Grapalat" w:hAnsi="GHEA Grapalat"/>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3</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39</w:t>
      </w:r>
      <w:r w:rsidRPr="00D31C94">
        <w:rPr>
          <w:rFonts w:ascii="GHEA Grapalat" w:hAnsi="GHEA Grapalat"/>
          <w:lang w:val="hy-AM"/>
        </w:rPr>
        <w:t xml:space="preserve">-րդ հոդվածի </w:t>
      </w:r>
      <w:r>
        <w:rPr>
          <w:rFonts w:ascii="GHEA Grapalat" w:hAnsi="GHEA Grapalat"/>
          <w:lang w:val="hy-AM"/>
        </w:rPr>
        <w:t xml:space="preserve">4-րդ մասում </w:t>
      </w:r>
      <w:r w:rsidRPr="007F4D27">
        <w:rPr>
          <w:rFonts w:ascii="GHEA Grapalat" w:hAnsi="GHEA Grapalat"/>
          <w:lang w:val="hy-AM"/>
        </w:rPr>
        <w:t>«գնահատման արդյունքները Կառավարության սահմանած տոկոսից (միավորից) ցածր լինելու» բառերը փոխարինել «գնահատականը Կառավարության սահմանած կարգով</w:t>
      </w:r>
      <w:r>
        <w:rPr>
          <w:rFonts w:ascii="GHEA Grapalat" w:hAnsi="GHEA Grapalat"/>
          <w:lang w:val="hy-AM"/>
        </w:rPr>
        <w:t xml:space="preserve"> անբավարար գնահատվելու» բառերով</w:t>
      </w:r>
      <w:r w:rsidRPr="00D31C94">
        <w:rPr>
          <w:rFonts w:ascii="GHEA Grapalat" w:hAnsi="GHEA Grapalat"/>
          <w:lang w:val="hy-AM"/>
        </w:rPr>
        <w:t>:</w:t>
      </w:r>
    </w:p>
    <w:p w:rsidR="000E1909" w:rsidRDefault="000E1909" w:rsidP="000E1909">
      <w:pPr>
        <w:spacing w:line="360" w:lineRule="auto"/>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 xml:space="preserve">Հոդված </w:t>
      </w:r>
      <w:r w:rsidRPr="007F4D27">
        <w:rPr>
          <w:rFonts w:ascii="GHEA Grapalat" w:hAnsi="GHEA Grapalat"/>
          <w:b/>
          <w:color w:val="000000"/>
          <w:shd w:val="clear" w:color="auto" w:fill="FFFFFF"/>
          <w:lang w:val="hy-AM"/>
        </w:rPr>
        <w:t>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4375C7" w:rsidRDefault="000E1909" w:rsidP="000E1909">
      <w:pPr>
        <w:spacing w:line="360" w:lineRule="auto"/>
        <w:ind w:firstLine="540"/>
        <w:jc w:val="right"/>
        <w:rPr>
          <w:rFonts w:ascii="GHEA Grapalat" w:hAnsi="GHEA Grapalat"/>
          <w:b/>
          <w:lang w:val="hy-AM"/>
        </w:rPr>
      </w:pPr>
      <w:r w:rsidRPr="004375C7">
        <w:rPr>
          <w:rFonts w:ascii="GHEA Grapalat" w:hAnsi="GHEA Grapalat"/>
          <w:b/>
          <w:lang w:val="hy-AM"/>
        </w:rPr>
        <w:lastRenderedPageBreak/>
        <w:t>ՆԱԽԱԳԻԾ</w:t>
      </w:r>
    </w:p>
    <w:p w:rsidR="000E1909" w:rsidRPr="004375C7" w:rsidRDefault="000E1909" w:rsidP="000E1909">
      <w:pPr>
        <w:spacing w:line="360" w:lineRule="auto"/>
        <w:jc w:val="center"/>
        <w:rPr>
          <w:rFonts w:ascii="GHEA Grapalat" w:hAnsi="GHEA Grapalat"/>
          <w:b/>
          <w:lang w:val="hy-AM"/>
        </w:rPr>
      </w:pPr>
      <w:r w:rsidRPr="004375C7">
        <w:rPr>
          <w:rFonts w:ascii="GHEA Grapalat" w:hAnsi="GHEA Grapalat"/>
          <w:b/>
          <w:lang w:val="hy-AM"/>
        </w:rPr>
        <w:t>ՀԱՅԱՍՏԱՆԻ ՀԱՆՐԱՊԵՏՈՒԹՅԱՆ</w:t>
      </w:r>
    </w:p>
    <w:p w:rsidR="000E1909" w:rsidRPr="00A13887" w:rsidRDefault="000E1909" w:rsidP="000E1909">
      <w:pPr>
        <w:spacing w:line="360" w:lineRule="auto"/>
        <w:jc w:val="center"/>
        <w:rPr>
          <w:rFonts w:ascii="GHEA Grapalat" w:hAnsi="GHEA Grapalat"/>
          <w:b/>
          <w:lang w:val="hy-AM"/>
        </w:rPr>
      </w:pPr>
      <w:r w:rsidRPr="004375C7">
        <w:rPr>
          <w:rFonts w:ascii="GHEA Grapalat" w:hAnsi="GHEA Grapalat"/>
          <w:b/>
          <w:lang w:val="hy-AM"/>
        </w:rPr>
        <w:t>ՕՐԵՆՔԸ</w:t>
      </w:r>
    </w:p>
    <w:p w:rsidR="000E1909" w:rsidRPr="004375C7" w:rsidRDefault="000E1909" w:rsidP="000E1909">
      <w:pPr>
        <w:pStyle w:val="NormalWeb"/>
        <w:spacing w:before="0" w:beforeAutospacing="0" w:after="0" w:afterAutospacing="0" w:line="360" w:lineRule="auto"/>
        <w:ind w:firstLine="375"/>
        <w:jc w:val="center"/>
        <w:rPr>
          <w:rFonts w:ascii="GHEA Grapalat" w:hAnsi="GHEA Grapalat"/>
          <w:b/>
          <w:lang w:val="hy-AM"/>
        </w:rPr>
      </w:pPr>
      <w:r w:rsidRPr="00A13887">
        <w:rPr>
          <w:rFonts w:ascii="GHEA Grapalat" w:hAnsi="GHEA Grapalat"/>
          <w:b/>
          <w:lang w:val="hy-AM"/>
        </w:rPr>
        <w:t>«</w:t>
      </w:r>
      <w:r w:rsidRPr="00460A4A">
        <w:rPr>
          <w:rStyle w:val="Strong"/>
          <w:rFonts w:ascii="GHEA Grapalat" w:hAnsi="GHEA Grapalat" w:cs="Sylfaen"/>
          <w:lang w:val="hy-AM"/>
        </w:rPr>
        <w:t>ՊՐՈԲԱՑԻԱՅԻ ԾԱՌԱՅՈՒԹՅԱՆ ՄԱՍԻՆ</w:t>
      </w:r>
      <w:r w:rsidRPr="00A13887">
        <w:rPr>
          <w:rStyle w:val="Strong"/>
          <w:rFonts w:ascii="GHEA Grapalat" w:hAnsi="GHEA Grapalat" w:cs="Sylfaen"/>
          <w:lang w:val="hy-AM"/>
        </w:rPr>
        <w:t xml:space="preserve">» </w:t>
      </w:r>
      <w:r w:rsidRPr="004375C7">
        <w:rPr>
          <w:rFonts w:ascii="GHEA Grapalat" w:hAnsi="GHEA Grapalat"/>
          <w:b/>
          <w:lang w:val="hy-AM"/>
        </w:rPr>
        <w:t>ՕՐԵՆՔՈՒՄ</w:t>
      </w:r>
      <w:r>
        <w:rPr>
          <w:rFonts w:ascii="GHEA Grapalat" w:hAnsi="GHEA Grapalat"/>
          <w:b/>
          <w:lang w:val="hy-AM"/>
        </w:rPr>
        <w:t xml:space="preserve"> ՓՈՓՈԽՈՒԹՅՈՒՆՆԵՐ </w:t>
      </w:r>
      <w:r w:rsidRPr="004375C7">
        <w:rPr>
          <w:rFonts w:ascii="GHEA Grapalat" w:hAnsi="GHEA Grapalat"/>
          <w:b/>
          <w:lang w:val="hy-AM"/>
        </w:rPr>
        <w:t>ԿԱՏԱՐԵԼՈՒ ՄԱՍԻՆ</w:t>
      </w:r>
    </w:p>
    <w:p w:rsidR="000E1909" w:rsidRPr="000B118D" w:rsidRDefault="000E1909" w:rsidP="000E1909">
      <w:pPr>
        <w:spacing w:line="360" w:lineRule="auto"/>
        <w:jc w:val="both"/>
        <w:rPr>
          <w:rFonts w:ascii="GHEA Grapalat" w:hAnsi="GHEA Grapalat" w:cs="Sylfaen"/>
          <w:lang w:val="hy-AM"/>
        </w:rPr>
      </w:pPr>
    </w:p>
    <w:p w:rsidR="000E1909" w:rsidRDefault="000E1909" w:rsidP="000E1909">
      <w:pPr>
        <w:spacing w:line="360" w:lineRule="auto"/>
        <w:ind w:firstLine="720"/>
        <w:jc w:val="both"/>
        <w:rPr>
          <w:rFonts w:ascii="GHEA Grapalat" w:hAnsi="GHEA Grapalat"/>
          <w:lang w:val="hy-AM"/>
        </w:rPr>
      </w:pPr>
      <w:r w:rsidRPr="003D5067">
        <w:rPr>
          <w:rFonts w:ascii="GHEA Grapalat" w:hAnsi="GHEA Grapalat"/>
          <w:b/>
          <w:lang w:val="hy-AM"/>
        </w:rPr>
        <w:t xml:space="preserve">Հոդված 1. </w:t>
      </w:r>
      <w:r w:rsidRPr="003D5067">
        <w:rPr>
          <w:rFonts w:ascii="GHEA Grapalat" w:hAnsi="GHEA Grapalat"/>
          <w:lang w:val="hy-AM"/>
        </w:rPr>
        <w:t>«</w:t>
      </w:r>
      <w:r>
        <w:rPr>
          <w:rFonts w:ascii="GHEA Grapalat" w:hAnsi="GHEA Grapalat"/>
          <w:lang w:val="hy-AM"/>
        </w:rPr>
        <w:t>Պ</w:t>
      </w:r>
      <w:r w:rsidRPr="00460A4A">
        <w:rPr>
          <w:rFonts w:ascii="GHEA Grapalat" w:hAnsi="GHEA Grapalat"/>
          <w:lang w:val="hy-AM"/>
        </w:rPr>
        <w:t>րոբացիայի ծառայության մասին</w:t>
      </w:r>
      <w:r>
        <w:rPr>
          <w:rFonts w:ascii="GHEA Grapalat" w:hAnsi="GHEA Grapalat"/>
          <w:lang w:val="hy-AM"/>
        </w:rPr>
        <w:t>» 2023</w:t>
      </w:r>
      <w:r w:rsidRPr="003D5067">
        <w:rPr>
          <w:rFonts w:ascii="GHEA Grapalat" w:hAnsi="GHEA Grapalat"/>
          <w:lang w:val="hy-AM"/>
        </w:rPr>
        <w:t xml:space="preserve"> թվականի </w:t>
      </w:r>
      <w:r>
        <w:rPr>
          <w:rFonts w:ascii="GHEA Grapalat" w:hAnsi="GHEA Grapalat"/>
          <w:lang w:val="hy-AM"/>
        </w:rPr>
        <w:t xml:space="preserve">դեկտեմբերի 22-ի </w:t>
      </w:r>
      <w:r w:rsidRPr="00460A4A">
        <w:rPr>
          <w:rFonts w:ascii="GHEA Grapalat" w:hAnsi="GHEA Grapalat"/>
          <w:lang w:val="hy-AM"/>
        </w:rPr>
        <w:t>ՀՕ-422-Ն</w:t>
      </w:r>
      <w:r>
        <w:rPr>
          <w:rFonts w:ascii="GHEA Grapalat" w:hAnsi="GHEA Grapalat"/>
          <w:lang w:val="hy-AM"/>
        </w:rPr>
        <w:t xml:space="preserve"> </w:t>
      </w:r>
      <w:r w:rsidRPr="003D5067">
        <w:rPr>
          <w:rFonts w:ascii="GHEA Grapalat" w:hAnsi="GHEA Grapalat"/>
          <w:lang w:val="hy-AM"/>
        </w:rPr>
        <w:t>օրենքի (այսուհետ՝ Օրենք)</w:t>
      </w:r>
      <w:r w:rsidRPr="002C1582">
        <w:rPr>
          <w:rFonts w:ascii="GHEA Grapalat" w:hAnsi="GHEA Grapalat"/>
          <w:lang w:val="hy-AM"/>
        </w:rPr>
        <w:t xml:space="preserve"> </w:t>
      </w:r>
      <w:r>
        <w:rPr>
          <w:rFonts w:ascii="GHEA Grapalat" w:hAnsi="GHEA Grapalat"/>
          <w:lang w:val="hy-AM"/>
        </w:rPr>
        <w:t xml:space="preserve">5-րդ գլխի 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b/>
          <w:lang w:val="hy-AM"/>
        </w:rPr>
      </w:pPr>
    </w:p>
    <w:p w:rsidR="000E1909" w:rsidRDefault="000E1909" w:rsidP="000E1909">
      <w:pPr>
        <w:spacing w:line="360" w:lineRule="auto"/>
        <w:ind w:firstLine="720"/>
        <w:jc w:val="both"/>
        <w:rPr>
          <w:rFonts w:ascii="GHEA Grapalat" w:hAnsi="GHEA Grapalat"/>
          <w:lang w:val="hy-AM"/>
        </w:rPr>
      </w:pPr>
      <w:r w:rsidRPr="002C1582">
        <w:rPr>
          <w:rFonts w:ascii="GHEA Grapalat" w:hAnsi="GHEA Grapalat"/>
          <w:b/>
          <w:lang w:val="hy-AM"/>
        </w:rPr>
        <w:t>Հոդված 2.</w:t>
      </w:r>
      <w:r>
        <w:rPr>
          <w:rFonts w:ascii="GHEA Grapalat" w:hAnsi="GHEA Grapalat"/>
          <w:b/>
          <w:lang w:val="hy-AM"/>
        </w:rPr>
        <w:t xml:space="preserve"> </w:t>
      </w:r>
      <w:r>
        <w:rPr>
          <w:rFonts w:ascii="GHEA Grapalat" w:hAnsi="GHEA Grapalat"/>
          <w:lang w:val="hy-AM"/>
        </w:rPr>
        <w:t xml:space="preserve">Օրենքի 19-րդ հոդվածում՝ </w:t>
      </w:r>
    </w:p>
    <w:p w:rsidR="000E1909" w:rsidRDefault="000E1909" w:rsidP="000E1909">
      <w:pPr>
        <w:spacing w:line="360" w:lineRule="auto"/>
        <w:ind w:firstLine="720"/>
        <w:jc w:val="both"/>
        <w:rPr>
          <w:rFonts w:ascii="GHEA Grapalat" w:hAnsi="GHEA Grapalat"/>
          <w:b/>
          <w:lang w:val="hy-AM"/>
        </w:rPr>
      </w:pPr>
      <w:r>
        <w:rPr>
          <w:rFonts w:ascii="GHEA Grapalat" w:hAnsi="GHEA Grapalat"/>
          <w:lang w:val="hy-AM"/>
        </w:rPr>
        <w:t>1</w:t>
      </w:r>
      <w:r w:rsidRPr="00A13887">
        <w:rPr>
          <w:rFonts w:ascii="GHEA Grapalat" w:hAnsi="GHEA Grapalat"/>
          <w:lang w:val="hy-AM"/>
        </w:rPr>
        <w:t xml:space="preserve">) </w:t>
      </w:r>
      <w:r>
        <w:rPr>
          <w:rFonts w:ascii="GHEA Grapalat" w:hAnsi="GHEA Grapalat"/>
          <w:lang w:val="hy-AM"/>
        </w:rPr>
        <w:t xml:space="preserve">վերնագրի «գնահատումը» բառը փոխարինել «կառավարումը» բառով. </w:t>
      </w:r>
    </w:p>
    <w:p w:rsidR="000E1909" w:rsidRDefault="000E1909" w:rsidP="000E1909">
      <w:pPr>
        <w:spacing w:line="360" w:lineRule="auto"/>
        <w:ind w:firstLine="720"/>
        <w:jc w:val="both"/>
        <w:rPr>
          <w:rFonts w:ascii="GHEA Grapalat" w:hAnsi="GHEA Grapalat"/>
          <w:lang w:val="hy-AM"/>
        </w:rPr>
      </w:pPr>
      <w:r w:rsidRPr="00A13887">
        <w:rPr>
          <w:rFonts w:ascii="GHEA Grapalat" w:hAnsi="GHEA Grapalat"/>
          <w:lang w:val="hy-AM"/>
        </w:rPr>
        <w:t>2)</w:t>
      </w:r>
      <w:r>
        <w:rPr>
          <w:rFonts w:ascii="GHEA Grapalat" w:hAnsi="GHEA Grapalat"/>
          <w:lang w:val="hy-AM"/>
        </w:rPr>
        <w:t xml:space="preserve"> 1-ին մասի </w:t>
      </w:r>
      <w:r w:rsidRPr="00ED246C">
        <w:rPr>
          <w:rFonts w:ascii="GHEA Grapalat" w:hAnsi="GHEA Grapalat"/>
          <w:lang w:val="hy-AM"/>
        </w:rPr>
        <w:t>«գնահատման» բառը փոխարինել «կառավարման» բառով։</w:t>
      </w:r>
    </w:p>
    <w:p w:rsidR="000E1909" w:rsidRDefault="000E1909" w:rsidP="000E1909">
      <w:pPr>
        <w:spacing w:line="360" w:lineRule="auto"/>
        <w:jc w:val="both"/>
        <w:rPr>
          <w:rFonts w:ascii="GHEA Grapalat" w:hAnsi="GHEA Grapalat"/>
          <w:b/>
          <w:lang w:val="hy-AM"/>
        </w:rPr>
      </w:pPr>
    </w:p>
    <w:p w:rsidR="000E1909" w:rsidRPr="00B4201F" w:rsidRDefault="000E1909" w:rsidP="000E1909">
      <w:pPr>
        <w:spacing w:line="360" w:lineRule="auto"/>
        <w:ind w:firstLine="720"/>
        <w:jc w:val="both"/>
        <w:rPr>
          <w:rFonts w:ascii="GHEA Grapalat" w:hAnsi="GHEA Grapalat"/>
          <w:lang w:val="hy-AM"/>
        </w:rPr>
      </w:pPr>
      <w:r>
        <w:rPr>
          <w:rFonts w:ascii="GHEA Grapalat" w:hAnsi="GHEA Grapalat"/>
          <w:b/>
          <w:lang w:val="hy-AM"/>
        </w:rPr>
        <w:t>Հոդված 3</w:t>
      </w:r>
      <w:r w:rsidRPr="00D31C94">
        <w:rPr>
          <w:rFonts w:ascii="GHEA Grapalat" w:hAnsi="GHEA Grapalat"/>
          <w:b/>
          <w:lang w:val="hy-AM"/>
        </w:rPr>
        <w:t>.</w:t>
      </w:r>
      <w:r w:rsidRPr="00D31C94">
        <w:rPr>
          <w:rFonts w:ascii="GHEA Grapalat" w:hAnsi="GHEA Grapalat"/>
          <w:lang w:val="hy-AM"/>
        </w:rPr>
        <w:t xml:space="preserve"> </w:t>
      </w:r>
      <w:r>
        <w:rPr>
          <w:rFonts w:ascii="GHEA Grapalat" w:hAnsi="GHEA Grapalat"/>
          <w:lang w:val="hy-AM"/>
        </w:rPr>
        <w:t>Օրենքի 38</w:t>
      </w:r>
      <w:r w:rsidRPr="00D31C94">
        <w:rPr>
          <w:rFonts w:ascii="GHEA Grapalat" w:hAnsi="GHEA Grapalat"/>
          <w:lang w:val="hy-AM"/>
        </w:rPr>
        <w:t xml:space="preserve">-րդ հոդվածի </w:t>
      </w:r>
      <w:r>
        <w:rPr>
          <w:rFonts w:ascii="GHEA Grapalat" w:hAnsi="GHEA Grapalat"/>
          <w:lang w:val="hy-AM"/>
        </w:rPr>
        <w:t>2-րդ մասում «</w:t>
      </w:r>
      <w:r w:rsidRPr="00054FE8">
        <w:rPr>
          <w:rFonts w:ascii="GHEA Grapalat" w:hAnsi="GHEA Grapalat"/>
          <w:lang w:val="hy-AM"/>
        </w:rPr>
        <w:t>գնահատման արդյունքները Կառավարության սահմանած տոկոսից (միավորից) ցածր լինելու</w:t>
      </w:r>
      <w:r>
        <w:rPr>
          <w:rFonts w:ascii="GHEA Grapalat" w:hAnsi="GHEA Grapalat"/>
          <w:lang w:val="hy-AM"/>
        </w:rPr>
        <w:t xml:space="preserve">» բառերը </w:t>
      </w:r>
      <w:r w:rsidRPr="008D1AFF">
        <w:rPr>
          <w:rFonts w:ascii="GHEA Grapalat" w:hAnsi="GHEA Grapalat"/>
          <w:lang w:val="hy-AM"/>
        </w:rPr>
        <w:t>փոխարինել «գնահատականը Կառավարության սահմանած կարգով անբավարար գնահատվելու</w:t>
      </w:r>
      <w:r>
        <w:rPr>
          <w:rFonts w:ascii="GHEA Grapalat" w:hAnsi="GHEA Grapalat"/>
          <w:lang w:val="hy-AM"/>
        </w:rPr>
        <w:t>» բառերով</w:t>
      </w:r>
      <w:r w:rsidRPr="00D31C94">
        <w:rPr>
          <w:rFonts w:ascii="GHEA Grapalat" w:hAnsi="GHEA Grapalat"/>
          <w:lang w:val="hy-AM"/>
        </w:rPr>
        <w:t>:</w:t>
      </w:r>
    </w:p>
    <w:p w:rsidR="000E1909" w:rsidRDefault="000E1909" w:rsidP="000E1909">
      <w:pPr>
        <w:spacing w:line="360" w:lineRule="auto"/>
        <w:ind w:firstLine="720"/>
        <w:jc w:val="both"/>
        <w:rPr>
          <w:rFonts w:ascii="GHEA Grapalat" w:hAnsi="GHEA Grapalat"/>
          <w:b/>
          <w:color w:val="000000"/>
          <w:shd w:val="clear" w:color="auto" w:fill="FFFFFF"/>
          <w:lang w:val="hy-AM"/>
        </w:rPr>
      </w:pP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Pr="006A0A5A">
        <w:rPr>
          <w:rFonts w:ascii="GHEA Grapalat" w:hAnsi="GHEA Grapalat"/>
          <w:b/>
          <w:color w:val="000000"/>
          <w:shd w:val="clear" w:color="auto" w:fill="FFFFFF"/>
          <w:lang w:val="hy-AM"/>
        </w:rPr>
        <w:t>.</w:t>
      </w:r>
      <w:r>
        <w:rPr>
          <w:rFonts w:ascii="GHEA Grapalat" w:hAnsi="GHEA Grapalat"/>
          <w:b/>
          <w:color w:val="000000"/>
          <w:shd w:val="clear" w:color="auto" w:fill="FFFFFF"/>
          <w:lang w:val="hy-AM"/>
        </w:rPr>
        <w:t xml:space="preserve"> Եզրափակիչ մաս </w:t>
      </w:r>
    </w:p>
    <w:p w:rsidR="000E1909" w:rsidRDefault="000E1909" w:rsidP="000E1909">
      <w:pPr>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Pr>
          <w:rFonts w:ascii="MS Mincho" w:eastAsia="MS Mincho" w:hAnsi="MS Mincho" w:cs="MS Mincho" w:hint="eastAsia"/>
          <w:color w:val="000000"/>
          <w:shd w:val="clear" w:color="auto" w:fill="FFFFFF"/>
          <w:lang w:val="hy-AM"/>
        </w:rPr>
        <w:t>․</w:t>
      </w:r>
      <w:r>
        <w:rPr>
          <w:rFonts w:ascii="GHEA Grapalat" w:hAnsi="GHEA Grapalat"/>
          <w:color w:val="000000"/>
          <w:shd w:val="clear" w:color="auto" w:fill="FFFFFF"/>
          <w:lang w:val="hy-AM"/>
        </w:rPr>
        <w:t xml:space="preserve"> </w:t>
      </w:r>
      <w:r w:rsidRPr="006A0A5A">
        <w:rPr>
          <w:rFonts w:ascii="GHEA Grapalat" w:hAnsi="GHEA Grapalat"/>
          <w:color w:val="000000"/>
          <w:shd w:val="clear" w:color="auto" w:fill="FFFFFF"/>
          <w:lang w:val="hy-AM"/>
        </w:rPr>
        <w:t>Սույն օրենքն ուժի մեջ է մտնում</w:t>
      </w:r>
      <w:r>
        <w:rPr>
          <w:rFonts w:ascii="GHEA Grapalat" w:hAnsi="GHEA Grapalat"/>
          <w:color w:val="000000"/>
          <w:shd w:val="clear" w:color="auto" w:fill="FFFFFF"/>
          <w:lang w:val="hy-AM"/>
        </w:rPr>
        <w:t xml:space="preserve"> 2026 թվականի հունվարի 1-ից</w:t>
      </w:r>
      <w:r w:rsidRPr="006A0A5A">
        <w:rPr>
          <w:rFonts w:ascii="GHEA Grapalat" w:hAnsi="GHEA Grapalat"/>
          <w:color w:val="000000"/>
          <w:shd w:val="clear" w:color="auto" w:fill="FFFFFF"/>
          <w:lang w:val="hy-AM"/>
        </w:rPr>
        <w:t>:</w:t>
      </w:r>
    </w:p>
    <w:p w:rsidR="000E1909" w:rsidRPr="004548FB" w:rsidRDefault="000E1909" w:rsidP="000E1909">
      <w:pPr>
        <w:rPr>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Default="000E1909" w:rsidP="000E1909">
      <w:pPr>
        <w:spacing w:line="360" w:lineRule="auto"/>
        <w:jc w:val="both"/>
        <w:rPr>
          <w:rFonts w:ascii="GHEA Grapalat" w:hAnsi="GHEA Grapalat"/>
          <w:lang w:val="hy-AM"/>
        </w:rPr>
      </w:pPr>
    </w:p>
    <w:p w:rsidR="000E1909" w:rsidRPr="000E1909" w:rsidRDefault="000E1909" w:rsidP="000E1909">
      <w:pPr>
        <w:spacing w:line="360" w:lineRule="auto"/>
        <w:ind w:firstLine="720"/>
        <w:jc w:val="center"/>
        <w:rPr>
          <w:rFonts w:ascii="GHEA Grapalat" w:eastAsiaTheme="minorHAnsi" w:hAnsi="GHEA Grapalat" w:cstheme="minorBidi"/>
          <w:b/>
          <w:szCs w:val="22"/>
          <w:lang w:val="hy-AM" w:eastAsia="en-US"/>
        </w:rPr>
      </w:pPr>
      <w:r w:rsidRPr="000E1909">
        <w:rPr>
          <w:rFonts w:ascii="GHEA Grapalat" w:eastAsiaTheme="minorHAnsi" w:hAnsi="GHEA Grapalat" w:cstheme="minorBidi"/>
          <w:b/>
          <w:szCs w:val="22"/>
          <w:lang w:val="hy-AM" w:eastAsia="en-US"/>
        </w:rPr>
        <w:lastRenderedPageBreak/>
        <w:t>ՀԻՄՆԱՎՈՐՈՒՄ</w:t>
      </w:r>
    </w:p>
    <w:p w:rsidR="000E1909" w:rsidRPr="000E1909" w:rsidRDefault="000E1909" w:rsidP="000E1909">
      <w:pPr>
        <w:spacing w:line="360" w:lineRule="auto"/>
        <w:ind w:firstLine="375"/>
        <w:jc w:val="center"/>
        <w:rPr>
          <w:rFonts w:ascii="GHEA Grapalat" w:hAnsi="GHEA Grapalat"/>
          <w:b/>
          <w:lang w:val="hy-AM"/>
        </w:rPr>
      </w:pPr>
      <w:r w:rsidRPr="000E1909">
        <w:rPr>
          <w:rFonts w:ascii="GHEA Grapalat" w:hAnsi="GHEA Grapalat"/>
          <w:b/>
          <w:lang w:val="hy-AM"/>
        </w:rPr>
        <w:t>«</w:t>
      </w:r>
      <w:r w:rsidRPr="000E1909">
        <w:rPr>
          <w:rFonts w:ascii="GHEA Grapalat" w:hAnsi="GHEA Grapalat" w:cs="Sylfaen"/>
          <w:b/>
          <w:bCs/>
          <w:lang w:val="hy-AM"/>
        </w:rPr>
        <w:t>ՔԱՂԱՔԱՑԻԱԿԱՆ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 xml:space="preserve">ՊԵՏԱԿԱՆ ՊԱՇՏՈՆՆԵՐ ԵՎ ՊԵՏԱԿԱՆ ԾԱՌԱՅՈՒԹՅԱՆ ՊԱՇՏՈՆՆԵՐ ԶԲԱՂԵՑՆՈՂ ԱՆՁԱՆՑ ՎԱՐՁԱՏՐՈՒԹՅԱՆ ՄԱՍԻՆ» </w:t>
      </w:r>
      <w:r w:rsidRPr="000E1909">
        <w:rPr>
          <w:rFonts w:ascii="GHEA Grapalat" w:hAnsi="GHEA Grapalat"/>
          <w:b/>
          <w:lang w:val="hy-AM"/>
        </w:rPr>
        <w:t>ՕՐԵՆՔՈՒՄ ԼՐԱՑՈՒՄ ԵՎ ՓՈՓՈԽՈՒԹՅՈՒՆՆԵՐ ԿԱՏԱՐԵԼՈՒ ՄԱՍԻՆ», «</w:t>
      </w:r>
      <w:r w:rsidRPr="000E1909">
        <w:rPr>
          <w:rFonts w:ascii="GHEA Grapalat" w:hAnsi="GHEA Grapalat" w:cs="Sylfaen"/>
          <w:b/>
          <w:bCs/>
          <w:lang w:val="hy-AM"/>
        </w:rPr>
        <w:t>ԴԱՏԱԿԱՆ ԴԵՊԱՐՏԱՄԵՆՏՈՒՄ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ԵՎ ԼՐԱՑՈՒՄ ԿԱՏԱՐԵԼՈՒ ՄԱՍԻՆ», «</w:t>
      </w:r>
      <w:r w:rsidRPr="000E1909">
        <w:rPr>
          <w:rFonts w:ascii="GHEA Grapalat" w:hAnsi="GHEA Grapalat" w:cs="Sylfaen"/>
          <w:b/>
          <w:bCs/>
          <w:lang w:val="hy-AM"/>
        </w:rPr>
        <w:t>ԴԻՎԱՆԱԳԻՏԱԿԱՆ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 ԵՎ ԼՐԱՑՈՒՄՆԵՐ ԿԱՏԱՐԵԼՈՒ ՄԱՍԻՆ», «ՀԱՐԿԱԴԻՐ ԿԱՏԱՐՈՒՄՆ ԱՊԱՀՈՎՈՂ ԾԱՌԱՅՈՒԹՅԱՆ ՄԱՍԻՆ» ՕՐԵՆՔՈՒՄ ՓՈՓՈԽՈՒԹՅՈՒՆՆԵՐ ԿԱՏԱՐԵԼՈՒ ՄԱՍԻՆ», «</w:t>
      </w:r>
      <w:r w:rsidRPr="000E1909">
        <w:rPr>
          <w:rFonts w:ascii="GHEA Grapalat" w:hAnsi="GHEA Grapalat" w:cs="Sylfaen"/>
          <w:b/>
          <w:bCs/>
          <w:lang w:val="hy-AM"/>
        </w:rPr>
        <w:t>ՀԱՐԿԱՅԻՆ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ՄԱՔՍԱՅԻՆ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ՓՐԿԱՐԱՐ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ՔՐԵԱԿԱՏԱՐՈՂԱԿԱՆ ԾԱՌԱՅՈՒԹՅԱՆ</w:t>
      </w:r>
      <w:r w:rsidRPr="000E1909">
        <w:rPr>
          <w:rFonts w:ascii="GHEA Grapalat" w:hAnsi="GHEA Grapalat"/>
          <w:b/>
          <w:bCs/>
          <w:lang w:val="hy-AM"/>
        </w:rPr>
        <w:t xml:space="preserve"> </w:t>
      </w:r>
      <w:r w:rsidRPr="000E1909">
        <w:rPr>
          <w:rFonts w:ascii="GHEA Grapalat" w:hAnsi="GHEA Grapalat" w:cs="Sylfaen"/>
          <w:b/>
          <w:bCs/>
          <w:lang w:val="hy-AM"/>
        </w:rPr>
        <w:t xml:space="preserve">ՄԱՍԻՆ» </w:t>
      </w:r>
      <w:r w:rsidRPr="000E1909">
        <w:rPr>
          <w:rFonts w:ascii="GHEA Grapalat" w:hAnsi="GHEA Grapalat"/>
          <w:b/>
          <w:lang w:val="hy-AM"/>
        </w:rPr>
        <w:t>ՕՐԵՆՔՈՒՄ ՓՈՓՈԽՈՒԹՅՈՒՆՆԵՐ ԿԱՏԱՐԵԼՈՒ ՄԱՍԻՆ», «</w:t>
      </w:r>
      <w:r w:rsidRPr="000E1909">
        <w:rPr>
          <w:rFonts w:ascii="GHEA Grapalat" w:hAnsi="GHEA Grapalat" w:cs="Sylfaen"/>
          <w:b/>
          <w:bCs/>
          <w:lang w:val="hy-AM"/>
        </w:rPr>
        <w:t xml:space="preserve">ՊՐՈԲԱՑԻԱՅԻ ԾԱՌԱՅՈՒԹՅԱՆ ՄԱՍԻՆ» </w:t>
      </w:r>
      <w:r w:rsidRPr="000E1909">
        <w:rPr>
          <w:rFonts w:ascii="GHEA Grapalat" w:hAnsi="GHEA Grapalat"/>
          <w:b/>
          <w:lang w:val="hy-AM"/>
        </w:rPr>
        <w:t>ՕՐԵՆՔՈՒՄ ՓՈՓՈԽՈՒԹՅՈՒՆՆԵՐ ԿԱՏԱՐԵԼՈՒ ՄԱՍԻՆ», «ԷԿՈՊԱՐԵԿԱՅԻՆ ԾԱՌԱՅՈՒԹՅԱՆ ՄԱՍԻՆ» ՕՐԵՆՔՈՒՄ ՓՈՓՈԽՈՒԹՅՈՒՆՆԵՐ ԿԱՏԱՐԵԼՈՒ ՄԱՍԻՆ», ՕՐԵՆՔՆԵՐԻ ՆԱԽԱԳԾԵՐԻ ԸՆԴՈՒՆՄԱՆ</w:t>
      </w:r>
    </w:p>
    <w:p w:rsidR="000E1909" w:rsidRPr="000E1909" w:rsidRDefault="000E1909" w:rsidP="000E1909">
      <w:pPr>
        <w:spacing w:line="360" w:lineRule="auto"/>
        <w:ind w:firstLine="708"/>
        <w:jc w:val="both"/>
        <w:rPr>
          <w:rFonts w:ascii="GHEA Grapalat" w:eastAsia="Tahoma" w:hAnsi="GHEA Grapalat" w:cs="Tahoma"/>
          <w:bCs/>
          <w:i/>
          <w:color w:val="000000"/>
          <w:lang w:val="hy-AM" w:eastAsia="hy-AM" w:bidi="hy-AM"/>
        </w:rPr>
      </w:pPr>
    </w:p>
    <w:p w:rsidR="000E1909" w:rsidRPr="000E1909" w:rsidRDefault="000E1909" w:rsidP="000E1909">
      <w:pPr>
        <w:numPr>
          <w:ilvl w:val="0"/>
          <w:numId w:val="3"/>
        </w:numPr>
        <w:spacing w:after="160" w:line="360" w:lineRule="auto"/>
        <w:ind w:left="990" w:hanging="282"/>
        <w:contextualSpacing/>
        <w:jc w:val="both"/>
        <w:rPr>
          <w:rFonts w:ascii="GHEA Grapalat" w:eastAsiaTheme="minorHAnsi" w:hAnsi="GHEA Grapalat" w:cstheme="minorBidi"/>
          <w:b/>
          <w:u w:val="single"/>
          <w:lang w:val="hy-AM" w:eastAsia="en-US"/>
        </w:rPr>
      </w:pPr>
      <w:r w:rsidRPr="000E1909">
        <w:rPr>
          <w:rFonts w:ascii="GHEA Grapalat" w:eastAsia="Tahoma" w:hAnsi="GHEA Grapalat" w:cs="Tahoma"/>
          <w:b/>
          <w:bCs/>
          <w:i/>
          <w:color w:val="000000"/>
          <w:u w:val="single"/>
          <w:lang w:val="hy-AM" w:eastAsia="hy-AM" w:bidi="hy-AM"/>
        </w:rPr>
        <w:t>Ընթացիկ իրավիճակը և իրավական ակտի ընդունման անհրաժեշտությունը</w:t>
      </w:r>
      <w:bookmarkStart w:id="1" w:name="bookmark0"/>
    </w:p>
    <w:p w:rsidR="000E1909" w:rsidRPr="000E1909" w:rsidRDefault="000E1909" w:rsidP="000E1909">
      <w:pPr>
        <w:spacing w:line="360" w:lineRule="auto"/>
        <w:ind w:firstLine="708"/>
        <w:jc w:val="both"/>
        <w:rPr>
          <w:rFonts w:ascii="GHEA Grapalat" w:eastAsiaTheme="minorHAnsi" w:hAnsi="GHEA Grapalat" w:cstheme="minorBidi"/>
          <w:lang w:val="hy-AM" w:eastAsia="en-US"/>
        </w:rPr>
      </w:pPr>
      <w:r w:rsidRPr="000E1909">
        <w:rPr>
          <w:rFonts w:ascii="GHEA Grapalat" w:eastAsiaTheme="minorHAnsi" w:hAnsi="GHEA Grapalat" w:cs="Sylfaen"/>
          <w:lang w:val="hy-AM" w:eastAsia="en-US"/>
        </w:rPr>
        <w:t>Կ</w:t>
      </w:r>
      <w:r w:rsidRPr="000E1909">
        <w:rPr>
          <w:rFonts w:ascii="GHEA Grapalat" w:eastAsiaTheme="minorHAnsi" w:hAnsi="GHEA Grapalat" w:cstheme="minorBidi"/>
          <w:lang w:val="hy-AM" w:eastAsia="en-US"/>
        </w:rPr>
        <w:t xml:space="preserve">առավարության 2021 թվականի օգոստոսի 18-ի «Հայաստանի Հանրապետության կառավարության ծրագրի մասին» N 1363-Ա որոշման հավելվածի «Հանրային ծառայության համակարգ և մարդկային ռեսուրսների կառավարում» </w:t>
      </w:r>
      <w:r w:rsidRPr="000E1909">
        <w:rPr>
          <w:rFonts w:ascii="GHEA Grapalat" w:eastAsiaTheme="minorHAnsi" w:hAnsi="GHEA Grapalat" w:cstheme="minorBidi"/>
          <w:lang w:val="hy-AM" w:eastAsia="en-US"/>
        </w:rPr>
        <w:lastRenderedPageBreak/>
        <w:t>վերտառությամբ 6</w:t>
      </w:r>
      <w:r w:rsidRPr="000E1909">
        <w:rPr>
          <w:rFonts w:ascii="MS Mincho" w:eastAsia="MS Mincho" w:hAnsi="MS Mincho" w:cs="MS Mincho" w:hint="eastAsia"/>
          <w:lang w:val="hy-AM" w:eastAsia="en-US"/>
        </w:rPr>
        <w:t>․</w:t>
      </w:r>
      <w:r w:rsidRPr="000E1909">
        <w:rPr>
          <w:rFonts w:ascii="GHEA Grapalat" w:eastAsiaTheme="minorHAnsi" w:hAnsi="GHEA Grapalat" w:cstheme="minorBidi"/>
          <w:lang w:val="hy-AM" w:eastAsia="en-US"/>
        </w:rPr>
        <w:t xml:space="preserve">3-րդ գլխում </w:t>
      </w:r>
      <w:r w:rsidRPr="000E1909">
        <w:rPr>
          <w:rFonts w:ascii="GHEA Grapalat" w:eastAsiaTheme="minorHAnsi" w:hAnsi="GHEA Grapalat" w:cs="Sylfaen"/>
          <w:lang w:val="hy-AM" w:eastAsia="en-US"/>
        </w:rPr>
        <w:t>որպես առաջնահերություն է</w:t>
      </w:r>
      <w:r w:rsidRPr="000E1909">
        <w:rPr>
          <w:rFonts w:ascii="GHEA Grapalat" w:eastAsiaTheme="minorHAnsi" w:hAnsi="GHEA Grapalat" w:cstheme="minorBidi"/>
          <w:lang w:val="hy-AM" w:eastAsia="en-US"/>
        </w:rPr>
        <w:t xml:space="preserve"> սահմանված հանրային ծառայության համակարգի վերանայումն ու արդիականացումը, որի շրջանակում հանրային ծառայության համակարգում պետք է </w:t>
      </w:r>
      <w:r w:rsidRPr="000E1909">
        <w:rPr>
          <w:rFonts w:ascii="GHEA Grapalat" w:eastAsiaTheme="minorHAnsi" w:hAnsi="GHEA Grapalat" w:cstheme="minorBidi"/>
          <w:b/>
          <w:lang w:val="hy-AM" w:eastAsia="en-US"/>
        </w:rPr>
        <w:t>ապահովվի</w:t>
      </w:r>
      <w:r w:rsidRPr="000E1909">
        <w:rPr>
          <w:rFonts w:ascii="GHEA Grapalat" w:eastAsiaTheme="minorHAnsi" w:hAnsi="GHEA Grapalat" w:cstheme="minorBidi"/>
          <w:lang w:val="hy-AM" w:eastAsia="en-US"/>
        </w:rPr>
        <w:t xml:space="preserve">՝ միասնական հորիզոնական համակարգ, մասնավորապես պետական համակարգում աշխատողների կարգավիճակը սահմանող, պաշտոնների դասակարգման, աշխատանքի ընդունման ու ազատման, </w:t>
      </w:r>
      <w:r w:rsidRPr="000E1909">
        <w:rPr>
          <w:rFonts w:ascii="GHEA Grapalat" w:eastAsiaTheme="minorHAnsi" w:hAnsi="GHEA Grapalat" w:cstheme="minorBidi"/>
          <w:b/>
          <w:u w:val="single"/>
          <w:lang w:val="hy-AM" w:eastAsia="en-US"/>
        </w:rPr>
        <w:t>կատարողականի գնահատման</w:t>
      </w:r>
      <w:r w:rsidRPr="000E1909">
        <w:rPr>
          <w:rFonts w:ascii="GHEA Grapalat" w:eastAsiaTheme="minorHAnsi" w:hAnsi="GHEA Grapalat" w:cstheme="minorBidi"/>
          <w:lang w:val="hy-AM" w:eastAsia="en-US"/>
        </w:rPr>
        <w:t xml:space="preserve">, վերապատրաստումների, աշխատանքի կազմակերպման և այլ հարաբերությունները կարգավորող միասնական օրենսդրություն: Միաժամանակ սահմանված է, որ կատարողականի գնահատման համակարգը պետք է արդիականացվի, և պարգևատրման ու խրախուսման ինստիտուտը պետք է հենվի արժանիքահենք սկզբունքների վրա, պարգևատրումները պետք է զատվեն վարձատրությունից: </w:t>
      </w:r>
    </w:p>
    <w:p w:rsidR="000E1909" w:rsidRPr="000E1909" w:rsidRDefault="000E1909" w:rsidP="000E1909">
      <w:pPr>
        <w:spacing w:line="360" w:lineRule="auto"/>
        <w:ind w:firstLine="708"/>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Հայաստանի Հանրապետությունում քաղաքացիական ծառայությունում կատարողականի գնահատման համակարգը ներդրվել է 2012 թվականից՝ Կառավարության 2011 թվականի հոկտեմբերի 20-ի N 1510-Ն որոշմամբ: </w:t>
      </w:r>
    </w:p>
    <w:p w:rsidR="000E1909" w:rsidRPr="000E1909" w:rsidRDefault="000E1909" w:rsidP="000E1909">
      <w:pPr>
        <w:spacing w:line="360" w:lineRule="auto"/>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ab/>
        <w:t xml:space="preserve">Այն բաղկացած է երկու մասից՝ </w:t>
      </w:r>
    </w:p>
    <w:p w:rsidR="000E1909" w:rsidRPr="000E1909" w:rsidRDefault="000E1909" w:rsidP="000E1909">
      <w:pPr>
        <w:numPr>
          <w:ilvl w:val="0"/>
          <w:numId w:val="4"/>
        </w:numPr>
        <w:tabs>
          <w:tab w:val="left" w:pos="990"/>
        </w:tabs>
        <w:spacing w:after="160" w:line="360" w:lineRule="auto"/>
        <w:ind w:left="0" w:firstLine="630"/>
        <w:contextualSpacing/>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աշխատանքային</w:t>
      </w:r>
      <w:r w:rsidRPr="000E1909">
        <w:rPr>
          <w:rFonts w:ascii="GHEA Grapalat" w:eastAsiaTheme="minorHAnsi" w:hAnsi="GHEA Grapalat" w:cstheme="minorBidi"/>
          <w:lang w:val="hy-AM" w:eastAsia="en-US"/>
        </w:rPr>
        <w:t xml:space="preserve"> ծրագրով նախատեսված աշխատանքների գնահատում</w:t>
      </w:r>
      <w:r w:rsidRPr="000E1909">
        <w:rPr>
          <w:rFonts w:ascii="GHEA Grapalat" w:eastAsiaTheme="minorHAnsi" w:hAnsi="GHEA Grapalat" w:cs="Sylfaen"/>
          <w:lang w:val="hy-AM" w:eastAsia="en-US"/>
        </w:rPr>
        <w:t xml:space="preserve"> Mulberry էլեկտրոնային փաստաթղթաշրջանառության համակարգի (այսուհետ՝ նաև Համակարգ) միջոցով. </w:t>
      </w:r>
    </w:p>
    <w:p w:rsidR="000E1909" w:rsidRPr="000E1909" w:rsidRDefault="000E1909" w:rsidP="000E1909">
      <w:pPr>
        <w:numPr>
          <w:ilvl w:val="0"/>
          <w:numId w:val="4"/>
        </w:numPr>
        <w:tabs>
          <w:tab w:val="left" w:pos="990"/>
        </w:tabs>
        <w:spacing w:after="160" w:line="360" w:lineRule="auto"/>
        <w:ind w:left="0" w:firstLine="630"/>
        <w:contextualSpacing/>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ծառայողի՝ կառավարչական և անձնային հմտությունների գնահատում՝ թղթային եղանակով:</w:t>
      </w:r>
    </w:p>
    <w:p w:rsidR="000E1909" w:rsidRPr="000E1909" w:rsidRDefault="000E1909" w:rsidP="000E1909">
      <w:pPr>
        <w:spacing w:line="360" w:lineRule="auto"/>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lang w:val="hy-AM" w:eastAsia="en-US"/>
        </w:rPr>
        <w:tab/>
        <w:t xml:space="preserve">Կառավարության 2011 թվականի հոկտեմբերի 20-ի N 1510-Ն որոշման կարգավորումների համաձայն՝ կատարողականի գնահատման արդյունքները հիմք են հանդիսանում </w:t>
      </w:r>
      <w:r w:rsidRPr="000E1909">
        <w:rPr>
          <w:rFonts w:ascii="GHEA Grapalat" w:eastAsiaTheme="minorHAnsi" w:hAnsi="GHEA Grapalat" w:cstheme="minorBidi"/>
          <w:color w:val="000000"/>
          <w:shd w:val="clear" w:color="auto" w:fill="FFFFFF"/>
          <w:lang w:val="hy-AM" w:eastAsia="en-US"/>
        </w:rPr>
        <w:t xml:space="preserve">ծառայողի խրախուսման, վերապատրաստման կարիքների բացահայտման համար։ Միաժամանակ սահմանված է, որ </w:t>
      </w:r>
      <w:r w:rsidRPr="000E1909">
        <w:rPr>
          <w:rFonts w:ascii="GHEA Grapalat" w:eastAsiaTheme="minorHAnsi" w:hAnsi="GHEA Grapalat" w:cstheme="minorBidi"/>
          <w:lang w:val="hy-AM" w:eastAsia="en-US"/>
        </w:rPr>
        <w:t>կատարողականի գնահատման արդյունքները հիմք են հանդիսանում նաև</w:t>
      </w:r>
      <w:r w:rsidRPr="000E1909">
        <w:rPr>
          <w:rFonts w:ascii="GHEA Grapalat" w:eastAsiaTheme="minorHAnsi" w:hAnsi="GHEA Grapalat" w:cstheme="minorBidi"/>
          <w:color w:val="000000"/>
          <w:shd w:val="clear" w:color="auto" w:fill="FFFFFF"/>
          <w:lang w:val="hy-AM" w:eastAsia="en-US"/>
        </w:rPr>
        <w:t xml:space="preserve"> աշխատողների ներուժի ճիշտ օգտագործման, նրանց մասնագիտական կարողությունների զարգացման ու </w:t>
      </w:r>
      <w:r w:rsidRPr="000E1909">
        <w:rPr>
          <w:rFonts w:ascii="GHEA Grapalat" w:eastAsiaTheme="minorHAnsi" w:hAnsi="GHEA Grapalat" w:cstheme="minorBidi"/>
          <w:color w:val="000000"/>
          <w:shd w:val="clear" w:color="auto" w:fill="FFFFFF"/>
          <w:lang w:val="hy-AM" w:eastAsia="en-US"/>
        </w:rPr>
        <w:lastRenderedPageBreak/>
        <w:t>շահադրդման, ինչպես նաև աշխատանքները ռացիոնալ տեղաբաշխելու և արդյունավետ կառավարում իրականացնելու գործընթացները բարելավելու համար:</w:t>
      </w:r>
    </w:p>
    <w:p w:rsidR="000E1909" w:rsidRPr="000E1909" w:rsidRDefault="000E1909" w:rsidP="000E1909">
      <w:pPr>
        <w:spacing w:line="360" w:lineRule="auto"/>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color w:val="000000"/>
          <w:shd w:val="clear" w:color="auto" w:fill="FFFFFF"/>
          <w:lang w:val="hy-AM" w:eastAsia="en-US"/>
        </w:rPr>
        <w:tab/>
        <w:t xml:space="preserve">«Քաղաքացիական ծառայության մասին» 2018 թվականի մարտի 23-ի ՀՕ-205-Ն օրենքով (այսուհետ՝ նաև Օրենք) վերանայվեցին քաղաքացիական ծառայության համակարգի մի շարք առանցքային բաղկացուցիչներ, ինչպես օրինակ՝ պաշտոնների գնահատման և դասակարգման, կադրերի համալրման, կատարելագործման ինստիտուտները, որոնց համատեքստում վերանայվեցին նաև անձնակազմի կառավարման մեթոդները, դրանց թվում սահմանվեց անձնակազմի արդյունավետության բարձրացման աշխատանքներում  կատարողականի գնահատման արդյունքները որպես հիմնական գործիք դիտարկելու հնարավորությունները (ինչպես օրինակ՝ տեղափոխում, փոխադրում, գործուղում, վերապատրաստում, նախապատվության իրավունք և այլն)։ </w:t>
      </w:r>
    </w:p>
    <w:p w:rsidR="000E1909" w:rsidRPr="000E1909" w:rsidRDefault="000E1909" w:rsidP="000E1909">
      <w:pPr>
        <w:spacing w:line="360" w:lineRule="auto"/>
        <w:ind w:firstLine="7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Բացի այդ, </w:t>
      </w:r>
      <w:r w:rsidRPr="000E1909">
        <w:rPr>
          <w:rFonts w:ascii="GHEA Grapalat" w:eastAsiaTheme="minorHAnsi" w:hAnsi="GHEA Grapalat" w:cstheme="minorBidi"/>
          <w:shd w:val="clear" w:color="auto" w:fill="FFFFFF"/>
          <w:lang w:val="hy-AM" w:eastAsia="en-US"/>
        </w:rPr>
        <w:t>Եվրոպական միության ու Տնտեսական համագործակցության և զարգացման կազմակերպության «ՍԻԳՄԱ» նախաձեռնության կողմից հրապարակված «Հանրային կառավարման համակարգի ելակետային գնահատման 2019 թվականի զեկույցում</w:t>
      </w:r>
      <w:r w:rsidRPr="000E1909">
        <w:rPr>
          <w:rFonts w:ascii="GHEA Grapalat" w:eastAsiaTheme="minorHAnsi" w:hAnsi="GHEA Grapalat" w:cstheme="minorBidi"/>
          <w:shd w:val="clear" w:color="auto" w:fill="FFFFFF"/>
          <w:vertAlign w:val="superscript"/>
          <w:lang w:val="hy-AM" w:eastAsia="hy-AM"/>
        </w:rPr>
        <w:footnoteReference w:id="1"/>
      </w:r>
      <w:r w:rsidRPr="000E1909">
        <w:rPr>
          <w:rFonts w:ascii="GHEA Grapalat" w:eastAsiaTheme="minorHAnsi" w:hAnsi="GHEA Grapalat" w:cstheme="minorBidi"/>
          <w:shd w:val="clear" w:color="auto" w:fill="FFFFFF"/>
          <w:lang w:val="hy-AM" w:eastAsia="en-US"/>
        </w:rPr>
        <w:t xml:space="preserve">», </w:t>
      </w:r>
      <w:r w:rsidRPr="000E1909">
        <w:rPr>
          <w:rFonts w:ascii="GHEA Grapalat" w:eastAsiaTheme="minorHAnsi" w:hAnsi="GHEA Grapalat" w:cstheme="minorHAnsi"/>
          <w:i/>
          <w:iCs/>
          <w:color w:val="000000" w:themeColor="text1"/>
          <w:lang w:val="hy-AM" w:eastAsia="en-US"/>
        </w:rPr>
        <w:t xml:space="preserve"> (այսուհետ՝ Զեկույց) ծրագրի փորձագետները անդրադարձել են նաև կատարողականի գնահատման համակարգին</w:t>
      </w:r>
      <w:r w:rsidRPr="000E1909">
        <w:rPr>
          <w:rFonts w:ascii="GHEA Grapalat" w:eastAsiaTheme="minorHAnsi" w:hAnsi="GHEA Grapalat" w:cstheme="minorHAnsi"/>
          <w:iCs/>
          <w:color w:val="000000" w:themeColor="text1"/>
          <w:lang w:val="hy-AM" w:eastAsia="en-US"/>
        </w:rPr>
        <w:t>:</w:t>
      </w:r>
      <w:r w:rsidRPr="000E1909">
        <w:rPr>
          <w:rFonts w:ascii="GHEA Grapalat" w:eastAsiaTheme="minorHAnsi" w:hAnsi="GHEA Grapalat" w:cstheme="minorHAnsi"/>
          <w:color w:val="000000" w:themeColor="text1"/>
          <w:lang w:val="hy-AM" w:eastAsia="en-US"/>
        </w:rPr>
        <w:t xml:space="preserve"> </w:t>
      </w:r>
      <w:r w:rsidRPr="000E1909">
        <w:rPr>
          <w:rFonts w:ascii="GHEA Grapalat" w:eastAsiaTheme="minorHAnsi" w:hAnsi="GHEA Grapalat" w:cstheme="minorBidi"/>
          <w:lang w:val="hy-AM" w:eastAsia="en-US"/>
        </w:rPr>
        <w:t xml:space="preserve">Վերջինիս վերաբերյալ եզրակացությունը հիմնականում բովանդակում է հետևյալը. «(...) </w:t>
      </w:r>
      <w:r w:rsidRPr="000E1909">
        <w:rPr>
          <w:rFonts w:ascii="GHEA Grapalat" w:eastAsiaTheme="minorHAnsi" w:hAnsi="GHEA Grapalat" w:cstheme="minorBidi"/>
          <w:color w:val="000000"/>
          <w:shd w:val="clear" w:color="auto" w:fill="FFFFFF"/>
          <w:lang w:val="hy-AM" w:eastAsia="en-US"/>
        </w:rPr>
        <w:t>Օրենքով կապ է հաստատվում կատարողականի գնահատման և վերապատրաստման կարիքների հայտնաբերման, խրախուսման միջոցների տրամադրման և օրենքով նախատեսված դեպքերում արտոնությունների իրավունքի շնորհման միջև, ս</w:t>
      </w:r>
      <w:r w:rsidRPr="000E1909">
        <w:rPr>
          <w:rFonts w:ascii="GHEA Grapalat" w:eastAsiaTheme="minorHAnsi" w:hAnsi="GHEA Grapalat" w:cstheme="minorBidi"/>
          <w:lang w:val="hy-AM" w:eastAsia="en-US"/>
        </w:rPr>
        <w:t xml:space="preserve">ակայն, օրենքով ուղղակիորեն չի սահմանվում, որ քաղաքացիական ծառայողները պետք է տեղեկացված լինեն այն նպատակների մասին, որոնց հիման վրա իրենք գնահատվելու են, դրանց արդյունքները պետք է արձանագրվեն գրավոր և պետք է ապահովվի քաղաքացիական ծառայողի ու նրա </w:t>
      </w:r>
      <w:r w:rsidRPr="000E1909">
        <w:rPr>
          <w:rFonts w:ascii="GHEA Grapalat" w:eastAsiaTheme="minorHAnsi" w:hAnsi="GHEA Grapalat" w:cstheme="minorBidi"/>
          <w:lang w:val="hy-AM" w:eastAsia="en-US"/>
        </w:rPr>
        <w:lastRenderedPageBreak/>
        <w:t>անմիջական ղեկավարի միջև հարցազրույցի անցկացումը։ Այս տարրերը կարող են ներառվել ենթաօրենսդրական ակտում, սակայն այս գնահատման ժամանակահատվածում այն դեռևս մշակված չէր»։</w:t>
      </w:r>
    </w:p>
    <w:p w:rsidR="000E1909" w:rsidRPr="000E1909" w:rsidRDefault="000E1909" w:rsidP="000E1909">
      <w:pPr>
        <w:spacing w:line="360" w:lineRule="auto"/>
        <w:ind w:firstLine="708"/>
        <w:jc w:val="both"/>
        <w:rPr>
          <w:rFonts w:ascii="GHEA Grapalat" w:eastAsiaTheme="minorHAnsi" w:hAnsi="GHEA Grapalat" w:cstheme="minorBidi"/>
          <w:b/>
          <w:u w:val="single"/>
          <w:lang w:val="hy-AM" w:eastAsia="en-US"/>
        </w:rPr>
      </w:pPr>
      <w:r w:rsidRPr="000E1909">
        <w:rPr>
          <w:rFonts w:ascii="GHEA Grapalat" w:eastAsiaTheme="minorHAnsi" w:hAnsi="GHEA Grapalat" w:cstheme="minorBidi"/>
          <w:lang w:val="hy-AM" w:eastAsia="en-US"/>
        </w:rPr>
        <w:t xml:space="preserve">   </w:t>
      </w:r>
    </w:p>
    <w:p w:rsidR="000E1909" w:rsidRPr="000E1909" w:rsidRDefault="000E1909" w:rsidP="000E1909">
      <w:pPr>
        <w:keepNext/>
        <w:keepLines/>
        <w:spacing w:line="360" w:lineRule="auto"/>
        <w:ind w:firstLine="708"/>
        <w:jc w:val="both"/>
        <w:rPr>
          <w:rFonts w:asciiTheme="minorHAnsi" w:eastAsiaTheme="minorHAnsi" w:hAnsiTheme="minorHAnsi" w:cstheme="minorBidi"/>
          <w:i/>
          <w:sz w:val="22"/>
          <w:szCs w:val="22"/>
          <w:lang w:val="hy-AM" w:eastAsia="en-US"/>
        </w:rPr>
      </w:pPr>
      <w:r w:rsidRPr="000E1909">
        <w:rPr>
          <w:rFonts w:ascii="GHEA Grapalat" w:eastAsia="Tahoma" w:hAnsi="GHEA Grapalat" w:cs="Tahoma"/>
          <w:b/>
          <w:bCs/>
          <w:i/>
          <w:color w:val="000000"/>
          <w:u w:val="single"/>
          <w:lang w:val="hy-AM" w:eastAsia="hy-AM" w:bidi="hy-AM"/>
        </w:rPr>
        <w:t>2. Առաջարկվող կարգավորման բնույթը</w:t>
      </w:r>
      <w:bookmarkEnd w:id="1"/>
    </w:p>
    <w:p w:rsidR="000E1909" w:rsidRPr="000E1909" w:rsidRDefault="000E1909" w:rsidP="000E1909">
      <w:pPr>
        <w:spacing w:line="360" w:lineRule="auto"/>
        <w:ind w:firstLine="708"/>
        <w:jc w:val="both"/>
        <w:rPr>
          <w:rFonts w:ascii="GHEA Grapalat" w:eastAsiaTheme="minorHAnsi" w:hAnsi="GHEA Grapalat" w:cstheme="minorBidi"/>
          <w:color w:val="000000"/>
          <w:shd w:val="clear" w:color="auto" w:fill="FFFFFF"/>
          <w:lang w:val="hy-AM" w:eastAsia="en-US"/>
        </w:rPr>
      </w:pPr>
      <w:r w:rsidRPr="000E1909">
        <w:rPr>
          <w:rFonts w:ascii="GHEA Grapalat" w:eastAsiaTheme="minorHAnsi" w:hAnsi="GHEA Grapalat" w:cstheme="minorBidi"/>
          <w:color w:val="000000"/>
          <w:shd w:val="clear" w:color="auto" w:fill="FFFFFF"/>
          <w:lang w:val="hy-AM" w:eastAsia="en-US"/>
        </w:rPr>
        <w:t xml:space="preserve">Վերը ներկայացված հանգամանքներով պայմանավորված՝ անհրաժեշտություն է առաջացել վերանայելու քաղաքացիական ծառայողների կատարողականի գնահատման համակարգը՝ վերաարժևորելով վերջինիս դերը անձնակազմի կառավարման գործընթացներում: </w:t>
      </w:r>
    </w:p>
    <w:p w:rsidR="000E1909" w:rsidRPr="000E1909" w:rsidRDefault="000E1909" w:rsidP="000E1909">
      <w:pPr>
        <w:spacing w:line="360" w:lineRule="auto"/>
        <w:ind w:firstLine="708"/>
        <w:jc w:val="both"/>
        <w:rPr>
          <w:rFonts w:ascii="GHEA Grapalat" w:eastAsiaTheme="minorHAnsi" w:hAnsi="GHEA Grapalat" w:cs="Sylfaen"/>
          <w:lang w:val="hy-AM" w:eastAsia="en-US"/>
        </w:rPr>
      </w:pPr>
      <w:r w:rsidRPr="000E1909">
        <w:rPr>
          <w:rFonts w:ascii="GHEA Grapalat" w:eastAsiaTheme="minorHAnsi" w:hAnsi="GHEA Grapalat" w:cstheme="minorBidi"/>
          <w:color w:val="000000"/>
          <w:shd w:val="clear" w:color="auto" w:fill="FFFFFF"/>
          <w:lang w:val="hy-AM" w:eastAsia="en-US"/>
        </w:rPr>
        <w:t>Կատարողականի գնահատման համակարգի վերանայման նպատակով 2020 թվականի հունվարից Թվինինգ ծրագրի շրջանակում մեկնարկեց</w:t>
      </w:r>
      <w:r w:rsidRPr="000E1909">
        <w:rPr>
          <w:rFonts w:ascii="GHEA Grapalat" w:eastAsiaTheme="minorHAnsi" w:hAnsi="GHEA Grapalat" w:cstheme="minorBidi"/>
          <w:color w:val="000000"/>
          <w:lang w:val="hy-AM" w:eastAsia="en-US"/>
        </w:rPr>
        <w:t xml:space="preserve"> «Աջակցություն Հայաստանում քաղաքացիական ծառայության համակարգի բարեփոխումների հետագա իրականացմանը» ենթածրագիրը (այսուհետ՝ նաև Ծրագիր), որի մի բաղադրիչը վերաբերում էր</w:t>
      </w:r>
      <w:r w:rsidRPr="000E1909">
        <w:rPr>
          <w:rFonts w:ascii="GHEA Grapalat" w:eastAsiaTheme="minorHAnsi" w:hAnsi="GHEA Grapalat" w:cstheme="minorBidi"/>
          <w:color w:val="000000"/>
          <w:shd w:val="clear" w:color="auto" w:fill="FFFFFF"/>
          <w:lang w:val="hy-AM" w:eastAsia="en-US"/>
        </w:rPr>
        <w:t xml:space="preserve"> կ</w:t>
      </w:r>
      <w:r w:rsidRPr="000E1909">
        <w:rPr>
          <w:rFonts w:ascii="GHEA Grapalat" w:eastAsiaTheme="minorHAnsi" w:hAnsi="GHEA Grapalat" w:cs="Arial"/>
          <w:bCs/>
          <w:color w:val="000000"/>
          <w:lang w:val="hy-AM" w:eastAsia="en-US"/>
        </w:rPr>
        <w:t>ատարողականի գնահատման համակարգին</w:t>
      </w:r>
      <w:r w:rsidRPr="000E1909">
        <w:rPr>
          <w:rFonts w:ascii="GHEA Grapalat" w:eastAsiaTheme="minorHAnsi" w:hAnsi="GHEA Grapalat" w:cs="Arial"/>
          <w:b/>
          <w:bCs/>
          <w:color w:val="000000"/>
          <w:lang w:val="hy-AM" w:eastAsia="en-US"/>
        </w:rPr>
        <w:t xml:space="preserve">: </w:t>
      </w:r>
      <w:r w:rsidRPr="000E1909">
        <w:rPr>
          <w:rFonts w:ascii="GHEA Grapalat" w:eastAsiaTheme="minorHAnsi" w:hAnsi="GHEA Grapalat" w:cstheme="minorHAnsi"/>
          <w:color w:val="000000" w:themeColor="text1"/>
          <w:lang w:val="hy-AM" w:eastAsia="en-US"/>
        </w:rPr>
        <w:t>Կատարողականի գնահատման (կառավարման) նոր համակարգի ուղղությամբ առաջարկությունները ձևավորելիս</w:t>
      </w:r>
      <w:r w:rsidRPr="000E1909">
        <w:rPr>
          <w:rFonts w:ascii="GHEA Grapalat" w:eastAsiaTheme="minorHAnsi" w:hAnsi="GHEA Grapalat" w:cstheme="minorBidi"/>
          <w:lang w:val="hy-AM" w:eastAsia="en-US"/>
        </w:rPr>
        <w:t xml:space="preserve"> Թվինիգ ծրագրի փորձագետները </w:t>
      </w:r>
      <w:r w:rsidRPr="000E1909">
        <w:rPr>
          <w:rFonts w:ascii="GHEA Grapalat" w:eastAsiaTheme="minorHAnsi" w:hAnsi="GHEA Grapalat" w:cstheme="minorHAnsi"/>
          <w:color w:val="000000" w:themeColor="text1"/>
          <w:lang w:val="hy-AM" w:eastAsia="en-US"/>
        </w:rPr>
        <w:t>(այսուհետ՝ Փորձագետ) հաշվի են առնել մասնավորապես Սիգմա ծրագրի փորձագետների կողմից վերը ներկայացված եզրակացությունը՝ այդ համակարգի վերաբերյալ</w:t>
      </w:r>
      <w:r w:rsidRPr="000E1909">
        <w:rPr>
          <w:rFonts w:ascii="GHEA Grapalat" w:eastAsiaTheme="minorHAnsi" w:hAnsi="GHEA Grapalat" w:cs="Sylfaen"/>
          <w:lang w:val="hy-AM" w:eastAsia="en-US"/>
        </w:rPr>
        <w:t>:</w:t>
      </w:r>
    </w:p>
    <w:p w:rsidR="000E1909" w:rsidRPr="000E1909" w:rsidRDefault="000E1909" w:rsidP="000E1909">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b/>
          <w:lang w:val="hy-AM" w:eastAsia="en-US"/>
        </w:rPr>
        <w:tab/>
      </w:r>
      <w:r w:rsidRPr="000E1909">
        <w:rPr>
          <w:rFonts w:ascii="GHEA Grapalat" w:eastAsiaTheme="minorHAnsi" w:hAnsi="GHEA Grapalat" w:cs="Sylfaen"/>
          <w:lang w:val="hy-AM" w:eastAsia="en-US"/>
        </w:rPr>
        <w:t>Ծրագրի ընթացքում</w:t>
      </w:r>
      <w:r w:rsidRPr="000E1909">
        <w:rPr>
          <w:rFonts w:ascii="GHEA Grapalat" w:eastAsiaTheme="minorHAnsi" w:hAnsi="GHEA Grapalat" w:cs="Sylfaen"/>
          <w:b/>
          <w:lang w:val="hy-AM" w:eastAsia="en-US"/>
        </w:rPr>
        <w:t xml:space="preserve"> </w:t>
      </w:r>
      <w:r w:rsidRPr="000E1909">
        <w:rPr>
          <w:rFonts w:ascii="GHEA Grapalat" w:eastAsiaTheme="minorHAnsi" w:hAnsi="GHEA Grapalat" w:cstheme="minorBidi"/>
          <w:lang w:val="hy-AM" w:eastAsia="en-US"/>
        </w:rPr>
        <w:t>Փորձագետների հետ համատեղ</w:t>
      </w:r>
      <w:r w:rsidRPr="000E1909">
        <w:rPr>
          <w:rFonts w:ascii="GHEA Grapalat" w:eastAsiaTheme="minorHAnsi" w:hAnsi="GHEA Grapalat" w:cstheme="minorBidi"/>
          <w:color w:val="000000"/>
          <w:shd w:val="clear" w:color="auto" w:fill="FFFFFF"/>
          <w:lang w:val="hy-AM" w:eastAsia="en-US"/>
        </w:rPr>
        <w:t xml:space="preserve"> քննարկվել է կատարողականի կառավարման մի քանի մոդել և վերջին քննարկումների արդյունքներով որոշվել է գործող մոդելից պահպանել </w:t>
      </w:r>
      <w:r w:rsidRPr="000E1909">
        <w:rPr>
          <w:rFonts w:ascii="GHEA Grapalat" w:eastAsiaTheme="minorHAnsi" w:hAnsi="GHEA Grapalat" w:cs="Sylfaen"/>
          <w:lang w:val="hy-AM" w:eastAsia="en-US"/>
        </w:rPr>
        <w:t>Mulberry էլեկտրոնային փաստաթղթաշրջանառության համակարգի միջոցով իրականացվող գնահատումները, սակայն նաև վերանայել աշխատանքային ծրագրերի կազմման և կոմպետենցիաների գնահատման գործող փորձը, և նախատեսել գնահատման արդյունքների ամփոփման և այդ արդյունքների օգտագործանը վերաբերող կարգավորումներ:</w:t>
      </w:r>
    </w:p>
    <w:p w:rsidR="000E1909" w:rsidRPr="000E1909" w:rsidRDefault="000E1909" w:rsidP="000E1909">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lastRenderedPageBreak/>
        <w:tab/>
        <w:t xml:space="preserve"> Աշխատանքային ծրագրերի կազմման գործընթացի առումով Փորձագետների հիմնական առաջարկությունը վերաբերում էր քանակական նպատակներից որակական նպատակների անցման խնդիրներին: Այն կարող է միջոց հանդիսանալ կառավարության ծրագրով նպատակադրված թիրախների ձեռքբերման առավել իրատեսական ծրագրեր կազմելու և աշխատանքի պլանավորման վերևից ներքև  շղթայում յուրաքանչյուր օղակի դերը կարևորելու գործընթացների համար:</w:t>
      </w:r>
    </w:p>
    <w:p w:rsidR="000E1909" w:rsidRPr="000E1909" w:rsidRDefault="000E1909" w:rsidP="000E1909">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r>
      <w:r w:rsidRPr="000E1909">
        <w:rPr>
          <w:rFonts w:ascii="GHEA Grapalat" w:eastAsiaTheme="minorHAnsi" w:hAnsi="GHEA Grapalat" w:cs="Sylfaen"/>
          <w:color w:val="000000"/>
          <w:shd w:val="clear" w:color="auto" w:fill="FFFFFF"/>
          <w:lang w:val="hy-AM" w:eastAsia="en-US"/>
        </w:rPr>
        <w:t xml:space="preserve">Հաջորդ կարևոր քայլը, քաղաքացիական ծառայողի կատարողականի գնահատման արդյունքների և վերապատրաստման ծրագրի միջև կապի ապահովումն է, որը բխում է  Օրենքի 18-րդ հոդվածի 4-րդ մասից: Այս գործընթացը նախատեսվում է ապահովել վերահսկողության (մշտադիտարկման) փուլից սկսած ծառայողի ամենօրյա աշխատանքի գնահատման միջոցով նրա մասնագիտական գիտելիքների և կոմպետենցիաների գծով վերապատրաստման կարիքների բացահայտման միջոցով:  </w:t>
      </w:r>
      <w:r w:rsidRPr="000E1909">
        <w:rPr>
          <w:rFonts w:ascii="GHEA Grapalat" w:eastAsiaTheme="minorHAnsi" w:hAnsi="GHEA Grapalat" w:cs="Sylfaen"/>
          <w:lang w:val="hy-AM" w:eastAsia="en-US"/>
        </w:rPr>
        <w:t xml:space="preserve">Բացի այդ, գործող օրենսդրությամբ նախատեսված կառավարչական և անձնային հմտությունների փոխարեն կգնահատվեն ծառայողի պաշտոնի անձնագրով նախատեսված կոմպետենցիաները. դրանք ևս կգնահատվեն յուրաքանչյուր աշխատանքի ավարտից հետո: </w:t>
      </w:r>
    </w:p>
    <w:p w:rsidR="000E1909" w:rsidRPr="000E1909" w:rsidRDefault="000E1909" w:rsidP="000E1909">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t>Կատարողականի գնահատման գործընթացը պետք է ամփոփվի անմիջական ղեկավարի կողմից ծառայողի՝ տվյալ տարվա աշխատանքային գործունեության վերաբերյալ  գրավոր եզրակացության ներկայացմամբ, որը պետք է արտացոլի ծառայողի՝ տվյալ տարվա կատարողականի գնահատման արդյունքները, վերապատրաստման կարիքները և հաջորդ տարվա համար սահմանված նպատակները: Հիշյալ եզրակացության վերաբերյալ կարծիք կարող է հայտնել նաև ծառայողը:</w:t>
      </w:r>
    </w:p>
    <w:p w:rsidR="000E1909" w:rsidRPr="000E1909" w:rsidRDefault="000E1909" w:rsidP="000E1909">
      <w:pPr>
        <w:spacing w:line="360" w:lineRule="auto"/>
        <w:jc w:val="both"/>
        <w:rPr>
          <w:rFonts w:ascii="GHEA Grapalat" w:eastAsiaTheme="minorHAnsi" w:hAnsi="GHEA Grapalat" w:cs="Sylfaen"/>
          <w:lang w:val="hy-AM" w:eastAsia="en-US"/>
        </w:rPr>
      </w:pPr>
      <w:r w:rsidRPr="000E1909">
        <w:rPr>
          <w:rFonts w:ascii="GHEA Grapalat" w:eastAsiaTheme="minorHAnsi" w:hAnsi="GHEA Grapalat" w:cs="Sylfaen"/>
          <w:lang w:val="hy-AM" w:eastAsia="en-US"/>
        </w:rPr>
        <w:tab/>
        <w:t>Հարկ է նշել, որ Փորձագետներն առաջարկում էին յուրաքանչյուր տարվա կատարողականի գնահատման գործընթացը ավարտել</w:t>
      </w:r>
      <w:r w:rsidRPr="000E1909">
        <w:rPr>
          <w:rFonts w:ascii="GHEA Grapalat" w:eastAsiaTheme="minorHAnsi" w:hAnsi="GHEA Grapalat" w:cstheme="minorBidi"/>
          <w:lang w:val="hy-AM" w:eastAsia="en-US"/>
        </w:rPr>
        <w:t xml:space="preserve"> ծառայողի ու նրա </w:t>
      </w:r>
      <w:r w:rsidRPr="000E1909">
        <w:rPr>
          <w:rFonts w:ascii="GHEA Grapalat" w:eastAsiaTheme="minorHAnsi" w:hAnsi="GHEA Grapalat" w:cstheme="minorBidi"/>
          <w:lang w:val="hy-AM" w:eastAsia="en-US"/>
        </w:rPr>
        <w:lastRenderedPageBreak/>
        <w:t>անմիջական ղեկավարի միջև հարցազրույցի անցկացմամբ, որի արդյունքում էլ անմիջական ղեկավարը պետք է ներկայացներ գրավոր եզրակացություն:</w:t>
      </w:r>
      <w:r w:rsidRPr="000E1909">
        <w:rPr>
          <w:rFonts w:ascii="GHEA Grapalat" w:eastAsiaTheme="minorHAnsi" w:hAnsi="GHEA Grapalat" w:cs="Sylfaen"/>
          <w:lang w:val="hy-AM" w:eastAsia="en-US"/>
        </w:rPr>
        <w:t xml:space="preserve"> </w:t>
      </w:r>
    </w:p>
    <w:p w:rsidR="000E1909" w:rsidRPr="000E1909" w:rsidRDefault="000E1909" w:rsidP="000E1909">
      <w:pPr>
        <w:spacing w:line="360" w:lineRule="auto"/>
        <w:jc w:val="both"/>
        <w:rPr>
          <w:rFonts w:ascii="GHEA Grapalat" w:eastAsiaTheme="minorHAnsi" w:hAnsi="GHEA Grapalat" w:cstheme="minorBidi"/>
          <w:lang w:val="hy-AM" w:eastAsia="en-US"/>
        </w:rPr>
      </w:pPr>
      <w:r w:rsidRPr="000E1909">
        <w:rPr>
          <w:rFonts w:ascii="GHEA Grapalat" w:eastAsiaTheme="minorHAnsi" w:hAnsi="GHEA Grapalat" w:cs="Sylfaen"/>
          <w:lang w:val="hy-AM" w:eastAsia="en-US"/>
        </w:rPr>
        <w:tab/>
        <w:t>Նախագծով</w:t>
      </w:r>
      <w:r w:rsidRPr="000E1909">
        <w:rPr>
          <w:rFonts w:ascii="GHEA Grapalat" w:eastAsiaTheme="minorHAnsi" w:hAnsi="GHEA Grapalat" w:cstheme="minorBidi"/>
          <w:lang w:val="hy-AM" w:eastAsia="en-US"/>
        </w:rPr>
        <w:t xml:space="preserve"> քաղաքացիական ծառայողի ու նրա անմիջական ղեկավարի միջև հարցազրույցը առաջարկվում է անցկացնել կողմերից մեկի նախաձեռնությամբ, որը ևս կիրառվող փորձ է:</w:t>
      </w:r>
    </w:p>
    <w:p w:rsidR="000E1909" w:rsidRPr="000E1909" w:rsidRDefault="000E1909" w:rsidP="000E1909">
      <w:pPr>
        <w:spacing w:line="360" w:lineRule="auto"/>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ab/>
        <w:t>Միևնույն ժամանակ, Նախագծով առաջարկվում է «պարգևատրումները զատել վարձատրությունից», այսինքն՝ կատարողականի հիման վրա պարգևատրել սահմանափակ թվով անձանց այն պահից սկսած, երբ պետական պաշտոններ և պետական ծառայության պաշտոններ զբաղեցնող անձանց բազային աշխատավարձը կբարձրանա առնվազն 30 տոկոսով և կատարողականի հիման վրա պարգևատրումները չվճարելու դեպքում ծառայողների եկամուտը չի նվազի:</w:t>
      </w:r>
    </w:p>
    <w:p w:rsidR="000E1909" w:rsidRPr="000E1909" w:rsidRDefault="000E1909" w:rsidP="000E1909">
      <w:pPr>
        <w:spacing w:line="360" w:lineRule="auto"/>
        <w:ind w:firstLine="708"/>
        <w:jc w:val="both"/>
        <w:rPr>
          <w:rFonts w:ascii="GHEA Grapalat" w:eastAsiaTheme="minorHAnsi" w:hAnsi="GHEA Grapalat" w:cs="Calibri"/>
          <w:color w:val="000000"/>
          <w:shd w:val="clear" w:color="auto" w:fill="FFFFFF"/>
          <w:lang w:val="hy-AM" w:eastAsia="en-US"/>
        </w:rPr>
      </w:pPr>
      <w:r w:rsidRPr="000E1909">
        <w:rPr>
          <w:rFonts w:ascii="GHEA Grapalat" w:eastAsiaTheme="minorHAnsi" w:hAnsi="GHEA Grapalat" w:cstheme="minorBidi"/>
          <w:color w:val="000000"/>
          <w:shd w:val="clear" w:color="auto" w:fill="FFFFFF"/>
          <w:lang w:val="hy-AM" w:eastAsia="en-US"/>
        </w:rPr>
        <w:t>«Քաղաքացիական ծառայության մասին» օրենքի 18-րդ հոդվածի 1-ին մասով սահմանված է, որ քաղաքացիական ծառայողի կատարողականն աշխատանքային ծրագրով նախատեսված աշխատանքի արդյունքները և այդ արդյունքներին հասնելու արդյունավետությունն է, որը գնահատում է անմիջական ղեկավարը: Նույն հոդվածի 5-րդ մասով էլ Կառավարությանը իրավասություն է վերապահված սահմանելու քաղաքացիական ծառայողի կատարողականի գնահատման</w:t>
      </w:r>
      <w:r w:rsidRPr="000E1909">
        <w:rPr>
          <w:rFonts w:ascii="Calibri" w:eastAsiaTheme="minorHAnsi" w:hAnsi="Calibri" w:cs="Calibri"/>
          <w:color w:val="000000"/>
          <w:shd w:val="clear" w:color="auto" w:fill="FFFFFF"/>
          <w:lang w:val="hy-AM" w:eastAsia="en-US"/>
        </w:rPr>
        <w:t> </w:t>
      </w:r>
      <w:r w:rsidRPr="000E1909">
        <w:rPr>
          <w:rFonts w:ascii="GHEA Grapalat" w:eastAsiaTheme="minorHAnsi" w:hAnsi="GHEA Grapalat" w:cs="Calibri"/>
          <w:color w:val="000000"/>
          <w:shd w:val="clear" w:color="auto" w:fill="FFFFFF"/>
          <w:lang w:val="hy-AM" w:eastAsia="en-US"/>
        </w:rPr>
        <w:t xml:space="preserve">կարգը: </w:t>
      </w:r>
    </w:p>
    <w:p w:rsidR="000E1909" w:rsidRPr="000E1909" w:rsidRDefault="000E1909" w:rsidP="000E1909">
      <w:pPr>
        <w:spacing w:line="360" w:lineRule="auto"/>
        <w:ind w:firstLine="720"/>
        <w:jc w:val="both"/>
        <w:rPr>
          <w:rFonts w:ascii="GHEA Grapalat" w:hAnsi="GHEA Grapalat" w:cs="Calibri"/>
          <w:color w:val="000000"/>
          <w:shd w:val="clear" w:color="auto" w:fill="FFFFFF"/>
          <w:lang w:val="hy-AM"/>
        </w:rPr>
      </w:pPr>
      <w:r w:rsidRPr="000E1909">
        <w:rPr>
          <w:rFonts w:ascii="GHEA Grapalat" w:hAnsi="GHEA Grapalat" w:cs="Calibri"/>
          <w:color w:val="000000"/>
          <w:shd w:val="clear" w:color="auto" w:fill="FFFFFF"/>
          <w:lang w:val="hy-AM"/>
        </w:rPr>
        <w:t xml:space="preserve">Հաշվի առնելով այն, որ կատարողականի կառավարման գործընթացը ներառոււմ է </w:t>
      </w:r>
      <w:r w:rsidRPr="000E1909">
        <w:rPr>
          <w:rFonts w:ascii="GHEA Grapalat" w:hAnsi="GHEA Grapalat"/>
          <w:lang w:val="hy-AM"/>
        </w:rPr>
        <w:t>աշխատանքի պլանավորման (աշխատանքային ծրագրերի կազմման), աշխատանքների մշտադիտարկման, կատարողականի գնահատման</w:t>
      </w:r>
      <w:r w:rsidRPr="000E1909">
        <w:rPr>
          <w:rFonts w:ascii="GHEA Grapalat" w:hAnsi="GHEA Grapalat" w:cs="Calibri"/>
          <w:color w:val="000000"/>
          <w:shd w:val="clear" w:color="auto" w:fill="FFFFFF"/>
          <w:lang w:val="hy-AM"/>
        </w:rPr>
        <w:t xml:space="preserve"> փուլերը՝ </w:t>
      </w:r>
      <w:r w:rsidRPr="000E1909">
        <w:rPr>
          <w:rFonts w:ascii="GHEA Grapalat" w:hAnsi="GHEA Grapalat"/>
          <w:lang w:val="hy-AM"/>
        </w:rPr>
        <w:t xml:space="preserve">«Պետական ծառայողի կատարողականի կառավարման, կատարողականի գնահատման հիման վրա աշխատանքի արդյունավետության բարձրացմանն ուղղված միջոցների սահմանման կարգը, ինչպես նաև քրեակատարողական և փրկարարական ծառայողների կատարողականների կառավարման կարգը հաստատելու մասին» Կառավարության որոշման նախագծով առաջարկովում է սահմանել պետական ծառայողի կատարողականի կառավարման, կատարողականի </w:t>
      </w:r>
      <w:r w:rsidRPr="000E1909">
        <w:rPr>
          <w:rFonts w:ascii="GHEA Grapalat" w:hAnsi="GHEA Grapalat"/>
          <w:lang w:val="hy-AM"/>
        </w:rPr>
        <w:lastRenderedPageBreak/>
        <w:t>գնահատման հիման վրա աշխատանքի արդյունավետության բարձրացմանն ուղղված միջոցների սահմանման կարգը: Դրանով պայմանավորված՝ առաջարկվում է փոփոխություններ կատարել նաև «Քաղաքացիական ծառայության մասին» օրենքի 4-րդ գլխում և մասնավորապես 18-րդ հոդվածում՝ սահմանել կատարողականի կառավարման գործընթացին վերաբերող ավելի ամբողջական կարգավորումներ:</w:t>
      </w:r>
    </w:p>
    <w:p w:rsidR="000E1909" w:rsidRPr="000E1909" w:rsidRDefault="000E1909" w:rsidP="000E1909">
      <w:pPr>
        <w:spacing w:line="360" w:lineRule="auto"/>
        <w:jc w:val="both"/>
        <w:rPr>
          <w:rFonts w:ascii="GHEA Grapalat" w:eastAsiaTheme="minorHAnsi" w:hAnsi="GHEA Grapalat" w:cstheme="minorBidi"/>
          <w:lang w:val="hy-AM" w:eastAsia="en-US"/>
        </w:rPr>
      </w:pPr>
      <w:r w:rsidRPr="000E1909">
        <w:rPr>
          <w:rFonts w:ascii="GHEA Grapalat" w:eastAsiaTheme="minorHAnsi" w:hAnsi="GHEA Grapalat" w:cstheme="minorBidi"/>
          <w:sz w:val="22"/>
          <w:szCs w:val="22"/>
          <w:lang w:val="hy-AM" w:eastAsia="en-US"/>
        </w:rPr>
        <w:t xml:space="preserve">    </w:t>
      </w:r>
      <w:r w:rsidRPr="000E1909">
        <w:rPr>
          <w:rFonts w:ascii="GHEA Grapalat" w:eastAsiaTheme="minorHAnsi" w:hAnsi="GHEA Grapalat" w:cstheme="minorBidi"/>
          <w:lang w:val="hy-AM" w:eastAsia="en-US"/>
        </w:rPr>
        <w:t xml:space="preserve"> «Քաղաքացիական ծառայության մասին» օրենքի փոփոխություններին զուգահեռ փոփոխություններ են առաջարկվում «Պետական պաշտոններ և պետական ծառայության պաշտոններ զբաղեցնող անձանց վարձատրության մասին» օրենքում, ինչպես նաև «Դատական դեպարտամենտում ծառայության մասին» «Դիվանագիտական ծառայության մասին», «Հարկադիր կատարումն ապահովող ծառայության մասին», «Հարկային ծառայության մասին», «Մաքսային ծառայության մասին», «Փրկարար ծառայության մասին», «Քրեակատարողական ծառայության մասին», «Էկոպարեկային ծառայության մասին», «Պրոբացիայի ծառայության մասին» օրենքներում՝  նախատեսելով «Քաղաքացիական ծառայության մասին» օրենքում փոփոխություններ կատարելու մասին» օրենքի նախագծով առաջարկվող կարգավորումներին համապատասխանող կատարողականի կառավարմանը վերաբերող կարգավորումներ։</w:t>
      </w:r>
    </w:p>
    <w:p w:rsidR="000E1909" w:rsidRPr="000E1909" w:rsidRDefault="000E1909" w:rsidP="000E1909">
      <w:pPr>
        <w:spacing w:line="360" w:lineRule="auto"/>
        <w:jc w:val="both"/>
        <w:rPr>
          <w:rFonts w:ascii="GHEA Grapalat" w:eastAsia="Tahoma" w:hAnsi="GHEA Grapalat" w:cs="Tahoma"/>
          <w:i/>
          <w:color w:val="000000"/>
          <w:lang w:val="hy-AM" w:eastAsia="hy-AM" w:bidi="hy-AM"/>
        </w:rPr>
      </w:pPr>
      <w:r w:rsidRPr="000E1909">
        <w:rPr>
          <w:rFonts w:ascii="GHEA Grapalat" w:eastAsiaTheme="minorHAnsi" w:hAnsi="GHEA Grapalat" w:cstheme="minorBidi"/>
          <w:lang w:val="hy-AM" w:eastAsia="en-US"/>
        </w:rPr>
        <w:tab/>
      </w:r>
      <w:r w:rsidRPr="000E1909">
        <w:rPr>
          <w:rFonts w:ascii="GHEA Grapalat" w:eastAsiaTheme="minorHAnsi" w:hAnsi="GHEA Grapalat" w:cs="Sylfaen"/>
          <w:lang w:val="hy-AM" w:eastAsia="en-US"/>
        </w:rPr>
        <w:t xml:space="preserve"> </w:t>
      </w:r>
      <w:bookmarkStart w:id="2" w:name="bookmark1"/>
      <w:r w:rsidRPr="000E1909">
        <w:rPr>
          <w:rFonts w:ascii="GHEA Grapalat" w:eastAsia="Tahoma" w:hAnsi="GHEA Grapalat" w:cs="Tahoma"/>
          <w:b/>
          <w:bCs/>
          <w:i/>
          <w:color w:val="000000"/>
          <w:u w:val="single"/>
          <w:lang w:val="hy-AM" w:eastAsia="hy-AM" w:bidi="hy-AM"/>
        </w:rPr>
        <w:t>3. Նախագծի մշակման գործընթացում ներգրավված ինստիտուտները, անձինք և նրանց դիրքորոշումը</w:t>
      </w:r>
      <w:bookmarkEnd w:id="2"/>
    </w:p>
    <w:p w:rsidR="000E1909" w:rsidRPr="000E1909" w:rsidRDefault="000E1909" w:rsidP="000E1909">
      <w:pPr>
        <w:spacing w:line="360" w:lineRule="auto"/>
        <w:ind w:firstLine="360"/>
        <w:jc w:val="both"/>
        <w:rPr>
          <w:rFonts w:ascii="GHEA Grapalat" w:eastAsiaTheme="minorHAnsi" w:hAnsi="GHEA Grapalat" w:cstheme="minorBidi"/>
          <w:u w:val="single"/>
          <w:lang w:val="hy-AM" w:eastAsia="en-US"/>
        </w:rPr>
      </w:pPr>
      <w:r w:rsidRPr="000E1909">
        <w:rPr>
          <w:rFonts w:ascii="GHEA Grapalat" w:eastAsia="Tahoma" w:hAnsi="GHEA Grapalat" w:cs="Tahoma"/>
          <w:color w:val="000000"/>
          <w:lang w:val="hy-AM" w:eastAsia="hy-AM" w:bidi="hy-AM"/>
        </w:rPr>
        <w:t>Նախագծերի փաթեթը մշակվել է Վարչապետի աշխատակազմի քաղաքացիական ծառայության գրասենյակի կողմից:</w:t>
      </w:r>
    </w:p>
    <w:p w:rsidR="000E1909" w:rsidRPr="000E1909" w:rsidRDefault="000E1909" w:rsidP="000E1909">
      <w:pPr>
        <w:keepNext/>
        <w:keepLines/>
        <w:widowControl w:val="0"/>
        <w:tabs>
          <w:tab w:val="left" w:pos="1077"/>
        </w:tabs>
        <w:spacing w:line="360" w:lineRule="auto"/>
        <w:ind w:firstLine="360"/>
        <w:jc w:val="both"/>
        <w:outlineLvl w:val="0"/>
        <w:rPr>
          <w:rFonts w:asciiTheme="minorHAnsi" w:eastAsiaTheme="minorHAnsi" w:hAnsiTheme="minorHAnsi" w:cstheme="minorBidi"/>
          <w:sz w:val="22"/>
          <w:szCs w:val="22"/>
          <w:lang w:val="hy-AM" w:eastAsia="en-US"/>
        </w:rPr>
      </w:pPr>
      <w:r w:rsidRPr="000E1909">
        <w:rPr>
          <w:rFonts w:ascii="GHEA Grapalat" w:eastAsia="Tahoma" w:hAnsi="GHEA Grapalat" w:cs="Tahoma"/>
          <w:b/>
          <w:bCs/>
          <w:i/>
          <w:color w:val="000000"/>
          <w:u w:val="single"/>
          <w:lang w:val="hy-AM" w:eastAsia="hy-AM" w:bidi="hy-AM"/>
        </w:rPr>
        <w:t>4. Ակնկալվող արդյունքը</w:t>
      </w:r>
    </w:p>
    <w:p w:rsidR="000E1909" w:rsidRPr="000E1909" w:rsidRDefault="000E1909" w:rsidP="000E1909">
      <w:pPr>
        <w:spacing w:line="360" w:lineRule="auto"/>
        <w:ind w:firstLine="36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Նախագծի ընդունմամբ </w:t>
      </w:r>
      <w:r w:rsidRPr="000E1909">
        <w:rPr>
          <w:rFonts w:ascii="GHEA Grapalat" w:eastAsiaTheme="minorHAnsi" w:hAnsi="GHEA Grapalat" w:cstheme="minorBidi"/>
          <w:color w:val="000000" w:themeColor="text1"/>
          <w:lang w:val="hy-AM" w:eastAsia="en-US"/>
        </w:rPr>
        <w:t>կարդիականացվի կատարողականի գնահատման համակարգը, որով կնախատեսվեն անձնակազմի կառավարման արդյունավետության բարձրացման համար անհրաժեշտ նախապայմաններ</w:t>
      </w:r>
      <w:r w:rsidRPr="000E1909">
        <w:rPr>
          <w:rFonts w:ascii="GHEA Grapalat" w:eastAsiaTheme="minorHAnsi" w:hAnsi="GHEA Grapalat" w:cstheme="minorBidi"/>
          <w:lang w:val="hy-AM" w:eastAsia="en-US"/>
        </w:rPr>
        <w:t>։</w:t>
      </w:r>
    </w:p>
    <w:p w:rsidR="000E1909" w:rsidRPr="000E1909" w:rsidRDefault="000E1909" w:rsidP="000E1909">
      <w:pPr>
        <w:keepNext/>
        <w:keepLines/>
        <w:widowControl w:val="0"/>
        <w:tabs>
          <w:tab w:val="left" w:pos="1077"/>
        </w:tabs>
        <w:spacing w:line="360" w:lineRule="auto"/>
        <w:ind w:firstLine="360"/>
        <w:jc w:val="both"/>
        <w:outlineLvl w:val="0"/>
        <w:rPr>
          <w:rFonts w:ascii="GHEA Grapalat" w:eastAsia="Tahoma" w:hAnsi="GHEA Grapalat" w:cs="Tahoma"/>
          <w:b/>
          <w:bCs/>
          <w:i/>
          <w:color w:val="000000"/>
          <w:u w:val="single"/>
          <w:lang w:val="hy-AM" w:eastAsia="hy-AM" w:bidi="hy-AM"/>
        </w:rPr>
      </w:pPr>
      <w:r w:rsidRPr="000E1909">
        <w:rPr>
          <w:rFonts w:ascii="GHEA Grapalat" w:eastAsia="Tahoma" w:hAnsi="GHEA Grapalat" w:cs="Tahoma"/>
          <w:b/>
          <w:bCs/>
          <w:i/>
          <w:color w:val="000000"/>
          <w:u w:val="single"/>
          <w:lang w:val="hy-AM" w:eastAsia="hy-AM" w:bidi="hy-AM"/>
        </w:rPr>
        <w:lastRenderedPageBreak/>
        <w:t>5.  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0E1909" w:rsidRPr="000E1909" w:rsidRDefault="000E1909" w:rsidP="000E1909">
      <w:pPr>
        <w:spacing w:line="360" w:lineRule="auto"/>
        <w:ind w:firstLine="720"/>
        <w:jc w:val="both"/>
        <w:rPr>
          <w:rFonts w:ascii="GHEA Grapalat" w:eastAsiaTheme="minorHAnsi" w:hAnsi="GHEA Grapalat" w:cstheme="minorBidi"/>
          <w:lang w:val="hy-AM" w:eastAsia="en-US"/>
        </w:rPr>
      </w:pPr>
      <w:r w:rsidRPr="000E1909">
        <w:rPr>
          <w:rFonts w:ascii="GHEA Grapalat" w:eastAsiaTheme="minorHAnsi" w:hAnsi="GHEA Grapalat" w:cstheme="minorBidi"/>
          <w:lang w:val="hy-AM" w:eastAsia="en-US"/>
        </w:rPr>
        <w:t xml:space="preserve">Օրենքների նախագծերի փաթեթի ընդունմամբ </w:t>
      </w:r>
      <w:r w:rsidRPr="000E1909">
        <w:rPr>
          <w:rFonts w:ascii="GHEA Grapalat" w:hAnsi="GHEA Grapalat" w:cstheme="minorBidi"/>
          <w:bCs/>
          <w:iCs/>
          <w:color w:val="000000"/>
          <w:shd w:val="clear" w:color="auto" w:fill="FFFFFF"/>
          <w:lang w:val="af-ZA"/>
        </w:rPr>
        <w:t xml:space="preserve">պետական բյուջեում ծախսերի և եկամուտների էական ավելացումներ կամ նվազեցումներ չեն </w:t>
      </w:r>
      <w:r w:rsidRPr="000E1909">
        <w:rPr>
          <w:rFonts w:ascii="GHEA Grapalat" w:hAnsi="GHEA Grapalat" w:cstheme="minorBidi"/>
          <w:bCs/>
          <w:iCs/>
          <w:color w:val="000000"/>
          <w:shd w:val="clear" w:color="auto" w:fill="FFFFFF"/>
          <w:lang w:val="hy-AM"/>
        </w:rPr>
        <w:t>սպասվում</w:t>
      </w:r>
      <w:r w:rsidRPr="000E1909">
        <w:rPr>
          <w:rFonts w:ascii="GHEA Grapalat" w:hAnsi="GHEA Grapalat" w:cstheme="minorBidi"/>
          <w:bCs/>
          <w:iCs/>
          <w:color w:val="000000"/>
          <w:shd w:val="clear" w:color="auto" w:fill="FFFFFF"/>
          <w:lang w:val="af-ZA"/>
        </w:rPr>
        <w:t>։</w:t>
      </w:r>
    </w:p>
    <w:p w:rsidR="000E1909" w:rsidRPr="000E1909" w:rsidRDefault="000E1909" w:rsidP="000E1909">
      <w:pPr>
        <w:spacing w:line="360" w:lineRule="auto"/>
        <w:ind w:firstLine="720"/>
        <w:jc w:val="both"/>
        <w:rPr>
          <w:rFonts w:ascii="GHEA Grapalat" w:eastAsiaTheme="minorHAnsi" w:hAnsi="GHEA Grapalat" w:cstheme="minorBidi"/>
          <w:b/>
          <w:i/>
          <w:u w:val="single"/>
          <w:lang w:val="hy-AM" w:eastAsia="en-US"/>
        </w:rPr>
      </w:pPr>
    </w:p>
    <w:p w:rsidR="000E1909" w:rsidRPr="000E1909" w:rsidRDefault="000E1909" w:rsidP="000E1909">
      <w:pPr>
        <w:spacing w:line="360" w:lineRule="auto"/>
        <w:ind w:firstLine="720"/>
        <w:jc w:val="both"/>
        <w:rPr>
          <w:rFonts w:ascii="GHEA Grapalat" w:eastAsiaTheme="minorHAnsi" w:hAnsi="GHEA Grapalat" w:cstheme="minorBidi"/>
          <w:b/>
          <w:i/>
          <w:u w:val="single"/>
          <w:lang w:val="hy-AM" w:eastAsia="en-US"/>
        </w:rPr>
      </w:pPr>
      <w:r w:rsidRPr="000E1909">
        <w:rPr>
          <w:rFonts w:ascii="GHEA Grapalat" w:eastAsiaTheme="minorHAnsi" w:hAnsi="GHEA Grapalat" w:cstheme="minorBidi"/>
          <w:b/>
          <w:i/>
          <w:u w:val="single"/>
          <w:lang w:val="hy-AM" w:eastAsia="en-US"/>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0E1909" w:rsidRPr="000E1909" w:rsidRDefault="000E1909" w:rsidP="000E1909">
      <w:pPr>
        <w:shd w:val="clear" w:color="auto" w:fill="FFFFFF"/>
        <w:spacing w:line="360" w:lineRule="auto"/>
        <w:ind w:firstLine="720"/>
        <w:jc w:val="both"/>
        <w:rPr>
          <w:rFonts w:ascii="GHEA Grapalat" w:eastAsiaTheme="minorHAnsi" w:hAnsi="GHEA Grapalat" w:cstheme="minorBidi"/>
          <w:color w:val="000000"/>
          <w:lang w:val="hy-AM" w:eastAsia="en-US"/>
        </w:rPr>
      </w:pPr>
      <w:r w:rsidRPr="000E1909">
        <w:rPr>
          <w:rFonts w:ascii="GHEA Grapalat" w:eastAsiaTheme="minorHAnsi" w:hAnsi="GHEA Grapalat" w:cstheme="minorBidi"/>
          <w:lang w:val="hy-AM" w:eastAsia="en-US"/>
        </w:rPr>
        <w:t xml:space="preserve">Նախագծերի փաթեթի ընդունումը բխում է </w:t>
      </w:r>
      <w:r w:rsidRPr="000E1909">
        <w:rPr>
          <w:rFonts w:ascii="GHEA Grapalat" w:eastAsiaTheme="minorHAnsi" w:hAnsi="GHEA Grapalat" w:cs="Sylfaen"/>
          <w:lang w:val="hy-AM" w:eastAsia="en-US"/>
        </w:rPr>
        <w:t>Կ</w:t>
      </w:r>
      <w:r w:rsidRPr="000E1909">
        <w:rPr>
          <w:rFonts w:ascii="GHEA Grapalat" w:eastAsiaTheme="minorHAnsi" w:hAnsi="GHEA Grapalat" w:cstheme="minorBidi"/>
          <w:lang w:val="hy-AM" w:eastAsia="en-US"/>
        </w:rPr>
        <w:t>առավարության 2021 թվականի օգոստոսի 18-ի N 1363-Ա որոշմամբ հաստատված՝ Հայաստանի Հանրապետության կառավարության ծրագրից։</w:t>
      </w:r>
    </w:p>
    <w:p w:rsidR="000E1909" w:rsidRPr="000E1909" w:rsidRDefault="000E1909" w:rsidP="000E1909">
      <w:pPr>
        <w:spacing w:after="160" w:line="259" w:lineRule="auto"/>
        <w:rPr>
          <w:rFonts w:asciiTheme="minorHAnsi" w:eastAsiaTheme="minorHAnsi" w:hAnsiTheme="minorHAnsi" w:cstheme="minorBidi"/>
          <w:sz w:val="22"/>
          <w:szCs w:val="22"/>
          <w:lang w:val="hy-AM" w:eastAsia="en-US"/>
        </w:rPr>
      </w:pPr>
    </w:p>
    <w:p w:rsidR="000E1909" w:rsidRDefault="000E1909" w:rsidP="000E1909">
      <w:pPr>
        <w:spacing w:line="360" w:lineRule="auto"/>
        <w:jc w:val="both"/>
        <w:rPr>
          <w:rFonts w:ascii="GHEA Grapalat" w:hAnsi="GHEA Grapalat"/>
          <w:lang w:val="hy-AM"/>
        </w:rPr>
      </w:pPr>
    </w:p>
    <w:p w:rsidR="000E1909" w:rsidRPr="000E1909" w:rsidRDefault="000E1909" w:rsidP="000E1909">
      <w:pPr>
        <w:spacing w:line="360" w:lineRule="auto"/>
        <w:jc w:val="both"/>
        <w:rPr>
          <w:rFonts w:ascii="GHEA Grapalat" w:hAnsi="GHEA Grapalat"/>
          <w:lang w:val="hy-AM"/>
        </w:rPr>
      </w:pPr>
    </w:p>
    <w:sectPr w:rsidR="000E1909" w:rsidRPr="000E1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8BA" w:rsidRDefault="00D878BA" w:rsidP="000E1909">
      <w:r>
        <w:separator/>
      </w:r>
    </w:p>
  </w:endnote>
  <w:endnote w:type="continuationSeparator" w:id="0">
    <w:p w:rsidR="00D878BA" w:rsidRDefault="00D878BA" w:rsidP="000E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8BA" w:rsidRDefault="00D878BA" w:rsidP="000E1909">
      <w:r>
        <w:separator/>
      </w:r>
    </w:p>
  </w:footnote>
  <w:footnote w:type="continuationSeparator" w:id="0">
    <w:p w:rsidR="00D878BA" w:rsidRDefault="00D878BA" w:rsidP="000E1909">
      <w:r>
        <w:continuationSeparator/>
      </w:r>
    </w:p>
  </w:footnote>
  <w:footnote w:id="1">
    <w:p w:rsidR="000E1909" w:rsidRPr="006A7CAD" w:rsidRDefault="000E1909" w:rsidP="000E1909">
      <w:pPr>
        <w:pStyle w:val="FootnoteText"/>
        <w:rPr>
          <w:rFonts w:ascii="GHEA Grapalat" w:hAnsi="GHEA Grapalat"/>
        </w:rPr>
      </w:pPr>
      <w:r w:rsidRPr="0012709E">
        <w:rPr>
          <w:rStyle w:val="FootnoteReference"/>
          <w:rFonts w:ascii="GHEA Grapalat" w:hAnsi="GHEA Grapalat"/>
        </w:rPr>
        <w:footnoteRef/>
      </w:r>
      <w:r w:rsidRPr="006A7CAD">
        <w:rPr>
          <w:rFonts w:ascii="GHEA Grapalat" w:hAnsi="GHEA Grapalat"/>
        </w:rPr>
        <w:t xml:space="preserve"> </w:t>
      </w:r>
      <w:r w:rsidRPr="0012709E">
        <w:rPr>
          <w:rFonts w:ascii="GHEA Grapalat" w:hAnsi="GHEA Grapalat"/>
        </w:rPr>
        <w:t>Զեկույցը հրապարակվել է 2019 թվականի մարտ ամսին</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14FC7"/>
    <w:multiLevelType w:val="hybridMultilevel"/>
    <w:tmpl w:val="E72066EA"/>
    <w:lvl w:ilvl="0" w:tplc="4C1075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521701"/>
    <w:multiLevelType w:val="hybridMultilevel"/>
    <w:tmpl w:val="E8A0C668"/>
    <w:lvl w:ilvl="0" w:tplc="12AA65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45012"/>
    <w:multiLevelType w:val="hybridMultilevel"/>
    <w:tmpl w:val="3F9C9A80"/>
    <w:lvl w:ilvl="0" w:tplc="CFC2D926">
      <w:start w:val="1"/>
      <w:numFmt w:val="decimal"/>
      <w:lvlText w:val="%1."/>
      <w:lvlJc w:val="left"/>
      <w:pPr>
        <w:ind w:left="1308" w:hanging="600"/>
      </w:pPr>
      <w:rPr>
        <w:rFonts w:eastAsia="Tahoma" w:cs="Tahoma" w:hint="default"/>
        <w:b w:val="0"/>
        <w:i/>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EC36485"/>
    <w:multiLevelType w:val="hybridMultilevel"/>
    <w:tmpl w:val="519064EA"/>
    <w:lvl w:ilvl="0" w:tplc="E856CB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D3"/>
    <w:rsid w:val="000E1909"/>
    <w:rsid w:val="00534ACD"/>
    <w:rsid w:val="005C78E3"/>
    <w:rsid w:val="007F219D"/>
    <w:rsid w:val="00907AD3"/>
    <w:rsid w:val="00D27286"/>
    <w:rsid w:val="00D8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E0D8"/>
  <w15:chartTrackingRefBased/>
  <w15:docId w15:val="{8956519B-9AD8-4DDA-9152-8677E164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90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909"/>
    <w:pPr>
      <w:spacing w:before="100" w:beforeAutospacing="1" w:after="100" w:afterAutospacing="1"/>
    </w:pPr>
    <w:rPr>
      <w:lang w:val="en-US" w:eastAsia="en-US"/>
    </w:rPr>
  </w:style>
  <w:style w:type="character" w:styleId="Strong">
    <w:name w:val="Strong"/>
    <w:basedOn w:val="DefaultParagraphFont"/>
    <w:uiPriority w:val="22"/>
    <w:qFormat/>
    <w:rsid w:val="000E1909"/>
    <w:rPr>
      <w:b/>
      <w:bCs/>
    </w:rPr>
  </w:style>
  <w:style w:type="paragraph" w:styleId="ListParagraph">
    <w:name w:val="List Paragraph"/>
    <w:basedOn w:val="Normal"/>
    <w:uiPriority w:val="34"/>
    <w:qFormat/>
    <w:rsid w:val="000E1909"/>
    <w:pPr>
      <w:ind w:left="720"/>
      <w:contextualSpacing/>
    </w:pPr>
  </w:style>
  <w:style w:type="paragraph" w:styleId="FootnoteText">
    <w:name w:val="footnote text"/>
    <w:basedOn w:val="Normal"/>
    <w:link w:val="FootnoteTextChar"/>
    <w:uiPriority w:val="99"/>
    <w:semiHidden/>
    <w:unhideWhenUsed/>
    <w:rsid w:val="000E1909"/>
    <w:rPr>
      <w:sz w:val="20"/>
      <w:szCs w:val="20"/>
    </w:rPr>
  </w:style>
  <w:style w:type="character" w:customStyle="1" w:styleId="FootnoteTextChar">
    <w:name w:val="Footnote Text Char"/>
    <w:basedOn w:val="DefaultParagraphFont"/>
    <w:link w:val="FootnoteText"/>
    <w:uiPriority w:val="99"/>
    <w:semiHidden/>
    <w:rsid w:val="000E1909"/>
    <w:rPr>
      <w:rFonts w:ascii="Times New Roman" w:eastAsia="Times New Roman" w:hAnsi="Times New Roman" w:cs="Times New Roman"/>
      <w:sz w:val="20"/>
      <w:szCs w:val="20"/>
      <w:lang w:val="ru-RU" w:eastAsia="ru-RU"/>
    </w:rPr>
  </w:style>
  <w:style w:type="character" w:styleId="FootnoteReference">
    <w:name w:val="footnote reference"/>
    <w:aliases w:val="BVI fnr,ftref,Footnote symbol,Footnote reference number,note TESI,Ref,de nota al pie,Footnote Reference Number"/>
    <w:uiPriority w:val="99"/>
    <w:unhideWhenUsed/>
    <w:rsid w:val="000E1909"/>
    <w:rPr>
      <w:vertAlign w:val="superscript"/>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3905</Words>
  <Characters>22265</Characters>
  <Application>Microsoft Office Word</Application>
  <DocSecurity>0</DocSecurity>
  <Lines>185</Lines>
  <Paragraphs>52</Paragraphs>
  <ScaleCrop>false</ScaleCrop>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Aghasi</dc:creator>
  <cp:keywords/>
  <dc:description/>
  <cp:lastModifiedBy>Aghasi</cp:lastModifiedBy>
  <cp:revision>5</cp:revision>
  <dcterms:created xsi:type="dcterms:W3CDTF">2024-05-22T14:42:00Z</dcterms:created>
  <dcterms:modified xsi:type="dcterms:W3CDTF">2024-05-22T15:26:00Z</dcterms:modified>
</cp:coreProperties>
</file>