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C1A9C" w14:textId="77777777" w:rsidR="00E55386" w:rsidRPr="005C2F51" w:rsidRDefault="00E55386" w:rsidP="00E55386">
      <w:pPr>
        <w:ind w:left="-360"/>
        <w:jc w:val="right"/>
        <w:rPr>
          <w:rFonts w:ascii="GHEA Grapalat" w:hAnsi="GHEA Grapalat"/>
          <w:sz w:val="24"/>
          <w:szCs w:val="24"/>
          <w:shd w:val="clear" w:color="auto" w:fill="FFFFFF"/>
        </w:rPr>
      </w:pPr>
      <w:bookmarkStart w:id="0" w:name="_GoBack"/>
      <w:bookmarkEnd w:id="0"/>
      <w:proofErr w:type="spellStart"/>
      <w:r w:rsidRPr="005C2F51">
        <w:rPr>
          <w:rFonts w:ascii="GHEA Grapalat" w:hAnsi="GHEA Grapalat" w:cs="Sylfaen"/>
          <w:sz w:val="24"/>
          <w:szCs w:val="24"/>
          <w:shd w:val="clear" w:color="auto" w:fill="FFFFFF"/>
        </w:rPr>
        <w:t>Նախագիծ</w:t>
      </w:r>
      <w:proofErr w:type="spellEnd"/>
    </w:p>
    <w:p w14:paraId="5DD5B5BA" w14:textId="77777777" w:rsidR="00E55386" w:rsidRPr="005C2F51" w:rsidRDefault="00E55386" w:rsidP="00E55386">
      <w:pPr>
        <w:spacing w:after="0" w:line="276" w:lineRule="auto"/>
        <w:ind w:left="-360"/>
        <w:jc w:val="center"/>
        <w:rPr>
          <w:rFonts w:ascii="GHEA Grapalat" w:hAnsi="GHEA Grapalat"/>
          <w:color w:val="000000"/>
          <w:sz w:val="24"/>
          <w:szCs w:val="24"/>
          <w:shd w:val="clear" w:color="auto" w:fill="FFFFFF"/>
        </w:rPr>
      </w:pPr>
      <w:r w:rsidRPr="005C2F51">
        <w:rPr>
          <w:rFonts w:ascii="GHEA Grapalat" w:hAnsi="GHEA Grapalat"/>
          <w:color w:val="000000"/>
          <w:sz w:val="24"/>
          <w:szCs w:val="24"/>
          <w:shd w:val="clear" w:color="auto" w:fill="FFFFFF"/>
        </w:rPr>
        <w:t>ՀԱՅԱՍՏԱՆԻ ՀԱՆՐԱՊԵՏՈՒԹՅԱՆ ԿԱՌԱՎԱՐՈՒԹՅՈՒՆ</w:t>
      </w:r>
    </w:p>
    <w:p w14:paraId="6AA97F5A" w14:textId="77777777" w:rsidR="00E55386" w:rsidRPr="005C2F51" w:rsidRDefault="00E55386" w:rsidP="00E55386">
      <w:pPr>
        <w:spacing w:after="0" w:line="276" w:lineRule="auto"/>
        <w:ind w:left="-360"/>
        <w:jc w:val="center"/>
        <w:rPr>
          <w:rFonts w:ascii="GHEA Grapalat" w:hAnsi="GHEA Grapalat"/>
          <w:color w:val="000000"/>
          <w:sz w:val="24"/>
          <w:szCs w:val="24"/>
          <w:shd w:val="clear" w:color="auto" w:fill="FFFFFF"/>
        </w:rPr>
      </w:pPr>
      <w:r w:rsidRPr="005C2F51">
        <w:rPr>
          <w:rFonts w:ascii="GHEA Grapalat" w:hAnsi="GHEA Grapalat"/>
          <w:color w:val="000000"/>
          <w:sz w:val="24"/>
          <w:szCs w:val="24"/>
          <w:shd w:val="clear" w:color="auto" w:fill="FFFFFF"/>
        </w:rPr>
        <w:t>ՈՐՈՇՈՒՄ</w:t>
      </w:r>
    </w:p>
    <w:p w14:paraId="03879749" w14:textId="77777777" w:rsidR="00E55386" w:rsidRPr="005C2F51" w:rsidRDefault="00E55386" w:rsidP="00E55386">
      <w:pPr>
        <w:spacing w:after="0" w:line="276" w:lineRule="auto"/>
        <w:ind w:left="-360"/>
        <w:jc w:val="center"/>
        <w:rPr>
          <w:rFonts w:ascii="GHEA Grapalat" w:hAnsi="GHEA Grapalat"/>
          <w:color w:val="000000"/>
          <w:sz w:val="24"/>
          <w:szCs w:val="24"/>
          <w:shd w:val="clear" w:color="auto" w:fill="FFFFFF"/>
        </w:rPr>
      </w:pPr>
      <w:r w:rsidRPr="005C2F51">
        <w:rPr>
          <w:rFonts w:ascii="GHEA Grapalat" w:hAnsi="GHEA Grapalat"/>
          <w:color w:val="000000"/>
          <w:sz w:val="24"/>
          <w:szCs w:val="24"/>
          <w:shd w:val="clear" w:color="auto" w:fill="FFFFFF"/>
        </w:rPr>
        <w:t>_______ 2024 ԹՎԱԿԱՆԻ ________-Ն</w:t>
      </w:r>
    </w:p>
    <w:p w14:paraId="03C37B1A" w14:textId="77777777" w:rsidR="00E55386" w:rsidRPr="005C2F51" w:rsidRDefault="00E55386" w:rsidP="00E55386">
      <w:pPr>
        <w:spacing w:after="0" w:line="276" w:lineRule="auto"/>
        <w:ind w:left="-360"/>
        <w:jc w:val="center"/>
        <w:rPr>
          <w:rFonts w:ascii="GHEA Grapalat" w:hAnsi="GHEA Grapalat"/>
          <w:color w:val="000000"/>
          <w:sz w:val="24"/>
          <w:szCs w:val="24"/>
          <w:shd w:val="clear" w:color="auto" w:fill="FFFFFF"/>
        </w:rPr>
      </w:pPr>
    </w:p>
    <w:p w14:paraId="7D565508" w14:textId="77777777" w:rsidR="00E55386" w:rsidRPr="005C2F51" w:rsidRDefault="00E55386" w:rsidP="00E55386">
      <w:pPr>
        <w:spacing w:after="0" w:line="276" w:lineRule="auto"/>
        <w:ind w:left="-360"/>
        <w:jc w:val="center"/>
        <w:rPr>
          <w:rFonts w:ascii="GHEA Grapalat" w:hAnsi="GHEA Grapalat"/>
          <w:color w:val="000000"/>
          <w:sz w:val="24"/>
          <w:szCs w:val="24"/>
          <w:shd w:val="clear" w:color="auto" w:fill="FFFFFF"/>
          <w:lang w:val="hy-AM"/>
        </w:rPr>
      </w:pPr>
      <w:r w:rsidRPr="005C2F51">
        <w:rPr>
          <w:rFonts w:ascii="GHEA Grapalat" w:hAnsi="GHEA Grapalat"/>
          <w:color w:val="000000"/>
          <w:sz w:val="24"/>
          <w:szCs w:val="24"/>
          <w:shd w:val="clear" w:color="auto" w:fill="FFFFFF"/>
        </w:rPr>
        <w:t>ԱԶԳԱՅԻՆ ԵՎ ԵՎՐԱՍԻԱԿԱՆ ՏՆՏԵՍԱԿԱՆ ՄԻՈՒԹՅԱՆ ՏԵԽՆԻԿԱԿԱՆ ԿԱՆՈՆԱԿԱՐԳՄԱՆ ՈԼՈՐՏԻ ՇՐՋԱՆԱԿՆԵՐՈՒՄ ՀԱՎԱՏԱՐՄԱԳՐՎԱԾ ՀԱՄԱՊԱՏԱՍԽԱՆՈՒԹՅԱՆ ԳՆԱՀԱՏՄԱՆ ՄԱՐՄԻՆՆԵՐԻ ԵՎ ԴՐԱՆՑ ԿՈՂՄԻՑ ՏՐԱՄԱԴՐՎԱԾ, ԳՐԱՆՑՎԱԾ ՀԱՄԱՊԱՏԱՍԽԱՆՈՒԹՅԱՆ ԳՆԱՀԱՏՄԱՆ ՓԱՍՏԱԹՂԹԵՐԻ ՌԵԵՍՏՐՆԵՐԻ ՎԱՐՄԱՆ ԿԱՐԳԵՐԸ ԵՎ ՉԱՓԱՆԻՇՆԵՐԸ</w:t>
      </w:r>
      <w:r w:rsidRPr="005C2F51">
        <w:rPr>
          <w:rFonts w:ascii="GHEA Grapalat" w:hAnsi="GHEA Grapalat"/>
          <w:color w:val="000000"/>
          <w:sz w:val="24"/>
          <w:szCs w:val="24"/>
          <w:shd w:val="clear" w:color="auto" w:fill="FFFFFF"/>
          <w:lang w:val="hy-AM"/>
        </w:rPr>
        <w:t xml:space="preserve"> ՍԱՀՄԱՆԵԼՈՒ ՄԱՍԻՆ</w:t>
      </w:r>
    </w:p>
    <w:p w14:paraId="740903C5" w14:textId="77777777" w:rsidR="00E55386" w:rsidRPr="005C2F51" w:rsidRDefault="00E55386" w:rsidP="00E55386">
      <w:pPr>
        <w:spacing w:after="0" w:line="360" w:lineRule="auto"/>
        <w:ind w:left="-360"/>
        <w:jc w:val="both"/>
        <w:rPr>
          <w:rFonts w:ascii="GHEA Grapalat" w:hAnsi="GHEA Grapalat"/>
          <w:color w:val="000000"/>
          <w:sz w:val="24"/>
          <w:szCs w:val="24"/>
          <w:shd w:val="clear" w:color="auto" w:fill="FFFFFF"/>
        </w:rPr>
      </w:pPr>
    </w:p>
    <w:p w14:paraId="18E2A41D" w14:textId="77777777" w:rsidR="00E55386" w:rsidRPr="005C2F51" w:rsidRDefault="00E55386" w:rsidP="00E55386">
      <w:pPr>
        <w:tabs>
          <w:tab w:val="left" w:pos="1080"/>
        </w:tabs>
        <w:spacing w:after="0" w:line="360" w:lineRule="auto"/>
        <w:ind w:left="-360" w:firstLine="1080"/>
        <w:jc w:val="both"/>
        <w:rPr>
          <w:rFonts w:ascii="GHEA Grapalat" w:hAnsi="GHEA Grapalat" w:cs="Arial"/>
          <w:color w:val="191919"/>
          <w:sz w:val="24"/>
          <w:szCs w:val="24"/>
          <w:shd w:val="clear" w:color="auto" w:fill="FFFFFF"/>
          <w:lang w:val="hy-AM"/>
        </w:rPr>
      </w:pPr>
      <w:r w:rsidRPr="005C2F51">
        <w:rPr>
          <w:rFonts w:ascii="GHEA Grapalat" w:hAnsi="GHEA Grapalat" w:cs="Arial"/>
          <w:sz w:val="24"/>
          <w:szCs w:val="24"/>
          <w:lang w:val="hy-AM"/>
        </w:rPr>
        <w:t xml:space="preserve">Հիմք ընդունելով </w:t>
      </w:r>
      <w:r w:rsidRPr="005C2F51">
        <w:rPr>
          <w:rFonts w:ascii="GHEA Grapalat" w:hAnsi="GHEA Grapalat"/>
          <w:bCs/>
          <w:sz w:val="24"/>
          <w:szCs w:val="24"/>
          <w:shd w:val="clear" w:color="auto" w:fill="FFFFFF"/>
          <w:lang w:val="hy-AM"/>
        </w:rPr>
        <w:t>«</w:t>
      </w:r>
      <w:r w:rsidRPr="005C2F51">
        <w:rPr>
          <w:rFonts w:ascii="GHEA Grapalat" w:hAnsi="GHEA Grapalat" w:cs="Arial"/>
          <w:bCs/>
          <w:sz w:val="24"/>
          <w:szCs w:val="24"/>
          <w:shd w:val="clear" w:color="auto" w:fill="FFFFFF"/>
          <w:lang w:val="hy-AM"/>
        </w:rPr>
        <w:t>Հավատարմագրման</w:t>
      </w:r>
      <w:r w:rsidRPr="005C2F51">
        <w:rPr>
          <w:rFonts w:ascii="GHEA Grapalat" w:hAnsi="GHEA Grapalat"/>
          <w:bCs/>
          <w:sz w:val="24"/>
          <w:szCs w:val="24"/>
          <w:shd w:val="clear" w:color="auto" w:fill="FFFFFF"/>
          <w:lang w:val="hy-AM"/>
        </w:rPr>
        <w:t xml:space="preserve"> </w:t>
      </w:r>
      <w:r w:rsidRPr="005C2F51">
        <w:rPr>
          <w:rFonts w:ascii="GHEA Grapalat" w:hAnsi="GHEA Grapalat" w:cs="Arial"/>
          <w:bCs/>
          <w:sz w:val="24"/>
          <w:szCs w:val="24"/>
          <w:shd w:val="clear" w:color="auto" w:fill="FFFFFF"/>
          <w:lang w:val="hy-AM"/>
        </w:rPr>
        <w:t>մասին</w:t>
      </w:r>
      <w:r w:rsidRPr="005C2F51">
        <w:rPr>
          <w:rFonts w:ascii="GHEA Grapalat" w:hAnsi="GHEA Grapalat"/>
          <w:bCs/>
          <w:sz w:val="24"/>
          <w:szCs w:val="24"/>
          <w:shd w:val="clear" w:color="auto" w:fill="FFFFFF"/>
          <w:lang w:val="hy-AM"/>
        </w:rPr>
        <w:t>»</w:t>
      </w:r>
      <w:r w:rsidRPr="005C2F51">
        <w:rPr>
          <w:rFonts w:ascii="GHEA Grapalat" w:hAnsi="GHEA Grapalat"/>
          <w:sz w:val="24"/>
          <w:szCs w:val="24"/>
          <w:lang w:val="hy-AM"/>
        </w:rPr>
        <w:t xml:space="preserve"> </w:t>
      </w:r>
      <w:r w:rsidRPr="005C2F51">
        <w:rPr>
          <w:rFonts w:ascii="GHEA Grapalat" w:hAnsi="GHEA Grapalat" w:cs="Arial"/>
          <w:sz w:val="24"/>
          <w:szCs w:val="24"/>
          <w:lang w:val="hy-AM"/>
        </w:rPr>
        <w:t>օրենքի</w:t>
      </w:r>
      <w:r w:rsidRPr="005C2F51">
        <w:rPr>
          <w:rFonts w:ascii="GHEA Grapalat" w:hAnsi="GHEA Grapalat"/>
          <w:sz w:val="24"/>
          <w:szCs w:val="24"/>
          <w:lang w:val="hy-AM"/>
        </w:rPr>
        <w:t xml:space="preserve"> </w:t>
      </w:r>
      <w:r w:rsidRPr="005C2F51">
        <w:rPr>
          <w:rFonts w:ascii="GHEA Grapalat" w:hAnsi="GHEA Grapalat"/>
          <w:color w:val="191919"/>
          <w:sz w:val="24"/>
          <w:szCs w:val="24"/>
          <w:shd w:val="clear" w:color="auto" w:fill="FFFFFF"/>
          <w:lang w:val="hy-AM"/>
        </w:rPr>
        <w:t>8-</w:t>
      </w:r>
      <w:r w:rsidRPr="005C2F51">
        <w:rPr>
          <w:rFonts w:ascii="GHEA Grapalat" w:hAnsi="GHEA Grapalat" w:cs="Arial"/>
          <w:color w:val="191919"/>
          <w:sz w:val="24"/>
          <w:szCs w:val="24"/>
          <w:shd w:val="clear" w:color="auto" w:fill="FFFFFF"/>
          <w:lang w:val="hy-AM"/>
        </w:rPr>
        <w:t>րդ</w:t>
      </w:r>
      <w:r w:rsidRPr="005C2F51">
        <w:rPr>
          <w:rFonts w:ascii="GHEA Grapalat" w:hAnsi="GHEA Grapalat"/>
          <w:color w:val="191919"/>
          <w:sz w:val="24"/>
          <w:szCs w:val="24"/>
          <w:shd w:val="clear" w:color="auto" w:fill="FFFFFF"/>
          <w:lang w:val="hy-AM"/>
        </w:rPr>
        <w:t xml:space="preserve"> </w:t>
      </w:r>
      <w:r w:rsidRPr="005C2F51">
        <w:rPr>
          <w:rFonts w:ascii="GHEA Grapalat" w:hAnsi="GHEA Grapalat" w:cs="Arial"/>
          <w:color w:val="191919"/>
          <w:sz w:val="24"/>
          <w:szCs w:val="24"/>
          <w:shd w:val="clear" w:color="auto" w:fill="FFFFFF"/>
          <w:lang w:val="hy-AM"/>
        </w:rPr>
        <w:t>հոդվածի</w:t>
      </w:r>
      <w:r w:rsidRPr="005C2F51">
        <w:rPr>
          <w:rFonts w:ascii="GHEA Grapalat" w:hAnsi="GHEA Grapalat"/>
          <w:color w:val="191919"/>
          <w:sz w:val="24"/>
          <w:szCs w:val="24"/>
          <w:shd w:val="clear" w:color="auto" w:fill="FFFFFF"/>
          <w:lang w:val="hy-AM"/>
        </w:rPr>
        <w:t xml:space="preserve"> 5-</w:t>
      </w:r>
      <w:r w:rsidRPr="005C2F51">
        <w:rPr>
          <w:rFonts w:ascii="GHEA Grapalat" w:hAnsi="GHEA Grapalat" w:cs="Arial"/>
          <w:color w:val="191919"/>
          <w:sz w:val="24"/>
          <w:szCs w:val="24"/>
          <w:shd w:val="clear" w:color="auto" w:fill="FFFFFF"/>
          <w:lang w:val="hy-AM"/>
        </w:rPr>
        <w:t>րդ</w:t>
      </w:r>
      <w:r w:rsidRPr="005C2F51">
        <w:rPr>
          <w:rFonts w:ascii="GHEA Grapalat" w:hAnsi="GHEA Grapalat"/>
          <w:color w:val="191919"/>
          <w:sz w:val="24"/>
          <w:szCs w:val="24"/>
          <w:shd w:val="clear" w:color="auto" w:fill="FFFFFF"/>
          <w:lang w:val="hy-AM"/>
        </w:rPr>
        <w:t xml:space="preserve"> </w:t>
      </w:r>
      <w:r w:rsidRPr="005C2F51">
        <w:rPr>
          <w:rFonts w:ascii="GHEA Grapalat" w:hAnsi="GHEA Grapalat" w:cs="Arial"/>
          <w:color w:val="191919"/>
          <w:sz w:val="24"/>
          <w:szCs w:val="24"/>
          <w:shd w:val="clear" w:color="auto" w:fill="FFFFFF"/>
          <w:lang w:val="hy-AM"/>
        </w:rPr>
        <w:t>մասը՝ Հայաստանի Հանրապետության կառավարությունը որոշում է.</w:t>
      </w:r>
    </w:p>
    <w:p w14:paraId="49BEB6A4" w14:textId="77777777" w:rsidR="00E55386" w:rsidRPr="005C2F51" w:rsidRDefault="00E55386" w:rsidP="00E55386">
      <w:pPr>
        <w:pStyle w:val="ListParagraph"/>
        <w:numPr>
          <w:ilvl w:val="0"/>
          <w:numId w:val="1"/>
        </w:numPr>
        <w:tabs>
          <w:tab w:val="left" w:pos="1080"/>
        </w:tabs>
        <w:spacing w:after="0" w:line="360" w:lineRule="auto"/>
        <w:ind w:left="-360" w:firstLine="1170"/>
        <w:jc w:val="both"/>
        <w:rPr>
          <w:rFonts w:ascii="GHEA Grapalat" w:hAnsi="GHEA Grapalat"/>
          <w:color w:val="000000"/>
          <w:sz w:val="24"/>
          <w:szCs w:val="24"/>
          <w:shd w:val="clear" w:color="auto" w:fill="FFFFFF"/>
          <w:lang w:val="hy-AM"/>
        </w:rPr>
      </w:pPr>
      <w:r w:rsidRPr="005C2F51">
        <w:rPr>
          <w:rFonts w:ascii="GHEA Grapalat" w:hAnsi="GHEA Grapalat" w:cs="Arial"/>
          <w:color w:val="000000"/>
          <w:sz w:val="24"/>
          <w:szCs w:val="24"/>
          <w:shd w:val="clear" w:color="auto" w:fill="FFFFFF"/>
          <w:lang w:val="hy-AM"/>
        </w:rPr>
        <w:t>Սահմանել</w:t>
      </w:r>
      <w:r w:rsidRPr="005C2F51">
        <w:rPr>
          <w:rFonts w:ascii="GHEA Grapalat" w:hAnsi="GHEA Grapalat" w:cs="Arial"/>
          <w:color w:val="000000"/>
          <w:sz w:val="24"/>
          <w:szCs w:val="24"/>
          <w:shd w:val="clear" w:color="auto" w:fill="FFFFFF"/>
        </w:rPr>
        <w:t>.</w:t>
      </w:r>
      <w:r w:rsidRPr="005C2F51">
        <w:rPr>
          <w:rFonts w:ascii="GHEA Grapalat" w:hAnsi="GHEA Grapalat"/>
          <w:color w:val="000000"/>
          <w:sz w:val="24"/>
          <w:szCs w:val="24"/>
          <w:shd w:val="clear" w:color="auto" w:fill="FFFFFF"/>
          <w:lang w:val="hy-AM"/>
        </w:rPr>
        <w:t xml:space="preserve"> </w:t>
      </w:r>
    </w:p>
    <w:p w14:paraId="34717DB5" w14:textId="77777777" w:rsidR="00E55386" w:rsidRPr="005C2F51" w:rsidRDefault="00E55386" w:rsidP="00E55386">
      <w:pPr>
        <w:pStyle w:val="ListParagraph"/>
        <w:numPr>
          <w:ilvl w:val="0"/>
          <w:numId w:val="3"/>
        </w:numPr>
        <w:tabs>
          <w:tab w:val="left" w:pos="1080"/>
        </w:tabs>
        <w:spacing w:after="0" w:line="360" w:lineRule="auto"/>
        <w:ind w:left="-360" w:firstLine="1080"/>
        <w:jc w:val="both"/>
        <w:rPr>
          <w:rFonts w:ascii="GHEA Grapalat" w:hAnsi="GHEA Grapalat"/>
          <w:color w:val="000000"/>
          <w:sz w:val="24"/>
          <w:szCs w:val="24"/>
          <w:shd w:val="clear" w:color="auto" w:fill="FFFFFF"/>
          <w:lang w:val="hy-AM"/>
        </w:rPr>
      </w:pPr>
      <w:r w:rsidRPr="005C2F51">
        <w:rPr>
          <w:rFonts w:ascii="GHEA Grapalat" w:hAnsi="GHEA Grapalat" w:cs="Arial"/>
          <w:color w:val="000000"/>
          <w:sz w:val="24"/>
          <w:szCs w:val="24"/>
          <w:shd w:val="clear" w:color="auto" w:fill="FFFFFF"/>
          <w:lang w:val="hy-AM"/>
        </w:rPr>
        <w:t>ազգային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և</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Եվրասիական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տնտեսական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միության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տեխնիկական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կանոնակարգման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ոլորտի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շրջանակներում</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հավատարմագրված</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համապատասխանության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գնահատման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մարմինների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ռեեստրների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վարման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կարգը</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և</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չափանիշները՝</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համաձայն</w:t>
      </w:r>
      <w:r w:rsidRPr="005C2F51">
        <w:rPr>
          <w:rFonts w:ascii="GHEA Grapalat" w:hAnsi="GHEA Grapalat"/>
          <w:color w:val="000000"/>
          <w:sz w:val="24"/>
          <w:szCs w:val="24"/>
          <w:shd w:val="clear" w:color="auto" w:fill="FFFFFF"/>
          <w:lang w:val="hy-AM"/>
        </w:rPr>
        <w:t xml:space="preserve"> N 1 </w:t>
      </w:r>
      <w:r w:rsidRPr="005C2F51">
        <w:rPr>
          <w:rFonts w:ascii="GHEA Grapalat" w:hAnsi="GHEA Grapalat" w:cs="Arial"/>
          <w:color w:val="000000"/>
          <w:sz w:val="24"/>
          <w:szCs w:val="24"/>
          <w:shd w:val="clear" w:color="auto" w:fill="FFFFFF"/>
          <w:lang w:val="hy-AM"/>
        </w:rPr>
        <w:t>հավելվածի</w:t>
      </w:r>
      <w:r w:rsidRPr="005C2F51">
        <w:rPr>
          <w:rFonts w:ascii="GHEA Grapalat" w:hAnsi="GHEA Grapalat"/>
          <w:color w:val="000000"/>
          <w:sz w:val="24"/>
          <w:szCs w:val="24"/>
          <w:shd w:val="clear" w:color="auto" w:fill="FFFFFF"/>
          <w:lang w:val="hy-AM"/>
        </w:rPr>
        <w:t>,</w:t>
      </w:r>
    </w:p>
    <w:p w14:paraId="00F05137" w14:textId="77777777" w:rsidR="00E55386" w:rsidRPr="005C2F51" w:rsidRDefault="00E55386" w:rsidP="00E55386">
      <w:pPr>
        <w:pStyle w:val="ListParagraph"/>
        <w:numPr>
          <w:ilvl w:val="0"/>
          <w:numId w:val="3"/>
        </w:numPr>
        <w:tabs>
          <w:tab w:val="left" w:pos="1080"/>
        </w:tabs>
        <w:spacing w:after="0" w:line="360" w:lineRule="auto"/>
        <w:ind w:left="-360" w:firstLine="1080"/>
        <w:jc w:val="both"/>
        <w:rPr>
          <w:rFonts w:ascii="GHEA Grapalat" w:hAnsi="GHEA Grapalat"/>
          <w:color w:val="000000"/>
          <w:sz w:val="24"/>
          <w:szCs w:val="24"/>
          <w:shd w:val="clear" w:color="auto" w:fill="FFFFFF"/>
          <w:lang w:val="hy-AM"/>
        </w:rPr>
      </w:pPr>
      <w:r w:rsidRPr="005C2F51">
        <w:rPr>
          <w:rFonts w:ascii="GHEA Grapalat" w:hAnsi="GHEA Grapalat" w:cs="Arial"/>
          <w:color w:val="000000"/>
          <w:sz w:val="24"/>
          <w:szCs w:val="24"/>
          <w:shd w:val="clear" w:color="auto" w:fill="FFFFFF"/>
          <w:lang w:val="hy-AM"/>
        </w:rPr>
        <w:t>ազգային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և</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Եվրասիական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տնտեսական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միության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տեխնիկական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կանոնակարգման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ոլորտի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շրջանակներում</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հավատարմագրված</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համապատասխանության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գնահատման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մարմինների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կողմից</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տրամադրված</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գրանցված</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համապատասխանության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գնահատման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փաստաթղթերի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ռեեստրների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վարման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կարգը</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և</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չափանիշները՝</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համաձայն</w:t>
      </w:r>
      <w:r w:rsidRPr="005C2F51">
        <w:rPr>
          <w:rFonts w:ascii="GHEA Grapalat" w:hAnsi="GHEA Grapalat"/>
          <w:color w:val="000000"/>
          <w:sz w:val="24"/>
          <w:szCs w:val="24"/>
          <w:shd w:val="clear" w:color="auto" w:fill="FFFFFF"/>
          <w:lang w:val="hy-AM"/>
        </w:rPr>
        <w:t xml:space="preserve"> N 2 </w:t>
      </w:r>
      <w:r w:rsidRPr="005C2F51">
        <w:rPr>
          <w:rFonts w:ascii="GHEA Grapalat" w:hAnsi="GHEA Grapalat" w:cs="Arial"/>
          <w:color w:val="000000"/>
          <w:sz w:val="24"/>
          <w:szCs w:val="24"/>
          <w:shd w:val="clear" w:color="auto" w:fill="FFFFFF"/>
          <w:lang w:val="hy-AM"/>
        </w:rPr>
        <w:t>հավելվածի</w:t>
      </w:r>
      <w:r w:rsidRPr="005C2F51">
        <w:rPr>
          <w:rFonts w:ascii="GHEA Grapalat" w:hAnsi="GHEA Grapalat"/>
          <w:color w:val="000000"/>
          <w:sz w:val="24"/>
          <w:szCs w:val="24"/>
          <w:shd w:val="clear" w:color="auto" w:fill="FFFFFF"/>
          <w:lang w:val="hy-AM"/>
        </w:rPr>
        <w:t>:</w:t>
      </w:r>
    </w:p>
    <w:p w14:paraId="1E6850E6" w14:textId="77777777" w:rsidR="00E55386" w:rsidRPr="005C2F51" w:rsidRDefault="00E55386" w:rsidP="00E55386">
      <w:pPr>
        <w:pStyle w:val="ListParagraph"/>
        <w:numPr>
          <w:ilvl w:val="0"/>
          <w:numId w:val="1"/>
        </w:numPr>
        <w:tabs>
          <w:tab w:val="left" w:pos="1080"/>
        </w:tabs>
        <w:spacing w:after="0" w:line="360" w:lineRule="auto"/>
        <w:ind w:left="-360" w:firstLine="1170"/>
        <w:jc w:val="both"/>
        <w:rPr>
          <w:rFonts w:ascii="GHEA Grapalat" w:hAnsi="GHEA Grapalat"/>
          <w:color w:val="000000"/>
          <w:sz w:val="24"/>
          <w:szCs w:val="24"/>
          <w:shd w:val="clear" w:color="auto" w:fill="FFFFFF"/>
          <w:lang w:val="hy-AM"/>
        </w:rPr>
      </w:pPr>
      <w:r w:rsidRPr="005C2F51">
        <w:rPr>
          <w:rFonts w:ascii="GHEA Grapalat" w:hAnsi="GHEA Grapalat" w:cs="Arial"/>
          <w:color w:val="000000"/>
          <w:sz w:val="24"/>
          <w:szCs w:val="24"/>
          <w:shd w:val="clear" w:color="auto" w:fill="FFFFFF"/>
          <w:lang w:val="hy-AM"/>
        </w:rPr>
        <w:t>Սույն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որոշումն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ուժի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մեջ</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է</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մտնում</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պաշտոնական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հրապարակմանը</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հաջորդող</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օրվանից</w:t>
      </w:r>
      <w:r w:rsidRPr="005C2F51">
        <w:rPr>
          <w:rFonts w:ascii="GHEA Grapalat" w:hAnsi="GHEA Grapalat"/>
          <w:color w:val="000000"/>
          <w:sz w:val="24"/>
          <w:szCs w:val="24"/>
          <w:shd w:val="clear" w:color="auto" w:fill="FFFFFF"/>
          <w:lang w:val="hy-AM"/>
        </w:rPr>
        <w:t>:</w:t>
      </w:r>
    </w:p>
    <w:p w14:paraId="22F43796" w14:textId="77777777" w:rsidR="00E55386" w:rsidRPr="005C2F51" w:rsidRDefault="00E55386" w:rsidP="00E55386">
      <w:pPr>
        <w:spacing w:after="0" w:line="360" w:lineRule="auto"/>
        <w:ind w:left="-360"/>
        <w:jc w:val="both"/>
        <w:rPr>
          <w:rFonts w:ascii="GHEA Grapalat" w:hAnsi="GHEA Grapalat"/>
          <w:color w:val="000000"/>
          <w:sz w:val="24"/>
          <w:szCs w:val="24"/>
          <w:shd w:val="clear" w:color="auto" w:fill="FFFFFF"/>
          <w:lang w:val="hy-AM"/>
        </w:rPr>
      </w:pPr>
    </w:p>
    <w:p w14:paraId="0E054508" w14:textId="77777777" w:rsidR="00E55386" w:rsidRPr="005C2F51" w:rsidRDefault="00E55386" w:rsidP="00E55386">
      <w:pPr>
        <w:spacing w:after="0" w:line="360" w:lineRule="auto"/>
        <w:ind w:left="-360"/>
        <w:jc w:val="both"/>
        <w:rPr>
          <w:rFonts w:ascii="GHEA Grapalat" w:hAnsi="GHEA Grapalat"/>
          <w:color w:val="000000"/>
          <w:sz w:val="24"/>
          <w:szCs w:val="24"/>
          <w:shd w:val="clear" w:color="auto" w:fill="FFFFFF"/>
          <w:lang w:val="hy-AM"/>
        </w:rPr>
      </w:pPr>
    </w:p>
    <w:p w14:paraId="7B360354" w14:textId="77777777" w:rsidR="00E55386" w:rsidRPr="005C2F51" w:rsidRDefault="00E55386" w:rsidP="00E55386">
      <w:pPr>
        <w:spacing w:after="0" w:line="276" w:lineRule="auto"/>
        <w:ind w:left="-360"/>
        <w:jc w:val="both"/>
        <w:rPr>
          <w:rFonts w:ascii="GHEA Grapalat" w:hAnsi="GHEA Grapalat"/>
          <w:color w:val="000000"/>
          <w:sz w:val="24"/>
          <w:szCs w:val="24"/>
          <w:shd w:val="clear" w:color="auto" w:fill="FFFFFF"/>
          <w:lang w:val="hy-AM"/>
        </w:rPr>
      </w:pPr>
      <w:r w:rsidRPr="005C2F51">
        <w:rPr>
          <w:rFonts w:ascii="GHEA Grapalat" w:hAnsi="GHEA Grapalat"/>
          <w:color w:val="000000"/>
          <w:sz w:val="24"/>
          <w:szCs w:val="24"/>
          <w:shd w:val="clear" w:color="auto" w:fill="FFFFFF"/>
          <w:lang w:val="hy-AM"/>
        </w:rPr>
        <w:t>Հայաստանի Հանրապետության</w:t>
      </w:r>
    </w:p>
    <w:p w14:paraId="622AB7A5" w14:textId="77777777" w:rsidR="00E55386" w:rsidRPr="005C2F51" w:rsidRDefault="00E55386" w:rsidP="00E55386">
      <w:pPr>
        <w:spacing w:after="0" w:line="276" w:lineRule="auto"/>
        <w:ind w:left="-360"/>
        <w:jc w:val="both"/>
        <w:rPr>
          <w:rFonts w:ascii="GHEA Grapalat" w:hAnsi="GHEA Grapalat"/>
          <w:color w:val="000000"/>
          <w:sz w:val="24"/>
          <w:szCs w:val="24"/>
          <w:shd w:val="clear" w:color="auto" w:fill="FFFFFF"/>
          <w:lang w:val="hy-AM"/>
        </w:rPr>
      </w:pPr>
      <w:r w:rsidRPr="005C2F51">
        <w:rPr>
          <w:rFonts w:ascii="GHEA Grapalat" w:hAnsi="GHEA Grapalat"/>
          <w:color w:val="000000"/>
          <w:sz w:val="24"/>
          <w:szCs w:val="24"/>
          <w:shd w:val="clear" w:color="auto" w:fill="FFFFFF"/>
          <w:lang w:val="hy-AM"/>
        </w:rPr>
        <w:t>վարչապետ</w:t>
      </w:r>
    </w:p>
    <w:p w14:paraId="1BD41C6B" w14:textId="77777777" w:rsidR="00E55386" w:rsidRPr="005C2F51" w:rsidRDefault="00E55386" w:rsidP="00E55386">
      <w:pPr>
        <w:spacing w:after="0" w:line="360" w:lineRule="auto"/>
        <w:ind w:left="-360"/>
        <w:jc w:val="right"/>
        <w:rPr>
          <w:rFonts w:ascii="GHEA Grapalat" w:hAnsi="GHEA Grapalat"/>
          <w:color w:val="000000"/>
          <w:sz w:val="24"/>
          <w:szCs w:val="24"/>
          <w:shd w:val="clear" w:color="auto" w:fill="FFFFFF"/>
          <w:lang w:val="hy-AM"/>
        </w:rPr>
      </w:pPr>
      <w:r w:rsidRPr="005C2F51">
        <w:rPr>
          <w:rFonts w:ascii="GHEA Grapalat" w:hAnsi="GHEA Grapalat"/>
          <w:color w:val="000000"/>
          <w:sz w:val="24"/>
          <w:szCs w:val="24"/>
          <w:shd w:val="clear" w:color="auto" w:fill="FFFFFF"/>
          <w:lang w:val="hy-AM"/>
        </w:rPr>
        <w:t>Նիկոլ Փաշինյան</w:t>
      </w:r>
    </w:p>
    <w:p w14:paraId="335308CB" w14:textId="77777777" w:rsidR="00E55386" w:rsidRPr="005C2F51" w:rsidRDefault="00E55386" w:rsidP="00E55386">
      <w:pPr>
        <w:pStyle w:val="NormalWeb"/>
        <w:shd w:val="clear" w:color="auto" w:fill="FFFFFF"/>
        <w:spacing w:before="0" w:beforeAutospacing="0" w:after="0" w:afterAutospacing="0"/>
        <w:ind w:left="-360"/>
        <w:jc w:val="right"/>
        <w:rPr>
          <w:rFonts w:ascii="GHEA Grapalat" w:hAnsi="GHEA Grapalat"/>
          <w:color w:val="000000"/>
          <w:lang w:val="hy-AM"/>
        </w:rPr>
      </w:pPr>
    </w:p>
    <w:p w14:paraId="13851802" w14:textId="77777777" w:rsidR="00E55386" w:rsidRPr="005C2F51" w:rsidRDefault="00E55386" w:rsidP="00E55386">
      <w:pPr>
        <w:pStyle w:val="NormalWeb"/>
        <w:shd w:val="clear" w:color="auto" w:fill="FFFFFF"/>
        <w:spacing w:before="0" w:beforeAutospacing="0" w:after="0" w:afterAutospacing="0"/>
        <w:ind w:left="-360"/>
        <w:jc w:val="right"/>
        <w:rPr>
          <w:rFonts w:ascii="GHEA Grapalat" w:hAnsi="GHEA Grapalat"/>
          <w:color w:val="000000"/>
          <w:lang w:val="hy-AM"/>
        </w:rPr>
      </w:pPr>
    </w:p>
    <w:p w14:paraId="73F6CA68" w14:textId="77777777" w:rsidR="00E55386" w:rsidRPr="005C2F51" w:rsidRDefault="00E55386" w:rsidP="00E55386">
      <w:pPr>
        <w:pStyle w:val="NormalWeb"/>
        <w:shd w:val="clear" w:color="auto" w:fill="FFFFFF"/>
        <w:spacing w:before="0" w:beforeAutospacing="0" w:after="0" w:afterAutospacing="0"/>
        <w:ind w:left="-360"/>
        <w:jc w:val="right"/>
        <w:rPr>
          <w:rFonts w:ascii="GHEA Grapalat" w:hAnsi="GHEA Grapalat"/>
          <w:color w:val="000000"/>
          <w:lang w:val="hy-AM"/>
        </w:rPr>
      </w:pPr>
    </w:p>
    <w:p w14:paraId="5DBFF523" w14:textId="77777777" w:rsidR="00E55386" w:rsidRPr="005C2F51" w:rsidRDefault="00E55386" w:rsidP="00E55386">
      <w:pPr>
        <w:pStyle w:val="NormalWeb"/>
        <w:shd w:val="clear" w:color="auto" w:fill="FFFFFF"/>
        <w:spacing w:before="0" w:beforeAutospacing="0" w:after="0" w:afterAutospacing="0"/>
        <w:ind w:left="-360"/>
        <w:jc w:val="right"/>
        <w:rPr>
          <w:rFonts w:ascii="GHEA Grapalat" w:hAnsi="GHEA Grapalat"/>
          <w:color w:val="000000"/>
          <w:lang w:val="hy-AM"/>
        </w:rPr>
      </w:pPr>
    </w:p>
    <w:p w14:paraId="282C1536" w14:textId="77777777" w:rsidR="00E55386" w:rsidRPr="005C2F51" w:rsidRDefault="00E55386" w:rsidP="00E55386">
      <w:pPr>
        <w:pStyle w:val="NormalWeb"/>
        <w:shd w:val="clear" w:color="auto" w:fill="FFFFFF"/>
        <w:spacing w:before="0" w:beforeAutospacing="0" w:after="0" w:afterAutospacing="0"/>
        <w:ind w:left="-360"/>
        <w:jc w:val="right"/>
        <w:rPr>
          <w:rFonts w:ascii="GHEA Grapalat" w:hAnsi="GHEA Grapalat"/>
          <w:color w:val="000000"/>
          <w:lang w:val="hy-AM"/>
        </w:rPr>
      </w:pPr>
    </w:p>
    <w:p w14:paraId="3E3675C2" w14:textId="77777777" w:rsidR="00E55386" w:rsidRPr="005C2F51" w:rsidRDefault="00E55386" w:rsidP="00E55386">
      <w:pPr>
        <w:pStyle w:val="NormalWeb"/>
        <w:shd w:val="clear" w:color="auto" w:fill="FFFFFF"/>
        <w:spacing w:before="0" w:beforeAutospacing="0" w:after="0" w:afterAutospacing="0"/>
        <w:ind w:left="-360"/>
        <w:jc w:val="right"/>
        <w:rPr>
          <w:rFonts w:ascii="GHEA Grapalat" w:hAnsi="GHEA Grapalat"/>
          <w:color w:val="000000"/>
          <w:lang w:val="hy-AM"/>
        </w:rPr>
      </w:pPr>
    </w:p>
    <w:p w14:paraId="4A5075B5" w14:textId="77777777" w:rsidR="00E55386" w:rsidRPr="005C2F51" w:rsidRDefault="00E55386" w:rsidP="00E55386">
      <w:pPr>
        <w:pStyle w:val="NormalWeb"/>
        <w:shd w:val="clear" w:color="auto" w:fill="FFFFFF"/>
        <w:spacing w:before="0" w:beforeAutospacing="0" w:after="0" w:afterAutospacing="0"/>
        <w:ind w:left="-360"/>
        <w:jc w:val="right"/>
        <w:rPr>
          <w:rFonts w:ascii="GHEA Grapalat" w:hAnsi="GHEA Grapalat"/>
          <w:color w:val="000000"/>
          <w:sz w:val="20"/>
          <w:szCs w:val="20"/>
          <w:lang w:val="hy-AM"/>
        </w:rPr>
      </w:pPr>
      <w:r w:rsidRPr="005C2F51">
        <w:rPr>
          <w:rFonts w:ascii="GHEA Grapalat" w:hAnsi="GHEA Grapalat"/>
          <w:color w:val="000000"/>
          <w:sz w:val="20"/>
          <w:szCs w:val="20"/>
          <w:lang w:val="hy-AM"/>
        </w:rPr>
        <w:t>Հավելված N 1</w:t>
      </w:r>
    </w:p>
    <w:p w14:paraId="0BC07F9E" w14:textId="77777777" w:rsidR="00E55386" w:rsidRPr="005C2F51" w:rsidRDefault="00E55386" w:rsidP="00E55386">
      <w:pPr>
        <w:pStyle w:val="NormalWeb"/>
        <w:shd w:val="clear" w:color="auto" w:fill="FFFFFF"/>
        <w:spacing w:before="0" w:beforeAutospacing="0" w:after="0" w:afterAutospacing="0"/>
        <w:ind w:left="-360"/>
        <w:jc w:val="right"/>
        <w:rPr>
          <w:rFonts w:ascii="GHEA Grapalat" w:hAnsi="GHEA Grapalat"/>
          <w:color w:val="000000"/>
          <w:sz w:val="20"/>
          <w:szCs w:val="20"/>
          <w:lang w:val="hy-AM"/>
        </w:rPr>
      </w:pPr>
      <w:r w:rsidRPr="005C2F51">
        <w:rPr>
          <w:rFonts w:ascii="GHEA Grapalat" w:hAnsi="GHEA Grapalat"/>
          <w:color w:val="000000"/>
          <w:sz w:val="20"/>
          <w:szCs w:val="20"/>
          <w:lang w:val="hy-AM"/>
        </w:rPr>
        <w:t>ՀՀ կառավարության 2024 թվականի</w:t>
      </w:r>
    </w:p>
    <w:p w14:paraId="72EC8239" w14:textId="77777777" w:rsidR="00E55386" w:rsidRPr="005C2F51" w:rsidRDefault="00E55386" w:rsidP="00E55386">
      <w:pPr>
        <w:pStyle w:val="NormalWeb"/>
        <w:shd w:val="clear" w:color="auto" w:fill="FFFFFF"/>
        <w:spacing w:before="0" w:beforeAutospacing="0" w:after="0" w:afterAutospacing="0"/>
        <w:ind w:left="-360"/>
        <w:jc w:val="right"/>
        <w:rPr>
          <w:rFonts w:ascii="GHEA Grapalat" w:hAnsi="GHEA Grapalat"/>
          <w:color w:val="000000"/>
          <w:sz w:val="20"/>
          <w:szCs w:val="20"/>
          <w:lang w:val="hy-AM"/>
        </w:rPr>
      </w:pPr>
      <w:r w:rsidRPr="005C2F51">
        <w:rPr>
          <w:rFonts w:ascii="GHEA Grapalat" w:hAnsi="GHEA Grapalat"/>
          <w:color w:val="000000"/>
          <w:sz w:val="20"/>
          <w:szCs w:val="20"/>
          <w:lang w:val="hy-AM"/>
        </w:rPr>
        <w:t>----------- -ի N   -Ն որոշման</w:t>
      </w:r>
    </w:p>
    <w:p w14:paraId="764CBCE4" w14:textId="77777777" w:rsidR="00E55386" w:rsidRPr="005C2F51" w:rsidRDefault="00E55386" w:rsidP="00E55386">
      <w:pPr>
        <w:pStyle w:val="NormalWeb"/>
        <w:shd w:val="clear" w:color="auto" w:fill="FFFFFF"/>
        <w:spacing w:before="0" w:beforeAutospacing="0" w:after="0" w:afterAutospacing="0" w:line="360" w:lineRule="auto"/>
        <w:ind w:left="-360"/>
        <w:jc w:val="both"/>
        <w:rPr>
          <w:rFonts w:ascii="GHEA Grapalat" w:hAnsi="GHEA Grapalat"/>
          <w:b/>
          <w:bCs/>
          <w:color w:val="000000"/>
          <w:lang w:val="hy-AM"/>
        </w:rPr>
      </w:pPr>
    </w:p>
    <w:p w14:paraId="78F75E27" w14:textId="77777777" w:rsidR="00E55386" w:rsidRPr="005C2F51" w:rsidRDefault="00E55386" w:rsidP="00E55386">
      <w:pPr>
        <w:pStyle w:val="NormalWeb"/>
        <w:shd w:val="clear" w:color="auto" w:fill="FFFFFF"/>
        <w:spacing w:before="0" w:beforeAutospacing="0" w:after="0" w:afterAutospacing="0" w:line="360" w:lineRule="auto"/>
        <w:ind w:left="-360" w:firstLine="375"/>
        <w:jc w:val="center"/>
        <w:rPr>
          <w:rFonts w:ascii="GHEA Grapalat" w:hAnsi="GHEA Grapalat" w:cs="Arial"/>
          <w:color w:val="000000"/>
          <w:shd w:val="clear" w:color="auto" w:fill="FFFFFF"/>
          <w:lang w:val="hy-AM"/>
        </w:rPr>
      </w:pPr>
      <w:r w:rsidRPr="005C2F51">
        <w:rPr>
          <w:rFonts w:ascii="GHEA Grapalat" w:hAnsi="GHEA Grapalat" w:cs="Arial"/>
          <w:color w:val="000000"/>
          <w:shd w:val="clear" w:color="auto" w:fill="FFFFFF"/>
          <w:lang w:val="hy-AM"/>
        </w:rPr>
        <w:t>ԱԶԳԱՅԻՆ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ԵՎ</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ԵՎՐԱՍԻԱԿԱՆ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ՏՆՏԵՍԱԿԱՆ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ՄԻՈՒԹՅԱՆ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ՏԵԽՆԻԿԱԿԱՆ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ԿԱՆՈՆԱԿԱՐԳՄԱՆ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ՈԼՈՐՏԻ</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ՇՐՋԱՆԱԿՆԵՐՈՒՄ</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ՀԱՎԱՏԱՐՄԱԳՐՎԱԾ</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ՀԱՄԱՊԱՏԱՍԽԱՆՈՒԹՅԱՆ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ԳՆԱՀԱՏՄԱՆ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ՄԱՐՄԻՆՆԵՐԻ</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ՌԵԵՍՏՐՆԵՐԻ</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ՎԱՐՄԱՆ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ԿԱՐԳԸ</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ԵՎ ՉԱՓԱՆԻՇՆԵՐԸ</w:t>
      </w:r>
    </w:p>
    <w:p w14:paraId="44E3EA97" w14:textId="77777777" w:rsidR="00E55386" w:rsidRPr="005C2F51" w:rsidRDefault="00E55386" w:rsidP="00E55386">
      <w:pPr>
        <w:pStyle w:val="NormalWeb"/>
        <w:shd w:val="clear" w:color="auto" w:fill="FFFFFF"/>
        <w:spacing w:before="0" w:beforeAutospacing="0" w:after="0" w:afterAutospacing="0" w:line="360" w:lineRule="auto"/>
        <w:ind w:left="-360" w:firstLine="375"/>
        <w:jc w:val="center"/>
        <w:rPr>
          <w:rFonts w:ascii="GHEA Grapalat" w:hAnsi="GHEA Grapalat" w:cs="Arial"/>
          <w:color w:val="000000"/>
          <w:shd w:val="clear" w:color="auto" w:fill="FFFFFF"/>
          <w:lang w:val="hy-AM"/>
        </w:rPr>
      </w:pPr>
    </w:p>
    <w:p w14:paraId="76AB7666" w14:textId="77777777" w:rsidR="00E55386" w:rsidRPr="005C2F51" w:rsidRDefault="00E55386" w:rsidP="00E55386">
      <w:pPr>
        <w:pStyle w:val="NormalWeb"/>
        <w:shd w:val="clear" w:color="auto" w:fill="FFFFFF"/>
        <w:tabs>
          <w:tab w:val="left" w:pos="1980"/>
        </w:tabs>
        <w:spacing w:before="0" w:beforeAutospacing="0" w:after="0" w:afterAutospacing="0" w:line="360" w:lineRule="auto"/>
        <w:ind w:left="-360"/>
        <w:jc w:val="center"/>
        <w:rPr>
          <w:rFonts w:ascii="GHEA Grapalat" w:hAnsi="GHEA Grapalat" w:cs="GHEA Grapalat"/>
          <w:b/>
          <w:color w:val="000000"/>
          <w:shd w:val="clear" w:color="auto" w:fill="FFFFFF"/>
          <w:lang w:val="hy-AM"/>
        </w:rPr>
      </w:pPr>
      <w:r w:rsidRPr="005C2F51">
        <w:rPr>
          <w:rFonts w:ascii="GHEA Grapalat" w:hAnsi="GHEA Grapalat" w:cs="Arial"/>
          <w:b/>
          <w:color w:val="000000"/>
          <w:shd w:val="clear" w:color="auto" w:fill="FFFFFF"/>
          <w:lang w:val="hy-AM"/>
        </w:rPr>
        <w:t>1</w:t>
      </w:r>
      <w:r w:rsidRPr="005C2F51">
        <w:rPr>
          <w:rFonts w:ascii="Cambria Math" w:hAnsi="Cambria Math" w:cs="Cambria Math"/>
          <w:b/>
          <w:color w:val="000000"/>
          <w:shd w:val="clear" w:color="auto" w:fill="FFFFFF"/>
          <w:lang w:val="hy-AM"/>
        </w:rPr>
        <w:t>․</w:t>
      </w:r>
      <w:r w:rsidRPr="005C2F51">
        <w:rPr>
          <w:rFonts w:ascii="GHEA Grapalat" w:hAnsi="GHEA Grapalat" w:cs="Arial"/>
          <w:b/>
          <w:color w:val="000000"/>
          <w:shd w:val="clear" w:color="auto" w:fill="FFFFFF"/>
          <w:lang w:val="hy-AM"/>
        </w:rPr>
        <w:t xml:space="preserve"> </w:t>
      </w:r>
      <w:r w:rsidRPr="005C2F51">
        <w:rPr>
          <w:rFonts w:ascii="GHEA Grapalat" w:hAnsi="GHEA Grapalat" w:cs="GHEA Grapalat"/>
          <w:b/>
          <w:color w:val="000000"/>
          <w:shd w:val="clear" w:color="auto" w:fill="FFFFFF"/>
          <w:lang w:val="hy-AM"/>
        </w:rPr>
        <w:t>ԸՆԴՀԱՆՈՒՐ</w:t>
      </w:r>
      <w:r w:rsidRPr="005C2F51">
        <w:rPr>
          <w:rFonts w:ascii="GHEA Grapalat" w:hAnsi="GHEA Grapalat" w:cs="Arial"/>
          <w:b/>
          <w:color w:val="000000"/>
          <w:shd w:val="clear" w:color="auto" w:fill="FFFFFF"/>
          <w:lang w:val="hy-AM"/>
        </w:rPr>
        <w:t xml:space="preserve"> </w:t>
      </w:r>
      <w:r w:rsidRPr="005C2F51">
        <w:rPr>
          <w:rFonts w:ascii="GHEA Grapalat" w:hAnsi="GHEA Grapalat" w:cs="GHEA Grapalat"/>
          <w:b/>
          <w:color w:val="000000"/>
          <w:shd w:val="clear" w:color="auto" w:fill="FFFFFF"/>
          <w:lang w:val="hy-AM"/>
        </w:rPr>
        <w:t>ԴՐՈՒՅԹՆԵՐ</w:t>
      </w:r>
    </w:p>
    <w:p w14:paraId="2AEA1533" w14:textId="77777777" w:rsidR="00E55386" w:rsidRPr="005C2F51" w:rsidRDefault="00E55386" w:rsidP="00E55386">
      <w:pPr>
        <w:pStyle w:val="NormalWeb"/>
        <w:shd w:val="clear" w:color="auto" w:fill="FFFFFF"/>
        <w:tabs>
          <w:tab w:val="left" w:pos="1980"/>
        </w:tabs>
        <w:spacing w:before="0" w:beforeAutospacing="0" w:after="0" w:afterAutospacing="0" w:line="360" w:lineRule="auto"/>
        <w:ind w:left="-360"/>
        <w:jc w:val="center"/>
        <w:rPr>
          <w:rFonts w:ascii="GHEA Grapalat" w:hAnsi="GHEA Grapalat" w:cs="Arial"/>
          <w:b/>
          <w:color w:val="000000"/>
          <w:shd w:val="clear" w:color="auto" w:fill="FFFFFF"/>
        </w:rPr>
      </w:pPr>
    </w:p>
    <w:p w14:paraId="713C1FF7" w14:textId="1D5B7818" w:rsidR="00E55386" w:rsidRPr="005C2F51" w:rsidRDefault="00E55386" w:rsidP="00E55386">
      <w:pPr>
        <w:pStyle w:val="NormalWeb"/>
        <w:numPr>
          <w:ilvl w:val="0"/>
          <w:numId w:val="5"/>
        </w:numPr>
        <w:shd w:val="clear" w:color="auto" w:fill="FFFFFF"/>
        <w:tabs>
          <w:tab w:val="left" w:pos="990"/>
        </w:tabs>
        <w:spacing w:before="0" w:beforeAutospacing="0" w:after="0" w:afterAutospacing="0" w:line="360" w:lineRule="auto"/>
        <w:ind w:left="-360" w:firstLine="990"/>
        <w:jc w:val="both"/>
        <w:rPr>
          <w:rFonts w:ascii="GHEA Grapalat" w:hAnsi="GHEA Grapalat"/>
          <w:color w:val="000000"/>
          <w:lang w:val="hy-AM"/>
        </w:rPr>
      </w:pPr>
      <w:r w:rsidRPr="005C2F51">
        <w:rPr>
          <w:rFonts w:ascii="GHEA Grapalat" w:hAnsi="GHEA Grapalat"/>
          <w:color w:val="000000"/>
          <w:lang w:val="hy-AM"/>
        </w:rPr>
        <w:t xml:space="preserve">Սույն կարգով սահմանվում են ազգային և </w:t>
      </w:r>
      <w:r w:rsidRPr="005C2F51">
        <w:rPr>
          <w:rFonts w:ascii="GHEA Grapalat" w:hAnsi="GHEA Grapalat" w:cs="Arial"/>
          <w:color w:val="000000"/>
          <w:shd w:val="clear" w:color="auto" w:fill="FFFFFF"/>
          <w:lang w:val="hy-AM"/>
        </w:rPr>
        <w:t>Եվրասիական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տնտեսական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միության</w:t>
      </w:r>
      <w:r w:rsidR="00836A0E">
        <w:rPr>
          <w:rFonts w:ascii="GHEA Grapalat" w:hAnsi="GHEA Grapalat" w:cs="Arial"/>
          <w:color w:val="000000"/>
          <w:shd w:val="clear" w:color="auto" w:fill="FFFFFF"/>
          <w:lang w:val="hy-AM"/>
        </w:rPr>
        <w:t xml:space="preserve"> </w:t>
      </w:r>
      <w:r w:rsidRPr="005C2F51">
        <w:rPr>
          <w:rFonts w:ascii="GHEA Grapalat" w:hAnsi="GHEA Grapalat" w:cs="Arial"/>
          <w:color w:val="000000"/>
          <w:shd w:val="clear" w:color="auto" w:fill="FFFFFF"/>
          <w:lang w:val="hy-AM"/>
        </w:rPr>
        <w:t>տեխնիկական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կանոնակարգման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ոլորտի</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շրջանակներում</w:t>
      </w:r>
      <w:r w:rsidRPr="005C2F51">
        <w:rPr>
          <w:rFonts w:ascii="GHEA Grapalat" w:hAnsi="GHEA Grapalat"/>
          <w:color w:val="000000"/>
          <w:shd w:val="clear" w:color="auto" w:fill="FFFFFF"/>
          <w:lang w:val="hy-AM"/>
        </w:rPr>
        <w:t xml:space="preserve"> </w:t>
      </w:r>
      <w:r w:rsidRPr="005C2F51">
        <w:rPr>
          <w:rFonts w:ascii="GHEA Grapalat" w:hAnsi="GHEA Grapalat"/>
          <w:color w:val="000000"/>
          <w:lang w:val="hy-AM"/>
        </w:rPr>
        <w:t xml:space="preserve">հավատարմագրված համապատասխանության գնահատման մարմինները Եվրասիական տնտեսական միության (այսուհետ՝ Միություն) համապատասխանության գնահատման մարմինների միասնական և ազգային ռեեստրներում (այսուհետ՝ համապատասխանաբար միասնական </w:t>
      </w:r>
      <w:proofErr w:type="spellStart"/>
      <w:r w:rsidRPr="005C2F51">
        <w:rPr>
          <w:rFonts w:ascii="GHEA Grapalat" w:hAnsi="GHEA Grapalat"/>
          <w:color w:val="000000"/>
          <w:lang w:val="hy-AM"/>
        </w:rPr>
        <w:t>ռեեստր</w:t>
      </w:r>
      <w:proofErr w:type="spellEnd"/>
      <w:r w:rsidRPr="005C2F51">
        <w:rPr>
          <w:rFonts w:ascii="GHEA Grapalat" w:hAnsi="GHEA Grapalat"/>
          <w:color w:val="000000"/>
          <w:lang w:val="hy-AM"/>
        </w:rPr>
        <w:t xml:space="preserve"> և ազգային </w:t>
      </w:r>
      <w:proofErr w:type="spellStart"/>
      <w:r w:rsidRPr="005C2F51">
        <w:rPr>
          <w:rFonts w:ascii="GHEA Grapalat" w:hAnsi="GHEA Grapalat"/>
          <w:color w:val="000000"/>
          <w:lang w:val="hy-AM"/>
        </w:rPr>
        <w:t>ռեեստր</w:t>
      </w:r>
      <w:proofErr w:type="spellEnd"/>
      <w:r w:rsidRPr="005C2F51">
        <w:rPr>
          <w:rFonts w:ascii="GHEA Grapalat" w:hAnsi="GHEA Grapalat"/>
          <w:color w:val="000000"/>
          <w:lang w:val="hy-AM"/>
        </w:rPr>
        <w:t>)</w:t>
      </w:r>
      <w:r w:rsidR="00836A0E">
        <w:rPr>
          <w:rFonts w:ascii="GHEA Grapalat" w:hAnsi="GHEA Grapalat"/>
          <w:color w:val="000000"/>
          <w:lang w:val="hy-AM"/>
        </w:rPr>
        <w:t xml:space="preserve"> </w:t>
      </w:r>
      <w:r w:rsidRPr="005C2F51">
        <w:rPr>
          <w:rFonts w:ascii="GHEA Grapalat" w:hAnsi="GHEA Grapalat"/>
          <w:color w:val="000000"/>
          <w:lang w:val="hy-AM"/>
        </w:rPr>
        <w:t xml:space="preserve">ներառելու, դրանք </w:t>
      </w:r>
      <w:proofErr w:type="spellStart"/>
      <w:r w:rsidRPr="005C2F51">
        <w:rPr>
          <w:rFonts w:ascii="GHEA Grapalat" w:hAnsi="GHEA Grapalat"/>
          <w:color w:val="000000"/>
          <w:lang w:val="hy-AM"/>
        </w:rPr>
        <w:t>ռեեստրներից</w:t>
      </w:r>
      <w:proofErr w:type="spellEnd"/>
      <w:r w:rsidRPr="005C2F51">
        <w:rPr>
          <w:rFonts w:ascii="GHEA Grapalat" w:hAnsi="GHEA Grapalat"/>
          <w:color w:val="000000"/>
          <w:lang w:val="hy-AM"/>
        </w:rPr>
        <w:t xml:space="preserve"> հանելու չափանիշները, ռեեստրները ձևավորելու ու վարելու, ինչպես նաև դրանցում փոփոխություններ կատարելու հետ կապված հարաբերությունները։</w:t>
      </w:r>
    </w:p>
    <w:p w14:paraId="2AA329CA"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540"/>
        <w:jc w:val="both"/>
        <w:rPr>
          <w:rFonts w:ascii="GHEA Grapalat" w:hAnsi="GHEA Grapalat"/>
          <w:color w:val="000000"/>
          <w:lang w:val="hy-AM"/>
        </w:rPr>
      </w:pPr>
      <w:r w:rsidRPr="005C2F51">
        <w:rPr>
          <w:rFonts w:ascii="GHEA Grapalat" w:hAnsi="GHEA Grapalat"/>
          <w:color w:val="000000"/>
          <w:lang w:val="hy-AM"/>
        </w:rPr>
        <w:t>2</w:t>
      </w:r>
      <w:r w:rsidRPr="005C2F51">
        <w:rPr>
          <w:rFonts w:ascii="Cambria Math" w:hAnsi="Cambria Math" w:cs="Cambria Math"/>
          <w:color w:val="000000"/>
          <w:lang w:val="hy-AM"/>
        </w:rPr>
        <w:t>․</w:t>
      </w:r>
      <w:r w:rsidRPr="005C2F51">
        <w:rPr>
          <w:rFonts w:ascii="GHEA Grapalat" w:hAnsi="GHEA Grapalat"/>
          <w:color w:val="000000"/>
          <w:lang w:val="hy-AM"/>
        </w:rPr>
        <w:t xml:space="preserve"> Սույն կարգով սահմանված հասկացություններն ունեն </w:t>
      </w:r>
      <w:r w:rsidRPr="00BD12A8">
        <w:rPr>
          <w:rFonts w:ascii="GHEA Grapalat" w:hAnsi="GHEA Grapalat"/>
          <w:color w:val="000000"/>
          <w:lang w:val="hy-AM"/>
        </w:rPr>
        <w:t xml:space="preserve">«Տեխնիկական կանոնակարգման մասին», «Հավատարմագրման մասին» օրենքներով, </w:t>
      </w:r>
      <w:r w:rsidRPr="005C2F51">
        <w:rPr>
          <w:rFonts w:ascii="GHEA Grapalat" w:hAnsi="GHEA Grapalat"/>
          <w:color w:val="000000"/>
          <w:shd w:val="clear" w:color="auto" w:fill="FFFFFF"/>
          <w:lang w:val="hy-AM"/>
        </w:rPr>
        <w:t xml:space="preserve">Եվրասիական տնտեսական հանձնաժողովի խորհրդի 2018 թվականի դեկտեմբերի 5-ի N 100 որոշմամբ սահմանված </w:t>
      </w:r>
      <w:r w:rsidRPr="005C2F51">
        <w:rPr>
          <w:rFonts w:ascii="GHEA Grapalat" w:hAnsi="GHEA Grapalat"/>
          <w:color w:val="000000"/>
          <w:lang w:val="hy-AM"/>
        </w:rPr>
        <w:t>հասկացությունների իմաստը:</w:t>
      </w:r>
    </w:p>
    <w:p w14:paraId="5086E2F4" w14:textId="77777777" w:rsidR="00E55386" w:rsidRPr="005C2F51" w:rsidRDefault="00E55386" w:rsidP="00E55386">
      <w:pPr>
        <w:pStyle w:val="NormalWeb"/>
        <w:shd w:val="clear" w:color="auto" w:fill="FFFFFF"/>
        <w:spacing w:before="0" w:beforeAutospacing="0" w:after="0" w:afterAutospacing="0" w:line="360" w:lineRule="auto"/>
        <w:ind w:left="-360" w:firstLine="375"/>
        <w:jc w:val="center"/>
        <w:rPr>
          <w:rFonts w:ascii="GHEA Grapalat" w:hAnsi="GHEA Grapalat" w:cs="Arial"/>
          <w:color w:val="000000"/>
          <w:shd w:val="clear" w:color="auto" w:fill="FFFFFF"/>
          <w:lang w:val="hy-AM"/>
        </w:rPr>
      </w:pPr>
    </w:p>
    <w:p w14:paraId="61BD89CC" w14:textId="77777777" w:rsidR="00E55386" w:rsidRPr="005C2F51" w:rsidRDefault="00E55386" w:rsidP="00E55386">
      <w:pPr>
        <w:pStyle w:val="NormalWeb"/>
        <w:shd w:val="clear" w:color="auto" w:fill="FFFFFF"/>
        <w:spacing w:before="0" w:beforeAutospacing="0" w:after="0" w:afterAutospacing="0" w:line="360" w:lineRule="auto"/>
        <w:ind w:left="-360"/>
        <w:jc w:val="center"/>
        <w:rPr>
          <w:rFonts w:ascii="GHEA Grapalat" w:hAnsi="GHEA Grapalat" w:cs="Arial"/>
          <w:b/>
          <w:bCs/>
          <w:color w:val="000000"/>
          <w:shd w:val="clear" w:color="auto" w:fill="FFFFFF"/>
          <w:lang w:val="hy-AM"/>
        </w:rPr>
      </w:pPr>
      <w:r w:rsidRPr="005C2F51">
        <w:rPr>
          <w:rFonts w:ascii="GHEA Grapalat" w:hAnsi="GHEA Grapalat" w:cs="Arial"/>
          <w:b/>
          <w:bCs/>
          <w:color w:val="000000"/>
          <w:shd w:val="clear" w:color="auto" w:fill="FFFFFF"/>
          <w:lang w:val="hy-AM"/>
        </w:rPr>
        <w:t>2</w:t>
      </w:r>
      <w:r w:rsidRPr="005C2F51">
        <w:rPr>
          <w:rFonts w:ascii="Cambria Math" w:hAnsi="Cambria Math" w:cs="Cambria Math"/>
          <w:b/>
          <w:bCs/>
          <w:color w:val="000000"/>
          <w:shd w:val="clear" w:color="auto" w:fill="FFFFFF"/>
          <w:lang w:val="hy-AM"/>
        </w:rPr>
        <w:t>․</w:t>
      </w:r>
      <w:r w:rsidRPr="005C2F51">
        <w:rPr>
          <w:rFonts w:ascii="GHEA Grapalat" w:hAnsi="GHEA Grapalat" w:cs="Cambria Math"/>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ԱԶԳԱՅԻՆ</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ՏԵԽՆԻԿԱԿԱՆ</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ԿԱՆՈՆԱԿԱՐԳՄԱՆ</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ՈԼՈՐՏԻ</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ՇՐՋԱՆԱԿՆԵՐՈՒՄ</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ՀԱՎԱՏԱՐՄԱԳՐՎԱԾ</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ՀԱՄԱՊԱՏԱՍԽԱՆՈՒԹՅԱՆ</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ԳՆԱՀԱՏՄԱՆ</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ՄԱՐՄԻՆՆԵՐԻ</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ՌԵԵՍՏՐ</w:t>
      </w:r>
    </w:p>
    <w:p w14:paraId="3F5C4B2C" w14:textId="77777777" w:rsidR="00E55386" w:rsidRPr="005C2F51" w:rsidRDefault="00E55386" w:rsidP="00E55386">
      <w:pPr>
        <w:pStyle w:val="NormalWeb"/>
        <w:shd w:val="clear" w:color="auto" w:fill="FFFFFF"/>
        <w:spacing w:before="0" w:beforeAutospacing="0" w:after="0" w:afterAutospacing="0" w:line="360" w:lineRule="auto"/>
        <w:ind w:left="-360" w:firstLine="540"/>
        <w:jc w:val="both"/>
        <w:rPr>
          <w:rFonts w:ascii="GHEA Grapalat" w:hAnsi="GHEA Grapalat" w:cs="Arial"/>
          <w:b/>
          <w:bCs/>
          <w:color w:val="000000"/>
          <w:shd w:val="clear" w:color="auto" w:fill="FFFFFF"/>
          <w:lang w:val="hy-AM"/>
        </w:rPr>
      </w:pPr>
      <w:r w:rsidRPr="005C2F51">
        <w:rPr>
          <w:rFonts w:ascii="GHEA Grapalat" w:hAnsi="GHEA Grapalat"/>
          <w:color w:val="000000"/>
          <w:lang w:val="hy-AM"/>
        </w:rPr>
        <w:t>3</w:t>
      </w:r>
      <w:r w:rsidRPr="005C2F51">
        <w:rPr>
          <w:rFonts w:ascii="Cambria Math" w:hAnsi="Cambria Math" w:cs="Cambria Math"/>
          <w:color w:val="000000"/>
          <w:lang w:val="hy-AM"/>
        </w:rPr>
        <w:t>․</w:t>
      </w:r>
      <w:r w:rsidRPr="005C2F51">
        <w:rPr>
          <w:rFonts w:ascii="GHEA Grapalat" w:hAnsi="GHEA Grapalat"/>
          <w:color w:val="000000"/>
          <w:lang w:val="hy-AM"/>
        </w:rPr>
        <w:t xml:space="preserve"> Ազգային ռեեստրը ընդհանուր տեղեկատվական ռեսուրս է, որը տեղեկատվություն է պարունակում </w:t>
      </w:r>
      <w:r w:rsidRPr="005C2F51">
        <w:rPr>
          <w:rFonts w:ascii="GHEA Grapalat" w:hAnsi="GHEA Grapalat" w:cs="Arial"/>
          <w:color w:val="000000"/>
          <w:shd w:val="clear" w:color="auto" w:fill="FFFFFF"/>
          <w:lang w:val="hy-AM"/>
        </w:rPr>
        <w:t>ազգային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տեխնիկական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կանոնակարգման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ոլորտի</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շրջանակներում</w:t>
      </w:r>
      <w:r w:rsidRPr="005C2F51">
        <w:rPr>
          <w:rFonts w:ascii="GHEA Grapalat" w:hAnsi="GHEA Grapalat"/>
          <w:color w:val="000000"/>
          <w:shd w:val="clear" w:color="auto" w:fill="FFFFFF"/>
          <w:lang w:val="hy-AM"/>
        </w:rPr>
        <w:t xml:space="preserve"> </w:t>
      </w:r>
      <w:r w:rsidRPr="005C2F51">
        <w:rPr>
          <w:rFonts w:ascii="GHEA Grapalat" w:hAnsi="GHEA Grapalat"/>
          <w:color w:val="000000"/>
          <w:lang w:val="hy-AM"/>
        </w:rPr>
        <w:t xml:space="preserve">հավատարմագրված համապատասխանության գնահատման մարմինների վերաբերյալ, և ազգային ռեեստրի ձևավորումն ու վարումը իրականացվում է «Հավատարմագրման </w:t>
      </w:r>
      <w:r w:rsidRPr="005C2F51">
        <w:rPr>
          <w:rFonts w:ascii="GHEA Grapalat" w:hAnsi="GHEA Grapalat"/>
          <w:color w:val="000000"/>
          <w:lang w:val="hy-AM"/>
        </w:rPr>
        <w:lastRenderedPageBreak/>
        <w:t>ազգային մարմին» պետական ոչ առևտրային կազմակերպության (այսուհետ՝ ԱՐՄՆԱԲ) կողմից։</w:t>
      </w:r>
    </w:p>
    <w:p w14:paraId="52BCBEAF" w14:textId="77777777" w:rsidR="00E55386" w:rsidRPr="005C2F51" w:rsidRDefault="00E55386" w:rsidP="00E55386">
      <w:pPr>
        <w:pStyle w:val="NormalWeb"/>
        <w:shd w:val="clear" w:color="auto" w:fill="FFFFFF"/>
        <w:tabs>
          <w:tab w:val="left" w:pos="90"/>
          <w:tab w:val="left" w:pos="540"/>
          <w:tab w:val="left" w:pos="990"/>
        </w:tabs>
        <w:spacing w:before="0" w:beforeAutospacing="0" w:after="0" w:afterAutospacing="0" w:line="360" w:lineRule="auto"/>
        <w:ind w:left="-360"/>
        <w:jc w:val="both"/>
        <w:rPr>
          <w:rFonts w:ascii="GHEA Grapalat" w:hAnsi="GHEA Grapalat"/>
          <w:color w:val="000000"/>
          <w:lang w:val="hy-AM"/>
        </w:rPr>
      </w:pPr>
      <w:r w:rsidRPr="005C2F51">
        <w:rPr>
          <w:rFonts w:ascii="GHEA Grapalat" w:hAnsi="GHEA Grapalat" w:cs="Cambria Math"/>
          <w:color w:val="000000"/>
          <w:lang w:val="hy-AM"/>
        </w:rPr>
        <w:tab/>
        <w:t>4</w:t>
      </w:r>
      <w:r w:rsidRPr="005C2F51">
        <w:rPr>
          <w:rFonts w:ascii="Cambria Math" w:hAnsi="Cambria Math" w:cs="Cambria Math"/>
          <w:color w:val="000000"/>
          <w:lang w:val="hy-AM"/>
        </w:rPr>
        <w:t>․</w:t>
      </w:r>
      <w:r w:rsidRPr="005C2F51">
        <w:rPr>
          <w:rFonts w:ascii="GHEA Grapalat" w:hAnsi="GHEA Grapalat"/>
          <w:color w:val="000000"/>
          <w:lang w:val="hy-AM"/>
        </w:rPr>
        <w:t xml:space="preserve"> Ազգային ռեեստրում ներառվում են տեղեկություններ համապատասխանության գնահատման հետևյալ մարմինների մասին՝</w:t>
      </w:r>
    </w:p>
    <w:p w14:paraId="2DEC2866"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 սերտիֆիկացման մարմիններ, որոնք աշխատանքներ են իրականացնում Հայաստանի Հանրապետության տեխնիկական կանոնակարգերի պահանջներին համապատասխանության գնահատման ենթակա արտադրանքի համապատասխանության գնահատման մասով</w:t>
      </w:r>
      <w:r w:rsidRPr="005C2F51">
        <w:rPr>
          <w:rFonts w:ascii="GHEA Grapalat" w:hAnsi="GHEA Grapalat" w:cs="Cambria Math"/>
          <w:color w:val="000000"/>
          <w:lang w:val="hy-AM"/>
        </w:rPr>
        <w:t>,</w:t>
      </w:r>
    </w:p>
    <w:p w14:paraId="57D6AF50"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2) փորձարկման լաբորատորիաներ, որոնք իրականացնում են Հայաստանի Հանրապետության տեխնիկական կանոնակարգերի </w:t>
      </w:r>
      <w:r w:rsidRPr="005C2F51">
        <w:rPr>
          <w:rFonts w:ascii="GHEA Grapalat" w:hAnsi="GHEA Grapalat"/>
          <w:lang w:val="hy-AM"/>
        </w:rPr>
        <w:t>պահանջներին</w:t>
      </w:r>
      <w:r w:rsidRPr="005C2F51">
        <w:rPr>
          <w:rFonts w:ascii="GHEA Grapalat" w:hAnsi="GHEA Grapalat"/>
          <w:color w:val="FF0000"/>
          <w:lang w:val="hy-AM"/>
        </w:rPr>
        <w:t xml:space="preserve"> </w:t>
      </w:r>
      <w:r w:rsidRPr="005C2F51">
        <w:rPr>
          <w:rFonts w:ascii="GHEA Grapalat" w:hAnsi="GHEA Grapalat"/>
          <w:color w:val="000000"/>
          <w:lang w:val="hy-AM"/>
        </w:rPr>
        <w:t>համապատասխանության գնահատման ենթակա արտադրանքի հետազոտություններ (փորձարկումներ)</w:t>
      </w:r>
      <w:r w:rsidRPr="005C2F51">
        <w:rPr>
          <w:rFonts w:ascii="GHEA Grapalat" w:hAnsi="GHEA Grapalat" w:cs="Cambria Math"/>
          <w:color w:val="000000"/>
          <w:lang w:val="hy-AM"/>
        </w:rPr>
        <w:t>,</w:t>
      </w:r>
    </w:p>
    <w:p w14:paraId="62107D3B"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s="Cambria Math"/>
          <w:color w:val="000000"/>
          <w:lang w:val="hy-AM"/>
        </w:rPr>
      </w:pPr>
      <w:r w:rsidRPr="005C2F51">
        <w:rPr>
          <w:rFonts w:ascii="GHEA Grapalat" w:hAnsi="GHEA Grapalat"/>
          <w:color w:val="000000"/>
          <w:lang w:val="hy-AM"/>
        </w:rPr>
        <w:t>3) հսկողություն իրականացնող մարմիններ, որոնք իրականացնում են Հայաստանի Հանրապետության տեխնիկական կանոնակարգերի պահանջներին համապատասխանության գնահատման աշխատանքներ</w:t>
      </w:r>
      <w:r w:rsidRPr="005C2F51">
        <w:rPr>
          <w:rFonts w:ascii="GHEA Grapalat" w:hAnsi="GHEA Grapalat" w:cs="Cambria Math"/>
          <w:color w:val="000000"/>
          <w:lang w:val="hy-AM"/>
        </w:rPr>
        <w:t>:</w:t>
      </w:r>
    </w:p>
    <w:p w14:paraId="2DA1333A"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90"/>
        <w:jc w:val="both"/>
        <w:rPr>
          <w:rFonts w:ascii="GHEA Grapalat" w:hAnsi="GHEA Grapalat"/>
          <w:color w:val="000000"/>
          <w:lang w:val="hy-AM"/>
        </w:rPr>
      </w:pPr>
      <w:r w:rsidRPr="005C2F51">
        <w:rPr>
          <w:rFonts w:ascii="GHEA Grapalat" w:hAnsi="GHEA Grapalat" w:cs="Cambria Math"/>
          <w:color w:val="000000"/>
          <w:lang w:val="hy-AM"/>
        </w:rPr>
        <w:t>5. Ազգային ռեեստրի վարման գործընթացներն են.</w:t>
      </w:r>
    </w:p>
    <w:p w14:paraId="1C36F60A"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540"/>
        <w:jc w:val="both"/>
        <w:rPr>
          <w:rFonts w:ascii="GHEA Grapalat" w:hAnsi="GHEA Grapalat"/>
          <w:color w:val="000000"/>
          <w:lang w:val="hy-AM"/>
        </w:rPr>
      </w:pPr>
      <w:r w:rsidRPr="005C2F51">
        <w:rPr>
          <w:rFonts w:ascii="GHEA Grapalat" w:hAnsi="GHEA Grapalat"/>
          <w:color w:val="000000"/>
          <w:lang w:val="hy-AM"/>
        </w:rPr>
        <w:t>1) համապատասխանության գնահատման մարմինների ազգային ռեեստրում ներառելը՝ դրանց համար նշելով «գործում է» կարգավիճակը</w:t>
      </w:r>
      <w:r w:rsidRPr="005C2F51">
        <w:rPr>
          <w:rFonts w:ascii="GHEA Grapalat" w:hAnsi="GHEA Grapalat" w:cs="Cambria Math"/>
          <w:color w:val="000000"/>
          <w:lang w:val="hy-AM"/>
        </w:rPr>
        <w:t>,</w:t>
      </w:r>
    </w:p>
    <w:p w14:paraId="0389996E"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 ազգային ռեեստրում համապատասխանության գնահատման մարմինների մասին տեղեկատվությունն արդիականացնելը, ինչպես նաև պահպանելը,</w:t>
      </w:r>
    </w:p>
    <w:p w14:paraId="50CFC27D" w14:textId="77102B13"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 համապատասխանության գնահատման մարմինները ազգային ռեեստրից հանելը՝ դրանց համար նշելով «հանվել է» կարգավիճակը։ Համապատասխանության գնահատման մարմինները ազգային ռեեստրից հանելու ամսաթիվ է համարվում ԱՐՄՆԱԲ-ի կողմից ստեղծված հանձնաժողով</w:t>
      </w:r>
      <w:r w:rsidRPr="00BD12A8">
        <w:rPr>
          <w:rFonts w:ascii="GHEA Grapalat" w:hAnsi="GHEA Grapalat"/>
          <w:color w:val="000000"/>
          <w:lang w:val="hy-AM"/>
        </w:rPr>
        <w:t>ի</w:t>
      </w:r>
      <w:r w:rsidRPr="005C2F51">
        <w:rPr>
          <w:rFonts w:ascii="GHEA Grapalat" w:hAnsi="GHEA Grapalat"/>
          <w:color w:val="000000"/>
          <w:lang w:val="hy-AM"/>
        </w:rPr>
        <w:t xml:space="preserve"> (այսուհետ՝ Հանձնաժողով)</w:t>
      </w:r>
      <w:r w:rsidR="00836A0E">
        <w:rPr>
          <w:rFonts w:ascii="GHEA Grapalat" w:hAnsi="GHEA Grapalat"/>
          <w:color w:val="000000"/>
          <w:lang w:val="hy-AM"/>
        </w:rPr>
        <w:t xml:space="preserve"> </w:t>
      </w:r>
      <w:r w:rsidRPr="005C2F51">
        <w:rPr>
          <w:rFonts w:ascii="GHEA Grapalat" w:hAnsi="GHEA Grapalat"/>
          <w:color w:val="000000"/>
          <w:lang w:val="hy-AM"/>
        </w:rPr>
        <w:t>համապատասխան որոշումն ընդունելու ամսաթիվը։</w:t>
      </w:r>
    </w:p>
    <w:p w14:paraId="4D6511B9" w14:textId="1CE95B6B"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6. </w:t>
      </w:r>
      <w:r w:rsidRPr="00BD12A8">
        <w:rPr>
          <w:rFonts w:ascii="GHEA Grapalat" w:hAnsi="GHEA Grapalat"/>
          <w:color w:val="000000"/>
          <w:lang w:val="hy-AM"/>
        </w:rPr>
        <w:t xml:space="preserve">Հանձնաժողովը </w:t>
      </w:r>
      <w:r w:rsidRPr="005C2F51">
        <w:rPr>
          <w:rFonts w:ascii="GHEA Grapalat" w:hAnsi="GHEA Grapalat"/>
          <w:color w:val="000000"/>
          <w:lang w:val="hy-AM"/>
        </w:rPr>
        <w:t xml:space="preserve">հիմք ընդունելով սույն կարգի </w:t>
      </w:r>
      <w:r w:rsidRPr="005C2F51">
        <w:rPr>
          <w:rFonts w:ascii="GHEA Grapalat" w:hAnsi="GHEA Grapalat"/>
          <w:lang w:val="hy-AM"/>
        </w:rPr>
        <w:t xml:space="preserve">7-րդ, 8-րդ և 9-րդ կետերով </w:t>
      </w:r>
      <w:r w:rsidRPr="005C2F51">
        <w:rPr>
          <w:rFonts w:ascii="GHEA Grapalat" w:hAnsi="GHEA Grapalat"/>
          <w:color w:val="000000"/>
          <w:lang w:val="hy-AM"/>
        </w:rPr>
        <w:t>սահմանված չափանիշները, որոշում է կայացնում համապատասխանության գնահատման մարմիններին ազգային ռե</w:t>
      </w:r>
      <w:r w:rsidR="00836A0E">
        <w:rPr>
          <w:rFonts w:ascii="GHEA Grapalat" w:hAnsi="GHEA Grapalat"/>
          <w:color w:val="000000"/>
          <w:lang w:val="hy-AM"/>
        </w:rPr>
        <w:t>ե</w:t>
      </w:r>
      <w:r w:rsidRPr="005C2F51">
        <w:rPr>
          <w:rFonts w:ascii="GHEA Grapalat" w:hAnsi="GHEA Grapalat"/>
          <w:color w:val="000000"/>
          <w:lang w:val="hy-AM"/>
        </w:rPr>
        <w:t xml:space="preserve">ստրում ներառելու կամ հանելու վերաբերյալ: </w:t>
      </w:r>
    </w:p>
    <w:p w14:paraId="3965B7A8"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7. Սերտիֆիկացման մարմինները ազգային ռեեստրում ներառվում են հետևյալ չափանիշներին համապատասխանելու դեպքում`</w:t>
      </w:r>
    </w:p>
    <w:p w14:paraId="0E436C85"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lastRenderedPageBreak/>
        <w:t>1) սերտիֆիկացման մարմնի կամ իր կազմում սերտիֆիկացման մարմին ունեցող կազմակերպության` Հայաստանի Հանրապետության օրենսդրությանը համապատասխան որպես իրավաբանական անձ գրանցման առկայություն,</w:t>
      </w:r>
    </w:p>
    <w:p w14:paraId="4BA6DE8B"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 Հայաստանի Հանրապետությունում գրանցված սերտիֆիկացման մարմնին ԱՐՄՆԱԲ-ի կողմից տրված գործող հավատարմագրման վկայագրի առկայություն,</w:t>
      </w:r>
    </w:p>
    <w:p w14:paraId="5BB44520"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 Հայաստանի Հանրապետության տեխնիկական կանոնակարգերի պահանջներին համապատասխանության գնահատման ենթակա արտադրանքի առկայություն հավատարմագրման ոլորտում,</w:t>
      </w:r>
    </w:p>
    <w:p w14:paraId="2DCCB32B"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4) սերտիֆիկացման մարմնի հաստիքացուցակում հավատարմագրման ոլորտին համապատասխան գործունեության բոլոր ուղղություններով համապատասխանության գնահատման ոլորտի այնպիսի փորձագետների (փորձագետ-աուդիտորների) առկայություն, որոնք աշխատանքային պայմանագրի հիման վրա համապատասխանության գնահատման գործունեություն են իրականացնում մեկ սերտիֆիկացման մարմնում,</w:t>
      </w:r>
    </w:p>
    <w:p w14:paraId="21024A98" w14:textId="4A7F354C"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5) հավատարմագրվելուց հետո մեկ տարվա ընթացքում հայտնաբերված այնպիսի փաստաթղթերի չհիմնավորված</w:t>
      </w:r>
      <w:r w:rsidR="00836A0E">
        <w:rPr>
          <w:rFonts w:ascii="GHEA Grapalat" w:hAnsi="GHEA Grapalat"/>
          <w:color w:val="000000"/>
          <w:lang w:val="hy-AM"/>
        </w:rPr>
        <w:t xml:space="preserve"> </w:t>
      </w:r>
      <w:r w:rsidRPr="005C2F51">
        <w:rPr>
          <w:rFonts w:ascii="GHEA Grapalat" w:hAnsi="GHEA Grapalat"/>
          <w:color w:val="000000"/>
          <w:lang w:val="hy-AM"/>
        </w:rPr>
        <w:t>տրամադրման դեպքերի բացակայություն, որոնք հանգեցրել են Հայաստանի Հանրապետության օրենսդրության պահանջներին չհամապատասխանող արտադրանքը շրջանառության մեջ դնելուն,</w:t>
      </w:r>
    </w:p>
    <w:p w14:paraId="6FF4781E"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6) հավատարմագրվելուց հետո մեկ տարվա ընթացքում փաստաթղթերի մասսայական </w:t>
      </w:r>
      <w:r w:rsidRPr="005C2F51">
        <w:rPr>
          <w:rFonts w:ascii="GHEA Grapalat" w:hAnsi="GHEA Grapalat"/>
          <w:lang w:val="hy-AM"/>
        </w:rPr>
        <w:t>կամ</w:t>
      </w:r>
      <w:r w:rsidRPr="005C2F51">
        <w:rPr>
          <w:rFonts w:ascii="GHEA Grapalat" w:hAnsi="GHEA Grapalat"/>
          <w:color w:val="FF0000"/>
          <w:lang w:val="hy-AM"/>
        </w:rPr>
        <w:t xml:space="preserve"> </w:t>
      </w:r>
      <w:r w:rsidRPr="005C2F51">
        <w:rPr>
          <w:rFonts w:ascii="GHEA Grapalat" w:hAnsi="GHEA Grapalat"/>
          <w:color w:val="000000"/>
          <w:lang w:val="hy-AM"/>
        </w:rPr>
        <w:t>սիստեմատիկ չհիմնավորված տրամադրման դեպքերի բացակայություն,</w:t>
      </w:r>
    </w:p>
    <w:p w14:paraId="10B0FB01" w14:textId="7EB9B66C"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7) սերտիֆիկացման մարմնի հաստիքացուցակում սույն կետի 5-րդ և 6-րդ</w:t>
      </w:r>
      <w:r w:rsidR="00836A0E">
        <w:rPr>
          <w:rFonts w:ascii="GHEA Grapalat" w:hAnsi="GHEA Grapalat"/>
          <w:color w:val="000000"/>
          <w:lang w:val="hy-AM"/>
        </w:rPr>
        <w:t xml:space="preserve"> </w:t>
      </w:r>
      <w:r w:rsidRPr="005C2F51">
        <w:rPr>
          <w:rFonts w:ascii="GHEA Grapalat" w:hAnsi="GHEA Grapalat"/>
          <w:color w:val="000000"/>
          <w:lang w:val="hy-AM"/>
        </w:rPr>
        <w:t>ենթակետերում նշված խախտումներ թույլ տված անձանց բացակայություն։</w:t>
      </w:r>
    </w:p>
    <w:p w14:paraId="709A229D" w14:textId="77777777" w:rsidR="00E55386" w:rsidRPr="005C2F51" w:rsidRDefault="00E55386" w:rsidP="00E55386">
      <w:pPr>
        <w:pStyle w:val="NormalWeb"/>
        <w:shd w:val="clear" w:color="auto" w:fill="FFFFFF"/>
        <w:tabs>
          <w:tab w:val="left" w:pos="990"/>
        </w:tabs>
        <w:spacing w:before="0" w:beforeAutospacing="0" w:after="0" w:line="360" w:lineRule="auto"/>
        <w:ind w:left="-360" w:firstLine="720"/>
        <w:jc w:val="both"/>
        <w:rPr>
          <w:rFonts w:ascii="GHEA Grapalat" w:hAnsi="GHEA Grapalat" w:cs="Cambria Math"/>
          <w:color w:val="000000"/>
          <w:lang w:val="hy-AM"/>
        </w:rPr>
      </w:pPr>
      <w:r w:rsidRPr="005C2F51">
        <w:rPr>
          <w:rFonts w:ascii="GHEA Grapalat" w:hAnsi="GHEA Grapalat"/>
          <w:color w:val="000000"/>
          <w:lang w:val="hy-AM"/>
        </w:rPr>
        <w:t>7.1 Սերտիֆիկացման մարմինների կողմից փաստաթղթերի չհիմնավորված տրամադրմանը հանգեցրած համապատասխանության գնահատման ընթացակարգերի խախտումներն են</w:t>
      </w:r>
      <w:r w:rsidRPr="005C2F51">
        <w:rPr>
          <w:rFonts w:ascii="Cambria Math" w:hAnsi="Cambria Math" w:cs="Cambria Math"/>
          <w:color w:val="000000"/>
          <w:lang w:val="hy-AM"/>
        </w:rPr>
        <w:t>․</w:t>
      </w:r>
    </w:p>
    <w:p w14:paraId="642EC54A" w14:textId="77777777" w:rsidR="00E55386" w:rsidRPr="005C2F51" w:rsidRDefault="00E55386" w:rsidP="00E55386">
      <w:pPr>
        <w:pStyle w:val="NormalWeb"/>
        <w:shd w:val="clear" w:color="auto" w:fill="FFFFFF"/>
        <w:tabs>
          <w:tab w:val="left" w:pos="990"/>
        </w:tabs>
        <w:spacing w:before="0" w:beforeAutospacing="0" w:after="0" w:line="360" w:lineRule="auto"/>
        <w:ind w:left="-360" w:firstLine="720"/>
        <w:jc w:val="both"/>
        <w:rPr>
          <w:rFonts w:ascii="GHEA Grapalat" w:hAnsi="GHEA Grapalat" w:cs="Cambria Math"/>
          <w:color w:val="000000"/>
          <w:lang w:val="hy-AM"/>
        </w:rPr>
      </w:pPr>
      <w:r w:rsidRPr="005C2F51">
        <w:rPr>
          <w:rFonts w:ascii="GHEA Grapalat" w:hAnsi="GHEA Grapalat"/>
          <w:color w:val="000000"/>
          <w:lang w:val="hy-AM"/>
        </w:rPr>
        <w:t>1) հավատարմագրման ոլորտի խախտում (այդ թվում՝ հավատարմագրման ոլորտից դուրս համապատասխանության գնահատման գործունեության իրականացում՝ կիրառելով հավատարմագրման նշանը կամ տեքստային վկայակոչումը),</w:t>
      </w:r>
    </w:p>
    <w:p w14:paraId="71538338" w14:textId="77777777" w:rsidR="00E55386" w:rsidRPr="005C2F51" w:rsidRDefault="00E55386" w:rsidP="00E55386">
      <w:pPr>
        <w:pStyle w:val="NormalWeb"/>
        <w:shd w:val="clear" w:color="auto" w:fill="FFFFFF"/>
        <w:tabs>
          <w:tab w:val="left" w:pos="990"/>
        </w:tabs>
        <w:spacing w:before="0" w:beforeAutospacing="0" w:after="0" w:line="360" w:lineRule="auto"/>
        <w:ind w:left="-360" w:firstLine="720"/>
        <w:jc w:val="both"/>
        <w:rPr>
          <w:rFonts w:ascii="GHEA Grapalat" w:hAnsi="GHEA Grapalat"/>
          <w:color w:val="000000"/>
          <w:lang w:val="hy-AM"/>
        </w:rPr>
      </w:pPr>
      <w:r w:rsidRPr="005C2F51">
        <w:rPr>
          <w:rFonts w:ascii="GHEA Grapalat" w:hAnsi="GHEA Grapalat"/>
          <w:color w:val="000000"/>
          <w:lang w:val="hy-AM"/>
        </w:rPr>
        <w:t>2) սերտիֆիկացման սխեմայի խախտում,</w:t>
      </w:r>
    </w:p>
    <w:p w14:paraId="2BDDE54B" w14:textId="77777777" w:rsidR="00E55386" w:rsidRPr="005C2F51" w:rsidRDefault="00E55386" w:rsidP="00E55386">
      <w:pPr>
        <w:pStyle w:val="NormalWeb"/>
        <w:shd w:val="clear" w:color="auto" w:fill="FFFFFF"/>
        <w:tabs>
          <w:tab w:val="left" w:pos="990"/>
        </w:tabs>
        <w:spacing w:before="0" w:beforeAutospacing="0" w:after="0" w:line="360" w:lineRule="auto"/>
        <w:ind w:left="-360" w:firstLine="720"/>
        <w:jc w:val="both"/>
        <w:rPr>
          <w:rFonts w:ascii="GHEA Grapalat" w:hAnsi="GHEA Grapalat"/>
          <w:color w:val="000000"/>
          <w:lang w:val="hy-AM"/>
        </w:rPr>
      </w:pPr>
      <w:r w:rsidRPr="005C2F51">
        <w:rPr>
          <w:rFonts w:ascii="GHEA Grapalat" w:hAnsi="GHEA Grapalat"/>
          <w:color w:val="000000"/>
          <w:lang w:val="hy-AM"/>
        </w:rPr>
        <w:t>3) արտադրանքի նույնականացման պահանջների խախտում,</w:t>
      </w:r>
    </w:p>
    <w:p w14:paraId="7AB24216" w14:textId="77777777" w:rsidR="00E55386" w:rsidRPr="005C2F51" w:rsidRDefault="00E55386" w:rsidP="00E55386">
      <w:pPr>
        <w:pStyle w:val="NormalWeb"/>
        <w:shd w:val="clear" w:color="auto" w:fill="FFFFFF"/>
        <w:tabs>
          <w:tab w:val="left" w:pos="990"/>
        </w:tabs>
        <w:spacing w:before="0" w:beforeAutospacing="0" w:after="0" w:line="360" w:lineRule="auto"/>
        <w:ind w:left="-360" w:firstLine="720"/>
        <w:jc w:val="both"/>
        <w:rPr>
          <w:rFonts w:ascii="GHEA Grapalat" w:hAnsi="GHEA Grapalat"/>
          <w:color w:val="000000"/>
          <w:lang w:val="hy-AM"/>
        </w:rPr>
      </w:pPr>
      <w:r w:rsidRPr="005C2F51">
        <w:rPr>
          <w:rFonts w:ascii="GHEA Grapalat" w:hAnsi="GHEA Grapalat"/>
          <w:color w:val="000000"/>
          <w:lang w:val="hy-AM"/>
        </w:rPr>
        <w:lastRenderedPageBreak/>
        <w:t>4) արտադրանքի նմուշառման պահանջների խախտում,</w:t>
      </w:r>
    </w:p>
    <w:p w14:paraId="239E5003"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5) արտադրանքի հետազոտությունների</w:t>
      </w:r>
      <w:r w:rsidRPr="005C2F51" w:rsidDel="0024471E">
        <w:rPr>
          <w:rFonts w:ascii="GHEA Grapalat" w:hAnsi="GHEA Grapalat"/>
          <w:color w:val="000000"/>
          <w:lang w:val="hy-AM"/>
        </w:rPr>
        <w:t xml:space="preserve"> </w:t>
      </w:r>
      <w:r w:rsidRPr="005C2F51">
        <w:rPr>
          <w:rFonts w:ascii="GHEA Grapalat" w:hAnsi="GHEA Grapalat"/>
          <w:color w:val="000000"/>
          <w:lang w:val="hy-AM"/>
        </w:rPr>
        <w:t>(փորձարկումների) և չափումների ծրագրի ձևավորման պահանջների խախտում,</w:t>
      </w:r>
    </w:p>
    <w:p w14:paraId="0B704D0C"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6) արտադրանքի հետազոտությունների</w:t>
      </w:r>
      <w:r w:rsidRPr="005C2F51" w:rsidDel="0024471E">
        <w:rPr>
          <w:rFonts w:ascii="GHEA Grapalat" w:hAnsi="GHEA Grapalat"/>
          <w:color w:val="000000"/>
          <w:lang w:val="hy-AM"/>
        </w:rPr>
        <w:t xml:space="preserve"> </w:t>
      </w:r>
      <w:r w:rsidRPr="005C2F51">
        <w:rPr>
          <w:rFonts w:ascii="GHEA Grapalat" w:hAnsi="GHEA Grapalat"/>
          <w:color w:val="000000"/>
          <w:lang w:val="hy-AM"/>
        </w:rPr>
        <w:t>(փորձարկումների) և չափումների իրականացման պահանջների խախտում:</w:t>
      </w:r>
    </w:p>
    <w:p w14:paraId="6E48838C"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8. Փորձարկման լաբորատորիաները </w:t>
      </w:r>
      <w:r w:rsidRPr="005C2F51">
        <w:rPr>
          <w:rFonts w:ascii="GHEA Grapalat" w:hAnsi="GHEA Grapalat"/>
          <w:lang w:val="hy-AM"/>
        </w:rPr>
        <w:t xml:space="preserve">ազգային ռեեստրում </w:t>
      </w:r>
      <w:r w:rsidRPr="005C2F51">
        <w:rPr>
          <w:rFonts w:ascii="GHEA Grapalat" w:hAnsi="GHEA Grapalat"/>
          <w:color w:val="000000"/>
          <w:lang w:val="hy-AM"/>
        </w:rPr>
        <w:t>ներառվում են հետևյալ չափանիշներին համապատասխանելու դեպքում`</w:t>
      </w:r>
    </w:p>
    <w:p w14:paraId="6EEB88EB" w14:textId="2BC35756"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 փորձարկման լաբորատորիայի կամ իր կազմում փորձարկման լաբորատորիա ունեցող կազմակերպության` Հայաստանի Հանրապետության</w:t>
      </w:r>
      <w:r w:rsidR="00836A0E">
        <w:rPr>
          <w:rFonts w:ascii="GHEA Grapalat" w:hAnsi="GHEA Grapalat"/>
          <w:color w:val="000000"/>
          <w:lang w:val="hy-AM"/>
        </w:rPr>
        <w:t xml:space="preserve"> </w:t>
      </w:r>
      <w:r w:rsidRPr="005C2F51">
        <w:rPr>
          <w:rFonts w:ascii="GHEA Grapalat" w:hAnsi="GHEA Grapalat"/>
          <w:color w:val="000000"/>
          <w:lang w:val="hy-AM"/>
        </w:rPr>
        <w:t>օրենսդրությանը համապատասխան որպես իրավաբանական անձ գրանցման առկայություն,</w:t>
      </w:r>
    </w:p>
    <w:p w14:paraId="5CF09156"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 Հայաստանի Հանրապետությունում գրանցված փորձարկման լաբորատորիային ԱՐՄՆԱԲ-ի կողմից տրված գործող հավատարմագրման վկայագրի առկայություն,</w:t>
      </w:r>
    </w:p>
    <w:p w14:paraId="140474B9"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 Հայաստանի Հանրապետության տեխնիկական կանոնակարգերի պահանջներին համապատասխանության գնահատման ենթակա արտադրանքի առկայություն հավատարմագրման ոլորտում,</w:t>
      </w:r>
    </w:p>
    <w:p w14:paraId="09FEA6F1" w14:textId="3CF04A6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4) հավատարմագրվելուց հետո մեկ տարվա ընթացքում հայտնաբերված այնպիսի փաստաթղթերի չհիմնավորված</w:t>
      </w:r>
      <w:r w:rsidR="00836A0E">
        <w:rPr>
          <w:rFonts w:ascii="GHEA Grapalat" w:hAnsi="GHEA Grapalat"/>
          <w:color w:val="000000"/>
          <w:lang w:val="hy-AM"/>
        </w:rPr>
        <w:t xml:space="preserve"> </w:t>
      </w:r>
      <w:r w:rsidRPr="005C2F51">
        <w:rPr>
          <w:rFonts w:ascii="GHEA Grapalat" w:hAnsi="GHEA Grapalat"/>
          <w:color w:val="000000"/>
          <w:lang w:val="hy-AM"/>
        </w:rPr>
        <w:t>տրամադրման դեպքերի բացակայություն, որոնք հանգեցրել են Հայաստանի Հանրապետության օրենսդրության կամ Հայաստանի Հանրապետության տեխնիկական կանոնակարգերի պահանջներին չհամապատասխանող արտադրանքը շրջանառության մեջ դնելուն,</w:t>
      </w:r>
    </w:p>
    <w:p w14:paraId="095714D7"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5) հավատարմագրվելուց հետո մեկ տարվա ընթացքում փաստաթղթերի մասսայական </w:t>
      </w:r>
      <w:r w:rsidRPr="005C2F51">
        <w:rPr>
          <w:rFonts w:ascii="GHEA Grapalat" w:hAnsi="GHEA Grapalat"/>
          <w:lang w:val="hy-AM"/>
        </w:rPr>
        <w:t>կամ</w:t>
      </w:r>
      <w:r w:rsidRPr="005C2F51">
        <w:rPr>
          <w:rFonts w:ascii="GHEA Grapalat" w:hAnsi="GHEA Grapalat"/>
          <w:color w:val="000000"/>
          <w:lang w:val="hy-AM"/>
        </w:rPr>
        <w:t xml:space="preserve"> սիստեմատիկ չհիմնավորված տրամադրման դեպքերի բացակայություն,</w:t>
      </w:r>
    </w:p>
    <w:p w14:paraId="6CC732CD"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6) հավատարմագրման ոլորտում ներառված արտադրանքի (արտադրանքի խմբերի)՝ Հայաստանի Հանրապետության տեխնիկական կանոնակարգերի պահանջներին համապատասխան հետազոտությունների</w:t>
      </w:r>
      <w:r w:rsidRPr="005C2F51" w:rsidDel="0024471E">
        <w:rPr>
          <w:rFonts w:ascii="GHEA Grapalat" w:hAnsi="GHEA Grapalat"/>
          <w:color w:val="000000"/>
          <w:lang w:val="hy-AM"/>
        </w:rPr>
        <w:t xml:space="preserve"> </w:t>
      </w:r>
      <w:r w:rsidRPr="005C2F51">
        <w:rPr>
          <w:rFonts w:ascii="GHEA Grapalat" w:hAnsi="GHEA Grapalat"/>
          <w:color w:val="000000"/>
          <w:lang w:val="hy-AM"/>
        </w:rPr>
        <w:t>(փորձարկումների) և չափումների իրականացումն ապահովող փորձարկման լաբորատորիային (կենտրոնին) իրավական հիմքով պատկանող շինությունների և սարքավորումների առկայություն։</w:t>
      </w:r>
    </w:p>
    <w:p w14:paraId="30F4D33E"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olor w:val="000000"/>
          <w:sz w:val="24"/>
          <w:szCs w:val="24"/>
          <w:lang w:val="hy-AM"/>
        </w:rPr>
        <w:t xml:space="preserve">8.1 </w:t>
      </w:r>
      <w:r w:rsidRPr="005C2F51">
        <w:rPr>
          <w:rFonts w:ascii="GHEA Grapalat" w:hAnsi="GHEA Grapalat" w:cs="Sylfaen"/>
          <w:sz w:val="24"/>
          <w:szCs w:val="24"/>
          <w:lang w:val="hy-AM"/>
        </w:rPr>
        <w:t>Փորձարկման լաբորատորիաների կողմից փաստաթղթերի չհիմնավորված տրամադրմանը հանգեցրած համապատասխանության գնահատման ընթացակարգերի խախտումներն են.</w:t>
      </w:r>
    </w:p>
    <w:p w14:paraId="3B58B33C"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s="Sylfaen"/>
          <w:sz w:val="24"/>
          <w:szCs w:val="24"/>
          <w:lang w:val="hy-AM"/>
        </w:rPr>
        <w:lastRenderedPageBreak/>
        <w:t xml:space="preserve">1) հավատարմագրման ոլորտի խախտում </w:t>
      </w:r>
      <w:r w:rsidRPr="005C2F51">
        <w:rPr>
          <w:rFonts w:ascii="GHEA Grapalat" w:hAnsi="GHEA Grapalat"/>
          <w:color w:val="000000"/>
          <w:sz w:val="24"/>
          <w:szCs w:val="24"/>
          <w:lang w:val="hy-AM"/>
        </w:rPr>
        <w:t>(այդ թվում՝ հավատարմագրման ոլորտից դուրս համապատասխանության գնահատման գործունեության իրականացում՝ կիրառելով հավատարմագրման նշանը և տեքստային վկայակոչումը)</w:t>
      </w:r>
      <w:r w:rsidRPr="005C2F51">
        <w:rPr>
          <w:rFonts w:ascii="GHEA Grapalat" w:hAnsi="GHEA Grapalat" w:cs="Sylfaen"/>
          <w:sz w:val="24"/>
          <w:szCs w:val="24"/>
          <w:lang w:val="hy-AM"/>
        </w:rPr>
        <w:t>,</w:t>
      </w:r>
    </w:p>
    <w:p w14:paraId="54E0EA19"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s="Sylfaen"/>
          <w:sz w:val="24"/>
          <w:szCs w:val="24"/>
          <w:lang w:val="hy-AM"/>
        </w:rPr>
        <w:t>2) արտադրանքի նմուշառման պահանջների խախտում,</w:t>
      </w:r>
    </w:p>
    <w:p w14:paraId="5381B119"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s="Sylfaen"/>
          <w:sz w:val="24"/>
          <w:szCs w:val="24"/>
          <w:lang w:val="hy-AM"/>
        </w:rPr>
        <w:t>3) փորձանմուշի նախապատրաստման կամ մշակման պահանջների խախտում,</w:t>
      </w:r>
    </w:p>
    <w:p w14:paraId="3173FB21"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s="Sylfaen"/>
          <w:sz w:val="24"/>
          <w:szCs w:val="24"/>
          <w:lang w:val="hy-AM"/>
        </w:rPr>
        <w:t xml:space="preserve">4) արտադրանքի </w:t>
      </w:r>
      <w:r w:rsidRPr="005C2F51">
        <w:rPr>
          <w:rFonts w:ascii="GHEA Grapalat" w:hAnsi="GHEA Grapalat"/>
          <w:color w:val="000000"/>
          <w:sz w:val="24"/>
          <w:szCs w:val="24"/>
          <w:lang w:val="hy-AM"/>
        </w:rPr>
        <w:t>հետազոտության</w:t>
      </w:r>
      <w:r w:rsidRPr="005C2F51">
        <w:rPr>
          <w:rFonts w:ascii="GHEA Grapalat" w:hAnsi="GHEA Grapalat" w:cs="Sylfaen"/>
          <w:sz w:val="24"/>
          <w:szCs w:val="24"/>
          <w:lang w:val="hy-AM"/>
        </w:rPr>
        <w:t xml:space="preserve"> </w:t>
      </w:r>
      <w:r w:rsidRPr="005C2F51">
        <w:rPr>
          <w:rFonts w:ascii="GHEA Grapalat" w:hAnsi="GHEA Grapalat"/>
          <w:color w:val="000000"/>
          <w:sz w:val="24"/>
          <w:szCs w:val="24"/>
          <w:lang w:val="hy-AM"/>
        </w:rPr>
        <w:t>(</w:t>
      </w:r>
      <w:r w:rsidRPr="005C2F51">
        <w:rPr>
          <w:rFonts w:ascii="GHEA Grapalat" w:hAnsi="GHEA Grapalat" w:cs="Sylfaen"/>
          <w:sz w:val="24"/>
          <w:szCs w:val="24"/>
          <w:lang w:val="hy-AM"/>
        </w:rPr>
        <w:t>փորձարկման</w:t>
      </w:r>
      <w:r w:rsidRPr="005C2F51">
        <w:rPr>
          <w:rFonts w:ascii="GHEA Grapalat" w:hAnsi="GHEA Grapalat"/>
          <w:color w:val="000000"/>
          <w:sz w:val="24"/>
          <w:szCs w:val="24"/>
          <w:lang w:val="hy-AM"/>
        </w:rPr>
        <w:t xml:space="preserve">) </w:t>
      </w:r>
      <w:r w:rsidRPr="005C2F51">
        <w:rPr>
          <w:rFonts w:ascii="GHEA Grapalat" w:hAnsi="GHEA Grapalat" w:cs="Sylfaen"/>
          <w:sz w:val="24"/>
          <w:szCs w:val="24"/>
          <w:lang w:val="hy-AM"/>
        </w:rPr>
        <w:t>և չափման մեթոդի կիրառման խախտում,</w:t>
      </w:r>
    </w:p>
    <w:p w14:paraId="4975DBCF"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s="Sylfaen"/>
          <w:sz w:val="24"/>
          <w:szCs w:val="24"/>
          <w:lang w:val="hy-AM"/>
        </w:rPr>
        <w:t>5) չափման միջոցների</w:t>
      </w:r>
      <w:r w:rsidRPr="00BD12A8">
        <w:rPr>
          <w:rFonts w:ascii="GHEA Grapalat" w:hAnsi="GHEA Grapalat" w:cs="Sylfaen"/>
          <w:sz w:val="24"/>
          <w:szCs w:val="24"/>
          <w:lang w:val="hy-AM"/>
        </w:rPr>
        <w:t>ն</w:t>
      </w:r>
      <w:r w:rsidRPr="005C2F51">
        <w:rPr>
          <w:rFonts w:ascii="GHEA Grapalat" w:hAnsi="GHEA Grapalat" w:cs="Sylfaen"/>
          <w:sz w:val="24"/>
          <w:szCs w:val="24"/>
          <w:lang w:val="hy-AM"/>
        </w:rPr>
        <w:t>, փորձարկման</w:t>
      </w:r>
      <w:r w:rsidRPr="00BD12A8">
        <w:rPr>
          <w:rFonts w:ascii="GHEA Grapalat" w:hAnsi="GHEA Grapalat"/>
          <w:color w:val="000000"/>
          <w:sz w:val="24"/>
          <w:szCs w:val="24"/>
          <w:lang w:val="hy-AM"/>
        </w:rPr>
        <w:t xml:space="preserve"> </w:t>
      </w:r>
      <w:r w:rsidRPr="005C2F51">
        <w:rPr>
          <w:rFonts w:ascii="GHEA Grapalat" w:hAnsi="GHEA Grapalat" w:cs="Sylfaen"/>
          <w:sz w:val="24"/>
          <w:szCs w:val="24"/>
          <w:lang w:val="hy-AM"/>
        </w:rPr>
        <w:t>սարքավորումների</w:t>
      </w:r>
      <w:r w:rsidRPr="00BD12A8">
        <w:rPr>
          <w:rFonts w:ascii="GHEA Grapalat" w:hAnsi="GHEA Grapalat" w:cs="Sylfaen"/>
          <w:sz w:val="24"/>
          <w:szCs w:val="24"/>
          <w:lang w:val="hy-AM"/>
        </w:rPr>
        <w:t>ն</w:t>
      </w:r>
      <w:r w:rsidRPr="005C2F51">
        <w:rPr>
          <w:rFonts w:ascii="GHEA Grapalat" w:hAnsi="GHEA Grapalat"/>
          <w:color w:val="000000"/>
          <w:sz w:val="24"/>
          <w:szCs w:val="24"/>
          <w:lang w:val="hy-AM"/>
        </w:rPr>
        <w:t xml:space="preserve"> </w:t>
      </w:r>
      <w:r w:rsidRPr="005C2F51">
        <w:rPr>
          <w:rFonts w:ascii="GHEA Grapalat" w:hAnsi="GHEA Grapalat" w:cs="Sylfaen"/>
          <w:sz w:val="24"/>
          <w:szCs w:val="24"/>
          <w:lang w:val="hy-AM"/>
        </w:rPr>
        <w:t>և օժանդակ սարքավորումների</w:t>
      </w:r>
      <w:r w:rsidRPr="00BD12A8">
        <w:rPr>
          <w:rFonts w:ascii="GHEA Grapalat" w:hAnsi="GHEA Grapalat" w:cs="Sylfaen"/>
          <w:sz w:val="24"/>
          <w:szCs w:val="24"/>
          <w:lang w:val="hy-AM"/>
        </w:rPr>
        <w:t>ն ներկայացվող</w:t>
      </w:r>
      <w:r w:rsidRPr="005C2F51">
        <w:rPr>
          <w:rFonts w:ascii="GHEA Grapalat" w:hAnsi="GHEA Grapalat" w:cs="Sylfaen"/>
          <w:sz w:val="24"/>
          <w:szCs w:val="24"/>
          <w:lang w:val="hy-AM"/>
        </w:rPr>
        <w:t xml:space="preserve"> պահանջների խախտում,</w:t>
      </w:r>
    </w:p>
    <w:p w14:paraId="497E5E3A"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s="Sylfaen"/>
          <w:sz w:val="24"/>
          <w:szCs w:val="24"/>
          <w:lang w:val="hy-AM"/>
        </w:rPr>
        <w:t xml:space="preserve">6) արտադրանքի </w:t>
      </w:r>
      <w:r w:rsidRPr="005C2F51">
        <w:rPr>
          <w:rFonts w:ascii="GHEA Grapalat" w:hAnsi="GHEA Grapalat"/>
          <w:color w:val="000000"/>
          <w:sz w:val="24"/>
          <w:szCs w:val="24"/>
          <w:lang w:val="hy-AM"/>
        </w:rPr>
        <w:t>հետազոտություններ</w:t>
      </w:r>
      <w:r w:rsidRPr="005C2F51">
        <w:rPr>
          <w:rFonts w:ascii="GHEA Grapalat" w:hAnsi="GHEA Grapalat" w:cs="Sylfaen"/>
          <w:sz w:val="24"/>
          <w:szCs w:val="24"/>
          <w:lang w:val="hy-AM"/>
        </w:rPr>
        <w:t xml:space="preserve"> </w:t>
      </w:r>
      <w:r w:rsidRPr="005C2F51">
        <w:rPr>
          <w:rFonts w:ascii="GHEA Grapalat" w:hAnsi="GHEA Grapalat"/>
          <w:color w:val="000000"/>
          <w:sz w:val="24"/>
          <w:szCs w:val="24"/>
          <w:lang w:val="hy-AM"/>
        </w:rPr>
        <w:t>(</w:t>
      </w:r>
      <w:r w:rsidRPr="005C2F51">
        <w:rPr>
          <w:rFonts w:ascii="GHEA Grapalat" w:hAnsi="GHEA Grapalat" w:cs="Sylfaen"/>
          <w:sz w:val="24"/>
          <w:szCs w:val="24"/>
          <w:lang w:val="hy-AM"/>
        </w:rPr>
        <w:t>փորձարկումներ</w:t>
      </w:r>
      <w:r w:rsidRPr="005C2F51">
        <w:rPr>
          <w:rFonts w:ascii="GHEA Grapalat" w:hAnsi="GHEA Grapalat"/>
          <w:color w:val="000000"/>
          <w:sz w:val="24"/>
          <w:szCs w:val="24"/>
          <w:lang w:val="hy-AM"/>
        </w:rPr>
        <w:t xml:space="preserve">) </w:t>
      </w:r>
      <w:r w:rsidRPr="005C2F51">
        <w:rPr>
          <w:rFonts w:ascii="GHEA Grapalat" w:hAnsi="GHEA Grapalat" w:cs="Sylfaen"/>
          <w:sz w:val="24"/>
          <w:szCs w:val="24"/>
          <w:lang w:val="hy-AM"/>
        </w:rPr>
        <w:t>և չափումներ իրականացնելու պայմանների խախտում,</w:t>
      </w:r>
    </w:p>
    <w:p w14:paraId="0FF1C298"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s="Sylfaen"/>
          <w:sz w:val="24"/>
          <w:szCs w:val="24"/>
          <w:lang w:val="hy-AM"/>
        </w:rPr>
        <w:t>7) անձնակազմին ներկայացվող պահանջների խախտում:</w:t>
      </w:r>
    </w:p>
    <w:p w14:paraId="48C30DCC"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9. Հսկողություն իրականացնող մարմինները ազգային ռեեստրում ներառվում են հետևյալ չափանիշներին համապատասխանելու դեպքում`</w:t>
      </w:r>
    </w:p>
    <w:p w14:paraId="7DF51702" w14:textId="1CF80F38"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 հսկողություն իրականացնող մարմնի կամ իր կազմում հսկողություն իրականացնող մարմին ունեցող կազմակերպության` Հայաստանի Հանրապետության</w:t>
      </w:r>
      <w:r w:rsidR="00836A0E">
        <w:rPr>
          <w:rFonts w:ascii="GHEA Grapalat" w:hAnsi="GHEA Grapalat"/>
          <w:color w:val="000000"/>
          <w:lang w:val="hy-AM"/>
        </w:rPr>
        <w:t xml:space="preserve"> </w:t>
      </w:r>
      <w:r w:rsidRPr="005C2F51">
        <w:rPr>
          <w:rFonts w:ascii="GHEA Grapalat" w:hAnsi="GHEA Grapalat"/>
          <w:color w:val="000000"/>
          <w:lang w:val="hy-AM"/>
        </w:rPr>
        <w:t>օրենսդրությանը համապատասխան որպես իրավաբանական անձ գրանցման առկայություն,</w:t>
      </w:r>
    </w:p>
    <w:p w14:paraId="3E80A801"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 Հայաստանի Հանրապետությունում գրանցված հսկողություն իրականացնող մարմնին ԱՐՄՆԱԲ-ի կողմից տրված գործող հավատարմագրման վկայագրի առկայություն,</w:t>
      </w:r>
    </w:p>
    <w:p w14:paraId="68BA0700"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 Հայաստանի Հանրապետության տեխնիկական կանոնակարգերի պահանջներին համապատասխանության գնահատման ենթակա՝ հսկողության և արտադրանքի տեսակի առկայություն հավատարմագրման ոլորտում,</w:t>
      </w:r>
    </w:p>
    <w:p w14:paraId="43AB86A2"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4) հսկողություն իրականացնող մարմնի </w:t>
      </w:r>
      <w:r w:rsidRPr="005C2F51">
        <w:rPr>
          <w:rFonts w:ascii="GHEA Grapalat" w:hAnsi="GHEA Grapalat"/>
          <w:lang w:val="hy-AM"/>
        </w:rPr>
        <w:t>հաստիքացուցակում</w:t>
      </w:r>
      <w:r w:rsidRPr="005C2F51">
        <w:rPr>
          <w:rFonts w:ascii="GHEA Grapalat" w:hAnsi="GHEA Grapalat"/>
          <w:color w:val="000000"/>
          <w:lang w:val="hy-AM"/>
        </w:rPr>
        <w:t xml:space="preserve"> հավատարմագրման ոլորտին համապատասխան գործունեության բոլոր ուղղություններով հսկողություն իրականացնելու համար պատասխանատու աշխատակիցների առկայություն, որոնք աշխատանքային պայմանագրի հիման վրա համապատասխանության գնահատման գործունեություն են իրականացնում հսկողություն իրականացնող մեկ մարմնում,</w:t>
      </w:r>
    </w:p>
    <w:p w14:paraId="2658C374" w14:textId="77777777" w:rsidR="00E55386" w:rsidRPr="005C2F51" w:rsidRDefault="00E55386" w:rsidP="00E55386">
      <w:pPr>
        <w:pStyle w:val="NoSpacing"/>
        <w:spacing w:line="360" w:lineRule="auto"/>
        <w:ind w:left="-360" w:firstLine="720"/>
        <w:jc w:val="both"/>
        <w:rPr>
          <w:rFonts w:ascii="GHEA Grapalat" w:hAnsi="GHEA Grapalat"/>
          <w:sz w:val="24"/>
          <w:szCs w:val="24"/>
          <w:lang w:val="hy-AM"/>
        </w:rPr>
      </w:pPr>
      <w:r w:rsidRPr="005C2F51">
        <w:rPr>
          <w:rFonts w:ascii="GHEA Grapalat" w:hAnsi="GHEA Grapalat"/>
          <w:sz w:val="24"/>
          <w:szCs w:val="24"/>
          <w:lang w:val="hy-AM"/>
        </w:rPr>
        <w:t xml:space="preserve">5) </w:t>
      </w:r>
      <w:r w:rsidRPr="005C2F51">
        <w:rPr>
          <w:rFonts w:ascii="GHEA Grapalat" w:hAnsi="GHEA Grapalat"/>
          <w:color w:val="000000"/>
          <w:sz w:val="24"/>
          <w:szCs w:val="24"/>
          <w:lang w:val="hy-AM"/>
        </w:rPr>
        <w:t xml:space="preserve">հավատարմագրվելուց հետո </w:t>
      </w:r>
      <w:r w:rsidRPr="005C2F51">
        <w:rPr>
          <w:rFonts w:ascii="GHEA Grapalat" w:hAnsi="GHEA Grapalat"/>
          <w:sz w:val="24"/>
          <w:szCs w:val="24"/>
          <w:lang w:val="hy-AM"/>
        </w:rPr>
        <w:t>մեկ տարվա ընթացքում հայտնաբերված այնպիսի փաստաթղթերի չհիմնավորված տրամադրման դեպքերի բացակայություն, որոնք հանգեցրել են Հայաստանի Հանրապետության տեխնիկական կանոնակարգերի պահանջներին չհամապատասխանող արտադրանքը շրջանառության մեջ դնելուն,</w:t>
      </w:r>
    </w:p>
    <w:p w14:paraId="364F015F" w14:textId="77777777" w:rsidR="00E55386" w:rsidRPr="005C2F51" w:rsidRDefault="00E55386" w:rsidP="00E55386">
      <w:pPr>
        <w:pStyle w:val="NoSpacing"/>
        <w:spacing w:line="360" w:lineRule="auto"/>
        <w:ind w:left="-360" w:firstLine="720"/>
        <w:jc w:val="both"/>
        <w:rPr>
          <w:rFonts w:ascii="GHEA Grapalat" w:hAnsi="GHEA Grapalat"/>
          <w:sz w:val="24"/>
          <w:szCs w:val="24"/>
          <w:lang w:val="hy-AM"/>
        </w:rPr>
      </w:pPr>
      <w:r w:rsidRPr="005C2F51">
        <w:rPr>
          <w:rFonts w:ascii="GHEA Grapalat" w:hAnsi="GHEA Grapalat"/>
          <w:sz w:val="24"/>
          <w:szCs w:val="24"/>
          <w:lang w:val="hy-AM"/>
        </w:rPr>
        <w:lastRenderedPageBreak/>
        <w:t xml:space="preserve">6) </w:t>
      </w:r>
      <w:r w:rsidRPr="005C2F51">
        <w:rPr>
          <w:rFonts w:ascii="GHEA Grapalat" w:hAnsi="GHEA Grapalat"/>
          <w:color w:val="000000"/>
          <w:sz w:val="24"/>
          <w:szCs w:val="24"/>
          <w:lang w:val="hy-AM"/>
        </w:rPr>
        <w:t xml:space="preserve">հավատարմագրվելուց հետո </w:t>
      </w:r>
      <w:r w:rsidRPr="005C2F51">
        <w:rPr>
          <w:rFonts w:ascii="GHEA Grapalat" w:hAnsi="GHEA Grapalat"/>
          <w:sz w:val="24"/>
          <w:szCs w:val="24"/>
          <w:lang w:val="hy-AM"/>
        </w:rPr>
        <w:t>մեկ տարվա ընթացքում փաստաթղթերի մասսայական կամ սիստեմատիկ չհիմնավորված դեպքերի բացակայություն:</w:t>
      </w:r>
    </w:p>
    <w:p w14:paraId="0FF47740" w14:textId="77777777" w:rsidR="00E55386" w:rsidRPr="005C2F51" w:rsidRDefault="00E55386" w:rsidP="00E55386">
      <w:pPr>
        <w:pStyle w:val="NoSpacing"/>
        <w:spacing w:line="360" w:lineRule="auto"/>
        <w:ind w:left="-360" w:firstLine="720"/>
        <w:jc w:val="both"/>
        <w:rPr>
          <w:rFonts w:ascii="GHEA Grapalat" w:hAnsi="GHEA Grapalat"/>
          <w:sz w:val="24"/>
          <w:szCs w:val="24"/>
          <w:lang w:val="hy-AM"/>
        </w:rPr>
      </w:pPr>
      <w:r w:rsidRPr="005C2F51">
        <w:rPr>
          <w:rFonts w:ascii="GHEA Grapalat" w:hAnsi="GHEA Grapalat"/>
          <w:sz w:val="24"/>
          <w:szCs w:val="24"/>
          <w:lang w:val="hy-AM"/>
        </w:rPr>
        <w:t>9.1 Հսկողություն իրականացնող մարմինների կողմից փաստաթղթերի չհիմնավորված տրամադրմանը հանգեցրած համապատասխանության գնահատման ընթացակարգերի խախտումներն են</w:t>
      </w:r>
      <w:r w:rsidRPr="005C2F51">
        <w:rPr>
          <w:rFonts w:ascii="Cambria Math" w:hAnsi="Cambria Math" w:cs="Cambria Math"/>
          <w:sz w:val="24"/>
          <w:szCs w:val="24"/>
          <w:lang w:val="hy-AM"/>
        </w:rPr>
        <w:t>․</w:t>
      </w:r>
    </w:p>
    <w:p w14:paraId="308F8EA5" w14:textId="77777777" w:rsidR="00E55386" w:rsidRPr="005C2F51" w:rsidRDefault="00E55386" w:rsidP="00E55386">
      <w:pPr>
        <w:pStyle w:val="NoSpacing"/>
        <w:spacing w:line="360" w:lineRule="auto"/>
        <w:ind w:left="-360" w:firstLine="720"/>
        <w:jc w:val="both"/>
        <w:rPr>
          <w:rFonts w:ascii="GHEA Grapalat" w:hAnsi="GHEA Grapalat"/>
          <w:sz w:val="24"/>
          <w:szCs w:val="24"/>
          <w:lang w:val="hy-AM"/>
        </w:rPr>
      </w:pPr>
      <w:r w:rsidRPr="005C2F51">
        <w:rPr>
          <w:rFonts w:ascii="GHEA Grapalat" w:hAnsi="GHEA Grapalat"/>
          <w:sz w:val="24"/>
          <w:szCs w:val="24"/>
          <w:lang w:val="hy-AM"/>
        </w:rPr>
        <w:t xml:space="preserve">1) հավատարմագրման ոլորտի խախտում </w:t>
      </w:r>
      <w:r w:rsidRPr="005C2F51">
        <w:rPr>
          <w:rFonts w:ascii="GHEA Grapalat" w:hAnsi="GHEA Grapalat"/>
          <w:color w:val="000000"/>
          <w:sz w:val="24"/>
          <w:szCs w:val="24"/>
          <w:lang w:val="hy-AM"/>
        </w:rPr>
        <w:t>(այդ թվում՝ հավատարմագրման ոլորտից դուրս համապատասխանության գնահատման գործունեության իրականացում կիրառելով հավատարմ</w:t>
      </w:r>
      <w:r w:rsidR="00F10974" w:rsidRPr="005C2F51">
        <w:rPr>
          <w:rFonts w:ascii="GHEA Grapalat" w:hAnsi="GHEA Grapalat"/>
          <w:color w:val="000000"/>
          <w:sz w:val="24"/>
          <w:szCs w:val="24"/>
          <w:lang w:val="hy-AM"/>
        </w:rPr>
        <w:t>ա</w:t>
      </w:r>
      <w:r w:rsidRPr="005C2F51">
        <w:rPr>
          <w:rFonts w:ascii="GHEA Grapalat" w:hAnsi="GHEA Grapalat"/>
          <w:color w:val="000000"/>
          <w:sz w:val="24"/>
          <w:szCs w:val="24"/>
          <w:lang w:val="hy-AM"/>
        </w:rPr>
        <w:t>գրման նշանը և տեքստային վկայակոչումը)</w:t>
      </w:r>
      <w:r w:rsidRPr="005C2F51">
        <w:rPr>
          <w:rFonts w:ascii="GHEA Grapalat" w:hAnsi="GHEA Grapalat"/>
          <w:sz w:val="24"/>
          <w:szCs w:val="24"/>
          <w:lang w:val="hy-AM"/>
        </w:rPr>
        <w:t>,</w:t>
      </w:r>
    </w:p>
    <w:p w14:paraId="0E6012DB" w14:textId="77777777" w:rsidR="00E55386" w:rsidRPr="005C2F51" w:rsidRDefault="00E55386" w:rsidP="00E55386">
      <w:pPr>
        <w:pStyle w:val="NoSpacing"/>
        <w:spacing w:line="360" w:lineRule="auto"/>
        <w:ind w:left="-360" w:firstLine="720"/>
        <w:jc w:val="both"/>
        <w:rPr>
          <w:rFonts w:ascii="GHEA Grapalat" w:hAnsi="GHEA Grapalat"/>
          <w:sz w:val="24"/>
          <w:szCs w:val="24"/>
          <w:lang w:val="hy-AM"/>
        </w:rPr>
      </w:pPr>
      <w:r w:rsidRPr="005C2F51">
        <w:rPr>
          <w:rFonts w:ascii="GHEA Grapalat" w:hAnsi="GHEA Grapalat"/>
          <w:sz w:val="24"/>
          <w:szCs w:val="24"/>
          <w:lang w:val="hy-AM"/>
        </w:rPr>
        <w:t>2) արտադրանքի նմուշառման պահանջների խախտում,</w:t>
      </w:r>
    </w:p>
    <w:p w14:paraId="16C016E8" w14:textId="77777777" w:rsidR="00E55386" w:rsidRPr="005C2F51" w:rsidRDefault="00E55386" w:rsidP="00E55386">
      <w:pPr>
        <w:pStyle w:val="NoSpacing"/>
        <w:spacing w:line="360" w:lineRule="auto"/>
        <w:ind w:left="-360" w:firstLine="720"/>
        <w:jc w:val="both"/>
        <w:rPr>
          <w:rFonts w:ascii="GHEA Grapalat" w:hAnsi="GHEA Grapalat"/>
          <w:sz w:val="24"/>
          <w:szCs w:val="24"/>
          <w:lang w:val="hy-AM"/>
        </w:rPr>
      </w:pPr>
      <w:r w:rsidRPr="005C2F51">
        <w:rPr>
          <w:rFonts w:ascii="GHEA Grapalat" w:hAnsi="GHEA Grapalat"/>
          <w:sz w:val="24"/>
          <w:szCs w:val="24"/>
          <w:lang w:val="hy-AM"/>
        </w:rPr>
        <w:t>3) հսկողության ծրագրի ձևավորման պահանջների խախտում,</w:t>
      </w:r>
    </w:p>
    <w:p w14:paraId="623B705C" w14:textId="77777777" w:rsidR="00E55386" w:rsidRPr="005C2F51" w:rsidRDefault="00E55386" w:rsidP="00E55386">
      <w:pPr>
        <w:pStyle w:val="NoSpacing"/>
        <w:spacing w:line="360" w:lineRule="auto"/>
        <w:ind w:left="-360" w:firstLine="720"/>
        <w:jc w:val="both"/>
        <w:rPr>
          <w:rFonts w:ascii="GHEA Grapalat" w:hAnsi="GHEA Grapalat"/>
          <w:sz w:val="24"/>
          <w:szCs w:val="24"/>
          <w:lang w:val="hy-AM"/>
        </w:rPr>
      </w:pPr>
      <w:r w:rsidRPr="005C2F51">
        <w:rPr>
          <w:rFonts w:ascii="GHEA Grapalat" w:hAnsi="GHEA Grapalat"/>
          <w:sz w:val="24"/>
          <w:szCs w:val="24"/>
          <w:lang w:val="hy-AM"/>
        </w:rPr>
        <w:t>4) հսկողության իրականացման պահանջների խախտում:</w:t>
      </w:r>
    </w:p>
    <w:p w14:paraId="1D526E76"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10. Ազգային ռեեստրում ներառվում են հետևյալ տեղեկությունները՝</w:t>
      </w:r>
    </w:p>
    <w:p w14:paraId="7E647410"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 սերտիֆիկացման մարմինների համար՝</w:t>
      </w:r>
    </w:p>
    <w:p w14:paraId="6EC589CA"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ա</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նույնականացման եզակի համարը</w:t>
      </w:r>
      <w:r w:rsidRPr="005C2F51">
        <w:rPr>
          <w:rFonts w:ascii="Cambria Math" w:hAnsi="Cambria Math" w:cs="Cambria Math"/>
          <w:color w:val="000000"/>
          <w:lang w:val="hy-AM"/>
        </w:rPr>
        <w:t>․</w:t>
      </w:r>
    </w:p>
    <w:p w14:paraId="2B43ED84" w14:textId="77777777" w:rsidR="00E55386" w:rsidRPr="005C2F51" w:rsidRDefault="00E55386" w:rsidP="00E55386">
      <w:pPr>
        <w:pStyle w:val="NormalWeb"/>
        <w:shd w:val="clear" w:color="auto" w:fill="FFFFFF"/>
        <w:tabs>
          <w:tab w:val="left" w:pos="0"/>
          <w:tab w:val="left" w:pos="72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 բ</w:t>
      </w:r>
      <w:r w:rsidRPr="005C2F51">
        <w:rPr>
          <w:rFonts w:ascii="Cambria Math" w:hAnsi="Cambria Math" w:cs="Cambria Math"/>
          <w:color w:val="000000"/>
          <w:lang w:val="hy-AM"/>
        </w:rPr>
        <w:t>․</w:t>
      </w:r>
      <w:r w:rsidRPr="005C2F51">
        <w:rPr>
          <w:rFonts w:ascii="GHEA Grapalat" w:hAnsi="GHEA Grapalat"/>
          <w:color w:val="000000"/>
          <w:lang w:val="hy-AM"/>
        </w:rPr>
        <w:t xml:space="preserve"> անվանումը (այդ թվում՝ իրավաբանական անձի անվանումը), գտնվելու վայրը (այդ թվում՝ իրավաբանական հասցեն), ինչպես նաև գործունեության իրականացման վայրի հասցեն (հասցեները, եթե հասցեները տարբեր են), հեռախոսահամարը, էլեկտրոնային փոստի հասցեն (այդ թվում՝ իրավաբանական անձի), բաժանորդային արկղի համարը (առկայության դեպքում), ղեկավարի անունը, ազգանունը, հայրանունը (առկայության դեպքում), գրանցման կամ հաշվառման (անհատական, նույնականացման) համարը, որը տրվում է իրավաբանական անձի՝ Հայաստանի Հանրապետության օրենսդրությանը համապատասխան պետական գրանցման ժամանակ</w:t>
      </w:r>
      <w:r w:rsidRPr="005C2F51">
        <w:rPr>
          <w:rFonts w:ascii="Cambria Math" w:hAnsi="Cambria Math" w:cs="Cambria Math"/>
          <w:color w:val="000000"/>
          <w:lang w:val="hy-AM"/>
        </w:rPr>
        <w:t>․</w:t>
      </w:r>
    </w:p>
    <w:p w14:paraId="67FBA06A" w14:textId="77777777" w:rsidR="00E55386" w:rsidRPr="005C2F51" w:rsidRDefault="00E55386" w:rsidP="00E55386">
      <w:pPr>
        <w:pStyle w:val="NormalWeb"/>
        <w:shd w:val="clear" w:color="auto" w:fill="FFFFFF"/>
        <w:tabs>
          <w:tab w:val="left" w:pos="0"/>
          <w:tab w:val="left" w:pos="72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գ</w:t>
      </w:r>
      <w:r w:rsidRPr="005C2F51">
        <w:rPr>
          <w:rFonts w:ascii="Cambria Math" w:hAnsi="Cambria Math" w:cs="Cambria Math"/>
          <w:color w:val="000000"/>
          <w:lang w:val="hy-AM"/>
        </w:rPr>
        <w:t>․</w:t>
      </w:r>
      <w:r w:rsidRPr="005C2F51">
        <w:rPr>
          <w:rFonts w:ascii="GHEA Grapalat" w:hAnsi="GHEA Grapalat"/>
          <w:color w:val="000000"/>
          <w:lang w:val="hy-AM"/>
        </w:rPr>
        <w:t xml:space="preserve"> ազգային ռեեստրում կարգավիճակը («գործում է», «հանվել է»)</w:t>
      </w:r>
      <w:r w:rsidRPr="005C2F51">
        <w:rPr>
          <w:rFonts w:ascii="Cambria Math" w:hAnsi="Cambria Math" w:cs="Cambria Math"/>
          <w:color w:val="000000"/>
          <w:lang w:val="hy-AM"/>
        </w:rPr>
        <w:t>․</w:t>
      </w:r>
    </w:p>
    <w:p w14:paraId="3B45FCF1" w14:textId="77777777" w:rsidR="00E55386" w:rsidRPr="005C2F51" w:rsidRDefault="00E55386" w:rsidP="00E55386">
      <w:pPr>
        <w:pStyle w:val="NormalWeb"/>
        <w:shd w:val="clear" w:color="auto" w:fill="FFFFFF"/>
        <w:tabs>
          <w:tab w:val="left" w:pos="0"/>
          <w:tab w:val="left" w:pos="72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դ</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ազգային ռեեստրում ներառելու (ազգային ռեեստրից հանելու) վերաբերյալ </w:t>
      </w:r>
      <w:r w:rsidRPr="00BD12A8">
        <w:rPr>
          <w:rFonts w:ascii="GHEA Grapalat" w:hAnsi="GHEA Grapalat"/>
          <w:color w:val="000000"/>
          <w:lang w:val="hy-AM"/>
        </w:rPr>
        <w:t>Հանձնաժողով</w:t>
      </w:r>
      <w:r w:rsidRPr="005C2F51">
        <w:rPr>
          <w:rFonts w:ascii="GHEA Grapalat" w:hAnsi="GHEA Grapalat"/>
          <w:color w:val="000000"/>
          <w:lang w:val="hy-AM"/>
        </w:rPr>
        <w:t>-ի կողմից համապատասխան որոշման ընդունման ամսաթիվը</w:t>
      </w:r>
      <w:r w:rsidRPr="005C2F51">
        <w:rPr>
          <w:rFonts w:ascii="Cambria Math" w:hAnsi="Cambria Math" w:cs="Cambria Math"/>
          <w:color w:val="000000"/>
          <w:lang w:val="hy-AM"/>
        </w:rPr>
        <w:t>․</w:t>
      </w:r>
    </w:p>
    <w:p w14:paraId="07057BC0" w14:textId="77777777" w:rsidR="00E55386" w:rsidRPr="005C2F51" w:rsidRDefault="00E55386" w:rsidP="00E55386">
      <w:pPr>
        <w:pStyle w:val="NormalWeb"/>
        <w:shd w:val="clear" w:color="auto" w:fill="FFFFFF"/>
        <w:tabs>
          <w:tab w:val="left" w:pos="0"/>
          <w:tab w:val="left" w:pos="72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ե</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հավատարմագրման կարգավիճակը («գործում է», «մասնակի կասեցվել է», «կրճատվել է», «լրիվ կասեցվել է», «դադարեցվել է»), հավատարմագրման կարգավիճակի փոփոխության վերաբերյալ </w:t>
      </w:r>
      <w:r w:rsidRPr="00BD12A8">
        <w:rPr>
          <w:rFonts w:ascii="GHEA Grapalat" w:hAnsi="GHEA Grapalat"/>
          <w:color w:val="000000"/>
          <w:lang w:val="hy-AM"/>
        </w:rPr>
        <w:t xml:space="preserve">հավատարմագրման կոմիտեի </w:t>
      </w:r>
      <w:r w:rsidRPr="005C2F51">
        <w:rPr>
          <w:rFonts w:ascii="GHEA Grapalat" w:hAnsi="GHEA Grapalat"/>
          <w:color w:val="000000"/>
          <w:lang w:val="hy-AM"/>
        </w:rPr>
        <w:t>որոշման ամսաթիվը</w:t>
      </w:r>
      <w:r w:rsidRPr="005C2F51">
        <w:rPr>
          <w:rFonts w:ascii="Cambria Math" w:hAnsi="Cambria Math" w:cs="Cambria Math"/>
          <w:color w:val="000000"/>
          <w:lang w:val="hy-AM"/>
        </w:rPr>
        <w:t>․</w:t>
      </w:r>
    </w:p>
    <w:p w14:paraId="78693230"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զ</w:t>
      </w:r>
      <w:r w:rsidRPr="005C2F51">
        <w:rPr>
          <w:rFonts w:ascii="Cambria Math" w:hAnsi="Cambria Math" w:cs="Cambria Math"/>
          <w:color w:val="000000"/>
          <w:lang w:val="hy-AM"/>
        </w:rPr>
        <w:t>․</w:t>
      </w:r>
      <w:r w:rsidRPr="005C2F51">
        <w:rPr>
          <w:rFonts w:ascii="GHEA Grapalat" w:hAnsi="GHEA Grapalat"/>
          <w:color w:val="000000"/>
          <w:lang w:val="hy-AM"/>
        </w:rPr>
        <w:t xml:space="preserve"> հավատարմագրման վկայագրի գրանցման համարը, գրանցման ամսաթիվն ու գործողության ժամկետը</w:t>
      </w:r>
      <w:r w:rsidRPr="005C2F51">
        <w:rPr>
          <w:rFonts w:ascii="Cambria Math" w:hAnsi="Cambria Math" w:cs="Cambria Math"/>
          <w:color w:val="000000"/>
          <w:lang w:val="hy-AM"/>
        </w:rPr>
        <w:t>․</w:t>
      </w:r>
    </w:p>
    <w:p w14:paraId="76B7598A"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lastRenderedPageBreak/>
        <w:t>է</w:t>
      </w:r>
      <w:r w:rsidRPr="005C2F51">
        <w:rPr>
          <w:rFonts w:ascii="Cambria Math" w:hAnsi="Cambria Math" w:cs="Cambria Math"/>
          <w:color w:val="000000"/>
          <w:lang w:val="hy-AM"/>
        </w:rPr>
        <w:t>․</w:t>
      </w:r>
      <w:r w:rsidRPr="005C2F51">
        <w:rPr>
          <w:rFonts w:ascii="GHEA Grapalat" w:hAnsi="GHEA Grapalat"/>
          <w:color w:val="000000"/>
          <w:lang w:val="hy-AM"/>
        </w:rPr>
        <w:t xml:space="preserve"> սերտիֆիկացման մարմնի հետ միասին իրավաբանական անձի կազմի մեջ մտնող փորձարկման լաբորատորիայի անվանումն ու հավատարմագրման վկայագրի գրանցման համարը (առկայության դեպքում)</w:t>
      </w:r>
      <w:r w:rsidRPr="005C2F51">
        <w:rPr>
          <w:rFonts w:ascii="Cambria Math" w:hAnsi="Cambria Math" w:cs="Cambria Math"/>
          <w:color w:val="000000"/>
          <w:lang w:val="hy-AM"/>
        </w:rPr>
        <w:t>․</w:t>
      </w:r>
    </w:p>
    <w:p w14:paraId="72F2F7F1"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ը</w:t>
      </w:r>
      <w:r w:rsidRPr="005C2F51">
        <w:rPr>
          <w:rFonts w:ascii="Cambria Math" w:hAnsi="Cambria Math" w:cs="Cambria Math"/>
          <w:color w:val="000000"/>
          <w:lang w:val="hy-AM"/>
        </w:rPr>
        <w:t>․</w:t>
      </w:r>
      <w:r w:rsidRPr="005C2F51">
        <w:rPr>
          <w:rFonts w:ascii="GHEA Grapalat" w:hAnsi="GHEA Grapalat"/>
          <w:color w:val="000000"/>
          <w:lang w:val="hy-AM"/>
        </w:rPr>
        <w:t xml:space="preserve"> տեղեկատվություն Հայաստանի Հանրապետության օրենսդրությամբ նախատեսված այն փաստաթղթերի վերաբերյալ (անվանումը և տրման ամսաթիվը), որոնցով հաստատվում է, որ սերտիֆիկացման մարմինը համապատասխան միջոցներ (օրինակ՝ ապահովագրություն կամ պահուստների ստեղծում) է ձեռնարկում իր գործունեության հետ կապված պատասխանատվությունն իրագործելու համար (առկայության դեպքում)</w:t>
      </w:r>
      <w:r w:rsidRPr="005C2F51">
        <w:rPr>
          <w:rFonts w:ascii="Cambria Math" w:hAnsi="Cambria Math" w:cs="Cambria Math"/>
          <w:color w:val="000000"/>
          <w:lang w:val="hy-AM"/>
        </w:rPr>
        <w:t>․</w:t>
      </w:r>
    </w:p>
    <w:p w14:paraId="6E1EDFA5"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թ</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տեղեկատվություն հավատարմագրման ոլորտի վերաբերյալ, այդ թվում՝</w:t>
      </w:r>
    </w:p>
    <w:p w14:paraId="3176A9F7" w14:textId="77777777" w:rsidR="00E55386" w:rsidRPr="005C2F51" w:rsidRDefault="00E55386" w:rsidP="00E55386">
      <w:pPr>
        <w:pStyle w:val="NormalWeb"/>
        <w:numPr>
          <w:ilvl w:val="0"/>
          <w:numId w:val="6"/>
        </w:numPr>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Հայաստանի Հանրապետության տեխնիկական կանոնակարգը հաստատող համապատասխան իրավական ակտի համարը, ընդունման տարեթիվը և ամսաթիվը, </w:t>
      </w:r>
    </w:p>
    <w:p w14:paraId="3063274C"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հավատարմագրման ոլորտում ներառված արտադրանքի (արտադրանքի խմբերի) անվանումը </w:t>
      </w:r>
      <w:r w:rsidRPr="005C2F51">
        <w:rPr>
          <w:rFonts w:ascii="GHEA Grapalat" w:hAnsi="GHEA Grapalat"/>
          <w:lang w:val="hy-AM"/>
        </w:rPr>
        <w:t>(</w:t>
      </w:r>
      <w:r w:rsidRPr="005C2F51">
        <w:rPr>
          <w:rFonts w:ascii="GHEA Grapalat" w:hAnsi="GHEA Grapalat" w:cs="Cambria Math"/>
          <w:lang w:val="hy-AM"/>
        </w:rPr>
        <w:t>Հայաստանի Հանրապետության</w:t>
      </w:r>
      <w:r w:rsidRPr="005C2F51">
        <w:rPr>
          <w:rFonts w:ascii="GHEA Grapalat" w:hAnsi="GHEA Grapalat"/>
          <w:lang w:val="hy-AM"/>
        </w:rPr>
        <w:t xml:space="preserve"> յ</w:t>
      </w:r>
      <w:r w:rsidRPr="005C2F51">
        <w:rPr>
          <w:rFonts w:ascii="GHEA Grapalat" w:hAnsi="GHEA Grapalat" w:cs="Sylfaen"/>
          <w:lang w:val="hy-AM"/>
        </w:rPr>
        <w:t>ուրաքանչյուր տեխնիկական</w:t>
      </w:r>
      <w:r w:rsidRPr="005C2F51">
        <w:rPr>
          <w:rFonts w:ascii="GHEA Grapalat" w:hAnsi="GHEA Grapalat"/>
          <w:lang w:val="hy-AM"/>
        </w:rPr>
        <w:t xml:space="preserve"> </w:t>
      </w:r>
      <w:r w:rsidRPr="005C2F51">
        <w:rPr>
          <w:rFonts w:ascii="GHEA Grapalat" w:hAnsi="GHEA Grapalat" w:cs="Sylfaen"/>
          <w:lang w:val="hy-AM"/>
        </w:rPr>
        <w:t>կանոնակարգի</w:t>
      </w:r>
      <w:r w:rsidRPr="005C2F51">
        <w:rPr>
          <w:rFonts w:ascii="GHEA Grapalat" w:hAnsi="GHEA Grapalat"/>
          <w:lang w:val="hy-AM"/>
        </w:rPr>
        <w:t xml:space="preserve"> </w:t>
      </w:r>
      <w:r w:rsidRPr="005C2F51">
        <w:rPr>
          <w:rFonts w:ascii="GHEA Grapalat" w:hAnsi="GHEA Grapalat" w:cs="Sylfaen"/>
          <w:lang w:val="hy-AM"/>
        </w:rPr>
        <w:t>համար առանձին</w:t>
      </w:r>
      <w:r w:rsidRPr="005C2F51">
        <w:rPr>
          <w:rFonts w:ascii="GHEA Grapalat" w:hAnsi="GHEA Grapalat"/>
          <w:lang w:val="hy-AM"/>
        </w:rPr>
        <w:t>)</w:t>
      </w:r>
      <w:r w:rsidRPr="005C2F51">
        <w:rPr>
          <w:rFonts w:ascii="GHEA Grapalat" w:hAnsi="GHEA Grapalat"/>
          <w:color w:val="000000"/>
          <w:lang w:val="hy-AM"/>
        </w:rPr>
        <w:t>,</w:t>
      </w:r>
    </w:p>
    <w:p w14:paraId="66E75BC9"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հավատարմագրման ոլորտում ներառված արտադրանքի (արտադրանքի խմբերի) ծածկագիրը (ծածկագրերը)՝ ըստ Եվրասիական տնտեսական միության արտաքին տնտեսական գործունեության միասնական ապրանքային անվանացանկի </w:t>
      </w:r>
      <w:r w:rsidRPr="005C2F51">
        <w:rPr>
          <w:rFonts w:ascii="GHEA Grapalat" w:hAnsi="GHEA Grapalat"/>
          <w:lang w:val="hy-AM"/>
        </w:rPr>
        <w:t>(</w:t>
      </w:r>
      <w:r w:rsidRPr="005C2F51">
        <w:rPr>
          <w:rFonts w:ascii="GHEA Grapalat" w:hAnsi="GHEA Grapalat" w:cs="Cambria Math"/>
          <w:lang w:val="hy-AM"/>
        </w:rPr>
        <w:t>Հայաստանի Հանրապետության</w:t>
      </w:r>
      <w:r w:rsidRPr="005C2F51">
        <w:rPr>
          <w:rFonts w:ascii="GHEA Grapalat" w:hAnsi="GHEA Grapalat"/>
          <w:lang w:val="hy-AM"/>
        </w:rPr>
        <w:t xml:space="preserve"> յ</w:t>
      </w:r>
      <w:r w:rsidRPr="005C2F51">
        <w:rPr>
          <w:rFonts w:ascii="GHEA Grapalat" w:hAnsi="GHEA Grapalat" w:cs="Sylfaen"/>
          <w:lang w:val="hy-AM"/>
        </w:rPr>
        <w:t>ուրաքանչյուր տեխնիկական</w:t>
      </w:r>
      <w:r w:rsidRPr="005C2F51">
        <w:rPr>
          <w:rFonts w:ascii="GHEA Grapalat" w:hAnsi="GHEA Grapalat"/>
          <w:lang w:val="hy-AM"/>
        </w:rPr>
        <w:t xml:space="preserve"> </w:t>
      </w:r>
      <w:r w:rsidRPr="005C2F51">
        <w:rPr>
          <w:rFonts w:ascii="GHEA Grapalat" w:hAnsi="GHEA Grapalat" w:cs="Sylfaen"/>
          <w:lang w:val="hy-AM"/>
        </w:rPr>
        <w:t>կանոնակարգի</w:t>
      </w:r>
      <w:r w:rsidRPr="005C2F51">
        <w:rPr>
          <w:rFonts w:ascii="GHEA Grapalat" w:hAnsi="GHEA Grapalat"/>
          <w:lang w:val="hy-AM"/>
        </w:rPr>
        <w:t xml:space="preserve"> </w:t>
      </w:r>
      <w:r w:rsidRPr="005C2F51">
        <w:rPr>
          <w:rFonts w:ascii="GHEA Grapalat" w:hAnsi="GHEA Grapalat" w:cs="Sylfaen"/>
          <w:lang w:val="hy-AM"/>
        </w:rPr>
        <w:t>համար առանձին</w:t>
      </w:r>
      <w:r w:rsidRPr="005C2F51">
        <w:rPr>
          <w:rFonts w:ascii="GHEA Grapalat" w:hAnsi="GHEA Grapalat"/>
          <w:lang w:val="hy-AM"/>
        </w:rPr>
        <w:t>)</w:t>
      </w:r>
      <w:r w:rsidRPr="005C2F51">
        <w:rPr>
          <w:rFonts w:ascii="GHEA Grapalat" w:hAnsi="GHEA Grapalat"/>
          <w:color w:val="000000"/>
          <w:lang w:val="hy-AM"/>
        </w:rPr>
        <w:t>,</w:t>
      </w:r>
    </w:p>
    <w:p w14:paraId="54B90B4E"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արտադրանքի ստանդարտացման փաստաթղթի նշագիրը կամ անվանումը (առկայության դեպքում),</w:t>
      </w:r>
    </w:p>
    <w:p w14:paraId="59F38EA5"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 արտադրանքի համապատասխանության գնահատման ձևը և </w:t>
      </w:r>
      <w:bookmarkStart w:id="1" w:name="_Hlk164422373"/>
      <w:r w:rsidRPr="00BD12A8">
        <w:rPr>
          <w:rFonts w:ascii="GHEA Grapalat" w:hAnsi="GHEA Grapalat"/>
          <w:color w:val="000000"/>
          <w:lang w:val="hy-AM"/>
        </w:rPr>
        <w:t>ընթացակարգը (</w:t>
      </w:r>
      <w:r w:rsidRPr="005C2F51">
        <w:rPr>
          <w:rFonts w:ascii="GHEA Grapalat" w:hAnsi="GHEA Grapalat"/>
          <w:color w:val="000000"/>
          <w:lang w:val="hy-AM"/>
        </w:rPr>
        <w:t>սխեման</w:t>
      </w:r>
      <w:r w:rsidRPr="00BD12A8">
        <w:rPr>
          <w:rFonts w:ascii="GHEA Grapalat" w:hAnsi="GHEA Grapalat"/>
          <w:color w:val="000000"/>
          <w:lang w:val="hy-AM"/>
        </w:rPr>
        <w:t>)</w:t>
      </w:r>
      <w:bookmarkEnd w:id="1"/>
      <w:r w:rsidRPr="005C2F51">
        <w:rPr>
          <w:rFonts w:ascii="GHEA Grapalat" w:hAnsi="GHEA Grapalat"/>
          <w:color w:val="000000"/>
          <w:lang w:val="hy-AM"/>
        </w:rPr>
        <w:t>.</w:t>
      </w:r>
    </w:p>
    <w:p w14:paraId="6FB42B93"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 փորձարկման լաբորատորիաների համար՝</w:t>
      </w:r>
    </w:p>
    <w:p w14:paraId="6DF8AC39"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ա</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նույնականացման եզակի համարը</w:t>
      </w:r>
      <w:r w:rsidRPr="005C2F51">
        <w:rPr>
          <w:rFonts w:ascii="Cambria Math" w:hAnsi="Cambria Math" w:cs="Cambria Math"/>
          <w:color w:val="000000"/>
          <w:lang w:val="hy-AM"/>
        </w:rPr>
        <w:t>․</w:t>
      </w:r>
    </w:p>
    <w:p w14:paraId="77F3F06E"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բ</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անվանումը (այդ թվում՝ իրավաբանական անձի անվանումը), գտնվելու վայրը (այդ թվում՝ իրավաբանական հասցեն), ինչպես նաև գործունեության իրականացման վայրի հասցեն (հասցեները) (եթե հասցեները տարբեր են), հեռախոսահամարը, էլեկտրոնային փոստի հասցեն (այդ թվում՝ իրավաբանական անձի), բաժանորդային արկղի համարը (առկայության դեպքում), ղեկավարի անունը, ազգանունը, հայրանունը (առկայության դեպքում), գրանցման կամ հաշվառման (անհատական, նույնականացման) համարը, որը </w:t>
      </w:r>
      <w:r w:rsidRPr="005C2F51">
        <w:rPr>
          <w:rFonts w:ascii="GHEA Grapalat" w:hAnsi="GHEA Grapalat"/>
          <w:color w:val="000000"/>
          <w:lang w:val="hy-AM"/>
        </w:rPr>
        <w:lastRenderedPageBreak/>
        <w:t>տրվում է իրավաբանական անձի՝ Հայաստանի Հանրապետության օրենսդրությանը համապատասխան պետական գրանցման ժամանակ</w:t>
      </w:r>
      <w:r w:rsidRPr="005C2F51">
        <w:rPr>
          <w:rFonts w:ascii="Cambria Math" w:hAnsi="Cambria Math" w:cs="Cambria Math"/>
          <w:color w:val="000000"/>
          <w:lang w:val="hy-AM"/>
        </w:rPr>
        <w:t>․</w:t>
      </w:r>
    </w:p>
    <w:p w14:paraId="645B9130"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գ</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ազգային </w:t>
      </w:r>
      <w:r w:rsidRPr="005C2F51">
        <w:rPr>
          <w:rFonts w:ascii="GHEA Grapalat" w:hAnsi="GHEA Grapalat" w:cs="Cambria Math"/>
          <w:color w:val="000000"/>
          <w:lang w:val="hy-AM"/>
        </w:rPr>
        <w:t>ռ</w:t>
      </w:r>
      <w:r w:rsidRPr="005C2F51">
        <w:rPr>
          <w:rFonts w:ascii="GHEA Grapalat" w:hAnsi="GHEA Grapalat"/>
          <w:color w:val="000000"/>
          <w:lang w:val="hy-AM"/>
        </w:rPr>
        <w:t>եեստրում կարգավիճակը («գործում է», «հանվել է»)</w:t>
      </w:r>
      <w:r w:rsidRPr="005C2F51">
        <w:rPr>
          <w:rFonts w:ascii="Cambria Math" w:hAnsi="Cambria Math" w:cs="Cambria Math"/>
          <w:color w:val="000000"/>
          <w:lang w:val="hy-AM"/>
        </w:rPr>
        <w:t>․</w:t>
      </w:r>
    </w:p>
    <w:p w14:paraId="27DDC790"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դ</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ազգային</w:t>
      </w:r>
      <w:r w:rsidRPr="005C2F51">
        <w:rPr>
          <w:rFonts w:ascii="GHEA Grapalat" w:hAnsi="GHEA Grapalat" w:cs="Cambria Math"/>
          <w:color w:val="000000"/>
          <w:lang w:val="hy-AM"/>
        </w:rPr>
        <w:t xml:space="preserve"> ռ</w:t>
      </w:r>
      <w:r w:rsidRPr="005C2F51">
        <w:rPr>
          <w:rFonts w:ascii="GHEA Grapalat" w:hAnsi="GHEA Grapalat"/>
          <w:color w:val="000000"/>
          <w:lang w:val="hy-AM"/>
        </w:rPr>
        <w:t xml:space="preserve">եեստրում ներառելու (ազգային ռեեստրից հանելու) վերաբերյալ </w:t>
      </w:r>
      <w:r w:rsidRPr="00BD12A8">
        <w:rPr>
          <w:rFonts w:ascii="GHEA Grapalat" w:hAnsi="GHEA Grapalat"/>
          <w:color w:val="000000"/>
          <w:lang w:val="hy-AM"/>
        </w:rPr>
        <w:t>Հանձնաժողովի</w:t>
      </w:r>
      <w:r w:rsidRPr="005C2F51">
        <w:rPr>
          <w:rFonts w:ascii="GHEA Grapalat" w:hAnsi="GHEA Grapalat"/>
          <w:color w:val="000000"/>
          <w:lang w:val="hy-AM"/>
        </w:rPr>
        <w:t xml:space="preserve"> կողմից համապատասխան որոշման ընդունման ամսաթիվը</w:t>
      </w:r>
      <w:r w:rsidRPr="005C2F51">
        <w:rPr>
          <w:rFonts w:ascii="Cambria Math" w:hAnsi="Cambria Math" w:cs="Cambria Math"/>
          <w:color w:val="000000"/>
          <w:lang w:val="hy-AM"/>
        </w:rPr>
        <w:t>․</w:t>
      </w:r>
    </w:p>
    <w:p w14:paraId="023DB316" w14:textId="28D3CC68"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ե</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հավատարմագրման կարգավիճակը («գործում է», «մասնակի կասեցվել է», «կրճատվել է», «լրիվ կասեցվել է», «դադարեցվել է»),</w:t>
      </w:r>
      <w:r w:rsidR="00836A0E">
        <w:rPr>
          <w:rFonts w:ascii="GHEA Grapalat" w:hAnsi="GHEA Grapalat"/>
          <w:color w:val="000000"/>
          <w:lang w:val="hy-AM"/>
        </w:rPr>
        <w:t xml:space="preserve"> </w:t>
      </w:r>
      <w:r w:rsidRPr="005C2F51">
        <w:rPr>
          <w:rFonts w:ascii="GHEA Grapalat" w:hAnsi="GHEA Grapalat"/>
          <w:color w:val="000000"/>
          <w:lang w:val="hy-AM"/>
        </w:rPr>
        <w:t xml:space="preserve">հավատարմագրման կարգավիճակի փոփոխության վերաբերյալ </w:t>
      </w:r>
      <w:r w:rsidRPr="00BD12A8">
        <w:rPr>
          <w:rFonts w:ascii="GHEA Grapalat" w:hAnsi="GHEA Grapalat"/>
          <w:color w:val="000000"/>
          <w:lang w:val="hy-AM"/>
        </w:rPr>
        <w:t xml:space="preserve">հավատարմագրման կոմիտեի </w:t>
      </w:r>
      <w:r w:rsidRPr="005C2F51">
        <w:rPr>
          <w:rFonts w:ascii="GHEA Grapalat" w:hAnsi="GHEA Grapalat"/>
          <w:color w:val="000000"/>
          <w:lang w:val="hy-AM"/>
        </w:rPr>
        <w:t>որոշման ամսաթիվը</w:t>
      </w:r>
      <w:r w:rsidRPr="005C2F51">
        <w:rPr>
          <w:rFonts w:ascii="Cambria Math" w:hAnsi="Cambria Math" w:cs="Cambria Math"/>
          <w:color w:val="000000"/>
          <w:lang w:val="hy-AM"/>
        </w:rPr>
        <w:t>․</w:t>
      </w:r>
    </w:p>
    <w:p w14:paraId="140C0951"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զ</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հավատարմագրման վկայագրի գրանցման համարը, գրանցման ամսաթիվն ու գործողության ժամկետը</w:t>
      </w:r>
      <w:r w:rsidRPr="005C2F51">
        <w:rPr>
          <w:rFonts w:ascii="Cambria Math" w:hAnsi="Cambria Math" w:cs="Cambria Math"/>
          <w:color w:val="000000"/>
          <w:lang w:val="hy-AM"/>
        </w:rPr>
        <w:t>․</w:t>
      </w:r>
    </w:p>
    <w:p w14:paraId="2CCE365B"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է</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տեղեկատվություն օրենսդրությամբ նախատեսված այն փաստաթղթերի վերաբերյալ (անվանումը և տրման ամսաթիվը), որոնցով հաստատվում է, որ փորձարկման լաբորատորիան համապատասխան միջոցներ (օրինակ՝ ապահովագրություն կամ պահուստների ստեղծում) է ձեռնարկում իր գործունեության հետ կապված պատասխանատվությունն իրագործելու համար (առկայության դեպքում)</w:t>
      </w:r>
      <w:r w:rsidRPr="005C2F51">
        <w:rPr>
          <w:rFonts w:ascii="Cambria Math" w:hAnsi="Cambria Math" w:cs="Cambria Math"/>
          <w:color w:val="000000"/>
          <w:lang w:val="hy-AM"/>
        </w:rPr>
        <w:t>․</w:t>
      </w:r>
    </w:p>
    <w:p w14:paraId="7E0807F0"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ը</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տեղեկատվություն հավատարմագրման ոլորտի վերաբերյալ, այդ թվում՝</w:t>
      </w:r>
    </w:p>
    <w:p w14:paraId="15257BF3"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s="Cambria Math"/>
          <w:color w:val="000000"/>
          <w:lang w:val="hy-AM"/>
        </w:rPr>
        <w:t>-</w:t>
      </w:r>
      <w:r w:rsidRPr="005C2F51">
        <w:rPr>
          <w:rFonts w:ascii="GHEA Grapalat" w:hAnsi="GHEA Grapalat"/>
          <w:color w:val="000000"/>
          <w:lang w:val="hy-AM"/>
        </w:rPr>
        <w:t xml:space="preserve"> Հայաստանի Հանրապետության տեխնիկական կանոնակարգը հաստատող համապատասխան իրավական ակտի համարը, ընդունման տարեթիվը և ամսաթիվը,</w:t>
      </w:r>
    </w:p>
    <w:p w14:paraId="5A10D332"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հավատարմագրման ոլորտում ներառված և Հայաստանի Հանրապետության տեխնիկական կանոնակարգերի պահանջներին համապատասխանության գնահատման ենթակա արտադրանքի (արտադրանքի խմբերի) անվանումը</w:t>
      </w:r>
      <w:r w:rsidRPr="005C2F51">
        <w:rPr>
          <w:rFonts w:ascii="GHEA Grapalat" w:hAnsi="GHEA Grapalat" w:cs="Sylfaen"/>
          <w:lang w:val="hy-AM"/>
        </w:rPr>
        <w:t xml:space="preserve"> (</w:t>
      </w:r>
      <w:r w:rsidRPr="005C2F51">
        <w:rPr>
          <w:rFonts w:ascii="GHEA Grapalat" w:hAnsi="GHEA Grapalat"/>
          <w:color w:val="000000"/>
          <w:lang w:val="hy-AM"/>
        </w:rPr>
        <w:t>Հայաստանի Հանրապետության յուրաքանչյուր տեխնիկական կանոնակարգի համար առանձին),</w:t>
      </w:r>
    </w:p>
    <w:p w14:paraId="52830EAA"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արտադրանքի ստանդարտացման փաստաթղթի նշագիրը, ինչպես նաև իրավական ակտի անվանումը, համարը և ընդունման տարեթիվը, ամսաթիվը (առկայության դեպքում),</w:t>
      </w:r>
    </w:p>
    <w:p w14:paraId="08D66002"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արտադրանքի որոշվող բնութագրերը (ցուցանիշները), բնութագրերը (ցուցանիշները) որոշելու համար հետազոտությունների (փորձարկումների) ու չափումների մեթոդներ պարունակող ստանդարտացման փաստաթղթերի նշագրերը և, անհրաժեշտության դեպքում, հետազոտությունների (փորձարկումների) ու չափումների մեթոդների անվանումները,</w:t>
      </w:r>
    </w:p>
    <w:p w14:paraId="232DF4CF"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 հավատարմագրման ոլորտում ներառված արտադրանքի (արտադրանքի խմբերի) ծածկագիրը (ծածկագրերը)՝ ըստ Եվրասիական տնտեսական միության արտաքին </w:t>
      </w:r>
      <w:r w:rsidRPr="005C2F51">
        <w:rPr>
          <w:rFonts w:ascii="GHEA Grapalat" w:hAnsi="GHEA Grapalat"/>
          <w:color w:val="000000"/>
          <w:lang w:val="hy-AM"/>
        </w:rPr>
        <w:lastRenderedPageBreak/>
        <w:t>տնտեսական գործունեության միասնական ապրանքային անվանացանկի (Հայաստանի Հանրապետության յուրաքանչյուր տեխնիկական կանոնակարգի համար առանձին)։</w:t>
      </w:r>
    </w:p>
    <w:p w14:paraId="35157900"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 հսկողություն իրականացնող մարմինների համար՝</w:t>
      </w:r>
    </w:p>
    <w:p w14:paraId="13CFB9A3"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ա</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նույնականացման եզակի համարը</w:t>
      </w:r>
      <w:r w:rsidRPr="005C2F51">
        <w:rPr>
          <w:rFonts w:ascii="Cambria Math" w:hAnsi="Cambria Math" w:cs="Cambria Math"/>
          <w:color w:val="000000"/>
          <w:lang w:val="hy-AM"/>
        </w:rPr>
        <w:t>․</w:t>
      </w:r>
    </w:p>
    <w:p w14:paraId="23116461"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բ</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անվանումը (այդ թվում՝ իրավաբանական անձի անվանումը), գտնվելու վայրը (այդ թվում՝ իրավաբանական հասցեն), ինչպես նաև գործունեության իրականացման վայրի հասցեն (հասցեները) (եթե հասցեները տարբեր են), հեռախոսահամարը, էլեկտրոնային փոստի հասցեն (նաև իրավաբանական անձի), բաժանորդային արկղի համարը (առկայության դեպքում), ղեկավարի անունը, ազգանունը, հայրանունը (առկայության դեպքում), գրանցման կամ հաշվառման (անհատական, նույնականացման) համարը, որը տրվում է իրավաբանական անձի՝ Հայաստանի Հանրապետության օրենսդրությանը համապատասխան պետական գրանցման ժամանակ</w:t>
      </w:r>
      <w:r w:rsidRPr="005C2F51">
        <w:rPr>
          <w:rFonts w:ascii="Cambria Math" w:hAnsi="Cambria Math" w:cs="Cambria Math"/>
          <w:color w:val="000000"/>
          <w:lang w:val="hy-AM"/>
        </w:rPr>
        <w:t>․</w:t>
      </w:r>
    </w:p>
    <w:p w14:paraId="6D449F9F"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գ</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ազգային </w:t>
      </w:r>
      <w:r w:rsidRPr="005C2F51">
        <w:rPr>
          <w:rFonts w:ascii="GHEA Grapalat" w:hAnsi="GHEA Grapalat"/>
          <w:color w:val="000000"/>
          <w:lang w:val="hy-AM"/>
        </w:rPr>
        <w:t>ռեեստրում կարգավիճակը («գործում է», «հանվել է»)</w:t>
      </w:r>
      <w:r w:rsidRPr="005C2F51">
        <w:rPr>
          <w:rFonts w:ascii="Cambria Math" w:hAnsi="Cambria Math" w:cs="Cambria Math"/>
          <w:color w:val="000000"/>
          <w:lang w:val="hy-AM"/>
        </w:rPr>
        <w:t>․</w:t>
      </w:r>
    </w:p>
    <w:p w14:paraId="7CAC946A"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դ</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ազգային ռ</w:t>
      </w:r>
      <w:r w:rsidRPr="005C2F51">
        <w:rPr>
          <w:rFonts w:ascii="GHEA Grapalat" w:hAnsi="GHEA Grapalat"/>
          <w:color w:val="000000"/>
          <w:lang w:val="hy-AM"/>
        </w:rPr>
        <w:t xml:space="preserve">եեստրում ներառելու (ազգային ռեեստրից հանելու) </w:t>
      </w:r>
      <w:r w:rsidRPr="005C2F51">
        <w:rPr>
          <w:rFonts w:ascii="GHEA Grapalat" w:hAnsi="GHEA Grapalat"/>
          <w:lang w:val="hy-AM"/>
        </w:rPr>
        <w:t xml:space="preserve">վերաբերյալ </w:t>
      </w:r>
      <w:r w:rsidRPr="00BD12A8">
        <w:rPr>
          <w:rFonts w:ascii="GHEA Grapalat" w:hAnsi="GHEA Grapalat"/>
          <w:lang w:val="hy-AM"/>
        </w:rPr>
        <w:t>Հանձնաժողովի</w:t>
      </w:r>
      <w:r w:rsidRPr="005C2F51">
        <w:rPr>
          <w:rFonts w:ascii="GHEA Grapalat" w:hAnsi="GHEA Grapalat"/>
          <w:color w:val="000000"/>
          <w:lang w:val="hy-AM"/>
        </w:rPr>
        <w:t xml:space="preserve"> կողմից համապատասխան </w:t>
      </w:r>
      <w:r w:rsidRPr="005C2F51">
        <w:rPr>
          <w:rFonts w:ascii="GHEA Grapalat" w:hAnsi="GHEA Grapalat"/>
          <w:lang w:val="hy-AM"/>
        </w:rPr>
        <w:t xml:space="preserve">որոշման ընդունման </w:t>
      </w:r>
      <w:r w:rsidRPr="005C2F51">
        <w:rPr>
          <w:rFonts w:ascii="GHEA Grapalat" w:hAnsi="GHEA Grapalat"/>
          <w:color w:val="000000"/>
          <w:lang w:val="hy-AM"/>
        </w:rPr>
        <w:t>ամսաթիվը</w:t>
      </w:r>
      <w:r w:rsidRPr="005C2F51">
        <w:rPr>
          <w:rFonts w:ascii="Cambria Math" w:hAnsi="Cambria Math" w:cs="Cambria Math"/>
          <w:color w:val="000000"/>
          <w:lang w:val="hy-AM"/>
        </w:rPr>
        <w:t>․</w:t>
      </w:r>
    </w:p>
    <w:p w14:paraId="03C697E1"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ե</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հավատարմագրման կարգավիճակը («գործում է», «մասնակի կասեցվել է», «կրճատվել է», «լրիվ կասեցվել է», «դադարեցվել է»), </w:t>
      </w:r>
      <w:r w:rsidRPr="005C2F51">
        <w:rPr>
          <w:rFonts w:ascii="GHEA Grapalat" w:hAnsi="GHEA Grapalat"/>
          <w:lang w:val="hy-AM"/>
        </w:rPr>
        <w:t xml:space="preserve">հավատարմագրման կարգավիճակի փոփոխության վերաբերյալ </w:t>
      </w:r>
      <w:r w:rsidRPr="00BD12A8">
        <w:rPr>
          <w:rFonts w:ascii="GHEA Grapalat" w:hAnsi="GHEA Grapalat"/>
          <w:lang w:val="hy-AM"/>
        </w:rPr>
        <w:t xml:space="preserve">հավատարմագրման կոմիտեի </w:t>
      </w:r>
      <w:r w:rsidRPr="005C2F51">
        <w:rPr>
          <w:rFonts w:ascii="GHEA Grapalat" w:hAnsi="GHEA Grapalat"/>
          <w:lang w:val="hy-AM"/>
        </w:rPr>
        <w:t>որոշման ամսաթիվը</w:t>
      </w:r>
      <w:r w:rsidRPr="005C2F51">
        <w:rPr>
          <w:rFonts w:ascii="Cambria Math" w:hAnsi="Cambria Math" w:cs="Cambria Math"/>
          <w:color w:val="000000"/>
          <w:lang w:val="hy-AM"/>
        </w:rPr>
        <w:t>․</w:t>
      </w:r>
    </w:p>
    <w:p w14:paraId="74BD3F78"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զ</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հավատարմագրման վկայագրի գրանցման համարը, գրանցման ամսաթիվն ու գործողության ժամկետը.</w:t>
      </w:r>
    </w:p>
    <w:p w14:paraId="1B38C94B"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է</w:t>
      </w:r>
      <w:r w:rsidRPr="005C2F51">
        <w:rPr>
          <w:rFonts w:ascii="Cambria Math" w:hAnsi="Cambria Math" w:cs="Cambria Math"/>
          <w:color w:val="000000"/>
          <w:lang w:val="hy-AM"/>
        </w:rPr>
        <w:t>․</w:t>
      </w:r>
      <w:r w:rsidRPr="005C2F51">
        <w:rPr>
          <w:rFonts w:ascii="GHEA Grapalat" w:hAnsi="GHEA Grapalat"/>
          <w:color w:val="000000"/>
          <w:lang w:val="hy-AM"/>
        </w:rPr>
        <w:t xml:space="preserve"> տեղեկատվություն օրենսդրությամբ նախատեսված այն փաստաթղթերի վերաբերյալ (անվանումը և տրման ամսաթիվը), որոնցով հաստատվում է, որ հսկողություն իրականացնող մարմինը համապատասխան միջոցներ (օրինակ՝ ապահովագրություն կամ պահուստների ստեղծում) է ձեռնարկում իր գործունեության հետ կապված պատասխանատվությունն իրագործելու համար (առկայության դեպքում).</w:t>
      </w:r>
    </w:p>
    <w:p w14:paraId="6C8F0EE5"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ը</w:t>
      </w:r>
      <w:r w:rsidRPr="005C2F51">
        <w:rPr>
          <w:rFonts w:ascii="Cambria Math" w:hAnsi="Cambria Math" w:cs="Cambria Math"/>
          <w:color w:val="000000"/>
          <w:lang w:val="hy-AM"/>
        </w:rPr>
        <w:t>․</w:t>
      </w:r>
      <w:r w:rsidRPr="005C2F51">
        <w:rPr>
          <w:rFonts w:ascii="GHEA Grapalat" w:hAnsi="GHEA Grapalat"/>
          <w:color w:val="000000"/>
          <w:lang w:val="hy-AM"/>
        </w:rPr>
        <w:t xml:space="preserve"> տեղեկատվություն հավատարմագրման ոլորտի վերաբերյալ, այդ թվում՝</w:t>
      </w:r>
    </w:p>
    <w:p w14:paraId="473B606D" w14:textId="77777777" w:rsidR="00E55386" w:rsidRPr="004F7106"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 </w:t>
      </w:r>
      <w:r w:rsidRPr="00BD12A8">
        <w:rPr>
          <w:rFonts w:ascii="GHEA Grapalat" w:hAnsi="GHEA Grapalat"/>
          <w:color w:val="000000"/>
          <w:lang w:val="hy-AM"/>
        </w:rPr>
        <w:t>հ</w:t>
      </w:r>
      <w:r w:rsidRPr="003B1BB8">
        <w:rPr>
          <w:rFonts w:ascii="GHEA Grapalat" w:hAnsi="GHEA Grapalat"/>
          <w:color w:val="000000"/>
          <w:lang w:val="hy-AM"/>
        </w:rPr>
        <w:t>սկողություն իրականացնող մարմնի տեսակը</w:t>
      </w:r>
      <w:r w:rsidRPr="00BD12A8">
        <w:rPr>
          <w:rFonts w:ascii="GHEA Grapalat" w:hAnsi="GHEA Grapalat"/>
          <w:color w:val="000000"/>
          <w:lang w:val="hy-AM"/>
        </w:rPr>
        <w:t xml:space="preserve">, </w:t>
      </w:r>
    </w:p>
    <w:p w14:paraId="4BEF0B8A"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BD12A8">
        <w:rPr>
          <w:rFonts w:ascii="GHEA Grapalat" w:hAnsi="GHEA Grapalat"/>
          <w:color w:val="000000"/>
          <w:lang w:val="hy-AM"/>
        </w:rPr>
        <w:t xml:space="preserve">- </w:t>
      </w:r>
      <w:r w:rsidRPr="005C2F51">
        <w:rPr>
          <w:rFonts w:ascii="GHEA Grapalat" w:hAnsi="GHEA Grapalat"/>
          <w:color w:val="000000"/>
          <w:lang w:val="hy-AM"/>
        </w:rPr>
        <w:t>Հայաստանի Հանրապետության տեխնիկական կանոնակարգը հաստատող համապատասխան իրավական ակտի համարը, ընդունման տարեթիվը և ամսաթիվը,</w:t>
      </w:r>
    </w:p>
    <w:p w14:paraId="2C9A9416" w14:textId="77777777" w:rsidR="00E55386" w:rsidRPr="00BD12A8"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s="Sylfaen"/>
          <w:lang w:val="hy-AM"/>
        </w:rPr>
      </w:pPr>
      <w:r w:rsidRPr="005C2F51">
        <w:rPr>
          <w:rFonts w:ascii="GHEA Grapalat" w:hAnsi="GHEA Grapalat"/>
          <w:color w:val="000000"/>
          <w:lang w:val="hy-AM"/>
        </w:rPr>
        <w:t xml:space="preserve">- հավատարմագրման ոլորտում ներառված </w:t>
      </w:r>
      <w:r w:rsidRPr="00BD12A8">
        <w:rPr>
          <w:rFonts w:ascii="GHEA Grapalat" w:hAnsi="GHEA Grapalat"/>
          <w:color w:val="000000"/>
          <w:lang w:val="hy-AM"/>
        </w:rPr>
        <w:t>օ</w:t>
      </w:r>
      <w:r w:rsidRPr="003B1BB8">
        <w:rPr>
          <w:rFonts w:ascii="GHEA Grapalat" w:hAnsi="GHEA Grapalat"/>
          <w:color w:val="000000"/>
          <w:lang w:val="hy-AM"/>
        </w:rPr>
        <w:t>բյեկտի հսկողության ոլորտը և միջակայքը</w:t>
      </w:r>
      <w:r w:rsidRPr="005C2F51">
        <w:rPr>
          <w:rFonts w:ascii="GHEA Grapalat" w:hAnsi="GHEA Grapalat"/>
          <w:color w:val="000000"/>
          <w:lang w:val="hy-AM"/>
        </w:rPr>
        <w:t xml:space="preserve"> (Հայաստանի Հանրապետության </w:t>
      </w:r>
      <w:r w:rsidRPr="005C2F51">
        <w:rPr>
          <w:rFonts w:ascii="GHEA Grapalat" w:hAnsi="GHEA Grapalat" w:cs="Sylfaen"/>
          <w:lang w:val="hy-AM"/>
        </w:rPr>
        <w:t>յուրաքանչյուր</w:t>
      </w:r>
      <w:r w:rsidRPr="005C2F51">
        <w:rPr>
          <w:rFonts w:ascii="GHEA Grapalat" w:hAnsi="GHEA Grapalat"/>
          <w:lang w:val="hy-AM"/>
        </w:rPr>
        <w:t xml:space="preserve"> </w:t>
      </w:r>
      <w:r w:rsidRPr="005C2F51">
        <w:rPr>
          <w:rFonts w:ascii="GHEA Grapalat" w:hAnsi="GHEA Grapalat" w:cs="Sylfaen"/>
          <w:lang w:val="hy-AM"/>
        </w:rPr>
        <w:t>տեխնիկական</w:t>
      </w:r>
      <w:r w:rsidRPr="005C2F51">
        <w:rPr>
          <w:rFonts w:ascii="GHEA Grapalat" w:hAnsi="GHEA Grapalat"/>
          <w:lang w:val="hy-AM"/>
        </w:rPr>
        <w:t xml:space="preserve"> </w:t>
      </w:r>
      <w:r w:rsidRPr="005C2F51">
        <w:rPr>
          <w:rFonts w:ascii="GHEA Grapalat" w:hAnsi="GHEA Grapalat" w:cs="Sylfaen"/>
          <w:lang w:val="hy-AM"/>
        </w:rPr>
        <w:t>կանոնակարգի</w:t>
      </w:r>
      <w:r w:rsidRPr="005C2F51">
        <w:rPr>
          <w:rFonts w:ascii="GHEA Grapalat" w:hAnsi="GHEA Grapalat"/>
          <w:lang w:val="hy-AM"/>
        </w:rPr>
        <w:t xml:space="preserve"> </w:t>
      </w:r>
      <w:r w:rsidRPr="005C2F51">
        <w:rPr>
          <w:rFonts w:ascii="GHEA Grapalat" w:hAnsi="GHEA Grapalat" w:cs="Sylfaen"/>
          <w:lang w:val="hy-AM"/>
        </w:rPr>
        <w:t>համար</w:t>
      </w:r>
      <w:r w:rsidRPr="005C2F51">
        <w:rPr>
          <w:rFonts w:ascii="GHEA Grapalat" w:hAnsi="GHEA Grapalat"/>
          <w:lang w:val="hy-AM"/>
        </w:rPr>
        <w:t xml:space="preserve"> </w:t>
      </w:r>
      <w:r w:rsidRPr="005C2F51">
        <w:rPr>
          <w:rFonts w:ascii="GHEA Grapalat" w:hAnsi="GHEA Grapalat" w:cs="Sylfaen"/>
          <w:lang w:val="hy-AM"/>
        </w:rPr>
        <w:t>առանձին)</w:t>
      </w:r>
      <w:r w:rsidRPr="00BD12A8">
        <w:rPr>
          <w:rFonts w:ascii="GHEA Grapalat" w:hAnsi="GHEA Grapalat" w:cs="Sylfaen"/>
          <w:lang w:val="hy-AM"/>
        </w:rPr>
        <w:t>,</w:t>
      </w:r>
    </w:p>
    <w:p w14:paraId="412FD97F" w14:textId="77777777" w:rsidR="00E55386"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s="Arial"/>
          <w:bCs/>
          <w:lang w:val="de-DE"/>
        </w:rPr>
      </w:pPr>
      <w:r w:rsidRPr="00BD12A8">
        <w:rPr>
          <w:rFonts w:ascii="GHEA Grapalat" w:hAnsi="GHEA Grapalat" w:cs="Sylfaen"/>
          <w:lang w:val="hy-AM"/>
        </w:rPr>
        <w:lastRenderedPageBreak/>
        <w:t>- հ</w:t>
      </w:r>
      <w:r w:rsidRPr="00BD12A8">
        <w:rPr>
          <w:rFonts w:ascii="GHEA Grapalat" w:hAnsi="GHEA Grapalat"/>
          <w:lang w:val="hy-AM"/>
        </w:rPr>
        <w:t>սկողության փուլերը և հ</w:t>
      </w:r>
      <w:r w:rsidRPr="00233296">
        <w:rPr>
          <w:rFonts w:ascii="GHEA Grapalat" w:hAnsi="GHEA Grapalat" w:cs="Arial"/>
          <w:bCs/>
          <w:lang w:val="de-DE"/>
        </w:rPr>
        <w:t>սկողության սխեման (կիրառելիության դեպքում)</w:t>
      </w:r>
      <w:r>
        <w:rPr>
          <w:rFonts w:ascii="GHEA Grapalat" w:hAnsi="GHEA Grapalat" w:cs="Arial"/>
          <w:bCs/>
          <w:lang w:val="de-DE"/>
        </w:rPr>
        <w:t>,</w:t>
      </w:r>
    </w:p>
    <w:p w14:paraId="63B7BE3E"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BD12A8">
        <w:rPr>
          <w:rFonts w:ascii="GHEA Grapalat" w:hAnsi="GHEA Grapalat" w:cs="Sylfaen"/>
          <w:lang w:val="de-DE"/>
        </w:rPr>
        <w:t xml:space="preserve">- </w:t>
      </w:r>
      <w:r>
        <w:rPr>
          <w:rFonts w:ascii="GHEA Grapalat" w:hAnsi="GHEA Grapalat" w:cs="Sylfaen"/>
        </w:rPr>
        <w:t>հ</w:t>
      </w:r>
      <w:r w:rsidRPr="00233296">
        <w:rPr>
          <w:rFonts w:ascii="GHEA Grapalat" w:hAnsi="GHEA Grapalat" w:cs="Sylfaen"/>
          <w:color w:val="221E1F"/>
          <w:lang w:val="hy-AM"/>
        </w:rPr>
        <w:t>սկողության մեթոդը, ստանդարտը</w:t>
      </w:r>
      <w:r w:rsidRPr="00BD12A8">
        <w:rPr>
          <w:rFonts w:ascii="GHEA Grapalat" w:hAnsi="GHEA Grapalat" w:cs="Sylfaen"/>
          <w:color w:val="221E1F"/>
          <w:lang w:val="de-DE"/>
        </w:rPr>
        <w:t>,</w:t>
      </w:r>
      <w:r w:rsidRPr="00233296">
        <w:rPr>
          <w:rFonts w:ascii="GHEA Grapalat" w:hAnsi="GHEA Grapalat" w:cs="Sylfaen"/>
          <w:color w:val="221E1F"/>
          <w:lang w:val="hy-AM"/>
        </w:rPr>
        <w:t xml:space="preserve"> </w:t>
      </w:r>
      <w:r w:rsidRPr="00233296">
        <w:rPr>
          <w:rFonts w:ascii="GHEA Grapalat" w:hAnsi="GHEA Grapalat" w:cs="Arial"/>
          <w:bCs/>
          <w:lang w:val="de-DE"/>
        </w:rPr>
        <w:t>տեխնիկական</w:t>
      </w:r>
      <w:r w:rsidRPr="00233296">
        <w:rPr>
          <w:rFonts w:ascii="GHEA Grapalat" w:hAnsi="GHEA Grapalat" w:cs="Sylfaen"/>
          <w:bCs/>
          <w:lang w:val="de-DE"/>
        </w:rPr>
        <w:t xml:space="preserve"> </w:t>
      </w:r>
      <w:r w:rsidRPr="00233296">
        <w:rPr>
          <w:rFonts w:ascii="GHEA Grapalat" w:hAnsi="GHEA Grapalat" w:cs="Arial"/>
          <w:bCs/>
          <w:lang w:val="de-DE"/>
        </w:rPr>
        <w:t>պայմանները և այլն</w:t>
      </w:r>
      <w:r w:rsidRPr="005C2F51">
        <w:rPr>
          <w:rFonts w:ascii="GHEA Grapalat" w:hAnsi="GHEA Grapalat"/>
          <w:color w:val="000000"/>
          <w:lang w:val="hy-AM"/>
        </w:rPr>
        <w:t>։</w:t>
      </w:r>
    </w:p>
    <w:p w14:paraId="1B0A39F3" w14:textId="4B9832EB"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11. Հանձնաժողովի կողմից համապատասխանության գնահատման մարմինների մասին տեղեկատվությունը ազգային ռեեստրում ներառելու կամ հանելու վերաբերյալ համապատասխան որոշումն</w:t>
      </w:r>
      <w:r w:rsidR="00836A0E">
        <w:rPr>
          <w:rFonts w:ascii="GHEA Grapalat" w:hAnsi="GHEA Grapalat"/>
          <w:color w:val="000000"/>
          <w:lang w:val="hy-AM"/>
        </w:rPr>
        <w:t xml:space="preserve"> </w:t>
      </w:r>
      <w:r w:rsidRPr="005C2F51">
        <w:rPr>
          <w:rFonts w:ascii="GHEA Grapalat" w:hAnsi="GHEA Grapalat"/>
          <w:color w:val="000000"/>
          <w:lang w:val="hy-AM"/>
        </w:rPr>
        <w:t>ընդունելու օրվանից ոչ ուշ, քան 5 աշխատանքային օրվա ընթացքում ԱՐՄՆԱԲ-ը համապատասխանության գնահատման մարմինների վերաբերյալ տեղեկատվությունը ներառում է ազգային ռեեստր։</w:t>
      </w:r>
    </w:p>
    <w:p w14:paraId="725DE88E"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12. Ազգային ռեեստրում առկա տեղեկատվության արդիականացման նպատակով՝ ԱՐՄՆԱԲ-ը սույն կարգի 10-րդ կետում նշված համապատասխանության գնահատման մարմնի վերաբերյալ արդիականացված (այդ թվում՝ հավատարմագրման ոլորտի ընդլայնման, կրճատման, կասեցման (լրիվ կամ մասնակի) դեպքում) տեղեկատվությունը ներառում է ազգային ռեեստր ոչ ուշ, քան ազգային ռեեստրում տեղեկատվությունը փոփոխելու վերաբերյալ Հանձնաժողովի կողմից որոշում ընդունելու օրվանից 5 աշխատանքային օրվա ընթացքում։ </w:t>
      </w:r>
    </w:p>
    <w:p w14:paraId="17AF8227"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13. Համապատասխանության գնահատման մարմնի հավատարմագրման ժամկետը լրանալու կամ գործողությունը դադարեցնելու դեպքում ԱՐՄՆԱԲ-ը սույն կարգի 10-րդ կետին համապատասխան արդիականացված տեղեկատվությունը ազգային ռեեստրում ներառելիս նշում է համապատասխանության գնահատման մարմնի կարգավիճակը՝ «հանվել է», ինչպես նաև </w:t>
      </w:r>
      <w:r w:rsidRPr="00BD12A8">
        <w:rPr>
          <w:rFonts w:ascii="GHEA Grapalat" w:hAnsi="GHEA Grapalat"/>
          <w:color w:val="000000"/>
          <w:lang w:val="hy-AM"/>
        </w:rPr>
        <w:t xml:space="preserve">Հանձնաժողովի կողմից </w:t>
      </w:r>
      <w:r w:rsidRPr="005C2F51">
        <w:rPr>
          <w:rFonts w:ascii="GHEA Grapalat" w:hAnsi="GHEA Grapalat"/>
          <w:color w:val="000000"/>
          <w:lang w:val="hy-AM"/>
        </w:rPr>
        <w:t xml:space="preserve">որոշումն ընդունելու ամսաթիվը։ Ընդ որում՝ նշվում են հավատարմագրման կարգավիճակը՝ «դադարեցվել է», ինչպես նաև հավատարմագրման ժամկետը լրանալու ամսաթիվը կամ հավատարմագրման վկայագրի գործողությունը դադարեցնելու ամսաթիվը, </w:t>
      </w:r>
      <w:r w:rsidRPr="005C2F51">
        <w:rPr>
          <w:rFonts w:ascii="GHEA Grapalat" w:hAnsi="GHEA Grapalat"/>
          <w:color w:val="191919"/>
          <w:lang w:val="hy-AM"/>
        </w:rPr>
        <w:t>համարը և հիմքը</w:t>
      </w:r>
      <w:r w:rsidRPr="005C2F51">
        <w:rPr>
          <w:rFonts w:ascii="GHEA Grapalat" w:hAnsi="GHEA Grapalat"/>
          <w:color w:val="000000"/>
          <w:lang w:val="hy-AM"/>
        </w:rPr>
        <w:t xml:space="preserve">, բացառությամբ օրենսդրությամբ սահմանված դեպքերի։ </w:t>
      </w:r>
    </w:p>
    <w:p w14:paraId="4320E1AB" w14:textId="239716FF"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14. Համապատասխանության գնահատման մարմնի հավատարմագրման ամբողջ ոլորտի</w:t>
      </w:r>
      <w:r w:rsidR="00836A0E">
        <w:rPr>
          <w:rFonts w:ascii="GHEA Grapalat" w:hAnsi="GHEA Grapalat"/>
          <w:color w:val="000000"/>
          <w:lang w:val="hy-AM"/>
        </w:rPr>
        <w:t xml:space="preserve"> </w:t>
      </w:r>
      <w:r w:rsidRPr="005C2F51">
        <w:rPr>
          <w:rFonts w:ascii="GHEA Grapalat" w:hAnsi="GHEA Grapalat"/>
          <w:color w:val="000000"/>
          <w:lang w:val="hy-AM"/>
        </w:rPr>
        <w:t xml:space="preserve">կամ հավատարմագրման ոլորտի մասնակի կասեցման դեպքում ԱՐՄՆԱԲ-ը սույն կարգի 10-րդ կետին համապատասխան արդիականացված տեղեկատվությունը ազգային ռեեստրում ներառելիս նշում է համապատասխանության գնահատման մարմնի հավատարմագրման կարգավիճակը՝ «լրիվ կասեցվել է» կամ «մասնակի կասեցվել է», ինչպես նաև </w:t>
      </w:r>
      <w:r w:rsidRPr="004061BD">
        <w:rPr>
          <w:rFonts w:ascii="GHEA Grapalat" w:hAnsi="GHEA Grapalat"/>
          <w:color w:val="000000"/>
          <w:lang w:val="hy-AM"/>
        </w:rPr>
        <w:t xml:space="preserve">հավատարմագրման կոմիտեի կողմից </w:t>
      </w:r>
      <w:r w:rsidRPr="005C2F51">
        <w:rPr>
          <w:rFonts w:ascii="GHEA Grapalat" w:hAnsi="GHEA Grapalat"/>
          <w:color w:val="000000"/>
          <w:lang w:val="hy-AM"/>
        </w:rPr>
        <w:t xml:space="preserve">որոշումն ընդունելու ամսաթիվը, </w:t>
      </w:r>
      <w:r w:rsidRPr="005C2F51">
        <w:rPr>
          <w:rFonts w:ascii="GHEA Grapalat" w:hAnsi="GHEA Grapalat"/>
          <w:color w:val="191919"/>
          <w:lang w:val="hy-AM"/>
        </w:rPr>
        <w:t>համարը և հիմքը</w:t>
      </w:r>
      <w:r w:rsidRPr="005C2F51">
        <w:rPr>
          <w:rFonts w:ascii="GHEA Grapalat" w:hAnsi="GHEA Grapalat"/>
          <w:color w:val="000000"/>
          <w:lang w:val="hy-AM"/>
        </w:rPr>
        <w:t>։ Ընդ որում՝ ազգային ռեեստրում համապատասխանության գնահատման մարմնի կարգավիճակը չի փոփոխվում։</w:t>
      </w:r>
    </w:p>
    <w:p w14:paraId="5F7E2C3E"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lastRenderedPageBreak/>
        <w:t>15</w:t>
      </w:r>
      <w:r w:rsidRPr="005C2F51">
        <w:rPr>
          <w:rFonts w:ascii="Cambria Math" w:hAnsi="Cambria Math" w:cs="Cambria Math"/>
          <w:color w:val="000000"/>
          <w:lang w:val="hy-AM"/>
        </w:rPr>
        <w:t>․</w:t>
      </w:r>
      <w:r w:rsidRPr="005C2F51">
        <w:rPr>
          <w:rFonts w:ascii="GHEA Grapalat" w:hAnsi="GHEA Grapalat"/>
          <w:color w:val="000000"/>
          <w:lang w:val="hy-AM"/>
        </w:rPr>
        <w:t xml:space="preserve"> Համապատասխանության գնահատման մարմնի հավատարմագրումը վերականգնելու դեպքում ԱՐՄՆԱԲ-ը սույն կարգի 10-րդ կետին համապատասխան արդիականացված տեղեկատվությունը ազգային ռեեստրում ներառելիս նշում է համապատասխանության գնահատման մարմնի հավատարմագրման կարգավիճակը՝ «գործում է», ինչպես նաև </w:t>
      </w:r>
      <w:r w:rsidRPr="004061BD">
        <w:rPr>
          <w:rFonts w:ascii="GHEA Grapalat" w:hAnsi="GHEA Grapalat"/>
          <w:color w:val="000000"/>
          <w:lang w:val="hy-AM"/>
        </w:rPr>
        <w:t xml:space="preserve">հավատարմագրման կոմիտեի կողմից </w:t>
      </w:r>
      <w:r w:rsidRPr="005C2F51">
        <w:rPr>
          <w:rFonts w:ascii="GHEA Grapalat" w:hAnsi="GHEA Grapalat"/>
          <w:color w:val="000000"/>
          <w:lang w:val="hy-AM"/>
        </w:rPr>
        <w:t xml:space="preserve">հավատարմագրումը վերականգնելու ամսաթիվը, </w:t>
      </w:r>
      <w:r w:rsidRPr="005C2F51">
        <w:rPr>
          <w:rFonts w:ascii="GHEA Grapalat" w:hAnsi="GHEA Grapalat"/>
          <w:color w:val="191919"/>
          <w:lang w:val="hy-AM"/>
        </w:rPr>
        <w:t>համարը և հիմքը</w:t>
      </w:r>
      <w:r w:rsidRPr="005C2F51">
        <w:rPr>
          <w:rFonts w:ascii="GHEA Grapalat" w:hAnsi="GHEA Grapalat"/>
          <w:color w:val="000000"/>
          <w:lang w:val="hy-AM"/>
        </w:rPr>
        <w:t xml:space="preserve"> և հավատարմագրման ոլորտը, եթե այն փոփոխվել է։</w:t>
      </w:r>
    </w:p>
    <w:p w14:paraId="06743F89" w14:textId="16B4CAE1"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16. Համապատասխանության գնահատման մարմնի հավատարմագրման ոլորտի մասնակի</w:t>
      </w:r>
      <w:r w:rsidR="00836A0E">
        <w:rPr>
          <w:rFonts w:ascii="GHEA Grapalat" w:hAnsi="GHEA Grapalat"/>
          <w:color w:val="000000"/>
          <w:lang w:val="hy-AM"/>
        </w:rPr>
        <w:t xml:space="preserve"> </w:t>
      </w:r>
      <w:r w:rsidRPr="005C2F51">
        <w:rPr>
          <w:rFonts w:ascii="GHEA Grapalat" w:hAnsi="GHEA Grapalat"/>
          <w:color w:val="000000"/>
          <w:lang w:val="hy-AM"/>
        </w:rPr>
        <w:t>կասեցման դեպքում ԱՐՄՆԱԲ-ը սույն կարգի 10-րդ կետին համապատասխան արդիականացված տեղեկատվությունը ազգային ռեեստրում ներառելիս նշում է հավատարմագրման ոլորտի գործող մասը և</w:t>
      </w:r>
      <w:r w:rsidR="00836A0E">
        <w:rPr>
          <w:rFonts w:ascii="GHEA Grapalat" w:hAnsi="GHEA Grapalat"/>
          <w:color w:val="000000"/>
          <w:lang w:val="hy-AM"/>
        </w:rPr>
        <w:t xml:space="preserve"> </w:t>
      </w:r>
      <w:r w:rsidRPr="005C2F51">
        <w:rPr>
          <w:rFonts w:ascii="GHEA Grapalat" w:hAnsi="GHEA Grapalat"/>
          <w:color w:val="000000"/>
          <w:lang w:val="hy-AM"/>
        </w:rPr>
        <w:t xml:space="preserve">կասեցված մասերը, ինչպես նաև </w:t>
      </w:r>
      <w:r w:rsidRPr="00BD12A8">
        <w:rPr>
          <w:rFonts w:ascii="GHEA Grapalat" w:hAnsi="GHEA Grapalat"/>
          <w:color w:val="000000"/>
          <w:lang w:val="hy-AM"/>
        </w:rPr>
        <w:t>հ</w:t>
      </w:r>
      <w:r w:rsidRPr="002C0395">
        <w:rPr>
          <w:rFonts w:ascii="GHEA Grapalat" w:hAnsi="GHEA Grapalat"/>
          <w:color w:val="000000"/>
          <w:lang w:val="hy-AM"/>
        </w:rPr>
        <w:t xml:space="preserve">ավատարմագրման կոմիտեի </w:t>
      </w:r>
      <w:r w:rsidRPr="00BD12A8">
        <w:rPr>
          <w:rFonts w:ascii="GHEA Grapalat" w:hAnsi="GHEA Grapalat"/>
          <w:color w:val="000000"/>
          <w:lang w:val="hy-AM"/>
        </w:rPr>
        <w:t xml:space="preserve">կողմից </w:t>
      </w:r>
      <w:r w:rsidRPr="005C2F51">
        <w:rPr>
          <w:rFonts w:ascii="GHEA Grapalat" w:hAnsi="GHEA Grapalat"/>
          <w:color w:val="000000"/>
          <w:lang w:val="hy-AM"/>
        </w:rPr>
        <w:t xml:space="preserve">որոշումն ընդունելու ամսաթիվը, </w:t>
      </w:r>
      <w:r w:rsidRPr="005C2F51">
        <w:rPr>
          <w:rFonts w:ascii="GHEA Grapalat" w:hAnsi="GHEA Grapalat"/>
          <w:color w:val="191919"/>
          <w:lang w:val="hy-AM"/>
        </w:rPr>
        <w:t>համարը և հիմքը</w:t>
      </w:r>
      <w:r w:rsidRPr="005C2F51">
        <w:rPr>
          <w:rFonts w:ascii="GHEA Grapalat" w:hAnsi="GHEA Grapalat"/>
          <w:color w:val="000000"/>
          <w:lang w:val="hy-AM"/>
        </w:rPr>
        <w:t>։</w:t>
      </w:r>
    </w:p>
    <w:p w14:paraId="34B62BA9"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17</w:t>
      </w:r>
      <w:r w:rsidRPr="005C2F51">
        <w:rPr>
          <w:rFonts w:ascii="Cambria Math" w:hAnsi="Cambria Math" w:cs="Cambria Math"/>
          <w:color w:val="000000"/>
          <w:lang w:val="hy-AM"/>
        </w:rPr>
        <w:t>․</w:t>
      </w:r>
      <w:r w:rsidRPr="005C2F51">
        <w:rPr>
          <w:rFonts w:ascii="GHEA Grapalat" w:hAnsi="GHEA Grapalat"/>
          <w:color w:val="000000"/>
          <w:lang w:val="hy-AM"/>
        </w:rPr>
        <w:t xml:space="preserve"> Համապատասխանության գնահատման մարմնի հավատարմագրման ոլորտի կասեցված մասով հավատարմագրումը վերականգնելու դեպքում ԱՐՄՆԱԲ-ը սույն կարգի 10-րդ կետին համապատասխան արդիականացված տեղեկատվությունը ազգային ռեեստրում ներառելիս նշում է հավատարմագրման ոլորտի գործող մասը, ինչպես նաև </w:t>
      </w:r>
      <w:r w:rsidRPr="002C0395">
        <w:rPr>
          <w:rFonts w:ascii="GHEA Grapalat" w:hAnsi="GHEA Grapalat"/>
          <w:color w:val="000000"/>
          <w:lang w:val="hy-AM"/>
        </w:rPr>
        <w:t xml:space="preserve">հավատարմագրման կոմիտեի կողմից </w:t>
      </w:r>
      <w:r w:rsidRPr="005C2F51">
        <w:rPr>
          <w:rFonts w:ascii="GHEA Grapalat" w:hAnsi="GHEA Grapalat"/>
          <w:color w:val="000000"/>
          <w:lang w:val="hy-AM"/>
        </w:rPr>
        <w:t xml:space="preserve">որոշումն ընդունելու ամսաթիվը, </w:t>
      </w:r>
      <w:r w:rsidRPr="005C2F51">
        <w:rPr>
          <w:rFonts w:ascii="GHEA Grapalat" w:hAnsi="GHEA Grapalat"/>
          <w:color w:val="191919"/>
          <w:lang w:val="hy-AM"/>
        </w:rPr>
        <w:t>համարը և հիմքը</w:t>
      </w:r>
      <w:r w:rsidRPr="005C2F51">
        <w:rPr>
          <w:rFonts w:ascii="GHEA Grapalat" w:hAnsi="GHEA Grapalat"/>
          <w:color w:val="000000"/>
          <w:lang w:val="hy-AM"/>
        </w:rPr>
        <w:t>։</w:t>
      </w:r>
    </w:p>
    <w:p w14:paraId="4BB5B169"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18.</w:t>
      </w:r>
      <w:r w:rsidRPr="005C2F51">
        <w:rPr>
          <w:rFonts w:ascii="GHEA Grapalat" w:hAnsi="GHEA Grapalat" w:cs="Sylfaen"/>
          <w:lang w:val="hy-AM"/>
        </w:rPr>
        <w:t xml:space="preserve"> </w:t>
      </w:r>
      <w:r w:rsidRPr="005C2F51">
        <w:rPr>
          <w:rFonts w:ascii="GHEA Grapalat" w:hAnsi="GHEA Grapalat"/>
          <w:color w:val="000000"/>
          <w:lang w:val="hy-AM"/>
        </w:rPr>
        <w:t xml:space="preserve">Հավատարմագրման կոմիտեի կողմից համապատասխանության գնահատման մարմնի հավատարմագրման վերաբերյալ համապատասխան որոշումն (հավատարմագրում, վերահավատարմագրում, հավատարմագրման ընդլայնում, կրճատում, կասեցում (լրիվ կամ մասնակի), վերականգնում, դադարեցում) ընդունելու օրվանից հետո 2 աշխատանքային օրվա ընթացքում Հանձնաժողովն որոշում է ընդունում համապատասխանության գնահատման մարմնի վերաբերյալ տվյալները ազգային ռեեստրում ներառելու, չներառելու, ռեեստրից հանելու վերաբերյալ: </w:t>
      </w:r>
    </w:p>
    <w:p w14:paraId="1463D9C5"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19. Համապատասխանության գնահատման մարմինը ազգային ռեեստրից հանվում է սույն կարգի 7-ից 9-րդ կետերով նախատեսված համապատասխան չափանիշներից անգամ մեկին չհամապատասխանելու դեպքում։</w:t>
      </w:r>
    </w:p>
    <w:p w14:paraId="55A61F20"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20. Ազգային ռեեստրում պարունակվող տեղեկատվությունը բաց է և հանրությանը հասանելի։</w:t>
      </w:r>
    </w:p>
    <w:p w14:paraId="6104F02E"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21. Համապատասխանության գնահատման մարմինը ազգային ռեեստրում ներառելու (ազգային ռեեստրից հանելու) հետ կապված հարցերի շուրջ բողոքներն ու հարցումներն ուսումնասիրվում են ԱՐՄՆԱԲ-ի կողմից։</w:t>
      </w:r>
    </w:p>
    <w:p w14:paraId="157F0196"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p>
    <w:p w14:paraId="446C880C" w14:textId="77777777" w:rsidR="00E55386" w:rsidRPr="005C2F51" w:rsidRDefault="00E55386" w:rsidP="00E55386">
      <w:pPr>
        <w:pStyle w:val="NormalWeb"/>
        <w:shd w:val="clear" w:color="auto" w:fill="FFFFFF"/>
        <w:spacing w:before="0" w:beforeAutospacing="0" w:after="0" w:afterAutospacing="0" w:line="360" w:lineRule="auto"/>
        <w:ind w:left="-360"/>
        <w:jc w:val="center"/>
        <w:rPr>
          <w:rFonts w:ascii="GHEA Grapalat" w:hAnsi="GHEA Grapalat" w:cs="Arial"/>
          <w:b/>
          <w:bCs/>
          <w:color w:val="000000"/>
          <w:shd w:val="clear" w:color="auto" w:fill="FFFFFF"/>
          <w:lang w:val="hy-AM"/>
        </w:rPr>
      </w:pPr>
      <w:r w:rsidRPr="005C2F51">
        <w:rPr>
          <w:rFonts w:ascii="GHEA Grapalat" w:hAnsi="GHEA Grapalat" w:cs="Arial"/>
          <w:b/>
          <w:bCs/>
          <w:color w:val="000000"/>
          <w:shd w:val="clear" w:color="auto" w:fill="FFFFFF"/>
          <w:lang w:val="hy-AM"/>
        </w:rPr>
        <w:t>3</w:t>
      </w:r>
      <w:r w:rsidRPr="005C2F51">
        <w:rPr>
          <w:rFonts w:ascii="Cambria Math" w:hAnsi="Cambria Math" w:cs="Cambria Math"/>
          <w:b/>
          <w:bCs/>
          <w:color w:val="000000"/>
          <w:shd w:val="clear" w:color="auto" w:fill="FFFFFF"/>
          <w:lang w:val="hy-AM"/>
        </w:rPr>
        <w:t>․</w:t>
      </w:r>
      <w:r w:rsidRPr="005C2F51">
        <w:rPr>
          <w:rFonts w:ascii="GHEA Grapalat" w:hAnsi="GHEA Grapalat" w:cs="Cambria Math"/>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ԵՎՐԱՍԻԱԿԱՆ</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ՏՆՏԵՍԱԿԱՆ</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ՄԻՈՒԹՅԱՆ</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ՏԵԽՆԻԿԱԿԱՆ</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ԿԱՆՈՆԱԿԱՐԳՄԱՆ</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ՈԼՈՐՏԻ</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ՇՐՋԱՆԱԿՆԵՐՈՒՄ</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ՀԱՎԱՏԱՐՄԱԳՐՎԱԾ</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ՀԱՄԱՊԱՏԱՍԽԱՆՈՒԹՅԱՆ</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ԳՆԱՀԱՏՄԱՆ</w:t>
      </w:r>
      <w:r w:rsidRPr="005C2F51">
        <w:rPr>
          <w:rFonts w:ascii="GHEA Grapalat" w:hAnsi="GHEA Grapalat"/>
          <w:b/>
          <w:bCs/>
          <w:color w:val="000000"/>
          <w:shd w:val="clear" w:color="auto" w:fill="FFFFFF"/>
          <w:lang w:val="hy-AM"/>
        </w:rPr>
        <w:t xml:space="preserve"> </w:t>
      </w:r>
      <w:r w:rsidRPr="005C2F51">
        <w:rPr>
          <w:rFonts w:ascii="GHEA Grapalat" w:hAnsi="GHEA Grapalat" w:cs="Arial"/>
          <w:b/>
          <w:bCs/>
          <w:color w:val="000000"/>
          <w:shd w:val="clear" w:color="auto" w:fill="FFFFFF"/>
          <w:lang w:val="hy-AM"/>
        </w:rPr>
        <w:t>ՄԱՐՄԻՆՆԵՐԻ</w:t>
      </w:r>
      <w:r w:rsidRPr="005C2F51">
        <w:rPr>
          <w:rFonts w:ascii="GHEA Grapalat" w:hAnsi="GHEA Grapalat"/>
          <w:b/>
          <w:bCs/>
          <w:color w:val="000000"/>
          <w:shd w:val="clear" w:color="auto" w:fill="FFFFFF"/>
          <w:lang w:val="hy-AM"/>
        </w:rPr>
        <w:t xml:space="preserve"> ՄԻԱՍՆԱԿԱՆ </w:t>
      </w:r>
      <w:r w:rsidRPr="005C2F51">
        <w:rPr>
          <w:rFonts w:ascii="GHEA Grapalat" w:hAnsi="GHEA Grapalat" w:cs="Arial"/>
          <w:b/>
          <w:bCs/>
          <w:color w:val="000000"/>
          <w:shd w:val="clear" w:color="auto" w:fill="FFFFFF"/>
          <w:lang w:val="hy-AM"/>
        </w:rPr>
        <w:t>ՌԵԵՍՏՐ</w:t>
      </w:r>
    </w:p>
    <w:p w14:paraId="12AC02D0" w14:textId="77777777" w:rsidR="00E55386" w:rsidRPr="005C2F51" w:rsidRDefault="00E55386" w:rsidP="00E55386">
      <w:pPr>
        <w:pStyle w:val="NormalWeb"/>
        <w:shd w:val="clear" w:color="auto" w:fill="FFFFFF"/>
        <w:spacing w:before="0" w:beforeAutospacing="0" w:after="0" w:afterAutospacing="0" w:line="360" w:lineRule="auto"/>
        <w:ind w:left="-360" w:firstLine="375"/>
        <w:jc w:val="both"/>
        <w:rPr>
          <w:rFonts w:ascii="GHEA Grapalat" w:hAnsi="GHEA Grapalat"/>
          <w:color w:val="000000"/>
          <w:lang w:val="hy-AM"/>
        </w:rPr>
      </w:pPr>
    </w:p>
    <w:p w14:paraId="6BF49FDB" w14:textId="77777777" w:rsidR="00E55386" w:rsidRPr="005C2F51" w:rsidRDefault="00E55386" w:rsidP="00E55386">
      <w:pPr>
        <w:pStyle w:val="NormalWeb"/>
        <w:shd w:val="clear" w:color="auto" w:fill="FFFFFF"/>
        <w:spacing w:before="0" w:beforeAutospacing="0" w:after="0" w:afterAutospacing="0" w:line="360" w:lineRule="auto"/>
        <w:ind w:left="-360" w:firstLine="375"/>
        <w:jc w:val="both"/>
        <w:rPr>
          <w:rFonts w:ascii="GHEA Grapalat" w:hAnsi="GHEA Grapalat"/>
          <w:color w:val="000000"/>
          <w:lang w:val="hy-AM"/>
        </w:rPr>
      </w:pPr>
      <w:r w:rsidRPr="005C2F51">
        <w:rPr>
          <w:rFonts w:ascii="GHEA Grapalat" w:hAnsi="GHEA Grapalat"/>
          <w:color w:val="000000"/>
          <w:lang w:val="hy-AM"/>
        </w:rPr>
        <w:t>22</w:t>
      </w:r>
      <w:r w:rsidRPr="005C2F51">
        <w:rPr>
          <w:rFonts w:ascii="Cambria Math" w:hAnsi="Cambria Math" w:cs="Cambria Math"/>
          <w:color w:val="000000"/>
          <w:lang w:val="hy-AM"/>
        </w:rPr>
        <w:t>․</w:t>
      </w:r>
      <w:r w:rsidRPr="005C2F51">
        <w:rPr>
          <w:rFonts w:ascii="GHEA Grapalat" w:hAnsi="GHEA Grapalat"/>
          <w:color w:val="000000"/>
          <w:lang w:val="hy-AM"/>
        </w:rPr>
        <w:t xml:space="preserve"> Միասնական ռեեստրն ընդհանուր տեղեկատվական ռեսուրս է, որում տեղեկատվություն է պարունակվում Եվրասիական տնտեսական մ</w:t>
      </w:r>
      <w:r w:rsidRPr="005C2F51">
        <w:rPr>
          <w:rFonts w:ascii="GHEA Grapalat" w:hAnsi="GHEA Grapalat" w:cs="Arial"/>
          <w:color w:val="000000"/>
          <w:shd w:val="clear" w:color="auto" w:fill="FFFFFF"/>
          <w:lang w:val="hy-AM"/>
        </w:rPr>
        <w:t>իության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տեխնիկական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կանոնակարգման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 xml:space="preserve">ոլորտի, ինչպես նաև Մաքսային միության </w:t>
      </w:r>
      <w:r w:rsidRPr="005C2F51">
        <w:rPr>
          <w:rFonts w:ascii="GHEA Grapalat" w:hAnsi="GHEA Grapalat"/>
          <w:color w:val="000000"/>
          <w:lang w:val="hy-AM"/>
        </w:rPr>
        <w:t xml:space="preserve">2010 թվականի մայիսի 28-ի </w:t>
      </w:r>
      <w:r w:rsidRPr="005C2F51">
        <w:rPr>
          <w:rFonts w:ascii="GHEA Grapalat" w:hAnsi="GHEA Grapalat" w:cs="Arial"/>
          <w:color w:val="000000"/>
          <w:shd w:val="clear" w:color="auto" w:fill="FFFFFF"/>
          <w:lang w:val="hy-AM"/>
        </w:rPr>
        <w:t>«</w:t>
      </w:r>
      <w:r w:rsidRPr="005C2F51">
        <w:rPr>
          <w:rStyle w:val="Strong"/>
          <w:rFonts w:ascii="GHEA Grapalat" w:eastAsiaTheme="majorEastAsia" w:hAnsi="GHEA Grapalat"/>
          <w:b w:val="0"/>
          <w:color w:val="000000"/>
          <w:shd w:val="clear" w:color="auto" w:fill="FFFFFF"/>
          <w:lang w:val="hy-AM"/>
        </w:rPr>
        <w:t>Եվրասիական տնտեսական միությունում սանիտարական միջոցների կիրառման մասին»</w:t>
      </w:r>
      <w:r w:rsidRPr="005C2F51">
        <w:rPr>
          <w:rFonts w:ascii="GHEA Grapalat" w:hAnsi="GHEA Grapalat" w:cs="Arial"/>
          <w:color w:val="000000"/>
          <w:shd w:val="clear" w:color="auto" w:fill="FFFFFF"/>
          <w:lang w:val="hy-AM"/>
        </w:rPr>
        <w:t xml:space="preserve"> </w:t>
      </w:r>
      <w:r w:rsidRPr="005C2F51">
        <w:rPr>
          <w:rFonts w:ascii="GHEA Grapalat" w:hAnsi="GHEA Grapalat"/>
          <w:color w:val="000000"/>
          <w:lang w:val="hy-AM"/>
        </w:rPr>
        <w:t xml:space="preserve">թիվ 299 որոշման </w:t>
      </w:r>
      <w:r w:rsidRPr="005C2F51">
        <w:rPr>
          <w:rFonts w:ascii="GHEA Grapalat" w:hAnsi="GHEA Grapalat" w:cs="Arial"/>
          <w:color w:val="000000"/>
          <w:shd w:val="clear" w:color="auto" w:fill="FFFFFF"/>
          <w:lang w:val="hy-AM"/>
        </w:rPr>
        <w:t>շրջանակներում</w:t>
      </w:r>
      <w:r w:rsidRPr="005C2F51">
        <w:rPr>
          <w:rFonts w:ascii="GHEA Grapalat" w:hAnsi="GHEA Grapalat"/>
          <w:color w:val="000000"/>
          <w:shd w:val="clear" w:color="auto" w:fill="FFFFFF"/>
          <w:lang w:val="hy-AM"/>
        </w:rPr>
        <w:t xml:space="preserve"> </w:t>
      </w:r>
      <w:r w:rsidRPr="005C2F51">
        <w:rPr>
          <w:rFonts w:ascii="GHEA Grapalat" w:hAnsi="GHEA Grapalat"/>
          <w:color w:val="000000"/>
          <w:lang w:val="hy-AM"/>
        </w:rPr>
        <w:t>հավատարմագրված համապատասխանության գնահատման մարմինների վերաբերյալ, և միասնական ռեեստրի ձևավորումն ու վարումը իրականացվում է Եվրասիական տնտեսական հանձնաժողովի կողմից էլեկտրոնային եղանակով, Եվրասիական տնտեսական մ</w:t>
      </w:r>
      <w:r w:rsidRPr="005C2F51">
        <w:rPr>
          <w:rFonts w:ascii="GHEA Grapalat" w:hAnsi="GHEA Grapalat" w:cs="Arial"/>
          <w:color w:val="000000"/>
          <w:shd w:val="clear" w:color="auto" w:fill="FFFFFF"/>
          <w:lang w:val="hy-AM"/>
        </w:rPr>
        <w:t>իության</w:t>
      </w:r>
      <w:r w:rsidRPr="005C2F51">
        <w:rPr>
          <w:rFonts w:ascii="GHEA Grapalat" w:hAnsi="GHEA Grapalat"/>
          <w:color w:val="000000"/>
          <w:shd w:val="clear" w:color="auto" w:fill="FFFFFF"/>
          <w:lang w:val="hy-AM"/>
        </w:rPr>
        <w:t xml:space="preserve"> </w:t>
      </w:r>
      <w:r w:rsidRPr="005C2F51">
        <w:rPr>
          <w:rFonts w:ascii="GHEA Grapalat" w:hAnsi="GHEA Grapalat"/>
          <w:color w:val="000000"/>
          <w:lang w:val="hy-AM"/>
        </w:rPr>
        <w:t xml:space="preserve">ինտեգրված տեղեկատվական համակարգի միջոցների օգտագործմամբ՝ ԱՐՄՆԱԲ-ի կողմից միասնական ռեեստրի ազգային մասից Եվրասիական տնտեսական հանձնաժողով ներկայացվող տեղեկատվության հիման վրա։ </w:t>
      </w:r>
    </w:p>
    <w:p w14:paraId="22A57A8A" w14:textId="77777777" w:rsidR="00E55386" w:rsidRPr="005C2F51" w:rsidRDefault="00E55386" w:rsidP="00E55386">
      <w:pPr>
        <w:pStyle w:val="NormalWeb"/>
        <w:shd w:val="clear" w:color="auto" w:fill="FFFFFF"/>
        <w:tabs>
          <w:tab w:val="left" w:pos="540"/>
          <w:tab w:val="left" w:pos="990"/>
        </w:tabs>
        <w:spacing w:before="0" w:beforeAutospacing="0" w:after="0" w:afterAutospacing="0" w:line="360" w:lineRule="auto"/>
        <w:ind w:left="-360" w:firstLine="360"/>
        <w:jc w:val="both"/>
        <w:rPr>
          <w:rFonts w:ascii="GHEA Grapalat" w:hAnsi="GHEA Grapalat"/>
          <w:color w:val="000000"/>
          <w:lang w:val="hy-AM"/>
        </w:rPr>
      </w:pPr>
      <w:r w:rsidRPr="005C2F51">
        <w:rPr>
          <w:rFonts w:ascii="GHEA Grapalat" w:hAnsi="GHEA Grapalat"/>
          <w:color w:val="000000"/>
          <w:lang w:val="hy-AM"/>
        </w:rPr>
        <w:t>23</w:t>
      </w:r>
      <w:r w:rsidRPr="005C2F51">
        <w:rPr>
          <w:rFonts w:ascii="Cambria Math" w:hAnsi="Cambria Math" w:cs="Cambria Math"/>
          <w:color w:val="000000"/>
          <w:lang w:val="hy-AM"/>
        </w:rPr>
        <w:t>․</w:t>
      </w:r>
      <w:r w:rsidRPr="005C2F51">
        <w:rPr>
          <w:rFonts w:ascii="GHEA Grapalat" w:hAnsi="GHEA Grapalat"/>
          <w:color w:val="000000"/>
          <w:lang w:val="hy-AM"/>
        </w:rPr>
        <w:t xml:space="preserve"> Միասնական ռեեստրի ձևավորումն ու վարումը ներառում են՝</w:t>
      </w:r>
    </w:p>
    <w:p w14:paraId="415ABBDA"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 ԱՐՄՆԱԲ-ի կողմից Եվրասիական տնտեսական հանձնաժողով տեղեկություններ ներկայացնելը համապատասխանության գնահատման հետևյալ մարմինների մասին՝</w:t>
      </w:r>
    </w:p>
    <w:p w14:paraId="50E56B1E"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ա</w:t>
      </w:r>
      <w:r w:rsidRPr="005C2F51">
        <w:rPr>
          <w:rFonts w:ascii="Cambria Math" w:hAnsi="Cambria Math" w:cs="Cambria Math"/>
          <w:color w:val="000000"/>
          <w:lang w:val="hy-AM"/>
        </w:rPr>
        <w:t>․</w:t>
      </w:r>
      <w:r w:rsidRPr="005C2F51">
        <w:rPr>
          <w:rFonts w:ascii="GHEA Grapalat" w:hAnsi="GHEA Grapalat"/>
          <w:color w:val="000000"/>
          <w:lang w:val="hy-AM"/>
        </w:rPr>
        <w:t xml:space="preserve"> սերտիֆիկացման մարմիններ, որոնք աշխատանքներ են իրականացնում Եվրասիական տնտեսական միության տեխնիկական կանոնակարգերի (այսուհետ՝ Միության տեխնիկական կանոնակարգեր) պահանջներին համապատասխանության գնահատման ենթակա արտադրանքի համապատասխանության գնահատման մասով,</w:t>
      </w:r>
    </w:p>
    <w:p w14:paraId="0C4B3E56" w14:textId="65975E3B"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բ</w:t>
      </w:r>
      <w:r w:rsidRPr="005C2F51">
        <w:rPr>
          <w:rFonts w:ascii="Cambria Math" w:hAnsi="Cambria Math" w:cs="Cambria Math"/>
          <w:color w:val="000000"/>
          <w:lang w:val="hy-AM"/>
        </w:rPr>
        <w:t>․</w:t>
      </w:r>
      <w:r w:rsidRPr="005C2F51">
        <w:rPr>
          <w:rFonts w:ascii="GHEA Grapalat" w:hAnsi="GHEA Grapalat"/>
          <w:color w:val="000000"/>
          <w:lang w:val="hy-AM"/>
        </w:rPr>
        <w:t xml:space="preserve"> փորձարկման լաբորատորիաներ, որոնք իրականացնում են Միության</w:t>
      </w:r>
      <w:r w:rsidR="00836A0E">
        <w:rPr>
          <w:rFonts w:ascii="GHEA Grapalat" w:hAnsi="GHEA Grapalat"/>
          <w:color w:val="000000"/>
          <w:lang w:val="hy-AM"/>
        </w:rPr>
        <w:t xml:space="preserve"> </w:t>
      </w:r>
      <w:r w:rsidRPr="005C2F51">
        <w:rPr>
          <w:rFonts w:ascii="GHEA Grapalat" w:hAnsi="GHEA Grapalat"/>
          <w:color w:val="000000"/>
          <w:lang w:val="hy-AM"/>
        </w:rPr>
        <w:t xml:space="preserve">տեխնիկական կանոնակարգերի, </w:t>
      </w:r>
      <w:r w:rsidRPr="005C2F51">
        <w:rPr>
          <w:rFonts w:ascii="GHEA Grapalat" w:hAnsi="GHEA Grapalat" w:cs="Arial"/>
          <w:color w:val="000000"/>
          <w:shd w:val="clear" w:color="auto" w:fill="FFFFFF"/>
          <w:lang w:val="hy-AM"/>
        </w:rPr>
        <w:t xml:space="preserve">Մաքսային միության </w:t>
      </w:r>
      <w:r w:rsidRPr="005C2F51">
        <w:rPr>
          <w:rFonts w:ascii="GHEA Grapalat" w:hAnsi="GHEA Grapalat"/>
          <w:color w:val="000000"/>
          <w:lang w:val="hy-AM"/>
        </w:rPr>
        <w:t xml:space="preserve">2010 թվականի մայիսի 28-ի </w:t>
      </w:r>
      <w:r w:rsidRPr="005C2F51">
        <w:rPr>
          <w:rFonts w:ascii="GHEA Grapalat" w:hAnsi="GHEA Grapalat" w:cs="Arial"/>
          <w:color w:val="000000"/>
          <w:shd w:val="clear" w:color="auto" w:fill="FFFFFF"/>
          <w:lang w:val="hy-AM"/>
        </w:rPr>
        <w:t>«</w:t>
      </w:r>
      <w:r w:rsidRPr="005C2F51">
        <w:rPr>
          <w:rStyle w:val="Strong"/>
          <w:rFonts w:ascii="GHEA Grapalat" w:eastAsiaTheme="majorEastAsia" w:hAnsi="GHEA Grapalat"/>
          <w:b w:val="0"/>
          <w:color w:val="000000"/>
          <w:shd w:val="clear" w:color="auto" w:fill="FFFFFF"/>
          <w:lang w:val="hy-AM"/>
        </w:rPr>
        <w:t>Եվրասիական տնտեսական միությունում սանիտարական միջոցների կիրառման մասին»</w:t>
      </w:r>
      <w:r w:rsidRPr="005C2F51">
        <w:rPr>
          <w:rFonts w:ascii="GHEA Grapalat" w:hAnsi="GHEA Grapalat" w:cs="Arial"/>
          <w:color w:val="000000"/>
          <w:shd w:val="clear" w:color="auto" w:fill="FFFFFF"/>
          <w:lang w:val="hy-AM"/>
        </w:rPr>
        <w:t xml:space="preserve"> </w:t>
      </w:r>
      <w:r w:rsidRPr="005C2F51">
        <w:rPr>
          <w:rFonts w:ascii="GHEA Grapalat" w:hAnsi="GHEA Grapalat"/>
          <w:color w:val="000000"/>
          <w:lang w:val="hy-AM"/>
        </w:rPr>
        <w:t>թիվ 299 որոշման</w:t>
      </w:r>
      <w:r w:rsidRPr="005C2F51" w:rsidDel="00377DCB">
        <w:rPr>
          <w:rFonts w:ascii="GHEA Grapalat" w:hAnsi="GHEA Grapalat"/>
          <w:color w:val="FF0000"/>
          <w:lang w:val="hy-AM"/>
        </w:rPr>
        <w:t xml:space="preserve"> </w:t>
      </w:r>
      <w:r w:rsidRPr="005C2F51">
        <w:rPr>
          <w:rFonts w:ascii="GHEA Grapalat" w:hAnsi="GHEA Grapalat"/>
          <w:lang w:val="hy-AM"/>
        </w:rPr>
        <w:t>պահանջներին</w:t>
      </w:r>
      <w:r w:rsidRPr="005C2F51">
        <w:rPr>
          <w:rFonts w:ascii="GHEA Grapalat" w:hAnsi="GHEA Grapalat"/>
          <w:color w:val="FF0000"/>
          <w:lang w:val="hy-AM"/>
        </w:rPr>
        <w:t xml:space="preserve"> </w:t>
      </w:r>
      <w:r w:rsidRPr="005C2F51">
        <w:rPr>
          <w:rFonts w:ascii="GHEA Grapalat" w:hAnsi="GHEA Grapalat"/>
          <w:color w:val="000000"/>
          <w:lang w:val="hy-AM"/>
        </w:rPr>
        <w:t>համապատասխանության գնահատման ենթակա արտադրանքի հետազոտություններ (փորձարկումներ)</w:t>
      </w:r>
      <w:r w:rsidRPr="005C2F51">
        <w:rPr>
          <w:rFonts w:ascii="GHEA Grapalat" w:hAnsi="GHEA Grapalat" w:cs="Cambria Math"/>
          <w:color w:val="000000"/>
          <w:lang w:val="hy-AM"/>
        </w:rPr>
        <w:t>,</w:t>
      </w:r>
    </w:p>
    <w:p w14:paraId="3DA313F4"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գ</w:t>
      </w:r>
      <w:r w:rsidRPr="005C2F51">
        <w:rPr>
          <w:rFonts w:ascii="Cambria Math" w:hAnsi="Cambria Math" w:cs="Cambria Math"/>
          <w:color w:val="000000"/>
          <w:lang w:val="hy-AM"/>
        </w:rPr>
        <w:t>․</w:t>
      </w:r>
      <w:r w:rsidRPr="005C2F51">
        <w:rPr>
          <w:rFonts w:ascii="GHEA Grapalat" w:hAnsi="GHEA Grapalat"/>
          <w:color w:val="000000"/>
          <w:lang w:val="hy-AM"/>
        </w:rPr>
        <w:t xml:space="preserve"> հսկողություն իրականացնող մարմիններ, որոնք իրականացնում են Միության տեխնիկական կանոնակարգերի պահանջներին համապատասխանության գնահատման աշխատանքներ</w:t>
      </w:r>
      <w:r w:rsidRPr="005C2F51">
        <w:rPr>
          <w:rFonts w:ascii="GHEA Grapalat" w:hAnsi="GHEA Grapalat" w:cs="Cambria Math"/>
          <w:color w:val="000000"/>
          <w:lang w:val="hy-AM"/>
        </w:rPr>
        <w:t>,</w:t>
      </w:r>
    </w:p>
    <w:p w14:paraId="34413FA6"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lastRenderedPageBreak/>
        <w:t>2) համապատասխանության գնահատման մարմինների միասնական ռեեստրի ազգային մասում ներառելը՝ դրանց համար նշելով «գործում է» կարգավիճակը։ Միասնական ռեեստրի ազգային մասում համապատասխանության գնահատման մարմինները ներառելու ամսաթիվ է համարվում համապատասխանության գնահատման մարմինների մասին տեղեկատվությունը Եվրասիական տնտեսական միության տեղեկատվական պորտալում հրապարակելու ամսաթիվը,</w:t>
      </w:r>
    </w:p>
    <w:p w14:paraId="46338C23"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 միասնական ռեեստրի ազգային մասում համապատասխանության գնահատման մարմինների մասին տեղեկատվությունն արդիականացնելը, ինչպես նաև պահպանելը,</w:t>
      </w:r>
    </w:p>
    <w:p w14:paraId="4293E378"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4) միասնական ռեեստրի ազգային մասից տեղեկատվությունը Եվրասիական տնտեսական միության տեղեկատվական պորտալում հրապարակելը,</w:t>
      </w:r>
    </w:p>
    <w:p w14:paraId="3E8A5ABF"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5) համապատասխանության գնահատման մարմինները միասնական ռեեստրի ազգային մասից հանելը՝ դրանց համար նշելով «հանվել է» կարգավիճակը։ Համապատասխանության գնահատման մարմինները միասնական ռեեստրի ազգային մասից հանելու ամսաթիվ է համարվում ԱՐՄՆԱԲ-ի</w:t>
      </w:r>
      <w:r w:rsidR="00F10974">
        <w:rPr>
          <w:rFonts w:ascii="GHEA Grapalat" w:hAnsi="GHEA Grapalat"/>
          <w:color w:val="000000"/>
          <w:lang w:val="hy-AM"/>
        </w:rPr>
        <w:t xml:space="preserve"> </w:t>
      </w:r>
      <w:r w:rsidRPr="001272B1">
        <w:rPr>
          <w:rFonts w:ascii="GHEA Grapalat" w:hAnsi="GHEA Grapalat"/>
          <w:color w:val="000000"/>
          <w:lang w:val="hy-AM"/>
        </w:rPr>
        <w:t xml:space="preserve">կողմից ստեղծված </w:t>
      </w:r>
      <w:r w:rsidRPr="00BD12A8">
        <w:rPr>
          <w:rFonts w:ascii="GHEA Grapalat" w:hAnsi="GHEA Grapalat"/>
          <w:color w:val="000000"/>
          <w:lang w:val="hy-AM"/>
        </w:rPr>
        <w:t>հ</w:t>
      </w:r>
      <w:r w:rsidRPr="005C2F51">
        <w:rPr>
          <w:rFonts w:ascii="GHEA Grapalat" w:hAnsi="GHEA Grapalat"/>
          <w:color w:val="000000"/>
          <w:lang w:val="hy-AM"/>
        </w:rPr>
        <w:t>անձնաժողով</w:t>
      </w:r>
      <w:r w:rsidRPr="00BD12A8">
        <w:rPr>
          <w:rFonts w:ascii="GHEA Grapalat" w:hAnsi="GHEA Grapalat"/>
          <w:color w:val="000000"/>
          <w:lang w:val="hy-AM"/>
        </w:rPr>
        <w:t>ի (այսուհետ՝ Հանձնաժողով)</w:t>
      </w:r>
      <w:r w:rsidRPr="005C2F51">
        <w:rPr>
          <w:rFonts w:ascii="GHEA Grapalat" w:hAnsi="GHEA Grapalat"/>
          <w:color w:val="000000"/>
          <w:lang w:val="hy-AM"/>
        </w:rPr>
        <w:t xml:space="preserve"> համապատասխան որոշումն ընդունելու ամսաթիվը։</w:t>
      </w:r>
    </w:p>
    <w:p w14:paraId="5CC8174B"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 24. Հանձնաժողովը հիմք ընդունելով սույն կարգի </w:t>
      </w:r>
      <w:r w:rsidRPr="005C2F51">
        <w:rPr>
          <w:rFonts w:ascii="GHEA Grapalat" w:hAnsi="GHEA Grapalat"/>
          <w:lang w:val="hy-AM"/>
        </w:rPr>
        <w:t>25-ից</w:t>
      </w:r>
      <w:r w:rsidRPr="00BD12A8">
        <w:rPr>
          <w:rFonts w:ascii="GHEA Grapalat" w:hAnsi="GHEA Grapalat"/>
          <w:lang w:val="hy-AM"/>
        </w:rPr>
        <w:t xml:space="preserve"> </w:t>
      </w:r>
      <w:r w:rsidRPr="005C2F51">
        <w:rPr>
          <w:rFonts w:ascii="GHEA Grapalat" w:hAnsi="GHEA Grapalat"/>
          <w:lang w:val="hy-AM"/>
        </w:rPr>
        <w:t xml:space="preserve">27-րդ կետերով </w:t>
      </w:r>
      <w:r w:rsidRPr="005C2F51">
        <w:rPr>
          <w:rFonts w:ascii="GHEA Grapalat" w:hAnsi="GHEA Grapalat"/>
          <w:color w:val="000000"/>
          <w:lang w:val="hy-AM"/>
        </w:rPr>
        <w:t>սահմանված չափանիշները որոշում է կայացնում համապատասխանության գնա</w:t>
      </w:r>
      <w:r w:rsidR="00F10974">
        <w:rPr>
          <w:rFonts w:ascii="GHEA Grapalat" w:hAnsi="GHEA Grapalat"/>
          <w:color w:val="000000"/>
          <w:lang w:val="hy-AM"/>
        </w:rPr>
        <w:t>հատման մարմիններին միասնական ռեե</w:t>
      </w:r>
      <w:r w:rsidRPr="005C2F51">
        <w:rPr>
          <w:rFonts w:ascii="GHEA Grapalat" w:hAnsi="GHEA Grapalat"/>
          <w:color w:val="000000"/>
          <w:lang w:val="hy-AM"/>
        </w:rPr>
        <w:t xml:space="preserve">ստրի ազգային մասում ներառելու կամ հանելու վերաբերյալ: </w:t>
      </w:r>
    </w:p>
    <w:p w14:paraId="03328426"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25. Սերտիֆիկացման մարմինները միասնական ռեեստրի ազգային մասում ներառվում են հետևյալ չափանիշներին համապատասխանելու դեպքում`</w:t>
      </w:r>
    </w:p>
    <w:p w14:paraId="4404487F" w14:textId="54D2F82E"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 սերտիֆիկացման մարմնի կամ իր կազմում սերտիֆիկացման մարմին ունեցող կազմակերպության` Հայաստանի Հանրապետության օրենսդրությանը համապատասխան որպես իրավաբանական անձ գրանցման առկայություն և Հայաստանի Հանրապետության</w:t>
      </w:r>
      <w:r w:rsidR="00836A0E">
        <w:rPr>
          <w:rFonts w:ascii="GHEA Grapalat" w:hAnsi="GHEA Grapalat"/>
          <w:color w:val="000000"/>
          <w:lang w:val="hy-AM"/>
        </w:rPr>
        <w:t xml:space="preserve"> </w:t>
      </w:r>
      <w:r w:rsidRPr="005C2F51">
        <w:rPr>
          <w:rFonts w:ascii="GHEA Grapalat" w:hAnsi="GHEA Grapalat"/>
          <w:color w:val="000000"/>
          <w:lang w:val="hy-AM"/>
        </w:rPr>
        <w:t>տարածքում գործունեության իրականացում.</w:t>
      </w:r>
    </w:p>
    <w:p w14:paraId="735E0DCC"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 Հայաստանի Հանրապետությունում գրանցված սերտիֆիկացման մարմնին ԱՐՄՆԱԲ-ի կողմից տրված գործող հավատարմագրման վկայագրի առկայություն.</w:t>
      </w:r>
    </w:p>
    <w:p w14:paraId="7A443DE5"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 Միության տեխնիկական կանոնակարգերի պահանջներին համապատասխանության գնահատման ենթակա արտադրանքի առկայություն հավատարմագրման ոլորտում.</w:t>
      </w:r>
    </w:p>
    <w:p w14:paraId="270784E3"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4) սերտիֆիկացման մարմնի հաստիքացուցակում հավատարմագրման ոլորտին համապատասխան գործունեության բոլոր ուղղություններով համապատասխանության գնահատման ոլորտի այնպիսի փորձագետների (փորձագետ-աուդիտորների) առկայություն, </w:t>
      </w:r>
      <w:r w:rsidRPr="005C2F51">
        <w:rPr>
          <w:rFonts w:ascii="GHEA Grapalat" w:hAnsi="GHEA Grapalat"/>
          <w:color w:val="000000"/>
          <w:lang w:val="hy-AM"/>
        </w:rPr>
        <w:lastRenderedPageBreak/>
        <w:t>որոնք աշխատանքային պայմանագրի հիման վրա համապատասխանության գնահատման գործունեություն են իրականացնում մեկ սերտիֆիկացման մարմնում.</w:t>
      </w:r>
    </w:p>
    <w:p w14:paraId="6681B455" w14:textId="45410E3C"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5) հավատարմագրվելուց հետո մեկ տարվա ընթացքում հայտնաբերված այնպիսի փաստաթղթերի չհիմնավորված</w:t>
      </w:r>
      <w:r w:rsidR="00836A0E">
        <w:rPr>
          <w:rFonts w:ascii="GHEA Grapalat" w:hAnsi="GHEA Grapalat"/>
          <w:color w:val="000000"/>
          <w:lang w:val="hy-AM"/>
        </w:rPr>
        <w:t xml:space="preserve"> </w:t>
      </w:r>
      <w:r w:rsidRPr="005C2F51">
        <w:rPr>
          <w:rFonts w:ascii="GHEA Grapalat" w:hAnsi="GHEA Grapalat"/>
          <w:color w:val="000000"/>
          <w:lang w:val="hy-AM"/>
        </w:rPr>
        <w:t>տրամադրման դեպքերի բացակայություն, որոնք հանգեցրել են Հայաստանի Հանրապետության օրենսդրության կամ Միության տեխնիկական կանոնակարգերի պահանջներին չհամապատասխանող արտադրանքը շրջանառության մեջ դնելուն.</w:t>
      </w:r>
    </w:p>
    <w:p w14:paraId="18EFFFBE"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6) հավատարմագրվելուց հետո մեկ տարվա ընթացքում փաստաթղթերի մասսայական </w:t>
      </w:r>
      <w:r w:rsidRPr="005C2F51">
        <w:rPr>
          <w:rFonts w:ascii="GHEA Grapalat" w:hAnsi="GHEA Grapalat"/>
          <w:lang w:val="hy-AM"/>
        </w:rPr>
        <w:t>կամ</w:t>
      </w:r>
      <w:r w:rsidRPr="005C2F51">
        <w:rPr>
          <w:rFonts w:ascii="GHEA Grapalat" w:hAnsi="GHEA Grapalat"/>
          <w:color w:val="FF0000"/>
          <w:lang w:val="hy-AM"/>
        </w:rPr>
        <w:t xml:space="preserve"> </w:t>
      </w:r>
      <w:r w:rsidRPr="005C2F51">
        <w:rPr>
          <w:rFonts w:ascii="GHEA Grapalat" w:hAnsi="GHEA Grapalat"/>
          <w:color w:val="000000"/>
          <w:lang w:val="hy-AM"/>
        </w:rPr>
        <w:t>սիստեմատիկ չհիմնավորված տրամադրման դեպքերի բացակայություն,</w:t>
      </w:r>
    </w:p>
    <w:p w14:paraId="4A32CDDA" w14:textId="0A8D8AB3"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7) սերտիֆիկացման մարմնի հաստիքացուցակում սույն կետի 5-րդ և 6-րդ</w:t>
      </w:r>
      <w:r w:rsidR="00836A0E">
        <w:rPr>
          <w:rFonts w:ascii="GHEA Grapalat" w:hAnsi="GHEA Grapalat"/>
          <w:color w:val="000000"/>
          <w:lang w:val="hy-AM"/>
        </w:rPr>
        <w:t xml:space="preserve"> </w:t>
      </w:r>
      <w:r w:rsidRPr="005C2F51">
        <w:rPr>
          <w:rFonts w:ascii="GHEA Grapalat" w:hAnsi="GHEA Grapalat"/>
          <w:color w:val="000000"/>
          <w:lang w:val="hy-AM"/>
        </w:rPr>
        <w:t>ենթակետերում նշված խախտումներ թույլ տված անձանց բացակայություն։</w:t>
      </w:r>
    </w:p>
    <w:p w14:paraId="1A0FF605"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25.1 Սերտիֆիկացման մարմինների կողմից փաստաթղթերի չհիմնավորված տրամադրմանը հանգեցրած համապատասխանության գնահատման ընթացակարգերի խախտումներն են</w:t>
      </w:r>
      <w:r w:rsidRPr="005C2F51">
        <w:rPr>
          <w:rFonts w:ascii="Cambria Math" w:hAnsi="Cambria Math" w:cs="Cambria Math"/>
          <w:color w:val="000000"/>
          <w:lang w:val="hy-AM"/>
        </w:rPr>
        <w:t>․</w:t>
      </w:r>
    </w:p>
    <w:p w14:paraId="715DDEC7"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 հավատարմագրման ոլորտի խախտում (այդ թվում՝ հավատարմագրման ոլորտից դուրս համապատասխանության գնահատման գործունեության իրականացում՝ կիրառելով հավատարմագրման նշանը կամ տեքստային վկայակոչումը),</w:t>
      </w:r>
    </w:p>
    <w:p w14:paraId="393864A4"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 սերտիֆիկացման սխեմայի խախտում,</w:t>
      </w:r>
    </w:p>
    <w:p w14:paraId="4379B43B"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 արտադրանքի նույնականացման պահանջների խախտում,</w:t>
      </w:r>
    </w:p>
    <w:p w14:paraId="2F040E4E"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4) արտադրանքի նմուշառման պահանջների խախտում,</w:t>
      </w:r>
    </w:p>
    <w:p w14:paraId="49A59C21"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5) արտադրանքի հետազոտությունների (փորձարկումների) և չափումների ծրագրի ձևավորման պահանջների խախտում,</w:t>
      </w:r>
    </w:p>
    <w:p w14:paraId="71637700"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6) արտադրանքի հետազոտությունների (փորձարկումների) և չափումների իրականացման պահանջների խախտում:</w:t>
      </w:r>
    </w:p>
    <w:p w14:paraId="0FD9331D"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26. Փորձարկման լաբորատորիաները </w:t>
      </w:r>
      <w:r w:rsidRPr="005C2F51">
        <w:rPr>
          <w:rFonts w:ascii="GHEA Grapalat" w:hAnsi="GHEA Grapalat"/>
          <w:lang w:val="hy-AM"/>
        </w:rPr>
        <w:t xml:space="preserve">միասնական ռեեստրի ազգային մասում </w:t>
      </w:r>
      <w:r w:rsidRPr="005C2F51">
        <w:rPr>
          <w:rFonts w:ascii="GHEA Grapalat" w:hAnsi="GHEA Grapalat"/>
          <w:color w:val="000000"/>
          <w:lang w:val="hy-AM"/>
        </w:rPr>
        <w:t>ներառվում են հետևյալ չափանիշներին համապատասխանելու դեպքում`</w:t>
      </w:r>
    </w:p>
    <w:p w14:paraId="1A8A999B" w14:textId="14912C78"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 փորձարկման լաբորատորիայի կամ իր կազմում փորձարկման լաբորատորիա ունեցող կազմակերպության` Հայաստանի Հանրապետության</w:t>
      </w:r>
      <w:r w:rsidR="00836A0E">
        <w:rPr>
          <w:rFonts w:ascii="GHEA Grapalat" w:hAnsi="GHEA Grapalat"/>
          <w:color w:val="000000"/>
          <w:lang w:val="hy-AM"/>
        </w:rPr>
        <w:t xml:space="preserve"> </w:t>
      </w:r>
      <w:r w:rsidRPr="005C2F51">
        <w:rPr>
          <w:rFonts w:ascii="GHEA Grapalat" w:hAnsi="GHEA Grapalat"/>
          <w:color w:val="000000"/>
          <w:lang w:val="hy-AM"/>
        </w:rPr>
        <w:t>օրենսդրությանը համապատասխան որպես իրավաբանական անձ գրանցման առկայություն և Հայաստանի Հանրապետության տարածքում գործունեության իրականացում.</w:t>
      </w:r>
    </w:p>
    <w:p w14:paraId="5233A061"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 Հայաստանի Հանրապետությունում գրանցված փորձարկման լաբորատորիային ԱՐՄՆԱԲ-ի կողմից տրված գործող հավատարմագրման վկայագրի առկայություն.</w:t>
      </w:r>
    </w:p>
    <w:p w14:paraId="219C979C"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lastRenderedPageBreak/>
        <w:t>3) Միության տեխնիկական կանոնակարգերի պահանջներին համապատասխանության գնահատման ենթակա արտադրանքի առկայություն հավատարմագրման ոլորտում.</w:t>
      </w:r>
    </w:p>
    <w:p w14:paraId="0F710481" w14:textId="2C39111B"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4) հավատարմագրվելուց հետո մեկ տարվա ընթացքում հայտնաբերված այնպիսի փաստաթղթերի չհիմնավորված</w:t>
      </w:r>
      <w:r w:rsidR="00836A0E">
        <w:rPr>
          <w:rFonts w:ascii="GHEA Grapalat" w:hAnsi="GHEA Grapalat"/>
          <w:color w:val="000000"/>
          <w:lang w:val="hy-AM"/>
        </w:rPr>
        <w:t xml:space="preserve"> </w:t>
      </w:r>
      <w:r w:rsidRPr="005C2F51">
        <w:rPr>
          <w:rFonts w:ascii="GHEA Grapalat" w:hAnsi="GHEA Grapalat"/>
          <w:color w:val="000000"/>
          <w:lang w:val="hy-AM"/>
        </w:rPr>
        <w:t>տրամադրման դեպքերի բացակայություն, որոնք հանգեցրել են Հայաստանի Հանրապետության օրենսդրության կամ Միության տեխնիկական կանոնակարգերի պահանջներին չհամապատասխանող արտադրանքը շրջանառության մեջ դնելուն.</w:t>
      </w:r>
    </w:p>
    <w:p w14:paraId="7DC6919D"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5) հավատարմագրվելուց հետո մեկ տարվա ընթացքում փաստաթղթերի մասսայական </w:t>
      </w:r>
      <w:r w:rsidRPr="005C2F51">
        <w:rPr>
          <w:rFonts w:ascii="GHEA Grapalat" w:hAnsi="GHEA Grapalat"/>
          <w:lang w:val="hy-AM"/>
        </w:rPr>
        <w:t>կամ</w:t>
      </w:r>
      <w:r w:rsidRPr="005C2F51">
        <w:rPr>
          <w:rFonts w:ascii="GHEA Grapalat" w:hAnsi="GHEA Grapalat"/>
          <w:color w:val="000000"/>
          <w:lang w:val="hy-AM"/>
        </w:rPr>
        <w:t xml:space="preserve"> սիստեմատիկ չհիմնավորված տրամադրման դեպքերի բացակայություն,</w:t>
      </w:r>
    </w:p>
    <w:p w14:paraId="45CD428C"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6) հավատարմագրման ոլորտում ներառված արտադրանքի (արտադրանքի խմբերի)՝ Միության տեխնիկական կանոնակարգերի պահանջներին համապատասխան հետազոտությունների (փորձարկումների) և չափումների իրականացումն ապահովող փորձարկման լաբորատորիային (կենտրոնին) իրավական հիմքով պատկանող շինությունների և սարքավորումների առկայություն։</w:t>
      </w:r>
    </w:p>
    <w:p w14:paraId="6E7EE147"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olor w:val="000000"/>
          <w:sz w:val="24"/>
          <w:szCs w:val="24"/>
          <w:lang w:val="hy-AM"/>
        </w:rPr>
        <w:t xml:space="preserve">26.1 </w:t>
      </w:r>
      <w:r w:rsidRPr="005C2F51">
        <w:rPr>
          <w:rFonts w:ascii="GHEA Grapalat" w:hAnsi="GHEA Grapalat" w:cs="Sylfaen"/>
          <w:sz w:val="24"/>
          <w:szCs w:val="24"/>
          <w:lang w:val="hy-AM"/>
        </w:rPr>
        <w:t>Փորձարկման լաբորատորիաների կողմից փաստաթղթերի չհիմնավորված տրամադրմանը հանգեցրած համապատասխանության գնահատման ընթացակարգերի խախտումներն են.</w:t>
      </w:r>
    </w:p>
    <w:p w14:paraId="14955AA1"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s="Sylfaen"/>
          <w:sz w:val="24"/>
          <w:szCs w:val="24"/>
          <w:lang w:val="hy-AM"/>
        </w:rPr>
        <w:t xml:space="preserve">1) հավատարմագրման ոլորտի խախտում </w:t>
      </w:r>
      <w:r w:rsidRPr="005C2F51">
        <w:rPr>
          <w:rFonts w:ascii="GHEA Grapalat" w:hAnsi="GHEA Grapalat"/>
          <w:color w:val="000000"/>
          <w:sz w:val="24"/>
          <w:szCs w:val="24"/>
          <w:lang w:val="hy-AM"/>
        </w:rPr>
        <w:t>(այդ թվում՝ հավատարմագրման ոլորտից դուրս համապատասխանության գնահատման գործունեության իրականացում՝ կիրառելով հավատարմագրման նշանը և տեքստային վկայակոչումը)</w:t>
      </w:r>
      <w:r w:rsidRPr="005C2F51">
        <w:rPr>
          <w:rFonts w:ascii="GHEA Grapalat" w:hAnsi="GHEA Grapalat" w:cs="Sylfaen"/>
          <w:sz w:val="24"/>
          <w:szCs w:val="24"/>
          <w:lang w:val="hy-AM"/>
        </w:rPr>
        <w:t>,</w:t>
      </w:r>
    </w:p>
    <w:p w14:paraId="40C29374"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s="Sylfaen"/>
          <w:sz w:val="24"/>
          <w:szCs w:val="24"/>
          <w:lang w:val="hy-AM"/>
        </w:rPr>
        <w:t>2) արտադրանքի նմուշառման պահանջների խախտում,</w:t>
      </w:r>
    </w:p>
    <w:p w14:paraId="039F8F21"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s="Sylfaen"/>
          <w:sz w:val="24"/>
          <w:szCs w:val="24"/>
          <w:lang w:val="hy-AM"/>
        </w:rPr>
        <w:t>3) փորձանմուշի նախապատրաստման կամ մշակման պահանջների խախտում,</w:t>
      </w:r>
    </w:p>
    <w:p w14:paraId="1B428B21"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s="Sylfaen"/>
          <w:sz w:val="24"/>
          <w:szCs w:val="24"/>
          <w:lang w:val="hy-AM"/>
        </w:rPr>
        <w:t xml:space="preserve">4) արտադրանքի </w:t>
      </w:r>
      <w:r w:rsidRPr="005C2F51">
        <w:rPr>
          <w:rFonts w:ascii="GHEA Grapalat" w:hAnsi="GHEA Grapalat"/>
          <w:color w:val="000000"/>
          <w:sz w:val="24"/>
          <w:szCs w:val="24"/>
          <w:lang w:val="hy-AM"/>
        </w:rPr>
        <w:t>հետազոտության</w:t>
      </w:r>
      <w:r w:rsidRPr="005C2F51">
        <w:rPr>
          <w:rFonts w:ascii="GHEA Grapalat" w:hAnsi="GHEA Grapalat" w:cs="Sylfaen"/>
          <w:sz w:val="24"/>
          <w:szCs w:val="24"/>
          <w:lang w:val="hy-AM"/>
        </w:rPr>
        <w:t xml:space="preserve"> </w:t>
      </w:r>
      <w:r w:rsidRPr="005C2F51">
        <w:rPr>
          <w:rFonts w:ascii="GHEA Grapalat" w:hAnsi="GHEA Grapalat"/>
          <w:color w:val="000000"/>
          <w:sz w:val="24"/>
          <w:szCs w:val="24"/>
          <w:lang w:val="hy-AM"/>
        </w:rPr>
        <w:t>(</w:t>
      </w:r>
      <w:r w:rsidRPr="005C2F51">
        <w:rPr>
          <w:rFonts w:ascii="GHEA Grapalat" w:hAnsi="GHEA Grapalat" w:cs="Sylfaen"/>
          <w:sz w:val="24"/>
          <w:szCs w:val="24"/>
          <w:lang w:val="hy-AM"/>
        </w:rPr>
        <w:t>փորձարկման</w:t>
      </w:r>
      <w:r w:rsidRPr="005C2F51">
        <w:rPr>
          <w:rFonts w:ascii="GHEA Grapalat" w:hAnsi="GHEA Grapalat"/>
          <w:color w:val="000000"/>
          <w:sz w:val="24"/>
          <w:szCs w:val="24"/>
          <w:lang w:val="hy-AM"/>
        </w:rPr>
        <w:t xml:space="preserve">) </w:t>
      </w:r>
      <w:r w:rsidRPr="005C2F51">
        <w:rPr>
          <w:rFonts w:ascii="GHEA Grapalat" w:hAnsi="GHEA Grapalat" w:cs="Sylfaen"/>
          <w:sz w:val="24"/>
          <w:szCs w:val="24"/>
          <w:lang w:val="hy-AM"/>
        </w:rPr>
        <w:t>և չափման մեթոդի կիրառման խախտում,</w:t>
      </w:r>
    </w:p>
    <w:p w14:paraId="62E035EC"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s="Sylfaen"/>
          <w:sz w:val="24"/>
          <w:szCs w:val="24"/>
          <w:lang w:val="hy-AM"/>
        </w:rPr>
        <w:t>5) չափման միջոցների</w:t>
      </w:r>
      <w:r w:rsidRPr="00BD12A8">
        <w:rPr>
          <w:rFonts w:ascii="GHEA Grapalat" w:hAnsi="GHEA Grapalat" w:cs="Sylfaen"/>
          <w:sz w:val="24"/>
          <w:szCs w:val="24"/>
          <w:lang w:val="hy-AM"/>
        </w:rPr>
        <w:t>ն</w:t>
      </w:r>
      <w:r w:rsidRPr="005C2F51">
        <w:rPr>
          <w:rFonts w:ascii="GHEA Grapalat" w:hAnsi="GHEA Grapalat" w:cs="Sylfaen"/>
          <w:sz w:val="24"/>
          <w:szCs w:val="24"/>
          <w:lang w:val="hy-AM"/>
        </w:rPr>
        <w:t>, փորձարկման</w:t>
      </w:r>
      <w:r w:rsidRPr="00BD12A8">
        <w:rPr>
          <w:rFonts w:ascii="GHEA Grapalat" w:hAnsi="GHEA Grapalat" w:cs="Sylfaen"/>
          <w:sz w:val="24"/>
          <w:szCs w:val="24"/>
          <w:lang w:val="hy-AM"/>
        </w:rPr>
        <w:t xml:space="preserve"> սարքավորումներին</w:t>
      </w:r>
      <w:r w:rsidRPr="005C2F51">
        <w:rPr>
          <w:rFonts w:ascii="GHEA Grapalat" w:hAnsi="GHEA Grapalat"/>
          <w:color w:val="000000"/>
          <w:sz w:val="24"/>
          <w:szCs w:val="24"/>
          <w:lang w:val="hy-AM"/>
        </w:rPr>
        <w:t xml:space="preserve"> </w:t>
      </w:r>
      <w:r w:rsidRPr="005C2F51">
        <w:rPr>
          <w:rFonts w:ascii="GHEA Grapalat" w:hAnsi="GHEA Grapalat" w:cs="Sylfaen"/>
          <w:sz w:val="24"/>
          <w:szCs w:val="24"/>
          <w:lang w:val="hy-AM"/>
        </w:rPr>
        <w:t>և օժանդակ սարքավորումների</w:t>
      </w:r>
      <w:r w:rsidRPr="00BD12A8">
        <w:rPr>
          <w:rFonts w:ascii="GHEA Grapalat" w:hAnsi="GHEA Grapalat" w:cs="Sylfaen"/>
          <w:sz w:val="24"/>
          <w:szCs w:val="24"/>
          <w:lang w:val="hy-AM"/>
        </w:rPr>
        <w:t>ն ներկայացվող</w:t>
      </w:r>
      <w:r w:rsidRPr="005C2F51">
        <w:rPr>
          <w:rFonts w:ascii="GHEA Grapalat" w:hAnsi="GHEA Grapalat" w:cs="Sylfaen"/>
          <w:sz w:val="24"/>
          <w:szCs w:val="24"/>
          <w:lang w:val="hy-AM"/>
        </w:rPr>
        <w:t xml:space="preserve"> պահանջների խախտում,</w:t>
      </w:r>
    </w:p>
    <w:p w14:paraId="4E817CC5"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s="Sylfaen"/>
          <w:sz w:val="24"/>
          <w:szCs w:val="24"/>
          <w:lang w:val="hy-AM"/>
        </w:rPr>
        <w:t xml:space="preserve">6) արտադրանքի </w:t>
      </w:r>
      <w:r w:rsidRPr="005C2F51">
        <w:rPr>
          <w:rFonts w:ascii="GHEA Grapalat" w:hAnsi="GHEA Grapalat"/>
          <w:color w:val="000000"/>
          <w:sz w:val="24"/>
          <w:szCs w:val="24"/>
          <w:lang w:val="hy-AM"/>
        </w:rPr>
        <w:t>հետազոտություններ</w:t>
      </w:r>
      <w:r w:rsidRPr="005C2F51">
        <w:rPr>
          <w:rFonts w:ascii="GHEA Grapalat" w:hAnsi="GHEA Grapalat" w:cs="Sylfaen"/>
          <w:sz w:val="24"/>
          <w:szCs w:val="24"/>
          <w:lang w:val="hy-AM"/>
        </w:rPr>
        <w:t xml:space="preserve"> </w:t>
      </w:r>
      <w:r w:rsidRPr="005C2F51">
        <w:rPr>
          <w:rFonts w:ascii="GHEA Grapalat" w:hAnsi="GHEA Grapalat"/>
          <w:color w:val="000000"/>
          <w:sz w:val="24"/>
          <w:szCs w:val="24"/>
          <w:lang w:val="hy-AM"/>
        </w:rPr>
        <w:t>(</w:t>
      </w:r>
      <w:r w:rsidRPr="005C2F51">
        <w:rPr>
          <w:rFonts w:ascii="GHEA Grapalat" w:hAnsi="GHEA Grapalat" w:cs="Sylfaen"/>
          <w:sz w:val="24"/>
          <w:szCs w:val="24"/>
          <w:lang w:val="hy-AM"/>
        </w:rPr>
        <w:t>փորձարկումներ</w:t>
      </w:r>
      <w:r w:rsidRPr="005C2F51">
        <w:rPr>
          <w:rFonts w:ascii="GHEA Grapalat" w:hAnsi="GHEA Grapalat"/>
          <w:color w:val="000000"/>
          <w:sz w:val="24"/>
          <w:szCs w:val="24"/>
          <w:lang w:val="hy-AM"/>
        </w:rPr>
        <w:t xml:space="preserve">) </w:t>
      </w:r>
      <w:r w:rsidRPr="005C2F51">
        <w:rPr>
          <w:rFonts w:ascii="GHEA Grapalat" w:hAnsi="GHEA Grapalat" w:cs="Sylfaen"/>
          <w:sz w:val="24"/>
          <w:szCs w:val="24"/>
          <w:lang w:val="hy-AM"/>
        </w:rPr>
        <w:t>և չափումներ իրականացնելու պայմանների խախտում,</w:t>
      </w:r>
    </w:p>
    <w:p w14:paraId="589C69D5" w14:textId="77777777" w:rsidR="00E55386" w:rsidRPr="005C2F51" w:rsidRDefault="00E55386" w:rsidP="00E55386">
      <w:pPr>
        <w:spacing w:after="0" w:line="360" w:lineRule="auto"/>
        <w:ind w:left="-360" w:firstLine="709"/>
        <w:jc w:val="both"/>
        <w:rPr>
          <w:rFonts w:ascii="GHEA Grapalat" w:hAnsi="GHEA Grapalat" w:cs="Sylfaen"/>
          <w:sz w:val="24"/>
          <w:szCs w:val="24"/>
          <w:lang w:val="hy-AM"/>
        </w:rPr>
      </w:pPr>
      <w:r w:rsidRPr="005C2F51">
        <w:rPr>
          <w:rFonts w:ascii="GHEA Grapalat" w:hAnsi="GHEA Grapalat" w:cs="Sylfaen"/>
          <w:sz w:val="24"/>
          <w:szCs w:val="24"/>
          <w:lang w:val="hy-AM"/>
        </w:rPr>
        <w:t>7) անձնակազմին ներկայացվող պահանջների խախտում:</w:t>
      </w:r>
    </w:p>
    <w:p w14:paraId="0394E92C"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27. Հսկողություն իրականացնող մարմինները միասնական ռեեստրի ազգային մասում ներառվում են հետևյալ չափանիշներին համապատասխանելու դեպքում`</w:t>
      </w:r>
    </w:p>
    <w:p w14:paraId="02C1F9D5" w14:textId="7B577F56"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lastRenderedPageBreak/>
        <w:t>1) հսկողություն իրականացնող մարմնի կամ իր կազմում հսկողություն իրականացնող մարմին ունեցող կազմակերպության` Հայաստանի Հանրապետության</w:t>
      </w:r>
      <w:r w:rsidR="00836A0E">
        <w:rPr>
          <w:rFonts w:ascii="GHEA Grapalat" w:hAnsi="GHEA Grapalat"/>
          <w:color w:val="000000"/>
          <w:lang w:val="hy-AM"/>
        </w:rPr>
        <w:t xml:space="preserve"> </w:t>
      </w:r>
      <w:r w:rsidRPr="005C2F51">
        <w:rPr>
          <w:rFonts w:ascii="GHEA Grapalat" w:hAnsi="GHEA Grapalat"/>
          <w:color w:val="000000"/>
          <w:lang w:val="hy-AM"/>
        </w:rPr>
        <w:t>օրենսդրությանը համապատասխան որպես իրավաբանական անձ գրանցման առկայություն և Հայաստանի Հանրապետության տարածքում գործունեության իրականացում,</w:t>
      </w:r>
    </w:p>
    <w:p w14:paraId="669A005F"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 Հայաստանի Հանրապետությունում գրանցված հսկողություն իրականացնող մարմնին ԱՐՄՆԱԲ-ի կողմից տրված գործող հավատարմագրման վկայագրի առկայություն,</w:t>
      </w:r>
    </w:p>
    <w:p w14:paraId="3D0D2BDC"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 Միության տեխնիկական կանոնակարգերի պահանջներին համապատասխանության գնահատման ենթակա՝ հսկողության և արտադրանքի տեսակի առկայություն հավատարմագրման ոլորտում,</w:t>
      </w:r>
    </w:p>
    <w:p w14:paraId="3D585E41"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4) հսկողություն իրականացնող մարմնի </w:t>
      </w:r>
      <w:r w:rsidRPr="005C2F51">
        <w:rPr>
          <w:rFonts w:ascii="GHEA Grapalat" w:hAnsi="GHEA Grapalat"/>
          <w:lang w:val="hy-AM"/>
        </w:rPr>
        <w:t>հաստիքացուցակում</w:t>
      </w:r>
      <w:r w:rsidRPr="005C2F51">
        <w:rPr>
          <w:rFonts w:ascii="GHEA Grapalat" w:hAnsi="GHEA Grapalat"/>
          <w:color w:val="000000"/>
          <w:lang w:val="hy-AM"/>
        </w:rPr>
        <w:t xml:space="preserve"> հավատարմագրման ոլորտին համապատասխան գործունեության բոլոր ուղղություններով հսկողություն իրականացնելու համար պատասխանատու աշխատակիցների առկայություն, որոնք աշխատանքային պայմանագրի հիման վրա համապատասխանության գնահատման գործունեություն են իրականացնում հսկողություն իրականացնող մեկ մարմնում,</w:t>
      </w:r>
    </w:p>
    <w:p w14:paraId="0224BA76" w14:textId="77777777" w:rsidR="00E55386" w:rsidRPr="005C2F51" w:rsidRDefault="00E55386" w:rsidP="00E55386">
      <w:pPr>
        <w:pStyle w:val="NoSpacing"/>
        <w:spacing w:line="360" w:lineRule="auto"/>
        <w:ind w:left="-360" w:firstLine="720"/>
        <w:jc w:val="both"/>
        <w:rPr>
          <w:rFonts w:ascii="GHEA Grapalat" w:hAnsi="GHEA Grapalat"/>
          <w:sz w:val="24"/>
          <w:szCs w:val="24"/>
          <w:lang w:val="hy-AM"/>
        </w:rPr>
      </w:pPr>
      <w:r w:rsidRPr="005C2F51">
        <w:rPr>
          <w:rFonts w:ascii="GHEA Grapalat" w:hAnsi="GHEA Grapalat"/>
          <w:sz w:val="24"/>
          <w:szCs w:val="24"/>
          <w:lang w:val="hy-AM"/>
        </w:rPr>
        <w:t xml:space="preserve">5) </w:t>
      </w:r>
      <w:r w:rsidRPr="005C2F51">
        <w:rPr>
          <w:rFonts w:ascii="GHEA Grapalat" w:hAnsi="GHEA Grapalat"/>
          <w:color w:val="000000"/>
          <w:sz w:val="24"/>
          <w:szCs w:val="24"/>
          <w:lang w:val="hy-AM"/>
        </w:rPr>
        <w:t xml:space="preserve">հավատարմագրվելուց հետո </w:t>
      </w:r>
      <w:r w:rsidRPr="005C2F51">
        <w:rPr>
          <w:rFonts w:ascii="GHEA Grapalat" w:hAnsi="GHEA Grapalat"/>
          <w:sz w:val="24"/>
          <w:szCs w:val="24"/>
          <w:lang w:val="hy-AM"/>
        </w:rPr>
        <w:t>մեկ տարվա ընթացքում հայտնաբերված այնպիսի փաստաթղթերի չհիմնավորված տրամադրման դեպքերի բացակայություն, որոնք հանգեցրել են տեխնիկական կանոնակարգերի պահանջներին չհամապատասխանող արտադրանքը շրջանառության մեջ դնելուն,</w:t>
      </w:r>
    </w:p>
    <w:p w14:paraId="5611E1FC" w14:textId="77777777" w:rsidR="00E55386" w:rsidRPr="005C2F51" w:rsidRDefault="00E55386" w:rsidP="00E55386">
      <w:pPr>
        <w:pStyle w:val="NoSpacing"/>
        <w:spacing w:line="360" w:lineRule="auto"/>
        <w:ind w:left="-360" w:firstLine="720"/>
        <w:jc w:val="both"/>
        <w:rPr>
          <w:rFonts w:ascii="GHEA Grapalat" w:hAnsi="GHEA Grapalat"/>
          <w:sz w:val="24"/>
          <w:szCs w:val="24"/>
          <w:lang w:val="hy-AM"/>
        </w:rPr>
      </w:pPr>
      <w:r w:rsidRPr="005C2F51">
        <w:rPr>
          <w:rFonts w:ascii="GHEA Grapalat" w:hAnsi="GHEA Grapalat"/>
          <w:sz w:val="24"/>
          <w:szCs w:val="24"/>
          <w:lang w:val="hy-AM"/>
        </w:rPr>
        <w:t xml:space="preserve">6) </w:t>
      </w:r>
      <w:r w:rsidRPr="005C2F51">
        <w:rPr>
          <w:rFonts w:ascii="GHEA Grapalat" w:hAnsi="GHEA Grapalat"/>
          <w:color w:val="000000"/>
          <w:sz w:val="24"/>
          <w:szCs w:val="24"/>
          <w:lang w:val="hy-AM"/>
        </w:rPr>
        <w:t xml:space="preserve">հավատարմագրվելուց հետո </w:t>
      </w:r>
      <w:r w:rsidRPr="005C2F51">
        <w:rPr>
          <w:rFonts w:ascii="GHEA Grapalat" w:hAnsi="GHEA Grapalat"/>
          <w:sz w:val="24"/>
          <w:szCs w:val="24"/>
          <w:lang w:val="hy-AM"/>
        </w:rPr>
        <w:t>մեկ տարվա ընթացքում փաստաթղթերի մասսայական կամ սիստեմատիկ չհիմնավորված դեպքերի բացակայություն:</w:t>
      </w:r>
    </w:p>
    <w:p w14:paraId="07176555" w14:textId="77777777" w:rsidR="00E55386" w:rsidRPr="005C2F51" w:rsidRDefault="00E55386" w:rsidP="00E55386">
      <w:pPr>
        <w:pStyle w:val="NoSpacing"/>
        <w:spacing w:line="360" w:lineRule="auto"/>
        <w:ind w:left="-360" w:firstLine="720"/>
        <w:jc w:val="both"/>
        <w:rPr>
          <w:rFonts w:ascii="GHEA Grapalat" w:hAnsi="GHEA Grapalat"/>
          <w:sz w:val="24"/>
          <w:szCs w:val="24"/>
          <w:lang w:val="hy-AM"/>
        </w:rPr>
      </w:pPr>
      <w:r w:rsidRPr="005C2F51">
        <w:rPr>
          <w:rFonts w:ascii="GHEA Grapalat" w:hAnsi="GHEA Grapalat"/>
          <w:sz w:val="24"/>
          <w:szCs w:val="24"/>
          <w:lang w:val="hy-AM"/>
        </w:rPr>
        <w:t>27.1 Հսկողություն իրականացնող մարմինների կողմից փաստաթղթերի չհիմնավորված տրամադրմանը հանգեցրած համապատասխանության գնահատման ընթացակարգերի խախտումներն են</w:t>
      </w:r>
      <w:r w:rsidRPr="005C2F51">
        <w:rPr>
          <w:rFonts w:ascii="Cambria Math" w:hAnsi="Cambria Math" w:cs="Cambria Math"/>
          <w:sz w:val="24"/>
          <w:szCs w:val="24"/>
          <w:lang w:val="hy-AM"/>
        </w:rPr>
        <w:t>․</w:t>
      </w:r>
    </w:p>
    <w:p w14:paraId="27971DC3" w14:textId="77777777" w:rsidR="00E55386" w:rsidRPr="005C2F51" w:rsidRDefault="00E55386" w:rsidP="00E55386">
      <w:pPr>
        <w:pStyle w:val="NoSpacing"/>
        <w:spacing w:line="360" w:lineRule="auto"/>
        <w:ind w:left="-360" w:firstLine="720"/>
        <w:jc w:val="both"/>
        <w:rPr>
          <w:rFonts w:ascii="GHEA Grapalat" w:hAnsi="GHEA Grapalat"/>
          <w:sz w:val="24"/>
          <w:szCs w:val="24"/>
          <w:lang w:val="hy-AM"/>
        </w:rPr>
      </w:pPr>
      <w:r w:rsidRPr="005C2F51">
        <w:rPr>
          <w:rFonts w:ascii="GHEA Grapalat" w:hAnsi="GHEA Grapalat"/>
          <w:sz w:val="24"/>
          <w:szCs w:val="24"/>
          <w:lang w:val="hy-AM"/>
        </w:rPr>
        <w:t xml:space="preserve">1) հավատարմագրման ոլորտի խախտում </w:t>
      </w:r>
      <w:r w:rsidRPr="005C2F51">
        <w:rPr>
          <w:rFonts w:ascii="GHEA Grapalat" w:hAnsi="GHEA Grapalat"/>
          <w:color w:val="000000"/>
          <w:sz w:val="24"/>
          <w:szCs w:val="24"/>
          <w:lang w:val="hy-AM"/>
        </w:rPr>
        <w:t>(այդ թվում՝ հավատարմագրման ոլորտից դուրս համապատասխանության գնահատման գործունեության իրականացում կիրառելով հավատարմագրման նշանը և տեքստային վկայակոչումը)</w:t>
      </w:r>
      <w:r w:rsidRPr="005C2F51">
        <w:rPr>
          <w:rFonts w:ascii="GHEA Grapalat" w:hAnsi="GHEA Grapalat"/>
          <w:sz w:val="24"/>
          <w:szCs w:val="24"/>
          <w:lang w:val="hy-AM"/>
        </w:rPr>
        <w:t>,</w:t>
      </w:r>
    </w:p>
    <w:p w14:paraId="6B5D77F0" w14:textId="77777777" w:rsidR="00E55386" w:rsidRPr="005C2F51" w:rsidRDefault="00E55386" w:rsidP="00E55386">
      <w:pPr>
        <w:pStyle w:val="NoSpacing"/>
        <w:spacing w:line="360" w:lineRule="auto"/>
        <w:ind w:left="-360" w:firstLine="720"/>
        <w:jc w:val="both"/>
        <w:rPr>
          <w:rFonts w:ascii="GHEA Grapalat" w:hAnsi="GHEA Grapalat"/>
          <w:sz w:val="24"/>
          <w:szCs w:val="24"/>
          <w:lang w:val="hy-AM"/>
        </w:rPr>
      </w:pPr>
      <w:r w:rsidRPr="005C2F51">
        <w:rPr>
          <w:rFonts w:ascii="GHEA Grapalat" w:hAnsi="GHEA Grapalat"/>
          <w:sz w:val="24"/>
          <w:szCs w:val="24"/>
          <w:lang w:val="hy-AM"/>
        </w:rPr>
        <w:t>2) արտադրանքի նմուշառման պահանջների խախտում,</w:t>
      </w:r>
    </w:p>
    <w:p w14:paraId="7BCF1191" w14:textId="77777777" w:rsidR="00E55386" w:rsidRPr="005C2F51" w:rsidRDefault="00E55386" w:rsidP="00E55386">
      <w:pPr>
        <w:pStyle w:val="NoSpacing"/>
        <w:spacing w:line="360" w:lineRule="auto"/>
        <w:ind w:left="-360" w:firstLine="720"/>
        <w:jc w:val="both"/>
        <w:rPr>
          <w:rFonts w:ascii="GHEA Grapalat" w:hAnsi="GHEA Grapalat"/>
          <w:sz w:val="24"/>
          <w:szCs w:val="24"/>
          <w:lang w:val="hy-AM"/>
        </w:rPr>
      </w:pPr>
      <w:r w:rsidRPr="005C2F51">
        <w:rPr>
          <w:rFonts w:ascii="GHEA Grapalat" w:hAnsi="GHEA Grapalat"/>
          <w:sz w:val="24"/>
          <w:szCs w:val="24"/>
          <w:lang w:val="hy-AM"/>
        </w:rPr>
        <w:t>3) հսկողության ծրագրի ձևավորման պահանջների խախտում,</w:t>
      </w:r>
    </w:p>
    <w:p w14:paraId="51E1F0B8" w14:textId="77777777" w:rsidR="00E55386" w:rsidRPr="005C2F51" w:rsidRDefault="00E55386" w:rsidP="00E55386">
      <w:pPr>
        <w:pStyle w:val="NoSpacing"/>
        <w:spacing w:line="360" w:lineRule="auto"/>
        <w:ind w:left="-360" w:firstLine="720"/>
        <w:jc w:val="both"/>
        <w:rPr>
          <w:rFonts w:ascii="GHEA Grapalat" w:hAnsi="GHEA Grapalat"/>
          <w:sz w:val="24"/>
          <w:szCs w:val="24"/>
          <w:lang w:val="hy-AM"/>
        </w:rPr>
      </w:pPr>
      <w:r w:rsidRPr="005C2F51">
        <w:rPr>
          <w:rFonts w:ascii="GHEA Grapalat" w:hAnsi="GHEA Grapalat"/>
          <w:sz w:val="24"/>
          <w:szCs w:val="24"/>
          <w:lang w:val="hy-AM"/>
        </w:rPr>
        <w:t>4) հսկողության իրականացման պահանջների խախտում:</w:t>
      </w:r>
    </w:p>
    <w:p w14:paraId="63DCA539"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28. Միասնական ռեեստրի ազգային մասում ներառվում են հետևյալ տեղեկությունները՝</w:t>
      </w:r>
    </w:p>
    <w:p w14:paraId="22BB6881"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1) սերտիֆիկացման մարմինների համար՝</w:t>
      </w:r>
    </w:p>
    <w:p w14:paraId="0AA4ECD1"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lastRenderedPageBreak/>
        <w:t>ա</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նույնականացման եզակի համարը,</w:t>
      </w:r>
    </w:p>
    <w:p w14:paraId="741DBA21" w14:textId="77777777" w:rsidR="00E55386" w:rsidRPr="005C2F51" w:rsidRDefault="00E55386" w:rsidP="00E55386">
      <w:pPr>
        <w:pStyle w:val="NormalWeb"/>
        <w:shd w:val="clear" w:color="auto" w:fill="FFFFFF"/>
        <w:tabs>
          <w:tab w:val="left" w:pos="0"/>
          <w:tab w:val="left" w:pos="72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 բ</w:t>
      </w:r>
      <w:r w:rsidRPr="005C2F51">
        <w:rPr>
          <w:rFonts w:ascii="Cambria Math" w:hAnsi="Cambria Math" w:cs="Cambria Math"/>
          <w:color w:val="000000"/>
          <w:lang w:val="hy-AM"/>
        </w:rPr>
        <w:t>․</w:t>
      </w:r>
      <w:r w:rsidRPr="005C2F51">
        <w:rPr>
          <w:rFonts w:ascii="GHEA Grapalat" w:hAnsi="GHEA Grapalat"/>
          <w:color w:val="000000"/>
          <w:lang w:val="hy-AM"/>
        </w:rPr>
        <w:t xml:space="preserve"> անվանումը (այդ թվում՝ իրավաբանական անձի անվանումը), գտնվելու վայրը (այդ թվում՝ իրավաբանական հասցեն), ինչպես նաև գործունեության իրականացման վայրի հասցեն (հասցեները, եթե հասցեները տարբեր են), հեռախոսահամարը, էլեկտրոնային փոստի հասցեն (այդ թվում՝ իրավաբանական անձի), բաժանորդային արկղի համարը (առկայության դեպքում), ղեկավարի անունը, ազգանունը, հայրանունը (առկայության դեպքում), գրանցման կամ հաշվառման (անհատական, նույնականացման) համարը, որը տրվում է իրավաբանական անձի՝ Հայաստանի Հանրապետության օրենսդրությանը համապատասխան պետական գրանցման ժամանակ,</w:t>
      </w:r>
    </w:p>
    <w:p w14:paraId="337A8AA3" w14:textId="77777777" w:rsidR="00E55386" w:rsidRPr="005C2F51" w:rsidRDefault="00E55386" w:rsidP="00E55386">
      <w:pPr>
        <w:pStyle w:val="NormalWeb"/>
        <w:shd w:val="clear" w:color="auto" w:fill="FFFFFF"/>
        <w:tabs>
          <w:tab w:val="left" w:pos="0"/>
          <w:tab w:val="left" w:pos="72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գ</w:t>
      </w:r>
      <w:r w:rsidRPr="005C2F51">
        <w:rPr>
          <w:rFonts w:ascii="Cambria Math" w:hAnsi="Cambria Math" w:cs="Cambria Math"/>
          <w:color w:val="000000"/>
          <w:lang w:val="hy-AM"/>
        </w:rPr>
        <w:t>․</w:t>
      </w:r>
      <w:r w:rsidRPr="005C2F51">
        <w:rPr>
          <w:rFonts w:ascii="GHEA Grapalat" w:hAnsi="GHEA Grapalat"/>
          <w:color w:val="000000"/>
          <w:lang w:val="hy-AM"/>
        </w:rPr>
        <w:t xml:space="preserve"> միասնական ռեեստրի ազգային մասում կարգավիճակը («գործում է», «հանվել է»)</w:t>
      </w:r>
      <w:r w:rsidRPr="005C2F51">
        <w:rPr>
          <w:rFonts w:ascii="GHEA Grapalat" w:hAnsi="GHEA Grapalat" w:cs="Cambria Math"/>
          <w:color w:val="000000"/>
          <w:lang w:val="hy-AM"/>
        </w:rPr>
        <w:t>,</w:t>
      </w:r>
    </w:p>
    <w:p w14:paraId="7F25526C"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դ</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միասնական </w:t>
      </w:r>
      <w:r w:rsidRPr="005C2F51">
        <w:rPr>
          <w:rFonts w:ascii="GHEA Grapalat" w:hAnsi="GHEA Grapalat"/>
          <w:color w:val="000000"/>
          <w:lang w:val="hy-AM"/>
        </w:rPr>
        <w:t xml:space="preserve">ռեեստրի ազգային մասում ներառելու (միասնական ռեեստրից հանելու) վերաբերյալ </w:t>
      </w:r>
      <w:r w:rsidRPr="00BD12A8">
        <w:rPr>
          <w:rFonts w:ascii="GHEA Grapalat" w:hAnsi="GHEA Grapalat"/>
          <w:color w:val="000000"/>
          <w:lang w:val="hy-AM"/>
        </w:rPr>
        <w:t>Հանձնաժողովի</w:t>
      </w:r>
      <w:r w:rsidRPr="005C2F51">
        <w:rPr>
          <w:rFonts w:ascii="GHEA Grapalat" w:hAnsi="GHEA Grapalat"/>
          <w:color w:val="000000"/>
          <w:lang w:val="hy-AM"/>
        </w:rPr>
        <w:t xml:space="preserve"> կողմից համապատասխան </w:t>
      </w:r>
      <w:r w:rsidRPr="005C2F51">
        <w:rPr>
          <w:rFonts w:ascii="GHEA Grapalat" w:hAnsi="GHEA Grapalat"/>
          <w:lang w:val="hy-AM"/>
        </w:rPr>
        <w:t xml:space="preserve">որոշման ընդունման </w:t>
      </w:r>
      <w:r w:rsidRPr="005C2F51">
        <w:rPr>
          <w:rFonts w:ascii="GHEA Grapalat" w:hAnsi="GHEA Grapalat"/>
          <w:color w:val="000000"/>
          <w:lang w:val="hy-AM"/>
        </w:rPr>
        <w:t>ամսաթիվը,</w:t>
      </w:r>
    </w:p>
    <w:p w14:paraId="55D7F6D0" w14:textId="29C0BF29" w:rsidR="00E55386" w:rsidRPr="005C2F51" w:rsidRDefault="00E55386" w:rsidP="00E55386">
      <w:pPr>
        <w:pStyle w:val="NormalWeb"/>
        <w:shd w:val="clear" w:color="auto" w:fill="FFFFFF"/>
        <w:tabs>
          <w:tab w:val="left" w:pos="0"/>
          <w:tab w:val="left" w:pos="72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ե</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հավատարմագրման կարգավիճակը («գործում է», «մասնակի կասեցվել է», «կրճատվել է», «լրիվ</w:t>
      </w:r>
      <w:r w:rsidR="00836A0E">
        <w:rPr>
          <w:rFonts w:ascii="GHEA Grapalat" w:hAnsi="GHEA Grapalat"/>
          <w:color w:val="000000"/>
          <w:lang w:val="hy-AM"/>
        </w:rPr>
        <w:t xml:space="preserve"> կասեցվել է», «դադարեցվել է»), </w:t>
      </w:r>
      <w:r w:rsidRPr="005C2F51">
        <w:rPr>
          <w:rFonts w:ascii="GHEA Grapalat" w:hAnsi="GHEA Grapalat"/>
          <w:color w:val="000000"/>
          <w:lang w:val="hy-AM"/>
        </w:rPr>
        <w:t xml:space="preserve">հավատարմագրման կարգավիճակի փոփոխության վերաբերյալ </w:t>
      </w:r>
      <w:r w:rsidRPr="00BD12A8">
        <w:rPr>
          <w:rFonts w:ascii="GHEA Grapalat" w:hAnsi="GHEA Grapalat"/>
          <w:color w:val="000000"/>
          <w:lang w:val="hy-AM"/>
        </w:rPr>
        <w:t xml:space="preserve">հավատարմագրման կոմիտեի </w:t>
      </w:r>
      <w:r w:rsidRPr="005C2F51">
        <w:rPr>
          <w:rFonts w:ascii="GHEA Grapalat" w:hAnsi="GHEA Grapalat"/>
          <w:color w:val="000000"/>
          <w:lang w:val="hy-AM"/>
        </w:rPr>
        <w:t>որոշման ամսաթիվը,</w:t>
      </w:r>
    </w:p>
    <w:p w14:paraId="592473E2"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զ</w:t>
      </w:r>
      <w:r w:rsidRPr="005C2F51">
        <w:rPr>
          <w:rFonts w:ascii="Cambria Math" w:hAnsi="Cambria Math" w:cs="Cambria Math"/>
          <w:color w:val="000000"/>
          <w:lang w:val="hy-AM"/>
        </w:rPr>
        <w:t>․</w:t>
      </w:r>
      <w:r w:rsidRPr="005C2F51">
        <w:rPr>
          <w:rFonts w:ascii="GHEA Grapalat" w:hAnsi="GHEA Grapalat"/>
          <w:color w:val="000000"/>
          <w:lang w:val="hy-AM"/>
        </w:rPr>
        <w:t xml:space="preserve"> հավատարմագրման վկայագրի գրանցման համարը, գրանցման ամսաթիվն ու գործողության ժամկետը,</w:t>
      </w:r>
    </w:p>
    <w:p w14:paraId="667E9BA3"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է</w:t>
      </w:r>
      <w:r w:rsidRPr="005C2F51">
        <w:rPr>
          <w:rFonts w:ascii="Cambria Math" w:hAnsi="Cambria Math" w:cs="Cambria Math"/>
          <w:color w:val="000000"/>
          <w:lang w:val="hy-AM"/>
        </w:rPr>
        <w:t>․</w:t>
      </w:r>
      <w:r w:rsidRPr="005C2F51">
        <w:rPr>
          <w:rFonts w:ascii="GHEA Grapalat" w:hAnsi="GHEA Grapalat"/>
          <w:color w:val="000000"/>
          <w:lang w:val="hy-AM"/>
        </w:rPr>
        <w:t xml:space="preserve"> սերտիֆիկացման մարմնի հետ միասին իրավաբանական անձի կազմի մեջ մտնող փորձարկման լաբորատորիայի անվանումն ու հավատարմագրման վկայագրի գրանցման համարը (առկայության դեպքում),</w:t>
      </w:r>
    </w:p>
    <w:p w14:paraId="2225A3B1"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ը</w:t>
      </w:r>
      <w:r w:rsidRPr="005C2F51">
        <w:rPr>
          <w:rFonts w:ascii="Cambria Math" w:hAnsi="Cambria Math" w:cs="Cambria Math"/>
          <w:color w:val="000000"/>
          <w:lang w:val="hy-AM"/>
        </w:rPr>
        <w:t>․</w:t>
      </w:r>
      <w:r w:rsidRPr="005C2F51">
        <w:rPr>
          <w:rFonts w:ascii="GHEA Grapalat" w:hAnsi="GHEA Grapalat"/>
          <w:color w:val="000000"/>
          <w:lang w:val="hy-AM"/>
        </w:rPr>
        <w:t xml:space="preserve"> տեղեկատվություն Հայաստանի Հանրապետության օրենսդրությամբ նախատեսված այն փաստաթղթերի վերաբերյալ (անվանումը և տրման ամսաթիվը), որոնցով հաստատվում է, որ սերտիֆիկացման մարմինը համապատասխան միջոցներ (օրինակ՝ ապահովագրություն կամ պահուստների ստեղծում) է ձեռնարկում՝ իր գործունեության հետ կապված պատասխանատվությունն իրագործելու համար (առկայության դեպքում),</w:t>
      </w:r>
    </w:p>
    <w:p w14:paraId="19059139"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թ</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տեղեկատվություն հավատարմագրման ոլորտի վերաբերյալ, այդ թվում՝</w:t>
      </w:r>
    </w:p>
    <w:p w14:paraId="05A0FBF8" w14:textId="77777777" w:rsidR="00E55386" w:rsidRPr="005C2F51" w:rsidRDefault="00E55386" w:rsidP="00E55386">
      <w:pPr>
        <w:pStyle w:val="NormalWeb"/>
        <w:numPr>
          <w:ilvl w:val="0"/>
          <w:numId w:val="6"/>
        </w:numPr>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s="Cambria Math"/>
          <w:lang w:val="hy-AM"/>
        </w:rPr>
        <w:t xml:space="preserve">Միության </w:t>
      </w:r>
      <w:r w:rsidRPr="005C2F51">
        <w:rPr>
          <w:rFonts w:ascii="GHEA Grapalat" w:hAnsi="GHEA Grapalat"/>
          <w:color w:val="000000"/>
          <w:lang w:val="hy-AM"/>
        </w:rPr>
        <w:t>տեխնիկական կանոնակարգերի անվանումները՝ նշելով դրանց նշագրերը («ԵԱՏՄ ՏԿ» կամ «ՄՄ ՏԿ» հապավումները, հերթական համարը և ընդունման տարին)</w:t>
      </w:r>
      <w:r w:rsidRPr="005C2F51">
        <w:rPr>
          <w:rFonts w:ascii="Cambria Math" w:hAnsi="Cambria Math" w:cs="Cambria Math"/>
          <w:color w:val="000000"/>
          <w:lang w:val="hy-AM"/>
        </w:rPr>
        <w:t>․</w:t>
      </w:r>
      <w:r w:rsidRPr="005C2F51">
        <w:rPr>
          <w:rFonts w:ascii="GHEA Grapalat" w:hAnsi="GHEA Grapalat"/>
          <w:color w:val="000000"/>
          <w:lang w:val="hy-AM"/>
        </w:rPr>
        <w:t xml:space="preserve"> </w:t>
      </w:r>
    </w:p>
    <w:p w14:paraId="0BEF1EC8"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lastRenderedPageBreak/>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հավատարմագրման ոլորտում ներառված արտադրանքի (արտադրանքի խմբերի) անվանումը </w:t>
      </w:r>
      <w:r w:rsidRPr="005C2F51">
        <w:rPr>
          <w:rFonts w:ascii="GHEA Grapalat" w:hAnsi="GHEA Grapalat"/>
          <w:lang w:val="hy-AM"/>
        </w:rPr>
        <w:t>(յ</w:t>
      </w:r>
      <w:r w:rsidRPr="005C2F51">
        <w:rPr>
          <w:rFonts w:ascii="GHEA Grapalat" w:hAnsi="GHEA Grapalat" w:cs="Sylfaen"/>
          <w:lang w:val="hy-AM"/>
        </w:rPr>
        <w:t>ուրաքանչյուր</w:t>
      </w:r>
      <w:r w:rsidRPr="005C2F51">
        <w:rPr>
          <w:rFonts w:ascii="GHEA Grapalat" w:hAnsi="GHEA Grapalat"/>
          <w:lang w:val="hy-AM"/>
        </w:rPr>
        <w:t xml:space="preserve"> Միության </w:t>
      </w:r>
      <w:r w:rsidRPr="005C2F51">
        <w:rPr>
          <w:rFonts w:ascii="GHEA Grapalat" w:hAnsi="GHEA Grapalat" w:cs="Sylfaen"/>
          <w:lang w:val="hy-AM"/>
        </w:rPr>
        <w:t>տեխնիկական</w:t>
      </w:r>
      <w:r w:rsidRPr="005C2F51">
        <w:rPr>
          <w:rFonts w:ascii="GHEA Grapalat" w:hAnsi="GHEA Grapalat"/>
          <w:lang w:val="hy-AM"/>
        </w:rPr>
        <w:t xml:space="preserve"> </w:t>
      </w:r>
      <w:r w:rsidRPr="005C2F51">
        <w:rPr>
          <w:rFonts w:ascii="GHEA Grapalat" w:hAnsi="GHEA Grapalat" w:cs="Sylfaen"/>
          <w:lang w:val="hy-AM"/>
        </w:rPr>
        <w:t>կանոնակարգի</w:t>
      </w:r>
      <w:r w:rsidRPr="005C2F51">
        <w:rPr>
          <w:rFonts w:ascii="GHEA Grapalat" w:hAnsi="GHEA Grapalat"/>
          <w:lang w:val="hy-AM"/>
        </w:rPr>
        <w:t xml:space="preserve"> </w:t>
      </w:r>
      <w:r w:rsidRPr="005C2F51">
        <w:rPr>
          <w:rFonts w:ascii="GHEA Grapalat" w:hAnsi="GHEA Grapalat" w:cs="Sylfaen"/>
          <w:lang w:val="hy-AM"/>
        </w:rPr>
        <w:t>համար առանձին</w:t>
      </w:r>
      <w:r w:rsidRPr="005C2F51">
        <w:rPr>
          <w:rFonts w:ascii="GHEA Grapalat" w:hAnsi="GHEA Grapalat"/>
          <w:lang w:val="hy-AM"/>
        </w:rPr>
        <w:t>)</w:t>
      </w:r>
      <w:r w:rsidRPr="005C2F51">
        <w:rPr>
          <w:rFonts w:ascii="Cambria Math" w:hAnsi="Cambria Math" w:cs="Cambria Math"/>
          <w:lang w:val="hy-AM"/>
        </w:rPr>
        <w:t>․</w:t>
      </w:r>
    </w:p>
    <w:p w14:paraId="6F7C8F48"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հավատարմագրման ոլորտում ներառված արտադրանքի (արտադրանքի խմբերի) ծածկագիրը (ծածկագրերը)՝ ըստ Եվրասիական տնտեսական միության արտաքին տնտեսական գործունեության միասնական ապրանքային անվանացանկի </w:t>
      </w:r>
      <w:r w:rsidRPr="005C2F51">
        <w:rPr>
          <w:rFonts w:ascii="GHEA Grapalat" w:hAnsi="GHEA Grapalat"/>
          <w:lang w:val="hy-AM"/>
        </w:rPr>
        <w:t>(յ</w:t>
      </w:r>
      <w:r w:rsidRPr="005C2F51">
        <w:rPr>
          <w:rFonts w:ascii="GHEA Grapalat" w:hAnsi="GHEA Grapalat" w:cs="Sylfaen"/>
          <w:lang w:val="hy-AM"/>
        </w:rPr>
        <w:t>ուրաքանչյուր</w:t>
      </w:r>
      <w:r w:rsidRPr="005C2F51">
        <w:rPr>
          <w:rFonts w:ascii="GHEA Grapalat" w:hAnsi="GHEA Grapalat"/>
          <w:lang w:val="hy-AM"/>
        </w:rPr>
        <w:t xml:space="preserve"> Միության </w:t>
      </w:r>
      <w:r w:rsidRPr="005C2F51">
        <w:rPr>
          <w:rFonts w:ascii="GHEA Grapalat" w:hAnsi="GHEA Grapalat" w:cs="Sylfaen"/>
          <w:lang w:val="hy-AM"/>
        </w:rPr>
        <w:t>տեխնիկական</w:t>
      </w:r>
      <w:r w:rsidRPr="005C2F51">
        <w:rPr>
          <w:rFonts w:ascii="GHEA Grapalat" w:hAnsi="GHEA Grapalat"/>
          <w:lang w:val="hy-AM"/>
        </w:rPr>
        <w:t xml:space="preserve"> </w:t>
      </w:r>
      <w:r w:rsidRPr="005C2F51">
        <w:rPr>
          <w:rFonts w:ascii="GHEA Grapalat" w:hAnsi="GHEA Grapalat" w:cs="Sylfaen"/>
          <w:lang w:val="hy-AM"/>
        </w:rPr>
        <w:t>կանոնակարգի</w:t>
      </w:r>
      <w:r w:rsidRPr="005C2F51">
        <w:rPr>
          <w:rFonts w:ascii="GHEA Grapalat" w:hAnsi="GHEA Grapalat"/>
          <w:lang w:val="hy-AM"/>
        </w:rPr>
        <w:t xml:space="preserve"> </w:t>
      </w:r>
      <w:r w:rsidRPr="005C2F51">
        <w:rPr>
          <w:rFonts w:ascii="GHEA Grapalat" w:hAnsi="GHEA Grapalat" w:cs="Sylfaen"/>
          <w:lang w:val="hy-AM"/>
        </w:rPr>
        <w:t>համար առանձին</w:t>
      </w:r>
      <w:r w:rsidRPr="005C2F51">
        <w:rPr>
          <w:rFonts w:ascii="GHEA Grapalat" w:hAnsi="GHEA Grapalat"/>
          <w:lang w:val="hy-AM"/>
        </w:rPr>
        <w:t>)</w:t>
      </w:r>
      <w:r w:rsidRPr="005C2F51">
        <w:rPr>
          <w:rFonts w:ascii="Cambria Math" w:hAnsi="Cambria Math" w:cs="Cambria Math"/>
          <w:lang w:val="hy-AM"/>
        </w:rPr>
        <w:t>․</w:t>
      </w:r>
    </w:p>
    <w:p w14:paraId="1891B8F1"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արտադրանքի ստանդարտացման փաստաթղթի նշագիրը և/կամ անվանումը (առկայության դեպքում) (</w:t>
      </w:r>
      <w:r w:rsidRPr="00D64D81">
        <w:rPr>
          <w:rFonts w:ascii="GHEA Grapalat" w:hAnsi="GHEA Grapalat"/>
          <w:color w:val="000000"/>
          <w:lang w:val="hy-AM"/>
        </w:rPr>
        <w:t>նշված տեղեկատվությունը չի տրամադրվում Եվրասիական տնտեսական հանձնաժողով</w:t>
      </w:r>
      <w:r w:rsidRPr="005C2F51">
        <w:rPr>
          <w:rFonts w:ascii="GHEA Grapalat" w:hAnsi="GHEA Grapalat"/>
          <w:color w:val="000000"/>
          <w:lang w:val="hy-AM"/>
        </w:rPr>
        <w:t>)</w:t>
      </w:r>
      <w:r w:rsidRPr="005C2F51">
        <w:rPr>
          <w:rFonts w:ascii="Cambria Math" w:hAnsi="Cambria Math" w:cs="Cambria Math"/>
          <w:color w:val="000000"/>
          <w:lang w:val="hy-AM"/>
        </w:rPr>
        <w:t>․</w:t>
      </w:r>
    </w:p>
    <w:p w14:paraId="2970ABBA"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արտադրանքի համապատասխանության գնահատման ձևը և սխեման (</w:t>
      </w:r>
      <w:r w:rsidRPr="00D64D81">
        <w:rPr>
          <w:rFonts w:ascii="GHEA Grapalat" w:hAnsi="GHEA Grapalat"/>
          <w:color w:val="000000"/>
          <w:lang w:val="hy-AM"/>
        </w:rPr>
        <w:t>նշված տեղեկատվությունը չի տրամադրվում Եվրասիական տնտեսական հանձնաժողով</w:t>
      </w:r>
      <w:r w:rsidRPr="005C2F51">
        <w:rPr>
          <w:rFonts w:ascii="GHEA Grapalat" w:hAnsi="GHEA Grapalat"/>
          <w:color w:val="000000"/>
          <w:lang w:val="hy-AM"/>
        </w:rPr>
        <w:t>)։</w:t>
      </w:r>
    </w:p>
    <w:p w14:paraId="6278BE8F"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 փորձարկման լաբորատորիաների համար՝</w:t>
      </w:r>
    </w:p>
    <w:p w14:paraId="4D33526F"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ա</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նույնականացման եզակի համարը,</w:t>
      </w:r>
    </w:p>
    <w:p w14:paraId="44EE4809"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բ</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անվանումը (այդ թվում՝ իրավաբանական անձի անվանումը), գտնվելու վայրը (այդ թվում՝ իրավաբանական հասցեն), ինչպես նաև գործունեության իրականացման վայրի հասցեն (հասցեները) (եթե հասցեները տարբեր են), հեռախոսահամարը, էլեկտրոնային փոստի հասցեն (այդ թվում՝ իրավաբանական անձի), բաժանորդային արկղի համարը (առկայության դեպքում), ղեկավարի անունը, ազգանունը, հայրանունը (առկայության դեպքում), գրանցման կամ հաշվառման (անհատական, նույնականացման) համարը, որը տրվում է իրավաբանական անձի՝ Հայաստանի Հանրապետության օրենսդրությանը համապատասխան պետական գրանցման ժամանակ,</w:t>
      </w:r>
    </w:p>
    <w:p w14:paraId="044E67B3"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գ</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միասնական ռ</w:t>
      </w:r>
      <w:r w:rsidRPr="005C2F51">
        <w:rPr>
          <w:rFonts w:ascii="GHEA Grapalat" w:hAnsi="GHEA Grapalat"/>
          <w:color w:val="000000"/>
          <w:lang w:val="hy-AM"/>
        </w:rPr>
        <w:t>եեստրի ազգային մասում կարգավիճակը («գործում է», «հանվել է»),</w:t>
      </w:r>
    </w:p>
    <w:p w14:paraId="4EECFD1E"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դ</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միասնական ռ</w:t>
      </w:r>
      <w:r w:rsidRPr="005C2F51">
        <w:rPr>
          <w:rFonts w:ascii="GHEA Grapalat" w:hAnsi="GHEA Grapalat"/>
          <w:color w:val="000000"/>
          <w:lang w:val="hy-AM"/>
        </w:rPr>
        <w:t xml:space="preserve">եեստրի ազգային մասում ներառելու (միասնական ռեեստրի ազգային մասից հանելու) վերաբերյալ </w:t>
      </w:r>
      <w:r w:rsidRPr="00BD12A8">
        <w:rPr>
          <w:rFonts w:ascii="GHEA Grapalat" w:hAnsi="GHEA Grapalat"/>
          <w:color w:val="000000"/>
          <w:lang w:val="hy-AM"/>
        </w:rPr>
        <w:t xml:space="preserve">Հանձնաժողովի </w:t>
      </w:r>
      <w:r w:rsidRPr="005C2F51">
        <w:rPr>
          <w:rFonts w:ascii="GHEA Grapalat" w:hAnsi="GHEA Grapalat"/>
          <w:color w:val="000000"/>
          <w:lang w:val="hy-AM"/>
        </w:rPr>
        <w:t>որոշման ամսաթիվը,</w:t>
      </w:r>
    </w:p>
    <w:p w14:paraId="74B73F7D" w14:textId="48E9AA43"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ե</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հավատարմագրման կարգավիճակը («գործում է», «մասնակի կասեցվել է», «կրճատվել է», «լրիվ</w:t>
      </w:r>
      <w:r w:rsidR="00836A0E">
        <w:rPr>
          <w:rFonts w:ascii="GHEA Grapalat" w:hAnsi="GHEA Grapalat"/>
          <w:color w:val="000000"/>
          <w:lang w:val="hy-AM"/>
        </w:rPr>
        <w:t xml:space="preserve"> կասեցվել է», «դադարեցվել է»), </w:t>
      </w:r>
      <w:r w:rsidRPr="005C2F51">
        <w:rPr>
          <w:rFonts w:ascii="GHEA Grapalat" w:hAnsi="GHEA Grapalat"/>
          <w:color w:val="000000"/>
          <w:lang w:val="hy-AM"/>
        </w:rPr>
        <w:t xml:space="preserve">հավատարմագրման կարգավիճակի փոփոխության վերաբերյալ </w:t>
      </w:r>
      <w:r w:rsidRPr="00BD12A8">
        <w:rPr>
          <w:rFonts w:ascii="GHEA Grapalat" w:hAnsi="GHEA Grapalat"/>
          <w:color w:val="000000"/>
          <w:lang w:val="hy-AM"/>
        </w:rPr>
        <w:t xml:space="preserve">հավատարմագրման կոմիտեի </w:t>
      </w:r>
      <w:r w:rsidRPr="005C2F51">
        <w:rPr>
          <w:rFonts w:ascii="GHEA Grapalat" w:hAnsi="GHEA Grapalat"/>
          <w:color w:val="000000"/>
          <w:lang w:val="hy-AM"/>
        </w:rPr>
        <w:t>որոշման ամսաթիվը,</w:t>
      </w:r>
    </w:p>
    <w:p w14:paraId="350B8536"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զ</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հավատարմագրման վկայագրի գրանցման համարը, գրանցման ամսաթիվն ու գործողության ժամկետը,</w:t>
      </w:r>
    </w:p>
    <w:p w14:paraId="16024A8D"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է</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տեղեկատվություն օրենսդրությամբ նախատեսված այն փաստաթղթերի վերաբերյալ (անվանումը և տրման ամսաթիվը), որոնցով հաստատվում է, որ փորձարկման լաբորատորիան համապատասխան միջոցներ (օրինակ՝ ապահովագրություն կամ </w:t>
      </w:r>
      <w:r w:rsidRPr="005C2F51">
        <w:rPr>
          <w:rFonts w:ascii="GHEA Grapalat" w:hAnsi="GHEA Grapalat"/>
          <w:color w:val="000000"/>
          <w:lang w:val="hy-AM"/>
        </w:rPr>
        <w:lastRenderedPageBreak/>
        <w:t>պահուստների ստեղծում) է ձեռնարկում իր գործունեության հետ կապված պատասխանատվությունն իրագործելու համար (առկայության դեպքում),</w:t>
      </w:r>
    </w:p>
    <w:p w14:paraId="70F2C635"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ը</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տեղեկատվություն հավատարմագրման ոլորտի վերաբերյալ, այդ թվում՝</w:t>
      </w:r>
    </w:p>
    <w:p w14:paraId="2CAAC7EE" w14:textId="77777777" w:rsidR="00E55386" w:rsidRPr="00D64D8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s="Cambria Math"/>
          <w:color w:val="000000"/>
          <w:lang w:val="hy-AM"/>
        </w:rPr>
        <w:t>-</w:t>
      </w:r>
      <w:r w:rsidRPr="005C2F51">
        <w:rPr>
          <w:rFonts w:ascii="GHEA Grapalat" w:hAnsi="GHEA Grapalat"/>
          <w:color w:val="000000"/>
          <w:lang w:val="hy-AM"/>
        </w:rPr>
        <w:t xml:space="preserve"> Միության տեխնիկական կանոնակարգերի անվանումները՝ նշելով դրանց նշագրերը</w:t>
      </w:r>
      <w:r w:rsidRPr="00BD12A8">
        <w:rPr>
          <w:rFonts w:ascii="GHEA Grapalat" w:hAnsi="GHEA Grapalat"/>
          <w:color w:val="000000"/>
          <w:lang w:val="hy-AM"/>
        </w:rPr>
        <w:t xml:space="preserve"> </w:t>
      </w:r>
      <w:r w:rsidRPr="005C2F51">
        <w:rPr>
          <w:rFonts w:ascii="GHEA Grapalat" w:hAnsi="GHEA Grapalat"/>
          <w:color w:val="000000"/>
          <w:lang w:val="hy-AM"/>
        </w:rPr>
        <w:t>(«ԵԱՏՄ ՏԿ» կամ «ՄՄ ՏԿ» հապավումները, հերթական համարը և ընդունման տարին)</w:t>
      </w:r>
      <w:r w:rsidRPr="00BD12A8">
        <w:rPr>
          <w:rFonts w:ascii="GHEA Grapalat" w:hAnsi="GHEA Grapalat"/>
          <w:color w:val="000000"/>
          <w:lang w:val="hy-AM"/>
        </w:rPr>
        <w:t xml:space="preserve"> կամ </w:t>
      </w:r>
      <w:r w:rsidRPr="004F7106">
        <w:rPr>
          <w:rFonts w:ascii="GHEA Grapalat" w:hAnsi="GHEA Grapalat"/>
          <w:color w:val="000000"/>
          <w:lang w:val="hy-AM"/>
        </w:rPr>
        <w:t>Մաքսային միության 2010 թվականի մայիսի 28-ի «Եվրասիական տնտեսական միությունում սանիտարական միջոցների կիրառման մասին» թիվ 299 որոշ</w:t>
      </w:r>
      <w:r w:rsidRPr="00BD12A8">
        <w:rPr>
          <w:rFonts w:ascii="GHEA Grapalat" w:hAnsi="GHEA Grapalat"/>
          <w:color w:val="000000"/>
          <w:lang w:val="hy-AM"/>
        </w:rPr>
        <w:t>ումը</w:t>
      </w:r>
      <w:r w:rsidRPr="00D64D81">
        <w:rPr>
          <w:rFonts w:ascii="GHEA Grapalat" w:hAnsi="GHEA Grapalat"/>
          <w:color w:val="000000"/>
          <w:lang w:val="hy-AM"/>
        </w:rPr>
        <w:t>.</w:t>
      </w:r>
    </w:p>
    <w:p w14:paraId="2EC4C5DC"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հավատարմագրման ոլորտում ներառված և </w:t>
      </w:r>
      <w:r w:rsidRPr="00BD12A8">
        <w:rPr>
          <w:rFonts w:ascii="GHEA Grapalat" w:hAnsi="GHEA Grapalat"/>
          <w:color w:val="000000"/>
          <w:lang w:val="hy-AM"/>
        </w:rPr>
        <w:t xml:space="preserve">Միության </w:t>
      </w:r>
      <w:r w:rsidRPr="005C2F51">
        <w:rPr>
          <w:rFonts w:ascii="GHEA Grapalat" w:hAnsi="GHEA Grapalat"/>
          <w:color w:val="000000"/>
          <w:lang w:val="hy-AM"/>
        </w:rPr>
        <w:t>տեխնիկական կանոնակարգերի պահանջներին համապատասխանության գնահատման ենթակա արտադրանքի (արտադրանքի խմբերի) անվանումը</w:t>
      </w:r>
      <w:r w:rsidRPr="005C2F51">
        <w:rPr>
          <w:rFonts w:ascii="GHEA Grapalat" w:hAnsi="GHEA Grapalat" w:cs="Sylfaen"/>
          <w:lang w:val="hy-AM"/>
        </w:rPr>
        <w:t xml:space="preserve"> (Միության </w:t>
      </w:r>
      <w:r w:rsidRPr="005C2F51">
        <w:rPr>
          <w:rFonts w:ascii="GHEA Grapalat" w:hAnsi="GHEA Grapalat"/>
          <w:color w:val="000000"/>
          <w:lang w:val="hy-AM"/>
        </w:rPr>
        <w:t>ԵԱՏՄ յուրաքանչյուր տեխնիկական կանոնակարգի համար առանձին)</w:t>
      </w:r>
      <w:r w:rsidRPr="005C2F51">
        <w:rPr>
          <w:rFonts w:ascii="Cambria Math" w:hAnsi="Cambria Math" w:cs="Cambria Math"/>
          <w:color w:val="000000"/>
          <w:lang w:val="hy-AM"/>
        </w:rPr>
        <w:t>․</w:t>
      </w:r>
    </w:p>
    <w:p w14:paraId="4DE75EF0"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արտադրանքի ստանդարտացման փաստաթղթի նշագիրը կամ անվանումը (առկայության դեպքում) (նշված տեղեկատվությունը չի տրամադրվում Եվրասիական տնտեսական հանձնաժողով)</w:t>
      </w:r>
      <w:r w:rsidRPr="005C2F51">
        <w:rPr>
          <w:rFonts w:ascii="Cambria Math" w:hAnsi="Cambria Math" w:cs="Cambria Math"/>
          <w:color w:val="000000"/>
          <w:lang w:val="hy-AM"/>
        </w:rPr>
        <w:t>․</w:t>
      </w:r>
    </w:p>
    <w:p w14:paraId="40320B1C"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արտադրանքի որոշվող բնութագրերը (ցուցանիշները), բնութագրերը (ցուցանիշները) որոշելու համար փորձարկումների ու չափումների մեթոդներ պարունակող ստանդարտացման փաստաթղթերի նշագրերը և, անհրաժեշտության դեպքում, փորձարկումների ու չափումների մեթոդների անվանումները</w:t>
      </w:r>
      <w:r w:rsidRPr="005C2F51">
        <w:rPr>
          <w:rFonts w:ascii="Cambria Math" w:hAnsi="Cambria Math" w:cs="Cambria Math"/>
          <w:color w:val="000000"/>
          <w:lang w:val="hy-AM"/>
        </w:rPr>
        <w:t>․</w:t>
      </w:r>
    </w:p>
    <w:p w14:paraId="5AE0F68E"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 հավատարմագրման ոլորտում ներառված արտադրանքի (արտադրանքի խմբերի) ծածկագիրը (ծածկագրերը)՝ ըստ Եվրասիական տնտեսական միության արտաքին տնտեսական գործունեության միասնական ապրանքային անվանացանկի (յուրաքանչյուր տեխնիկական կանոնակարգի, </w:t>
      </w:r>
      <w:r w:rsidRPr="005C2F51">
        <w:rPr>
          <w:rFonts w:ascii="GHEA Grapalat" w:hAnsi="GHEA Grapalat" w:cs="Sylfaen"/>
          <w:lang w:val="hy-AM"/>
        </w:rPr>
        <w:t>իրավական ակտի</w:t>
      </w:r>
      <w:r w:rsidRPr="005C2F51">
        <w:rPr>
          <w:rFonts w:ascii="GHEA Grapalat" w:hAnsi="GHEA Grapalat"/>
          <w:color w:val="000000"/>
          <w:lang w:val="hy-AM"/>
        </w:rPr>
        <w:t xml:space="preserve"> համար՝ առանձին) (</w:t>
      </w:r>
      <w:r w:rsidRPr="00D64D81">
        <w:rPr>
          <w:rFonts w:ascii="GHEA Grapalat" w:hAnsi="GHEA Grapalat"/>
          <w:color w:val="000000"/>
          <w:lang w:val="hy-AM"/>
        </w:rPr>
        <w:t>նշված տեղեկատվությունը չի տրամադրվում Եվրասիական տնտեսական հանձնաժողով</w:t>
      </w:r>
      <w:r w:rsidRPr="005C2F51">
        <w:rPr>
          <w:rFonts w:ascii="GHEA Grapalat" w:hAnsi="GHEA Grapalat"/>
          <w:color w:val="000000"/>
          <w:lang w:val="hy-AM"/>
        </w:rPr>
        <w:t>)։</w:t>
      </w:r>
    </w:p>
    <w:p w14:paraId="035F8712"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 հսկողություն իրականացնող մարմինների համար՝</w:t>
      </w:r>
    </w:p>
    <w:p w14:paraId="02CD7D15"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ա</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նույնականացման եզակի համարը,</w:t>
      </w:r>
    </w:p>
    <w:p w14:paraId="2044434E"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բ</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անվանումը (այդ թվում՝ իրավաբանական անձի անվանումը), գտնվելու վայրը (այդ թվում՝ իրավաբանական հասցեն), ինչպես նաև գործունեության իրականացման վայրի հասցեն (հասցեները) (եթե հասցեները տարբեր են), հեռախոսահամարը, էլեկտրոնային փոստի հասցեն (նաև իրավաբանական անձի), բաժանորդային արկղի համարը (առկայության դեպքում), ղեկավարի անունը, ազգանունը, հայրանունը (առկայության դեպքում), գրանցման կամ հաշվառման (անհատական, նույնականացման) համարը, որը </w:t>
      </w:r>
      <w:r w:rsidRPr="005C2F51">
        <w:rPr>
          <w:rFonts w:ascii="GHEA Grapalat" w:hAnsi="GHEA Grapalat"/>
          <w:color w:val="000000"/>
          <w:lang w:val="hy-AM"/>
        </w:rPr>
        <w:lastRenderedPageBreak/>
        <w:t>տրվում է իրավաբանական անձի՝ Հայաստանի Հանրապետության օրենսդրությանը համապատասխան պետական գրանցման ժամանակ,</w:t>
      </w:r>
    </w:p>
    <w:p w14:paraId="75D6D569"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գ</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միասնական </w:t>
      </w:r>
      <w:r w:rsidRPr="005C2F51">
        <w:rPr>
          <w:rFonts w:ascii="GHEA Grapalat" w:hAnsi="GHEA Grapalat"/>
          <w:color w:val="000000"/>
          <w:lang w:val="hy-AM"/>
        </w:rPr>
        <w:t>ռեեստրի ազգային մասում կարգավիճակը («գործում է», «հանվել է»),</w:t>
      </w:r>
    </w:p>
    <w:p w14:paraId="4DC61853"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դ</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միասնական </w:t>
      </w:r>
      <w:r w:rsidRPr="005C2F51">
        <w:rPr>
          <w:rFonts w:ascii="GHEA Grapalat" w:hAnsi="GHEA Grapalat"/>
          <w:color w:val="000000"/>
          <w:lang w:val="hy-AM"/>
        </w:rPr>
        <w:t>ռեեստրի ազգային մասում (</w:t>
      </w:r>
      <w:r w:rsidRPr="005C2F51">
        <w:rPr>
          <w:rFonts w:ascii="GHEA Grapalat" w:hAnsi="GHEA Grapalat" w:cs="Cambria Math"/>
          <w:color w:val="000000"/>
          <w:lang w:val="hy-AM"/>
        </w:rPr>
        <w:t xml:space="preserve">միասնական </w:t>
      </w:r>
      <w:r w:rsidRPr="005C2F51">
        <w:rPr>
          <w:rFonts w:ascii="GHEA Grapalat" w:hAnsi="GHEA Grapalat"/>
          <w:color w:val="000000"/>
          <w:lang w:val="hy-AM"/>
        </w:rPr>
        <w:t xml:space="preserve">ռեեստրի ազգային մասից հանելու) </w:t>
      </w:r>
      <w:r w:rsidRPr="005C2F51">
        <w:rPr>
          <w:rFonts w:ascii="GHEA Grapalat" w:hAnsi="GHEA Grapalat"/>
          <w:lang w:val="hy-AM"/>
        </w:rPr>
        <w:t xml:space="preserve">վերաբերյալ </w:t>
      </w:r>
      <w:r w:rsidRPr="00BD12A8">
        <w:rPr>
          <w:rFonts w:ascii="GHEA Grapalat" w:hAnsi="GHEA Grapalat"/>
          <w:lang w:val="hy-AM"/>
        </w:rPr>
        <w:t xml:space="preserve">Հանձնաժողովի </w:t>
      </w:r>
      <w:r w:rsidRPr="005C2F51">
        <w:rPr>
          <w:rFonts w:ascii="GHEA Grapalat" w:hAnsi="GHEA Grapalat"/>
          <w:lang w:val="hy-AM"/>
        </w:rPr>
        <w:t xml:space="preserve">որոշման </w:t>
      </w:r>
      <w:r w:rsidRPr="005C2F51">
        <w:rPr>
          <w:rFonts w:ascii="GHEA Grapalat" w:hAnsi="GHEA Grapalat"/>
          <w:color w:val="000000"/>
          <w:lang w:val="hy-AM"/>
        </w:rPr>
        <w:t>ամսաթիվը,</w:t>
      </w:r>
    </w:p>
    <w:p w14:paraId="43A019AB" w14:textId="316DF92D"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ե</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հավատարմագրման կարգավիճակը («գործում է», «մասնակի կասեցվել է», «կրճատվել է», «լրիվ</w:t>
      </w:r>
      <w:r w:rsidR="00836A0E">
        <w:rPr>
          <w:rFonts w:ascii="GHEA Grapalat" w:hAnsi="GHEA Grapalat"/>
          <w:color w:val="000000"/>
          <w:lang w:val="hy-AM"/>
        </w:rPr>
        <w:t xml:space="preserve"> կասեցվել է», «դադարեցվել է»), </w:t>
      </w:r>
      <w:r w:rsidRPr="005C2F51">
        <w:rPr>
          <w:rFonts w:ascii="GHEA Grapalat" w:hAnsi="GHEA Grapalat"/>
          <w:lang w:val="hy-AM"/>
        </w:rPr>
        <w:t xml:space="preserve">հավատարմագրման կարգավիճակի փոփոխության վերաբերյալ </w:t>
      </w:r>
      <w:r w:rsidRPr="00BD12A8">
        <w:rPr>
          <w:rFonts w:ascii="GHEA Grapalat" w:hAnsi="GHEA Grapalat"/>
          <w:lang w:val="hy-AM"/>
        </w:rPr>
        <w:t xml:space="preserve">հավատարմագրման կոմիտեի </w:t>
      </w:r>
      <w:r w:rsidRPr="005C2F51">
        <w:rPr>
          <w:rFonts w:ascii="GHEA Grapalat" w:hAnsi="GHEA Grapalat"/>
          <w:lang w:val="hy-AM"/>
        </w:rPr>
        <w:t>որոշման ամսաթիվը</w:t>
      </w:r>
      <w:r w:rsidRPr="005C2F51">
        <w:rPr>
          <w:rFonts w:ascii="GHEA Grapalat" w:hAnsi="GHEA Grapalat"/>
          <w:color w:val="000000"/>
          <w:lang w:val="hy-AM"/>
        </w:rPr>
        <w:t>,</w:t>
      </w:r>
    </w:p>
    <w:p w14:paraId="70059613"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զ</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հավատարմագրման վկայագրի գրանցման համարը, գրանցման ամսաթիվն ու գործողության ժամկետը,</w:t>
      </w:r>
    </w:p>
    <w:p w14:paraId="215B58C1"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է</w:t>
      </w:r>
      <w:r w:rsidRPr="005C2F51">
        <w:rPr>
          <w:rFonts w:ascii="Cambria Math" w:hAnsi="Cambria Math" w:cs="Cambria Math"/>
          <w:color w:val="000000"/>
          <w:lang w:val="hy-AM"/>
        </w:rPr>
        <w:t>․</w:t>
      </w:r>
      <w:r w:rsidRPr="005C2F51">
        <w:rPr>
          <w:rFonts w:ascii="GHEA Grapalat" w:hAnsi="GHEA Grapalat"/>
          <w:color w:val="000000"/>
          <w:lang w:val="hy-AM"/>
        </w:rPr>
        <w:t xml:space="preserve"> տեղեկատվություն օրենսդրությամբ նախատեսված այն փաստաթղթերի վերաբերյալ (անվանումը և տրման ամսաթիվը), որոնցով հաստատվում է, որ հսկողություն իրականացնող մարմինը համապատասխան միջոցներ (օրինակ՝ ապահովագրություն կամ պահուստների ստեղծում) է ձեռնարկում իր գործունեության հետ կապված պատասխանատվությունն իրագործելու համար (առկայության դեպքում),</w:t>
      </w:r>
    </w:p>
    <w:p w14:paraId="4868B5B6"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ը</w:t>
      </w:r>
      <w:r w:rsidRPr="005C2F51">
        <w:rPr>
          <w:rFonts w:ascii="Cambria Math" w:hAnsi="Cambria Math" w:cs="Cambria Math"/>
          <w:color w:val="000000"/>
          <w:lang w:val="hy-AM"/>
        </w:rPr>
        <w:t>․</w:t>
      </w:r>
      <w:r w:rsidRPr="005C2F51">
        <w:rPr>
          <w:rFonts w:ascii="GHEA Grapalat" w:hAnsi="GHEA Grapalat"/>
          <w:color w:val="000000"/>
          <w:lang w:val="hy-AM"/>
        </w:rPr>
        <w:t xml:space="preserve"> տեղեկատվություն հավատարմագրման ոլորտի վերաբերյալ, այդ թվում՝</w:t>
      </w:r>
    </w:p>
    <w:p w14:paraId="740FD989" w14:textId="77777777" w:rsidR="00E55386" w:rsidRPr="005C2F51" w:rsidRDefault="00E55386" w:rsidP="00E55386">
      <w:pPr>
        <w:pStyle w:val="NormalWeb"/>
        <w:shd w:val="clear" w:color="auto" w:fill="FFFFFF"/>
        <w:tabs>
          <w:tab w:val="left" w:pos="0"/>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Միության տեխնիկական կանոնակարգերի անվանումները՝ նշելով դրանց նշագրերը</w:t>
      </w:r>
      <w:r w:rsidRPr="005C2F51">
        <w:rPr>
          <w:rFonts w:ascii="Cambria Math" w:hAnsi="Cambria Math" w:cs="Cambria Math"/>
          <w:color w:val="000000"/>
          <w:lang w:val="hy-AM"/>
        </w:rPr>
        <w:t>․</w:t>
      </w:r>
    </w:p>
    <w:p w14:paraId="1F19557B"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 հավատարմագրման ոլորտում ներառված արտադրանքի անվանումը (Միության </w:t>
      </w:r>
      <w:r w:rsidRPr="005C2F51">
        <w:rPr>
          <w:rFonts w:ascii="GHEA Grapalat" w:hAnsi="GHEA Grapalat" w:cs="Sylfaen"/>
          <w:lang w:val="hy-AM"/>
        </w:rPr>
        <w:t>յուրաքանչյուր</w:t>
      </w:r>
      <w:r w:rsidRPr="005C2F51">
        <w:rPr>
          <w:rFonts w:ascii="GHEA Grapalat" w:hAnsi="GHEA Grapalat"/>
          <w:lang w:val="hy-AM"/>
        </w:rPr>
        <w:t xml:space="preserve"> </w:t>
      </w:r>
      <w:r w:rsidRPr="005C2F51">
        <w:rPr>
          <w:rFonts w:ascii="GHEA Grapalat" w:hAnsi="GHEA Grapalat" w:cs="Sylfaen"/>
          <w:lang w:val="hy-AM"/>
        </w:rPr>
        <w:t>տեխնիկական</w:t>
      </w:r>
      <w:r w:rsidRPr="005C2F51">
        <w:rPr>
          <w:rFonts w:ascii="GHEA Grapalat" w:hAnsi="GHEA Grapalat"/>
          <w:lang w:val="hy-AM"/>
        </w:rPr>
        <w:t xml:space="preserve"> </w:t>
      </w:r>
      <w:r w:rsidRPr="005C2F51">
        <w:rPr>
          <w:rFonts w:ascii="GHEA Grapalat" w:hAnsi="GHEA Grapalat" w:cs="Sylfaen"/>
          <w:lang w:val="hy-AM"/>
        </w:rPr>
        <w:t>կանոնակարգի</w:t>
      </w:r>
      <w:r w:rsidRPr="005C2F51">
        <w:rPr>
          <w:rFonts w:ascii="GHEA Grapalat" w:hAnsi="GHEA Grapalat"/>
          <w:lang w:val="hy-AM"/>
        </w:rPr>
        <w:t xml:space="preserve"> </w:t>
      </w:r>
      <w:r w:rsidRPr="005C2F51">
        <w:rPr>
          <w:rFonts w:ascii="GHEA Grapalat" w:hAnsi="GHEA Grapalat" w:cs="Sylfaen"/>
          <w:lang w:val="hy-AM"/>
        </w:rPr>
        <w:t>համար</w:t>
      </w:r>
      <w:r w:rsidRPr="005C2F51">
        <w:rPr>
          <w:rFonts w:ascii="GHEA Grapalat" w:hAnsi="GHEA Grapalat"/>
          <w:lang w:val="hy-AM"/>
        </w:rPr>
        <w:t xml:space="preserve"> </w:t>
      </w:r>
      <w:r w:rsidRPr="005C2F51">
        <w:rPr>
          <w:rFonts w:ascii="GHEA Grapalat" w:hAnsi="GHEA Grapalat" w:cs="Sylfaen"/>
          <w:lang w:val="hy-AM"/>
        </w:rPr>
        <w:t>առանձին)</w:t>
      </w:r>
      <w:r w:rsidRPr="005C2F51">
        <w:rPr>
          <w:rFonts w:ascii="GHEA Grapalat" w:hAnsi="GHEA Grapalat"/>
          <w:color w:val="000000"/>
          <w:lang w:val="hy-AM"/>
        </w:rPr>
        <w:t>։</w:t>
      </w:r>
    </w:p>
    <w:p w14:paraId="29F11B23" w14:textId="561DFE0F"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29. Հանձնաժողովի կողմից համապատասխանության գնահատման մարմինների մասին տեղեկատվությունը միասնական ռեեստրի ազգային մասում ներառելու կամ հանելու վերաբերյալ համապատասխան որոշումն</w:t>
      </w:r>
      <w:r w:rsidR="00836A0E">
        <w:rPr>
          <w:rFonts w:ascii="GHEA Grapalat" w:hAnsi="GHEA Grapalat"/>
          <w:color w:val="000000"/>
          <w:lang w:val="hy-AM"/>
        </w:rPr>
        <w:t xml:space="preserve"> </w:t>
      </w:r>
      <w:r w:rsidRPr="005C2F51">
        <w:rPr>
          <w:rFonts w:ascii="GHEA Grapalat" w:hAnsi="GHEA Grapalat"/>
          <w:color w:val="000000"/>
          <w:lang w:val="hy-AM"/>
        </w:rPr>
        <w:t>ընդունելու օրվանից ոչ ուշ, քան 5 աշխատանքային օրվա ընթացքում ԱՐՄՆԱԲ-ը՝</w:t>
      </w:r>
    </w:p>
    <w:p w14:paraId="21AAE42F"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 1) համապատասխանության գնահատման մարմինների վերաբերյալ տեղեկատվությունը ներառում է ազգային ռեեստր,</w:t>
      </w:r>
    </w:p>
    <w:p w14:paraId="3400AA14"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2) ինտեգրված համակարգի միջոցների օգտագործմամբ Եվրասիական տնտեսական հանձնաժողով է ներկայացնում սույն կարգի </w:t>
      </w:r>
      <w:r w:rsidRPr="005C2F51">
        <w:rPr>
          <w:rFonts w:ascii="GHEA Grapalat" w:hAnsi="GHEA Grapalat"/>
          <w:lang w:val="hy-AM"/>
        </w:rPr>
        <w:t xml:space="preserve">28-րդ կետում </w:t>
      </w:r>
      <w:r w:rsidRPr="005C2F51">
        <w:rPr>
          <w:rFonts w:ascii="GHEA Grapalat" w:hAnsi="GHEA Grapalat"/>
          <w:color w:val="000000"/>
          <w:lang w:val="hy-AM"/>
        </w:rPr>
        <w:t>նշված տեղեկատվությունը, բացառությամբ «նշված տեղեկատվությունը չի տրամադրվում Եվրասիական տնտեսական հանձնաժողովին» գրառմամբ տեղեկատվությունների։</w:t>
      </w:r>
    </w:p>
    <w:p w14:paraId="1889944A"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 xml:space="preserve">30. Միասնական ռեեստրի ազգային մասում առկա տեղեկատվության արդիականացման նպատակով՝ ԱՐՄՆԱԲ-ը սույն կարգի 28-րդ կետում նշված </w:t>
      </w:r>
      <w:r w:rsidRPr="005C2F51">
        <w:rPr>
          <w:rFonts w:ascii="GHEA Grapalat" w:hAnsi="GHEA Grapalat"/>
          <w:color w:val="000000"/>
          <w:lang w:val="hy-AM"/>
        </w:rPr>
        <w:lastRenderedPageBreak/>
        <w:t xml:space="preserve">համապատասխանության գնահատման մարմնի վերաբերյալ արդիականացված (այդ թվում՝ հավատարմագրման ոլորտի ընդլայնման, կրճատման, կասեցման (լրիվ կամ մասնակի) դեպքում) տեղեկատվությունը ինտեգրված համակարգի միջոցների օգտագործմամբ Եվրասիական տնտեսական հանձնաժողով է ներկայացնում ոչ ուշ, քան միասնական ռեեստրի ազգային մասում տեղեկատվությունը փոփոխելու վերաբերյալ Հանձնաժողովի կողմից որոշում ընդունելու օրվանից 5 աշխատանքային օրվա ընթացքում։ </w:t>
      </w:r>
    </w:p>
    <w:p w14:paraId="710A983F"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31. Համապատասխանության գնահատման մարմնի հավատարմագրման ժամկետը լրանալու կամ գործողությունը դադարեցնելու դեպքում ԱՐՄՆԱԲ-ը սույն կարգի 28-րդ կետին համապատասխան արդիականացված տեղեկատվություն ներկայացնելիս, ինչպես նաև ազգային ռեեստրում ներառելիս նշում է համապատասխանության գնահատման մարմնի կարգավիճակը՝ «հանվել է», ինչպես նաև</w:t>
      </w:r>
      <w:r w:rsidRPr="00BD12A8">
        <w:rPr>
          <w:rFonts w:ascii="GHEA Grapalat" w:hAnsi="GHEA Grapalat"/>
          <w:color w:val="000000"/>
          <w:lang w:val="hy-AM"/>
        </w:rPr>
        <w:t xml:space="preserve"> </w:t>
      </w:r>
      <w:r w:rsidRPr="000272D6">
        <w:rPr>
          <w:rFonts w:ascii="GHEA Grapalat" w:hAnsi="GHEA Grapalat"/>
          <w:color w:val="000000"/>
          <w:lang w:val="hy-AM"/>
        </w:rPr>
        <w:t>Հանձնաժողովի կողմից</w:t>
      </w:r>
      <w:r w:rsidRPr="005C2F51">
        <w:rPr>
          <w:rFonts w:ascii="GHEA Grapalat" w:hAnsi="GHEA Grapalat"/>
          <w:color w:val="000000"/>
          <w:lang w:val="hy-AM"/>
        </w:rPr>
        <w:t xml:space="preserve"> որոշումն ընդունելու ամսաթիվը։ Ընդ որում՝ նշվում են հավատարմագրման կարգավիճակը՝ «դադարեցվել է», ինչպես նաև հավատարմագրման ժամկետը լրանալու ամսաթիվը կամ հավատարմագրման վկայագրի գործողությունը դադարեցնելու ամսաթիվը, </w:t>
      </w:r>
      <w:r w:rsidRPr="005C2F51">
        <w:rPr>
          <w:rFonts w:ascii="GHEA Grapalat" w:hAnsi="GHEA Grapalat"/>
          <w:color w:val="191919"/>
          <w:lang w:val="hy-AM"/>
        </w:rPr>
        <w:t>համարը և հիմքը</w:t>
      </w:r>
      <w:r w:rsidRPr="005C2F51">
        <w:rPr>
          <w:rFonts w:ascii="GHEA Grapalat" w:hAnsi="GHEA Grapalat"/>
          <w:color w:val="000000"/>
          <w:lang w:val="hy-AM"/>
        </w:rPr>
        <w:t xml:space="preserve">, բացառությամբ օրենսդրությամբ սահմանված դեպքերի։ </w:t>
      </w:r>
    </w:p>
    <w:p w14:paraId="3E7FA006" w14:textId="5D32D324"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32. Համապատասխանության գնահատման մարմն</w:t>
      </w:r>
      <w:r w:rsidR="00836A0E">
        <w:rPr>
          <w:rFonts w:ascii="GHEA Grapalat" w:hAnsi="GHEA Grapalat"/>
          <w:color w:val="000000"/>
          <w:lang w:val="hy-AM"/>
        </w:rPr>
        <w:t xml:space="preserve">ի հավատարմագրման ամբողջ ոլորտի </w:t>
      </w:r>
      <w:r w:rsidRPr="005C2F51">
        <w:rPr>
          <w:rFonts w:ascii="GHEA Grapalat" w:hAnsi="GHEA Grapalat"/>
          <w:color w:val="000000"/>
          <w:lang w:val="hy-AM"/>
        </w:rPr>
        <w:t xml:space="preserve">կամ հավատարմագրման ոլորտի մասնակի կասեցման դեպքում ԱՐՄՆԱԲ-ը սույն կարգի </w:t>
      </w:r>
      <w:r w:rsidRPr="00BD12A8">
        <w:rPr>
          <w:rFonts w:ascii="GHEA Grapalat" w:hAnsi="GHEA Grapalat"/>
          <w:color w:val="000000"/>
          <w:lang w:val="hy-AM"/>
        </w:rPr>
        <w:t>28</w:t>
      </w:r>
      <w:r w:rsidRPr="005C2F51">
        <w:rPr>
          <w:rFonts w:ascii="GHEA Grapalat" w:hAnsi="GHEA Grapalat"/>
          <w:color w:val="000000"/>
          <w:lang w:val="hy-AM"/>
        </w:rPr>
        <w:t xml:space="preserve">-րդ կետին համապատասխան արդիականացված տեղեկատվությունը միասնական ռեեստրի ազգային մասում ներառելիս նշում է համապատասխանության գնահատման մարմնի հավատարմագրման կարգավիճակը՝ «լրիվ կասեցվել է» կամ «մասնակի կասեցվել է», ինչպես նաև </w:t>
      </w:r>
      <w:r w:rsidRPr="00BD12A8">
        <w:rPr>
          <w:rFonts w:ascii="GHEA Grapalat" w:hAnsi="GHEA Grapalat"/>
          <w:color w:val="000000"/>
          <w:lang w:val="hy-AM"/>
        </w:rPr>
        <w:t xml:space="preserve">հավատարմագրման կոմիտեի </w:t>
      </w:r>
      <w:r w:rsidRPr="005C2F51">
        <w:rPr>
          <w:rFonts w:ascii="GHEA Grapalat" w:hAnsi="GHEA Grapalat"/>
          <w:color w:val="000000"/>
          <w:lang w:val="hy-AM"/>
        </w:rPr>
        <w:t xml:space="preserve">որոշումն ընդունելու ամսաթիվը, </w:t>
      </w:r>
      <w:r w:rsidRPr="005C2F51">
        <w:rPr>
          <w:rFonts w:ascii="GHEA Grapalat" w:hAnsi="GHEA Grapalat"/>
          <w:color w:val="191919"/>
          <w:lang w:val="hy-AM"/>
        </w:rPr>
        <w:t>համարը և հիմքը</w:t>
      </w:r>
      <w:r w:rsidRPr="005C2F51">
        <w:rPr>
          <w:rFonts w:ascii="GHEA Grapalat" w:hAnsi="GHEA Grapalat"/>
          <w:color w:val="000000"/>
          <w:lang w:val="hy-AM"/>
        </w:rPr>
        <w:t>։ Ընդ որում՝ միասնական ռեեստրի ազգային մասում համապատասխանության գնահատման մարմնի կարգավիճակը չի փոփոխվում։</w:t>
      </w:r>
    </w:p>
    <w:p w14:paraId="412AD8D3"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33</w:t>
      </w:r>
      <w:r w:rsidRPr="005C2F51">
        <w:rPr>
          <w:rFonts w:ascii="Cambria Math" w:hAnsi="Cambria Math" w:cs="Cambria Math"/>
          <w:color w:val="000000"/>
          <w:lang w:val="hy-AM"/>
        </w:rPr>
        <w:t>․</w:t>
      </w:r>
      <w:r w:rsidRPr="005C2F51">
        <w:rPr>
          <w:rFonts w:ascii="GHEA Grapalat" w:hAnsi="GHEA Grapalat"/>
          <w:color w:val="000000"/>
          <w:lang w:val="hy-AM"/>
        </w:rPr>
        <w:t xml:space="preserve"> Համապատասխանության գնահատման մարմնի հավատարմագրումը </w:t>
      </w:r>
      <w:r w:rsidRPr="00BD12A8">
        <w:rPr>
          <w:rFonts w:ascii="GHEA Grapalat" w:hAnsi="GHEA Grapalat"/>
          <w:color w:val="000000"/>
          <w:lang w:val="hy-AM"/>
        </w:rPr>
        <w:t xml:space="preserve">հավատարմագրման կոմիտեի կողմից </w:t>
      </w:r>
      <w:r w:rsidRPr="005C2F51">
        <w:rPr>
          <w:rFonts w:ascii="GHEA Grapalat" w:hAnsi="GHEA Grapalat"/>
          <w:color w:val="000000"/>
          <w:lang w:val="hy-AM"/>
        </w:rPr>
        <w:t xml:space="preserve">վերականգնելու դեպքում ԱՐՄՆԱԲ-ը սույն կարգի 28-րդ կետին համապատասխան արդիականացված տեղեկատվություն ներկայացնելիս, ինչպես նաև միասնական ռեեստրի ազգային մասում ներառելիս նշում է համապատասխանության գնահատման մարմնի հավատարմագրման կարգավիճակը՝ «գործում է», ինչպես նաև հավատարմագրումը վերականգնելու ամսաթիվը, </w:t>
      </w:r>
      <w:r w:rsidRPr="005C2F51">
        <w:rPr>
          <w:rFonts w:ascii="GHEA Grapalat" w:hAnsi="GHEA Grapalat"/>
          <w:color w:val="191919"/>
          <w:lang w:val="hy-AM"/>
        </w:rPr>
        <w:t>համարը և հիմք</w:t>
      </w:r>
      <w:r w:rsidRPr="005C2F51">
        <w:rPr>
          <w:rFonts w:ascii="GHEA Grapalat" w:hAnsi="GHEA Grapalat"/>
          <w:color w:val="000000"/>
          <w:lang w:val="hy-AM"/>
        </w:rPr>
        <w:t>ը և հավատարմագրման ոլորտը, եթե այն փոփոխվել է։</w:t>
      </w:r>
    </w:p>
    <w:p w14:paraId="23CCFDE8" w14:textId="255457FC"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34. Համապատասխանության գնահատման մարմնի</w:t>
      </w:r>
      <w:r w:rsidR="00836A0E">
        <w:rPr>
          <w:rFonts w:ascii="GHEA Grapalat" w:hAnsi="GHEA Grapalat"/>
          <w:color w:val="000000"/>
          <w:lang w:val="hy-AM"/>
        </w:rPr>
        <w:t xml:space="preserve"> հավատարմագրման ոլորտի մասնակի </w:t>
      </w:r>
      <w:r w:rsidRPr="005C2F51">
        <w:rPr>
          <w:rFonts w:ascii="GHEA Grapalat" w:hAnsi="GHEA Grapalat"/>
          <w:color w:val="000000"/>
          <w:lang w:val="hy-AM"/>
        </w:rPr>
        <w:t xml:space="preserve">կասեցման դեպքում ԱՐՄՆԱԲ-ը սույն կարգի 28-րդ կետին համապատասխան </w:t>
      </w:r>
      <w:r w:rsidRPr="005C2F51">
        <w:rPr>
          <w:rFonts w:ascii="GHEA Grapalat" w:hAnsi="GHEA Grapalat"/>
          <w:color w:val="000000"/>
          <w:lang w:val="hy-AM"/>
        </w:rPr>
        <w:lastRenderedPageBreak/>
        <w:t>արդիականացված տեղեկատվություն ներկայացնելիս, ինչպես նաև միասնական ռեեստրի ազգային մասում ներառելիս նշում է հավատարմագրման ոլորտի գոր</w:t>
      </w:r>
      <w:r w:rsidR="00836A0E">
        <w:rPr>
          <w:rFonts w:ascii="GHEA Grapalat" w:hAnsi="GHEA Grapalat"/>
          <w:color w:val="000000"/>
          <w:lang w:val="hy-AM"/>
        </w:rPr>
        <w:t xml:space="preserve">ծող մասը և </w:t>
      </w:r>
      <w:r w:rsidRPr="005C2F51">
        <w:rPr>
          <w:rFonts w:ascii="GHEA Grapalat" w:hAnsi="GHEA Grapalat"/>
          <w:color w:val="000000"/>
          <w:lang w:val="hy-AM"/>
        </w:rPr>
        <w:t xml:space="preserve">կասեցված մասերը, ինչպես նաև </w:t>
      </w:r>
      <w:r w:rsidRPr="00BD12A8">
        <w:rPr>
          <w:rFonts w:ascii="GHEA Grapalat" w:hAnsi="GHEA Grapalat"/>
          <w:color w:val="000000"/>
          <w:lang w:val="hy-AM"/>
        </w:rPr>
        <w:t xml:space="preserve">հավատարմագրման կոմիտեի կողմից </w:t>
      </w:r>
      <w:r w:rsidRPr="005C2F51">
        <w:rPr>
          <w:rFonts w:ascii="GHEA Grapalat" w:hAnsi="GHEA Grapalat"/>
          <w:color w:val="000000"/>
          <w:lang w:val="hy-AM"/>
        </w:rPr>
        <w:t xml:space="preserve">այդ որոշումն ընդունելու ամսաթիվը, </w:t>
      </w:r>
      <w:r w:rsidRPr="005C2F51">
        <w:rPr>
          <w:rFonts w:ascii="GHEA Grapalat" w:hAnsi="GHEA Grapalat"/>
          <w:color w:val="191919"/>
          <w:lang w:val="hy-AM"/>
        </w:rPr>
        <w:t>համարը և հիմքը</w:t>
      </w:r>
      <w:r w:rsidRPr="005C2F51">
        <w:rPr>
          <w:rFonts w:ascii="GHEA Grapalat" w:hAnsi="GHEA Grapalat"/>
          <w:color w:val="000000"/>
          <w:lang w:val="hy-AM"/>
        </w:rPr>
        <w:t>։</w:t>
      </w:r>
    </w:p>
    <w:p w14:paraId="0A356C4D"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35</w:t>
      </w:r>
      <w:r w:rsidRPr="005C2F51">
        <w:rPr>
          <w:rFonts w:ascii="Cambria Math" w:hAnsi="Cambria Math" w:cs="Cambria Math"/>
          <w:color w:val="000000"/>
          <w:lang w:val="hy-AM"/>
        </w:rPr>
        <w:t>․</w:t>
      </w:r>
      <w:r w:rsidRPr="005C2F51">
        <w:rPr>
          <w:rFonts w:ascii="GHEA Grapalat" w:hAnsi="GHEA Grapalat"/>
          <w:color w:val="000000"/>
          <w:lang w:val="hy-AM"/>
        </w:rPr>
        <w:t xml:space="preserve"> Համապատասխանության գնահատման մարմնի հավատարմագրման ոլորտի կասեցված մասով </w:t>
      </w:r>
      <w:r w:rsidRPr="000272D6">
        <w:rPr>
          <w:rFonts w:ascii="GHEA Grapalat" w:hAnsi="GHEA Grapalat"/>
          <w:color w:val="000000"/>
          <w:lang w:val="hy-AM"/>
        </w:rPr>
        <w:t xml:space="preserve">հավատարմագրման կոմիտեի կողմից </w:t>
      </w:r>
      <w:r w:rsidRPr="005C2F51">
        <w:rPr>
          <w:rFonts w:ascii="GHEA Grapalat" w:hAnsi="GHEA Grapalat"/>
          <w:color w:val="000000"/>
          <w:lang w:val="hy-AM"/>
        </w:rPr>
        <w:t xml:space="preserve">հավատարմագրումը վերականգնելու դեպքում ԱՐՄՆԱԲ-ը սույն կարգի 28-րդ կետին համապատասխան արդիականացված տեղեկատվություն ներկայացնելիս, ինչպես նաև միասնական ռեեստրի ազգային մասում ներառելիս նշում է հավատարմագրման ոլորտի գործող մասը, ինչպես նաև այդ որոշումն ընդունելու ամսաթիվը, </w:t>
      </w:r>
      <w:r w:rsidRPr="005C2F51">
        <w:rPr>
          <w:rFonts w:ascii="GHEA Grapalat" w:hAnsi="GHEA Grapalat"/>
          <w:color w:val="191919"/>
          <w:lang w:val="hy-AM"/>
        </w:rPr>
        <w:t>համարը և հիմքը</w:t>
      </w:r>
      <w:r w:rsidRPr="005C2F51">
        <w:rPr>
          <w:rFonts w:ascii="GHEA Grapalat" w:hAnsi="GHEA Grapalat"/>
          <w:color w:val="000000"/>
          <w:lang w:val="hy-AM"/>
        </w:rPr>
        <w:t>։</w:t>
      </w:r>
    </w:p>
    <w:p w14:paraId="3E88703C"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36.</w:t>
      </w:r>
      <w:r w:rsidRPr="005C2F51">
        <w:rPr>
          <w:rFonts w:ascii="GHEA Grapalat" w:hAnsi="GHEA Grapalat" w:cs="Sylfaen"/>
          <w:lang w:val="hy-AM"/>
        </w:rPr>
        <w:t xml:space="preserve"> </w:t>
      </w:r>
      <w:r w:rsidRPr="005C2F51">
        <w:rPr>
          <w:rFonts w:ascii="GHEA Grapalat" w:hAnsi="GHEA Grapalat"/>
          <w:color w:val="000000"/>
          <w:lang w:val="hy-AM"/>
        </w:rPr>
        <w:t xml:space="preserve">Հավատարմագրման կոմիտեի կողմից համապատասխանության գնահատման մարմնի հավատարմագրման վերաբերյալ համապատասխան որոշումն (հավատարմագրում, վերահավատարմագրում, հավատարմագրման ընդլայնում, կրճատում, կասեցում (լրիվ կամ մասնակի), վերականգնում, դադարեցում) ընդունելու օրվանից հետո 2 աշխատանքային օրվա ընթացքում Հանձնաժողովն որոշում է ընդունում այդ համապատասխանության գնահատման մարմնի վերաբերյալ տվյալները միասնական ռեեստրի ազգային մասում ներառելու, չներառելու, ռեեստրից հանելու վերաբերյալ: </w:t>
      </w:r>
    </w:p>
    <w:p w14:paraId="1346725C"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37. Համապատասխանության գնահատման մարմինը միասնական ռեեստրի ազգային մասից հանվում է սույն կարգի 25-ից 27-րդ կետերով նախատեսված համապատասխան չափանիշներից անգամ մեկին չհամապատասխանելու դեպքում։</w:t>
      </w:r>
    </w:p>
    <w:p w14:paraId="109DEE9E"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w:t>
      </w:r>
      <w:r w:rsidRPr="00BD12A8">
        <w:rPr>
          <w:rFonts w:ascii="GHEA Grapalat" w:hAnsi="GHEA Grapalat"/>
          <w:color w:val="000000"/>
          <w:lang w:val="hy-AM"/>
        </w:rPr>
        <w:t>8</w:t>
      </w:r>
      <w:r w:rsidRPr="005C2F51">
        <w:rPr>
          <w:rFonts w:ascii="GHEA Grapalat" w:hAnsi="GHEA Grapalat"/>
          <w:color w:val="000000"/>
          <w:lang w:val="hy-AM"/>
        </w:rPr>
        <w:t>. Միասնական ռեեստրում պարունակվող տեղեկատվությունը բաց է և հանրությանը հասանելի։</w:t>
      </w:r>
    </w:p>
    <w:p w14:paraId="15D7E9E9"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firstLine="720"/>
        <w:jc w:val="both"/>
        <w:rPr>
          <w:rFonts w:ascii="GHEA Grapalat" w:hAnsi="GHEA Grapalat"/>
          <w:color w:val="000000"/>
          <w:lang w:val="hy-AM"/>
        </w:rPr>
      </w:pPr>
      <w:r w:rsidRPr="005C2F51">
        <w:rPr>
          <w:rFonts w:ascii="GHEA Grapalat" w:hAnsi="GHEA Grapalat"/>
          <w:color w:val="000000"/>
          <w:lang w:val="hy-AM"/>
        </w:rPr>
        <w:t>3</w:t>
      </w:r>
      <w:r w:rsidRPr="00BD12A8">
        <w:rPr>
          <w:rFonts w:ascii="GHEA Grapalat" w:hAnsi="GHEA Grapalat"/>
          <w:color w:val="000000"/>
          <w:lang w:val="hy-AM"/>
        </w:rPr>
        <w:t>9</w:t>
      </w:r>
      <w:r w:rsidRPr="005C2F51">
        <w:rPr>
          <w:rFonts w:ascii="GHEA Grapalat" w:hAnsi="GHEA Grapalat"/>
          <w:color w:val="000000"/>
          <w:lang w:val="hy-AM"/>
        </w:rPr>
        <w:t>. Համապատասխանության գնահատման մարմինը միասնական ռեեստրի ազգային մասում ներառելու (դրանից հանելու) հետ կապված հարցերի շուրջ բողոքներն ու հարցումներն ուսումնասիրվում են ԱՐՄՆԱԲ-ի կողմից։</w:t>
      </w:r>
    </w:p>
    <w:p w14:paraId="17354033" w14:textId="77777777" w:rsidR="00E55386" w:rsidRPr="005C2F51" w:rsidRDefault="00E55386" w:rsidP="00E55386">
      <w:pPr>
        <w:ind w:left="-360"/>
        <w:rPr>
          <w:rFonts w:ascii="GHEA Grapalat" w:hAnsi="GHEA Grapalat"/>
          <w:sz w:val="24"/>
          <w:szCs w:val="24"/>
          <w:lang w:val="hy-AM"/>
        </w:rPr>
      </w:pPr>
    </w:p>
    <w:p w14:paraId="70ECB2F9" w14:textId="77777777" w:rsidR="00E55386" w:rsidRPr="005C2F51" w:rsidRDefault="00E55386" w:rsidP="00E55386">
      <w:pPr>
        <w:shd w:val="clear" w:color="auto" w:fill="FFFFFF"/>
        <w:spacing w:after="0" w:line="276" w:lineRule="auto"/>
        <w:ind w:firstLine="375"/>
        <w:jc w:val="right"/>
        <w:rPr>
          <w:rFonts w:ascii="GHEA Grapalat" w:eastAsia="Times New Roman" w:hAnsi="GHEA Grapalat" w:cs="Times New Roman"/>
          <w:bCs/>
          <w:color w:val="000000"/>
          <w:sz w:val="24"/>
          <w:szCs w:val="24"/>
          <w:lang w:val="hy-AM"/>
        </w:rPr>
      </w:pPr>
    </w:p>
    <w:p w14:paraId="439B017A" w14:textId="77777777" w:rsidR="00E55386" w:rsidRPr="005C2F51" w:rsidRDefault="00E55386" w:rsidP="00E55386">
      <w:pPr>
        <w:shd w:val="clear" w:color="auto" w:fill="FFFFFF"/>
        <w:spacing w:after="0" w:line="276" w:lineRule="auto"/>
        <w:ind w:firstLine="375"/>
        <w:jc w:val="right"/>
        <w:rPr>
          <w:rFonts w:ascii="GHEA Grapalat" w:eastAsia="Times New Roman" w:hAnsi="GHEA Grapalat" w:cs="Times New Roman"/>
          <w:bCs/>
          <w:color w:val="000000"/>
          <w:sz w:val="24"/>
          <w:szCs w:val="24"/>
          <w:lang w:val="hy-AM"/>
        </w:rPr>
      </w:pPr>
    </w:p>
    <w:p w14:paraId="2C948B73" w14:textId="77777777" w:rsidR="00E55386" w:rsidRPr="005C2F51" w:rsidRDefault="00E55386" w:rsidP="00E55386">
      <w:pPr>
        <w:shd w:val="clear" w:color="auto" w:fill="FFFFFF"/>
        <w:spacing w:after="0" w:line="276" w:lineRule="auto"/>
        <w:ind w:firstLine="375"/>
        <w:jc w:val="right"/>
        <w:rPr>
          <w:rFonts w:ascii="GHEA Grapalat" w:eastAsia="Times New Roman" w:hAnsi="GHEA Grapalat" w:cs="Times New Roman"/>
          <w:bCs/>
          <w:color w:val="000000"/>
          <w:sz w:val="24"/>
          <w:szCs w:val="24"/>
          <w:lang w:val="hy-AM"/>
        </w:rPr>
      </w:pPr>
    </w:p>
    <w:p w14:paraId="59B6845B" w14:textId="77777777" w:rsidR="00E55386" w:rsidRPr="005C2F51" w:rsidRDefault="00E55386" w:rsidP="00E55386">
      <w:pPr>
        <w:shd w:val="clear" w:color="auto" w:fill="FFFFFF"/>
        <w:spacing w:after="0" w:line="276" w:lineRule="auto"/>
        <w:ind w:firstLine="375"/>
        <w:jc w:val="right"/>
        <w:rPr>
          <w:rFonts w:ascii="GHEA Grapalat" w:eastAsia="Times New Roman" w:hAnsi="GHEA Grapalat" w:cs="Times New Roman"/>
          <w:bCs/>
          <w:color w:val="000000"/>
          <w:sz w:val="24"/>
          <w:szCs w:val="24"/>
          <w:lang w:val="hy-AM"/>
        </w:rPr>
      </w:pPr>
    </w:p>
    <w:p w14:paraId="4A007F22" w14:textId="77777777" w:rsidR="00E55386" w:rsidRPr="005C2F51" w:rsidRDefault="00E55386" w:rsidP="00E55386">
      <w:pPr>
        <w:shd w:val="clear" w:color="auto" w:fill="FFFFFF"/>
        <w:spacing w:after="0" w:line="276" w:lineRule="auto"/>
        <w:ind w:firstLine="375"/>
        <w:jc w:val="right"/>
        <w:rPr>
          <w:rFonts w:ascii="GHEA Grapalat" w:eastAsia="Times New Roman" w:hAnsi="GHEA Grapalat" w:cs="Times New Roman"/>
          <w:bCs/>
          <w:color w:val="000000"/>
          <w:sz w:val="24"/>
          <w:szCs w:val="24"/>
          <w:lang w:val="hy-AM"/>
        </w:rPr>
      </w:pPr>
    </w:p>
    <w:p w14:paraId="101A20A8" w14:textId="77777777" w:rsidR="00E55386" w:rsidRPr="005C2F51" w:rsidRDefault="00E55386" w:rsidP="00E55386">
      <w:pPr>
        <w:shd w:val="clear" w:color="auto" w:fill="FFFFFF"/>
        <w:spacing w:after="0" w:line="276" w:lineRule="auto"/>
        <w:ind w:firstLine="375"/>
        <w:jc w:val="right"/>
        <w:rPr>
          <w:rFonts w:ascii="GHEA Grapalat" w:eastAsia="Times New Roman" w:hAnsi="GHEA Grapalat" w:cs="Times New Roman"/>
          <w:bCs/>
          <w:color w:val="000000"/>
          <w:sz w:val="24"/>
          <w:szCs w:val="24"/>
          <w:lang w:val="hy-AM"/>
        </w:rPr>
      </w:pPr>
    </w:p>
    <w:p w14:paraId="556396AF" w14:textId="77777777" w:rsidR="00E55386" w:rsidRPr="005C2F51" w:rsidRDefault="00E55386" w:rsidP="00E55386">
      <w:pPr>
        <w:shd w:val="clear" w:color="auto" w:fill="FFFFFF"/>
        <w:spacing w:after="0" w:line="276" w:lineRule="auto"/>
        <w:ind w:firstLine="375"/>
        <w:jc w:val="right"/>
        <w:rPr>
          <w:rFonts w:ascii="GHEA Grapalat" w:eastAsia="Times New Roman" w:hAnsi="GHEA Grapalat" w:cs="Times New Roman"/>
          <w:bCs/>
          <w:color w:val="000000"/>
          <w:sz w:val="24"/>
          <w:szCs w:val="24"/>
          <w:lang w:val="hy-AM"/>
        </w:rPr>
      </w:pPr>
    </w:p>
    <w:p w14:paraId="6898A69E" w14:textId="77777777" w:rsidR="00E55386" w:rsidRPr="00F10974" w:rsidRDefault="00E55386" w:rsidP="00E55386">
      <w:pPr>
        <w:shd w:val="clear" w:color="auto" w:fill="FFFFFF"/>
        <w:spacing w:after="0" w:line="276" w:lineRule="auto"/>
        <w:ind w:firstLine="375"/>
        <w:jc w:val="right"/>
        <w:rPr>
          <w:rFonts w:ascii="GHEA Grapalat" w:eastAsia="Times New Roman" w:hAnsi="GHEA Grapalat" w:cs="Times New Roman"/>
          <w:color w:val="000000"/>
          <w:sz w:val="20"/>
          <w:szCs w:val="20"/>
          <w:lang w:val="hy-AM"/>
        </w:rPr>
      </w:pPr>
      <w:r w:rsidRPr="00F10974">
        <w:rPr>
          <w:rFonts w:ascii="GHEA Grapalat" w:eastAsia="Times New Roman" w:hAnsi="GHEA Grapalat" w:cs="Times New Roman"/>
          <w:bCs/>
          <w:color w:val="000000"/>
          <w:sz w:val="20"/>
          <w:szCs w:val="20"/>
          <w:lang w:val="hy-AM"/>
        </w:rPr>
        <w:lastRenderedPageBreak/>
        <w:t>Հավելված N 2</w:t>
      </w:r>
    </w:p>
    <w:p w14:paraId="433CDC95" w14:textId="77777777" w:rsidR="00E55386" w:rsidRPr="00F10974" w:rsidRDefault="00E55386" w:rsidP="00E55386">
      <w:pPr>
        <w:spacing w:after="0" w:line="276" w:lineRule="auto"/>
        <w:jc w:val="right"/>
        <w:rPr>
          <w:rFonts w:ascii="GHEA Grapalat" w:eastAsia="Times New Roman" w:hAnsi="GHEA Grapalat" w:cs="Times New Roman"/>
          <w:color w:val="000000"/>
          <w:sz w:val="20"/>
          <w:szCs w:val="20"/>
          <w:lang w:val="hy-AM"/>
        </w:rPr>
      </w:pPr>
      <w:r w:rsidRPr="00F10974">
        <w:rPr>
          <w:rFonts w:ascii="GHEA Grapalat" w:eastAsia="Times New Roman" w:hAnsi="GHEA Grapalat" w:cs="Times New Roman"/>
          <w:bCs/>
          <w:color w:val="000000"/>
          <w:sz w:val="20"/>
          <w:szCs w:val="20"/>
          <w:lang w:val="hy-AM"/>
        </w:rPr>
        <w:t>ՀՀ</w:t>
      </w:r>
      <w:r w:rsidRPr="00F10974">
        <w:rPr>
          <w:rFonts w:ascii="Calibri" w:eastAsia="Times New Roman" w:hAnsi="Calibri" w:cs="Calibri"/>
          <w:bCs/>
          <w:color w:val="000000"/>
          <w:sz w:val="20"/>
          <w:szCs w:val="20"/>
          <w:lang w:val="hy-AM"/>
        </w:rPr>
        <w:t> </w:t>
      </w:r>
      <w:r w:rsidRPr="00F10974">
        <w:rPr>
          <w:rFonts w:ascii="GHEA Grapalat" w:eastAsia="Times New Roman" w:hAnsi="GHEA Grapalat" w:cs="Arial Unicode"/>
          <w:bCs/>
          <w:color w:val="000000"/>
          <w:sz w:val="20"/>
          <w:szCs w:val="20"/>
          <w:lang w:val="hy-AM"/>
        </w:rPr>
        <w:t>կառավարության</w:t>
      </w:r>
      <w:r w:rsidRPr="00F10974">
        <w:rPr>
          <w:rFonts w:ascii="GHEA Grapalat" w:eastAsia="Times New Roman" w:hAnsi="GHEA Grapalat" w:cs="Times New Roman"/>
          <w:bCs/>
          <w:color w:val="000000"/>
          <w:sz w:val="20"/>
          <w:szCs w:val="20"/>
          <w:lang w:val="hy-AM"/>
        </w:rPr>
        <w:t xml:space="preserve"> 2024 </w:t>
      </w:r>
      <w:r w:rsidRPr="00F10974">
        <w:rPr>
          <w:rFonts w:ascii="GHEA Grapalat" w:eastAsia="Times New Roman" w:hAnsi="GHEA Grapalat" w:cs="Arial Unicode"/>
          <w:bCs/>
          <w:color w:val="000000"/>
          <w:sz w:val="20"/>
          <w:szCs w:val="20"/>
          <w:lang w:val="hy-AM"/>
        </w:rPr>
        <w:t>թվական</w:t>
      </w:r>
      <w:r w:rsidRPr="00F10974">
        <w:rPr>
          <w:rFonts w:ascii="GHEA Grapalat" w:eastAsia="Times New Roman" w:hAnsi="GHEA Grapalat" w:cs="Times New Roman"/>
          <w:bCs/>
          <w:color w:val="000000"/>
          <w:sz w:val="20"/>
          <w:szCs w:val="20"/>
          <w:lang w:val="hy-AM"/>
        </w:rPr>
        <w:t>ի</w:t>
      </w:r>
    </w:p>
    <w:p w14:paraId="10E70A29" w14:textId="77777777" w:rsidR="00E55386" w:rsidRPr="00F10974" w:rsidRDefault="00E55386" w:rsidP="00E55386">
      <w:pPr>
        <w:shd w:val="clear" w:color="auto" w:fill="FFFFFF"/>
        <w:spacing w:after="0" w:line="276" w:lineRule="auto"/>
        <w:ind w:firstLine="375"/>
        <w:jc w:val="right"/>
        <w:rPr>
          <w:rFonts w:ascii="GHEA Grapalat" w:eastAsia="Times New Roman" w:hAnsi="GHEA Grapalat" w:cs="Arial Unicode"/>
          <w:bCs/>
          <w:color w:val="000000"/>
          <w:sz w:val="20"/>
          <w:szCs w:val="20"/>
          <w:lang w:val="hy-AM"/>
        </w:rPr>
      </w:pPr>
      <w:r w:rsidRPr="00F10974">
        <w:rPr>
          <w:rFonts w:ascii="GHEA Grapalat" w:eastAsia="Times New Roman" w:hAnsi="GHEA Grapalat" w:cs="Times New Roman"/>
          <w:bCs/>
          <w:color w:val="000000"/>
          <w:sz w:val="20"/>
          <w:szCs w:val="20"/>
          <w:lang w:val="hy-AM"/>
        </w:rPr>
        <w:t>-ի N -Ն</w:t>
      </w:r>
      <w:r w:rsidRPr="00F10974">
        <w:rPr>
          <w:rFonts w:ascii="Calibri" w:eastAsia="Times New Roman" w:hAnsi="Calibri" w:cs="Calibri"/>
          <w:bCs/>
          <w:color w:val="000000"/>
          <w:sz w:val="20"/>
          <w:szCs w:val="20"/>
          <w:lang w:val="hy-AM"/>
        </w:rPr>
        <w:t> </w:t>
      </w:r>
      <w:r w:rsidRPr="00F10974">
        <w:rPr>
          <w:rFonts w:ascii="GHEA Grapalat" w:eastAsia="Times New Roman" w:hAnsi="GHEA Grapalat" w:cs="Arial Unicode"/>
          <w:bCs/>
          <w:color w:val="000000"/>
          <w:sz w:val="20"/>
          <w:szCs w:val="20"/>
          <w:lang w:val="hy-AM"/>
        </w:rPr>
        <w:t>որոշման</w:t>
      </w:r>
    </w:p>
    <w:p w14:paraId="0A7D8C0F" w14:textId="77777777" w:rsidR="00E55386" w:rsidRPr="005C2F51" w:rsidRDefault="00E55386" w:rsidP="00E55386">
      <w:pPr>
        <w:shd w:val="clear" w:color="auto" w:fill="FFFFFF"/>
        <w:spacing w:after="0" w:line="276" w:lineRule="auto"/>
        <w:ind w:firstLine="375"/>
        <w:jc w:val="right"/>
        <w:rPr>
          <w:rFonts w:ascii="GHEA Grapalat" w:eastAsia="Times New Roman" w:hAnsi="GHEA Grapalat" w:cs="Arial Unicode"/>
          <w:bCs/>
          <w:color w:val="000000"/>
          <w:sz w:val="24"/>
          <w:szCs w:val="24"/>
          <w:lang w:val="hy-AM"/>
        </w:rPr>
      </w:pPr>
    </w:p>
    <w:p w14:paraId="0D72C1AB" w14:textId="77777777" w:rsidR="00E55386" w:rsidRPr="005C2F51" w:rsidRDefault="00E55386" w:rsidP="00E55386">
      <w:pPr>
        <w:shd w:val="clear" w:color="auto" w:fill="FFFFFF"/>
        <w:spacing w:after="0" w:line="276" w:lineRule="auto"/>
        <w:ind w:firstLine="375"/>
        <w:jc w:val="right"/>
        <w:rPr>
          <w:rFonts w:ascii="GHEA Grapalat" w:hAnsi="GHEA Grapalat" w:cs="Arial"/>
          <w:color w:val="000000"/>
          <w:sz w:val="24"/>
          <w:szCs w:val="24"/>
          <w:shd w:val="clear" w:color="auto" w:fill="FFFFFF"/>
          <w:lang w:val="hy-AM"/>
        </w:rPr>
      </w:pPr>
      <w:r w:rsidRPr="005C2F51">
        <w:rPr>
          <w:rFonts w:ascii="GHEA Grapalat" w:hAnsi="GHEA Grapalat" w:cs="Arial"/>
          <w:color w:val="000000"/>
          <w:sz w:val="24"/>
          <w:szCs w:val="24"/>
          <w:shd w:val="clear" w:color="auto" w:fill="FFFFFF"/>
          <w:lang w:val="hy-AM"/>
        </w:rPr>
        <w:t xml:space="preserve"> </w:t>
      </w:r>
    </w:p>
    <w:p w14:paraId="067C62AA" w14:textId="77777777" w:rsidR="00E55386" w:rsidRDefault="00E55386" w:rsidP="00E55386">
      <w:pPr>
        <w:shd w:val="clear" w:color="auto" w:fill="FFFFFF"/>
        <w:spacing w:after="0" w:line="360" w:lineRule="auto"/>
        <w:ind w:firstLine="375"/>
        <w:jc w:val="center"/>
        <w:rPr>
          <w:rFonts w:ascii="GHEA Grapalat" w:hAnsi="GHEA Grapalat" w:cs="Arial"/>
          <w:color w:val="000000"/>
          <w:sz w:val="24"/>
          <w:szCs w:val="24"/>
          <w:shd w:val="clear" w:color="auto" w:fill="FFFFFF"/>
          <w:lang w:val="hy-AM"/>
        </w:rPr>
      </w:pPr>
      <w:r w:rsidRPr="005C2F51">
        <w:rPr>
          <w:rFonts w:ascii="GHEA Grapalat" w:hAnsi="GHEA Grapalat" w:cs="Arial"/>
          <w:color w:val="000000"/>
          <w:sz w:val="24"/>
          <w:szCs w:val="24"/>
          <w:shd w:val="clear" w:color="auto" w:fill="FFFFFF"/>
          <w:lang w:val="hy-AM"/>
        </w:rPr>
        <w:t>ԱԶԳԱՅԻՆ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ԵՎ</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ԵՎՐԱՍԻԱԿԱՆ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ՏՆՏԵՍԱԿԱՆ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ՄԻՈՒԹՅԱՆ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ՏԵԽՆԻԿԱԿԱՆ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ԿԱՆՈՆԱԿԱՐԳՄԱՆ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ՈԼՈՐՏԻ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ՇՐՋԱՆԱԿՆԵՐՈՒՄ</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ՀԱՎԱՏԱՐՄԱԳՐՎԱԾ</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ՀԱՄԱՊԱՏԱՍԽԱՆՈՒԹՅԱՆ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ԳՆԱՀԱՏՄԱՆ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ՄԱՐՄԻՆՆԵՐԻ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ԿՈՂՄԻՑ</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ՏՐԱՄԱԴՐՎԱԾ</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ԳՐԱՆՑՎԱԾ</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ՀԱՄԱՊԱՏԱՍԽԱՆՈՒԹՅԱՆ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ԳՆԱՀԱՏՄԱՆ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ՓԱՍՏԱԹՂԹԵՐԻ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ՌԵԵՍՏՐՆԵՐԻ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ՎԱՐՄԱՆ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ԿԱՐԳԸ</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ԵՎ</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ՉԱՓԱՆԻՇՆԵՐԸ</w:t>
      </w:r>
    </w:p>
    <w:p w14:paraId="6CE1C74E" w14:textId="77777777" w:rsidR="00E55386" w:rsidRPr="005C2F51" w:rsidRDefault="00E55386" w:rsidP="00E55386">
      <w:pPr>
        <w:shd w:val="clear" w:color="auto" w:fill="FFFFFF"/>
        <w:spacing w:after="0" w:line="360" w:lineRule="auto"/>
        <w:ind w:firstLine="375"/>
        <w:jc w:val="center"/>
        <w:rPr>
          <w:rFonts w:ascii="GHEA Grapalat" w:hAnsi="GHEA Grapalat" w:cs="Arial"/>
          <w:color w:val="000000"/>
          <w:sz w:val="24"/>
          <w:szCs w:val="24"/>
          <w:shd w:val="clear" w:color="auto" w:fill="FFFFFF"/>
          <w:lang w:val="hy-AM"/>
        </w:rPr>
      </w:pPr>
    </w:p>
    <w:p w14:paraId="2CA7FA57" w14:textId="77777777" w:rsidR="00E55386" w:rsidRPr="005C2F51" w:rsidRDefault="00E55386" w:rsidP="00E55386">
      <w:pPr>
        <w:pStyle w:val="NormalWeb"/>
        <w:shd w:val="clear" w:color="auto" w:fill="FFFFFF"/>
        <w:tabs>
          <w:tab w:val="left" w:pos="1980"/>
        </w:tabs>
        <w:spacing w:before="0" w:beforeAutospacing="0" w:after="0" w:afterAutospacing="0" w:line="360" w:lineRule="auto"/>
        <w:jc w:val="center"/>
        <w:rPr>
          <w:rFonts w:ascii="GHEA Grapalat" w:hAnsi="GHEA Grapalat" w:cs="Arial"/>
          <w:b/>
          <w:color w:val="000000"/>
          <w:shd w:val="clear" w:color="auto" w:fill="FFFFFF"/>
          <w:lang w:val="hy-AM"/>
        </w:rPr>
      </w:pPr>
      <w:r w:rsidRPr="005C2F51">
        <w:rPr>
          <w:rFonts w:ascii="GHEA Grapalat" w:hAnsi="GHEA Grapalat" w:cs="Arial"/>
          <w:b/>
          <w:color w:val="000000"/>
          <w:shd w:val="clear" w:color="auto" w:fill="FFFFFF"/>
          <w:lang w:val="hy-AM"/>
        </w:rPr>
        <w:t>1</w:t>
      </w:r>
      <w:r w:rsidRPr="005C2F51">
        <w:rPr>
          <w:rFonts w:ascii="Cambria Math" w:hAnsi="Cambria Math" w:cs="Cambria Math"/>
          <w:b/>
          <w:color w:val="000000"/>
          <w:shd w:val="clear" w:color="auto" w:fill="FFFFFF"/>
          <w:lang w:val="hy-AM"/>
        </w:rPr>
        <w:t>․</w:t>
      </w:r>
      <w:r w:rsidRPr="005C2F51">
        <w:rPr>
          <w:rFonts w:ascii="GHEA Grapalat" w:hAnsi="GHEA Grapalat" w:cs="Arial"/>
          <w:b/>
          <w:color w:val="000000"/>
          <w:shd w:val="clear" w:color="auto" w:fill="FFFFFF"/>
          <w:lang w:val="hy-AM"/>
        </w:rPr>
        <w:t xml:space="preserve"> </w:t>
      </w:r>
      <w:r w:rsidRPr="005C2F51">
        <w:rPr>
          <w:rFonts w:ascii="GHEA Grapalat" w:hAnsi="GHEA Grapalat" w:cs="GHEA Grapalat"/>
          <w:b/>
          <w:color w:val="000000"/>
          <w:shd w:val="clear" w:color="auto" w:fill="FFFFFF"/>
          <w:lang w:val="hy-AM"/>
        </w:rPr>
        <w:t>ԸՆԴՀԱՆՈՒՐ</w:t>
      </w:r>
      <w:r w:rsidRPr="005C2F51">
        <w:rPr>
          <w:rFonts w:ascii="GHEA Grapalat" w:hAnsi="GHEA Grapalat" w:cs="Arial"/>
          <w:b/>
          <w:color w:val="000000"/>
          <w:shd w:val="clear" w:color="auto" w:fill="FFFFFF"/>
          <w:lang w:val="hy-AM"/>
        </w:rPr>
        <w:t xml:space="preserve"> </w:t>
      </w:r>
      <w:r w:rsidRPr="005C2F51">
        <w:rPr>
          <w:rFonts w:ascii="GHEA Grapalat" w:hAnsi="GHEA Grapalat" w:cs="GHEA Grapalat"/>
          <w:b/>
          <w:color w:val="000000"/>
          <w:shd w:val="clear" w:color="auto" w:fill="FFFFFF"/>
          <w:lang w:val="hy-AM"/>
        </w:rPr>
        <w:t>ԴՐՈՒՅԹՆԵՐ</w:t>
      </w:r>
    </w:p>
    <w:p w14:paraId="433BB0F3" w14:textId="7B208C91" w:rsidR="00E55386" w:rsidRPr="005C2F51" w:rsidRDefault="00E55386" w:rsidP="00E55386">
      <w:pPr>
        <w:pStyle w:val="NormalWeb"/>
        <w:numPr>
          <w:ilvl w:val="0"/>
          <w:numId w:val="7"/>
        </w:numPr>
        <w:shd w:val="clear" w:color="auto" w:fill="FFFFFF"/>
        <w:tabs>
          <w:tab w:val="left" w:pos="90"/>
          <w:tab w:val="left" w:pos="990"/>
        </w:tabs>
        <w:spacing w:before="0" w:beforeAutospacing="0" w:after="0" w:afterAutospacing="0" w:line="360" w:lineRule="auto"/>
        <w:ind w:left="0" w:firstLine="810"/>
        <w:jc w:val="both"/>
        <w:rPr>
          <w:rFonts w:ascii="GHEA Grapalat" w:hAnsi="GHEA Grapalat"/>
          <w:color w:val="000000"/>
          <w:lang w:val="hy-AM"/>
        </w:rPr>
      </w:pPr>
      <w:r w:rsidRPr="005C2F51">
        <w:rPr>
          <w:rFonts w:ascii="GHEA Grapalat" w:hAnsi="GHEA Grapalat"/>
          <w:color w:val="000000"/>
          <w:lang w:val="hy-AM"/>
        </w:rPr>
        <w:t xml:space="preserve">Սույն կարգով սահմանվում են ազգային և </w:t>
      </w:r>
      <w:r w:rsidRPr="005C2F51">
        <w:rPr>
          <w:rFonts w:ascii="GHEA Grapalat" w:hAnsi="GHEA Grapalat" w:cs="Arial"/>
          <w:color w:val="000000"/>
          <w:shd w:val="clear" w:color="auto" w:fill="FFFFFF"/>
          <w:lang w:val="hy-AM"/>
        </w:rPr>
        <w:t>Եվրասիական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տնտեսական</w:t>
      </w:r>
      <w:r w:rsidRPr="005C2F51">
        <w:rPr>
          <w:rFonts w:ascii="GHEA Grapalat" w:hAnsi="GHEA Grapalat"/>
          <w:color w:val="000000"/>
          <w:shd w:val="clear" w:color="auto" w:fill="FFFFFF"/>
          <w:lang w:val="hy-AM"/>
        </w:rPr>
        <w:t xml:space="preserve"> </w:t>
      </w:r>
      <w:r w:rsidR="00836A0E">
        <w:rPr>
          <w:rFonts w:ascii="GHEA Grapalat" w:hAnsi="GHEA Grapalat" w:cs="Arial"/>
          <w:color w:val="000000"/>
          <w:shd w:val="clear" w:color="auto" w:fill="FFFFFF"/>
          <w:lang w:val="hy-AM"/>
        </w:rPr>
        <w:t xml:space="preserve">միության </w:t>
      </w:r>
      <w:r w:rsidRPr="005C2F51">
        <w:rPr>
          <w:rFonts w:ascii="GHEA Grapalat" w:hAnsi="GHEA Grapalat" w:cs="Arial"/>
          <w:color w:val="000000"/>
          <w:shd w:val="clear" w:color="auto" w:fill="FFFFFF"/>
          <w:lang w:val="hy-AM"/>
        </w:rPr>
        <w:t>տեխնիկական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կանոնակարգման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ոլորտի</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շրջանակներում</w:t>
      </w:r>
      <w:r w:rsidRPr="005C2F51">
        <w:rPr>
          <w:rFonts w:ascii="GHEA Grapalat" w:hAnsi="GHEA Grapalat"/>
          <w:color w:val="000000"/>
          <w:shd w:val="clear" w:color="auto" w:fill="FFFFFF"/>
          <w:lang w:val="hy-AM"/>
        </w:rPr>
        <w:t xml:space="preserve"> ԱՐՄՆԱԲ-ի կողմից </w:t>
      </w:r>
      <w:r w:rsidRPr="005C2F51">
        <w:rPr>
          <w:rFonts w:ascii="GHEA Grapalat" w:hAnsi="GHEA Grapalat"/>
          <w:color w:val="000000"/>
          <w:lang w:val="hy-AM"/>
        </w:rPr>
        <w:t xml:space="preserve">հավատարմագրված </w:t>
      </w:r>
      <w:r w:rsidRPr="005C2F51">
        <w:rPr>
          <w:rFonts w:ascii="GHEA Grapalat" w:hAnsi="GHEA Grapalat" w:cs="Arial"/>
          <w:color w:val="000000"/>
          <w:shd w:val="clear" w:color="auto" w:fill="FFFFFF"/>
          <w:lang w:val="hy-AM"/>
        </w:rPr>
        <w:t>համապատասխանության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գնահատման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մարմինների</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տրամադրած</w:t>
      </w:r>
      <w:r w:rsidRPr="005C2F51">
        <w:rPr>
          <w:rFonts w:ascii="GHEA Grapalat" w:hAnsi="GHEA Grapalat"/>
          <w:color w:val="000000"/>
          <w:lang w:val="hy-AM"/>
        </w:rPr>
        <w:t xml:space="preserve"> համապատասխանության սերտիֆիկատների և գրանցած համապատասխանության հայտարարագրերի ազգային և միասնական ռեեստրների (այսուհետ՝ համապատասխանաբար ազգային </w:t>
      </w:r>
      <w:r w:rsidRPr="00BD12A8">
        <w:rPr>
          <w:rFonts w:ascii="GHEA Grapalat" w:hAnsi="GHEA Grapalat"/>
          <w:color w:val="000000"/>
          <w:lang w:val="hy-AM"/>
        </w:rPr>
        <w:t xml:space="preserve">ռեեստր և </w:t>
      </w:r>
      <w:r w:rsidRPr="005C2F51">
        <w:rPr>
          <w:rFonts w:ascii="GHEA Grapalat" w:hAnsi="GHEA Grapalat"/>
          <w:color w:val="000000"/>
          <w:lang w:val="hy-AM"/>
        </w:rPr>
        <w:t>միասնական ռեեստր ) ձևավորման և վարման, տրված համապատասխանության սերտիֆիկատների և գրանցված համապատասխանության հայտարարագրերի, դրանց գործողությունը կասեցնելու, վերականգնելու կամ դադարեցնելու վերաբերյալ՝ ազգային և միասնական ռեեստրներում պարունակվող տեղեկությունների տրամադրման հետ կապված հարաբերությունները։</w:t>
      </w:r>
    </w:p>
    <w:p w14:paraId="64002FD8" w14:textId="77777777" w:rsidR="00E55386" w:rsidRPr="005C2F51" w:rsidRDefault="00E55386" w:rsidP="00E55386">
      <w:pPr>
        <w:pStyle w:val="NormalWeb"/>
        <w:numPr>
          <w:ilvl w:val="0"/>
          <w:numId w:val="7"/>
        </w:numPr>
        <w:shd w:val="clear" w:color="auto" w:fill="FFFFFF"/>
        <w:tabs>
          <w:tab w:val="left" w:pos="990"/>
        </w:tabs>
        <w:spacing w:before="0" w:beforeAutospacing="0" w:after="0" w:afterAutospacing="0" w:line="360" w:lineRule="auto"/>
        <w:ind w:left="0" w:firstLine="810"/>
        <w:jc w:val="both"/>
        <w:rPr>
          <w:rFonts w:ascii="GHEA Grapalat" w:hAnsi="GHEA Grapalat"/>
          <w:color w:val="000000"/>
          <w:lang w:val="hy-AM"/>
        </w:rPr>
      </w:pPr>
      <w:r w:rsidRPr="00BD12A8">
        <w:rPr>
          <w:rFonts w:ascii="GHEA Grapalat" w:hAnsi="GHEA Grapalat"/>
          <w:color w:val="000000"/>
          <w:lang w:val="hy-AM"/>
        </w:rPr>
        <w:t>Ա</w:t>
      </w:r>
      <w:r w:rsidRPr="005C2F51">
        <w:rPr>
          <w:rFonts w:ascii="GHEA Grapalat" w:hAnsi="GHEA Grapalat"/>
          <w:color w:val="000000"/>
          <w:lang w:val="hy-AM"/>
        </w:rPr>
        <w:t>զգային</w:t>
      </w:r>
      <w:r w:rsidRPr="00BD12A8">
        <w:rPr>
          <w:rFonts w:ascii="GHEA Grapalat" w:hAnsi="GHEA Grapalat"/>
          <w:color w:val="000000"/>
          <w:lang w:val="hy-AM"/>
        </w:rPr>
        <w:t xml:space="preserve"> և</w:t>
      </w:r>
      <w:r w:rsidRPr="005C2F51">
        <w:rPr>
          <w:rFonts w:ascii="GHEA Grapalat" w:hAnsi="GHEA Grapalat"/>
          <w:color w:val="000000"/>
          <w:lang w:val="hy-AM"/>
        </w:rPr>
        <w:t xml:space="preserve"> </w:t>
      </w:r>
      <w:r w:rsidRPr="00BD12A8">
        <w:rPr>
          <w:rFonts w:ascii="GHEA Grapalat" w:hAnsi="GHEA Grapalat"/>
          <w:color w:val="000000"/>
          <w:lang w:val="hy-AM"/>
        </w:rPr>
        <w:t>մ</w:t>
      </w:r>
      <w:r w:rsidRPr="005C2F51">
        <w:rPr>
          <w:rFonts w:ascii="GHEA Grapalat" w:hAnsi="GHEA Grapalat"/>
          <w:color w:val="000000"/>
          <w:lang w:val="hy-AM"/>
        </w:rPr>
        <w:t>իասնական ռեեստրները ընդհանուր տեղեկատվական ռեսուրսներ են, որոնց ձևավորումն ու վարումն իրականացվում են էլեկտրոնային եղանակով:</w:t>
      </w:r>
    </w:p>
    <w:p w14:paraId="76385BF0" w14:textId="77777777" w:rsidR="00E55386" w:rsidRPr="005C2F51" w:rsidRDefault="00E55386" w:rsidP="00E55386">
      <w:pPr>
        <w:pStyle w:val="NormalWeb"/>
        <w:numPr>
          <w:ilvl w:val="0"/>
          <w:numId w:val="7"/>
        </w:numPr>
        <w:shd w:val="clear" w:color="auto" w:fill="FFFFFF"/>
        <w:tabs>
          <w:tab w:val="left" w:pos="990"/>
        </w:tabs>
        <w:spacing w:before="0" w:beforeAutospacing="0" w:after="0" w:afterAutospacing="0" w:line="360" w:lineRule="auto"/>
        <w:ind w:left="0" w:firstLine="810"/>
        <w:jc w:val="both"/>
        <w:rPr>
          <w:rFonts w:ascii="GHEA Grapalat" w:hAnsi="GHEA Grapalat"/>
          <w:color w:val="000000"/>
          <w:lang w:val="hy-AM"/>
        </w:rPr>
      </w:pPr>
      <w:r w:rsidRPr="00BD12A8">
        <w:rPr>
          <w:rFonts w:ascii="GHEA Grapalat" w:hAnsi="GHEA Grapalat"/>
          <w:color w:val="000000"/>
          <w:lang w:val="hy-AM"/>
        </w:rPr>
        <w:t>Ա</w:t>
      </w:r>
      <w:r w:rsidRPr="005C2F51">
        <w:rPr>
          <w:rFonts w:ascii="GHEA Grapalat" w:hAnsi="GHEA Grapalat"/>
          <w:color w:val="000000"/>
          <w:lang w:val="hy-AM"/>
        </w:rPr>
        <w:t xml:space="preserve">զգային </w:t>
      </w:r>
      <w:r w:rsidRPr="00BD12A8">
        <w:rPr>
          <w:rFonts w:ascii="GHEA Grapalat" w:hAnsi="GHEA Grapalat"/>
          <w:color w:val="000000"/>
          <w:lang w:val="hy-AM"/>
        </w:rPr>
        <w:t>և մ</w:t>
      </w:r>
      <w:r w:rsidRPr="005C2F51">
        <w:rPr>
          <w:rFonts w:ascii="GHEA Grapalat" w:hAnsi="GHEA Grapalat"/>
          <w:color w:val="000000"/>
          <w:lang w:val="hy-AM"/>
        </w:rPr>
        <w:t>իասնական ռեեստրներում ներառվում են տեխնիկական կանոնակարգերի պահանջներին արտադրանքի՝ տրված համապատասխանության սերտիֆիկատների և գրանցված համապատասխանության հայտարարագրերի վերաբերյալ տեղեկությունները:</w:t>
      </w:r>
    </w:p>
    <w:p w14:paraId="6B2C0AA9" w14:textId="77777777" w:rsidR="00E55386" w:rsidRPr="005C2F51" w:rsidRDefault="00E55386" w:rsidP="00E55386">
      <w:pPr>
        <w:pStyle w:val="NormalWeb"/>
        <w:shd w:val="clear" w:color="auto" w:fill="FFFFFF"/>
        <w:tabs>
          <w:tab w:val="left" w:pos="990"/>
        </w:tabs>
        <w:spacing w:before="0" w:beforeAutospacing="0" w:after="0" w:afterAutospacing="0" w:line="360" w:lineRule="auto"/>
        <w:ind w:left="360"/>
        <w:jc w:val="both"/>
        <w:rPr>
          <w:rFonts w:ascii="GHEA Grapalat" w:hAnsi="GHEA Grapalat"/>
          <w:color w:val="000000"/>
          <w:lang w:val="hy-AM"/>
        </w:rPr>
      </w:pPr>
    </w:p>
    <w:p w14:paraId="13A1D4A2" w14:textId="77777777" w:rsidR="00E55386" w:rsidRPr="005C2F51" w:rsidRDefault="00E55386" w:rsidP="00E55386">
      <w:pPr>
        <w:shd w:val="clear" w:color="auto" w:fill="FFFFFF"/>
        <w:spacing w:after="0" w:line="360" w:lineRule="auto"/>
        <w:ind w:firstLine="375"/>
        <w:jc w:val="center"/>
        <w:rPr>
          <w:rFonts w:ascii="GHEA Grapalat" w:hAnsi="GHEA Grapalat" w:cs="Arial"/>
          <w:color w:val="000000"/>
          <w:sz w:val="24"/>
          <w:szCs w:val="24"/>
          <w:shd w:val="clear" w:color="auto" w:fill="FFFFFF"/>
          <w:lang w:val="hy-AM"/>
        </w:rPr>
      </w:pPr>
      <w:r w:rsidRPr="005C2F51">
        <w:rPr>
          <w:rFonts w:ascii="GHEA Grapalat" w:hAnsi="GHEA Grapalat" w:cs="Arial"/>
          <w:color w:val="000000"/>
          <w:sz w:val="24"/>
          <w:szCs w:val="24"/>
          <w:shd w:val="clear" w:color="auto" w:fill="FFFFFF"/>
          <w:lang w:val="hy-AM"/>
        </w:rPr>
        <w:t>2</w:t>
      </w:r>
      <w:r w:rsidRPr="005C2F51">
        <w:rPr>
          <w:rFonts w:ascii="Cambria Math" w:hAnsi="Cambria Math" w:cs="Cambria Math"/>
          <w:color w:val="000000"/>
          <w:sz w:val="24"/>
          <w:szCs w:val="24"/>
          <w:shd w:val="clear" w:color="auto" w:fill="FFFFFF"/>
          <w:lang w:val="hy-AM"/>
        </w:rPr>
        <w:t>․</w:t>
      </w:r>
      <w:r w:rsidRPr="005C2F51">
        <w:rPr>
          <w:rFonts w:ascii="GHEA Grapalat" w:hAnsi="GHEA Grapalat" w:cs="Arial"/>
          <w:color w:val="000000"/>
          <w:sz w:val="24"/>
          <w:szCs w:val="24"/>
          <w:shd w:val="clear" w:color="auto" w:fill="FFFFFF"/>
          <w:lang w:val="hy-AM"/>
        </w:rPr>
        <w:t xml:space="preserve"> ԱԶԳԱՅԻՆ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ՏԵԽՆԻԿԱԿԱՆ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ԿԱՆՈՆԱԿԱՐԳՄԱՆ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ՈԼՈՐՏԻ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ՇՐՋԱՆԱԿՆԵՐՈՒՄ</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ՀԱՎԱՏԱՐՄԱԳՐՎԱԾ</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ՀԱՄԱՊԱՏԱՍԽԱՆՈՒԹՅԱՆ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ԳՆԱՀԱՏՄԱՆ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ՄԱՐՄԻՆՆԵՐԻ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lastRenderedPageBreak/>
        <w:t>ՏՐԱՄԱԴՐԱԾ</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ԳՐԱՆՑԱԾ</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ՀԱՄԱՊԱՏԱՍԽԱՆՈՒԹՅԱՆ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ԳՆԱՀԱՏՄԱՆ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ՓԱՍՏԱԹՂԹԵՐԻ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ՌԵԵՍՏՐ</w:t>
      </w:r>
    </w:p>
    <w:p w14:paraId="4266F93B" w14:textId="585723E7" w:rsidR="00E55386" w:rsidRPr="005C2F51" w:rsidRDefault="00E55386" w:rsidP="00E55386">
      <w:pPr>
        <w:pStyle w:val="NormalWeb"/>
        <w:shd w:val="clear" w:color="auto" w:fill="FFFFFF"/>
        <w:spacing w:before="0" w:beforeAutospacing="0" w:after="0" w:afterAutospacing="0" w:line="360" w:lineRule="auto"/>
        <w:ind w:left="-360" w:firstLine="540"/>
        <w:jc w:val="both"/>
        <w:rPr>
          <w:rFonts w:ascii="GHEA Grapalat" w:hAnsi="GHEA Grapalat" w:cs="Arial"/>
          <w:b/>
          <w:bCs/>
          <w:color w:val="000000"/>
          <w:shd w:val="clear" w:color="auto" w:fill="FFFFFF"/>
          <w:lang w:val="hy-AM"/>
        </w:rPr>
      </w:pPr>
      <w:r w:rsidRPr="005C2F51">
        <w:rPr>
          <w:rFonts w:ascii="GHEA Grapalat" w:hAnsi="GHEA Grapalat" w:cs="Cambria Math"/>
          <w:color w:val="000000"/>
          <w:lang w:val="hy-AM"/>
        </w:rPr>
        <w:t>4</w:t>
      </w:r>
      <w:r w:rsidRPr="005C2F51">
        <w:rPr>
          <w:rFonts w:ascii="Cambria Math" w:hAnsi="Cambria Math" w:cs="Cambria Math"/>
          <w:color w:val="000000"/>
          <w:lang w:val="hy-AM"/>
        </w:rPr>
        <w:t>․</w:t>
      </w:r>
      <w:r w:rsidRPr="005C2F51">
        <w:rPr>
          <w:rFonts w:ascii="GHEA Grapalat" w:hAnsi="GHEA Grapalat"/>
          <w:color w:val="000000"/>
          <w:lang w:val="hy-AM"/>
        </w:rPr>
        <w:t xml:space="preserve"> Ազգային ռեեստրը ընդհանուր տեղեկատվական ռեսուրս է, որը տեղեկատվություն է պարունակում </w:t>
      </w:r>
      <w:r w:rsidRPr="005C2F51">
        <w:rPr>
          <w:rFonts w:ascii="GHEA Grapalat" w:hAnsi="GHEA Grapalat" w:cs="Arial"/>
          <w:color w:val="000000"/>
          <w:shd w:val="clear" w:color="auto" w:fill="FFFFFF"/>
          <w:lang w:val="hy-AM"/>
        </w:rPr>
        <w:t>ազգային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տեխնիկական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կանոնակարգման</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ոլորտի</w:t>
      </w:r>
      <w:r w:rsidRPr="005C2F51">
        <w:rPr>
          <w:rFonts w:ascii="GHEA Grapalat" w:hAnsi="GHEA Grapalat"/>
          <w:color w:val="000000"/>
          <w:shd w:val="clear" w:color="auto" w:fill="FFFFFF"/>
          <w:lang w:val="hy-AM"/>
        </w:rPr>
        <w:t xml:space="preserve"> </w:t>
      </w:r>
      <w:r w:rsidRPr="005C2F51">
        <w:rPr>
          <w:rFonts w:ascii="GHEA Grapalat" w:hAnsi="GHEA Grapalat" w:cs="Arial"/>
          <w:color w:val="000000"/>
          <w:shd w:val="clear" w:color="auto" w:fill="FFFFFF"/>
          <w:lang w:val="hy-AM"/>
        </w:rPr>
        <w:t>շրջանակներում</w:t>
      </w:r>
      <w:r w:rsidRPr="005C2F51">
        <w:rPr>
          <w:rFonts w:ascii="GHEA Grapalat" w:hAnsi="GHEA Grapalat"/>
          <w:color w:val="000000"/>
          <w:shd w:val="clear" w:color="auto" w:fill="FFFFFF"/>
          <w:lang w:val="hy-AM"/>
        </w:rPr>
        <w:t xml:space="preserve"> </w:t>
      </w:r>
      <w:r w:rsidRPr="005C2F51">
        <w:rPr>
          <w:rFonts w:ascii="GHEA Grapalat" w:hAnsi="GHEA Grapalat"/>
          <w:color w:val="000000"/>
          <w:lang w:val="hy-AM"/>
        </w:rPr>
        <w:t>հավատարմագրված համապատասխանության գնահատման մարմինների տրամադրած, գրանցած համապատասխանության գնահատման փաստաթղթերի վերաբերյալ, և ազգային ռեեստրի ձևավոր</w:t>
      </w:r>
      <w:r w:rsidR="00836A0E">
        <w:rPr>
          <w:rFonts w:ascii="GHEA Grapalat" w:hAnsi="GHEA Grapalat"/>
          <w:color w:val="000000"/>
          <w:lang w:val="hy-AM"/>
        </w:rPr>
        <w:t xml:space="preserve">ումն ու վարումը իրականացվում է </w:t>
      </w:r>
      <w:r w:rsidRPr="005C2F51">
        <w:rPr>
          <w:rFonts w:ascii="GHEA Grapalat" w:hAnsi="GHEA Grapalat"/>
          <w:color w:val="000000"/>
          <w:lang w:val="hy-AM"/>
        </w:rPr>
        <w:t>ԱՐՄՆԱԲ-ի կողմից։</w:t>
      </w:r>
    </w:p>
    <w:p w14:paraId="037436FC" w14:textId="77777777" w:rsidR="00E55386" w:rsidRPr="005C2F51" w:rsidRDefault="00E55386" w:rsidP="00E55386">
      <w:pPr>
        <w:pStyle w:val="NormalWeb"/>
        <w:shd w:val="clear" w:color="auto" w:fill="FFFFFF"/>
        <w:spacing w:before="0" w:beforeAutospacing="0" w:after="0" w:afterAutospacing="0" w:line="360" w:lineRule="auto"/>
        <w:ind w:left="-360" w:firstLine="540"/>
        <w:jc w:val="both"/>
        <w:rPr>
          <w:rFonts w:ascii="GHEA Grapalat" w:hAnsi="GHEA Grapalat" w:cs="Arial"/>
          <w:b/>
          <w:bCs/>
          <w:color w:val="000000"/>
          <w:shd w:val="clear" w:color="auto" w:fill="FFFFFF"/>
          <w:lang w:val="hy-AM"/>
        </w:rPr>
      </w:pPr>
      <w:r w:rsidRPr="005C2F51">
        <w:rPr>
          <w:rFonts w:ascii="GHEA Grapalat" w:hAnsi="GHEA Grapalat"/>
          <w:color w:val="000000"/>
          <w:lang w:val="hy-AM"/>
        </w:rPr>
        <w:t>5. Ազգային ռեեստրի ձևավորումն ու վարումը ներառում է համապատասխանության սերտիֆիկատների, համապատասխանության հայտարարագրերի, դրանց գործողությունը կասեցնելու, վերականգնելու կամ դադարեցնելու վերաբերյալ տեղեկություններ ստանալը, այդ տեղեկությունները ազգային ռեեստրում ներառելը։</w:t>
      </w:r>
    </w:p>
    <w:p w14:paraId="1C6E2044" w14:textId="77777777" w:rsidR="00E55386" w:rsidRPr="005C2F51" w:rsidRDefault="00E55386" w:rsidP="00E55386">
      <w:pPr>
        <w:pStyle w:val="NormalWeb"/>
        <w:shd w:val="clear" w:color="auto" w:fill="FFFFFF"/>
        <w:spacing w:before="0" w:beforeAutospacing="0" w:after="0" w:afterAutospacing="0" w:line="360" w:lineRule="auto"/>
        <w:ind w:left="-360" w:firstLine="540"/>
        <w:jc w:val="both"/>
        <w:rPr>
          <w:rFonts w:ascii="GHEA Grapalat" w:hAnsi="GHEA Grapalat" w:cs="Arial"/>
          <w:b/>
          <w:bCs/>
          <w:color w:val="000000"/>
          <w:shd w:val="clear" w:color="auto" w:fill="FFFFFF"/>
          <w:lang w:val="hy-AM"/>
        </w:rPr>
      </w:pPr>
      <w:r w:rsidRPr="005C2F51">
        <w:rPr>
          <w:rFonts w:ascii="GHEA Grapalat" w:hAnsi="GHEA Grapalat"/>
          <w:color w:val="000000"/>
          <w:lang w:val="hy-AM"/>
        </w:rPr>
        <w:t>6</w:t>
      </w:r>
      <w:r w:rsidRPr="005C2F51">
        <w:rPr>
          <w:rFonts w:ascii="Cambria Math" w:hAnsi="Cambria Math" w:cs="Cambria Math"/>
          <w:color w:val="000000"/>
          <w:lang w:val="hy-AM"/>
        </w:rPr>
        <w:t>․</w:t>
      </w:r>
      <w:r w:rsidRPr="005C2F51">
        <w:rPr>
          <w:rFonts w:ascii="GHEA Grapalat" w:hAnsi="GHEA Grapalat"/>
          <w:color w:val="000000"/>
          <w:lang w:val="hy-AM"/>
        </w:rPr>
        <w:t xml:space="preserve"> Համապատասխանության սերտիֆիկատի վերաբերյալ հետևյալ տեղեկությունները ներառվում են ազգային ռեեստրում էլեկտրոնային գրառման ձևով՝</w:t>
      </w:r>
    </w:p>
    <w:p w14:paraId="47D88574"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1) համապատասխանության սերտիֆիկատի գրանցման համարը և ամսաթիվը, գործողության ժամկետը (այն դեպքում, երբ</w:t>
      </w:r>
      <w:r w:rsidRPr="008625A2">
        <w:rPr>
          <w:rFonts w:ascii="GHEA Grapalat" w:hAnsi="GHEA Grapalat"/>
          <w:color w:val="000000"/>
          <w:lang w:val="hy-AM"/>
        </w:rPr>
        <w:t xml:space="preserve"> </w:t>
      </w:r>
      <w:r w:rsidRPr="00BD12A8">
        <w:rPr>
          <w:rFonts w:ascii="GHEA Grapalat" w:hAnsi="GHEA Grapalat"/>
          <w:color w:val="000000"/>
          <w:lang w:val="hy-AM"/>
        </w:rPr>
        <w:t>ազգային</w:t>
      </w:r>
      <w:r w:rsidRPr="005C2F51">
        <w:rPr>
          <w:rFonts w:ascii="GHEA Grapalat" w:hAnsi="GHEA Grapalat"/>
          <w:color w:val="000000"/>
          <w:lang w:val="hy-AM"/>
        </w:rPr>
        <w:t xml:space="preserve"> տեխնիկական կանոնակարգով սահմանված չէ գործողության ժամկետը, գրառում չի կատարվում), ինչպես նաև այն ձևաթղթի տպագրական համարը, որի վրա ձևակերպված է համապատասխանության սերտիֆիկատը (չի պահանջվում այն դեպքում, երբ համապատասխանության սերտիֆիկատը ձևակերպված է էլեկտրոնային եղանակով),</w:t>
      </w:r>
    </w:p>
    <w:p w14:paraId="5884882F"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2) հայտատուի լրիվ անվանումը՝ իրավաբանական անձի համար՝ վերջինիս գտնվելու վայրը (իրավաբանական հասցեն) և գործունեության իրականացման վայրի հասցեն (հասցեները) (եթե հասցեները տարբերվում են), իսկ որպես անհատ ձեռնարկատեր գրանցված ֆիզիկական անձի համար՝ ազգանունը, անունը և հայրանունը (առկայության դեպքում), բնակության վայրը և գործունեության իրականացման վայրի հասցեն (հասցեները) (եթե հասցեները տարբերվում են), ինչպես նաև հայտատուի գրանցման կամ հաշվառման (անհատական, նույնականացման) այն համարը, որը տրվում է իրավաբանական անձի կամ որպես անհատ ձեռնարկատեր գրանցված ֆիզիկական անձի պետական գրանցման ժամանակ, հեռախոսահամարը և էլեկտրոնային փոստի հասցեն</w:t>
      </w:r>
      <w:r w:rsidRPr="005C2F51">
        <w:rPr>
          <w:rFonts w:ascii="Cambria Math" w:hAnsi="Cambria Math" w:cs="Cambria Math"/>
          <w:color w:val="000000"/>
          <w:lang w:val="hy-AM"/>
        </w:rPr>
        <w:t>․</w:t>
      </w:r>
    </w:p>
    <w:p w14:paraId="6F695321" w14:textId="77777777" w:rsidR="00E55386" w:rsidRPr="00F1519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 xml:space="preserve">3) արտադրողի լրիվ անվանումը՝ իրավաբանական անձի և արտադրանքն արտադրող մասնաճյուղերի համար՝ վերջինիս գտնվելու վայրը (իրավաբանական հասցեն) և արտադրանքի արտադրման գործունեություն իրականացնելու վայրի հասցեն (հասցեները) (եթե հասցեները տարբերվում են), իսկ որպես անհատ ձեռնարկատեր </w:t>
      </w:r>
      <w:r w:rsidRPr="005C2F51">
        <w:rPr>
          <w:rFonts w:ascii="GHEA Grapalat" w:hAnsi="GHEA Grapalat"/>
          <w:color w:val="000000"/>
          <w:lang w:val="hy-AM"/>
        </w:rPr>
        <w:lastRenderedPageBreak/>
        <w:t>գրանցված ֆիզիկական անձի համար՝ ազգանունը, անունը և հայրանունը (առկայության դեպքում), բնակության վայրը և արտադրանքի արտադրման գործունեություն իրականացնելու վայրի հասցեն (հասցեները) (եթե հասցեները տարբերվում են),</w:t>
      </w:r>
      <w:r w:rsidRPr="00BD12A8">
        <w:rPr>
          <w:rFonts w:ascii="GHEA Grapalat" w:hAnsi="GHEA Grapalat"/>
          <w:color w:val="000000"/>
          <w:lang w:val="hy-AM"/>
        </w:rPr>
        <w:t xml:space="preserve"> </w:t>
      </w:r>
      <w:r w:rsidRPr="005C2F51">
        <w:rPr>
          <w:rFonts w:ascii="GHEA Grapalat" w:hAnsi="GHEA Grapalat"/>
          <w:color w:val="000000"/>
          <w:lang w:val="hy-AM"/>
        </w:rPr>
        <w:t>Հայաստանի Հանրապետության տարածքից դուրս արտադրված արտադրանքի պատրաստման գործունեություն իրականացնելու վայրի թվային նույնականացուցիչ</w:t>
      </w:r>
      <w:r w:rsidRPr="00BD12A8">
        <w:rPr>
          <w:rFonts w:ascii="GHEA Grapalat" w:hAnsi="GHEA Grapalat"/>
          <w:color w:val="000000"/>
          <w:lang w:val="hy-AM"/>
        </w:rPr>
        <w:t>ը</w:t>
      </w:r>
      <w:r w:rsidRPr="005C2F51">
        <w:rPr>
          <w:rFonts w:ascii="GHEA Grapalat" w:hAnsi="GHEA Grapalat"/>
          <w:color w:val="000000"/>
          <w:lang w:val="hy-AM"/>
        </w:rPr>
        <w:t xml:space="preserve"> (GLN (Global Location Number, տեղադիրքի գլոբալ համար) կամ այլ նույնականացուցիչ) (հայտատուի ցանկությամբ),</w:t>
      </w:r>
    </w:p>
    <w:p w14:paraId="36A713F2" w14:textId="010941D0"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4) համապատասխանության սերտիֆիկատ տրամադրած սերտիֆիկացման մարմնի լրիվ անվանումը, վերջինիս գտնվելու վայրը (իրավաբանական հասցեն), ինչպես նաև գործունեության իրականացման վայրի հասցեն (եթե հասցեները տարբերվում են), սերտիֆիկացման մարմնի հավատարմագրման վկայագրի գրանցման համարը</w:t>
      </w:r>
      <w:r w:rsidR="00836A0E">
        <w:rPr>
          <w:rFonts w:ascii="GHEA Grapalat" w:hAnsi="GHEA Grapalat"/>
          <w:color w:val="000000"/>
          <w:lang w:val="hy-AM"/>
        </w:rPr>
        <w:t xml:space="preserve"> </w:t>
      </w:r>
      <w:r w:rsidRPr="005C2F51">
        <w:rPr>
          <w:rFonts w:ascii="GHEA Grapalat" w:hAnsi="GHEA Grapalat"/>
          <w:color w:val="000000"/>
          <w:lang w:val="hy-AM"/>
        </w:rPr>
        <w:t>և ամսաթիվը, ինչպես նաև հեռախոսահամարը և էլեկտրոնային փոստի հասցեն,</w:t>
      </w:r>
    </w:p>
    <w:p w14:paraId="42B5079A"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5) սերտիֆիկացման մարմնի ղեկավարի (լիազորված անձի) ազգանունը, անունը և հայրանունը (առկայության դեպքում),</w:t>
      </w:r>
    </w:p>
    <w:p w14:paraId="35F16CDF"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6) սերտիֆիկացման մարմնի այն փորձագետի (փորձագետ-աուդիտորի) (փորձագետների (փորձագետների-աուդիտորների)) ազգանունը, անունը և հայրանունը (առկայության դեպքում), որը ստորագրել է համապատասխանության սերտիֆիկատը, այդ թվում՝ թղթային կրիչի վրա ձևակերպված,</w:t>
      </w:r>
    </w:p>
    <w:p w14:paraId="09EA7D42"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7) արտադրանքի վերաբերյալ տեղեկությունները, ներառյալ՝</w:t>
      </w:r>
    </w:p>
    <w:p w14:paraId="03D40314"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ա</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արտադրանքի անվանումը և նշագիրը (Հայաստանի Հանրապետության տեխնիկական կանոնակարգերով նախատեսված դեպքերում) կամ արտադրողի կողմից արտադրանքին տրված մեկ այլ պայմանական նշագիր (առկայության դեպքում).</w:t>
      </w:r>
    </w:p>
    <w:p w14:paraId="7786CF48"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բ</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արտադրանքի անունը (Հայաստանի Հանրապետության տեխնիկական կանոնակարգերով նախատեսված դեպքերում) (առկայության դեպքում).</w:t>
      </w:r>
    </w:p>
    <w:p w14:paraId="09CB0621"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գ</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արտադրանքի վերաբերյալ այնպիսի տեղեկություններ, որոնցով ապահովվում է վերջինիս նույնականացումը (առկայության դեպքում).</w:t>
      </w:r>
    </w:p>
    <w:p w14:paraId="4CB6D4F6"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դ</w:t>
      </w:r>
      <w:r w:rsidRPr="005C2F51">
        <w:rPr>
          <w:rFonts w:ascii="Cambria Math" w:hAnsi="Cambria Math" w:cs="Cambria Math"/>
          <w:color w:val="000000"/>
          <w:lang w:val="hy-AM"/>
        </w:rPr>
        <w:t>․</w:t>
      </w:r>
      <w:r w:rsidRPr="005C2F51">
        <w:rPr>
          <w:rFonts w:ascii="GHEA Grapalat" w:hAnsi="GHEA Grapalat"/>
          <w:color w:val="000000"/>
          <w:lang w:val="hy-AM"/>
        </w:rPr>
        <w:t xml:space="preserve"> այն փաստաթղթի նշագիրը և անվանումը, որին համապատասխան արտադրված է արտադրանքը (ստանդարտը, կազմակերպության ստանդարտը, տեխնիկական պայմանները կամ այլ փաստաթուղթ) (առկայության դեպքում).</w:t>
      </w:r>
    </w:p>
    <w:p w14:paraId="1D14CB51" w14:textId="77777777" w:rsidR="00E55386"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ե</w:t>
      </w:r>
      <w:r w:rsidRPr="005C2F51">
        <w:rPr>
          <w:rFonts w:ascii="Cambria Math" w:hAnsi="Cambria Math" w:cs="Cambria Math"/>
          <w:color w:val="000000"/>
          <w:lang w:val="hy-AM"/>
        </w:rPr>
        <w:t>․</w:t>
      </w:r>
      <w:r w:rsidRPr="005C2F51">
        <w:rPr>
          <w:rFonts w:ascii="GHEA Grapalat" w:hAnsi="GHEA Grapalat"/>
          <w:color w:val="000000"/>
          <w:lang w:val="hy-AM"/>
        </w:rPr>
        <w:t xml:space="preserve"> սերտիֆիկացման օբյեկտի անվանումը (սերիական թողարկում, խմբաքանակ կամ եզակի արտադրանք)։ Սերիական թողարկման արտադրանքի համար կատարվում է «սերիական թողարկում» գրառումը։ Արտադրանքի խմբաքանակի համար նշվում է </w:t>
      </w:r>
      <w:r w:rsidRPr="005C2F51">
        <w:rPr>
          <w:rFonts w:ascii="GHEA Grapalat" w:hAnsi="GHEA Grapalat"/>
          <w:color w:val="000000"/>
          <w:lang w:val="hy-AM"/>
        </w:rPr>
        <w:lastRenderedPageBreak/>
        <w:t>խմբաքանակի չափը, եզակի արտադրանքի համար՝ արտադրանքի գործարանային համարը: Արտադրանքի խմբաքանակի և եզակի արտադրանքի համար նշվում են արտադրանքի խմբաքանակը (այդ թվում՝ չափը) կամ եզակի արտադրանքը նույնականացնող ապրանքաուղեկից փաստաթղթերի վավերապայմանները.</w:t>
      </w:r>
    </w:p>
    <w:p w14:paraId="41C8B61F" w14:textId="77777777" w:rsidR="00E55386" w:rsidRPr="0017339F"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BD12A8">
        <w:rPr>
          <w:rFonts w:ascii="GHEA Grapalat" w:hAnsi="GHEA Grapalat"/>
          <w:color w:val="000000"/>
          <w:lang w:val="hy-AM"/>
        </w:rPr>
        <w:t xml:space="preserve">զ) </w:t>
      </w:r>
      <w:r w:rsidRPr="005C2F51">
        <w:rPr>
          <w:rFonts w:ascii="GHEA Grapalat" w:hAnsi="GHEA Grapalat"/>
          <w:color w:val="000000"/>
          <w:lang w:val="hy-AM"/>
        </w:rPr>
        <w:t>GTIN (Global Trade Item Number, առևտրային միավորի գլո</w:t>
      </w:r>
      <w:r w:rsidR="00F10974">
        <w:rPr>
          <w:rFonts w:ascii="GHEA Grapalat" w:hAnsi="GHEA Grapalat"/>
          <w:color w:val="000000"/>
          <w:lang w:val="hy-AM"/>
        </w:rPr>
        <w:t>բալ նույնականացման համարը) (հայ</w:t>
      </w:r>
      <w:r w:rsidRPr="005C2F51">
        <w:rPr>
          <w:rFonts w:ascii="GHEA Grapalat" w:hAnsi="GHEA Grapalat"/>
          <w:color w:val="000000"/>
          <w:lang w:val="hy-AM"/>
        </w:rPr>
        <w:t>տատուի ցանկությամբ)</w:t>
      </w:r>
    </w:p>
    <w:p w14:paraId="4BFF98FB"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8) արտադրանքի ծածկագիրը (ծածկագրերը)՝ Եվրասիական տնտեսական միության արտաքին տնտեսական գործունեության միասնական ապրանքային անվանացանկին համապատասխան,</w:t>
      </w:r>
    </w:p>
    <w:p w14:paraId="279CA73B"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9) Հայաստանի Հանրապետության տեխնիկական կանոնակարգը հաստատող այն իրավական ակտի համարը, ընդունման տարեթիվը և ամսաթիվը, որի պահանջներին համապատասխանության նպատակով կատարվել է սերտիֆիկացումը,</w:t>
      </w:r>
    </w:p>
    <w:p w14:paraId="3FC8584D"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10) Հայաստանի Հանրապետության տեխնիկական կանոնակարգի պահանջներին արտադրանքի համապատասխանությունը հավաստող փաստաթղթերի վերաբերյալ տեղեկությունները, ներառյալ՝</w:t>
      </w:r>
    </w:p>
    <w:p w14:paraId="03F061F6"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ա</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հետազոտությունների (փորձարկումների) և չափումների (սերտիֆիկացման սխեմայով նախատեսված դեպքերում) արձանագրությունները՝ նշելով ազգային ռեեստրում ներառված հավատարմագրված փորձարկման լաբորատորիայի համարը, ամսաթիվը, անվանումը, հավատարմագրման վկայագրի գրանցման համարը</w:t>
      </w:r>
      <w:r w:rsidRPr="005C2F51">
        <w:rPr>
          <w:rFonts w:ascii="GHEA Grapalat" w:hAnsi="GHEA Grapalat"/>
          <w:color w:val="000000"/>
          <w:shd w:val="clear" w:color="auto" w:fill="FFFFFF"/>
          <w:lang w:val="hy-AM"/>
        </w:rPr>
        <w:t>.</w:t>
      </w:r>
    </w:p>
    <w:p w14:paraId="37EAC1A1" w14:textId="5B2E85A1"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բ</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արտադրության վիճակի վերլուծության ակտը (սերտիֆիկացման սխեմայով նախատեսված դեպքերում) նշելով համարը, ամսաթիվը, սերտիֆիկացման մարմնի անվանումը, հավատարմագրման վկայագրի գրանցման համարը, ինչպես նաև այն ստորագրող փորձագետի (փորձագետ-</w:t>
      </w:r>
      <w:proofErr w:type="spellStart"/>
      <w:r w:rsidRPr="005C2F51">
        <w:rPr>
          <w:rFonts w:ascii="GHEA Grapalat" w:hAnsi="GHEA Grapalat"/>
          <w:color w:val="000000"/>
          <w:lang w:val="hy-AM"/>
        </w:rPr>
        <w:t>աուդիտորի</w:t>
      </w:r>
      <w:proofErr w:type="spellEnd"/>
      <w:r w:rsidRPr="005C2F51">
        <w:rPr>
          <w:rFonts w:ascii="GHEA Grapalat" w:hAnsi="GHEA Grapalat"/>
          <w:color w:val="000000"/>
          <w:lang w:val="hy-AM"/>
        </w:rPr>
        <w:t>) ազգանունը, անունը, հայրանունը (առկայության դեպքում).</w:t>
      </w:r>
    </w:p>
    <w:p w14:paraId="44131E39"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գ</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կառավարման համակարգի սերտիֆիկատը (սերտիֆիկացման սխեմայով նախատեսված դեպքերում)՝ նշելով համարը, ամսաթիվը, կառավարման համակարգի սերտիֆիկատ տրամադրած՝ կառավարման համակարգերի սերտիֆիկացման մարմնի անվանումը, հավատարմագրման վկայագրի գրանցման համարը </w:t>
      </w:r>
      <w:r w:rsidRPr="005C2F51">
        <w:rPr>
          <w:rFonts w:ascii="GHEA Grapalat" w:hAnsi="GHEA Grapalat"/>
          <w:color w:val="000000"/>
          <w:shd w:val="clear" w:color="auto" w:fill="FFFFFF"/>
          <w:lang w:val="hy-AM"/>
        </w:rPr>
        <w:t>(հավատարմագրման մասին գրառման եզակի համարը՝ առկայության դեպքում</w:t>
      </w:r>
      <w:r w:rsidRPr="005C2F51">
        <w:rPr>
          <w:rFonts w:ascii="GHEA Grapalat" w:hAnsi="GHEA Grapalat"/>
          <w:color w:val="000000"/>
          <w:lang w:val="hy-AM"/>
        </w:rPr>
        <w:t>).</w:t>
      </w:r>
    </w:p>
    <w:p w14:paraId="2C7B374A"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դ</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արտադրանքի նախագծի հետազոտության վերաբերյալ եզրակացությունը (սերտիֆիկացման սխեմայով նախատեսված դեպքերում)՝ նշելով համարը, ամսաթիվը, </w:t>
      </w:r>
      <w:r w:rsidRPr="005C2F51">
        <w:rPr>
          <w:rFonts w:ascii="GHEA Grapalat" w:hAnsi="GHEA Grapalat"/>
          <w:color w:val="000000"/>
          <w:lang w:val="hy-AM"/>
        </w:rPr>
        <w:lastRenderedPageBreak/>
        <w:t>արտադրանքի նախագծի հետազոտության վերաբերյալ եզրակացությունը տրամադրած կազմակերպության անվանումը, հավատարմագրման վկայագրի գրանցման համարը.</w:t>
      </w:r>
    </w:p>
    <w:p w14:paraId="0E04EFC5"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ե</w:t>
      </w:r>
      <w:r w:rsidRPr="005C2F51">
        <w:rPr>
          <w:rFonts w:ascii="Cambria Math" w:hAnsi="Cambria Math" w:cs="Cambria Math"/>
          <w:color w:val="000000"/>
          <w:lang w:val="hy-AM"/>
        </w:rPr>
        <w:t>․</w:t>
      </w:r>
      <w:r w:rsidRPr="005C2F51">
        <w:rPr>
          <w:rFonts w:ascii="GHEA Grapalat" w:hAnsi="GHEA Grapalat"/>
          <w:color w:val="000000"/>
          <w:lang w:val="hy-AM"/>
        </w:rPr>
        <w:t xml:space="preserve"> արտադրանքի տեսակի հետազոտության վերաբերյալ եզրակացությունը (սերտիֆիկացման</w:t>
      </w:r>
      <w:r w:rsidRPr="00BD12A8">
        <w:rPr>
          <w:rFonts w:ascii="GHEA Grapalat" w:hAnsi="GHEA Grapalat"/>
          <w:color w:val="000000"/>
          <w:lang w:val="hy-AM"/>
        </w:rPr>
        <w:t xml:space="preserve"> ընթացակարգով (</w:t>
      </w:r>
      <w:r w:rsidRPr="005C2F51">
        <w:rPr>
          <w:rFonts w:ascii="GHEA Grapalat" w:hAnsi="GHEA Grapalat"/>
          <w:color w:val="000000"/>
          <w:lang w:val="hy-AM"/>
        </w:rPr>
        <w:t>սխեմայով</w:t>
      </w:r>
      <w:r w:rsidRPr="00BD12A8">
        <w:rPr>
          <w:rFonts w:ascii="GHEA Grapalat" w:hAnsi="GHEA Grapalat"/>
          <w:color w:val="000000"/>
          <w:lang w:val="hy-AM"/>
        </w:rPr>
        <w:t>)</w:t>
      </w:r>
      <w:r w:rsidRPr="005C2F51">
        <w:rPr>
          <w:rFonts w:ascii="GHEA Grapalat" w:hAnsi="GHEA Grapalat"/>
          <w:color w:val="000000"/>
          <w:lang w:val="hy-AM"/>
        </w:rPr>
        <w:t xml:space="preserve"> նախատեսված դեպքերում)՝ նշելով համարը, ամսաթիվը, արտադրանքի տեսակի հետազոտության վերաբերյալ եզրակացությունը տրամադրած փորձարկման լաբորատորիայի անվանումը, հավատարմագրման վկայագրի գրանցման համարը.</w:t>
      </w:r>
    </w:p>
    <w:p w14:paraId="6E6F22E5"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զ</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որպես Հայաստանի Հանրապետության տեխնիկական կանոնակարգի պահանջներին արտադրանքի համապատասխանության ապացույց հայտատուի կողմից տրամադրված այլ փաստաթղթերը (առկայության դեպքում).</w:t>
      </w:r>
    </w:p>
    <w:p w14:paraId="389A8C39" w14:textId="77777777" w:rsidR="00E55386" w:rsidRPr="006E77A7"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11) սերտիֆի</w:t>
      </w:r>
      <w:r w:rsidRPr="006E77A7">
        <w:rPr>
          <w:rFonts w:ascii="GHEA Grapalat" w:hAnsi="GHEA Grapalat"/>
          <w:color w:val="000000"/>
          <w:lang w:val="hy-AM"/>
        </w:rPr>
        <w:t>կացման ընթացակարգի (սխեմայի) վերաբերյալ տեղեկությունները,</w:t>
      </w:r>
    </w:p>
    <w:p w14:paraId="1C02493E" w14:textId="77777777" w:rsidR="00E55386" w:rsidRPr="006E77A7"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6E77A7">
        <w:rPr>
          <w:rFonts w:ascii="GHEA Grapalat" w:hAnsi="GHEA Grapalat"/>
          <w:color w:val="000000"/>
          <w:lang w:val="hy-AM"/>
        </w:rPr>
        <w:t>12) որպես լրացուցիչ տեղեկատվություն՝ համապատասխանության սերտիֆիկատում ներկայացված տեղեկությունները՝</w:t>
      </w:r>
    </w:p>
    <w:p w14:paraId="1EC07D88" w14:textId="77777777" w:rsidR="00E55386" w:rsidRPr="006E77A7"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6E77A7">
        <w:rPr>
          <w:rFonts w:ascii="GHEA Grapalat" w:hAnsi="GHEA Grapalat"/>
          <w:color w:val="000000"/>
          <w:lang w:val="hy-AM"/>
        </w:rPr>
        <w:t>ա</w:t>
      </w:r>
      <w:r w:rsidRPr="006E77A7">
        <w:rPr>
          <w:rFonts w:ascii="Cambria Math" w:hAnsi="Cambria Math" w:cs="Cambria Math"/>
          <w:color w:val="000000"/>
          <w:lang w:val="hy-AM"/>
        </w:rPr>
        <w:t>․</w:t>
      </w:r>
      <w:r w:rsidRPr="006E77A7">
        <w:rPr>
          <w:rFonts w:ascii="GHEA Grapalat" w:hAnsi="GHEA Grapalat"/>
          <w:color w:val="000000"/>
          <w:lang w:val="hy-AM"/>
        </w:rPr>
        <w:t xml:space="preserve"> միջազգային և տարածաշրջանային (միջպետական) ստանդարտների, իսկ դրանց բացակայության դեպքում՝ ազգային (պետական) ստանդարտների ցանկում ներառված այն ստանդարտի նշագիրը և անվանումը, որի կիրառման արդյունքում կամավոր հիմունքով ապահովվում է Հայաստանի Հանրապետության տեխնիկական կանոնակարգի պահանջների պահպանումը, կամ բաժինների (կետերի, ենթակետերի) նշագիրը և այդպիսի ստանդարտի անվանումը, եթե տեխնիկական կանոնակարգի պահանջների պահպանումը կարող է ապահովվել այդ ստանդարտի առանձին բաժինների (կետերի, ենթակետերի), այլ ոչ թե ամբողջական ստանդարտի կիրառմամբ (դրանց կիրառման դեպքում).</w:t>
      </w:r>
    </w:p>
    <w:p w14:paraId="599C921D" w14:textId="77777777" w:rsidR="00E55386" w:rsidRPr="006E77A7"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6E77A7">
        <w:rPr>
          <w:rFonts w:ascii="GHEA Grapalat" w:hAnsi="GHEA Grapalat"/>
          <w:color w:val="000000"/>
          <w:lang w:val="hy-AM"/>
        </w:rPr>
        <w:t>բ</w:t>
      </w:r>
      <w:r w:rsidRPr="006E77A7">
        <w:rPr>
          <w:rFonts w:ascii="Cambria Math" w:hAnsi="Cambria Math" w:cs="Cambria Math"/>
          <w:color w:val="000000"/>
          <w:lang w:val="hy-AM"/>
        </w:rPr>
        <w:t>․</w:t>
      </w:r>
      <w:r w:rsidRPr="006E77A7">
        <w:rPr>
          <w:rFonts w:ascii="GHEA Grapalat" w:hAnsi="GHEA Grapalat"/>
          <w:color w:val="000000"/>
          <w:lang w:val="hy-AM"/>
        </w:rPr>
        <w:t xml:space="preserve"> այլ ստանդարտների և փաստաթղթերի նշագրերը և անվանումները (դրանց կիրառման դեպքում).</w:t>
      </w:r>
    </w:p>
    <w:p w14:paraId="669E35DA" w14:textId="77777777" w:rsidR="00E55386" w:rsidRPr="006E77A7"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6E77A7">
        <w:rPr>
          <w:rFonts w:ascii="GHEA Grapalat" w:hAnsi="GHEA Grapalat"/>
          <w:color w:val="000000"/>
          <w:lang w:val="hy-AM"/>
        </w:rPr>
        <w:t>գ</w:t>
      </w:r>
      <w:r w:rsidRPr="006E77A7">
        <w:rPr>
          <w:rFonts w:ascii="Cambria Math" w:hAnsi="Cambria Math" w:cs="Cambria Math"/>
          <w:color w:val="000000"/>
          <w:lang w:val="hy-AM"/>
        </w:rPr>
        <w:t>․</w:t>
      </w:r>
      <w:r w:rsidRPr="006E77A7">
        <w:rPr>
          <w:rFonts w:ascii="GHEA Grapalat" w:hAnsi="GHEA Grapalat"/>
          <w:color w:val="000000"/>
          <w:lang w:val="hy-AM"/>
        </w:rPr>
        <w:t xml:space="preserve"> արտադրանքի պահպանման պայմանները և ժամկետը (Հայաստանի Հանրապետության տեխնիկական կանոնակարգերով նախատեսված դեպքերում).</w:t>
      </w:r>
    </w:p>
    <w:p w14:paraId="5E84EBCC" w14:textId="77777777" w:rsidR="00E55386" w:rsidRPr="006E77A7"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6E77A7">
        <w:rPr>
          <w:rFonts w:ascii="GHEA Grapalat" w:hAnsi="GHEA Grapalat"/>
          <w:color w:val="000000"/>
          <w:lang w:val="hy-AM"/>
        </w:rPr>
        <w:t>դ</w:t>
      </w:r>
      <w:r w:rsidRPr="006E77A7">
        <w:rPr>
          <w:rFonts w:ascii="Cambria Math" w:hAnsi="Cambria Math" w:cs="Cambria Math"/>
          <w:color w:val="000000"/>
          <w:lang w:val="hy-AM"/>
        </w:rPr>
        <w:t>․</w:t>
      </w:r>
      <w:r w:rsidRPr="006E77A7">
        <w:rPr>
          <w:rFonts w:ascii="GHEA Grapalat" w:hAnsi="GHEA Grapalat"/>
          <w:color w:val="000000"/>
          <w:lang w:val="hy-AM"/>
        </w:rPr>
        <w:t xml:space="preserve"> արտադրանքի պիտանելիության ժամկետը կամ ռեսուրսը (Հայաստանի Հանրապետության տեխնիկական կանոնակարգերով նախատեսված դեպքերում).</w:t>
      </w:r>
    </w:p>
    <w:p w14:paraId="2C56D7C3"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s="Cambria Math"/>
          <w:color w:val="000000"/>
          <w:lang w:val="hy-AM"/>
        </w:rPr>
      </w:pPr>
      <w:r w:rsidRPr="006E77A7">
        <w:rPr>
          <w:rFonts w:ascii="GHEA Grapalat" w:hAnsi="GHEA Grapalat"/>
          <w:color w:val="000000"/>
          <w:lang w:val="hy-AM"/>
        </w:rPr>
        <w:t>ե</w:t>
      </w:r>
      <w:r w:rsidRPr="006E77A7">
        <w:rPr>
          <w:rFonts w:ascii="Cambria Math" w:hAnsi="Cambria Math" w:cs="Cambria Math"/>
          <w:color w:val="000000"/>
          <w:lang w:val="hy-AM"/>
        </w:rPr>
        <w:t>․</w:t>
      </w:r>
      <w:r w:rsidRPr="006E77A7">
        <w:rPr>
          <w:rFonts w:ascii="GHEA Grapalat" w:hAnsi="GHEA Grapalat" w:cs="Cambria Math"/>
          <w:color w:val="000000"/>
          <w:lang w:val="hy-AM"/>
        </w:rPr>
        <w:t xml:space="preserve"> </w:t>
      </w:r>
      <w:r w:rsidRPr="006E77A7">
        <w:rPr>
          <w:rFonts w:ascii="GHEA Grapalat" w:hAnsi="GHEA Grapalat"/>
          <w:color w:val="000000"/>
          <w:lang w:val="hy-AM"/>
        </w:rPr>
        <w:t>փոխարինման ենթակա համապատասխանության սերտիֆիկատի գրանցման համարը և գրանցման ամսաթիվը՝ կատարելով «տրված է փոխարեն» գրառումը (համապատասխանության սերտիֆիկատի փոխարինման դեպքում)</w:t>
      </w:r>
      <w:r w:rsidRPr="006E77A7">
        <w:rPr>
          <w:rFonts w:ascii="Cambria Math" w:hAnsi="Cambria Math" w:cs="Cambria Math"/>
          <w:color w:val="000000"/>
          <w:lang w:val="hy-AM"/>
        </w:rPr>
        <w:t>․</w:t>
      </w:r>
    </w:p>
    <w:p w14:paraId="1AA027D6" w14:textId="4B1B5DF6"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s="Cambria Math"/>
          <w:color w:val="000000"/>
          <w:lang w:val="hy-AM"/>
        </w:rPr>
        <w:t>զ</w:t>
      </w:r>
      <w:r w:rsidRPr="006E77A7">
        <w:rPr>
          <w:rFonts w:ascii="Cambria Math" w:hAnsi="Cambria Math" w:cs="Cambria Math"/>
          <w:color w:val="000000"/>
          <w:lang w:val="hy-AM"/>
        </w:rPr>
        <w:t>․</w:t>
      </w:r>
      <w:r w:rsidRPr="00911945">
        <w:rPr>
          <w:rFonts w:ascii="GHEA Grapalat" w:hAnsi="GHEA Grapalat" w:cs="Cambria Math"/>
          <w:color w:val="000000"/>
          <w:lang w:val="hy-AM"/>
        </w:rPr>
        <w:t xml:space="preserve"> </w:t>
      </w:r>
      <w:r w:rsidRPr="006E77A7">
        <w:rPr>
          <w:rFonts w:ascii="GHEA Grapalat" w:hAnsi="GHEA Grapalat"/>
          <w:color w:val="000000"/>
          <w:lang w:val="hy-AM"/>
        </w:rPr>
        <w:t>համապատասխանության գնահատման նպատակով Հայաստանի Հանրապետության</w:t>
      </w:r>
      <w:r w:rsidR="00836A0E">
        <w:rPr>
          <w:rFonts w:ascii="GHEA Grapalat" w:hAnsi="GHEA Grapalat"/>
          <w:color w:val="000000"/>
          <w:lang w:val="hy-AM"/>
        </w:rPr>
        <w:t xml:space="preserve"> </w:t>
      </w:r>
      <w:r w:rsidRPr="00911945">
        <w:rPr>
          <w:rFonts w:ascii="GHEA Grapalat" w:hAnsi="GHEA Grapalat"/>
          <w:color w:val="000000"/>
          <w:lang w:val="hy-AM"/>
        </w:rPr>
        <w:t xml:space="preserve">մաքսային տարածք որպես նմուշներ (փորձանմուշներ) ներմուծված </w:t>
      </w:r>
      <w:r w:rsidRPr="00911945">
        <w:rPr>
          <w:rFonts w:ascii="GHEA Grapalat" w:hAnsi="GHEA Grapalat"/>
          <w:color w:val="000000"/>
          <w:lang w:val="hy-AM"/>
        </w:rPr>
        <w:lastRenderedPageBreak/>
        <w:t>արտադրանքի նկատմամբ մաքսային հայտարարագրի կամ մաքսային հայտարարագրման ժամանակ ձևակերպվող այլ փաստաթղթի գրանցման համարը կամ նմուշների (փորձանմուշների) ընտրությանը կամ ներմուծմանը վերաբերող այլ տեղեկատվություն (հայտատուի ցանկությամբ),</w:t>
      </w:r>
    </w:p>
    <w:p w14:paraId="0D2507F9"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է</w:t>
      </w:r>
      <w:r w:rsidRPr="00911945">
        <w:rPr>
          <w:rFonts w:ascii="Cambria Math" w:hAnsi="Cambria Math" w:cs="Cambria Math"/>
          <w:color w:val="000000"/>
          <w:lang w:val="hy-AM"/>
        </w:rPr>
        <w:t>․</w:t>
      </w:r>
      <w:r w:rsidRPr="00911945">
        <w:rPr>
          <w:rFonts w:ascii="GHEA Grapalat" w:hAnsi="GHEA Grapalat"/>
          <w:color w:val="000000"/>
          <w:lang w:val="hy-AM"/>
        </w:rPr>
        <w:t xml:space="preserve"> տեղեկություններ սերտիֆիկացված արտադրանքի պարբերական հսկողություն անցկացնելու մասին (այն դեպքում, երբ Հայաստանի Հանրապետության տեխնիկական կանոնակարգով (Հայաստանի Հանրապետության տեխնիկական կանոնակարգերով և սերտիֆիկացման ընթացակարգով (սխեմայով) նախատեսվում է նման գնահատման անցկացում)՝ նշելով իրականացման պարբերականությունն ու ժամկետները (տեղեկատվություն անցկացման ժամկետների փոփոխության մասին), սերտիֆիկացված արտադրանքի պարբերական հսկողության անցկացումը հաստատող փաստաթղթերի մանրամասները (մուտքագրվում են այս գնահատումն իրականացնող սերտիֆիկացման մարմինների կողմից),</w:t>
      </w:r>
    </w:p>
    <w:p w14:paraId="60AF9D05"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ը</w:t>
      </w:r>
      <w:r w:rsidRPr="00911945">
        <w:rPr>
          <w:rFonts w:ascii="Cambria Math" w:hAnsi="Cambria Math" w:cs="Cambria Math"/>
          <w:color w:val="000000"/>
          <w:lang w:val="hy-AM"/>
        </w:rPr>
        <w:t>․</w:t>
      </w:r>
      <w:r w:rsidRPr="00911945">
        <w:rPr>
          <w:rFonts w:ascii="GHEA Grapalat" w:hAnsi="GHEA Grapalat"/>
          <w:color w:val="000000"/>
          <w:lang w:val="hy-AM"/>
        </w:rPr>
        <w:t xml:space="preserve"> տեղեկություններ արտադրանքի սերտիֆիկացման աշխատանքների անցկացման համար գրանցված հայտի մասին (հայտի գրանցման ամսաթիվը և համարը),</w:t>
      </w:r>
    </w:p>
    <w:p w14:paraId="4C27A02F"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թ</w:t>
      </w:r>
      <w:r w:rsidRPr="00911945">
        <w:rPr>
          <w:rFonts w:ascii="Cambria Math" w:hAnsi="Cambria Math" w:cs="Cambria Math"/>
          <w:color w:val="000000"/>
          <w:lang w:val="hy-AM"/>
        </w:rPr>
        <w:t>․</w:t>
      </w:r>
      <w:r w:rsidRPr="00911945">
        <w:rPr>
          <w:rFonts w:ascii="GHEA Grapalat" w:hAnsi="GHEA Grapalat"/>
          <w:color w:val="000000"/>
          <w:lang w:val="hy-AM"/>
        </w:rPr>
        <w:t xml:space="preserve"> տեղեկություններ հայտատուի կողմից այլ հավատարմագրված սերտիֆիկացման մարմնի հետ սերիական արտադրանքի համար տրված համապատասխանության սերտիֆիկատի փոխանցման մասին պայմանագիր կնքելու, այդ թվում՝ սերտիֆիկացված արտադրանքի նկատմամբ պարբերական հսկողություն իրականացնելու գործառույթի փոխանցման մասին՝ նշելով այլ հավատարմագրված սերտիֆիկացման մարմնի անվանումը, գրանցման համարը, պայմանագրի համարն ու ամսաթիվը)</w:t>
      </w:r>
    </w:p>
    <w:p w14:paraId="2738FCF9"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ժ</w:t>
      </w:r>
      <w:r w:rsidRPr="00911945">
        <w:rPr>
          <w:rFonts w:ascii="Cambria Math" w:hAnsi="Cambria Math" w:cs="Cambria Math"/>
          <w:color w:val="000000"/>
          <w:lang w:val="hy-AM"/>
        </w:rPr>
        <w:t>․</w:t>
      </w:r>
      <w:r w:rsidRPr="00911945">
        <w:rPr>
          <w:rFonts w:ascii="GHEA Grapalat" w:hAnsi="GHEA Grapalat" w:cs="Cambria Math"/>
          <w:color w:val="000000"/>
          <w:lang w:val="hy-AM"/>
        </w:rPr>
        <w:t xml:space="preserve"> </w:t>
      </w:r>
      <w:r w:rsidRPr="00911945">
        <w:rPr>
          <w:rFonts w:ascii="GHEA Grapalat" w:hAnsi="GHEA Grapalat"/>
          <w:color w:val="000000"/>
          <w:lang w:val="hy-AM"/>
        </w:rPr>
        <w:t>այլ տեղեկություններ (առկայության դեպքում).</w:t>
      </w:r>
    </w:p>
    <w:p w14:paraId="504DA463"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 xml:space="preserve">13) համապատասխանության սերտիֆիկատի գործողության կարգավիճակը, </w:t>
      </w:r>
      <w:r w:rsidRPr="00911945">
        <w:rPr>
          <w:rFonts w:ascii="GHEA Grapalat" w:hAnsi="GHEA Grapalat"/>
          <w:color w:val="191919"/>
          <w:lang w:val="hy-AM"/>
        </w:rPr>
        <w:t>համապատասխանության սերտիֆիկատի գործողությունը կասեցնելու, վերականգնելու կամ դադարեցնելու դեպքում՝ համապատասխանության սերտիֆիկատի գործողությունը կասեցնելու, վերականգնելու կամ դադարեցնելու ամսաթիվը, համարը,</w:t>
      </w:r>
      <w:r w:rsidR="00BA17BD">
        <w:rPr>
          <w:rFonts w:ascii="GHEA Grapalat" w:hAnsi="GHEA Grapalat"/>
          <w:color w:val="191919"/>
          <w:lang w:val="hy-AM"/>
        </w:rPr>
        <w:t xml:space="preserve"> </w:t>
      </w:r>
      <w:r w:rsidRPr="00911945">
        <w:rPr>
          <w:rFonts w:ascii="GHEA Grapalat" w:hAnsi="GHEA Grapalat"/>
          <w:color w:val="191919"/>
          <w:lang w:val="hy-AM"/>
        </w:rPr>
        <w:t>հիմքը</w:t>
      </w:r>
      <w:r w:rsidRPr="00911945">
        <w:rPr>
          <w:rFonts w:ascii="GHEA Grapalat" w:hAnsi="GHEA Grapalat" w:cs="Cambria Math"/>
          <w:color w:val="191919"/>
          <w:lang w:val="hy-AM"/>
        </w:rPr>
        <w:t xml:space="preserve"> և ժամկետը (կասեցման դեպքում),</w:t>
      </w:r>
    </w:p>
    <w:p w14:paraId="4DA85231"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14) համապատասխանության սերտիֆիկատի հավելվածի (հավելվածների) վերաբերյալ տեղեկությունները (հավելվածի ձևաթղթի տպագրական համարը, հավելվածի էջերի քանակը (չի պահանջվում այն դեպքում, երբ համապատասխանության սերտիֆիկատը ձևակերպված է էլեկտրոնային եղանակով), ինչպես նաև հավելվածի մեջ պարունակվող տեղեկատվությունը (հավելվածի առկայության դեպքում),</w:t>
      </w:r>
    </w:p>
    <w:p w14:paraId="4D65EEAD"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lastRenderedPageBreak/>
        <w:t>15) տրված համապատասխանության սերտիֆիկատի կրկնօրինակի ձևաթղթի համարը և տրման ամսաթիվը (համապատասխանության սերտիֆիկատի կրկնօրինակի տրման դեպքում):</w:t>
      </w:r>
      <w:r w:rsidRPr="00911945">
        <w:rPr>
          <w:rFonts w:ascii="Calibri" w:hAnsi="Calibri" w:cs="Calibri"/>
          <w:color w:val="000000"/>
          <w:lang w:val="hy-AM"/>
        </w:rPr>
        <w:t> </w:t>
      </w:r>
    </w:p>
    <w:p w14:paraId="5A824A9F"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7. Համապատասխանության հայտարարագրի վերաբերյալ հետևյալ տեղեկությունները ներառվում են ազգային ռեեստրում էլեկտրոնային գրառման ձևով՝</w:t>
      </w:r>
    </w:p>
    <w:p w14:paraId="5375A58E"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1) համապատասխանության հայտարարագրի գրանցման համարը և գրանցման ամսաթիվը, գործողության ժամկետը (այն դեպքում, երբ Հայաստանի Հանրապետության տեխնիկական կանոնակարգով սահմանված չէ գործողության ժամկետը, գրառում չի կատարվում).</w:t>
      </w:r>
    </w:p>
    <w:p w14:paraId="635D12B9" w14:textId="18FEC304"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2) հայտատուի լրիվ անվանումը (այսուհետ՝ հայտատու կազմակերպութ</w:t>
      </w:r>
      <w:r w:rsidR="00836A0E">
        <w:rPr>
          <w:rFonts w:ascii="GHEA Grapalat" w:hAnsi="GHEA Grapalat"/>
          <w:color w:val="000000"/>
          <w:lang w:val="hy-AM"/>
        </w:rPr>
        <w:t xml:space="preserve">յուն)՝ իրավաբանական անձի համար՝ </w:t>
      </w:r>
      <w:r w:rsidRPr="00911945">
        <w:rPr>
          <w:rFonts w:ascii="GHEA Grapalat" w:hAnsi="GHEA Grapalat"/>
          <w:color w:val="000000"/>
          <w:lang w:val="hy-AM"/>
        </w:rPr>
        <w:t>վերջինիս գտնվելու վայրը (իրավաբանական հասցեն) և գործունեության իրականացման վայրի հասցեն (հասցեները) (եթե հասցեները տարբերվում են), իսկ որպես անհատ ձեռնարկատեր գրանցված ֆիզիկական անձի համար՝ ազգանունը, անունը և հայրանունը (առկայության դեպքում), բնակության վայրը և գործունեության իրականացման վայրի հասցեն (հասցեները) (եթե հասցեները տարբերվում են), ինչպես նաև հայտատուի գրանցման կամ հաշվառման (անհատական, նույնականացման) այն համարը, որը տրվում է իրավաբանական անձի կամ որպես անհատ ձեռնարկատեր գրանցված ֆիզիկական անձի պետական գրանցման ժամանակ, հեռախոսահամարը և էլեկտրոնային փոստի հասցեն.</w:t>
      </w:r>
    </w:p>
    <w:p w14:paraId="04A430C2"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3) հայտատու կազմակերպության ղեկավարի կամ հայտատու կազմակերպության այն անձի պաշտոնը, ազգանունը, անունը և հայրանունը (առկայության դեպքում), որը լիազորված է համապատասխանության հայտարարագիր ընդունելու համար (նշելով լիազորող փաստաթղթի անվանումն ու վավերապայմանները): Եթե հայտատուն որպես անհատ ձեռնարկատեր գրանցված ֆիզիկական անձ է, ապա տվյալ տեղեկատվությունը չի նշվում.</w:t>
      </w:r>
    </w:p>
    <w:p w14:paraId="29EF2505"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4) համապատասխանության հայտարարագիրը գրանցած սերտիֆիկացման մարմնի լրիվ անվանումը, վերջինիս գտնվելու վայրը (իրավաբանական հասցեն), ինչպես նաև գործունեության իրականացման վայրի հասցեն (եթե հասցեները տարբերվում են), համապատասխանության հայտարարագիրը գրանցած լիազորված մարմնի հեռախոսահամարը և էլեկտրոնային փոստի հասցեն կամ լրիվ անվանումը, գտնվելու վայրը, ինչպես նաև հեռախոսահամարը և էլեկտրոնային փոստի հասցեն.</w:t>
      </w:r>
    </w:p>
    <w:p w14:paraId="566C008A"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5) արտադրանքի վերաբերյալ տեղեկությունները, ներառյալ՝</w:t>
      </w:r>
    </w:p>
    <w:p w14:paraId="085D922A"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lastRenderedPageBreak/>
        <w:t>ա</w:t>
      </w:r>
      <w:r w:rsidRPr="00911945">
        <w:rPr>
          <w:rFonts w:ascii="Cambria Math" w:hAnsi="Cambria Math" w:cs="Cambria Math"/>
          <w:color w:val="000000"/>
          <w:lang w:val="hy-AM"/>
        </w:rPr>
        <w:t>․</w:t>
      </w:r>
      <w:r w:rsidRPr="00911945">
        <w:rPr>
          <w:rFonts w:ascii="GHEA Grapalat" w:hAnsi="GHEA Grapalat"/>
          <w:color w:val="000000"/>
          <w:lang w:val="hy-AM"/>
        </w:rPr>
        <w:t xml:space="preserve"> արտադրողի լրիվ անվանումը՝ իրավաբանական անձի և արտադրանքն արտադրող մասնաճյուղերի համար՝ վերջինիս գտնվելու վայրը (իրավաբանական հասցեն) և արտադրանքի արտադրման գործունեություն իրականացնելու վայրի հասցեն (հասցեները) (եթե հասցեները տարբերվում են), իսկ որպես անհատ ձեռնարկատեր գրանցված ֆիզիկական անձի համար՝ ազգանունը, անունը և հայրանունը (առկայության դեպքում), բնակության վայրը և արտադրանքի արտադրման գործունեություն իրականացնելու վայրի հասցեն (հասցեները) (եթե հասցեները տարբերվում են), Հայաստանի Հանրապետության տարածքից դուրս արտադրված արտադրանքի պատրաստման գործունեություն իրականացնելու վայրի թվային նույնականացուցիչ (GLN (Global Location Number, տեղադիրքի գլոբալ համար) կամ այլ նույնականացուցիչ) (հայտատուի ցանկությամբ),</w:t>
      </w:r>
    </w:p>
    <w:p w14:paraId="08BD1B8B"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բ</w:t>
      </w:r>
      <w:r w:rsidRPr="00911945">
        <w:rPr>
          <w:rFonts w:ascii="Cambria Math" w:hAnsi="Cambria Math" w:cs="Cambria Math"/>
          <w:color w:val="000000"/>
          <w:lang w:val="hy-AM"/>
        </w:rPr>
        <w:t>․</w:t>
      </w:r>
      <w:r w:rsidRPr="00911945">
        <w:rPr>
          <w:rFonts w:ascii="GHEA Grapalat" w:hAnsi="GHEA Grapalat"/>
          <w:color w:val="000000"/>
          <w:lang w:val="hy-AM"/>
        </w:rPr>
        <w:t xml:space="preserve"> արտադրանքի նշագիրն ու անվանումը (Հայաստանի Հանրապետության տեխնիկական կանոնակարգերով նախատեսված դեպքերում) կամ արտադրողի կողմից արտադրանքին տրված մեկ այլ պայմանական նշագիր (առկայության դեպքում).</w:t>
      </w:r>
    </w:p>
    <w:p w14:paraId="59D66582"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գ</w:t>
      </w:r>
      <w:r w:rsidRPr="00911945">
        <w:rPr>
          <w:rFonts w:ascii="Cambria Math" w:hAnsi="Cambria Math" w:cs="Cambria Math"/>
          <w:color w:val="000000"/>
          <w:lang w:val="hy-AM"/>
        </w:rPr>
        <w:t>․</w:t>
      </w:r>
      <w:r w:rsidRPr="00911945">
        <w:rPr>
          <w:rFonts w:ascii="GHEA Grapalat" w:hAnsi="GHEA Grapalat"/>
          <w:color w:val="000000"/>
          <w:lang w:val="hy-AM"/>
        </w:rPr>
        <w:t xml:space="preserve"> արտադրանքի անունը (Հայաստանի Հանրապետության տեխնիկական կանոնակարգերով նախատեսված դեպքերում) (առկայության դեպքում).</w:t>
      </w:r>
    </w:p>
    <w:p w14:paraId="1101070B"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դ</w:t>
      </w:r>
      <w:r w:rsidRPr="00911945">
        <w:rPr>
          <w:rFonts w:ascii="Cambria Math" w:hAnsi="Cambria Math" w:cs="Cambria Math"/>
          <w:color w:val="000000"/>
          <w:lang w:val="hy-AM"/>
        </w:rPr>
        <w:t>․</w:t>
      </w:r>
      <w:r w:rsidRPr="00911945">
        <w:rPr>
          <w:rFonts w:ascii="GHEA Grapalat" w:hAnsi="GHEA Grapalat"/>
          <w:color w:val="000000"/>
          <w:lang w:val="hy-AM"/>
        </w:rPr>
        <w:t xml:space="preserve"> արտադրանքի վերաբերյալ այնպիսի տեղեկություններ, որոնցով ապահովվում է նույնականացումը (առկայության դեպքում).</w:t>
      </w:r>
    </w:p>
    <w:p w14:paraId="6F77EA2A"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ե</w:t>
      </w:r>
      <w:r w:rsidRPr="00911945">
        <w:rPr>
          <w:rFonts w:ascii="Cambria Math" w:hAnsi="Cambria Math" w:cs="Cambria Math"/>
          <w:color w:val="000000"/>
          <w:lang w:val="hy-AM"/>
        </w:rPr>
        <w:t>․</w:t>
      </w:r>
      <w:r w:rsidRPr="00911945">
        <w:rPr>
          <w:rFonts w:ascii="GHEA Grapalat" w:hAnsi="GHEA Grapalat"/>
          <w:color w:val="000000"/>
          <w:lang w:val="hy-AM"/>
        </w:rPr>
        <w:t xml:space="preserve"> այն փաստաթղթի նշագիրը և անվանումը, որին համապատասխան արտադրված է արտադրանքը (ստանդարտը, կազմակերպության ստանդարտը, տեխնիկական պայմանները կամ այլ փաստաթուղթ) (առկայության դեպքում).</w:t>
      </w:r>
    </w:p>
    <w:p w14:paraId="665F3DCC"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զ</w:t>
      </w:r>
      <w:r w:rsidRPr="00911945">
        <w:rPr>
          <w:rFonts w:ascii="Cambria Math" w:hAnsi="Cambria Math" w:cs="Cambria Math"/>
          <w:color w:val="000000"/>
          <w:lang w:val="hy-AM"/>
        </w:rPr>
        <w:t>․</w:t>
      </w:r>
      <w:r w:rsidRPr="00911945">
        <w:rPr>
          <w:rFonts w:ascii="GHEA Grapalat" w:hAnsi="GHEA Grapalat"/>
          <w:color w:val="000000"/>
          <w:lang w:val="hy-AM"/>
        </w:rPr>
        <w:t xml:space="preserve"> արտադրանքի ծածկագիրը (ծածկագրերը)՝ Եվրասիական տնտեսական միության արտաքին տնտեսական գործունեության միասնական ապրանքային անվանացանկին համապատասխան. </w:t>
      </w:r>
    </w:p>
    <w:p w14:paraId="6ED2B4B7"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է. GTIN (Global Trade Item Number, առևտրային միավորի գլոբալ նույնականացման համարը) (հայտատուի ցանկությամբ)</w:t>
      </w:r>
    </w:p>
    <w:p w14:paraId="246BC91E"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ը</w:t>
      </w:r>
      <w:r w:rsidRPr="00911945">
        <w:rPr>
          <w:rFonts w:ascii="Cambria Math" w:hAnsi="Cambria Math" w:cs="Cambria Math"/>
          <w:color w:val="000000"/>
          <w:lang w:val="hy-AM"/>
        </w:rPr>
        <w:t>․</w:t>
      </w:r>
      <w:r w:rsidRPr="00911945">
        <w:rPr>
          <w:rFonts w:ascii="GHEA Grapalat" w:hAnsi="GHEA Grapalat"/>
          <w:color w:val="000000"/>
          <w:lang w:val="hy-AM"/>
        </w:rPr>
        <w:t xml:space="preserve"> հայտարարագրման օբյեկտի անվանումը (սերիական թողարկում, խմբաքանակ կամ եզակի արտադրանք)։ Սերիական թողարկման արտադրանքի համար կատարվում է «սերիական թողարկում» գրառումը։ Արտադրանքի խմբաքանակի համար նշվում է խմբաքանակի չափը, եզակի արտադրանքի համար՝ արտադրանքի գործարանային համարը: Արտադրանքի խմբաքանակի և եզակի արտադրանքի համար նշվում են </w:t>
      </w:r>
      <w:r w:rsidRPr="00911945">
        <w:rPr>
          <w:rFonts w:ascii="GHEA Grapalat" w:hAnsi="GHEA Grapalat"/>
          <w:color w:val="000000"/>
          <w:lang w:val="hy-AM"/>
        </w:rPr>
        <w:lastRenderedPageBreak/>
        <w:t>արտադրանքի խմբաքանակը (այդ թվում՝ չափը) կամ եզակի արտադրանքը նույնականացնող ապրանքաուղեկից փաստաթղթերի վավերապայմանները.</w:t>
      </w:r>
    </w:p>
    <w:p w14:paraId="560F4875"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6) Հայաստանի Հանրապետության տեխնիկական կանոնակարգը հաստատող այն իրավական ակտի համարը, ընդունման տարեթիվը և ամսաթիվը, որի պահանջներին համապատասխանության նպատակով կատարվել է հայտարարագրումը,</w:t>
      </w:r>
    </w:p>
    <w:p w14:paraId="235B9210"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7) Հայաստանի Հանրապետության տեխնիկական կանոնակարգի պահանջներին արտադրանքի համապատասխանությունը հավաստող փաստաթղթերի վերաբերյալ տեղեկությունները, ներառյալ՝</w:t>
      </w:r>
    </w:p>
    <w:p w14:paraId="0AFF3653"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ա</w:t>
      </w:r>
      <w:r w:rsidRPr="00911945">
        <w:rPr>
          <w:rFonts w:ascii="Cambria Math" w:hAnsi="Cambria Math" w:cs="Cambria Math"/>
          <w:color w:val="000000"/>
          <w:lang w:val="hy-AM"/>
        </w:rPr>
        <w:t>․</w:t>
      </w:r>
      <w:r w:rsidRPr="00911945">
        <w:rPr>
          <w:rFonts w:ascii="GHEA Grapalat" w:hAnsi="GHEA Grapalat"/>
          <w:color w:val="000000"/>
          <w:lang w:val="hy-AM"/>
        </w:rPr>
        <w:t xml:space="preserve"> հետազոտությունների (փորձարկումների) և չափումների (համապատասխանության հայտարարագրման սխեմայով նախատեսված դեպքերում) արձանագրությունները՝ նշելով փորձարկման լաբորատորիայի (կենտրոնի) համարը, ամսաթիվը, անվանումը, հավատարմագրման </w:t>
      </w:r>
      <w:r w:rsidRPr="00911945">
        <w:rPr>
          <w:rFonts w:ascii="GHEA Grapalat" w:hAnsi="GHEA Grapalat" w:cs="Arial Unicode"/>
          <w:color w:val="000000"/>
          <w:lang w:val="hy-AM"/>
        </w:rPr>
        <w:t>վկայագրի</w:t>
      </w:r>
      <w:r w:rsidRPr="00911945">
        <w:rPr>
          <w:rFonts w:ascii="GHEA Grapalat" w:hAnsi="GHEA Grapalat"/>
          <w:color w:val="000000"/>
          <w:lang w:val="hy-AM"/>
        </w:rPr>
        <w:t xml:space="preserve"> (</w:t>
      </w:r>
      <w:r w:rsidRPr="00911945">
        <w:rPr>
          <w:rFonts w:ascii="GHEA Grapalat" w:hAnsi="GHEA Grapalat" w:cs="Arial Unicode"/>
          <w:color w:val="000000"/>
          <w:lang w:val="hy-AM"/>
        </w:rPr>
        <w:t>առկայության</w:t>
      </w:r>
      <w:r w:rsidRPr="00911945">
        <w:rPr>
          <w:rFonts w:ascii="GHEA Grapalat" w:hAnsi="GHEA Grapalat"/>
          <w:color w:val="000000"/>
          <w:lang w:val="hy-AM"/>
        </w:rPr>
        <w:t xml:space="preserve"> </w:t>
      </w:r>
      <w:r w:rsidRPr="00911945">
        <w:rPr>
          <w:rFonts w:ascii="GHEA Grapalat" w:hAnsi="GHEA Grapalat" w:cs="Arial Unicode"/>
          <w:color w:val="000000"/>
          <w:lang w:val="hy-AM"/>
        </w:rPr>
        <w:t>դեպքում</w:t>
      </w:r>
      <w:r w:rsidRPr="00911945">
        <w:rPr>
          <w:rFonts w:ascii="GHEA Grapalat" w:hAnsi="GHEA Grapalat"/>
          <w:color w:val="000000"/>
          <w:lang w:val="hy-AM"/>
        </w:rPr>
        <w:t xml:space="preserve">) </w:t>
      </w:r>
      <w:r w:rsidRPr="00911945">
        <w:rPr>
          <w:rFonts w:ascii="GHEA Grapalat" w:hAnsi="GHEA Grapalat" w:cs="Arial Unicode"/>
          <w:color w:val="000000"/>
          <w:lang w:val="hy-AM"/>
        </w:rPr>
        <w:t>գրանցման</w:t>
      </w:r>
      <w:r w:rsidRPr="00911945">
        <w:rPr>
          <w:rFonts w:ascii="GHEA Grapalat" w:hAnsi="GHEA Grapalat"/>
          <w:color w:val="000000"/>
          <w:lang w:val="hy-AM"/>
        </w:rPr>
        <w:t xml:space="preserve"> </w:t>
      </w:r>
      <w:r w:rsidRPr="00911945">
        <w:rPr>
          <w:rFonts w:ascii="GHEA Grapalat" w:hAnsi="GHEA Grapalat" w:cs="Arial Unicode"/>
          <w:color w:val="000000"/>
          <w:lang w:val="hy-AM"/>
        </w:rPr>
        <w:t>համարը</w:t>
      </w:r>
      <w:r w:rsidRPr="00911945">
        <w:rPr>
          <w:rFonts w:ascii="GHEA Grapalat" w:hAnsi="GHEA Grapalat"/>
          <w:color w:val="000000"/>
          <w:lang w:val="hy-AM"/>
        </w:rPr>
        <w:t>.</w:t>
      </w:r>
    </w:p>
    <w:p w14:paraId="7BD3BEB4"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բ</w:t>
      </w:r>
      <w:r w:rsidRPr="00911945">
        <w:rPr>
          <w:rFonts w:ascii="Cambria Math" w:hAnsi="Cambria Math" w:cs="Cambria Math"/>
          <w:color w:val="000000"/>
          <w:lang w:val="hy-AM"/>
        </w:rPr>
        <w:t>․</w:t>
      </w:r>
      <w:r w:rsidRPr="00911945">
        <w:rPr>
          <w:rFonts w:ascii="GHEA Grapalat" w:hAnsi="GHEA Grapalat"/>
          <w:color w:val="000000"/>
          <w:lang w:val="hy-AM"/>
        </w:rPr>
        <w:t xml:space="preserve"> կառավարման համակարգի սերտիֆիկատը (համապատասխանության հայտարարագրման սխեմայով նախատեսված դեպքերում)՝ նշելով ամսաթիվը, համարը, կառավարման համակարգի սերտիֆիկատ տրամադրած՝ կառավարման համակարգերի սերտիֆիկացման մարմնի անվանումը, հավատարմագրման վկայագրի գրանցման համարը </w:t>
      </w:r>
      <w:r w:rsidRPr="00911945">
        <w:rPr>
          <w:rFonts w:ascii="GHEA Grapalat" w:hAnsi="GHEA Grapalat"/>
          <w:color w:val="000000"/>
          <w:shd w:val="clear" w:color="auto" w:fill="FFFFFF"/>
          <w:lang w:val="hy-AM"/>
        </w:rPr>
        <w:t>(հավատարմագրման մասին գրառման եզակի համարը՝ առկայության դեպքում</w:t>
      </w:r>
      <w:r w:rsidRPr="00911945">
        <w:rPr>
          <w:rFonts w:ascii="GHEA Grapalat" w:hAnsi="GHEA Grapalat"/>
          <w:color w:val="000000"/>
          <w:lang w:val="hy-AM"/>
        </w:rPr>
        <w:t>).</w:t>
      </w:r>
    </w:p>
    <w:p w14:paraId="0547F435"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գ</w:t>
      </w:r>
      <w:r w:rsidRPr="00911945">
        <w:rPr>
          <w:rFonts w:ascii="Cambria Math" w:hAnsi="Cambria Math" w:cs="Cambria Math"/>
          <w:color w:val="000000"/>
          <w:lang w:val="hy-AM"/>
        </w:rPr>
        <w:t>․</w:t>
      </w:r>
      <w:r w:rsidRPr="00911945">
        <w:rPr>
          <w:rFonts w:ascii="GHEA Grapalat" w:hAnsi="GHEA Grapalat"/>
          <w:color w:val="000000"/>
          <w:lang w:val="hy-AM"/>
        </w:rPr>
        <w:t xml:space="preserve"> որպես տեխնիկական կանոնակարգի պահանջներին արտադրանքի համապատասխանության ապացույց՝ հայտատուի կողմից տրամադրված այլ փաստաթղթեր (առկայության դեպքում).</w:t>
      </w:r>
    </w:p>
    <w:p w14:paraId="34704FA0"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8) համապատասխանության հայտարարագրման սխեմայի վերաբերյալ տեղեկությունները,</w:t>
      </w:r>
    </w:p>
    <w:p w14:paraId="53AB73B5"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9) որպես լրացուցիչ տեղեկատվություն՝ համապատասխանության հայտարարագրում ներկայացված տեղեկությունները՝</w:t>
      </w:r>
    </w:p>
    <w:p w14:paraId="7382C4A3"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ա</w:t>
      </w:r>
      <w:r w:rsidRPr="00911945">
        <w:rPr>
          <w:rFonts w:ascii="Cambria Math" w:hAnsi="Cambria Math" w:cs="Cambria Math"/>
          <w:color w:val="000000"/>
          <w:lang w:val="hy-AM"/>
        </w:rPr>
        <w:t>․</w:t>
      </w:r>
      <w:r w:rsidRPr="00911945">
        <w:rPr>
          <w:rFonts w:ascii="GHEA Grapalat" w:hAnsi="GHEA Grapalat"/>
          <w:color w:val="000000"/>
          <w:lang w:val="hy-AM"/>
        </w:rPr>
        <w:t xml:space="preserve"> միջազգային և տարածաշրջանային (միջպետական) ստանդարտների, իսկ դրանց բացակայության դեպքում՝ ազգային (պետական) ստանդարտների ցանկում ներառված ստանդարտի նշագիրը և անվանումը, որոնց կիրառման արդյունքում կամավոր հիմունքով ապահովվում է տեխնիկական կանոնակարգի պահանջների պահպանումը, կամ բաժինների (կետերի, ենթակետերի) նշագիրը և այդպիսի ստանդարտի անվանումը, եթե տեխնիկական կանոնակարգի պահանջների պահպանումը կարող է ապահովվել այդ ստանդարտի </w:t>
      </w:r>
      <w:r w:rsidRPr="00911945">
        <w:rPr>
          <w:rFonts w:ascii="GHEA Grapalat" w:hAnsi="GHEA Grapalat"/>
          <w:color w:val="000000"/>
          <w:lang w:val="hy-AM"/>
        </w:rPr>
        <w:lastRenderedPageBreak/>
        <w:t>առանձին բաժինների (կետերի, ենթակետերի), այլ ոչ թե ամբողջական ստանդարտի կիրառմամբ (դրանց կիրառման դեպքում).</w:t>
      </w:r>
    </w:p>
    <w:p w14:paraId="7ABE91E7"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բ</w:t>
      </w:r>
      <w:r w:rsidRPr="00911945">
        <w:rPr>
          <w:rFonts w:ascii="Cambria Math" w:hAnsi="Cambria Math" w:cs="Cambria Math"/>
          <w:color w:val="000000"/>
          <w:lang w:val="hy-AM"/>
        </w:rPr>
        <w:t>․</w:t>
      </w:r>
      <w:r w:rsidRPr="00911945">
        <w:rPr>
          <w:rFonts w:ascii="GHEA Grapalat" w:hAnsi="GHEA Grapalat"/>
          <w:color w:val="000000"/>
          <w:lang w:val="hy-AM"/>
        </w:rPr>
        <w:t xml:space="preserve"> այլ ստանդարտների և փաստաթղթերի նշագրերն ու անվանումները (դրանց կիրառման դեպքում).</w:t>
      </w:r>
    </w:p>
    <w:p w14:paraId="7BF0524F"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գ</w:t>
      </w:r>
      <w:r w:rsidRPr="00911945">
        <w:rPr>
          <w:rFonts w:ascii="Cambria Math" w:hAnsi="Cambria Math" w:cs="Cambria Math"/>
          <w:color w:val="000000"/>
          <w:lang w:val="hy-AM"/>
        </w:rPr>
        <w:t>․</w:t>
      </w:r>
      <w:r w:rsidRPr="00911945">
        <w:rPr>
          <w:rFonts w:ascii="GHEA Grapalat" w:hAnsi="GHEA Grapalat"/>
          <w:color w:val="000000"/>
          <w:lang w:val="hy-AM"/>
        </w:rPr>
        <w:t xml:space="preserve"> արտադրանքի պահպանման պայմանները և ժամկետը (Հայաստանի Հանրապետության տեխնիկական կանոնակարգերով նախատեսված դեպքերում).</w:t>
      </w:r>
    </w:p>
    <w:p w14:paraId="4D92A998"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դ</w:t>
      </w:r>
      <w:r w:rsidRPr="00911945">
        <w:rPr>
          <w:rFonts w:ascii="Cambria Math" w:hAnsi="Cambria Math" w:cs="Cambria Math"/>
          <w:color w:val="000000"/>
          <w:lang w:val="hy-AM"/>
        </w:rPr>
        <w:t>․</w:t>
      </w:r>
      <w:r w:rsidRPr="00911945">
        <w:rPr>
          <w:rFonts w:ascii="GHEA Grapalat" w:hAnsi="GHEA Grapalat"/>
          <w:color w:val="000000"/>
          <w:lang w:val="hy-AM"/>
        </w:rPr>
        <w:t xml:space="preserve"> արտադրանքի պիտանելիության ժամկետը կամ ռեսուրսը (Հայաստանի Հանրապետության տեխնիկական կանոնակարգերով նախատեսված դեպքերում).</w:t>
      </w:r>
    </w:p>
    <w:p w14:paraId="0E8100AB"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s="Cambria Math"/>
          <w:color w:val="000000"/>
          <w:lang w:val="hy-AM"/>
        </w:rPr>
      </w:pPr>
      <w:r w:rsidRPr="00911945">
        <w:rPr>
          <w:rFonts w:ascii="GHEA Grapalat" w:hAnsi="GHEA Grapalat"/>
          <w:color w:val="000000"/>
          <w:lang w:val="hy-AM"/>
        </w:rPr>
        <w:t>ե</w:t>
      </w:r>
      <w:r w:rsidRPr="00911945">
        <w:rPr>
          <w:rFonts w:ascii="Cambria Math" w:hAnsi="Cambria Math" w:cs="Cambria Math"/>
          <w:color w:val="000000"/>
          <w:lang w:val="hy-AM"/>
        </w:rPr>
        <w:t>․</w:t>
      </w:r>
      <w:r w:rsidRPr="00911945">
        <w:rPr>
          <w:rFonts w:ascii="GHEA Grapalat" w:hAnsi="GHEA Grapalat"/>
          <w:color w:val="000000"/>
          <w:lang w:val="hy-AM"/>
        </w:rPr>
        <w:t xml:space="preserve"> փոխարինման ենթակա համապատասխանության հայտարարագրի գրանցման համարը և գրանցման ամսաթիվը՝ կատարելով «տրված է փոխարեն» գրառումը (համապատասխանության հայտարարագրի փոխարինման դեպքում)</w:t>
      </w:r>
      <w:r w:rsidRPr="00911945">
        <w:rPr>
          <w:rFonts w:ascii="Cambria Math" w:hAnsi="Cambria Math" w:cs="Cambria Math"/>
          <w:color w:val="000000"/>
          <w:lang w:val="hy-AM"/>
        </w:rPr>
        <w:t>․</w:t>
      </w:r>
    </w:p>
    <w:p w14:paraId="06034870" w14:textId="6180A85D"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s="Cambria Math"/>
          <w:color w:val="000000"/>
          <w:lang w:val="hy-AM"/>
        </w:rPr>
        <w:t xml:space="preserve">զ. </w:t>
      </w:r>
      <w:r w:rsidRPr="006E77A7">
        <w:rPr>
          <w:rFonts w:ascii="GHEA Grapalat" w:hAnsi="GHEA Grapalat"/>
          <w:color w:val="000000"/>
          <w:lang w:val="hy-AM"/>
        </w:rPr>
        <w:t>համապատասխանության գնահատման նպատակով Հայաստանի Հանրապետության</w:t>
      </w:r>
      <w:r w:rsidR="00836A0E">
        <w:rPr>
          <w:rFonts w:ascii="GHEA Grapalat" w:hAnsi="GHEA Grapalat"/>
          <w:color w:val="000000"/>
          <w:lang w:val="hy-AM"/>
        </w:rPr>
        <w:t xml:space="preserve"> </w:t>
      </w:r>
      <w:r w:rsidRPr="00911945">
        <w:rPr>
          <w:rFonts w:ascii="GHEA Grapalat" w:hAnsi="GHEA Grapalat"/>
          <w:color w:val="000000"/>
          <w:lang w:val="hy-AM"/>
        </w:rPr>
        <w:t>մաքսային տարածք որպես նմուշներ (փորձանմուշներ) ներմուծված արտադրանքի նկատմամբ մաքսային հայտարարագրի կամ մաքսային հայտարարագրման ժամանակ ձևակերպվող այլ փաստաթղթի գրանցման համարը կամ նմուշների (փորձանմուշների) ընտրությանը կամ ներմուծմանը վերաբերող այլ տեղեկատվություն (հայտատուի ցանկությամբ).</w:t>
      </w:r>
    </w:p>
    <w:p w14:paraId="46FE9986"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է</w:t>
      </w:r>
      <w:r w:rsidRPr="00911945">
        <w:rPr>
          <w:rFonts w:ascii="Cambria Math" w:hAnsi="Cambria Math" w:cs="Cambria Math"/>
          <w:color w:val="000000"/>
          <w:lang w:val="hy-AM"/>
        </w:rPr>
        <w:t>․</w:t>
      </w:r>
      <w:r w:rsidRPr="00911945">
        <w:rPr>
          <w:rFonts w:ascii="GHEA Grapalat" w:hAnsi="GHEA Grapalat"/>
          <w:color w:val="000000"/>
          <w:lang w:val="hy-AM"/>
        </w:rPr>
        <w:t xml:space="preserve"> այլ տեղեկություններ (առկայության դեպքում).</w:t>
      </w:r>
    </w:p>
    <w:p w14:paraId="3054834C"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 xml:space="preserve">10) համապատասխանության հայտարարագրի գործողության կարգավիճակը, համապատասխանության հայտարարագրի </w:t>
      </w:r>
      <w:r w:rsidRPr="00911945">
        <w:rPr>
          <w:rFonts w:ascii="GHEA Grapalat" w:hAnsi="GHEA Grapalat"/>
          <w:color w:val="191919"/>
          <w:lang w:val="hy-AM"/>
        </w:rPr>
        <w:t>գործողությունը կասեցնելու, վերականգնելու կամ դադարեցնելու դեպքում՝ համապատասխանության հայտարարագրի գործողությունը կասեցնելու, վերականգնելու կամ դադարեցնելու ամսաթիվը, համարը, հիմքը</w:t>
      </w:r>
      <w:r w:rsidRPr="00911945">
        <w:rPr>
          <w:rFonts w:ascii="GHEA Grapalat" w:hAnsi="GHEA Grapalat"/>
          <w:color w:val="000000"/>
          <w:lang w:val="hy-AM"/>
        </w:rPr>
        <w:t xml:space="preserve"> և </w:t>
      </w:r>
      <w:r w:rsidRPr="00911945">
        <w:rPr>
          <w:rFonts w:ascii="GHEA Grapalat" w:hAnsi="GHEA Grapalat" w:cs="Cambria Math"/>
          <w:color w:val="191919"/>
          <w:lang w:val="hy-AM"/>
        </w:rPr>
        <w:t>ժամկետը (կասեցման դեպքում),</w:t>
      </w:r>
    </w:p>
    <w:p w14:paraId="353DB761"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11) տեղեկություններ՝ համապատասխանության հայտարարագրի հավելվածի (հավելվածների) վերաբերյալ (հավելվածի էջերի քանակը), ինչպես նաև հավելվածի մեջ պարունակվող տեղեկատվությունը (հավելվածի առկայության դեպքում)։</w:t>
      </w:r>
    </w:p>
    <w:p w14:paraId="1BB0C3A1" w14:textId="5FBE750B"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shd w:val="clear" w:color="auto" w:fill="FFFFFF"/>
          <w:lang w:val="hy-AM"/>
        </w:rPr>
      </w:pPr>
      <w:r w:rsidRPr="00911945">
        <w:rPr>
          <w:rFonts w:ascii="GHEA Grapalat" w:hAnsi="GHEA Grapalat"/>
          <w:color w:val="000000"/>
          <w:shd w:val="clear" w:color="auto" w:fill="FFFFFF"/>
          <w:lang w:val="hy-AM"/>
        </w:rPr>
        <w:t>8</w:t>
      </w:r>
      <w:r w:rsidRPr="00911945">
        <w:rPr>
          <w:rFonts w:ascii="Cambria Math" w:hAnsi="Cambria Math" w:cs="Cambria Math"/>
          <w:color w:val="000000"/>
          <w:shd w:val="clear" w:color="auto" w:fill="FFFFFF"/>
          <w:lang w:val="hy-AM"/>
        </w:rPr>
        <w:t>․</w:t>
      </w:r>
      <w:r w:rsidRPr="00911945">
        <w:rPr>
          <w:rFonts w:ascii="GHEA Grapalat" w:hAnsi="GHEA Grapalat"/>
          <w:color w:val="000000"/>
          <w:shd w:val="clear" w:color="auto" w:fill="FFFFFF"/>
          <w:lang w:val="hy-AM"/>
        </w:rPr>
        <w:t xml:space="preserve"> Հավատարմագրված համապատասխանության գնահատման մարմինների տրամադրած և գրանցած համապատասխանության գնահատման փաստաթղթերի վերաբերյալ տեղեկատվությունը ներկայացվում է ԱՐՄՆԱԲ համապատասխանության սերտիֆիկատ տրամադրելուց և համապատասխանության հայտարարագիր գրանցելուց հետո երկու աշխատանքային օրվա ընթացքում։</w:t>
      </w:r>
    </w:p>
    <w:p w14:paraId="674DC496" w14:textId="7777777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lang w:val="hy-AM"/>
        </w:rPr>
      </w:pPr>
      <w:r w:rsidRPr="00911945">
        <w:rPr>
          <w:rFonts w:ascii="GHEA Grapalat" w:hAnsi="GHEA Grapalat"/>
          <w:color w:val="000000"/>
          <w:lang w:val="hy-AM"/>
        </w:rPr>
        <w:lastRenderedPageBreak/>
        <w:t>9</w:t>
      </w:r>
      <w:r w:rsidRPr="00911945">
        <w:rPr>
          <w:rFonts w:ascii="Cambria Math" w:hAnsi="Cambria Math" w:cs="Cambria Math"/>
          <w:color w:val="000000"/>
          <w:lang w:val="hy-AM"/>
        </w:rPr>
        <w:t>․</w:t>
      </w:r>
      <w:r w:rsidRPr="00911945">
        <w:rPr>
          <w:rFonts w:ascii="GHEA Grapalat" w:hAnsi="GHEA Grapalat"/>
          <w:color w:val="000000"/>
          <w:lang w:val="hy-AM"/>
        </w:rPr>
        <w:t xml:space="preserve"> </w:t>
      </w:r>
      <w:r w:rsidRPr="00911945">
        <w:rPr>
          <w:rFonts w:ascii="GHEA Grapalat" w:hAnsi="GHEA Grapalat"/>
          <w:lang w:val="hy-AM"/>
        </w:rPr>
        <w:t>ԱՐՄՆԱԲ-ը 3 աշխատանքային օրվա ընթացքում ազգային ռեեստրում ներառում է համապատասխանության գնահատման մարմինների կողմից տրամադրած համապատասխանության սերտիֆիկատների և գրանցած համապատասխանության հայտարարագրերի վերաբերյալ տեղեկատվությունը:</w:t>
      </w:r>
    </w:p>
    <w:p w14:paraId="2D7BAB2D" w14:textId="121AF24F"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shd w:val="clear" w:color="auto" w:fill="FFFFFF"/>
          <w:lang w:val="hy-AM"/>
        </w:rPr>
      </w:pPr>
      <w:r w:rsidRPr="00911945">
        <w:rPr>
          <w:rFonts w:ascii="GHEA Grapalat" w:hAnsi="GHEA Grapalat"/>
          <w:color w:val="000000"/>
          <w:lang w:val="hy-AM"/>
        </w:rPr>
        <w:t xml:space="preserve">10. </w:t>
      </w:r>
      <w:r w:rsidR="00E56FAA" w:rsidRPr="00FA6137">
        <w:rPr>
          <w:rFonts w:ascii="GHEA Grapalat" w:hAnsi="GHEA Grapalat"/>
          <w:color w:val="000000"/>
          <w:lang w:val="hy-AM"/>
        </w:rPr>
        <w:t xml:space="preserve">Ռեեստրում </w:t>
      </w:r>
      <w:r w:rsidRPr="00911945">
        <w:rPr>
          <w:rFonts w:ascii="GHEA Grapalat" w:hAnsi="GHEA Grapalat"/>
          <w:color w:val="000000"/>
          <w:lang w:val="hy-AM"/>
        </w:rPr>
        <w:t>տեղադրվ</w:t>
      </w:r>
      <w:r w:rsidR="00FB7412" w:rsidRPr="00FA6137">
        <w:rPr>
          <w:rFonts w:ascii="GHEA Grapalat" w:hAnsi="GHEA Grapalat"/>
          <w:color w:val="000000"/>
          <w:lang w:val="hy-AM"/>
        </w:rPr>
        <w:t>ում է</w:t>
      </w:r>
      <w:r w:rsidRPr="00911945">
        <w:rPr>
          <w:rFonts w:ascii="GHEA Grapalat" w:hAnsi="GHEA Grapalat"/>
          <w:color w:val="000000"/>
          <w:lang w:val="hy-AM"/>
        </w:rPr>
        <w:t xml:space="preserve"> </w:t>
      </w:r>
      <w:proofErr w:type="spellStart"/>
      <w:r w:rsidRPr="00911945">
        <w:rPr>
          <w:rFonts w:ascii="GHEA Grapalat" w:hAnsi="GHEA Grapalat"/>
          <w:color w:val="000000"/>
          <w:lang w:val="hy-AM"/>
        </w:rPr>
        <w:t>օպտիկապես</w:t>
      </w:r>
      <w:proofErr w:type="spellEnd"/>
      <w:r w:rsidRPr="00911945">
        <w:rPr>
          <w:rFonts w:ascii="GHEA Grapalat" w:hAnsi="GHEA Grapalat"/>
          <w:color w:val="000000"/>
          <w:lang w:val="hy-AM"/>
        </w:rPr>
        <w:t xml:space="preserve"> ընթերցվող </w:t>
      </w:r>
      <w:proofErr w:type="spellStart"/>
      <w:r w:rsidRPr="00911945">
        <w:rPr>
          <w:rFonts w:ascii="GHEA Grapalat" w:hAnsi="GHEA Grapalat"/>
          <w:color w:val="000000"/>
          <w:lang w:val="hy-AM"/>
        </w:rPr>
        <w:t>մատրիցային</w:t>
      </w:r>
      <w:proofErr w:type="spellEnd"/>
      <w:r w:rsidRPr="00911945">
        <w:rPr>
          <w:rFonts w:ascii="GHEA Grapalat" w:hAnsi="GHEA Grapalat"/>
          <w:color w:val="000000"/>
          <w:lang w:val="hy-AM"/>
        </w:rPr>
        <w:t xml:space="preserve"> ծածկագիր (QR-ծածկագիր)՝ նախատեսված տրված համապատասխանության սերտիֆիկատների և գրանցված համապատասխանության հայտարարագրերի ազգային ռեեստրում համապատասխանության գնահատման վերաբերյալ փաստաթղթի մասին էլեկտրոնային գրառմանն արագ անցնելու համար։</w:t>
      </w:r>
      <w:r w:rsidRPr="00911945" w:rsidDel="0014204B">
        <w:rPr>
          <w:rFonts w:ascii="GHEA Grapalat" w:hAnsi="GHEA Grapalat"/>
          <w:color w:val="000000"/>
          <w:shd w:val="clear" w:color="auto" w:fill="FFFFFF"/>
          <w:lang w:val="hy-AM"/>
        </w:rPr>
        <w:t xml:space="preserve"> </w:t>
      </w:r>
    </w:p>
    <w:p w14:paraId="7C629A69" w14:textId="77777777" w:rsidR="00F10974"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11. Ռեեստրում պարունակվող տեղեկությունները բաց են և հանրությանը հասանելի՝ բացառությամբ 6-րդ կետի 12-րդ ենթակետի է), ը), թ) ենթակետով սահմանված տեղեկատվության։</w:t>
      </w:r>
    </w:p>
    <w:p w14:paraId="6DCAAFC5" w14:textId="283CC9F7" w:rsidR="00E55386" w:rsidRPr="00911945"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911945">
        <w:rPr>
          <w:rFonts w:ascii="GHEA Grapalat" w:hAnsi="GHEA Grapalat"/>
          <w:color w:val="000000"/>
          <w:lang w:val="hy-AM"/>
        </w:rPr>
        <w:t>12. Սույն որոշումն ուժի մեջ է մտնում «Հայաստանի Հանրապետության կառավարության 2015 թվականի մայիսի 21-ի N 552-Ն որոշման մեջ փոփոխություններ և լրացումներ կատարելու մասին» Հայաստանի Հանրապետո</w:t>
      </w:r>
      <w:r w:rsidR="00836A0E">
        <w:rPr>
          <w:rFonts w:ascii="GHEA Grapalat" w:hAnsi="GHEA Grapalat"/>
          <w:color w:val="000000"/>
          <w:lang w:val="hy-AM"/>
        </w:rPr>
        <w:t xml:space="preserve">ւթյան կառավարության որոշումը և </w:t>
      </w:r>
      <w:r w:rsidRPr="00911945">
        <w:rPr>
          <w:rFonts w:ascii="GHEA Grapalat" w:hAnsi="GHEA Grapalat"/>
          <w:color w:val="000000"/>
          <w:lang w:val="hy-AM"/>
        </w:rPr>
        <w:t>«Հայաստանի Հա</w:t>
      </w:r>
      <w:r w:rsidR="00F10974" w:rsidRPr="00911945">
        <w:rPr>
          <w:rFonts w:ascii="GHEA Grapalat" w:hAnsi="GHEA Grapalat"/>
          <w:color w:val="000000"/>
          <w:lang w:val="hy-AM"/>
        </w:rPr>
        <w:t>ն</w:t>
      </w:r>
      <w:r w:rsidRPr="00911945">
        <w:rPr>
          <w:rFonts w:ascii="GHEA Grapalat" w:hAnsi="GHEA Grapalat"/>
          <w:color w:val="000000"/>
          <w:lang w:val="hy-AM"/>
        </w:rPr>
        <w:t>րապետության էկոնոմիկայի նախարարի 2015 թվականի հունիսի 16-ի N 801-Ն հրամանում փոփոխություններ և լրացումներ կատարելու մասին Հայաստանի Հանրապետության էկոնոմիկայի նախարարի հրամանն ուժի մեջ մտնելու օրվան հաջորդող օրվանից:</w:t>
      </w:r>
    </w:p>
    <w:p w14:paraId="13C5FBB3" w14:textId="77777777" w:rsidR="00E55386" w:rsidRPr="006E77A7" w:rsidRDefault="00E55386" w:rsidP="00E55386">
      <w:pPr>
        <w:spacing w:after="0" w:line="360" w:lineRule="auto"/>
        <w:ind w:firstLine="810"/>
        <w:jc w:val="both"/>
        <w:rPr>
          <w:rFonts w:ascii="GHEA Grapalat" w:hAnsi="GHEA Grapalat"/>
          <w:color w:val="000000"/>
          <w:sz w:val="24"/>
          <w:szCs w:val="24"/>
          <w:lang w:val="hy-AM"/>
        </w:rPr>
      </w:pPr>
    </w:p>
    <w:p w14:paraId="2D55C17E" w14:textId="77777777" w:rsidR="00E55386" w:rsidRPr="005C2F51" w:rsidRDefault="00E55386" w:rsidP="00E55386">
      <w:pPr>
        <w:shd w:val="clear" w:color="auto" w:fill="FFFFFF"/>
        <w:spacing w:after="0" w:line="360" w:lineRule="auto"/>
        <w:ind w:firstLine="375"/>
        <w:jc w:val="center"/>
        <w:rPr>
          <w:rFonts w:ascii="GHEA Grapalat" w:hAnsi="GHEA Grapalat" w:cs="Arial"/>
          <w:color w:val="000000"/>
          <w:sz w:val="24"/>
          <w:szCs w:val="24"/>
          <w:shd w:val="clear" w:color="auto" w:fill="FFFFFF"/>
          <w:lang w:val="hy-AM"/>
        </w:rPr>
      </w:pPr>
    </w:p>
    <w:p w14:paraId="4DECD2D8" w14:textId="77777777" w:rsidR="00E55386" w:rsidRPr="005C2F51" w:rsidRDefault="00E55386" w:rsidP="00E55386">
      <w:pPr>
        <w:spacing w:after="0" w:line="360" w:lineRule="auto"/>
        <w:ind w:firstLine="810"/>
        <w:jc w:val="center"/>
        <w:rPr>
          <w:rFonts w:ascii="GHEA Grapalat" w:hAnsi="GHEA Grapalat"/>
          <w:sz w:val="24"/>
          <w:szCs w:val="24"/>
          <w:lang w:val="hy-AM"/>
        </w:rPr>
      </w:pPr>
      <w:r w:rsidRPr="005C2F51">
        <w:rPr>
          <w:rFonts w:ascii="GHEA Grapalat" w:hAnsi="GHEA Grapalat" w:cs="Arial"/>
          <w:color w:val="000000"/>
          <w:sz w:val="24"/>
          <w:szCs w:val="24"/>
          <w:shd w:val="clear" w:color="auto" w:fill="FFFFFF"/>
          <w:lang w:val="hy-AM"/>
        </w:rPr>
        <w:t>3</w:t>
      </w:r>
      <w:r w:rsidRPr="005C2F51">
        <w:rPr>
          <w:rFonts w:ascii="Cambria Math" w:hAnsi="Cambria Math" w:cs="Cambria Math"/>
          <w:color w:val="000000"/>
          <w:sz w:val="24"/>
          <w:szCs w:val="24"/>
          <w:shd w:val="clear" w:color="auto" w:fill="FFFFFF"/>
          <w:lang w:val="hy-AM"/>
        </w:rPr>
        <w:t>․</w:t>
      </w:r>
      <w:r w:rsidRPr="005C2F51">
        <w:rPr>
          <w:rFonts w:ascii="GHEA Grapalat" w:hAnsi="GHEA Grapalat" w:cs="Arial"/>
          <w:color w:val="000000"/>
          <w:sz w:val="24"/>
          <w:szCs w:val="24"/>
          <w:shd w:val="clear" w:color="auto" w:fill="FFFFFF"/>
          <w:lang w:val="hy-AM"/>
        </w:rPr>
        <w:t xml:space="preserve"> ԵՎՐԱՍԻԱԿԱՆ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ՏՆՏԵՍԱԿԱՆ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ՄԻՈՒԹՅԱՆ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ՏԵԽՆԻԿԱԿԱՆ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ԿԱՆՈՆԱԿԱՐԳՄԱՆ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ՈԼՈՐՏԻ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ՇՐՋԱՆԱԿՆԵՐՈՒՄ</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ՀԱՎԱՏԱՐՄԱԳՐՎԱԾ</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ՀԱՄԱՊԱՏԱՍԽԱՆՈՒԹՅԱՆ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ԳՆԱՀԱՏՄԱՆ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ՄԱՐՄԻՆՆԵՐԻ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ՏՐԱՄԱԴՐԱԾ</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ԳՐԱՆՑՎԱԾ</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ՀԱՄԱՊԱՏԱՍԽԱՆՈՒԹՅԱՆ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ԳՆԱՀԱՏՄԱՆ</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ՓԱՍՏԱԹՂԹԵՐԻ</w:t>
      </w:r>
      <w:r w:rsidRPr="005C2F51">
        <w:rPr>
          <w:rFonts w:ascii="GHEA Grapalat" w:hAnsi="GHEA Grapalat"/>
          <w:color w:val="000000"/>
          <w:sz w:val="24"/>
          <w:szCs w:val="24"/>
          <w:shd w:val="clear" w:color="auto" w:fill="FFFFFF"/>
          <w:lang w:val="hy-AM"/>
        </w:rPr>
        <w:t xml:space="preserve"> </w:t>
      </w:r>
      <w:r w:rsidRPr="005C2F51">
        <w:rPr>
          <w:rFonts w:ascii="GHEA Grapalat" w:hAnsi="GHEA Grapalat" w:cs="Arial"/>
          <w:color w:val="000000"/>
          <w:sz w:val="24"/>
          <w:szCs w:val="24"/>
          <w:shd w:val="clear" w:color="auto" w:fill="FFFFFF"/>
          <w:lang w:val="hy-AM"/>
        </w:rPr>
        <w:t>ՌԵԵՍՏՐ</w:t>
      </w:r>
    </w:p>
    <w:p w14:paraId="11617AAB" w14:textId="77777777" w:rsidR="00E55386" w:rsidRPr="005C2F51" w:rsidRDefault="00E55386" w:rsidP="00E55386">
      <w:pPr>
        <w:rPr>
          <w:rFonts w:ascii="GHEA Grapalat" w:hAnsi="GHEA Grapalat"/>
          <w:color w:val="000000"/>
          <w:sz w:val="24"/>
          <w:szCs w:val="24"/>
          <w:lang w:val="hy-AM"/>
        </w:rPr>
      </w:pPr>
    </w:p>
    <w:p w14:paraId="63ABAF8F" w14:textId="77777777" w:rsidR="00E55386" w:rsidRPr="005C2F51" w:rsidRDefault="00E55386" w:rsidP="00E55386">
      <w:pPr>
        <w:pStyle w:val="NormalWeb"/>
        <w:shd w:val="clear" w:color="auto" w:fill="FFFFFF"/>
        <w:spacing w:before="0" w:beforeAutospacing="0" w:after="0" w:afterAutospacing="0" w:line="360" w:lineRule="auto"/>
        <w:ind w:left="-270" w:firstLine="720"/>
        <w:jc w:val="both"/>
        <w:rPr>
          <w:rFonts w:ascii="GHEA Grapalat" w:hAnsi="GHEA Grapalat"/>
          <w:color w:val="000000"/>
          <w:lang w:val="hy-AM"/>
        </w:rPr>
      </w:pPr>
      <w:r w:rsidRPr="00BD12A8">
        <w:rPr>
          <w:rFonts w:ascii="GHEA Grapalat" w:hAnsi="GHEA Grapalat"/>
          <w:color w:val="000000"/>
          <w:lang w:val="hy-AM"/>
        </w:rPr>
        <w:t>13</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Եվրասիական տնտեսական միության տեխնիկական կանոնակարգման ոլորտի շրջանակներում հավատարմագրված համապատասխանության գնահատման մարմինների տրամադրած համապատասխանության սերտիֆիկատների և գրանցած համապատասխանության հայտարարագրերի վերաբերյալ տեղեկությունների փոխանցումը ԱՐՄՆԱԲ-ի կողմից Եվրասիական տնտեսական հանձնաժողով </w:t>
      </w:r>
      <w:r w:rsidRPr="005C2F51">
        <w:rPr>
          <w:rFonts w:ascii="GHEA Grapalat" w:hAnsi="GHEA Grapalat"/>
          <w:color w:val="000000"/>
          <w:lang w:val="hy-AM"/>
        </w:rPr>
        <w:lastRenderedPageBreak/>
        <w:t xml:space="preserve">իրականացվում է ավտոմատ ռեժիմով՝ միասնական ռեեստրի ազգային մասեր այդ տեղեկությունները մուտքագրելու կամ դրանք փոփոխելու դեպքում: </w:t>
      </w:r>
    </w:p>
    <w:p w14:paraId="4C7AFF0E"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BD12A8">
        <w:rPr>
          <w:rFonts w:ascii="GHEA Grapalat" w:hAnsi="GHEA Grapalat"/>
          <w:color w:val="000000"/>
          <w:lang w:val="hy-AM"/>
        </w:rPr>
        <w:t>14</w:t>
      </w:r>
      <w:r w:rsidRPr="005C2F51">
        <w:rPr>
          <w:rFonts w:ascii="GHEA Grapalat" w:hAnsi="GHEA Grapalat"/>
          <w:color w:val="000000"/>
          <w:lang w:val="hy-AM"/>
        </w:rPr>
        <w:t xml:space="preserve">. </w:t>
      </w:r>
      <w:r w:rsidRPr="005C2F51">
        <w:rPr>
          <w:rFonts w:ascii="GHEA Grapalat" w:hAnsi="GHEA Grapalat"/>
          <w:color w:val="000000"/>
          <w:shd w:val="clear" w:color="auto" w:fill="FFFFFF"/>
          <w:lang w:val="hy-AM"/>
        </w:rPr>
        <w:t xml:space="preserve">Միասնական ռեեստրի ձևավորումն ու վարումն իրականացվում են Եվրասիական տնտեսական հանձնաժողովի կողմից սույն կարգի </w:t>
      </w:r>
      <w:r w:rsidRPr="005C2F51">
        <w:rPr>
          <w:rFonts w:ascii="GHEA Grapalat" w:hAnsi="GHEA Grapalat"/>
          <w:shd w:val="clear" w:color="auto" w:fill="FFFFFF"/>
          <w:lang w:val="hy-AM"/>
        </w:rPr>
        <w:t>1</w:t>
      </w:r>
      <w:r w:rsidRPr="00BD12A8">
        <w:rPr>
          <w:rFonts w:ascii="GHEA Grapalat" w:hAnsi="GHEA Grapalat"/>
          <w:shd w:val="clear" w:color="auto" w:fill="FFFFFF"/>
          <w:lang w:val="hy-AM"/>
        </w:rPr>
        <w:t>8</w:t>
      </w:r>
      <w:r w:rsidRPr="005C2F51">
        <w:rPr>
          <w:rFonts w:ascii="GHEA Grapalat" w:hAnsi="GHEA Grapalat"/>
          <w:shd w:val="clear" w:color="auto" w:fill="FFFFFF"/>
          <w:lang w:val="hy-AM"/>
        </w:rPr>
        <w:t xml:space="preserve">-ից </w:t>
      </w:r>
      <w:r w:rsidRPr="00BD12A8">
        <w:rPr>
          <w:rFonts w:ascii="GHEA Grapalat" w:hAnsi="GHEA Grapalat"/>
          <w:shd w:val="clear" w:color="auto" w:fill="FFFFFF"/>
          <w:lang w:val="hy-AM"/>
        </w:rPr>
        <w:t>21</w:t>
      </w:r>
      <w:r w:rsidRPr="005C2F51">
        <w:rPr>
          <w:rFonts w:ascii="GHEA Grapalat" w:hAnsi="GHEA Grapalat"/>
          <w:shd w:val="clear" w:color="auto" w:fill="FFFFFF"/>
          <w:lang w:val="hy-AM"/>
        </w:rPr>
        <w:t xml:space="preserve">-րդ </w:t>
      </w:r>
      <w:r w:rsidRPr="005C2F51">
        <w:rPr>
          <w:rFonts w:ascii="GHEA Grapalat" w:hAnsi="GHEA Grapalat"/>
          <w:color w:val="000000"/>
          <w:shd w:val="clear" w:color="auto" w:fill="FFFFFF"/>
          <w:lang w:val="hy-AM"/>
        </w:rPr>
        <w:t>կետերում նշված միասնական ռեեստրի ազգային մասից վերցված և ԱՐՄՆԱԲ-ի կողմից էլեկտրոնային եղանակով Եվրասիական տնտեսական հանձնաժողով ներկայացվող տեղեկությունների հիման վրա։</w:t>
      </w:r>
    </w:p>
    <w:p w14:paraId="25978A76"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BD12A8">
        <w:rPr>
          <w:rFonts w:ascii="GHEA Grapalat" w:hAnsi="GHEA Grapalat"/>
          <w:color w:val="000000"/>
          <w:lang w:val="hy-AM"/>
        </w:rPr>
        <w:t>15</w:t>
      </w:r>
      <w:r w:rsidRPr="005C2F51">
        <w:rPr>
          <w:rFonts w:ascii="GHEA Grapalat" w:hAnsi="GHEA Grapalat"/>
          <w:color w:val="000000"/>
          <w:lang w:val="hy-AM"/>
        </w:rPr>
        <w:t>. Միասնական ռեեստրի ձևավորումն ու վարումը ներառում է համապատասխանության սերտիֆիկատների, համապատասխանության հայտարարագրերի, դրանց գործողությունը կասեցնելու, վերականգնելու կամ դադարեցնելու վերաբերյալ տեղեկություններ ստանալը, տեղեկությունները միասնական ռեեստրում ներառելը, ինչպես նաև տեղեկատվական պորտալում ավտոմատ ռեժիմով դրանք հրապարակելը։</w:t>
      </w:r>
    </w:p>
    <w:p w14:paraId="41A7AA8E"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BD12A8">
        <w:rPr>
          <w:rFonts w:ascii="GHEA Grapalat" w:hAnsi="GHEA Grapalat"/>
          <w:color w:val="000000"/>
          <w:lang w:val="hy-AM"/>
        </w:rPr>
        <w:t>16</w:t>
      </w:r>
      <w:r w:rsidRPr="005C2F51">
        <w:rPr>
          <w:rFonts w:ascii="GHEA Grapalat" w:hAnsi="GHEA Grapalat"/>
          <w:color w:val="000000"/>
          <w:lang w:val="hy-AM"/>
        </w:rPr>
        <w:t>. Համապատասխանության սերտիֆիկատի վերաբերյալ հետևյալ տեղեկությունները ներառվում են միասնական ռեեստրի ազգային մասում էլեկտրոնային գրառման ձևով՝</w:t>
      </w:r>
    </w:p>
    <w:p w14:paraId="5846F3AF"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 xml:space="preserve">1) համապատասխանության սերտիֆիկատի գրանցման համարը և ամսաթիվը, գործողության ժամկետը (այն դեպքում, երբ </w:t>
      </w:r>
      <w:r w:rsidRPr="00BD12A8">
        <w:rPr>
          <w:rFonts w:ascii="GHEA Grapalat" w:hAnsi="GHEA Grapalat"/>
          <w:color w:val="000000"/>
          <w:lang w:val="hy-AM"/>
        </w:rPr>
        <w:t xml:space="preserve">Միության </w:t>
      </w:r>
      <w:r w:rsidRPr="005C2F51">
        <w:rPr>
          <w:rFonts w:ascii="GHEA Grapalat" w:hAnsi="GHEA Grapalat"/>
          <w:color w:val="000000"/>
          <w:lang w:val="hy-AM"/>
        </w:rPr>
        <w:t>տեխնիկական կանոնակարգով սահմանված չէ գործողության ժամկետը, գրառում չի կատարվում), ինչպես նաև այն ձևաթղթի տպագրական համարը, որի վրա ձևակերպված է համապատասխանության սերտիֆիկատը (չի պահանջվում այն դեպքում, երբ համապատասխանության սերտիֆիկատը ձևակերպված է էլեկտրոնային եղանակով),</w:t>
      </w:r>
    </w:p>
    <w:p w14:paraId="34FF6235"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2) հայտատուի լրիվ անվանումը՝ իրավաբանական անձի համար՝ գտնվելու վայրը (իրավաբանական հասցեն) և գործունեության իրականացման վայրի հասցեն (հասցեները) (եթե հասցեները տարբերվում են), իսկ որպես անհատ ձեռնարկատեր գրանցված ֆիզիկական անձի համար՝ ազգանունը, անունը և հայրանունը (առկայության դեպքում), բնակության վայրը և գործունեության իրականացման վայրի հասցեն (հասցեները) (եթե հասցեները տարբերվում են), ինչպես նաև հայտատուի գրանցման կամ հաշվառման (անհատական, նույնականացման) այն համարը, որը տրվում է իրավաբանական անձի կամ որպես անհատ ձեռնարկատեր գրանցված ֆիզիկական անձի պետական գրանցման ժամանակ, հեռախոսահամարը և էլեկտրոնային փոստի հասցեն,</w:t>
      </w:r>
    </w:p>
    <w:p w14:paraId="446758BB"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 xml:space="preserve">3) արտադրողի լրիվ անվանումը՝ իրավաբանական անձի և արտադրանքն արտադրող մասնաճյուղերի համար՝ գտնվելու վայրը (իրավաբանական հասցեն) և </w:t>
      </w:r>
      <w:r w:rsidRPr="005C2F51">
        <w:rPr>
          <w:rFonts w:ascii="GHEA Grapalat" w:hAnsi="GHEA Grapalat"/>
          <w:color w:val="000000"/>
          <w:lang w:val="hy-AM"/>
        </w:rPr>
        <w:lastRenderedPageBreak/>
        <w:t>արտադրանքի արտադրման գործունեություն իրականացնելու վայրի հասցեն (հասցեները) (եթե հասցեները տարբերվում են), իսկ որպես անհատ ձեռնարկատեր գրանցված ֆիզիկական անձի համար՝ ազգանունը, անունը և հայրանունը (առկայության դեպքում), բնակության վայրը և արտադրանքի արտադրման գործունեություն իրականացնելու վայրի հասցեն (հասցեները) (եթե հասցեները տարբերվում են),</w:t>
      </w:r>
    </w:p>
    <w:p w14:paraId="4BC3D0BB" w14:textId="5CA9AD8A"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4) համապատասխանության սերտիֆիկատ տրամադրած սերտիֆիկացման մարմնի լրիվ անվանումը, գտնվելու վայրը (իրավաբանական հասցեն), ինչպես նաև գործունեության իրականացման վայրի հասցեն (եթե հասցեները տարբերվում են), սերտիֆիկացման մարմնի հավատարմագրման վկայագրի գրանցման համարը</w:t>
      </w:r>
      <w:r w:rsidR="00836A0E">
        <w:rPr>
          <w:rFonts w:ascii="GHEA Grapalat" w:hAnsi="GHEA Grapalat"/>
          <w:color w:val="000000"/>
          <w:lang w:val="hy-AM"/>
        </w:rPr>
        <w:t xml:space="preserve"> </w:t>
      </w:r>
      <w:r w:rsidRPr="005C2F51">
        <w:rPr>
          <w:rFonts w:ascii="GHEA Grapalat" w:hAnsi="GHEA Grapalat"/>
          <w:color w:val="000000"/>
          <w:lang w:val="hy-AM"/>
        </w:rPr>
        <w:t>և ամսաթիվը, ինչպես նաև հեռախոսահամարը և էլեկտրոնային փոստի հասցեն,</w:t>
      </w:r>
    </w:p>
    <w:p w14:paraId="322B64C2"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5) սերտիֆիկացման մարմնի ղեկավարի (լիազորված անձի) ազգանունը, անունը և հայրանունը (առկայության դեպքում),</w:t>
      </w:r>
    </w:p>
    <w:p w14:paraId="45C5439D"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6) սերտիֆիկացման մարմնի այն փորձագետի (փորձագետ-աուդիտորի) (փորձագետների (փորձագետների-աուդիտորների)) ազգանունը, անունը և հայրանունը (առկայության դեպքում), որը ստորագրել է համապատասխանության սերտիֆիկատը, այդ թվում՝ թղթային կրիչի վրա ձևակերպված,</w:t>
      </w:r>
    </w:p>
    <w:p w14:paraId="3BBFAF68"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7) արտադրանքի վերաբերյալ տեղեկությունները, ներառյալ՝</w:t>
      </w:r>
    </w:p>
    <w:p w14:paraId="43B90CA9"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ա</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արտադրանքի անվանումը և նշագիրը (Միության տեխնիկական կանոնակարգերով նախատեսված դեպքերում) կամ արտադրողի կողմից արտադրանքին տրված մեկ այլ պայմանական նշագիր (առկայության դեպքում).</w:t>
      </w:r>
    </w:p>
    <w:p w14:paraId="2D278E1B"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բ</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արտադրանքի անունը (Միության տեխնիկական կանոնակարգերով նախատեսված դեպքերում) (առկայության դեպքում).</w:t>
      </w:r>
    </w:p>
    <w:p w14:paraId="61836C10"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գ</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արտադրանքի վերաբերյալ այնպիսի տեղեկություններ, որոնցով ապահովվում է նույնականացումը (առկայության դեպքում).</w:t>
      </w:r>
    </w:p>
    <w:p w14:paraId="09D57BE1" w14:textId="030E2B29"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դ</w:t>
      </w:r>
      <w:r w:rsidRPr="005C2F51">
        <w:rPr>
          <w:rFonts w:ascii="Cambria Math" w:hAnsi="Cambria Math" w:cs="Cambria Math"/>
          <w:color w:val="000000"/>
          <w:lang w:val="hy-AM"/>
        </w:rPr>
        <w:t>․</w:t>
      </w:r>
      <w:r w:rsidR="00836A0E">
        <w:rPr>
          <w:rFonts w:ascii="GHEA Grapalat" w:hAnsi="GHEA Grapalat"/>
          <w:color w:val="000000"/>
          <w:lang w:val="hy-AM"/>
        </w:rPr>
        <w:t xml:space="preserve"> այն փաստաթղթի </w:t>
      </w:r>
      <w:proofErr w:type="spellStart"/>
      <w:r w:rsidRPr="005C2F51">
        <w:rPr>
          <w:rFonts w:ascii="GHEA Grapalat" w:hAnsi="GHEA Grapalat"/>
          <w:color w:val="000000"/>
          <w:lang w:val="hy-AM"/>
        </w:rPr>
        <w:t>նշագիրը</w:t>
      </w:r>
      <w:proofErr w:type="spellEnd"/>
      <w:r w:rsidRPr="005C2F51">
        <w:rPr>
          <w:rFonts w:ascii="GHEA Grapalat" w:hAnsi="GHEA Grapalat"/>
          <w:color w:val="000000"/>
          <w:lang w:val="hy-AM"/>
        </w:rPr>
        <w:t xml:space="preserve"> և անվանումը, որին համապատասխան արտադրված է արտադրանքը (ստանդարտը, կազմակերպության ստանդարտը, տեխնիկական պայմանները կամ այլ փաստաթուղթ) (առկայության դեպքում).</w:t>
      </w:r>
    </w:p>
    <w:p w14:paraId="5DFE26F3"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ե</w:t>
      </w:r>
      <w:r w:rsidRPr="005C2F51">
        <w:rPr>
          <w:rFonts w:ascii="Cambria Math" w:hAnsi="Cambria Math" w:cs="Cambria Math"/>
          <w:color w:val="000000"/>
          <w:lang w:val="hy-AM"/>
        </w:rPr>
        <w:t>․</w:t>
      </w:r>
      <w:r w:rsidRPr="005C2F51">
        <w:rPr>
          <w:rFonts w:ascii="GHEA Grapalat" w:hAnsi="GHEA Grapalat"/>
          <w:color w:val="000000"/>
          <w:lang w:val="hy-AM"/>
        </w:rPr>
        <w:t xml:space="preserve"> սերտիֆիկացման օբյեկտի անվանումը (սերիական թողարկում, խմբաքանակ կամ եզակի արտադրանք)։ Սերիական թողարկման արտադրանքի համար կատարվում է «սերիական թողարկում» գրառումը։ Արտադրանքի խմբաքանակի համար նշվում է խմբաքանակի չափը, եզակի արտադրանքի համար՝ արտադրանքի գործարանային համարը: Արտադրանքի խմբաքանակի և եզակի արտադրանքի համար նշվում են </w:t>
      </w:r>
      <w:r w:rsidRPr="005C2F51">
        <w:rPr>
          <w:rFonts w:ascii="GHEA Grapalat" w:hAnsi="GHEA Grapalat"/>
          <w:color w:val="000000"/>
          <w:lang w:val="hy-AM"/>
        </w:rPr>
        <w:lastRenderedPageBreak/>
        <w:t>արտադրանքի խմբաքանակը (այդ թվում՝ չափը) կամ եզակի արտադրանքը նույնականացնող ապրանքաուղեկից փաստաթղթերի վավերապայմանները.</w:t>
      </w:r>
    </w:p>
    <w:p w14:paraId="7A292BAA"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8) արտադրանքի ծածկագիրը (ծածկագրերը)՝ Եվրասիական տնտեսական միության արտաքին տնտեսական գործունեության միասնական ապրանքային անվանացանկին համապատասխան,</w:t>
      </w:r>
    </w:p>
    <w:p w14:paraId="187D0E79" w14:textId="77777777" w:rsidR="00E55386"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9) Միության այն տեխնիկական կանոնակարգի անվանումը և նշագիրը, որի պահանջներին համապատասխանության նպատակով կատարվել է սերտիֆիկացումը,</w:t>
      </w:r>
    </w:p>
    <w:p w14:paraId="10A0F939"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10) Միության տեխնիկական կանոնակարգի պահանջներին արտադրանքի համապատասխանությունը հավաստող փաստաթղթերի վերաբերյալ տեղեկությունները, ներառյալ՝</w:t>
      </w:r>
    </w:p>
    <w:p w14:paraId="0A85BB34"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ա</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հետազոտությունների (փորձարկումների) և չափումների (սերտիֆիկացման սխեմայով նախատեսված դեպքերում) արձանագրությունները՝ նշելով միասնական ռեեստրում ներառված հավատարմագրված փորձարկման լաբորատորիայի համարը, ամսաթիվը, անվանումը, հավատարմագրման վկայագրի գրանցման համարը </w:t>
      </w:r>
      <w:r w:rsidRPr="005C2F51">
        <w:rPr>
          <w:rFonts w:ascii="GHEA Grapalat" w:hAnsi="GHEA Grapalat"/>
          <w:color w:val="000000"/>
          <w:shd w:val="clear" w:color="auto" w:fill="FFFFFF"/>
          <w:lang w:val="hy-AM"/>
        </w:rPr>
        <w:t>(հավատարմագրման մասին գրառման եզակի համարը` առկայության դեպքում).</w:t>
      </w:r>
    </w:p>
    <w:p w14:paraId="476B75E8" w14:textId="5D9AF4E5"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բ</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արտադրության վիճակի վերլուծության ակտը (սերտիֆիկացման սխեմայով նախատեսված դեպքերում) նշելով համարը, ամսաթիվը, սերտիֆիկացման մարմնի անվանումը, հավատարմագրման վկայագրի գրանցման համարը </w:t>
      </w:r>
      <w:r w:rsidRPr="005C2F51">
        <w:rPr>
          <w:rFonts w:ascii="GHEA Grapalat" w:hAnsi="GHEA Grapalat"/>
          <w:color w:val="000000"/>
          <w:shd w:val="clear" w:color="auto" w:fill="FFFFFF"/>
          <w:lang w:val="hy-AM"/>
        </w:rPr>
        <w:t>(հավատարմագրման մասին գրառման եզակի համարը՝ առկայության դեպքում</w:t>
      </w:r>
      <w:r w:rsidRPr="005C2F51">
        <w:rPr>
          <w:rFonts w:ascii="GHEA Grapalat" w:hAnsi="GHEA Grapalat"/>
          <w:color w:val="000000"/>
          <w:lang w:val="hy-AM"/>
        </w:rPr>
        <w:t>), ինչպես նաև այն ստորագրող փորձագետի (փորձագետ-</w:t>
      </w:r>
      <w:proofErr w:type="spellStart"/>
      <w:r w:rsidRPr="005C2F51">
        <w:rPr>
          <w:rFonts w:ascii="GHEA Grapalat" w:hAnsi="GHEA Grapalat"/>
          <w:color w:val="000000"/>
          <w:lang w:val="hy-AM"/>
        </w:rPr>
        <w:t>աուդիտորի</w:t>
      </w:r>
      <w:proofErr w:type="spellEnd"/>
      <w:r w:rsidRPr="005C2F51">
        <w:rPr>
          <w:rFonts w:ascii="GHEA Grapalat" w:hAnsi="GHEA Grapalat"/>
          <w:color w:val="000000"/>
          <w:lang w:val="hy-AM"/>
        </w:rPr>
        <w:t>) ազգանունը, անունը, հայրանունը</w:t>
      </w:r>
      <w:r w:rsidR="00836A0E">
        <w:rPr>
          <w:rFonts w:ascii="GHEA Grapalat" w:hAnsi="GHEA Grapalat"/>
          <w:color w:val="000000"/>
          <w:lang w:val="hy-AM"/>
        </w:rPr>
        <w:t xml:space="preserve"> </w:t>
      </w:r>
      <w:r w:rsidRPr="005C2F51">
        <w:rPr>
          <w:rFonts w:ascii="GHEA Grapalat" w:hAnsi="GHEA Grapalat"/>
          <w:color w:val="000000"/>
          <w:lang w:val="hy-AM"/>
        </w:rPr>
        <w:t>(առկայության դեպքում).</w:t>
      </w:r>
    </w:p>
    <w:p w14:paraId="00973215"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գ</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կառավարման համակարգի սերտիֆիկատը (սերտիֆիկացման սխեմայով նախատեսված դեպքերում)՝ նշելով համարը, ամսաթիվը, կառավարման համակարգի սերտիֆիկատ տրամադրած՝ կառավարման համակարգերի սերտիֆիկացման մարմնի անվանումը, հավատարմագրման վկայագրի գրանցման համարը </w:t>
      </w:r>
      <w:r w:rsidRPr="005C2F51">
        <w:rPr>
          <w:rFonts w:ascii="GHEA Grapalat" w:hAnsi="GHEA Grapalat"/>
          <w:color w:val="000000"/>
          <w:shd w:val="clear" w:color="auto" w:fill="FFFFFF"/>
          <w:lang w:val="hy-AM"/>
        </w:rPr>
        <w:t>(հավատարմագրման մասին գրառման եզակի համարը՝ առկայության դեպքում</w:t>
      </w:r>
      <w:r w:rsidRPr="005C2F51">
        <w:rPr>
          <w:rFonts w:ascii="GHEA Grapalat" w:hAnsi="GHEA Grapalat"/>
          <w:color w:val="000000"/>
          <w:lang w:val="hy-AM"/>
        </w:rPr>
        <w:t>).</w:t>
      </w:r>
    </w:p>
    <w:p w14:paraId="4368F937"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դ</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 xml:space="preserve">արտադրանքի նախագծի հետազոտության վերաբերյալ եզրակացությունը (սերտիֆիկացման սխեմայով նախատեսված դեպքերում)՝ նշելով համարը, ամսաթիվը, արտադրանքի նախագծի հետազոտության վերաբերյալ եզրակացությունը տրամադրած կազմակերպության անվանումը, հավատարմագրման վկայագրի գրանցման համարը </w:t>
      </w:r>
      <w:r w:rsidRPr="005C2F51">
        <w:rPr>
          <w:rFonts w:ascii="GHEA Grapalat" w:hAnsi="GHEA Grapalat"/>
          <w:color w:val="000000"/>
          <w:shd w:val="clear" w:color="auto" w:fill="FFFFFF"/>
          <w:lang w:val="hy-AM"/>
        </w:rPr>
        <w:t>(հավատարմագրման մասին գրառման եզակի համարը՝ առկայության դեպքում</w:t>
      </w:r>
      <w:r w:rsidRPr="005C2F51">
        <w:rPr>
          <w:rFonts w:ascii="GHEA Grapalat" w:hAnsi="GHEA Grapalat"/>
          <w:color w:val="000000"/>
          <w:lang w:val="hy-AM"/>
        </w:rPr>
        <w:t>).</w:t>
      </w:r>
    </w:p>
    <w:p w14:paraId="2D2D858E"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lastRenderedPageBreak/>
        <w:t>ե</w:t>
      </w:r>
      <w:r w:rsidRPr="005C2F51">
        <w:rPr>
          <w:rFonts w:ascii="Cambria Math" w:hAnsi="Cambria Math" w:cs="Cambria Math"/>
          <w:color w:val="000000"/>
          <w:lang w:val="hy-AM"/>
        </w:rPr>
        <w:t>․</w:t>
      </w:r>
      <w:r w:rsidRPr="005C2F51">
        <w:rPr>
          <w:rFonts w:ascii="GHEA Grapalat" w:hAnsi="GHEA Grapalat"/>
          <w:color w:val="000000"/>
          <w:lang w:val="hy-AM"/>
        </w:rPr>
        <w:t xml:space="preserve"> արտադրանքի տեսակի հետազոտության վերաբերյալ եզրակացությունը (սերտիֆիկացման սխեմայով նախատեսված դեպքերում)՝ նշելով համարը, ամսաթիվը, արտադրանքի տեսակի հետազոտության վերաբերյալ եզրակացությունը տրամադրած փորձարկման լաբորատորիայի անվանումը, հավատարմագրման վկայագրի գրանցման համարը </w:t>
      </w:r>
      <w:r w:rsidRPr="005C2F51">
        <w:rPr>
          <w:rFonts w:ascii="GHEA Grapalat" w:hAnsi="GHEA Grapalat"/>
          <w:color w:val="000000"/>
          <w:shd w:val="clear" w:color="auto" w:fill="FFFFFF"/>
          <w:lang w:val="hy-AM"/>
        </w:rPr>
        <w:t>(հավատարմագրման մասին գրառման եզակի համարը՝ առկայության դեպքում</w:t>
      </w:r>
      <w:r w:rsidRPr="005C2F51">
        <w:rPr>
          <w:rFonts w:ascii="GHEA Grapalat" w:hAnsi="GHEA Grapalat"/>
          <w:color w:val="000000"/>
          <w:lang w:val="hy-AM"/>
        </w:rPr>
        <w:t>).</w:t>
      </w:r>
    </w:p>
    <w:p w14:paraId="46695DF8"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զ</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որպես Միության տեխնիկական կանոնակարգի պահանջներին արտադրանքի համապատասխանության ապացույց հայտատուի կողմից տրամադրված այլ փաստաթղթերը (առկայության դեպքում).</w:t>
      </w:r>
    </w:p>
    <w:p w14:paraId="5346D493"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11) սերտիֆիկացման սխեմայի վերաբերյալ տեղեկությունները,</w:t>
      </w:r>
    </w:p>
    <w:p w14:paraId="5F55F14E"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12) որպես լրացուցիչ տեղեկատվություն՝ համապատասխանության սերտիֆիկատում ներկայացված տեղեկությունները՝</w:t>
      </w:r>
    </w:p>
    <w:p w14:paraId="7F17185F" w14:textId="07407688"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ա</w:t>
      </w:r>
      <w:r w:rsidRPr="005C2F51">
        <w:rPr>
          <w:rFonts w:ascii="Cambria Math" w:hAnsi="Cambria Math" w:cs="Cambria Math"/>
          <w:color w:val="000000"/>
          <w:lang w:val="hy-AM"/>
        </w:rPr>
        <w:t>․</w:t>
      </w:r>
      <w:r w:rsidRPr="005C2F51">
        <w:rPr>
          <w:rFonts w:ascii="GHEA Grapalat" w:hAnsi="GHEA Grapalat"/>
          <w:color w:val="000000"/>
          <w:lang w:val="hy-AM"/>
        </w:rPr>
        <w:t xml:space="preserve"> միջազգային և տարածաշրջանային (միջպետական) ստանդարտների, իսկ դրանց բացակայության դեպքում՝ ազգային (պետական) ստանդարտների ցանկում ներառված այն ստանդարտի նշագիրը և անվանումը, որի կիրառման արդյունքում կամավոր հիմունքով ապահովվում է Միության տեխնիկական կանոնակարգի պահանջների պահպանումը, կամ բաժինների (կետերի, ենթակետերի) նշագիրը և այդպիսի ստանդարտի անվանումը, եթե տեխնիկական կանոնակարգի պահանջների պահպանումը կարող է ապահովվել ստանդարտի</w:t>
      </w:r>
      <w:r w:rsidR="00836A0E">
        <w:rPr>
          <w:rFonts w:ascii="GHEA Grapalat" w:hAnsi="GHEA Grapalat"/>
          <w:color w:val="000000"/>
          <w:lang w:val="hy-AM"/>
        </w:rPr>
        <w:t xml:space="preserve"> </w:t>
      </w:r>
      <w:r w:rsidRPr="005C2F51">
        <w:rPr>
          <w:rFonts w:ascii="GHEA Grapalat" w:hAnsi="GHEA Grapalat"/>
          <w:color w:val="000000"/>
          <w:lang w:val="hy-AM"/>
        </w:rPr>
        <w:t>առանձին բաժինների (կետերի, ենթակետերի), այլ ոչ թե ամբողջական ստանդարտի կիրառմամբ (դրանց կիրառման դեպքում).</w:t>
      </w:r>
    </w:p>
    <w:p w14:paraId="340EE8F4"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բ</w:t>
      </w:r>
      <w:r w:rsidRPr="005C2F51">
        <w:rPr>
          <w:rFonts w:ascii="Cambria Math" w:hAnsi="Cambria Math" w:cs="Cambria Math"/>
          <w:color w:val="000000"/>
          <w:lang w:val="hy-AM"/>
        </w:rPr>
        <w:t>․</w:t>
      </w:r>
      <w:r w:rsidRPr="005C2F51">
        <w:rPr>
          <w:rFonts w:ascii="GHEA Grapalat" w:hAnsi="GHEA Grapalat"/>
          <w:color w:val="000000"/>
          <w:lang w:val="hy-AM"/>
        </w:rPr>
        <w:t xml:space="preserve"> այլ ստանդարտների և փաստաթղթերի նշագրերը և անվանումները (դրանց կիրառման դեպքում).</w:t>
      </w:r>
    </w:p>
    <w:p w14:paraId="3B0B969B"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գ</w:t>
      </w:r>
      <w:r w:rsidRPr="005C2F51">
        <w:rPr>
          <w:rFonts w:ascii="Cambria Math" w:hAnsi="Cambria Math" w:cs="Cambria Math"/>
          <w:color w:val="000000"/>
          <w:lang w:val="hy-AM"/>
        </w:rPr>
        <w:t>․</w:t>
      </w:r>
      <w:r w:rsidRPr="005C2F51">
        <w:rPr>
          <w:rFonts w:ascii="GHEA Grapalat" w:hAnsi="GHEA Grapalat"/>
          <w:color w:val="000000"/>
          <w:lang w:val="hy-AM"/>
        </w:rPr>
        <w:t xml:space="preserve"> արտադրանքի պահպանման պայմանները և ժամկետը (Միության տեխնիկական կանոնակարգերով նախատեսված դեպքերում).</w:t>
      </w:r>
    </w:p>
    <w:p w14:paraId="469D9A77"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դ</w:t>
      </w:r>
      <w:r w:rsidRPr="005C2F51">
        <w:rPr>
          <w:rFonts w:ascii="Cambria Math" w:hAnsi="Cambria Math" w:cs="Cambria Math"/>
          <w:color w:val="000000"/>
          <w:lang w:val="hy-AM"/>
        </w:rPr>
        <w:t>․</w:t>
      </w:r>
      <w:r w:rsidRPr="005C2F51">
        <w:rPr>
          <w:rFonts w:ascii="GHEA Grapalat" w:hAnsi="GHEA Grapalat"/>
          <w:color w:val="000000"/>
          <w:lang w:val="hy-AM"/>
        </w:rPr>
        <w:t xml:space="preserve"> արտադրանքի պիտանելիության ժամկետը կամ ռեսուրսը (Միության տեխնիկական կանոնակարգերով նախատեսված դեպքերում).</w:t>
      </w:r>
    </w:p>
    <w:p w14:paraId="273B9F20"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ե</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փոխարինման ենթակա համապատասխանության սերտիֆիկատի գրանցման համարը և գրանցման ամսաթիվը՝ կատարելով «տրված է փոխարեն» գրառումը (համապատասխանության սերտիֆիկատի փոխարինման դեպքում)</w:t>
      </w:r>
      <w:r w:rsidRPr="005C2F51">
        <w:rPr>
          <w:rFonts w:ascii="Cambria Math" w:hAnsi="Cambria Math" w:cs="Cambria Math"/>
          <w:color w:val="000000"/>
          <w:lang w:val="hy-AM"/>
        </w:rPr>
        <w:t>․</w:t>
      </w:r>
    </w:p>
    <w:p w14:paraId="35544493"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զ</w:t>
      </w:r>
      <w:r w:rsidRPr="005C2F51">
        <w:rPr>
          <w:rFonts w:ascii="Cambria Math" w:hAnsi="Cambria Math" w:cs="Cambria Math"/>
          <w:color w:val="000000"/>
          <w:lang w:val="hy-AM"/>
        </w:rPr>
        <w:t>․</w:t>
      </w:r>
      <w:r w:rsidRPr="005C2F51">
        <w:rPr>
          <w:rFonts w:ascii="GHEA Grapalat" w:hAnsi="GHEA Grapalat"/>
          <w:color w:val="000000"/>
          <w:lang w:val="hy-AM"/>
        </w:rPr>
        <w:t xml:space="preserve"> հետազոտություններ (փորձարկումներ) և չափումներ անցած՝ արտադրանքի ընտրված նմուշների (փորձանմուշների) պատրաստման օրվանից պատրաստվող սերիական թողարկվող արտադրանքի վրա համապատասխանության սերտիֆիկատի </w:t>
      </w:r>
      <w:r w:rsidRPr="005C2F51">
        <w:rPr>
          <w:rFonts w:ascii="GHEA Grapalat" w:hAnsi="GHEA Grapalat"/>
          <w:color w:val="000000"/>
          <w:lang w:val="hy-AM"/>
        </w:rPr>
        <w:lastRenderedPageBreak/>
        <w:t>տարածման մասին տեղեկատվություն՝ նշելով արտադրանքի նմուշների (փորձանմուշների) պատրաստման ամսաթվի մասին տեղեկությունները (առկայության դեպքում).</w:t>
      </w:r>
    </w:p>
    <w:p w14:paraId="7CD78CD9"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է</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արտադրողի (այդ թվում՝ օտարերկրյա արտադրողի) հետ կնքված այն պայմանագրի մասին տեղեկություններ, որով նախատեսվում է տեխնիկական կանոնակարգի պահանջներին մաքսային տարածք մատակարարվող արտադրանքի համապատասխանության ապահովումը և նշված պահանջներին տվյալ արտադրանքի անհամապատասխանության համար պատասխանատվությունը (արտադրողի կողմից լիազորված անձի համար)</w:t>
      </w:r>
      <w:r w:rsidRPr="005C2F51">
        <w:rPr>
          <w:rFonts w:ascii="Cambria Math" w:hAnsi="Cambria Math" w:cs="Cambria Math"/>
          <w:color w:val="000000"/>
          <w:lang w:val="hy-AM"/>
        </w:rPr>
        <w:t>․</w:t>
      </w:r>
    </w:p>
    <w:p w14:paraId="74434BAD"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ը</w:t>
      </w:r>
      <w:r w:rsidRPr="005C2F51">
        <w:rPr>
          <w:rFonts w:ascii="Cambria Math" w:hAnsi="Cambria Math" w:cs="Cambria Math"/>
          <w:color w:val="000000"/>
          <w:lang w:val="hy-AM"/>
        </w:rPr>
        <w:t>․</w:t>
      </w:r>
      <w:r w:rsidRPr="005C2F51">
        <w:rPr>
          <w:rFonts w:ascii="GHEA Grapalat" w:hAnsi="GHEA Grapalat" w:cs="Cambria Math"/>
          <w:color w:val="000000"/>
          <w:lang w:val="hy-AM"/>
        </w:rPr>
        <w:t xml:space="preserve"> </w:t>
      </w:r>
      <w:r w:rsidRPr="005C2F51">
        <w:rPr>
          <w:rFonts w:ascii="GHEA Grapalat" w:hAnsi="GHEA Grapalat"/>
          <w:color w:val="000000"/>
          <w:lang w:val="hy-AM"/>
        </w:rPr>
        <w:t>այլ տեղեկատվություն (առկայության դեպքում).</w:t>
      </w:r>
    </w:p>
    <w:p w14:paraId="54BB2CF3" w14:textId="432BBE6C"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13) համապատասխանության սերտիֆիկատի գործողության կարգավիճակը, համապատասխանության սերտիֆիկատի գործողությունը կասեցնելու, վերականգնելու կամ դադարեցնելու դեպքում՝ համապատասխանության սերտիֆիկատի գործողությունը կասեցնելու, վերականգնելու կամ դադարեցնելու ամսաթիվը, համարը</w:t>
      </w:r>
      <w:r w:rsidR="00E56FAA" w:rsidRPr="00FA6137">
        <w:rPr>
          <w:rFonts w:ascii="GHEA Grapalat" w:hAnsi="GHEA Grapalat"/>
          <w:color w:val="000000"/>
          <w:lang w:val="hy-AM"/>
        </w:rPr>
        <w:t>,</w:t>
      </w:r>
      <w:r w:rsidRPr="005C2F51">
        <w:rPr>
          <w:rFonts w:ascii="GHEA Grapalat" w:hAnsi="GHEA Grapalat"/>
          <w:color w:val="000000"/>
          <w:lang w:val="hy-AM"/>
        </w:rPr>
        <w:t xml:space="preserve"> հիմքը</w:t>
      </w:r>
      <w:r w:rsidRPr="000011EB">
        <w:rPr>
          <w:rFonts w:ascii="GHEA Grapalat" w:hAnsi="GHEA Grapalat" w:cs="Cambria Math"/>
          <w:color w:val="191919"/>
          <w:lang w:val="hy-AM"/>
        </w:rPr>
        <w:t xml:space="preserve"> </w:t>
      </w:r>
      <w:r w:rsidRPr="00C5424E">
        <w:rPr>
          <w:rFonts w:ascii="GHEA Grapalat" w:hAnsi="GHEA Grapalat" w:cs="Cambria Math"/>
          <w:color w:val="191919"/>
          <w:lang w:val="hy-AM"/>
        </w:rPr>
        <w:t>և ժամկետը (կասեցման դեպքում),</w:t>
      </w:r>
    </w:p>
    <w:p w14:paraId="2BB83EEB"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14) համապատասխանության սերտիֆիկատի հավելվածի (հավելվածների) վերաբերյալ տեղեկությունները (հավելվածի ձևաթղթի տպագրական համարը, հավելվածի էջերի քանակը (չի պահանջվում այն դեպքում, երբ համապատասխանության սերտիֆիկատը ձևակերպված է էլեկտրոնային եղանակով), ինչպես նաև հավելվածի մեջ պարունակվող տեղեկատվությունը (հավելվածի առկայության դեպքում),</w:t>
      </w:r>
    </w:p>
    <w:p w14:paraId="565292A3"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15) տրված համապատասխանության սերտիֆիկատի կրկնօրինակի ձևաթղթի համարը և տրման ամսաթիվը (համապատասխանության սերտիֆիկատի կրկնօրինակի տրման դեպքում):</w:t>
      </w:r>
      <w:r w:rsidRPr="005C2F51">
        <w:rPr>
          <w:rFonts w:ascii="Calibri" w:hAnsi="Calibri" w:cs="Calibri"/>
          <w:color w:val="000000"/>
          <w:lang w:val="hy-AM"/>
        </w:rPr>
        <w:t> </w:t>
      </w:r>
    </w:p>
    <w:p w14:paraId="38D06C2E"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BD12A8">
        <w:rPr>
          <w:rFonts w:ascii="GHEA Grapalat" w:hAnsi="GHEA Grapalat"/>
          <w:color w:val="000000"/>
          <w:lang w:val="hy-AM"/>
        </w:rPr>
        <w:t>17</w:t>
      </w:r>
      <w:r w:rsidRPr="005C2F51">
        <w:rPr>
          <w:rFonts w:ascii="GHEA Grapalat" w:hAnsi="GHEA Grapalat"/>
          <w:color w:val="000000"/>
          <w:lang w:val="hy-AM"/>
        </w:rPr>
        <w:t>. Համապատասխանության հայտարարագրի վերաբերյալ հետևյալ տեղեկությունները ներառվում են միասնական ռեեստրի ազգային մասում էլեկտրոնային գրառման ձևով՝</w:t>
      </w:r>
    </w:p>
    <w:p w14:paraId="2ED2E8F1"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1) համապատասխանության հայտարարագրի գրանցման համարը և գրանցման ամսաթիվը, գործողության ժամկետը (այն դեպքում, երբ Միության տեխնիկական կանոնակարգով սահմանված չէ գործողության ժամկետը, գրառում չի կատարվում).</w:t>
      </w:r>
    </w:p>
    <w:p w14:paraId="6C3F4349"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 xml:space="preserve">2) հայտատուի լրիվ անվանումը (այսուհետ՝ հայտատու կազմակերպություն)՝ իրավաբանական անձի համար՝ գտնվելու վայրը (իրավաբանական հասցեն) և գործունեության իրականացման վայրի հասցեն (հասցեները) (եթե հասցեները տարբերվում են), իսկ որպես անհատ ձեռնարկատեր գրանցված ֆիզիկական անձի համար՝ ազգանունը, </w:t>
      </w:r>
      <w:r w:rsidRPr="005C2F51">
        <w:rPr>
          <w:rFonts w:ascii="GHEA Grapalat" w:hAnsi="GHEA Grapalat"/>
          <w:color w:val="000000"/>
          <w:lang w:val="hy-AM"/>
        </w:rPr>
        <w:lastRenderedPageBreak/>
        <w:t>անունը և հայրանունը (առկայության դեպքում), բնակության վայրը և գործունեության իրականացման վայրի հասցեն (հասցեները) (եթե հասցեները տարբերվում են), ինչպես նաև հայտատուի գրանցման կամ հաշվառման (անհատական, նույնականացման) այն համարը, որը տրվում է իրավաբանական անձի կամ որպես անհատ ձեռնարկատեր գրանցված ֆիզիկական անձի պետական գրանցման ժամանակ, հեռախոսահամարը և էլեկտրոնային փոստի հասցեն.</w:t>
      </w:r>
    </w:p>
    <w:p w14:paraId="52052A46"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3) հայտատու կազմակերպության ղեկավարի կամ հայտատու կազմակերպության այն անձի պաշտոնը, ազգանունը, անունը և հայրանունը (առկայության դեպքում), որը լիազորված է համապատասխանության հայտարարագիր ընդունելու համար (նշելով լիազորող փաստաթղթի անվանումն ու վավերապայմանները): Եթե հայտատուն որպես անհատ ձեռնարկատեր գրանցված ֆիզիկական անձ է, ապա տվյալ տեղեկատվությունը չի նշվում.</w:t>
      </w:r>
    </w:p>
    <w:p w14:paraId="2B33A8DB"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4) համապատասխանության հայտարարագիրը գրանցած սերտիֆիկացման մարմնի լրիվ անվանումը, գտնվելու վայրը (իրավաբանական հասցեն), ինչպես նաև գործունեության իրականացման վայրի հասցեն (եթե հասցեները տարբերվում են), համապատասխանության հայտարարագիրը գրանցած լիազորված մարմնի հեռախոսահամարը և էլեկտրոնային փոստի հասցեն կամ լրիվ անվանումը, գտնվելու վայրը, ինչպես նաև հեռախոսահամարը և էլեկտրոնային փոստի հասցեն.</w:t>
      </w:r>
    </w:p>
    <w:p w14:paraId="77E1A2D6"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5) արտադրանքի վերաբերյալ տեղեկությունները, ներառյալ՝</w:t>
      </w:r>
    </w:p>
    <w:p w14:paraId="2630DE4F"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ա</w:t>
      </w:r>
      <w:r w:rsidRPr="005C2F51">
        <w:rPr>
          <w:rFonts w:ascii="Cambria Math" w:hAnsi="Cambria Math" w:cs="Cambria Math"/>
          <w:color w:val="000000"/>
          <w:lang w:val="hy-AM"/>
        </w:rPr>
        <w:t>․</w:t>
      </w:r>
      <w:r w:rsidRPr="005C2F51">
        <w:rPr>
          <w:rFonts w:ascii="GHEA Grapalat" w:hAnsi="GHEA Grapalat"/>
          <w:color w:val="000000"/>
          <w:lang w:val="hy-AM"/>
        </w:rPr>
        <w:t xml:space="preserve"> արտադրողի լրիվ անվանումը՝ իրավաբանական անձի և արտադրանքն արտադրող մասնաճյուղերի համար՝ գտնվելու վայրը (իրավաբանական հասցեն) և արտադրանքի արտադրման գործունեություն իրականացնելու վայրի հասցեն (հասցեները) (եթե հասցեները տարբերվում են), իսկ որպես անհատ ձեռնարկատեր գրանցված ֆիզիկական անձի համար՝ ազգանունը, անունը և հայրանունը (առկայության դեպքում), բնակության վայրը և արտադրանքի արտադրման գործունեություն իրականացնելու վայրի հասցեն (հասցեները) (եթե հասցեները տարբերվում են).</w:t>
      </w:r>
    </w:p>
    <w:p w14:paraId="3BCD4C33"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բ</w:t>
      </w:r>
      <w:r w:rsidRPr="005C2F51">
        <w:rPr>
          <w:rFonts w:ascii="Cambria Math" w:hAnsi="Cambria Math" w:cs="Cambria Math"/>
          <w:color w:val="000000"/>
          <w:lang w:val="hy-AM"/>
        </w:rPr>
        <w:t>․</w:t>
      </w:r>
      <w:r w:rsidRPr="005C2F51">
        <w:rPr>
          <w:rFonts w:ascii="GHEA Grapalat" w:hAnsi="GHEA Grapalat"/>
          <w:color w:val="000000"/>
          <w:lang w:val="hy-AM"/>
        </w:rPr>
        <w:t xml:space="preserve"> արտադրանքի նշագիրն ու անվանումը (Միության տեխնիկական կանոնակարգերով նախատեսված դեպքերում) կամ արտադրողի կողմից արտադրանքին տրված մեկ այլ պայմանական նշագիր (առկայության դեպքում).</w:t>
      </w:r>
    </w:p>
    <w:p w14:paraId="4DF10FA7"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գ</w:t>
      </w:r>
      <w:r w:rsidRPr="005C2F51">
        <w:rPr>
          <w:rFonts w:ascii="Cambria Math" w:hAnsi="Cambria Math" w:cs="Cambria Math"/>
          <w:color w:val="000000"/>
          <w:lang w:val="hy-AM"/>
        </w:rPr>
        <w:t>․</w:t>
      </w:r>
      <w:r w:rsidRPr="005C2F51">
        <w:rPr>
          <w:rFonts w:ascii="GHEA Grapalat" w:hAnsi="GHEA Grapalat"/>
          <w:color w:val="000000"/>
          <w:lang w:val="hy-AM"/>
        </w:rPr>
        <w:t xml:space="preserve"> արտադրանքի անվանումը (Միության տեխնիկական կանոնակարգերով նախատեսված դեպքերում) (առկայության դեպքում).</w:t>
      </w:r>
    </w:p>
    <w:p w14:paraId="33F24C51"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lastRenderedPageBreak/>
        <w:t>դ</w:t>
      </w:r>
      <w:r w:rsidRPr="005C2F51">
        <w:rPr>
          <w:rFonts w:ascii="Cambria Math" w:hAnsi="Cambria Math" w:cs="Cambria Math"/>
          <w:color w:val="000000"/>
          <w:lang w:val="hy-AM"/>
        </w:rPr>
        <w:t>․</w:t>
      </w:r>
      <w:r w:rsidRPr="005C2F51">
        <w:rPr>
          <w:rFonts w:ascii="GHEA Grapalat" w:hAnsi="GHEA Grapalat"/>
          <w:color w:val="000000"/>
          <w:lang w:val="hy-AM"/>
        </w:rPr>
        <w:t xml:space="preserve"> արտադրանքի վերաբերյալ այնպիսի տեղեկություններ, որոնցով ապահովվում է նույնականացումը (առկայության դեպքում).</w:t>
      </w:r>
    </w:p>
    <w:p w14:paraId="71668050"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ե</w:t>
      </w:r>
      <w:r w:rsidRPr="005C2F51">
        <w:rPr>
          <w:rFonts w:ascii="Cambria Math" w:hAnsi="Cambria Math" w:cs="Cambria Math"/>
          <w:color w:val="000000"/>
          <w:lang w:val="hy-AM"/>
        </w:rPr>
        <w:t>․</w:t>
      </w:r>
      <w:r w:rsidRPr="005C2F51">
        <w:rPr>
          <w:rFonts w:ascii="GHEA Grapalat" w:hAnsi="GHEA Grapalat"/>
          <w:color w:val="000000"/>
          <w:lang w:val="hy-AM"/>
        </w:rPr>
        <w:t xml:space="preserve"> այն փաստաթղթի նշագիրը և անվանումը, որին համապատասխան արտադրված է արտադրանքը (ստանդարտը, կազմակերպության ստանդարտը, տեխնիկական պայմանները կամ այլ փաստաթուղթ) (առկայության դեպքում).</w:t>
      </w:r>
    </w:p>
    <w:p w14:paraId="04556272"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զ</w:t>
      </w:r>
      <w:r w:rsidRPr="005C2F51">
        <w:rPr>
          <w:rFonts w:ascii="Cambria Math" w:hAnsi="Cambria Math" w:cs="Cambria Math"/>
          <w:color w:val="000000"/>
          <w:lang w:val="hy-AM"/>
        </w:rPr>
        <w:t>․</w:t>
      </w:r>
      <w:r w:rsidRPr="005C2F51">
        <w:rPr>
          <w:rFonts w:ascii="GHEA Grapalat" w:hAnsi="GHEA Grapalat"/>
          <w:color w:val="000000"/>
          <w:lang w:val="hy-AM"/>
        </w:rPr>
        <w:t xml:space="preserve"> արտադրանքի ծածկագիրը (ծածկագրերը)՝ Եվրասիական տնտեսական միության արտաքին տնտեսական գործունեության միասնական ապրանքային անվանացանկին համապատասխան.</w:t>
      </w:r>
    </w:p>
    <w:p w14:paraId="5AAE59BF"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է</w:t>
      </w:r>
      <w:r w:rsidRPr="005C2F51">
        <w:rPr>
          <w:rFonts w:ascii="Cambria Math" w:hAnsi="Cambria Math" w:cs="Cambria Math"/>
          <w:color w:val="000000"/>
          <w:lang w:val="hy-AM"/>
        </w:rPr>
        <w:t>․</w:t>
      </w:r>
      <w:r w:rsidRPr="005C2F51">
        <w:rPr>
          <w:rFonts w:ascii="GHEA Grapalat" w:hAnsi="GHEA Grapalat"/>
          <w:color w:val="000000"/>
          <w:lang w:val="hy-AM"/>
        </w:rPr>
        <w:t xml:space="preserve"> հայտարարագրման օբյեկտի անվանումը (սերիական թողարկում, խմբաքանակ կամ եզակի արտադրանք)։ Սերիական թողարկման արտադրանքի համար կատարվում է «սերիական թողարկում» գրառումը։ Արտադրանքի խմբաքանակի համար նշվում է խմբաքանակի չափը, եզակի արտադրանքի համար՝ արտադրանքի գործարանային համարը: Արտադրանքի խմբաքանակի և եզակի արտադրանքի համար նշվում են արտադրանքի խմբաքանակը (այդ թվում՝ չափը) կամ եզակի արտադրանքը նույնականացնող ապրանքաուղեկից փաստաթղթերի վավերապայմանները.</w:t>
      </w:r>
    </w:p>
    <w:p w14:paraId="6DB5E646"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6) այն տեխնիկական կանոնակարգի անվանումը և նշագիրը, որի պահանջներին համապատասխանության նպատակով կատարվել է հայտարարագրումը.</w:t>
      </w:r>
    </w:p>
    <w:p w14:paraId="76500F3A"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7) Միության տեխնիկական կանոնակարգի պահանջներին արտադրանքի համապատասխանությունը հավաստող փաստաթղթերի վերաբերյալ տեղեկությունները, ներառյալ՝</w:t>
      </w:r>
    </w:p>
    <w:p w14:paraId="78651163"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ա</w:t>
      </w:r>
      <w:r w:rsidRPr="005C2F51">
        <w:rPr>
          <w:rFonts w:ascii="Cambria Math" w:hAnsi="Cambria Math" w:cs="Cambria Math"/>
          <w:color w:val="000000"/>
          <w:lang w:val="hy-AM"/>
        </w:rPr>
        <w:t>․</w:t>
      </w:r>
      <w:r w:rsidRPr="005C2F51">
        <w:rPr>
          <w:rFonts w:ascii="GHEA Grapalat" w:hAnsi="GHEA Grapalat"/>
          <w:color w:val="000000"/>
          <w:lang w:val="hy-AM"/>
        </w:rPr>
        <w:t xml:space="preserve"> հետազոտությունների (փորձարկումների) և չափումների (համապատասխանության հայտարարագրման սխեմայով նախատեսված դեպքերում) արձանագրությունները՝ նշելով փորձարկման լաբորատորիայի (կենտրոնի) համարը </w:t>
      </w:r>
      <w:r w:rsidRPr="005C2F51">
        <w:rPr>
          <w:rFonts w:ascii="GHEA Grapalat" w:hAnsi="GHEA Grapalat"/>
          <w:color w:val="000000"/>
          <w:shd w:val="clear" w:color="auto" w:fill="FFFFFF"/>
          <w:lang w:val="hy-AM"/>
        </w:rPr>
        <w:t>(հավատարմագրման մասին գրառման եզակի համարը՝ առկայության դեպքում</w:t>
      </w:r>
      <w:r w:rsidRPr="005C2F51">
        <w:rPr>
          <w:rFonts w:ascii="GHEA Grapalat" w:hAnsi="GHEA Grapalat"/>
          <w:color w:val="000000"/>
          <w:lang w:val="hy-AM"/>
        </w:rPr>
        <w:t xml:space="preserve">), ամսաթիվը, անվանումը, հավատարմագրման </w:t>
      </w:r>
      <w:r w:rsidRPr="005C2F51">
        <w:rPr>
          <w:rFonts w:ascii="GHEA Grapalat" w:hAnsi="GHEA Grapalat" w:cs="Arial Unicode"/>
          <w:color w:val="000000"/>
          <w:lang w:val="hy-AM"/>
        </w:rPr>
        <w:t>վկայագրի</w:t>
      </w:r>
      <w:r w:rsidRPr="005C2F51">
        <w:rPr>
          <w:rFonts w:ascii="GHEA Grapalat" w:hAnsi="GHEA Grapalat"/>
          <w:color w:val="000000"/>
          <w:lang w:val="hy-AM"/>
        </w:rPr>
        <w:t xml:space="preserve"> (</w:t>
      </w:r>
      <w:r w:rsidRPr="005C2F51">
        <w:rPr>
          <w:rFonts w:ascii="GHEA Grapalat" w:hAnsi="GHEA Grapalat" w:cs="Arial Unicode"/>
          <w:color w:val="000000"/>
          <w:lang w:val="hy-AM"/>
        </w:rPr>
        <w:t>առկայության</w:t>
      </w:r>
      <w:r w:rsidRPr="005C2F51">
        <w:rPr>
          <w:rFonts w:ascii="GHEA Grapalat" w:hAnsi="GHEA Grapalat"/>
          <w:color w:val="000000"/>
          <w:lang w:val="hy-AM"/>
        </w:rPr>
        <w:t xml:space="preserve"> </w:t>
      </w:r>
      <w:r w:rsidRPr="005C2F51">
        <w:rPr>
          <w:rFonts w:ascii="GHEA Grapalat" w:hAnsi="GHEA Grapalat" w:cs="Arial Unicode"/>
          <w:color w:val="000000"/>
          <w:lang w:val="hy-AM"/>
        </w:rPr>
        <w:t>դեպքում</w:t>
      </w:r>
      <w:r w:rsidRPr="005C2F51">
        <w:rPr>
          <w:rFonts w:ascii="GHEA Grapalat" w:hAnsi="GHEA Grapalat"/>
          <w:color w:val="000000"/>
          <w:lang w:val="hy-AM"/>
        </w:rPr>
        <w:t xml:space="preserve">) </w:t>
      </w:r>
      <w:r w:rsidRPr="005C2F51">
        <w:rPr>
          <w:rFonts w:ascii="GHEA Grapalat" w:hAnsi="GHEA Grapalat" w:cs="Arial Unicode"/>
          <w:color w:val="000000"/>
          <w:lang w:val="hy-AM"/>
        </w:rPr>
        <w:t>գրանցման</w:t>
      </w:r>
      <w:r w:rsidRPr="005C2F51">
        <w:rPr>
          <w:rFonts w:ascii="GHEA Grapalat" w:hAnsi="GHEA Grapalat"/>
          <w:color w:val="000000"/>
          <w:lang w:val="hy-AM"/>
        </w:rPr>
        <w:t xml:space="preserve"> </w:t>
      </w:r>
      <w:r w:rsidRPr="005C2F51">
        <w:rPr>
          <w:rFonts w:ascii="GHEA Grapalat" w:hAnsi="GHEA Grapalat" w:cs="Arial Unicode"/>
          <w:color w:val="000000"/>
          <w:lang w:val="hy-AM"/>
        </w:rPr>
        <w:t>համարը</w:t>
      </w:r>
      <w:r w:rsidRPr="005C2F51">
        <w:rPr>
          <w:rFonts w:ascii="GHEA Grapalat" w:hAnsi="GHEA Grapalat"/>
          <w:color w:val="000000"/>
          <w:lang w:val="hy-AM"/>
        </w:rPr>
        <w:t>.</w:t>
      </w:r>
    </w:p>
    <w:p w14:paraId="585903C4"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բ</w:t>
      </w:r>
      <w:r w:rsidRPr="005C2F51">
        <w:rPr>
          <w:rFonts w:ascii="Cambria Math" w:hAnsi="Cambria Math" w:cs="Cambria Math"/>
          <w:color w:val="000000"/>
          <w:lang w:val="hy-AM"/>
        </w:rPr>
        <w:t>․</w:t>
      </w:r>
      <w:r w:rsidRPr="005C2F51">
        <w:rPr>
          <w:rFonts w:ascii="GHEA Grapalat" w:hAnsi="GHEA Grapalat"/>
          <w:color w:val="000000"/>
          <w:lang w:val="hy-AM"/>
        </w:rPr>
        <w:t xml:space="preserve"> կառավարման համակարգի սերտիֆիկատը (համապատասխանության հայտարարագրման սխեմայով նախատեսված դեպքերում)՝ նշելով ամսաթիվը, համարը, կառավարման համակարգի սերտիֆիկատ տրամադրած՝ կառավարման համակարգերի սերտիֆիկացման մարմնի անվանումը, հավատարմագրման վկայագրի գրանցման համարը </w:t>
      </w:r>
      <w:r w:rsidRPr="005C2F51">
        <w:rPr>
          <w:rFonts w:ascii="GHEA Grapalat" w:hAnsi="GHEA Grapalat"/>
          <w:color w:val="000000"/>
          <w:shd w:val="clear" w:color="auto" w:fill="FFFFFF"/>
          <w:lang w:val="hy-AM"/>
        </w:rPr>
        <w:t>(հավատարմագրման մասին գրառման եզակի համարը՝ առկայության դեպքում</w:t>
      </w:r>
      <w:r w:rsidRPr="005C2F51">
        <w:rPr>
          <w:rFonts w:ascii="GHEA Grapalat" w:hAnsi="GHEA Grapalat"/>
          <w:color w:val="000000"/>
          <w:lang w:val="hy-AM"/>
        </w:rPr>
        <w:t>).</w:t>
      </w:r>
    </w:p>
    <w:p w14:paraId="69F25955"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lastRenderedPageBreak/>
        <w:t>գ</w:t>
      </w:r>
      <w:r w:rsidRPr="005C2F51">
        <w:rPr>
          <w:rFonts w:ascii="Cambria Math" w:hAnsi="Cambria Math" w:cs="Cambria Math"/>
          <w:color w:val="000000"/>
          <w:lang w:val="hy-AM"/>
        </w:rPr>
        <w:t>․</w:t>
      </w:r>
      <w:r w:rsidRPr="005C2F51">
        <w:rPr>
          <w:rFonts w:ascii="GHEA Grapalat" w:hAnsi="GHEA Grapalat"/>
          <w:color w:val="000000"/>
          <w:lang w:val="hy-AM"/>
        </w:rPr>
        <w:t xml:space="preserve"> որպես տեխնիկական կանոնակարգի պահանջներին արտադրանքի համապատասխանության ապացույց՝ հայտատուի կողմից տրամադրված այլ փաստաթղթեր (առկայության դեպքում).</w:t>
      </w:r>
    </w:p>
    <w:p w14:paraId="1159F7A2"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8) համապատասխանության հայտարարագրման սխեմայի վերաբերյալ տեղեկությունները.</w:t>
      </w:r>
    </w:p>
    <w:p w14:paraId="437DCEF4"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9) որպես լրացուցիչ տեղեկատվություն՝ համապատասխանության հայտարարագրում ներկայացված տեղեկությունները՝</w:t>
      </w:r>
    </w:p>
    <w:p w14:paraId="4C793CF5" w14:textId="4F0FFEB8"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ա</w:t>
      </w:r>
      <w:r w:rsidRPr="005C2F51">
        <w:rPr>
          <w:rFonts w:ascii="Cambria Math" w:hAnsi="Cambria Math" w:cs="Cambria Math"/>
          <w:color w:val="000000"/>
          <w:lang w:val="hy-AM"/>
        </w:rPr>
        <w:t>․</w:t>
      </w:r>
      <w:r w:rsidRPr="005C2F51">
        <w:rPr>
          <w:rFonts w:ascii="GHEA Grapalat" w:hAnsi="GHEA Grapalat"/>
          <w:color w:val="000000"/>
          <w:lang w:val="hy-AM"/>
        </w:rPr>
        <w:t xml:space="preserve"> միջազգային և տարածաշրջանային (միջպետական) ստանդարտների, իսկ դրանց բացակայության դեպքում՝ ազգային (պետական) ստանդարտների ցանկում ներառված ստանդարտի նշագիրը և անվանումը, որոնց կիրառման արդյունքում կամավոր հիմունքով ապահովվում է տեխնիկական կանոնակարգի պահանջների պահպանումը, կամ բաժինների (կետերի, ենթակետերի) նշագիրը և այդպիսի ստանդարտի անվանումը, եթե տեխնիկական կանոնակարգի պահանջների պահպանումը կարող է ապահովվել ստանդարտի առանձին բաժինների (կետերի, ենթակետերի), այլ ոչ թե ամբողջական ստանդարտի կիրառմամբ (դրանց կիրառման դեպքում).</w:t>
      </w:r>
    </w:p>
    <w:p w14:paraId="6224666F"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բ</w:t>
      </w:r>
      <w:r w:rsidRPr="005C2F51">
        <w:rPr>
          <w:rFonts w:ascii="Cambria Math" w:hAnsi="Cambria Math" w:cs="Cambria Math"/>
          <w:color w:val="000000"/>
          <w:lang w:val="hy-AM"/>
        </w:rPr>
        <w:t>․</w:t>
      </w:r>
      <w:r w:rsidRPr="005C2F51">
        <w:rPr>
          <w:rFonts w:ascii="GHEA Grapalat" w:hAnsi="GHEA Grapalat"/>
          <w:color w:val="000000"/>
          <w:lang w:val="hy-AM"/>
        </w:rPr>
        <w:t xml:space="preserve"> այլ ստանդարտների և փաստաթղթերի նշագրերն ու անվանումները (դրանց կիրառման դեպքում).</w:t>
      </w:r>
    </w:p>
    <w:p w14:paraId="297A8B97"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գ</w:t>
      </w:r>
      <w:r w:rsidRPr="005C2F51">
        <w:rPr>
          <w:rFonts w:ascii="Cambria Math" w:hAnsi="Cambria Math" w:cs="Cambria Math"/>
          <w:color w:val="000000"/>
          <w:lang w:val="hy-AM"/>
        </w:rPr>
        <w:t>․</w:t>
      </w:r>
      <w:r w:rsidRPr="005C2F51">
        <w:rPr>
          <w:rFonts w:ascii="GHEA Grapalat" w:hAnsi="GHEA Grapalat"/>
          <w:color w:val="000000"/>
          <w:lang w:val="hy-AM"/>
        </w:rPr>
        <w:t xml:space="preserve"> արտադրանքի պահպանման պայմանները և ժամկետը (Միության տեխնիկական կանոնակարգերով նախատեսված դեպքերում).</w:t>
      </w:r>
    </w:p>
    <w:p w14:paraId="5D49DC79"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դ</w:t>
      </w:r>
      <w:r w:rsidRPr="005C2F51">
        <w:rPr>
          <w:rFonts w:ascii="Cambria Math" w:hAnsi="Cambria Math" w:cs="Cambria Math"/>
          <w:color w:val="000000"/>
          <w:lang w:val="hy-AM"/>
        </w:rPr>
        <w:t>․</w:t>
      </w:r>
      <w:r w:rsidRPr="005C2F51">
        <w:rPr>
          <w:rFonts w:ascii="GHEA Grapalat" w:hAnsi="GHEA Grapalat"/>
          <w:color w:val="000000"/>
          <w:lang w:val="hy-AM"/>
        </w:rPr>
        <w:t xml:space="preserve"> արտադրանքի պիտանելիության ժամկետը կամ ռեսուրսը (Միության տեխնիկական կանոնակարգերով նախատեսված դեպքերում).</w:t>
      </w:r>
    </w:p>
    <w:p w14:paraId="759BE5C5"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s="Cambria Math"/>
          <w:color w:val="000000"/>
          <w:lang w:val="hy-AM"/>
        </w:rPr>
      </w:pPr>
      <w:r w:rsidRPr="005C2F51">
        <w:rPr>
          <w:rFonts w:ascii="GHEA Grapalat" w:hAnsi="GHEA Grapalat"/>
          <w:color w:val="000000"/>
          <w:lang w:val="hy-AM"/>
        </w:rPr>
        <w:t>ե</w:t>
      </w:r>
      <w:r w:rsidRPr="005C2F51">
        <w:rPr>
          <w:rFonts w:ascii="Cambria Math" w:hAnsi="Cambria Math" w:cs="Cambria Math"/>
          <w:color w:val="000000"/>
          <w:lang w:val="hy-AM"/>
        </w:rPr>
        <w:t>․</w:t>
      </w:r>
      <w:r w:rsidRPr="005C2F51">
        <w:rPr>
          <w:rFonts w:ascii="GHEA Grapalat" w:hAnsi="GHEA Grapalat"/>
          <w:color w:val="000000"/>
          <w:lang w:val="hy-AM"/>
        </w:rPr>
        <w:t xml:space="preserve"> փոխարինման ենթակա համապատասխանության հայտարարագրի գրանցման համարը և գրանցման ամսաթիվը՝ կատարելով «տրված է փոխարեն» գրառումը (համապատասխանության հայտարարագրի փոխարինման դեպքում)</w:t>
      </w:r>
      <w:r w:rsidRPr="005C2F51">
        <w:rPr>
          <w:rFonts w:ascii="Cambria Math" w:hAnsi="Cambria Math" w:cs="Cambria Math"/>
          <w:color w:val="000000"/>
          <w:lang w:val="hy-AM"/>
        </w:rPr>
        <w:t>․</w:t>
      </w:r>
    </w:p>
    <w:p w14:paraId="78CAB245"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s="Cambria Math"/>
          <w:color w:val="000000"/>
          <w:lang w:val="hy-AM"/>
        </w:rPr>
      </w:pPr>
      <w:r w:rsidRPr="005C2F51">
        <w:rPr>
          <w:rFonts w:ascii="GHEA Grapalat" w:hAnsi="GHEA Grapalat"/>
          <w:color w:val="000000"/>
          <w:lang w:val="hy-AM"/>
        </w:rPr>
        <w:t>զ</w:t>
      </w:r>
      <w:r w:rsidRPr="005C2F51">
        <w:rPr>
          <w:rFonts w:ascii="Cambria Math" w:hAnsi="Cambria Math" w:cs="Cambria Math"/>
          <w:color w:val="000000"/>
          <w:lang w:val="hy-AM"/>
        </w:rPr>
        <w:t>․</w:t>
      </w:r>
      <w:r w:rsidRPr="005C2F51">
        <w:rPr>
          <w:rFonts w:ascii="GHEA Grapalat" w:hAnsi="GHEA Grapalat"/>
          <w:color w:val="000000"/>
          <w:lang w:val="hy-AM"/>
        </w:rPr>
        <w:t xml:space="preserve"> հետազոտություններ (փորձարկումներ) և չափումներ անցած արտադրանքի ընտրված նմուշների (փորձանմուշների) պատրաստման օրվանից պատրաստվող սերիական թողարկվող արտադրանքի վրա համապատասխանության հայտարարագրի տարածման մասին տեղեկատվություն՝ նշելով տեղեկություններ (առկայության դեպքում) արտադրանքի նմուշների (փորձանմուշների) պատրաստման ամսաթվի մասին</w:t>
      </w:r>
      <w:r w:rsidRPr="005C2F51">
        <w:rPr>
          <w:rFonts w:ascii="Cambria Math" w:hAnsi="Cambria Math" w:cs="Cambria Math"/>
          <w:color w:val="000000"/>
          <w:lang w:val="hy-AM"/>
        </w:rPr>
        <w:t>․</w:t>
      </w:r>
    </w:p>
    <w:p w14:paraId="1325FD13"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է</w:t>
      </w:r>
      <w:r w:rsidRPr="005C2F51">
        <w:rPr>
          <w:rFonts w:ascii="Cambria Math" w:hAnsi="Cambria Math" w:cs="Cambria Math"/>
          <w:color w:val="000000"/>
          <w:lang w:val="hy-AM"/>
        </w:rPr>
        <w:t>․</w:t>
      </w:r>
      <w:r w:rsidRPr="005C2F51">
        <w:rPr>
          <w:rFonts w:ascii="GHEA Grapalat" w:hAnsi="GHEA Grapalat"/>
          <w:color w:val="000000"/>
          <w:lang w:val="hy-AM"/>
        </w:rPr>
        <w:t xml:space="preserve"> արտադրողի (այդ թվում՝ օտարերկրյա արտադրողի) հետ կնքված այն պայմանագրի մասին տեղեկություններ, որով նախատեսվում է Միության տեխնիկական կանոնակարգի պահանջներին մաքսային տարածք մատակարարվող արտադրանքի </w:t>
      </w:r>
      <w:r w:rsidRPr="005C2F51">
        <w:rPr>
          <w:rFonts w:ascii="GHEA Grapalat" w:hAnsi="GHEA Grapalat"/>
          <w:color w:val="000000"/>
          <w:lang w:val="hy-AM"/>
        </w:rPr>
        <w:lastRenderedPageBreak/>
        <w:t>համապատասխանության ապահովումը և նշված պահանջներին տվյալ արտադրանքի անհամապատասխանության համար պատասխանատվությունը (արտադրողի կողմից լիազորված անձի համար) այլ տեղեկատվություն (առկայության դեպքում).</w:t>
      </w:r>
    </w:p>
    <w:p w14:paraId="336A8D0E" w14:textId="33ABC55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10) համապատասխանության հայտարարագրի գործողության կարգավիճակը, համապատասխանության հայտարարագրի</w:t>
      </w:r>
      <w:r w:rsidRPr="005C2F51" w:rsidDel="00B16433">
        <w:rPr>
          <w:rFonts w:ascii="GHEA Grapalat" w:hAnsi="GHEA Grapalat"/>
          <w:color w:val="000000"/>
          <w:lang w:val="hy-AM"/>
        </w:rPr>
        <w:t xml:space="preserve"> </w:t>
      </w:r>
      <w:r w:rsidRPr="005C2F51">
        <w:rPr>
          <w:rFonts w:ascii="GHEA Grapalat" w:hAnsi="GHEA Grapalat"/>
          <w:color w:val="000000"/>
          <w:lang w:val="hy-AM"/>
        </w:rPr>
        <w:t>գործողությունը կասեցնելու, վերականգնելու կամ դադարեցնելու դեպքում՝ համապատասխանության հայտարարագրի գործողությունը կասեցնելու, վերականգնելու կամ դադարեցնելու ամսաթիվը, համարը</w:t>
      </w:r>
      <w:r w:rsidRPr="00BD12A8">
        <w:rPr>
          <w:rFonts w:ascii="GHEA Grapalat" w:hAnsi="GHEA Grapalat"/>
          <w:color w:val="000000"/>
          <w:lang w:val="hy-AM"/>
        </w:rPr>
        <w:t>,</w:t>
      </w:r>
      <w:r w:rsidRPr="005C2F51">
        <w:rPr>
          <w:rFonts w:ascii="GHEA Grapalat" w:hAnsi="GHEA Grapalat"/>
          <w:color w:val="000000"/>
          <w:lang w:val="hy-AM"/>
        </w:rPr>
        <w:t xml:space="preserve"> հիմքը</w:t>
      </w:r>
      <w:r w:rsidRPr="00F22358">
        <w:rPr>
          <w:rFonts w:ascii="GHEA Grapalat" w:hAnsi="GHEA Grapalat" w:cs="Cambria Math"/>
          <w:color w:val="191919"/>
          <w:lang w:val="hy-AM"/>
        </w:rPr>
        <w:t xml:space="preserve"> </w:t>
      </w:r>
      <w:r w:rsidRPr="00C5424E">
        <w:rPr>
          <w:rFonts w:ascii="GHEA Grapalat" w:hAnsi="GHEA Grapalat" w:cs="Cambria Math"/>
          <w:color w:val="191919"/>
          <w:lang w:val="hy-AM"/>
        </w:rPr>
        <w:t>և ժամկետը (կասեցման դեպքում)</w:t>
      </w:r>
      <w:r w:rsidRPr="005C2F51">
        <w:rPr>
          <w:rFonts w:ascii="GHEA Grapalat" w:hAnsi="GHEA Grapalat"/>
          <w:color w:val="000000"/>
          <w:lang w:val="hy-AM"/>
        </w:rPr>
        <w:t>,</w:t>
      </w:r>
    </w:p>
    <w:p w14:paraId="19B2330C"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11) տեղեկություններ՝ համապատասխանության հայտարարագրի հավելվածի (հավելվածների) վերաբերյալ (հավելվածի էջերի քանակը), ինչպես նաև հավելվածի մեջ պարունակվող տեղեկատվությունը (հավելվածի առկայության դեպքում)։</w:t>
      </w:r>
    </w:p>
    <w:p w14:paraId="645D087B"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BD12A8">
        <w:rPr>
          <w:rFonts w:ascii="GHEA Grapalat" w:hAnsi="GHEA Grapalat"/>
          <w:color w:val="000000"/>
          <w:lang w:val="hy-AM"/>
        </w:rPr>
        <w:t>18</w:t>
      </w:r>
      <w:r w:rsidRPr="005C2F51">
        <w:rPr>
          <w:rFonts w:ascii="GHEA Grapalat" w:hAnsi="GHEA Grapalat"/>
          <w:color w:val="000000"/>
          <w:lang w:val="hy-AM"/>
        </w:rPr>
        <w:t xml:space="preserve">. Տրված համապատասխանության սերտիֆիկատների և գրանցված համապատասխանության հայտարարագրերի միասնական ռեեստրի ազգային մասում ներառվում են </w:t>
      </w:r>
      <w:r w:rsidRPr="00BD12A8">
        <w:rPr>
          <w:rFonts w:ascii="GHEA Grapalat" w:hAnsi="GHEA Grapalat"/>
          <w:color w:val="000000"/>
          <w:lang w:val="hy-AM"/>
        </w:rPr>
        <w:t xml:space="preserve">նաև </w:t>
      </w:r>
      <w:r w:rsidRPr="005C2F51">
        <w:rPr>
          <w:rFonts w:ascii="GHEA Grapalat" w:hAnsi="GHEA Grapalat"/>
          <w:color w:val="000000"/>
          <w:lang w:val="hy-AM"/>
        </w:rPr>
        <w:t xml:space="preserve">հետևյալ տեղեկությունները, որոնք չեն ներկայացվում Եվրասիական տնտեսական հանձնաժողով՝ </w:t>
      </w:r>
    </w:p>
    <w:p w14:paraId="601B4E91"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1) անդամ պետությունների տարածքներից դուրս արտադրված արտադրանքի պատրաստման գործունեություն իրականացնելու վայրի թվային նույնականացուցիչ (GLN (Global Location Number, տեղադիրքի գլոբալ համար)</w:t>
      </w:r>
      <w:r w:rsidR="00F10974">
        <w:rPr>
          <w:rFonts w:ascii="GHEA Grapalat" w:hAnsi="GHEA Grapalat"/>
          <w:color w:val="000000"/>
          <w:lang w:val="hy-AM"/>
        </w:rPr>
        <w:t xml:space="preserve"> կամ այլ նույնականացուցիչ) (հայ</w:t>
      </w:r>
      <w:r w:rsidRPr="005C2F51">
        <w:rPr>
          <w:rFonts w:ascii="GHEA Grapalat" w:hAnsi="GHEA Grapalat"/>
          <w:color w:val="000000"/>
          <w:lang w:val="hy-AM"/>
        </w:rPr>
        <w:t>տատուի ցանկությամբ սերտիֆիկացման և հայտարարագրման դեպքում).</w:t>
      </w:r>
    </w:p>
    <w:p w14:paraId="12A2027F"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2) GTIN (Global Trade Item Number, առևտրային միավորի գլոբալ նույնականացման համարը) (հայտատուի ցանկությամբ սերտիֆիկացման և հայտարարագրման դեպքում).</w:t>
      </w:r>
    </w:p>
    <w:p w14:paraId="6C46723D"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3) համապատասխանության հավաստման նպատակով միության մաքսային տարածք որպես նմուշներ (փորձանմուշներ) ներմուծված արտադրանքի նկատմամբ մաքսային հայտարարագրի կամ մաքսային հայտարարագրման ժամանակ ձևակերպվող այլ փաստաթղթի գրանցման համարը կամ նմուշների (փորձանմուշների) ընտրությանը կամ ներմուծմանը վեր</w:t>
      </w:r>
      <w:r w:rsidR="00F10974">
        <w:rPr>
          <w:rFonts w:ascii="GHEA Grapalat" w:hAnsi="GHEA Grapalat"/>
          <w:color w:val="000000"/>
          <w:lang w:val="hy-AM"/>
        </w:rPr>
        <w:t>աբերող այլ տեղեկատվություն (հայ</w:t>
      </w:r>
      <w:r w:rsidRPr="005C2F51">
        <w:rPr>
          <w:rFonts w:ascii="GHEA Grapalat" w:hAnsi="GHEA Grapalat"/>
          <w:color w:val="000000"/>
          <w:lang w:val="hy-AM"/>
        </w:rPr>
        <w:t>տատուի ցանկությամբ սերտիֆիկացման և հայտարարագրման դեպքում).</w:t>
      </w:r>
    </w:p>
    <w:p w14:paraId="65997F86"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 xml:space="preserve">4) տեղեկություններ սերտիֆիկացված արտադրանքի պարբերական հսկողություն անցկացնելու մասին (այն դեպքում, երբ Միության տեխնիկական կանոնակարգով (Միության տեխնիկական կանոնակարգերով և սերտիֆիկացման սխեմայով նախատեսվում է նման գնահատման անցկացում)՝ նշելով իրականացման պարբերականությունն ու ժամկետները (տեղեկատվություն անցկացման ժամկետների փոփոխության մասին), </w:t>
      </w:r>
      <w:r w:rsidRPr="005C2F51">
        <w:rPr>
          <w:rFonts w:ascii="GHEA Grapalat" w:hAnsi="GHEA Grapalat"/>
          <w:color w:val="000000"/>
          <w:lang w:val="hy-AM"/>
        </w:rPr>
        <w:lastRenderedPageBreak/>
        <w:t>սերտիֆիկացված արտադրանքի պարբերական հսկողության անցկացումը հաստատող փաստաթղթերի մանրամասները (մուտքագրվում են այս գնահատումն իրականացնող սերտիֆիկացման մարմինների կողմից).</w:t>
      </w:r>
    </w:p>
    <w:p w14:paraId="4CBE3123"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5) տեղեկություններ արտադրանքի սերտիֆիկացման աշխատանքների անցկացման համար գրանցված հայտի մասին (հայտի գրանցման ամսաթիվը և համարը).</w:t>
      </w:r>
    </w:p>
    <w:p w14:paraId="376FF66A"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5C2F51">
        <w:rPr>
          <w:rFonts w:ascii="GHEA Grapalat" w:hAnsi="GHEA Grapalat"/>
          <w:color w:val="000000"/>
          <w:lang w:val="hy-AM"/>
        </w:rPr>
        <w:t>6) տեղեկություններ հայտատուի կողմից այլ հավատարմագրված սերտիֆիկացման մարմնի հետ սերիական արտադրանքի համար տրված համապատասխանության սերտիֆիկատի փոխանցման մասին պայմանագիր կնքելու, այդ թվում՝ սերտիֆիկացված արտադրանքի նկատմամբ պարբերական հսկողություն իրականացնելու գործառույթի փոխանցման մասին՝ նշելով այլ հավատարմագրված սերտիֆիկացման մարմնի անվանումը, գրանցման համարը, պայմանագրի համարն ու ամսաթիվը)։</w:t>
      </w:r>
    </w:p>
    <w:p w14:paraId="5D4D0D28"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shd w:val="clear" w:color="auto" w:fill="FFFFFF"/>
          <w:lang w:val="hy-AM"/>
        </w:rPr>
      </w:pPr>
      <w:r w:rsidRPr="00BD12A8">
        <w:rPr>
          <w:rFonts w:ascii="GHEA Grapalat" w:hAnsi="GHEA Grapalat"/>
          <w:color w:val="000000"/>
          <w:shd w:val="clear" w:color="auto" w:fill="FFFFFF"/>
          <w:lang w:val="hy-AM"/>
        </w:rPr>
        <w:t>19</w:t>
      </w:r>
      <w:r w:rsidRPr="005C2F51">
        <w:rPr>
          <w:rFonts w:ascii="Cambria Math" w:hAnsi="Cambria Math" w:cs="Cambria Math"/>
          <w:color w:val="000000"/>
          <w:shd w:val="clear" w:color="auto" w:fill="FFFFFF"/>
          <w:lang w:val="hy-AM"/>
        </w:rPr>
        <w:t>․</w:t>
      </w:r>
      <w:r w:rsidRPr="005C2F51">
        <w:rPr>
          <w:rFonts w:ascii="GHEA Grapalat" w:hAnsi="GHEA Grapalat"/>
          <w:color w:val="000000"/>
          <w:shd w:val="clear" w:color="auto" w:fill="FFFFFF"/>
          <w:lang w:val="hy-AM"/>
        </w:rPr>
        <w:t xml:space="preserve"> Հավատարմագրված համապատասխանության գնահատման մարմինների տրամադրած և գրանցած համապատասխանության գնահատման փաստաթղթերի վերաբերյալ տեղեկատվությունը ներկայացնում է ԱՐՄՆԱԲ համապատասխանության </w:t>
      </w:r>
      <w:r w:rsidRPr="00BD12A8">
        <w:rPr>
          <w:rFonts w:ascii="GHEA Grapalat" w:hAnsi="GHEA Grapalat"/>
          <w:color w:val="000000"/>
          <w:shd w:val="clear" w:color="auto" w:fill="FFFFFF"/>
          <w:lang w:val="hy-AM"/>
        </w:rPr>
        <w:t>սերտիֆիկատ</w:t>
      </w:r>
      <w:r>
        <w:rPr>
          <w:rFonts w:ascii="GHEA Grapalat" w:hAnsi="GHEA Grapalat"/>
          <w:color w:val="000000"/>
          <w:shd w:val="clear" w:color="auto" w:fill="FFFFFF"/>
          <w:lang w:val="hy-AM"/>
        </w:rPr>
        <w:t xml:space="preserve"> տրամադրելու</w:t>
      </w:r>
      <w:r w:rsidRPr="00BD12A8">
        <w:rPr>
          <w:rFonts w:ascii="GHEA Grapalat" w:hAnsi="GHEA Grapalat"/>
          <w:color w:val="000000"/>
          <w:shd w:val="clear" w:color="auto" w:fill="FFFFFF"/>
          <w:lang w:val="hy-AM"/>
        </w:rPr>
        <w:t>ց</w:t>
      </w:r>
      <w:r>
        <w:rPr>
          <w:rFonts w:ascii="GHEA Grapalat" w:hAnsi="GHEA Grapalat"/>
          <w:color w:val="000000"/>
          <w:shd w:val="clear" w:color="auto" w:fill="FFFFFF"/>
          <w:lang w:val="hy-AM"/>
        </w:rPr>
        <w:t xml:space="preserve"> և </w:t>
      </w:r>
      <w:r w:rsidRPr="000B7FD4">
        <w:rPr>
          <w:rFonts w:ascii="GHEA Grapalat" w:hAnsi="GHEA Grapalat"/>
          <w:color w:val="000000"/>
          <w:shd w:val="clear" w:color="auto" w:fill="FFFFFF"/>
          <w:lang w:val="hy-AM"/>
        </w:rPr>
        <w:t xml:space="preserve">համապատասխանության հայտարարագիր </w:t>
      </w:r>
      <w:r>
        <w:rPr>
          <w:rFonts w:ascii="GHEA Grapalat" w:hAnsi="GHEA Grapalat"/>
          <w:color w:val="000000"/>
          <w:shd w:val="clear" w:color="auto" w:fill="FFFFFF"/>
          <w:lang w:val="hy-AM"/>
        </w:rPr>
        <w:t>գրան</w:t>
      </w:r>
      <w:r w:rsidRPr="005C2F51">
        <w:rPr>
          <w:rFonts w:ascii="GHEA Grapalat" w:hAnsi="GHEA Grapalat"/>
          <w:color w:val="000000"/>
          <w:shd w:val="clear" w:color="auto" w:fill="FFFFFF"/>
          <w:lang w:val="hy-AM"/>
        </w:rPr>
        <w:t>ցելուց հետո երկու աշխատանքային օրվա ընթացքում։</w:t>
      </w:r>
      <w:r w:rsidRPr="00BD12A8">
        <w:rPr>
          <w:lang w:val="hy-AM"/>
        </w:rPr>
        <w:t xml:space="preserve"> </w:t>
      </w:r>
    </w:p>
    <w:p w14:paraId="6FFEB0C3" w14:textId="01DB0684"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lang w:val="hy-AM"/>
        </w:rPr>
      </w:pPr>
      <w:r w:rsidRPr="00BD12A8">
        <w:rPr>
          <w:rFonts w:ascii="GHEA Grapalat" w:hAnsi="GHEA Grapalat"/>
          <w:color w:val="000000"/>
          <w:lang w:val="hy-AM"/>
        </w:rPr>
        <w:t>20</w:t>
      </w:r>
      <w:r w:rsidRPr="005C2F51">
        <w:rPr>
          <w:rFonts w:ascii="GHEA Grapalat" w:hAnsi="GHEA Grapalat"/>
          <w:color w:val="000000"/>
          <w:lang w:val="hy-AM"/>
        </w:rPr>
        <w:t xml:space="preserve">. </w:t>
      </w:r>
      <w:r w:rsidRPr="005C2F51">
        <w:rPr>
          <w:rFonts w:ascii="GHEA Grapalat" w:hAnsi="GHEA Grapalat"/>
          <w:lang w:val="hy-AM"/>
        </w:rPr>
        <w:t xml:space="preserve">ԱՐՄՆԱԲ-ը 3 աշխատանքային օրվա ընթացքում համապատասխան </w:t>
      </w:r>
      <w:proofErr w:type="spellStart"/>
      <w:r w:rsidRPr="005C2F51">
        <w:rPr>
          <w:rFonts w:ascii="GHEA Grapalat" w:hAnsi="GHEA Grapalat"/>
          <w:lang w:val="hy-AM"/>
        </w:rPr>
        <w:t>Ռեեստրներում</w:t>
      </w:r>
      <w:proofErr w:type="spellEnd"/>
      <w:r w:rsidRPr="005C2F51">
        <w:rPr>
          <w:rFonts w:ascii="GHEA Grapalat" w:hAnsi="GHEA Grapalat"/>
          <w:lang w:val="hy-AM"/>
        </w:rPr>
        <w:t xml:space="preserve"> ներառում է համապատասխանության գնահատման մարմինների կողմից տրամադրած համապատասխանության սերտիֆիկատների և գրանցած համապատասխանության հայտարարագրերի վերաբերյալ տեղեկատվությունը:</w:t>
      </w:r>
    </w:p>
    <w:p w14:paraId="18D02500" w14:textId="42B136CF"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shd w:val="clear" w:color="auto" w:fill="FFFFFF"/>
          <w:lang w:val="hy-AM"/>
        </w:rPr>
      </w:pPr>
      <w:r w:rsidRPr="00BD12A8">
        <w:rPr>
          <w:rFonts w:ascii="GHEA Grapalat" w:hAnsi="GHEA Grapalat"/>
          <w:color w:val="000000"/>
          <w:lang w:val="hy-AM"/>
        </w:rPr>
        <w:t>21</w:t>
      </w:r>
      <w:r w:rsidRPr="005C2F51">
        <w:rPr>
          <w:rFonts w:ascii="GHEA Grapalat" w:hAnsi="GHEA Grapalat"/>
          <w:color w:val="000000"/>
          <w:lang w:val="hy-AM"/>
        </w:rPr>
        <w:t xml:space="preserve">. </w:t>
      </w:r>
      <w:r w:rsidR="00E56FAA" w:rsidRPr="00FA6137">
        <w:rPr>
          <w:rFonts w:ascii="GHEA Grapalat" w:hAnsi="GHEA Grapalat"/>
          <w:color w:val="000000"/>
          <w:lang w:val="hy-AM"/>
        </w:rPr>
        <w:t xml:space="preserve">Միասնական </w:t>
      </w:r>
      <w:proofErr w:type="spellStart"/>
      <w:r w:rsidR="00E56FAA" w:rsidRPr="00FA6137">
        <w:rPr>
          <w:rFonts w:ascii="GHEA Grapalat" w:hAnsi="GHEA Grapalat"/>
          <w:color w:val="000000"/>
          <w:lang w:val="hy-AM"/>
        </w:rPr>
        <w:t>ռեեստրի</w:t>
      </w:r>
      <w:proofErr w:type="spellEnd"/>
      <w:r w:rsidR="00E56FAA" w:rsidRPr="00FA6137">
        <w:rPr>
          <w:rFonts w:ascii="GHEA Grapalat" w:hAnsi="GHEA Grapalat"/>
          <w:color w:val="000000"/>
          <w:lang w:val="hy-AM"/>
        </w:rPr>
        <w:t xml:space="preserve"> ազգային մասում </w:t>
      </w:r>
      <w:r w:rsidRPr="005C2F51">
        <w:rPr>
          <w:rFonts w:ascii="GHEA Grapalat" w:hAnsi="GHEA Grapalat"/>
          <w:color w:val="000000"/>
          <w:lang w:val="hy-AM"/>
        </w:rPr>
        <w:t>տեղադրվ</w:t>
      </w:r>
      <w:r w:rsidR="00FB7412" w:rsidRPr="00FA6137">
        <w:rPr>
          <w:rFonts w:ascii="GHEA Grapalat" w:hAnsi="GHEA Grapalat"/>
          <w:color w:val="000000"/>
          <w:lang w:val="hy-AM"/>
        </w:rPr>
        <w:t>ում է</w:t>
      </w:r>
      <w:r w:rsidRPr="005C2F51">
        <w:rPr>
          <w:rFonts w:ascii="GHEA Grapalat" w:hAnsi="GHEA Grapalat"/>
          <w:color w:val="000000"/>
          <w:lang w:val="hy-AM"/>
        </w:rPr>
        <w:t xml:space="preserve"> </w:t>
      </w:r>
      <w:proofErr w:type="spellStart"/>
      <w:r w:rsidRPr="005C2F51">
        <w:rPr>
          <w:rFonts w:ascii="GHEA Grapalat" w:hAnsi="GHEA Grapalat"/>
          <w:color w:val="000000"/>
          <w:lang w:val="hy-AM"/>
        </w:rPr>
        <w:t>օպտիկապես</w:t>
      </w:r>
      <w:proofErr w:type="spellEnd"/>
      <w:r w:rsidRPr="005C2F51">
        <w:rPr>
          <w:rFonts w:ascii="GHEA Grapalat" w:hAnsi="GHEA Grapalat"/>
          <w:color w:val="000000"/>
          <w:lang w:val="hy-AM"/>
        </w:rPr>
        <w:t xml:space="preserve"> ընթերցվող </w:t>
      </w:r>
      <w:proofErr w:type="spellStart"/>
      <w:r w:rsidRPr="005C2F51">
        <w:rPr>
          <w:rFonts w:ascii="GHEA Grapalat" w:hAnsi="GHEA Grapalat"/>
          <w:color w:val="000000"/>
          <w:lang w:val="hy-AM"/>
        </w:rPr>
        <w:t>մատրիցային</w:t>
      </w:r>
      <w:proofErr w:type="spellEnd"/>
      <w:r w:rsidRPr="005C2F51">
        <w:rPr>
          <w:rFonts w:ascii="GHEA Grapalat" w:hAnsi="GHEA Grapalat"/>
          <w:color w:val="000000"/>
          <w:lang w:val="hy-AM"/>
        </w:rPr>
        <w:t xml:space="preserve"> ծածկագիր (QR-ծածկագիր)՝ նախատեսված տրված համապատասխանության սերտիֆիկատների և գրանցված համապատասխանության հայտարարագրերի միասնական ռեեստրի ազգային մասում համապատասխանության գնահատման վերաբերյալ փաստաթղթի մասին էլեկտրոնային գրառմանն արագ անցնելու համար։</w:t>
      </w:r>
      <w:r w:rsidRPr="005C2F51" w:rsidDel="0014204B">
        <w:rPr>
          <w:rFonts w:ascii="GHEA Grapalat" w:hAnsi="GHEA Grapalat"/>
          <w:color w:val="000000"/>
          <w:shd w:val="clear" w:color="auto" w:fill="FFFFFF"/>
          <w:lang w:val="hy-AM"/>
        </w:rPr>
        <w:t xml:space="preserve"> </w:t>
      </w:r>
    </w:p>
    <w:p w14:paraId="042823BB"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BD12A8">
        <w:rPr>
          <w:rFonts w:ascii="GHEA Grapalat" w:hAnsi="GHEA Grapalat"/>
          <w:color w:val="000000"/>
          <w:lang w:val="hy-AM"/>
        </w:rPr>
        <w:t>22</w:t>
      </w:r>
      <w:r w:rsidRPr="005C2F51">
        <w:rPr>
          <w:rFonts w:ascii="GHEA Grapalat" w:hAnsi="GHEA Grapalat"/>
          <w:color w:val="000000"/>
          <w:lang w:val="hy-AM"/>
        </w:rPr>
        <w:t xml:space="preserve">. Ռեեստրում պարունակվող տեղեկությունները բաց են և հանրությանը հասանելի՝ բացառությամբ </w:t>
      </w:r>
      <w:r w:rsidRPr="00BD12A8">
        <w:rPr>
          <w:rFonts w:ascii="GHEA Grapalat" w:hAnsi="GHEA Grapalat"/>
          <w:color w:val="000000"/>
          <w:lang w:val="hy-AM"/>
        </w:rPr>
        <w:t>18</w:t>
      </w:r>
      <w:r w:rsidRPr="005C2F51">
        <w:rPr>
          <w:rFonts w:ascii="GHEA Grapalat" w:hAnsi="GHEA Grapalat"/>
          <w:color w:val="000000"/>
          <w:lang w:val="hy-AM"/>
        </w:rPr>
        <w:t>-րդ կետ</w:t>
      </w:r>
      <w:r w:rsidRPr="00BD12A8">
        <w:rPr>
          <w:rFonts w:ascii="GHEA Grapalat" w:hAnsi="GHEA Grapalat"/>
          <w:color w:val="000000"/>
          <w:lang w:val="hy-AM"/>
        </w:rPr>
        <w:t>ի 4-րդ, 5-րդ և 6-րդ ենթակետեր</w:t>
      </w:r>
      <w:r w:rsidRPr="005C2F51">
        <w:rPr>
          <w:rFonts w:ascii="GHEA Grapalat" w:hAnsi="GHEA Grapalat"/>
          <w:color w:val="000000"/>
          <w:lang w:val="hy-AM"/>
        </w:rPr>
        <w:t>ով սահմանված տեղեկատվության։</w:t>
      </w:r>
    </w:p>
    <w:p w14:paraId="12EF6F4A" w14:textId="77777777" w:rsidR="00E55386" w:rsidRPr="005C2F51" w:rsidRDefault="00E55386" w:rsidP="00E55386">
      <w:pPr>
        <w:pStyle w:val="NormalWeb"/>
        <w:shd w:val="clear" w:color="auto" w:fill="FFFFFF"/>
        <w:spacing w:before="0" w:beforeAutospacing="0" w:after="0" w:afterAutospacing="0" w:line="360" w:lineRule="auto"/>
        <w:ind w:left="-360" w:firstLine="810"/>
        <w:jc w:val="both"/>
        <w:rPr>
          <w:rFonts w:ascii="GHEA Grapalat" w:hAnsi="GHEA Grapalat"/>
          <w:color w:val="000000"/>
          <w:lang w:val="hy-AM"/>
        </w:rPr>
      </w:pPr>
      <w:r w:rsidRPr="00BD12A8">
        <w:rPr>
          <w:rFonts w:ascii="GHEA Grapalat" w:hAnsi="GHEA Grapalat"/>
          <w:color w:val="000000"/>
          <w:lang w:val="hy-AM"/>
        </w:rPr>
        <w:t>23</w:t>
      </w:r>
      <w:r w:rsidRPr="005C2F51">
        <w:rPr>
          <w:rFonts w:ascii="GHEA Grapalat" w:hAnsi="GHEA Grapalat"/>
          <w:color w:val="000000"/>
          <w:lang w:val="hy-AM"/>
        </w:rPr>
        <w:t xml:space="preserve">. Սույն որոշումն ուժի մեջ է մտնում «Եվրասիական տնտեսական միության տեխնիկական կանոնակարգերի (Մաքսային միության տեխնիկական կանոնակարգերի) պահանջներին համապատասխանության գնահատման մասին տրամադրված կամ ընդունված փաստաթղթերի միասնական ռեեստրների ձևավորումն ու վարումը» ընդհանուր </w:t>
      </w:r>
      <w:r w:rsidRPr="005C2F51">
        <w:rPr>
          <w:rFonts w:ascii="GHEA Grapalat" w:hAnsi="GHEA Grapalat"/>
          <w:color w:val="000000"/>
          <w:lang w:val="hy-AM"/>
        </w:rPr>
        <w:lastRenderedPageBreak/>
        <w:t>գործընթացի (N 35)՝ դրանց իրականացման համար անհրաժեշտ նոր տարբերակը գործողության մեջ մտնելու օրից։</w:t>
      </w:r>
    </w:p>
    <w:p w14:paraId="068D1FC3" w14:textId="77777777" w:rsidR="00E55386" w:rsidRPr="005C2F51" w:rsidRDefault="00E55386" w:rsidP="00E55386">
      <w:pPr>
        <w:spacing w:after="0" w:line="360" w:lineRule="auto"/>
        <w:ind w:firstLine="810"/>
        <w:jc w:val="both"/>
        <w:rPr>
          <w:rFonts w:ascii="GHEA Grapalat" w:hAnsi="GHEA Grapalat"/>
          <w:color w:val="000000"/>
          <w:sz w:val="24"/>
          <w:szCs w:val="24"/>
          <w:lang w:val="hy-AM"/>
        </w:rPr>
      </w:pPr>
    </w:p>
    <w:p w14:paraId="6F081FF4" w14:textId="77777777" w:rsidR="00E55386" w:rsidRPr="005C2F51" w:rsidRDefault="00E55386" w:rsidP="00E55386">
      <w:pPr>
        <w:spacing w:after="0" w:line="360" w:lineRule="auto"/>
        <w:ind w:firstLine="810"/>
        <w:jc w:val="both"/>
        <w:rPr>
          <w:rFonts w:ascii="GHEA Grapalat" w:hAnsi="GHEA Grapalat"/>
          <w:color w:val="000000"/>
          <w:sz w:val="24"/>
          <w:szCs w:val="24"/>
          <w:lang w:val="hy-AM"/>
        </w:rPr>
      </w:pPr>
    </w:p>
    <w:p w14:paraId="25BEC29D" w14:textId="77777777" w:rsidR="00E55386" w:rsidRPr="005C2F51" w:rsidRDefault="00E55386" w:rsidP="00E55386">
      <w:pPr>
        <w:spacing w:after="0" w:line="360" w:lineRule="auto"/>
        <w:ind w:firstLine="810"/>
        <w:jc w:val="both"/>
        <w:rPr>
          <w:rFonts w:ascii="GHEA Grapalat" w:hAnsi="GHEA Grapalat"/>
          <w:sz w:val="24"/>
          <w:szCs w:val="24"/>
          <w:lang w:val="hy-AM"/>
        </w:rPr>
      </w:pPr>
    </w:p>
    <w:p w14:paraId="223CB4F6" w14:textId="77777777" w:rsidR="00E55386" w:rsidRPr="005C2F51" w:rsidRDefault="00E55386" w:rsidP="00E55386">
      <w:pPr>
        <w:ind w:left="-360"/>
        <w:rPr>
          <w:rFonts w:ascii="GHEA Grapalat" w:hAnsi="GHEA Grapalat"/>
          <w:sz w:val="24"/>
          <w:szCs w:val="24"/>
          <w:lang w:val="hy-AM"/>
        </w:rPr>
      </w:pPr>
    </w:p>
    <w:p w14:paraId="0DF7167D" w14:textId="77777777" w:rsidR="00DF703C" w:rsidRPr="00E55386" w:rsidRDefault="00DF703C">
      <w:pPr>
        <w:rPr>
          <w:lang w:val="hy-AM"/>
        </w:rPr>
      </w:pPr>
    </w:p>
    <w:sectPr w:rsidR="00DF703C" w:rsidRPr="00E55386" w:rsidSect="003E1F1A">
      <w:pgSz w:w="11906" w:h="16838" w:code="9"/>
      <w:pgMar w:top="720" w:right="72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0B8D"/>
    <w:multiLevelType w:val="hybridMultilevel"/>
    <w:tmpl w:val="A5925EA2"/>
    <w:lvl w:ilvl="0" w:tplc="D0CE0B86">
      <w:start w:val="1"/>
      <w:numFmt w:val="decimal"/>
      <w:lvlText w:val="%1."/>
      <w:lvlJc w:val="left"/>
      <w:pPr>
        <w:ind w:left="1080" w:hanging="360"/>
      </w:pPr>
      <w:rPr>
        <w:rFonts w:ascii="GHEA Grapalat" w:hAnsi="GHEA Grapalat" w:cs="Arial" w:hint="default"/>
        <w:color w:val="191919"/>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0F496C"/>
    <w:multiLevelType w:val="hybridMultilevel"/>
    <w:tmpl w:val="554A4B7C"/>
    <w:lvl w:ilvl="0" w:tplc="0082C4EE">
      <w:start w:val="1"/>
      <w:numFmt w:val="decimal"/>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 w15:restartNumberingAfterBreak="0">
    <w:nsid w:val="34764A1B"/>
    <w:multiLevelType w:val="hybridMultilevel"/>
    <w:tmpl w:val="554A4B7C"/>
    <w:lvl w:ilvl="0" w:tplc="0082C4EE">
      <w:start w:val="1"/>
      <w:numFmt w:val="decimal"/>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 w15:restartNumberingAfterBreak="0">
    <w:nsid w:val="43345E5A"/>
    <w:multiLevelType w:val="hybridMultilevel"/>
    <w:tmpl w:val="3C8073C8"/>
    <w:lvl w:ilvl="0" w:tplc="6ED07C04">
      <w:start w:val="10"/>
      <w:numFmt w:val="bullet"/>
      <w:lvlText w:val="-"/>
      <w:lvlJc w:val="left"/>
      <w:pPr>
        <w:ind w:left="810" w:hanging="360"/>
      </w:pPr>
      <w:rPr>
        <w:rFonts w:ascii="Cambria Math" w:eastAsia="Times New Roman" w:hAnsi="Cambria Math" w:cs="Cambria Math"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5FEE0B3C"/>
    <w:multiLevelType w:val="hybridMultilevel"/>
    <w:tmpl w:val="79F422A4"/>
    <w:lvl w:ilvl="0" w:tplc="04090011">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61E2601C"/>
    <w:multiLevelType w:val="hybridMultilevel"/>
    <w:tmpl w:val="39B090F0"/>
    <w:lvl w:ilvl="0" w:tplc="B14AE6BC">
      <w:start w:val="1"/>
      <w:numFmt w:val="decimal"/>
      <w:lvlText w:val="%1."/>
      <w:lvlJc w:val="left"/>
      <w:pPr>
        <w:ind w:left="135" w:hanging="390"/>
      </w:pPr>
      <w:rPr>
        <w:rFonts w:hint="default"/>
      </w:rPr>
    </w:lvl>
    <w:lvl w:ilvl="1" w:tplc="04090019" w:tentative="1">
      <w:start w:val="1"/>
      <w:numFmt w:val="lowerLetter"/>
      <w:lvlText w:val="%2."/>
      <w:lvlJc w:val="left"/>
      <w:pPr>
        <w:ind w:left="825" w:hanging="360"/>
      </w:pPr>
    </w:lvl>
    <w:lvl w:ilvl="2" w:tplc="0409001B" w:tentative="1">
      <w:start w:val="1"/>
      <w:numFmt w:val="lowerRoman"/>
      <w:lvlText w:val="%3."/>
      <w:lvlJc w:val="right"/>
      <w:pPr>
        <w:ind w:left="1545" w:hanging="180"/>
      </w:pPr>
    </w:lvl>
    <w:lvl w:ilvl="3" w:tplc="0409000F" w:tentative="1">
      <w:start w:val="1"/>
      <w:numFmt w:val="decimal"/>
      <w:lvlText w:val="%4."/>
      <w:lvlJc w:val="left"/>
      <w:pPr>
        <w:ind w:left="2265" w:hanging="360"/>
      </w:pPr>
    </w:lvl>
    <w:lvl w:ilvl="4" w:tplc="04090019" w:tentative="1">
      <w:start w:val="1"/>
      <w:numFmt w:val="lowerLetter"/>
      <w:lvlText w:val="%5."/>
      <w:lvlJc w:val="left"/>
      <w:pPr>
        <w:ind w:left="2985" w:hanging="360"/>
      </w:pPr>
    </w:lvl>
    <w:lvl w:ilvl="5" w:tplc="0409001B" w:tentative="1">
      <w:start w:val="1"/>
      <w:numFmt w:val="lowerRoman"/>
      <w:lvlText w:val="%6."/>
      <w:lvlJc w:val="right"/>
      <w:pPr>
        <w:ind w:left="3705" w:hanging="180"/>
      </w:pPr>
    </w:lvl>
    <w:lvl w:ilvl="6" w:tplc="0409000F" w:tentative="1">
      <w:start w:val="1"/>
      <w:numFmt w:val="decimal"/>
      <w:lvlText w:val="%7."/>
      <w:lvlJc w:val="left"/>
      <w:pPr>
        <w:ind w:left="4425" w:hanging="360"/>
      </w:pPr>
    </w:lvl>
    <w:lvl w:ilvl="7" w:tplc="04090019" w:tentative="1">
      <w:start w:val="1"/>
      <w:numFmt w:val="lowerLetter"/>
      <w:lvlText w:val="%8."/>
      <w:lvlJc w:val="left"/>
      <w:pPr>
        <w:ind w:left="5145" w:hanging="360"/>
      </w:pPr>
    </w:lvl>
    <w:lvl w:ilvl="8" w:tplc="0409001B" w:tentative="1">
      <w:start w:val="1"/>
      <w:numFmt w:val="lowerRoman"/>
      <w:lvlText w:val="%9."/>
      <w:lvlJc w:val="right"/>
      <w:pPr>
        <w:ind w:left="5865" w:hanging="180"/>
      </w:pPr>
    </w:lvl>
  </w:abstractNum>
  <w:abstractNum w:abstractNumId="6" w15:restartNumberingAfterBreak="0">
    <w:nsid w:val="7C7263D5"/>
    <w:multiLevelType w:val="hybridMultilevel"/>
    <w:tmpl w:val="ED3A4D7A"/>
    <w:lvl w:ilvl="0" w:tplc="0419000F">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50"/>
    <w:rsid w:val="004A0F8E"/>
    <w:rsid w:val="00556803"/>
    <w:rsid w:val="00836A0E"/>
    <w:rsid w:val="00A45C50"/>
    <w:rsid w:val="00BA17BD"/>
    <w:rsid w:val="00D443E2"/>
    <w:rsid w:val="00DF703C"/>
    <w:rsid w:val="00E55386"/>
    <w:rsid w:val="00E56FAA"/>
    <w:rsid w:val="00E777C5"/>
    <w:rsid w:val="00F10974"/>
    <w:rsid w:val="00FA6137"/>
    <w:rsid w:val="00FB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5FB5F"/>
  <w15:chartTrackingRefBased/>
  <w15:docId w15:val="{B0169A43-7988-4CA3-A6F4-5E5E3CFF3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386"/>
  </w:style>
  <w:style w:type="paragraph" w:styleId="Heading1">
    <w:name w:val="heading 1"/>
    <w:basedOn w:val="Normal"/>
    <w:next w:val="Normal"/>
    <w:link w:val="Heading1Char"/>
    <w:uiPriority w:val="9"/>
    <w:qFormat/>
    <w:rsid w:val="00E5538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5538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5538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5538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5538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55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38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5538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5538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5538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5538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55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386"/>
    <w:rPr>
      <w:rFonts w:eastAsiaTheme="majorEastAsia" w:cstheme="majorBidi"/>
      <w:color w:val="272727" w:themeColor="text1" w:themeTint="D8"/>
    </w:rPr>
  </w:style>
  <w:style w:type="paragraph" w:styleId="Title">
    <w:name w:val="Title"/>
    <w:basedOn w:val="Normal"/>
    <w:next w:val="Normal"/>
    <w:link w:val="TitleChar"/>
    <w:uiPriority w:val="10"/>
    <w:qFormat/>
    <w:rsid w:val="00E55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386"/>
    <w:pPr>
      <w:spacing w:before="160"/>
      <w:jc w:val="center"/>
    </w:pPr>
    <w:rPr>
      <w:i/>
      <w:iCs/>
      <w:color w:val="404040" w:themeColor="text1" w:themeTint="BF"/>
    </w:rPr>
  </w:style>
  <w:style w:type="character" w:customStyle="1" w:styleId="QuoteChar">
    <w:name w:val="Quote Char"/>
    <w:basedOn w:val="DefaultParagraphFont"/>
    <w:link w:val="Quote"/>
    <w:uiPriority w:val="29"/>
    <w:rsid w:val="00E55386"/>
    <w:rPr>
      <w:i/>
      <w:iCs/>
      <w:color w:val="404040" w:themeColor="text1" w:themeTint="BF"/>
    </w:rPr>
  </w:style>
  <w:style w:type="paragraph" w:styleId="ListParagraph">
    <w:name w:val="List Paragraph"/>
    <w:basedOn w:val="Normal"/>
    <w:uiPriority w:val="34"/>
    <w:qFormat/>
    <w:rsid w:val="00E55386"/>
    <w:pPr>
      <w:ind w:left="720"/>
      <w:contextualSpacing/>
    </w:pPr>
  </w:style>
  <w:style w:type="character" w:styleId="IntenseEmphasis">
    <w:name w:val="Intense Emphasis"/>
    <w:basedOn w:val="DefaultParagraphFont"/>
    <w:uiPriority w:val="21"/>
    <w:qFormat/>
    <w:rsid w:val="00E55386"/>
    <w:rPr>
      <w:i/>
      <w:iCs/>
      <w:color w:val="2E74B5" w:themeColor="accent1" w:themeShade="BF"/>
    </w:rPr>
  </w:style>
  <w:style w:type="paragraph" w:styleId="IntenseQuote">
    <w:name w:val="Intense Quote"/>
    <w:basedOn w:val="Normal"/>
    <w:next w:val="Normal"/>
    <w:link w:val="IntenseQuoteChar"/>
    <w:uiPriority w:val="30"/>
    <w:qFormat/>
    <w:rsid w:val="00E5538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55386"/>
    <w:rPr>
      <w:i/>
      <w:iCs/>
      <w:color w:val="2E74B5" w:themeColor="accent1" w:themeShade="BF"/>
    </w:rPr>
  </w:style>
  <w:style w:type="character" w:styleId="IntenseReference">
    <w:name w:val="Intense Reference"/>
    <w:basedOn w:val="DefaultParagraphFont"/>
    <w:uiPriority w:val="32"/>
    <w:qFormat/>
    <w:rsid w:val="00E55386"/>
    <w:rPr>
      <w:b/>
      <w:bCs/>
      <w:smallCaps/>
      <w:color w:val="2E74B5" w:themeColor="accent1" w:themeShade="BF"/>
      <w:spacing w:val="5"/>
    </w:rPr>
  </w:style>
  <w:style w:type="paragraph" w:styleId="NormalWeb">
    <w:name w:val="Normal (Web)"/>
    <w:basedOn w:val="Normal"/>
    <w:uiPriority w:val="99"/>
    <w:unhideWhenUsed/>
    <w:rsid w:val="00E553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5386"/>
    <w:rPr>
      <w:b/>
      <w:bCs/>
    </w:rPr>
  </w:style>
  <w:style w:type="character" w:styleId="Emphasis">
    <w:name w:val="Emphasis"/>
    <w:basedOn w:val="DefaultParagraphFont"/>
    <w:uiPriority w:val="20"/>
    <w:qFormat/>
    <w:rsid w:val="00E55386"/>
    <w:rPr>
      <w:i/>
      <w:iCs/>
    </w:rPr>
  </w:style>
  <w:style w:type="character" w:customStyle="1" w:styleId="BalloonTextChar">
    <w:name w:val="Balloon Text Char"/>
    <w:basedOn w:val="DefaultParagraphFont"/>
    <w:link w:val="BalloonText"/>
    <w:uiPriority w:val="99"/>
    <w:semiHidden/>
    <w:rsid w:val="00E55386"/>
    <w:rPr>
      <w:rFonts w:ascii="Tahoma" w:hAnsi="Tahoma" w:cs="Tahoma"/>
      <w:sz w:val="16"/>
      <w:szCs w:val="16"/>
    </w:rPr>
  </w:style>
  <w:style w:type="paragraph" w:styleId="BalloonText">
    <w:name w:val="Balloon Text"/>
    <w:basedOn w:val="Normal"/>
    <w:link w:val="BalloonTextChar"/>
    <w:uiPriority w:val="99"/>
    <w:semiHidden/>
    <w:unhideWhenUsed/>
    <w:rsid w:val="00E55386"/>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E55386"/>
    <w:rPr>
      <w:rFonts w:ascii="Segoe UI" w:hAnsi="Segoe UI" w:cs="Segoe UI"/>
      <w:sz w:val="18"/>
      <w:szCs w:val="18"/>
    </w:rPr>
  </w:style>
  <w:style w:type="paragraph" w:styleId="CommentText">
    <w:name w:val="annotation text"/>
    <w:basedOn w:val="Normal"/>
    <w:link w:val="CommentTextChar"/>
    <w:uiPriority w:val="99"/>
    <w:semiHidden/>
    <w:unhideWhenUsed/>
    <w:rsid w:val="00E55386"/>
    <w:pPr>
      <w:spacing w:line="240" w:lineRule="auto"/>
    </w:pPr>
    <w:rPr>
      <w:sz w:val="20"/>
      <w:szCs w:val="20"/>
    </w:rPr>
  </w:style>
  <w:style w:type="character" w:customStyle="1" w:styleId="CommentTextChar">
    <w:name w:val="Comment Text Char"/>
    <w:basedOn w:val="DefaultParagraphFont"/>
    <w:link w:val="CommentText"/>
    <w:uiPriority w:val="99"/>
    <w:semiHidden/>
    <w:rsid w:val="00E55386"/>
    <w:rPr>
      <w:sz w:val="20"/>
      <w:szCs w:val="20"/>
    </w:rPr>
  </w:style>
  <w:style w:type="character" w:customStyle="1" w:styleId="CommentSubjectChar">
    <w:name w:val="Comment Subject Char"/>
    <w:basedOn w:val="CommentTextChar"/>
    <w:link w:val="CommentSubject"/>
    <w:uiPriority w:val="99"/>
    <w:semiHidden/>
    <w:rsid w:val="00E55386"/>
    <w:rPr>
      <w:b/>
      <w:bCs/>
      <w:sz w:val="20"/>
      <w:szCs w:val="20"/>
    </w:rPr>
  </w:style>
  <w:style w:type="paragraph" w:styleId="CommentSubject">
    <w:name w:val="annotation subject"/>
    <w:basedOn w:val="CommentText"/>
    <w:next w:val="CommentText"/>
    <w:link w:val="CommentSubjectChar"/>
    <w:uiPriority w:val="99"/>
    <w:semiHidden/>
    <w:unhideWhenUsed/>
    <w:rsid w:val="00E55386"/>
    <w:rPr>
      <w:b/>
      <w:bCs/>
    </w:rPr>
  </w:style>
  <w:style w:type="character" w:customStyle="1" w:styleId="CommentSubjectChar1">
    <w:name w:val="Comment Subject Char1"/>
    <w:basedOn w:val="CommentTextChar"/>
    <w:uiPriority w:val="99"/>
    <w:semiHidden/>
    <w:rsid w:val="00E55386"/>
    <w:rPr>
      <w:b/>
      <w:bCs/>
      <w:sz w:val="20"/>
      <w:szCs w:val="20"/>
    </w:rPr>
  </w:style>
  <w:style w:type="paragraph" w:styleId="NoSpacing">
    <w:name w:val="No Spacing"/>
    <w:uiPriority w:val="1"/>
    <w:qFormat/>
    <w:rsid w:val="00E55386"/>
    <w:pPr>
      <w:spacing w:after="0" w:line="240" w:lineRule="auto"/>
    </w:pPr>
    <w:rPr>
      <w:rFonts w:ascii="Calibri" w:eastAsia="Calibri" w:hAnsi="Calibri" w:cs="Times New Roman"/>
    </w:rPr>
  </w:style>
  <w:style w:type="paragraph" w:styleId="Revision">
    <w:name w:val="Revision"/>
    <w:hidden/>
    <w:uiPriority w:val="99"/>
    <w:semiHidden/>
    <w:rsid w:val="00E56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8667</Words>
  <Characters>73239</Characters>
  <Application>Microsoft Office Word</Application>
  <DocSecurity>0</DocSecurity>
  <Lines>1408</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Araks H. Kurghinyan</dc:creator>
  <cp:keywords/>
  <dc:description/>
  <cp:lastModifiedBy>Gayane K. Margaryan</cp:lastModifiedBy>
  <cp:revision>2</cp:revision>
  <dcterms:created xsi:type="dcterms:W3CDTF">2024-05-14T14:37:00Z</dcterms:created>
  <dcterms:modified xsi:type="dcterms:W3CDTF">2024-05-14T14:37:00Z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3442f442e062615d35ae2f1e8b1f63419b9c1a37068e364861788e212082eaf2</vt:lpwstr>
  </property>
</Properties>
</file>