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Pr="00BB4A7E" w:rsidRDefault="00DB7D6D" w:rsidP="00DB7D6D">
      <w:pPr>
        <w:pStyle w:val="BodyA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</w:p>
    <w:p w:rsidR="00DB7D6D" w:rsidRPr="00BB4A7E" w:rsidRDefault="00DB7D6D" w:rsidP="00CD5B41">
      <w:pPr>
        <w:pStyle w:val="BodyA"/>
        <w:spacing w:after="0"/>
        <w:ind w:left="180"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BB4A7E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A122C3" w:rsidRPr="00A05AFE" w:rsidRDefault="00A05AFE" w:rsidP="00CD5B41">
      <w:pPr>
        <w:spacing w:line="276" w:lineRule="auto"/>
        <w:ind w:firstLine="720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GHEA Grapalat" w:hAnsi="GHEA Grapalat" w:cs="GHEA Grapalat"/>
          <w:b/>
          <w:lang w:val="hy-AM"/>
        </w:rPr>
        <w:t>«</w:t>
      </w:r>
      <w:r w:rsidR="00A122C3" w:rsidRPr="00BB4A7E">
        <w:rPr>
          <w:rFonts w:ascii="GHEA Grapalat" w:eastAsia="GHEA Grapalat" w:hAnsi="GHEA Grapalat" w:cs="GHEA Grapalat"/>
          <w:b/>
        </w:rPr>
        <w:t>ՀԱՅԱՍՏԱՆԻ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ՀԱՆՐԱՊԵՏՈՒԹՅԱՆ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ԿՐԹՈՒԹՅԱՆ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A122C3" w:rsidRPr="00BB4A7E">
        <w:rPr>
          <w:rFonts w:ascii="GHEA Grapalat" w:eastAsia="GHEA Grapalat" w:hAnsi="GHEA Grapalat" w:cs="GHEA Grapalat"/>
          <w:b/>
        </w:rPr>
        <w:t>ԳԻՏՈՒԹՅԱՆ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A122C3" w:rsidRPr="00BB4A7E">
        <w:rPr>
          <w:rFonts w:ascii="GHEA Grapalat" w:eastAsia="GHEA Grapalat" w:hAnsi="GHEA Grapalat" w:cs="GHEA Grapalat"/>
          <w:b/>
        </w:rPr>
        <w:t>ՄՇԱԿՈՒՅԹԻ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ԵՎ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ՍՊՈՐՏԻ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ՆԱԽԱՐԱՐ</w:t>
      </w:r>
      <w:r w:rsidR="00CD5B41" w:rsidRPr="00BB4A7E">
        <w:rPr>
          <w:rFonts w:ascii="GHEA Grapalat" w:eastAsia="GHEA Grapalat" w:hAnsi="GHEA Grapalat" w:cs="GHEA Grapalat"/>
          <w:b/>
          <w:lang w:val="ru-RU"/>
        </w:rPr>
        <w:t>Ի</w:t>
      </w:r>
      <w:r w:rsidR="00CD5B41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2020 </w:t>
      </w:r>
      <w:r w:rsidR="00A122C3" w:rsidRPr="00BB4A7E">
        <w:rPr>
          <w:rFonts w:ascii="GHEA Grapalat" w:eastAsia="GHEA Grapalat" w:hAnsi="GHEA Grapalat" w:cs="GHEA Grapalat"/>
          <w:b/>
        </w:rPr>
        <w:t>ԹՎԱԿԱՆԻ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ՀՈԿՏԵՄԲԵՐԻ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14-</w:t>
      </w:r>
      <w:r w:rsidR="00A122C3" w:rsidRPr="00BB4A7E">
        <w:rPr>
          <w:rFonts w:ascii="GHEA Grapalat" w:eastAsia="GHEA Grapalat" w:hAnsi="GHEA Grapalat" w:cs="GHEA Grapalat"/>
          <w:b/>
        </w:rPr>
        <w:t>Ի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N 40-</w:t>
      </w:r>
      <w:r w:rsidR="00A122C3" w:rsidRPr="00BB4A7E">
        <w:rPr>
          <w:rFonts w:ascii="GHEA Grapalat" w:eastAsia="GHEA Grapalat" w:hAnsi="GHEA Grapalat" w:cs="GHEA Grapalat"/>
          <w:b/>
        </w:rPr>
        <w:t>Ն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ՀՐԱՄԱՆՈՒՄ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ՓՈՓՈԽՈՒԹՅՈՒՆ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ԿԱՏԱՐԵԼՈՒ</w:t>
      </w:r>
      <w:r w:rsidR="00A122C3"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BB4A7E">
        <w:rPr>
          <w:rFonts w:ascii="GHEA Grapalat" w:eastAsia="GHEA Grapalat" w:hAnsi="GHEA Grapalat" w:cs="GHEA Grapalat"/>
          <w:b/>
        </w:rPr>
        <w:t>ՄԱՍԻՆ</w:t>
      </w:r>
      <w:r>
        <w:rPr>
          <w:rFonts w:ascii="GHEA Grapalat" w:eastAsia="GHEA Grapalat" w:hAnsi="GHEA Grapalat" w:cs="GHEA Grapalat"/>
          <w:b/>
          <w:lang w:val="hy-AM"/>
        </w:rPr>
        <w:t>»</w:t>
      </w:r>
    </w:p>
    <w:p w:rsidR="00CD5B41" w:rsidRPr="00BB4A7E" w:rsidRDefault="00CD5B41" w:rsidP="00CD5B41">
      <w:pPr>
        <w:spacing w:line="276" w:lineRule="auto"/>
        <w:ind w:left="540" w:firstLine="450"/>
        <w:jc w:val="center"/>
        <w:rPr>
          <w:rFonts w:ascii="GHEA Grapalat" w:eastAsia="GHEA Grapalat" w:hAnsi="GHEA Grapalat" w:cs="GHEA Grapalat"/>
          <w:b/>
          <w:lang w:val="it-IT"/>
        </w:rPr>
      </w:pPr>
      <w:r w:rsidRPr="009B65BF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B65BF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B65BF">
        <w:rPr>
          <w:rFonts w:ascii="GHEA Grapalat" w:eastAsia="GHEA Grapalat" w:hAnsi="GHEA Grapalat" w:cs="GHEA Grapalat"/>
          <w:b/>
          <w:lang w:val="hy-AM"/>
        </w:rPr>
        <w:t>ԿՐԹՈՒԹՅԱՆ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9B65BF">
        <w:rPr>
          <w:rFonts w:ascii="GHEA Grapalat" w:eastAsia="GHEA Grapalat" w:hAnsi="GHEA Grapalat" w:cs="GHEA Grapalat"/>
          <w:b/>
          <w:lang w:val="hy-AM"/>
        </w:rPr>
        <w:t>ԳԻՏՈՒԹՅԱՆ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9B65BF">
        <w:rPr>
          <w:rFonts w:ascii="GHEA Grapalat" w:eastAsia="GHEA Grapalat" w:hAnsi="GHEA Grapalat" w:cs="GHEA Grapalat"/>
          <w:b/>
          <w:lang w:val="hy-AM"/>
        </w:rPr>
        <w:t>ՄՇԱԿՈՒՅԹԻ</w:t>
      </w:r>
    </w:p>
    <w:p w:rsidR="00DB7D6D" w:rsidRPr="00BB4A7E" w:rsidRDefault="00CD5B41" w:rsidP="00CD5B41">
      <w:pP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lang w:val="it-IT"/>
        </w:rPr>
      </w:pPr>
      <w:r w:rsidRPr="009B65BF">
        <w:rPr>
          <w:rFonts w:ascii="GHEA Grapalat" w:eastAsia="GHEA Grapalat" w:hAnsi="GHEA Grapalat" w:cs="GHEA Grapalat"/>
          <w:b/>
          <w:lang w:val="hy-AM"/>
        </w:rPr>
        <w:t>ԵՎ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B65BF">
        <w:rPr>
          <w:rFonts w:ascii="GHEA Grapalat" w:eastAsia="GHEA Grapalat" w:hAnsi="GHEA Grapalat" w:cs="GHEA Grapalat"/>
          <w:b/>
          <w:lang w:val="hy-AM"/>
        </w:rPr>
        <w:t>ՍՊՈՐՏԻ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B65BF">
        <w:rPr>
          <w:rFonts w:ascii="GHEA Grapalat" w:eastAsia="GHEA Grapalat" w:hAnsi="GHEA Grapalat" w:cs="GHEA Grapalat"/>
          <w:b/>
          <w:lang w:val="hy-AM"/>
        </w:rPr>
        <w:t>ՆԱԽԱՐԱՐԻ</w:t>
      </w:r>
      <w:r w:rsidRPr="00BB4A7E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9B65BF">
        <w:rPr>
          <w:rFonts w:ascii="GHEA Grapalat" w:eastAsia="GHEA Grapalat" w:hAnsi="GHEA Grapalat" w:cs="GHEA Grapalat"/>
          <w:b/>
          <w:bCs/>
          <w:lang w:val="hy-AM"/>
        </w:rPr>
        <w:t>ՀՐԱՄԱՆԻ</w:t>
      </w:r>
      <w:r w:rsidR="00A122C3" w:rsidRPr="00BB4A7E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="00DB7D6D" w:rsidRPr="009B65BF">
        <w:rPr>
          <w:rFonts w:ascii="GHEA Grapalat" w:eastAsia="GHEA Grapalat" w:hAnsi="GHEA Grapalat" w:cs="GHEA Grapalat"/>
          <w:b/>
          <w:bCs/>
          <w:lang w:val="hy-AM"/>
        </w:rPr>
        <w:t>ՆԱԽԱԳԾԻ</w:t>
      </w:r>
    </w:p>
    <w:p w:rsidR="00C840AB" w:rsidRPr="0056391F" w:rsidRDefault="00C840AB" w:rsidP="00157FA4">
      <w:pPr>
        <w:shd w:val="clear" w:color="auto" w:fill="FFFFFF"/>
        <w:rPr>
          <w:rFonts w:ascii="GHEA Grapalat" w:eastAsia="Cambria" w:hAnsi="GHEA Grapalat" w:cs="Cambria"/>
          <w:color w:val="000000"/>
          <w:lang w:val="it-IT"/>
        </w:rPr>
      </w:pPr>
    </w:p>
    <w:p w:rsidR="00C840AB" w:rsidRPr="00BB4A7E" w:rsidRDefault="005C7BF6" w:rsidP="005C7BF6">
      <w:pPr>
        <w:pStyle w:val="BodyA"/>
        <w:tabs>
          <w:tab w:val="left" w:pos="720"/>
          <w:tab w:val="left" w:pos="1680"/>
        </w:tabs>
        <w:spacing w:after="0"/>
        <w:ind w:left="180" w:firstLine="45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ab/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ab/>
      </w:r>
    </w:p>
    <w:p w:rsidR="00C840AB" w:rsidRDefault="00E855BC" w:rsidP="00BA7490">
      <w:pPr>
        <w:pStyle w:val="BodyA"/>
        <w:tabs>
          <w:tab w:val="left" w:pos="720"/>
        </w:tabs>
        <w:spacing w:after="0" w:line="360" w:lineRule="auto"/>
        <w:ind w:left="180" w:firstLine="45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>1.</w:t>
      </w:r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="0043114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proofErr w:type="spellEnd"/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proofErr w:type="spellStart"/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  <w:r w:rsidR="00FC5C9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>.</w:t>
      </w:r>
    </w:p>
    <w:p w:rsidR="00BF2F2E" w:rsidRPr="00BF2F2E" w:rsidRDefault="00BE1E32" w:rsidP="00BE1E32">
      <w:pPr>
        <w:pStyle w:val="a7"/>
        <w:tabs>
          <w:tab w:val="left" w:pos="0"/>
        </w:tabs>
        <w:spacing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B4D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</w:t>
      </w:r>
      <w:r w:rsidR="00EB4D0C" w:rsidRPr="00F16A6A">
        <w:rPr>
          <w:rFonts w:ascii="GHEA Grapalat" w:hAnsi="GHEA Grapalat"/>
          <w:sz w:val="24"/>
          <w:szCs w:val="24"/>
          <w:lang w:val="hy-AM"/>
        </w:rPr>
        <w:t>նախարարությունը</w:t>
      </w:r>
      <w:r w:rsidR="00BF2F2E">
        <w:rPr>
          <w:rFonts w:ascii="GHEA Grapalat" w:hAnsi="GHEA Grapalat"/>
          <w:sz w:val="24"/>
          <w:szCs w:val="24"/>
          <w:lang w:val="hy-AM"/>
        </w:rPr>
        <w:t xml:space="preserve"> (այսուհետ նախարարություն)</w:t>
      </w:r>
      <w:r w:rsidR="00EB4D0C" w:rsidRPr="00F16A6A">
        <w:rPr>
          <w:rFonts w:ascii="GHEA Grapalat" w:hAnsi="GHEA Grapalat"/>
          <w:sz w:val="24"/>
          <w:szCs w:val="24"/>
          <w:lang w:val="hy-AM"/>
        </w:rPr>
        <w:t xml:space="preserve">՝ ի դեմս Հայաստանի Հանրապետության կառավարության, գյուղական բնակավայրերի ուսումնական հաստատություններում ուսուցիչների՝ տարիներ շարունակ չհամալրվող հաստիքները համալրելու ուղղությամբ </w:t>
      </w:r>
      <w:r w:rsidR="00EB4D0C" w:rsidRPr="00F16A6A">
        <w:rPr>
          <w:rFonts w:ascii="GHEA Grapalat" w:hAnsi="GHEA Grapalat" w:cs="Arial"/>
          <w:sz w:val="24"/>
          <w:szCs w:val="24"/>
          <w:lang w:val="hy-AM"/>
        </w:rPr>
        <w:t>ձեռնարկել է մի շարք</w:t>
      </w:r>
      <w:r w:rsidR="00EB4D0C" w:rsidRPr="00F16A6A">
        <w:rPr>
          <w:rFonts w:ascii="GHEA Grapalat" w:hAnsi="GHEA Grapalat"/>
          <w:sz w:val="24"/>
          <w:szCs w:val="24"/>
          <w:lang w:val="hy-AM"/>
        </w:rPr>
        <w:t xml:space="preserve"> </w:t>
      </w:r>
      <w:r w:rsidR="00EB4D0C" w:rsidRPr="00BF2F2E">
        <w:rPr>
          <w:rFonts w:ascii="GHEA Grapalat" w:hAnsi="GHEA Grapalat" w:cs="Arial"/>
          <w:sz w:val="24"/>
          <w:szCs w:val="24"/>
          <w:lang w:val="hy-AM"/>
        </w:rPr>
        <w:t>միջոցառումներ</w:t>
      </w:r>
      <w:r w:rsidR="00EB4D0C" w:rsidRPr="00BF2F2E">
        <w:rPr>
          <w:rFonts w:ascii="GHEA Grapalat" w:hAnsi="GHEA Grapalat"/>
          <w:sz w:val="24"/>
          <w:szCs w:val="24"/>
          <w:lang w:val="hy-AM"/>
        </w:rPr>
        <w:t>,</w:t>
      </w:r>
      <w:r w:rsidRPr="00BF2F2E">
        <w:rPr>
          <w:rFonts w:ascii="GHEA Grapalat" w:hAnsi="GHEA Grapalat"/>
          <w:sz w:val="24"/>
          <w:szCs w:val="24"/>
          <w:lang w:val="hy-AM"/>
        </w:rPr>
        <w:t xml:space="preserve"> որոնք միտված են մարզերի դպրոցներում թափուր հաստիքները համալրելու գործընթացներին</w:t>
      </w:r>
      <w:r w:rsidR="009B65BF">
        <w:rPr>
          <w:rFonts w:ascii="GHEA Grapalat" w:hAnsi="GHEA Grapalat"/>
          <w:sz w:val="24"/>
          <w:szCs w:val="24"/>
          <w:lang w:val="hy-AM"/>
        </w:rPr>
        <w:t xml:space="preserve">: Միոցառումների ընթացքը վերահսկվում է </w:t>
      </w:r>
      <w:r w:rsidR="009B65BF" w:rsidRPr="00BF2F2E">
        <w:rPr>
          <w:rFonts w:ascii="GHEA Grapalat" w:hAnsi="GHEA Grapalat" w:cs="Arial"/>
          <w:sz w:val="24"/>
          <w:szCs w:val="24"/>
          <w:lang w:val="hy-AM"/>
        </w:rPr>
        <w:t>Վարչապետի</w:t>
      </w:r>
      <w:r w:rsidR="009B65BF" w:rsidRPr="00BF2F2E">
        <w:rPr>
          <w:rFonts w:ascii="GHEA Grapalat" w:hAnsi="GHEA Grapalat"/>
          <w:sz w:val="24"/>
          <w:szCs w:val="24"/>
          <w:lang w:val="it-IT"/>
        </w:rPr>
        <w:t xml:space="preserve"> </w:t>
      </w:r>
      <w:r w:rsidR="009B65BF" w:rsidRPr="00BF2F2E">
        <w:rPr>
          <w:rFonts w:ascii="GHEA Grapalat" w:hAnsi="GHEA Grapalat" w:cs="Arial"/>
          <w:sz w:val="24"/>
          <w:szCs w:val="24"/>
          <w:lang w:val="hy-AM"/>
        </w:rPr>
        <w:t>աշխատակազմ</w:t>
      </w:r>
      <w:r w:rsidR="009B65BF">
        <w:rPr>
          <w:rFonts w:ascii="GHEA Grapalat" w:hAnsi="GHEA Grapalat" w:cs="Arial"/>
          <w:sz w:val="24"/>
          <w:szCs w:val="24"/>
          <w:lang w:val="hy-AM"/>
        </w:rPr>
        <w:t xml:space="preserve">ի կողմից՝ </w:t>
      </w:r>
      <w:r w:rsidR="009B65BF">
        <w:rPr>
          <w:rFonts w:ascii="GHEA Grapalat" w:hAnsi="GHEA Grapalat"/>
          <w:sz w:val="24"/>
          <w:szCs w:val="24"/>
          <w:lang w:val="hy-AM"/>
        </w:rPr>
        <w:t xml:space="preserve">նախարարությունից </w:t>
      </w:r>
      <w:r w:rsidR="009B65BF">
        <w:rPr>
          <w:rFonts w:ascii="GHEA Grapalat" w:hAnsi="GHEA Grapalat" w:cs="Arial"/>
          <w:sz w:val="24"/>
          <w:szCs w:val="24"/>
          <w:lang w:val="hy-AM"/>
        </w:rPr>
        <w:t>եռամսյա պարբերականությամբ հաշվետվությունների ստացման միջոցով</w:t>
      </w:r>
      <w:r w:rsidR="009B65BF" w:rsidRPr="00BF2F2E">
        <w:rPr>
          <w:rFonts w:ascii="GHEA Grapalat" w:hAnsi="GHEA Grapalat"/>
          <w:sz w:val="24"/>
          <w:szCs w:val="24"/>
          <w:lang w:val="it-IT"/>
        </w:rPr>
        <w:t>:</w:t>
      </w:r>
    </w:p>
    <w:p w:rsidR="00EB4D0C" w:rsidRPr="00BF2F2E" w:rsidRDefault="00BE1E32" w:rsidP="00BE1E32">
      <w:pPr>
        <w:pStyle w:val="a7"/>
        <w:tabs>
          <w:tab w:val="left" w:pos="0"/>
        </w:tabs>
        <w:spacing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   Ի թիվս վերոգրյալ մի շարք միջոցառումների՝ Հայաստանի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Հանրապետության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կրթության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,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գիտության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,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մշակույթի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և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սպորտի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նախարարի</w:t>
      </w:r>
      <w:r w:rsidRPr="00BF2F2E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BF2F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lang w:val="af-ZA"/>
        </w:rPr>
        <w:t xml:space="preserve">2020 </w:t>
      </w:r>
      <w:r w:rsidRPr="00BF2F2E">
        <w:rPr>
          <w:rFonts w:ascii="GHEA Grapalat" w:hAnsi="GHEA Grapalat"/>
          <w:bCs/>
          <w:sz w:val="24"/>
          <w:szCs w:val="24"/>
          <w:lang w:val="hy-AM"/>
        </w:rPr>
        <w:t>թվականի</w:t>
      </w:r>
      <w:r w:rsidRPr="00BF2F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F2F2E">
        <w:rPr>
          <w:rFonts w:ascii="GHEA Grapalat" w:hAnsi="GHEA Grapalat"/>
          <w:sz w:val="24"/>
          <w:szCs w:val="24"/>
          <w:lang w:val="hy-AM"/>
        </w:rPr>
        <w:t>հոկտեմբերի</w:t>
      </w:r>
      <w:r w:rsidRPr="00BF2F2E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BF2F2E">
        <w:rPr>
          <w:rFonts w:ascii="GHEA Grapalat" w:hAnsi="GHEA Grapalat"/>
          <w:sz w:val="24"/>
          <w:szCs w:val="24"/>
          <w:lang w:val="hy-AM"/>
        </w:rPr>
        <w:t>ի</w:t>
      </w:r>
      <w:r w:rsidRPr="00BF2F2E">
        <w:rPr>
          <w:rFonts w:ascii="GHEA Grapalat" w:hAnsi="GHEA Grapalat"/>
          <w:sz w:val="24"/>
          <w:szCs w:val="24"/>
          <w:lang w:val="af-ZA"/>
        </w:rPr>
        <w:t xml:space="preserve"> N 40-</w:t>
      </w:r>
      <w:r w:rsidRPr="00BF2F2E">
        <w:rPr>
          <w:rFonts w:ascii="GHEA Grapalat" w:hAnsi="GHEA Grapalat"/>
          <w:sz w:val="24"/>
          <w:szCs w:val="24"/>
          <w:lang w:val="hy-AM"/>
        </w:rPr>
        <w:t>Ն</w:t>
      </w:r>
      <w:r w:rsidRPr="00BF2F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lang w:val="hy-AM"/>
        </w:rPr>
        <w:t>հրամանով (այսուհետ՝ հրաման) սահմանված</w:t>
      </w:r>
      <w:r w:rsidRPr="00BF2F2E">
        <w:rPr>
          <w:rFonts w:ascii="GHEA Grapalat" w:hAnsi="GHEA Grapalat"/>
          <w:bCs/>
          <w:sz w:val="24"/>
          <w:szCs w:val="24"/>
          <w:lang w:val="af-ZA"/>
        </w:rPr>
        <w:t xml:space="preserve"> է, որ</w:t>
      </w:r>
      <w:r w:rsidRPr="00BF2F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F2F2E">
        <w:rPr>
          <w:rFonts w:ascii="GHEA Grapalat" w:hAnsi="GHEA Grapalat"/>
          <w:bCs/>
          <w:sz w:val="24"/>
          <w:szCs w:val="24"/>
          <w:lang w:val="af-ZA"/>
        </w:rPr>
        <w:t xml:space="preserve">համապատասխան մասնագետները գործուղվում են </w:t>
      </w:r>
      <w:r w:rsidRPr="00BF2F2E">
        <w:rPr>
          <w:rFonts w:ascii="GHEA Grapalat" w:hAnsi="GHEA Grapalat"/>
          <w:bCs/>
          <w:sz w:val="24"/>
          <w:szCs w:val="24"/>
          <w:lang w:val="hy-AM"/>
        </w:rPr>
        <w:t>մարզերի</w:t>
      </w:r>
      <w:r w:rsidRPr="00BF2F2E">
        <w:rPr>
          <w:rFonts w:ascii="GHEA Grapalat" w:hAnsi="GHEA Grapalat"/>
          <w:bCs/>
          <w:sz w:val="24"/>
          <w:szCs w:val="24"/>
          <w:lang w:val="af-ZA"/>
        </w:rPr>
        <w:t xml:space="preserve"> պետական ուսումնական հաստատություններ:</w:t>
      </w:r>
    </w:p>
    <w:p w:rsidR="00456EFE" w:rsidRPr="00150291" w:rsidRDefault="00947540" w:rsidP="00BE1E32">
      <w:pPr>
        <w:pStyle w:val="BodyA"/>
        <w:tabs>
          <w:tab w:val="left" w:pos="720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BF2F2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 </w:t>
      </w:r>
      <w:r w:rsidR="00150291" w:rsidRPr="00BE1E32">
        <w:rPr>
          <w:rFonts w:ascii="GHEA Grapalat" w:eastAsia="GHEA Grapalat" w:hAnsi="GHEA Grapalat" w:cs="GHEA Grapalat"/>
          <w:sz w:val="24"/>
          <w:szCs w:val="24"/>
          <w:lang w:val="hy-AM"/>
        </w:rPr>
        <w:t>Գործող</w:t>
      </w:r>
      <w:r w:rsidR="00150291" w:rsidRPr="00BB4A7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BE1E32">
        <w:rPr>
          <w:rFonts w:ascii="GHEA Grapalat" w:eastAsia="GHEA Grapalat" w:hAnsi="GHEA Grapalat" w:cs="GHEA Grapalat"/>
          <w:sz w:val="24"/>
          <w:szCs w:val="24"/>
          <w:lang w:val="hy-AM"/>
        </w:rPr>
        <w:t>հրամանով</w:t>
      </w:r>
      <w:r w:rsidR="00150291" w:rsidRPr="00BB4A7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150291" w:rsidRPr="00BE1E32">
        <w:rPr>
          <w:rFonts w:ascii="GHEA Grapalat" w:eastAsia="GHEA Grapalat" w:hAnsi="GHEA Grapalat" w:cs="GHEA Grapalat"/>
          <w:sz w:val="24"/>
          <w:szCs w:val="24"/>
          <w:lang w:val="hy-AM"/>
        </w:rPr>
        <w:t>սահմանված</w:t>
      </w:r>
      <w:r w:rsidR="00150291" w:rsidRPr="00BB4A7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150291" w:rsidRPr="00BE1E32">
        <w:rPr>
          <w:rFonts w:ascii="GHEA Grapalat" w:eastAsia="GHEA Grapalat" w:hAnsi="GHEA Grapalat" w:cs="GHEA Grapalat"/>
          <w:sz w:val="24"/>
          <w:szCs w:val="24"/>
          <w:lang w:val="hy-AM"/>
        </w:rPr>
        <w:t>դրույթի</w:t>
      </w:r>
      <w:r w:rsidR="00150291" w:rsidRPr="00BB4A7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150291" w:rsidRPr="00BE1E32">
        <w:rPr>
          <w:rFonts w:ascii="GHEA Grapalat" w:eastAsia="GHEA Grapalat" w:hAnsi="GHEA Grapalat" w:cs="GHEA Grapalat"/>
          <w:sz w:val="24"/>
          <w:szCs w:val="24"/>
          <w:lang w:val="hy-AM"/>
        </w:rPr>
        <w:t>համաձայն՝</w:t>
      </w:r>
      <w:r w:rsidR="0015029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A7490">
        <w:rPr>
          <w:rFonts w:ascii="GHEA Grapalat" w:eastAsia="GHEA Grapalat" w:hAnsi="GHEA Grapalat" w:cs="GHEA Grapalat"/>
          <w:sz w:val="24"/>
          <w:szCs w:val="24"/>
          <w:lang w:val="hy-AM"/>
        </w:rPr>
        <w:t>պետական բյուջեով նախատեսված միջոցների հաշվին լրացուցիչ հատկացումներ նախատեսված են գործուղված</w:t>
      </w:r>
      <w:r w:rsidR="00EB4D0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միայն</w:t>
      </w:r>
      <w:r w:rsidR="00BA749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այն մասնագետների համար, որոնք չեն առաջադրվել իրավաբանական անձանց կողմից</w:t>
      </w:r>
      <w:r w:rsidR="00C77CA5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C7019B" w:rsidRDefault="00C7019B" w:rsidP="000110B2">
      <w:pPr>
        <w:pStyle w:val="BodyA"/>
        <w:spacing w:after="0" w:line="360" w:lineRule="auto"/>
        <w:ind w:left="284" w:firstLine="45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DB7D6D" w:rsidRDefault="00E855BC" w:rsidP="00B8651D">
      <w:pPr>
        <w:pStyle w:val="BodyA"/>
        <w:spacing w:after="0" w:line="360" w:lineRule="auto"/>
        <w:ind w:left="180" w:firstLine="45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2. </w:t>
      </w:r>
      <w:r w:rsidR="0043114E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DB7D6D" w:rsidRPr="00A05AF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</w:t>
      </w:r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A05AF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իրավիճակը</w:t>
      </w:r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A05AF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A05AF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A05AF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նպատակը</w:t>
      </w:r>
      <w:r w:rsidR="00137A85" w:rsidRPr="00137A85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>.</w:t>
      </w:r>
    </w:p>
    <w:p w:rsidR="008C5524" w:rsidRDefault="00EB4D0C" w:rsidP="00BE1E32">
      <w:pPr>
        <w:pStyle w:val="BodyA"/>
        <w:spacing w:after="0" w:line="360" w:lineRule="auto"/>
        <w:ind w:left="567" w:firstLine="45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Ի</w:t>
      </w:r>
      <w:r w:rsidR="00C7019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րավաբանական անձանց կողմից </w:t>
      </w:r>
      <w:r w:rsidR="00C54052" w:rsidRP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գործուղված </w:t>
      </w:r>
      <w:r w:rsid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մասնագետները</w:t>
      </w:r>
      <w:r w:rsidR="009B65BF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համաձայնվում են </w:t>
      </w:r>
      <w:r w:rsidR="008C5524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մարզերի </w:t>
      </w:r>
      <w:r w:rsid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ամենահեռավոր և  անհասանելի գյուղերում</w:t>
      </w:r>
      <w:r w:rsidR="00C7019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C54052" w:rsidRP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առնվազն երկու տարով </w:t>
      </w:r>
      <w:r w:rsidR="0062330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մանկավարժական </w:t>
      </w:r>
      <w:r w:rsidR="00C54052" w:rsidRP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աշխատանք </w:t>
      </w:r>
      <w:r w:rsid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ծ</w:t>
      </w:r>
      <w:r w:rsidR="008C5524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ավալել</w:t>
      </w:r>
      <w:r w:rsidR="00C54052" w:rsidRPr="00C540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616CE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62330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ստացած սահմանափակ աջակցությամբ </w:t>
      </w:r>
      <w:r w:rsidR="00623301">
        <w:rPr>
          <w:rFonts w:ascii="GHEA Grapalat" w:eastAsia="GHEA Grapalat" w:hAnsi="GHEA Grapalat" w:cs="GHEA Grapalat"/>
          <w:bCs/>
          <w:sz w:val="24"/>
          <w:szCs w:val="24"/>
          <w:lang w:val="hy-AM"/>
        </w:rPr>
        <w:lastRenderedPageBreak/>
        <w:t>փաթեթի շրջանակում</w:t>
      </w:r>
      <w:r w:rsidR="00616CE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կարողանում են հոգալ նվազագույն կենսական պահանջները՝ տան վարձակալություն, կոմունալ վճարումներ: Միաժամանակ</w:t>
      </w:r>
      <w:r w:rsidR="00C7019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վերջիններս</w:t>
      </w:r>
      <w:r w:rsidR="00616CE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տարբեր փուլերով իրականացնում են փոքր համայնքային ծրագրեր՝ շարունակաբար կատարելագործելով իրենց հմտություններն ու գիտելիքները, ինչն օգտագործվում է առօրյա դասավանդման ընթացքում:</w:t>
      </w:r>
    </w:p>
    <w:p w:rsidR="005C3D33" w:rsidRPr="00623301" w:rsidRDefault="00C7019B" w:rsidP="00BE1E32">
      <w:pPr>
        <w:pStyle w:val="BodyA"/>
        <w:spacing w:after="0" w:line="360" w:lineRule="auto"/>
        <w:ind w:left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="00623301" w:rsidRPr="000F213F">
        <w:rPr>
          <w:rFonts w:ascii="GHEA Grapalat" w:hAnsi="GHEA Grapalat" w:cs="Arial"/>
          <w:sz w:val="24"/>
          <w:szCs w:val="24"/>
          <w:lang w:val="hy-AM"/>
        </w:rPr>
        <w:t>Հ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եռավոր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բնակավայրերում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ուսուցիչների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հաստիքները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ուղղությամբ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623301" w:rsidRPr="00367D3C">
        <w:rPr>
          <w:rFonts w:ascii="GHEA Grapalat" w:hAnsi="GHEA Grapalat" w:cs="Arial"/>
          <w:sz w:val="24"/>
          <w:szCs w:val="24"/>
          <w:lang w:val="hy-AM"/>
        </w:rPr>
        <w:t>ձե</w:t>
      </w:r>
      <w:r w:rsidR="00623301" w:rsidRPr="000D592A">
        <w:rPr>
          <w:rFonts w:ascii="GHEA Grapalat" w:hAnsi="GHEA Grapalat" w:cs="Arial"/>
          <w:sz w:val="24"/>
          <w:szCs w:val="24"/>
          <w:lang w:val="hy-AM"/>
        </w:rPr>
        <w:t>ռնարկվող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301" w:rsidRPr="000D592A">
        <w:rPr>
          <w:rFonts w:ascii="GHEA Grapalat" w:hAnsi="GHEA Grapalat" w:cs="Arial"/>
          <w:sz w:val="24"/>
          <w:szCs w:val="24"/>
          <w:lang w:val="hy-AM"/>
        </w:rPr>
        <w:t>քայլերի</w:t>
      </w:r>
      <w:r w:rsidR="00623301" w:rsidRPr="00114EB1">
        <w:rPr>
          <w:rFonts w:ascii="GHEA Grapalat" w:hAnsi="GHEA Grapalat"/>
          <w:sz w:val="24"/>
          <w:szCs w:val="24"/>
          <w:lang w:val="hy-AM"/>
        </w:rPr>
        <w:t xml:space="preserve"> և իրականացվող աշխատանքների</w:t>
      </w:r>
      <w:r w:rsidR="006233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շրջանակում հ</w:t>
      </w:r>
      <w:r w:rsidR="00C54052">
        <w:rPr>
          <w:rFonts w:ascii="GHEA Grapalat" w:eastAsia="GHEA Grapalat" w:hAnsi="GHEA Grapalat" w:cs="GHEA Grapalat"/>
          <w:sz w:val="24"/>
          <w:szCs w:val="24"/>
          <w:lang w:val="hy-AM"/>
        </w:rPr>
        <w:t>իմք ընդունելով վերոգրյալը և կարևորելով գործուղված մասնագետների համար հավասար հնարավորությունների ստեղծման անհրաժեշտությունը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623301" w:rsidRPr="0062330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233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նախագծով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առաջարկվում է </w:t>
      </w:r>
      <w:r w:rsidR="00623301">
        <w:rPr>
          <w:rFonts w:ascii="GHEA Grapalat" w:eastAsia="GHEA Grapalat" w:hAnsi="GHEA Grapalat" w:cs="GHEA Grapalat"/>
          <w:sz w:val="24"/>
          <w:szCs w:val="24"/>
          <w:lang w:val="hy-AM"/>
        </w:rPr>
        <w:t>վերանայել կարգի 13-րդ կետի ձևակերպումը</w:t>
      </w:r>
      <w:r w:rsidR="00EB4D0C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6233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հնարավորություն ընձեռել գործուղված բոլոր </w:t>
      </w:r>
      <w:r w:rsidR="00623301" w:rsidRPr="006233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մասնագետներին (այդ թվում՝ իրավաբանական անձանց կողմից առաջադրված) ստանալ </w:t>
      </w:r>
      <w:r w:rsidR="00623301" w:rsidRPr="006233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աշխատավարձի նկատմամբ հաշվարկվող լրավճար` աշխատավարձի 30 տոկոսի չափով։</w:t>
      </w:r>
    </w:p>
    <w:p w:rsidR="005C3D33" w:rsidRDefault="005C3D33" w:rsidP="00B8651D">
      <w:pPr>
        <w:pStyle w:val="BodyA"/>
        <w:spacing w:after="0" w:line="360" w:lineRule="auto"/>
        <w:ind w:left="180" w:firstLine="45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E90DBD" w:rsidRPr="00623301" w:rsidRDefault="00E90DBD" w:rsidP="00BF2F2E">
      <w:pPr>
        <w:pStyle w:val="BodyA"/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DB7D6D" w:rsidRPr="00150291" w:rsidRDefault="00E855BC" w:rsidP="00BF2F2E">
      <w:pPr>
        <w:pStyle w:val="BodyA"/>
        <w:spacing w:after="0" w:line="360" w:lineRule="auto"/>
        <w:ind w:left="709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3. </w:t>
      </w:r>
      <w:r w:rsidR="0084372F" w:rsidRPr="00BB4A7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="00CA2C3B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BB4A7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արդյունքը</w:t>
      </w:r>
    </w:p>
    <w:p w:rsidR="0056391F" w:rsidRDefault="00F211AE" w:rsidP="002F373B">
      <w:pPr>
        <w:pStyle w:val="BodyA"/>
        <w:spacing w:after="0" w:line="360" w:lineRule="auto"/>
        <w:ind w:left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     </w:t>
      </w:r>
      <w:proofErr w:type="spellStart"/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Առաջարկվող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կարգավորմամբ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ակնկալվում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է</w:t>
      </w:r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="00BF2F2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ն</w:t>
      </w:r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ախարարության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շտեմարանում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գործուղվող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BB4A7E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մասնագետների</w:t>
      </w:r>
      <w:proofErr w:type="spellEnd"/>
      <w:r w:rsidRPr="00150291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r w:rsidR="0062330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համալրման գործընթացներում</w:t>
      </w:r>
      <w:r w:rsidR="00DE0B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մասնագետների ներգրավման՝ պետության գործառույթն ավելի էական և կանխատեսելի դարձնել: </w:t>
      </w:r>
    </w:p>
    <w:p w:rsidR="00C862F5" w:rsidRPr="00B21846" w:rsidRDefault="00DE0B33" w:rsidP="00B21846">
      <w:pPr>
        <w:pStyle w:val="BodyA"/>
        <w:spacing w:after="0" w:line="360" w:lineRule="auto"/>
        <w:ind w:left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   Միաժամանակ, </w:t>
      </w:r>
      <w:r w:rsidR="00BF2F2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նշված հնարավորության ընձեռումը </w:t>
      </w:r>
      <w:r w:rsidR="00BE1E3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գործուղված ուսուցիչներին կարող է մոտիվացնել գործուղման ծրագրի ավարտից հետո 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տվյալ համայնքում մանկավարժական գործունեությունը շարունակելու համար:</w:t>
      </w:r>
    </w:p>
    <w:p w:rsidR="00BC0C99" w:rsidRPr="008B1F8A" w:rsidRDefault="00BC0C99" w:rsidP="002F373B">
      <w:pPr>
        <w:pStyle w:val="BodyA"/>
        <w:tabs>
          <w:tab w:val="left" w:pos="720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</w:pPr>
      <w:bookmarkStart w:id="0" w:name="_GoBack"/>
    </w:p>
    <w:p w:rsidR="008B1F8A" w:rsidRPr="008B1F8A" w:rsidRDefault="00615FDC" w:rsidP="002F373B">
      <w:pPr>
        <w:spacing w:line="360" w:lineRule="auto"/>
        <w:ind w:left="567"/>
        <w:jc w:val="both"/>
        <w:rPr>
          <w:rFonts w:ascii="GHEA Grapalat" w:eastAsia="GHEA Grapalat" w:hAnsi="GHEA Grapalat" w:cs="GHEA Grapalat"/>
          <w:lang w:val="hy-AM"/>
        </w:rPr>
      </w:pPr>
      <w:r w:rsidRPr="008B1F8A">
        <w:rPr>
          <w:rFonts w:ascii="GHEA Grapalat" w:eastAsia="GHEA Grapalat" w:hAnsi="GHEA Grapalat" w:cs="GHEA Grapalat"/>
          <w:lang w:val="hy-AM"/>
        </w:rPr>
        <w:t xml:space="preserve">   </w:t>
      </w:r>
      <w:r w:rsidR="005143FF" w:rsidRPr="008B1F8A">
        <w:rPr>
          <w:rFonts w:ascii="GHEA Grapalat" w:eastAsia="GHEA Grapalat" w:hAnsi="GHEA Grapalat" w:cs="GHEA Grapalat"/>
          <w:lang w:val="it-IT"/>
        </w:rPr>
        <w:t>«</w:t>
      </w:r>
      <w:r w:rsidR="005143FF" w:rsidRPr="008B1F8A">
        <w:rPr>
          <w:rFonts w:ascii="GHEA Grapalat" w:eastAsia="GHEA Grapalat" w:hAnsi="GHEA Grapalat" w:cs="GHEA Grapalat"/>
          <w:lang w:val="hy-AM"/>
        </w:rPr>
        <w:t>Հայաստանի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Հանրապետության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կրթության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, </w:t>
      </w:r>
      <w:r w:rsidR="005143FF" w:rsidRPr="008B1F8A">
        <w:rPr>
          <w:rFonts w:ascii="GHEA Grapalat" w:eastAsia="GHEA Grapalat" w:hAnsi="GHEA Grapalat" w:cs="GHEA Grapalat"/>
          <w:lang w:val="hy-AM"/>
        </w:rPr>
        <w:t>գիտության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, </w:t>
      </w:r>
      <w:r w:rsidR="005143FF" w:rsidRPr="008B1F8A">
        <w:rPr>
          <w:rFonts w:ascii="GHEA Grapalat" w:eastAsia="GHEA Grapalat" w:hAnsi="GHEA Grapalat" w:cs="GHEA Grapalat"/>
          <w:lang w:val="hy-AM"/>
        </w:rPr>
        <w:t>մշակույթի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և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 </w:t>
      </w:r>
      <w:r w:rsidR="005143FF" w:rsidRPr="008B1F8A">
        <w:rPr>
          <w:rFonts w:ascii="GHEA Grapalat" w:eastAsia="GHEA Grapalat" w:hAnsi="GHEA Grapalat" w:cs="GHEA Grapalat"/>
          <w:lang w:val="hy-AM"/>
        </w:rPr>
        <w:t>սպորտի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նախարարի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2020 </w:t>
      </w:r>
      <w:r w:rsidR="005143FF" w:rsidRPr="008B1F8A">
        <w:rPr>
          <w:rFonts w:ascii="GHEA Grapalat" w:eastAsia="GHEA Grapalat" w:hAnsi="GHEA Grapalat" w:cs="GHEA Grapalat"/>
          <w:lang w:val="hy-AM"/>
        </w:rPr>
        <w:t>թվականի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հոկտեմբերի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14-</w:t>
      </w:r>
      <w:r w:rsidR="005143FF" w:rsidRPr="008B1F8A">
        <w:rPr>
          <w:rFonts w:ascii="GHEA Grapalat" w:eastAsia="GHEA Grapalat" w:hAnsi="GHEA Grapalat" w:cs="GHEA Grapalat"/>
          <w:lang w:val="hy-AM"/>
        </w:rPr>
        <w:t>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N 40-</w:t>
      </w:r>
      <w:r w:rsidR="005143FF" w:rsidRPr="008B1F8A">
        <w:rPr>
          <w:rFonts w:ascii="GHEA Grapalat" w:eastAsia="GHEA Grapalat" w:hAnsi="GHEA Grapalat" w:cs="GHEA Grapalat"/>
          <w:lang w:val="hy-AM"/>
        </w:rPr>
        <w:t>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հրամանում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9D6F3B" w:rsidRPr="008B1F8A">
        <w:rPr>
          <w:rFonts w:ascii="GHEA Grapalat" w:eastAsia="GHEA Grapalat" w:hAnsi="GHEA Grapalat" w:cs="GHEA Grapalat"/>
          <w:lang w:val="hy-AM"/>
        </w:rPr>
        <w:t>փոփոխություն</w:t>
      </w:r>
      <w:r w:rsidR="009D6F3B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կատարելու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մասին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» </w:t>
      </w:r>
      <w:r w:rsidR="005143FF" w:rsidRPr="008B1F8A">
        <w:rPr>
          <w:rFonts w:ascii="GHEA Grapalat" w:eastAsia="GHEA Grapalat" w:hAnsi="GHEA Grapalat" w:cs="GHEA Grapalat"/>
          <w:lang w:val="hy-AM"/>
        </w:rPr>
        <w:t>Հայաստանի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Հանրապետության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կրթության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, </w:t>
      </w:r>
      <w:r w:rsidR="005143FF" w:rsidRPr="008B1F8A">
        <w:rPr>
          <w:rFonts w:ascii="GHEA Grapalat" w:eastAsia="GHEA Grapalat" w:hAnsi="GHEA Grapalat" w:cs="GHEA Grapalat"/>
          <w:lang w:val="hy-AM"/>
        </w:rPr>
        <w:t>գիտության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, </w:t>
      </w:r>
      <w:r w:rsidR="005143FF" w:rsidRPr="008B1F8A">
        <w:rPr>
          <w:rFonts w:ascii="GHEA Grapalat" w:eastAsia="GHEA Grapalat" w:hAnsi="GHEA Grapalat" w:cs="GHEA Grapalat"/>
          <w:lang w:val="hy-AM"/>
        </w:rPr>
        <w:t>մշակույթի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և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 </w:t>
      </w:r>
      <w:r w:rsidR="005143FF" w:rsidRPr="008B1F8A">
        <w:rPr>
          <w:rFonts w:ascii="GHEA Grapalat" w:eastAsia="GHEA Grapalat" w:hAnsi="GHEA Grapalat" w:cs="GHEA Grapalat"/>
          <w:lang w:val="hy-AM"/>
        </w:rPr>
        <w:t>սպորտի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lang w:val="hy-AM"/>
        </w:rPr>
        <w:t>նախարարի</w:t>
      </w:r>
      <w:r w:rsidR="005143FF"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bCs/>
          <w:lang w:val="hy-AM"/>
        </w:rPr>
        <w:t>հրամանի</w:t>
      </w:r>
      <w:r w:rsidR="005143FF" w:rsidRPr="008B1F8A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="005143FF" w:rsidRPr="008B1F8A">
        <w:rPr>
          <w:rFonts w:ascii="GHEA Grapalat" w:eastAsia="GHEA Grapalat" w:hAnsi="GHEA Grapalat" w:cs="GHEA Grapalat"/>
          <w:bCs/>
          <w:lang w:val="hy-AM"/>
        </w:rPr>
        <w:t>նախագծի</w:t>
      </w:r>
      <w:r w:rsidR="005143FF" w:rsidRPr="008B1F8A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="00DB7D6D" w:rsidRPr="008B1F8A">
        <w:rPr>
          <w:rFonts w:ascii="GHEA Grapalat" w:eastAsia="GHEA Grapalat" w:hAnsi="GHEA Grapalat" w:cs="GHEA Grapalat"/>
          <w:lang w:val="hy-AM"/>
        </w:rPr>
        <w:t xml:space="preserve">ընդունման կապակցությամբ պետական բյուջեում </w:t>
      </w:r>
      <w:r w:rsidR="00BC0C99" w:rsidRPr="008B1F8A">
        <w:rPr>
          <w:rFonts w:ascii="GHEA Grapalat" w:eastAsia="GHEA Grapalat" w:hAnsi="GHEA Grapalat" w:cs="GHEA Grapalat"/>
          <w:lang w:val="hy-AM"/>
        </w:rPr>
        <w:t xml:space="preserve">նախատեսվում է </w:t>
      </w:r>
      <w:r w:rsidR="00DB7D6D" w:rsidRPr="008B1F8A">
        <w:rPr>
          <w:rFonts w:ascii="GHEA Grapalat" w:eastAsia="GHEA Grapalat" w:hAnsi="GHEA Grapalat" w:cs="GHEA Grapalat"/>
          <w:lang w:val="hy-AM"/>
        </w:rPr>
        <w:t>ծախսերի ավելացում</w:t>
      </w:r>
      <w:r w:rsidR="008B1F8A" w:rsidRPr="008B1F8A">
        <w:rPr>
          <w:rFonts w:ascii="GHEA Grapalat" w:eastAsia="GHEA Grapalat" w:hAnsi="GHEA Grapalat" w:cs="GHEA Grapalat"/>
          <w:lang w:val="hy-AM"/>
        </w:rPr>
        <w:t>՝ առավելագույնը 24</w:t>
      </w:r>
      <w:r w:rsidR="008B1F8A" w:rsidRPr="008B1F8A">
        <w:rPr>
          <w:rFonts w:ascii="Calibri" w:eastAsia="GHEA Grapalat" w:hAnsi="Calibri" w:cs="Calibri"/>
          <w:lang w:val="hy-AM"/>
        </w:rPr>
        <w:t> </w:t>
      </w:r>
      <w:r w:rsidR="008B1F8A" w:rsidRPr="008B1F8A">
        <w:rPr>
          <w:rFonts w:ascii="GHEA Grapalat" w:eastAsia="GHEA Grapalat" w:hAnsi="GHEA Grapalat" w:cs="GHEA Grapalat"/>
          <w:lang w:val="hy-AM"/>
        </w:rPr>
        <w:t>000</w:t>
      </w:r>
      <w:r w:rsidR="008B1F8A" w:rsidRPr="008B1F8A">
        <w:rPr>
          <w:rFonts w:ascii="Calibri" w:eastAsia="GHEA Grapalat" w:hAnsi="Calibri" w:cs="Calibri"/>
          <w:lang w:val="hy-AM"/>
        </w:rPr>
        <w:t> </w:t>
      </w:r>
      <w:r w:rsidR="008B1F8A" w:rsidRPr="008B1F8A">
        <w:rPr>
          <w:rFonts w:ascii="GHEA Grapalat" w:eastAsia="GHEA Grapalat" w:hAnsi="GHEA Grapalat" w:cs="GHEA Grapalat"/>
          <w:lang w:val="hy-AM"/>
        </w:rPr>
        <w:t>000 /24 միլիոն/ ՀՀ դրամի չափով</w:t>
      </w:r>
      <w:r w:rsidR="008B1F8A" w:rsidRPr="008B1F8A">
        <w:rPr>
          <w:rFonts w:ascii="GHEA Grapalat" w:eastAsia="GHEA Grapalat" w:hAnsi="GHEA Grapalat" w:cs="GHEA Grapalat"/>
          <w:lang w:val="it-IT"/>
        </w:rPr>
        <w:t xml:space="preserve">: </w:t>
      </w:r>
      <w:r w:rsidR="008B1F8A" w:rsidRPr="008B1F8A">
        <w:rPr>
          <w:rFonts w:ascii="GHEA Grapalat" w:eastAsia="GHEA Grapalat" w:hAnsi="GHEA Grapalat" w:cs="GHEA Grapalat"/>
          <w:lang w:val="hy-AM"/>
        </w:rPr>
        <w:t>Հաշվարկը հիմնված է «Դասավանդի</w:t>
      </w:r>
      <w:r w:rsidR="008B1F8A" w:rsidRPr="008B1F8A">
        <w:rPr>
          <w:rFonts w:ascii="GHEA Grapalat" w:eastAsia="GHEA Grapalat" w:hAnsi="GHEA Grapalat" w:cs="Calibri"/>
          <w:lang w:val="hy-AM"/>
        </w:rPr>
        <w:t>´</w:t>
      </w:r>
      <w:r w:rsidR="008B1F8A" w:rsidRPr="008B1F8A">
        <w:rPr>
          <w:rFonts w:ascii="GHEA Grapalat" w:eastAsia="GHEA Grapalat" w:hAnsi="GHEA Grapalat" w:cs="GHEA Grapalat"/>
          <w:lang w:val="hy-AM"/>
        </w:rPr>
        <w:t xml:space="preserve">ր, Հայաստան» հիմնադրամի կողմից ներկայացված այն տեղեկության հիման վրա, համաձայն որի՝ վերապատրաստում անցած 100 ուսուցչից 50-ն աշխատանքի է անցել: </w:t>
      </w:r>
    </w:p>
    <w:p w:rsidR="00DB7D6D" w:rsidRPr="008B1F8A" w:rsidRDefault="008B1F8A" w:rsidP="002F373B">
      <w:pPr>
        <w:spacing w:line="360" w:lineRule="auto"/>
        <w:ind w:left="567"/>
        <w:jc w:val="both"/>
        <w:rPr>
          <w:rFonts w:ascii="GHEA Grapalat" w:eastAsia="GHEA Grapalat" w:hAnsi="GHEA Grapalat" w:cs="GHEA Grapalat"/>
          <w:lang w:val="hy-AM"/>
        </w:rPr>
      </w:pPr>
      <w:r w:rsidRPr="008B1F8A">
        <w:rPr>
          <w:rFonts w:ascii="GHEA Grapalat" w:eastAsia="GHEA Grapalat" w:hAnsi="GHEA Grapalat" w:cs="GHEA Grapalat"/>
          <w:lang w:val="hy-AM"/>
        </w:rPr>
        <w:lastRenderedPageBreak/>
        <w:t>2024 թվականի սեպտեմբերի 1-ից սույն նախագծով առաջարկվող փոփոխության ուժի մեջ մտնելու դեպքում հաշվարկը կկատարվի հետևյալ սկզբունքով /առավելագույն ծավալով/՝</w:t>
      </w:r>
    </w:p>
    <w:p w:rsidR="008B1F8A" w:rsidRPr="008B1F8A" w:rsidRDefault="008B1F8A" w:rsidP="002F373B">
      <w:pPr>
        <w:spacing w:line="360" w:lineRule="auto"/>
        <w:ind w:left="567"/>
        <w:jc w:val="both"/>
        <w:rPr>
          <w:rFonts w:ascii="GHEA Grapalat" w:eastAsia="GHEA Grapalat" w:hAnsi="GHEA Grapalat" w:cs="GHEA Grapalat"/>
          <w:lang w:val="hy-AM"/>
        </w:rPr>
      </w:pPr>
      <w:r w:rsidRPr="008B1F8A">
        <w:rPr>
          <w:rFonts w:ascii="GHEA Grapalat" w:eastAsia="GHEA Grapalat" w:hAnsi="GHEA Grapalat" w:cs="GHEA Grapalat"/>
          <w:lang w:val="hy-AM"/>
        </w:rPr>
        <w:t>50*30.000*4=6</w:t>
      </w:r>
      <w:r w:rsidRPr="008B1F8A">
        <w:rPr>
          <w:rFonts w:ascii="Calibri" w:eastAsia="GHEA Grapalat" w:hAnsi="Calibri" w:cs="Calibri"/>
          <w:lang w:val="hy-AM"/>
        </w:rPr>
        <w:t> </w:t>
      </w:r>
      <w:r w:rsidRPr="008B1F8A">
        <w:rPr>
          <w:rFonts w:ascii="GHEA Grapalat" w:eastAsia="GHEA Grapalat" w:hAnsi="GHEA Grapalat" w:cs="GHEA Grapalat"/>
          <w:lang w:val="hy-AM"/>
        </w:rPr>
        <w:t>000</w:t>
      </w:r>
      <w:r w:rsidRPr="008B1F8A">
        <w:rPr>
          <w:rFonts w:ascii="Calibri" w:eastAsia="GHEA Grapalat" w:hAnsi="Calibri" w:cs="Calibri"/>
          <w:lang w:val="hy-AM"/>
        </w:rPr>
        <w:t> </w:t>
      </w:r>
      <w:r w:rsidRPr="008B1F8A">
        <w:rPr>
          <w:rFonts w:ascii="GHEA Grapalat" w:eastAsia="GHEA Grapalat" w:hAnsi="GHEA Grapalat" w:cs="GHEA Grapalat"/>
          <w:lang w:val="hy-AM"/>
        </w:rPr>
        <w:t>000 ՀՀ դրամ /2024 թվականի համար/,</w:t>
      </w:r>
    </w:p>
    <w:p w:rsidR="008B1F8A" w:rsidRPr="008B1F8A" w:rsidRDefault="008B1F8A" w:rsidP="002F373B">
      <w:pPr>
        <w:spacing w:line="360" w:lineRule="auto"/>
        <w:ind w:left="567"/>
        <w:jc w:val="both"/>
        <w:rPr>
          <w:rFonts w:ascii="GHEA Grapalat" w:eastAsia="GHEA Grapalat" w:hAnsi="GHEA Grapalat" w:cs="GHEA Grapalat"/>
          <w:lang w:val="hy-AM"/>
        </w:rPr>
      </w:pPr>
      <w:r w:rsidRPr="008B1F8A">
        <w:rPr>
          <w:rFonts w:ascii="GHEA Grapalat" w:eastAsia="GHEA Grapalat" w:hAnsi="GHEA Grapalat" w:cs="GHEA Grapalat"/>
          <w:lang w:val="hy-AM"/>
        </w:rPr>
        <w:t>50*30.000*12=18</w:t>
      </w:r>
      <w:r w:rsidRPr="008B1F8A">
        <w:rPr>
          <w:rFonts w:ascii="Calibri" w:eastAsia="GHEA Grapalat" w:hAnsi="Calibri" w:cs="Calibri"/>
          <w:lang w:val="hy-AM"/>
        </w:rPr>
        <w:t> </w:t>
      </w:r>
      <w:r w:rsidRPr="008B1F8A">
        <w:rPr>
          <w:rFonts w:ascii="GHEA Grapalat" w:eastAsia="GHEA Grapalat" w:hAnsi="GHEA Grapalat" w:cs="GHEA Grapalat"/>
          <w:lang w:val="hy-AM"/>
        </w:rPr>
        <w:t>000</w:t>
      </w:r>
      <w:r w:rsidRPr="008B1F8A">
        <w:rPr>
          <w:rFonts w:ascii="Calibri" w:eastAsia="GHEA Grapalat" w:hAnsi="Calibri" w:cs="Calibri"/>
          <w:lang w:val="hy-AM"/>
        </w:rPr>
        <w:t> </w:t>
      </w:r>
      <w:r w:rsidRPr="008B1F8A">
        <w:rPr>
          <w:rFonts w:ascii="GHEA Grapalat" w:eastAsia="GHEA Grapalat" w:hAnsi="GHEA Grapalat" w:cs="GHEA Grapalat"/>
          <w:lang w:val="hy-AM"/>
        </w:rPr>
        <w:t>000 ՀՀ դրամ /2025 թվականի համար/:</w:t>
      </w:r>
    </w:p>
    <w:p w:rsidR="00B8651D" w:rsidRPr="008B1F8A" w:rsidRDefault="00B8651D" w:rsidP="008B1F8A">
      <w:pPr>
        <w:pStyle w:val="BodyA"/>
        <w:spacing w:after="0" w:line="360" w:lineRule="auto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</w:pPr>
    </w:p>
    <w:p w:rsidR="00DB7D6D" w:rsidRPr="008B1F8A" w:rsidRDefault="00BB4A7E" w:rsidP="002F373B">
      <w:pPr>
        <w:pStyle w:val="BodyA"/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</w:pP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«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Հ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այաստանի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Հ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անրապետության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կրթության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,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գիտության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,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մշակույթի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և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սպորտի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նախարար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ի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2020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թվականի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հոկտեմբերի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14-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ի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N 40-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ն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հրամանում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="009D6F3B"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փոփոխություն</w:t>
      </w:r>
      <w:proofErr w:type="spellEnd"/>
      <w:r w:rsidR="009D6F3B" w:rsidRPr="008B1F8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կատարելու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մասին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» 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Հ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այաստանի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Հ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անրապետության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կրթության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,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գիտության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,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մշակույթի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և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սպորտի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color w:val="auto"/>
          <w:sz w:val="24"/>
          <w:szCs w:val="24"/>
        </w:rPr>
        <w:t>նախարար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ի</w:t>
      </w:r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bCs/>
          <w:color w:val="auto"/>
          <w:sz w:val="24"/>
          <w:szCs w:val="24"/>
          <w:lang w:val="ru-RU"/>
        </w:rPr>
        <w:t>հրամանի</w:t>
      </w:r>
      <w:proofErr w:type="spellEnd"/>
      <w:r w:rsidRPr="008B1F8A">
        <w:rPr>
          <w:rFonts w:ascii="GHEA Grapalat" w:eastAsia="GHEA Grapalat" w:hAnsi="GHEA Grapalat" w:cs="GHEA Grapalat"/>
          <w:bCs/>
          <w:color w:val="auto"/>
          <w:sz w:val="24"/>
          <w:szCs w:val="24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  <w:bCs/>
          <w:color w:val="auto"/>
          <w:sz w:val="24"/>
          <w:szCs w:val="24"/>
          <w:lang w:val="ru-RU"/>
        </w:rPr>
        <w:t>նախագծի</w:t>
      </w:r>
      <w:proofErr w:type="spellEnd"/>
      <w:r w:rsidRPr="008B1F8A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DB7D6D" w:rsidRPr="008B1F8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ընդունման դեպքում Հայաստանի Հանրապետության այլ իրավական ակտերում լրացումներ կամ փոփոխություններ կատարելու անհրաժեշտություն</w:t>
      </w:r>
      <w:r w:rsidR="00284212" w:rsidRPr="008B1F8A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proofErr w:type="spellStart"/>
      <w:r w:rsidR="00284212" w:rsidRPr="008B1F8A">
        <w:rPr>
          <w:rFonts w:ascii="GHEA Grapalat" w:eastAsia="GHEA Grapalat" w:hAnsi="GHEA Grapalat" w:cs="GHEA Grapalat"/>
          <w:color w:val="auto"/>
          <w:sz w:val="24"/>
          <w:szCs w:val="24"/>
          <w:lang w:val="ru-RU"/>
        </w:rPr>
        <w:t>չի</w:t>
      </w:r>
      <w:proofErr w:type="spellEnd"/>
      <w:r w:rsidR="00284212" w:rsidRPr="008B1F8A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="00284212" w:rsidRPr="008B1F8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առաջանում</w:t>
      </w:r>
      <w:r w:rsidR="00DB7D6D" w:rsidRPr="008B1F8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:</w:t>
      </w:r>
    </w:p>
    <w:p w:rsidR="00EF04EF" w:rsidRPr="008B1F8A" w:rsidRDefault="00EF04EF" w:rsidP="002F373B">
      <w:pPr>
        <w:spacing w:line="360" w:lineRule="auto"/>
        <w:ind w:left="567"/>
        <w:rPr>
          <w:rFonts w:ascii="GHEA Grapalat" w:hAnsi="GHEA Grapalat"/>
          <w:lang w:val="fr-FR"/>
        </w:rPr>
      </w:pPr>
    </w:p>
    <w:p w:rsidR="00B8703E" w:rsidRPr="008B1F8A" w:rsidRDefault="00B8703E" w:rsidP="002F373B">
      <w:pPr>
        <w:tabs>
          <w:tab w:val="center" w:pos="900"/>
        </w:tabs>
        <w:spacing w:line="360" w:lineRule="auto"/>
        <w:ind w:left="567"/>
        <w:contextualSpacing/>
        <w:jc w:val="both"/>
        <w:rPr>
          <w:rFonts w:ascii="GHEA Grapalat" w:hAnsi="GHEA Grapalat"/>
          <w:b/>
          <w:lang w:val="fr-FR"/>
        </w:rPr>
      </w:pPr>
      <w:r w:rsidRPr="008B1F8A">
        <w:rPr>
          <w:rFonts w:ascii="GHEA Grapalat" w:hAnsi="GHEA Grapalat" w:cs="Arial"/>
          <w:b/>
          <w:lang w:val="fr-FR"/>
        </w:rPr>
        <w:t xml:space="preserve">       </w:t>
      </w:r>
      <w:proofErr w:type="spellStart"/>
      <w:r w:rsidRPr="008B1F8A">
        <w:rPr>
          <w:rFonts w:ascii="GHEA Grapalat" w:hAnsi="GHEA Grapalat" w:cs="Arial"/>
          <w:b/>
        </w:rPr>
        <w:t>Նախագծի</w:t>
      </w:r>
      <w:proofErr w:type="spellEnd"/>
      <w:r w:rsidRPr="008B1F8A">
        <w:rPr>
          <w:rFonts w:ascii="GHEA Grapalat" w:hAnsi="GHEA Grapalat"/>
          <w:b/>
          <w:lang w:val="fr-FR"/>
        </w:rPr>
        <w:t xml:space="preserve"> </w:t>
      </w:r>
      <w:proofErr w:type="spellStart"/>
      <w:r w:rsidRPr="008B1F8A">
        <w:rPr>
          <w:rFonts w:ascii="GHEA Grapalat" w:hAnsi="GHEA Grapalat"/>
          <w:b/>
        </w:rPr>
        <w:t>մշակման</w:t>
      </w:r>
      <w:proofErr w:type="spellEnd"/>
      <w:r w:rsidRPr="008B1F8A">
        <w:rPr>
          <w:rFonts w:ascii="GHEA Grapalat" w:hAnsi="GHEA Grapalat"/>
          <w:b/>
          <w:lang w:val="fr-FR"/>
        </w:rPr>
        <w:t xml:space="preserve"> </w:t>
      </w:r>
      <w:proofErr w:type="spellStart"/>
      <w:r w:rsidRPr="008B1F8A">
        <w:rPr>
          <w:rFonts w:ascii="GHEA Grapalat" w:hAnsi="GHEA Grapalat"/>
          <w:b/>
        </w:rPr>
        <w:t>գործընթացում</w:t>
      </w:r>
      <w:proofErr w:type="spellEnd"/>
      <w:r w:rsidRPr="008B1F8A">
        <w:rPr>
          <w:rFonts w:ascii="GHEA Grapalat" w:hAnsi="GHEA Grapalat"/>
          <w:b/>
          <w:lang w:val="fr-FR"/>
        </w:rPr>
        <w:t xml:space="preserve"> </w:t>
      </w:r>
      <w:proofErr w:type="spellStart"/>
      <w:r w:rsidRPr="008B1F8A">
        <w:rPr>
          <w:rFonts w:ascii="GHEA Grapalat" w:hAnsi="GHEA Grapalat"/>
          <w:b/>
        </w:rPr>
        <w:t>ներգրավված</w:t>
      </w:r>
      <w:proofErr w:type="spellEnd"/>
      <w:r w:rsidRPr="008B1F8A">
        <w:rPr>
          <w:rFonts w:ascii="GHEA Grapalat" w:hAnsi="GHEA Grapalat"/>
          <w:b/>
          <w:lang w:val="fr-FR"/>
        </w:rPr>
        <w:t xml:space="preserve"> </w:t>
      </w:r>
      <w:proofErr w:type="spellStart"/>
      <w:r w:rsidRPr="008B1F8A">
        <w:rPr>
          <w:rFonts w:ascii="GHEA Grapalat" w:hAnsi="GHEA Grapalat"/>
          <w:b/>
        </w:rPr>
        <w:t>ինստիտուտները</w:t>
      </w:r>
      <w:proofErr w:type="spellEnd"/>
      <w:r w:rsidRPr="008B1F8A">
        <w:rPr>
          <w:rFonts w:ascii="GHEA Grapalat" w:hAnsi="GHEA Grapalat"/>
          <w:b/>
          <w:lang w:val="fr-FR"/>
        </w:rPr>
        <w:t xml:space="preserve"> </w:t>
      </w:r>
      <w:r w:rsidRPr="008B1F8A">
        <w:rPr>
          <w:rFonts w:ascii="GHEA Grapalat" w:hAnsi="GHEA Grapalat"/>
          <w:b/>
        </w:rPr>
        <w:t>և</w:t>
      </w:r>
      <w:r w:rsidRPr="008B1F8A">
        <w:rPr>
          <w:rFonts w:ascii="GHEA Grapalat" w:hAnsi="GHEA Grapalat"/>
          <w:b/>
          <w:lang w:val="fr-FR"/>
        </w:rPr>
        <w:t xml:space="preserve"> </w:t>
      </w:r>
      <w:proofErr w:type="spellStart"/>
      <w:r w:rsidRPr="008B1F8A">
        <w:rPr>
          <w:rFonts w:ascii="GHEA Grapalat" w:hAnsi="GHEA Grapalat"/>
          <w:b/>
        </w:rPr>
        <w:t>անձինք</w:t>
      </w:r>
      <w:proofErr w:type="spellEnd"/>
      <w:r w:rsidRPr="008B1F8A">
        <w:rPr>
          <w:rFonts w:ascii="GHEA Grapalat" w:hAnsi="GHEA Grapalat"/>
          <w:b/>
          <w:lang w:val="fr-FR"/>
        </w:rPr>
        <w:t>.</w:t>
      </w:r>
    </w:p>
    <w:p w:rsidR="00B8703E" w:rsidRPr="008B1F8A" w:rsidRDefault="00B8703E" w:rsidP="002F373B">
      <w:pPr>
        <w:tabs>
          <w:tab w:val="center" w:pos="900"/>
        </w:tabs>
        <w:spacing w:line="360" w:lineRule="auto"/>
        <w:ind w:left="567"/>
        <w:contextualSpacing/>
        <w:jc w:val="both"/>
        <w:rPr>
          <w:rFonts w:ascii="GHEA Grapalat" w:eastAsia="Calibri" w:hAnsi="GHEA Grapalat"/>
          <w:spacing w:val="-6"/>
          <w:lang w:val="fr-FR"/>
        </w:rPr>
      </w:pPr>
      <w:r w:rsidRPr="008B1F8A">
        <w:rPr>
          <w:rFonts w:ascii="GHEA Grapalat" w:eastAsia="GHEA Grapalat" w:hAnsi="GHEA Grapalat" w:cs="GHEA Grapalat"/>
          <w:lang w:val="fr-FR"/>
        </w:rPr>
        <w:t xml:space="preserve">       </w:t>
      </w:r>
      <w:r w:rsidRPr="008B1F8A">
        <w:rPr>
          <w:rFonts w:ascii="GHEA Grapalat" w:eastAsia="GHEA Grapalat" w:hAnsi="GHEA Grapalat" w:cs="GHEA Grapalat"/>
          <w:lang w:val="ru-RU"/>
        </w:rPr>
        <w:t>Հ</w:t>
      </w:r>
      <w:proofErr w:type="spellStart"/>
      <w:r w:rsidRPr="008B1F8A">
        <w:rPr>
          <w:rFonts w:ascii="GHEA Grapalat" w:eastAsia="GHEA Grapalat" w:hAnsi="GHEA Grapalat" w:cs="GHEA Grapalat"/>
        </w:rPr>
        <w:t>այաստանի</w:t>
      </w:r>
      <w:proofErr w:type="spellEnd"/>
      <w:r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Pr="008B1F8A">
        <w:rPr>
          <w:rFonts w:ascii="GHEA Grapalat" w:eastAsia="GHEA Grapalat" w:hAnsi="GHEA Grapalat" w:cs="GHEA Grapalat"/>
          <w:lang w:val="ru-RU"/>
        </w:rPr>
        <w:t>Հ</w:t>
      </w:r>
      <w:proofErr w:type="spellStart"/>
      <w:r w:rsidRPr="008B1F8A">
        <w:rPr>
          <w:rFonts w:ascii="GHEA Grapalat" w:eastAsia="GHEA Grapalat" w:hAnsi="GHEA Grapalat" w:cs="GHEA Grapalat"/>
        </w:rPr>
        <w:t>անրապետության</w:t>
      </w:r>
      <w:proofErr w:type="spellEnd"/>
      <w:r w:rsidRPr="008B1F8A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</w:rPr>
        <w:t>կրթության</w:t>
      </w:r>
      <w:proofErr w:type="spellEnd"/>
      <w:r w:rsidRPr="008B1F8A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8B1F8A">
        <w:rPr>
          <w:rFonts w:ascii="GHEA Grapalat" w:eastAsia="GHEA Grapalat" w:hAnsi="GHEA Grapalat" w:cs="GHEA Grapalat"/>
        </w:rPr>
        <w:t>գիտության</w:t>
      </w:r>
      <w:proofErr w:type="spellEnd"/>
      <w:r w:rsidRPr="008B1F8A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8B1F8A">
        <w:rPr>
          <w:rFonts w:ascii="GHEA Grapalat" w:eastAsia="GHEA Grapalat" w:hAnsi="GHEA Grapalat" w:cs="GHEA Grapalat"/>
        </w:rPr>
        <w:t>մշակույթի</w:t>
      </w:r>
      <w:proofErr w:type="spellEnd"/>
      <w:r w:rsidRPr="008B1F8A">
        <w:rPr>
          <w:rFonts w:ascii="GHEA Grapalat" w:eastAsia="GHEA Grapalat" w:hAnsi="GHEA Grapalat" w:cs="GHEA Grapalat"/>
          <w:lang w:val="it-IT"/>
        </w:rPr>
        <w:t xml:space="preserve"> </w:t>
      </w:r>
      <w:r w:rsidRPr="008B1F8A">
        <w:rPr>
          <w:rFonts w:ascii="GHEA Grapalat" w:eastAsia="GHEA Grapalat" w:hAnsi="GHEA Grapalat" w:cs="GHEA Grapalat"/>
          <w:lang w:val="ru-RU"/>
        </w:rPr>
        <w:t>և</w:t>
      </w:r>
      <w:r w:rsidR="004A5D77" w:rsidRPr="008B1F8A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</w:rPr>
        <w:t>սպորտի</w:t>
      </w:r>
      <w:proofErr w:type="spellEnd"/>
      <w:r w:rsidRPr="008B1F8A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8B1F8A">
        <w:rPr>
          <w:rFonts w:ascii="GHEA Grapalat" w:eastAsia="GHEA Grapalat" w:hAnsi="GHEA Grapalat" w:cs="GHEA Grapalat"/>
        </w:rPr>
        <w:t>նախարար</w:t>
      </w:r>
      <w:r w:rsidRPr="008B1F8A">
        <w:rPr>
          <w:rFonts w:ascii="GHEA Grapalat" w:eastAsia="GHEA Grapalat" w:hAnsi="GHEA Grapalat" w:cs="GHEA Grapalat"/>
          <w:lang w:val="ru-RU"/>
        </w:rPr>
        <w:t>ություն</w:t>
      </w:r>
      <w:proofErr w:type="spellEnd"/>
    </w:p>
    <w:bookmarkEnd w:id="0"/>
    <w:p w:rsidR="00A16692" w:rsidRPr="008B1F8A" w:rsidRDefault="00A16692" w:rsidP="002F373B">
      <w:pPr>
        <w:spacing w:line="360" w:lineRule="auto"/>
        <w:ind w:left="567"/>
        <w:rPr>
          <w:rFonts w:ascii="GHEA Grapalat" w:hAnsi="GHEA Grapalat"/>
          <w:lang w:val="fr-FR"/>
        </w:rPr>
      </w:pPr>
    </w:p>
    <w:sectPr w:rsidR="00A16692" w:rsidRPr="008B1F8A" w:rsidSect="00157FA4">
      <w:headerReference w:type="default" r:id="rId7"/>
      <w:footerReference w:type="default" r:id="rId8"/>
      <w:pgSz w:w="11900" w:h="16840"/>
      <w:pgMar w:top="567" w:right="701" w:bottom="18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F79" w:rsidRDefault="00AD5F79">
      <w:r>
        <w:separator/>
      </w:r>
    </w:p>
  </w:endnote>
  <w:endnote w:type="continuationSeparator" w:id="0">
    <w:p w:rsidR="00AD5F79" w:rsidRDefault="00AD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AD5F7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F79" w:rsidRDefault="00AD5F79">
      <w:r>
        <w:separator/>
      </w:r>
    </w:p>
  </w:footnote>
  <w:footnote w:type="continuationSeparator" w:id="0">
    <w:p w:rsidR="00AD5F79" w:rsidRDefault="00AD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AD5F7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">
    <w:nsid w:val="2651180A"/>
    <w:multiLevelType w:val="hybridMultilevel"/>
    <w:tmpl w:val="40849396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5E4E1F4C"/>
    <w:multiLevelType w:val="hybridMultilevel"/>
    <w:tmpl w:val="F426FB9C"/>
    <w:numStyleLink w:val="ImportedStyle3"/>
  </w:abstractNum>
  <w:abstractNum w:abstractNumId="5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4A9"/>
    <w:rsid w:val="00005829"/>
    <w:rsid w:val="000110B2"/>
    <w:rsid w:val="000420DC"/>
    <w:rsid w:val="000500BA"/>
    <w:rsid w:val="000816DB"/>
    <w:rsid w:val="000B6425"/>
    <w:rsid w:val="000C56D0"/>
    <w:rsid w:val="00137A85"/>
    <w:rsid w:val="00150291"/>
    <w:rsid w:val="00157FA4"/>
    <w:rsid w:val="001647BB"/>
    <w:rsid w:val="00171377"/>
    <w:rsid w:val="00177128"/>
    <w:rsid w:val="001A29A1"/>
    <w:rsid w:val="001C6B93"/>
    <w:rsid w:val="00206579"/>
    <w:rsid w:val="00275299"/>
    <w:rsid w:val="00284212"/>
    <w:rsid w:val="00292B3B"/>
    <w:rsid w:val="0029636E"/>
    <w:rsid w:val="002A04C1"/>
    <w:rsid w:val="002A7155"/>
    <w:rsid w:val="002B0042"/>
    <w:rsid w:val="002D0B8C"/>
    <w:rsid w:val="002E3841"/>
    <w:rsid w:val="002F373B"/>
    <w:rsid w:val="0030089A"/>
    <w:rsid w:val="00301CEF"/>
    <w:rsid w:val="00354914"/>
    <w:rsid w:val="00362FA1"/>
    <w:rsid w:val="00391E34"/>
    <w:rsid w:val="003A55D5"/>
    <w:rsid w:val="003B0574"/>
    <w:rsid w:val="003C503C"/>
    <w:rsid w:val="003F1D0F"/>
    <w:rsid w:val="004127CB"/>
    <w:rsid w:val="0043114E"/>
    <w:rsid w:val="00437251"/>
    <w:rsid w:val="00454275"/>
    <w:rsid w:val="00456EFE"/>
    <w:rsid w:val="004815C5"/>
    <w:rsid w:val="00495AE2"/>
    <w:rsid w:val="004A5D77"/>
    <w:rsid w:val="004B491D"/>
    <w:rsid w:val="004C28F6"/>
    <w:rsid w:val="005143FF"/>
    <w:rsid w:val="005352C7"/>
    <w:rsid w:val="00544D5A"/>
    <w:rsid w:val="00555A08"/>
    <w:rsid w:val="00560807"/>
    <w:rsid w:val="005608E0"/>
    <w:rsid w:val="0056391F"/>
    <w:rsid w:val="00572BA0"/>
    <w:rsid w:val="00587F2D"/>
    <w:rsid w:val="005C3D33"/>
    <w:rsid w:val="005C7BF6"/>
    <w:rsid w:val="005D2A5D"/>
    <w:rsid w:val="00603B11"/>
    <w:rsid w:val="00615FDC"/>
    <w:rsid w:val="00616CE9"/>
    <w:rsid w:val="00622F57"/>
    <w:rsid w:val="00623301"/>
    <w:rsid w:val="00627105"/>
    <w:rsid w:val="00636EAD"/>
    <w:rsid w:val="00637E94"/>
    <w:rsid w:val="006739A7"/>
    <w:rsid w:val="00697B19"/>
    <w:rsid w:val="006C3A0C"/>
    <w:rsid w:val="006E0BEC"/>
    <w:rsid w:val="00713D99"/>
    <w:rsid w:val="00740470"/>
    <w:rsid w:val="00744657"/>
    <w:rsid w:val="00794A52"/>
    <w:rsid w:val="007C6FFA"/>
    <w:rsid w:val="007D0EF0"/>
    <w:rsid w:val="007D3418"/>
    <w:rsid w:val="007E7B8C"/>
    <w:rsid w:val="008043AF"/>
    <w:rsid w:val="00826071"/>
    <w:rsid w:val="00832344"/>
    <w:rsid w:val="008347A9"/>
    <w:rsid w:val="008417B1"/>
    <w:rsid w:val="0084372F"/>
    <w:rsid w:val="008439FF"/>
    <w:rsid w:val="008534F9"/>
    <w:rsid w:val="008A016C"/>
    <w:rsid w:val="008A671A"/>
    <w:rsid w:val="008B1F8A"/>
    <w:rsid w:val="008C5524"/>
    <w:rsid w:val="008E6562"/>
    <w:rsid w:val="008F0400"/>
    <w:rsid w:val="00904045"/>
    <w:rsid w:val="00947540"/>
    <w:rsid w:val="0096327F"/>
    <w:rsid w:val="00985DFD"/>
    <w:rsid w:val="00994858"/>
    <w:rsid w:val="0099584B"/>
    <w:rsid w:val="009B65BF"/>
    <w:rsid w:val="009C1987"/>
    <w:rsid w:val="009C7715"/>
    <w:rsid w:val="009D6F3B"/>
    <w:rsid w:val="009F4890"/>
    <w:rsid w:val="00A05AFE"/>
    <w:rsid w:val="00A122C3"/>
    <w:rsid w:val="00A1315D"/>
    <w:rsid w:val="00A16692"/>
    <w:rsid w:val="00A230CE"/>
    <w:rsid w:val="00A23F47"/>
    <w:rsid w:val="00A31533"/>
    <w:rsid w:val="00A466C0"/>
    <w:rsid w:val="00AA0A6D"/>
    <w:rsid w:val="00AA496E"/>
    <w:rsid w:val="00AB66FE"/>
    <w:rsid w:val="00AC4499"/>
    <w:rsid w:val="00AD5F79"/>
    <w:rsid w:val="00AF36E1"/>
    <w:rsid w:val="00B00570"/>
    <w:rsid w:val="00B074A9"/>
    <w:rsid w:val="00B21846"/>
    <w:rsid w:val="00B21C0D"/>
    <w:rsid w:val="00B54499"/>
    <w:rsid w:val="00B55987"/>
    <w:rsid w:val="00B7018D"/>
    <w:rsid w:val="00B7512F"/>
    <w:rsid w:val="00B82015"/>
    <w:rsid w:val="00B8651D"/>
    <w:rsid w:val="00B8703E"/>
    <w:rsid w:val="00BA6738"/>
    <w:rsid w:val="00BA7490"/>
    <w:rsid w:val="00BB4A7E"/>
    <w:rsid w:val="00BC0C99"/>
    <w:rsid w:val="00BC4C87"/>
    <w:rsid w:val="00BD5AB2"/>
    <w:rsid w:val="00BE1E32"/>
    <w:rsid w:val="00BF2F2E"/>
    <w:rsid w:val="00C13916"/>
    <w:rsid w:val="00C30BA8"/>
    <w:rsid w:val="00C5025C"/>
    <w:rsid w:val="00C54052"/>
    <w:rsid w:val="00C7019B"/>
    <w:rsid w:val="00C74992"/>
    <w:rsid w:val="00C77CA5"/>
    <w:rsid w:val="00C81BA3"/>
    <w:rsid w:val="00C830A7"/>
    <w:rsid w:val="00C8343D"/>
    <w:rsid w:val="00C840AB"/>
    <w:rsid w:val="00C862F5"/>
    <w:rsid w:val="00C97EA3"/>
    <w:rsid w:val="00CA2C3B"/>
    <w:rsid w:val="00CC2C7A"/>
    <w:rsid w:val="00CD4044"/>
    <w:rsid w:val="00CD5B41"/>
    <w:rsid w:val="00CE710E"/>
    <w:rsid w:val="00CF4A58"/>
    <w:rsid w:val="00D15C95"/>
    <w:rsid w:val="00D55691"/>
    <w:rsid w:val="00D70EEC"/>
    <w:rsid w:val="00D73721"/>
    <w:rsid w:val="00D77BAF"/>
    <w:rsid w:val="00DB7D6D"/>
    <w:rsid w:val="00DC4FBE"/>
    <w:rsid w:val="00DC51F4"/>
    <w:rsid w:val="00DE0B33"/>
    <w:rsid w:val="00E1479B"/>
    <w:rsid w:val="00E33B05"/>
    <w:rsid w:val="00E362F7"/>
    <w:rsid w:val="00E454BD"/>
    <w:rsid w:val="00E748CF"/>
    <w:rsid w:val="00E75CAC"/>
    <w:rsid w:val="00E855BC"/>
    <w:rsid w:val="00E90DBD"/>
    <w:rsid w:val="00E94573"/>
    <w:rsid w:val="00EB00AB"/>
    <w:rsid w:val="00EB21AE"/>
    <w:rsid w:val="00EB31B1"/>
    <w:rsid w:val="00EB4D0C"/>
    <w:rsid w:val="00ED4D6C"/>
    <w:rsid w:val="00EF04EF"/>
    <w:rsid w:val="00F211AE"/>
    <w:rsid w:val="00F3306E"/>
    <w:rsid w:val="00F33DB4"/>
    <w:rsid w:val="00F37DA0"/>
    <w:rsid w:val="00F4375C"/>
    <w:rsid w:val="00F57885"/>
    <w:rsid w:val="00FB106E"/>
    <w:rsid w:val="00FC5C9E"/>
    <w:rsid w:val="00FE64BB"/>
    <w:rsid w:val="00FF0143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75E33-1459-4D10-A610-51DCF520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7">
    <w:name w:val="No Spacing"/>
    <w:uiPriority w:val="1"/>
    <w:qFormat/>
    <w:rsid w:val="00BE1E3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41</cp:revision>
  <cp:lastPrinted>2021-06-08T14:13:00Z</cp:lastPrinted>
  <dcterms:created xsi:type="dcterms:W3CDTF">2021-07-08T14:50:00Z</dcterms:created>
  <dcterms:modified xsi:type="dcterms:W3CDTF">2024-05-10T13:46:00Z</dcterms:modified>
</cp:coreProperties>
</file>