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9C37" w14:textId="77777777" w:rsidR="00FA6ED1" w:rsidRDefault="00FA6ED1" w:rsidP="00F507C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3CBDEEE7" w14:textId="77777777" w:rsidR="00FA6ED1" w:rsidRDefault="00FA6ED1" w:rsidP="00F507C4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5D82F6BF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0440EDA2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49E91713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0E2708B9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A866C5D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61F7E661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E4DF2B9" w14:textId="77777777" w:rsidR="00FA6ED1" w:rsidRDefault="00FA6ED1" w:rsidP="00F507C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  » «              » 2024 թվականի N «         - Ն »</w:t>
      </w:r>
    </w:p>
    <w:p w14:paraId="0F659B18" w14:textId="77777777" w:rsidR="00FA6ED1" w:rsidRDefault="00FA6ED1" w:rsidP="00F507C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E157574" w14:textId="74DEC629" w:rsidR="00FA6ED1" w:rsidRPr="00F507C4" w:rsidRDefault="00FA6ED1" w:rsidP="00F507C4">
      <w:pPr>
        <w:shd w:val="clear" w:color="auto" w:fill="FFFFFF"/>
        <w:spacing w:after="0" w:line="36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ԿԱՌԱՎԱՐՈՒԹՅԱՆ 20</w:t>
      </w:r>
      <w:r w:rsidR="00112868" w:rsidRPr="001128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12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 </w:t>
      </w:r>
      <w:r w:rsidR="001128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ԴԵԿՏԵՄԲԵՐԻ 27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-Ի </w:t>
      </w:r>
      <w:r w:rsidR="00862E8F" w:rsidRPr="00862E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N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1128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1671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-Ն 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ՄԵՋ ՓՈՓՈԽՈՒԹՅՈՒՆՆԵՐ ԿԱՏԱՐԵԼՈՒ ՄԱՍԻՆ</w:t>
      </w:r>
    </w:p>
    <w:p w14:paraId="3847AE25" w14:textId="77777777" w:rsidR="00FA6ED1" w:rsidRDefault="00FA6ED1" w:rsidP="00F507C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30F09477" w14:textId="77777777" w:rsidR="00FA6ED1" w:rsidRDefault="00FA6ED1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Ղեկավարվելով «Նորմատիվ իրավական ակտերի մասին» օրենքի 33-րդ և 34-րդ հոդվածներով` Հայաստանի Հանրապետության կառավարությունը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187C5699" w14:textId="2AD5371D" w:rsidR="00FA6ED1" w:rsidRDefault="00FA6ED1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>
        <w:rPr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կառավարության 20</w:t>
      </w:r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դեկտեմբերի 27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-ի «</w:t>
      </w:r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Թիկնապահի և </w:t>
      </w:r>
      <w:proofErr w:type="spellStart"/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պահնորդի</w:t>
      </w:r>
      <w:proofErr w:type="spellEnd"/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որակավորման ստուգման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կարգը</w:t>
      </w:r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սահմանելու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="00F507C4" w:rsidRPr="00F507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12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1671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-Ն որոշմա</w:t>
      </w:r>
      <w:r w:rsidR="00993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մբ </w:t>
      </w:r>
      <w:r w:rsidR="00B94F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հաստատված </w:t>
      </w:r>
      <w:r w:rsidR="00993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հավելվածում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փոփոխությունները`</w:t>
      </w:r>
    </w:p>
    <w:p w14:paraId="17D79569" w14:textId="67FE4BF8" w:rsidR="00B23EF7" w:rsidRDefault="00FA6ED1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</w:t>
      </w:r>
      <w:r w:rsidR="007A21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3-րդ </w:t>
      </w:r>
      <w:proofErr w:type="spellStart"/>
      <w:r w:rsidR="007A21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="007A21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7A21EE" w:rsidRPr="007A21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Հայաստանի Հանրապետության ոստիկանության (այսուհետ` ոստիկանություն) պետի</w:t>
      </w:r>
      <w:r w:rsidR="007A21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բառերը փոխարինել</w:t>
      </w:r>
      <w:r w:rsidR="00B23E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0A114E" w:rsidRPr="007A21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B23E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նախարարի</w:t>
      </w:r>
      <w:r w:rsidR="00B23E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7A21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A21EE" w:rsidRPr="007A21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3E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D34D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1B56866" w14:textId="7705D1E3" w:rsidR="000C3B5F" w:rsidRDefault="000C3B5F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5-րդ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կարգով հանված կամ մարված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բառերը փոխարինել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սահմանված կարգով մարված կամ վերացված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բառերով,</w:t>
      </w:r>
    </w:p>
    <w:p w14:paraId="192F1C88" w14:textId="4B3035C1" w:rsidR="00D010C5" w:rsidRDefault="00D53DF7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3</w:t>
      </w:r>
      <w:r w:rsidR="00D010C5" w:rsidRPr="00D34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010C5" w:rsidRPr="009A04B1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6-րդ </w:t>
      </w:r>
      <w:proofErr w:type="spellStart"/>
      <w:r w:rsidR="00D010C5" w:rsidRPr="009A04B1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կետում</w:t>
      </w:r>
      <w:proofErr w:type="spellEnd"/>
      <w:r w:rsidR="00D010C5" w:rsidRPr="009A04B1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D010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D010C5" w:rsidRPr="009A04B1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ոստիկանության </w:t>
      </w:r>
      <w:hyperlink r:id="rId4" w:history="1">
        <w:bookmarkStart w:id="1" w:name="_Hlk164251206"/>
        <w:r w:rsidR="00D010C5" w:rsidRPr="00D34DBB">
          <w:rPr>
            <w:rStyle w:val="Hyperlink"/>
            <w:rFonts w:ascii="GHEA Grapalat" w:eastAsia="Times New Roman" w:hAnsi="GHEA Grapalat" w:cs="Cambria Math"/>
            <w:color w:val="auto"/>
            <w:sz w:val="24"/>
            <w:szCs w:val="24"/>
            <w:u w:val="none"/>
            <w:lang w:val="hy-AM" w:eastAsia="en-GB"/>
          </w:rPr>
          <w:t>http://www.police.am</w:t>
        </w:r>
        <w:bookmarkEnd w:id="1"/>
        <w:r w:rsidR="00D010C5" w:rsidRPr="00D34DBB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u w:val="none"/>
            <w:lang w:val="hy-AM" w:eastAsia="en-GB"/>
          </w:rPr>
          <w:t>»</w:t>
        </w:r>
      </w:hyperlink>
      <w:r w:rsidR="00D010C5" w:rsidRPr="009B24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D010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բառերը փոխարինել «</w:t>
      </w:r>
      <w:r w:rsidR="00D010C5" w:rsidRPr="007A21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D010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ներքին գործերի նախարարության </w:t>
      </w:r>
      <w:hyperlink r:id="rId5" w:history="1">
        <w:r w:rsidR="007D7CB1" w:rsidRPr="004B58EF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u w:val="none"/>
            <w:lang w:val="hy-AM" w:eastAsia="en-GB"/>
          </w:rPr>
          <w:t>https://www.mia.gov.am»</w:t>
        </w:r>
      </w:hyperlink>
      <w:r w:rsidR="007D7CB1" w:rsidRPr="004B58E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7D7C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բառերով,</w:t>
      </w:r>
      <w:r w:rsidR="00D010C5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 xml:space="preserve"> </w:t>
      </w:r>
      <w:r w:rsidR="00D010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2A6C4AEE" w14:textId="0362EE08" w:rsidR="00D34DBB" w:rsidRDefault="007F0D50" w:rsidP="00F507C4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bookmarkStart w:id="2" w:name="_Hlk164676060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4</w:t>
      </w:r>
      <w:r w:rsidR="009D6F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bookmarkEnd w:id="2"/>
      <w:r w:rsidR="009D6F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A04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16</w:t>
      </w:r>
      <w:r w:rsidR="009A04B1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r w:rsidR="009A04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</w:t>
      </w:r>
      <w:r w:rsidR="009A04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16</w:t>
      </w:r>
      <w:r w:rsidR="009A04B1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r w:rsidR="009A04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</w:t>
      </w:r>
      <w:r w:rsidR="00F507C4" w:rsidRPr="00F507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կետերում </w:t>
      </w:r>
      <w:bookmarkStart w:id="3" w:name="_Hlk164251079"/>
      <w:bookmarkStart w:id="4" w:name="_Hlk164677986"/>
      <w:bookmarkStart w:id="5" w:name="_Hlk164251286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bookmarkEnd w:id="3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ոստիկանությունը</w:t>
      </w:r>
      <w:bookmarkStart w:id="6" w:name="_Hlk164251105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bookmarkEnd w:id="6"/>
      <w:r w:rsidR="00D53D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bookmarkEnd w:id="4"/>
      <w:r w:rsidR="00D53D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 «Ոստիկանությունը»</w:t>
      </w:r>
      <w:bookmarkEnd w:id="5"/>
      <w:r w:rsidR="00572E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</w:t>
      </w:r>
      <w:r w:rsidR="00572E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ը փոխարինել </w:t>
      </w:r>
      <w:bookmarkStart w:id="7" w:name="_Hlk164251173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D34DBB" w:rsidRPr="007A21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D34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ներքին գործերի նախարարությունը</w:t>
      </w:r>
      <w:bookmarkStart w:id="8" w:name="_Hlk164252098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bookmarkEnd w:id="7"/>
      <w:bookmarkEnd w:id="8"/>
      <w:r w:rsidR="00FA6E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</w:t>
      </w:r>
      <w:r w:rsidR="009A04B1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,</w:t>
      </w:r>
    </w:p>
    <w:p w14:paraId="23D1D879" w14:textId="50E4C0F8" w:rsidR="00FA6ED1" w:rsidRDefault="007F0D50" w:rsidP="001A56F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="00D010C5" w:rsidRPr="00D010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9B24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22-րդ </w:t>
      </w:r>
      <w:proofErr w:type="spellStart"/>
      <w:r w:rsidR="009B24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="009B24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«ոստիկանությ</w:t>
      </w:r>
      <w:r w:rsidR="00774F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</w:t>
      </w:r>
      <w:r w:rsidR="00B91E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պետի</w:t>
      </w:r>
      <w:r w:rsidR="009B24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B91E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բառերը  փոխարինել «</w:t>
      </w:r>
      <w:r w:rsidR="00774F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B91E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ներքին գործերի նախարարի» բառերով</w:t>
      </w:r>
      <w:r w:rsidR="00B416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14:paraId="446A6D34" w14:textId="77777777" w:rsidR="00FA6ED1" w:rsidRDefault="00FA6ED1" w:rsidP="00F507C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պաշտոնական հրապարակմանը հաջորդող օրվանից:</w:t>
      </w:r>
    </w:p>
    <w:p w14:paraId="41EC3629" w14:textId="77777777" w:rsidR="00FA6ED1" w:rsidRDefault="00FA6ED1" w:rsidP="00F507C4">
      <w:pPr>
        <w:shd w:val="clear" w:color="auto" w:fill="FFFFFF"/>
        <w:spacing w:after="0" w:line="360" w:lineRule="auto"/>
        <w:ind w:firstLine="340"/>
        <w:rPr>
          <w:rFonts w:ascii="GHEA Grapalat" w:eastAsia="Times New Roman" w:hAnsi="GHEA Grapalat" w:cs="Arial"/>
          <w:color w:val="000000"/>
          <w:sz w:val="19"/>
          <w:szCs w:val="19"/>
          <w:lang w:val="hy-AM" w:eastAsia="ru-RU"/>
        </w:rPr>
      </w:pPr>
    </w:p>
    <w:p w14:paraId="1DE6ADAB" w14:textId="77777777" w:rsidR="00FA6ED1" w:rsidRDefault="00FA6ED1" w:rsidP="00F507C4">
      <w:pPr>
        <w:shd w:val="clear" w:color="auto" w:fill="FFFFFF"/>
        <w:spacing w:after="0" w:line="360" w:lineRule="auto"/>
        <w:ind w:firstLine="340"/>
        <w:rPr>
          <w:rFonts w:ascii="GHEA Grapalat" w:eastAsia="Times New Roman" w:hAnsi="GHEA Grapalat" w:cs="Arial"/>
          <w:color w:val="000000"/>
          <w:sz w:val="19"/>
          <w:szCs w:val="19"/>
          <w:lang w:val="hy-AM" w:eastAsia="ru-RU"/>
        </w:rPr>
      </w:pPr>
    </w:p>
    <w:p w14:paraId="35A14CBE" w14:textId="77777777" w:rsidR="00FA6ED1" w:rsidRDefault="00FA6ED1" w:rsidP="00F507C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0809E3C7" w14:textId="77777777" w:rsidR="00FA6ED1" w:rsidRDefault="00FA6ED1" w:rsidP="00F507C4">
      <w:pPr>
        <w:pStyle w:val="mechtex0"/>
        <w:spacing w:line="360" w:lineRule="auto"/>
        <w:jc w:val="left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  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7E73F918" w14:textId="77777777" w:rsidR="00FA6ED1" w:rsidRDefault="00FA6ED1" w:rsidP="00F507C4">
      <w:pPr>
        <w:pStyle w:val="mechtex0"/>
        <w:spacing w:line="360" w:lineRule="auto"/>
        <w:jc w:val="left"/>
        <w:rPr>
          <w:rFonts w:ascii="GHEA Grapalat" w:hAnsi="GHEA Grapalat" w:cs="Sylfaen"/>
          <w:b/>
          <w:sz w:val="20"/>
          <w:lang w:val="hy-AM"/>
        </w:rPr>
      </w:pPr>
    </w:p>
    <w:p w14:paraId="42280993" w14:textId="77777777" w:rsidR="00FA6ED1" w:rsidRDefault="00FA6ED1" w:rsidP="00F507C4">
      <w:pPr>
        <w:spacing w:after="0" w:line="360" w:lineRule="auto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«___»_______ 2024թ.</w:t>
      </w:r>
    </w:p>
    <w:p w14:paraId="15042FFC" w14:textId="77777777" w:rsidR="00FA6ED1" w:rsidRDefault="00FA6ED1" w:rsidP="00F507C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hy-AM"/>
        </w:rPr>
        <w:t>ք.Երևան</w:t>
      </w:r>
      <w:proofErr w:type="spellEnd"/>
    </w:p>
    <w:p w14:paraId="5CB19962" w14:textId="77777777" w:rsidR="00FA6ED1" w:rsidRDefault="00FA6ED1" w:rsidP="00F507C4">
      <w:pPr>
        <w:spacing w:line="360" w:lineRule="auto"/>
      </w:pPr>
    </w:p>
    <w:p w14:paraId="1BAA516C" w14:textId="77777777" w:rsidR="00C44CE7" w:rsidRDefault="00C44CE7" w:rsidP="00F507C4">
      <w:pPr>
        <w:spacing w:line="360" w:lineRule="auto"/>
      </w:pPr>
    </w:p>
    <w:sectPr w:rsidR="00C44CE7" w:rsidSect="00B416D1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67"/>
    <w:rsid w:val="00012867"/>
    <w:rsid w:val="000A114E"/>
    <w:rsid w:val="000C3B5F"/>
    <w:rsid w:val="00112868"/>
    <w:rsid w:val="001A56F6"/>
    <w:rsid w:val="004A0960"/>
    <w:rsid w:val="004B58EF"/>
    <w:rsid w:val="00572EDC"/>
    <w:rsid w:val="00774FF7"/>
    <w:rsid w:val="007A21EE"/>
    <w:rsid w:val="007D7CB1"/>
    <w:rsid w:val="007F0D50"/>
    <w:rsid w:val="00842EDA"/>
    <w:rsid w:val="00862E8F"/>
    <w:rsid w:val="00993C96"/>
    <w:rsid w:val="009A04B1"/>
    <w:rsid w:val="009B24BB"/>
    <w:rsid w:val="009D6FA3"/>
    <w:rsid w:val="00B23EF7"/>
    <w:rsid w:val="00B416D1"/>
    <w:rsid w:val="00B91E05"/>
    <w:rsid w:val="00B94F4E"/>
    <w:rsid w:val="00C311FC"/>
    <w:rsid w:val="00C44CE7"/>
    <w:rsid w:val="00D010C5"/>
    <w:rsid w:val="00D34DBB"/>
    <w:rsid w:val="00D53DF7"/>
    <w:rsid w:val="00E40497"/>
    <w:rsid w:val="00E92340"/>
    <w:rsid w:val="00F507C4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3352"/>
  <w15:chartTrackingRefBased/>
  <w15:docId w15:val="{C90E9ED1-F511-4BF9-96A0-EDB9337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D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">
    <w:name w:val="mechtex Знак"/>
    <w:link w:val="mechtex0"/>
    <w:locked/>
    <w:rsid w:val="00FA6E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0">
    <w:name w:val="mechtex"/>
    <w:basedOn w:val="Normal"/>
    <w:link w:val="mechtex"/>
    <w:qFormat/>
    <w:rsid w:val="00FA6ED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9B2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a.gov.am" TargetMode="External"/><Relationship Id="rId4" Type="http://schemas.openxmlformats.org/officeDocument/2006/relationships/hyperlink" Target="http://www.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https://mul2-mia.gov.am/tasks/2708343/oneclick/875a772161dc9ffc68ed1a79a321887f77189972f73eaa938ed491795875e995.docx?token=454a7b19625628172b17db3f7815455b</cp:keywords>
  <dc:description/>
  <cp:lastModifiedBy>Anna Harutyunyan</cp:lastModifiedBy>
  <cp:revision>33</cp:revision>
  <dcterms:created xsi:type="dcterms:W3CDTF">2024-04-17T08:47:00Z</dcterms:created>
  <dcterms:modified xsi:type="dcterms:W3CDTF">2024-04-22T12:21:00Z</dcterms:modified>
</cp:coreProperties>
</file>