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650ED2" w14:textId="63FE1277" w:rsidR="00D66785" w:rsidRPr="009C42B4" w:rsidRDefault="00D66785" w:rsidP="008B69B0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Strong"/>
          <w:rFonts w:ascii="GHEA Grapalat" w:hAnsi="GHEA Grapalat"/>
          <w:b w:val="0"/>
          <w:color w:val="000000"/>
          <w:lang w:val="hy-AM"/>
        </w:rPr>
      </w:pPr>
      <w:r w:rsidRPr="009C42B4">
        <w:rPr>
          <w:rStyle w:val="Strong"/>
          <w:rFonts w:ascii="GHEA Grapalat" w:hAnsi="GHEA Grapalat"/>
          <w:b w:val="0"/>
          <w:color w:val="000000"/>
          <w:lang w:val="hy-AM"/>
        </w:rPr>
        <w:t>ՆԱԽԱԳԻԾ</w:t>
      </w:r>
    </w:p>
    <w:p w14:paraId="06F67385" w14:textId="77777777" w:rsidR="00D66785" w:rsidRPr="009C42B4" w:rsidRDefault="00D66785" w:rsidP="008B69B0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b w:val="0"/>
          <w:color w:val="000000"/>
        </w:rPr>
      </w:pPr>
    </w:p>
    <w:p w14:paraId="37BA7814" w14:textId="77777777" w:rsidR="00D66785" w:rsidRPr="009C42B4" w:rsidRDefault="00D66785" w:rsidP="008B69B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9C42B4">
        <w:rPr>
          <w:rStyle w:val="Strong"/>
          <w:rFonts w:ascii="GHEA Grapalat" w:hAnsi="GHEA Grapalat"/>
          <w:b w:val="0"/>
          <w:bCs w:val="0"/>
          <w:color w:val="000000"/>
        </w:rPr>
        <w:t>ՀԱՅԱՍՏԱՆԻ ՀԱՆՐԱՊԵՏՈՒԹՅԱՆ ԿԱՌԱՎԱՐՈՒԹՅՈՒՆ</w:t>
      </w:r>
    </w:p>
    <w:p w14:paraId="079D6B0A" w14:textId="77777777" w:rsidR="00D66785" w:rsidRPr="009C42B4" w:rsidRDefault="00D66785" w:rsidP="008B69B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9C42B4">
        <w:rPr>
          <w:rFonts w:ascii="Calibri" w:hAnsi="Calibri" w:cs="Calibri"/>
          <w:color w:val="000000"/>
        </w:rPr>
        <w:t> </w:t>
      </w:r>
    </w:p>
    <w:p w14:paraId="3D2014F5" w14:textId="77777777" w:rsidR="00D66785" w:rsidRPr="009C42B4" w:rsidRDefault="00D66785" w:rsidP="008B69B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9C42B4">
        <w:rPr>
          <w:rStyle w:val="Strong"/>
          <w:rFonts w:ascii="GHEA Grapalat" w:hAnsi="GHEA Grapalat"/>
          <w:b w:val="0"/>
          <w:bCs w:val="0"/>
          <w:color w:val="000000"/>
        </w:rPr>
        <w:t>Ո Ր Ո Շ ՈՒ Մ</w:t>
      </w:r>
    </w:p>
    <w:p w14:paraId="12D0C8EF" w14:textId="77777777" w:rsidR="00D66785" w:rsidRPr="009C42B4" w:rsidRDefault="00D66785" w:rsidP="008B69B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9C42B4">
        <w:rPr>
          <w:rFonts w:ascii="Calibri" w:hAnsi="Calibri" w:cs="Calibri"/>
          <w:color w:val="000000"/>
        </w:rPr>
        <w:t> </w:t>
      </w:r>
    </w:p>
    <w:p w14:paraId="6EB928B3" w14:textId="47C78C6C" w:rsidR="00D66785" w:rsidRPr="009C42B4" w:rsidRDefault="005948F3" w:rsidP="008B69B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9C42B4">
        <w:rPr>
          <w:rFonts w:ascii="GHEA Grapalat" w:hAnsi="GHEA Grapalat"/>
          <w:color w:val="000000"/>
        </w:rPr>
        <w:t>202</w:t>
      </w:r>
      <w:r w:rsidR="001967A7" w:rsidRPr="009C42B4">
        <w:rPr>
          <w:rFonts w:ascii="GHEA Grapalat" w:hAnsi="GHEA Grapalat"/>
          <w:color w:val="000000"/>
          <w:lang w:val="hy-AM"/>
        </w:rPr>
        <w:t>4</w:t>
      </w:r>
      <w:r w:rsidR="00D66785" w:rsidRPr="009C42B4">
        <w:rPr>
          <w:rFonts w:ascii="GHEA Grapalat" w:hAnsi="GHEA Grapalat"/>
          <w:color w:val="000000"/>
        </w:rPr>
        <w:t xml:space="preserve"> թվականի N -Ն</w:t>
      </w:r>
    </w:p>
    <w:p w14:paraId="505B5DDA" w14:textId="77777777" w:rsidR="00D66785" w:rsidRPr="009C42B4" w:rsidRDefault="00D66785" w:rsidP="008B69B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9C42B4">
        <w:rPr>
          <w:rFonts w:ascii="Calibri" w:hAnsi="Calibri" w:cs="Calibri"/>
          <w:color w:val="000000"/>
        </w:rPr>
        <w:t> </w:t>
      </w:r>
    </w:p>
    <w:p w14:paraId="5C2C53BA" w14:textId="0DBBF6C2" w:rsidR="00D66785" w:rsidRPr="009C42B4" w:rsidRDefault="00D66785" w:rsidP="008B69B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bookmarkStart w:id="0" w:name="_GoBack"/>
      <w:r w:rsidRPr="009C42B4"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>ԱՆՄԱՔՍ ԱՌԵՎՏՐԻ ԽԱՆՈՒԹԻ ՏԻՐԱՊԵՏՈՂՆԵՐԻ ՌԵԵՍՏՐՈՒՄ ԸՆԴԳՐԿՎԵԼՈՒ ՆՊԱՏԱԿՈՎ ՆԱԽԱՈՐԱԿԱՎՈՐՄԱՆ ԿԱՐԳ</w:t>
      </w:r>
      <w:r w:rsidRPr="009C42B4">
        <w:rPr>
          <w:rStyle w:val="Strong"/>
          <w:rFonts w:ascii="GHEA Grapalat" w:hAnsi="GHEA Grapalat"/>
          <w:b w:val="0"/>
          <w:bCs w:val="0"/>
          <w:color w:val="000000"/>
        </w:rPr>
        <w:t>Ը</w:t>
      </w:r>
      <w:r w:rsidRPr="009C42B4"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 xml:space="preserve"> ՍԱՀՄԱՆԵԼՈՒ</w:t>
      </w:r>
      <w:r w:rsidRPr="009C42B4">
        <w:rPr>
          <w:rStyle w:val="Strong"/>
          <w:rFonts w:ascii="GHEA Grapalat" w:hAnsi="GHEA Grapalat"/>
          <w:b w:val="0"/>
          <w:bCs w:val="0"/>
          <w:color w:val="000000"/>
        </w:rPr>
        <w:t xml:space="preserve"> ՄԱՍԻՆ</w:t>
      </w:r>
    </w:p>
    <w:bookmarkEnd w:id="0"/>
    <w:p w14:paraId="2B94F71D" w14:textId="77777777" w:rsidR="00D66785" w:rsidRPr="009C42B4" w:rsidRDefault="00D66785" w:rsidP="008B69B0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</w:rPr>
      </w:pPr>
      <w:r w:rsidRPr="009C42B4">
        <w:rPr>
          <w:rFonts w:ascii="Calibri" w:hAnsi="Calibri" w:cs="Calibri"/>
          <w:color w:val="000000"/>
        </w:rPr>
        <w:t> </w:t>
      </w:r>
    </w:p>
    <w:p w14:paraId="0CD8E6A2" w14:textId="10527D8F" w:rsidR="00D66785" w:rsidRPr="009C42B4" w:rsidRDefault="00D66785" w:rsidP="007652DC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GHEA Grapalat" w:hAnsi="GHEA Grapalat"/>
          <w:color w:val="000000"/>
        </w:rPr>
      </w:pPr>
      <w:r w:rsidRPr="009C42B4">
        <w:rPr>
          <w:rFonts w:ascii="GHEA Grapalat" w:hAnsi="GHEA Grapalat"/>
          <w:color w:val="000000"/>
          <w:lang w:val="hy-AM"/>
        </w:rPr>
        <w:t>«Մաքսային կարգավորման մասին» օրենքի 284-րդ հոդվածի 2-րդ մաս</w:t>
      </w:r>
      <w:r w:rsidR="002E56DE" w:rsidRPr="009C42B4">
        <w:rPr>
          <w:rFonts w:ascii="GHEA Grapalat" w:hAnsi="GHEA Grapalat"/>
          <w:color w:val="000000"/>
          <w:lang w:val="hy-AM"/>
        </w:rPr>
        <w:t>ին համա</w:t>
      </w:r>
      <w:r w:rsidR="00D00349" w:rsidRPr="009C42B4">
        <w:rPr>
          <w:rFonts w:ascii="GHEA Grapalat" w:hAnsi="GHEA Grapalat"/>
          <w:color w:val="000000"/>
          <w:lang w:val="hy-AM"/>
        </w:rPr>
        <w:softHyphen/>
      </w:r>
      <w:r w:rsidR="002E56DE" w:rsidRPr="009C42B4">
        <w:rPr>
          <w:rFonts w:ascii="GHEA Grapalat" w:hAnsi="GHEA Grapalat"/>
          <w:color w:val="000000"/>
          <w:lang w:val="hy-AM"/>
        </w:rPr>
        <w:t>պատասխան</w:t>
      </w:r>
      <w:r w:rsidRPr="009C42B4">
        <w:rPr>
          <w:rFonts w:ascii="GHEA Grapalat" w:hAnsi="GHEA Grapalat"/>
          <w:color w:val="000000"/>
          <w:lang w:val="hy-AM"/>
        </w:rPr>
        <w:t>՝</w:t>
      </w:r>
    </w:p>
    <w:p w14:paraId="7814992F" w14:textId="77777777" w:rsidR="00D66785" w:rsidRPr="009C42B4" w:rsidRDefault="00D66785" w:rsidP="007652DC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rStyle w:val="Emphasis"/>
          <w:rFonts w:ascii="GHEA Grapalat" w:hAnsi="GHEA Grapalat"/>
          <w:bCs/>
          <w:color w:val="000000"/>
        </w:rPr>
      </w:pPr>
      <w:r w:rsidRPr="009C42B4">
        <w:rPr>
          <w:rFonts w:ascii="GHEA Grapalat" w:hAnsi="GHEA Grapalat"/>
          <w:color w:val="000000"/>
        </w:rPr>
        <w:t>Հայաստանի Հանրապետության կառավարությունը</w:t>
      </w:r>
      <w:r w:rsidRPr="009C42B4">
        <w:rPr>
          <w:rFonts w:ascii="Calibri" w:hAnsi="Calibri" w:cs="Calibri"/>
          <w:color w:val="000000"/>
        </w:rPr>
        <w:t> </w:t>
      </w:r>
      <w:r w:rsidRPr="009C42B4">
        <w:rPr>
          <w:rStyle w:val="Emphasis"/>
          <w:rFonts w:ascii="GHEA Grapalat" w:hAnsi="GHEA Grapalat"/>
          <w:bCs/>
          <w:color w:val="000000"/>
        </w:rPr>
        <w:t>որոշում է.</w:t>
      </w:r>
    </w:p>
    <w:p w14:paraId="06C8FEFD" w14:textId="77777777" w:rsidR="00D66785" w:rsidRPr="009C42B4" w:rsidRDefault="00D66785" w:rsidP="007652DC">
      <w:pPr>
        <w:pStyle w:val="NormalWeb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rStyle w:val="Emphasis"/>
          <w:rFonts w:ascii="GHEA Grapalat" w:hAnsi="GHEA Grapalat"/>
          <w:bCs/>
          <w:i w:val="0"/>
          <w:color w:val="000000"/>
          <w:lang w:val="hy-AM"/>
        </w:rPr>
      </w:pPr>
      <w:r w:rsidRPr="009C42B4">
        <w:rPr>
          <w:rStyle w:val="Emphasis"/>
          <w:rFonts w:ascii="GHEA Grapalat" w:hAnsi="GHEA Grapalat"/>
          <w:bCs/>
          <w:i w:val="0"/>
          <w:color w:val="000000"/>
          <w:lang w:val="hy-AM"/>
        </w:rPr>
        <w:t>Սահմանել</w:t>
      </w:r>
      <w:r w:rsidRPr="009C42B4">
        <w:rPr>
          <w:rStyle w:val="Emphasis"/>
          <w:rFonts w:ascii="GHEA Grapalat" w:hAnsi="GHEA Grapalat"/>
          <w:bCs/>
          <w:i w:val="0"/>
          <w:color w:val="000000"/>
        </w:rPr>
        <w:t xml:space="preserve"> </w:t>
      </w:r>
      <w:r w:rsidRPr="009C42B4">
        <w:rPr>
          <w:rStyle w:val="Emphasis"/>
          <w:rFonts w:ascii="GHEA Grapalat" w:hAnsi="GHEA Grapalat"/>
          <w:bCs/>
          <w:i w:val="0"/>
          <w:color w:val="000000"/>
          <w:lang w:val="hy-AM"/>
        </w:rPr>
        <w:t>անմաքս առևտրի խանութի տիրապետողների ռեեստրում ընդգրկվելու նպատակով նախաորակավորման</w:t>
      </w:r>
      <w:r w:rsidRPr="009C42B4">
        <w:rPr>
          <w:rStyle w:val="Emphasis"/>
          <w:rFonts w:ascii="GHEA Grapalat" w:hAnsi="GHEA Grapalat"/>
          <w:bCs/>
          <w:i w:val="0"/>
          <w:color w:val="000000"/>
        </w:rPr>
        <w:t xml:space="preserve"> </w:t>
      </w:r>
      <w:r w:rsidRPr="009C42B4">
        <w:rPr>
          <w:rStyle w:val="Emphasis"/>
          <w:rFonts w:ascii="GHEA Grapalat" w:hAnsi="GHEA Grapalat"/>
          <w:bCs/>
          <w:i w:val="0"/>
          <w:color w:val="000000"/>
          <w:lang w:val="hy-AM"/>
        </w:rPr>
        <w:t xml:space="preserve">կարգը՝ համաձայն հավելվածի։ </w:t>
      </w:r>
    </w:p>
    <w:p w14:paraId="0D349CEB" w14:textId="4A60D042" w:rsidR="00A062E4" w:rsidRPr="009C42B4" w:rsidRDefault="00D66785" w:rsidP="007652DC">
      <w:pPr>
        <w:pStyle w:val="NormalWeb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rStyle w:val="Emphasis"/>
          <w:rFonts w:ascii="GHEA Grapalat" w:hAnsi="GHEA Grapalat"/>
          <w:bCs/>
          <w:i w:val="0"/>
          <w:color w:val="000000"/>
          <w:lang w:val="hy-AM"/>
        </w:rPr>
      </w:pPr>
      <w:r w:rsidRPr="009C42B4">
        <w:rPr>
          <w:rStyle w:val="Emphasis"/>
          <w:rFonts w:ascii="GHEA Grapalat" w:hAnsi="GHEA Grapalat"/>
          <w:bCs/>
          <w:i w:val="0"/>
          <w:color w:val="000000"/>
          <w:lang w:val="hy-AM"/>
        </w:rPr>
        <w:t>Սահմանել, որ</w:t>
      </w:r>
      <w:r w:rsidR="00A062E4" w:rsidRPr="009C42B4">
        <w:rPr>
          <w:rStyle w:val="Emphasis"/>
          <w:rFonts w:ascii="GHEA Grapalat" w:hAnsi="GHEA Grapalat"/>
          <w:bCs/>
          <w:i w:val="0"/>
          <w:color w:val="000000"/>
          <w:lang w:val="hy-AM"/>
        </w:rPr>
        <w:t>՝</w:t>
      </w:r>
    </w:p>
    <w:p w14:paraId="0D28AC4E" w14:textId="2B7EC6F3" w:rsidR="00D66785" w:rsidRPr="009C42B4" w:rsidRDefault="008743FC" w:rsidP="007652DC">
      <w:pPr>
        <w:pStyle w:val="NormalWeb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rStyle w:val="Emphasis"/>
          <w:rFonts w:ascii="GHEA Grapalat" w:hAnsi="GHEA Grapalat"/>
          <w:bCs/>
          <w:i w:val="0"/>
          <w:lang w:val="hy-AM"/>
        </w:rPr>
      </w:pPr>
      <w:r w:rsidRPr="009C42B4">
        <w:rPr>
          <w:rStyle w:val="Emphasis"/>
          <w:rFonts w:ascii="GHEA Grapalat" w:hAnsi="GHEA Grapalat"/>
          <w:bCs/>
          <w:i w:val="0"/>
          <w:lang w:val="hy-AM"/>
        </w:rPr>
        <w:t>Ա</w:t>
      </w:r>
      <w:r w:rsidR="00A062E4" w:rsidRPr="009C42B4">
        <w:rPr>
          <w:rStyle w:val="Emphasis"/>
          <w:rFonts w:ascii="GHEA Grapalat" w:hAnsi="GHEA Grapalat"/>
          <w:bCs/>
          <w:i w:val="0"/>
          <w:lang w:val="hy-AM"/>
        </w:rPr>
        <w:t xml:space="preserve">նմաքս առևտրի </w:t>
      </w:r>
      <w:r w:rsidRPr="009C42B4">
        <w:rPr>
          <w:rStyle w:val="Emphasis"/>
          <w:rFonts w:ascii="GHEA Grapalat" w:hAnsi="GHEA Grapalat"/>
          <w:bCs/>
          <w:i w:val="0"/>
          <w:lang w:val="hy-AM"/>
        </w:rPr>
        <w:t xml:space="preserve">խանութի </w:t>
      </w:r>
      <w:r w:rsidR="00A062E4" w:rsidRPr="009C42B4">
        <w:rPr>
          <w:rStyle w:val="Emphasis"/>
          <w:rFonts w:ascii="GHEA Grapalat" w:hAnsi="GHEA Grapalat"/>
          <w:bCs/>
          <w:i w:val="0"/>
          <w:lang w:val="hy-AM"/>
        </w:rPr>
        <w:t xml:space="preserve">կազմակերպման նպատակով պետական կամ համայնքային </w:t>
      </w:r>
      <w:r w:rsidRPr="009C42B4">
        <w:rPr>
          <w:rStyle w:val="Emphasis"/>
          <w:rFonts w:ascii="GHEA Grapalat" w:hAnsi="GHEA Grapalat"/>
          <w:bCs/>
          <w:i w:val="0"/>
          <w:lang w:val="hy-AM"/>
        </w:rPr>
        <w:t xml:space="preserve">անշարժ </w:t>
      </w:r>
      <w:r w:rsidR="00A062E4" w:rsidRPr="009C42B4">
        <w:rPr>
          <w:rStyle w:val="Emphasis"/>
          <w:rFonts w:ascii="GHEA Grapalat" w:hAnsi="GHEA Grapalat"/>
          <w:bCs/>
          <w:i w:val="0"/>
          <w:lang w:val="hy-AM"/>
        </w:rPr>
        <w:t xml:space="preserve">գույքի վարձակալության մրցույթին կարող են մասնակցել </w:t>
      </w:r>
      <w:r w:rsidRPr="009C42B4">
        <w:rPr>
          <w:rStyle w:val="Emphasis"/>
          <w:rFonts w:ascii="GHEA Grapalat" w:hAnsi="GHEA Grapalat"/>
          <w:bCs/>
          <w:i w:val="0"/>
          <w:lang w:val="hy-AM"/>
        </w:rPr>
        <w:t xml:space="preserve">միայն </w:t>
      </w:r>
      <w:r w:rsidR="00D66785" w:rsidRPr="009C42B4">
        <w:rPr>
          <w:rFonts w:ascii="GHEA Grapalat" w:hAnsi="GHEA Grapalat"/>
          <w:bCs/>
          <w:iCs/>
          <w:lang w:val="hy-AM"/>
        </w:rPr>
        <w:t xml:space="preserve">սույն որոշմամբ սահմանված կարգով </w:t>
      </w:r>
      <w:r w:rsidR="00D66785" w:rsidRPr="009C42B4">
        <w:rPr>
          <w:rStyle w:val="Emphasis"/>
          <w:rFonts w:ascii="GHEA Grapalat" w:hAnsi="GHEA Grapalat"/>
          <w:bCs/>
          <w:i w:val="0"/>
          <w:lang w:val="hy-AM"/>
        </w:rPr>
        <w:t>նախաորակավոր</w:t>
      </w:r>
      <w:r w:rsidR="004975F3" w:rsidRPr="009C42B4">
        <w:rPr>
          <w:rStyle w:val="Emphasis"/>
          <w:rFonts w:ascii="GHEA Grapalat" w:hAnsi="GHEA Grapalat"/>
          <w:bCs/>
          <w:i w:val="0"/>
          <w:lang w:val="hy-AM"/>
        </w:rPr>
        <w:t>ում ունեցող</w:t>
      </w:r>
      <w:r w:rsidR="00D66785" w:rsidRPr="009C42B4">
        <w:rPr>
          <w:rStyle w:val="Emphasis"/>
          <w:rFonts w:ascii="GHEA Grapalat" w:hAnsi="GHEA Grapalat"/>
          <w:bCs/>
          <w:i w:val="0"/>
          <w:lang w:val="hy-AM"/>
        </w:rPr>
        <w:t xml:space="preserve">  </w:t>
      </w:r>
      <w:r w:rsidR="004B71C0" w:rsidRPr="009C42B4">
        <w:rPr>
          <w:rStyle w:val="Emphasis"/>
          <w:rFonts w:ascii="GHEA Grapalat" w:hAnsi="GHEA Grapalat"/>
          <w:bCs/>
          <w:i w:val="0"/>
          <w:lang w:val="hy-AM"/>
        </w:rPr>
        <w:t xml:space="preserve">իրավաբանական </w:t>
      </w:r>
      <w:r w:rsidR="00D66785" w:rsidRPr="009C42B4">
        <w:rPr>
          <w:rStyle w:val="Emphasis"/>
          <w:rFonts w:ascii="GHEA Grapalat" w:hAnsi="GHEA Grapalat"/>
          <w:bCs/>
          <w:i w:val="0"/>
          <w:lang w:val="hy-AM"/>
        </w:rPr>
        <w:t>անձինք</w:t>
      </w:r>
      <w:r w:rsidR="00A062E4" w:rsidRPr="009C42B4">
        <w:rPr>
          <w:rStyle w:val="Emphasis"/>
          <w:rFonts w:ascii="GHEA Grapalat" w:hAnsi="GHEA Grapalat"/>
          <w:bCs/>
          <w:i w:val="0"/>
          <w:lang w:val="hy-AM"/>
        </w:rPr>
        <w:t>.</w:t>
      </w:r>
    </w:p>
    <w:p w14:paraId="763A3ADD" w14:textId="09E794AB" w:rsidR="00A062E4" w:rsidRPr="009C42B4" w:rsidRDefault="00E61959" w:rsidP="007652DC">
      <w:pPr>
        <w:pStyle w:val="NormalWeb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rStyle w:val="Emphasis"/>
          <w:rFonts w:ascii="GHEA Grapalat" w:hAnsi="GHEA Grapalat"/>
          <w:bCs/>
          <w:i w:val="0"/>
          <w:color w:val="000000"/>
          <w:lang w:val="hy-AM"/>
        </w:rPr>
      </w:pPr>
      <w:r w:rsidRPr="009C42B4">
        <w:rPr>
          <w:rStyle w:val="Emphasis"/>
          <w:rFonts w:ascii="GHEA Grapalat" w:hAnsi="GHEA Grapalat"/>
          <w:bCs/>
          <w:i w:val="0"/>
          <w:color w:val="000000"/>
          <w:lang w:val="hy-AM"/>
        </w:rPr>
        <w:t>Սույն որոշումն ուժի մեջ մտնելու դրությամբ</w:t>
      </w:r>
      <w:r w:rsidR="00A062E4" w:rsidRPr="009C42B4">
        <w:rPr>
          <w:rStyle w:val="Emphasis"/>
          <w:rFonts w:ascii="GHEA Grapalat" w:hAnsi="GHEA Grapalat"/>
          <w:bCs/>
          <w:i w:val="0"/>
          <w:color w:val="000000"/>
          <w:lang w:val="hy-AM"/>
        </w:rPr>
        <w:t xml:space="preserve"> անմաքս առևտրի խանութի տիրապետողների ռեեստրում ընդգրկված անձինք</w:t>
      </w:r>
      <w:r w:rsidR="002E56DE" w:rsidRPr="009C42B4">
        <w:rPr>
          <w:rFonts w:ascii="GHEA Grapalat" w:eastAsiaTheme="minorHAnsi" w:hAnsi="GHEA Grapalat" w:cstheme="minorBidi"/>
          <w:bCs/>
          <w:iCs/>
          <w:color w:val="000000"/>
          <w:sz w:val="22"/>
          <w:szCs w:val="22"/>
          <w:lang w:val="hy-AM"/>
        </w:rPr>
        <w:t xml:space="preserve"> </w:t>
      </w:r>
      <w:r w:rsidR="0076069C" w:rsidRPr="009C42B4">
        <w:rPr>
          <w:rFonts w:ascii="GHEA Grapalat" w:hAnsi="GHEA Grapalat"/>
          <w:bCs/>
          <w:iCs/>
          <w:color w:val="000000"/>
          <w:lang w:val="hy-AM"/>
        </w:rPr>
        <w:t>սույն որոշմամբ սահմանված կարգով</w:t>
      </w:r>
      <w:r w:rsidR="00724D5E" w:rsidRPr="009C42B4">
        <w:rPr>
          <w:rFonts w:ascii="GHEA Grapalat" w:hAnsi="GHEA Grapalat"/>
          <w:bCs/>
          <w:iCs/>
          <w:color w:val="000000"/>
          <w:lang w:val="hy-AM"/>
        </w:rPr>
        <w:t xml:space="preserve"> նախա</w:t>
      </w:r>
      <w:r w:rsidR="002E56DE" w:rsidRPr="009C42B4">
        <w:rPr>
          <w:rFonts w:ascii="GHEA Grapalat" w:hAnsi="GHEA Grapalat"/>
          <w:bCs/>
          <w:iCs/>
          <w:color w:val="000000"/>
          <w:lang w:val="hy-AM"/>
        </w:rPr>
        <w:t>որակավորում պետք է ստանան</w:t>
      </w:r>
      <w:r w:rsidR="00A062E4" w:rsidRPr="009C42B4">
        <w:rPr>
          <w:rStyle w:val="Emphasis"/>
          <w:rFonts w:ascii="GHEA Grapalat" w:hAnsi="GHEA Grapalat"/>
          <w:bCs/>
          <w:i w:val="0"/>
          <w:color w:val="000000"/>
          <w:lang w:val="hy-AM"/>
        </w:rPr>
        <w:t xml:space="preserve"> </w:t>
      </w:r>
      <w:r w:rsidR="005B2773" w:rsidRPr="009C42B4">
        <w:rPr>
          <w:rFonts w:ascii="GHEA Grapalat" w:hAnsi="GHEA Grapalat"/>
          <w:bCs/>
          <w:iCs/>
          <w:color w:val="000000"/>
          <w:lang w:val="hy-AM"/>
        </w:rPr>
        <w:t xml:space="preserve">սույն որոշումն ուժի մեջ մտնելու </w:t>
      </w:r>
      <w:r w:rsidR="00EF6F2D" w:rsidRPr="009C42B4">
        <w:rPr>
          <w:rFonts w:ascii="GHEA Grapalat" w:hAnsi="GHEA Grapalat"/>
          <w:bCs/>
          <w:iCs/>
          <w:color w:val="000000"/>
          <w:lang w:val="hy-AM"/>
        </w:rPr>
        <w:t>օրվան հաջորդող</w:t>
      </w:r>
      <w:r w:rsidR="005B2773" w:rsidRPr="009C42B4">
        <w:rPr>
          <w:rFonts w:ascii="GHEA Grapalat" w:hAnsi="GHEA Grapalat"/>
          <w:bCs/>
          <w:iCs/>
          <w:color w:val="000000"/>
          <w:lang w:val="hy-AM"/>
        </w:rPr>
        <w:t xml:space="preserve"> </w:t>
      </w:r>
      <w:r w:rsidR="00A062E4" w:rsidRPr="009C42B4">
        <w:rPr>
          <w:rStyle w:val="Emphasis"/>
          <w:rFonts w:ascii="GHEA Grapalat" w:hAnsi="GHEA Grapalat"/>
          <w:bCs/>
          <w:i w:val="0"/>
          <w:color w:val="000000"/>
          <w:lang w:val="hy-AM"/>
        </w:rPr>
        <w:t xml:space="preserve">6 </w:t>
      </w:r>
      <w:r w:rsidR="002E56DE" w:rsidRPr="009C42B4">
        <w:rPr>
          <w:rStyle w:val="Emphasis"/>
          <w:rFonts w:ascii="GHEA Grapalat" w:hAnsi="GHEA Grapalat"/>
          <w:bCs/>
          <w:i w:val="0"/>
          <w:color w:val="000000"/>
          <w:lang w:val="hy-AM"/>
        </w:rPr>
        <w:t>ամսվա ընթացքում</w:t>
      </w:r>
      <w:r w:rsidR="000832DE" w:rsidRPr="009C42B4">
        <w:rPr>
          <w:rStyle w:val="Emphasis"/>
          <w:rFonts w:ascii="GHEA Grapalat" w:hAnsi="GHEA Grapalat"/>
          <w:bCs/>
          <w:i w:val="0"/>
          <w:color w:val="000000"/>
          <w:lang w:val="hy-AM"/>
        </w:rPr>
        <w:t>.</w:t>
      </w:r>
    </w:p>
    <w:p w14:paraId="3B8C0956" w14:textId="3D75137D" w:rsidR="00A062E4" w:rsidRPr="009C42B4" w:rsidRDefault="00A062E4" w:rsidP="007652DC">
      <w:pPr>
        <w:pStyle w:val="NormalWeb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rStyle w:val="Emphasis"/>
          <w:rFonts w:ascii="GHEA Grapalat" w:hAnsi="GHEA Grapalat"/>
          <w:bCs/>
          <w:i w:val="0"/>
          <w:color w:val="000000"/>
          <w:lang w:val="hy-AM"/>
        </w:rPr>
      </w:pPr>
      <w:r w:rsidRPr="009C42B4">
        <w:rPr>
          <w:rStyle w:val="Emphasis"/>
          <w:rFonts w:ascii="GHEA Grapalat" w:hAnsi="GHEA Grapalat"/>
          <w:bCs/>
          <w:i w:val="0"/>
          <w:color w:val="000000"/>
          <w:lang w:val="hy-AM"/>
        </w:rPr>
        <w:t xml:space="preserve">Սույն կետի 2-րդ ենթակետում նշված անձինք սահմանված ժամկետում նախաորակավորում </w:t>
      </w:r>
      <w:r w:rsidR="008743FC" w:rsidRPr="009C42B4">
        <w:rPr>
          <w:rStyle w:val="Emphasis"/>
          <w:rFonts w:ascii="GHEA Grapalat" w:hAnsi="GHEA Grapalat"/>
          <w:bCs/>
          <w:i w:val="0"/>
          <w:color w:val="000000"/>
          <w:lang w:val="hy-AM"/>
        </w:rPr>
        <w:t>չստանալու</w:t>
      </w:r>
      <w:r w:rsidR="002E56DE" w:rsidRPr="009C42B4">
        <w:rPr>
          <w:rStyle w:val="Emphasis"/>
          <w:rFonts w:ascii="GHEA Grapalat" w:hAnsi="GHEA Grapalat"/>
          <w:bCs/>
          <w:i w:val="0"/>
          <w:color w:val="000000"/>
          <w:lang w:val="hy-AM"/>
        </w:rPr>
        <w:t>, այդ թվում՝</w:t>
      </w:r>
      <w:r w:rsidR="00724D5E" w:rsidRPr="009C42B4">
        <w:rPr>
          <w:rStyle w:val="Emphasis"/>
          <w:rFonts w:ascii="GHEA Grapalat" w:hAnsi="GHEA Grapalat"/>
          <w:bCs/>
          <w:i w:val="0"/>
          <w:color w:val="000000"/>
          <w:lang w:val="hy-AM"/>
        </w:rPr>
        <w:t xml:space="preserve"> նախա</w:t>
      </w:r>
      <w:r w:rsidRPr="009C42B4">
        <w:rPr>
          <w:rStyle w:val="Emphasis"/>
          <w:rFonts w:ascii="GHEA Grapalat" w:hAnsi="GHEA Grapalat"/>
          <w:bCs/>
          <w:i w:val="0"/>
          <w:color w:val="000000"/>
          <w:lang w:val="hy-AM"/>
        </w:rPr>
        <w:t>որակավորման գործընթացին չմասնակցելու դեպքում համարվում են</w:t>
      </w:r>
      <w:r w:rsidR="008743FC" w:rsidRPr="009C42B4">
        <w:rPr>
          <w:rFonts w:ascii="Arial Unicode" w:eastAsiaTheme="minorHAnsi" w:hAnsi="Arial Unicode" w:cstheme="minorBidi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="008743FC" w:rsidRPr="009C42B4">
        <w:rPr>
          <w:rFonts w:ascii="GHEA Grapalat" w:hAnsi="GHEA Grapalat"/>
          <w:bCs/>
          <w:iCs/>
          <w:color w:val="000000"/>
          <w:lang w:val="hy-AM"/>
        </w:rPr>
        <w:t>անմաքս առևտրի խանութի տիրապետողների ռեեստրում ընդգրկվելու համար</w:t>
      </w:r>
      <w:r w:rsidR="00724D5E" w:rsidRPr="009C42B4">
        <w:rPr>
          <w:rStyle w:val="Emphasis"/>
          <w:rFonts w:ascii="GHEA Grapalat" w:hAnsi="GHEA Grapalat"/>
          <w:bCs/>
          <w:i w:val="0"/>
          <w:color w:val="000000"/>
          <w:lang w:val="hy-AM"/>
        </w:rPr>
        <w:t xml:space="preserve"> նախա</w:t>
      </w:r>
      <w:r w:rsidRPr="009C42B4">
        <w:rPr>
          <w:rStyle w:val="Emphasis"/>
          <w:rFonts w:ascii="GHEA Grapalat" w:hAnsi="GHEA Grapalat"/>
          <w:bCs/>
          <w:i w:val="0"/>
          <w:color w:val="000000"/>
          <w:lang w:val="hy-AM"/>
        </w:rPr>
        <w:t>որակավորում չ</w:t>
      </w:r>
      <w:r w:rsidR="008743FC" w:rsidRPr="009C42B4">
        <w:rPr>
          <w:rStyle w:val="Emphasis"/>
          <w:rFonts w:ascii="GHEA Grapalat" w:hAnsi="GHEA Grapalat"/>
          <w:bCs/>
          <w:i w:val="0"/>
          <w:color w:val="000000"/>
          <w:lang w:val="hy-AM"/>
        </w:rPr>
        <w:t>ունեցող</w:t>
      </w:r>
      <w:r w:rsidRPr="009C42B4">
        <w:rPr>
          <w:rStyle w:val="Emphasis"/>
          <w:rFonts w:ascii="GHEA Grapalat" w:hAnsi="GHEA Grapalat"/>
          <w:bCs/>
          <w:i w:val="0"/>
          <w:color w:val="000000"/>
          <w:lang w:val="hy-AM"/>
        </w:rPr>
        <w:t xml:space="preserve"> և </w:t>
      </w:r>
      <w:r w:rsidR="008743FC" w:rsidRPr="009C42B4">
        <w:rPr>
          <w:rStyle w:val="Emphasis"/>
          <w:rFonts w:ascii="GHEA Grapalat" w:hAnsi="GHEA Grapalat"/>
          <w:bCs/>
          <w:i w:val="0"/>
          <w:color w:val="000000"/>
          <w:lang w:val="hy-AM"/>
        </w:rPr>
        <w:t>նույն ենթակետում նշված</w:t>
      </w:r>
      <w:r w:rsidRPr="009C42B4">
        <w:rPr>
          <w:rStyle w:val="Emphasis"/>
          <w:rFonts w:ascii="GHEA Grapalat" w:hAnsi="GHEA Grapalat"/>
          <w:bCs/>
          <w:i w:val="0"/>
          <w:color w:val="000000"/>
          <w:lang w:val="hy-AM"/>
        </w:rPr>
        <w:t xml:space="preserve"> ժամկետի լրանալու</w:t>
      </w:r>
      <w:r w:rsidR="00EF6F2D" w:rsidRPr="009C42B4">
        <w:rPr>
          <w:rStyle w:val="Emphasis"/>
          <w:rFonts w:ascii="GHEA Grapalat" w:hAnsi="GHEA Grapalat"/>
          <w:bCs/>
          <w:i w:val="0"/>
          <w:color w:val="000000"/>
          <w:lang w:val="hy-AM"/>
        </w:rPr>
        <w:t xml:space="preserve"> օրվան հաջորդող</w:t>
      </w:r>
      <w:r w:rsidRPr="009C42B4">
        <w:rPr>
          <w:rStyle w:val="Emphasis"/>
          <w:rFonts w:ascii="GHEA Grapalat" w:hAnsi="GHEA Grapalat"/>
          <w:bCs/>
          <w:i w:val="0"/>
          <w:color w:val="000000"/>
          <w:lang w:val="hy-AM"/>
        </w:rPr>
        <w:t xml:space="preserve"> 5 </w:t>
      </w:r>
      <w:r w:rsidR="008743FC" w:rsidRPr="009C42B4">
        <w:rPr>
          <w:rStyle w:val="Emphasis"/>
          <w:rFonts w:ascii="GHEA Grapalat" w:hAnsi="GHEA Grapalat"/>
          <w:bCs/>
          <w:i w:val="0"/>
          <w:color w:val="000000"/>
          <w:lang w:val="hy-AM"/>
        </w:rPr>
        <w:t>աշխատանքային օրվա ընթացքում</w:t>
      </w:r>
      <w:r w:rsidRPr="009C42B4">
        <w:rPr>
          <w:rStyle w:val="Emphasis"/>
          <w:rFonts w:ascii="GHEA Grapalat" w:hAnsi="GHEA Grapalat"/>
          <w:bCs/>
          <w:i w:val="0"/>
          <w:color w:val="000000"/>
          <w:lang w:val="hy-AM"/>
        </w:rPr>
        <w:t xml:space="preserve"> հանվում են անմաքս առևտրի խանութի տիրապետողների ռեեստրից։</w:t>
      </w:r>
    </w:p>
    <w:p w14:paraId="42151B31" w14:textId="5A9451B8" w:rsidR="00D66785" w:rsidRPr="009C42B4" w:rsidRDefault="00D66785" w:rsidP="007652DC">
      <w:pPr>
        <w:pStyle w:val="NormalWeb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rStyle w:val="Emphasis"/>
          <w:rFonts w:ascii="GHEA Grapalat" w:hAnsi="GHEA Grapalat"/>
          <w:bCs/>
          <w:i w:val="0"/>
          <w:color w:val="000000"/>
          <w:lang w:val="hy-AM"/>
        </w:rPr>
      </w:pPr>
      <w:r w:rsidRPr="009C42B4">
        <w:rPr>
          <w:rStyle w:val="Emphasis"/>
          <w:rFonts w:ascii="GHEA Grapalat" w:hAnsi="GHEA Grapalat"/>
          <w:bCs/>
          <w:i w:val="0"/>
          <w:color w:val="000000"/>
          <w:lang w:val="hy-AM"/>
        </w:rPr>
        <w:t xml:space="preserve">Սույն որոշմամբ </w:t>
      </w:r>
      <w:r w:rsidRPr="009C42B4">
        <w:rPr>
          <w:rStyle w:val="Emphasis"/>
          <w:rFonts w:ascii="GHEA Grapalat" w:hAnsi="GHEA Grapalat"/>
          <w:bCs/>
          <w:i w:val="0"/>
          <w:lang w:val="hy-AM"/>
        </w:rPr>
        <w:t>հաստատված կարգի 1</w:t>
      </w:r>
      <w:r w:rsidR="00C72D28" w:rsidRPr="009C42B4">
        <w:rPr>
          <w:rStyle w:val="Emphasis"/>
          <w:rFonts w:ascii="GHEA Grapalat" w:hAnsi="GHEA Grapalat"/>
          <w:bCs/>
          <w:i w:val="0"/>
          <w:lang w:val="hy-AM"/>
        </w:rPr>
        <w:t>2</w:t>
      </w:r>
      <w:r w:rsidRPr="009C42B4">
        <w:rPr>
          <w:rStyle w:val="Emphasis"/>
          <w:rFonts w:ascii="GHEA Grapalat" w:hAnsi="GHEA Grapalat"/>
          <w:bCs/>
          <w:i w:val="0"/>
          <w:lang w:val="hy-AM"/>
        </w:rPr>
        <w:t xml:space="preserve">-րդ կետում նշված մարմիններին` </w:t>
      </w:r>
      <w:r w:rsidRPr="009C42B4">
        <w:rPr>
          <w:rStyle w:val="Emphasis"/>
          <w:rFonts w:ascii="GHEA Grapalat" w:hAnsi="GHEA Grapalat"/>
          <w:bCs/>
          <w:i w:val="0"/>
          <w:color w:val="000000"/>
          <w:lang w:val="hy-AM"/>
        </w:rPr>
        <w:t xml:space="preserve">որոշումն ուժի մեջ մտնելուց հետո </w:t>
      </w:r>
      <w:r w:rsidR="0057588B" w:rsidRPr="009C42B4">
        <w:rPr>
          <w:rStyle w:val="Emphasis"/>
          <w:rFonts w:ascii="GHEA Grapalat" w:hAnsi="GHEA Grapalat"/>
          <w:bCs/>
          <w:i w:val="0"/>
          <w:color w:val="000000"/>
          <w:lang w:val="hy-AM"/>
        </w:rPr>
        <w:t>5</w:t>
      </w:r>
      <w:r w:rsidRPr="009C42B4">
        <w:rPr>
          <w:rStyle w:val="Emphasis"/>
          <w:rFonts w:ascii="GHEA Grapalat" w:hAnsi="GHEA Grapalat"/>
          <w:bCs/>
          <w:i w:val="0"/>
          <w:color w:val="000000"/>
          <w:lang w:val="hy-AM"/>
        </w:rPr>
        <w:t xml:space="preserve"> </w:t>
      </w:r>
      <w:r w:rsidR="0057588B" w:rsidRPr="009C42B4">
        <w:rPr>
          <w:rStyle w:val="Emphasis"/>
          <w:rFonts w:ascii="GHEA Grapalat" w:hAnsi="GHEA Grapalat"/>
          <w:bCs/>
          <w:i w:val="0"/>
          <w:color w:val="000000"/>
          <w:lang w:val="hy-AM"/>
        </w:rPr>
        <w:t>աշխատանքային օրվա ընթացքում</w:t>
      </w:r>
      <w:r w:rsidRPr="009C42B4">
        <w:rPr>
          <w:rStyle w:val="Emphasis"/>
          <w:rFonts w:ascii="GHEA Grapalat" w:hAnsi="GHEA Grapalat"/>
          <w:bCs/>
          <w:i w:val="0"/>
          <w:color w:val="000000"/>
          <w:lang w:val="hy-AM"/>
        </w:rPr>
        <w:t xml:space="preserve"> </w:t>
      </w:r>
      <w:r w:rsidR="005B2773" w:rsidRPr="009C42B4">
        <w:rPr>
          <w:rStyle w:val="Emphasis"/>
          <w:rFonts w:ascii="GHEA Grapalat" w:hAnsi="GHEA Grapalat"/>
          <w:bCs/>
          <w:i w:val="0"/>
          <w:color w:val="000000"/>
          <w:lang w:val="hy-AM"/>
        </w:rPr>
        <w:t xml:space="preserve">հանձնաժողովի կազմը </w:t>
      </w:r>
      <w:r w:rsidR="00D976A8" w:rsidRPr="009C42B4">
        <w:rPr>
          <w:rStyle w:val="Emphasis"/>
          <w:rFonts w:ascii="GHEA Grapalat" w:hAnsi="GHEA Grapalat"/>
          <w:bCs/>
          <w:i w:val="0"/>
          <w:color w:val="000000"/>
          <w:lang w:val="hy-AM"/>
        </w:rPr>
        <w:t>ձևավորելու</w:t>
      </w:r>
      <w:r w:rsidR="005B2773" w:rsidRPr="009C42B4">
        <w:rPr>
          <w:rStyle w:val="Emphasis"/>
          <w:rFonts w:ascii="GHEA Grapalat" w:hAnsi="GHEA Grapalat"/>
          <w:bCs/>
          <w:i w:val="0"/>
          <w:color w:val="000000"/>
          <w:lang w:val="hy-AM"/>
        </w:rPr>
        <w:t xml:space="preserve"> նպատակով </w:t>
      </w:r>
      <w:r w:rsidRPr="009C42B4">
        <w:rPr>
          <w:rStyle w:val="Emphasis"/>
          <w:rFonts w:ascii="GHEA Grapalat" w:hAnsi="GHEA Grapalat"/>
          <w:bCs/>
          <w:i w:val="0"/>
          <w:color w:val="000000"/>
          <w:lang w:val="hy-AM"/>
        </w:rPr>
        <w:t xml:space="preserve">Հայաստանի Հանրապետության պետական եկամուտների կոմիտե ներկայացնել </w:t>
      </w:r>
      <w:r w:rsidR="00D976A8" w:rsidRPr="009C42B4">
        <w:rPr>
          <w:rStyle w:val="Emphasis"/>
          <w:rFonts w:ascii="GHEA Grapalat" w:hAnsi="GHEA Grapalat"/>
          <w:bCs/>
          <w:i w:val="0"/>
          <w:color w:val="000000"/>
          <w:lang w:val="hy-AM"/>
        </w:rPr>
        <w:t>հանձնաժողովի</w:t>
      </w:r>
      <w:r w:rsidRPr="009C42B4">
        <w:rPr>
          <w:rStyle w:val="Emphasis"/>
          <w:rFonts w:ascii="GHEA Grapalat" w:hAnsi="GHEA Grapalat"/>
          <w:bCs/>
          <w:i w:val="0"/>
          <w:color w:val="000000"/>
          <w:lang w:val="hy-AM"/>
        </w:rPr>
        <w:t xml:space="preserve"> </w:t>
      </w:r>
      <w:r w:rsidR="00D976A8" w:rsidRPr="009C42B4">
        <w:rPr>
          <w:rStyle w:val="Emphasis"/>
          <w:rFonts w:ascii="GHEA Grapalat" w:hAnsi="GHEA Grapalat"/>
          <w:bCs/>
          <w:i w:val="0"/>
          <w:color w:val="000000"/>
          <w:lang w:val="hy-AM"/>
        </w:rPr>
        <w:t>անդամ</w:t>
      </w:r>
      <w:r w:rsidR="00724D5E" w:rsidRPr="009C42B4">
        <w:rPr>
          <w:rStyle w:val="Emphasis"/>
          <w:rFonts w:ascii="GHEA Grapalat" w:hAnsi="GHEA Grapalat"/>
          <w:bCs/>
          <w:i w:val="0"/>
          <w:color w:val="000000"/>
          <w:lang w:val="hy-AM"/>
        </w:rPr>
        <w:t>ներ</w:t>
      </w:r>
      <w:r w:rsidR="00D976A8" w:rsidRPr="009C42B4">
        <w:rPr>
          <w:rStyle w:val="Emphasis"/>
          <w:rFonts w:ascii="GHEA Grapalat" w:hAnsi="GHEA Grapalat"/>
          <w:bCs/>
          <w:i w:val="0"/>
          <w:color w:val="000000"/>
          <w:lang w:val="hy-AM"/>
        </w:rPr>
        <w:t>ի</w:t>
      </w:r>
      <w:r w:rsidRPr="009C42B4">
        <w:rPr>
          <w:rStyle w:val="Emphasis"/>
          <w:rFonts w:ascii="GHEA Grapalat" w:hAnsi="GHEA Grapalat"/>
          <w:bCs/>
          <w:i w:val="0"/>
          <w:color w:val="000000"/>
          <w:lang w:val="hy-AM"/>
        </w:rPr>
        <w:t xml:space="preserve"> տվյալները</w:t>
      </w:r>
      <w:r w:rsidR="00A062E4" w:rsidRPr="009C42B4">
        <w:rPr>
          <w:rStyle w:val="Emphasis"/>
          <w:rFonts w:ascii="GHEA Grapalat" w:hAnsi="GHEA Grapalat"/>
          <w:bCs/>
          <w:i w:val="0"/>
          <w:color w:val="000000"/>
          <w:lang w:val="hy-AM"/>
        </w:rPr>
        <w:t>։</w:t>
      </w:r>
    </w:p>
    <w:p w14:paraId="3EC0F8FF" w14:textId="77777777" w:rsidR="00D66785" w:rsidRPr="009C42B4" w:rsidRDefault="00D66785" w:rsidP="007652DC">
      <w:pPr>
        <w:pStyle w:val="NormalWeb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rStyle w:val="Strong"/>
          <w:rFonts w:ascii="GHEA Grapalat" w:hAnsi="GHEA Grapalat"/>
          <w:b w:val="0"/>
          <w:iCs/>
          <w:color w:val="000000"/>
          <w:lang w:val="hy-AM"/>
        </w:rPr>
      </w:pPr>
      <w:r w:rsidRPr="009C42B4">
        <w:rPr>
          <w:rStyle w:val="Strong"/>
          <w:rFonts w:ascii="GHEA Grapalat" w:hAnsi="GHEA Grapalat"/>
          <w:b w:val="0"/>
          <w:color w:val="000000"/>
          <w:lang w:val="hy-AM"/>
        </w:rPr>
        <w:t>Սույն որոշումն ուժի մեջ է մտնում պաշտոնական հրապարակման օրվան հաջորդող տասներորդ օրը։</w:t>
      </w:r>
    </w:p>
    <w:p w14:paraId="09AE8784" w14:textId="77777777" w:rsidR="003E29B6" w:rsidRPr="009C42B4" w:rsidRDefault="003E29B6" w:rsidP="008B69B0">
      <w:pPr>
        <w:spacing w:after="0" w:line="240" w:lineRule="auto"/>
        <w:ind w:left="45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</w:p>
    <w:p w14:paraId="0C1D3272" w14:textId="07919532" w:rsidR="00D66785" w:rsidRPr="009C42B4" w:rsidRDefault="00D66785" w:rsidP="008B69B0">
      <w:pPr>
        <w:spacing w:after="0" w:line="240" w:lineRule="auto"/>
        <w:ind w:left="45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ՀԱՅԱՍՏԱՆԻ ՀԱՆՐԱՊԵՏՈՒԹՅԱՆ</w:t>
      </w:r>
    </w:p>
    <w:p w14:paraId="5724F0CA" w14:textId="77777777" w:rsidR="00D66785" w:rsidRPr="009C42B4" w:rsidRDefault="00D66785" w:rsidP="008B69B0">
      <w:pPr>
        <w:spacing w:after="0" w:line="240" w:lineRule="auto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             ՎԱՐՉԱՊԵՏ                                                              ՆԻԿՈԼ ՓԱՇԻՆՅԱՆ</w:t>
      </w:r>
    </w:p>
    <w:p w14:paraId="3341B2C6" w14:textId="77777777" w:rsidR="008B69B0" w:rsidRPr="009C42B4" w:rsidRDefault="008B69B0">
      <w:pPr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en-GB"/>
        </w:rPr>
      </w:pPr>
      <w:r w:rsidRPr="009C42B4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en-GB"/>
        </w:rPr>
        <w:br w:type="page"/>
      </w:r>
    </w:p>
    <w:p w14:paraId="3F366A1F" w14:textId="19C5F631" w:rsidR="00D66785" w:rsidRPr="009C42B4" w:rsidRDefault="00D66785" w:rsidP="008B69B0">
      <w:pPr>
        <w:spacing w:after="0" w:line="240" w:lineRule="auto"/>
        <w:ind w:left="5670" w:right="-244"/>
        <w:jc w:val="center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GB"/>
        </w:rPr>
      </w:pPr>
      <w:r w:rsidRPr="009C42B4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 w:eastAsia="en-GB"/>
        </w:rPr>
        <w:lastRenderedPageBreak/>
        <w:t xml:space="preserve">Հավելված                                                                        </w:t>
      </w:r>
      <w:r w:rsidR="005948F3" w:rsidRPr="009C42B4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 w:eastAsia="en-GB"/>
        </w:rPr>
        <w:t xml:space="preserve">         </w:t>
      </w:r>
      <w:r w:rsidR="005948F3" w:rsidRPr="009C42B4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 w:eastAsia="en-GB"/>
        </w:rPr>
        <w:tab/>
        <w:t xml:space="preserve"> ՀՀ կառավարության 202</w:t>
      </w:r>
      <w:r w:rsidR="009958BC" w:rsidRPr="009C42B4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 w:eastAsia="en-GB"/>
        </w:rPr>
        <w:t>4</w:t>
      </w:r>
      <w:r w:rsidRPr="009C42B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C42B4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 w:eastAsia="en-GB"/>
        </w:rPr>
        <w:t xml:space="preserve">թվականի                                                                                                                  </w:t>
      </w:r>
      <w:r w:rsidR="009958BC" w:rsidRPr="009C42B4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 w:eastAsia="en-GB"/>
        </w:rPr>
        <w:t>__________</w:t>
      </w:r>
      <w:r w:rsidRPr="009C42B4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 w:eastAsia="en-GB"/>
        </w:rPr>
        <w:t xml:space="preserve">ի N </w:t>
      </w:r>
      <w:r w:rsidR="009958BC" w:rsidRPr="009C42B4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 w:eastAsia="en-GB"/>
        </w:rPr>
        <w:t>____</w:t>
      </w:r>
      <w:r w:rsidRPr="009C42B4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 w:eastAsia="en-GB"/>
        </w:rPr>
        <w:t>որոշման</w:t>
      </w:r>
    </w:p>
    <w:p w14:paraId="259200F4" w14:textId="77777777" w:rsidR="00D66785" w:rsidRPr="009C42B4" w:rsidRDefault="00D66785" w:rsidP="008B69B0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Cs/>
          <w:caps/>
          <w:color w:val="000000"/>
          <w:sz w:val="24"/>
          <w:szCs w:val="24"/>
          <w:lang w:val="hy-AM" w:eastAsia="en-GB"/>
        </w:rPr>
      </w:pPr>
    </w:p>
    <w:p w14:paraId="6D3B5460" w14:textId="77777777" w:rsidR="00D66785" w:rsidRPr="009C42B4" w:rsidRDefault="00D66785" w:rsidP="00747292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Cs/>
          <w:caps/>
          <w:color w:val="000000"/>
          <w:sz w:val="24"/>
          <w:szCs w:val="24"/>
          <w:lang w:val="hy-AM" w:eastAsia="en-GB"/>
        </w:rPr>
      </w:pPr>
      <w:r w:rsidRPr="009C42B4">
        <w:rPr>
          <w:rFonts w:ascii="GHEA Grapalat" w:eastAsia="Times New Roman" w:hAnsi="GHEA Grapalat" w:cs="Times New Roman"/>
          <w:bCs/>
          <w:caps/>
          <w:color w:val="000000"/>
          <w:sz w:val="24"/>
          <w:szCs w:val="24"/>
          <w:lang w:val="hy-AM" w:eastAsia="en-GB"/>
        </w:rPr>
        <w:t>ԿԱՐԳ</w:t>
      </w:r>
    </w:p>
    <w:p w14:paraId="1820C882" w14:textId="77777777" w:rsidR="00D66785" w:rsidRPr="009C42B4" w:rsidRDefault="00D66785" w:rsidP="00747292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Cs/>
          <w:caps/>
          <w:color w:val="000000"/>
          <w:sz w:val="24"/>
          <w:szCs w:val="24"/>
          <w:lang w:val="hy-AM" w:eastAsia="en-GB"/>
        </w:rPr>
      </w:pPr>
    </w:p>
    <w:p w14:paraId="3CB8F0C7" w14:textId="14C8654A" w:rsidR="00D66785" w:rsidRPr="009C42B4" w:rsidRDefault="00D66785" w:rsidP="008B69B0">
      <w:pPr>
        <w:spacing w:after="0" w:line="240" w:lineRule="auto"/>
        <w:jc w:val="center"/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</w:pPr>
      <w:r w:rsidRPr="009C42B4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ԱՆՄԱՔՍ ԱՌԵՎՏՐԻ ԽԱՆՈՒԹԻ ՏԻՐԱՊԵՏՈՂ</w:t>
      </w:r>
      <w:r w:rsidR="008D048B" w:rsidRPr="009C42B4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ՆԵՐ</w:t>
      </w:r>
      <w:r w:rsidRPr="009C42B4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 xml:space="preserve">Ի ՌԵԵՍՏՐՈՒՄ ԸՆԴԳՐԿՎԵԼՈՒ ՆՊԱՏԱԿՈՎ ՆԱԽԱՈՐԱԿԱՎՈՐՄԱՆ </w:t>
      </w:r>
    </w:p>
    <w:p w14:paraId="1DF9DC0F" w14:textId="77777777" w:rsidR="00D66785" w:rsidRPr="009C42B4" w:rsidRDefault="00D66785" w:rsidP="008B69B0">
      <w:pPr>
        <w:spacing w:after="0" w:line="240" w:lineRule="auto"/>
        <w:jc w:val="center"/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</w:pPr>
    </w:p>
    <w:p w14:paraId="157BF628" w14:textId="0487908B" w:rsidR="00D66785" w:rsidRPr="009C42B4" w:rsidRDefault="006C35AB" w:rsidP="00747292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9C42B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1. </w:t>
      </w:r>
      <w:r w:rsidR="00D66785" w:rsidRPr="009C42B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ԸՆԴՀԱՆՈՒՐ ԴՐՈՒՅԹՆԵՐ</w:t>
      </w:r>
    </w:p>
    <w:p w14:paraId="6742334C" w14:textId="77777777" w:rsidR="007652DC" w:rsidRPr="009C42B4" w:rsidRDefault="007652DC" w:rsidP="007652DC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5252DF70" w14:textId="77777777" w:rsidR="007652DC" w:rsidRPr="009C42B4" w:rsidRDefault="00D66785" w:rsidP="007652DC">
      <w:pPr>
        <w:pStyle w:val="ListParagraph"/>
        <w:numPr>
          <w:ilvl w:val="0"/>
          <w:numId w:val="8"/>
        </w:numPr>
        <w:shd w:val="clear" w:color="auto" w:fill="FFFFFF"/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Սույն կարգով սահմանվում </w:t>
      </w:r>
      <w:r w:rsidR="004F6544"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է </w:t>
      </w:r>
      <w:r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Հանրապետությունում անմաքս առևտրի խանութի տիրապետող</w:t>
      </w:r>
      <w:r w:rsidR="001C59D0"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</w:t>
      </w:r>
      <w:r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 ռեեստրում ընդգրկվելու նպատակով նախաորակավորման </w:t>
      </w:r>
      <w:r w:rsidR="004F6544"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կարգը</w:t>
      </w:r>
      <w:r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14:paraId="7E708BDA" w14:textId="77777777" w:rsidR="007652DC" w:rsidRPr="009C42B4" w:rsidRDefault="004F6544" w:rsidP="007652DC">
      <w:pPr>
        <w:pStyle w:val="ListParagraph"/>
        <w:numPr>
          <w:ilvl w:val="0"/>
          <w:numId w:val="8"/>
        </w:numPr>
        <w:shd w:val="clear" w:color="auto" w:fill="FFFFFF"/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 կ</w:t>
      </w:r>
      <w:r w:rsidR="00D66785"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արգում օգտագործվող հասկացությունները կիրառվում են Եվրասիական տնտե</w:t>
      </w:r>
      <w:r w:rsidR="00002722"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D66785"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սական միության մաքսային օրենսգրք</w:t>
      </w:r>
      <w:r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ով</w:t>
      </w:r>
      <w:r w:rsidR="00D66785"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«Մաքսային կարգավորման մասին»</w:t>
      </w:r>
      <w:r w:rsidR="00D00349"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ՀՀ</w:t>
      </w:r>
      <w:r w:rsidR="00D66785"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օրենքով սահմանված իմաստներով:</w:t>
      </w:r>
    </w:p>
    <w:p w14:paraId="4FC2A3D8" w14:textId="3EB21D36" w:rsidR="001C59D0" w:rsidRPr="009C42B4" w:rsidRDefault="001C59D0" w:rsidP="007652DC">
      <w:pPr>
        <w:pStyle w:val="ListParagraph"/>
        <w:numPr>
          <w:ilvl w:val="0"/>
          <w:numId w:val="8"/>
        </w:numPr>
        <w:shd w:val="clear" w:color="auto" w:fill="FFFFFF"/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Հանրապետությունում անմաքս առևտրի խանութի տիրապետողների ռեես</w:t>
      </w:r>
      <w:r w:rsidR="00002722"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տրում ընդգրկվելու նպատակով նախաորակավորված են համարվում սույն կարգի  </w:t>
      </w:r>
      <w:r w:rsidR="00F44856"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4-րդ </w:t>
      </w:r>
      <w:r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կետում նշված չափանիշներին համապատասխանող, սույն կարգի </w:t>
      </w:r>
      <w:r w:rsidR="00F44856"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5-րդ</w:t>
      </w:r>
      <w:r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կետի պահանջներն ապա</w:t>
      </w:r>
      <w:r w:rsidR="00002722"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հովող</w:t>
      </w:r>
      <w:r w:rsidR="00F44856"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(հաշվի առնելով սույն կարգի 6-7-րդ կետերի դրույթները)</w:t>
      </w:r>
      <w:r w:rsidR="0006030D"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այն անձինք, ում</w:t>
      </w:r>
      <w:r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կողմից սույն կարգի </w:t>
      </w:r>
      <w:r w:rsidR="00F44856"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8-րդ</w:t>
      </w:r>
      <w:r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կետին համապատասխան ներկայացված դիմումը բավարարվել է</w:t>
      </w:r>
      <w:r w:rsidR="00F44856"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սույն կարգի 10-րդ կետում նշված հանձնաժողովի կողմից</w:t>
      </w:r>
      <w:r w:rsidR="0006030D"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(այսուհետ՝ Հանձնաժողով)</w:t>
      </w:r>
      <w:r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14:paraId="12BA26C2" w14:textId="0A6DA198" w:rsidR="00016A6C" w:rsidRPr="009C42B4" w:rsidRDefault="00016A6C" w:rsidP="008B69B0">
      <w:pPr>
        <w:spacing w:after="0" w:line="240" w:lineRule="auto"/>
        <w:ind w:firstLine="567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</w:p>
    <w:p w14:paraId="7934238D" w14:textId="205287D6" w:rsidR="00016A6C" w:rsidRPr="009C42B4" w:rsidRDefault="006C35AB" w:rsidP="007652DC">
      <w:pPr>
        <w:pStyle w:val="ListParagraph"/>
        <w:shd w:val="clear" w:color="auto" w:fill="FFFFFF"/>
        <w:tabs>
          <w:tab w:val="left" w:pos="993"/>
        </w:tabs>
        <w:spacing w:after="0" w:line="240" w:lineRule="auto"/>
        <w:ind w:left="0"/>
        <w:jc w:val="center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9C42B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2. </w:t>
      </w:r>
      <w:r w:rsidR="006E1305" w:rsidRPr="009C42B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ՆԱԽԱ</w:t>
      </w:r>
      <w:r w:rsidR="00016A6C" w:rsidRPr="009C42B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ՈՐԱԿԱՎՈՐ</w:t>
      </w:r>
      <w:r w:rsidR="00747292" w:rsidRPr="009C42B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ՎԱԾ</w:t>
      </w:r>
      <w:r w:rsidR="008A5F2E" w:rsidRPr="009C42B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ԱՆՁԱՆՑ ԱՌԱՋԱԴՐՎՈՂ ՉԱՓԱՆԻՇՆԵՐԸ</w:t>
      </w:r>
      <w:r w:rsidR="00C03DC5" w:rsidRPr="009C42B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</w:p>
    <w:p w14:paraId="6044C445" w14:textId="77777777" w:rsidR="00016A6C" w:rsidRPr="009C42B4" w:rsidRDefault="00016A6C" w:rsidP="008B69B0">
      <w:pPr>
        <w:shd w:val="clear" w:color="auto" w:fill="FFFFFF"/>
        <w:tabs>
          <w:tab w:val="left" w:pos="993"/>
        </w:tabs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3BF2D200" w14:textId="21E0AD5B" w:rsidR="008B69B0" w:rsidRPr="009C42B4" w:rsidRDefault="008B69B0" w:rsidP="007652DC">
      <w:pPr>
        <w:pStyle w:val="NormalWeb"/>
        <w:numPr>
          <w:ilvl w:val="0"/>
          <w:numId w:val="8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rStyle w:val="Emphasis"/>
          <w:rFonts w:ascii="GHEA Grapalat" w:hAnsi="GHEA Grapalat"/>
          <w:bCs/>
          <w:i w:val="0"/>
          <w:color w:val="000000"/>
          <w:lang w:val="hy-AM"/>
        </w:rPr>
      </w:pPr>
      <w:r w:rsidRPr="009C42B4">
        <w:rPr>
          <w:rStyle w:val="Emphasis"/>
          <w:rFonts w:ascii="GHEA Grapalat" w:hAnsi="GHEA Grapalat"/>
          <w:bCs/>
          <w:i w:val="0"/>
          <w:color w:val="000000"/>
          <w:lang w:val="hy-AM"/>
        </w:rPr>
        <w:t>Նախաորակավորման նպատակով</w:t>
      </w:r>
      <w:r w:rsidR="00296BC7" w:rsidRPr="009C42B4">
        <w:rPr>
          <w:rStyle w:val="Emphasis"/>
          <w:rFonts w:ascii="GHEA Grapalat" w:hAnsi="GHEA Grapalat"/>
          <w:bCs/>
          <w:i w:val="0"/>
          <w:color w:val="000000"/>
          <w:lang w:val="hy-AM"/>
        </w:rPr>
        <w:t xml:space="preserve"> </w:t>
      </w:r>
      <w:r w:rsidR="00AE5965" w:rsidRPr="009C42B4">
        <w:rPr>
          <w:rStyle w:val="Emphasis"/>
          <w:rFonts w:ascii="GHEA Grapalat" w:hAnsi="GHEA Grapalat"/>
          <w:bCs/>
          <w:i w:val="0"/>
          <w:color w:val="000000"/>
          <w:lang w:val="hy-AM"/>
        </w:rPr>
        <w:t>Հայաստանի Հանրապետության պետական եկա</w:t>
      </w:r>
      <w:r w:rsidR="00002722" w:rsidRPr="009C42B4">
        <w:rPr>
          <w:rStyle w:val="Emphasis"/>
          <w:rFonts w:ascii="GHEA Grapalat" w:hAnsi="GHEA Grapalat"/>
          <w:bCs/>
          <w:i w:val="0"/>
          <w:color w:val="000000"/>
          <w:lang w:val="hy-AM"/>
        </w:rPr>
        <w:softHyphen/>
      </w:r>
      <w:r w:rsidR="00AE5965" w:rsidRPr="009C42B4">
        <w:rPr>
          <w:rStyle w:val="Emphasis"/>
          <w:rFonts w:ascii="GHEA Grapalat" w:hAnsi="GHEA Grapalat"/>
          <w:bCs/>
          <w:i w:val="0"/>
          <w:color w:val="000000"/>
          <w:lang w:val="hy-AM"/>
        </w:rPr>
        <w:t>մուտ</w:t>
      </w:r>
      <w:r w:rsidR="00002722" w:rsidRPr="009C42B4">
        <w:rPr>
          <w:rStyle w:val="Emphasis"/>
          <w:rFonts w:ascii="GHEA Grapalat" w:hAnsi="GHEA Grapalat"/>
          <w:bCs/>
          <w:i w:val="0"/>
          <w:color w:val="000000"/>
          <w:lang w:val="hy-AM"/>
        </w:rPr>
        <w:softHyphen/>
      </w:r>
      <w:r w:rsidR="00AE5965" w:rsidRPr="009C42B4">
        <w:rPr>
          <w:rStyle w:val="Emphasis"/>
          <w:rFonts w:ascii="GHEA Grapalat" w:hAnsi="GHEA Grapalat"/>
          <w:bCs/>
          <w:i w:val="0"/>
          <w:color w:val="000000"/>
          <w:lang w:val="hy-AM"/>
        </w:rPr>
        <w:t>ների կոմիտե</w:t>
      </w:r>
      <w:r w:rsidRPr="009C42B4">
        <w:rPr>
          <w:rStyle w:val="Emphasis"/>
          <w:rFonts w:ascii="GHEA Grapalat" w:hAnsi="GHEA Grapalat"/>
          <w:bCs/>
          <w:i w:val="0"/>
          <w:color w:val="000000"/>
          <w:lang w:val="hy-AM"/>
        </w:rPr>
        <w:t xml:space="preserve"> </w:t>
      </w:r>
      <w:r w:rsidR="009B69F9" w:rsidRPr="009C42B4">
        <w:rPr>
          <w:rStyle w:val="Emphasis"/>
          <w:rFonts w:ascii="GHEA Grapalat" w:hAnsi="GHEA Grapalat"/>
          <w:bCs/>
          <w:i w:val="0"/>
          <w:color w:val="000000"/>
          <w:lang w:val="hy-AM"/>
        </w:rPr>
        <w:t xml:space="preserve">(այսուհետ` Կոմիտե) </w:t>
      </w:r>
      <w:r w:rsidR="008A5F2E" w:rsidRPr="009C42B4">
        <w:rPr>
          <w:rStyle w:val="Emphasis"/>
          <w:rFonts w:ascii="GHEA Grapalat" w:hAnsi="GHEA Grapalat"/>
          <w:bCs/>
          <w:i w:val="0"/>
          <w:color w:val="000000"/>
          <w:lang w:val="hy-AM"/>
        </w:rPr>
        <w:t>կարող են</w:t>
      </w:r>
      <w:r w:rsidR="00F04E5E" w:rsidRPr="009C42B4">
        <w:rPr>
          <w:rStyle w:val="Emphasis"/>
          <w:rFonts w:ascii="GHEA Grapalat" w:hAnsi="GHEA Grapalat"/>
          <w:bCs/>
          <w:i w:val="0"/>
          <w:color w:val="000000"/>
          <w:lang w:val="hy-AM"/>
        </w:rPr>
        <w:t xml:space="preserve"> գրավոր</w:t>
      </w:r>
      <w:r w:rsidR="008A5F2E" w:rsidRPr="009C42B4">
        <w:rPr>
          <w:rStyle w:val="Emphasis"/>
          <w:rFonts w:ascii="GHEA Grapalat" w:hAnsi="GHEA Grapalat"/>
          <w:bCs/>
          <w:i w:val="0"/>
          <w:color w:val="000000"/>
          <w:lang w:val="hy-AM"/>
        </w:rPr>
        <w:t xml:space="preserve"> դիմել հետևյալ չափ</w:t>
      </w:r>
      <w:r w:rsidR="006E1305" w:rsidRPr="009C42B4">
        <w:rPr>
          <w:rStyle w:val="Emphasis"/>
          <w:rFonts w:ascii="GHEA Grapalat" w:hAnsi="GHEA Grapalat"/>
          <w:bCs/>
          <w:i w:val="0"/>
          <w:color w:val="000000"/>
          <w:lang w:val="hy-AM"/>
        </w:rPr>
        <w:t>անիշներին համա</w:t>
      </w:r>
      <w:r w:rsidR="00002722" w:rsidRPr="009C42B4">
        <w:rPr>
          <w:rStyle w:val="Emphasis"/>
          <w:rFonts w:ascii="GHEA Grapalat" w:hAnsi="GHEA Grapalat"/>
          <w:bCs/>
          <w:i w:val="0"/>
          <w:color w:val="000000"/>
          <w:lang w:val="hy-AM"/>
        </w:rPr>
        <w:softHyphen/>
      </w:r>
      <w:r w:rsidR="006E1305" w:rsidRPr="009C42B4">
        <w:rPr>
          <w:rStyle w:val="Emphasis"/>
          <w:rFonts w:ascii="GHEA Grapalat" w:hAnsi="GHEA Grapalat"/>
          <w:bCs/>
          <w:i w:val="0"/>
          <w:color w:val="000000"/>
          <w:lang w:val="hy-AM"/>
        </w:rPr>
        <w:t>պատասխանող անձինք՝</w:t>
      </w:r>
      <w:r w:rsidR="008A5F2E" w:rsidRPr="009C42B4" w:rsidDel="008A5F2E">
        <w:rPr>
          <w:rStyle w:val="Emphasis"/>
          <w:rFonts w:ascii="GHEA Grapalat" w:hAnsi="GHEA Grapalat"/>
          <w:bCs/>
          <w:i w:val="0"/>
          <w:color w:val="000000"/>
          <w:lang w:val="hy-AM"/>
        </w:rPr>
        <w:t xml:space="preserve"> </w:t>
      </w:r>
    </w:p>
    <w:p w14:paraId="215B33EC" w14:textId="44C5AE22" w:rsidR="008A5F2E" w:rsidRPr="009C42B4" w:rsidRDefault="006E1305" w:rsidP="007652DC">
      <w:pPr>
        <w:pStyle w:val="ListParagraph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C42B4">
        <w:rPr>
          <w:rFonts w:ascii="GHEA Grapalat" w:hAnsi="GHEA Grapalat"/>
          <w:sz w:val="24"/>
          <w:szCs w:val="24"/>
          <w:lang w:val="hy-AM"/>
        </w:rPr>
        <w:t>հ</w:t>
      </w:r>
      <w:r w:rsidR="00296BC7" w:rsidRPr="009C42B4">
        <w:rPr>
          <w:rFonts w:ascii="GHEA Grapalat" w:hAnsi="GHEA Grapalat"/>
          <w:sz w:val="24"/>
          <w:szCs w:val="24"/>
          <w:lang w:val="hy-AM"/>
        </w:rPr>
        <w:t xml:space="preserve">անդիսանում </w:t>
      </w:r>
      <w:r w:rsidR="006760F1" w:rsidRPr="009C42B4">
        <w:rPr>
          <w:rFonts w:ascii="GHEA Grapalat" w:hAnsi="GHEA Grapalat"/>
          <w:sz w:val="24"/>
          <w:szCs w:val="24"/>
          <w:lang w:val="hy-AM"/>
        </w:rPr>
        <w:t>է</w:t>
      </w:r>
      <w:r w:rsidR="00016A6C" w:rsidRPr="009C42B4">
        <w:rPr>
          <w:rFonts w:ascii="GHEA Grapalat" w:hAnsi="GHEA Grapalat"/>
          <w:sz w:val="24"/>
          <w:szCs w:val="24"/>
          <w:lang w:val="hy-AM"/>
        </w:rPr>
        <w:t xml:space="preserve"> </w:t>
      </w:r>
      <w:r w:rsidR="008A5F2E" w:rsidRPr="009C42B4">
        <w:rPr>
          <w:rFonts w:ascii="GHEA Grapalat" w:hAnsi="GHEA Grapalat"/>
          <w:sz w:val="24"/>
          <w:szCs w:val="24"/>
          <w:lang w:val="hy-AM"/>
        </w:rPr>
        <w:t xml:space="preserve">Հայաստանի </w:t>
      </w:r>
      <w:r w:rsidR="00D00349" w:rsidRPr="009C42B4">
        <w:rPr>
          <w:rFonts w:ascii="GHEA Grapalat" w:hAnsi="GHEA Grapalat"/>
          <w:sz w:val="24"/>
          <w:szCs w:val="24"/>
          <w:lang w:val="hy-AM"/>
        </w:rPr>
        <w:t>Հանրապետությունում</w:t>
      </w:r>
      <w:r w:rsidR="008A5F2E" w:rsidRPr="009C42B4">
        <w:rPr>
          <w:rFonts w:ascii="GHEA Grapalat" w:hAnsi="GHEA Grapalat"/>
          <w:sz w:val="24"/>
          <w:szCs w:val="24"/>
          <w:lang w:val="hy-AM"/>
        </w:rPr>
        <w:t xml:space="preserve"> գրանցված իրավաբանական անձ</w:t>
      </w:r>
      <w:r w:rsidR="00CC364F" w:rsidRPr="009C42B4">
        <w:rPr>
          <w:rFonts w:ascii="Cambria Math" w:hAnsi="Cambria Math"/>
          <w:sz w:val="24"/>
          <w:szCs w:val="24"/>
          <w:lang w:val="hy-AM"/>
        </w:rPr>
        <w:t>,</w:t>
      </w:r>
    </w:p>
    <w:p w14:paraId="2A645677" w14:textId="2611E44D" w:rsidR="00450C57" w:rsidRPr="009C42B4" w:rsidRDefault="006E1305" w:rsidP="007652DC">
      <w:pPr>
        <w:pStyle w:val="ListParagraph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C42B4">
        <w:rPr>
          <w:rFonts w:ascii="GHEA Grapalat" w:hAnsi="GHEA Grapalat"/>
          <w:sz w:val="24"/>
          <w:szCs w:val="24"/>
          <w:lang w:val="hy-AM"/>
        </w:rPr>
        <w:t>գ</w:t>
      </w:r>
      <w:r w:rsidR="008A5F2E" w:rsidRPr="009C42B4">
        <w:rPr>
          <w:rFonts w:ascii="GHEA Grapalat" w:hAnsi="GHEA Grapalat"/>
          <w:sz w:val="24"/>
          <w:szCs w:val="24"/>
          <w:lang w:val="hy-AM"/>
        </w:rPr>
        <w:t xml:space="preserve">ործում է </w:t>
      </w:r>
      <w:r w:rsidR="00016A6C" w:rsidRPr="009C42B4">
        <w:rPr>
          <w:rFonts w:ascii="GHEA Grapalat" w:hAnsi="GHEA Grapalat"/>
          <w:sz w:val="24"/>
          <w:szCs w:val="24"/>
          <w:lang w:val="hy-AM"/>
        </w:rPr>
        <w:t>հարկման ընդհանուր համակարգում</w:t>
      </w:r>
      <w:r w:rsidR="00BD2BA2" w:rsidRPr="009C42B4">
        <w:rPr>
          <w:rFonts w:ascii="GHEA Grapalat" w:hAnsi="GHEA Grapalat"/>
          <w:sz w:val="24"/>
          <w:szCs w:val="24"/>
          <w:lang w:val="hy-AM"/>
        </w:rPr>
        <w:t>:</w:t>
      </w:r>
    </w:p>
    <w:p w14:paraId="6F94F13F" w14:textId="77777777" w:rsidR="00F04E5E" w:rsidRPr="009C42B4" w:rsidRDefault="00F04E5E" w:rsidP="00F04E5E">
      <w:pPr>
        <w:pStyle w:val="ListParagraph"/>
        <w:shd w:val="clear" w:color="auto" w:fill="FFFFFF"/>
        <w:tabs>
          <w:tab w:val="left" w:pos="993"/>
        </w:tabs>
        <w:spacing w:after="0" w:line="240" w:lineRule="auto"/>
        <w:ind w:left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107E1153" w14:textId="20288547" w:rsidR="00450C57" w:rsidRPr="009C42B4" w:rsidRDefault="00450C57" w:rsidP="00F04E5E">
      <w:pPr>
        <w:shd w:val="clear" w:color="auto" w:fill="FFFFFF"/>
        <w:tabs>
          <w:tab w:val="left" w:pos="993"/>
        </w:tabs>
        <w:spacing w:after="0" w:line="240" w:lineRule="auto"/>
        <w:jc w:val="center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9C42B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3</w:t>
      </w:r>
      <w:r w:rsidR="00E34933" w:rsidRPr="009C42B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. ՆԱԽԱ</w:t>
      </w:r>
      <w:r w:rsidRPr="009C42B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ՈՐԱԿԱՎՈՐՎԱԾ ԱՆՁԱՆՑ ՆԵՐԿԱՅԱՑՎՈՂ ՊԱՀԱՆՋՆԵՐԸ ԵՎ ԴՐԱՆՑ ԱՊԱՀՈՎՈՒՄԸ</w:t>
      </w:r>
    </w:p>
    <w:p w14:paraId="03FF7E58" w14:textId="77777777" w:rsidR="00450C57" w:rsidRPr="009C42B4" w:rsidRDefault="00450C57" w:rsidP="00F04E5E">
      <w:pPr>
        <w:shd w:val="clear" w:color="auto" w:fill="FFFFFF"/>
        <w:tabs>
          <w:tab w:val="left" w:pos="993"/>
        </w:tabs>
        <w:spacing w:after="0" w:line="240" w:lineRule="auto"/>
        <w:jc w:val="center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</w:p>
    <w:p w14:paraId="5EE4A0F3" w14:textId="7CF4265B" w:rsidR="00450C57" w:rsidRPr="009C42B4" w:rsidRDefault="00B568FD" w:rsidP="007652DC">
      <w:pPr>
        <w:pStyle w:val="ListParagraph"/>
        <w:numPr>
          <w:ilvl w:val="0"/>
          <w:numId w:val="8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Style w:val="Emphasis"/>
          <w:rFonts w:ascii="GHEA Grapalat" w:eastAsia="Times New Roman" w:hAnsi="GHEA Grapalat" w:cs="Times New Roman"/>
          <w:bCs/>
          <w:i w:val="0"/>
          <w:color w:val="000000"/>
          <w:sz w:val="24"/>
          <w:szCs w:val="24"/>
          <w:lang w:val="hy-AM"/>
        </w:rPr>
      </w:pPr>
      <w:r w:rsidRPr="009C42B4">
        <w:rPr>
          <w:rStyle w:val="Emphasis"/>
          <w:rFonts w:ascii="GHEA Grapalat" w:hAnsi="GHEA Grapalat"/>
          <w:bCs/>
          <w:i w:val="0"/>
          <w:color w:val="000000"/>
          <w:sz w:val="24"/>
          <w:szCs w:val="24"/>
          <w:lang w:val="hy-AM"/>
        </w:rPr>
        <w:t>Նախաորակավորված անձը պարտավոր է</w:t>
      </w:r>
      <w:r w:rsidR="006E1305" w:rsidRPr="009C42B4">
        <w:rPr>
          <w:rStyle w:val="Emphasis"/>
          <w:rFonts w:ascii="GHEA Grapalat" w:hAnsi="GHEA Grapalat"/>
          <w:bCs/>
          <w:i w:val="0"/>
          <w:color w:val="000000"/>
          <w:sz w:val="24"/>
          <w:szCs w:val="24"/>
          <w:lang w:val="hy-AM"/>
        </w:rPr>
        <w:t>՝</w:t>
      </w:r>
      <w:r w:rsidRPr="009C42B4">
        <w:rPr>
          <w:rStyle w:val="Emphasis"/>
          <w:rFonts w:ascii="GHEA Grapalat" w:hAnsi="GHEA Grapalat"/>
          <w:bCs/>
          <w:i w:val="0"/>
          <w:color w:val="000000"/>
          <w:sz w:val="24"/>
          <w:szCs w:val="24"/>
          <w:lang w:val="hy-AM"/>
        </w:rPr>
        <w:t xml:space="preserve"> </w:t>
      </w:r>
    </w:p>
    <w:p w14:paraId="74F41A91" w14:textId="39F43C16" w:rsidR="00CD7E3E" w:rsidRPr="009C42B4" w:rsidRDefault="008005AB" w:rsidP="007652DC">
      <w:pPr>
        <w:pStyle w:val="ListParagraph"/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9C42B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Անմաքս առևտրի </w:t>
      </w:r>
      <w:r w:rsidR="004E74DA" w:rsidRPr="009C42B4">
        <w:rPr>
          <w:rFonts w:ascii="GHEA Grapalat" w:eastAsia="Calibri" w:hAnsi="GHEA Grapalat" w:cs="Times New Roman"/>
          <w:sz w:val="24"/>
          <w:szCs w:val="24"/>
          <w:lang w:val="hy-AM"/>
        </w:rPr>
        <w:t>խանութ</w:t>
      </w:r>
      <w:r w:rsidRPr="009C42B4">
        <w:rPr>
          <w:rFonts w:ascii="GHEA Grapalat" w:eastAsia="Calibri" w:hAnsi="GHEA Grapalat" w:cs="Times New Roman"/>
          <w:sz w:val="24"/>
          <w:szCs w:val="24"/>
          <w:lang w:val="hy-AM"/>
        </w:rPr>
        <w:t>ում ա</w:t>
      </w:r>
      <w:r w:rsidR="00CD7E3E" w:rsidRPr="009C42B4">
        <w:rPr>
          <w:rFonts w:ascii="GHEA Grapalat" w:eastAsia="Calibri" w:hAnsi="GHEA Grapalat" w:cs="Times New Roman"/>
          <w:sz w:val="24"/>
          <w:szCs w:val="24"/>
          <w:lang w:val="hy-AM"/>
        </w:rPr>
        <w:t>պահովել</w:t>
      </w:r>
      <w:r w:rsidR="00096ED2" w:rsidRPr="009C42B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ապրանքների</w:t>
      </w:r>
      <w:r w:rsidR="00CD7E3E" w:rsidRPr="009C42B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վաճառքի կտրոն</w:t>
      </w:r>
      <w:r w:rsidR="00A51B60" w:rsidRPr="009C42B4">
        <w:rPr>
          <w:rFonts w:ascii="GHEA Grapalat" w:eastAsia="Calibri" w:hAnsi="GHEA Grapalat" w:cs="Times New Roman"/>
          <w:sz w:val="24"/>
          <w:szCs w:val="24"/>
          <w:lang w:val="hy-AM"/>
        </w:rPr>
        <w:t>ների</w:t>
      </w:r>
      <w:r w:rsidRPr="009C42B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տպագրումը, որոնց</w:t>
      </w:r>
      <w:r w:rsidR="00CD7E3E" w:rsidRPr="009C42B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վրա </w:t>
      </w:r>
      <w:r w:rsidR="00AE10B6" w:rsidRPr="009C42B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առնվազն </w:t>
      </w:r>
      <w:r w:rsidRPr="009C42B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պետք է արտացոլված լինի հետևյալ </w:t>
      </w:r>
      <w:r w:rsidR="00A51B60" w:rsidRPr="009C42B4">
        <w:rPr>
          <w:rFonts w:ascii="GHEA Grapalat" w:eastAsia="Calibri" w:hAnsi="GHEA Grapalat" w:cs="Times New Roman"/>
          <w:sz w:val="24"/>
          <w:szCs w:val="24"/>
          <w:lang w:val="hy-AM"/>
        </w:rPr>
        <w:t>տեղեկատվությ</w:t>
      </w:r>
      <w:r w:rsidRPr="009C42B4">
        <w:rPr>
          <w:rFonts w:ascii="GHEA Grapalat" w:eastAsia="Calibri" w:hAnsi="GHEA Grapalat" w:cs="Times New Roman"/>
          <w:sz w:val="24"/>
          <w:szCs w:val="24"/>
          <w:lang w:val="hy-AM"/>
        </w:rPr>
        <w:t>ունը</w:t>
      </w:r>
      <w:r w:rsidR="00F31FCF" w:rsidRPr="009C42B4">
        <w:rPr>
          <w:rFonts w:ascii="GHEA Grapalat" w:eastAsia="Calibri" w:hAnsi="GHEA Grapalat" w:cs="Times New Roman"/>
          <w:sz w:val="24"/>
          <w:szCs w:val="24"/>
          <w:lang w:val="hy-AM"/>
        </w:rPr>
        <w:t>՝</w:t>
      </w:r>
    </w:p>
    <w:p w14:paraId="53AC1A85" w14:textId="69B1D7C1" w:rsidR="00CD7E3E" w:rsidRPr="009C42B4" w:rsidRDefault="00CD7E3E" w:rsidP="007652D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Cambria Math" w:eastAsia="Calibri" w:hAnsi="Cambria Math" w:cs="Times New Roman"/>
          <w:sz w:val="24"/>
          <w:szCs w:val="24"/>
          <w:lang w:val="hy-AM"/>
        </w:rPr>
      </w:pPr>
      <w:r w:rsidRPr="009C42B4">
        <w:rPr>
          <w:rFonts w:ascii="GHEA Grapalat" w:eastAsia="Calibri" w:hAnsi="GHEA Grapalat" w:cs="Times New Roman"/>
          <w:sz w:val="24"/>
          <w:szCs w:val="24"/>
          <w:lang w:val="hy-AM"/>
        </w:rPr>
        <w:t>ա</w:t>
      </w:r>
      <w:r w:rsidRPr="009C42B4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Pr="009C42B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վաճառք</w:t>
      </w:r>
      <w:r w:rsidR="00A51B60" w:rsidRPr="009C42B4">
        <w:rPr>
          <w:rFonts w:ascii="GHEA Grapalat" w:eastAsia="Calibri" w:hAnsi="GHEA Grapalat" w:cs="Times New Roman"/>
          <w:sz w:val="24"/>
          <w:szCs w:val="24"/>
          <w:lang w:val="hy-AM"/>
        </w:rPr>
        <w:t>ն</w:t>
      </w:r>
      <w:r w:rsidRPr="009C42B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իրականաց</w:t>
      </w:r>
      <w:r w:rsidR="00A51B60" w:rsidRPr="009C42B4">
        <w:rPr>
          <w:rFonts w:ascii="GHEA Grapalat" w:eastAsia="Calibri" w:hAnsi="GHEA Grapalat" w:cs="Times New Roman"/>
          <w:sz w:val="24"/>
          <w:szCs w:val="24"/>
          <w:lang w:val="hy-AM"/>
        </w:rPr>
        <w:t>րած</w:t>
      </w:r>
      <w:r w:rsidRPr="009C42B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անմաքս </w:t>
      </w:r>
      <w:r w:rsidR="00E34933" w:rsidRPr="009C42B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առևտրի </w:t>
      </w:r>
      <w:r w:rsidRPr="009C42B4">
        <w:rPr>
          <w:rFonts w:ascii="GHEA Grapalat" w:eastAsia="Calibri" w:hAnsi="GHEA Grapalat" w:cs="Times New Roman"/>
          <w:sz w:val="24"/>
          <w:szCs w:val="24"/>
          <w:lang w:val="hy-AM"/>
        </w:rPr>
        <w:t>խանութի գործունեության իրականաց</w:t>
      </w:r>
      <w:r w:rsidR="00F31FCF" w:rsidRPr="009C42B4">
        <w:rPr>
          <w:rFonts w:ascii="GHEA Grapalat" w:eastAsia="Calibri" w:hAnsi="GHEA Grapalat" w:cs="Times New Roman"/>
          <w:sz w:val="24"/>
          <w:szCs w:val="24"/>
          <w:lang w:val="hy-AM"/>
        </w:rPr>
        <w:softHyphen/>
      </w:r>
      <w:r w:rsidRPr="009C42B4">
        <w:rPr>
          <w:rFonts w:ascii="GHEA Grapalat" w:eastAsia="Calibri" w:hAnsi="GHEA Grapalat" w:cs="Times New Roman"/>
          <w:sz w:val="24"/>
          <w:szCs w:val="24"/>
          <w:lang w:val="hy-AM"/>
        </w:rPr>
        <w:t>ման վայրի հասցեն</w:t>
      </w:r>
      <w:r w:rsidR="00AE10B6" w:rsidRPr="009C42B4">
        <w:rPr>
          <w:rFonts w:ascii="GHEA Grapalat" w:eastAsia="Calibri" w:hAnsi="GHEA Grapalat" w:cs="Times New Roman"/>
          <w:sz w:val="24"/>
          <w:szCs w:val="24"/>
          <w:lang w:val="hy-AM"/>
        </w:rPr>
        <w:t>, հարկ վճարողի հաշվառման համարը, հարկ վճարողի անվանումը</w:t>
      </w:r>
      <w:r w:rsidR="006E1305" w:rsidRPr="009C42B4">
        <w:rPr>
          <w:rFonts w:ascii="Cambria Math" w:eastAsia="Calibri" w:hAnsi="Cambria Math" w:cs="Times New Roman"/>
          <w:sz w:val="24"/>
          <w:szCs w:val="24"/>
          <w:lang w:val="hy-AM"/>
        </w:rPr>
        <w:t>․</w:t>
      </w:r>
    </w:p>
    <w:p w14:paraId="093B00E8" w14:textId="324C74E0" w:rsidR="00C102E0" w:rsidRPr="009C42B4" w:rsidRDefault="00CD7E3E" w:rsidP="007652D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Cambria Math" w:eastAsia="Calibri" w:hAnsi="Cambria Math" w:cs="Times New Roman"/>
          <w:sz w:val="24"/>
          <w:szCs w:val="24"/>
          <w:lang w:val="hy-AM"/>
        </w:rPr>
      </w:pPr>
      <w:r w:rsidRPr="009C42B4">
        <w:rPr>
          <w:rFonts w:ascii="GHEA Grapalat" w:eastAsia="Calibri" w:hAnsi="GHEA Grapalat" w:cs="Times New Roman"/>
          <w:sz w:val="24"/>
          <w:szCs w:val="24"/>
          <w:lang w:val="hy-AM"/>
        </w:rPr>
        <w:t>բ</w:t>
      </w:r>
      <w:r w:rsidRPr="009C42B4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Pr="009C42B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F0000B" w:rsidRPr="009C42B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յուրաքանչյուր </w:t>
      </w:r>
      <w:r w:rsidR="00C102E0" w:rsidRPr="009C42B4">
        <w:rPr>
          <w:rFonts w:ascii="GHEA Grapalat" w:eastAsia="Calibri" w:hAnsi="GHEA Grapalat" w:cs="Times New Roman"/>
          <w:sz w:val="24"/>
          <w:szCs w:val="24"/>
          <w:lang w:val="hy-AM"/>
        </w:rPr>
        <w:t>վաճառքի ամսաթիվը, ժամը, րոպեն</w:t>
      </w:r>
      <w:r w:rsidR="006E1305" w:rsidRPr="009C42B4">
        <w:rPr>
          <w:rFonts w:ascii="Cambria Math" w:eastAsia="Calibri" w:hAnsi="Cambria Math" w:cs="Times New Roman"/>
          <w:sz w:val="24"/>
          <w:szCs w:val="24"/>
          <w:lang w:val="hy-AM"/>
        </w:rPr>
        <w:t>․</w:t>
      </w:r>
    </w:p>
    <w:p w14:paraId="30C02951" w14:textId="6D27BEDF" w:rsidR="0093193E" w:rsidRPr="009C42B4" w:rsidRDefault="0093193E" w:rsidP="007652DC">
      <w:p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Cambria Math" w:eastAsia="Calibri" w:hAnsi="Cambria Math" w:cs="Times New Roman"/>
          <w:sz w:val="24"/>
          <w:szCs w:val="24"/>
          <w:lang w:val="hy-AM"/>
        </w:rPr>
      </w:pPr>
      <w:r w:rsidRPr="009C42B4">
        <w:rPr>
          <w:rFonts w:ascii="GHEA Grapalat" w:eastAsia="Calibri" w:hAnsi="GHEA Grapalat" w:cs="Times New Roman"/>
          <w:sz w:val="24"/>
          <w:szCs w:val="24"/>
          <w:lang w:val="hy-AM"/>
        </w:rPr>
        <w:t>գ.</w:t>
      </w:r>
      <w:r w:rsidR="006E1305" w:rsidRPr="009C42B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9C42B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վաճառվող </w:t>
      </w:r>
      <w:r w:rsidR="00C91E13" w:rsidRPr="009C42B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յուրաքանչյուր </w:t>
      </w:r>
      <w:r w:rsidRPr="009C42B4">
        <w:rPr>
          <w:rFonts w:ascii="GHEA Grapalat" w:eastAsia="Calibri" w:hAnsi="GHEA Grapalat" w:cs="Times New Roman"/>
          <w:sz w:val="24"/>
          <w:szCs w:val="24"/>
          <w:lang w:val="hy-AM"/>
        </w:rPr>
        <w:t>ապրանքի ծածկագիրը</w:t>
      </w:r>
      <w:r w:rsidR="00E34933" w:rsidRPr="009C42B4">
        <w:rPr>
          <w:rFonts w:ascii="GHEA Grapalat" w:eastAsia="Calibri" w:hAnsi="GHEA Grapalat" w:cs="Times New Roman"/>
          <w:sz w:val="24"/>
          <w:szCs w:val="24"/>
          <w:lang w:val="hy-AM"/>
        </w:rPr>
        <w:t>՝</w:t>
      </w:r>
      <w:r w:rsidRPr="009C42B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ըստ ԱՏԳ ԱԱ-ի՝ 10 նիշի մակար</w:t>
      </w:r>
      <w:r w:rsidR="00F0000B" w:rsidRPr="009C42B4">
        <w:rPr>
          <w:rFonts w:ascii="GHEA Grapalat" w:eastAsia="Calibri" w:hAnsi="GHEA Grapalat" w:cs="Times New Roman"/>
          <w:sz w:val="24"/>
          <w:szCs w:val="24"/>
          <w:lang w:val="hy-AM"/>
        </w:rPr>
        <w:softHyphen/>
      </w:r>
      <w:r w:rsidRPr="009C42B4">
        <w:rPr>
          <w:rFonts w:ascii="GHEA Grapalat" w:eastAsia="Calibri" w:hAnsi="GHEA Grapalat" w:cs="Times New Roman"/>
          <w:sz w:val="24"/>
          <w:szCs w:val="24"/>
          <w:lang w:val="hy-AM"/>
        </w:rPr>
        <w:t>դակով</w:t>
      </w:r>
      <w:r w:rsidR="006E1305" w:rsidRPr="009C42B4">
        <w:rPr>
          <w:rFonts w:ascii="Cambria Math" w:eastAsia="Calibri" w:hAnsi="Cambria Math" w:cs="Times New Roman"/>
          <w:sz w:val="24"/>
          <w:szCs w:val="24"/>
          <w:lang w:val="hy-AM"/>
        </w:rPr>
        <w:t>․</w:t>
      </w:r>
    </w:p>
    <w:p w14:paraId="03D8BA56" w14:textId="29B66B3E" w:rsidR="00C102E0" w:rsidRPr="009C42B4" w:rsidRDefault="0093193E" w:rsidP="007652D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9C42B4">
        <w:rPr>
          <w:rFonts w:ascii="GHEA Grapalat" w:eastAsia="Calibri" w:hAnsi="GHEA Grapalat" w:cs="Times New Roman"/>
          <w:sz w:val="24"/>
          <w:szCs w:val="24"/>
          <w:lang w:val="hy-AM"/>
        </w:rPr>
        <w:t>դ</w:t>
      </w:r>
      <w:r w:rsidR="00C102E0" w:rsidRPr="009C42B4">
        <w:rPr>
          <w:rFonts w:ascii="GHEA Grapalat" w:eastAsia="Calibri" w:hAnsi="GHEA Grapalat" w:cs="Times New Roman"/>
          <w:sz w:val="24"/>
          <w:szCs w:val="24"/>
          <w:lang w:val="hy-AM"/>
        </w:rPr>
        <w:t>.</w:t>
      </w:r>
      <w:r w:rsidR="00F0000B" w:rsidRPr="009C42B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C102E0" w:rsidRPr="009C42B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վաճառվող </w:t>
      </w:r>
      <w:r w:rsidR="00C91E13" w:rsidRPr="009C42B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յուրաքանչյուր </w:t>
      </w:r>
      <w:r w:rsidR="00F0000B" w:rsidRPr="009C42B4">
        <w:rPr>
          <w:rFonts w:ascii="GHEA Grapalat" w:eastAsia="Calibri" w:hAnsi="GHEA Grapalat" w:cs="Times New Roman"/>
          <w:sz w:val="24"/>
          <w:szCs w:val="24"/>
          <w:lang w:val="hy-AM"/>
        </w:rPr>
        <w:t>ապրանք</w:t>
      </w:r>
      <w:r w:rsidR="00C102E0" w:rsidRPr="009C42B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ի նկարագրությունը (այդ թվում` </w:t>
      </w:r>
      <w:r w:rsidR="00EE257E" w:rsidRPr="009C42B4">
        <w:rPr>
          <w:rFonts w:ascii="GHEA Grapalat" w:eastAsia="Calibri" w:hAnsi="GHEA Grapalat" w:cs="Times New Roman"/>
          <w:sz w:val="24"/>
          <w:szCs w:val="24"/>
          <w:lang w:val="hy-AM"/>
        </w:rPr>
        <w:t>բրենդի</w:t>
      </w:r>
      <w:r w:rsidR="00C102E0" w:rsidRPr="009C42B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անվա</w:t>
      </w:r>
      <w:r w:rsidR="00F0000B" w:rsidRPr="009C42B4">
        <w:rPr>
          <w:rFonts w:ascii="GHEA Grapalat" w:eastAsia="Calibri" w:hAnsi="GHEA Grapalat" w:cs="Times New Roman"/>
          <w:sz w:val="24"/>
          <w:szCs w:val="24"/>
          <w:lang w:val="hy-AM"/>
        </w:rPr>
        <w:softHyphen/>
      </w:r>
      <w:r w:rsidR="00C102E0" w:rsidRPr="009C42B4">
        <w:rPr>
          <w:rFonts w:ascii="GHEA Grapalat" w:eastAsia="Calibri" w:hAnsi="GHEA Grapalat" w:cs="Times New Roman"/>
          <w:sz w:val="24"/>
          <w:szCs w:val="24"/>
          <w:lang w:val="hy-AM"/>
        </w:rPr>
        <w:t>նումը)</w:t>
      </w:r>
      <w:r w:rsidR="006E1305" w:rsidRPr="009C42B4">
        <w:rPr>
          <w:rFonts w:ascii="Cambria Math" w:eastAsia="Calibri" w:hAnsi="Cambria Math" w:cs="Times New Roman"/>
          <w:sz w:val="24"/>
          <w:szCs w:val="24"/>
          <w:lang w:val="hy-AM"/>
        </w:rPr>
        <w:t>․</w:t>
      </w:r>
      <w:r w:rsidR="00C102E0" w:rsidRPr="009C42B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</w:p>
    <w:p w14:paraId="2C711DDB" w14:textId="67867D37" w:rsidR="00C102E0" w:rsidRPr="009C42B4" w:rsidRDefault="0093193E" w:rsidP="007652D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Cambria Math" w:eastAsia="Calibri" w:hAnsi="Cambria Math" w:cs="Times New Roman"/>
          <w:sz w:val="24"/>
          <w:szCs w:val="24"/>
          <w:lang w:val="hy-AM"/>
        </w:rPr>
      </w:pPr>
      <w:r w:rsidRPr="009C42B4">
        <w:rPr>
          <w:rFonts w:ascii="GHEA Grapalat" w:eastAsia="Calibri" w:hAnsi="GHEA Grapalat" w:cs="Times New Roman"/>
          <w:sz w:val="24"/>
          <w:szCs w:val="24"/>
          <w:lang w:val="hy-AM"/>
        </w:rPr>
        <w:t>ե</w:t>
      </w:r>
      <w:r w:rsidR="00C102E0" w:rsidRPr="009C42B4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="00C102E0" w:rsidRPr="009C42B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F0000B" w:rsidRPr="009C42B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վաճառվող </w:t>
      </w:r>
      <w:r w:rsidR="00C91E13" w:rsidRPr="009C42B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յուրաքանչյուր </w:t>
      </w:r>
      <w:r w:rsidR="00F0000B" w:rsidRPr="009C42B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ապրանքի </w:t>
      </w:r>
      <w:r w:rsidR="00C102E0" w:rsidRPr="009C42B4">
        <w:rPr>
          <w:rFonts w:ascii="GHEA Grapalat" w:eastAsia="Calibri" w:hAnsi="GHEA Grapalat" w:cs="Times New Roman"/>
          <w:sz w:val="24"/>
          <w:szCs w:val="24"/>
          <w:lang w:val="hy-AM"/>
        </w:rPr>
        <w:t>քանակը, չափի միավորը</w:t>
      </w:r>
      <w:r w:rsidR="006E1305" w:rsidRPr="009C42B4">
        <w:rPr>
          <w:rFonts w:ascii="Cambria Math" w:eastAsia="Calibri" w:hAnsi="Cambria Math" w:cs="Times New Roman"/>
          <w:sz w:val="24"/>
          <w:szCs w:val="24"/>
          <w:lang w:val="hy-AM"/>
        </w:rPr>
        <w:t>․</w:t>
      </w:r>
    </w:p>
    <w:p w14:paraId="0A933644" w14:textId="4496ABC6" w:rsidR="00C102E0" w:rsidRPr="009C42B4" w:rsidRDefault="0093193E" w:rsidP="00290733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Cambria Math" w:eastAsia="Calibri" w:hAnsi="Cambria Math" w:cs="Times New Roman"/>
          <w:sz w:val="24"/>
          <w:szCs w:val="24"/>
          <w:lang w:val="hy-AM"/>
        </w:rPr>
      </w:pPr>
      <w:r w:rsidRPr="009C42B4">
        <w:rPr>
          <w:rFonts w:ascii="GHEA Grapalat" w:eastAsia="Calibri" w:hAnsi="GHEA Grapalat" w:cs="Times New Roman"/>
          <w:sz w:val="24"/>
          <w:szCs w:val="24"/>
          <w:lang w:val="hy-AM"/>
        </w:rPr>
        <w:t>զ</w:t>
      </w:r>
      <w:r w:rsidR="00C102E0" w:rsidRPr="009C42B4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="00C102E0" w:rsidRPr="009C42B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F0000B" w:rsidRPr="009C42B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վաճառվող </w:t>
      </w:r>
      <w:r w:rsidR="00C91E13" w:rsidRPr="009C42B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յուրաքանչյուր </w:t>
      </w:r>
      <w:r w:rsidR="00F0000B" w:rsidRPr="009C42B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ապրանքի </w:t>
      </w:r>
      <w:r w:rsidR="00C102E0" w:rsidRPr="009C42B4">
        <w:rPr>
          <w:rFonts w:ascii="GHEA Grapalat" w:eastAsia="Calibri" w:hAnsi="GHEA Grapalat" w:cs="Times New Roman"/>
          <w:sz w:val="24"/>
          <w:szCs w:val="24"/>
          <w:lang w:val="hy-AM"/>
        </w:rPr>
        <w:t>արժեքը</w:t>
      </w:r>
      <w:r w:rsidR="00F0000B" w:rsidRPr="009C42B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և հանրագումարը</w:t>
      </w:r>
      <w:r w:rsidR="0007196C" w:rsidRPr="009C42B4">
        <w:rPr>
          <w:rFonts w:ascii="GHEA Grapalat" w:eastAsia="Calibri" w:hAnsi="GHEA Grapalat" w:cs="Times New Roman"/>
          <w:sz w:val="24"/>
          <w:szCs w:val="24"/>
          <w:lang w:val="hy-AM"/>
        </w:rPr>
        <w:t>՝</w:t>
      </w:r>
      <w:r w:rsidR="00C102E0" w:rsidRPr="009C42B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ՀՀ դրամով</w:t>
      </w:r>
      <w:r w:rsidR="006E1305" w:rsidRPr="009C42B4">
        <w:rPr>
          <w:rFonts w:ascii="Cambria Math" w:eastAsia="Calibri" w:hAnsi="Cambria Math" w:cs="Times New Roman"/>
          <w:sz w:val="24"/>
          <w:szCs w:val="24"/>
          <w:lang w:val="hy-AM"/>
        </w:rPr>
        <w:t>․</w:t>
      </w:r>
    </w:p>
    <w:p w14:paraId="08C150DF" w14:textId="0BCB3E87" w:rsidR="00C102E0" w:rsidRPr="009C42B4" w:rsidRDefault="0093193E" w:rsidP="00290733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Cambria Math" w:eastAsia="Calibri" w:hAnsi="Cambria Math" w:cs="Times New Roman"/>
          <w:sz w:val="24"/>
          <w:szCs w:val="24"/>
          <w:lang w:val="hy-AM"/>
        </w:rPr>
      </w:pPr>
      <w:r w:rsidRPr="009C42B4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>է</w:t>
      </w:r>
      <w:r w:rsidR="00C102E0" w:rsidRPr="009C42B4">
        <w:rPr>
          <w:rFonts w:ascii="GHEA Grapalat" w:eastAsia="Calibri" w:hAnsi="GHEA Grapalat" w:cs="Times New Roman"/>
          <w:sz w:val="24"/>
          <w:szCs w:val="24"/>
          <w:lang w:val="hy-AM"/>
        </w:rPr>
        <w:t xml:space="preserve">. </w:t>
      </w:r>
      <w:r w:rsidR="00E66E93" w:rsidRPr="009C42B4">
        <w:rPr>
          <w:rFonts w:ascii="GHEA Grapalat" w:eastAsia="Calibri" w:hAnsi="GHEA Grapalat" w:cs="Times New Roman"/>
          <w:sz w:val="24"/>
          <w:szCs w:val="24"/>
          <w:lang w:val="hy-AM"/>
        </w:rPr>
        <w:t>գնորդի անունը, ազգանունը և անձը հաստատող փաստաթղթի համարը</w:t>
      </w:r>
      <w:r w:rsidR="006E1305" w:rsidRPr="009C42B4">
        <w:rPr>
          <w:rFonts w:ascii="Cambria Math" w:eastAsia="Calibri" w:hAnsi="Cambria Math" w:cs="Times New Roman"/>
          <w:sz w:val="24"/>
          <w:szCs w:val="24"/>
          <w:lang w:val="hy-AM"/>
        </w:rPr>
        <w:t>․</w:t>
      </w:r>
    </w:p>
    <w:p w14:paraId="51AF68FC" w14:textId="7713FDB5" w:rsidR="00E66E93" w:rsidRPr="009C42B4" w:rsidRDefault="0093193E" w:rsidP="00290733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Cambria Math" w:eastAsia="Calibri" w:hAnsi="Cambria Math" w:cs="Times New Roman"/>
          <w:sz w:val="24"/>
          <w:szCs w:val="24"/>
          <w:lang w:val="hy-AM"/>
        </w:rPr>
      </w:pPr>
      <w:r w:rsidRPr="009C42B4">
        <w:rPr>
          <w:rFonts w:ascii="GHEA Grapalat" w:eastAsia="Calibri" w:hAnsi="GHEA Grapalat" w:cs="Times New Roman"/>
          <w:sz w:val="24"/>
          <w:szCs w:val="24"/>
          <w:lang w:val="hy-AM"/>
        </w:rPr>
        <w:t>ը</w:t>
      </w:r>
      <w:r w:rsidR="00E66E93" w:rsidRPr="009C42B4">
        <w:rPr>
          <w:rFonts w:ascii="GHEA Grapalat" w:eastAsia="Calibri" w:hAnsi="GHEA Grapalat" w:cs="Times New Roman"/>
          <w:sz w:val="24"/>
          <w:szCs w:val="24"/>
          <w:lang w:val="hy-AM"/>
        </w:rPr>
        <w:t>.</w:t>
      </w:r>
      <w:r w:rsidR="007B18E5" w:rsidRPr="009C42B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օդային տրանսպորտով մեկնող կամ ժամանող անձանց ապրանքի վաճառքի </w:t>
      </w:r>
      <w:r w:rsidR="00E86D7A" w:rsidRPr="009C42B4">
        <w:rPr>
          <w:rFonts w:ascii="GHEA Grapalat" w:eastAsia="Calibri" w:hAnsi="GHEA Grapalat" w:cs="Times New Roman"/>
          <w:sz w:val="24"/>
          <w:szCs w:val="24"/>
          <w:lang w:val="hy-AM"/>
        </w:rPr>
        <w:t>դեպքում</w:t>
      </w:r>
      <w:r w:rsidR="007B18E5" w:rsidRPr="009C42B4">
        <w:rPr>
          <w:rFonts w:ascii="GHEA Grapalat" w:eastAsia="Calibri" w:hAnsi="GHEA Grapalat" w:cs="Times New Roman"/>
          <w:sz w:val="24"/>
          <w:szCs w:val="24"/>
          <w:lang w:val="hy-AM"/>
        </w:rPr>
        <w:t xml:space="preserve">` </w:t>
      </w:r>
      <w:r w:rsidR="008B5964" w:rsidRPr="009C42B4">
        <w:rPr>
          <w:rFonts w:ascii="GHEA Grapalat" w:eastAsia="Calibri" w:hAnsi="GHEA Grapalat" w:cs="Times New Roman"/>
          <w:sz w:val="24"/>
          <w:szCs w:val="24"/>
          <w:lang w:val="hy-AM"/>
        </w:rPr>
        <w:t>չվերթի</w:t>
      </w:r>
      <w:r w:rsidR="007B18E5" w:rsidRPr="009C42B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համարը և </w:t>
      </w:r>
      <w:r w:rsidR="00E86D7A" w:rsidRPr="009C42B4">
        <w:rPr>
          <w:rFonts w:ascii="GHEA Grapalat" w:eastAsia="Calibri" w:hAnsi="GHEA Grapalat" w:cs="Times New Roman"/>
          <w:sz w:val="24"/>
          <w:szCs w:val="24"/>
          <w:lang w:val="hy-AM"/>
        </w:rPr>
        <w:t>նստեցման կտրոնի վրա նշված նստեցման տեղը</w:t>
      </w:r>
      <w:r w:rsidR="007B4B77" w:rsidRPr="009C42B4">
        <w:rPr>
          <w:rFonts w:ascii="GHEA Grapalat" w:eastAsia="Calibri" w:hAnsi="GHEA Grapalat" w:cs="Times New Roman"/>
          <w:sz w:val="24"/>
          <w:szCs w:val="24"/>
          <w:lang w:val="hy-AM"/>
        </w:rPr>
        <w:t>՝ բացառությամբ ինքնաթիռի անձնակազմի անդամների</w:t>
      </w:r>
      <w:r w:rsidR="006E1305" w:rsidRPr="009C42B4">
        <w:rPr>
          <w:rFonts w:ascii="Cambria Math" w:eastAsia="Calibri" w:hAnsi="Cambria Math" w:cs="Times New Roman"/>
          <w:sz w:val="24"/>
          <w:szCs w:val="24"/>
          <w:lang w:val="hy-AM"/>
        </w:rPr>
        <w:t>․</w:t>
      </w:r>
    </w:p>
    <w:p w14:paraId="0D93D3F7" w14:textId="1A59C633" w:rsidR="00B97E9C" w:rsidRPr="009C42B4" w:rsidRDefault="0093193E" w:rsidP="00290733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9C42B4">
        <w:rPr>
          <w:rFonts w:ascii="GHEA Grapalat" w:eastAsia="Calibri" w:hAnsi="GHEA Grapalat" w:cs="Times New Roman"/>
          <w:sz w:val="24"/>
          <w:szCs w:val="24"/>
          <w:lang w:val="hy-AM"/>
        </w:rPr>
        <w:t>թ</w:t>
      </w:r>
      <w:r w:rsidR="00B97E9C" w:rsidRPr="009C42B4">
        <w:rPr>
          <w:rFonts w:ascii="GHEA Grapalat" w:eastAsia="Calibri" w:hAnsi="GHEA Grapalat" w:cs="Times New Roman"/>
          <w:sz w:val="24"/>
          <w:szCs w:val="24"/>
          <w:lang w:val="hy-AM"/>
        </w:rPr>
        <w:t>. գնորդի կատեգորիան</w:t>
      </w:r>
      <w:r w:rsidR="000B6AAC" w:rsidRPr="009C42B4">
        <w:rPr>
          <w:rFonts w:ascii="GHEA Grapalat" w:eastAsia="Calibri" w:hAnsi="GHEA Grapalat" w:cs="Times New Roman"/>
          <w:sz w:val="24"/>
          <w:szCs w:val="24"/>
          <w:lang w:val="hy-AM"/>
        </w:rPr>
        <w:t>` «</w:t>
      </w:r>
      <w:r w:rsidR="0069489E" w:rsidRPr="009C42B4">
        <w:rPr>
          <w:rFonts w:ascii="GHEA Grapalat" w:eastAsia="Calibri" w:hAnsi="GHEA Grapalat" w:cs="Times New Roman"/>
          <w:sz w:val="24"/>
          <w:szCs w:val="24"/>
          <w:lang w:val="hy-AM"/>
        </w:rPr>
        <w:t>ԵԱՏՄ անդամ</w:t>
      </w:r>
      <w:r w:rsidR="00050F08" w:rsidRPr="009C42B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69489E" w:rsidRPr="009C42B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պետություններ </w:t>
      </w:r>
      <w:r w:rsidR="000B6AAC" w:rsidRPr="009C42B4">
        <w:rPr>
          <w:rFonts w:ascii="GHEA Grapalat" w:eastAsia="Calibri" w:hAnsi="GHEA Grapalat" w:cs="Times New Roman"/>
          <w:sz w:val="24"/>
          <w:szCs w:val="24"/>
          <w:lang w:val="hy-AM"/>
        </w:rPr>
        <w:t>մեկնող ուղևոր», «</w:t>
      </w:r>
      <w:r w:rsidR="0069489E" w:rsidRPr="009C42B4">
        <w:rPr>
          <w:rFonts w:ascii="GHEA Grapalat" w:eastAsia="Calibri" w:hAnsi="GHEA Grapalat" w:cs="Times New Roman"/>
          <w:sz w:val="24"/>
          <w:szCs w:val="24"/>
          <w:lang w:val="hy-AM"/>
        </w:rPr>
        <w:t>ԵԱՏՄ անդամ</w:t>
      </w:r>
      <w:r w:rsidR="00050F08" w:rsidRPr="009C42B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69489E" w:rsidRPr="009C42B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պետություններից </w:t>
      </w:r>
      <w:r w:rsidR="000B6AAC" w:rsidRPr="009C42B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ժամանող ուղևոր», </w:t>
      </w:r>
      <w:r w:rsidR="0069489E" w:rsidRPr="009C42B4">
        <w:rPr>
          <w:rFonts w:ascii="GHEA Grapalat" w:eastAsia="Calibri" w:hAnsi="GHEA Grapalat" w:cs="Times New Roman"/>
          <w:sz w:val="24"/>
          <w:szCs w:val="24"/>
          <w:lang w:val="hy-AM"/>
        </w:rPr>
        <w:t>«</w:t>
      </w:r>
      <w:r w:rsidR="004B218C" w:rsidRPr="009C42B4">
        <w:rPr>
          <w:rFonts w:ascii="GHEA Grapalat" w:eastAsia="Calibri" w:hAnsi="GHEA Grapalat" w:cs="Times New Roman"/>
          <w:sz w:val="24"/>
          <w:szCs w:val="24"/>
          <w:lang w:val="hy-AM"/>
        </w:rPr>
        <w:t>Երրորդ</w:t>
      </w:r>
      <w:r w:rsidR="00050F08" w:rsidRPr="009C42B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69489E" w:rsidRPr="009C42B4">
        <w:rPr>
          <w:rFonts w:ascii="GHEA Grapalat" w:eastAsia="Calibri" w:hAnsi="GHEA Grapalat" w:cs="Times New Roman"/>
          <w:sz w:val="24"/>
          <w:szCs w:val="24"/>
          <w:lang w:val="hy-AM"/>
        </w:rPr>
        <w:t>պետություններ մեկնող ուղևոր»,</w:t>
      </w:r>
      <w:r w:rsidR="0069489E" w:rsidRPr="009C42B4">
        <w:rPr>
          <w:lang w:val="hy-AM"/>
        </w:rPr>
        <w:t xml:space="preserve"> </w:t>
      </w:r>
      <w:r w:rsidR="0069489E" w:rsidRPr="009C42B4">
        <w:rPr>
          <w:rFonts w:ascii="GHEA Grapalat" w:eastAsia="Calibri" w:hAnsi="GHEA Grapalat" w:cs="Times New Roman"/>
          <w:sz w:val="24"/>
          <w:szCs w:val="24"/>
          <w:lang w:val="hy-AM"/>
        </w:rPr>
        <w:t>«</w:t>
      </w:r>
      <w:r w:rsidR="004B218C" w:rsidRPr="009C42B4">
        <w:rPr>
          <w:rFonts w:ascii="GHEA Grapalat" w:eastAsia="Calibri" w:hAnsi="GHEA Grapalat" w:cs="Times New Roman"/>
          <w:sz w:val="24"/>
          <w:szCs w:val="24"/>
          <w:lang w:val="hy-AM"/>
        </w:rPr>
        <w:t>Երրորդ</w:t>
      </w:r>
      <w:r w:rsidR="00050F08" w:rsidRPr="009C42B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69489E" w:rsidRPr="009C42B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պետություններից ժամանող ուղևոր», </w:t>
      </w:r>
      <w:r w:rsidR="000B6AAC" w:rsidRPr="009C42B4">
        <w:rPr>
          <w:rFonts w:ascii="GHEA Grapalat" w:eastAsia="Calibri" w:hAnsi="GHEA Grapalat" w:cs="Times New Roman"/>
          <w:sz w:val="24"/>
          <w:szCs w:val="24"/>
          <w:lang w:val="hy-AM"/>
        </w:rPr>
        <w:t>«</w:t>
      </w:r>
      <w:r w:rsidR="004B218C" w:rsidRPr="009C42B4">
        <w:rPr>
          <w:rFonts w:ascii="GHEA Grapalat" w:eastAsia="Calibri" w:hAnsi="GHEA Grapalat" w:cs="Times New Roman"/>
          <w:sz w:val="24"/>
          <w:szCs w:val="24"/>
          <w:lang w:val="hy-AM"/>
        </w:rPr>
        <w:t>Դ</w:t>
      </w:r>
      <w:r w:rsidR="00450FC2" w:rsidRPr="009C42B4">
        <w:rPr>
          <w:rFonts w:ascii="GHEA Grapalat" w:eastAsia="Calibri" w:hAnsi="GHEA Grapalat" w:cs="Times New Roman"/>
          <w:sz w:val="24"/>
          <w:szCs w:val="24"/>
          <w:lang w:val="hy-AM"/>
        </w:rPr>
        <w:t>իվանա</w:t>
      </w:r>
      <w:r w:rsidR="00F31FCF" w:rsidRPr="009C42B4">
        <w:rPr>
          <w:rFonts w:ascii="GHEA Grapalat" w:eastAsia="Calibri" w:hAnsi="GHEA Grapalat" w:cs="Times New Roman"/>
          <w:sz w:val="24"/>
          <w:szCs w:val="24"/>
          <w:lang w:val="hy-AM"/>
        </w:rPr>
        <w:softHyphen/>
      </w:r>
      <w:r w:rsidR="00450FC2" w:rsidRPr="009C42B4">
        <w:rPr>
          <w:rFonts w:ascii="GHEA Grapalat" w:eastAsia="Calibri" w:hAnsi="GHEA Grapalat" w:cs="Times New Roman"/>
          <w:sz w:val="24"/>
          <w:szCs w:val="24"/>
          <w:lang w:val="hy-AM"/>
        </w:rPr>
        <w:t>գիտական ներկայացուցչության աշխատակից</w:t>
      </w:r>
      <w:r w:rsidR="000B6AAC" w:rsidRPr="009C42B4">
        <w:rPr>
          <w:rFonts w:ascii="GHEA Grapalat" w:eastAsia="Calibri" w:hAnsi="GHEA Grapalat" w:cs="Times New Roman"/>
          <w:sz w:val="24"/>
          <w:szCs w:val="24"/>
          <w:lang w:val="hy-AM"/>
        </w:rPr>
        <w:t>»</w:t>
      </w:r>
      <w:r w:rsidR="00450FC2" w:rsidRPr="009C42B4">
        <w:rPr>
          <w:rFonts w:ascii="GHEA Grapalat" w:eastAsia="Calibri" w:hAnsi="GHEA Grapalat" w:cs="Times New Roman"/>
          <w:sz w:val="24"/>
          <w:szCs w:val="24"/>
          <w:lang w:val="hy-AM"/>
        </w:rPr>
        <w:t xml:space="preserve">, </w:t>
      </w:r>
      <w:r w:rsidR="003323CA" w:rsidRPr="009C42B4">
        <w:rPr>
          <w:rFonts w:ascii="GHEA Grapalat" w:eastAsia="Calibri" w:hAnsi="GHEA Grapalat" w:cs="Times New Roman"/>
          <w:sz w:val="24"/>
          <w:szCs w:val="24"/>
          <w:lang w:val="hy-AM"/>
        </w:rPr>
        <w:t>իսկ օդային տրանսպորտ</w:t>
      </w:r>
      <w:r w:rsidR="00E34933" w:rsidRPr="009C42B4">
        <w:rPr>
          <w:rFonts w:ascii="GHEA Grapalat" w:eastAsia="Calibri" w:hAnsi="GHEA Grapalat" w:cs="Times New Roman"/>
          <w:sz w:val="24"/>
          <w:szCs w:val="24"/>
          <w:lang w:val="hy-AM"/>
        </w:rPr>
        <w:t>ով</w:t>
      </w:r>
      <w:r w:rsidR="003323CA" w:rsidRPr="009C42B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մեկնող կամ ժամանող անձանց դեպքում` նաև </w:t>
      </w:r>
      <w:r w:rsidR="00450FC2" w:rsidRPr="009C42B4">
        <w:rPr>
          <w:rFonts w:ascii="GHEA Grapalat" w:eastAsia="Calibri" w:hAnsi="GHEA Grapalat" w:cs="Times New Roman"/>
          <w:sz w:val="24"/>
          <w:szCs w:val="24"/>
          <w:lang w:val="hy-AM"/>
        </w:rPr>
        <w:t>«</w:t>
      </w:r>
      <w:r w:rsidR="004B218C" w:rsidRPr="009C42B4">
        <w:rPr>
          <w:rFonts w:ascii="GHEA Grapalat" w:eastAsia="Calibri" w:hAnsi="GHEA Grapalat" w:cs="Times New Roman"/>
          <w:sz w:val="24"/>
          <w:szCs w:val="24"/>
          <w:lang w:val="hy-AM"/>
        </w:rPr>
        <w:t>Ի</w:t>
      </w:r>
      <w:r w:rsidR="00450FC2" w:rsidRPr="009C42B4">
        <w:rPr>
          <w:rFonts w:ascii="GHEA Grapalat" w:eastAsia="Calibri" w:hAnsi="GHEA Grapalat" w:cs="Times New Roman"/>
          <w:sz w:val="24"/>
          <w:szCs w:val="24"/>
          <w:lang w:val="hy-AM"/>
        </w:rPr>
        <w:t>նքնաթիռի անձնակազմի անդամ»</w:t>
      </w:r>
      <w:r w:rsidR="0088792F" w:rsidRPr="009C42B4">
        <w:rPr>
          <w:rFonts w:ascii="GHEA Grapalat" w:eastAsia="Calibri" w:hAnsi="GHEA Grapalat" w:cs="Times New Roman"/>
          <w:sz w:val="24"/>
          <w:szCs w:val="24"/>
          <w:lang w:val="hy-AM"/>
        </w:rPr>
        <w:t>.</w:t>
      </w:r>
    </w:p>
    <w:p w14:paraId="4B247AA8" w14:textId="37795836" w:rsidR="0069489E" w:rsidRPr="009C42B4" w:rsidRDefault="00290733" w:rsidP="00290733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Cambria Math" w:eastAsia="Calibri" w:hAnsi="Cambria Math" w:cs="Times New Roman"/>
          <w:sz w:val="24"/>
          <w:szCs w:val="24"/>
          <w:lang w:val="hy-AM"/>
        </w:rPr>
      </w:pPr>
      <w:r w:rsidRPr="009C42B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Ժ. </w:t>
      </w:r>
      <w:r w:rsidR="0069489E" w:rsidRPr="009C42B4">
        <w:rPr>
          <w:rFonts w:ascii="GHEA Grapalat" w:eastAsia="Calibri" w:hAnsi="GHEA Grapalat" w:cs="Times New Roman"/>
          <w:sz w:val="24"/>
          <w:szCs w:val="24"/>
          <w:lang w:val="hy-AM"/>
        </w:rPr>
        <w:t>ապրանքի կարգավիճակի վերաբերյալ տեղեկատվություն</w:t>
      </w:r>
      <w:r w:rsidR="009E4AF2" w:rsidRPr="009C42B4">
        <w:rPr>
          <w:rFonts w:ascii="GHEA Grapalat" w:eastAsia="Calibri" w:hAnsi="GHEA Grapalat" w:cs="Times New Roman"/>
          <w:sz w:val="24"/>
          <w:szCs w:val="24"/>
          <w:lang w:val="hy-AM"/>
        </w:rPr>
        <w:t>ը</w:t>
      </w:r>
      <w:r w:rsidR="0069489E" w:rsidRPr="009C42B4">
        <w:rPr>
          <w:rFonts w:ascii="GHEA Grapalat" w:eastAsia="Calibri" w:hAnsi="GHEA Grapalat" w:cs="Times New Roman"/>
          <w:sz w:val="24"/>
          <w:szCs w:val="24"/>
          <w:lang w:val="hy-AM"/>
        </w:rPr>
        <w:t>՝ «Միության ապ</w:t>
      </w:r>
      <w:r w:rsidR="00050F08" w:rsidRPr="009C42B4">
        <w:rPr>
          <w:rFonts w:ascii="GHEA Grapalat" w:eastAsia="Calibri" w:hAnsi="GHEA Grapalat" w:cs="Times New Roman"/>
          <w:sz w:val="24"/>
          <w:szCs w:val="24"/>
          <w:lang w:val="hy-AM"/>
        </w:rPr>
        <w:softHyphen/>
      </w:r>
      <w:r w:rsidR="0069489E" w:rsidRPr="009C42B4">
        <w:rPr>
          <w:rFonts w:ascii="GHEA Grapalat" w:eastAsia="Calibri" w:hAnsi="GHEA Grapalat" w:cs="Times New Roman"/>
          <w:sz w:val="24"/>
          <w:szCs w:val="24"/>
          <w:lang w:val="hy-AM"/>
        </w:rPr>
        <w:t>րանք» կամ «</w:t>
      </w:r>
      <w:r w:rsidR="003D7845" w:rsidRPr="009C42B4">
        <w:rPr>
          <w:rFonts w:ascii="GHEA Grapalat" w:eastAsia="Calibri" w:hAnsi="GHEA Grapalat" w:cs="Times New Roman"/>
          <w:sz w:val="24"/>
          <w:szCs w:val="24"/>
          <w:lang w:val="hy-AM"/>
        </w:rPr>
        <w:t>Օ</w:t>
      </w:r>
      <w:r w:rsidR="0069489E" w:rsidRPr="009C42B4">
        <w:rPr>
          <w:rFonts w:ascii="GHEA Grapalat" w:eastAsia="Calibri" w:hAnsi="GHEA Grapalat" w:cs="Times New Roman"/>
          <w:sz w:val="24"/>
          <w:szCs w:val="24"/>
          <w:lang w:val="hy-AM"/>
        </w:rPr>
        <w:t>տարերկրյա ապրանք»։</w:t>
      </w:r>
    </w:p>
    <w:p w14:paraId="59C12329" w14:textId="00BABD67" w:rsidR="00C73DE3" w:rsidRPr="009C42B4" w:rsidRDefault="00C73DE3" w:rsidP="00290733">
      <w:pPr>
        <w:pStyle w:val="ListParagraph"/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C42B4">
        <w:rPr>
          <w:rFonts w:ascii="GHEA Grapalat" w:hAnsi="GHEA Grapalat"/>
          <w:sz w:val="24"/>
          <w:szCs w:val="24"/>
          <w:lang w:val="hy-AM"/>
        </w:rPr>
        <w:t xml:space="preserve">Ապահովել </w:t>
      </w:r>
      <w:r w:rsidR="00F301EF" w:rsidRPr="009C42B4">
        <w:rPr>
          <w:rFonts w:ascii="GHEA Grapalat" w:hAnsi="GHEA Grapalat"/>
          <w:sz w:val="24"/>
          <w:szCs w:val="24"/>
          <w:lang w:val="hy-AM"/>
        </w:rPr>
        <w:t>ա</w:t>
      </w:r>
      <w:r w:rsidR="00F301EF" w:rsidRPr="009C42B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նմաքս առևտրի </w:t>
      </w:r>
      <w:r w:rsidR="00672BFB" w:rsidRPr="009C42B4">
        <w:rPr>
          <w:rFonts w:ascii="GHEA Grapalat" w:eastAsia="Calibri" w:hAnsi="GHEA Grapalat" w:cs="Times New Roman"/>
          <w:sz w:val="24"/>
          <w:szCs w:val="24"/>
          <w:lang w:val="hy-AM"/>
        </w:rPr>
        <w:t>խանութ</w:t>
      </w:r>
      <w:r w:rsidR="00F301EF" w:rsidRPr="009C42B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ում </w:t>
      </w:r>
      <w:r w:rsidRPr="009C42B4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ապրանքների վաճառքների էլեկտրոնային</w:t>
      </w:r>
      <w:r w:rsidRPr="009C42B4">
        <w:rPr>
          <w:rFonts w:ascii="GHEA Grapalat" w:hAnsi="GHEA Grapalat"/>
          <w:sz w:val="24"/>
          <w:szCs w:val="24"/>
          <w:lang w:val="hy-AM"/>
        </w:rPr>
        <w:t xml:space="preserve"> հաշվա</w:t>
      </w:r>
      <w:r w:rsidR="00672BFB" w:rsidRPr="009C42B4">
        <w:rPr>
          <w:rFonts w:ascii="GHEA Grapalat" w:hAnsi="GHEA Grapalat"/>
          <w:sz w:val="24"/>
          <w:szCs w:val="24"/>
          <w:lang w:val="hy-AM"/>
        </w:rPr>
        <w:softHyphen/>
      </w:r>
      <w:r w:rsidRPr="009C42B4">
        <w:rPr>
          <w:rFonts w:ascii="GHEA Grapalat" w:hAnsi="GHEA Grapalat"/>
          <w:sz w:val="24"/>
          <w:szCs w:val="24"/>
          <w:lang w:val="hy-AM"/>
        </w:rPr>
        <w:t xml:space="preserve">ռումը և դրա առցանց հասանելիությունը Կոմիտեին: Առցանց եղանակով Կոմիտեին պետք է հասանելի դարձվի սույն </w:t>
      </w:r>
      <w:r w:rsidR="001D4D2F" w:rsidRPr="009C42B4">
        <w:rPr>
          <w:rFonts w:ascii="GHEA Grapalat" w:hAnsi="GHEA Grapalat"/>
          <w:sz w:val="24"/>
          <w:szCs w:val="24"/>
          <w:lang w:val="hy-AM"/>
        </w:rPr>
        <w:t>կետի 1-ին ենթակետով նշված տեղեկատվությունը</w:t>
      </w:r>
      <w:r w:rsidR="000F1BD9" w:rsidRPr="009C42B4">
        <w:rPr>
          <w:rFonts w:ascii="GHEA Grapalat" w:hAnsi="GHEA Grapalat"/>
          <w:sz w:val="24"/>
          <w:szCs w:val="24"/>
          <w:lang w:val="hy-AM"/>
        </w:rPr>
        <w:t>.</w:t>
      </w:r>
      <w:r w:rsidRPr="009C42B4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FEB4A1C" w14:textId="3DAFBFD1" w:rsidR="00E86D7A" w:rsidRPr="009C42B4" w:rsidRDefault="00E86D7A" w:rsidP="00290733">
      <w:pPr>
        <w:pStyle w:val="ListParagraph"/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C42B4">
        <w:rPr>
          <w:rFonts w:ascii="GHEA Grapalat" w:hAnsi="GHEA Grapalat"/>
          <w:sz w:val="24"/>
          <w:szCs w:val="24"/>
          <w:lang w:val="hy-AM"/>
        </w:rPr>
        <w:t xml:space="preserve">Ապահովել </w:t>
      </w:r>
      <w:r w:rsidRPr="009C42B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ապրանքների շարժի </w:t>
      </w:r>
      <w:r w:rsidRPr="009C42B4">
        <w:rPr>
          <w:rFonts w:ascii="GHEA Grapalat" w:hAnsi="GHEA Grapalat"/>
          <w:sz w:val="24"/>
          <w:szCs w:val="24"/>
          <w:lang w:val="hy-AM"/>
        </w:rPr>
        <w:t xml:space="preserve">հաշվառումը </w:t>
      </w:r>
      <w:r w:rsidR="00A0510A" w:rsidRPr="009C42B4"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9C42B4">
        <w:rPr>
          <w:rFonts w:ascii="GHEA Grapalat" w:hAnsi="GHEA Grapalat"/>
          <w:sz w:val="24"/>
          <w:szCs w:val="24"/>
          <w:lang w:val="hy-AM"/>
        </w:rPr>
        <w:t>օրենսդրությամբ սահմանված կարգով ու ժամկետներում համապատասխան հաշվետվությունների և տեղեկատվության ներկայացումը Կոմիտե</w:t>
      </w:r>
      <w:r w:rsidR="0088792F" w:rsidRPr="009C42B4">
        <w:rPr>
          <w:rFonts w:ascii="GHEA Grapalat" w:hAnsi="GHEA Grapalat"/>
          <w:sz w:val="24"/>
          <w:szCs w:val="24"/>
          <w:lang w:val="hy-AM"/>
        </w:rPr>
        <w:t>.</w:t>
      </w:r>
    </w:p>
    <w:p w14:paraId="1161E7EC" w14:textId="2224804C" w:rsidR="00237BE3" w:rsidRPr="009C42B4" w:rsidRDefault="00B27F94" w:rsidP="00290733">
      <w:pPr>
        <w:pStyle w:val="ListParagraph"/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GHEA Grapalat" w:hAnsi="GHEA Grapalat" w:cs="Tahoma"/>
          <w:color w:val="000000"/>
          <w:sz w:val="24"/>
          <w:szCs w:val="24"/>
          <w:shd w:val="clear" w:color="auto" w:fill="FFFFFF"/>
          <w:lang w:val="hy-AM"/>
        </w:rPr>
      </w:pPr>
      <w:r w:rsidRPr="009C42B4">
        <w:rPr>
          <w:rFonts w:ascii="GHEA Grapalat" w:hAnsi="GHEA Grapalat"/>
          <w:sz w:val="24"/>
          <w:szCs w:val="24"/>
          <w:lang w:val="hy-AM"/>
        </w:rPr>
        <w:t>Ա</w:t>
      </w:r>
      <w:r w:rsidR="00767847" w:rsidRPr="009C42B4">
        <w:rPr>
          <w:rFonts w:ascii="GHEA Grapalat" w:hAnsi="GHEA Grapalat"/>
          <w:sz w:val="24"/>
          <w:szCs w:val="24"/>
          <w:lang w:val="hy-AM"/>
        </w:rPr>
        <w:t>պահովել</w:t>
      </w:r>
      <w:r w:rsidR="00767847" w:rsidRPr="009C42B4" w:rsidDel="00767847">
        <w:rPr>
          <w:rFonts w:ascii="GHEA Grapalat" w:hAnsi="GHEA Grapalat"/>
          <w:sz w:val="24"/>
          <w:szCs w:val="24"/>
          <w:lang w:val="hy-AM"/>
        </w:rPr>
        <w:t xml:space="preserve"> </w:t>
      </w:r>
      <w:r w:rsidR="00016A6C" w:rsidRPr="009C42B4">
        <w:rPr>
          <w:rFonts w:ascii="GHEA Grapalat" w:hAnsi="GHEA Grapalat"/>
          <w:sz w:val="24"/>
          <w:szCs w:val="24"/>
          <w:lang w:val="hy-AM"/>
        </w:rPr>
        <w:t xml:space="preserve">անմաքս առևտրի խանութում </w:t>
      </w:r>
      <w:r w:rsidRPr="009C42B4">
        <w:rPr>
          <w:rFonts w:ascii="GHEA Grapalat" w:hAnsi="GHEA Grapalat"/>
          <w:sz w:val="24"/>
          <w:szCs w:val="24"/>
          <w:lang w:val="hy-AM"/>
        </w:rPr>
        <w:t>կատարվող գործողությունները հեռա</w:t>
      </w:r>
      <w:r w:rsidR="00B67C95" w:rsidRPr="009C42B4">
        <w:rPr>
          <w:rFonts w:ascii="GHEA Grapalat" w:hAnsi="GHEA Grapalat"/>
          <w:sz w:val="24"/>
          <w:szCs w:val="24"/>
          <w:lang w:val="hy-AM"/>
        </w:rPr>
        <w:softHyphen/>
      </w:r>
      <w:r w:rsidRPr="009C42B4">
        <w:rPr>
          <w:rFonts w:ascii="GHEA Grapalat" w:hAnsi="GHEA Grapalat"/>
          <w:sz w:val="24"/>
          <w:szCs w:val="24"/>
          <w:lang w:val="hy-AM"/>
        </w:rPr>
        <w:t xml:space="preserve">կառավարվող տեսախցիկներով տեսագրելու և ձայնագրելու </w:t>
      </w:r>
      <w:r w:rsidR="00016A6C" w:rsidRPr="009C42B4">
        <w:rPr>
          <w:rFonts w:ascii="GHEA Grapalat" w:hAnsi="GHEA Grapalat"/>
          <w:sz w:val="24"/>
          <w:szCs w:val="24"/>
          <w:lang w:val="hy-AM"/>
        </w:rPr>
        <w:t>հնարավորությ</w:t>
      </w:r>
      <w:r w:rsidRPr="009C42B4">
        <w:rPr>
          <w:rFonts w:ascii="GHEA Grapalat" w:hAnsi="GHEA Grapalat"/>
          <w:sz w:val="24"/>
          <w:szCs w:val="24"/>
          <w:lang w:val="hy-AM"/>
        </w:rPr>
        <w:t>ու</w:t>
      </w:r>
      <w:r w:rsidR="00016A6C" w:rsidRPr="009C42B4">
        <w:rPr>
          <w:rFonts w:ascii="GHEA Grapalat" w:hAnsi="GHEA Grapalat"/>
          <w:sz w:val="24"/>
          <w:szCs w:val="24"/>
          <w:lang w:val="hy-AM"/>
        </w:rPr>
        <w:t>ն</w:t>
      </w:r>
      <w:r w:rsidRPr="009C42B4">
        <w:rPr>
          <w:rFonts w:ascii="GHEA Grapalat" w:hAnsi="GHEA Grapalat"/>
          <w:sz w:val="24"/>
          <w:szCs w:val="24"/>
          <w:lang w:val="hy-AM"/>
        </w:rPr>
        <w:t xml:space="preserve">ը, ինչպես նաև այդ սարքերին ու </w:t>
      </w:r>
      <w:r w:rsidR="004C1699" w:rsidRPr="009C42B4">
        <w:rPr>
          <w:rFonts w:ascii="GHEA Grapalat" w:hAnsi="GHEA Grapalat"/>
          <w:sz w:val="24"/>
          <w:szCs w:val="24"/>
          <w:lang w:val="hy-AM"/>
        </w:rPr>
        <w:t>տեսա</w:t>
      </w:r>
      <w:r w:rsidRPr="009C42B4">
        <w:rPr>
          <w:rFonts w:ascii="GHEA Grapalat" w:hAnsi="GHEA Grapalat"/>
          <w:sz w:val="24"/>
          <w:szCs w:val="24"/>
          <w:lang w:val="hy-AM"/>
        </w:rPr>
        <w:t xml:space="preserve">ձայնագրություններին ամբողջական հասանելիությունը </w:t>
      </w:r>
      <w:r w:rsidR="004C1699" w:rsidRPr="009C42B4">
        <w:rPr>
          <w:rFonts w:ascii="GHEA Grapalat" w:hAnsi="GHEA Grapalat"/>
          <w:sz w:val="24"/>
          <w:szCs w:val="24"/>
          <w:lang w:val="hy-AM"/>
        </w:rPr>
        <w:t>Կոմիտեի</w:t>
      </w:r>
      <w:r w:rsidRPr="009C42B4">
        <w:rPr>
          <w:rFonts w:ascii="GHEA Grapalat" w:hAnsi="GHEA Grapalat"/>
          <w:sz w:val="24"/>
          <w:szCs w:val="24"/>
          <w:lang w:val="hy-AM"/>
        </w:rPr>
        <w:t xml:space="preserve"> համար</w:t>
      </w:r>
      <w:r w:rsidR="00F301EF" w:rsidRPr="009C42B4">
        <w:rPr>
          <w:rFonts w:ascii="GHEA Grapalat" w:hAnsi="GHEA Grapalat"/>
          <w:sz w:val="24"/>
          <w:szCs w:val="24"/>
          <w:lang w:val="hy-AM"/>
        </w:rPr>
        <w:t>:</w:t>
      </w:r>
      <w:r w:rsidRPr="009C42B4">
        <w:rPr>
          <w:rFonts w:ascii="GHEA Grapalat" w:hAnsi="GHEA Grapalat"/>
          <w:sz w:val="24"/>
          <w:szCs w:val="24"/>
          <w:lang w:val="hy-AM"/>
        </w:rPr>
        <w:t xml:space="preserve"> </w:t>
      </w:r>
      <w:r w:rsidR="00F301EF" w:rsidRPr="009C42B4">
        <w:rPr>
          <w:rFonts w:ascii="GHEA Grapalat" w:hAnsi="GHEA Grapalat"/>
          <w:sz w:val="24"/>
          <w:szCs w:val="24"/>
          <w:lang w:val="hy-AM"/>
        </w:rPr>
        <w:t>Ը</w:t>
      </w:r>
      <w:r w:rsidRPr="009C42B4">
        <w:rPr>
          <w:rFonts w:ascii="GHEA Grapalat" w:hAnsi="GHEA Grapalat"/>
          <w:sz w:val="24"/>
          <w:szCs w:val="24"/>
          <w:lang w:val="hy-AM"/>
        </w:rPr>
        <w:t>նդ որում, տեսագրված և ձայնագրված նյութերը պետք է պահպանվեն յուրաքանչյուր օրվա համար առանձին` համակարգչում կամ ցանկացած արտաքին կրիչի վրա, որը հնարա</w:t>
      </w:r>
      <w:r w:rsidR="00F31FCF" w:rsidRPr="009C42B4">
        <w:rPr>
          <w:rFonts w:ascii="GHEA Grapalat" w:hAnsi="GHEA Grapalat"/>
          <w:sz w:val="24"/>
          <w:szCs w:val="24"/>
          <w:lang w:val="hy-AM"/>
        </w:rPr>
        <w:softHyphen/>
      </w:r>
      <w:r w:rsidRPr="009C42B4">
        <w:rPr>
          <w:rFonts w:ascii="GHEA Grapalat" w:hAnsi="GHEA Grapalat"/>
          <w:sz w:val="24"/>
          <w:szCs w:val="24"/>
          <w:lang w:val="hy-AM"/>
        </w:rPr>
        <w:t>վո</w:t>
      </w:r>
      <w:r w:rsidR="00F31FCF" w:rsidRPr="009C42B4">
        <w:rPr>
          <w:rFonts w:ascii="GHEA Grapalat" w:hAnsi="GHEA Grapalat"/>
          <w:sz w:val="24"/>
          <w:szCs w:val="24"/>
          <w:lang w:val="hy-AM"/>
        </w:rPr>
        <w:softHyphen/>
      </w:r>
      <w:r w:rsidRPr="009C42B4">
        <w:rPr>
          <w:rFonts w:ascii="GHEA Grapalat" w:hAnsi="GHEA Grapalat"/>
          <w:sz w:val="24"/>
          <w:szCs w:val="24"/>
          <w:lang w:val="hy-AM"/>
        </w:rPr>
        <w:t>րութ</w:t>
      </w:r>
      <w:r w:rsidR="00F31FCF" w:rsidRPr="009C42B4">
        <w:rPr>
          <w:rFonts w:ascii="GHEA Grapalat" w:hAnsi="GHEA Grapalat"/>
          <w:sz w:val="24"/>
          <w:szCs w:val="24"/>
          <w:lang w:val="hy-AM"/>
        </w:rPr>
        <w:softHyphen/>
      </w:r>
      <w:r w:rsidRPr="009C42B4">
        <w:rPr>
          <w:rFonts w:ascii="GHEA Grapalat" w:hAnsi="GHEA Grapalat"/>
          <w:sz w:val="24"/>
          <w:szCs w:val="24"/>
          <w:lang w:val="hy-AM"/>
        </w:rPr>
        <w:t>յուն կընձեռի պարզորոշ դիտելու և լսելու կատարված տեսագրությունն ու ձայնա</w:t>
      </w:r>
      <w:r w:rsidR="00F31FCF" w:rsidRPr="009C42B4">
        <w:rPr>
          <w:rFonts w:ascii="GHEA Grapalat" w:hAnsi="GHEA Grapalat"/>
          <w:sz w:val="24"/>
          <w:szCs w:val="24"/>
          <w:lang w:val="hy-AM"/>
        </w:rPr>
        <w:softHyphen/>
      </w:r>
      <w:r w:rsidRPr="009C42B4">
        <w:rPr>
          <w:rFonts w:ascii="GHEA Grapalat" w:hAnsi="GHEA Grapalat"/>
          <w:sz w:val="24"/>
          <w:szCs w:val="24"/>
          <w:lang w:val="hy-AM"/>
        </w:rPr>
        <w:t>գրությունը` համարակալելով ըստ այդ օրերի ամսաթվերի</w:t>
      </w:r>
      <w:r w:rsidR="00E34933" w:rsidRPr="009C42B4">
        <w:rPr>
          <w:rFonts w:ascii="GHEA Grapalat" w:hAnsi="GHEA Grapalat"/>
          <w:sz w:val="24"/>
          <w:szCs w:val="24"/>
          <w:lang w:val="hy-AM"/>
        </w:rPr>
        <w:t>։ Տ</w:t>
      </w:r>
      <w:r w:rsidRPr="009C42B4">
        <w:rPr>
          <w:rFonts w:ascii="GHEA Grapalat" w:hAnsi="GHEA Grapalat"/>
          <w:sz w:val="24"/>
          <w:szCs w:val="24"/>
          <w:lang w:val="hy-AM"/>
        </w:rPr>
        <w:t>եսագրություններում պետք է նշվեն նաև տեսագրման ամսաթիվը և ժամը</w:t>
      </w:r>
      <w:r w:rsidR="00E34933" w:rsidRPr="009C42B4">
        <w:rPr>
          <w:rFonts w:ascii="GHEA Grapalat" w:hAnsi="GHEA Grapalat"/>
          <w:sz w:val="24"/>
          <w:szCs w:val="24"/>
          <w:lang w:val="hy-AM"/>
        </w:rPr>
        <w:t>,</w:t>
      </w:r>
      <w:r w:rsidRPr="009C42B4">
        <w:rPr>
          <w:rFonts w:ascii="GHEA Grapalat" w:hAnsi="GHEA Grapalat"/>
          <w:sz w:val="24"/>
          <w:szCs w:val="24"/>
          <w:lang w:val="hy-AM"/>
        </w:rPr>
        <w:t xml:space="preserve"> և  տեսագրված և ձայնագրված նյութերը պետք է պահ</w:t>
      </w:r>
      <w:r w:rsidR="00F31FCF" w:rsidRPr="009C42B4">
        <w:rPr>
          <w:rFonts w:ascii="GHEA Grapalat" w:hAnsi="GHEA Grapalat"/>
          <w:sz w:val="24"/>
          <w:szCs w:val="24"/>
          <w:lang w:val="hy-AM"/>
        </w:rPr>
        <w:softHyphen/>
      </w:r>
      <w:r w:rsidRPr="009C42B4">
        <w:rPr>
          <w:rFonts w:ascii="GHEA Grapalat" w:hAnsi="GHEA Grapalat"/>
          <w:sz w:val="24"/>
          <w:szCs w:val="24"/>
          <w:lang w:val="hy-AM"/>
        </w:rPr>
        <w:t>պանվեն անմաքս առևտրի խանութի տիրապետողի մոտ` առնվազն 30 օր.</w:t>
      </w:r>
      <w:r w:rsidR="00016A6C" w:rsidRPr="009C42B4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29D0E146" w14:textId="45D57235" w:rsidR="005B2773" w:rsidRPr="009C42B4" w:rsidRDefault="000F5E96" w:rsidP="00290733">
      <w:pPr>
        <w:pStyle w:val="ListParagraph"/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C42B4">
        <w:rPr>
          <w:rFonts w:ascii="GHEA Grapalat" w:hAnsi="GHEA Grapalat"/>
          <w:sz w:val="24"/>
          <w:szCs w:val="24"/>
          <w:lang w:val="hy-AM"/>
        </w:rPr>
        <w:t>Ա</w:t>
      </w:r>
      <w:r w:rsidR="00767847" w:rsidRPr="009C42B4">
        <w:rPr>
          <w:rFonts w:ascii="GHEA Grapalat" w:hAnsi="GHEA Grapalat"/>
          <w:sz w:val="24"/>
          <w:szCs w:val="24"/>
          <w:lang w:val="hy-AM"/>
        </w:rPr>
        <w:t>պահովել</w:t>
      </w:r>
      <w:r w:rsidR="00767847" w:rsidRPr="009C42B4" w:rsidDel="00767847">
        <w:rPr>
          <w:rFonts w:ascii="GHEA Grapalat" w:hAnsi="GHEA Grapalat"/>
          <w:sz w:val="24"/>
          <w:szCs w:val="24"/>
          <w:lang w:val="hy-AM"/>
        </w:rPr>
        <w:t xml:space="preserve"> </w:t>
      </w:r>
      <w:r w:rsidR="00016A6C" w:rsidRPr="009C42B4">
        <w:rPr>
          <w:rFonts w:ascii="GHEA Grapalat" w:hAnsi="GHEA Grapalat"/>
          <w:sz w:val="24"/>
          <w:szCs w:val="24"/>
          <w:lang w:val="hy-AM"/>
        </w:rPr>
        <w:t xml:space="preserve">անմաքս առևտրի խանութում </w:t>
      </w:r>
      <w:r w:rsidR="00237BE3" w:rsidRPr="009C42B4">
        <w:rPr>
          <w:rFonts w:ascii="GHEA Grapalat" w:hAnsi="GHEA Grapalat"/>
          <w:sz w:val="24"/>
          <w:szCs w:val="24"/>
          <w:lang w:val="hy-AM"/>
        </w:rPr>
        <w:t xml:space="preserve">իրացվող ապրանքների </w:t>
      </w:r>
      <w:r w:rsidR="00D029CE" w:rsidRPr="009C42B4">
        <w:rPr>
          <w:rFonts w:ascii="GHEA Grapalat" w:hAnsi="GHEA Grapalat"/>
          <w:sz w:val="24"/>
          <w:szCs w:val="24"/>
          <w:lang w:val="hy-AM"/>
        </w:rPr>
        <w:t xml:space="preserve">շարքում </w:t>
      </w:r>
      <w:r w:rsidR="00016A6C" w:rsidRPr="009C42B4">
        <w:rPr>
          <w:rFonts w:ascii="GHEA Grapalat" w:hAnsi="GHEA Grapalat"/>
          <w:sz w:val="24"/>
          <w:szCs w:val="24"/>
          <w:lang w:val="hy-AM"/>
        </w:rPr>
        <w:t>առնվազն 30%</w:t>
      </w:r>
      <w:r w:rsidR="00237BE3" w:rsidRPr="009C42B4">
        <w:rPr>
          <w:rFonts w:ascii="GHEA Grapalat" w:hAnsi="GHEA Grapalat"/>
          <w:sz w:val="24"/>
          <w:szCs w:val="24"/>
          <w:lang w:val="hy-AM"/>
        </w:rPr>
        <w:t xml:space="preserve"> </w:t>
      </w:r>
      <w:r w:rsidR="00D029CE" w:rsidRPr="009C42B4">
        <w:rPr>
          <w:rFonts w:ascii="GHEA Grapalat" w:hAnsi="GHEA Grapalat"/>
          <w:sz w:val="24"/>
          <w:szCs w:val="24"/>
          <w:lang w:val="hy-AM"/>
        </w:rPr>
        <w:t xml:space="preserve">տեղական </w:t>
      </w:r>
      <w:r w:rsidR="00237BE3" w:rsidRPr="009C42B4">
        <w:rPr>
          <w:rFonts w:ascii="GHEA Grapalat" w:hAnsi="GHEA Grapalat"/>
          <w:sz w:val="24"/>
          <w:szCs w:val="24"/>
          <w:lang w:val="hy-AM"/>
        </w:rPr>
        <w:t>արտադրության ապրանքներ</w:t>
      </w:r>
      <w:r w:rsidR="00D029CE" w:rsidRPr="009C42B4">
        <w:rPr>
          <w:rFonts w:ascii="GHEA Grapalat" w:hAnsi="GHEA Grapalat"/>
          <w:sz w:val="24"/>
          <w:szCs w:val="24"/>
          <w:lang w:val="hy-AM"/>
        </w:rPr>
        <w:t xml:space="preserve">ի առկայությունը և </w:t>
      </w:r>
      <w:r w:rsidR="004C5B68" w:rsidRPr="009C42B4">
        <w:rPr>
          <w:rFonts w:ascii="GHEA Grapalat" w:hAnsi="GHEA Grapalat"/>
          <w:sz w:val="24"/>
          <w:szCs w:val="24"/>
          <w:lang w:val="hy-AM"/>
        </w:rPr>
        <w:t>խանութի տարածքում տեղական արտադրության ապրանքներ</w:t>
      </w:r>
      <w:r w:rsidR="007C023C" w:rsidRPr="009C42B4">
        <w:rPr>
          <w:rFonts w:ascii="GHEA Grapalat" w:hAnsi="GHEA Grapalat"/>
          <w:sz w:val="24"/>
          <w:szCs w:val="24"/>
          <w:lang w:val="hy-AM"/>
        </w:rPr>
        <w:t>ի</w:t>
      </w:r>
      <w:r w:rsidR="004C5B68" w:rsidRPr="009C42B4">
        <w:rPr>
          <w:rFonts w:ascii="GHEA Grapalat" w:hAnsi="GHEA Grapalat"/>
          <w:sz w:val="24"/>
          <w:szCs w:val="24"/>
          <w:lang w:val="hy-AM"/>
        </w:rPr>
        <w:t xml:space="preserve"> ցուցադրությունը և տեղադրումը վաճառքի համար առավել տեսանելի վայրում</w:t>
      </w:r>
      <w:r w:rsidR="007C023C" w:rsidRPr="009C42B4">
        <w:rPr>
          <w:rFonts w:ascii="GHEA Grapalat" w:hAnsi="GHEA Grapalat"/>
          <w:sz w:val="24"/>
          <w:szCs w:val="24"/>
          <w:lang w:val="hy-AM"/>
        </w:rPr>
        <w:t>.</w:t>
      </w:r>
    </w:p>
    <w:p w14:paraId="283DBC14" w14:textId="7A618467" w:rsidR="005B2773" w:rsidRPr="009C42B4" w:rsidRDefault="005B2C1C" w:rsidP="00290733">
      <w:pPr>
        <w:pStyle w:val="ListParagraph"/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C42B4">
        <w:rPr>
          <w:rFonts w:ascii="GHEA Grapalat" w:hAnsi="GHEA Grapalat"/>
          <w:sz w:val="24"/>
          <w:szCs w:val="24"/>
          <w:lang w:val="hy-AM"/>
        </w:rPr>
        <w:t>Բացառել</w:t>
      </w:r>
      <w:r w:rsidR="00186698" w:rsidRPr="009C42B4">
        <w:rPr>
          <w:rFonts w:ascii="GHEA Grapalat" w:hAnsi="GHEA Grapalat"/>
          <w:sz w:val="24"/>
          <w:szCs w:val="24"/>
          <w:lang w:val="hy-AM"/>
        </w:rPr>
        <w:t xml:space="preserve"> </w:t>
      </w:r>
      <w:r w:rsidR="00031385" w:rsidRPr="009C42B4">
        <w:rPr>
          <w:rFonts w:ascii="GHEA Grapalat" w:hAnsi="GHEA Grapalat"/>
          <w:sz w:val="24"/>
          <w:szCs w:val="24"/>
          <w:lang w:val="hy-AM"/>
        </w:rPr>
        <w:t xml:space="preserve">Հայաստանի Հանրապետությունից </w:t>
      </w:r>
      <w:r w:rsidR="00186698" w:rsidRPr="009C42B4">
        <w:rPr>
          <w:rFonts w:ascii="GHEA Grapalat" w:hAnsi="GHEA Grapalat"/>
          <w:sz w:val="24"/>
          <w:szCs w:val="24"/>
          <w:lang w:val="hy-AM"/>
        </w:rPr>
        <w:t xml:space="preserve">մեկնման ուղղությամբ տեղակայված </w:t>
      </w:r>
      <w:r w:rsidR="00016A6C" w:rsidRPr="009C42B4">
        <w:rPr>
          <w:rFonts w:ascii="GHEA Grapalat" w:hAnsi="GHEA Grapalat"/>
          <w:sz w:val="24"/>
          <w:szCs w:val="24"/>
          <w:lang w:val="hy-AM"/>
        </w:rPr>
        <w:t>անմաքս առևտրի խանութ</w:t>
      </w:r>
      <w:r w:rsidR="00186698" w:rsidRPr="009C42B4">
        <w:rPr>
          <w:rFonts w:ascii="GHEA Grapalat" w:hAnsi="GHEA Grapalat"/>
          <w:sz w:val="24"/>
          <w:szCs w:val="24"/>
          <w:lang w:val="hy-AM"/>
        </w:rPr>
        <w:t>ներ</w:t>
      </w:r>
      <w:r w:rsidR="00016A6C" w:rsidRPr="009C42B4">
        <w:rPr>
          <w:rFonts w:ascii="GHEA Grapalat" w:hAnsi="GHEA Grapalat"/>
          <w:sz w:val="24"/>
          <w:szCs w:val="24"/>
          <w:lang w:val="hy-AM"/>
        </w:rPr>
        <w:t xml:space="preserve">ի </w:t>
      </w:r>
      <w:r w:rsidR="00186698" w:rsidRPr="009C42B4">
        <w:rPr>
          <w:rFonts w:ascii="GHEA Grapalat" w:hAnsi="GHEA Grapalat"/>
          <w:sz w:val="24"/>
          <w:szCs w:val="24"/>
          <w:lang w:val="hy-AM"/>
        </w:rPr>
        <w:t>առևտրի սրահ</w:t>
      </w:r>
      <w:r w:rsidR="00E23853" w:rsidRPr="009C42B4">
        <w:rPr>
          <w:rFonts w:ascii="GHEA Grapalat" w:hAnsi="GHEA Grapalat"/>
          <w:sz w:val="24"/>
          <w:szCs w:val="24"/>
          <w:lang w:val="hy-AM"/>
        </w:rPr>
        <w:t>`</w:t>
      </w:r>
      <w:r w:rsidR="00186698" w:rsidRPr="009C42B4">
        <w:rPr>
          <w:rFonts w:ascii="GHEA Grapalat" w:hAnsi="GHEA Grapalat"/>
          <w:sz w:val="24"/>
          <w:szCs w:val="24"/>
          <w:lang w:val="hy-AM"/>
        </w:rPr>
        <w:t xml:space="preserve"> </w:t>
      </w:r>
      <w:r w:rsidR="00E23853" w:rsidRPr="009C42B4">
        <w:rPr>
          <w:rFonts w:ascii="GHEA Grapalat" w:hAnsi="GHEA Grapalat"/>
          <w:sz w:val="24"/>
          <w:szCs w:val="24"/>
          <w:lang w:val="hy-AM"/>
        </w:rPr>
        <w:t xml:space="preserve">Հայաստանի Հանրապետություն </w:t>
      </w:r>
      <w:r w:rsidR="00016A6C" w:rsidRPr="009C42B4">
        <w:rPr>
          <w:rFonts w:ascii="GHEA Grapalat" w:hAnsi="GHEA Grapalat"/>
          <w:sz w:val="24"/>
          <w:szCs w:val="24"/>
          <w:lang w:val="hy-AM"/>
        </w:rPr>
        <w:t>ժամանող անձանց մուտք</w:t>
      </w:r>
      <w:r w:rsidRPr="009C42B4">
        <w:rPr>
          <w:rFonts w:ascii="GHEA Grapalat" w:hAnsi="GHEA Grapalat"/>
          <w:sz w:val="24"/>
          <w:szCs w:val="24"/>
          <w:lang w:val="hy-AM"/>
        </w:rPr>
        <w:t>ը</w:t>
      </w:r>
      <w:r w:rsidR="005A3C29" w:rsidRPr="009C42B4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E23853" w:rsidRPr="009C42B4">
        <w:rPr>
          <w:rFonts w:ascii="GHEA Grapalat" w:hAnsi="GHEA Grapalat"/>
          <w:sz w:val="24"/>
          <w:szCs w:val="24"/>
          <w:lang w:val="hy-AM"/>
        </w:rPr>
        <w:t>վերջիններիս կողմից</w:t>
      </w:r>
      <w:r w:rsidR="009D6E12" w:rsidRPr="009C42B4">
        <w:rPr>
          <w:rFonts w:ascii="GHEA Grapalat" w:hAnsi="GHEA Grapalat"/>
          <w:sz w:val="24"/>
          <w:szCs w:val="24"/>
          <w:lang w:val="hy-AM"/>
        </w:rPr>
        <w:t xml:space="preserve"> ապրանքների </w:t>
      </w:r>
      <w:r w:rsidR="00E23853" w:rsidRPr="009C42B4">
        <w:rPr>
          <w:rFonts w:ascii="GHEA Grapalat" w:hAnsi="GHEA Grapalat"/>
          <w:sz w:val="24"/>
          <w:szCs w:val="24"/>
          <w:lang w:val="hy-AM"/>
        </w:rPr>
        <w:t>գնման</w:t>
      </w:r>
      <w:r w:rsidR="00AD2359" w:rsidRPr="009C42B4">
        <w:rPr>
          <w:rFonts w:ascii="GHEA Grapalat" w:hAnsi="GHEA Grapalat"/>
          <w:sz w:val="24"/>
          <w:szCs w:val="24"/>
          <w:lang w:val="hy-AM"/>
        </w:rPr>
        <w:t xml:space="preserve"> հնարավորությ</w:t>
      </w:r>
      <w:r w:rsidRPr="009C42B4">
        <w:rPr>
          <w:rFonts w:ascii="GHEA Grapalat" w:hAnsi="GHEA Grapalat"/>
          <w:sz w:val="24"/>
          <w:szCs w:val="24"/>
          <w:lang w:val="hy-AM"/>
        </w:rPr>
        <w:t>ունը</w:t>
      </w:r>
      <w:r w:rsidR="0088792F" w:rsidRPr="009C42B4">
        <w:rPr>
          <w:rFonts w:ascii="GHEA Grapalat" w:hAnsi="GHEA Grapalat"/>
          <w:sz w:val="24"/>
          <w:szCs w:val="24"/>
          <w:lang w:val="hy-AM"/>
        </w:rPr>
        <w:t>.</w:t>
      </w:r>
    </w:p>
    <w:p w14:paraId="209E3A6D" w14:textId="0817B2FA" w:rsidR="005B2C1C" w:rsidRPr="009C42B4" w:rsidRDefault="005B2C1C" w:rsidP="00290733">
      <w:pPr>
        <w:pStyle w:val="ListParagraph"/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C42B4">
        <w:rPr>
          <w:rFonts w:ascii="GHEA Grapalat" w:hAnsi="GHEA Grapalat"/>
          <w:sz w:val="24"/>
          <w:szCs w:val="24"/>
          <w:lang w:val="hy-AM"/>
        </w:rPr>
        <w:t>Բացառել Հայաստանի Հանրապետություն ժամանման ուղղությամբ տեղակայված անմաքս առևտրի խանութների առևտրի սրահ` Հայաստանի Հանրապետությունից մեկնող ան</w:t>
      </w:r>
      <w:r w:rsidR="00050F08" w:rsidRPr="009C42B4">
        <w:rPr>
          <w:rFonts w:ascii="GHEA Grapalat" w:hAnsi="GHEA Grapalat"/>
          <w:sz w:val="24"/>
          <w:szCs w:val="24"/>
          <w:lang w:val="hy-AM"/>
        </w:rPr>
        <w:softHyphen/>
      </w:r>
      <w:r w:rsidRPr="009C42B4">
        <w:rPr>
          <w:rFonts w:ascii="GHEA Grapalat" w:hAnsi="GHEA Grapalat"/>
          <w:sz w:val="24"/>
          <w:szCs w:val="24"/>
          <w:lang w:val="hy-AM"/>
        </w:rPr>
        <w:t>ձանց մուտքը և վերջիններիս կողմից ապրանքների գնման հնարավորությունը</w:t>
      </w:r>
      <w:r w:rsidR="00050F08" w:rsidRPr="009C42B4">
        <w:rPr>
          <w:rFonts w:ascii="Cambria Math" w:hAnsi="Cambria Math"/>
          <w:sz w:val="24"/>
          <w:szCs w:val="24"/>
          <w:lang w:val="hy-AM"/>
        </w:rPr>
        <w:t>․</w:t>
      </w:r>
    </w:p>
    <w:p w14:paraId="28CE19CC" w14:textId="5E9AE12D" w:rsidR="0013413F" w:rsidRPr="009C42B4" w:rsidRDefault="0013413F" w:rsidP="00290733">
      <w:pPr>
        <w:pStyle w:val="ListParagraph"/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C42B4">
        <w:rPr>
          <w:rFonts w:ascii="GHEA Grapalat" w:hAnsi="GHEA Grapalat"/>
          <w:sz w:val="24"/>
          <w:szCs w:val="24"/>
          <w:lang w:val="hy-AM"/>
        </w:rPr>
        <w:t xml:space="preserve">Ապահովել </w:t>
      </w:r>
      <w:r w:rsidR="000D32D7" w:rsidRPr="009C42B4">
        <w:rPr>
          <w:rFonts w:ascii="GHEA Grapalat" w:hAnsi="GHEA Grapalat"/>
          <w:sz w:val="24"/>
          <w:szCs w:val="24"/>
          <w:lang w:val="hy-AM"/>
        </w:rPr>
        <w:t>Կոմիտեի</w:t>
      </w:r>
      <w:r w:rsidRPr="009C42B4">
        <w:rPr>
          <w:rFonts w:ascii="GHEA Grapalat" w:hAnsi="GHEA Grapalat"/>
          <w:sz w:val="24"/>
          <w:szCs w:val="24"/>
          <w:lang w:val="hy-AM"/>
        </w:rPr>
        <w:t xml:space="preserve"> պաշտոնական ինտերնետային կայքում հրապարակված աուդի</w:t>
      </w:r>
      <w:r w:rsidR="00050F08" w:rsidRPr="009C42B4">
        <w:rPr>
          <w:rFonts w:ascii="GHEA Grapalat" w:hAnsi="GHEA Grapalat"/>
          <w:sz w:val="24"/>
          <w:szCs w:val="24"/>
          <w:lang w:val="hy-AM"/>
        </w:rPr>
        <w:softHyphen/>
      </w:r>
      <w:r w:rsidRPr="009C42B4">
        <w:rPr>
          <w:rFonts w:ascii="GHEA Grapalat" w:hAnsi="GHEA Grapalat"/>
          <w:sz w:val="24"/>
          <w:szCs w:val="24"/>
          <w:lang w:val="hy-AM"/>
        </w:rPr>
        <w:t xml:space="preserve">տորական ընկերությունների ցանկում ներառված որևէ ընկերության </w:t>
      </w:r>
      <w:r w:rsidRPr="009C42B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կողմից </w:t>
      </w:r>
      <w:r w:rsidRPr="009C42B4">
        <w:rPr>
          <w:rFonts w:ascii="GHEA Grapalat" w:hAnsi="GHEA Grapalat"/>
          <w:sz w:val="24"/>
          <w:szCs w:val="24"/>
          <w:lang w:val="hy-AM"/>
        </w:rPr>
        <w:t>անմաքս առևտրի խանութի տիրապետողի տարեկան արտաքին աուդիտի իրականացումը</w:t>
      </w:r>
      <w:r w:rsidRPr="009C42B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և աուդիտի եզրա</w:t>
      </w:r>
      <w:r w:rsidR="00050F08" w:rsidRPr="009C42B4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Pr="009C42B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կացության ներկայացումը </w:t>
      </w:r>
      <w:r w:rsidR="002021AD" w:rsidRPr="009C42B4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Կոմիտե</w:t>
      </w:r>
      <w:r w:rsidR="00D862DF" w:rsidRPr="009C42B4">
        <w:rPr>
          <w:rFonts w:ascii="GHEA Grapalat" w:hAnsi="GHEA Grapalat"/>
          <w:sz w:val="24"/>
          <w:szCs w:val="24"/>
          <w:shd w:val="clear" w:color="auto" w:fill="FFFFFF"/>
          <w:lang w:val="hy-AM"/>
        </w:rPr>
        <w:t>` մինչև ֆինանսական տարվան հաջորդող հունիսի 30-ը</w:t>
      </w:r>
      <w:r w:rsidRPr="009C42B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ինչպես նաև </w:t>
      </w:r>
      <w:r w:rsidR="00CC364F" w:rsidRPr="009C42B4">
        <w:rPr>
          <w:rFonts w:ascii="GHEA Grapalat" w:hAnsi="GHEA Grapalat"/>
          <w:sz w:val="24"/>
          <w:szCs w:val="24"/>
          <w:shd w:val="clear" w:color="auto" w:fill="FFFFFF"/>
          <w:lang w:val="hy-AM"/>
        </w:rPr>
        <w:t>իր</w:t>
      </w:r>
      <w:r w:rsidRPr="009C42B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անվերապահ համաձայնությունը </w:t>
      </w:r>
      <w:r w:rsidR="002021AD" w:rsidRPr="009C42B4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Կոմիտեի</w:t>
      </w:r>
      <w:r w:rsidRPr="009C42B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կողմից աուդիտի եզրակա</w:t>
      </w:r>
      <w:r w:rsidR="00050F08" w:rsidRPr="009C42B4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Pr="009C42B4">
        <w:rPr>
          <w:rFonts w:ascii="GHEA Grapalat" w:hAnsi="GHEA Grapalat"/>
          <w:sz w:val="24"/>
          <w:szCs w:val="24"/>
          <w:shd w:val="clear" w:color="auto" w:fill="FFFFFF"/>
          <w:lang w:val="hy-AM"/>
        </w:rPr>
        <w:t>ցությունը հրապարակելու համար</w:t>
      </w:r>
      <w:r w:rsidRPr="009C42B4">
        <w:rPr>
          <w:rFonts w:ascii="Cambria Math" w:hAnsi="Cambria Math"/>
          <w:sz w:val="24"/>
          <w:szCs w:val="24"/>
          <w:shd w:val="clear" w:color="auto" w:fill="FFFFFF"/>
          <w:lang w:val="hy-AM"/>
        </w:rPr>
        <w:t>․</w:t>
      </w:r>
    </w:p>
    <w:p w14:paraId="2F872966" w14:textId="77777777" w:rsidR="00290733" w:rsidRPr="009C42B4" w:rsidRDefault="00590030" w:rsidP="00290733">
      <w:pPr>
        <w:pStyle w:val="ListParagraph"/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C42B4">
        <w:rPr>
          <w:rFonts w:ascii="GHEA Grapalat" w:hAnsi="GHEA Grapalat"/>
          <w:sz w:val="24"/>
          <w:szCs w:val="24"/>
          <w:lang w:val="hy-AM"/>
        </w:rPr>
        <w:t xml:space="preserve">Ապահովել նախաորակավորման </w:t>
      </w:r>
      <w:r w:rsidR="00050F08" w:rsidRPr="009C42B4">
        <w:rPr>
          <w:rFonts w:ascii="GHEA Grapalat" w:hAnsi="GHEA Grapalat"/>
          <w:sz w:val="24"/>
          <w:szCs w:val="24"/>
          <w:lang w:val="hy-AM"/>
        </w:rPr>
        <w:t>նպատակով Հ</w:t>
      </w:r>
      <w:r w:rsidR="004975F3" w:rsidRPr="009C42B4">
        <w:rPr>
          <w:rFonts w:ascii="GHEA Grapalat" w:hAnsi="GHEA Grapalat"/>
          <w:sz w:val="24"/>
          <w:szCs w:val="24"/>
          <w:lang w:val="hy-AM"/>
        </w:rPr>
        <w:t>անձնաժողովին</w:t>
      </w:r>
      <w:r w:rsidRPr="009C42B4">
        <w:rPr>
          <w:rFonts w:ascii="GHEA Grapalat" w:hAnsi="GHEA Grapalat"/>
          <w:sz w:val="24"/>
          <w:szCs w:val="24"/>
          <w:lang w:val="hy-AM"/>
        </w:rPr>
        <w:t xml:space="preserve"> ներկայացվող ներդրո</w:t>
      </w:r>
      <w:r w:rsidR="00050F08" w:rsidRPr="009C42B4">
        <w:rPr>
          <w:rFonts w:ascii="GHEA Grapalat" w:hAnsi="GHEA Grapalat"/>
          <w:sz w:val="24"/>
          <w:szCs w:val="24"/>
          <w:lang w:val="hy-AM"/>
        </w:rPr>
        <w:softHyphen/>
      </w:r>
      <w:r w:rsidRPr="009C42B4">
        <w:rPr>
          <w:rFonts w:ascii="GHEA Grapalat" w:hAnsi="GHEA Grapalat"/>
          <w:sz w:val="24"/>
          <w:szCs w:val="24"/>
          <w:lang w:val="hy-AM"/>
        </w:rPr>
        <w:t>ւ</w:t>
      </w:r>
      <w:r w:rsidR="00F31FCF" w:rsidRPr="009C42B4">
        <w:rPr>
          <w:rFonts w:ascii="GHEA Grapalat" w:hAnsi="GHEA Grapalat"/>
          <w:sz w:val="24"/>
          <w:szCs w:val="24"/>
          <w:lang w:val="hy-AM"/>
        </w:rPr>
        <w:softHyphen/>
      </w:r>
      <w:r w:rsidRPr="009C42B4">
        <w:rPr>
          <w:rFonts w:ascii="GHEA Grapalat" w:hAnsi="GHEA Grapalat"/>
          <w:sz w:val="24"/>
          <w:szCs w:val="24"/>
          <w:lang w:val="hy-AM"/>
        </w:rPr>
        <w:t>մային ծրագրով նախատեսված ցուցանիշները։</w:t>
      </w:r>
    </w:p>
    <w:p w14:paraId="0B76EAF5" w14:textId="77777777" w:rsidR="00290733" w:rsidRPr="009C42B4" w:rsidRDefault="0013413F" w:rsidP="00290733">
      <w:pPr>
        <w:pStyle w:val="ListParagraph"/>
        <w:numPr>
          <w:ilvl w:val="0"/>
          <w:numId w:val="8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C42B4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 xml:space="preserve">Սույն կարգի 5-րդ կետով սահմանված պահանջների պահպանված լինելը անձը պարտավոր է հիմնավորել </w:t>
      </w:r>
      <w:r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անմաքս առևտրի խանութի տիրապետողների ռեեստրում </w:t>
      </w:r>
      <w:r w:rsidR="0067648C"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ընդգրկվելու </w:t>
      </w:r>
      <w:r w:rsidR="009E4AF2"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դիմում </w:t>
      </w:r>
      <w:r w:rsidR="0067648C"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ներկայացնելիս</w:t>
      </w:r>
      <w:r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։</w:t>
      </w:r>
    </w:p>
    <w:p w14:paraId="524FB0E4" w14:textId="6C2082A8" w:rsidR="003F11A7" w:rsidRPr="009C42B4" w:rsidRDefault="00590030" w:rsidP="00290733">
      <w:pPr>
        <w:pStyle w:val="ListParagraph"/>
        <w:numPr>
          <w:ilvl w:val="0"/>
          <w:numId w:val="8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C42B4">
        <w:rPr>
          <w:rFonts w:ascii="GHEA Grapalat" w:hAnsi="GHEA Grapalat"/>
          <w:sz w:val="24"/>
          <w:szCs w:val="24"/>
          <w:lang w:val="hy-AM"/>
        </w:rPr>
        <w:t xml:space="preserve">Նախաորակավորման նպատակով </w:t>
      </w:r>
      <w:r w:rsidR="00050F08" w:rsidRPr="009C42B4">
        <w:rPr>
          <w:rFonts w:ascii="GHEA Grapalat" w:hAnsi="GHEA Grapalat"/>
          <w:sz w:val="24"/>
          <w:szCs w:val="24"/>
          <w:lang w:val="hy-AM"/>
        </w:rPr>
        <w:t>Հ</w:t>
      </w:r>
      <w:r w:rsidR="004975F3" w:rsidRPr="009C42B4">
        <w:rPr>
          <w:rFonts w:ascii="GHEA Grapalat" w:hAnsi="GHEA Grapalat"/>
          <w:sz w:val="24"/>
          <w:szCs w:val="24"/>
          <w:lang w:val="hy-AM"/>
        </w:rPr>
        <w:t>անձնաժողովին</w:t>
      </w:r>
      <w:r w:rsidR="00050F08" w:rsidRPr="009C42B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C42B4">
        <w:rPr>
          <w:rFonts w:ascii="GHEA Grapalat" w:hAnsi="GHEA Grapalat"/>
          <w:sz w:val="24"/>
          <w:szCs w:val="24"/>
          <w:lang w:val="hy-AM"/>
        </w:rPr>
        <w:t xml:space="preserve">ներկայացվող դիմումին պետք է կցվի սույն կարգի 5-րդ կետի պահանջների կատարումը սույն կարգի 6-րդ կետում նշված </w:t>
      </w:r>
      <w:r w:rsidR="00032944" w:rsidRPr="009C42B4">
        <w:rPr>
          <w:rFonts w:ascii="GHEA Grapalat" w:hAnsi="GHEA Grapalat"/>
          <w:sz w:val="24"/>
          <w:szCs w:val="24"/>
          <w:lang w:val="hy-AM"/>
        </w:rPr>
        <w:t>ժամկետ</w:t>
      </w:r>
      <w:r w:rsidRPr="009C42B4">
        <w:rPr>
          <w:rFonts w:ascii="GHEA Grapalat" w:hAnsi="GHEA Grapalat"/>
          <w:sz w:val="24"/>
          <w:szCs w:val="24"/>
          <w:lang w:val="hy-AM"/>
        </w:rPr>
        <w:t>ում ապահովելու անձի պարտավորագիրը։</w:t>
      </w:r>
    </w:p>
    <w:p w14:paraId="44C8E707" w14:textId="6A53C428" w:rsidR="0081778B" w:rsidRPr="009C42B4" w:rsidRDefault="0081778B" w:rsidP="009958BC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14:paraId="4DCCBB0D" w14:textId="3F09277C" w:rsidR="0081778B" w:rsidRPr="009C42B4" w:rsidRDefault="007A6EBB" w:rsidP="00324DD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67467F"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1778B"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ԱՆՄԱՔՍ ԱՌԵՎՏՐԻ ԽԱՆՈՒԹԻ ՏԻՐԱՊԵՏՈՂ</w:t>
      </w:r>
      <w:r w:rsidR="00414D51"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</w:t>
      </w:r>
      <w:r w:rsidR="0081778B"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ՌԵԵՍՏՐՈՒՄ ԸՆԴԳՐԿՎԵԼՈՒ ՆՊԱՏԱԿՈՎ ՆԱԽԱՈՐԱԿԱՎՈՐՄԱՆ</w:t>
      </w:r>
      <w:r w:rsidR="0081778B" w:rsidRPr="009C42B4">
        <w:rPr>
          <w:rFonts w:ascii="GHEA Grapalat" w:hAnsi="GHEA Grapalat"/>
          <w:sz w:val="24"/>
          <w:szCs w:val="24"/>
          <w:lang w:val="hy-AM"/>
        </w:rPr>
        <w:t xml:space="preserve"> </w:t>
      </w:r>
      <w:r w:rsidR="0081778B"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ԳՈՐԾԸՆԹԱՑԻ ԱՆՑԿԱՑՄԱՆ ԸՆԹԱՑԱԿԱՐԳԸ</w:t>
      </w:r>
    </w:p>
    <w:p w14:paraId="4230CBAC" w14:textId="77777777" w:rsidR="0081778B" w:rsidRPr="009C42B4" w:rsidRDefault="0081778B" w:rsidP="009958BC">
      <w:pPr>
        <w:spacing w:after="0" w:line="240" w:lineRule="auto"/>
        <w:ind w:firstLine="709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</w:p>
    <w:p w14:paraId="6899DD40" w14:textId="77777777" w:rsidR="00324DD7" w:rsidRPr="009C42B4" w:rsidRDefault="0081778B" w:rsidP="00324DD7">
      <w:pPr>
        <w:pStyle w:val="ListParagraph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Անմաքս առևտրի խանութի տիրապետող</w:t>
      </w:r>
      <w:r w:rsidR="00414D51"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ներ</w:t>
      </w:r>
      <w:r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 ռեեստրում ընդգրկվելու նպատակով նախաորակավոր</w:t>
      </w:r>
      <w:r w:rsidR="00F27E65"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ում ստանալու համար անձը սույն կարգի 10-րդ կետում նշված հանձնաժողովին ներկայացն</w:t>
      </w:r>
      <w:r w:rsidR="007A6EBB"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ում է</w:t>
      </w:r>
      <w:r w:rsidR="00F27E65"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համապատասխան դիմում։</w:t>
      </w:r>
    </w:p>
    <w:p w14:paraId="7E49A937" w14:textId="71C9C89F" w:rsidR="0081778B" w:rsidRPr="009C42B4" w:rsidRDefault="0081778B" w:rsidP="00324DD7">
      <w:pPr>
        <w:pStyle w:val="ListParagraph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Դիմումին</w:t>
      </w:r>
      <w:r w:rsidR="00C03DC5"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կցվ</w:t>
      </w:r>
      <w:r w:rsidR="007A6EBB"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ում են</w:t>
      </w:r>
      <w:r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հետևյալ փաստաթղթերը`</w:t>
      </w:r>
    </w:p>
    <w:p w14:paraId="6DCFD5EC" w14:textId="7B4430BB" w:rsidR="00CC5AFF" w:rsidRPr="009C42B4" w:rsidRDefault="0081778B" w:rsidP="00324DD7">
      <w:pPr>
        <w:pStyle w:val="ListParagraph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անմաքս </w:t>
      </w:r>
      <w:r w:rsidR="00050F08"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առևտրի խանութի դիզայնի կոնցեպտը</w:t>
      </w:r>
      <w:r w:rsidR="00050F08" w:rsidRPr="009C42B4">
        <w:rPr>
          <w:rFonts w:ascii="Cambria Math" w:eastAsia="Times New Roman" w:hAnsi="Cambria Math" w:cs="Sylfaen"/>
          <w:color w:val="000000"/>
          <w:sz w:val="24"/>
          <w:szCs w:val="24"/>
          <w:lang w:val="hy-AM"/>
        </w:rPr>
        <w:t>․</w:t>
      </w:r>
      <w:r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</w:p>
    <w:p w14:paraId="0F8225C4" w14:textId="6E87FF6E" w:rsidR="00CC5AFF" w:rsidRPr="009C42B4" w:rsidRDefault="0081778B" w:rsidP="00324DD7">
      <w:pPr>
        <w:pStyle w:val="ListParagraph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տվյա</w:t>
      </w:r>
      <w:r w:rsidR="00414D51"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լ ոլորտում գործունեության փորձի,</w:t>
      </w:r>
      <w:r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այդ թվում</w:t>
      </w:r>
      <w:r w:rsidR="00414D51"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՝</w:t>
      </w:r>
      <w:r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այլ երկրներում գործելու հանգա</w:t>
      </w:r>
      <w:r w:rsidR="00414D51"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softHyphen/>
      </w:r>
      <w:r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մանքի </w:t>
      </w:r>
      <w:r w:rsidR="007A6EBB"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կամ այդպիսի փորձի բացակայության </w:t>
      </w:r>
      <w:r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(հանդիսանում է արդյոք միջազգային ցանց</w:t>
      </w:r>
      <w:r w:rsidR="00050F08"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, թե՝ ոչ) վերաբերյալ փաստաթղթեր</w:t>
      </w:r>
      <w:r w:rsidR="00050F08" w:rsidRPr="009C42B4">
        <w:rPr>
          <w:rFonts w:ascii="Cambria Math" w:eastAsia="Times New Roman" w:hAnsi="Cambria Math" w:cs="Sylfaen"/>
          <w:color w:val="000000"/>
          <w:sz w:val="24"/>
          <w:szCs w:val="24"/>
          <w:lang w:val="hy-AM"/>
        </w:rPr>
        <w:t>․</w:t>
      </w:r>
    </w:p>
    <w:p w14:paraId="27F5AE80" w14:textId="2CF27B41" w:rsidR="00CC5AFF" w:rsidRPr="009C42B4" w:rsidRDefault="0081778B" w:rsidP="00324DD7">
      <w:pPr>
        <w:pStyle w:val="ListParagraph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խանութում ներկայացվելիք </w:t>
      </w:r>
      <w:r w:rsidR="00015C53"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օտարերկրյա</w:t>
      </w:r>
      <w:r w:rsidR="001C7C07"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արտադրության</w:t>
      </w:r>
      <w:r w:rsidR="00015C53"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ապրանքատեսականու</w:t>
      </w:r>
      <w:r w:rsidR="004F68FE"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(այդ թվում` </w:t>
      </w:r>
      <w:r w:rsidR="00EE257E"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բրենդի</w:t>
      </w:r>
      <w:r w:rsidR="004F68FE"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)</w:t>
      </w:r>
      <w:r w:rsidR="00050F08"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վերաբերյալ տեղեկատվություն</w:t>
      </w:r>
      <w:r w:rsidR="00050F08" w:rsidRPr="009C42B4">
        <w:rPr>
          <w:rFonts w:ascii="Cambria Math" w:eastAsia="Times New Roman" w:hAnsi="Cambria Math" w:cs="Sylfaen"/>
          <w:color w:val="000000"/>
          <w:sz w:val="24"/>
          <w:szCs w:val="24"/>
          <w:lang w:val="hy-AM"/>
        </w:rPr>
        <w:t>․</w:t>
      </w:r>
    </w:p>
    <w:p w14:paraId="72CB1DAA" w14:textId="5423AC16" w:rsidR="00CC5AFF" w:rsidRPr="009C42B4" w:rsidRDefault="0081778B" w:rsidP="00324DD7">
      <w:pPr>
        <w:pStyle w:val="ListParagraph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խանութում ներկայացվելիք տեղական արտադրության ապրանքատեսակների </w:t>
      </w:r>
      <w:r w:rsidR="00846C5E"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(այդ թվում` </w:t>
      </w:r>
      <w:r w:rsidR="00EE257E"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բրենդի</w:t>
      </w:r>
      <w:r w:rsidR="00846C5E"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) </w:t>
      </w:r>
      <w:r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վերաբերյալ </w:t>
      </w:r>
      <w:r w:rsidR="00050F08"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տեղեկատվություն</w:t>
      </w:r>
      <w:r w:rsidR="00050F08" w:rsidRPr="009C42B4">
        <w:rPr>
          <w:rFonts w:ascii="Cambria Math" w:eastAsia="Times New Roman" w:hAnsi="Cambria Math" w:cs="Sylfaen"/>
          <w:color w:val="000000"/>
          <w:sz w:val="24"/>
          <w:szCs w:val="24"/>
          <w:lang w:val="hy-AM"/>
        </w:rPr>
        <w:t>․</w:t>
      </w:r>
    </w:p>
    <w:p w14:paraId="31A7E74D" w14:textId="2929A2CE" w:rsidR="00CC5AFF" w:rsidRPr="009C42B4" w:rsidRDefault="0081778B" w:rsidP="00324DD7">
      <w:pPr>
        <w:pStyle w:val="ListParagraph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անմաքս առևտրի խանութի գործունեությամբ զբաղվելու ներդրումային ծրագիրը</w:t>
      </w:r>
      <w:r w:rsidR="00C03DC5"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,</w:t>
      </w:r>
      <w:r w:rsidRPr="009C42B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որը պետք է </w:t>
      </w:r>
      <w:r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ներառի տեղեկատվություն ներդրումային ծրագրի իրականացման ժամկետի, ն</w:t>
      </w:r>
      <w:r w:rsidRPr="009C42B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ախատեսվող ներդրումների չափի և ուղղությունների</w:t>
      </w:r>
      <w:r w:rsidR="00F27E65" w:rsidRPr="009C42B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C42B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(շինարարություն, հիմնական միջոցներ, շրջանառու միջոցներ և այլն),</w:t>
      </w:r>
      <w:r w:rsidR="00846C5E" w:rsidRPr="009C42B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ինչպես նաև</w:t>
      </w:r>
      <w:r w:rsidR="00F27E65" w:rsidRPr="009C42B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ստեղծվող աշխատատեղերի մասին</w:t>
      </w:r>
      <w:r w:rsidR="00050F08" w:rsidRPr="009C42B4">
        <w:rPr>
          <w:rFonts w:ascii="Cambria Math" w:hAnsi="Cambria Math"/>
          <w:color w:val="000000"/>
          <w:sz w:val="24"/>
          <w:szCs w:val="24"/>
          <w:shd w:val="clear" w:color="auto" w:fill="FFFFFF"/>
          <w:lang w:val="hy-AM"/>
        </w:rPr>
        <w:t>․</w:t>
      </w:r>
    </w:p>
    <w:p w14:paraId="37C7B9A3" w14:textId="3CF83939" w:rsidR="003502A6" w:rsidRPr="009C42B4" w:rsidRDefault="0081778B" w:rsidP="00324DD7">
      <w:pPr>
        <w:pStyle w:val="ListParagraph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9C42B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սույն կարգով նախատեսված </w:t>
      </w:r>
      <w:r w:rsidR="00E34933" w:rsidRPr="009C42B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նախա</w:t>
      </w:r>
      <w:r w:rsidRPr="009C42B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որակավորման համար ներկայացվող պահանջ</w:t>
      </w:r>
      <w:r w:rsidR="00414D51" w:rsidRPr="009C42B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9C42B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ներին բավարարումը հավաստող փաստաթղթեր (առկայության դեպքում)</w:t>
      </w:r>
      <w:r w:rsidR="00F27E65" w:rsidRPr="009C42B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(կամ) սույն կարգի 7-րդ կետում նշված պարտավորագիրը</w:t>
      </w:r>
      <w:r w:rsidR="00050F08" w:rsidRPr="009C42B4">
        <w:rPr>
          <w:rFonts w:ascii="Cambria Math" w:hAnsi="Cambria Math"/>
          <w:color w:val="000000"/>
          <w:sz w:val="24"/>
          <w:szCs w:val="24"/>
          <w:shd w:val="clear" w:color="auto" w:fill="FFFFFF"/>
          <w:lang w:val="hy-AM"/>
        </w:rPr>
        <w:t>․</w:t>
      </w:r>
    </w:p>
    <w:p w14:paraId="6F21386A" w14:textId="44F2B5F7" w:rsidR="00492755" w:rsidRPr="009C42B4" w:rsidRDefault="00492755" w:rsidP="00324DD7">
      <w:pPr>
        <w:pStyle w:val="ListParagraph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9C42B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էլեկտրոնային փոստի հասցեն, որին պետք է ուղարկվեն Հանձնաժողովի ծանու</w:t>
      </w:r>
      <w:r w:rsidR="00414D51" w:rsidRPr="009C42B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9C42B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ցում</w:t>
      </w:r>
      <w:r w:rsidR="00414D51" w:rsidRPr="009C42B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9C42B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ները:</w:t>
      </w:r>
    </w:p>
    <w:p w14:paraId="2DBE0AB1" w14:textId="77777777" w:rsidR="00324DD7" w:rsidRPr="009C42B4" w:rsidRDefault="0081778B" w:rsidP="00324DD7">
      <w:pPr>
        <w:pStyle w:val="ListParagraph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9C42B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Նախաորակավորումն իրականացվում է հատուկ այդ նպատակով ստեղծված հանձնաժողովի կողմից։</w:t>
      </w:r>
    </w:p>
    <w:p w14:paraId="486B126F" w14:textId="77777777" w:rsidR="00324DD7" w:rsidRPr="009C42B4" w:rsidRDefault="0081778B" w:rsidP="00324DD7">
      <w:pPr>
        <w:pStyle w:val="ListParagraph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Հանձնաժողովը կազմված է 6 անդամից</w:t>
      </w:r>
      <w:r w:rsidR="00E854D2"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այդ թվում</w:t>
      </w:r>
      <w:r w:rsidR="00E854D2"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`</w:t>
      </w:r>
      <w:r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նախագահը և քարտուղարը: Հան</w:t>
      </w:r>
      <w:r w:rsidR="00E34933"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ձնաժողովի նախագահ է հանդիսանում Կ</w:t>
      </w:r>
      <w:r w:rsidR="00D62110"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ոմիտեի նախագահը</w:t>
      </w:r>
      <w:r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կամ </w:t>
      </w:r>
      <w:r w:rsidR="00E34933"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</w:t>
      </w:r>
      <w:r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ոմիտեի նախագահի որոշմամբ</w:t>
      </w:r>
      <w:r w:rsidR="00E34933"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նրա տեղակալ</w:t>
      </w:r>
      <w:r w:rsidR="00C56282"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ներից մեկը</w:t>
      </w:r>
      <w:r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իսկ քարտուղար` </w:t>
      </w:r>
      <w:r w:rsidR="00E34933"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</w:t>
      </w:r>
      <w:r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ոմիտեի ստորաբաժան</w:t>
      </w:r>
      <w:r w:rsidR="00C50389"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ումներից մեկի աշխատակիցը</w:t>
      </w:r>
      <w:r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: </w:t>
      </w:r>
    </w:p>
    <w:p w14:paraId="6B83BA65" w14:textId="77777777" w:rsidR="00324DD7" w:rsidRPr="009C42B4" w:rsidRDefault="0081778B" w:rsidP="00324DD7">
      <w:pPr>
        <w:pStyle w:val="ListParagraph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Հանձնաժողովը ձևավորվում է հետևյալ կազմով` </w:t>
      </w:r>
      <w:r w:rsidR="00E34933"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</w:t>
      </w:r>
      <w:r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ոմիտեից, Հայաստանի Հանրա</w:t>
      </w:r>
      <w:r w:rsidR="00414D51"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պետության ֆինանսների նախարարությունից</w:t>
      </w:r>
      <w:r w:rsidR="00897BF2"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</w:t>
      </w:r>
      <w:r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Հայաստանի Հանրապետության էկոնոմիկայի նախարարությունից</w:t>
      </w:r>
      <w:r w:rsidR="00E34933"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97BF2"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երկուական</w:t>
      </w:r>
      <w:r w:rsidR="00D62110"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անձ: Հանձնաժողովի կազմը</w:t>
      </w:r>
      <w:r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վերը նշված մարմիններից ս</w:t>
      </w:r>
      <w:r w:rsidR="00D62110"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տացված տեղեկատվության հիման վրա</w:t>
      </w:r>
      <w:r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հաստատում է </w:t>
      </w:r>
      <w:r w:rsidR="00E34933"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</w:t>
      </w:r>
      <w:r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ոմիտեի նախագահը:</w:t>
      </w:r>
    </w:p>
    <w:p w14:paraId="281AD6E4" w14:textId="77777777" w:rsidR="00324DD7" w:rsidRPr="009C42B4" w:rsidRDefault="00DE41ED" w:rsidP="00324DD7">
      <w:pPr>
        <w:pStyle w:val="ListParagraph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Հանձնաժողովի քարտուղարը երեք աշխատանքային օրվա ընթացքում ուսումնա</w:t>
      </w:r>
      <w:r w:rsidR="00E34933"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սի</w:t>
      </w:r>
      <w:r w:rsidR="00414D51"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րում է նախաորակավորմանը մասնակցելու համար ներկայացված դիմումը և դրան կցված փաստաթղթերի փաթեթի ամբողջականությունը: Ներկայացված դիմումի կամ փաստաթղթերի </w:t>
      </w:r>
      <w:r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փաթեթի </w:t>
      </w:r>
      <w:r w:rsidRPr="009C42B4">
        <w:rPr>
          <w:rFonts w:ascii="GHEA Grapalat" w:eastAsia="Times New Roman" w:hAnsi="GHEA Grapalat" w:cs="Times New Roman"/>
          <w:color w:val="000000"/>
          <w:sz w:val="24"/>
          <w:szCs w:val="24"/>
          <w:u w:val="single"/>
          <w:lang w:val="hy-AM"/>
        </w:rPr>
        <w:t>թերի կամ ոչ լիարժեք</w:t>
      </w:r>
      <w:r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լինելու դեպքում  Հանձնաժողովի նախագահի կողմից այդ մասին </w:t>
      </w:r>
      <w:r w:rsidR="005E02D4"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էլեկտրոնային փոստի միջոցով ծանուցվում է</w:t>
      </w:r>
      <w:r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դիմումատուին և առաջարկվում է հինգ աշխատանքային օրվա ընթացքում վերացնել թերությունները: Նշված ժամկետում թերու</w:t>
      </w:r>
      <w:r w:rsidR="00414D51"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թյուն</w:t>
      </w:r>
      <w:r w:rsidR="00414D51"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ները չվերացնելու դեպքում դիմումը  և փաստաթղթերի փաթեթը վերա</w:t>
      </w:r>
      <w:r w:rsidR="00E34933"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դարձվում դիմու</w:t>
      </w:r>
      <w:r w:rsidR="00414D51"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մատուին:</w:t>
      </w:r>
    </w:p>
    <w:p w14:paraId="17ED1CF8" w14:textId="77777777" w:rsidR="00324DD7" w:rsidRPr="009C42B4" w:rsidRDefault="00E34933" w:rsidP="00324DD7">
      <w:pPr>
        <w:pStyle w:val="ListParagraph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Հանձնաժողովի նախագահը</w:t>
      </w:r>
      <w:r w:rsidR="00961620"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նախաորակավորմանը մասնակցելու համար ներկա</w:t>
      </w:r>
      <w:r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961620"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յացված դ</w:t>
      </w:r>
      <w:r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իմումը և դրան կցված փաստաթղթերը</w:t>
      </w:r>
      <w:r w:rsidR="00961620"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դիմումի ստացման կամ նախորդ կետում նշված թերությունների վերացման օրվան հաջորդող երեք աշխատանքային </w:t>
      </w:r>
      <w:r w:rsidR="00414D51"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օրվա ընթացքում ներկայացնում  է Հ</w:t>
      </w:r>
      <w:r w:rsidR="00961620"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անձնաժողովի անդամներին:</w:t>
      </w:r>
    </w:p>
    <w:p w14:paraId="2F9B40EA" w14:textId="77777777" w:rsidR="00324DD7" w:rsidRPr="009C42B4" w:rsidRDefault="00016A6C" w:rsidP="00324DD7">
      <w:pPr>
        <w:pStyle w:val="ListParagraph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9C42B4">
        <w:rPr>
          <w:rFonts w:ascii="GHEA Grapalat" w:hAnsi="GHEA Grapalat"/>
          <w:color w:val="000000"/>
          <w:sz w:val="24"/>
          <w:szCs w:val="24"/>
          <w:lang w:val="hy-AM"/>
        </w:rPr>
        <w:t xml:space="preserve">Հանձնաժողովն իր գործունեությունն իրականացնում է նիստեր հրավիրելու միջոցով, որոնք իրավազոր են, եթե վերջիններիս մասնակցում է </w:t>
      </w:r>
      <w:r w:rsidR="00414D51" w:rsidRPr="009C42B4">
        <w:rPr>
          <w:rFonts w:ascii="GHEA Grapalat" w:hAnsi="GHEA Grapalat"/>
          <w:color w:val="000000"/>
          <w:sz w:val="24"/>
          <w:szCs w:val="24"/>
          <w:lang w:val="hy-AM"/>
        </w:rPr>
        <w:t>Հ</w:t>
      </w:r>
      <w:r w:rsidRPr="009C42B4">
        <w:rPr>
          <w:rFonts w:ascii="GHEA Grapalat" w:hAnsi="GHEA Grapalat"/>
          <w:color w:val="000000"/>
          <w:sz w:val="24"/>
          <w:szCs w:val="24"/>
          <w:lang w:val="hy-AM"/>
        </w:rPr>
        <w:t xml:space="preserve">անձնաժողովի անդամների առնվազն 2/3-ը, </w:t>
      </w:r>
      <w:r w:rsidR="00D62110"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իսկ Հ</w:t>
      </w:r>
      <w:r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անձնաժողովի անդամների 2/3-ից պակաս լինելու դեպքում նիստը համարվում է չկայացած և նշանակվում է նոր նիստ: Հանձնաժողով</w:t>
      </w:r>
      <w:r w:rsidR="00D92C60"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 իր նիստերի անցկացման</w:t>
      </w:r>
      <w:r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օրվա և ժամի մասին </w:t>
      </w:r>
      <w:r w:rsidR="005E02D4"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էլեկտրոնային փոստի միջոցով ծանուցում է</w:t>
      </w:r>
      <w:r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բոլոր </w:t>
      </w:r>
      <w:r w:rsidR="00D92C60"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այն անձանց, ում ներկայացրած դիմումները պետք է քննարկվեն տվյալ նիստի ընթացքում</w:t>
      </w:r>
      <w:r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14:paraId="05F019B5" w14:textId="77777777" w:rsidR="00324DD7" w:rsidRPr="009C42B4" w:rsidRDefault="00016A6C" w:rsidP="00324DD7">
      <w:pPr>
        <w:pStyle w:val="ListParagraph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9C42B4">
        <w:rPr>
          <w:rFonts w:ascii="GHEA Grapalat" w:hAnsi="GHEA Grapalat"/>
          <w:color w:val="000000"/>
          <w:sz w:val="24"/>
          <w:szCs w:val="24"/>
          <w:lang w:val="hy-AM"/>
        </w:rPr>
        <w:t xml:space="preserve">Հանձնաժողովի նիստերը նախագահում է </w:t>
      </w:r>
      <w:r w:rsidR="00414D51" w:rsidRPr="009C42B4">
        <w:rPr>
          <w:rFonts w:ascii="GHEA Grapalat" w:hAnsi="GHEA Grapalat"/>
          <w:color w:val="000000"/>
          <w:sz w:val="24"/>
          <w:szCs w:val="24"/>
          <w:lang w:val="hy-AM"/>
        </w:rPr>
        <w:t>Հ</w:t>
      </w:r>
      <w:r w:rsidRPr="009C42B4">
        <w:rPr>
          <w:rFonts w:ascii="GHEA Grapalat" w:hAnsi="GHEA Grapalat"/>
          <w:color w:val="000000"/>
          <w:sz w:val="24"/>
          <w:szCs w:val="24"/>
          <w:lang w:val="hy-AM"/>
        </w:rPr>
        <w:t>անձնաժողովի նախագահը, իսկ նրա բացա</w:t>
      </w:r>
      <w:r w:rsidR="00414D51" w:rsidRPr="009C42B4">
        <w:rPr>
          <w:rFonts w:ascii="GHEA Grapalat" w:hAnsi="GHEA Grapalat"/>
          <w:color w:val="000000"/>
          <w:sz w:val="24"/>
          <w:szCs w:val="24"/>
          <w:lang w:val="hy-AM"/>
        </w:rPr>
        <w:softHyphen/>
      </w:r>
      <w:r w:rsidRPr="009C42B4">
        <w:rPr>
          <w:rFonts w:ascii="GHEA Grapalat" w:hAnsi="GHEA Grapalat"/>
          <w:color w:val="000000"/>
          <w:sz w:val="24"/>
          <w:szCs w:val="24"/>
          <w:lang w:val="hy-AM"/>
        </w:rPr>
        <w:t xml:space="preserve">կայության դեպքում՝ </w:t>
      </w:r>
      <w:r w:rsidR="00414D51" w:rsidRPr="009C42B4">
        <w:rPr>
          <w:rFonts w:ascii="GHEA Grapalat" w:hAnsi="GHEA Grapalat"/>
          <w:color w:val="000000"/>
          <w:sz w:val="24"/>
          <w:szCs w:val="24"/>
          <w:lang w:val="hy-AM"/>
        </w:rPr>
        <w:t>Հ</w:t>
      </w:r>
      <w:r w:rsidRPr="009C42B4">
        <w:rPr>
          <w:rFonts w:ascii="GHEA Grapalat" w:hAnsi="GHEA Grapalat"/>
          <w:color w:val="000000"/>
          <w:sz w:val="24"/>
          <w:szCs w:val="24"/>
          <w:lang w:val="hy-AM"/>
        </w:rPr>
        <w:t xml:space="preserve">անձնաժողովի անդամներից որևէ մեկը` </w:t>
      </w:r>
      <w:r w:rsidR="00414D51" w:rsidRPr="009C42B4">
        <w:rPr>
          <w:rFonts w:ascii="GHEA Grapalat" w:hAnsi="GHEA Grapalat"/>
          <w:color w:val="000000"/>
          <w:sz w:val="24"/>
          <w:szCs w:val="24"/>
          <w:lang w:val="hy-AM"/>
        </w:rPr>
        <w:t>Հ</w:t>
      </w:r>
      <w:r w:rsidRPr="009C42B4">
        <w:rPr>
          <w:rFonts w:ascii="GHEA Grapalat" w:hAnsi="GHEA Grapalat"/>
          <w:color w:val="000000"/>
          <w:sz w:val="24"/>
          <w:szCs w:val="24"/>
          <w:lang w:val="hy-AM"/>
        </w:rPr>
        <w:t>անձնաժողովի նախա</w:t>
      </w:r>
      <w:r w:rsidR="00414D51" w:rsidRPr="009C42B4">
        <w:rPr>
          <w:rFonts w:ascii="GHEA Grapalat" w:hAnsi="GHEA Grapalat"/>
          <w:color w:val="000000"/>
          <w:sz w:val="24"/>
          <w:szCs w:val="24"/>
          <w:lang w:val="hy-AM"/>
        </w:rPr>
        <w:softHyphen/>
      </w:r>
      <w:r w:rsidRPr="009C42B4">
        <w:rPr>
          <w:rFonts w:ascii="GHEA Grapalat" w:hAnsi="GHEA Grapalat"/>
          <w:color w:val="000000"/>
          <w:sz w:val="24"/>
          <w:szCs w:val="24"/>
          <w:lang w:val="hy-AM"/>
        </w:rPr>
        <w:t>գահի հանձնարարությամբ։</w:t>
      </w:r>
    </w:p>
    <w:p w14:paraId="387DDDD5" w14:textId="77777777" w:rsidR="00324DD7" w:rsidRPr="009C42B4" w:rsidRDefault="00414D51" w:rsidP="00324DD7">
      <w:pPr>
        <w:pStyle w:val="ListParagraph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Հանձնաժողովի նախագահը Հ</w:t>
      </w:r>
      <w:r w:rsidR="00E34933"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անձնաժողովի անդամ</w:t>
      </w:r>
      <w:r w:rsidR="00016A6C"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ներին դիմում</w:t>
      </w:r>
      <w:r w:rsidR="0081778B"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ների</w:t>
      </w:r>
      <w:r w:rsidR="00016A6C"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ներկայացման օր</w:t>
      </w:r>
      <w:r w:rsidR="00E34933"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վան հաջորդող օրվանից հաշվարկված</w:t>
      </w:r>
      <w:r w:rsidR="00016A6C"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5 աշխատանքային օրվանից ոչ շուտ և 10 աշխա</w:t>
      </w:r>
      <w:r w:rsidR="00E34933"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016A6C"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տանքայ</w:t>
      </w:r>
      <w:r w:rsidR="00E34933"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ին օրվանից  ոչ ուշ հրավիրում է Հ</w:t>
      </w:r>
      <w:r w:rsidR="00016A6C"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անձնաժողովի նիստ։</w:t>
      </w:r>
    </w:p>
    <w:p w14:paraId="2DC400E5" w14:textId="77777777" w:rsidR="00324DD7" w:rsidRPr="009C42B4" w:rsidRDefault="00016A6C" w:rsidP="00324DD7">
      <w:pPr>
        <w:pStyle w:val="ListParagraph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Հանձնաժողովի յուրաքանչյուր նիստի համար կազմվում է արձանագրություն: Արձա</w:t>
      </w:r>
      <w:r w:rsidR="00E34933"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  <w:t>նագրություններն ստորագրվում են Հ</w:t>
      </w:r>
      <w:r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անձնաժողովի նախագահի և նիստին մասնակցած մյուս անդամների կողմից:</w:t>
      </w:r>
    </w:p>
    <w:p w14:paraId="5DFF04B2" w14:textId="77777777" w:rsidR="00324DD7" w:rsidRPr="009C42B4" w:rsidRDefault="001D6AB2" w:rsidP="00324DD7">
      <w:pPr>
        <w:pStyle w:val="ListParagraph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Դիմումատուները</w:t>
      </w:r>
      <w:r w:rsidR="00016A6C"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նախաորակավորում ստանալու կամ նախաորակավորումը մեր</w:t>
      </w:r>
      <w:r w:rsidR="00414D51"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softHyphen/>
      </w:r>
      <w:r w:rsidR="00016A6C"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ժելու մասին գործընթացի արդյունքների ամփոփումից հետո </w:t>
      </w:r>
      <w:r w:rsidR="00227138"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2</w:t>
      </w:r>
      <w:r w:rsidR="00016A6C"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աշխատանքային</w:t>
      </w:r>
      <w:r w:rsidR="00E34933"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օրվա ընթացքում տեղեկացվում են Հ</w:t>
      </w:r>
      <w:r w:rsidR="00016A6C"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անձնաժողովի նախագահի կողմից</w:t>
      </w:r>
      <w:r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էլեկտրոնային փոստի մի</w:t>
      </w:r>
      <w:r w:rsidR="00414D51"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softHyphen/>
      </w:r>
      <w:r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ջոցով</w:t>
      </w:r>
      <w:r w:rsidR="00016A6C"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:</w:t>
      </w:r>
      <w:r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Ընդ որում, նշված տեղեկատվությունը հրապարակվում է նաև </w:t>
      </w:r>
      <w:r w:rsidR="00492755"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Կոմիտեի</w:t>
      </w:r>
      <w:r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պաշտոնական ինտերնետային կայքում։</w:t>
      </w:r>
    </w:p>
    <w:p w14:paraId="6BF3DF4C" w14:textId="77777777" w:rsidR="00324DD7" w:rsidRPr="009C42B4" w:rsidRDefault="00E34933" w:rsidP="00324DD7">
      <w:pPr>
        <w:pStyle w:val="ListParagraph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Նախա</w:t>
      </w:r>
      <w:r w:rsidR="00AF158D"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որակավորումը</w:t>
      </w:r>
      <w:r w:rsidR="0081778B"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227138"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տրվում է</w:t>
      </w:r>
      <w:r w:rsidR="0081778B"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227138"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5</w:t>
      </w:r>
      <w:r w:rsidR="00D92C60"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81778B"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տարի ժամկետով, որից հետո </w:t>
      </w:r>
      <w:r w:rsidR="00AF158D"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անձը համարվում է նա</w:t>
      </w:r>
      <w:r w:rsidR="00414D51"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softHyphen/>
      </w:r>
      <w:r w:rsidR="00AF158D"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խա</w:t>
      </w:r>
      <w:r w:rsidR="00414D51"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softHyphen/>
      </w:r>
      <w:r w:rsidR="00016A6C"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որակավորում </w:t>
      </w:r>
      <w:r w:rsidR="00D92C60"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չունեցող</w:t>
      </w:r>
      <w:r w:rsidR="00016A6C"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:</w:t>
      </w:r>
      <w:r w:rsidR="00AF158D"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Գործող նախա</w:t>
      </w:r>
      <w:r w:rsidR="00D92C60"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որակավորում ունեցող անձը կարող է կրկին ան</w:t>
      </w:r>
      <w:r w:rsidR="00414D51"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softHyphen/>
      </w:r>
      <w:r w:rsidR="00D92C60"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գամ </w:t>
      </w:r>
      <w:r w:rsidR="00AF158D"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նախա</w:t>
      </w:r>
      <w:r w:rsidR="00D92C60"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որ</w:t>
      </w:r>
      <w:r w:rsidR="00AF158D"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ակվելու համար դիմել գործող նախա</w:t>
      </w:r>
      <w:r w:rsidR="00D92C60"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որակավորման ժամկետի ավարտից ոչ ավելի</w:t>
      </w:r>
      <w:r w:rsidR="00AF158D"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,</w:t>
      </w:r>
      <w:r w:rsidR="00D92C60"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քան մեկ տարի առաջ։</w:t>
      </w:r>
    </w:p>
    <w:p w14:paraId="452C9E4E" w14:textId="77777777" w:rsidR="00324DD7" w:rsidRPr="009C42B4" w:rsidRDefault="00016A6C" w:rsidP="00324DD7">
      <w:pPr>
        <w:pStyle w:val="ListParagraph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Անձը համարվում է նախաորակավորված </w:t>
      </w:r>
      <w:r w:rsidR="0081778B"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դիմում</w:t>
      </w:r>
      <w:r w:rsidR="004B71C0"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</w:t>
      </w:r>
      <w:r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գնահատման արդյունքում` </w:t>
      </w:r>
      <w:r w:rsidR="0081778B"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սույն </w:t>
      </w:r>
      <w:r w:rsidR="00414D51"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</w:t>
      </w:r>
      <w:r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արգի</w:t>
      </w:r>
      <w:r w:rsidR="00961620"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5</w:t>
      </w:r>
      <w:r w:rsidR="00DB5FBD"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-</w:t>
      </w:r>
      <w:r w:rsidR="008B69B0"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րդ </w:t>
      </w:r>
      <w:r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գլխում նշված գնահատման չափանիշների հիման վրա: </w:t>
      </w:r>
    </w:p>
    <w:p w14:paraId="6FF75A65" w14:textId="5BC1F3EC" w:rsidR="00F1430B" w:rsidRPr="009C42B4" w:rsidRDefault="00DB5FBD" w:rsidP="00324DD7">
      <w:pPr>
        <w:pStyle w:val="ListParagraph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Կոմիտեն</w:t>
      </w:r>
      <w:r w:rsidR="00F1430B"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կարող է իրականացնել</w:t>
      </w:r>
      <w:r w:rsidR="00F1430B"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ընթացիկ հսկողություն՝ նախ</w:t>
      </w:r>
      <w:r w:rsidR="00E34933"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աորակավորված ան</w:t>
      </w:r>
      <w:r w:rsidR="00414D51"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softHyphen/>
      </w:r>
      <w:r w:rsidR="00E34933"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ձանց կողմից նախա</w:t>
      </w:r>
      <w:r w:rsidR="00F1430B"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որակավորման չափանիշների և պահանջների պահպանման նկատմամբ։ Այդպիսի չափանիշների և (կամ) պահանջների չպահպանման կամ խախտման հայտնաբերված դեպքերի մասին </w:t>
      </w:r>
      <w:r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Կոմիտեն</w:t>
      </w:r>
      <w:r w:rsidR="00AF158D"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անհապաղ տեղեկացնում է Հ</w:t>
      </w:r>
      <w:r w:rsidR="00F1430B"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անձնաժողովի նախագահին՝ ուղեկ</w:t>
      </w:r>
      <w:r w:rsidR="00414D51"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softHyphen/>
      </w:r>
      <w:r w:rsidR="00F1430B"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ցական գրությամբ, որին կցվում են համապատասխան հիմնավորող փաստաթղթերը։ </w:t>
      </w:r>
    </w:p>
    <w:p w14:paraId="5945138E" w14:textId="6EE1EF8C" w:rsidR="00CC5AFF" w:rsidRPr="009C42B4" w:rsidRDefault="00F1430B" w:rsidP="00324DD7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color w:val="FF0000"/>
          <w:sz w:val="24"/>
          <w:szCs w:val="24"/>
          <w:lang w:val="hy-AM"/>
        </w:rPr>
      </w:pPr>
      <w:r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Սույն կետի 1-ին պա</w:t>
      </w:r>
      <w:r w:rsidR="00E34933"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րբերությունում նշված տեղեկացումն</w:t>
      </w:r>
      <w:r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ստանալուց հետո</w:t>
      </w:r>
      <w:r w:rsidR="00E34933"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Հ</w:t>
      </w:r>
      <w:r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ան</w:t>
      </w:r>
      <w:r w:rsidR="00E34933"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ձնա</w:t>
      </w:r>
      <w:r w:rsidR="00414D51"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softHyphen/>
      </w:r>
      <w:r w:rsidR="00E34933"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ժո</w:t>
      </w:r>
      <w:r w:rsidR="00414D51"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softHyphen/>
      </w:r>
      <w:r w:rsidR="00E34933"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ղովի նախագահը նշանակում է Հ</w:t>
      </w:r>
      <w:r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անձնաժո</w:t>
      </w:r>
      <w:r w:rsidR="00414D51"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ղովի նիստ՝ առաջնորդվելով սույն կ</w:t>
      </w:r>
      <w:r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արգի 1</w:t>
      </w:r>
      <w:r w:rsidR="00977265"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4</w:t>
      </w:r>
      <w:r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-1</w:t>
      </w:r>
      <w:r w:rsidR="00977265"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9</w:t>
      </w:r>
      <w:r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-րդ կետերով, որի ընթացքում քննարկվում է </w:t>
      </w:r>
      <w:r w:rsidR="001305A2"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Կոմիտեի</w:t>
      </w:r>
      <w:r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ներկայացրած տեղեկատվո</w:t>
      </w:r>
      <w:r w:rsidR="00E34933"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ւթյունը։ Քննարկ</w:t>
      </w:r>
      <w:r w:rsidR="00414D51"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softHyphen/>
      </w:r>
      <w:r w:rsidR="00E34933"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ման արդյունքում Հանձնաժողովը բաց քվեարկությամբ, Հ</w:t>
      </w:r>
      <w:r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անձնաժողովի անդամների ձայների պարզ մեծամասնությամբ որոշում է կայացնում </w:t>
      </w:r>
      <w:r w:rsidR="009D12EB"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Կոմիտեի</w:t>
      </w:r>
      <w:r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ներկայացրած տեղեկա</w:t>
      </w:r>
      <w:r w:rsidR="00AF158D"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softHyphen/>
      </w:r>
      <w:r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տվության </w:t>
      </w:r>
      <w:r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lastRenderedPageBreak/>
        <w:t>կապակցությամբ խախտման կամ անհամապատասխանության առկայությ</w:t>
      </w:r>
      <w:r w:rsidR="00AF158D"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softHyphen/>
      </w:r>
      <w:r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ան կամ բացակա</w:t>
      </w:r>
      <w:r w:rsidR="00414D51"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softHyphen/>
      </w:r>
      <w:r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յության վերաբերյալ։</w:t>
      </w:r>
      <w:r w:rsidR="001305A2"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 </w:t>
      </w:r>
    </w:p>
    <w:p w14:paraId="10619C05" w14:textId="6CAFC033" w:rsidR="00961620" w:rsidRPr="009C42B4" w:rsidRDefault="009D12EB" w:rsidP="00324DD7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Անձը զրկվում է նախաորակավորումից և հանվում է </w:t>
      </w:r>
      <w:r w:rsidR="00C14D66"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անմաքս առևտրի խանութի տիրա</w:t>
      </w:r>
      <w:r w:rsidR="00E34933"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softHyphen/>
      </w:r>
      <w:r w:rsidR="00C14D66"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պե</w:t>
      </w:r>
      <w:r w:rsidR="00414D51"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softHyphen/>
      </w:r>
      <w:r w:rsidR="00C14D66"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տողների ռեեստրից</w:t>
      </w:r>
      <w:r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, եթե Հանձնաժողովը կայացնում է խախտման կամ անհամապա</w:t>
      </w:r>
      <w:r w:rsidR="00E34933"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softHyphen/>
      </w:r>
      <w:r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տասխանության առկայության վերաբերյալ որոշում:</w:t>
      </w:r>
    </w:p>
    <w:p w14:paraId="764B3173" w14:textId="77777777" w:rsidR="009D12EB" w:rsidRPr="009C42B4" w:rsidRDefault="009D12EB" w:rsidP="009958B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</w:p>
    <w:p w14:paraId="4A0C0940" w14:textId="60A303C7" w:rsidR="00CC5AFF" w:rsidRPr="009C42B4" w:rsidRDefault="00BD4FAE" w:rsidP="009958BC">
      <w:pPr>
        <w:pStyle w:val="ListParagraph"/>
        <w:spacing w:after="0" w:line="240" w:lineRule="auto"/>
        <w:ind w:left="0" w:firstLine="709"/>
        <w:jc w:val="center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="000B7944"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C5AFF"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ԴԻՄՈՒՄԻ ԳՆԱՀԱՏՄԱՆ ՉԱՓԱՆԻՇՆԵՐԸ</w:t>
      </w:r>
    </w:p>
    <w:p w14:paraId="4ACBADD9" w14:textId="77777777" w:rsidR="00CC5AFF" w:rsidRPr="009C42B4" w:rsidRDefault="00CC5AFF" w:rsidP="009958BC">
      <w:pPr>
        <w:pStyle w:val="ListParagraph"/>
        <w:spacing w:after="0" w:line="240" w:lineRule="auto"/>
        <w:ind w:left="0" w:firstLine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6409F8AA" w14:textId="77777777" w:rsidR="00324DD7" w:rsidRPr="009C42B4" w:rsidRDefault="00C00031" w:rsidP="00324DD7">
      <w:pPr>
        <w:pStyle w:val="ListParagraph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</w:t>
      </w:r>
      <w:r w:rsidR="00E34933"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իմումը գնահատվում է Հ</w:t>
      </w:r>
      <w:r w:rsidR="00D66785"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անձնաժողովի կողմից </w:t>
      </w:r>
      <w:r w:rsidR="006358F9"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սույն կարգի </w:t>
      </w:r>
      <w:r w:rsidR="00BD4FAE"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24</w:t>
      </w:r>
      <w:r w:rsidR="006358F9"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-րդ կետում նշված չափանիշներին N 2 ձևով նախատեսված մինչև առավելագույն միավորներ տրամադրելու միջոցով։ </w:t>
      </w:r>
    </w:p>
    <w:p w14:paraId="03EFFADB" w14:textId="6D956B38" w:rsidR="00D66785" w:rsidRPr="009C42B4" w:rsidRDefault="008A2AFB" w:rsidP="00324DD7">
      <w:pPr>
        <w:pStyle w:val="ListParagraph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</w:t>
      </w:r>
      <w:r w:rsidR="00D66785"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իմումի գնահատման չափանիշներն են`</w:t>
      </w:r>
    </w:p>
    <w:p w14:paraId="6EF14AFD" w14:textId="5D5DBBCF" w:rsidR="00CC5AFF" w:rsidRPr="009C42B4" w:rsidRDefault="00D66785" w:rsidP="00324DD7">
      <w:pPr>
        <w:pStyle w:val="ListParagraph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խանութի դիզայնի կոնցեպտ</w:t>
      </w:r>
      <w:r w:rsidR="008A2AFB"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ը</w:t>
      </w:r>
      <w:r w:rsidR="00AF158D" w:rsidRPr="009C42B4">
        <w:rPr>
          <w:rFonts w:ascii="Lucida Console" w:eastAsia="Times New Roman" w:hAnsi="Lucida Console" w:cs="Sylfaen"/>
          <w:color w:val="000000"/>
          <w:sz w:val="24"/>
          <w:szCs w:val="24"/>
          <w:lang w:val="hy-AM"/>
        </w:rPr>
        <w:t>.</w:t>
      </w:r>
    </w:p>
    <w:p w14:paraId="497444C2" w14:textId="74F91F10" w:rsidR="00CC5AFF" w:rsidRPr="009C42B4" w:rsidRDefault="00D66785" w:rsidP="00324DD7">
      <w:pPr>
        <w:pStyle w:val="ListParagraph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տվյա</w:t>
      </w:r>
      <w:r w:rsidR="00414D51"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լ ոլորտում գործունեության փորձի,</w:t>
      </w:r>
      <w:r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այդ թվում</w:t>
      </w:r>
      <w:r w:rsidR="00414D51"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՝</w:t>
      </w:r>
      <w:r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այլ երկրներում գործելու հանգա</w:t>
      </w:r>
      <w:r w:rsidR="00414D51"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softHyphen/>
      </w:r>
      <w:r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մանք</w:t>
      </w:r>
      <w:r w:rsidR="008A2AFB"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ը</w:t>
      </w:r>
      <w:r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(հանդիսանում է արդյոք միջազգային ցանց, թե՝ ոչ)</w:t>
      </w:r>
      <w:r w:rsidR="00AF158D" w:rsidRPr="009C42B4">
        <w:rPr>
          <w:rFonts w:ascii="Lucida Console" w:eastAsia="Times New Roman" w:hAnsi="Lucida Console" w:cs="Sylfaen"/>
          <w:color w:val="000000"/>
          <w:sz w:val="24"/>
          <w:szCs w:val="24"/>
          <w:lang w:val="hy-AM"/>
        </w:rPr>
        <w:t>.</w:t>
      </w:r>
    </w:p>
    <w:p w14:paraId="78DDC15F" w14:textId="281DC5C3" w:rsidR="00CC5AFF" w:rsidRPr="009C42B4" w:rsidRDefault="00D66785" w:rsidP="00324DD7">
      <w:pPr>
        <w:pStyle w:val="ListParagraph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խանութում ներկայացվելիք </w:t>
      </w:r>
      <w:r w:rsidR="001C7C07"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օտարերկրյա արտադրության ապրանքատեսական</w:t>
      </w:r>
      <w:r w:rsidR="008A2AFB"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</w:t>
      </w:r>
      <w:r w:rsidR="00414D51" w:rsidRPr="009C42B4">
        <w:rPr>
          <w:rFonts w:ascii="Cambria Math" w:eastAsia="Times New Roman" w:hAnsi="Cambria Math" w:cs="Sylfaen"/>
          <w:color w:val="000000"/>
          <w:sz w:val="24"/>
          <w:szCs w:val="24"/>
          <w:lang w:val="hy-AM"/>
        </w:rPr>
        <w:t>․</w:t>
      </w:r>
    </w:p>
    <w:p w14:paraId="4E7FF39A" w14:textId="2A3997C9" w:rsidR="001C7C07" w:rsidRPr="009C42B4" w:rsidRDefault="00D754B5" w:rsidP="00324DD7">
      <w:pPr>
        <w:pStyle w:val="ListParagraph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խանութում ներկայացվելիք տեղական արտադրության ապրանքատեսականի</w:t>
      </w:r>
      <w:r w:rsidR="00AF158D" w:rsidRPr="009C42B4">
        <w:rPr>
          <w:rFonts w:ascii="Lucida Console" w:eastAsia="Times New Roman" w:hAnsi="Lucida Console" w:cs="Sylfaen"/>
          <w:color w:val="000000"/>
          <w:sz w:val="24"/>
          <w:szCs w:val="24"/>
          <w:lang w:val="hy-AM"/>
        </w:rPr>
        <w:t>.</w:t>
      </w:r>
    </w:p>
    <w:p w14:paraId="119A3FBE" w14:textId="14BB9FE3" w:rsidR="00CC5AFF" w:rsidRPr="009C42B4" w:rsidRDefault="00C00031" w:rsidP="00324DD7">
      <w:pPr>
        <w:pStyle w:val="ListParagraph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ներդրումային ծրագրի </w:t>
      </w:r>
      <w:r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իրատեսականություն և հեռանկարայնություն</w:t>
      </w:r>
      <w:r w:rsidR="00AF158D" w:rsidRPr="009C42B4">
        <w:rPr>
          <w:rFonts w:ascii="Lucida Console" w:eastAsia="Times New Roman" w:hAnsi="Lucida Console" w:cs="Times New Roman"/>
          <w:color w:val="000000"/>
          <w:sz w:val="24"/>
          <w:szCs w:val="24"/>
          <w:lang w:val="hy-AM"/>
        </w:rPr>
        <w:t>.</w:t>
      </w:r>
    </w:p>
    <w:p w14:paraId="6D2B75CC" w14:textId="3B885F69" w:rsidR="00CC5AFF" w:rsidRPr="009C42B4" w:rsidRDefault="008A2AFB" w:rsidP="00324DD7">
      <w:pPr>
        <w:pStyle w:val="ListParagraph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9C42B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ներդրումային ծրագրի </w:t>
      </w:r>
      <w:r w:rsidR="00C00031"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ռիսկայնության աստիճան</w:t>
      </w:r>
      <w:r w:rsidR="00AF158D" w:rsidRPr="009C42B4">
        <w:rPr>
          <w:rFonts w:ascii="Lucida Console" w:eastAsia="Times New Roman" w:hAnsi="Lucida Console" w:cs="Times New Roman"/>
          <w:color w:val="000000"/>
          <w:sz w:val="24"/>
          <w:szCs w:val="24"/>
          <w:lang w:val="hy-AM"/>
        </w:rPr>
        <w:t>.</w:t>
      </w:r>
    </w:p>
    <w:p w14:paraId="097BCEA6" w14:textId="37AAA0C1" w:rsidR="00CC5AFF" w:rsidRPr="009C42B4" w:rsidRDefault="00C00031" w:rsidP="00324DD7">
      <w:pPr>
        <w:pStyle w:val="ListParagraph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նորարարություն և մրցակցային առավելություն</w:t>
      </w:r>
      <w:r w:rsidR="00AF158D" w:rsidRPr="009C42B4">
        <w:rPr>
          <w:rFonts w:ascii="Lucida Console" w:eastAsia="Times New Roman" w:hAnsi="Lucida Console" w:cs="Times New Roman"/>
          <w:color w:val="000000"/>
          <w:sz w:val="24"/>
          <w:szCs w:val="24"/>
          <w:lang w:val="hy-AM"/>
        </w:rPr>
        <w:t>.</w:t>
      </w:r>
    </w:p>
    <w:p w14:paraId="104CE197" w14:textId="77777777" w:rsidR="00324DD7" w:rsidRPr="009C42B4" w:rsidRDefault="00C00031" w:rsidP="00324DD7">
      <w:pPr>
        <w:pStyle w:val="ListParagraph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կորպորատիվ կառավարման կանոնագրքի սկզբունքների կիրառում (կորպորատիվ կառավարման տարեկան հայտարարագրի առկայություն)</w:t>
      </w:r>
      <w:r w:rsidR="00414D51" w:rsidRPr="009C42B4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։</w:t>
      </w:r>
    </w:p>
    <w:p w14:paraId="0163526E" w14:textId="77777777" w:rsidR="00324DD7" w:rsidRPr="009C42B4" w:rsidRDefault="006358F9" w:rsidP="00324DD7">
      <w:pPr>
        <w:pStyle w:val="ListParagraph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Դիմումի</w:t>
      </w:r>
      <w:r w:rsidR="00C00031"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գնահատման արդյունքներն ամփոփվում են` հաշվի առնելով յուրաքանչյուր չափորոշչի</w:t>
      </w:r>
      <w:r w:rsidR="00AF158D"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="00C00031"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AF158D"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="003E29B6"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անձնաժողովի անդամների կողմից գնահատականների </w:t>
      </w:r>
      <w:r w:rsidR="00C00031"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միջին թվաբանական արդյունքը:</w:t>
      </w:r>
    </w:p>
    <w:p w14:paraId="1C301EC9" w14:textId="77777777" w:rsidR="00324DD7" w:rsidRPr="009C42B4" w:rsidRDefault="00C00031" w:rsidP="00324DD7">
      <w:pPr>
        <w:pStyle w:val="ListParagraph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Ամփոփման արդյունքում </w:t>
      </w:r>
      <w:r w:rsidR="003E29B6"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45</w:t>
      </w:r>
      <w:r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ավելի միավոր ստացած ծրագրերի վերաբերյալ տրվում է դրական եզրակացություն, իսկ դրանից պակասի վերաբերյալ` բացասական եզրակացություն:</w:t>
      </w:r>
    </w:p>
    <w:p w14:paraId="18802A18" w14:textId="7D19D75D" w:rsidR="006358F9" w:rsidRPr="009C42B4" w:rsidRDefault="006358F9" w:rsidP="00324DD7">
      <w:pPr>
        <w:pStyle w:val="ListParagraph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Դրական եզրակացությո</w:t>
      </w:r>
      <w:r w:rsidR="00AF158D"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ւն ստացած անձը համարվում է նախա</w:t>
      </w:r>
      <w:r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որակավորում </w:t>
      </w:r>
      <w:r w:rsidR="00F44856"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ստա</w:t>
      </w:r>
      <w:r w:rsidR="00414D51"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F44856"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ցած</w:t>
      </w:r>
      <w:r w:rsidRPr="009C42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14:paraId="120D2C16" w14:textId="77777777" w:rsidR="00D66785" w:rsidRPr="009C42B4" w:rsidRDefault="00D66785" w:rsidP="008B69B0">
      <w:pPr>
        <w:spacing w:after="0" w:line="240" w:lineRule="auto"/>
        <w:ind w:left="5670" w:right="-244"/>
        <w:jc w:val="center"/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en-GB"/>
        </w:rPr>
      </w:pPr>
    </w:p>
    <w:p w14:paraId="1E610762" w14:textId="77777777" w:rsidR="00D66785" w:rsidRPr="009C42B4" w:rsidRDefault="00D66785" w:rsidP="008B69B0">
      <w:pPr>
        <w:spacing w:after="0" w:line="240" w:lineRule="auto"/>
        <w:ind w:left="5670" w:right="-244"/>
        <w:jc w:val="center"/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en-GB"/>
        </w:rPr>
      </w:pPr>
    </w:p>
    <w:p w14:paraId="697A2F36" w14:textId="7A742FFE" w:rsidR="008B69B0" w:rsidRPr="009C42B4" w:rsidRDefault="008B69B0">
      <w:pPr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en-GB"/>
        </w:rPr>
      </w:pPr>
      <w:r w:rsidRPr="009C42B4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en-GB"/>
        </w:rPr>
        <w:br w:type="page"/>
      </w:r>
    </w:p>
    <w:p w14:paraId="566209D9" w14:textId="77777777" w:rsidR="000D0846" w:rsidRPr="009C42B4" w:rsidRDefault="000D0846" w:rsidP="003E29B6">
      <w:pPr>
        <w:spacing w:after="0" w:line="276" w:lineRule="auto"/>
        <w:ind w:left="5670" w:right="-244"/>
        <w:jc w:val="center"/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en-GB"/>
        </w:rPr>
      </w:pPr>
    </w:p>
    <w:p w14:paraId="0F721F6F" w14:textId="77777777" w:rsidR="000D0846" w:rsidRPr="009C42B4" w:rsidRDefault="000D0846" w:rsidP="003E29B6">
      <w:pPr>
        <w:spacing w:after="0" w:line="276" w:lineRule="auto"/>
        <w:ind w:left="5670" w:right="-244"/>
        <w:jc w:val="center"/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en-GB"/>
        </w:rPr>
      </w:pPr>
    </w:p>
    <w:p w14:paraId="0F2C0C6C" w14:textId="7645C86A" w:rsidR="006358F9" w:rsidRPr="009C42B4" w:rsidRDefault="006358F9" w:rsidP="003E29B6">
      <w:pPr>
        <w:spacing w:after="0" w:line="276" w:lineRule="auto"/>
        <w:ind w:left="5670" w:right="-244"/>
        <w:jc w:val="center"/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en-GB"/>
        </w:rPr>
      </w:pPr>
      <w:r w:rsidRPr="009C42B4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en-GB"/>
        </w:rPr>
        <w:t>N 1 Ձև</w:t>
      </w:r>
    </w:p>
    <w:p w14:paraId="27E532B9" w14:textId="051B07B9" w:rsidR="006358F9" w:rsidRPr="009C42B4" w:rsidRDefault="00DF29A8" w:rsidP="003E29B6">
      <w:pPr>
        <w:spacing w:after="0" w:line="276" w:lineRule="auto"/>
        <w:ind w:left="5670" w:right="-244"/>
        <w:jc w:val="center"/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en-GB"/>
        </w:rPr>
      </w:pPr>
      <w:r w:rsidRPr="009C42B4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en-GB"/>
        </w:rPr>
        <w:tab/>
        <w:t xml:space="preserve"> ՀՀ կառավարության 2023</w:t>
      </w:r>
      <w:r w:rsidR="006358F9" w:rsidRPr="009C42B4">
        <w:rPr>
          <w:rFonts w:ascii="GHEA Grapalat" w:hAnsi="GHEA Grapalat"/>
          <w:sz w:val="24"/>
          <w:szCs w:val="24"/>
          <w:lang w:val="hy-AM"/>
        </w:rPr>
        <w:t xml:space="preserve"> </w:t>
      </w:r>
      <w:r w:rsidR="006358F9" w:rsidRPr="009C42B4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en-GB"/>
        </w:rPr>
        <w:t>թվականի                                                                                                        --------------------ի N ------ որոշման հավելվածի</w:t>
      </w:r>
    </w:p>
    <w:p w14:paraId="3DE55AB5" w14:textId="77777777" w:rsidR="00D66785" w:rsidRPr="009C42B4" w:rsidRDefault="00D66785" w:rsidP="003E29B6">
      <w:pPr>
        <w:spacing w:after="0" w:line="276" w:lineRule="auto"/>
        <w:ind w:left="5670" w:right="-244"/>
        <w:jc w:val="center"/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en-GB"/>
        </w:rPr>
      </w:pPr>
    </w:p>
    <w:p w14:paraId="707147D3" w14:textId="77777777" w:rsidR="00270268" w:rsidRPr="009C42B4" w:rsidRDefault="00D1450E" w:rsidP="00101EF6">
      <w:pPr>
        <w:spacing w:after="0" w:line="276" w:lineRule="auto"/>
        <w:ind w:right="49"/>
        <w:jc w:val="right"/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en-GB"/>
        </w:rPr>
      </w:pPr>
      <w:r w:rsidRPr="009C42B4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en-GB"/>
        </w:rPr>
        <w:t xml:space="preserve">ԱՆՄԱՔՍ ԱՌԵՎՏՐԻ ԽԱՆՈՒԹԻ ՏԻՐԱՊԵՏՈՂՆԵՐԻ </w:t>
      </w:r>
    </w:p>
    <w:p w14:paraId="7ABD5BA1" w14:textId="77777777" w:rsidR="00270268" w:rsidRPr="009C42B4" w:rsidRDefault="00D1450E" w:rsidP="00101EF6">
      <w:pPr>
        <w:spacing w:after="0" w:line="276" w:lineRule="auto"/>
        <w:ind w:right="49"/>
        <w:jc w:val="right"/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en-GB"/>
        </w:rPr>
      </w:pPr>
      <w:r w:rsidRPr="009C42B4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en-GB"/>
        </w:rPr>
        <w:t xml:space="preserve">ՌԵԵՍՏՐՈՒՄ ԸՆԴԳՐԿՎԵԼՈՒ ՆՊԱՏԱԿՈՎ </w:t>
      </w:r>
    </w:p>
    <w:p w14:paraId="21350531" w14:textId="7D995C47" w:rsidR="00101EF6" w:rsidRPr="009C42B4" w:rsidRDefault="00D1450E" w:rsidP="00101EF6">
      <w:pPr>
        <w:spacing w:after="0" w:line="276" w:lineRule="auto"/>
        <w:ind w:right="49"/>
        <w:jc w:val="right"/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en-GB"/>
        </w:rPr>
      </w:pPr>
      <w:r w:rsidRPr="009C42B4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en-GB"/>
        </w:rPr>
        <w:t>ՆԱԽԱՈՐԱԿԱՎՈՐՄԱՆ</w:t>
      </w:r>
      <w:r w:rsidR="00101EF6" w:rsidRPr="009C42B4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en-GB"/>
        </w:rPr>
        <w:t xml:space="preserve"> </w:t>
      </w:r>
      <w:r w:rsidRPr="009C42B4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en-GB"/>
        </w:rPr>
        <w:t>ՀԱՆՁՆԱԺՈՂՈՎԻ ՆԱԽԱԳԱՀ</w:t>
      </w:r>
    </w:p>
    <w:p w14:paraId="10E4713A" w14:textId="2DA24128" w:rsidR="00D66785" w:rsidRPr="009C42B4" w:rsidRDefault="00101EF6" w:rsidP="00101EF6">
      <w:pPr>
        <w:spacing w:after="0" w:line="276" w:lineRule="auto"/>
        <w:ind w:right="49"/>
        <w:jc w:val="right"/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en-GB"/>
        </w:rPr>
      </w:pPr>
      <w:r w:rsidRPr="009C42B4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en-GB"/>
        </w:rPr>
        <w:t>ՊԱՐՈՆ</w:t>
      </w:r>
      <w:r w:rsidR="00D1450E" w:rsidRPr="009C42B4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en-GB"/>
        </w:rPr>
        <w:t>/ՏԻԿԻՆ</w:t>
      </w:r>
      <w:r w:rsidRPr="009C42B4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en-GB"/>
        </w:rPr>
        <w:t xml:space="preserve"> ----------------------------- ԻՆ</w:t>
      </w:r>
    </w:p>
    <w:p w14:paraId="1EF02FF5" w14:textId="6F9E3067" w:rsidR="00101EF6" w:rsidRPr="009C42B4" w:rsidRDefault="00101EF6" w:rsidP="00101EF6">
      <w:pPr>
        <w:spacing w:after="0" w:line="240" w:lineRule="auto"/>
        <w:ind w:left="5670" w:right="-244"/>
        <w:jc w:val="center"/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en-GB"/>
        </w:rPr>
      </w:pPr>
      <w:r w:rsidRPr="009C42B4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en-GB"/>
        </w:rPr>
        <w:t>------------------------------------------------------</w:t>
      </w:r>
    </w:p>
    <w:p w14:paraId="5218FDF4" w14:textId="77777777" w:rsidR="00101EF6" w:rsidRPr="009C42B4" w:rsidRDefault="00101EF6" w:rsidP="00101EF6">
      <w:pPr>
        <w:spacing w:after="0" w:line="240" w:lineRule="auto"/>
        <w:ind w:left="5670" w:right="-244"/>
        <w:jc w:val="center"/>
        <w:rPr>
          <w:rFonts w:ascii="GHEA Grapalat" w:eastAsia="Times New Roman" w:hAnsi="GHEA Grapalat" w:cs="Times New Roman"/>
          <w:iCs/>
          <w:color w:val="000000"/>
          <w:sz w:val="16"/>
          <w:szCs w:val="16"/>
          <w:lang w:val="hy-AM" w:eastAsia="en-GB"/>
        </w:rPr>
      </w:pPr>
      <w:r w:rsidRPr="009C42B4">
        <w:rPr>
          <w:rFonts w:ascii="GHEA Grapalat" w:eastAsia="Times New Roman" w:hAnsi="GHEA Grapalat" w:cs="Times New Roman"/>
          <w:iCs/>
          <w:color w:val="000000"/>
          <w:sz w:val="16"/>
          <w:szCs w:val="16"/>
          <w:lang w:val="hy-AM" w:eastAsia="en-GB"/>
        </w:rPr>
        <w:t>ԴԻՄՈՒՄԸ ՆԵՐԿԱՅԱՑՆՈՂ ԱՆՁԻ</w:t>
      </w:r>
    </w:p>
    <w:p w14:paraId="22B3C8D8" w14:textId="005E2305" w:rsidR="00101EF6" w:rsidRPr="009C42B4" w:rsidRDefault="00101EF6" w:rsidP="00101EF6">
      <w:pPr>
        <w:spacing w:after="0" w:line="240" w:lineRule="auto"/>
        <w:ind w:left="5670" w:right="-244"/>
        <w:jc w:val="center"/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en-GB"/>
        </w:rPr>
      </w:pPr>
      <w:r w:rsidRPr="009C42B4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en-GB"/>
        </w:rPr>
        <w:t xml:space="preserve">----------------------------------------------------- </w:t>
      </w:r>
    </w:p>
    <w:p w14:paraId="7F6C989A" w14:textId="662CCFD2" w:rsidR="00101EF6" w:rsidRPr="009C42B4" w:rsidRDefault="00101EF6" w:rsidP="00101EF6">
      <w:pPr>
        <w:spacing w:after="0" w:line="240" w:lineRule="auto"/>
        <w:ind w:left="5670" w:right="-244"/>
        <w:jc w:val="center"/>
        <w:rPr>
          <w:rFonts w:ascii="GHEA Grapalat" w:eastAsia="Times New Roman" w:hAnsi="GHEA Grapalat" w:cs="Times New Roman"/>
          <w:iCs/>
          <w:color w:val="000000"/>
          <w:sz w:val="16"/>
          <w:szCs w:val="16"/>
          <w:lang w:val="hy-AM" w:eastAsia="en-GB"/>
        </w:rPr>
      </w:pPr>
      <w:r w:rsidRPr="009C42B4">
        <w:rPr>
          <w:rFonts w:ascii="GHEA Grapalat" w:eastAsia="Times New Roman" w:hAnsi="GHEA Grapalat" w:cs="Times New Roman"/>
          <w:iCs/>
          <w:color w:val="000000"/>
          <w:sz w:val="16"/>
          <w:szCs w:val="16"/>
          <w:lang w:val="hy-AM" w:eastAsia="en-GB"/>
        </w:rPr>
        <w:t>ՏՎՅԱԼՆԵՐԸ</w:t>
      </w:r>
    </w:p>
    <w:p w14:paraId="427E799A" w14:textId="77777777" w:rsidR="000D0846" w:rsidRPr="009C42B4" w:rsidRDefault="000D0846" w:rsidP="003E29B6">
      <w:pPr>
        <w:spacing w:after="0" w:line="276" w:lineRule="auto"/>
        <w:ind w:left="5670" w:right="-244"/>
        <w:jc w:val="center"/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en-GB"/>
        </w:rPr>
      </w:pPr>
    </w:p>
    <w:p w14:paraId="090BD873" w14:textId="5FEF358E" w:rsidR="000D0846" w:rsidRPr="009C42B4" w:rsidRDefault="00101EF6" w:rsidP="003502A6">
      <w:pPr>
        <w:spacing w:after="0" w:line="276" w:lineRule="auto"/>
        <w:ind w:right="-244"/>
        <w:jc w:val="center"/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en-GB"/>
        </w:rPr>
      </w:pPr>
      <w:r w:rsidRPr="009C42B4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en-GB"/>
        </w:rPr>
        <w:t>ԴԻՄՈՒՄ</w:t>
      </w:r>
    </w:p>
    <w:p w14:paraId="0450E5A9" w14:textId="77777777" w:rsidR="00101EF6" w:rsidRPr="009C42B4" w:rsidRDefault="00101EF6" w:rsidP="003502A6">
      <w:pPr>
        <w:spacing w:after="0" w:line="276" w:lineRule="auto"/>
        <w:ind w:right="-244"/>
        <w:jc w:val="both"/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en-GB"/>
        </w:rPr>
      </w:pPr>
    </w:p>
    <w:p w14:paraId="19D195B7" w14:textId="251C0C79" w:rsidR="00101EF6" w:rsidRPr="009C42B4" w:rsidRDefault="00101EF6" w:rsidP="003502A6">
      <w:pPr>
        <w:spacing w:after="0" w:line="276" w:lineRule="auto"/>
        <w:ind w:right="-244" w:firstLine="567"/>
        <w:jc w:val="both"/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en-GB"/>
        </w:rPr>
      </w:pPr>
      <w:r w:rsidRPr="009C42B4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en-GB"/>
        </w:rPr>
        <w:t xml:space="preserve">Հարգելի պարոն </w:t>
      </w:r>
      <w:r w:rsidR="00270268" w:rsidRPr="009C42B4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en-GB"/>
        </w:rPr>
        <w:t xml:space="preserve">/ տիկին </w:t>
      </w:r>
      <w:r w:rsidRPr="009C42B4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en-GB"/>
        </w:rPr>
        <w:t>--------------------------------</w:t>
      </w:r>
    </w:p>
    <w:p w14:paraId="181BBDA8" w14:textId="2F6DF31F" w:rsidR="00101EF6" w:rsidRPr="009C42B4" w:rsidRDefault="00101EF6" w:rsidP="003502A6">
      <w:pPr>
        <w:spacing w:after="0" w:line="276" w:lineRule="auto"/>
        <w:ind w:right="-244" w:firstLine="567"/>
        <w:jc w:val="both"/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en-GB"/>
        </w:rPr>
      </w:pPr>
      <w:r w:rsidRPr="009C42B4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en-GB"/>
        </w:rPr>
        <w:t xml:space="preserve">Խնդրում եմ </w:t>
      </w:r>
      <w:r w:rsidR="00136E65" w:rsidRPr="009C42B4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en-GB"/>
        </w:rPr>
        <w:t>ա</w:t>
      </w:r>
      <w:r w:rsidR="00E7359B" w:rsidRPr="009C42B4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en-GB"/>
        </w:rPr>
        <w:t>նմաքս առևտրի խանութ</w:t>
      </w:r>
      <w:r w:rsidRPr="009C42B4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en-GB"/>
        </w:rPr>
        <w:t>ի</w:t>
      </w:r>
      <w:r w:rsidR="00E34933" w:rsidRPr="009C42B4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en-GB"/>
        </w:rPr>
        <w:t xml:space="preserve"> տիրապետողների</w:t>
      </w:r>
      <w:r w:rsidRPr="009C42B4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en-GB"/>
        </w:rPr>
        <w:t xml:space="preserve"> ռեեստրում ընդգրկվելու նպատակով նախաորակավոր</w:t>
      </w:r>
      <w:r w:rsidR="00D1450E" w:rsidRPr="009C42B4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en-GB"/>
        </w:rPr>
        <w:t>ման</w:t>
      </w:r>
      <w:r w:rsidRPr="009C42B4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en-GB"/>
        </w:rPr>
        <w:t xml:space="preserve"> </w:t>
      </w:r>
      <w:r w:rsidR="00D1450E" w:rsidRPr="009C42B4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en-GB"/>
        </w:rPr>
        <w:t>հ</w:t>
      </w:r>
      <w:r w:rsidRPr="009C42B4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en-GB"/>
        </w:rPr>
        <w:t xml:space="preserve">անձնաժողովի կողմից քննության առնել կից ներկայացված </w:t>
      </w:r>
      <w:r w:rsidR="00D1450E" w:rsidRPr="009C42B4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en-GB"/>
        </w:rPr>
        <w:t>դիմումն</w:t>
      </w:r>
      <w:r w:rsidRPr="009C42B4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en-GB"/>
        </w:rPr>
        <w:t xml:space="preserve"> ու փաստաթղթերը և  </w:t>
      </w:r>
      <w:r w:rsidR="00136E65" w:rsidRPr="009C42B4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en-GB"/>
        </w:rPr>
        <w:t>______________</w:t>
      </w:r>
      <w:r w:rsidRPr="009C42B4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en-GB"/>
        </w:rPr>
        <w:t xml:space="preserve">  -ին հատկացնել  </w:t>
      </w:r>
      <w:r w:rsidR="00136E65" w:rsidRPr="009C42B4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en-GB"/>
        </w:rPr>
        <w:t>ա</w:t>
      </w:r>
      <w:r w:rsidR="007D3C0F" w:rsidRPr="009C42B4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en-GB"/>
        </w:rPr>
        <w:t>նմաքս առևտրի խանութ</w:t>
      </w:r>
      <w:r w:rsidRPr="009C42B4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en-GB"/>
        </w:rPr>
        <w:t xml:space="preserve">ի </w:t>
      </w:r>
      <w:r w:rsidR="00E34933" w:rsidRPr="009C42B4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en-GB"/>
        </w:rPr>
        <w:t xml:space="preserve">տիրապետողների </w:t>
      </w:r>
      <w:r w:rsidRPr="009C42B4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en-GB"/>
        </w:rPr>
        <w:t>ռեեստրում ընդգրկվելու նպատակով նախաորակավորված սուբյեկտի կարգավիճակ:</w:t>
      </w:r>
    </w:p>
    <w:p w14:paraId="2243313C" w14:textId="3B52736C" w:rsidR="00101EF6" w:rsidRPr="009C42B4" w:rsidRDefault="00101EF6" w:rsidP="003502A6">
      <w:pPr>
        <w:spacing w:after="0" w:line="276" w:lineRule="auto"/>
        <w:ind w:right="-244" w:firstLine="567"/>
        <w:jc w:val="both"/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en-GB"/>
        </w:rPr>
      </w:pPr>
      <w:r w:rsidRPr="009C42B4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en-GB"/>
        </w:rPr>
        <w:t>Դիմումին կից ներկայացվում են հետևյալ փաստաթղթերը.</w:t>
      </w:r>
    </w:p>
    <w:p w14:paraId="06C47F40" w14:textId="15AADFF6" w:rsidR="00101EF6" w:rsidRPr="009C42B4" w:rsidRDefault="00101EF6" w:rsidP="007652DC">
      <w:pPr>
        <w:pStyle w:val="ListParagraph"/>
        <w:numPr>
          <w:ilvl w:val="0"/>
          <w:numId w:val="4"/>
        </w:numPr>
        <w:spacing w:after="0" w:line="276" w:lineRule="auto"/>
        <w:ind w:right="-244"/>
        <w:jc w:val="both"/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en-GB"/>
        </w:rPr>
      </w:pPr>
      <w:r w:rsidRPr="009C42B4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en-GB"/>
        </w:rPr>
        <w:t xml:space="preserve"> </w:t>
      </w:r>
    </w:p>
    <w:p w14:paraId="69B9BD95" w14:textId="65B61078" w:rsidR="00101EF6" w:rsidRPr="009C42B4" w:rsidRDefault="00101EF6" w:rsidP="007652DC">
      <w:pPr>
        <w:pStyle w:val="ListParagraph"/>
        <w:numPr>
          <w:ilvl w:val="0"/>
          <w:numId w:val="4"/>
        </w:numPr>
        <w:spacing w:after="0" w:line="276" w:lineRule="auto"/>
        <w:ind w:right="-244"/>
        <w:jc w:val="both"/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en-GB"/>
        </w:rPr>
      </w:pPr>
      <w:r w:rsidRPr="009C42B4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en-GB"/>
        </w:rPr>
        <w:t xml:space="preserve"> </w:t>
      </w:r>
    </w:p>
    <w:p w14:paraId="575EAA3F" w14:textId="43B08B72" w:rsidR="00101EF6" w:rsidRPr="009C42B4" w:rsidRDefault="00101EF6" w:rsidP="007652DC">
      <w:pPr>
        <w:pStyle w:val="ListParagraph"/>
        <w:numPr>
          <w:ilvl w:val="0"/>
          <w:numId w:val="4"/>
        </w:numPr>
        <w:spacing w:after="0" w:line="276" w:lineRule="auto"/>
        <w:ind w:right="-244"/>
        <w:jc w:val="both"/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en-GB"/>
        </w:rPr>
      </w:pPr>
      <w:r w:rsidRPr="009C42B4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en-GB"/>
        </w:rPr>
        <w:t xml:space="preserve"> </w:t>
      </w:r>
    </w:p>
    <w:p w14:paraId="14A2C6C7" w14:textId="18BD9900" w:rsidR="00101EF6" w:rsidRPr="009C42B4" w:rsidRDefault="00101EF6" w:rsidP="007652DC">
      <w:pPr>
        <w:pStyle w:val="ListParagraph"/>
        <w:numPr>
          <w:ilvl w:val="0"/>
          <w:numId w:val="4"/>
        </w:numPr>
        <w:spacing w:after="0" w:line="276" w:lineRule="auto"/>
        <w:ind w:right="-244"/>
        <w:jc w:val="both"/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en-GB"/>
        </w:rPr>
      </w:pPr>
      <w:r w:rsidRPr="009C42B4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en-GB"/>
        </w:rPr>
        <w:t xml:space="preserve"> </w:t>
      </w:r>
    </w:p>
    <w:p w14:paraId="66E2755F" w14:textId="63A0EE21" w:rsidR="00101EF6" w:rsidRPr="009C42B4" w:rsidRDefault="00101EF6" w:rsidP="007652DC">
      <w:pPr>
        <w:pStyle w:val="ListParagraph"/>
        <w:numPr>
          <w:ilvl w:val="0"/>
          <w:numId w:val="4"/>
        </w:numPr>
        <w:spacing w:after="0" w:line="276" w:lineRule="auto"/>
        <w:ind w:right="-244"/>
        <w:jc w:val="both"/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en-GB"/>
        </w:rPr>
      </w:pPr>
      <w:r w:rsidRPr="009C42B4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en-GB"/>
        </w:rPr>
        <w:t xml:space="preserve"> </w:t>
      </w:r>
    </w:p>
    <w:p w14:paraId="3CA36686" w14:textId="3514974B" w:rsidR="00101EF6" w:rsidRPr="009C42B4" w:rsidRDefault="00101EF6" w:rsidP="007652DC">
      <w:pPr>
        <w:pStyle w:val="ListParagraph"/>
        <w:numPr>
          <w:ilvl w:val="0"/>
          <w:numId w:val="4"/>
        </w:numPr>
        <w:spacing w:after="0" w:line="276" w:lineRule="auto"/>
        <w:ind w:right="-244"/>
        <w:jc w:val="both"/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en-GB"/>
        </w:rPr>
      </w:pPr>
      <w:r w:rsidRPr="009C42B4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en-GB"/>
        </w:rPr>
        <w:t xml:space="preserve"> </w:t>
      </w:r>
    </w:p>
    <w:p w14:paraId="2FDC64D2" w14:textId="71FCEB44" w:rsidR="00101EF6" w:rsidRPr="009C42B4" w:rsidRDefault="00101EF6" w:rsidP="007652DC">
      <w:pPr>
        <w:pStyle w:val="ListParagraph"/>
        <w:numPr>
          <w:ilvl w:val="0"/>
          <w:numId w:val="4"/>
        </w:numPr>
        <w:spacing w:after="0" w:line="276" w:lineRule="auto"/>
        <w:ind w:right="-244"/>
        <w:jc w:val="both"/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en-GB"/>
        </w:rPr>
      </w:pPr>
      <w:r w:rsidRPr="009C42B4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en-GB"/>
        </w:rPr>
        <w:t xml:space="preserve"> </w:t>
      </w:r>
    </w:p>
    <w:p w14:paraId="4A42FB27" w14:textId="06A9F1A5" w:rsidR="00101EF6" w:rsidRPr="009C42B4" w:rsidRDefault="00101EF6" w:rsidP="003502A6">
      <w:pPr>
        <w:spacing w:after="0" w:line="276" w:lineRule="auto"/>
        <w:ind w:right="-244"/>
        <w:jc w:val="both"/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en-GB"/>
        </w:rPr>
      </w:pPr>
    </w:p>
    <w:p w14:paraId="044694E5" w14:textId="77777777" w:rsidR="003502A6" w:rsidRPr="009C42B4" w:rsidRDefault="00101EF6" w:rsidP="003502A6">
      <w:pPr>
        <w:spacing w:after="0" w:line="276" w:lineRule="auto"/>
        <w:ind w:left="720" w:right="-244" w:firstLine="720"/>
        <w:jc w:val="both"/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en-GB"/>
        </w:rPr>
      </w:pPr>
      <w:r w:rsidRPr="009C42B4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en-GB"/>
        </w:rPr>
        <w:t>Դիմող</w:t>
      </w:r>
      <w:r w:rsidR="003502A6" w:rsidRPr="009C42B4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en-GB"/>
        </w:rPr>
        <w:t xml:space="preserve">`  </w:t>
      </w:r>
      <w:r w:rsidRPr="009C42B4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en-GB"/>
        </w:rPr>
        <w:t>/                                                    /          պաշտոն, անուն ազգանուն</w:t>
      </w:r>
    </w:p>
    <w:p w14:paraId="59AEEC36" w14:textId="77777777" w:rsidR="003502A6" w:rsidRPr="009C42B4" w:rsidRDefault="003502A6" w:rsidP="003502A6">
      <w:pPr>
        <w:spacing w:after="0" w:line="276" w:lineRule="auto"/>
        <w:ind w:left="6480" w:right="-244" w:firstLine="720"/>
        <w:jc w:val="both"/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en-GB"/>
        </w:rPr>
      </w:pPr>
    </w:p>
    <w:p w14:paraId="5ACB42D3" w14:textId="22CAD089" w:rsidR="00101EF6" w:rsidRPr="009C42B4" w:rsidRDefault="00101EF6" w:rsidP="003502A6">
      <w:pPr>
        <w:spacing w:after="0" w:line="276" w:lineRule="auto"/>
        <w:ind w:left="6480" w:right="-244" w:firstLine="720"/>
        <w:jc w:val="both"/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en-GB"/>
        </w:rPr>
      </w:pPr>
      <w:r w:rsidRPr="009C42B4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en-GB"/>
        </w:rPr>
        <w:t>Ամիս ամսաթիվ, տարեթիվ</w:t>
      </w:r>
    </w:p>
    <w:p w14:paraId="23BEB168" w14:textId="7785C8BE" w:rsidR="003502A6" w:rsidRPr="009C42B4" w:rsidRDefault="003502A6">
      <w:pPr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en-GB"/>
        </w:rPr>
      </w:pPr>
      <w:r w:rsidRPr="009C42B4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en-GB"/>
        </w:rPr>
        <w:br w:type="page"/>
      </w:r>
    </w:p>
    <w:p w14:paraId="040731B0" w14:textId="77777777" w:rsidR="006358F9" w:rsidRPr="009C42B4" w:rsidRDefault="006358F9" w:rsidP="003E29B6">
      <w:pPr>
        <w:spacing w:after="0" w:line="276" w:lineRule="auto"/>
        <w:ind w:left="5670" w:right="-244"/>
        <w:jc w:val="center"/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en-GB"/>
        </w:rPr>
      </w:pPr>
      <w:r w:rsidRPr="009C42B4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en-GB"/>
        </w:rPr>
        <w:lastRenderedPageBreak/>
        <w:t>N 2 Ձև</w:t>
      </w:r>
    </w:p>
    <w:p w14:paraId="583E1CE4" w14:textId="26591C3C" w:rsidR="00D66785" w:rsidRPr="009C42B4" w:rsidRDefault="00DF29A8" w:rsidP="003E29B6">
      <w:pPr>
        <w:spacing w:after="0" w:line="276" w:lineRule="auto"/>
        <w:ind w:left="5670" w:right="-244"/>
        <w:jc w:val="center"/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en-GB"/>
        </w:rPr>
      </w:pPr>
      <w:r w:rsidRPr="009C42B4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en-GB"/>
        </w:rPr>
        <w:tab/>
        <w:t xml:space="preserve"> ՀՀ կառավարության 2023</w:t>
      </w:r>
      <w:r w:rsidR="00D66785" w:rsidRPr="009C42B4">
        <w:rPr>
          <w:rFonts w:ascii="GHEA Grapalat" w:hAnsi="GHEA Grapalat"/>
          <w:sz w:val="24"/>
          <w:szCs w:val="24"/>
          <w:lang w:val="hy-AM"/>
        </w:rPr>
        <w:t xml:space="preserve"> </w:t>
      </w:r>
      <w:r w:rsidR="00D66785" w:rsidRPr="009C42B4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en-GB"/>
        </w:rPr>
        <w:t>թվականի                                                                                                        --------------------ի N ------ որոշման</w:t>
      </w:r>
      <w:r w:rsidR="006358F9" w:rsidRPr="009C42B4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en-GB"/>
        </w:rPr>
        <w:t xml:space="preserve"> հավելվածի</w:t>
      </w:r>
    </w:p>
    <w:p w14:paraId="61E74EA3" w14:textId="77777777" w:rsidR="00D66785" w:rsidRPr="009C42B4" w:rsidRDefault="00D66785" w:rsidP="003E29B6">
      <w:pPr>
        <w:spacing w:after="0" w:line="276" w:lineRule="auto"/>
        <w:ind w:left="5670" w:right="-244"/>
        <w:jc w:val="center"/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en-GB"/>
        </w:rPr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614"/>
        <w:gridCol w:w="4348"/>
        <w:gridCol w:w="1559"/>
        <w:gridCol w:w="1701"/>
        <w:gridCol w:w="2268"/>
      </w:tblGrid>
      <w:tr w:rsidR="00D66785" w:rsidRPr="009C42B4" w14:paraId="60D871E7" w14:textId="77777777" w:rsidTr="006F35D3">
        <w:tc>
          <w:tcPr>
            <w:tcW w:w="10490" w:type="dxa"/>
            <w:gridSpan w:val="5"/>
          </w:tcPr>
          <w:p w14:paraId="57E27666" w14:textId="6A1C29E6" w:rsidR="00D66785" w:rsidRPr="009C42B4" w:rsidRDefault="006358F9" w:rsidP="003E29B6">
            <w:pPr>
              <w:spacing w:line="276" w:lineRule="auto"/>
              <w:ind w:right="-244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  <w:lang w:val="hy-AM" w:eastAsia="en-GB"/>
              </w:rPr>
            </w:pPr>
            <w:r w:rsidRPr="009C42B4"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  <w:lang w:val="hy-AM" w:eastAsia="en-GB"/>
              </w:rPr>
              <w:t>Ն</w:t>
            </w:r>
            <w:r w:rsidR="00D66785" w:rsidRPr="009C42B4"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  <w:lang w:val="hy-AM" w:eastAsia="en-GB"/>
              </w:rPr>
              <w:t>ախաոր</w:t>
            </w:r>
            <w:r w:rsidR="00A93FEE" w:rsidRPr="009C42B4"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  <w:lang w:val="hy-AM" w:eastAsia="en-GB"/>
              </w:rPr>
              <w:t>ա</w:t>
            </w:r>
            <w:r w:rsidR="00D66785" w:rsidRPr="009C42B4"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  <w:lang w:val="hy-AM" w:eastAsia="en-GB"/>
              </w:rPr>
              <w:t xml:space="preserve">կավորման </w:t>
            </w:r>
            <w:r w:rsidRPr="009C42B4"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  <w:lang w:val="hy-AM" w:eastAsia="en-GB"/>
              </w:rPr>
              <w:t xml:space="preserve">մասնակցի դիմումի </w:t>
            </w:r>
            <w:r w:rsidR="00D66785" w:rsidRPr="009C42B4"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  <w:lang w:val="hy-AM" w:eastAsia="en-GB"/>
              </w:rPr>
              <w:t>գնահատման թերթիկ</w:t>
            </w:r>
          </w:p>
          <w:p w14:paraId="25E5180D" w14:textId="77777777" w:rsidR="00D66785" w:rsidRPr="009C42B4" w:rsidRDefault="00D66785" w:rsidP="003E29B6">
            <w:pPr>
              <w:spacing w:line="276" w:lineRule="auto"/>
              <w:ind w:right="-244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  <w:lang w:val="hy-AM" w:eastAsia="en-GB"/>
              </w:rPr>
            </w:pPr>
          </w:p>
        </w:tc>
      </w:tr>
      <w:tr w:rsidR="006F35D3" w:rsidRPr="009C42B4" w14:paraId="744E13D8" w14:textId="196B1CB4" w:rsidTr="006F35D3">
        <w:tc>
          <w:tcPr>
            <w:tcW w:w="614" w:type="dxa"/>
          </w:tcPr>
          <w:p w14:paraId="6A969A2F" w14:textId="77777777" w:rsidR="006F35D3" w:rsidRPr="009C42B4" w:rsidRDefault="006F35D3" w:rsidP="006F35D3">
            <w:pPr>
              <w:spacing w:line="276" w:lineRule="auto"/>
              <w:ind w:right="-244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  <w:lang w:val="hy-AM" w:eastAsia="en-GB"/>
              </w:rPr>
            </w:pPr>
            <w:r w:rsidRPr="009C42B4"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  <w:lang w:val="hy-AM" w:eastAsia="en-GB"/>
              </w:rPr>
              <w:t>Հ/Հ</w:t>
            </w:r>
          </w:p>
        </w:tc>
        <w:tc>
          <w:tcPr>
            <w:tcW w:w="4348" w:type="dxa"/>
          </w:tcPr>
          <w:p w14:paraId="2EA5F32A" w14:textId="77777777" w:rsidR="006F35D3" w:rsidRPr="009C42B4" w:rsidRDefault="006F35D3" w:rsidP="006F35D3">
            <w:pPr>
              <w:spacing w:line="276" w:lineRule="auto"/>
              <w:ind w:right="-244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  <w:lang w:val="hy-AM" w:eastAsia="en-GB"/>
              </w:rPr>
            </w:pPr>
            <w:r w:rsidRPr="009C42B4"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  <w:lang w:val="hy-AM" w:eastAsia="en-GB"/>
              </w:rPr>
              <w:t>գնահատման չափանիշը</w:t>
            </w:r>
          </w:p>
        </w:tc>
        <w:tc>
          <w:tcPr>
            <w:tcW w:w="1559" w:type="dxa"/>
          </w:tcPr>
          <w:p w14:paraId="45915A9D" w14:textId="0F1795AE" w:rsidR="006F35D3" w:rsidRPr="009C42B4" w:rsidRDefault="006F35D3" w:rsidP="006F35D3">
            <w:pPr>
              <w:spacing w:line="276" w:lineRule="auto"/>
              <w:ind w:left="-101" w:right="-244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  <w:lang w:eastAsia="en-GB"/>
              </w:rPr>
            </w:pPr>
            <w:r w:rsidRPr="009C42B4"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  <w:lang w:eastAsia="en-GB"/>
              </w:rPr>
              <w:t>Կշիռը %</w:t>
            </w:r>
          </w:p>
        </w:tc>
        <w:tc>
          <w:tcPr>
            <w:tcW w:w="1701" w:type="dxa"/>
          </w:tcPr>
          <w:p w14:paraId="4A5E0F99" w14:textId="1D3DD30C" w:rsidR="006F35D3" w:rsidRPr="009C42B4" w:rsidRDefault="006F35D3" w:rsidP="006A01E3">
            <w:pPr>
              <w:spacing w:line="276" w:lineRule="auto"/>
              <w:ind w:left="-250" w:right="-244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  <w:lang w:eastAsia="en-GB"/>
              </w:rPr>
            </w:pPr>
            <w:r w:rsidRPr="009C42B4"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  <w:lang w:eastAsia="en-GB"/>
              </w:rPr>
              <w:t>Գնահատված միավորը</w:t>
            </w:r>
            <w:r w:rsidR="006A01E3" w:rsidRPr="009C42B4"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  <w:lang w:eastAsia="en-GB"/>
              </w:rPr>
              <w:t xml:space="preserve"> 1-100</w:t>
            </w:r>
          </w:p>
        </w:tc>
        <w:tc>
          <w:tcPr>
            <w:tcW w:w="2268" w:type="dxa"/>
          </w:tcPr>
          <w:p w14:paraId="3D38DA5E" w14:textId="43B1F62C" w:rsidR="006F35D3" w:rsidRPr="009C42B4" w:rsidRDefault="006F35D3" w:rsidP="006F35D3">
            <w:pPr>
              <w:spacing w:line="276" w:lineRule="auto"/>
              <w:ind w:right="-244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  <w:lang w:val="hy-AM" w:eastAsia="en-GB"/>
              </w:rPr>
            </w:pPr>
            <w:r w:rsidRPr="009C42B4"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  <w:lang w:eastAsia="en-GB"/>
              </w:rPr>
              <w:t>Վերջն</w:t>
            </w:r>
            <w:r w:rsidR="006A01E3" w:rsidRPr="009C42B4"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  <w:lang w:eastAsia="en-GB"/>
              </w:rPr>
              <w:t>ա</w:t>
            </w:r>
            <w:r w:rsidRPr="009C42B4"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  <w:lang w:eastAsia="en-GB"/>
              </w:rPr>
              <w:t xml:space="preserve">կան </w:t>
            </w:r>
            <w:r w:rsidRPr="009C42B4"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  <w:lang w:val="hy-AM" w:eastAsia="en-GB"/>
              </w:rPr>
              <w:t>գնահատականը</w:t>
            </w:r>
          </w:p>
        </w:tc>
      </w:tr>
      <w:tr w:rsidR="006F35D3" w:rsidRPr="009C42B4" w14:paraId="0F23C9B4" w14:textId="06DA0296" w:rsidTr="006F35D3">
        <w:tc>
          <w:tcPr>
            <w:tcW w:w="614" w:type="dxa"/>
          </w:tcPr>
          <w:p w14:paraId="725C4B5D" w14:textId="77777777" w:rsidR="006F35D3" w:rsidRPr="009C42B4" w:rsidRDefault="006F35D3" w:rsidP="003E29B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C42B4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4348" w:type="dxa"/>
          </w:tcPr>
          <w:p w14:paraId="59C41F67" w14:textId="20104F07" w:rsidR="006F35D3" w:rsidRPr="009C42B4" w:rsidRDefault="006F35D3" w:rsidP="003E29B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C42B4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խանութի դիզայնի կոնցեպտը</w:t>
            </w:r>
          </w:p>
        </w:tc>
        <w:tc>
          <w:tcPr>
            <w:tcW w:w="1559" w:type="dxa"/>
          </w:tcPr>
          <w:p w14:paraId="32840E42" w14:textId="706FF58F" w:rsidR="006F35D3" w:rsidRPr="009C42B4" w:rsidRDefault="0078274C" w:rsidP="001C7C07">
            <w:pPr>
              <w:spacing w:line="276" w:lineRule="auto"/>
              <w:ind w:right="-244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  <w:lang w:val="hy-AM" w:eastAsia="en-GB"/>
              </w:rPr>
            </w:pPr>
            <w:r w:rsidRPr="009C42B4"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  <w:lang w:eastAsia="en-GB"/>
              </w:rPr>
              <w:t>1</w:t>
            </w:r>
            <w:r w:rsidR="001C7C07" w:rsidRPr="009C42B4"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  <w:lang w:val="hy-AM" w:eastAsia="en-GB"/>
              </w:rPr>
              <w:t>5</w:t>
            </w:r>
          </w:p>
        </w:tc>
        <w:tc>
          <w:tcPr>
            <w:tcW w:w="1701" w:type="dxa"/>
          </w:tcPr>
          <w:p w14:paraId="3D117D25" w14:textId="1E116E66" w:rsidR="006F35D3" w:rsidRPr="009C42B4" w:rsidRDefault="006F35D3" w:rsidP="006F35D3">
            <w:pPr>
              <w:spacing w:line="276" w:lineRule="auto"/>
              <w:ind w:right="-244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</w:tcPr>
          <w:p w14:paraId="74A1EC03" w14:textId="761FF2F5" w:rsidR="006F35D3" w:rsidRPr="009C42B4" w:rsidRDefault="006F35D3" w:rsidP="003E29B6">
            <w:pPr>
              <w:spacing w:line="276" w:lineRule="auto"/>
              <w:ind w:right="-244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  <w:lang w:eastAsia="en-GB"/>
              </w:rPr>
            </w:pPr>
          </w:p>
        </w:tc>
      </w:tr>
      <w:tr w:rsidR="006F35D3" w:rsidRPr="009C42B4" w14:paraId="78A8D335" w14:textId="4F921697" w:rsidTr="006F35D3">
        <w:tc>
          <w:tcPr>
            <w:tcW w:w="614" w:type="dxa"/>
          </w:tcPr>
          <w:p w14:paraId="6AFDBC0E" w14:textId="77777777" w:rsidR="006F35D3" w:rsidRPr="009C42B4" w:rsidRDefault="006F35D3" w:rsidP="003E29B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C42B4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4348" w:type="dxa"/>
          </w:tcPr>
          <w:p w14:paraId="232451BC" w14:textId="00057FF4" w:rsidR="006F35D3" w:rsidRPr="009C42B4" w:rsidRDefault="006F35D3" w:rsidP="003E29B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C42B4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տվյա</w:t>
            </w:r>
            <w:r w:rsidR="00E7359B" w:rsidRPr="009C42B4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լ ոլորտում գործունեության փորձի,</w:t>
            </w:r>
            <w:r w:rsidRPr="009C42B4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 xml:space="preserve"> այդ թվում</w:t>
            </w:r>
            <w:r w:rsidR="00E7359B" w:rsidRPr="009C42B4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՝</w:t>
            </w:r>
            <w:r w:rsidRPr="009C42B4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 xml:space="preserve"> այլ երկրներում գործելու հանգամանքը (հանդիսանում է արդյոք միջազգային ցանց, թե՝ ոչ),</w:t>
            </w:r>
          </w:p>
        </w:tc>
        <w:tc>
          <w:tcPr>
            <w:tcW w:w="1559" w:type="dxa"/>
          </w:tcPr>
          <w:p w14:paraId="68C214E7" w14:textId="75035DC1" w:rsidR="006F35D3" w:rsidRPr="009C42B4" w:rsidRDefault="002C42E7" w:rsidP="00D754B5">
            <w:pPr>
              <w:spacing w:line="276" w:lineRule="auto"/>
              <w:ind w:right="-244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  <w:lang w:val="hy-AM" w:eastAsia="en-GB"/>
              </w:rPr>
            </w:pPr>
            <w:r w:rsidRPr="009C42B4"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  <w:lang w:val="hy-AM" w:eastAsia="en-GB"/>
              </w:rPr>
              <w:t>1</w:t>
            </w:r>
            <w:r w:rsidR="00D754B5" w:rsidRPr="009C42B4"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  <w:lang w:val="hy-AM" w:eastAsia="en-GB"/>
              </w:rPr>
              <w:t>5</w:t>
            </w:r>
          </w:p>
        </w:tc>
        <w:tc>
          <w:tcPr>
            <w:tcW w:w="1701" w:type="dxa"/>
          </w:tcPr>
          <w:p w14:paraId="78B89BED" w14:textId="49976319" w:rsidR="006F35D3" w:rsidRPr="009C42B4" w:rsidRDefault="006F35D3" w:rsidP="006F35D3">
            <w:pPr>
              <w:spacing w:line="276" w:lineRule="auto"/>
              <w:ind w:right="-244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</w:tcPr>
          <w:p w14:paraId="32797732" w14:textId="42B8A9AC" w:rsidR="006F35D3" w:rsidRPr="009C42B4" w:rsidRDefault="006F35D3" w:rsidP="003E29B6">
            <w:pPr>
              <w:spacing w:line="276" w:lineRule="auto"/>
              <w:ind w:right="-244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  <w:lang w:eastAsia="en-GB"/>
              </w:rPr>
            </w:pPr>
          </w:p>
        </w:tc>
      </w:tr>
      <w:tr w:rsidR="006F35D3" w:rsidRPr="009C42B4" w14:paraId="36F1161C" w14:textId="7826BA3C" w:rsidTr="006F35D3">
        <w:tc>
          <w:tcPr>
            <w:tcW w:w="614" w:type="dxa"/>
          </w:tcPr>
          <w:p w14:paraId="7FBB8AAA" w14:textId="77777777" w:rsidR="006F35D3" w:rsidRPr="009C42B4" w:rsidRDefault="006F35D3" w:rsidP="003E29B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C42B4"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4348" w:type="dxa"/>
          </w:tcPr>
          <w:p w14:paraId="58C3AA0C" w14:textId="0F6659E6" w:rsidR="006F35D3" w:rsidRPr="009C42B4" w:rsidRDefault="006F35D3" w:rsidP="00D754B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C42B4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 xml:space="preserve">խանութում ներկայացվելիք </w:t>
            </w:r>
            <w:r w:rsidR="00D754B5" w:rsidRPr="009C42B4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օտարերկրյա արտադրության ապրանքատեսականի</w:t>
            </w:r>
          </w:p>
        </w:tc>
        <w:tc>
          <w:tcPr>
            <w:tcW w:w="1559" w:type="dxa"/>
          </w:tcPr>
          <w:p w14:paraId="51EAC76A" w14:textId="1225B038" w:rsidR="006F35D3" w:rsidRPr="009C42B4" w:rsidRDefault="006A01E3" w:rsidP="00D754B5">
            <w:pPr>
              <w:spacing w:line="276" w:lineRule="auto"/>
              <w:ind w:right="-244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  <w:lang w:val="hy-AM" w:eastAsia="en-GB"/>
              </w:rPr>
            </w:pPr>
            <w:r w:rsidRPr="009C42B4"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  <w:lang w:eastAsia="en-GB"/>
              </w:rPr>
              <w:t>1</w:t>
            </w:r>
            <w:r w:rsidR="00D754B5" w:rsidRPr="009C42B4"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  <w:lang w:val="hy-AM" w:eastAsia="en-GB"/>
              </w:rPr>
              <w:t>5</w:t>
            </w:r>
          </w:p>
        </w:tc>
        <w:tc>
          <w:tcPr>
            <w:tcW w:w="1701" w:type="dxa"/>
          </w:tcPr>
          <w:p w14:paraId="5B5633C2" w14:textId="0316A110" w:rsidR="006F35D3" w:rsidRPr="009C42B4" w:rsidRDefault="006F35D3" w:rsidP="006F35D3">
            <w:pPr>
              <w:spacing w:line="276" w:lineRule="auto"/>
              <w:ind w:right="-244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</w:tcPr>
          <w:p w14:paraId="00C37AA6" w14:textId="41521150" w:rsidR="006F35D3" w:rsidRPr="009C42B4" w:rsidRDefault="006F35D3" w:rsidP="003E29B6">
            <w:pPr>
              <w:spacing w:line="276" w:lineRule="auto"/>
              <w:ind w:right="-244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  <w:lang w:eastAsia="en-GB"/>
              </w:rPr>
            </w:pPr>
          </w:p>
        </w:tc>
      </w:tr>
      <w:tr w:rsidR="006F35D3" w:rsidRPr="009C42B4" w14:paraId="559AD6A5" w14:textId="34DA5879" w:rsidTr="006F35D3">
        <w:tc>
          <w:tcPr>
            <w:tcW w:w="614" w:type="dxa"/>
          </w:tcPr>
          <w:p w14:paraId="59E9F987" w14:textId="77777777" w:rsidR="006F35D3" w:rsidRPr="009C42B4" w:rsidRDefault="006F35D3" w:rsidP="003E29B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C42B4">
              <w:rPr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4348" w:type="dxa"/>
          </w:tcPr>
          <w:p w14:paraId="00168338" w14:textId="4835B051" w:rsidR="006F35D3" w:rsidRPr="009C42B4" w:rsidRDefault="00D754B5" w:rsidP="00D754B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C42B4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խանութում ներկայացվելիք տեղական արտադրության ապրանքատեսականի</w:t>
            </w:r>
          </w:p>
        </w:tc>
        <w:tc>
          <w:tcPr>
            <w:tcW w:w="1559" w:type="dxa"/>
          </w:tcPr>
          <w:p w14:paraId="0A14A8C2" w14:textId="5098FB4D" w:rsidR="006F35D3" w:rsidRPr="009C42B4" w:rsidRDefault="0078274C" w:rsidP="00D754B5">
            <w:pPr>
              <w:spacing w:line="276" w:lineRule="auto"/>
              <w:ind w:right="-244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  <w:lang w:val="hy-AM" w:eastAsia="en-GB"/>
              </w:rPr>
            </w:pPr>
            <w:r w:rsidRPr="009C42B4"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  <w:lang w:eastAsia="en-GB"/>
              </w:rPr>
              <w:t>2</w:t>
            </w:r>
            <w:r w:rsidR="00D754B5" w:rsidRPr="009C42B4"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  <w:lang w:val="hy-AM" w:eastAsia="en-GB"/>
              </w:rPr>
              <w:t>5</w:t>
            </w:r>
          </w:p>
        </w:tc>
        <w:tc>
          <w:tcPr>
            <w:tcW w:w="1701" w:type="dxa"/>
          </w:tcPr>
          <w:p w14:paraId="3D22498C" w14:textId="78D0438D" w:rsidR="006F35D3" w:rsidRPr="009C42B4" w:rsidRDefault="006F35D3" w:rsidP="006F35D3">
            <w:pPr>
              <w:spacing w:line="276" w:lineRule="auto"/>
              <w:ind w:right="-244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</w:tcPr>
          <w:p w14:paraId="3780FCDE" w14:textId="046EFE23" w:rsidR="006F35D3" w:rsidRPr="009C42B4" w:rsidRDefault="006F35D3" w:rsidP="003E29B6">
            <w:pPr>
              <w:spacing w:line="276" w:lineRule="auto"/>
              <w:ind w:right="-244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  <w:lang w:eastAsia="en-GB"/>
              </w:rPr>
            </w:pPr>
          </w:p>
        </w:tc>
      </w:tr>
      <w:tr w:rsidR="006F35D3" w:rsidRPr="009C42B4" w14:paraId="047276FF" w14:textId="4886901D" w:rsidTr="006F35D3">
        <w:tc>
          <w:tcPr>
            <w:tcW w:w="614" w:type="dxa"/>
          </w:tcPr>
          <w:p w14:paraId="30294C50" w14:textId="77777777" w:rsidR="006F35D3" w:rsidRPr="009C42B4" w:rsidRDefault="006F35D3" w:rsidP="003E29B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C42B4">
              <w:rPr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4348" w:type="dxa"/>
          </w:tcPr>
          <w:p w14:paraId="3B6160C5" w14:textId="26C1467B" w:rsidR="006F35D3" w:rsidRPr="009C42B4" w:rsidRDefault="006F35D3" w:rsidP="003E29B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C42B4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 xml:space="preserve">ներդրումային ծրագրի </w:t>
            </w:r>
            <w:r w:rsidRPr="009C42B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իրատեսականություն և հեռանկարայնություն</w:t>
            </w:r>
          </w:p>
        </w:tc>
        <w:tc>
          <w:tcPr>
            <w:tcW w:w="1559" w:type="dxa"/>
          </w:tcPr>
          <w:p w14:paraId="0B1A210C" w14:textId="64D2B9D5" w:rsidR="006F35D3" w:rsidRPr="009C42B4" w:rsidRDefault="0078274C" w:rsidP="006F35D3">
            <w:pPr>
              <w:spacing w:line="276" w:lineRule="auto"/>
              <w:ind w:right="-244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  <w:lang w:eastAsia="en-GB"/>
              </w:rPr>
            </w:pPr>
            <w:r w:rsidRPr="009C42B4"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1701" w:type="dxa"/>
          </w:tcPr>
          <w:p w14:paraId="51D9C338" w14:textId="67F5BB91" w:rsidR="006F35D3" w:rsidRPr="009C42B4" w:rsidRDefault="006F35D3" w:rsidP="006F35D3">
            <w:pPr>
              <w:spacing w:line="276" w:lineRule="auto"/>
              <w:ind w:right="-244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</w:tcPr>
          <w:p w14:paraId="6D53781B" w14:textId="3118308D" w:rsidR="006F35D3" w:rsidRPr="009C42B4" w:rsidRDefault="006F35D3" w:rsidP="003E29B6">
            <w:pPr>
              <w:spacing w:line="276" w:lineRule="auto"/>
              <w:ind w:right="-244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  <w:lang w:eastAsia="en-GB"/>
              </w:rPr>
            </w:pPr>
          </w:p>
        </w:tc>
      </w:tr>
      <w:tr w:rsidR="006F35D3" w:rsidRPr="009C42B4" w14:paraId="5987C44C" w14:textId="01DD3D59" w:rsidTr="006F35D3">
        <w:tc>
          <w:tcPr>
            <w:tcW w:w="614" w:type="dxa"/>
          </w:tcPr>
          <w:p w14:paraId="76B7E3F8" w14:textId="3C4D32B6" w:rsidR="006F35D3" w:rsidRPr="009C42B4" w:rsidRDefault="006A01E3" w:rsidP="003E29B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C42B4">
              <w:rPr>
                <w:rFonts w:ascii="GHEA Grapalat" w:hAnsi="GHEA Grapalat"/>
                <w:sz w:val="24"/>
                <w:szCs w:val="24"/>
              </w:rPr>
              <w:t>6</w:t>
            </w:r>
          </w:p>
        </w:tc>
        <w:tc>
          <w:tcPr>
            <w:tcW w:w="4348" w:type="dxa"/>
          </w:tcPr>
          <w:p w14:paraId="07B18A39" w14:textId="74789548" w:rsidR="006F35D3" w:rsidRPr="009C42B4" w:rsidRDefault="006F35D3" w:rsidP="006A01E3">
            <w:pPr>
              <w:spacing w:line="276" w:lineRule="auto"/>
              <w:jc w:val="center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</w:pPr>
            <w:r w:rsidRPr="009C42B4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 xml:space="preserve">ներդրումային ծրագրի </w:t>
            </w:r>
            <w:r w:rsidR="001D6AB2" w:rsidRPr="009C42B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ռիսկայնության</w:t>
            </w:r>
            <w:r w:rsidRPr="009C42B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աստիճան</w:t>
            </w:r>
          </w:p>
        </w:tc>
        <w:tc>
          <w:tcPr>
            <w:tcW w:w="1559" w:type="dxa"/>
          </w:tcPr>
          <w:p w14:paraId="3AC2AD86" w14:textId="46158C3E" w:rsidR="006F35D3" w:rsidRPr="009C42B4" w:rsidRDefault="006A01E3" w:rsidP="006F35D3">
            <w:pPr>
              <w:spacing w:line="276" w:lineRule="auto"/>
              <w:ind w:right="-244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  <w:lang w:eastAsia="en-GB"/>
              </w:rPr>
            </w:pPr>
            <w:r w:rsidRPr="009C42B4"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701" w:type="dxa"/>
          </w:tcPr>
          <w:p w14:paraId="36C1D469" w14:textId="573DED25" w:rsidR="006F35D3" w:rsidRPr="009C42B4" w:rsidRDefault="006F35D3" w:rsidP="006F35D3">
            <w:pPr>
              <w:spacing w:line="276" w:lineRule="auto"/>
              <w:ind w:right="-244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</w:tcPr>
          <w:p w14:paraId="1F87282C" w14:textId="080B4EAB" w:rsidR="006F35D3" w:rsidRPr="009C42B4" w:rsidRDefault="006F35D3" w:rsidP="003E29B6">
            <w:pPr>
              <w:spacing w:line="276" w:lineRule="auto"/>
              <w:ind w:right="-244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  <w:lang w:eastAsia="en-GB"/>
              </w:rPr>
            </w:pPr>
          </w:p>
        </w:tc>
      </w:tr>
      <w:tr w:rsidR="006F35D3" w:rsidRPr="009C42B4" w14:paraId="26B3CFEF" w14:textId="5D9F4FD6" w:rsidTr="006F35D3">
        <w:tc>
          <w:tcPr>
            <w:tcW w:w="614" w:type="dxa"/>
          </w:tcPr>
          <w:p w14:paraId="33CE4D98" w14:textId="789F3546" w:rsidR="006F35D3" w:rsidRPr="009C42B4" w:rsidRDefault="006A01E3" w:rsidP="003E29B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C42B4">
              <w:rPr>
                <w:rFonts w:ascii="GHEA Grapalat" w:hAnsi="GHEA Grapalat"/>
                <w:sz w:val="24"/>
                <w:szCs w:val="24"/>
              </w:rPr>
              <w:t>7</w:t>
            </w:r>
          </w:p>
        </w:tc>
        <w:tc>
          <w:tcPr>
            <w:tcW w:w="4348" w:type="dxa"/>
          </w:tcPr>
          <w:p w14:paraId="0C838AA0" w14:textId="4014948F" w:rsidR="006F35D3" w:rsidRPr="009C42B4" w:rsidRDefault="006F35D3" w:rsidP="003E29B6">
            <w:pPr>
              <w:spacing w:line="276" w:lineRule="auto"/>
              <w:jc w:val="center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</w:pPr>
            <w:r w:rsidRPr="009C42B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նորարարություն և մրցակցային առավելություն</w:t>
            </w:r>
          </w:p>
        </w:tc>
        <w:tc>
          <w:tcPr>
            <w:tcW w:w="1559" w:type="dxa"/>
          </w:tcPr>
          <w:p w14:paraId="6C0F6C1F" w14:textId="4DFB8B23" w:rsidR="006F35D3" w:rsidRPr="009C42B4" w:rsidRDefault="006A01E3" w:rsidP="006F35D3">
            <w:pPr>
              <w:spacing w:line="276" w:lineRule="auto"/>
              <w:ind w:right="-244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  <w:lang w:eastAsia="en-GB"/>
              </w:rPr>
            </w:pPr>
            <w:r w:rsidRPr="009C42B4"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701" w:type="dxa"/>
          </w:tcPr>
          <w:p w14:paraId="594AEA08" w14:textId="2FD65E94" w:rsidR="006F35D3" w:rsidRPr="009C42B4" w:rsidRDefault="006F35D3" w:rsidP="006F35D3">
            <w:pPr>
              <w:spacing w:line="276" w:lineRule="auto"/>
              <w:ind w:right="-244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</w:tcPr>
          <w:p w14:paraId="43C6AB2B" w14:textId="34D5A780" w:rsidR="006F35D3" w:rsidRPr="009C42B4" w:rsidRDefault="006F35D3" w:rsidP="003E29B6">
            <w:pPr>
              <w:spacing w:line="276" w:lineRule="auto"/>
              <w:ind w:right="-244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  <w:lang w:eastAsia="en-GB"/>
              </w:rPr>
            </w:pPr>
          </w:p>
        </w:tc>
      </w:tr>
      <w:tr w:rsidR="006F35D3" w:rsidRPr="009C42B4" w14:paraId="1CB2D3A0" w14:textId="29A76B4D" w:rsidTr="006F35D3">
        <w:tc>
          <w:tcPr>
            <w:tcW w:w="614" w:type="dxa"/>
          </w:tcPr>
          <w:p w14:paraId="58DC1B5F" w14:textId="0ECBB15F" w:rsidR="006F35D3" w:rsidRPr="009C42B4" w:rsidRDefault="006A01E3" w:rsidP="003E29B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C42B4">
              <w:rPr>
                <w:rFonts w:ascii="GHEA Grapalat" w:hAnsi="GHEA Grapalat"/>
                <w:sz w:val="24"/>
                <w:szCs w:val="24"/>
              </w:rPr>
              <w:t>8</w:t>
            </w:r>
          </w:p>
        </w:tc>
        <w:tc>
          <w:tcPr>
            <w:tcW w:w="4348" w:type="dxa"/>
          </w:tcPr>
          <w:p w14:paraId="0F12E91A" w14:textId="2C1A0262" w:rsidR="006F35D3" w:rsidRPr="009C42B4" w:rsidRDefault="006F35D3" w:rsidP="003E29B6">
            <w:pPr>
              <w:spacing w:line="276" w:lineRule="auto"/>
              <w:jc w:val="center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</w:pPr>
            <w:r w:rsidRPr="009C42B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կորպորատիվ կառավարման կանոնագրքի սկզբունքների կիրառում (կորպորատիվ կառավարման տարեկան հայտարարագրի առկայություն)</w:t>
            </w:r>
          </w:p>
        </w:tc>
        <w:tc>
          <w:tcPr>
            <w:tcW w:w="1559" w:type="dxa"/>
          </w:tcPr>
          <w:p w14:paraId="4ACFB07F" w14:textId="0068C288" w:rsidR="006F35D3" w:rsidRPr="009C42B4" w:rsidRDefault="006A01E3" w:rsidP="006F35D3">
            <w:pPr>
              <w:spacing w:line="276" w:lineRule="auto"/>
              <w:ind w:right="-244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  <w:lang w:eastAsia="en-GB"/>
              </w:rPr>
            </w:pPr>
            <w:r w:rsidRPr="009C42B4"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1701" w:type="dxa"/>
          </w:tcPr>
          <w:p w14:paraId="536C6881" w14:textId="18EDF14C" w:rsidR="006F35D3" w:rsidRPr="009C42B4" w:rsidRDefault="006F35D3" w:rsidP="006F35D3">
            <w:pPr>
              <w:spacing w:line="276" w:lineRule="auto"/>
              <w:ind w:right="-244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</w:tcPr>
          <w:p w14:paraId="16CC2DFC" w14:textId="0387A7E1" w:rsidR="006F35D3" w:rsidRPr="009C42B4" w:rsidRDefault="006F35D3" w:rsidP="003E29B6">
            <w:pPr>
              <w:spacing w:line="276" w:lineRule="auto"/>
              <w:ind w:right="-244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  <w:lang w:eastAsia="en-GB"/>
              </w:rPr>
            </w:pPr>
          </w:p>
        </w:tc>
      </w:tr>
      <w:tr w:rsidR="006F35D3" w:rsidRPr="009C42B4" w14:paraId="034A8D1A" w14:textId="60D67D75" w:rsidTr="006F35D3">
        <w:tc>
          <w:tcPr>
            <w:tcW w:w="614" w:type="dxa"/>
          </w:tcPr>
          <w:p w14:paraId="364BB981" w14:textId="77777777" w:rsidR="006F35D3" w:rsidRPr="009C42B4" w:rsidRDefault="006F35D3" w:rsidP="003E29B6">
            <w:pPr>
              <w:spacing w:line="276" w:lineRule="auto"/>
              <w:ind w:right="-244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  <w:lang w:val="hy-AM" w:eastAsia="en-GB"/>
              </w:rPr>
            </w:pPr>
          </w:p>
        </w:tc>
        <w:tc>
          <w:tcPr>
            <w:tcW w:w="4348" w:type="dxa"/>
          </w:tcPr>
          <w:p w14:paraId="12184B6E" w14:textId="77777777" w:rsidR="006F35D3" w:rsidRPr="009C42B4" w:rsidRDefault="006F35D3" w:rsidP="003E29B6">
            <w:pPr>
              <w:spacing w:line="276" w:lineRule="auto"/>
              <w:ind w:right="-244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  <w:lang w:val="hy-AM" w:eastAsia="en-GB"/>
              </w:rPr>
            </w:pPr>
            <w:r w:rsidRPr="009C42B4"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  <w:lang w:val="hy-AM" w:eastAsia="en-GB"/>
              </w:rPr>
              <w:t>Ընդամենը</w:t>
            </w:r>
          </w:p>
        </w:tc>
        <w:tc>
          <w:tcPr>
            <w:tcW w:w="1559" w:type="dxa"/>
          </w:tcPr>
          <w:p w14:paraId="2F524C6C" w14:textId="3696641C" w:rsidR="006F35D3" w:rsidRPr="009C42B4" w:rsidRDefault="006F35D3" w:rsidP="006F35D3">
            <w:pPr>
              <w:spacing w:line="276" w:lineRule="auto"/>
              <w:ind w:right="-244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  <w:lang w:eastAsia="en-GB"/>
              </w:rPr>
            </w:pPr>
            <w:r w:rsidRPr="009C42B4"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  <w:lang w:eastAsia="en-GB"/>
              </w:rPr>
              <w:t>100 %</w:t>
            </w:r>
          </w:p>
        </w:tc>
        <w:tc>
          <w:tcPr>
            <w:tcW w:w="1701" w:type="dxa"/>
          </w:tcPr>
          <w:p w14:paraId="41894EA5" w14:textId="135A07DD" w:rsidR="006F35D3" w:rsidRPr="009C42B4" w:rsidRDefault="006F35D3" w:rsidP="006F35D3">
            <w:pPr>
              <w:spacing w:line="276" w:lineRule="auto"/>
              <w:ind w:right="-244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</w:tcPr>
          <w:p w14:paraId="1F97EA37" w14:textId="639B4DE9" w:rsidR="006F35D3" w:rsidRPr="009C42B4" w:rsidRDefault="006F35D3" w:rsidP="003E29B6">
            <w:pPr>
              <w:spacing w:line="276" w:lineRule="auto"/>
              <w:ind w:right="-244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2CD7260F" w14:textId="77777777" w:rsidR="00D66785" w:rsidRPr="009C42B4" w:rsidRDefault="00D66785" w:rsidP="006F35D3">
      <w:pPr>
        <w:spacing w:after="0" w:line="276" w:lineRule="auto"/>
        <w:ind w:left="5670" w:right="-244"/>
        <w:jc w:val="center"/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en-GB"/>
        </w:rPr>
      </w:pPr>
    </w:p>
    <w:sectPr w:rsidR="00D66785" w:rsidRPr="009C42B4" w:rsidSect="00104F15">
      <w:pgSz w:w="12240" w:h="15840"/>
      <w:pgMar w:top="851" w:right="567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77585"/>
    <w:multiLevelType w:val="hybridMultilevel"/>
    <w:tmpl w:val="A750421A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351C3ABF"/>
    <w:multiLevelType w:val="hybridMultilevel"/>
    <w:tmpl w:val="381007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8F47CC"/>
    <w:multiLevelType w:val="hybridMultilevel"/>
    <w:tmpl w:val="7722B0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307AA3"/>
    <w:multiLevelType w:val="hybridMultilevel"/>
    <w:tmpl w:val="F754E2C0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664B49"/>
    <w:multiLevelType w:val="hybridMultilevel"/>
    <w:tmpl w:val="C7882558"/>
    <w:lvl w:ilvl="0" w:tplc="15409A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6F2256"/>
    <w:multiLevelType w:val="hybridMultilevel"/>
    <w:tmpl w:val="0040F85E"/>
    <w:lvl w:ilvl="0" w:tplc="38A8005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FF00DE3"/>
    <w:multiLevelType w:val="hybridMultilevel"/>
    <w:tmpl w:val="DCA666AC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42317"/>
    <w:multiLevelType w:val="hybridMultilevel"/>
    <w:tmpl w:val="A5AA11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033"/>
    <w:rsid w:val="00002722"/>
    <w:rsid w:val="00015C53"/>
    <w:rsid w:val="00016A6C"/>
    <w:rsid w:val="00031385"/>
    <w:rsid w:val="00032944"/>
    <w:rsid w:val="000401FC"/>
    <w:rsid w:val="00050F08"/>
    <w:rsid w:val="0006030D"/>
    <w:rsid w:val="0007196C"/>
    <w:rsid w:val="000832DE"/>
    <w:rsid w:val="000845FD"/>
    <w:rsid w:val="00096ED2"/>
    <w:rsid w:val="000B6AAC"/>
    <w:rsid w:val="000B7944"/>
    <w:rsid w:val="000C2E65"/>
    <w:rsid w:val="000D0846"/>
    <w:rsid w:val="000D32D7"/>
    <w:rsid w:val="000F1BD9"/>
    <w:rsid w:val="000F5E96"/>
    <w:rsid w:val="000F6343"/>
    <w:rsid w:val="000F72D5"/>
    <w:rsid w:val="001006EE"/>
    <w:rsid w:val="00101EF6"/>
    <w:rsid w:val="00103CAE"/>
    <w:rsid w:val="00104F15"/>
    <w:rsid w:val="0010607E"/>
    <w:rsid w:val="0011711C"/>
    <w:rsid w:val="001305A2"/>
    <w:rsid w:val="0013413F"/>
    <w:rsid w:val="00135CFF"/>
    <w:rsid w:val="00136E65"/>
    <w:rsid w:val="00141BD3"/>
    <w:rsid w:val="0014747A"/>
    <w:rsid w:val="00165684"/>
    <w:rsid w:val="00186698"/>
    <w:rsid w:val="00191AA2"/>
    <w:rsid w:val="001967A7"/>
    <w:rsid w:val="00197DE4"/>
    <w:rsid w:val="001A2B5C"/>
    <w:rsid w:val="001C2EA1"/>
    <w:rsid w:val="001C59D0"/>
    <w:rsid w:val="001C7C07"/>
    <w:rsid w:val="001D01FF"/>
    <w:rsid w:val="001D4D2F"/>
    <w:rsid w:val="001D6AB2"/>
    <w:rsid w:val="001E7210"/>
    <w:rsid w:val="002021AD"/>
    <w:rsid w:val="0020260D"/>
    <w:rsid w:val="0020660C"/>
    <w:rsid w:val="00222044"/>
    <w:rsid w:val="00227138"/>
    <w:rsid w:val="00235E14"/>
    <w:rsid w:val="00237BE3"/>
    <w:rsid w:val="00257A7D"/>
    <w:rsid w:val="00270268"/>
    <w:rsid w:val="002722AE"/>
    <w:rsid w:val="002733DE"/>
    <w:rsid w:val="00284A78"/>
    <w:rsid w:val="00290733"/>
    <w:rsid w:val="00296BC7"/>
    <w:rsid w:val="002C42E7"/>
    <w:rsid w:val="002E56DE"/>
    <w:rsid w:val="00320278"/>
    <w:rsid w:val="00324DD7"/>
    <w:rsid w:val="0032684D"/>
    <w:rsid w:val="003323CA"/>
    <w:rsid w:val="00350292"/>
    <w:rsid w:val="003502A6"/>
    <w:rsid w:val="00375B96"/>
    <w:rsid w:val="00397AC1"/>
    <w:rsid w:val="003A27C6"/>
    <w:rsid w:val="003D7845"/>
    <w:rsid w:val="003E29B6"/>
    <w:rsid w:val="003F11A7"/>
    <w:rsid w:val="004057B1"/>
    <w:rsid w:val="00414D51"/>
    <w:rsid w:val="00450C57"/>
    <w:rsid w:val="00450FC2"/>
    <w:rsid w:val="004801DE"/>
    <w:rsid w:val="00492755"/>
    <w:rsid w:val="004975F3"/>
    <w:rsid w:val="004A32E0"/>
    <w:rsid w:val="004A4277"/>
    <w:rsid w:val="004B218C"/>
    <w:rsid w:val="004B31F6"/>
    <w:rsid w:val="004B71C0"/>
    <w:rsid w:val="004C1699"/>
    <w:rsid w:val="004C4026"/>
    <w:rsid w:val="004C5B68"/>
    <w:rsid w:val="004D76AD"/>
    <w:rsid w:val="004E74DA"/>
    <w:rsid w:val="004F28F3"/>
    <w:rsid w:val="004F6544"/>
    <w:rsid w:val="004F68FE"/>
    <w:rsid w:val="00535D04"/>
    <w:rsid w:val="00546856"/>
    <w:rsid w:val="0055296C"/>
    <w:rsid w:val="0057588B"/>
    <w:rsid w:val="00590030"/>
    <w:rsid w:val="00593005"/>
    <w:rsid w:val="005948F3"/>
    <w:rsid w:val="005A3C29"/>
    <w:rsid w:val="005B2773"/>
    <w:rsid w:val="005B2C1C"/>
    <w:rsid w:val="005E02D4"/>
    <w:rsid w:val="005F69F0"/>
    <w:rsid w:val="00614B23"/>
    <w:rsid w:val="00626C1F"/>
    <w:rsid w:val="00630B43"/>
    <w:rsid w:val="006358F9"/>
    <w:rsid w:val="00660333"/>
    <w:rsid w:val="00672BFB"/>
    <w:rsid w:val="0067467F"/>
    <w:rsid w:val="006760F1"/>
    <w:rsid w:val="0067648C"/>
    <w:rsid w:val="00676B87"/>
    <w:rsid w:val="00677E13"/>
    <w:rsid w:val="00685128"/>
    <w:rsid w:val="0069489E"/>
    <w:rsid w:val="006A01E3"/>
    <w:rsid w:val="006B4015"/>
    <w:rsid w:val="006B45A2"/>
    <w:rsid w:val="006B69D2"/>
    <w:rsid w:val="006C35AB"/>
    <w:rsid w:val="006C5034"/>
    <w:rsid w:val="006D5CB4"/>
    <w:rsid w:val="006E1305"/>
    <w:rsid w:val="006F35D3"/>
    <w:rsid w:val="006F4B73"/>
    <w:rsid w:val="006F5897"/>
    <w:rsid w:val="006F60EC"/>
    <w:rsid w:val="006F773C"/>
    <w:rsid w:val="00702739"/>
    <w:rsid w:val="007153D6"/>
    <w:rsid w:val="00715FF4"/>
    <w:rsid w:val="00724D5E"/>
    <w:rsid w:val="0072574D"/>
    <w:rsid w:val="00742805"/>
    <w:rsid w:val="00747292"/>
    <w:rsid w:val="0076069C"/>
    <w:rsid w:val="00764BE0"/>
    <w:rsid w:val="007652DC"/>
    <w:rsid w:val="00767847"/>
    <w:rsid w:val="0078274C"/>
    <w:rsid w:val="00791224"/>
    <w:rsid w:val="007A6EBB"/>
    <w:rsid w:val="007B18E5"/>
    <w:rsid w:val="007B4B77"/>
    <w:rsid w:val="007C023C"/>
    <w:rsid w:val="007D3C0F"/>
    <w:rsid w:val="007E43E2"/>
    <w:rsid w:val="007E6877"/>
    <w:rsid w:val="007F5CDC"/>
    <w:rsid w:val="008005AB"/>
    <w:rsid w:val="0080097C"/>
    <w:rsid w:val="0081778B"/>
    <w:rsid w:val="00836F99"/>
    <w:rsid w:val="00845658"/>
    <w:rsid w:val="00846C5E"/>
    <w:rsid w:val="00864102"/>
    <w:rsid w:val="008743FC"/>
    <w:rsid w:val="0088084F"/>
    <w:rsid w:val="00881135"/>
    <w:rsid w:val="00884C90"/>
    <w:rsid w:val="0088792F"/>
    <w:rsid w:val="00897BF2"/>
    <w:rsid w:val="008A2AFB"/>
    <w:rsid w:val="008A5F2E"/>
    <w:rsid w:val="008B5964"/>
    <w:rsid w:val="008B69B0"/>
    <w:rsid w:val="008C2957"/>
    <w:rsid w:val="008D048B"/>
    <w:rsid w:val="008E78C7"/>
    <w:rsid w:val="008E7CA2"/>
    <w:rsid w:val="00916D34"/>
    <w:rsid w:val="0093193E"/>
    <w:rsid w:val="00936DE4"/>
    <w:rsid w:val="00945069"/>
    <w:rsid w:val="00961620"/>
    <w:rsid w:val="00977265"/>
    <w:rsid w:val="00994569"/>
    <w:rsid w:val="009958BC"/>
    <w:rsid w:val="009A6471"/>
    <w:rsid w:val="009B04C9"/>
    <w:rsid w:val="009B162B"/>
    <w:rsid w:val="009B3ABD"/>
    <w:rsid w:val="009B69F9"/>
    <w:rsid w:val="009C3F80"/>
    <w:rsid w:val="009C42B4"/>
    <w:rsid w:val="009D12EB"/>
    <w:rsid w:val="009D6E12"/>
    <w:rsid w:val="009E4AF2"/>
    <w:rsid w:val="009E61C6"/>
    <w:rsid w:val="00A0510A"/>
    <w:rsid w:val="00A062E4"/>
    <w:rsid w:val="00A17E7D"/>
    <w:rsid w:val="00A2587D"/>
    <w:rsid w:val="00A34598"/>
    <w:rsid w:val="00A51B60"/>
    <w:rsid w:val="00A60306"/>
    <w:rsid w:val="00A75D63"/>
    <w:rsid w:val="00A871DA"/>
    <w:rsid w:val="00A93FEE"/>
    <w:rsid w:val="00AA6FDD"/>
    <w:rsid w:val="00AC0A75"/>
    <w:rsid w:val="00AD2359"/>
    <w:rsid w:val="00AD29C9"/>
    <w:rsid w:val="00AD3F3E"/>
    <w:rsid w:val="00AE10B6"/>
    <w:rsid w:val="00AE5965"/>
    <w:rsid w:val="00AF158D"/>
    <w:rsid w:val="00B01785"/>
    <w:rsid w:val="00B060BE"/>
    <w:rsid w:val="00B129BA"/>
    <w:rsid w:val="00B27F94"/>
    <w:rsid w:val="00B40BC1"/>
    <w:rsid w:val="00B53BD6"/>
    <w:rsid w:val="00B568FD"/>
    <w:rsid w:val="00B67C95"/>
    <w:rsid w:val="00B95F26"/>
    <w:rsid w:val="00B961E9"/>
    <w:rsid w:val="00B97E9C"/>
    <w:rsid w:val="00BB0CB9"/>
    <w:rsid w:val="00BB435B"/>
    <w:rsid w:val="00BC71E2"/>
    <w:rsid w:val="00BD2BA2"/>
    <w:rsid w:val="00BD4734"/>
    <w:rsid w:val="00BD4FAE"/>
    <w:rsid w:val="00BE023B"/>
    <w:rsid w:val="00BF2CBF"/>
    <w:rsid w:val="00C00031"/>
    <w:rsid w:val="00C01033"/>
    <w:rsid w:val="00C03DC5"/>
    <w:rsid w:val="00C102E0"/>
    <w:rsid w:val="00C14D66"/>
    <w:rsid w:val="00C219A5"/>
    <w:rsid w:val="00C3367E"/>
    <w:rsid w:val="00C50389"/>
    <w:rsid w:val="00C5314F"/>
    <w:rsid w:val="00C56282"/>
    <w:rsid w:val="00C651F1"/>
    <w:rsid w:val="00C72D28"/>
    <w:rsid w:val="00C73DE3"/>
    <w:rsid w:val="00C91E13"/>
    <w:rsid w:val="00CC364F"/>
    <w:rsid w:val="00CC4EC4"/>
    <w:rsid w:val="00CC5AFF"/>
    <w:rsid w:val="00CD7E3E"/>
    <w:rsid w:val="00CF77E7"/>
    <w:rsid w:val="00D00349"/>
    <w:rsid w:val="00D029CE"/>
    <w:rsid w:val="00D1450E"/>
    <w:rsid w:val="00D30596"/>
    <w:rsid w:val="00D507A2"/>
    <w:rsid w:val="00D5336D"/>
    <w:rsid w:val="00D62110"/>
    <w:rsid w:val="00D66785"/>
    <w:rsid w:val="00D734B4"/>
    <w:rsid w:val="00D73601"/>
    <w:rsid w:val="00D754B5"/>
    <w:rsid w:val="00D862DF"/>
    <w:rsid w:val="00D92C60"/>
    <w:rsid w:val="00D976A8"/>
    <w:rsid w:val="00DA19DB"/>
    <w:rsid w:val="00DB5FBD"/>
    <w:rsid w:val="00DB72F4"/>
    <w:rsid w:val="00DE41ED"/>
    <w:rsid w:val="00DF29A8"/>
    <w:rsid w:val="00DF42F4"/>
    <w:rsid w:val="00E02E4E"/>
    <w:rsid w:val="00E23853"/>
    <w:rsid w:val="00E27B2E"/>
    <w:rsid w:val="00E34933"/>
    <w:rsid w:val="00E61959"/>
    <w:rsid w:val="00E64731"/>
    <w:rsid w:val="00E66E93"/>
    <w:rsid w:val="00E70D24"/>
    <w:rsid w:val="00E7359B"/>
    <w:rsid w:val="00E854D2"/>
    <w:rsid w:val="00E86D7A"/>
    <w:rsid w:val="00EA2F54"/>
    <w:rsid w:val="00ED0C45"/>
    <w:rsid w:val="00EE257E"/>
    <w:rsid w:val="00EE3071"/>
    <w:rsid w:val="00EE682A"/>
    <w:rsid w:val="00EF6F2D"/>
    <w:rsid w:val="00F0000B"/>
    <w:rsid w:val="00F04E5E"/>
    <w:rsid w:val="00F05FA5"/>
    <w:rsid w:val="00F07F27"/>
    <w:rsid w:val="00F1430B"/>
    <w:rsid w:val="00F27E65"/>
    <w:rsid w:val="00F301EF"/>
    <w:rsid w:val="00F31FCF"/>
    <w:rsid w:val="00F446E0"/>
    <w:rsid w:val="00F44856"/>
    <w:rsid w:val="00F52147"/>
    <w:rsid w:val="00F60B9B"/>
    <w:rsid w:val="00F84391"/>
    <w:rsid w:val="00FA1A1A"/>
    <w:rsid w:val="00FA26D0"/>
    <w:rsid w:val="00FD2B83"/>
    <w:rsid w:val="00FE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69AA8"/>
  <w15:chartTrackingRefBased/>
  <w15:docId w15:val="{90019D11-B203-4FE7-BCD6-B997C5084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58F9"/>
  </w:style>
  <w:style w:type="paragraph" w:styleId="Heading2">
    <w:name w:val="heading 2"/>
    <w:basedOn w:val="Normal"/>
    <w:link w:val="Heading2Char"/>
    <w:uiPriority w:val="9"/>
    <w:qFormat/>
    <w:rsid w:val="00BF2C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F2C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66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66785"/>
    <w:rPr>
      <w:b/>
      <w:bCs/>
    </w:rPr>
  </w:style>
  <w:style w:type="character" w:styleId="Emphasis">
    <w:name w:val="Emphasis"/>
    <w:basedOn w:val="DefaultParagraphFont"/>
    <w:uiPriority w:val="20"/>
    <w:qFormat/>
    <w:rsid w:val="00D66785"/>
    <w:rPr>
      <w:i/>
      <w:iCs/>
    </w:rPr>
  </w:style>
  <w:style w:type="table" w:styleId="TableGrid">
    <w:name w:val="Table Grid"/>
    <w:basedOn w:val="TableNormal"/>
    <w:uiPriority w:val="39"/>
    <w:rsid w:val="00D66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66785"/>
    <w:pPr>
      <w:ind w:left="720"/>
      <w:contextualSpacing/>
    </w:pPr>
  </w:style>
  <w:style w:type="paragraph" w:customStyle="1" w:styleId="subsection">
    <w:name w:val="subsection"/>
    <w:basedOn w:val="Normal"/>
    <w:rsid w:val="00BF2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wlabel">
    <w:name w:val="lawlabel"/>
    <w:basedOn w:val="DefaultParagraphFont"/>
    <w:rsid w:val="00BF2CBF"/>
  </w:style>
  <w:style w:type="paragraph" w:customStyle="1" w:styleId="paragraph">
    <w:name w:val="paragraph"/>
    <w:basedOn w:val="Normal"/>
    <w:rsid w:val="00BF2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paragraph">
    <w:name w:val="subparagraph"/>
    <w:basedOn w:val="Normal"/>
    <w:rsid w:val="00BF2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F2CB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F2CB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repealed">
    <w:name w:val="repealed"/>
    <w:basedOn w:val="DefaultParagraphFont"/>
    <w:rsid w:val="00BF2CBF"/>
  </w:style>
  <w:style w:type="paragraph" w:customStyle="1" w:styleId="historicalnotesubitem">
    <w:name w:val="historicalnotesubitem"/>
    <w:basedOn w:val="Normal"/>
    <w:rsid w:val="00BF2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F2CBF"/>
    <w:rPr>
      <w:color w:val="0000FF"/>
      <w:u w:val="single"/>
    </w:rPr>
  </w:style>
  <w:style w:type="character" w:customStyle="1" w:styleId="htitletext2">
    <w:name w:val="htitletext2"/>
    <w:basedOn w:val="DefaultParagraphFont"/>
    <w:rsid w:val="00BF2CBF"/>
  </w:style>
  <w:style w:type="character" w:customStyle="1" w:styleId="sectionlabel">
    <w:name w:val="sectionlabel"/>
    <w:basedOn w:val="DefaultParagraphFont"/>
    <w:rsid w:val="00BF2CBF"/>
  </w:style>
  <w:style w:type="character" w:styleId="HTMLCite">
    <w:name w:val="HTML Cite"/>
    <w:basedOn w:val="DefaultParagraphFont"/>
    <w:uiPriority w:val="99"/>
    <w:semiHidden/>
    <w:unhideWhenUsed/>
    <w:rsid w:val="00BF2CBF"/>
    <w:rPr>
      <w:i/>
      <w:iCs/>
    </w:rPr>
  </w:style>
  <w:style w:type="paragraph" w:customStyle="1" w:styleId="section">
    <w:name w:val="section"/>
    <w:basedOn w:val="Normal"/>
    <w:rsid w:val="00BF2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abel1">
    <w:name w:val="hlabel1"/>
    <w:basedOn w:val="DefaultParagraphFont"/>
    <w:rsid w:val="00BF2CBF"/>
  </w:style>
  <w:style w:type="character" w:customStyle="1" w:styleId="htitletext1">
    <w:name w:val="htitletext1"/>
    <w:basedOn w:val="DefaultParagraphFont"/>
    <w:rsid w:val="00BF2CBF"/>
  </w:style>
  <w:style w:type="character" w:styleId="CommentReference">
    <w:name w:val="annotation reference"/>
    <w:basedOn w:val="DefaultParagraphFont"/>
    <w:uiPriority w:val="99"/>
    <w:semiHidden/>
    <w:unhideWhenUsed/>
    <w:rsid w:val="00104F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4F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4F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4F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4F1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4F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F1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446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4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66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903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48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54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19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26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2356</Words>
  <Characters>13432</Characters>
  <Application>Microsoft Office Word</Application>
  <DocSecurity>0</DocSecurity>
  <Lines>111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Tsovinar Soghomonyan</dc:creator>
  <cp:keywords>https:/mul2.gov.am/tasks/780909/oneclick/2_Anmax_naxagic.docx?token=f5da28679d628ae33d58da2cb8b1fed8</cp:keywords>
  <dc:description/>
  <cp:lastModifiedBy>Senik Nersisyan V.</cp:lastModifiedBy>
  <cp:revision>2</cp:revision>
  <cp:lastPrinted>2024-03-26T05:23:00Z</cp:lastPrinted>
  <dcterms:created xsi:type="dcterms:W3CDTF">2024-04-29T11:52:00Z</dcterms:created>
  <dcterms:modified xsi:type="dcterms:W3CDTF">2024-04-29T11:52:00Z</dcterms:modified>
</cp:coreProperties>
</file>