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BB6A0" w14:textId="77777777" w:rsidR="00B660D9" w:rsidRDefault="00B660D9" w:rsidP="00722DBE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05821848" w14:textId="6500CD95" w:rsidR="00923D32" w:rsidRPr="00923D32" w:rsidRDefault="00923D32" w:rsidP="00923D32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ՆԱԽԱԳԻԾ</w:t>
      </w:r>
    </w:p>
    <w:p w14:paraId="3394767E" w14:textId="77777777" w:rsidR="00923D32" w:rsidRPr="00AB2349" w:rsidRDefault="00923D32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506C6A16" w14:textId="77777777" w:rsidR="00923D32" w:rsidRPr="00AB2349" w:rsidRDefault="00923D32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</w:pPr>
    </w:p>
    <w:p w14:paraId="68E7855E" w14:textId="61929BB5" w:rsidR="00927BAC" w:rsidRPr="002F48AB" w:rsidRDefault="00927BAC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ԿԱՌԱՎԱՐՈՒԹՅՈՒՆ</w:t>
      </w:r>
    </w:p>
    <w:p w14:paraId="14F4675B" w14:textId="77777777" w:rsidR="00927BAC" w:rsidRPr="002F48AB" w:rsidRDefault="00927BAC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7F2DB95D" w14:textId="77777777" w:rsidR="00927BAC" w:rsidRPr="002F48AB" w:rsidRDefault="00927BAC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 Ր Ո Շ ՈՒ Մ</w:t>
      </w:r>
    </w:p>
    <w:p w14:paraId="182D248A" w14:textId="77777777" w:rsidR="00927BAC" w:rsidRPr="002F48AB" w:rsidRDefault="00927BAC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16DF9070" w14:textId="415996CB" w:rsidR="00927BAC" w:rsidRPr="002F48AB" w:rsidRDefault="00C81F5A" w:rsidP="00927BA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927BAC"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202</w:t>
      </w:r>
      <w:r w:rsidR="007229D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</w:t>
      </w:r>
      <w:r w:rsidR="008374E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թվականի N   </w:t>
      </w:r>
      <w:r w:rsidR="00EC3DC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- 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</w:t>
      </w:r>
      <w:r w:rsidRPr="002F48A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</w:p>
    <w:p w14:paraId="19B4C50C" w14:textId="77777777" w:rsidR="00927BAC" w:rsidRPr="002F48AB" w:rsidRDefault="00927BAC" w:rsidP="00927BA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F48A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46F82537" w14:textId="29486D70" w:rsidR="00927BAC" w:rsidRPr="002F48AB" w:rsidRDefault="00230726" w:rsidP="004C2D1D">
      <w:pPr>
        <w:shd w:val="clear" w:color="auto" w:fill="FFFFFF"/>
        <w:spacing w:after="0" w:line="240" w:lineRule="auto"/>
        <w:ind w:left="426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bookmarkStart w:id="0" w:name="_Hlk162431579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ՀԱՅԱՍՏԱՆԻ ՀԱՆՐԱՊԵՏՈՒԹՅԱՆ ԿԱՌԱՎԱՐՈՒԹՅԱՆ 202</w:t>
      </w:r>
      <w:r w:rsidR="000C65F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3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ԹՎԱԿԱՆԻ </w:t>
      </w:r>
      <w:r w:rsidR="00103E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ՀՈՒՆԻՍԻ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1-Ի ԹԻՎ </w:t>
      </w:r>
      <w:r w:rsidR="00B60042" w:rsidRPr="00B6004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896-Ն</w:t>
      </w:r>
      <w:r w:rsidR="00497E18" w:rsidRPr="00497E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ՈՐՈՇՄԱՆ </w:t>
      </w:r>
      <w:bookmarkEnd w:id="0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ՄԵՋ ՓՈՓՈԽՈՒԹՅՈՒՆՆԵՐ </w:t>
      </w:r>
      <w:r w:rsidR="00103E9E" w:rsidRPr="004B730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ԵՎ</w:t>
      </w:r>
      <w:r w:rsidR="00103E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ԼՐԱ</w:t>
      </w:r>
      <w:bookmarkStart w:id="1" w:name="_GoBack"/>
      <w:bookmarkEnd w:id="1"/>
      <w:r w:rsidR="00103E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ՑՈՒՄ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ԿԱՏԱՐԵԼՈՒ ՄԱՍԻՆ</w:t>
      </w:r>
    </w:p>
    <w:p w14:paraId="38B8903D" w14:textId="0E3538B3" w:rsidR="00927BAC" w:rsidRDefault="00927BAC" w:rsidP="00927BA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</w:pPr>
      <w:r w:rsidRPr="00AB2349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2ACCF0B6" w14:textId="77777777" w:rsidR="002F48AB" w:rsidRPr="00AB2349" w:rsidRDefault="002F48AB" w:rsidP="00927BA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</w:p>
    <w:p w14:paraId="7E7CA199" w14:textId="6C1E1125" w:rsidR="00230726" w:rsidRDefault="00230726" w:rsidP="00876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Ղեկավարվելով «Նորմատիվ իրավական ակտերի մասին» օրենքի 33-րդ</w:t>
      </w:r>
      <w:r w:rsid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և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34-րդ հոդվածներով` Հայաստանի Հանրապետության կառավարությունը </w:t>
      </w:r>
      <w:r w:rsidRPr="002307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որոշում է.</w:t>
      </w:r>
    </w:p>
    <w:p w14:paraId="36F791F6" w14:textId="5A9B298B" w:rsidR="008761C2" w:rsidRDefault="00927BAC" w:rsidP="00876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AB234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1.</w:t>
      </w:r>
      <w:r w:rsidR="00230726" w:rsidRPr="00230726">
        <w:rPr>
          <w:lang w:val="hy-AM"/>
        </w:rPr>
        <w:t xml:space="preserve"> 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Հայաստանի </w:t>
      </w:r>
      <w:r w:rsidR="004B730E" w:rsidRPr="004B730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անրապետության կառավարության 202</w:t>
      </w:r>
      <w:r w:rsid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թվականի </w:t>
      </w:r>
      <w:r w:rsid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հունիսի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1-ի</w:t>
      </w:r>
      <w:r w:rsidR="004B730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«</w:t>
      </w:r>
      <w:r w:rsid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Զ</w:t>
      </w:r>
      <w:r w:rsidR="00B60042" w:rsidRP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ենքը պահելու պայմաններին </w:t>
      </w:r>
      <w:r w:rsid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</w:t>
      </w:r>
      <w:r w:rsidR="00B60042" w:rsidRP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կրելու կարգին վերաբերող պահանջները, զենքի հավաքածու կազմելու </w:t>
      </w:r>
      <w:r w:rsid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</w:t>
      </w:r>
      <w:r w:rsidR="00B60042" w:rsidRP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զենքի հավաքածու ցուցադրելու կանոնները, վաճառքի, փոխանցելու, ձեռք բերելու, ցուցադրելու, պահելու </w:t>
      </w:r>
      <w:r w:rsid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</w:t>
      </w:r>
      <w:r w:rsidR="00B60042" w:rsidRP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փոխադրելու կարգը սահմանելու, ինչպես նա</w:t>
      </w:r>
      <w:r w:rsid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և</w:t>
      </w:r>
      <w:r w:rsidR="00B60042" w:rsidRP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="00B60042" w:rsidRP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այաստանի </w:t>
      </w:r>
      <w:r w:rsid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</w:t>
      </w:r>
      <w:r w:rsidR="00B60042" w:rsidRP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անրապետության կառավարության 1999 թվականի հոկտեմբերի 26-ի N 673 որոշումն ուժը կորցրած ճանաչելու մասին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թիվ </w:t>
      </w:r>
      <w:r w:rsidR="00B60042" w:rsidRPr="00B6004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896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-</w:t>
      </w:r>
      <w:r w:rsidR="00573454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որոշման (այսուհետ` որոշում)</w:t>
      </w:r>
      <w:r w:rsid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մեջ 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կատարել հետևյալ </w:t>
      </w:r>
      <w:r w:rsidR="00103E9E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փոփոխությունները</w:t>
      </w:r>
      <w:r w:rsidR="00103E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="005D73D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և </w:t>
      </w:r>
      <w:r w:rsidR="00103E9E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լրացումը</w:t>
      </w:r>
      <w:r w:rsidR="00230726"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`</w:t>
      </w:r>
    </w:p>
    <w:p w14:paraId="394B83B3" w14:textId="668AA5C6" w:rsidR="00230726" w:rsidRDefault="00230726" w:rsidP="008761C2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1</w:t>
      </w:r>
      <w:r w:rsidRPr="002307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="00225E9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որոշման վերնագիրը շարադրել</w:t>
      </w:r>
      <w:r w:rsidR="00225E93" w:rsidRPr="00225E9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հետևյալ </w:t>
      </w:r>
      <w:r w:rsidR="00225E9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խմբագրությամբ</w:t>
      </w:r>
      <w:r w:rsidR="00225E93" w:rsidRPr="00225E93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08F11D5B" w14:textId="5DDADFFD" w:rsidR="00225E93" w:rsidRDefault="00225E93" w:rsidP="00876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 w:rsidRPr="00225E93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«Ծառայողական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, մարտական և քաղաքացիական</w:t>
      </w:r>
      <w:r w:rsidRPr="00225E93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զենքի շրջանառության (զենքը պահելու պայմաններին 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և</w:t>
      </w:r>
      <w:r w:rsidRPr="00225E93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կրելու կարգին վերաբերող պահանջները, զենքի հավաքածու կազմելու 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և</w:t>
      </w:r>
      <w:r w:rsidRPr="00225E93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զենքի հավաքածու ցուցադրելու կանոնները, վաճառքի, փոխանցելու, ձեռք բերելու, ցուցադրելու, պահելու 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և</w:t>
      </w:r>
      <w:r w:rsidRPr="00225E93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փոխադրելու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</w:t>
      </w:r>
      <w:r w:rsidRPr="00225E93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կարգը) կարգը</w:t>
      </w:r>
      <w:r w:rsidR="00DE35CE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սահմանելու մասին»</w:t>
      </w:r>
    </w:p>
    <w:p w14:paraId="30CFE46C" w14:textId="5568123C" w:rsidR="00103E9E" w:rsidRDefault="00103E9E" w:rsidP="008761C2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</w:pPr>
      <w:r w:rsidRPr="00103E9E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2)</w:t>
      </w:r>
      <w:r w:rsidRPr="00103E9E">
        <w:rPr>
          <w:lang w:val="hy-AM"/>
        </w:rPr>
        <w:t xml:space="preserve"> </w:t>
      </w:r>
      <w:r w:rsidRPr="00103E9E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որոշման 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նախաբան</w:t>
      </w:r>
      <w:r w:rsidRPr="00103E9E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ը շարադրել հետևյալ խմբագրությամբ</w:t>
      </w:r>
      <w:r w:rsidRPr="00103E9E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2CDF2654" w14:textId="074A8062" w:rsidR="00103E9E" w:rsidRPr="00E41803" w:rsidRDefault="00103E9E" w:rsidP="00103E9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 w:rsidRPr="00103E9E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«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Հիմք ընդունելով </w:t>
      </w:r>
      <w:r w:rsidRPr="00103E9E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«Զենքի շրջանառության կարգավորման մասին» Հայաստանի Հանրապետության օրենքի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5-րդ հոդվածի 9-րդ մասը, 6-րդ հոդվածի 3-րդ մասը,</w:t>
      </w:r>
      <w:r w:rsidRPr="00103E9E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25-րդ հոդվածի 4-րդ մաս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ը,</w:t>
      </w:r>
      <w:r w:rsidRPr="00103E9E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27-րդ հոդվածի 7-րդ մաս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ը և</w:t>
      </w:r>
      <w:r w:rsidRPr="00103E9E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</w:t>
      </w:r>
      <w:r w:rsidRPr="00103E9E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lastRenderedPageBreak/>
        <w:t>32-րդ հոդվածի 1-ին և 3-րդ մասեր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ը</w:t>
      </w:r>
      <w:r w:rsidRPr="00103E9E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` Հայաստանի Հանրապետության կառավարությունը </w:t>
      </w:r>
      <w:r w:rsidRPr="00E41803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որոշում է.»</w:t>
      </w:r>
    </w:p>
    <w:p w14:paraId="097872B8" w14:textId="7C2A68F4" w:rsidR="00DE35CE" w:rsidRPr="00E41803" w:rsidRDefault="00DE35CE" w:rsidP="008761C2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</w:pPr>
      <w:r w:rsidRPr="00E418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3)</w:t>
      </w:r>
      <w:r w:rsidRPr="00E41803">
        <w:rPr>
          <w:sz w:val="24"/>
          <w:szCs w:val="24"/>
          <w:lang w:val="hy-AM"/>
        </w:rPr>
        <w:t xml:space="preserve"> </w:t>
      </w:r>
      <w:r w:rsidRPr="00E41803">
        <w:rPr>
          <w:rFonts w:ascii="GHEA Grapalat" w:hAnsi="GHEA Grapalat"/>
          <w:sz w:val="24"/>
          <w:szCs w:val="24"/>
          <w:lang w:val="hy-AM"/>
        </w:rPr>
        <w:t>որոշման 1-ին կետ</w:t>
      </w:r>
      <w:r w:rsidR="00103E9E" w:rsidRPr="00E41803">
        <w:rPr>
          <w:rFonts w:ascii="GHEA Grapalat" w:hAnsi="GHEA Grapalat"/>
          <w:sz w:val="24"/>
          <w:szCs w:val="24"/>
          <w:lang w:val="hy-AM"/>
        </w:rPr>
        <w:t>ի</w:t>
      </w:r>
      <w:r w:rsidRPr="00E41803">
        <w:rPr>
          <w:rFonts w:ascii="GHEA Grapalat" w:hAnsi="GHEA Grapalat"/>
          <w:sz w:val="24"/>
          <w:szCs w:val="24"/>
          <w:lang w:val="hy-AM"/>
        </w:rPr>
        <w:t xml:space="preserve"> 1-ին</w:t>
      </w:r>
      <w:r w:rsidR="00103E9E" w:rsidRPr="00E41803">
        <w:rPr>
          <w:rFonts w:ascii="GHEA Grapalat" w:hAnsi="GHEA Grapalat"/>
          <w:sz w:val="24"/>
          <w:szCs w:val="24"/>
          <w:lang w:val="hy-AM"/>
        </w:rPr>
        <w:t xml:space="preserve"> և 2-րդ</w:t>
      </w:r>
      <w:r w:rsidRPr="00E41803">
        <w:rPr>
          <w:rFonts w:ascii="GHEA Grapalat" w:hAnsi="GHEA Grapalat"/>
          <w:sz w:val="24"/>
          <w:szCs w:val="24"/>
          <w:lang w:val="hy-AM"/>
        </w:rPr>
        <w:t xml:space="preserve"> ենթակետ</w:t>
      </w:r>
      <w:r w:rsidR="00103E9E" w:rsidRPr="00E41803">
        <w:rPr>
          <w:rFonts w:ascii="GHEA Grapalat" w:hAnsi="GHEA Grapalat"/>
          <w:sz w:val="24"/>
          <w:szCs w:val="24"/>
          <w:lang w:val="hy-AM"/>
        </w:rPr>
        <w:t>երում</w:t>
      </w:r>
      <w:r w:rsidRPr="00E41803">
        <w:rPr>
          <w:rFonts w:ascii="GHEA Grapalat" w:hAnsi="GHEA Grapalat"/>
          <w:sz w:val="24"/>
          <w:szCs w:val="24"/>
          <w:lang w:val="hy-AM"/>
        </w:rPr>
        <w:t xml:space="preserve"> «զենքը» բառը փոխարինել «</w:t>
      </w:r>
      <w:r w:rsidRPr="00E4180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Ծառայողական, մարտական և քաղաքացիական զենքը» բառերով</w:t>
      </w:r>
      <w:r w:rsidRPr="00E41803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>․</w:t>
      </w:r>
    </w:p>
    <w:p w14:paraId="02095BEB" w14:textId="46AAEB74" w:rsidR="00103E9E" w:rsidRDefault="00103E9E" w:rsidP="008761C2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</w:pPr>
      <w:r w:rsidRPr="00103E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4)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որոշման 1-ին կետի 3-րդ ենթակետում «զենքի» </w:t>
      </w:r>
      <w:r w:rsidRPr="00103E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բառը փոխարինել </w:t>
      </w:r>
      <w:bookmarkStart w:id="2" w:name="_Hlk163557597"/>
      <w:bookmarkStart w:id="3" w:name="_Hlk163557697"/>
      <w:r w:rsidRPr="00103E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«Ծառայողական, մարտական և քաղաքացիական զենք</w:t>
      </w:r>
      <w:r w:rsidR="005826A2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ի</w:t>
      </w:r>
      <w:r w:rsidRPr="00103E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»</w:t>
      </w:r>
      <w:bookmarkEnd w:id="2"/>
      <w:r w:rsidRPr="00103E9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բառերով</w:t>
      </w:r>
      <w:r w:rsidRPr="00103E9E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bookmarkEnd w:id="3"/>
    <w:p w14:paraId="261789AC" w14:textId="1160F43F" w:rsidR="005826A2" w:rsidRDefault="005826A2" w:rsidP="00876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</w:pPr>
      <w:r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5</w:t>
      </w:r>
      <w:r w:rsidRPr="005826A2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 xml:space="preserve">) </w:t>
      </w:r>
      <w:r w:rsidRPr="005826A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որոշմամբ սահմանված 1-ին և 2-րդ հավելվածների վերնագրերում «զենքը»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և «զենք» բառերը համապատասխանաբար փոխարինել </w:t>
      </w:r>
      <w:r w:rsidRPr="005826A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«Ծառայողական, մարտական և քաղաքացիական զենքի»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բառերով</w:t>
      </w:r>
      <w:r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4F86D866" w14:textId="4ADA60B3" w:rsidR="005826A2" w:rsidRPr="005826A2" w:rsidRDefault="005826A2" w:rsidP="008761C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6</w:t>
      </w:r>
      <w:r w:rsidRPr="005826A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) 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որոշմամբ սահմանված 1-ին և 2-րդ հավելվածների 2-րդ կետում «զենքը» բառը փոխարինել </w:t>
      </w:r>
      <w:r w:rsidRPr="005826A2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«Ծառայողական, մարտական և քաղաքացիական զենքի» բառերով</w:t>
      </w:r>
      <w:r w:rsidRPr="005826A2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2E03D96" w14:textId="3A0CA806" w:rsidR="00001543" w:rsidRPr="00001543" w:rsidRDefault="005826A2" w:rsidP="004C2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7</w:t>
      </w:r>
      <w:r w:rsidR="00001543" w:rsidRPr="000015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ո</w:t>
      </w:r>
      <w:r w:rsidR="00001543" w:rsidRPr="000015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րոշման հավելված 3-ի 1-ին կետը լրացնել հետևյալ բովանդակությամբ նոր՝ 1.1-ին կետով</w:t>
      </w:r>
      <w:r w:rsidR="00001543" w:rsidRPr="00001543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768F896" w14:textId="076E7CE7" w:rsidR="00001543" w:rsidRPr="00001543" w:rsidRDefault="00001543" w:rsidP="004C2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0015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«Պետական ռազմականացված կազմակերպություններում 20 և ավելի տարի ծառայության ստաժ և առնվազն «մայոր» կոչումով կամ դրան հավասարեցված դասային աստիճան ունեցող անձինք իրավունք ունեն զենքի ձեռքբերման թույլտվության առկայության դեպքում ձեռք բերելու մեկ միավոր ծառայողական զենք՝ պահելու և կրելու թույլտվությամբ: Զենքը ձեռք է բերվում «Զենքի շրջանառության կարգավորման մասին» օրենքով սահմանված կարգով:»</w:t>
      </w:r>
    </w:p>
    <w:p w14:paraId="0D9A55C8" w14:textId="41D56714" w:rsidR="00215D7D" w:rsidRPr="00215D7D" w:rsidRDefault="00001543" w:rsidP="004C2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001543">
        <w:rPr>
          <w:rFonts w:ascii="Cambria Math" w:eastAsia="Times New Roman" w:hAnsi="Cambria Math" w:cs="Times New Roman"/>
          <w:color w:val="000000"/>
          <w:sz w:val="24"/>
          <w:szCs w:val="24"/>
          <w:lang w:val="hy-AM" w:eastAsia="en-GB"/>
        </w:rPr>
        <w:t xml:space="preserve"> </w:t>
      </w:r>
      <w:r w:rsidR="00215D7D" w:rsidRPr="00215D7D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>2</w:t>
      </w:r>
      <w:r w:rsidR="00215D7D" w:rsidRPr="00215D7D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  <w:r w:rsidR="00215D7D" w:rsidRPr="00215D7D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Սույն որոշումն ուժի մեջ է մտնում</w:t>
      </w:r>
      <w:r w:rsidR="00215D7D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պաշտոնական</w:t>
      </w:r>
      <w:r w:rsidR="00215D7D" w:rsidRPr="00215D7D">
        <w:rPr>
          <w:rFonts w:ascii="GHEA Grapalat" w:eastAsia="Times New Roman" w:hAnsi="GHEA Grapalat" w:cs="Cambria Math"/>
          <w:color w:val="000000"/>
          <w:sz w:val="24"/>
          <w:szCs w:val="24"/>
          <w:lang w:val="hy-AM" w:eastAsia="en-GB"/>
        </w:rPr>
        <w:t xml:space="preserve"> հրապարակմանը հաջորդող օրվանից:</w:t>
      </w:r>
    </w:p>
    <w:p w14:paraId="44D9CA50" w14:textId="6918ED15" w:rsidR="00A30515" w:rsidRDefault="00A30515" w:rsidP="00A30515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19"/>
          <w:szCs w:val="19"/>
          <w:lang w:val="hy-AM" w:eastAsia="ru-RU"/>
        </w:rPr>
      </w:pPr>
    </w:p>
    <w:p w14:paraId="7C4C1E16" w14:textId="77777777" w:rsidR="00215D7D" w:rsidRDefault="00215D7D" w:rsidP="00A30515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color w:val="000000"/>
          <w:sz w:val="19"/>
          <w:szCs w:val="19"/>
          <w:lang w:val="hy-AM" w:eastAsia="ru-RU"/>
        </w:rPr>
      </w:pPr>
    </w:p>
    <w:p w14:paraId="72333F7E" w14:textId="77777777" w:rsidR="00A30515" w:rsidRPr="004D1574" w:rsidRDefault="00A30515" w:rsidP="00A30515">
      <w:pPr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4D1574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3317BC36" w14:textId="7F8ED7E1" w:rsidR="00A30515" w:rsidRPr="00A30515" w:rsidRDefault="00A30515" w:rsidP="00A30515">
      <w:pPr>
        <w:pStyle w:val="mechtex0"/>
        <w:jc w:val="left"/>
        <w:rPr>
          <w:rFonts w:ascii="GHEA Grapalat" w:hAnsi="GHEA Grapalat" w:cs="Sylfaen"/>
          <w:b/>
          <w:sz w:val="20"/>
          <w:lang w:val="hy-AM"/>
        </w:rPr>
      </w:pPr>
      <w:r w:rsidRPr="004D1574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ՎԱՐՉԱՊ</w:t>
      </w:r>
      <w:r w:rsidR="004D1574">
        <w:rPr>
          <w:rFonts w:ascii="GHEA Grapalat" w:hAnsi="GHEA Grapalat" w:cs="Sylfaen"/>
          <w:b/>
          <w:sz w:val="24"/>
          <w:szCs w:val="24"/>
          <w:lang w:val="hy-AM"/>
        </w:rPr>
        <w:t>ԵՏ</w:t>
      </w:r>
      <w:r w:rsidR="004D1574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                </w:t>
      </w:r>
      <w:r w:rsidRPr="004D1574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       </w:t>
      </w:r>
      <w:r w:rsidRPr="004D1574">
        <w:rPr>
          <w:rFonts w:ascii="GHEA Grapalat" w:hAnsi="GHEA Grapalat" w:cs="Sylfaen"/>
          <w:b/>
          <w:sz w:val="24"/>
          <w:szCs w:val="24"/>
          <w:lang w:val="pt-BR"/>
        </w:rPr>
        <w:t xml:space="preserve">            </w:t>
      </w:r>
      <w:r w:rsidRPr="004D1574">
        <w:rPr>
          <w:rFonts w:ascii="GHEA Grapalat" w:hAnsi="GHEA Grapalat" w:cs="Sylfaen"/>
          <w:b/>
          <w:sz w:val="24"/>
          <w:szCs w:val="24"/>
          <w:lang w:val="hy-AM"/>
        </w:rPr>
        <w:t>Ն.ՓԱՇԻՆՅԱՆ</w:t>
      </w:r>
    </w:p>
    <w:p w14:paraId="309C2BC6" w14:textId="77777777" w:rsidR="00A30515" w:rsidRPr="00A30515" w:rsidRDefault="00A30515" w:rsidP="00A30515">
      <w:pPr>
        <w:pStyle w:val="mechtex0"/>
        <w:jc w:val="left"/>
        <w:rPr>
          <w:rFonts w:ascii="GHEA Grapalat" w:hAnsi="GHEA Grapalat" w:cs="Sylfaen"/>
          <w:b/>
          <w:sz w:val="20"/>
          <w:lang w:val="hy-AM"/>
        </w:rPr>
      </w:pPr>
    </w:p>
    <w:p w14:paraId="724821B2" w14:textId="27075B3B" w:rsidR="00A30515" w:rsidRPr="004D1574" w:rsidRDefault="00A30515" w:rsidP="00A30515">
      <w:pPr>
        <w:spacing w:after="0"/>
        <w:ind w:left="-450" w:firstLine="630"/>
        <w:jc w:val="right"/>
        <w:rPr>
          <w:rFonts w:ascii="GHEA Grapalat" w:hAnsi="GHEA Grapalat"/>
          <w:sz w:val="24"/>
          <w:szCs w:val="24"/>
          <w:lang w:val="hy-AM"/>
        </w:rPr>
      </w:pPr>
      <w:r w:rsidRPr="004D1574">
        <w:rPr>
          <w:rFonts w:ascii="GHEA Grapalat" w:hAnsi="GHEA Grapalat"/>
          <w:sz w:val="24"/>
          <w:szCs w:val="24"/>
          <w:lang w:val="hy-AM"/>
        </w:rPr>
        <w:t xml:space="preserve">             «___»_______ 202</w:t>
      </w:r>
      <w:r w:rsidR="007229DF" w:rsidRPr="004D1574">
        <w:rPr>
          <w:rFonts w:ascii="GHEA Grapalat" w:hAnsi="GHEA Grapalat"/>
          <w:sz w:val="24"/>
          <w:szCs w:val="24"/>
          <w:lang w:val="hy-AM"/>
        </w:rPr>
        <w:t>4</w:t>
      </w:r>
      <w:r w:rsidRPr="004D1574">
        <w:rPr>
          <w:rFonts w:ascii="GHEA Grapalat" w:hAnsi="GHEA Grapalat"/>
          <w:sz w:val="24"/>
          <w:szCs w:val="24"/>
          <w:lang w:val="hy-AM"/>
        </w:rPr>
        <w:t>թ.</w:t>
      </w:r>
    </w:p>
    <w:p w14:paraId="5441908A" w14:textId="5C0A62F2" w:rsidR="00A30515" w:rsidRPr="004D1574" w:rsidRDefault="004D1574" w:rsidP="00A30515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</w:t>
      </w:r>
      <w:r w:rsidR="00A30515" w:rsidRPr="004D1574">
        <w:rPr>
          <w:rFonts w:ascii="GHEA Grapalat" w:hAnsi="GHEA Grapalat"/>
          <w:b/>
          <w:sz w:val="24"/>
          <w:szCs w:val="24"/>
          <w:lang w:val="hy-AM"/>
        </w:rPr>
        <w:t xml:space="preserve">      ք.Երևան</w:t>
      </w:r>
    </w:p>
    <w:sectPr w:rsidR="00A30515" w:rsidRPr="004D1574" w:rsidSect="00432703">
      <w:pgSz w:w="11906" w:h="16838" w:code="9"/>
      <w:pgMar w:top="993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D7666" w14:textId="77777777" w:rsidR="00085D81" w:rsidRDefault="00085D81" w:rsidP="00923D32">
      <w:pPr>
        <w:spacing w:after="0" w:line="240" w:lineRule="auto"/>
      </w:pPr>
      <w:r>
        <w:separator/>
      </w:r>
    </w:p>
  </w:endnote>
  <w:endnote w:type="continuationSeparator" w:id="0">
    <w:p w14:paraId="056B20BE" w14:textId="77777777" w:rsidR="00085D81" w:rsidRDefault="00085D81" w:rsidP="0092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E0E19" w14:textId="77777777" w:rsidR="00085D81" w:rsidRDefault="00085D81" w:rsidP="00923D32">
      <w:pPr>
        <w:spacing w:after="0" w:line="240" w:lineRule="auto"/>
      </w:pPr>
      <w:r>
        <w:separator/>
      </w:r>
    </w:p>
  </w:footnote>
  <w:footnote w:type="continuationSeparator" w:id="0">
    <w:p w14:paraId="2C1BE93C" w14:textId="77777777" w:rsidR="00085D81" w:rsidRDefault="00085D81" w:rsidP="00923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5C"/>
    <w:rsid w:val="00001543"/>
    <w:rsid w:val="00034B9B"/>
    <w:rsid w:val="00085D81"/>
    <w:rsid w:val="000C65F0"/>
    <w:rsid w:val="00100B3C"/>
    <w:rsid w:val="00103E9E"/>
    <w:rsid w:val="0019595F"/>
    <w:rsid w:val="00215D7D"/>
    <w:rsid w:val="00225E93"/>
    <w:rsid w:val="00230726"/>
    <w:rsid w:val="00265900"/>
    <w:rsid w:val="002D2190"/>
    <w:rsid w:val="002F48AB"/>
    <w:rsid w:val="00307BD9"/>
    <w:rsid w:val="0031370B"/>
    <w:rsid w:val="00347F1D"/>
    <w:rsid w:val="00390E6D"/>
    <w:rsid w:val="003C3D25"/>
    <w:rsid w:val="003D3D6A"/>
    <w:rsid w:val="00432703"/>
    <w:rsid w:val="00442FED"/>
    <w:rsid w:val="00490D8B"/>
    <w:rsid w:val="00497E18"/>
    <w:rsid w:val="004B730E"/>
    <w:rsid w:val="004C2D1D"/>
    <w:rsid w:val="004D1574"/>
    <w:rsid w:val="005571D4"/>
    <w:rsid w:val="00560B0D"/>
    <w:rsid w:val="0056179C"/>
    <w:rsid w:val="00573454"/>
    <w:rsid w:val="005769E7"/>
    <w:rsid w:val="005826A2"/>
    <w:rsid w:val="005D73D6"/>
    <w:rsid w:val="00610783"/>
    <w:rsid w:val="0062245C"/>
    <w:rsid w:val="0064678A"/>
    <w:rsid w:val="007229DF"/>
    <w:rsid w:val="00722DBE"/>
    <w:rsid w:val="0076414C"/>
    <w:rsid w:val="00781670"/>
    <w:rsid w:val="00800BC9"/>
    <w:rsid w:val="00817E4F"/>
    <w:rsid w:val="008200D9"/>
    <w:rsid w:val="008374EF"/>
    <w:rsid w:val="008658FA"/>
    <w:rsid w:val="008761C2"/>
    <w:rsid w:val="008B55F1"/>
    <w:rsid w:val="00923D32"/>
    <w:rsid w:val="009271DC"/>
    <w:rsid w:val="00927BAC"/>
    <w:rsid w:val="009615C7"/>
    <w:rsid w:val="009753FE"/>
    <w:rsid w:val="00980F32"/>
    <w:rsid w:val="009C2CED"/>
    <w:rsid w:val="00A048B9"/>
    <w:rsid w:val="00A30515"/>
    <w:rsid w:val="00AB2349"/>
    <w:rsid w:val="00B60042"/>
    <w:rsid w:val="00B660D9"/>
    <w:rsid w:val="00B722E4"/>
    <w:rsid w:val="00BA324C"/>
    <w:rsid w:val="00C167EF"/>
    <w:rsid w:val="00C33A16"/>
    <w:rsid w:val="00C51DF6"/>
    <w:rsid w:val="00C554DC"/>
    <w:rsid w:val="00C56FFC"/>
    <w:rsid w:val="00C7727D"/>
    <w:rsid w:val="00C81F5A"/>
    <w:rsid w:val="00CC10DB"/>
    <w:rsid w:val="00CD369F"/>
    <w:rsid w:val="00DE35CE"/>
    <w:rsid w:val="00E05B2C"/>
    <w:rsid w:val="00E41803"/>
    <w:rsid w:val="00EA000C"/>
    <w:rsid w:val="00EC3DCA"/>
    <w:rsid w:val="00EE0643"/>
    <w:rsid w:val="00F71C60"/>
    <w:rsid w:val="00F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C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C2"/>
    <w:pPr>
      <w:ind w:left="720"/>
      <w:contextualSpacing/>
    </w:pPr>
  </w:style>
  <w:style w:type="character" w:customStyle="1" w:styleId="mechtex">
    <w:name w:val="mechtex Знак"/>
    <w:link w:val="mechtex0"/>
    <w:locked/>
    <w:rsid w:val="00A30515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0">
    <w:name w:val="mechtex"/>
    <w:basedOn w:val="Normal"/>
    <w:link w:val="mechtex"/>
    <w:qFormat/>
    <w:rsid w:val="00A3051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92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32"/>
  </w:style>
  <w:style w:type="paragraph" w:styleId="Footer">
    <w:name w:val="footer"/>
    <w:basedOn w:val="Normal"/>
    <w:link w:val="FooterChar"/>
    <w:uiPriority w:val="99"/>
    <w:unhideWhenUsed/>
    <w:rsid w:val="0092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C2"/>
    <w:pPr>
      <w:ind w:left="720"/>
      <w:contextualSpacing/>
    </w:pPr>
  </w:style>
  <w:style w:type="character" w:customStyle="1" w:styleId="mechtex">
    <w:name w:val="mechtex Знак"/>
    <w:link w:val="mechtex0"/>
    <w:locked/>
    <w:rsid w:val="00A30515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0">
    <w:name w:val="mechtex"/>
    <w:basedOn w:val="Normal"/>
    <w:link w:val="mechtex"/>
    <w:qFormat/>
    <w:rsid w:val="00A3051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92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D32"/>
  </w:style>
  <w:style w:type="paragraph" w:styleId="Footer">
    <w:name w:val="footer"/>
    <w:basedOn w:val="Normal"/>
    <w:link w:val="FooterChar"/>
    <w:uiPriority w:val="99"/>
    <w:unhideWhenUsed/>
    <w:rsid w:val="0092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Vardges Petikyan</dc:creator>
  <cp:keywords>https://mul2-mia.gov.am/tasks/2676724/oneclick/896.docx?token=77f2396979695fc3df64585bbc736e81</cp:keywords>
  <dc:description/>
  <cp:lastModifiedBy>User</cp:lastModifiedBy>
  <cp:revision>37</cp:revision>
  <cp:lastPrinted>2024-04-09T07:47:00Z</cp:lastPrinted>
  <dcterms:created xsi:type="dcterms:W3CDTF">2023-12-26T05:59:00Z</dcterms:created>
  <dcterms:modified xsi:type="dcterms:W3CDTF">2024-04-10T05:49:00Z</dcterms:modified>
</cp:coreProperties>
</file>