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E69D" w14:textId="040DB2E0" w:rsidR="006971EF" w:rsidRPr="00393F04" w:rsidRDefault="00AE17DA" w:rsidP="00AE17D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93F04">
        <w:rPr>
          <w:rFonts w:ascii="GHEA Grapalat" w:eastAsia="Times New Roman" w:hAnsi="GHEA Grapalat" w:cs="Times New Roman"/>
          <w:sz w:val="24"/>
          <w:szCs w:val="24"/>
          <w:lang w:val="hy-AM"/>
        </w:rPr>
        <w:t>ՆԱԽԱԳԻԾ</w:t>
      </w:r>
      <w:r w:rsidR="006971EF" w:rsidRPr="00393F0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6971EF" w:rsidRPr="00393F04" w14:paraId="6A410F1A" w14:textId="77777777" w:rsidTr="00F80985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634FF3" w:rsidRPr="00393F04" w14:paraId="186B5A9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634FF3" w:rsidRPr="00393F04" w14:paraId="59A8FA18" w14:textId="77777777" w:rsidTr="00265F48">
                    <w:trPr>
                      <w:trHeight w:val="300"/>
                      <w:tblCellSpacing w:w="0" w:type="dxa"/>
                    </w:trPr>
                    <w:tc>
                      <w:tcPr>
                        <w:tcW w:w="10800" w:type="dxa"/>
                        <w:vAlign w:val="center"/>
                        <w:hideMark/>
                      </w:tcPr>
                      <w:p w14:paraId="015FF790" w14:textId="36CA9805" w:rsidR="006971EF" w:rsidRPr="00393F04" w:rsidRDefault="006971EF" w:rsidP="006971EF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34FF3" w:rsidRPr="00393F04" w14:paraId="00FAB0FA" w14:textId="77777777" w:rsidTr="00265F48">
                    <w:trPr>
                      <w:tblCellSpacing w:w="0" w:type="dxa"/>
                    </w:trPr>
                    <w:tc>
                      <w:tcPr>
                        <w:tcW w:w="10800" w:type="dxa"/>
                        <w:vAlign w:val="center"/>
                        <w:hideMark/>
                      </w:tcPr>
                      <w:p w14:paraId="6E2DB492" w14:textId="77777777" w:rsidR="00AE17DA" w:rsidRPr="00393F04" w:rsidRDefault="00AE17DA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28F600F" w14:textId="095A7456" w:rsidR="006971EF" w:rsidRPr="00393F04" w:rsidRDefault="006971EF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ՀԱՅԱՍՏԱՆԻ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ՀԱՆՐԱՊԵՏՈՒԹՅԱՆ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ԿԱՌԱՎԱՐՈՒԹՅՈՒՆ</w:t>
                        </w:r>
                      </w:p>
                      <w:p w14:paraId="1164EFA0" w14:textId="77777777" w:rsidR="006971EF" w:rsidRPr="00393F04" w:rsidRDefault="006971EF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Calibri" w:eastAsia="Times New Roman" w:hAnsi="Calibri" w:cs="Calibri"/>
                            <w:sz w:val="24"/>
                            <w:szCs w:val="24"/>
                          </w:rPr>
                          <w:t> </w:t>
                        </w:r>
                      </w:p>
                      <w:p w14:paraId="68498E3C" w14:textId="6A75411E" w:rsidR="006971EF" w:rsidRPr="00393F04" w:rsidRDefault="006971EF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Ո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Ր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Ո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Շ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ՈՒ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Մ</w:t>
                        </w:r>
                      </w:p>
                      <w:p w14:paraId="7EBC6337" w14:textId="77777777" w:rsidR="00393F04" w:rsidRPr="00393F04" w:rsidRDefault="00393F04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2F50144F" w14:textId="776BCFD7" w:rsidR="00AE17DA" w:rsidRPr="00393F04" w:rsidRDefault="00265F48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  <w:t xml:space="preserve">2024 թվականի   </w:t>
                        </w:r>
                        <w:r w:rsidR="00AE17DA"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  <w:t xml:space="preserve">-ի </w:t>
                        </w:r>
                        <w:r w:rsidR="00AE17DA"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</w:rPr>
                          <w:t>N   -</w:t>
                        </w:r>
                        <w:r w:rsidR="00AE17DA" w:rsidRPr="00393F04">
                          <w:rPr>
                            <w:rFonts w:ascii="GHEA Grapalat" w:eastAsia="Times New Roman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  <w:t>Ն</w:t>
                        </w:r>
                      </w:p>
                      <w:p w14:paraId="4D44CAA9" w14:textId="77777777" w:rsidR="00AE17DA" w:rsidRPr="00393F04" w:rsidRDefault="00AE17DA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</w:p>
                      <w:p w14:paraId="47BA18E1" w14:textId="77777777" w:rsidR="00393F04" w:rsidRPr="00393F04" w:rsidRDefault="000E7559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sz w:val="24"/>
                            <w:szCs w:val="24"/>
                          </w:rPr>
                        </w:pPr>
                        <w:bookmarkStart w:id="0" w:name="_GoBack"/>
                        <w:r w:rsidRPr="00393F04">
                          <w:rPr>
                            <w:rFonts w:ascii="GHEA Grapalat" w:eastAsia="Times New Roman" w:hAnsi="GHEA Grapalat" w:cs="Calibri"/>
                            <w:b/>
                            <w:sz w:val="24"/>
                            <w:szCs w:val="24"/>
                            <w:lang w:val="hy-AM"/>
                          </w:rPr>
                          <w:t xml:space="preserve">ՀԱՅԱՍՏԱՆԻ ՀԱՆՐԱՊԵՏՈՒԹՅԱՆ ԿԱՌԱՎԱՐՈՒԹՅԱՆ </w:t>
                        </w:r>
                        <w:r w:rsidRPr="00393F04"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</w:rPr>
                          <w:t> 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sz w:val="24"/>
                            <w:szCs w:val="24"/>
                          </w:rPr>
                          <w:t xml:space="preserve">2012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</w:rPr>
                          <w:t>ԹՎԱԿԱՆԻ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</w:rPr>
                          <w:t>ՀՈՒԼԻՍԻ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 xml:space="preserve"> 19-Ի </w:t>
                        </w:r>
                      </w:p>
                      <w:p w14:paraId="56717FE3" w14:textId="3EE08E26" w:rsidR="006971EF" w:rsidRPr="00393F04" w:rsidRDefault="000E7559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b/>
                            <w:sz w:val="24"/>
                            <w:szCs w:val="24"/>
                            <w:lang w:val="hy-AM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b/>
                            <w:sz w:val="24"/>
                            <w:szCs w:val="24"/>
                          </w:rPr>
                          <w:t>N 890-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</w:rPr>
                          <w:t>Ն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 xml:space="preserve"> ՈՐՈՇՄԱՆ ՄԵՋ ՓՈՓՈԽՈՒԹՅՈՒՆ</w:t>
                        </w:r>
                        <w:r w:rsidR="00BE383E"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>ՆԵՐ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 xml:space="preserve"> ԵՎ ԼՐԱՑՈՒՄ ԿԱՏԱՐԵԼՈՒ ՄԱՍԻՆ</w:t>
                        </w:r>
                      </w:p>
                      <w:bookmarkEnd w:id="0"/>
                      <w:p w14:paraId="5B441383" w14:textId="4EF9652D" w:rsidR="006971EF" w:rsidRPr="00393F04" w:rsidRDefault="000E7559" w:rsidP="006971EF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b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Calibri" w:eastAsia="Times New Roman" w:hAnsi="Calibri" w:cs="Calibri"/>
                            <w:b/>
                            <w:sz w:val="24"/>
                            <w:szCs w:val="24"/>
                          </w:rPr>
                          <w:t> </w:t>
                        </w:r>
                      </w:p>
                      <w:p w14:paraId="3F3CA07F" w14:textId="6D91D85C" w:rsidR="000E7559" w:rsidRPr="00393F04" w:rsidRDefault="00AE17DA" w:rsidP="00BE383E">
                        <w:pPr>
                          <w:spacing w:after="0" w:line="360" w:lineRule="auto"/>
                          <w:ind w:firstLine="720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>Հ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իմք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ընդունելով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Նորմատիվ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իրավական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ակտերի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մասին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»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Հայաստանի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Հանրապետության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օրենքի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BE383E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33-րդ և </w:t>
                        </w:r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34-րդ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հոդված</w:t>
                        </w:r>
                        <w:proofErr w:type="spellEnd"/>
                        <w:r w:rsidR="00BE383E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ներ</w:t>
                        </w:r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ը՝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Հայաստանի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Հանրապետության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կառավարությունը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որոշում</w:t>
                        </w:r>
                        <w:proofErr w:type="spellEnd"/>
                        <w:r w:rsidR="000E7559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է.</w:t>
                        </w:r>
                      </w:p>
                      <w:p w14:paraId="7B5C54AD" w14:textId="517C807F" w:rsidR="000E7559" w:rsidRPr="00393F04" w:rsidRDefault="000E7559" w:rsidP="006971EF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</w:p>
                      <w:p w14:paraId="305A73F6" w14:textId="36997CD1" w:rsidR="000E7559" w:rsidRPr="00393F04" w:rsidRDefault="000E7559" w:rsidP="00BE383E">
                        <w:pPr>
                          <w:tabs>
                            <w:tab w:val="left" w:pos="990"/>
                          </w:tabs>
                          <w:spacing w:after="0" w:line="360" w:lineRule="auto"/>
                          <w:ind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1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Հայաստանի Հանրապետության կառավարության 2012 թվականի հուլիսի 19-ի «Հավատարմագրման ազգային մարմին» պետական ոչ առևտրային կազմակերպություն ստեղծելու, Հայաստանի Հանրապետության կառավարության 2002 թվականի հուլիսի 11-ի N 1229-Ն և 2004 թվականի նոյեմբերի 4-ի N 1630-Ն որոշումներում փոփոխություններ կատարելու և Հայաստանի Հանրապետության կառավարության 2003 թվականի ապրիլի 23-ի N 508-Ն որոշումն ուժը կորցրած ճանաչելու մասին» N 890-Ն որոշման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(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այսուհետ՝ Որոշում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)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</w:p>
                      <w:p w14:paraId="64703F35" w14:textId="77777777" w:rsidR="00634FF3" w:rsidRPr="00393F04" w:rsidRDefault="000E7559" w:rsidP="00BE38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990"/>
                          </w:tabs>
                          <w:spacing w:after="0" w:line="360" w:lineRule="auto"/>
                          <w:ind w:left="0"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2-րդ կետի 2-րդ ենթակետի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="00634FF3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դ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պարբերությ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ան 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="007450F8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>կազմակերպության</w:t>
                        </w:r>
                        <w:r w:rsidR="007450F8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="007450F8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 xml:space="preserve"> բառից հետո լրացնել 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="007450F8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>և նրա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բառերը</w:t>
                        </w:r>
                        <w:r w:rsidR="00634FF3" w:rsidRPr="00393F04">
                          <w:rPr>
                            <w:rFonts w:ascii="GHEA Grapalat" w:eastAsia="Times New Roman" w:hAnsi="GHEA Grapalat" w:cs="Cambria Math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="007450F8" w:rsidRPr="00393F04">
                          <w:rPr>
                            <w:rFonts w:ascii="GHEA Grapalat" w:hAnsi="GHEA Grapalat"/>
                            <w:sz w:val="24"/>
                            <w:szCs w:val="24"/>
                            <w:shd w:val="clear" w:color="auto" w:fill="FFFFFF"/>
                          </w:rPr>
                          <w:t>միջազգային</w:t>
                        </w:r>
                        <w:r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="00060BA6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 xml:space="preserve"> բառից հետո լրացնել</w:t>
                        </w:r>
                        <w:r w:rsidR="00634FF3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  <w:lang w:val="hy-AM"/>
                          </w:rPr>
                          <w:t xml:space="preserve"> «և տարածաշրջանային» 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բառ</w:t>
                        </w:r>
                        <w:r w:rsidR="007450F8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եր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ը</w:t>
                        </w:r>
                        <w:r w:rsidR="00060BA6"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</w:p>
                      <w:p w14:paraId="0BD596DB" w14:textId="4E7C22F5" w:rsidR="00634FF3" w:rsidRPr="00393F04" w:rsidRDefault="00634FF3" w:rsidP="00BE38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990"/>
                          </w:tabs>
                          <w:spacing w:after="0" w:line="360" w:lineRule="auto"/>
                          <w:ind w:left="0"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-րդ կետի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-րդ ենթակետի 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ա</w:t>
                        </w:r>
                        <w:r w:rsidR="00060BA6"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="00060BA6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և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ե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պարբերություններն ուժը կորցրած ճանաչել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</w:p>
                      <w:p w14:paraId="13C63E74" w14:textId="77777777" w:rsidR="00BE383E" w:rsidRPr="00393F04" w:rsidRDefault="00634FF3" w:rsidP="00BE383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990"/>
                          </w:tabs>
                          <w:spacing w:after="0" w:line="360" w:lineRule="auto"/>
                          <w:ind w:left="0"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2-րդ կետի 3-րդ ենթակետի 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="00BE383E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բ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պարբերություն</w:t>
                        </w:r>
                        <w:r w:rsidR="00BE383E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ը շարադրել հետևյալ խմբագրությամբ</w:t>
                        </w:r>
                        <w:r w:rsidR="00BE383E"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BE383E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14:paraId="4D0364CA" w14:textId="77777777" w:rsidR="00BE383E" w:rsidRPr="00393F04" w:rsidRDefault="00BE383E" w:rsidP="00BE383E">
                        <w:pPr>
                          <w:tabs>
                            <w:tab w:val="left" w:pos="990"/>
                          </w:tabs>
                          <w:spacing w:after="0" w:line="360" w:lineRule="auto"/>
                          <w:ind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«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բ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համապատասխանության գնահատման ոլորտի մասնագետների համար հավատարմագրման վերաբերյալ գիտաժողովների, վերապատրաստման և որակավորման դասընթացների կազմակերպում</w:t>
                        </w:r>
                        <w:proofErr w:type="gramStart"/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,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ru-RU"/>
                          </w:rPr>
                          <w:t>»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։</w:t>
                        </w:r>
                        <w:proofErr w:type="gramEnd"/>
                      </w:p>
                      <w:p w14:paraId="74168697" w14:textId="1EF1647C" w:rsidR="006971EF" w:rsidRPr="00393F04" w:rsidRDefault="00BE383E" w:rsidP="00BE383E">
                        <w:pPr>
                          <w:tabs>
                            <w:tab w:val="left" w:pos="990"/>
                          </w:tabs>
                          <w:spacing w:after="0" w:line="360" w:lineRule="auto"/>
                          <w:ind w:firstLine="720"/>
                          <w:jc w:val="both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Pr="00393F04">
                          <w:rPr>
                            <w:rFonts w:ascii="Cambria Math" w:eastAsia="Times New Roman" w:hAnsi="Cambria Math" w:cs="Cambria Math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Սույն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որոշումն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ուժի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մեջ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է</w:t>
                        </w:r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մտնում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պաշտոնական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հրապարակմանը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հաջորդող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6971EF" w:rsidRPr="00393F04">
                          <w:rPr>
                            <w:rFonts w:ascii="GHEA Grapalat" w:eastAsia="Times New Roman" w:hAnsi="GHEA Grapalat" w:cs="Sylfaen"/>
                            <w:sz w:val="24"/>
                            <w:szCs w:val="24"/>
                          </w:rPr>
                          <w:t>օրվանից</w:t>
                        </w:r>
                        <w:proofErr w:type="spellEnd"/>
                        <w:r w:rsidR="006971EF" w:rsidRPr="00393F04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  <w:t>:</w:t>
                        </w:r>
                      </w:p>
                      <w:p w14:paraId="1F363C1A" w14:textId="398686F9" w:rsidR="006971EF" w:rsidRPr="00393F04" w:rsidRDefault="006971EF" w:rsidP="006971EF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Calibri"/>
                            <w:sz w:val="24"/>
                            <w:szCs w:val="24"/>
                          </w:rPr>
                        </w:pPr>
                        <w:r w:rsidRPr="00393F04">
                          <w:rPr>
                            <w:rFonts w:ascii="Calibri" w:eastAsia="Times New Roman" w:hAnsi="Calibri" w:cs="Calibri"/>
                            <w:sz w:val="24"/>
                            <w:szCs w:val="24"/>
                          </w:rPr>
                          <w:t> </w:t>
                        </w:r>
                      </w:p>
                      <w:p w14:paraId="78F4C676" w14:textId="616E8C0F" w:rsidR="00BE383E" w:rsidRPr="00393F04" w:rsidRDefault="00BE383E" w:rsidP="006971EF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Calibri"/>
                            <w:sz w:val="24"/>
                            <w:szCs w:val="24"/>
                          </w:rPr>
                        </w:pPr>
                      </w:p>
                      <w:p w14:paraId="6DAB42E7" w14:textId="77777777" w:rsidR="00BE383E" w:rsidRPr="00393F04" w:rsidRDefault="00BE383E" w:rsidP="006971EF">
                        <w:pPr>
                          <w:spacing w:after="0" w:line="240" w:lineRule="auto"/>
                          <w:ind w:firstLine="375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21"/>
                          <w:gridCol w:w="6279"/>
                        </w:tblGrid>
                        <w:tr w:rsidR="00634FF3" w:rsidRPr="00393F04" w14:paraId="577F0F86" w14:textId="77777777" w:rsidTr="006971EF">
                          <w:trPr>
                            <w:tblCellSpacing w:w="7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14:paraId="7EAC84FD" w14:textId="77777777" w:rsidR="006971EF" w:rsidRPr="00393F04" w:rsidRDefault="006971EF" w:rsidP="006971EF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eastAsia="Times New Roman" w:hAnsi="GHEA Grapalat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93F04"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sz w:val="24"/>
                                  <w:szCs w:val="24"/>
                                </w:rPr>
                                <w:t>Հայաստանի</w:t>
                              </w:r>
                              <w:proofErr w:type="spellEnd"/>
                              <w:r w:rsidRPr="00393F04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393F04"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sz w:val="24"/>
                                  <w:szCs w:val="24"/>
                                </w:rPr>
                                <w:t>Հանրապետության</w:t>
                              </w:r>
                              <w:proofErr w:type="spellEnd"/>
                              <w:r w:rsidRPr="00393F04">
                                <w:rPr>
                                  <w:rFonts w:ascii="GHEA Grapalat" w:eastAsia="Times New Roman" w:hAnsi="GHEA Grapalat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proofErr w:type="spellStart"/>
                              <w:r w:rsidRPr="00393F04">
                                <w:rPr>
                                  <w:rFonts w:ascii="GHEA Grapalat" w:eastAsia="Times New Roman" w:hAnsi="GHEA Grapalat" w:cs="Sylfaen"/>
                                  <w:b/>
                                  <w:bCs/>
                                  <w:sz w:val="24"/>
                                  <w:szCs w:val="24"/>
                                </w:rPr>
                                <w:t>վարչապետ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14:paraId="3B76CC0E" w14:textId="4159AEA9" w:rsidR="006971EF" w:rsidRPr="00393F04" w:rsidRDefault="006971EF" w:rsidP="00393F04">
                              <w:pPr>
                                <w:spacing w:after="0" w:line="240" w:lineRule="auto"/>
                                <w:jc w:val="right"/>
                                <w:rPr>
                                  <w:rFonts w:ascii="GHEA Grapalat" w:eastAsia="Times New Roman" w:hAnsi="GHEA Grapalat" w:cs="Times New Roman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393F04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  <w:r w:rsidR="00393F04" w:rsidRPr="00393F04">
                                <w:rPr>
                                  <w:rFonts w:ascii="GHEA Grapalat" w:eastAsia="Times New Roman" w:hAnsi="GHEA Grapalat" w:cs="Calibri"/>
                                  <w:b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  <w:t>Ն</w:t>
                              </w:r>
                              <w:r w:rsidR="00393F04" w:rsidRPr="00393F04">
                                <w:rPr>
                                  <w:rFonts w:ascii="Cambria Math" w:eastAsia="Times New Roman" w:hAnsi="Cambria Math" w:cs="Cambria Math"/>
                                  <w:b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393F04" w:rsidRPr="00393F04">
                                <w:rPr>
                                  <w:rFonts w:ascii="GHEA Grapalat" w:eastAsia="Times New Roman" w:hAnsi="GHEA Grapalat" w:cs="Calibri"/>
                                  <w:b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393F04" w:rsidRPr="00393F04">
                                <w:rPr>
                                  <w:rFonts w:ascii="GHEA Grapalat" w:eastAsia="Times New Roman" w:hAnsi="GHEA Grapalat" w:cs="GHEA Grapalat"/>
                                  <w:b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  <w:t>Փաշինյան</w:t>
                              </w:r>
                            </w:p>
                          </w:tc>
                        </w:tr>
                      </w:tbl>
                      <w:p w14:paraId="69230EC6" w14:textId="288E6961" w:rsidR="006971EF" w:rsidRPr="00393F04" w:rsidRDefault="006971EF" w:rsidP="006971EF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C6421A4" w14:textId="77777777" w:rsidR="006971EF" w:rsidRPr="00393F04" w:rsidRDefault="006971EF" w:rsidP="006971EF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</w:p>
              </w:tc>
            </w:tr>
          </w:tbl>
          <w:p w14:paraId="697FE354" w14:textId="77777777" w:rsidR="006971EF" w:rsidRPr="00393F04" w:rsidRDefault="006971EF" w:rsidP="006971E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5CED4B16" w14:textId="77777777" w:rsidR="00E50DA7" w:rsidRPr="00393F04" w:rsidRDefault="00E50DA7">
      <w:pPr>
        <w:rPr>
          <w:rFonts w:ascii="GHEA Grapalat" w:hAnsi="GHEA Grapalat"/>
          <w:sz w:val="24"/>
          <w:szCs w:val="24"/>
        </w:rPr>
      </w:pPr>
    </w:p>
    <w:sectPr w:rsidR="00E50DA7" w:rsidRPr="00393F04" w:rsidSect="00AE17DA">
      <w:pgSz w:w="12240" w:h="15840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653E1"/>
    <w:multiLevelType w:val="hybridMultilevel"/>
    <w:tmpl w:val="2E584E9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EF"/>
    <w:rsid w:val="00060BA6"/>
    <w:rsid w:val="000E7559"/>
    <w:rsid w:val="00170D73"/>
    <w:rsid w:val="001E7C3B"/>
    <w:rsid w:val="00265F48"/>
    <w:rsid w:val="002778E4"/>
    <w:rsid w:val="00393F04"/>
    <w:rsid w:val="006042A1"/>
    <w:rsid w:val="00634FF3"/>
    <w:rsid w:val="006971EF"/>
    <w:rsid w:val="007258D2"/>
    <w:rsid w:val="007450F8"/>
    <w:rsid w:val="0077760E"/>
    <w:rsid w:val="007A3368"/>
    <w:rsid w:val="00824AC9"/>
    <w:rsid w:val="009D569A"/>
    <w:rsid w:val="00A0505D"/>
    <w:rsid w:val="00AA425F"/>
    <w:rsid w:val="00AE17DA"/>
    <w:rsid w:val="00BE383E"/>
    <w:rsid w:val="00C15680"/>
    <w:rsid w:val="00C16E42"/>
    <w:rsid w:val="00C543D7"/>
    <w:rsid w:val="00D431EB"/>
    <w:rsid w:val="00D71843"/>
    <w:rsid w:val="00E50DA7"/>
    <w:rsid w:val="00ED7DD9"/>
    <w:rsid w:val="00F35A40"/>
    <w:rsid w:val="00F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02CD6"/>
  <w15:docId w15:val="{C08E9476-57DA-4AAA-B8A5-FB6805D7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971EF"/>
  </w:style>
  <w:style w:type="character" w:customStyle="1" w:styleId="apple-converted-space">
    <w:name w:val="apple-converted-space"/>
    <w:basedOn w:val="DefaultParagraphFont"/>
    <w:rsid w:val="006971EF"/>
  </w:style>
  <w:style w:type="character" w:customStyle="1" w:styleId="showhide">
    <w:name w:val="showhide"/>
    <w:basedOn w:val="DefaultParagraphFont"/>
    <w:rsid w:val="006971EF"/>
  </w:style>
  <w:style w:type="paragraph" w:styleId="NormalWeb">
    <w:name w:val="Normal (Web)"/>
    <w:basedOn w:val="Normal"/>
    <w:uiPriority w:val="99"/>
    <w:unhideWhenUsed/>
    <w:rsid w:val="0069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71EF"/>
    <w:rPr>
      <w:b/>
      <w:bCs/>
    </w:rPr>
  </w:style>
  <w:style w:type="character" w:styleId="Emphasis">
    <w:name w:val="Emphasis"/>
    <w:basedOn w:val="DefaultParagraphFont"/>
    <w:uiPriority w:val="20"/>
    <w:qFormat/>
    <w:rsid w:val="006971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6E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1289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Gayane K. Margaryan</cp:lastModifiedBy>
  <cp:revision>3</cp:revision>
  <dcterms:created xsi:type="dcterms:W3CDTF">2024-04-09T12:52:00Z</dcterms:created>
  <dcterms:modified xsi:type="dcterms:W3CDTF">2024-04-09T12:52:00Z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388cc8acdc524ae098ce2316cb2686d4aa197de099a43bd01436bda26e16e4f8</vt:lpwstr>
  </property>
</Properties>
</file>