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EDA" w:rsidRPr="00A4074F" w:rsidRDefault="00034EDA" w:rsidP="005F468A">
      <w:pPr>
        <w:tabs>
          <w:tab w:val="left" w:pos="851"/>
        </w:tabs>
        <w:spacing w:line="360" w:lineRule="auto"/>
        <w:ind w:firstLine="567"/>
        <w:jc w:val="right"/>
        <w:rPr>
          <w:rFonts w:ascii="GHEA Grapalat" w:hAnsi="GHEA Grapalat" w:cs="Sylfaen"/>
          <w:b/>
          <w:bCs/>
          <w:sz w:val="24"/>
          <w:szCs w:val="24"/>
          <w:vertAlign w:val="superscript"/>
          <w:lang w:val="hy-AM"/>
        </w:rPr>
      </w:pPr>
      <w:r w:rsidRPr="00A4074F">
        <w:rPr>
          <w:rFonts w:ascii="GHEA Grapalat" w:hAnsi="GHEA Grapalat" w:cs="Sylfaen"/>
          <w:b/>
          <w:bCs/>
          <w:sz w:val="24"/>
          <w:szCs w:val="24"/>
          <w:lang w:val="hy-AM"/>
        </w:rPr>
        <w:t>ՆԱԽԱԳԻԾ</w:t>
      </w:r>
    </w:p>
    <w:p w:rsidR="00034EDA" w:rsidRPr="00A4074F" w:rsidRDefault="00034EDA" w:rsidP="005F468A">
      <w:pPr>
        <w:tabs>
          <w:tab w:val="left" w:pos="851"/>
        </w:tabs>
        <w:spacing w:after="0" w:line="360" w:lineRule="auto"/>
        <w:ind w:firstLine="567"/>
        <w:jc w:val="center"/>
        <w:rPr>
          <w:rFonts w:ascii="GHEA Grapalat" w:hAnsi="GHEA Grapalat"/>
          <w:sz w:val="24"/>
          <w:szCs w:val="24"/>
          <w:lang w:val="hy-AM"/>
        </w:rPr>
      </w:pPr>
      <w:r w:rsidRPr="00A4074F">
        <w:rPr>
          <w:rFonts w:ascii="GHEA Grapalat" w:hAnsi="GHEA Grapalat" w:cs="Sylfaen"/>
          <w:b/>
          <w:bCs/>
          <w:sz w:val="24"/>
          <w:szCs w:val="24"/>
          <w:lang w:val="hy-AM"/>
        </w:rPr>
        <w:t>ՀԱՅԱՍՏԱՆԻ ՀԱՆՐԱՊԵՏՈՒԹՅԱՆ</w:t>
      </w:r>
    </w:p>
    <w:p w:rsidR="00034EDA" w:rsidRPr="00A4074F" w:rsidRDefault="00034EDA" w:rsidP="005F468A">
      <w:pPr>
        <w:tabs>
          <w:tab w:val="left" w:pos="851"/>
        </w:tabs>
        <w:spacing w:line="360" w:lineRule="auto"/>
        <w:ind w:firstLine="567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A4074F">
        <w:rPr>
          <w:rFonts w:ascii="GHEA Grapalat" w:hAnsi="GHEA Grapalat" w:cs="Sylfaen"/>
          <w:b/>
          <w:bCs/>
          <w:sz w:val="24"/>
          <w:szCs w:val="24"/>
          <w:lang w:val="hy-AM"/>
        </w:rPr>
        <w:t>ՕՐԵՆՔԸ</w:t>
      </w:r>
    </w:p>
    <w:p w:rsidR="00793B3A" w:rsidRDefault="00034EDA" w:rsidP="005F468A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A4074F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ՀԱՅԱՍՏԱՆԻ ՀԱՆՐԱՊԵՏՈՒԹՅԱՆ </w:t>
      </w:r>
      <w:r w:rsidRPr="00A4074F">
        <w:rPr>
          <w:rFonts w:ascii="GHEA Grapalat" w:hAnsi="GHEA Grapalat"/>
          <w:b/>
          <w:bCs/>
          <w:sz w:val="24"/>
          <w:szCs w:val="24"/>
          <w:lang w:val="hy-AM"/>
        </w:rPr>
        <w:t xml:space="preserve">ՀԱՐԿԱՅԻՆ ՕՐԵՆՍԳՐՔՈՒՄ </w:t>
      </w:r>
    </w:p>
    <w:p w:rsidR="00034EDA" w:rsidRDefault="00910567" w:rsidP="005F468A">
      <w:pPr>
        <w:spacing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A4074F">
        <w:rPr>
          <w:rFonts w:ascii="GHEA Grapalat" w:hAnsi="GHEA Grapalat"/>
          <w:b/>
          <w:bCs/>
          <w:sz w:val="24"/>
          <w:szCs w:val="24"/>
          <w:lang w:val="hy-AM"/>
        </w:rPr>
        <w:t xml:space="preserve">ԼՐԱՑՈՒՄՆԵՐ </w:t>
      </w:r>
      <w:r w:rsidR="00034EDA" w:rsidRPr="00A4074F">
        <w:rPr>
          <w:rFonts w:ascii="GHEA Grapalat" w:hAnsi="GHEA Grapalat" w:cs="Sylfaen"/>
          <w:b/>
          <w:bCs/>
          <w:sz w:val="24"/>
          <w:szCs w:val="24"/>
          <w:lang w:val="hy-AM"/>
        </w:rPr>
        <w:t>ԿԱՏԱՐԵԼՈՒ ՄԱՍԻՆ</w:t>
      </w:r>
    </w:p>
    <w:p w:rsidR="00A4074F" w:rsidRPr="00A4074F" w:rsidRDefault="00A4074F" w:rsidP="005F468A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9935E3" w:rsidRPr="008D7039" w:rsidRDefault="00691B73" w:rsidP="005F468A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8D7039">
        <w:rPr>
          <w:rFonts w:ascii="GHEA Grapalat" w:hAnsi="GHEA Grapalat"/>
          <w:b/>
          <w:sz w:val="24"/>
          <w:szCs w:val="24"/>
          <w:lang w:val="hy-AM"/>
        </w:rPr>
        <w:t>Հոդված 1.</w:t>
      </w:r>
      <w:r w:rsidR="00AC4FEA" w:rsidRPr="008D7039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2016 թվականի հոկտեմբերի 4-ի հարկային օրենսգրքի (այսուհետ՝ Օրենսգիրք) </w:t>
      </w:r>
      <w:r w:rsidR="005F468A" w:rsidRPr="008D7039">
        <w:rPr>
          <w:rFonts w:ascii="GHEA Grapalat" w:hAnsi="GHEA Grapalat"/>
          <w:sz w:val="24"/>
          <w:szCs w:val="24"/>
          <w:lang w:val="hy-AM"/>
        </w:rPr>
        <w:t>55</w:t>
      </w:r>
      <w:r w:rsidR="00AC4FEA" w:rsidRPr="008D7039">
        <w:rPr>
          <w:rFonts w:ascii="GHEA Grapalat" w:hAnsi="GHEA Grapalat"/>
          <w:sz w:val="24"/>
          <w:szCs w:val="24"/>
          <w:lang w:val="hy-AM"/>
        </w:rPr>
        <w:t>-րդ հոդված</w:t>
      </w:r>
      <w:r w:rsidR="005F468A" w:rsidRPr="008D7039">
        <w:rPr>
          <w:rFonts w:ascii="GHEA Grapalat" w:hAnsi="GHEA Grapalat"/>
          <w:sz w:val="24"/>
          <w:szCs w:val="24"/>
          <w:lang w:val="hy-AM"/>
        </w:rPr>
        <w:t>ի 4-րդ մասի 9-րդ կետի «բ» և «գ» ենթակետերում</w:t>
      </w:r>
      <w:r w:rsidR="00032443" w:rsidRPr="008D7039">
        <w:rPr>
          <w:rFonts w:ascii="GHEA Grapalat" w:hAnsi="GHEA Grapalat"/>
          <w:sz w:val="24"/>
          <w:szCs w:val="24"/>
          <w:lang w:val="hy-AM"/>
        </w:rPr>
        <w:t xml:space="preserve">, ինչպես նաև </w:t>
      </w:r>
      <w:r w:rsidR="00A72A0D" w:rsidRPr="008D7039">
        <w:rPr>
          <w:rFonts w:ascii="GHEA Grapalat" w:hAnsi="GHEA Grapalat"/>
          <w:sz w:val="24"/>
          <w:szCs w:val="24"/>
          <w:lang w:val="hy-AM"/>
        </w:rPr>
        <w:t xml:space="preserve">նույն հոդվածի </w:t>
      </w:r>
      <w:r w:rsidR="00032443" w:rsidRPr="008D7039">
        <w:rPr>
          <w:rFonts w:ascii="GHEA Grapalat" w:hAnsi="GHEA Grapalat"/>
          <w:sz w:val="24"/>
          <w:szCs w:val="24"/>
          <w:lang w:val="hy-AM"/>
        </w:rPr>
        <w:t>7-րդ մասի</w:t>
      </w:r>
      <w:r w:rsidR="005F468A" w:rsidRPr="008D7039">
        <w:rPr>
          <w:rFonts w:ascii="GHEA Grapalat" w:hAnsi="GHEA Grapalat"/>
          <w:sz w:val="24"/>
          <w:szCs w:val="24"/>
          <w:lang w:val="hy-AM"/>
        </w:rPr>
        <w:t xml:space="preserve"> </w:t>
      </w:r>
      <w:r w:rsidR="00032443" w:rsidRPr="008D7039">
        <w:rPr>
          <w:rFonts w:ascii="GHEA Grapalat" w:hAnsi="GHEA Grapalat"/>
          <w:sz w:val="24"/>
          <w:szCs w:val="24"/>
          <w:lang w:val="hy-AM"/>
        </w:rPr>
        <w:t xml:space="preserve">3-րդ կետի «բ» ենթակետում </w:t>
      </w:r>
      <w:r w:rsidR="00982464" w:rsidRPr="008D7039">
        <w:rPr>
          <w:rFonts w:ascii="GHEA Grapalat" w:hAnsi="GHEA Grapalat"/>
          <w:sz w:val="24"/>
          <w:szCs w:val="24"/>
          <w:lang w:val="hy-AM"/>
        </w:rPr>
        <w:t>«</w:t>
      </w:r>
      <w:r w:rsidR="00982464" w:rsidRPr="008D70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տվյալները,»</w:t>
      </w:r>
      <w:r w:rsidR="0088795D" w:rsidRPr="008D70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բառից</w:t>
      </w:r>
      <w:r w:rsidR="00982464" w:rsidRPr="008D70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հետո լրացնել</w:t>
      </w:r>
      <w:r w:rsidR="00982464" w:rsidRPr="008D703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="00A434C2" w:rsidRPr="00A434C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</w:t>
      </w:r>
      <w:r w:rsidR="00982464" w:rsidRPr="008D703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փոխադրամիջոցի մակնիշը և պետական համարանիշը</w:t>
      </w:r>
      <w:r w:rsidR="00A434C2" w:rsidRPr="00A434C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="00982464" w:rsidRPr="008D703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,»</w:t>
      </w:r>
      <w:r w:rsidR="00A434C2" w:rsidRPr="00A434C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A434C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իսկ «գ» ենթակետում «նշումը,» բառից հետո` «</w:t>
      </w:r>
      <w:r w:rsidR="00A434C2" w:rsidRPr="00A434C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առաքման կետի տվյալները (փոխադրամիջոցի մակնիշը և պետական համարանիշը),</w:t>
      </w:r>
      <w:r w:rsidR="00A434C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="00982464" w:rsidRPr="008D703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բառերը։</w:t>
      </w:r>
    </w:p>
    <w:p w:rsidR="005A5CD2" w:rsidRPr="00B33FAD" w:rsidRDefault="00DE08F1" w:rsidP="005A5CD2">
      <w:pPr>
        <w:spacing w:after="0"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33FAD">
        <w:rPr>
          <w:rFonts w:ascii="GHEA Grapalat" w:hAnsi="GHEA Grapalat"/>
          <w:b/>
          <w:sz w:val="24"/>
          <w:szCs w:val="24"/>
          <w:lang w:val="hy-AM"/>
        </w:rPr>
        <w:t>Հոդված 2</w:t>
      </w:r>
      <w:r w:rsidRPr="00B33FAD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B33FA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A5CD2" w:rsidRPr="00B33FA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33FAD">
        <w:rPr>
          <w:rFonts w:ascii="GHEA Grapalat" w:hAnsi="GHEA Grapalat"/>
          <w:sz w:val="24"/>
          <w:szCs w:val="24"/>
          <w:lang w:val="hy-AM"/>
        </w:rPr>
        <w:t>Օրենսգրքի</w:t>
      </w:r>
      <w:r w:rsidR="005A5CD2" w:rsidRPr="00B33FAD">
        <w:rPr>
          <w:rFonts w:ascii="GHEA Grapalat" w:hAnsi="GHEA Grapalat"/>
          <w:sz w:val="24"/>
          <w:szCs w:val="24"/>
          <w:lang w:val="hy-AM"/>
        </w:rPr>
        <w:t xml:space="preserve"> 350</w:t>
      </w:r>
      <w:r w:rsidR="00B33FAD" w:rsidRPr="00B33FAD">
        <w:rPr>
          <w:rFonts w:ascii="GHEA Grapalat" w:hAnsi="GHEA Grapalat" w:cs="Cambria Math"/>
          <w:sz w:val="24"/>
          <w:szCs w:val="24"/>
          <w:lang w:val="hy-AM"/>
        </w:rPr>
        <w:t>-րդ հոդվածը լրացնել հետևյալ բովանդակությամբ 2</w:t>
      </w:r>
      <w:r w:rsidR="00B33FAD" w:rsidRPr="00B33FAD">
        <w:rPr>
          <w:rFonts w:ascii="Cambria Math" w:hAnsi="Cambria Math" w:cs="Cambria Math"/>
          <w:sz w:val="24"/>
          <w:szCs w:val="24"/>
          <w:lang w:val="hy-AM"/>
        </w:rPr>
        <w:t>․</w:t>
      </w:r>
      <w:r w:rsidR="00B33FAD" w:rsidRPr="00B33FAD">
        <w:rPr>
          <w:rFonts w:ascii="GHEA Grapalat" w:hAnsi="GHEA Grapalat" w:cs="Cambria Math"/>
          <w:sz w:val="24"/>
          <w:szCs w:val="24"/>
          <w:lang w:val="hy-AM"/>
        </w:rPr>
        <w:t>1-ին մասով</w:t>
      </w:r>
      <w:r w:rsidR="00B33FAD" w:rsidRPr="00B33FAD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2A25C8" w:rsidRPr="008D7039" w:rsidRDefault="00B33FAD" w:rsidP="00CA108C">
      <w:pPr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Pr="00B33F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Pr="00B33FAD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B33F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Pr="00B33FAD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B33F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B33FA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Օրենսգրքի</w:t>
      </w:r>
      <w:r w:rsidRPr="00B33F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332-</w:t>
      </w:r>
      <w:r w:rsidRPr="00B33FA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րդ</w:t>
      </w:r>
      <w:r w:rsidRPr="00B33F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B33FA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հոդվածով</w:t>
      </w:r>
      <w:r w:rsidRPr="00B33F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B33FA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սահմանված</w:t>
      </w:r>
      <w:r w:rsidRPr="00B33F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46C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կարգով </w:t>
      </w:r>
      <w:r w:rsidRPr="00B33FA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հարկային</w:t>
      </w:r>
      <w:r w:rsidRPr="00B33F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B33FA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հսկողության</w:t>
      </w:r>
      <w:r w:rsidRPr="00B33F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B33FA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ռիսկերի</w:t>
      </w:r>
      <w:r w:rsidRPr="00B33F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B33FA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գնահատման</w:t>
      </w:r>
      <w:r w:rsidRPr="00B33F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B33FA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նպատակով</w:t>
      </w:r>
      <w:r w:rsidRPr="00B33F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B33FA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հարկային</w:t>
      </w:r>
      <w:r w:rsidRPr="00B33F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B33FA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մարմինը</w:t>
      </w:r>
      <w:r w:rsidRPr="00B33F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B33FA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Օրենսգրքով</w:t>
      </w:r>
      <w:r w:rsidRPr="00B33F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B33FA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սահմանված</w:t>
      </w:r>
      <w:r w:rsidRPr="00B33F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B33FA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կարգով</w:t>
      </w:r>
      <w:r w:rsidRPr="00B33F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B33FA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դուրս</w:t>
      </w:r>
      <w:r w:rsidRPr="00B33F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B33FA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գրված</w:t>
      </w:r>
      <w:r w:rsidRPr="00B33F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B33FA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հաշվարկային</w:t>
      </w:r>
      <w:r w:rsidRPr="00B33F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B33FA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փաստաթղթերում</w:t>
      </w:r>
      <w:r w:rsidRPr="00B33F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B33FA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առկա</w:t>
      </w:r>
      <w:r w:rsidRPr="00B33F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B33FA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ապրանքներ</w:t>
      </w:r>
      <w:r w:rsidRPr="00B33F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B33FA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տեղափոխող</w:t>
      </w:r>
      <w:r w:rsidRPr="00B33F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B33FA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կամ</w:t>
      </w:r>
      <w:r w:rsidRPr="00B33F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B33FA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մատակա</w:t>
      </w:r>
      <w:r w:rsidRPr="00B33F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րարող տրանսպորտային միջոցների պետական համարանիշերի վերաբերյալ </w:t>
      </w:r>
      <w:r w:rsidR="00046CEF" w:rsidRPr="00046C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էլեկտրոնային ծրագրային ապահովման եղանակով </w:t>
      </w:r>
      <w:r w:rsidR="00046CEF" w:rsidRPr="00B33F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Հայաստանի Հանրապետության ոստիկանությանը </w:t>
      </w:r>
      <w:r w:rsidR="00275C6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տրամադրվ</w:t>
      </w:r>
      <w:r w:rsidR="00046C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ած տեղեկատվության</w:t>
      </w:r>
      <w:r w:rsidRPr="00B33F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արդյունքներով վերջինիս կողմից</w:t>
      </w:r>
      <w:r w:rsidR="009433B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Pr="00B33F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օրենքով սահմանված գործառույթների իրականացման ընթացքում ձեռքբերված տեղեկությունները և դիտարկումները </w:t>
      </w:r>
      <w:r w:rsidR="00B5406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ստանում է</w:t>
      </w:r>
      <w:bookmarkStart w:id="0" w:name="_GoBack"/>
      <w:bookmarkEnd w:id="0"/>
      <w:r w:rsidR="00046C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Կառավարության սահմանած կարգով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  <w:r w:rsidR="002C6B3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»։</w:t>
      </w:r>
    </w:p>
    <w:p w:rsidR="00CA108C" w:rsidRDefault="00CA108C" w:rsidP="00CA108C">
      <w:pPr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8D7039">
        <w:rPr>
          <w:rFonts w:ascii="GHEA Grapalat" w:hAnsi="GHEA Grapalat"/>
          <w:b/>
          <w:sz w:val="24"/>
          <w:szCs w:val="24"/>
          <w:lang w:val="hy-AM"/>
        </w:rPr>
        <w:t>Հոդված 3.</w:t>
      </w:r>
      <w:r w:rsidRPr="008D703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CA108C" w:rsidRPr="00CA108C" w:rsidRDefault="00CA108C" w:rsidP="00CA108C">
      <w:pPr>
        <w:pStyle w:val="ListParagraph"/>
        <w:numPr>
          <w:ilvl w:val="0"/>
          <w:numId w:val="8"/>
        </w:numPr>
        <w:spacing w:line="360" w:lineRule="auto"/>
        <w:ind w:left="0" w:right="-90" w:firstLine="63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1B056C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Սույն օրենքն ուժի մեջ է մտնում </w:t>
      </w:r>
      <w:r w:rsidRPr="00CA108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պաշտոնական հրապարակմանը հաջորդող օրվանից:</w:t>
      </w:r>
    </w:p>
    <w:p w:rsidR="00CA108C" w:rsidRPr="001B056C" w:rsidRDefault="00CA108C" w:rsidP="00CA108C">
      <w:pPr>
        <w:pStyle w:val="ListParagraph"/>
        <w:numPr>
          <w:ilvl w:val="0"/>
          <w:numId w:val="8"/>
        </w:numPr>
        <w:spacing w:after="0" w:line="360" w:lineRule="auto"/>
        <w:ind w:left="0" w:firstLine="630"/>
        <w:jc w:val="both"/>
        <w:rPr>
          <w:rFonts w:ascii="GHEA Grapalat" w:hAnsi="GHEA Grapalat" w:cs="GHEA Grapalat"/>
          <w:b/>
          <w:color w:val="000000"/>
          <w:sz w:val="24"/>
          <w:szCs w:val="24"/>
          <w:lang w:val="hy-AM"/>
        </w:rPr>
      </w:pPr>
      <w:r w:rsidRPr="001B056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օրենքի 2-րդ հոդվածից բխող ենթաօրենսդրական նորմատիվ իրավական ակտն ընդունվում է սույն օրենքն ուժի մեջ մտնելուց հետո եռամսյա ժամկետում:</w:t>
      </w:r>
    </w:p>
    <w:p w:rsidR="00701913" w:rsidRPr="00CA108C" w:rsidRDefault="00CA108C" w:rsidP="00CA108C">
      <w:pPr>
        <w:pStyle w:val="ListParagraph"/>
        <w:numPr>
          <w:ilvl w:val="0"/>
          <w:numId w:val="8"/>
        </w:numPr>
        <w:spacing w:after="0" w:line="360" w:lineRule="auto"/>
        <w:ind w:left="0" w:firstLine="630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>Սույն օրենքը գործողության մեջ է դրվում 2025 թվականի հունվարի 1-ին։</w:t>
      </w:r>
    </w:p>
    <w:p w:rsidR="00CA108C" w:rsidRPr="00CA108C" w:rsidRDefault="00CA108C">
      <w:pPr>
        <w:pStyle w:val="ListParagraph"/>
        <w:spacing w:after="0" w:line="360" w:lineRule="auto"/>
        <w:ind w:left="540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</w:p>
    <w:sectPr w:rsidR="00CA108C" w:rsidRPr="00CA108C" w:rsidSect="00C53099">
      <w:pgSz w:w="11906" w:h="16838" w:code="9"/>
      <w:pgMar w:top="851" w:right="70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2F05"/>
    <w:multiLevelType w:val="hybridMultilevel"/>
    <w:tmpl w:val="ADE811C2"/>
    <w:lvl w:ilvl="0" w:tplc="C48491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20E3C"/>
    <w:multiLevelType w:val="hybridMultilevel"/>
    <w:tmpl w:val="8BB29C0E"/>
    <w:lvl w:ilvl="0" w:tplc="E1E6EDEE">
      <w:start w:val="1"/>
      <w:numFmt w:val="decimal"/>
      <w:lvlText w:val="%1."/>
      <w:lvlJc w:val="left"/>
      <w:pPr>
        <w:ind w:left="45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EAA5EA2"/>
    <w:multiLevelType w:val="hybridMultilevel"/>
    <w:tmpl w:val="484A9ABC"/>
    <w:lvl w:ilvl="0" w:tplc="9A12208A">
      <w:start w:val="1"/>
      <w:numFmt w:val="decimal"/>
      <w:lvlText w:val="%1)"/>
      <w:lvlJc w:val="left"/>
      <w:pPr>
        <w:ind w:left="9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3066BE"/>
    <w:multiLevelType w:val="hybridMultilevel"/>
    <w:tmpl w:val="FEFCCDFA"/>
    <w:lvl w:ilvl="0" w:tplc="94BEB31C">
      <w:start w:val="1"/>
      <w:numFmt w:val="decimal"/>
      <w:lvlText w:val="%1."/>
      <w:lvlJc w:val="left"/>
      <w:pPr>
        <w:ind w:left="128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2" w:hanging="360"/>
      </w:pPr>
    </w:lvl>
    <w:lvl w:ilvl="2" w:tplc="0409001B" w:tentative="1">
      <w:start w:val="1"/>
      <w:numFmt w:val="lowerRoman"/>
      <w:lvlText w:val="%3."/>
      <w:lvlJc w:val="right"/>
      <w:pPr>
        <w:ind w:left="2722" w:hanging="180"/>
      </w:pPr>
    </w:lvl>
    <w:lvl w:ilvl="3" w:tplc="0409000F" w:tentative="1">
      <w:start w:val="1"/>
      <w:numFmt w:val="decimal"/>
      <w:lvlText w:val="%4."/>
      <w:lvlJc w:val="left"/>
      <w:pPr>
        <w:ind w:left="3442" w:hanging="360"/>
      </w:pPr>
    </w:lvl>
    <w:lvl w:ilvl="4" w:tplc="04090019" w:tentative="1">
      <w:start w:val="1"/>
      <w:numFmt w:val="lowerLetter"/>
      <w:lvlText w:val="%5."/>
      <w:lvlJc w:val="left"/>
      <w:pPr>
        <w:ind w:left="4162" w:hanging="360"/>
      </w:pPr>
    </w:lvl>
    <w:lvl w:ilvl="5" w:tplc="0409001B" w:tentative="1">
      <w:start w:val="1"/>
      <w:numFmt w:val="lowerRoman"/>
      <w:lvlText w:val="%6."/>
      <w:lvlJc w:val="right"/>
      <w:pPr>
        <w:ind w:left="4882" w:hanging="180"/>
      </w:pPr>
    </w:lvl>
    <w:lvl w:ilvl="6" w:tplc="0409000F" w:tentative="1">
      <w:start w:val="1"/>
      <w:numFmt w:val="decimal"/>
      <w:lvlText w:val="%7."/>
      <w:lvlJc w:val="left"/>
      <w:pPr>
        <w:ind w:left="5602" w:hanging="360"/>
      </w:pPr>
    </w:lvl>
    <w:lvl w:ilvl="7" w:tplc="04090019" w:tentative="1">
      <w:start w:val="1"/>
      <w:numFmt w:val="lowerLetter"/>
      <w:lvlText w:val="%8."/>
      <w:lvlJc w:val="left"/>
      <w:pPr>
        <w:ind w:left="6322" w:hanging="360"/>
      </w:pPr>
    </w:lvl>
    <w:lvl w:ilvl="8" w:tplc="040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4">
    <w:nsid w:val="40414C7B"/>
    <w:multiLevelType w:val="hybridMultilevel"/>
    <w:tmpl w:val="CDEED5A0"/>
    <w:lvl w:ilvl="0" w:tplc="E95853F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10905C0"/>
    <w:multiLevelType w:val="hybridMultilevel"/>
    <w:tmpl w:val="A05A1298"/>
    <w:lvl w:ilvl="0" w:tplc="0706A9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2415AF4"/>
    <w:multiLevelType w:val="hybridMultilevel"/>
    <w:tmpl w:val="EF38EA4A"/>
    <w:lvl w:ilvl="0" w:tplc="AD24C7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47679"/>
    <w:multiLevelType w:val="hybridMultilevel"/>
    <w:tmpl w:val="836C3708"/>
    <w:lvl w:ilvl="0" w:tplc="E1E6EDEE">
      <w:start w:val="1"/>
      <w:numFmt w:val="decimal"/>
      <w:lvlText w:val="%1."/>
      <w:lvlJc w:val="left"/>
      <w:pPr>
        <w:ind w:left="40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0C"/>
    <w:rsid w:val="00006CFC"/>
    <w:rsid w:val="000116E3"/>
    <w:rsid w:val="0001604D"/>
    <w:rsid w:val="00032443"/>
    <w:rsid w:val="00034EDA"/>
    <w:rsid w:val="00046CEF"/>
    <w:rsid w:val="00053863"/>
    <w:rsid w:val="0005714E"/>
    <w:rsid w:val="00064D17"/>
    <w:rsid w:val="00065404"/>
    <w:rsid w:val="0006779B"/>
    <w:rsid w:val="0007156E"/>
    <w:rsid w:val="00075501"/>
    <w:rsid w:val="00081741"/>
    <w:rsid w:val="0009008C"/>
    <w:rsid w:val="00091135"/>
    <w:rsid w:val="00091F93"/>
    <w:rsid w:val="000A6F8F"/>
    <w:rsid w:val="000D26E4"/>
    <w:rsid w:val="000E4A2A"/>
    <w:rsid w:val="0011150F"/>
    <w:rsid w:val="001120B9"/>
    <w:rsid w:val="00112A37"/>
    <w:rsid w:val="001322CB"/>
    <w:rsid w:val="00136486"/>
    <w:rsid w:val="00141385"/>
    <w:rsid w:val="0014319D"/>
    <w:rsid w:val="001543D3"/>
    <w:rsid w:val="00160624"/>
    <w:rsid w:val="00164C4B"/>
    <w:rsid w:val="00166160"/>
    <w:rsid w:val="00175F34"/>
    <w:rsid w:val="00177436"/>
    <w:rsid w:val="00180D2B"/>
    <w:rsid w:val="0018648C"/>
    <w:rsid w:val="001A4B3E"/>
    <w:rsid w:val="001B4E4D"/>
    <w:rsid w:val="001D3B5F"/>
    <w:rsid w:val="001E0791"/>
    <w:rsid w:val="001F0D61"/>
    <w:rsid w:val="001F5A67"/>
    <w:rsid w:val="00200D6D"/>
    <w:rsid w:val="00213222"/>
    <w:rsid w:val="002177FA"/>
    <w:rsid w:val="00230FF2"/>
    <w:rsid w:val="00237707"/>
    <w:rsid w:val="002471D0"/>
    <w:rsid w:val="002558B9"/>
    <w:rsid w:val="002628E4"/>
    <w:rsid w:val="00275C6C"/>
    <w:rsid w:val="002775B0"/>
    <w:rsid w:val="00285E80"/>
    <w:rsid w:val="0029392A"/>
    <w:rsid w:val="002A0C47"/>
    <w:rsid w:val="002A25C8"/>
    <w:rsid w:val="002A272B"/>
    <w:rsid w:val="002A45E1"/>
    <w:rsid w:val="002B5454"/>
    <w:rsid w:val="002C5E4B"/>
    <w:rsid w:val="002C6B33"/>
    <w:rsid w:val="002D52F3"/>
    <w:rsid w:val="002E3659"/>
    <w:rsid w:val="002E44BC"/>
    <w:rsid w:val="002F2B0B"/>
    <w:rsid w:val="002F7267"/>
    <w:rsid w:val="003026D5"/>
    <w:rsid w:val="00303D7D"/>
    <w:rsid w:val="003052A0"/>
    <w:rsid w:val="00305CE8"/>
    <w:rsid w:val="00306277"/>
    <w:rsid w:val="00312BA4"/>
    <w:rsid w:val="0031799F"/>
    <w:rsid w:val="00341078"/>
    <w:rsid w:val="003448D0"/>
    <w:rsid w:val="00353D4E"/>
    <w:rsid w:val="0035559D"/>
    <w:rsid w:val="00371AE6"/>
    <w:rsid w:val="0038704F"/>
    <w:rsid w:val="003877BD"/>
    <w:rsid w:val="00391CDA"/>
    <w:rsid w:val="003957B9"/>
    <w:rsid w:val="003A0F85"/>
    <w:rsid w:val="003A3EE6"/>
    <w:rsid w:val="003A56E6"/>
    <w:rsid w:val="003B0ED5"/>
    <w:rsid w:val="003D20EF"/>
    <w:rsid w:val="003E45CF"/>
    <w:rsid w:val="003F5E74"/>
    <w:rsid w:val="00411B24"/>
    <w:rsid w:val="00416D49"/>
    <w:rsid w:val="00417D67"/>
    <w:rsid w:val="00435D5A"/>
    <w:rsid w:val="004368EA"/>
    <w:rsid w:val="00440D11"/>
    <w:rsid w:val="00462645"/>
    <w:rsid w:val="004676E2"/>
    <w:rsid w:val="00472661"/>
    <w:rsid w:val="004914B8"/>
    <w:rsid w:val="004B1A0A"/>
    <w:rsid w:val="004B77E3"/>
    <w:rsid w:val="004C1A00"/>
    <w:rsid w:val="004C3975"/>
    <w:rsid w:val="004C4B8B"/>
    <w:rsid w:val="004C7C27"/>
    <w:rsid w:val="004D3A5B"/>
    <w:rsid w:val="004E2A08"/>
    <w:rsid w:val="004E402F"/>
    <w:rsid w:val="004E457E"/>
    <w:rsid w:val="005156EB"/>
    <w:rsid w:val="005217B0"/>
    <w:rsid w:val="005244C4"/>
    <w:rsid w:val="005249F0"/>
    <w:rsid w:val="00542CD6"/>
    <w:rsid w:val="00543764"/>
    <w:rsid w:val="00575153"/>
    <w:rsid w:val="00576F31"/>
    <w:rsid w:val="00580A9C"/>
    <w:rsid w:val="00586A49"/>
    <w:rsid w:val="005A2E24"/>
    <w:rsid w:val="005A5CD2"/>
    <w:rsid w:val="005B438B"/>
    <w:rsid w:val="005B62EE"/>
    <w:rsid w:val="005C0B97"/>
    <w:rsid w:val="005D5625"/>
    <w:rsid w:val="005F468A"/>
    <w:rsid w:val="00604719"/>
    <w:rsid w:val="006056E8"/>
    <w:rsid w:val="00615F70"/>
    <w:rsid w:val="00624005"/>
    <w:rsid w:val="00625EC3"/>
    <w:rsid w:val="00630324"/>
    <w:rsid w:val="00651109"/>
    <w:rsid w:val="00651EE3"/>
    <w:rsid w:val="00656311"/>
    <w:rsid w:val="006673A7"/>
    <w:rsid w:val="006864BF"/>
    <w:rsid w:val="006906A0"/>
    <w:rsid w:val="00691B73"/>
    <w:rsid w:val="0069263A"/>
    <w:rsid w:val="006A331F"/>
    <w:rsid w:val="006C03B1"/>
    <w:rsid w:val="006C4717"/>
    <w:rsid w:val="006D553E"/>
    <w:rsid w:val="006E2FEB"/>
    <w:rsid w:val="006F6888"/>
    <w:rsid w:val="00701913"/>
    <w:rsid w:val="0071075F"/>
    <w:rsid w:val="00723E85"/>
    <w:rsid w:val="00727894"/>
    <w:rsid w:val="00735E23"/>
    <w:rsid w:val="007414F4"/>
    <w:rsid w:val="00753D0D"/>
    <w:rsid w:val="00754C97"/>
    <w:rsid w:val="00772CBC"/>
    <w:rsid w:val="00773655"/>
    <w:rsid w:val="00780E61"/>
    <w:rsid w:val="00784E57"/>
    <w:rsid w:val="00793B3A"/>
    <w:rsid w:val="00796386"/>
    <w:rsid w:val="007A36AB"/>
    <w:rsid w:val="007B10D9"/>
    <w:rsid w:val="007C6500"/>
    <w:rsid w:val="007D39D6"/>
    <w:rsid w:val="007D4EEC"/>
    <w:rsid w:val="007E15FB"/>
    <w:rsid w:val="007E6577"/>
    <w:rsid w:val="007F1057"/>
    <w:rsid w:val="007F7DD0"/>
    <w:rsid w:val="00801CCC"/>
    <w:rsid w:val="00822161"/>
    <w:rsid w:val="00832509"/>
    <w:rsid w:val="0084106B"/>
    <w:rsid w:val="00854B2A"/>
    <w:rsid w:val="00860943"/>
    <w:rsid w:val="0088699C"/>
    <w:rsid w:val="0088795D"/>
    <w:rsid w:val="008937B2"/>
    <w:rsid w:val="0089553E"/>
    <w:rsid w:val="008A00B2"/>
    <w:rsid w:val="008A56C1"/>
    <w:rsid w:val="008D7039"/>
    <w:rsid w:val="008D73D3"/>
    <w:rsid w:val="008E397C"/>
    <w:rsid w:val="00910567"/>
    <w:rsid w:val="00913F50"/>
    <w:rsid w:val="00921722"/>
    <w:rsid w:val="0092342B"/>
    <w:rsid w:val="009239E6"/>
    <w:rsid w:val="009263EF"/>
    <w:rsid w:val="0093727D"/>
    <w:rsid w:val="009433B5"/>
    <w:rsid w:val="009469AF"/>
    <w:rsid w:val="00953404"/>
    <w:rsid w:val="00962525"/>
    <w:rsid w:val="00964450"/>
    <w:rsid w:val="00970B00"/>
    <w:rsid w:val="00974043"/>
    <w:rsid w:val="00974B23"/>
    <w:rsid w:val="00974E76"/>
    <w:rsid w:val="00975AED"/>
    <w:rsid w:val="00976565"/>
    <w:rsid w:val="00980CC0"/>
    <w:rsid w:val="00982464"/>
    <w:rsid w:val="00986AB1"/>
    <w:rsid w:val="009935E3"/>
    <w:rsid w:val="009A2F70"/>
    <w:rsid w:val="009A31C2"/>
    <w:rsid w:val="009D0507"/>
    <w:rsid w:val="009F0405"/>
    <w:rsid w:val="009F15EA"/>
    <w:rsid w:val="009F3B5F"/>
    <w:rsid w:val="00A0477D"/>
    <w:rsid w:val="00A049F6"/>
    <w:rsid w:val="00A04CFD"/>
    <w:rsid w:val="00A203B5"/>
    <w:rsid w:val="00A23100"/>
    <w:rsid w:val="00A23639"/>
    <w:rsid w:val="00A26A42"/>
    <w:rsid w:val="00A2735D"/>
    <w:rsid w:val="00A4074F"/>
    <w:rsid w:val="00A434C2"/>
    <w:rsid w:val="00A44BF9"/>
    <w:rsid w:val="00A455F5"/>
    <w:rsid w:val="00A651C3"/>
    <w:rsid w:val="00A700D5"/>
    <w:rsid w:val="00A72A0D"/>
    <w:rsid w:val="00A81525"/>
    <w:rsid w:val="00A85F9F"/>
    <w:rsid w:val="00A902A9"/>
    <w:rsid w:val="00A9552B"/>
    <w:rsid w:val="00AA5706"/>
    <w:rsid w:val="00AB1E2F"/>
    <w:rsid w:val="00AC4FEA"/>
    <w:rsid w:val="00AD000D"/>
    <w:rsid w:val="00AD1480"/>
    <w:rsid w:val="00AD5615"/>
    <w:rsid w:val="00AE4B49"/>
    <w:rsid w:val="00AF527F"/>
    <w:rsid w:val="00B125F7"/>
    <w:rsid w:val="00B1648C"/>
    <w:rsid w:val="00B172DF"/>
    <w:rsid w:val="00B25C5C"/>
    <w:rsid w:val="00B33FAD"/>
    <w:rsid w:val="00B4410C"/>
    <w:rsid w:val="00B44E33"/>
    <w:rsid w:val="00B471E9"/>
    <w:rsid w:val="00B531FE"/>
    <w:rsid w:val="00B54061"/>
    <w:rsid w:val="00B60CB2"/>
    <w:rsid w:val="00B76F0F"/>
    <w:rsid w:val="00B82DAA"/>
    <w:rsid w:val="00B8758B"/>
    <w:rsid w:val="00BA715E"/>
    <w:rsid w:val="00BB0EB9"/>
    <w:rsid w:val="00BB3862"/>
    <w:rsid w:val="00BB76DB"/>
    <w:rsid w:val="00BC1B1B"/>
    <w:rsid w:val="00BE1B1A"/>
    <w:rsid w:val="00C14D37"/>
    <w:rsid w:val="00C17215"/>
    <w:rsid w:val="00C22CFA"/>
    <w:rsid w:val="00C3060D"/>
    <w:rsid w:val="00C30868"/>
    <w:rsid w:val="00C30968"/>
    <w:rsid w:val="00C35331"/>
    <w:rsid w:val="00C43860"/>
    <w:rsid w:val="00C53099"/>
    <w:rsid w:val="00C660DB"/>
    <w:rsid w:val="00C80EFB"/>
    <w:rsid w:val="00C811F0"/>
    <w:rsid w:val="00C87075"/>
    <w:rsid w:val="00C97A80"/>
    <w:rsid w:val="00CA108C"/>
    <w:rsid w:val="00CA1F2F"/>
    <w:rsid w:val="00CA351C"/>
    <w:rsid w:val="00CE0471"/>
    <w:rsid w:val="00CE1DB0"/>
    <w:rsid w:val="00CE5DC6"/>
    <w:rsid w:val="00CE6A32"/>
    <w:rsid w:val="00CF26C1"/>
    <w:rsid w:val="00D02009"/>
    <w:rsid w:val="00D02CE4"/>
    <w:rsid w:val="00D122FE"/>
    <w:rsid w:val="00D13EAA"/>
    <w:rsid w:val="00D251A0"/>
    <w:rsid w:val="00D30206"/>
    <w:rsid w:val="00D370E9"/>
    <w:rsid w:val="00D42A63"/>
    <w:rsid w:val="00D5370C"/>
    <w:rsid w:val="00D57768"/>
    <w:rsid w:val="00D607D6"/>
    <w:rsid w:val="00D76C6B"/>
    <w:rsid w:val="00D80CB2"/>
    <w:rsid w:val="00D86D0A"/>
    <w:rsid w:val="00D96CF3"/>
    <w:rsid w:val="00DB182C"/>
    <w:rsid w:val="00DB4287"/>
    <w:rsid w:val="00DC0D44"/>
    <w:rsid w:val="00DC1733"/>
    <w:rsid w:val="00DD6E42"/>
    <w:rsid w:val="00DD76D7"/>
    <w:rsid w:val="00DD782A"/>
    <w:rsid w:val="00DE08F1"/>
    <w:rsid w:val="00DE443D"/>
    <w:rsid w:val="00E10508"/>
    <w:rsid w:val="00E154F3"/>
    <w:rsid w:val="00E1698F"/>
    <w:rsid w:val="00E31121"/>
    <w:rsid w:val="00E35819"/>
    <w:rsid w:val="00E37D73"/>
    <w:rsid w:val="00E406F3"/>
    <w:rsid w:val="00E45AEA"/>
    <w:rsid w:val="00E527B4"/>
    <w:rsid w:val="00E718F2"/>
    <w:rsid w:val="00E72EEE"/>
    <w:rsid w:val="00E8022F"/>
    <w:rsid w:val="00E8073E"/>
    <w:rsid w:val="00E908C9"/>
    <w:rsid w:val="00E9722E"/>
    <w:rsid w:val="00E97BE4"/>
    <w:rsid w:val="00EB062E"/>
    <w:rsid w:val="00ED040A"/>
    <w:rsid w:val="00ED0923"/>
    <w:rsid w:val="00ED4556"/>
    <w:rsid w:val="00EE3CC6"/>
    <w:rsid w:val="00EF1D05"/>
    <w:rsid w:val="00EF2761"/>
    <w:rsid w:val="00EF5CFC"/>
    <w:rsid w:val="00F054E8"/>
    <w:rsid w:val="00F145AE"/>
    <w:rsid w:val="00F4085B"/>
    <w:rsid w:val="00F4709F"/>
    <w:rsid w:val="00F52A53"/>
    <w:rsid w:val="00F74C4E"/>
    <w:rsid w:val="00F75DCA"/>
    <w:rsid w:val="00F762B4"/>
    <w:rsid w:val="00F77F1E"/>
    <w:rsid w:val="00F84B77"/>
    <w:rsid w:val="00F8508F"/>
    <w:rsid w:val="00FB65AA"/>
    <w:rsid w:val="00FC16E8"/>
    <w:rsid w:val="00FE30DA"/>
    <w:rsid w:val="00FE6C85"/>
    <w:rsid w:val="00FF0E42"/>
    <w:rsid w:val="00FF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78DB81-0BD7-4BAB-B27E-B737CB2D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0E42"/>
    <w:rPr>
      <w:b/>
      <w:bCs/>
    </w:rPr>
  </w:style>
  <w:style w:type="paragraph" w:styleId="NormalWeb">
    <w:name w:val="Normal (Web)"/>
    <w:basedOn w:val="Normal"/>
    <w:uiPriority w:val="99"/>
    <w:unhideWhenUsed/>
    <w:rsid w:val="00FF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1,Table no. List Paragraph,Bullet1,References,List Paragraph (numbered (a)),IBL List Paragraph,List Paragraph nowy,Numbered List Paragraph,Абзац списка3"/>
    <w:basedOn w:val="Normal"/>
    <w:link w:val="ListParagraphChar"/>
    <w:uiPriority w:val="34"/>
    <w:qFormat/>
    <w:rsid w:val="00034EDA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1 Char,Table no. List Paragraph Char,Bullet1 Char,References Char,List Paragraph (numbered (a)) Char,IBL List Paragraph Char"/>
    <w:link w:val="ListParagraph"/>
    <w:uiPriority w:val="34"/>
    <w:locked/>
    <w:rsid w:val="00034EDA"/>
  </w:style>
  <w:style w:type="paragraph" w:styleId="BalloonText">
    <w:name w:val="Balloon Text"/>
    <w:basedOn w:val="Normal"/>
    <w:link w:val="BalloonTextChar"/>
    <w:uiPriority w:val="99"/>
    <w:semiHidden/>
    <w:unhideWhenUsed/>
    <w:rsid w:val="00293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92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116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tax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Tamazyan</dc:creator>
  <cp:keywords>https:/mul2-taxservice.gov.am/tasks/2708973/oneclick/3cf9a1b3f1a3673658410144f1e1d489fd4025e556461144dfd0ddefb8fb7718.docx?token=d9daabb3bd635feebd942c7f416661ab</cp:keywords>
  <dc:description/>
  <cp:lastModifiedBy>Alla Tonoyan</cp:lastModifiedBy>
  <cp:revision>5</cp:revision>
  <cp:lastPrinted>2023-09-18T12:08:00Z</cp:lastPrinted>
  <dcterms:created xsi:type="dcterms:W3CDTF">2024-03-27T06:15:00Z</dcterms:created>
  <dcterms:modified xsi:type="dcterms:W3CDTF">2024-03-27T06:43:00Z</dcterms:modified>
</cp:coreProperties>
</file>