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3F" w:rsidRPr="007614E0" w:rsidRDefault="00A3303F" w:rsidP="00A3303F">
      <w:pPr>
        <w:shd w:val="clear" w:color="auto" w:fill="FFFFFF"/>
        <w:tabs>
          <w:tab w:val="left" w:pos="7920"/>
        </w:tabs>
        <w:rPr>
          <w:rFonts w:ascii="Arial Unicode" w:hAnsi="Arial Unicode"/>
          <w:bCs/>
          <w:i/>
          <w:color w:val="000000"/>
          <w:sz w:val="27"/>
          <w:szCs w:val="27"/>
          <w:lang w:val="ru-RU" w:eastAsia="ru-RU"/>
        </w:rPr>
      </w:pPr>
      <w:r>
        <w:rPr>
          <w:rFonts w:ascii="Arial Unicode" w:hAnsi="Arial Unicode"/>
          <w:b/>
          <w:bCs/>
          <w:color w:val="000000"/>
          <w:sz w:val="27"/>
          <w:szCs w:val="27"/>
          <w:lang w:val="ru-RU" w:eastAsia="ru-RU"/>
        </w:rPr>
        <w:tab/>
      </w:r>
      <w:r w:rsidR="002B265B" w:rsidRPr="00D1613F">
        <w:rPr>
          <w:rFonts w:ascii="Arial Unicode" w:hAnsi="Arial Unicode"/>
          <w:b/>
          <w:bCs/>
          <w:color w:val="000000"/>
          <w:sz w:val="27"/>
          <w:szCs w:val="27"/>
          <w:lang w:val="ru-RU" w:eastAsia="ru-RU"/>
        </w:rPr>
        <w:t xml:space="preserve">     </w:t>
      </w:r>
      <w:proofErr w:type="spellStart"/>
      <w:r w:rsidRPr="007614E0">
        <w:rPr>
          <w:rFonts w:ascii="Arial Unicode" w:hAnsi="Arial Unicode"/>
          <w:bCs/>
          <w:i/>
          <w:color w:val="000000"/>
          <w:sz w:val="27"/>
          <w:szCs w:val="27"/>
          <w:lang w:eastAsia="ru-RU"/>
        </w:rPr>
        <w:t>Նախագիծ</w:t>
      </w:r>
      <w:proofErr w:type="spellEnd"/>
    </w:p>
    <w:p w:rsidR="00A3303F" w:rsidRDefault="00A3303F" w:rsidP="00A3303F">
      <w:pPr>
        <w:shd w:val="clear" w:color="auto" w:fill="FFFFFF"/>
        <w:jc w:val="center"/>
        <w:rPr>
          <w:rFonts w:ascii="Arial Unicode" w:hAnsi="Arial Unicode"/>
          <w:b/>
          <w:bCs/>
          <w:color w:val="000000"/>
          <w:sz w:val="27"/>
          <w:szCs w:val="27"/>
          <w:lang w:val="ru-RU" w:eastAsia="ru-RU"/>
        </w:rPr>
      </w:pPr>
    </w:p>
    <w:p w:rsidR="00A3303F" w:rsidRDefault="00A3303F" w:rsidP="00A3303F">
      <w:pPr>
        <w:shd w:val="clear" w:color="auto" w:fill="FFFFFF"/>
        <w:jc w:val="center"/>
        <w:rPr>
          <w:rFonts w:ascii="Arial Unicode" w:hAnsi="Arial Unicode"/>
          <w:b/>
          <w:bCs/>
          <w:color w:val="000000"/>
          <w:sz w:val="27"/>
          <w:szCs w:val="27"/>
          <w:lang w:val="ru-RU" w:eastAsia="ru-RU"/>
        </w:rPr>
      </w:pPr>
    </w:p>
    <w:p w:rsidR="002F34E0" w:rsidRPr="00CD4900" w:rsidRDefault="00A3303F" w:rsidP="002F34E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8"/>
          <w:szCs w:val="28"/>
          <w:lang w:val="ru-RU" w:eastAsia="ru-RU"/>
        </w:rPr>
      </w:pPr>
      <w:r w:rsidRPr="002F34E0">
        <w:rPr>
          <w:rFonts w:ascii="GHEA Grapalat" w:hAnsi="GHEA Grapalat"/>
          <w:b/>
          <w:bCs/>
          <w:color w:val="000000"/>
          <w:sz w:val="28"/>
          <w:szCs w:val="28"/>
          <w:lang w:val="ru-RU" w:eastAsia="ru-RU"/>
        </w:rPr>
        <w:t>ՀԱՅԱՍՏԱՆԻ ՀԱՆՐԱՊԵՏՈՒԹՅԱՆ ԿԱՌԱՎԱՐՈՒԹՅՈՒՆ</w:t>
      </w:r>
      <w:r w:rsidRPr="002F34E0">
        <w:rPr>
          <w:rFonts w:ascii="GHEA Grapalat" w:hAnsi="GHEA Grapalat"/>
          <w:b/>
          <w:bCs/>
          <w:color w:val="000000"/>
          <w:sz w:val="28"/>
          <w:szCs w:val="28"/>
          <w:lang w:val="ru-RU" w:eastAsia="ru-RU"/>
        </w:rPr>
        <w:br/>
      </w:r>
    </w:p>
    <w:p w:rsidR="00A3303F" w:rsidRPr="002F34E0" w:rsidRDefault="00A3303F" w:rsidP="002F34E0">
      <w:pPr>
        <w:shd w:val="clear" w:color="auto" w:fill="FFFFFF"/>
        <w:jc w:val="center"/>
        <w:rPr>
          <w:rFonts w:ascii="GHEA Grapalat" w:hAnsi="GHEA Grapalat" w:cs="Calibri"/>
          <w:b/>
          <w:bCs/>
          <w:color w:val="000000"/>
          <w:sz w:val="28"/>
          <w:szCs w:val="28"/>
          <w:lang w:val="ru-RU" w:eastAsia="ru-RU"/>
        </w:rPr>
      </w:pPr>
      <w:r w:rsidRPr="002F34E0">
        <w:rPr>
          <w:rFonts w:ascii="GHEA Grapalat" w:hAnsi="GHEA Grapalat"/>
          <w:b/>
          <w:bCs/>
          <w:color w:val="000000"/>
          <w:sz w:val="28"/>
          <w:szCs w:val="28"/>
          <w:lang w:val="ru-RU" w:eastAsia="ru-RU"/>
        </w:rPr>
        <w:t>Ո Ր Ո Շ ՈՒ Մ</w:t>
      </w:r>
      <w:r w:rsidRPr="002F34E0">
        <w:rPr>
          <w:rFonts w:ascii="GHEA Grapalat" w:hAnsi="GHEA Grapalat"/>
          <w:b/>
          <w:bCs/>
          <w:color w:val="000000"/>
          <w:sz w:val="28"/>
          <w:szCs w:val="28"/>
          <w:lang w:val="ru-RU" w:eastAsia="ru-RU"/>
        </w:rPr>
        <w:br/>
      </w:r>
    </w:p>
    <w:p w:rsidR="00A3303F" w:rsidRPr="009608B6" w:rsidRDefault="00A3303F" w:rsidP="00A3303F">
      <w:pPr>
        <w:shd w:val="clear" w:color="auto" w:fill="FFFFFF"/>
        <w:jc w:val="center"/>
        <w:rPr>
          <w:rFonts w:ascii="GHEA Grapalat" w:hAnsi="GHEA Grapalat" w:cs="Calibri"/>
          <w:color w:val="000000"/>
          <w:sz w:val="21"/>
          <w:szCs w:val="21"/>
          <w:lang w:val="ru-RU" w:eastAsia="ru-RU"/>
        </w:rPr>
      </w:pPr>
      <w:r w:rsidRPr="00A3303F">
        <w:rPr>
          <w:rFonts w:ascii="GHEA Grapalat" w:hAnsi="GHEA Grapalat" w:cs="Calibri"/>
          <w:b/>
          <w:bCs/>
          <w:color w:val="000000"/>
          <w:sz w:val="21"/>
          <w:szCs w:val="21"/>
          <w:lang w:val="ru-RU" w:eastAsia="ru-RU"/>
        </w:rPr>
        <w:t>    </w:t>
      </w:r>
      <w:r w:rsidR="002B265B">
        <w:rPr>
          <w:rFonts w:ascii="GHEA Grapalat" w:hAnsi="GHEA Grapalat"/>
          <w:color w:val="000000"/>
          <w:sz w:val="21"/>
          <w:szCs w:val="21"/>
          <w:lang w:val="ru-RU" w:eastAsia="ru-RU"/>
        </w:rPr>
        <w:t>___________ի 20</w:t>
      </w:r>
      <w:r w:rsidR="002B265B" w:rsidRPr="00D1613F">
        <w:rPr>
          <w:rFonts w:ascii="GHEA Grapalat" w:hAnsi="GHEA Grapalat"/>
          <w:color w:val="000000"/>
          <w:sz w:val="21"/>
          <w:szCs w:val="21"/>
          <w:lang w:val="ru-RU" w:eastAsia="ru-RU"/>
        </w:rPr>
        <w:t>24</w:t>
      </w:r>
      <w:r w:rsidRPr="00A3303F">
        <w:rPr>
          <w:rFonts w:ascii="GHEA Grapalat" w:hAnsi="GHEA Grapalat"/>
          <w:color w:val="000000"/>
          <w:sz w:val="21"/>
          <w:szCs w:val="21"/>
          <w:lang w:val="ru-RU" w:eastAsia="ru-RU"/>
        </w:rPr>
        <w:t xml:space="preserve"> թվականի</w:t>
      </w:r>
      <w:r w:rsidR="00577744" w:rsidRPr="00AC43C6">
        <w:rPr>
          <w:rFonts w:ascii="GHEA Grapalat" w:hAnsi="GHEA Grapalat"/>
          <w:color w:val="000000"/>
          <w:sz w:val="21"/>
          <w:szCs w:val="21"/>
          <w:lang w:val="ru-RU" w:eastAsia="ru-RU"/>
        </w:rPr>
        <w:t xml:space="preserve"> </w:t>
      </w:r>
      <w:r w:rsidR="006C0A21">
        <w:rPr>
          <w:rFonts w:ascii="GHEA Grapalat" w:hAnsi="GHEA Grapalat"/>
          <w:color w:val="000000"/>
          <w:sz w:val="21"/>
          <w:szCs w:val="21"/>
          <w:lang w:val="ru-RU" w:eastAsia="ru-RU"/>
        </w:rPr>
        <w:t>N</w:t>
      </w:r>
      <w:r w:rsidRPr="00A3303F">
        <w:rPr>
          <w:rFonts w:ascii="GHEA Grapalat" w:hAnsi="GHEA Grapalat" w:cs="Calibri"/>
          <w:color w:val="000000"/>
          <w:sz w:val="21"/>
          <w:szCs w:val="21"/>
          <w:lang w:val="ru-RU" w:eastAsia="ru-RU"/>
        </w:rPr>
        <w:t xml:space="preserve"> _____</w:t>
      </w:r>
      <w:r w:rsidR="006C0A21" w:rsidRPr="009608B6">
        <w:rPr>
          <w:rFonts w:ascii="GHEA Grapalat" w:hAnsi="GHEA Grapalat" w:cs="Calibri"/>
          <w:color w:val="000000"/>
          <w:sz w:val="21"/>
          <w:szCs w:val="21"/>
          <w:lang w:val="ru-RU" w:eastAsia="ru-RU"/>
        </w:rPr>
        <w:t>-</w:t>
      </w:r>
      <w:r w:rsidR="006C0A21">
        <w:rPr>
          <w:rFonts w:ascii="GHEA Grapalat" w:hAnsi="GHEA Grapalat" w:cs="Calibri"/>
          <w:color w:val="000000"/>
          <w:sz w:val="21"/>
          <w:szCs w:val="21"/>
          <w:lang w:eastAsia="ru-RU"/>
        </w:rPr>
        <w:t>Ն</w:t>
      </w:r>
    </w:p>
    <w:p w:rsidR="00A3303F" w:rsidRPr="00A3303F" w:rsidRDefault="00A3303F" w:rsidP="00A3303F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ru-RU" w:eastAsia="ru-RU"/>
        </w:rPr>
      </w:pPr>
    </w:p>
    <w:p w:rsidR="00A3303F" w:rsidRPr="00A3303F" w:rsidRDefault="00A3303F" w:rsidP="00A3303F">
      <w:pPr>
        <w:shd w:val="clear" w:color="auto" w:fill="FFFFFF"/>
        <w:jc w:val="center"/>
        <w:rPr>
          <w:rFonts w:ascii="GHEA Grapalat" w:hAnsi="GHEA Grapalat"/>
          <w:b/>
          <w:color w:val="000000"/>
          <w:lang w:val="ru-RU" w:eastAsia="ru-RU"/>
        </w:rPr>
      </w:pPr>
      <w:r w:rsidRPr="00A3303F">
        <w:rPr>
          <w:rFonts w:ascii="Arial Unicode" w:hAnsi="Arial Unicode"/>
          <w:b/>
          <w:bCs/>
          <w:color w:val="000000"/>
          <w:sz w:val="21"/>
          <w:szCs w:val="21"/>
          <w:lang w:val="ru-RU" w:eastAsia="ru-RU"/>
        </w:rPr>
        <w:br/>
      </w:r>
      <w:r w:rsidRPr="00A3303F">
        <w:rPr>
          <w:rFonts w:ascii="GHEA Grapalat" w:hAnsi="GHEA Grapalat"/>
          <w:b/>
          <w:color w:val="000000"/>
          <w:lang w:eastAsia="ru-RU"/>
        </w:rPr>
        <w:t>ՀԱՅԱՍՏԱՆԻ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ՀԱՆՐԱՊԵՏՈՒԹՅԱՆ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ԿԱՌԱՎԱՐՈՒԹՅԱՆ</w:t>
      </w:r>
      <w:r w:rsidRPr="00A3303F">
        <w:rPr>
          <w:rFonts w:ascii="GHEA Grapalat" w:hAnsi="GHEA Grapalat"/>
          <w:b/>
          <w:color w:val="000000"/>
          <w:lang w:val="ru-RU" w:eastAsia="ru-RU"/>
        </w:rPr>
        <w:t xml:space="preserve"> 2009 </w:t>
      </w:r>
      <w:r w:rsidRPr="00A3303F">
        <w:rPr>
          <w:rFonts w:ascii="GHEA Grapalat" w:hAnsi="GHEA Grapalat"/>
          <w:b/>
          <w:color w:val="000000"/>
          <w:lang w:eastAsia="ru-RU"/>
        </w:rPr>
        <w:t>ԹՎԱԿԱՆԻ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ԱՊՐԻԼԻ</w:t>
      </w:r>
      <w:r w:rsidRPr="00A3303F">
        <w:rPr>
          <w:rFonts w:ascii="GHEA Grapalat" w:hAnsi="GHEA Grapalat"/>
          <w:b/>
          <w:color w:val="000000"/>
          <w:lang w:val="ru-RU" w:eastAsia="ru-RU"/>
        </w:rPr>
        <w:t xml:space="preserve"> 2-</w:t>
      </w:r>
      <w:r w:rsidRPr="00A3303F">
        <w:rPr>
          <w:rFonts w:ascii="GHEA Grapalat" w:hAnsi="GHEA Grapalat"/>
          <w:b/>
          <w:color w:val="000000"/>
          <w:lang w:eastAsia="ru-RU"/>
        </w:rPr>
        <w:t>Ի</w:t>
      </w:r>
      <w:r w:rsidRPr="00A3303F">
        <w:rPr>
          <w:rFonts w:ascii="GHEA Grapalat" w:hAnsi="GHEA Grapalat"/>
          <w:b/>
          <w:color w:val="000000"/>
          <w:lang w:val="ru-RU" w:eastAsia="ru-RU"/>
        </w:rPr>
        <w:t xml:space="preserve"> N 351-</w:t>
      </w:r>
      <w:r w:rsidRPr="00A3303F">
        <w:rPr>
          <w:rFonts w:ascii="GHEA Grapalat" w:hAnsi="GHEA Grapalat"/>
          <w:b/>
          <w:color w:val="000000"/>
          <w:lang w:eastAsia="ru-RU"/>
        </w:rPr>
        <w:t>Ն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ՈՐՈՇՄԱՆ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ՄԵՋ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ՓՈՓՈԽՈՒԹՅՈՒՆՆԵՐ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ԵՎ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ԼՐԱՑՈՒՄՆԵՐ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ԿԱՏԱՐԵԼՈՒ</w:t>
      </w:r>
      <w:r w:rsidR="00F17C3C" w:rsidRPr="00AC43C6">
        <w:rPr>
          <w:rFonts w:ascii="GHEA Grapalat" w:hAnsi="GHEA Grapalat"/>
          <w:b/>
          <w:color w:val="000000"/>
          <w:lang w:val="ru-RU" w:eastAsia="ru-RU"/>
        </w:rPr>
        <w:t xml:space="preserve"> </w:t>
      </w:r>
      <w:r w:rsidRPr="00A3303F">
        <w:rPr>
          <w:rFonts w:ascii="GHEA Grapalat" w:hAnsi="GHEA Grapalat"/>
          <w:b/>
          <w:color w:val="000000"/>
          <w:lang w:eastAsia="ru-RU"/>
        </w:rPr>
        <w:t>ՄԱՍԻՆ</w:t>
      </w:r>
    </w:p>
    <w:p w:rsidR="00A3303F" w:rsidRPr="00A3303F" w:rsidRDefault="00A3303F" w:rsidP="00A3303F">
      <w:pPr>
        <w:shd w:val="clear" w:color="auto" w:fill="FFFFFF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A3303F">
        <w:rPr>
          <w:rFonts w:ascii="Calibri" w:hAnsi="Calibri" w:cs="Calibri"/>
          <w:color w:val="000000"/>
          <w:sz w:val="21"/>
          <w:szCs w:val="21"/>
          <w:lang w:val="ru-RU" w:eastAsia="ru-RU"/>
        </w:rPr>
        <w:t> </w:t>
      </w:r>
    </w:p>
    <w:p w:rsidR="00AD60C9" w:rsidRPr="00435EA4" w:rsidRDefault="00AD60C9" w:rsidP="00435EA4">
      <w:pPr>
        <w:shd w:val="clear" w:color="auto" w:fill="FFFFFF"/>
        <w:spacing w:line="360" w:lineRule="auto"/>
        <w:ind w:firstLine="360"/>
        <w:jc w:val="both"/>
        <w:rPr>
          <w:rFonts w:ascii="GHEA Grapalat" w:hAnsi="GHEA Grapalat"/>
          <w:lang w:val="ru-RU" w:eastAsia="ru-RU"/>
        </w:rPr>
      </w:pPr>
      <w:proofErr w:type="spellStart"/>
      <w:proofErr w:type="gramStart"/>
      <w:r w:rsidRPr="00435EA4">
        <w:rPr>
          <w:rFonts w:ascii="GHEA Grapalat" w:hAnsi="GHEA Grapalat"/>
          <w:shd w:val="clear" w:color="auto" w:fill="FFFFFF"/>
        </w:rPr>
        <w:t>Համաձայն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 «</w:t>
      </w:r>
      <w:proofErr w:type="spellStart"/>
      <w:r w:rsidRPr="00435EA4">
        <w:rPr>
          <w:rFonts w:ascii="GHEA Grapalat" w:hAnsi="GHEA Grapalat"/>
          <w:shd w:val="clear" w:color="auto" w:fill="FFFFFF"/>
        </w:rPr>
        <w:t>Նորմատիվ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իրավական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ակտերի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մասին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» </w:t>
      </w:r>
      <w:proofErr w:type="spellStart"/>
      <w:r w:rsidRPr="00435EA4">
        <w:rPr>
          <w:rFonts w:ascii="GHEA Grapalat" w:hAnsi="GHEA Grapalat"/>
          <w:shd w:val="clear" w:color="auto" w:fill="FFFFFF"/>
        </w:rPr>
        <w:t>օրենքի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 33-</w:t>
      </w:r>
      <w:proofErr w:type="spellStart"/>
      <w:r w:rsidRPr="00435EA4">
        <w:rPr>
          <w:rFonts w:ascii="GHEA Grapalat" w:hAnsi="GHEA Grapalat"/>
          <w:shd w:val="clear" w:color="auto" w:fill="FFFFFF"/>
        </w:rPr>
        <w:t>րդ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 </w:t>
      </w:r>
      <w:r w:rsidRPr="00435EA4">
        <w:rPr>
          <w:rFonts w:ascii="GHEA Grapalat" w:hAnsi="GHEA Grapalat"/>
          <w:shd w:val="clear" w:color="auto" w:fill="FFFFFF"/>
        </w:rPr>
        <w:t>և</w:t>
      </w:r>
      <w:r w:rsidRPr="00435EA4">
        <w:rPr>
          <w:rFonts w:ascii="GHEA Grapalat" w:hAnsi="GHEA Grapalat"/>
          <w:shd w:val="clear" w:color="auto" w:fill="FFFFFF"/>
          <w:lang w:val="ru-RU"/>
        </w:rPr>
        <w:t xml:space="preserve"> 34-</w:t>
      </w:r>
      <w:proofErr w:type="spellStart"/>
      <w:r w:rsidRPr="00435EA4">
        <w:rPr>
          <w:rFonts w:ascii="GHEA Grapalat" w:hAnsi="GHEA Grapalat"/>
          <w:shd w:val="clear" w:color="auto" w:fill="FFFFFF"/>
        </w:rPr>
        <w:t>րդ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հոդվածների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` </w:t>
      </w:r>
      <w:proofErr w:type="spellStart"/>
      <w:r w:rsidRPr="00435EA4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435EA4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կառավարությունը</w:t>
      </w:r>
      <w:proofErr w:type="spellEnd"/>
      <w:r w:rsidRPr="00435EA4">
        <w:rPr>
          <w:rFonts w:ascii="Courier New" w:hAnsi="Courier New" w:cs="Courier New"/>
          <w:shd w:val="clear" w:color="auto" w:fill="FFFFFF"/>
        </w:rPr>
        <w:t> </w:t>
      </w:r>
      <w:proofErr w:type="spellStart"/>
      <w:r w:rsidRPr="00435EA4">
        <w:rPr>
          <w:rStyle w:val="Emphasis"/>
          <w:rFonts w:ascii="GHEA Grapalat" w:hAnsi="GHEA Grapalat"/>
          <w:b/>
          <w:bCs/>
          <w:shd w:val="clear" w:color="auto" w:fill="FFFFFF"/>
        </w:rPr>
        <w:t>որոշում</w:t>
      </w:r>
      <w:proofErr w:type="spellEnd"/>
      <w:r w:rsidRPr="00435EA4">
        <w:rPr>
          <w:rStyle w:val="Emphasis"/>
          <w:rFonts w:ascii="GHEA Grapalat" w:hAnsi="GHEA Grapalat"/>
          <w:b/>
          <w:bCs/>
          <w:shd w:val="clear" w:color="auto" w:fill="FFFFFF"/>
          <w:lang w:val="ru-RU"/>
        </w:rPr>
        <w:t xml:space="preserve"> </w:t>
      </w:r>
      <w:r w:rsidRPr="00435EA4">
        <w:rPr>
          <w:rStyle w:val="Emphasis"/>
          <w:rFonts w:ascii="GHEA Grapalat" w:hAnsi="GHEA Grapalat"/>
          <w:b/>
          <w:bCs/>
          <w:shd w:val="clear" w:color="auto" w:fill="FFFFFF"/>
        </w:rPr>
        <w:t>է</w:t>
      </w:r>
      <w:r w:rsidRPr="00435EA4">
        <w:rPr>
          <w:rStyle w:val="Emphasis"/>
          <w:rFonts w:ascii="GHEA Grapalat" w:hAnsi="GHEA Grapalat"/>
          <w:b/>
          <w:bCs/>
          <w:shd w:val="clear" w:color="auto" w:fill="FFFFFF"/>
          <w:lang w:val="ru-RU"/>
        </w:rPr>
        <w:t>.</w:t>
      </w:r>
      <w:proofErr w:type="gramEnd"/>
    </w:p>
    <w:p w:rsidR="00A3303F" w:rsidRPr="00435EA4" w:rsidRDefault="00FD4A49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</w:rPr>
        <w:t xml:space="preserve">   </w:t>
      </w:r>
      <w:r w:rsidR="00A3303F" w:rsidRPr="00435EA4">
        <w:rPr>
          <w:rFonts w:ascii="GHEA Grapalat" w:hAnsi="GHEA Grapalat" w:cs="GHEA Mariam"/>
          <w:iCs/>
        </w:rPr>
        <w:t xml:space="preserve">1.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Հայաստանի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Հանրապետության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կառավարության</w:t>
      </w:r>
      <w:proofErr w:type="spellEnd"/>
      <w:r w:rsidR="00A3303F" w:rsidRPr="00435EA4">
        <w:rPr>
          <w:rFonts w:ascii="GHEA Grapalat" w:hAnsi="GHEA Grapalat" w:cs="GHEA Mariam"/>
          <w:iCs/>
          <w:lang w:val="es-ES"/>
        </w:rPr>
        <w:t xml:space="preserve"> 2009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թվականի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ապրիլի</w:t>
      </w:r>
      <w:proofErr w:type="spellEnd"/>
      <w:r w:rsidR="00A3303F" w:rsidRPr="00435EA4">
        <w:rPr>
          <w:rFonts w:ascii="GHEA Grapalat" w:hAnsi="GHEA Grapalat" w:cs="GHEA Mariam"/>
          <w:iCs/>
          <w:lang w:val="es-ES"/>
        </w:rPr>
        <w:t xml:space="preserve"> 2-ի </w:t>
      </w:r>
      <w:r w:rsidR="00C678B5" w:rsidRPr="00435EA4">
        <w:rPr>
          <w:rFonts w:ascii="GHEA Grapalat" w:hAnsi="GHEA Grapalat" w:cs="GHEA Mariam"/>
          <w:iCs/>
          <w:lang w:val="es-ES"/>
        </w:rPr>
        <w:t>«Ձ</w:t>
      </w:r>
      <w:r w:rsidR="00C678B5" w:rsidRPr="00435EA4">
        <w:rPr>
          <w:rStyle w:val="Strong"/>
          <w:rFonts w:ascii="GHEA Grapalat" w:hAnsi="GHEA Grapalat"/>
          <w:b w:val="0"/>
        </w:rPr>
        <w:t xml:space="preserve">երբակալված </w:t>
      </w:r>
      <w:r w:rsidR="00C678B5" w:rsidRPr="00435EA4">
        <w:rPr>
          <w:rStyle w:val="Strong"/>
          <w:rFonts w:ascii="GHEA Grapalat" w:hAnsi="GHEA Grapalat"/>
          <w:b w:val="0"/>
          <w:lang w:val="en-US"/>
        </w:rPr>
        <w:t>և</w:t>
      </w:r>
      <w:r w:rsidR="00C678B5" w:rsidRPr="00435EA4">
        <w:rPr>
          <w:rStyle w:val="Strong"/>
          <w:rFonts w:ascii="GHEA Grapalat" w:hAnsi="GHEA Grapalat"/>
          <w:b w:val="0"/>
        </w:rPr>
        <w:t xml:space="preserve"> կալանավորված անձանց </w:t>
      </w:r>
      <w:r w:rsidR="00C678B5" w:rsidRPr="00435EA4">
        <w:rPr>
          <w:rStyle w:val="Strong"/>
          <w:rFonts w:ascii="GHEA Grapalat" w:hAnsi="GHEA Grapalat"/>
          <w:b w:val="0"/>
          <w:lang w:val="en-US"/>
        </w:rPr>
        <w:t>Հ</w:t>
      </w:r>
      <w:r w:rsidR="00C678B5" w:rsidRPr="00435EA4">
        <w:rPr>
          <w:rStyle w:val="Strong"/>
          <w:rFonts w:ascii="GHEA Grapalat" w:hAnsi="GHEA Grapalat"/>
          <w:b w:val="0"/>
        </w:rPr>
        <w:t xml:space="preserve">այաստանի </w:t>
      </w:r>
      <w:r w:rsidR="00C678B5" w:rsidRPr="00435EA4">
        <w:rPr>
          <w:rStyle w:val="Strong"/>
          <w:rFonts w:ascii="GHEA Grapalat" w:hAnsi="GHEA Grapalat"/>
          <w:b w:val="0"/>
          <w:lang w:val="en-US"/>
        </w:rPr>
        <w:t>Հ</w:t>
      </w:r>
      <w:r w:rsidR="00C678B5" w:rsidRPr="00435EA4">
        <w:rPr>
          <w:rStyle w:val="Strong"/>
          <w:rFonts w:ascii="GHEA Grapalat" w:hAnsi="GHEA Grapalat"/>
          <w:b w:val="0"/>
        </w:rPr>
        <w:t xml:space="preserve">անրապետության կառավարությանն առընթեր </w:t>
      </w:r>
      <w:r w:rsidR="00C678B5" w:rsidRPr="00435EA4">
        <w:rPr>
          <w:rStyle w:val="Strong"/>
          <w:rFonts w:ascii="GHEA Grapalat" w:hAnsi="GHEA Grapalat"/>
          <w:b w:val="0"/>
          <w:lang w:val="en-US"/>
        </w:rPr>
        <w:t>Հ</w:t>
      </w:r>
      <w:r w:rsidR="00C678B5" w:rsidRPr="00435EA4">
        <w:rPr>
          <w:rStyle w:val="Strong"/>
          <w:rFonts w:ascii="GHEA Grapalat" w:hAnsi="GHEA Grapalat"/>
          <w:b w:val="0"/>
        </w:rPr>
        <w:t xml:space="preserve">այաստանի </w:t>
      </w:r>
      <w:r w:rsidR="00C678B5" w:rsidRPr="00435EA4">
        <w:rPr>
          <w:rStyle w:val="Strong"/>
          <w:rFonts w:ascii="GHEA Grapalat" w:hAnsi="GHEA Grapalat"/>
          <w:b w:val="0"/>
          <w:lang w:val="en-US"/>
        </w:rPr>
        <w:t>Հ</w:t>
      </w:r>
      <w:r w:rsidR="00C678B5" w:rsidRPr="00435EA4">
        <w:rPr>
          <w:rStyle w:val="Strong"/>
          <w:rFonts w:ascii="GHEA Grapalat" w:hAnsi="GHEA Grapalat"/>
          <w:b w:val="0"/>
        </w:rPr>
        <w:t xml:space="preserve">անրապետության ոստիկանության կողմից ուղեկցման </w:t>
      </w:r>
      <w:r w:rsidR="00C678B5" w:rsidRPr="00435EA4">
        <w:rPr>
          <w:rStyle w:val="Strong"/>
          <w:rFonts w:ascii="GHEA Grapalat" w:hAnsi="GHEA Grapalat"/>
          <w:b w:val="0"/>
          <w:lang w:val="en-US"/>
        </w:rPr>
        <w:t>և</w:t>
      </w:r>
      <w:r w:rsidR="00C678B5" w:rsidRPr="00435EA4">
        <w:rPr>
          <w:rStyle w:val="Strong"/>
          <w:rFonts w:ascii="GHEA Grapalat" w:hAnsi="GHEA Grapalat"/>
          <w:b w:val="0"/>
        </w:rPr>
        <w:t xml:space="preserve"> պահպանման կարգը հաստատելու մասին»</w:t>
      </w:r>
      <w:r w:rsidR="00A3303F" w:rsidRPr="00435EA4">
        <w:rPr>
          <w:rFonts w:ascii="GHEA Grapalat" w:hAnsi="GHEA Grapalat" w:cs="GHEA Mariam"/>
          <w:iCs/>
          <w:lang w:val="es-ES"/>
        </w:rPr>
        <w:t xml:space="preserve"> N 351-Ն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որոշման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r w:rsidR="007C1111" w:rsidRPr="00435EA4">
        <w:rPr>
          <w:rFonts w:ascii="GHEA Grapalat" w:hAnsi="GHEA Grapalat"/>
          <w:lang w:val="hy-AM"/>
        </w:rPr>
        <w:t>(</w:t>
      </w:r>
      <w:r w:rsidR="007C1111" w:rsidRPr="00435EA4">
        <w:rPr>
          <w:rFonts w:ascii="GHEA Grapalat" w:hAnsi="GHEA Grapalat" w:cs="Sylfaen"/>
          <w:lang w:val="hy-AM"/>
        </w:rPr>
        <w:t xml:space="preserve">այսուհետ՝ </w:t>
      </w:r>
      <w:r w:rsidR="00C75883" w:rsidRPr="00435EA4">
        <w:rPr>
          <w:rFonts w:ascii="GHEA Grapalat" w:hAnsi="GHEA Grapalat" w:cs="Sylfaen"/>
          <w:lang w:val="hy-AM"/>
        </w:rPr>
        <w:t>Ո</w:t>
      </w:r>
      <w:r w:rsidR="007C1111" w:rsidRPr="00435EA4">
        <w:rPr>
          <w:rFonts w:ascii="GHEA Grapalat" w:hAnsi="GHEA Grapalat" w:cs="Sylfaen"/>
          <w:lang w:val="hy-AM"/>
        </w:rPr>
        <w:t>րոշում</w:t>
      </w:r>
      <w:r w:rsidR="007C1111" w:rsidRPr="00435EA4">
        <w:rPr>
          <w:rFonts w:ascii="GHEA Grapalat" w:hAnsi="GHEA Grapalat"/>
          <w:lang w:val="hy-AM"/>
        </w:rPr>
        <w:t xml:space="preserve">)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մեջ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կատարել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հետևյալ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փոփոխություններն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ու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3303F" w:rsidRPr="00435EA4">
        <w:rPr>
          <w:rFonts w:ascii="GHEA Grapalat" w:hAnsi="GHEA Grapalat" w:cs="GHEA Mariam"/>
          <w:iCs/>
          <w:lang w:val="es-ES"/>
        </w:rPr>
        <w:t>լրացումները</w:t>
      </w:r>
      <w:proofErr w:type="spellEnd"/>
      <w:r w:rsidR="00A3303F" w:rsidRPr="00435EA4">
        <w:rPr>
          <w:rFonts w:ascii="GHEA Grapalat" w:hAnsi="GHEA Grapalat" w:cs="GHEA Mariam"/>
          <w:iCs/>
          <w:lang w:val="es-ES"/>
        </w:rPr>
        <w:t>.</w:t>
      </w:r>
      <w:r w:rsidR="00533056" w:rsidRPr="00435EA4">
        <w:rPr>
          <w:rFonts w:ascii="GHEA Grapalat" w:eastAsia="Calibri" w:hAnsi="GHEA Grapalat"/>
          <w:sz w:val="22"/>
          <w:szCs w:val="22"/>
          <w:lang w:val="af-ZA"/>
        </w:rPr>
        <w:t xml:space="preserve"> </w:t>
      </w:r>
    </w:p>
    <w:p w:rsidR="00AB42D6" w:rsidRPr="00435EA4" w:rsidRDefault="00B24D08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ab/>
      </w:r>
      <w:r w:rsidR="00CC66CC" w:rsidRPr="00435EA4">
        <w:rPr>
          <w:rFonts w:ascii="GHEA Grapalat" w:hAnsi="GHEA Grapalat" w:cs="GHEA Mariam"/>
          <w:iCs/>
          <w:lang w:val="es-ES"/>
        </w:rPr>
        <w:t>1)</w:t>
      </w:r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CC66CC" w:rsidRPr="00435EA4">
        <w:rPr>
          <w:rFonts w:ascii="GHEA Grapalat" w:hAnsi="GHEA Grapalat" w:cs="GHEA Mariam"/>
          <w:iCs/>
          <w:lang w:val="es-ES"/>
        </w:rPr>
        <w:t>Որոշման</w:t>
      </w:r>
      <w:proofErr w:type="spellEnd"/>
      <w:r w:rsidR="00C50618" w:rsidRPr="00435EA4">
        <w:rPr>
          <w:rFonts w:ascii="GHEA Grapalat" w:hAnsi="GHEA Grapalat" w:cs="GHEA Mariam"/>
          <w:iCs/>
          <w:lang w:val="es-ES"/>
        </w:rPr>
        <w:t xml:space="preserve">, </w:t>
      </w:r>
      <w:r w:rsidR="00C75883" w:rsidRPr="00435EA4">
        <w:rPr>
          <w:rFonts w:ascii="GHEA Grapalat" w:hAnsi="GHEA Grapalat" w:cs="GHEA Mariam"/>
          <w:iCs/>
          <w:lang w:val="hy-AM"/>
        </w:rPr>
        <w:t>Ո</w:t>
      </w:r>
      <w:proofErr w:type="spellStart"/>
      <w:r w:rsidR="00C50618" w:rsidRPr="00435EA4">
        <w:rPr>
          <w:rFonts w:ascii="GHEA Grapalat" w:hAnsi="GHEA Grapalat" w:cs="GHEA Mariam"/>
          <w:iCs/>
          <w:lang w:val="es-ES"/>
        </w:rPr>
        <w:t>րոշման</w:t>
      </w:r>
      <w:proofErr w:type="spellEnd"/>
      <w:r w:rsidR="00C50618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7949E5" w:rsidRPr="00435EA4">
        <w:rPr>
          <w:rFonts w:ascii="GHEA Grapalat" w:hAnsi="GHEA Grapalat" w:cs="GHEA Mariam"/>
          <w:iCs/>
          <w:lang w:val="es-ES"/>
        </w:rPr>
        <w:t>հավելվածի</w:t>
      </w:r>
      <w:proofErr w:type="spellEnd"/>
      <w:r w:rsidR="007949E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CC66CC" w:rsidRPr="00435EA4">
        <w:rPr>
          <w:rFonts w:ascii="GHEA Grapalat" w:hAnsi="GHEA Grapalat" w:cs="GHEA Mariam"/>
          <w:iCs/>
          <w:lang w:val="es-ES"/>
        </w:rPr>
        <w:t>վ</w:t>
      </w:r>
      <w:r w:rsidR="000D7354" w:rsidRPr="00435EA4">
        <w:rPr>
          <w:rFonts w:ascii="GHEA Grapalat" w:hAnsi="GHEA Grapalat" w:cs="GHEA Mariam"/>
          <w:iCs/>
          <w:lang w:val="es-ES"/>
        </w:rPr>
        <w:t>երնագ</w:t>
      </w:r>
      <w:r w:rsidR="007949E5" w:rsidRPr="00435EA4">
        <w:rPr>
          <w:rFonts w:ascii="GHEA Grapalat" w:hAnsi="GHEA Grapalat" w:cs="GHEA Mariam"/>
          <w:iCs/>
          <w:lang w:val="es-ES"/>
        </w:rPr>
        <w:t>րերում</w:t>
      </w:r>
      <w:proofErr w:type="spellEnd"/>
      <w:r w:rsidR="007949E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ու</w:t>
      </w:r>
      <w:proofErr w:type="spellEnd"/>
      <w:r w:rsidR="007949E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7949E5" w:rsidRPr="00435EA4">
        <w:rPr>
          <w:rFonts w:ascii="GHEA Grapalat" w:hAnsi="GHEA Grapalat" w:cs="GHEA Mariam"/>
          <w:iCs/>
          <w:lang w:val="es-ES"/>
        </w:rPr>
        <w:t>ողջ</w:t>
      </w:r>
      <w:proofErr w:type="spellEnd"/>
      <w:r w:rsidR="007949E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7949E5" w:rsidRPr="00435EA4">
        <w:rPr>
          <w:rFonts w:ascii="GHEA Grapalat" w:hAnsi="GHEA Grapalat" w:cs="GHEA Mariam"/>
          <w:iCs/>
          <w:lang w:val="es-ES"/>
        </w:rPr>
        <w:t>տեքստում</w:t>
      </w:r>
      <w:proofErr w:type="spellEnd"/>
      <w:r w:rsidR="00F17C3C" w:rsidRPr="00435EA4">
        <w:rPr>
          <w:rFonts w:ascii="GHEA Grapalat" w:hAnsi="GHEA Grapalat" w:cs="GHEA Mariam"/>
          <w:iCs/>
          <w:lang w:val="es-ES"/>
        </w:rPr>
        <w:t xml:space="preserve"> </w:t>
      </w:r>
      <w:r w:rsidR="00215C9B" w:rsidRPr="00435EA4">
        <w:rPr>
          <w:rFonts w:ascii="GHEA Grapalat" w:hAnsi="GHEA Grapalat" w:cs="GHEA Mariam"/>
          <w:iCs/>
          <w:lang w:val="es-ES"/>
        </w:rPr>
        <w:t></w:t>
      </w:r>
      <w:r w:rsidR="007949E5" w:rsidRPr="00435EA4">
        <w:rPr>
          <w:rFonts w:ascii="GHEA Grapalat" w:hAnsi="GHEA Grapalat" w:cs="GHEA Mariam"/>
          <w:iCs/>
          <w:lang w:val="es-ES"/>
        </w:rPr>
        <w:t xml:space="preserve">ՀԱՅԱՍՏԱՆԻ ՀԱՆՐԱՊԵՏՈՒԹՅԱՆ </w:t>
      </w:r>
      <w:r w:rsidR="00A76D29" w:rsidRPr="00435EA4">
        <w:rPr>
          <w:rFonts w:ascii="GHEA Grapalat" w:hAnsi="GHEA Grapalat" w:cs="GHEA Mariam"/>
          <w:iCs/>
          <w:lang w:val="es-ES"/>
        </w:rPr>
        <w:t xml:space="preserve">ԿԱՌԱՎԱՐՈՒԹՅԱՆՆ </w:t>
      </w:r>
      <w:r w:rsidR="00907D5D" w:rsidRPr="00435EA4">
        <w:rPr>
          <w:rFonts w:ascii="GHEA Grapalat" w:hAnsi="GHEA Grapalat" w:cs="GHEA Mariam"/>
          <w:iCs/>
          <w:lang w:val="es-ES"/>
        </w:rPr>
        <w:t>ԱՌԸՆԹԵՐ ՀԱՅԱՍՏԱՆԻ ՀԱՆՐԱՊԵՏՈՒԹՅԱՆ</w:t>
      </w:r>
      <w:r w:rsidR="007949E5" w:rsidRPr="00435EA4">
        <w:rPr>
          <w:rFonts w:ascii="GHEA Grapalat" w:hAnsi="GHEA Grapalat" w:cs="GHEA Mariam"/>
          <w:iCs/>
          <w:lang w:val="es-ES"/>
        </w:rPr>
        <w:t xml:space="preserve"> ՈՍՏԻԿԱՆՈՒԹՅԱՆ</w:t>
      </w:r>
      <w:r w:rsidR="00907D5D" w:rsidRPr="00435EA4">
        <w:rPr>
          <w:rFonts w:ascii="GHEA Grapalat" w:hAnsi="GHEA Grapalat" w:cs="GHEA Mariam"/>
          <w:iCs/>
          <w:lang w:val="es-ES"/>
        </w:rPr>
        <w:t xml:space="preserve"> </w:t>
      </w:r>
      <w:proofErr w:type="spellStart"/>
      <w:r w:rsidR="00907D5D" w:rsidRPr="00435EA4">
        <w:rPr>
          <w:rFonts w:ascii="GHEA Grapalat" w:hAnsi="GHEA Grapalat" w:cs="GHEA Mariam"/>
          <w:iCs/>
          <w:lang w:val="es-ES"/>
        </w:rPr>
        <w:t>բառերը</w:t>
      </w:r>
      <w:proofErr w:type="spellEnd"/>
      <w:r w:rsidR="00907D5D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907D5D" w:rsidRPr="00435EA4">
        <w:rPr>
          <w:rFonts w:ascii="GHEA Grapalat" w:hAnsi="GHEA Grapalat" w:cs="GHEA Mariam"/>
          <w:iCs/>
          <w:lang w:val="es-ES"/>
        </w:rPr>
        <w:t>փոխարինել</w:t>
      </w:r>
      <w:proofErr w:type="spellEnd"/>
      <w:r w:rsidR="00907D5D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907D5D" w:rsidRPr="00435EA4">
        <w:rPr>
          <w:rFonts w:ascii="GHEA Grapalat" w:hAnsi="GHEA Grapalat" w:cs="GHEA Mariam"/>
          <w:iCs/>
          <w:lang w:val="es-ES"/>
        </w:rPr>
        <w:t>ՆԵՐՔԻՆ ԳՈՐԾԵՐԻ ՆԱԽԱՐԱՐՈՒԹՅԱՆ</w:t>
      </w:r>
      <w:r w:rsidR="007949E5" w:rsidRPr="00435EA4">
        <w:rPr>
          <w:rFonts w:ascii="GHEA Grapalat" w:hAnsi="GHEA Grapalat" w:cs="GHEA Mariam"/>
          <w:iCs/>
          <w:lang w:val="es-ES"/>
        </w:rPr>
        <w:t xml:space="preserve"> ՈՍՏԻԿԱՆՈՒԹՅԱՆ</w:t>
      </w:r>
      <w:r w:rsidR="00907D5D" w:rsidRPr="00435EA4">
        <w:rPr>
          <w:rFonts w:ascii="GHEA Grapalat" w:hAnsi="GHEA Grapalat" w:cs="GHEA Mariam"/>
          <w:iCs/>
          <w:lang w:val="es-ES"/>
        </w:rPr>
        <w:t xml:space="preserve"> </w:t>
      </w:r>
      <w:proofErr w:type="spellStart"/>
      <w:r w:rsidR="00907D5D" w:rsidRPr="00435EA4">
        <w:rPr>
          <w:rFonts w:ascii="GHEA Grapalat" w:hAnsi="GHEA Grapalat" w:cs="GHEA Mariam"/>
          <w:iCs/>
          <w:lang w:val="es-ES"/>
        </w:rPr>
        <w:t>բառերով</w:t>
      </w:r>
      <w:proofErr w:type="spellEnd"/>
      <w:r w:rsidR="00C50618" w:rsidRPr="00435EA4">
        <w:rPr>
          <w:rFonts w:ascii="Cambria Math" w:hAnsi="Cambria Math" w:cs="Cambria Math"/>
          <w:iCs/>
          <w:lang w:val="hy-AM"/>
        </w:rPr>
        <w:t>․</w:t>
      </w:r>
    </w:p>
    <w:p w:rsidR="00C50618" w:rsidRPr="00435EA4" w:rsidRDefault="009D4C69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2)</w:t>
      </w:r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385532" w:rsidRPr="00435EA4">
        <w:rPr>
          <w:rFonts w:ascii="GHEA Grapalat" w:hAnsi="GHEA Grapalat" w:cs="GHEA Mariam"/>
          <w:iCs/>
          <w:lang w:val="es-ES"/>
        </w:rPr>
        <w:t>Որոշման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r w:rsidR="00C50618" w:rsidRPr="00435EA4">
        <w:rPr>
          <w:rFonts w:ascii="GHEA Grapalat" w:hAnsi="GHEA Grapalat" w:cs="GHEA Mariam"/>
          <w:iCs/>
          <w:lang w:val="hy-AM"/>
        </w:rPr>
        <w:t>նախաբանը</w:t>
      </w:r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385532" w:rsidRPr="00435EA4">
        <w:rPr>
          <w:rFonts w:ascii="GHEA Grapalat" w:hAnsi="GHEA Grapalat" w:cs="GHEA Mariam"/>
          <w:iCs/>
          <w:lang w:val="es-ES"/>
        </w:rPr>
        <w:t>շարադրել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385532" w:rsidRPr="00435EA4">
        <w:rPr>
          <w:rFonts w:ascii="GHEA Grapalat" w:hAnsi="GHEA Grapalat" w:cs="GHEA Mariam"/>
          <w:iCs/>
          <w:lang w:val="es-ES"/>
        </w:rPr>
        <w:t>հետևյալ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385532" w:rsidRPr="00435EA4">
        <w:rPr>
          <w:rFonts w:ascii="GHEA Grapalat" w:hAnsi="GHEA Grapalat" w:cs="GHEA Mariam"/>
          <w:iCs/>
          <w:lang w:val="es-ES"/>
        </w:rPr>
        <w:t>խմբագրությամբ</w:t>
      </w:r>
      <w:proofErr w:type="spellEnd"/>
      <w:r w:rsidR="00385532" w:rsidRPr="00435EA4">
        <w:rPr>
          <w:rFonts w:ascii="GHEA Grapalat" w:hAnsi="GHEA Grapalat" w:cs="GHEA Mariam"/>
          <w:iCs/>
          <w:lang w:val="es-ES"/>
        </w:rPr>
        <w:t xml:space="preserve">. </w:t>
      </w:r>
    </w:p>
    <w:p w:rsidR="009D4C69" w:rsidRPr="00435EA4" w:rsidRDefault="00385532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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Համաձայն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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Ոստիկանության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մասին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></w:t>
      </w:r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օ</w:t>
      </w:r>
      <w:r w:rsidR="003159AA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րենքի</w:t>
      </w:r>
      <w:proofErr w:type="spellEnd"/>
      <w:r w:rsidR="003159AA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17-րդ </w:t>
      </w:r>
      <w:proofErr w:type="spellStart"/>
      <w:r w:rsidR="003159AA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հոդվածի</w:t>
      </w:r>
      <w:proofErr w:type="spellEnd"/>
      <w:r w:rsidR="003159AA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1-ին</w:t>
      </w:r>
      <w:r w:rsidR="007C111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7C111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մասի</w:t>
      </w:r>
      <w:proofErr w:type="spellEnd"/>
      <w:r w:rsidR="007C111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1-ին</w:t>
      </w:r>
      <w:r w:rsidR="003159AA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3159AA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կետի</w:t>
      </w:r>
      <w:proofErr w:type="spellEnd"/>
      <w:r w:rsidR="003159AA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7C111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«</w:t>
      </w:r>
      <w:r w:rsidR="003159AA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գ</w:t>
      </w:r>
      <w:r w:rsidR="007C111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»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ենթակետի</w:t>
      </w:r>
      <w:proofErr w:type="spellEnd"/>
      <w:r w:rsidR="007C111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՝</w:t>
      </w:r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Հայաստանի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Հանրապետության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կառավարությունը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405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որոշ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ում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է.</w:t>
      </w:r>
      <w:r w:rsidR="00FE39B9" w:rsidRPr="00435EA4">
        <w:rPr>
          <w:rFonts w:ascii="GHEA Grapalat" w:hAnsi="GHEA Grapalat" w:cs="GHEA Mariam"/>
          <w:iCs/>
          <w:lang w:val="es-ES"/>
        </w:rPr>
        <w:t></w:t>
      </w:r>
      <w:r w:rsidR="00C50618" w:rsidRPr="00435EA4">
        <w:rPr>
          <w:rFonts w:ascii="Cambria Math" w:hAnsi="Cambria Math" w:cs="Cambria Math"/>
          <w:iCs/>
          <w:lang w:val="hy-AM"/>
        </w:rPr>
        <w:t>․</w:t>
      </w:r>
    </w:p>
    <w:p w:rsidR="00C50618" w:rsidRPr="00435EA4" w:rsidRDefault="00385532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 xml:space="preserve">3) </w:t>
      </w:r>
      <w:proofErr w:type="spellStart"/>
      <w:r w:rsidR="001B23A4" w:rsidRPr="00435EA4">
        <w:rPr>
          <w:rFonts w:ascii="GHEA Grapalat" w:hAnsi="GHEA Grapalat" w:cs="GHEA Mariam"/>
          <w:iCs/>
          <w:lang w:val="es-ES"/>
        </w:rPr>
        <w:t>Որոշման</w:t>
      </w:r>
      <w:proofErr w:type="spellEnd"/>
      <w:r w:rsidR="001B23A4" w:rsidRPr="00435EA4">
        <w:rPr>
          <w:rFonts w:ascii="GHEA Grapalat" w:hAnsi="GHEA Grapalat" w:cs="GHEA Mariam"/>
          <w:iCs/>
          <w:lang w:val="es-ES"/>
        </w:rPr>
        <w:t xml:space="preserve"> 1-ին </w:t>
      </w:r>
      <w:proofErr w:type="spellStart"/>
      <w:r w:rsidR="001B23A4" w:rsidRPr="00435EA4">
        <w:rPr>
          <w:rFonts w:ascii="GHEA Grapalat" w:hAnsi="GHEA Grapalat" w:cs="GHEA Mariam"/>
          <w:iCs/>
          <w:lang w:val="es-ES"/>
        </w:rPr>
        <w:t>կետը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B23A4" w:rsidRPr="00435EA4">
        <w:rPr>
          <w:rFonts w:ascii="GHEA Grapalat" w:hAnsi="GHEA Grapalat" w:cs="GHEA Mariam"/>
          <w:iCs/>
          <w:lang w:val="es-ES"/>
        </w:rPr>
        <w:t>շարադրել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B23A4" w:rsidRPr="00435EA4">
        <w:rPr>
          <w:rFonts w:ascii="GHEA Grapalat" w:hAnsi="GHEA Grapalat" w:cs="GHEA Mariam"/>
          <w:iCs/>
          <w:lang w:val="es-ES"/>
        </w:rPr>
        <w:t>հետևյալ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B23A4" w:rsidRPr="00435EA4">
        <w:rPr>
          <w:rFonts w:ascii="GHEA Grapalat" w:hAnsi="GHEA Grapalat" w:cs="GHEA Mariam"/>
          <w:iCs/>
          <w:lang w:val="es-ES"/>
        </w:rPr>
        <w:t>խմբագրությամբ</w:t>
      </w:r>
      <w:proofErr w:type="spellEnd"/>
      <w:r w:rsidR="001B23A4" w:rsidRPr="00435EA4">
        <w:rPr>
          <w:rFonts w:ascii="GHEA Grapalat" w:hAnsi="GHEA Grapalat" w:cs="GHEA Mariam"/>
          <w:iCs/>
          <w:lang w:val="es-ES"/>
        </w:rPr>
        <w:t xml:space="preserve">. </w:t>
      </w:r>
    </w:p>
    <w:p w:rsidR="00D20422" w:rsidRPr="00435EA4" w:rsidRDefault="001B23A4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></w:t>
      </w:r>
      <w:r w:rsidR="002468F4" w:rsidRPr="00435EA4">
        <w:rPr>
          <w:rFonts w:ascii="GHEA Grapalat" w:hAnsi="GHEA Grapalat" w:cs="GHEA Mariam"/>
          <w:iCs/>
          <w:lang w:val="hy-AM"/>
        </w:rPr>
        <w:t>Հաստատել</w:t>
      </w:r>
      <w:r w:rsidR="002468F4" w:rsidRPr="00435EA4">
        <w:rPr>
          <w:rFonts w:ascii="GHEA Grapalat" w:hAnsi="GHEA Grapalat" w:cs="GHEA Mariam"/>
          <w:iCs/>
          <w:lang w:val="es-ES"/>
        </w:rPr>
        <w:t xml:space="preserve"> </w:t>
      </w:r>
      <w:r w:rsidR="006638C5" w:rsidRPr="00435EA4">
        <w:rPr>
          <w:rFonts w:ascii="GHEA Grapalat" w:hAnsi="GHEA Grapalat" w:cs="GHEA Mariam"/>
          <w:iCs/>
          <w:lang w:val="es-ES"/>
        </w:rPr>
        <w:t>ձ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երբակալված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և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կալանավորված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անձանց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Հայաստանի</w:t>
      </w:r>
      <w:proofErr w:type="spellEnd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Հանրապետության</w:t>
      </w:r>
      <w:proofErr w:type="spellEnd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ներքին</w:t>
      </w:r>
      <w:proofErr w:type="spellEnd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գործերի</w:t>
      </w:r>
      <w:proofErr w:type="spellEnd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նախարարության</w:t>
      </w:r>
      <w:proofErr w:type="spellEnd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ոստիկանության</w:t>
      </w:r>
      <w:proofErr w:type="spellEnd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կողմից</w:t>
      </w:r>
      <w:proofErr w:type="spellEnd"/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ուղեկցում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և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պահպանում</w:t>
      </w:r>
      <w:r w:rsidR="006638C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2468F4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իրականացնելու</w:t>
      </w:r>
      <w:r w:rsidR="006638C5"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կարգը՝</w:t>
      </w:r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համաձայն</w:t>
      </w:r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հավելվածի</w:t>
      </w:r>
      <w:r w:rsidR="00C50618" w:rsidRPr="00435EA4">
        <w:rPr>
          <w:rStyle w:val="Strong"/>
          <w:rFonts w:ascii="Cambria Math" w:hAnsi="Cambria Math" w:cs="Cambria Math"/>
          <w:b w:val="0"/>
          <w:shd w:val="clear" w:color="auto" w:fill="FFFFFF"/>
          <w:lang w:val="hy-AM"/>
        </w:rPr>
        <w:t>․</w:t>
      </w:r>
    </w:p>
    <w:p w:rsidR="00452D8D" w:rsidRPr="00435EA4" w:rsidRDefault="00D20422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="007949E5" w:rsidRPr="00435EA4">
        <w:rPr>
          <w:rFonts w:ascii="GHEA Grapalat" w:hAnsi="GHEA Grapalat" w:cs="GHEA Mariam"/>
          <w:iCs/>
          <w:lang w:val="es-ES"/>
        </w:rPr>
        <w:t>4</w:t>
      </w:r>
      <w:r w:rsidR="00DF79A7" w:rsidRPr="00435EA4">
        <w:rPr>
          <w:rFonts w:ascii="GHEA Grapalat" w:hAnsi="GHEA Grapalat" w:cs="GHEA Mariam"/>
          <w:iCs/>
          <w:lang w:val="es-ES"/>
        </w:rPr>
        <w:t xml:space="preserve">) </w:t>
      </w:r>
      <w:r w:rsidR="00C50618" w:rsidRPr="00435EA4">
        <w:rPr>
          <w:rFonts w:ascii="GHEA Grapalat" w:hAnsi="GHEA Grapalat" w:cs="GHEA Mariam"/>
          <w:iCs/>
          <w:lang w:val="hy-AM"/>
        </w:rPr>
        <w:t>Ո</w:t>
      </w:r>
      <w:proofErr w:type="spellStart"/>
      <w:r w:rsidR="00C50618" w:rsidRPr="00435EA4">
        <w:rPr>
          <w:rFonts w:ascii="GHEA Grapalat" w:hAnsi="GHEA Grapalat" w:cs="GHEA Mariam"/>
          <w:iCs/>
          <w:lang w:val="es-ES"/>
        </w:rPr>
        <w:t>րոշման</w:t>
      </w:r>
      <w:proofErr w:type="spellEnd"/>
      <w:r w:rsidR="00C50618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C50618" w:rsidRPr="00435EA4">
        <w:rPr>
          <w:rFonts w:ascii="GHEA Grapalat" w:hAnsi="GHEA Grapalat" w:cs="GHEA Mariam"/>
          <w:iCs/>
          <w:lang w:val="es-ES"/>
        </w:rPr>
        <w:t>հավելված</w:t>
      </w:r>
      <w:proofErr w:type="spellEnd"/>
      <w:r w:rsidR="00C50618" w:rsidRPr="00435EA4">
        <w:rPr>
          <w:rFonts w:ascii="GHEA Grapalat" w:hAnsi="GHEA Grapalat" w:cs="GHEA Mariam"/>
          <w:iCs/>
          <w:lang w:val="hy-AM"/>
        </w:rPr>
        <w:t>ը</w:t>
      </w:r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r w:rsidR="002D7637" w:rsidRPr="00435EA4">
        <w:rPr>
          <w:rFonts w:ascii="GHEA Grapalat" w:hAnsi="GHEA Grapalat" w:cs="Arian AMU"/>
        </w:rPr>
        <w:t>լ</w:t>
      </w:r>
      <w:r w:rsidR="002D7637" w:rsidRPr="00435EA4">
        <w:rPr>
          <w:rFonts w:ascii="GHEA Grapalat" w:hAnsi="GHEA Grapalat" w:cs="Arian AMU"/>
          <w:lang w:val="hy-AM"/>
        </w:rPr>
        <w:t>րացնել</w:t>
      </w:r>
      <w:r w:rsidR="00C50618" w:rsidRPr="00435EA4">
        <w:rPr>
          <w:rFonts w:ascii="GHEA Grapalat" w:hAnsi="GHEA Grapalat" w:cs="Arian AMU"/>
          <w:lang w:val="hy-AM"/>
        </w:rPr>
        <w:t xml:space="preserve"> նոր</w:t>
      </w:r>
      <w:r w:rsidR="002D7637" w:rsidRPr="00435EA4">
        <w:rPr>
          <w:rFonts w:ascii="GHEA Grapalat" w:hAnsi="GHEA Grapalat" w:cs="Arian AMU"/>
          <w:lang w:val="hy-AM"/>
        </w:rPr>
        <w:t xml:space="preserve"> </w:t>
      </w:r>
      <w:r w:rsidR="00C50618" w:rsidRPr="00435EA4">
        <w:rPr>
          <w:rFonts w:ascii="GHEA Grapalat" w:hAnsi="GHEA Grapalat" w:cs="GHEA Mariam"/>
          <w:iCs/>
          <w:lang w:val="es-ES"/>
        </w:rPr>
        <w:t xml:space="preserve">2.1. </w:t>
      </w:r>
      <w:proofErr w:type="spellStart"/>
      <w:proofErr w:type="gramStart"/>
      <w:r w:rsidR="00C50618" w:rsidRPr="00435EA4">
        <w:rPr>
          <w:rFonts w:ascii="GHEA Grapalat" w:hAnsi="GHEA Grapalat" w:cs="GHEA Mariam"/>
          <w:iCs/>
          <w:lang w:val="es-ES"/>
        </w:rPr>
        <w:t>կետ</w:t>
      </w:r>
      <w:proofErr w:type="spellEnd"/>
      <w:r w:rsidR="00C50618" w:rsidRPr="00435EA4">
        <w:rPr>
          <w:rFonts w:ascii="GHEA Grapalat" w:hAnsi="GHEA Grapalat" w:cs="GHEA Mariam"/>
          <w:iCs/>
          <w:lang w:val="hy-AM"/>
        </w:rPr>
        <w:t>ով</w:t>
      </w:r>
      <w:proofErr w:type="gramEnd"/>
      <w:r w:rsidR="00C50618" w:rsidRPr="00435EA4">
        <w:rPr>
          <w:rFonts w:ascii="GHEA Grapalat" w:hAnsi="GHEA Grapalat" w:cs="Arian AMU"/>
          <w:lang w:val="hy-AM"/>
        </w:rPr>
        <w:t xml:space="preserve"> </w:t>
      </w:r>
      <w:r w:rsidR="002D7637" w:rsidRPr="00435EA4">
        <w:rPr>
          <w:rFonts w:ascii="GHEA Grapalat" w:hAnsi="GHEA Grapalat" w:cs="Arian AMU"/>
          <w:lang w:val="hy-AM"/>
        </w:rPr>
        <w:t>հետևյալ բովանդակությամբ</w:t>
      </w:r>
      <w:r w:rsidR="00463335" w:rsidRPr="00435EA4">
        <w:rPr>
          <w:rFonts w:ascii="GHEA Grapalat" w:hAnsi="GHEA Grapalat" w:cs="GHEA Mariam"/>
          <w:iCs/>
          <w:lang w:val="es-ES"/>
        </w:rPr>
        <w:t xml:space="preserve">. </w:t>
      </w:r>
    </w:p>
    <w:p w:rsidR="00A27F60" w:rsidRPr="00435EA4" w:rsidRDefault="00463335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></w:t>
      </w:r>
      <w:r w:rsidR="002D7637" w:rsidRPr="00435EA4">
        <w:rPr>
          <w:rFonts w:ascii="GHEA Grapalat" w:hAnsi="GHEA Grapalat" w:cs="GHEA Mariam"/>
          <w:iCs/>
          <w:lang w:val="es-ES"/>
        </w:rPr>
        <w:t xml:space="preserve">2.1. </w:t>
      </w:r>
      <w:r w:rsidR="00D60546" w:rsidRPr="00435EA4">
        <w:rPr>
          <w:rFonts w:ascii="GHEA Grapalat" w:hAnsi="GHEA Grapalat" w:cs="GHEA Mariam"/>
          <w:iCs/>
          <w:lang w:val="ru-RU"/>
        </w:rPr>
        <w:t>Ո</w:t>
      </w:r>
      <w:proofErr w:type="spellStart"/>
      <w:r w:rsidR="00A27F60" w:rsidRPr="00435EA4">
        <w:rPr>
          <w:rFonts w:ascii="GHEA Grapalat" w:hAnsi="GHEA Grapalat" w:cs="GHEA Mariam"/>
          <w:iCs/>
          <w:lang w:val="es-ES"/>
        </w:rPr>
        <w:t>ւղեկց</w:t>
      </w:r>
      <w:r w:rsidR="00566AD7" w:rsidRPr="00435EA4">
        <w:rPr>
          <w:rFonts w:ascii="GHEA Grapalat" w:hAnsi="GHEA Grapalat" w:cs="GHEA Mariam"/>
          <w:iCs/>
          <w:lang w:val="es-ES"/>
        </w:rPr>
        <w:t>ում</w:t>
      </w:r>
      <w:proofErr w:type="spellEnd"/>
      <w:r w:rsidR="00566AD7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566AD7" w:rsidRPr="00435EA4">
        <w:rPr>
          <w:rFonts w:ascii="GHEA Grapalat" w:hAnsi="GHEA Grapalat" w:cs="GHEA Mariam"/>
          <w:iCs/>
          <w:lang w:val="es-ES"/>
        </w:rPr>
        <w:t>իրականացնող</w:t>
      </w:r>
      <w:proofErr w:type="spellEnd"/>
      <w:r w:rsidR="00566AD7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566AD7" w:rsidRPr="00435EA4">
        <w:rPr>
          <w:rFonts w:ascii="GHEA Grapalat" w:hAnsi="GHEA Grapalat" w:cs="GHEA Mariam"/>
          <w:iCs/>
          <w:lang w:val="es-ES"/>
        </w:rPr>
        <w:t>ծառայողների</w:t>
      </w:r>
      <w:proofErr w:type="spellEnd"/>
      <w:r w:rsidR="00566AD7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27F60" w:rsidRPr="00435EA4">
        <w:rPr>
          <w:rFonts w:ascii="GHEA Grapalat" w:hAnsi="GHEA Grapalat" w:cs="GHEA Mariam"/>
          <w:iCs/>
          <w:lang w:val="es-ES"/>
        </w:rPr>
        <w:t>խնդիրներն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27F60" w:rsidRPr="00435EA4">
        <w:rPr>
          <w:rFonts w:ascii="GHEA Grapalat" w:hAnsi="GHEA Grapalat" w:cs="GHEA Mariam"/>
          <w:iCs/>
          <w:lang w:val="es-ES"/>
        </w:rPr>
        <w:t>են</w:t>
      </w:r>
      <w:proofErr w:type="spellEnd"/>
      <w:r w:rsidR="00A27F60" w:rsidRPr="00435EA4">
        <w:rPr>
          <w:rFonts w:ascii="GHEA Grapalat" w:hAnsi="GHEA Grapalat" w:cs="GHEA Mariam"/>
          <w:iCs/>
          <w:lang w:val="es-ES"/>
        </w:rPr>
        <w:t>.</w:t>
      </w:r>
    </w:p>
    <w:p w:rsidR="0011658F" w:rsidRPr="00435EA4" w:rsidRDefault="0077402C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 xml:space="preserve">1) </w:t>
      </w:r>
      <w:r w:rsidR="00A33DF2" w:rsidRPr="00435EA4">
        <w:rPr>
          <w:rFonts w:ascii="GHEA Grapalat" w:hAnsi="GHEA Grapalat" w:cs="GHEA Mariam"/>
          <w:iCs/>
          <w:lang w:val="es-ES"/>
        </w:rPr>
        <w:t>ձ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</w:rPr>
        <w:t>երբակալված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33DF2" w:rsidRPr="00435EA4">
        <w:rPr>
          <w:rStyle w:val="Strong"/>
          <w:rFonts w:ascii="GHEA Grapalat" w:hAnsi="GHEA Grapalat"/>
          <w:b w:val="0"/>
          <w:shd w:val="clear" w:color="auto" w:fill="FFFFFF"/>
        </w:rPr>
        <w:t>կամ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</w:rPr>
        <w:t>կալանավորված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</w:rPr>
        <w:t>անձանց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</w:rPr>
        <w:t>ուղեկցման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11658F" w:rsidRPr="00435EA4">
        <w:rPr>
          <w:rStyle w:val="Strong"/>
          <w:rFonts w:ascii="GHEA Grapalat" w:hAnsi="GHEA Grapalat"/>
          <w:b w:val="0"/>
          <w:shd w:val="clear" w:color="auto" w:fill="FFFFFF"/>
        </w:rPr>
        <w:t>և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</w:rPr>
        <w:t>պահպանման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Fonts w:ascii="GHEA Grapalat" w:hAnsi="GHEA Grapalat" w:cs="GHEA Mariam"/>
          <w:iCs/>
          <w:lang w:val="es-ES"/>
        </w:rPr>
        <w:t>ապահովումը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ձերբակալվածներին</w:t>
      </w:r>
      <w:proofErr w:type="spellEnd"/>
      <w:r w:rsidR="00F149E6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պահելու</w:t>
      </w:r>
      <w:proofErr w:type="spellEnd"/>
      <w:r w:rsidR="00F149E6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վայրեր</w:t>
      </w:r>
      <w:proofErr w:type="spellEnd"/>
      <w:r w:rsidR="00F149E6"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քրեակատարողական</w:t>
      </w:r>
      <w:proofErr w:type="spellEnd"/>
      <w:r w:rsidR="00F149E6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հիմնարկներ</w:t>
      </w:r>
      <w:proofErr w:type="spellEnd"/>
      <w:r w:rsidR="00F149E6"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փորձաքննությունների</w:t>
      </w:r>
      <w:proofErr w:type="spellEnd"/>
      <w:r w:rsidR="00F149E6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կենտրոններ</w:t>
      </w:r>
      <w:proofErr w:type="spellEnd"/>
      <w:r w:rsidR="00F149E6"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բժշկական</w:t>
      </w:r>
      <w:proofErr w:type="spellEnd"/>
      <w:r w:rsidR="00F149E6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F149E6" w:rsidRPr="00435EA4">
        <w:rPr>
          <w:rFonts w:ascii="GHEA Grapalat" w:hAnsi="GHEA Grapalat" w:cs="GHEA Mariam"/>
          <w:iCs/>
          <w:lang w:val="es-ES"/>
        </w:rPr>
        <w:t>հաստատություններ</w:t>
      </w:r>
      <w:proofErr w:type="spellEnd"/>
      <w:r w:rsidR="00CF41B5"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="00CF41B5" w:rsidRPr="00435EA4">
        <w:rPr>
          <w:rFonts w:ascii="GHEA Grapalat" w:hAnsi="GHEA Grapalat" w:cs="GHEA Mariam"/>
          <w:iCs/>
          <w:lang w:val="es-ES"/>
        </w:rPr>
        <w:t>ինչպես</w:t>
      </w:r>
      <w:proofErr w:type="spellEnd"/>
      <w:r w:rsidR="00CF41B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CF41B5" w:rsidRPr="00435EA4">
        <w:rPr>
          <w:rFonts w:ascii="GHEA Grapalat" w:hAnsi="GHEA Grapalat" w:cs="GHEA Mariam"/>
          <w:iCs/>
          <w:lang w:val="es-ES"/>
        </w:rPr>
        <w:t>նաև</w:t>
      </w:r>
      <w:proofErr w:type="spellEnd"/>
      <w:r w:rsidR="00F149E6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73546" w:rsidRPr="00435EA4">
        <w:rPr>
          <w:rFonts w:ascii="GHEA Grapalat" w:hAnsi="GHEA Grapalat" w:cs="GHEA Mariam"/>
          <w:iCs/>
          <w:lang w:val="es-ES"/>
        </w:rPr>
        <w:lastRenderedPageBreak/>
        <w:t>դատական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73546" w:rsidRPr="00435EA4">
        <w:rPr>
          <w:rFonts w:ascii="GHEA Grapalat" w:hAnsi="GHEA Grapalat" w:cs="GHEA Mariam"/>
          <w:iCs/>
          <w:lang w:val="es-ES"/>
        </w:rPr>
        <w:t>նիստերի</w:t>
      </w:r>
      <w:proofErr w:type="spellEnd"/>
      <w:r w:rsidR="00173546" w:rsidRPr="00435EA4">
        <w:rPr>
          <w:rFonts w:ascii="GHEA Grapalat" w:hAnsi="GHEA Grapalat" w:cs="GHEA Mariam"/>
          <w:iCs/>
          <w:lang w:val="es-ES"/>
        </w:rPr>
        <w:t xml:space="preserve">, </w:t>
      </w:r>
      <w:r w:rsidR="0090643F" w:rsidRPr="00435EA4">
        <w:rPr>
          <w:rFonts w:ascii="GHEA Grapalat" w:eastAsia="Calibri" w:hAnsi="GHEA Grapalat"/>
          <w:lang w:val="af-ZA"/>
        </w:rPr>
        <w:t>ապացուցողական</w:t>
      </w:r>
      <w:r w:rsidR="003747E3" w:rsidRPr="00435EA4">
        <w:rPr>
          <w:rFonts w:ascii="GHEA Grapalat" w:eastAsia="Calibri" w:hAnsi="GHEA Grapalat"/>
          <w:lang w:val="af-ZA"/>
        </w:rPr>
        <w:t xml:space="preserve"> </w:t>
      </w:r>
      <w:r w:rsidR="0090643F" w:rsidRPr="00435EA4">
        <w:rPr>
          <w:rFonts w:ascii="GHEA Grapalat" w:eastAsia="Calibri" w:hAnsi="GHEA Grapalat"/>
          <w:lang w:val="af-ZA"/>
        </w:rPr>
        <w:t xml:space="preserve">և վարութային այլ </w:t>
      </w:r>
      <w:r w:rsidR="003747E3" w:rsidRPr="00435EA4">
        <w:rPr>
          <w:rFonts w:ascii="GHEA Grapalat" w:eastAsia="Calibri" w:hAnsi="GHEA Grapalat"/>
          <w:lang w:val="af-ZA"/>
        </w:rPr>
        <w:t>գործողությունների</w:t>
      </w:r>
      <w:r w:rsidR="003747E3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1658F" w:rsidRPr="00435EA4">
        <w:rPr>
          <w:rFonts w:ascii="GHEA Grapalat" w:hAnsi="GHEA Grapalat" w:cs="GHEA Mariam"/>
          <w:iCs/>
          <w:lang w:val="es-ES"/>
        </w:rPr>
        <w:t>ընթացքում</w:t>
      </w:r>
      <w:proofErr w:type="spellEnd"/>
      <w:r w:rsidR="004B726C" w:rsidRPr="00435EA4">
        <w:rPr>
          <w:rFonts w:ascii="Cambria Math" w:hAnsi="Cambria Math" w:cs="Cambria Math"/>
          <w:iCs/>
          <w:lang w:val="hy-AM"/>
        </w:rPr>
        <w:t>․</w:t>
      </w:r>
    </w:p>
    <w:p w:rsidR="0090643F" w:rsidRPr="00435EA4" w:rsidRDefault="0090643F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2) ձ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երբակալված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անձանց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ուղեկցման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և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պահպանման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ապահովումը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ձերբակալումից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անմիջապես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հետո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հետաքննության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մարմին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վարույթ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իրականացնելու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իրավասություն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ունեցող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մարմին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կամ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քննիչի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մ</w:t>
      </w:r>
      <w:r w:rsidR="00801135" w:rsidRPr="00435EA4">
        <w:rPr>
          <w:rFonts w:ascii="GHEA Grapalat" w:hAnsi="GHEA Grapalat" w:cs="GHEA Mariam"/>
          <w:iCs/>
          <w:lang w:val="es-ES"/>
        </w:rPr>
        <w:t>ոտ</w:t>
      </w:r>
      <w:proofErr w:type="spellEnd"/>
      <w:r w:rsidR="0080113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801135" w:rsidRPr="00435EA4">
        <w:rPr>
          <w:rFonts w:ascii="GHEA Grapalat" w:hAnsi="GHEA Grapalat" w:cs="GHEA Mariam"/>
          <w:iCs/>
          <w:lang w:val="es-ES"/>
        </w:rPr>
        <w:t>բ</w:t>
      </w:r>
      <w:r w:rsidRPr="00435EA4">
        <w:rPr>
          <w:rFonts w:ascii="GHEA Grapalat" w:hAnsi="GHEA Grapalat" w:cs="GHEA Mariam"/>
          <w:iCs/>
          <w:lang w:val="es-ES"/>
        </w:rPr>
        <w:t>երելու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ընթացքում</w:t>
      </w:r>
      <w:proofErr w:type="spellEnd"/>
      <w:r w:rsidR="00801135" w:rsidRPr="00435EA4">
        <w:rPr>
          <w:rFonts w:ascii="GHEA Grapalat" w:hAnsi="GHEA Grapalat" w:cs="GHEA Mariam"/>
          <w:iCs/>
          <w:lang w:val="es-ES"/>
        </w:rPr>
        <w:t xml:space="preserve"> և </w:t>
      </w:r>
      <w:proofErr w:type="spellStart"/>
      <w:r w:rsidR="00801135" w:rsidRPr="00435EA4">
        <w:rPr>
          <w:rFonts w:ascii="GHEA Grapalat" w:hAnsi="GHEA Grapalat" w:cs="GHEA Mariam"/>
          <w:iCs/>
          <w:lang w:val="es-ES"/>
        </w:rPr>
        <w:t>դրանից</w:t>
      </w:r>
      <w:proofErr w:type="spellEnd"/>
      <w:r w:rsidR="0080113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801135" w:rsidRPr="00435EA4">
        <w:rPr>
          <w:rFonts w:ascii="GHEA Grapalat" w:hAnsi="GHEA Grapalat" w:cs="GHEA Mariam"/>
          <w:iCs/>
          <w:lang w:val="es-ES"/>
        </w:rPr>
        <w:t>հետո</w:t>
      </w:r>
      <w:proofErr w:type="spellEnd"/>
      <w:r w:rsidR="004B726C" w:rsidRPr="00435EA4">
        <w:rPr>
          <w:rFonts w:ascii="Cambria Math" w:hAnsi="Cambria Math" w:cs="Cambria Math"/>
          <w:iCs/>
          <w:lang w:val="hy-AM"/>
        </w:rPr>
        <w:t>․</w:t>
      </w:r>
    </w:p>
    <w:p w:rsidR="0011658F" w:rsidRPr="00435EA4" w:rsidRDefault="00A92560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3</w:t>
      </w:r>
      <w:r w:rsidR="00DF79A7" w:rsidRPr="00435EA4">
        <w:rPr>
          <w:rFonts w:ascii="GHEA Grapalat" w:hAnsi="GHEA Grapalat" w:cs="GHEA Mariam"/>
          <w:iCs/>
          <w:lang w:val="es-ES"/>
        </w:rPr>
        <w:t xml:space="preserve">) </w:t>
      </w:r>
      <w:proofErr w:type="spellStart"/>
      <w:r w:rsidR="00920F18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հայտում</w:t>
      </w:r>
      <w:proofErr w:type="spellEnd"/>
      <w:r w:rsidR="00920F18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920F18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նշված</w:t>
      </w:r>
      <w:proofErr w:type="spellEnd"/>
      <w:r w:rsidR="00920F18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920F18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վայր</w:t>
      </w:r>
      <w:proofErr w:type="spellEnd"/>
      <w:r w:rsidR="00920F18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DF79A7" w:rsidRPr="00435EA4">
        <w:rPr>
          <w:rFonts w:ascii="GHEA Grapalat" w:hAnsi="GHEA Grapalat" w:cs="GHEA Mariam"/>
          <w:iCs/>
          <w:lang w:val="es-ES"/>
        </w:rPr>
        <w:t>ձ</w:t>
      </w:r>
      <w:r w:rsidR="0011658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երբակալված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A33DF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կալանավորված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անձանց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ժամանակին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ուղեկցումը</w:t>
      </w:r>
      <w:proofErr w:type="spellEnd"/>
      <w:r w:rsidR="0011658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՝ </w:t>
      </w:r>
      <w:proofErr w:type="spellStart"/>
      <w:r w:rsidR="0011658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պահպանելով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11658F" w:rsidRPr="00435EA4">
        <w:rPr>
          <w:rFonts w:ascii="GHEA Grapalat" w:hAnsi="GHEA Grapalat" w:cs="GHEA Mariam"/>
          <w:iCs/>
          <w:lang w:val="es-ES"/>
        </w:rPr>
        <w:t>նրանց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1658F" w:rsidRPr="00435EA4">
        <w:rPr>
          <w:rFonts w:ascii="GHEA Grapalat" w:hAnsi="GHEA Grapalat" w:cs="GHEA Mariam"/>
          <w:iCs/>
          <w:lang w:val="es-ES"/>
        </w:rPr>
        <w:t>համար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1658F" w:rsidRPr="00435EA4">
        <w:rPr>
          <w:rFonts w:ascii="GHEA Grapalat" w:hAnsi="GHEA Grapalat" w:cs="GHEA Mariam"/>
          <w:iCs/>
          <w:lang w:val="es-ES"/>
        </w:rPr>
        <w:t>սահմանված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1658F" w:rsidRPr="00435EA4">
        <w:rPr>
          <w:rFonts w:ascii="GHEA Grapalat" w:hAnsi="GHEA Grapalat" w:cs="GHEA Mariam"/>
          <w:iCs/>
          <w:lang w:val="es-ES"/>
        </w:rPr>
        <w:t>մեկուսացման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1658F" w:rsidRPr="00435EA4">
        <w:rPr>
          <w:rFonts w:ascii="GHEA Grapalat" w:hAnsi="GHEA Grapalat" w:cs="GHEA Mariam"/>
          <w:iCs/>
          <w:lang w:val="es-ES"/>
        </w:rPr>
        <w:t>ռեժիմը</w:t>
      </w:r>
      <w:proofErr w:type="spellEnd"/>
      <w:r w:rsidR="004B726C" w:rsidRPr="00435EA4">
        <w:rPr>
          <w:rFonts w:ascii="Cambria Math" w:hAnsi="Cambria Math" w:cs="Cambria Math"/>
          <w:iCs/>
          <w:lang w:val="hy-AM"/>
        </w:rPr>
        <w:t>․</w:t>
      </w:r>
    </w:p>
    <w:p w:rsidR="00452D8D" w:rsidRPr="00435EA4" w:rsidRDefault="00A92560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4</w:t>
      </w:r>
      <w:r w:rsidR="00A33DF2" w:rsidRPr="00435EA4">
        <w:rPr>
          <w:rFonts w:ascii="GHEA Grapalat" w:hAnsi="GHEA Grapalat" w:cs="GHEA Mariam"/>
          <w:iCs/>
          <w:lang w:val="es-ES"/>
        </w:rPr>
        <w:t xml:space="preserve">) </w:t>
      </w:r>
      <w:proofErr w:type="spellStart"/>
      <w:r w:rsidR="00DF79A7" w:rsidRPr="00435EA4">
        <w:rPr>
          <w:rFonts w:ascii="GHEA Grapalat" w:hAnsi="GHEA Grapalat" w:cs="GHEA Mariam"/>
          <w:iCs/>
          <w:lang w:val="es-ES"/>
        </w:rPr>
        <w:t>ձ</w:t>
      </w:r>
      <w:r w:rsidR="00B06FE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երբակալված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06FE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A33DF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06FE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կալանավորված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06FE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անձանց</w:t>
      </w:r>
      <w:proofErr w:type="spellEnd"/>
      <w:r w:rsidR="0077402C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կողմից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փախուստի</w:t>
      </w:r>
      <w:proofErr w:type="spellEnd"/>
      <w:r w:rsidR="00B06FE3"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ինքնասպանության</w:t>
      </w:r>
      <w:proofErr w:type="spellEnd"/>
      <w:r w:rsidR="00B06FE3"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ինքնավնասման</w:t>
      </w:r>
      <w:proofErr w:type="spellEnd"/>
      <w:r w:rsidR="00B06FE3"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պահակախմբի</w:t>
      </w:r>
      <w:proofErr w:type="spellEnd"/>
      <w:r w:rsidR="00B06FE3" w:rsidRPr="00435EA4">
        <w:rPr>
          <w:rFonts w:ascii="GHEA Grapalat" w:hAnsi="GHEA Grapalat" w:cs="GHEA Mariam"/>
          <w:iCs/>
          <w:lang w:val="es-ES"/>
        </w:rPr>
        <w:t xml:space="preserve"> և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ուղեկցողի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վրա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հարձակման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փորձերի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B06FE3" w:rsidRPr="00435EA4">
        <w:rPr>
          <w:rFonts w:ascii="GHEA Grapalat" w:hAnsi="GHEA Grapalat" w:cs="GHEA Mariam"/>
          <w:iCs/>
          <w:lang w:val="es-ES"/>
        </w:rPr>
        <w:t>կա</w:t>
      </w:r>
      <w:r w:rsidR="00876DA4" w:rsidRPr="00435EA4">
        <w:rPr>
          <w:rFonts w:ascii="GHEA Grapalat" w:hAnsi="GHEA Grapalat" w:cs="GHEA Mariam"/>
          <w:iCs/>
          <w:lang w:val="es-ES"/>
        </w:rPr>
        <w:t>նխարգելում</w:t>
      </w:r>
      <w:proofErr w:type="spellEnd"/>
      <w:r w:rsidR="00AF4902"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="00AF4902" w:rsidRPr="00435EA4">
        <w:rPr>
          <w:rFonts w:ascii="GHEA Grapalat" w:hAnsi="GHEA Grapalat" w:cs="GHEA Mariam"/>
          <w:iCs/>
          <w:lang w:val="es-ES"/>
        </w:rPr>
        <w:t>կանխում</w:t>
      </w:r>
      <w:proofErr w:type="spellEnd"/>
      <w:r w:rsidR="00876DA4" w:rsidRPr="00435EA4">
        <w:rPr>
          <w:rFonts w:ascii="GHEA Grapalat" w:hAnsi="GHEA Grapalat" w:cs="GHEA Mariam"/>
          <w:iCs/>
          <w:lang w:val="es-ES"/>
        </w:rPr>
        <w:t xml:space="preserve"> </w:t>
      </w:r>
      <w:r w:rsidR="001A6BD5" w:rsidRPr="00435EA4">
        <w:rPr>
          <w:rFonts w:ascii="GHEA Grapalat" w:hAnsi="GHEA Grapalat" w:cs="GHEA Mariam"/>
          <w:iCs/>
          <w:lang w:val="es-ES"/>
        </w:rPr>
        <w:t xml:space="preserve">և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խափանում</w:t>
      </w:r>
      <w:proofErr w:type="spellEnd"/>
      <w:r w:rsidR="004B726C" w:rsidRPr="00435EA4">
        <w:rPr>
          <w:rFonts w:ascii="Cambria Math" w:hAnsi="Cambria Math" w:cs="Cambria Math"/>
          <w:iCs/>
          <w:lang w:val="hy-AM"/>
        </w:rPr>
        <w:t>․</w:t>
      </w:r>
    </w:p>
    <w:p w:rsidR="001A6BD5" w:rsidRPr="00435EA4" w:rsidRDefault="00FE39B9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>5</w:t>
      </w:r>
      <w:r w:rsidR="001A6BD5" w:rsidRPr="00435EA4">
        <w:rPr>
          <w:rFonts w:ascii="GHEA Grapalat" w:hAnsi="GHEA Grapalat" w:cs="GHEA Mariam"/>
          <w:iCs/>
          <w:lang w:val="es-ES"/>
        </w:rPr>
        <w:t xml:space="preserve">)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պահակախմբի</w:t>
      </w:r>
      <w:proofErr w:type="spellEnd"/>
      <w:r w:rsidR="001A6BD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կամ</w:t>
      </w:r>
      <w:proofErr w:type="spellEnd"/>
      <w:r w:rsidR="001A6BD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ուղեկցողի</w:t>
      </w:r>
      <w:proofErr w:type="spellEnd"/>
      <w:r w:rsidR="001A6BD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վրա</w:t>
      </w:r>
      <w:proofErr w:type="spellEnd"/>
      <w:r w:rsidR="001A6BD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հարձակման</w:t>
      </w:r>
      <w:proofErr w:type="spellEnd"/>
      <w:r w:rsidR="001A6BD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փորձ</w:t>
      </w:r>
      <w:proofErr w:type="spellEnd"/>
      <w:r w:rsidR="001A6BD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կատարած</w:t>
      </w:r>
      <w:proofErr w:type="spellEnd"/>
      <w:r w:rsidR="001A6BD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անձանց</w:t>
      </w:r>
      <w:proofErr w:type="spellEnd"/>
      <w:r w:rsidR="001A6BD5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A6BD5" w:rsidRPr="00435EA4">
        <w:rPr>
          <w:rFonts w:ascii="GHEA Grapalat" w:hAnsi="GHEA Grapalat" w:cs="GHEA Mariam"/>
          <w:iCs/>
          <w:lang w:val="es-ES"/>
        </w:rPr>
        <w:t>ձերբակալում</w:t>
      </w:r>
      <w:proofErr w:type="spellEnd"/>
      <w:r w:rsidR="004B726C" w:rsidRPr="00435EA4">
        <w:rPr>
          <w:rFonts w:ascii="GHEA Grapalat" w:hAnsi="GHEA Grapalat" w:cs="GHEA Mariam"/>
          <w:iCs/>
          <w:lang w:val="hy-AM"/>
        </w:rPr>
        <w:t>։</w:t>
      </w:r>
      <w:r w:rsidR="001A6BD5" w:rsidRPr="00435EA4">
        <w:rPr>
          <w:rFonts w:ascii="GHEA Grapalat" w:hAnsi="GHEA Grapalat" w:cs="GHEA Mariam"/>
          <w:iCs/>
          <w:lang w:val="es-ES"/>
        </w:rPr>
        <w:t>:</w:t>
      </w:r>
    </w:p>
    <w:p w:rsidR="00D469A0" w:rsidRPr="00435EA4" w:rsidRDefault="00452D8D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="00FD4A49" w:rsidRPr="00435EA4">
        <w:rPr>
          <w:rFonts w:ascii="GHEA Grapalat" w:hAnsi="GHEA Grapalat" w:cs="GHEA Mariam"/>
          <w:iCs/>
          <w:lang w:val="es-ES"/>
        </w:rPr>
        <w:t>5</w:t>
      </w:r>
      <w:r w:rsidR="00CC66CC" w:rsidRPr="00435EA4">
        <w:rPr>
          <w:rFonts w:ascii="GHEA Grapalat" w:hAnsi="GHEA Grapalat" w:cs="GHEA Mariam"/>
          <w:iCs/>
          <w:lang w:val="es-ES"/>
        </w:rPr>
        <w:t xml:space="preserve">) </w:t>
      </w:r>
      <w:r w:rsidR="004B726C" w:rsidRPr="00435EA4">
        <w:rPr>
          <w:rFonts w:ascii="GHEA Grapalat" w:hAnsi="GHEA Grapalat" w:cs="GHEA Mariam"/>
          <w:iCs/>
          <w:lang w:val="hy-AM"/>
        </w:rPr>
        <w:t xml:space="preserve">Որոշման հավելվածի </w:t>
      </w:r>
      <w:r w:rsidR="00CC66CC" w:rsidRPr="00435EA4">
        <w:rPr>
          <w:rFonts w:ascii="GHEA Grapalat" w:hAnsi="GHEA Grapalat" w:cs="GHEA Mariam"/>
          <w:iCs/>
          <w:lang w:val="es-ES"/>
        </w:rPr>
        <w:t xml:space="preserve">2-րդ և 6-րդ </w:t>
      </w:r>
      <w:proofErr w:type="spellStart"/>
      <w:r w:rsidR="00CC66CC" w:rsidRPr="00435EA4">
        <w:rPr>
          <w:rFonts w:ascii="GHEA Grapalat" w:hAnsi="GHEA Grapalat" w:cs="GHEA Mariam"/>
          <w:iCs/>
          <w:lang w:val="es-ES"/>
        </w:rPr>
        <w:t>գլուխների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վերնագրերում</w:t>
      </w:r>
      <w:proofErr w:type="spellEnd"/>
      <w:r w:rsidR="00D469A0" w:rsidRPr="00435EA4">
        <w:rPr>
          <w:rFonts w:ascii="GHEA Grapalat" w:hAnsi="GHEA Grapalat" w:cs="GHEA Mariam"/>
          <w:iCs/>
          <w:lang w:val="es-ES"/>
        </w:rPr>
        <w:t xml:space="preserve">, 14-րդ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կետում</w:t>
      </w:r>
      <w:proofErr w:type="spellEnd"/>
      <w:r w:rsidR="00D469A0" w:rsidRPr="00435EA4">
        <w:rPr>
          <w:rFonts w:ascii="GHEA Grapalat" w:hAnsi="GHEA Grapalat" w:cs="GHEA Mariam"/>
          <w:iCs/>
          <w:lang w:val="es-ES"/>
        </w:rPr>
        <w:t xml:space="preserve">, 28-րդ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կետի</w:t>
      </w:r>
      <w:proofErr w:type="spellEnd"/>
      <w:r w:rsidR="00D469A0" w:rsidRPr="00435EA4">
        <w:rPr>
          <w:rFonts w:ascii="GHEA Grapalat" w:hAnsi="GHEA Grapalat" w:cs="GHEA Mariam"/>
          <w:iCs/>
          <w:lang w:val="es-ES"/>
        </w:rPr>
        <w:t xml:space="preserve"> 3-րդ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ենթակետում</w:t>
      </w:r>
      <w:proofErr w:type="spellEnd"/>
      <w:r w:rsidR="00D469A0" w:rsidRPr="00435EA4">
        <w:rPr>
          <w:rFonts w:ascii="GHEA Grapalat" w:hAnsi="GHEA Grapalat" w:cs="GHEA Mariam"/>
          <w:iCs/>
          <w:lang w:val="es-ES"/>
        </w:rPr>
        <w:t xml:space="preserve"> 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ուղեկցումը</w:t>
      </w:r>
      <w:proofErr w:type="spellEnd"/>
      <w:r w:rsidR="00D469A0" w:rsidRPr="00435EA4">
        <w:rPr>
          <w:rFonts w:ascii="GHEA Grapalat" w:hAnsi="GHEA Grapalat" w:cs="GHEA Mariam"/>
          <w:iCs/>
          <w:lang w:val="es-ES"/>
        </w:rPr>
        <w:t xml:space="preserve">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բառից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հետո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լացնել</w:t>
      </w:r>
      <w:proofErr w:type="spellEnd"/>
      <w:r w:rsidR="00D469A0" w:rsidRPr="00435EA4">
        <w:rPr>
          <w:rFonts w:ascii="GHEA Grapalat" w:hAnsi="GHEA Grapalat" w:cs="GHEA Mariam"/>
          <w:iCs/>
          <w:lang w:val="es-ES"/>
        </w:rPr>
        <w:t xml:space="preserve"> և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պահպանումը</w:t>
      </w:r>
      <w:proofErr w:type="spellEnd"/>
      <w:r w:rsidR="00D469A0" w:rsidRPr="00435EA4">
        <w:rPr>
          <w:rFonts w:ascii="GHEA Grapalat" w:hAnsi="GHEA Grapalat" w:cs="GHEA Mariam"/>
          <w:iCs/>
          <w:lang w:val="es-ES"/>
        </w:rPr>
        <w:t></w:t>
      </w:r>
      <w:r w:rsidR="004506A7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941D02" w:rsidRPr="00435EA4">
        <w:rPr>
          <w:rFonts w:ascii="GHEA Grapalat" w:hAnsi="GHEA Grapalat" w:cs="GHEA Mariam"/>
          <w:iCs/>
          <w:lang w:val="es-ES"/>
        </w:rPr>
        <w:t>բառեր</w:t>
      </w:r>
      <w:r w:rsidR="00DA0547">
        <w:rPr>
          <w:rFonts w:ascii="GHEA Grapalat" w:hAnsi="GHEA Grapalat" w:cs="GHEA Mariam"/>
          <w:iCs/>
          <w:lang w:val="es-ES"/>
        </w:rPr>
        <w:t>ը</w:t>
      </w:r>
      <w:proofErr w:type="spellEnd"/>
      <w:r w:rsidR="004B726C" w:rsidRPr="00435EA4">
        <w:rPr>
          <w:rFonts w:ascii="GHEA Grapalat" w:hAnsi="GHEA Grapalat" w:cs="GHEA Mariam"/>
          <w:iCs/>
          <w:lang w:val="hy-AM"/>
        </w:rPr>
        <w:t xml:space="preserve"> իր համապատասխան հոլովաձևերով</w:t>
      </w:r>
      <w:r w:rsidR="004B726C" w:rsidRPr="00435EA4">
        <w:rPr>
          <w:rFonts w:ascii="Cambria Math" w:hAnsi="Cambria Math" w:cs="Cambria Math"/>
          <w:iCs/>
          <w:lang w:val="hy-AM"/>
        </w:rPr>
        <w:t>․</w:t>
      </w:r>
    </w:p>
    <w:p w:rsidR="009E3806" w:rsidRPr="00435EA4" w:rsidRDefault="00FD4A49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6</w:t>
      </w:r>
      <w:r w:rsidR="009E3806" w:rsidRPr="00435EA4">
        <w:rPr>
          <w:rFonts w:ascii="GHEA Grapalat" w:hAnsi="GHEA Grapalat" w:cs="GHEA Mariam"/>
          <w:iCs/>
          <w:lang w:val="es-ES"/>
        </w:rPr>
        <w:t xml:space="preserve">) </w:t>
      </w:r>
      <w:r w:rsidR="004B726C" w:rsidRPr="00435EA4">
        <w:rPr>
          <w:rFonts w:ascii="GHEA Grapalat" w:hAnsi="GHEA Grapalat" w:cs="GHEA Mariam"/>
          <w:iCs/>
          <w:lang w:val="hy-AM"/>
        </w:rPr>
        <w:t>Որոշման հավելվածի</w:t>
      </w:r>
      <w:r w:rsidR="009E3806" w:rsidRPr="00435EA4">
        <w:rPr>
          <w:rFonts w:ascii="GHEA Grapalat" w:hAnsi="GHEA Grapalat" w:cs="GHEA Mariam"/>
          <w:iCs/>
          <w:lang w:val="es-ES"/>
        </w:rPr>
        <w:t xml:space="preserve"> 30-րդ </w:t>
      </w:r>
      <w:proofErr w:type="spellStart"/>
      <w:r w:rsidR="009E3806" w:rsidRPr="00435EA4">
        <w:rPr>
          <w:rFonts w:ascii="GHEA Grapalat" w:hAnsi="GHEA Grapalat" w:cs="GHEA Mariam"/>
          <w:iCs/>
          <w:lang w:val="es-ES"/>
        </w:rPr>
        <w:t>կետի</w:t>
      </w:r>
      <w:proofErr w:type="spellEnd"/>
      <w:r w:rsidR="009E3806" w:rsidRPr="00435EA4">
        <w:rPr>
          <w:rFonts w:ascii="GHEA Grapalat" w:hAnsi="GHEA Grapalat" w:cs="GHEA Mariam"/>
          <w:iCs/>
          <w:lang w:val="es-ES"/>
        </w:rPr>
        <w:t xml:space="preserve"> 2-րդ </w:t>
      </w:r>
      <w:proofErr w:type="spellStart"/>
      <w:r w:rsidR="009E3806" w:rsidRPr="00435EA4">
        <w:rPr>
          <w:rFonts w:ascii="GHEA Grapalat" w:hAnsi="GHEA Grapalat" w:cs="GHEA Mariam"/>
          <w:iCs/>
          <w:lang w:val="es-ES"/>
        </w:rPr>
        <w:t>ենթակետում</w:t>
      </w:r>
      <w:proofErr w:type="spellEnd"/>
      <w:r w:rsidR="009E3806" w:rsidRPr="00435EA4">
        <w:rPr>
          <w:rFonts w:ascii="GHEA Grapalat" w:hAnsi="GHEA Grapalat" w:cs="GHEA Mariam"/>
          <w:iCs/>
          <w:lang w:val="es-ES"/>
        </w:rPr>
        <w:t xml:space="preserve"> </w:t>
      </w:r>
      <w:proofErr w:type="spellStart"/>
      <w:r w:rsidR="009E3806" w:rsidRPr="00435EA4">
        <w:rPr>
          <w:rFonts w:ascii="GHEA Grapalat" w:hAnsi="GHEA Grapalat" w:cs="GHEA Mariam"/>
          <w:iCs/>
          <w:lang w:val="es-ES"/>
        </w:rPr>
        <w:t>օրենսդրությամբ</w:t>
      </w:r>
      <w:proofErr w:type="spellEnd"/>
      <w:r w:rsidR="009E3806" w:rsidRPr="00435EA4">
        <w:rPr>
          <w:rFonts w:ascii="GHEA Grapalat" w:hAnsi="GHEA Grapalat" w:cs="GHEA Mariam"/>
          <w:iCs/>
          <w:lang w:val="es-ES"/>
        </w:rPr>
        <w:t xml:space="preserve"> </w:t>
      </w:r>
      <w:proofErr w:type="spellStart"/>
      <w:r w:rsidR="009E3806" w:rsidRPr="00435EA4">
        <w:rPr>
          <w:rFonts w:ascii="GHEA Grapalat" w:hAnsi="GHEA Grapalat" w:cs="GHEA Mariam"/>
          <w:iCs/>
          <w:lang w:val="es-ES"/>
        </w:rPr>
        <w:t>բառից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9E3806" w:rsidRPr="00435EA4">
        <w:rPr>
          <w:rFonts w:ascii="GHEA Grapalat" w:hAnsi="GHEA Grapalat" w:cs="GHEA Mariam"/>
          <w:iCs/>
          <w:lang w:val="es-ES"/>
        </w:rPr>
        <w:t>հետո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40ED1" w:rsidRPr="00435EA4">
        <w:rPr>
          <w:rFonts w:ascii="GHEA Grapalat" w:hAnsi="GHEA Grapalat" w:cs="GHEA Mariam"/>
          <w:iCs/>
          <w:lang w:val="es-ES"/>
        </w:rPr>
        <w:t>լր</w:t>
      </w:r>
      <w:r w:rsidR="009E3806" w:rsidRPr="00435EA4">
        <w:rPr>
          <w:rFonts w:ascii="GHEA Grapalat" w:hAnsi="GHEA Grapalat" w:cs="GHEA Mariam"/>
          <w:iCs/>
          <w:lang w:val="es-ES"/>
        </w:rPr>
        <w:t>ացնել</w:t>
      </w:r>
      <w:proofErr w:type="spellEnd"/>
      <w:r w:rsidR="009E3806" w:rsidRPr="00435EA4">
        <w:rPr>
          <w:rFonts w:ascii="GHEA Grapalat" w:hAnsi="GHEA Grapalat" w:cs="GHEA Mariam"/>
          <w:iCs/>
          <w:lang w:val="es-ES"/>
        </w:rPr>
        <w:t xml:space="preserve"> և </w:t>
      </w:r>
      <w:proofErr w:type="spellStart"/>
      <w:r w:rsidR="009E3806" w:rsidRPr="00435EA4">
        <w:rPr>
          <w:rFonts w:ascii="GHEA Grapalat" w:hAnsi="GHEA Grapalat" w:cs="GHEA Mariam"/>
          <w:iCs/>
          <w:lang w:val="es-ES"/>
        </w:rPr>
        <w:t>սույն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9E3806" w:rsidRPr="00435EA4">
        <w:rPr>
          <w:rFonts w:ascii="GHEA Grapalat" w:hAnsi="GHEA Grapalat" w:cs="GHEA Mariam"/>
          <w:iCs/>
          <w:lang w:val="es-ES"/>
        </w:rPr>
        <w:t>կարգով</w:t>
      </w:r>
      <w:proofErr w:type="spellEnd"/>
      <w:r w:rsidR="009E3806" w:rsidRPr="00435EA4">
        <w:rPr>
          <w:rFonts w:ascii="GHEA Grapalat" w:hAnsi="GHEA Grapalat" w:cs="GHEA Mariam"/>
          <w:iCs/>
          <w:lang w:val="es-ES"/>
        </w:rPr>
        <w:t></w:t>
      </w:r>
      <w:r w:rsidR="004853A1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E40FC9" w:rsidRPr="00435EA4">
        <w:rPr>
          <w:rFonts w:ascii="GHEA Grapalat" w:hAnsi="GHEA Grapalat" w:cs="GHEA Mariam"/>
          <w:iCs/>
          <w:lang w:val="es-ES"/>
        </w:rPr>
        <w:t>բառերը</w:t>
      </w:r>
      <w:proofErr w:type="spellEnd"/>
      <w:r w:rsidR="004B726C" w:rsidRPr="00435EA4">
        <w:rPr>
          <w:rFonts w:ascii="Cambria Math" w:hAnsi="Cambria Math" w:cs="Cambria Math"/>
          <w:iCs/>
          <w:lang w:val="hy-AM"/>
        </w:rPr>
        <w:t>․</w:t>
      </w:r>
    </w:p>
    <w:p w:rsidR="00AE2123" w:rsidRPr="00435EA4" w:rsidRDefault="00FD4A49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7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) </w:t>
      </w:r>
      <w:r w:rsidR="004B726C" w:rsidRPr="00435EA4">
        <w:rPr>
          <w:rFonts w:ascii="GHEA Grapalat" w:hAnsi="GHEA Grapalat" w:cs="GHEA Mariam"/>
          <w:iCs/>
          <w:lang w:val="hy-AM"/>
        </w:rPr>
        <w:t>Որոշման հավելվածի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 40-</w:t>
      </w:r>
      <w:r w:rsidR="00AE2123" w:rsidRPr="00435EA4">
        <w:rPr>
          <w:rFonts w:ascii="GHEA Grapalat" w:hAnsi="GHEA Grapalat" w:cs="GHEA Mariam"/>
          <w:iCs/>
          <w:lang w:val="hy-AM"/>
        </w:rPr>
        <w:t>րդ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 </w:t>
      </w:r>
      <w:r w:rsidR="00AE2123" w:rsidRPr="00435EA4">
        <w:rPr>
          <w:rFonts w:ascii="GHEA Grapalat" w:hAnsi="GHEA Grapalat" w:cs="GHEA Mariam"/>
          <w:iCs/>
          <w:lang w:val="hy-AM"/>
        </w:rPr>
        <w:t>կետում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 </w:t>
      </w:r>
      <w:r w:rsidR="00AE2123" w:rsidRPr="00435EA4">
        <w:rPr>
          <w:rFonts w:ascii="GHEA Grapalat" w:hAnsi="GHEA Grapalat" w:cs="GHEA Mariam"/>
          <w:iCs/>
          <w:lang w:val="hy-AM"/>
        </w:rPr>
        <w:t>ոստիկանության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 </w:t>
      </w:r>
      <w:r w:rsidR="00AE2123" w:rsidRPr="00435EA4">
        <w:rPr>
          <w:rFonts w:ascii="GHEA Grapalat" w:hAnsi="GHEA Grapalat" w:cs="GHEA Mariam"/>
          <w:iCs/>
          <w:lang w:val="hy-AM"/>
        </w:rPr>
        <w:t>տարածքային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 </w:t>
      </w:r>
      <w:r w:rsidR="00AE2123" w:rsidRPr="00435EA4">
        <w:rPr>
          <w:rFonts w:ascii="GHEA Grapalat" w:hAnsi="GHEA Grapalat" w:cs="GHEA Mariam"/>
          <w:iCs/>
          <w:lang w:val="hy-AM"/>
        </w:rPr>
        <w:t>մարմնի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 </w:t>
      </w:r>
      <w:r w:rsidR="00AE2123" w:rsidRPr="00435EA4">
        <w:rPr>
          <w:rFonts w:ascii="GHEA Grapalat" w:hAnsi="GHEA Grapalat" w:cs="GHEA Mariam"/>
          <w:iCs/>
          <w:lang w:val="hy-AM"/>
        </w:rPr>
        <w:t>բառերը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 </w:t>
      </w:r>
      <w:r w:rsidR="00AE2123" w:rsidRPr="00435EA4">
        <w:rPr>
          <w:rFonts w:ascii="GHEA Grapalat" w:hAnsi="GHEA Grapalat" w:cs="GHEA Mariam"/>
          <w:iCs/>
          <w:lang w:val="hy-AM"/>
        </w:rPr>
        <w:t>փոխարինել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 </w:t>
      </w:r>
      <w:r w:rsidR="00AE2123" w:rsidRPr="00435EA4">
        <w:rPr>
          <w:rFonts w:ascii="GHEA Grapalat" w:hAnsi="GHEA Grapalat" w:cs="GHEA Mariam"/>
          <w:iCs/>
          <w:lang w:val="hy-AM"/>
        </w:rPr>
        <w:t>ոստիկանության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 </w:t>
      </w:r>
      <w:r w:rsidR="00AE2123" w:rsidRPr="00435EA4">
        <w:rPr>
          <w:rFonts w:ascii="GHEA Grapalat" w:hAnsi="GHEA Grapalat" w:cs="GHEA Mariam"/>
          <w:iCs/>
          <w:lang w:val="hy-AM"/>
        </w:rPr>
        <w:t>համապատասխան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 </w:t>
      </w:r>
      <w:r w:rsidR="00AE2123" w:rsidRPr="00435EA4">
        <w:rPr>
          <w:rFonts w:ascii="GHEA Grapalat" w:hAnsi="GHEA Grapalat" w:cs="GHEA Mariam"/>
          <w:iCs/>
          <w:lang w:val="hy-AM"/>
        </w:rPr>
        <w:t>ստորաբաժանման</w:t>
      </w:r>
      <w:r w:rsidR="00AE2123" w:rsidRPr="00435EA4">
        <w:rPr>
          <w:rFonts w:ascii="GHEA Grapalat" w:hAnsi="GHEA Grapalat" w:cs="GHEA Mariam"/>
          <w:iCs/>
          <w:lang w:val="es-ES"/>
        </w:rPr>
        <w:t xml:space="preserve"> </w:t>
      </w:r>
      <w:r w:rsidR="00AE2123" w:rsidRPr="00435EA4">
        <w:rPr>
          <w:rFonts w:ascii="GHEA Grapalat" w:hAnsi="GHEA Grapalat" w:cs="GHEA Mariam"/>
          <w:iCs/>
          <w:lang w:val="hy-AM"/>
        </w:rPr>
        <w:t>բառերով</w:t>
      </w:r>
      <w:r w:rsidR="004B726C" w:rsidRPr="00435EA4">
        <w:rPr>
          <w:rFonts w:ascii="Cambria Math" w:hAnsi="Cambria Math" w:cs="Cambria Math"/>
          <w:iCs/>
          <w:lang w:val="hy-AM"/>
        </w:rPr>
        <w:t>․</w:t>
      </w:r>
    </w:p>
    <w:p w:rsidR="00636ED1" w:rsidRPr="00435EA4" w:rsidRDefault="00FD4A49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>8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) </w:t>
      </w:r>
      <w:r w:rsidR="004B726C" w:rsidRPr="00435EA4">
        <w:rPr>
          <w:rFonts w:ascii="GHEA Grapalat" w:hAnsi="GHEA Grapalat" w:cs="GHEA Mariam"/>
          <w:iCs/>
          <w:lang w:val="hy-AM"/>
        </w:rPr>
        <w:t>Որոշման հավելվածը</w:t>
      </w:r>
      <w:r w:rsidR="000427CB" w:rsidRPr="00435EA4">
        <w:rPr>
          <w:rFonts w:ascii="GHEA Grapalat" w:hAnsi="GHEA Grapalat" w:cs="GHEA Mariam"/>
          <w:iCs/>
          <w:lang w:val="es-ES"/>
        </w:rPr>
        <w:t xml:space="preserve"> </w:t>
      </w:r>
      <w:r w:rsidR="000427CB" w:rsidRPr="00435EA4">
        <w:rPr>
          <w:rFonts w:ascii="GHEA Grapalat" w:hAnsi="GHEA Grapalat" w:cs="Arian AMU"/>
          <w:lang w:val="hy-AM"/>
        </w:rPr>
        <w:t xml:space="preserve">լրացնել </w:t>
      </w:r>
      <w:r w:rsidR="004B726C" w:rsidRPr="00435EA4">
        <w:rPr>
          <w:rFonts w:ascii="GHEA Grapalat" w:hAnsi="GHEA Grapalat" w:cs="Arian AMU"/>
          <w:lang w:val="hy-AM"/>
        </w:rPr>
        <w:t xml:space="preserve">նոր </w:t>
      </w:r>
      <w:r w:rsidR="004B726C" w:rsidRPr="00435EA4">
        <w:rPr>
          <w:rFonts w:ascii="GHEA Grapalat" w:hAnsi="GHEA Grapalat" w:cs="GHEA Mariam"/>
          <w:iCs/>
          <w:lang w:val="es-ES"/>
        </w:rPr>
        <w:t xml:space="preserve">40.1. </w:t>
      </w:r>
      <w:proofErr w:type="spellStart"/>
      <w:proofErr w:type="gramStart"/>
      <w:r w:rsidR="004B726C" w:rsidRPr="00435EA4">
        <w:rPr>
          <w:rFonts w:ascii="GHEA Grapalat" w:hAnsi="GHEA Grapalat" w:cs="GHEA Mariam"/>
          <w:iCs/>
          <w:lang w:val="es-ES"/>
        </w:rPr>
        <w:t>կետ</w:t>
      </w:r>
      <w:proofErr w:type="spellEnd"/>
      <w:r w:rsidR="004B726C" w:rsidRPr="00435EA4">
        <w:rPr>
          <w:rFonts w:ascii="GHEA Grapalat" w:hAnsi="GHEA Grapalat" w:cs="GHEA Mariam"/>
          <w:iCs/>
          <w:lang w:val="hy-AM"/>
        </w:rPr>
        <w:t>ով</w:t>
      </w:r>
      <w:proofErr w:type="gramEnd"/>
      <w:r w:rsidR="004B726C" w:rsidRPr="00435EA4">
        <w:rPr>
          <w:rFonts w:ascii="GHEA Grapalat" w:hAnsi="GHEA Grapalat" w:cs="Arian AMU"/>
          <w:lang w:val="hy-AM"/>
        </w:rPr>
        <w:t xml:space="preserve"> </w:t>
      </w:r>
      <w:r w:rsidR="000427CB" w:rsidRPr="00435EA4">
        <w:rPr>
          <w:rFonts w:ascii="GHEA Grapalat" w:hAnsi="GHEA Grapalat" w:cs="Arian AMU"/>
          <w:lang w:val="hy-AM"/>
        </w:rPr>
        <w:t>հետևյալ բովանդակությամբ</w:t>
      </w:r>
      <w:r w:rsidR="000427CB" w:rsidRPr="00435EA4">
        <w:rPr>
          <w:rFonts w:ascii="GHEA Grapalat" w:hAnsi="GHEA Grapalat" w:cs="GHEA Mariam"/>
          <w:iCs/>
          <w:lang w:val="es-ES"/>
        </w:rPr>
        <w:t>.</w:t>
      </w:r>
    </w:p>
    <w:p w:rsidR="00636ED1" w:rsidRPr="00435EA4" w:rsidRDefault="00636ED1" w:rsidP="00435EA4">
      <w:pPr>
        <w:spacing w:line="360" w:lineRule="auto"/>
        <w:ind w:firstLine="360"/>
        <w:jc w:val="both"/>
        <w:rPr>
          <w:rFonts w:ascii="GHEA Grapalat" w:hAnsi="GHEA Grapalat"/>
          <w:shd w:val="clear" w:color="auto" w:fill="FFFFFF"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 xml:space="preserve">40.1. </w:t>
      </w:r>
      <w:r w:rsidRPr="00435EA4">
        <w:rPr>
          <w:rFonts w:ascii="GHEA Grapalat" w:hAnsi="GHEA Grapalat" w:cs="GHEA Mariam"/>
          <w:iCs/>
          <w:lang w:val="ru-RU"/>
        </w:rPr>
        <w:t>ՀՀ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քրեական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դատավարության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օրենսգրքի</w:t>
      </w:r>
      <w:r w:rsidRPr="00435EA4">
        <w:rPr>
          <w:rFonts w:ascii="GHEA Grapalat" w:hAnsi="GHEA Grapalat" w:cs="GHEA Mariam"/>
          <w:iCs/>
          <w:lang w:val="es-ES"/>
        </w:rPr>
        <w:t xml:space="preserve"> 108-</w:t>
      </w:r>
      <w:r w:rsidRPr="00435EA4">
        <w:rPr>
          <w:rFonts w:ascii="GHEA Grapalat" w:hAnsi="GHEA Grapalat" w:cs="GHEA Mariam"/>
          <w:iCs/>
          <w:lang w:val="ru-RU"/>
        </w:rPr>
        <w:t>րդ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հոդվածի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="00920F18" w:rsidRPr="00435EA4">
        <w:rPr>
          <w:rFonts w:ascii="GHEA Grapalat" w:hAnsi="GHEA Grapalat" w:cs="GHEA Mariam"/>
          <w:iCs/>
          <w:lang w:val="es-ES"/>
        </w:rPr>
        <w:t xml:space="preserve">1-ին </w:t>
      </w:r>
      <w:proofErr w:type="spellStart"/>
      <w:r w:rsidR="00920F18" w:rsidRPr="00435EA4">
        <w:rPr>
          <w:rFonts w:ascii="GHEA Grapalat" w:hAnsi="GHEA Grapalat" w:cs="GHEA Mariam"/>
          <w:iCs/>
          <w:lang w:val="es-ES"/>
        </w:rPr>
        <w:t>մասով</w:t>
      </w:r>
      <w:proofErr w:type="spellEnd"/>
      <w:r w:rsidR="00920F18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920F18" w:rsidRPr="00435EA4">
        <w:rPr>
          <w:rFonts w:ascii="GHEA Grapalat" w:hAnsi="GHEA Grapalat" w:cs="GHEA Mariam"/>
          <w:iCs/>
          <w:lang w:val="es-ES"/>
        </w:rPr>
        <w:t>նախատեսված</w:t>
      </w:r>
      <w:proofErr w:type="spellEnd"/>
      <w:r w:rsidR="00920F18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920F18" w:rsidRPr="00435EA4">
        <w:rPr>
          <w:rFonts w:ascii="GHEA Grapalat" w:hAnsi="GHEA Grapalat" w:cs="GHEA Mariam"/>
          <w:iCs/>
          <w:lang w:val="es-ES"/>
        </w:rPr>
        <w:t>դեպքերում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ձերբակալումից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անմիջապես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հետո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ձերբակալված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անձի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 </w:t>
      </w:r>
      <w:r w:rsidRPr="00435EA4">
        <w:rPr>
          <w:rFonts w:ascii="GHEA Grapalat" w:hAnsi="GHEA Grapalat" w:cs="GHEA Mariam"/>
          <w:iCs/>
          <w:lang w:val="ru-RU"/>
        </w:rPr>
        <w:t>ուղեկցում</w:t>
      </w:r>
      <w:r w:rsidRPr="00435EA4">
        <w:rPr>
          <w:rFonts w:ascii="GHEA Grapalat" w:hAnsi="GHEA Grapalat" w:cs="GHEA Mariam"/>
          <w:iCs/>
        </w:rPr>
        <w:t>ն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</w:rPr>
        <w:t>ու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</w:rPr>
        <w:t>պահպանումն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իրականացվում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է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ձերբակալում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իրականացրած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ոստիկանության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համապատասխան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ստորաբաժանման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ծառայողների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կողմից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,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այդ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թվում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՝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միայնակ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, </w:t>
      </w:r>
      <w:r w:rsidRPr="00435EA4">
        <w:rPr>
          <w:rFonts w:ascii="GHEA Grapalat" w:hAnsi="GHEA Grapalat" w:cs="GHEA Mariam"/>
          <w:iCs/>
          <w:lang w:val="ru-RU"/>
        </w:rPr>
        <w:t>տվյալ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պահին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իր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շահագործման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</w:rPr>
        <w:t>ներքո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գտնվող</w:t>
      </w:r>
      <w:r w:rsidRPr="00435EA4">
        <w:rPr>
          <w:rFonts w:ascii="GHEA Grapalat" w:hAnsi="GHEA Grapalat" w:cs="GHEA Mariam"/>
          <w:iCs/>
          <w:lang w:val="es-ES"/>
        </w:rPr>
        <w:t xml:space="preserve">, </w:t>
      </w:r>
      <w:r w:rsidRPr="00435EA4">
        <w:rPr>
          <w:rFonts w:ascii="GHEA Grapalat" w:hAnsi="GHEA Grapalat" w:cs="GHEA Mariam"/>
          <w:iCs/>
          <w:lang w:val="ru-RU"/>
        </w:rPr>
        <w:t>ինչպես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նաև</w:t>
      </w:r>
      <w:r w:rsidRPr="00435EA4">
        <w:rPr>
          <w:rFonts w:ascii="GHEA Grapalat" w:hAnsi="GHEA Grapalat" w:cs="GHEA Mariam"/>
          <w:iCs/>
          <w:lang w:val="es-ES"/>
        </w:rPr>
        <w:t xml:space="preserve"> 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Ոստիկանության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մասին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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օրենքով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նախատեսված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դեպքերում</w:t>
      </w:r>
      <w:r w:rsidRPr="00435EA4">
        <w:rPr>
          <w:rFonts w:ascii="GHEA Grapalat" w:hAnsi="GHEA Grapalat"/>
          <w:sz w:val="9"/>
          <w:szCs w:val="9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կազմակերպությունների</w:t>
      </w:r>
      <w:proofErr w:type="spellEnd"/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</w:rPr>
        <w:t>և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քաղաքացիների</w:t>
      </w:r>
      <w:proofErr w:type="spellEnd"/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տրանսպորտային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միջոցով՝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հնարավորության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դեպքում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պահպանելով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կարգի</w:t>
      </w:r>
      <w:r w:rsidRPr="00435EA4">
        <w:rPr>
          <w:rFonts w:ascii="GHEA Grapalat" w:hAnsi="GHEA Grapalat" w:cs="GHEA Mariam"/>
          <w:iCs/>
          <w:lang w:val="es-ES"/>
        </w:rPr>
        <w:t xml:space="preserve"> 40-</w:t>
      </w:r>
      <w:r w:rsidRPr="00435EA4">
        <w:rPr>
          <w:rFonts w:ascii="GHEA Grapalat" w:hAnsi="GHEA Grapalat" w:cs="GHEA Mariam"/>
          <w:iCs/>
          <w:lang w:val="ru-RU"/>
        </w:rPr>
        <w:t>րդ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կետի</w:t>
      </w: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ru-RU"/>
        </w:rPr>
        <w:t>պահանջները</w:t>
      </w:r>
      <w:r w:rsidRPr="00435EA4">
        <w:rPr>
          <w:rFonts w:ascii="GHEA Grapalat" w:hAnsi="GHEA Grapalat" w:cs="GHEA Mariam"/>
          <w:iCs/>
          <w:lang w:val="es-ES"/>
        </w:rPr>
        <w:t xml:space="preserve">: </w:t>
      </w:r>
      <w:r w:rsidRPr="00435EA4">
        <w:rPr>
          <w:rFonts w:ascii="GHEA Grapalat" w:hAnsi="GHEA Grapalat"/>
          <w:shd w:val="clear" w:color="auto" w:fill="FFFFFF"/>
          <w:lang w:val="ru-RU"/>
        </w:rPr>
        <w:t>Ստեղծված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իրավիճակով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պայմանավորված</w:t>
      </w:r>
      <w:r w:rsidR="00DA0547">
        <w:rPr>
          <w:rFonts w:ascii="GHEA Grapalat" w:hAnsi="GHEA Grapalat"/>
          <w:shd w:val="clear" w:color="auto" w:fill="FFFFFF"/>
        </w:rPr>
        <w:t>՝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տվյալ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պահին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920F18" w:rsidRPr="00435EA4">
        <w:rPr>
          <w:rFonts w:ascii="GHEA Grapalat" w:hAnsi="GHEA Grapalat"/>
          <w:shd w:val="clear" w:color="auto" w:fill="FFFFFF"/>
          <w:lang w:val="es-ES"/>
        </w:rPr>
        <w:t>ձերբակալված</w:t>
      </w:r>
      <w:proofErr w:type="spellEnd"/>
      <w:r w:rsidR="00920F18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920F18" w:rsidRPr="00435EA4">
        <w:rPr>
          <w:rFonts w:ascii="GHEA Grapalat" w:hAnsi="GHEA Grapalat"/>
          <w:shd w:val="clear" w:color="auto" w:fill="FFFFFF"/>
          <w:lang w:val="es-ES"/>
        </w:rPr>
        <w:t>անձի</w:t>
      </w:r>
      <w:proofErr w:type="spellEnd"/>
      <w:r w:rsidR="00920F18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ուղեկցման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անհնարինության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դեպքում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435EA4" w:rsidRPr="00435EA4">
        <w:rPr>
          <w:rFonts w:ascii="GHEA Grapalat" w:hAnsi="GHEA Grapalat"/>
          <w:shd w:val="clear" w:color="auto" w:fill="FFFFFF"/>
          <w:lang w:val="es-ES"/>
        </w:rPr>
        <w:t>(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ուժերի</w:t>
      </w:r>
      <w:proofErr w:type="spellEnd"/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անհամաչափության</w:t>
      </w:r>
      <w:proofErr w:type="spellEnd"/>
      <w:r w:rsidRPr="00435EA4">
        <w:rPr>
          <w:rFonts w:ascii="GHEA Grapalat" w:hAnsi="GHEA Grapalat"/>
          <w:shd w:val="clear" w:color="auto" w:fill="FFFFFF"/>
          <w:lang w:val="es-ES"/>
        </w:rPr>
        <w:t xml:space="preserve">,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հատուկ</w:t>
      </w:r>
      <w:proofErr w:type="spellEnd"/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միջոցների</w:t>
      </w:r>
      <w:proofErr w:type="spellEnd"/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բացակայության</w:t>
      </w:r>
      <w:proofErr w:type="spellEnd"/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դեպքերում</w:t>
      </w:r>
      <w:proofErr w:type="spellEnd"/>
      <w:r w:rsidRPr="00435EA4">
        <w:rPr>
          <w:rFonts w:ascii="GHEA Grapalat" w:hAnsi="GHEA Grapalat"/>
          <w:shd w:val="clear" w:color="auto" w:fill="FFFFFF"/>
          <w:lang w:val="es-ES"/>
        </w:rPr>
        <w:t xml:space="preserve"> և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այլն</w:t>
      </w:r>
      <w:proofErr w:type="spellEnd"/>
      <w:r w:rsidR="00435EA4" w:rsidRPr="00435EA4">
        <w:rPr>
          <w:rFonts w:ascii="GHEA Grapalat" w:hAnsi="GHEA Grapalat"/>
          <w:shd w:val="clear" w:color="auto" w:fill="FFFFFF"/>
          <w:lang w:val="es-ES"/>
        </w:rPr>
        <w:t>)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ոստիկանության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ծառայողը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920F18" w:rsidRPr="00435EA4">
        <w:rPr>
          <w:rFonts w:ascii="GHEA Grapalat" w:hAnsi="GHEA Grapalat"/>
          <w:shd w:val="clear" w:color="auto" w:fill="FFFFFF"/>
          <w:lang w:val="ru-RU"/>
        </w:rPr>
        <w:t>կապի</w:t>
      </w:r>
      <w:r w:rsidR="00920F18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920F18" w:rsidRPr="00435EA4">
        <w:rPr>
          <w:rFonts w:ascii="GHEA Grapalat" w:hAnsi="GHEA Grapalat"/>
          <w:shd w:val="clear" w:color="auto" w:fill="FFFFFF"/>
          <w:lang w:val="ru-RU"/>
        </w:rPr>
        <w:t>հնարավոր</w:t>
      </w:r>
      <w:r w:rsidR="00920F18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920F18" w:rsidRPr="00435EA4">
        <w:rPr>
          <w:rFonts w:ascii="GHEA Grapalat" w:hAnsi="GHEA Grapalat"/>
          <w:shd w:val="clear" w:color="auto" w:fill="FFFFFF"/>
          <w:lang w:val="ru-RU"/>
        </w:rPr>
        <w:t>միջոցներով</w:t>
      </w:r>
      <w:r w:rsidR="00920F18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այդ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մասին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անմիջապես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տեղեկացնում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է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ոստիկանության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օպերատիվ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կառավարման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կենտրոն՝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լրացուցիչ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ուժեր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ուղարկելու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նպատակով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: </w:t>
      </w:r>
      <w:r w:rsidRPr="00435EA4">
        <w:rPr>
          <w:rFonts w:ascii="GHEA Grapalat" w:hAnsi="GHEA Grapalat"/>
          <w:shd w:val="clear" w:color="auto" w:fill="FFFFFF"/>
          <w:lang w:val="ru-RU"/>
        </w:rPr>
        <w:t>Ոստիկանության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օպերատիվ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կառավարման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կենտրոնի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աշխատակիցը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տեղեկությունը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ստանալուց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անմիջապես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հետո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միջոցներ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է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ձեռնարկում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ուղեկցումն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ապահովելու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համար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տվյալ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վայր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լրացուցիչ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ուժեր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ուղարկելու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ru-RU"/>
        </w:rPr>
        <w:t>ուղղությամբ</w:t>
      </w:r>
      <w:r w:rsidRPr="00435EA4">
        <w:rPr>
          <w:rFonts w:ascii="GHEA Grapalat" w:hAnsi="GHEA Grapalat"/>
          <w:shd w:val="clear" w:color="auto" w:fill="FFFFFF"/>
          <w:lang w:val="es-ES"/>
        </w:rPr>
        <w:t>:</w:t>
      </w:r>
      <w:r w:rsidR="00435EA4" w:rsidRPr="00435EA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A5BBC" w:rsidRPr="00435EA4">
        <w:rPr>
          <w:rFonts w:ascii="GHEA Grapalat" w:hAnsi="GHEA Grapalat"/>
          <w:shd w:val="clear" w:color="auto" w:fill="FFFFFF"/>
          <w:lang w:val="es-ES"/>
        </w:rPr>
        <w:t xml:space="preserve">ՀՀ </w:t>
      </w:r>
      <w:proofErr w:type="spellStart"/>
      <w:r w:rsidR="00AA5BBC" w:rsidRPr="00435EA4">
        <w:rPr>
          <w:rFonts w:ascii="GHEA Grapalat" w:hAnsi="GHEA Grapalat"/>
          <w:shd w:val="clear" w:color="auto" w:fill="FFFFFF"/>
          <w:lang w:val="es-ES"/>
        </w:rPr>
        <w:t>քրեական</w:t>
      </w:r>
      <w:proofErr w:type="spellEnd"/>
      <w:r w:rsidR="00AA5BB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/>
          <w:shd w:val="clear" w:color="auto" w:fill="FFFFFF"/>
          <w:lang w:val="es-ES"/>
        </w:rPr>
        <w:t>դատավարության</w:t>
      </w:r>
      <w:proofErr w:type="spellEnd"/>
      <w:r w:rsidR="00AA5BB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AA5BBC" w:rsidRPr="00435EA4">
        <w:rPr>
          <w:rFonts w:ascii="GHEA Grapalat" w:hAnsi="GHEA Grapalat" w:cs="GHEA Mariam"/>
          <w:iCs/>
          <w:lang w:val="ru-RU"/>
        </w:rPr>
        <w:t>օրենսգրքի</w:t>
      </w:r>
      <w:r w:rsidR="00AA5BBC" w:rsidRPr="00435EA4">
        <w:rPr>
          <w:rFonts w:ascii="GHEA Grapalat" w:hAnsi="GHEA Grapalat" w:cs="GHEA Mariam"/>
          <w:iCs/>
          <w:lang w:val="es-ES"/>
        </w:rPr>
        <w:t xml:space="preserve"> 108-</w:t>
      </w:r>
      <w:r w:rsidR="00AA5BBC" w:rsidRPr="00435EA4">
        <w:rPr>
          <w:rFonts w:ascii="GHEA Grapalat" w:hAnsi="GHEA Grapalat" w:cs="GHEA Mariam"/>
          <w:iCs/>
          <w:lang w:val="ru-RU"/>
        </w:rPr>
        <w:t>րդ</w:t>
      </w:r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r w:rsidR="00AA5BBC" w:rsidRPr="00435EA4">
        <w:rPr>
          <w:rFonts w:ascii="GHEA Grapalat" w:hAnsi="GHEA Grapalat" w:cs="GHEA Mariam"/>
          <w:iCs/>
          <w:lang w:val="ru-RU"/>
        </w:rPr>
        <w:t>հոդվածի</w:t>
      </w:r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r w:rsidR="00920F18" w:rsidRPr="00435EA4">
        <w:rPr>
          <w:rFonts w:ascii="GHEA Grapalat" w:hAnsi="GHEA Grapalat" w:cs="GHEA Mariam"/>
          <w:iCs/>
          <w:lang w:val="es-ES"/>
        </w:rPr>
        <w:t xml:space="preserve">1-ին </w:t>
      </w:r>
      <w:proofErr w:type="spellStart"/>
      <w:r w:rsidR="00920F18" w:rsidRPr="00435EA4">
        <w:rPr>
          <w:rFonts w:ascii="GHEA Grapalat" w:hAnsi="GHEA Grapalat" w:cs="GHEA Mariam"/>
          <w:iCs/>
          <w:lang w:val="es-ES"/>
        </w:rPr>
        <w:t>մասով</w:t>
      </w:r>
      <w:proofErr w:type="spellEnd"/>
      <w:r w:rsidR="00920F18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920F18" w:rsidRPr="00435EA4">
        <w:rPr>
          <w:rFonts w:ascii="GHEA Grapalat" w:hAnsi="GHEA Grapalat" w:cs="GHEA Mariam"/>
          <w:iCs/>
          <w:lang w:val="es-ES"/>
        </w:rPr>
        <w:t>նախատեսված</w:t>
      </w:r>
      <w:proofErr w:type="spellEnd"/>
      <w:r w:rsidR="00920F18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920F18" w:rsidRPr="00435EA4">
        <w:rPr>
          <w:rFonts w:ascii="GHEA Grapalat" w:hAnsi="GHEA Grapalat" w:cs="GHEA Mariam"/>
          <w:iCs/>
          <w:lang w:val="es-ES"/>
        </w:rPr>
        <w:t>դեպքերում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ձերբակալումից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անմիջապես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հետո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ձերբակալված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անձին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r w:rsidR="00920F18" w:rsidRPr="00435EA4">
        <w:rPr>
          <w:rFonts w:ascii="GHEA Grapalat" w:hAnsi="GHEA Grapalat" w:cs="GHEA Mariam"/>
          <w:iCs/>
          <w:lang w:val="es-ES"/>
        </w:rPr>
        <w:t xml:space="preserve">ՀՀ </w:t>
      </w:r>
      <w:proofErr w:type="spellStart"/>
      <w:r w:rsidR="00AA5BBC" w:rsidRPr="00435EA4">
        <w:rPr>
          <w:rFonts w:ascii="GHEA Grapalat" w:hAnsi="GHEA Grapalat"/>
          <w:shd w:val="clear" w:color="auto" w:fill="FFFFFF"/>
          <w:lang w:val="es-ES"/>
        </w:rPr>
        <w:t>քրեական</w:t>
      </w:r>
      <w:proofErr w:type="spellEnd"/>
      <w:r w:rsidR="00AA5BB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/>
          <w:shd w:val="clear" w:color="auto" w:fill="FFFFFF"/>
          <w:lang w:val="es-ES"/>
        </w:rPr>
        <w:t>դատավարության</w:t>
      </w:r>
      <w:proofErr w:type="spellEnd"/>
      <w:r w:rsidR="00AA5BB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AA5BBC" w:rsidRPr="00435EA4">
        <w:rPr>
          <w:rFonts w:ascii="GHEA Grapalat" w:hAnsi="GHEA Grapalat" w:cs="GHEA Mariam"/>
          <w:iCs/>
          <w:lang w:val="ru-RU"/>
        </w:rPr>
        <w:t>օրենսգրք</w:t>
      </w:r>
      <w:proofErr w:type="spellStart"/>
      <w:r w:rsidR="00AA5BBC" w:rsidRPr="00435EA4">
        <w:rPr>
          <w:rFonts w:ascii="GHEA Grapalat" w:hAnsi="GHEA Grapalat" w:cs="GHEA Mariam"/>
          <w:iCs/>
        </w:rPr>
        <w:t>ով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</w:rPr>
        <w:t>նախատեսված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</w:rPr>
        <w:t>համապատասխան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</w:rPr>
        <w:t>մարմին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</w:rPr>
        <w:t>ուղեկցելուց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և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քննիչի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կողմից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ձերբակալելու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վերաբերյալ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որոշում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կայացվելուց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հետո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ձերբակալված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անձի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հետագա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ուղեկցումն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ու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պահպանումն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իրականացվում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է </w:t>
      </w:r>
      <w:r w:rsidR="003D2F49" w:rsidRPr="00435EA4">
        <w:rPr>
          <w:rFonts w:ascii="GHEA Grapalat" w:hAnsi="GHEA Grapalat" w:cs="GHEA Mariam"/>
          <w:iCs/>
          <w:lang w:val="hy-AM"/>
        </w:rPr>
        <w:t xml:space="preserve">սույն կարգի </w:t>
      </w:r>
      <w:r w:rsidR="00AA5BBC" w:rsidRPr="00435EA4">
        <w:rPr>
          <w:rFonts w:ascii="GHEA Grapalat" w:hAnsi="GHEA Grapalat" w:cs="GHEA Mariam"/>
          <w:iCs/>
          <w:lang w:val="es-ES"/>
        </w:rPr>
        <w:t xml:space="preserve">4-րդ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գլխով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սահմանված</w:t>
      </w:r>
      <w:proofErr w:type="spellEnd"/>
      <w:r w:rsidR="00AA5BB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AA5BBC" w:rsidRPr="00435EA4">
        <w:rPr>
          <w:rFonts w:ascii="GHEA Grapalat" w:hAnsi="GHEA Grapalat" w:cs="GHEA Mariam"/>
          <w:iCs/>
          <w:lang w:val="es-ES"/>
        </w:rPr>
        <w:t>կարգով</w:t>
      </w:r>
      <w:proofErr w:type="spellEnd"/>
      <w:r w:rsidR="00920F18" w:rsidRPr="00435EA4">
        <w:rPr>
          <w:rFonts w:ascii="GHEA Grapalat" w:hAnsi="GHEA Grapalat" w:cs="GHEA Mariam"/>
          <w:iCs/>
          <w:lang w:val="es-ES"/>
        </w:rPr>
        <w:t>:</w:t>
      </w:r>
      <w:r w:rsidRPr="00435EA4">
        <w:rPr>
          <w:rFonts w:ascii="GHEA Grapalat" w:hAnsi="GHEA Grapalat" w:cs="GHEA Mariam"/>
          <w:iCs/>
          <w:lang w:val="es-ES"/>
        </w:rPr>
        <w:t></w:t>
      </w:r>
      <w:r w:rsidR="004B726C" w:rsidRPr="00435EA4">
        <w:rPr>
          <w:rFonts w:ascii="Cambria Math" w:hAnsi="Cambria Math" w:cs="Cambria Math"/>
          <w:iCs/>
          <w:lang w:val="hy-AM"/>
        </w:rPr>
        <w:t>․</w:t>
      </w:r>
    </w:p>
    <w:p w:rsidR="001362B1" w:rsidRPr="00435EA4" w:rsidRDefault="000427CB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 xml:space="preserve"> </w:t>
      </w:r>
      <w:r w:rsidR="00FD4A49" w:rsidRPr="00435EA4">
        <w:rPr>
          <w:rFonts w:ascii="GHEA Grapalat" w:hAnsi="GHEA Grapalat" w:cs="GHEA Mariam"/>
          <w:iCs/>
          <w:lang w:val="es-ES"/>
        </w:rPr>
        <w:t>9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) </w:t>
      </w:r>
      <w:r w:rsidR="004B726C" w:rsidRPr="00435EA4">
        <w:rPr>
          <w:rFonts w:ascii="GHEA Grapalat" w:hAnsi="GHEA Grapalat" w:cs="GHEA Mariam"/>
          <w:iCs/>
          <w:lang w:val="hy-AM"/>
        </w:rPr>
        <w:t>Որոշման հավելվածը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hy-AM"/>
        </w:rPr>
        <w:t>լրացնել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 </w:t>
      </w:r>
      <w:r w:rsidR="004B726C" w:rsidRPr="00435EA4">
        <w:rPr>
          <w:rFonts w:ascii="GHEA Grapalat" w:hAnsi="GHEA Grapalat" w:cs="GHEA Mariam"/>
          <w:iCs/>
          <w:lang w:val="hy-AM"/>
        </w:rPr>
        <w:t xml:space="preserve">նոր 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40.2-րդ </w:t>
      </w:r>
      <w:r w:rsidR="001362B1" w:rsidRPr="00435EA4">
        <w:rPr>
          <w:rFonts w:ascii="GHEA Grapalat" w:hAnsi="GHEA Grapalat" w:cs="GHEA Mariam"/>
          <w:iCs/>
          <w:lang w:val="hy-AM"/>
        </w:rPr>
        <w:t>կետ</w:t>
      </w:r>
      <w:r w:rsidR="004B726C" w:rsidRPr="00435EA4">
        <w:rPr>
          <w:rFonts w:ascii="GHEA Grapalat" w:hAnsi="GHEA Grapalat" w:cs="GHEA Mariam"/>
          <w:iCs/>
          <w:lang w:val="hy-AM"/>
        </w:rPr>
        <w:t>ով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 </w:t>
      </w:r>
      <w:r w:rsidR="001362B1" w:rsidRPr="00435EA4">
        <w:rPr>
          <w:rFonts w:ascii="GHEA Grapalat" w:hAnsi="GHEA Grapalat" w:cs="GHEA Mariam"/>
          <w:iCs/>
          <w:lang w:val="hy-AM"/>
        </w:rPr>
        <w:t>հետևյալ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 </w:t>
      </w:r>
      <w:r w:rsidR="001362B1" w:rsidRPr="00435EA4">
        <w:rPr>
          <w:rFonts w:ascii="GHEA Grapalat" w:hAnsi="GHEA Grapalat" w:cs="GHEA Mariam"/>
          <w:iCs/>
          <w:lang w:val="hy-AM"/>
        </w:rPr>
        <w:t>բովանդակությամբ</w:t>
      </w:r>
      <w:r w:rsidR="001362B1" w:rsidRPr="00435EA4">
        <w:rPr>
          <w:rFonts w:ascii="GHEA Grapalat" w:hAnsi="GHEA Grapalat" w:cs="GHEA Mariam"/>
          <w:iCs/>
          <w:lang w:val="es-ES"/>
        </w:rPr>
        <w:t>.</w:t>
      </w:r>
    </w:p>
    <w:p w:rsidR="001362B1" w:rsidRPr="00435EA4" w:rsidRDefault="001362B1" w:rsidP="00435EA4">
      <w:pPr>
        <w:spacing w:line="360" w:lineRule="auto"/>
        <w:ind w:firstLine="360"/>
        <w:jc w:val="both"/>
        <w:rPr>
          <w:rFonts w:ascii="GHEA Grapalat" w:hAnsi="GHEA Grapalat"/>
          <w:shd w:val="clear" w:color="auto" w:fill="FFFFFF"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</w:t>
      </w:r>
      <w:r w:rsidR="000427CB" w:rsidRPr="00435EA4">
        <w:rPr>
          <w:rFonts w:ascii="GHEA Grapalat" w:hAnsi="GHEA Grapalat" w:cs="GHEA Mariam"/>
          <w:iCs/>
          <w:lang w:val="es-ES"/>
        </w:rPr>
        <w:t xml:space="preserve">40.2. </w:t>
      </w:r>
      <w:r w:rsidR="003D2F49" w:rsidRPr="00435EA4">
        <w:rPr>
          <w:rFonts w:ascii="GHEA Grapalat" w:hAnsi="GHEA Grapalat" w:cs="GHEA Mariam"/>
          <w:iCs/>
          <w:lang w:val="hy-AM"/>
        </w:rPr>
        <w:t>Սույն կ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արգի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40-րդ և 40.1-րդ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կետերով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նախատեսված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ուղեկցումներն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իրականացնելիս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անհրաժեշտ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է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պահպանել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քրեադատավարական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ժամկետները</w:t>
      </w:r>
      <w:proofErr w:type="spellEnd"/>
      <w:r w:rsidRPr="00435EA4">
        <w:rPr>
          <w:rFonts w:ascii="GHEA Grapalat" w:hAnsi="GHEA Grapalat" w:cs="GHEA Mariam"/>
          <w:iCs/>
          <w:lang w:val="es-ES"/>
        </w:rPr>
        <w:t>:</w:t>
      </w:r>
      <w:r w:rsidR="003D2F49" w:rsidRPr="00435EA4">
        <w:rPr>
          <w:rFonts w:ascii="Cambria Math" w:hAnsi="Cambria Math" w:cs="Cambria Math"/>
          <w:iCs/>
          <w:lang w:val="hy-AM"/>
        </w:rPr>
        <w:t>․</w:t>
      </w:r>
    </w:p>
    <w:p w:rsidR="001362B1" w:rsidRPr="00435EA4" w:rsidRDefault="00FD4A49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10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) </w:t>
      </w:r>
      <w:r w:rsidR="003D2F49" w:rsidRPr="00435EA4">
        <w:rPr>
          <w:rFonts w:ascii="GHEA Grapalat" w:hAnsi="GHEA Grapalat" w:cs="GHEA Mariam"/>
          <w:iCs/>
          <w:lang w:val="hy-AM"/>
        </w:rPr>
        <w:t>Որոշման հավելվածի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 52-րդ </w:t>
      </w:r>
      <w:proofErr w:type="spellStart"/>
      <w:r w:rsidR="001362B1" w:rsidRPr="00435EA4">
        <w:rPr>
          <w:rFonts w:ascii="GHEA Grapalat" w:hAnsi="GHEA Grapalat" w:cs="GHEA Mariam"/>
          <w:iCs/>
          <w:lang w:val="es-ES"/>
        </w:rPr>
        <w:t>կետում</w:t>
      </w:r>
      <w:proofErr w:type="spellEnd"/>
      <w:r w:rsidR="001362B1" w:rsidRPr="00435EA4">
        <w:rPr>
          <w:rFonts w:ascii="GHEA Grapalat" w:hAnsi="GHEA Grapalat" w:cs="GHEA Mariam"/>
          <w:iCs/>
          <w:lang w:val="es-ES"/>
        </w:rPr>
        <w:t xml:space="preserve"> </w:t>
      </w:r>
      <w:proofErr w:type="spellStart"/>
      <w:r w:rsidR="001362B1" w:rsidRPr="00435EA4">
        <w:rPr>
          <w:rFonts w:ascii="GHEA Grapalat" w:hAnsi="GHEA Grapalat" w:cs="GHEA Mariam"/>
          <w:iCs/>
          <w:lang w:val="es-ES"/>
        </w:rPr>
        <w:t>ուղեկցումներն</w:t>
      </w:r>
      <w:proofErr w:type="spellEnd"/>
      <w:r w:rsidR="001362B1" w:rsidRPr="00435EA4">
        <w:rPr>
          <w:rFonts w:ascii="GHEA Grapalat" w:hAnsi="GHEA Grapalat" w:cs="GHEA Mariam"/>
          <w:iCs/>
          <w:lang w:val="es-ES"/>
        </w:rPr>
        <w:t xml:space="preserve"> </w:t>
      </w:r>
      <w:proofErr w:type="spellStart"/>
      <w:r w:rsidR="001362B1" w:rsidRPr="00435EA4">
        <w:rPr>
          <w:rFonts w:ascii="GHEA Grapalat" w:hAnsi="GHEA Grapalat" w:cs="GHEA Mariam"/>
          <w:iCs/>
          <w:lang w:val="es-ES"/>
        </w:rPr>
        <w:t>բառից</w:t>
      </w:r>
      <w:proofErr w:type="spellEnd"/>
      <w:r w:rsidR="001362B1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362B1" w:rsidRPr="00435EA4">
        <w:rPr>
          <w:rFonts w:ascii="GHEA Grapalat" w:hAnsi="GHEA Grapalat" w:cs="GHEA Mariam"/>
          <w:iCs/>
          <w:lang w:val="es-ES"/>
        </w:rPr>
        <w:t>հետո</w:t>
      </w:r>
      <w:proofErr w:type="spellEnd"/>
      <w:r w:rsidR="001362B1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0427CB" w:rsidRPr="00435EA4">
        <w:rPr>
          <w:rFonts w:ascii="GHEA Grapalat" w:hAnsi="GHEA Grapalat" w:cs="GHEA Mariam"/>
          <w:iCs/>
          <w:lang w:val="es-ES"/>
        </w:rPr>
        <w:t>լրացնել</w:t>
      </w:r>
      <w:proofErr w:type="spellEnd"/>
      <w:r w:rsidR="001362B1" w:rsidRPr="00435EA4">
        <w:rPr>
          <w:rFonts w:ascii="GHEA Grapalat" w:hAnsi="GHEA Grapalat" w:cs="GHEA Mariam"/>
          <w:iCs/>
          <w:lang w:val="es-ES"/>
        </w:rPr>
        <w:t xml:space="preserve"> </w:t>
      </w:r>
      <w:proofErr w:type="spellStart"/>
      <w:r w:rsidR="001362B1" w:rsidRPr="00435EA4">
        <w:rPr>
          <w:rFonts w:ascii="GHEA Grapalat" w:hAnsi="GHEA Grapalat" w:cs="GHEA Mariam"/>
          <w:iCs/>
          <w:lang w:val="es-ES"/>
        </w:rPr>
        <w:t>ու</w:t>
      </w:r>
      <w:proofErr w:type="spellEnd"/>
      <w:r w:rsidR="001362B1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1362B1" w:rsidRPr="00435EA4">
        <w:rPr>
          <w:rFonts w:ascii="GHEA Grapalat" w:hAnsi="GHEA Grapalat" w:cs="GHEA Mariam"/>
          <w:iCs/>
          <w:lang w:val="es-ES"/>
        </w:rPr>
        <w:t>պահպանումն</w:t>
      </w:r>
      <w:proofErr w:type="spellEnd"/>
      <w:r w:rsidR="001362B1" w:rsidRPr="00435EA4">
        <w:rPr>
          <w:rFonts w:ascii="GHEA Grapalat" w:hAnsi="GHEA Grapalat" w:cs="GHEA Mariam"/>
          <w:iCs/>
          <w:lang w:val="es-ES"/>
        </w:rPr>
        <w:t xml:space="preserve"> </w:t>
      </w:r>
      <w:proofErr w:type="spellStart"/>
      <w:r w:rsidR="001362B1" w:rsidRPr="00435EA4">
        <w:rPr>
          <w:rFonts w:ascii="GHEA Grapalat" w:hAnsi="GHEA Grapalat" w:cs="GHEA Mariam"/>
          <w:iCs/>
          <w:lang w:val="es-ES"/>
        </w:rPr>
        <w:t>բառերը</w:t>
      </w:r>
      <w:proofErr w:type="spellEnd"/>
      <w:r w:rsidR="001362B1" w:rsidRPr="00435EA4">
        <w:rPr>
          <w:rFonts w:ascii="GHEA Grapalat" w:hAnsi="GHEA Grapalat" w:cs="GHEA Mariam"/>
          <w:iCs/>
          <w:lang w:val="es-ES"/>
        </w:rPr>
        <w:t xml:space="preserve">, </w:t>
      </w:r>
      <w:r w:rsidR="001362B1" w:rsidRPr="00435EA4">
        <w:rPr>
          <w:rFonts w:ascii="GHEA Grapalat" w:hAnsi="GHEA Grapalat" w:cs="GHEA Mariam"/>
          <w:iCs/>
          <w:lang w:val="hy-AM"/>
        </w:rPr>
        <w:t>իսկ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 40-</w:t>
      </w:r>
      <w:r w:rsidR="001362B1" w:rsidRPr="00435EA4">
        <w:rPr>
          <w:rFonts w:ascii="GHEA Grapalat" w:hAnsi="GHEA Grapalat" w:cs="GHEA Mariam"/>
          <w:iCs/>
          <w:lang w:val="hy-AM"/>
        </w:rPr>
        <w:t>րդ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 </w:t>
      </w:r>
      <w:r w:rsidR="001362B1" w:rsidRPr="00435EA4">
        <w:rPr>
          <w:rFonts w:ascii="GHEA Grapalat" w:hAnsi="GHEA Grapalat" w:cs="GHEA Mariam"/>
          <w:iCs/>
          <w:lang w:val="hy-AM"/>
        </w:rPr>
        <w:t>թվից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 </w:t>
      </w:r>
      <w:r w:rsidR="001362B1" w:rsidRPr="00435EA4">
        <w:rPr>
          <w:rFonts w:ascii="GHEA Grapalat" w:hAnsi="GHEA Grapalat" w:cs="GHEA Mariam"/>
          <w:iCs/>
          <w:lang w:val="hy-AM"/>
        </w:rPr>
        <w:t>հետո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7C041E" w:rsidRPr="00435EA4">
        <w:rPr>
          <w:rFonts w:ascii="GHEA Grapalat" w:hAnsi="GHEA Grapalat" w:cs="GHEA Mariam"/>
          <w:iCs/>
          <w:lang w:val="es-ES"/>
        </w:rPr>
        <w:t>լրացնել</w:t>
      </w:r>
      <w:proofErr w:type="spellEnd"/>
      <w:r w:rsidR="007C041E" w:rsidRPr="00435EA4">
        <w:rPr>
          <w:rFonts w:ascii="GHEA Grapalat" w:hAnsi="GHEA Grapalat" w:cs="GHEA Mariam"/>
          <w:iCs/>
          <w:lang w:val="es-ES"/>
        </w:rPr>
        <w:t xml:space="preserve"> 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,40.1-րդ </w:t>
      </w:r>
      <w:r w:rsidR="001362B1" w:rsidRPr="00435EA4">
        <w:rPr>
          <w:rFonts w:ascii="GHEA Grapalat" w:hAnsi="GHEA Grapalat" w:cs="GHEA Mariam"/>
          <w:iCs/>
          <w:lang w:val="hy-AM"/>
        </w:rPr>
        <w:t>և</w:t>
      </w:r>
      <w:r w:rsidR="001362B1" w:rsidRPr="00435EA4">
        <w:rPr>
          <w:rFonts w:ascii="GHEA Grapalat" w:hAnsi="GHEA Grapalat" w:cs="GHEA Mariam"/>
          <w:iCs/>
          <w:lang w:val="es-ES"/>
        </w:rPr>
        <w:t xml:space="preserve"> 52.1-րդ </w:t>
      </w:r>
      <w:r w:rsidR="001362B1" w:rsidRPr="00435EA4">
        <w:rPr>
          <w:rFonts w:ascii="GHEA Grapalat" w:hAnsi="GHEA Grapalat" w:cs="GHEA Mariam"/>
          <w:iCs/>
          <w:lang w:val="hy-AM"/>
        </w:rPr>
        <w:t>թվերը</w:t>
      </w:r>
      <w:r w:rsidR="00817C8F" w:rsidRPr="00435EA4">
        <w:rPr>
          <w:rFonts w:ascii="Cambria Math" w:hAnsi="Cambria Math" w:cs="Cambria Math"/>
          <w:iCs/>
          <w:lang w:val="hy-AM"/>
        </w:rPr>
        <w:t>․</w:t>
      </w:r>
    </w:p>
    <w:p w:rsidR="006C0A21" w:rsidRPr="00435EA4" w:rsidRDefault="00FD4A49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>11</w:t>
      </w:r>
      <w:r w:rsidR="006C0A21" w:rsidRPr="00435EA4">
        <w:rPr>
          <w:rFonts w:ascii="GHEA Grapalat" w:hAnsi="GHEA Grapalat" w:cs="GHEA Mariam"/>
          <w:iCs/>
          <w:lang w:val="es-ES"/>
        </w:rPr>
        <w:t xml:space="preserve">) </w:t>
      </w:r>
      <w:r w:rsidR="00817C8F" w:rsidRPr="00435EA4">
        <w:rPr>
          <w:rFonts w:ascii="GHEA Grapalat" w:hAnsi="GHEA Grapalat" w:cs="GHEA Mariam"/>
          <w:iCs/>
          <w:lang w:val="hy-AM"/>
        </w:rPr>
        <w:t>Որոշման հավելվածը</w:t>
      </w:r>
      <w:r w:rsidR="004853A1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4853A1" w:rsidRPr="00435EA4">
        <w:rPr>
          <w:rFonts w:ascii="GHEA Grapalat" w:hAnsi="GHEA Grapalat" w:cs="GHEA Mariam"/>
          <w:iCs/>
          <w:lang w:val="es-ES"/>
        </w:rPr>
        <w:t>լրացնել</w:t>
      </w:r>
      <w:proofErr w:type="spellEnd"/>
      <w:r w:rsidR="006C0A21" w:rsidRPr="00435EA4">
        <w:rPr>
          <w:rFonts w:ascii="GHEA Grapalat" w:hAnsi="GHEA Grapalat" w:cs="GHEA Mariam"/>
          <w:iCs/>
          <w:lang w:val="es-ES"/>
        </w:rPr>
        <w:t xml:space="preserve"> </w:t>
      </w:r>
      <w:r w:rsidR="00817C8F" w:rsidRPr="00435EA4">
        <w:rPr>
          <w:rFonts w:ascii="GHEA Grapalat" w:hAnsi="GHEA Grapalat" w:cs="GHEA Mariam"/>
          <w:iCs/>
          <w:lang w:val="hy-AM"/>
        </w:rPr>
        <w:t xml:space="preserve">նոր </w:t>
      </w:r>
      <w:r w:rsidR="00817C8F" w:rsidRPr="00435EA4">
        <w:rPr>
          <w:rFonts w:ascii="GHEA Grapalat" w:hAnsi="GHEA Grapalat" w:cs="GHEA Mariam"/>
          <w:iCs/>
          <w:lang w:val="es-ES"/>
        </w:rPr>
        <w:t xml:space="preserve">52.1. </w:t>
      </w:r>
      <w:proofErr w:type="spellStart"/>
      <w:proofErr w:type="gramStart"/>
      <w:r w:rsidR="00817C8F" w:rsidRPr="00435EA4">
        <w:rPr>
          <w:rFonts w:ascii="GHEA Grapalat" w:hAnsi="GHEA Grapalat" w:cs="GHEA Mariam"/>
          <w:iCs/>
          <w:lang w:val="es-ES"/>
        </w:rPr>
        <w:t>կետ</w:t>
      </w:r>
      <w:proofErr w:type="spellEnd"/>
      <w:r w:rsidR="00817C8F" w:rsidRPr="00435EA4">
        <w:rPr>
          <w:rFonts w:ascii="GHEA Grapalat" w:hAnsi="GHEA Grapalat" w:cs="GHEA Mariam"/>
          <w:iCs/>
          <w:lang w:val="hy-AM"/>
        </w:rPr>
        <w:t>ով</w:t>
      </w:r>
      <w:proofErr w:type="gramEnd"/>
      <w:r w:rsidR="00817C8F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4853A1" w:rsidRPr="00435EA4">
        <w:rPr>
          <w:rFonts w:ascii="GHEA Grapalat" w:hAnsi="GHEA Grapalat" w:cs="GHEA Mariam"/>
          <w:iCs/>
          <w:lang w:val="es-ES"/>
        </w:rPr>
        <w:t>հետևյալ</w:t>
      </w:r>
      <w:proofErr w:type="spellEnd"/>
      <w:r w:rsidR="004853A1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4853A1" w:rsidRPr="00435EA4">
        <w:rPr>
          <w:rFonts w:ascii="GHEA Grapalat" w:hAnsi="GHEA Grapalat" w:cs="GHEA Mariam"/>
          <w:iCs/>
          <w:lang w:val="es-ES"/>
        </w:rPr>
        <w:t>բովանդակությամբ</w:t>
      </w:r>
      <w:proofErr w:type="spellEnd"/>
      <w:r w:rsidR="006C0A21" w:rsidRPr="00435EA4">
        <w:rPr>
          <w:rFonts w:ascii="GHEA Grapalat" w:hAnsi="GHEA Grapalat" w:cs="GHEA Mariam"/>
          <w:iCs/>
          <w:lang w:val="es-ES"/>
        </w:rPr>
        <w:t>.</w:t>
      </w:r>
    </w:p>
    <w:p w:rsidR="006C0A21" w:rsidRPr="00435EA4" w:rsidRDefault="006C0A21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iCs/>
          <w:lang w:val="es-ES"/>
        </w:rPr>
        <w:t></w:t>
      </w:r>
      <w:r w:rsidR="004853A1" w:rsidRPr="00435EA4">
        <w:rPr>
          <w:rFonts w:ascii="GHEA Grapalat" w:hAnsi="GHEA Grapalat" w:cs="GHEA Mariam"/>
          <w:iCs/>
          <w:lang w:val="es-ES"/>
        </w:rPr>
        <w:t xml:space="preserve">52.1. </w:t>
      </w:r>
      <w:proofErr w:type="spellStart"/>
      <w:r w:rsidR="00582172" w:rsidRPr="00435EA4">
        <w:rPr>
          <w:rFonts w:ascii="GHEA Grapalat" w:hAnsi="GHEA Grapalat" w:cs="GHEA Mariam"/>
          <w:iCs/>
          <w:lang w:val="es-ES"/>
        </w:rPr>
        <w:t>Հ</w:t>
      </w:r>
      <w:r w:rsidR="005F3B64" w:rsidRPr="00435EA4">
        <w:rPr>
          <w:rFonts w:ascii="GHEA Grapalat" w:hAnsi="GHEA Grapalat"/>
          <w:shd w:val="clear" w:color="auto" w:fill="FFFFFF"/>
          <w:lang w:val="es-ES"/>
        </w:rPr>
        <w:t>իվանդության</w:t>
      </w:r>
      <w:proofErr w:type="spellEnd"/>
      <w:r w:rsidR="005F3B64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5F3B64" w:rsidRPr="00435EA4">
        <w:rPr>
          <w:rFonts w:ascii="GHEA Grapalat" w:hAnsi="GHEA Grapalat"/>
          <w:shd w:val="clear" w:color="auto" w:fill="FFFFFF"/>
          <w:lang w:val="es-ES"/>
        </w:rPr>
        <w:t>հետ</w:t>
      </w:r>
      <w:proofErr w:type="spellEnd"/>
      <w:r w:rsidR="005F3B64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5F3B64" w:rsidRPr="00435EA4">
        <w:rPr>
          <w:rFonts w:ascii="GHEA Grapalat" w:hAnsi="GHEA Grapalat"/>
          <w:shd w:val="clear" w:color="auto" w:fill="FFFFFF"/>
          <w:lang w:val="es-ES"/>
        </w:rPr>
        <w:t>կապված</w:t>
      </w:r>
      <w:proofErr w:type="spellEnd"/>
      <w:r w:rsidR="005F3B64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4853A1" w:rsidRPr="00435EA4">
        <w:rPr>
          <w:rFonts w:ascii="GHEA Grapalat" w:hAnsi="GHEA Grapalat"/>
          <w:shd w:val="clear" w:color="auto" w:fill="FFFFFF"/>
        </w:rPr>
        <w:t>հ</w:t>
      </w:r>
      <w:r w:rsidRPr="00435EA4">
        <w:rPr>
          <w:rFonts w:ascii="GHEA Grapalat" w:hAnsi="GHEA Grapalat"/>
          <w:shd w:val="clear" w:color="auto" w:fill="FFFFFF"/>
        </w:rPr>
        <w:t>ատուկ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կարիքներ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ունեցող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անձանց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C92762" w:rsidRPr="00435EA4">
        <w:rPr>
          <w:rFonts w:ascii="GHEA Grapalat" w:hAnsi="GHEA Grapalat"/>
          <w:shd w:val="clear" w:color="auto" w:fill="FFFFFF"/>
        </w:rPr>
        <w:t>հատուկ</w:t>
      </w:r>
      <w:proofErr w:type="spellEnd"/>
      <w:r w:rsidR="00C92762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C92762" w:rsidRPr="00435EA4">
        <w:rPr>
          <w:rFonts w:ascii="GHEA Grapalat" w:hAnsi="GHEA Grapalat"/>
          <w:shd w:val="clear" w:color="auto" w:fill="FFFFFF"/>
        </w:rPr>
        <w:t>տրանսպորտային</w:t>
      </w:r>
      <w:proofErr w:type="spellEnd"/>
      <w:r w:rsidR="00C92762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C92762" w:rsidRPr="00435EA4">
        <w:rPr>
          <w:rFonts w:ascii="GHEA Grapalat" w:hAnsi="GHEA Grapalat"/>
          <w:shd w:val="clear" w:color="auto" w:fill="FFFFFF"/>
        </w:rPr>
        <w:t>միջոցներով</w:t>
      </w:r>
      <w:proofErr w:type="spellEnd"/>
      <w:r w:rsidR="00C92762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ուղեկցման</w:t>
      </w:r>
      <w:proofErr w:type="spellEnd"/>
      <w:r w:rsidR="004853A1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="004853A1" w:rsidRPr="00435EA4">
        <w:rPr>
          <w:rFonts w:ascii="GHEA Grapalat" w:hAnsi="GHEA Grapalat"/>
          <w:shd w:val="clear" w:color="auto" w:fill="FFFFFF"/>
          <w:lang w:val="es-ES"/>
        </w:rPr>
        <w:t>ան</w:t>
      </w:r>
      <w:r w:rsidRPr="00435EA4">
        <w:rPr>
          <w:rFonts w:ascii="GHEA Grapalat" w:hAnsi="GHEA Grapalat"/>
          <w:shd w:val="clear" w:color="auto" w:fill="FFFFFF"/>
        </w:rPr>
        <w:t>հնարինության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դեպքում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նրանց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ուղեկցումը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  <w:lang w:val="es-ES"/>
        </w:rPr>
        <w:t xml:space="preserve">և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պահպանումը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կարող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/>
          <w:shd w:val="clear" w:color="auto" w:fill="FFFFFF"/>
        </w:rPr>
        <w:t>է</w:t>
      </w:r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</w:rPr>
        <w:t>կազմակերպվել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շտապ</w:t>
      </w:r>
      <w:proofErr w:type="spellEnd"/>
      <w:r w:rsidR="004853A1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բժշկական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օգնության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տրանսպորտային</w:t>
      </w:r>
      <w:proofErr w:type="spellEnd"/>
      <w:r w:rsidR="0077402C" w:rsidRPr="00435EA4">
        <w:rPr>
          <w:rFonts w:ascii="GHEA Grapalat" w:hAnsi="GHEA Grapalat"/>
          <w:shd w:val="clear" w:color="auto" w:fill="FFFFFF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shd w:val="clear" w:color="auto" w:fill="FFFFFF"/>
          <w:lang w:val="es-ES"/>
        </w:rPr>
        <w:t>միջոցներով</w:t>
      </w:r>
      <w:proofErr w:type="spellEnd"/>
      <w:proofErr w:type="gramStart"/>
      <w:r w:rsidRPr="00435EA4">
        <w:rPr>
          <w:rFonts w:ascii="GHEA Grapalat" w:hAnsi="GHEA Grapalat"/>
          <w:shd w:val="clear" w:color="auto" w:fill="FFFFFF"/>
          <w:lang w:val="es-ES"/>
        </w:rPr>
        <w:t>:</w:t>
      </w:r>
      <w:r w:rsidR="00561282" w:rsidRPr="00435EA4">
        <w:rPr>
          <w:rFonts w:ascii="GHEA Grapalat" w:hAnsi="GHEA Grapalat" w:cs="GHEA Mariam"/>
          <w:iCs/>
          <w:lang w:val="es-ES"/>
        </w:rPr>
        <w:t></w:t>
      </w:r>
      <w:proofErr w:type="gramEnd"/>
      <w:r w:rsidR="00817C8F" w:rsidRPr="00435EA4">
        <w:rPr>
          <w:rFonts w:ascii="Cambria Math" w:hAnsi="Cambria Math" w:cs="Cambria Math"/>
          <w:iCs/>
          <w:lang w:val="hy-AM"/>
        </w:rPr>
        <w:t>․</w:t>
      </w:r>
    </w:p>
    <w:p w:rsidR="00561282" w:rsidRPr="00435EA4" w:rsidRDefault="00FD4A49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>12</w:t>
      </w:r>
      <w:r w:rsidR="00D469A0" w:rsidRPr="00435EA4">
        <w:rPr>
          <w:rFonts w:ascii="GHEA Grapalat" w:hAnsi="GHEA Grapalat" w:cs="GHEA Mariam"/>
          <w:iCs/>
          <w:lang w:val="es-ES"/>
        </w:rPr>
        <w:t xml:space="preserve">) 7-րդ </w:t>
      </w:r>
      <w:proofErr w:type="spellStart"/>
      <w:r w:rsidR="00CC66CC" w:rsidRPr="00435EA4">
        <w:rPr>
          <w:rFonts w:ascii="GHEA Grapalat" w:hAnsi="GHEA Grapalat" w:cs="GHEA Mariam"/>
          <w:iCs/>
          <w:lang w:val="es-ES"/>
        </w:rPr>
        <w:t>գլխ</w:t>
      </w:r>
      <w:r w:rsidR="00D469A0" w:rsidRPr="00435EA4">
        <w:rPr>
          <w:rFonts w:ascii="GHEA Grapalat" w:hAnsi="GHEA Grapalat" w:cs="GHEA Mariam"/>
          <w:iCs/>
          <w:lang w:val="es-ES"/>
        </w:rPr>
        <w:t>ի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վերնագիրը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շարադրել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հետևյալ</w:t>
      </w:r>
      <w:proofErr w:type="spellEnd"/>
      <w:r w:rsidR="0077402C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D469A0" w:rsidRPr="00435EA4">
        <w:rPr>
          <w:rFonts w:ascii="GHEA Grapalat" w:hAnsi="GHEA Grapalat" w:cs="GHEA Mariam"/>
          <w:iCs/>
          <w:lang w:val="es-ES"/>
        </w:rPr>
        <w:t>խմբագրությամբ</w:t>
      </w:r>
      <w:proofErr w:type="spellEnd"/>
      <w:r w:rsidR="00D469A0" w:rsidRPr="00435EA4">
        <w:rPr>
          <w:rFonts w:ascii="GHEA Grapalat" w:hAnsi="GHEA Grapalat" w:cs="GHEA Mariam"/>
          <w:iCs/>
          <w:lang w:val="es-ES"/>
        </w:rPr>
        <w:t xml:space="preserve">. </w:t>
      </w:r>
    </w:p>
    <w:p w:rsidR="00D469A0" w:rsidRPr="00435EA4" w:rsidRDefault="00D469A0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></w:t>
      </w:r>
      <w:r w:rsidR="00561282" w:rsidRPr="00435EA4">
        <w:rPr>
          <w:rFonts w:ascii="GHEA Grapalat" w:hAnsi="GHEA Grapalat" w:cs="GHEA Mariam"/>
          <w:iCs/>
          <w:lang w:val="es-ES"/>
        </w:rPr>
        <w:t>7.</w:t>
      </w:r>
      <w:r w:rsidR="00CB426B" w:rsidRPr="00435EA4">
        <w:rPr>
          <w:rFonts w:ascii="GHEA Grapalat" w:hAnsi="GHEA Grapalat" w:cs="GHEA Mariam"/>
          <w:iCs/>
          <w:lang w:val="es-ES"/>
        </w:rPr>
        <w:t xml:space="preserve"> </w:t>
      </w:r>
      <w:r w:rsidR="00941D02" w:rsidRPr="00435EA4">
        <w:rPr>
          <w:rFonts w:ascii="GHEA Grapalat" w:hAnsi="GHEA Grapalat" w:cs="GHEA Mariam"/>
          <w:iCs/>
          <w:lang w:val="es-ES"/>
        </w:rPr>
        <w:t>ՈՒՂԵԿՑՈՒՄԸ ԵՎ</w:t>
      </w:r>
      <w:r w:rsidR="009608B6" w:rsidRPr="00435EA4">
        <w:rPr>
          <w:rFonts w:ascii="GHEA Grapalat" w:hAnsi="GHEA Grapalat" w:cs="GHEA Mariam"/>
          <w:iCs/>
          <w:lang w:val="es-ES"/>
        </w:rPr>
        <w:t xml:space="preserve"> ՊԱՀՊԱՆՈՒՄ</w:t>
      </w:r>
      <w:r w:rsidR="00CC66CC" w:rsidRPr="00435EA4">
        <w:rPr>
          <w:rFonts w:ascii="GHEA Grapalat" w:hAnsi="GHEA Grapalat" w:cs="GHEA Mariam"/>
          <w:iCs/>
          <w:lang w:val="es-ES"/>
        </w:rPr>
        <w:t>Ը ԴԱՏԱՐԱՆՆԵՐՈՒՄ</w:t>
      </w:r>
      <w:r w:rsidR="00561282" w:rsidRPr="00435EA4">
        <w:rPr>
          <w:rFonts w:ascii="GHEA Grapalat" w:hAnsi="GHEA Grapalat" w:cs="GHEA Mariam"/>
          <w:iCs/>
          <w:lang w:val="es-ES"/>
        </w:rPr>
        <w:t>,</w:t>
      </w:r>
    </w:p>
    <w:p w:rsidR="007614E0" w:rsidRPr="00435EA4" w:rsidRDefault="007614E0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 xml:space="preserve">13) 8-րդ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գլխի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վերնագիրը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շարադրել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հետևյալ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խմբագրությամբ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. </w:t>
      </w:r>
    </w:p>
    <w:p w:rsidR="007614E0" w:rsidRPr="00435EA4" w:rsidRDefault="007614E0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>8. ՁԵՐԲԱԿԱԼՎԱԾ ԿԱՄ ԿԱԼԱՆԱՎՈՐՎԱԾ ԱՆՁԱՆՑ ՈՒՂԵԿՑՈՒՄԸ ԵՎ ՊԱՀՊԱՆՈՒՄՆ ԱՊԱՑՈՒՑՈՂԱԿԱՆ ՈՒ ՎԱՐՈՒԹԱՅԻՆ ԳՈՐԾՈՂՈՒԹՅՈՒՆՆԵՐԻ ԻՐԱԿԱՆԱՑՄԱՆ ՎԱՅՐՈՒՄ ԵՎ ԸՆԹԱՑՔՈՒՄ,</w:t>
      </w:r>
    </w:p>
    <w:p w:rsidR="00954478" w:rsidRPr="00435EA4" w:rsidRDefault="00954478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ab/>
      </w:r>
      <w:r w:rsidR="00004DA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14</w:t>
      </w:r>
      <w:r w:rsidR="00004DA3" w:rsidRPr="00435EA4">
        <w:rPr>
          <w:rFonts w:ascii="GHEA Grapalat" w:hAnsi="GHEA Grapalat" w:cs="GHEA Mariam"/>
          <w:iCs/>
          <w:lang w:val="es-ES"/>
        </w:rPr>
        <w:t xml:space="preserve">) </w:t>
      </w:r>
      <w:r w:rsidR="00817C8F" w:rsidRPr="00435EA4">
        <w:rPr>
          <w:rFonts w:ascii="GHEA Grapalat" w:hAnsi="GHEA Grapalat" w:cs="GHEA Mariam"/>
          <w:iCs/>
          <w:lang w:val="hy-AM"/>
        </w:rPr>
        <w:t xml:space="preserve">Որոշման հավելվածի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ողջ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տեքստում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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դատավարական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գործողությունների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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բառերը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փոխարինել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Pr="00435EA4">
        <w:rPr>
          <w:rFonts w:ascii="GHEA Grapalat" w:hAnsi="GHEA Grapalat" w:cs="GHEA Mariam"/>
          <w:iCs/>
          <w:lang w:val="es-ES"/>
        </w:rPr>
        <w:t>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ապացուցողական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և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վարութային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գործողությունների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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բառերով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՝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համապատասխան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հոլովաձևերով</w:t>
      </w:r>
      <w:proofErr w:type="spellEnd"/>
      <w:r w:rsidR="00817C8F" w:rsidRPr="00435EA4">
        <w:rPr>
          <w:rFonts w:ascii="Cambria Math" w:hAnsi="Cambria Math" w:cs="Cambria Math"/>
          <w:iCs/>
          <w:lang w:val="hy-AM"/>
        </w:rPr>
        <w:t>․</w:t>
      </w:r>
    </w:p>
    <w:p w:rsidR="00FB42BC" w:rsidRPr="00435EA4" w:rsidRDefault="00041EAC" w:rsidP="00435EA4">
      <w:pPr>
        <w:spacing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1</w:t>
      </w:r>
      <w:r w:rsidR="00F90055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5</w:t>
      </w:r>
      <w:r w:rsidR="00FB42BC" w:rsidRPr="00435EA4">
        <w:rPr>
          <w:rFonts w:ascii="GHEA Grapalat" w:hAnsi="GHEA Grapalat" w:cs="GHEA Mariam"/>
          <w:iCs/>
          <w:lang w:val="es-ES"/>
        </w:rPr>
        <w:t xml:space="preserve">) </w:t>
      </w:r>
      <w:r w:rsidR="00817C8F" w:rsidRPr="00435EA4">
        <w:rPr>
          <w:rFonts w:ascii="GHEA Grapalat" w:hAnsi="GHEA Grapalat" w:cs="GHEA Mariam"/>
          <w:iCs/>
          <w:lang w:val="hy-AM"/>
        </w:rPr>
        <w:t>Որոշման հավելվածը</w:t>
      </w:r>
      <w:r w:rsidR="00561282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561282" w:rsidRPr="00435EA4">
        <w:rPr>
          <w:rFonts w:ascii="GHEA Grapalat" w:hAnsi="GHEA Grapalat" w:cs="GHEA Mariam"/>
          <w:iCs/>
          <w:lang w:val="es-ES"/>
        </w:rPr>
        <w:t>լր</w:t>
      </w:r>
      <w:r w:rsidR="00BE647D" w:rsidRPr="00435EA4">
        <w:rPr>
          <w:rFonts w:ascii="GHEA Grapalat" w:hAnsi="GHEA Grapalat" w:cs="GHEA Mariam"/>
          <w:iCs/>
          <w:lang w:val="es-ES"/>
        </w:rPr>
        <w:t>ացնել</w:t>
      </w:r>
      <w:proofErr w:type="spellEnd"/>
      <w:r w:rsidR="00B210FF" w:rsidRPr="00435EA4">
        <w:rPr>
          <w:rFonts w:ascii="GHEA Grapalat" w:hAnsi="GHEA Grapalat" w:cs="GHEA Mariam"/>
          <w:iCs/>
          <w:lang w:val="es-ES"/>
        </w:rPr>
        <w:t xml:space="preserve"> </w:t>
      </w:r>
      <w:r w:rsidR="00817C8F" w:rsidRPr="00435EA4">
        <w:rPr>
          <w:rFonts w:ascii="GHEA Grapalat" w:hAnsi="GHEA Grapalat" w:cs="GHEA Mariam"/>
          <w:iCs/>
          <w:lang w:val="hy-AM"/>
        </w:rPr>
        <w:t xml:space="preserve">նոր </w:t>
      </w:r>
      <w:r w:rsidR="00817C8F" w:rsidRPr="00435EA4">
        <w:rPr>
          <w:rFonts w:ascii="GHEA Grapalat" w:hAnsi="GHEA Grapalat" w:cs="GHEA Mariam"/>
          <w:iCs/>
          <w:lang w:val="es-ES"/>
        </w:rPr>
        <w:t xml:space="preserve">9-րդ </w:t>
      </w:r>
      <w:proofErr w:type="spellStart"/>
      <w:r w:rsidR="00817C8F" w:rsidRPr="00435EA4">
        <w:rPr>
          <w:rFonts w:ascii="GHEA Grapalat" w:hAnsi="GHEA Grapalat" w:cs="GHEA Mariam"/>
          <w:iCs/>
          <w:lang w:val="es-ES"/>
        </w:rPr>
        <w:t>գլուխ</w:t>
      </w:r>
      <w:proofErr w:type="spellEnd"/>
      <w:r w:rsidR="00817C8F" w:rsidRPr="00435EA4">
        <w:rPr>
          <w:rFonts w:ascii="GHEA Grapalat" w:hAnsi="GHEA Grapalat" w:cs="GHEA Mariam"/>
          <w:iCs/>
          <w:lang w:val="hy-AM"/>
        </w:rPr>
        <w:t>ով</w:t>
      </w:r>
      <w:r w:rsidR="00817C8F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817C8F" w:rsidRPr="00435EA4">
        <w:rPr>
          <w:rFonts w:ascii="GHEA Grapalat" w:hAnsi="GHEA Grapalat" w:cs="GHEA Mariam"/>
          <w:iCs/>
          <w:lang w:val="es-ES"/>
        </w:rPr>
        <w:t>հետևյալ</w:t>
      </w:r>
      <w:proofErr w:type="spellEnd"/>
      <w:r w:rsidR="00817C8F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817C8F" w:rsidRPr="00435EA4">
        <w:rPr>
          <w:rFonts w:ascii="GHEA Grapalat" w:hAnsi="GHEA Grapalat" w:cs="GHEA Mariam"/>
          <w:iCs/>
          <w:lang w:val="es-ES"/>
        </w:rPr>
        <w:t>բովանդակությամբ</w:t>
      </w:r>
      <w:proofErr w:type="spellEnd"/>
      <w:r w:rsidR="00817C8F" w:rsidRPr="00435EA4">
        <w:rPr>
          <w:rFonts w:ascii="Cambria Math" w:hAnsi="Cambria Math" w:cs="Cambria Math"/>
          <w:iCs/>
          <w:lang w:val="hy-AM"/>
        </w:rPr>
        <w:t>․</w:t>
      </w:r>
    </w:p>
    <w:p w:rsidR="00BE647D" w:rsidRPr="00435EA4" w:rsidRDefault="00BE647D" w:rsidP="00435EA4">
      <w:pPr>
        <w:spacing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es-ES"/>
        </w:rPr>
      </w:pPr>
      <w:r w:rsidRPr="00435EA4">
        <w:rPr>
          <w:rFonts w:ascii="GHEA Grapalat" w:hAnsi="GHEA Grapalat" w:cs="GHEA Mariam"/>
          <w:iCs/>
          <w:lang w:val="es-ES"/>
        </w:rPr>
        <w:t xml:space="preserve">9. </w:t>
      </w:r>
      <w:r w:rsidR="00561282" w:rsidRPr="00435EA4">
        <w:rPr>
          <w:rFonts w:ascii="GHEA Grapalat" w:hAnsi="GHEA Grapalat" w:cs="GHEA Mariam"/>
          <w:iCs/>
          <w:lang w:val="es-ES"/>
        </w:rPr>
        <w:t>Ձ</w:t>
      </w:r>
      <w:r w:rsidR="00561282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ԵՐԲԱԿԱԼՎԱԾ</w:t>
      </w:r>
      <w:r w:rsidR="0056128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ԵՎ </w:t>
      </w:r>
      <w:r w:rsidR="00561282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ԿԱԼԱՆԱՎՈՐՎԱԾ</w:t>
      </w:r>
      <w:r w:rsidR="0056128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561282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ԱՆՁԱՆՑ</w:t>
      </w:r>
      <w:r w:rsidR="0056128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ԱՆՁՆԱԿԱՆ ԽՈՒԶԱՐԿՈՒԹՅ</w:t>
      </w:r>
      <w:r w:rsidR="00C9276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ՈՒՆԸ</w:t>
      </w:r>
      <w:r w:rsidR="0056128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C9276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ԵՎ ԻՐԵՐԻ ԶՆՆՈՒԹՅՈՒՆԸ</w:t>
      </w:r>
    </w:p>
    <w:p w:rsidR="00C10962" w:rsidRPr="00435EA4" w:rsidRDefault="00394F1F" w:rsidP="00435EA4">
      <w:pPr>
        <w:spacing w:line="360" w:lineRule="auto"/>
        <w:ind w:firstLine="360"/>
        <w:jc w:val="both"/>
        <w:rPr>
          <w:rFonts w:ascii="GHEA Grapalat" w:hAnsi="GHEA Grapalat"/>
          <w:lang w:val="es-ES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77.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Ձերբակալված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E647D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կալանավորված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E647D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անձանց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E647D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անձնական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E647D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խուզարկությունը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r w:rsidR="00C1096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և </w:t>
      </w:r>
      <w:proofErr w:type="spellStart"/>
      <w:r w:rsidR="00C1096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իրերի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C1096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զննությունը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C1096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կատարվում</w:t>
      </w:r>
      <w:proofErr w:type="spellEnd"/>
      <w:r w:rsidR="00C1096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է </w:t>
      </w:r>
      <w:proofErr w:type="spellStart"/>
      <w:r w:rsidR="00C1096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նրանց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C1096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մոտ</w:t>
      </w:r>
      <w:proofErr w:type="spellEnd"/>
      <w:r w:rsidR="00B210F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արգելված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իրեր</w:t>
      </w:r>
      <w:proofErr w:type="spellEnd"/>
      <w:r w:rsidR="00C10962" w:rsidRPr="00435EA4">
        <w:rPr>
          <w:rFonts w:ascii="GHEA Grapalat" w:hAnsi="GHEA Grapalat"/>
          <w:lang w:val="es-ES"/>
        </w:rPr>
        <w:t xml:space="preserve">, </w:t>
      </w:r>
      <w:proofErr w:type="spellStart"/>
      <w:r w:rsidR="00C10962" w:rsidRPr="00435EA4">
        <w:rPr>
          <w:rFonts w:ascii="GHEA Grapalat" w:hAnsi="GHEA Grapalat"/>
        </w:rPr>
        <w:t>առարկաներ</w:t>
      </w:r>
      <w:proofErr w:type="spellEnd"/>
      <w:r w:rsidR="007A50D1" w:rsidRPr="00435EA4">
        <w:rPr>
          <w:rFonts w:ascii="GHEA Grapalat" w:hAnsi="GHEA Grapalat"/>
          <w:lang w:val="es-ES"/>
        </w:rPr>
        <w:t xml:space="preserve"> </w:t>
      </w:r>
      <w:r w:rsidR="007A50D1" w:rsidRPr="00435EA4">
        <w:rPr>
          <w:rFonts w:ascii="GHEA Grapalat" w:hAnsi="GHEA Grapalat"/>
        </w:rPr>
        <w:t>և</w:t>
      </w:r>
      <w:r w:rsidR="007A50D1" w:rsidRPr="00435EA4">
        <w:rPr>
          <w:rFonts w:ascii="GHEA Grapalat" w:hAnsi="GHEA Grapalat"/>
          <w:lang w:val="es-ES"/>
        </w:rPr>
        <w:t xml:space="preserve"> </w:t>
      </w:r>
      <w:proofErr w:type="spellStart"/>
      <w:r w:rsidR="007A50D1" w:rsidRPr="00DF1C2C">
        <w:rPr>
          <w:rFonts w:ascii="GHEA Grapalat" w:hAnsi="GHEA Grapalat"/>
        </w:rPr>
        <w:t>սննդամթերք</w:t>
      </w:r>
      <w:proofErr w:type="spellEnd"/>
      <w:r w:rsidR="00B210FF" w:rsidRPr="00435EA4">
        <w:rPr>
          <w:rFonts w:ascii="GHEA Grapalat" w:hAnsi="GHEA Grapalat"/>
          <w:i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հայտնաբերելու</w:t>
      </w:r>
      <w:proofErr w:type="spellEnd"/>
      <w:r w:rsidR="00C10962" w:rsidRPr="00435EA4">
        <w:rPr>
          <w:rFonts w:ascii="GHEA Grapalat" w:hAnsi="GHEA Grapalat"/>
          <w:lang w:val="es-ES"/>
        </w:rPr>
        <w:t xml:space="preserve">, </w:t>
      </w:r>
      <w:proofErr w:type="spellStart"/>
      <w:r w:rsidR="00C10962" w:rsidRPr="00435EA4">
        <w:rPr>
          <w:rFonts w:ascii="GHEA Grapalat" w:hAnsi="GHEA Grapalat"/>
        </w:rPr>
        <w:t>ինչպես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նաև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քրեական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գործի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քննությանը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խոչընդոտելը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կամ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նոր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հանցագործություն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կատարելը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կանխարգելելու</w:t>
      </w:r>
      <w:proofErr w:type="spellEnd"/>
      <w:r w:rsidR="00B210FF" w:rsidRPr="00435EA4">
        <w:rPr>
          <w:rFonts w:ascii="GHEA Grapalat" w:hAnsi="GHEA Grapalat"/>
          <w:lang w:val="es-ES"/>
        </w:rPr>
        <w:t xml:space="preserve"> </w:t>
      </w:r>
      <w:proofErr w:type="spellStart"/>
      <w:r w:rsidR="00C10962" w:rsidRPr="00435EA4">
        <w:rPr>
          <w:rFonts w:ascii="GHEA Grapalat" w:hAnsi="GHEA Grapalat"/>
        </w:rPr>
        <w:t>նպատակով</w:t>
      </w:r>
      <w:proofErr w:type="spellEnd"/>
      <w:r w:rsidR="00C10962" w:rsidRPr="00435EA4">
        <w:rPr>
          <w:rFonts w:ascii="GHEA Grapalat" w:hAnsi="GHEA Grapalat"/>
          <w:lang w:val="es-ES"/>
        </w:rPr>
        <w:t xml:space="preserve">: </w:t>
      </w:r>
      <w:r w:rsidR="003747E3" w:rsidRPr="00435EA4">
        <w:rPr>
          <w:rFonts w:ascii="GHEA Grapalat" w:eastAsia="Calibri" w:hAnsi="GHEA Grapalat"/>
          <w:lang w:val="af-ZA"/>
        </w:rPr>
        <w:t xml:space="preserve">Սույն կետի իմաստով արգելված իր, առարկա կամ սննդամթերք է համարվում սույն կարգի </w:t>
      </w:r>
      <w:r w:rsidR="00D60546" w:rsidRPr="00435EA4">
        <w:rPr>
          <w:rFonts w:ascii="GHEA Grapalat" w:eastAsia="Calibri" w:hAnsi="GHEA Grapalat"/>
          <w:lang w:val="es-ES"/>
        </w:rPr>
        <w:t xml:space="preserve">            </w:t>
      </w:r>
      <w:r w:rsidR="003747E3" w:rsidRPr="00435EA4">
        <w:rPr>
          <w:rFonts w:ascii="GHEA Grapalat" w:eastAsia="Calibri" w:hAnsi="GHEA Grapalat"/>
          <w:lang w:val="af-ZA"/>
        </w:rPr>
        <w:t>85-րդ կետով նշված իրեր, առարկաներ կամ սննդամթերք չհանդիսացող ցանկացած այլ իրը, առարկան կամ սննդամթերքը:</w:t>
      </w:r>
    </w:p>
    <w:p w:rsidR="004D3443" w:rsidRPr="00435EA4" w:rsidRDefault="00AF3EC0" w:rsidP="00435EA4">
      <w:pPr>
        <w:spacing w:line="360" w:lineRule="auto"/>
        <w:ind w:firstLine="360"/>
        <w:jc w:val="both"/>
        <w:rPr>
          <w:rFonts w:ascii="GHEA Grapalat" w:hAnsi="GHEA Grapalat"/>
          <w:lang w:val="es-ES"/>
        </w:rPr>
      </w:pPr>
      <w:r w:rsidRPr="00435EA4">
        <w:rPr>
          <w:rFonts w:ascii="GHEA Grapalat" w:hAnsi="GHEA Grapalat"/>
          <w:lang w:val="es-ES"/>
        </w:rPr>
        <w:t>78.</w:t>
      </w:r>
      <w:r w:rsidR="00227C13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Անձնական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խուզարկությունը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պարտադիր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իրականացվում</w:t>
      </w:r>
      <w:proofErr w:type="spellEnd"/>
      <w:r w:rsidR="00F662CB" w:rsidRPr="00435EA4">
        <w:rPr>
          <w:rFonts w:ascii="GHEA Grapalat" w:hAnsi="GHEA Grapalat"/>
          <w:lang w:val="es-ES"/>
        </w:rPr>
        <w:t xml:space="preserve"> է</w:t>
      </w:r>
      <w:r w:rsidR="004A4E64" w:rsidRPr="00435EA4">
        <w:rPr>
          <w:rFonts w:ascii="GHEA Grapalat" w:hAnsi="GHEA Grapalat"/>
          <w:lang w:val="es-ES"/>
        </w:rPr>
        <w:t xml:space="preserve"> </w:t>
      </w:r>
      <w:proofErr w:type="spellStart"/>
      <w:r w:rsidR="003F5522" w:rsidRPr="00435EA4">
        <w:rPr>
          <w:rFonts w:ascii="GHEA Grapalat" w:hAnsi="GHEA Grapalat"/>
          <w:lang w:val="es-ES"/>
        </w:rPr>
        <w:t>ձերբակալված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F5522" w:rsidRPr="00435EA4">
        <w:rPr>
          <w:rFonts w:ascii="GHEA Grapalat" w:hAnsi="GHEA Grapalat"/>
          <w:lang w:val="es-ES"/>
        </w:rPr>
        <w:t>կամ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F5522" w:rsidRPr="00435EA4">
        <w:rPr>
          <w:rFonts w:ascii="GHEA Grapalat" w:hAnsi="GHEA Grapalat"/>
          <w:lang w:val="es-ES"/>
        </w:rPr>
        <w:t>կալանավորված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Pr="00435EA4">
        <w:rPr>
          <w:rFonts w:ascii="GHEA Grapalat" w:hAnsi="GHEA Grapalat"/>
          <w:lang w:val="es-ES"/>
        </w:rPr>
        <w:t>անձանց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Pr="00435EA4">
        <w:rPr>
          <w:rFonts w:ascii="GHEA Grapalat" w:hAnsi="GHEA Grapalat"/>
        </w:rPr>
        <w:t>պահելու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Pr="00435EA4">
        <w:rPr>
          <w:rFonts w:ascii="GHEA Grapalat" w:hAnsi="GHEA Grapalat"/>
        </w:rPr>
        <w:t>վայր</w:t>
      </w:r>
      <w:r w:rsidR="003F5522" w:rsidRPr="00435EA4">
        <w:rPr>
          <w:rFonts w:ascii="GHEA Grapalat" w:hAnsi="GHEA Grapalat"/>
        </w:rPr>
        <w:t>երից</w:t>
      </w:r>
      <w:proofErr w:type="spellEnd"/>
      <w:r w:rsidR="003F5522" w:rsidRPr="00435EA4">
        <w:rPr>
          <w:rFonts w:ascii="GHEA Grapalat" w:hAnsi="GHEA Grapalat"/>
          <w:lang w:val="es-ES"/>
        </w:rPr>
        <w:t xml:space="preserve">, </w:t>
      </w:r>
      <w:proofErr w:type="spellStart"/>
      <w:r w:rsidR="003F5522" w:rsidRPr="00435EA4">
        <w:rPr>
          <w:rFonts w:ascii="GHEA Grapalat" w:hAnsi="GHEA Grapalat"/>
        </w:rPr>
        <w:t>քրե</w:t>
      </w:r>
      <w:r w:rsidR="003747E3" w:rsidRPr="00435EA4">
        <w:rPr>
          <w:rFonts w:ascii="GHEA Grapalat" w:hAnsi="GHEA Grapalat"/>
        </w:rPr>
        <w:t>ա</w:t>
      </w:r>
      <w:r w:rsidR="003F5522" w:rsidRPr="00435EA4">
        <w:rPr>
          <w:rFonts w:ascii="GHEA Grapalat" w:hAnsi="GHEA Grapalat"/>
        </w:rPr>
        <w:t>կատարողական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Pr="00435EA4">
        <w:rPr>
          <w:rFonts w:ascii="GHEA Grapalat" w:hAnsi="GHEA Grapalat"/>
        </w:rPr>
        <w:t>հիմնարկ</w:t>
      </w:r>
      <w:r w:rsidR="003F5522" w:rsidRPr="00435EA4">
        <w:rPr>
          <w:rFonts w:ascii="GHEA Grapalat" w:hAnsi="GHEA Grapalat"/>
        </w:rPr>
        <w:t>ներից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947458" w:rsidRPr="00435EA4">
        <w:rPr>
          <w:rFonts w:ascii="GHEA Grapalat" w:hAnsi="GHEA Grapalat"/>
          <w:lang w:val="es-ES"/>
        </w:rPr>
        <w:t>մեկ</w:t>
      </w:r>
      <w:proofErr w:type="spellEnd"/>
      <w:r w:rsidR="00947458" w:rsidRPr="00435EA4">
        <w:rPr>
          <w:rFonts w:ascii="GHEA Grapalat" w:hAnsi="GHEA Grapalat"/>
          <w:lang w:val="es-ES"/>
        </w:rPr>
        <w:t xml:space="preserve"> </w:t>
      </w:r>
      <w:proofErr w:type="spellStart"/>
      <w:r w:rsidR="00947458" w:rsidRPr="00435EA4">
        <w:rPr>
          <w:rFonts w:ascii="GHEA Grapalat" w:hAnsi="GHEA Grapalat"/>
          <w:lang w:val="es-ES"/>
        </w:rPr>
        <w:t>պահակախմբից</w:t>
      </w:r>
      <w:proofErr w:type="spellEnd"/>
      <w:r w:rsidR="00947458" w:rsidRPr="00435EA4">
        <w:rPr>
          <w:rFonts w:ascii="GHEA Grapalat" w:hAnsi="GHEA Grapalat"/>
          <w:lang w:val="es-ES"/>
        </w:rPr>
        <w:t xml:space="preserve"> </w:t>
      </w:r>
      <w:proofErr w:type="spellStart"/>
      <w:r w:rsidR="00947458" w:rsidRPr="00435EA4">
        <w:rPr>
          <w:rFonts w:ascii="GHEA Grapalat" w:hAnsi="GHEA Grapalat"/>
          <w:lang w:val="es-ES"/>
        </w:rPr>
        <w:t>մեկ</w:t>
      </w:r>
      <w:proofErr w:type="spellEnd"/>
      <w:r w:rsidR="00947458" w:rsidRPr="00435EA4">
        <w:rPr>
          <w:rFonts w:ascii="GHEA Grapalat" w:hAnsi="GHEA Grapalat"/>
          <w:lang w:val="es-ES"/>
        </w:rPr>
        <w:t xml:space="preserve"> </w:t>
      </w:r>
      <w:proofErr w:type="spellStart"/>
      <w:r w:rsidR="00947458" w:rsidRPr="00435EA4">
        <w:rPr>
          <w:rFonts w:ascii="GHEA Grapalat" w:hAnsi="GHEA Grapalat"/>
          <w:lang w:val="es-ES"/>
        </w:rPr>
        <w:t>այլ</w:t>
      </w:r>
      <w:proofErr w:type="spellEnd"/>
      <w:r w:rsidR="00947458" w:rsidRPr="00435EA4">
        <w:rPr>
          <w:rFonts w:ascii="GHEA Grapalat" w:hAnsi="GHEA Grapalat"/>
          <w:lang w:val="es-ES"/>
        </w:rPr>
        <w:t xml:space="preserve"> </w:t>
      </w:r>
      <w:proofErr w:type="spellStart"/>
      <w:r w:rsidR="00947458" w:rsidRPr="00435EA4">
        <w:rPr>
          <w:rFonts w:ascii="GHEA Grapalat" w:hAnsi="GHEA Grapalat"/>
          <w:lang w:val="es-ES"/>
        </w:rPr>
        <w:t>պահակախումբ</w:t>
      </w:r>
      <w:proofErr w:type="spellEnd"/>
      <w:r w:rsidR="00947458" w:rsidRPr="00435EA4">
        <w:rPr>
          <w:rFonts w:ascii="GHEA Grapalat" w:hAnsi="GHEA Grapalat"/>
          <w:lang w:val="es-ES"/>
        </w:rPr>
        <w:t xml:space="preserve"> </w:t>
      </w:r>
      <w:proofErr w:type="spellStart"/>
      <w:r w:rsidR="003F5522" w:rsidRPr="00435EA4">
        <w:rPr>
          <w:rFonts w:ascii="GHEA Grapalat" w:hAnsi="GHEA Grapalat"/>
        </w:rPr>
        <w:t>ընդունելիս</w:t>
      </w:r>
      <w:proofErr w:type="spellEnd"/>
      <w:r w:rsidR="003F5522" w:rsidRPr="00435EA4">
        <w:rPr>
          <w:rFonts w:ascii="GHEA Grapalat" w:hAnsi="GHEA Grapalat"/>
          <w:lang w:val="es-ES"/>
        </w:rPr>
        <w:t>-</w:t>
      </w:r>
      <w:proofErr w:type="spellStart"/>
      <w:r w:rsidR="003F5522" w:rsidRPr="00435EA4">
        <w:rPr>
          <w:rFonts w:ascii="GHEA Grapalat" w:hAnsi="GHEA Grapalat"/>
        </w:rPr>
        <w:t>հանձնելիս</w:t>
      </w:r>
      <w:proofErr w:type="spellEnd"/>
      <w:r w:rsidR="0033045A" w:rsidRPr="00435EA4">
        <w:rPr>
          <w:rFonts w:ascii="GHEA Grapalat" w:hAnsi="GHEA Grapalat"/>
          <w:lang w:val="es-ES"/>
        </w:rPr>
        <w:t xml:space="preserve">՝ </w:t>
      </w:r>
      <w:proofErr w:type="spellStart"/>
      <w:r w:rsidR="00F662CB" w:rsidRPr="00435EA4">
        <w:rPr>
          <w:rFonts w:ascii="GHEA Grapalat" w:hAnsi="GHEA Grapalat"/>
          <w:lang w:val="es-ES"/>
        </w:rPr>
        <w:t>տվյալ</w:t>
      </w:r>
      <w:proofErr w:type="spellEnd"/>
      <w:r w:rsidR="004D3443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վ</w:t>
      </w:r>
      <w:r w:rsidR="003202AF" w:rsidRPr="00435EA4">
        <w:rPr>
          <w:rFonts w:ascii="GHEA Grapalat" w:hAnsi="GHEA Grapalat"/>
          <w:lang w:val="es-ES"/>
        </w:rPr>
        <w:t>այրի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աշխատակցի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հետ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համատեղ</w:t>
      </w:r>
      <w:proofErr w:type="spellEnd"/>
      <w:r w:rsidR="0077005D" w:rsidRPr="00435EA4">
        <w:rPr>
          <w:rFonts w:ascii="GHEA Grapalat" w:hAnsi="GHEA Grapalat"/>
          <w:lang w:val="es-ES"/>
        </w:rPr>
        <w:t xml:space="preserve">, </w:t>
      </w:r>
      <w:r w:rsidR="0077005D" w:rsidRPr="00435EA4">
        <w:rPr>
          <w:rFonts w:ascii="GHEA Grapalat" w:eastAsia="Calibri" w:hAnsi="GHEA Grapalat"/>
          <w:lang w:val="af-ZA"/>
        </w:rPr>
        <w:t>ինչպես նաև դատարանի խուց մտնելիս, խցից դուրս բերելիս</w:t>
      </w:r>
      <w:r w:rsidR="00F662CB" w:rsidRPr="00435EA4">
        <w:rPr>
          <w:rFonts w:ascii="GHEA Grapalat" w:hAnsi="GHEA Grapalat"/>
          <w:lang w:val="es-ES"/>
        </w:rPr>
        <w:t>:</w:t>
      </w:r>
      <w:r w:rsidR="002D041B" w:rsidRPr="00435EA4">
        <w:rPr>
          <w:rFonts w:ascii="GHEA Grapalat" w:hAnsi="GHEA Grapalat"/>
          <w:lang w:val="es-ES"/>
        </w:rPr>
        <w:t xml:space="preserve"> </w:t>
      </w:r>
    </w:p>
    <w:p w:rsidR="00AF3EC0" w:rsidRPr="00435EA4" w:rsidRDefault="004D3443" w:rsidP="00435EA4">
      <w:pPr>
        <w:spacing w:line="360" w:lineRule="auto"/>
        <w:ind w:firstLine="360"/>
        <w:jc w:val="both"/>
        <w:rPr>
          <w:rFonts w:ascii="GHEA Grapalat" w:hAnsi="GHEA Grapalat"/>
          <w:lang w:val="es-ES"/>
        </w:rPr>
      </w:pPr>
      <w:r w:rsidRPr="00435EA4">
        <w:rPr>
          <w:rFonts w:ascii="GHEA Grapalat" w:hAnsi="GHEA Grapalat"/>
          <w:lang w:val="es-ES"/>
        </w:rPr>
        <w:t xml:space="preserve">79. </w:t>
      </w:r>
      <w:proofErr w:type="spellStart"/>
      <w:r w:rsidR="003202AF" w:rsidRPr="00435EA4">
        <w:rPr>
          <w:rFonts w:ascii="GHEA Grapalat" w:hAnsi="GHEA Grapalat"/>
          <w:lang w:val="es-ES"/>
        </w:rPr>
        <w:t>Անձնական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խուզարկություն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233C4" w:rsidRPr="00435EA4">
        <w:rPr>
          <w:rFonts w:ascii="GHEA Grapalat" w:hAnsi="GHEA Grapalat"/>
          <w:lang w:val="es-ES"/>
        </w:rPr>
        <w:t>կարող</w:t>
      </w:r>
      <w:proofErr w:type="spellEnd"/>
      <w:r w:rsidR="00F233C4" w:rsidRPr="00435EA4">
        <w:rPr>
          <w:rFonts w:ascii="GHEA Grapalat" w:hAnsi="GHEA Grapalat"/>
          <w:lang w:val="es-ES"/>
        </w:rPr>
        <w:t xml:space="preserve"> է </w:t>
      </w:r>
      <w:proofErr w:type="spellStart"/>
      <w:r w:rsidR="00F233C4" w:rsidRPr="00435EA4">
        <w:rPr>
          <w:rFonts w:ascii="GHEA Grapalat" w:hAnsi="GHEA Grapalat"/>
          <w:lang w:val="es-ES"/>
        </w:rPr>
        <w:t>իրականացվել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նաև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հատուկ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տրանսպորտային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միջոց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նստեցնելիս</w:t>
      </w:r>
      <w:proofErr w:type="spellEnd"/>
      <w:r w:rsidR="003202AF" w:rsidRPr="00435EA4">
        <w:rPr>
          <w:rFonts w:ascii="GHEA Grapalat" w:hAnsi="GHEA Grapalat"/>
          <w:lang w:val="es-ES"/>
        </w:rPr>
        <w:t xml:space="preserve"> և </w:t>
      </w:r>
      <w:proofErr w:type="spellStart"/>
      <w:r w:rsidR="003202AF" w:rsidRPr="00435EA4">
        <w:rPr>
          <w:rFonts w:ascii="GHEA Grapalat" w:hAnsi="GHEA Grapalat"/>
          <w:lang w:val="es-ES"/>
        </w:rPr>
        <w:t>իջեցնելիս</w:t>
      </w:r>
      <w:proofErr w:type="spellEnd"/>
      <w:r w:rsidR="003202AF" w:rsidRPr="00435EA4">
        <w:rPr>
          <w:rFonts w:ascii="GHEA Grapalat" w:hAnsi="GHEA Grapalat"/>
          <w:lang w:val="es-ES"/>
        </w:rPr>
        <w:t xml:space="preserve">, </w:t>
      </w:r>
      <w:proofErr w:type="spellStart"/>
      <w:r w:rsidR="003202AF" w:rsidRPr="00435EA4">
        <w:rPr>
          <w:rFonts w:ascii="GHEA Grapalat" w:hAnsi="GHEA Grapalat"/>
          <w:lang w:val="es-ES"/>
        </w:rPr>
        <w:t>դատարանի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խուց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մտցնելիս</w:t>
      </w:r>
      <w:proofErr w:type="spellEnd"/>
      <w:r w:rsidR="003202AF" w:rsidRPr="00435EA4">
        <w:rPr>
          <w:rFonts w:ascii="GHEA Grapalat" w:hAnsi="GHEA Grapalat"/>
          <w:lang w:val="es-ES"/>
        </w:rPr>
        <w:t xml:space="preserve">, </w:t>
      </w:r>
      <w:proofErr w:type="spellStart"/>
      <w:r w:rsidR="003202AF" w:rsidRPr="00435EA4">
        <w:rPr>
          <w:rFonts w:ascii="GHEA Grapalat" w:hAnsi="GHEA Grapalat"/>
          <w:lang w:val="es-ES"/>
        </w:rPr>
        <w:t>խցից</w:t>
      </w:r>
      <w:proofErr w:type="spellEnd"/>
      <w:r w:rsidR="002D041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հանելիս</w:t>
      </w:r>
      <w:proofErr w:type="spellEnd"/>
      <w:r w:rsidR="00F233C4" w:rsidRPr="00435EA4">
        <w:rPr>
          <w:rFonts w:ascii="GHEA Grapalat" w:hAnsi="GHEA Grapalat"/>
          <w:lang w:val="es-ES"/>
        </w:rPr>
        <w:t xml:space="preserve">,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եթե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ուղեկցողի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941D0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մոտ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կասկած</w:t>
      </w:r>
      <w:proofErr w:type="spellEnd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է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առաջանում</w:t>
      </w:r>
      <w:proofErr w:type="spellEnd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որ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ուղեկցվող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անձին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կարող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են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փոխանցված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լինել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4036A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4036A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վերջինս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4036A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թաքցնում</w:t>
      </w:r>
      <w:proofErr w:type="spellEnd"/>
      <w:r w:rsidR="004036A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է</w:t>
      </w:r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արգելված</w:t>
      </w:r>
      <w:proofErr w:type="spellEnd"/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իրեր</w:t>
      </w:r>
      <w:proofErr w:type="spellEnd"/>
      <w:r w:rsidR="007A50D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,</w:t>
      </w:r>
      <w:r w:rsidR="002D041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առարկաներ</w:t>
      </w:r>
      <w:proofErr w:type="spellEnd"/>
      <w:r w:rsidR="007A50D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և /</w:t>
      </w:r>
      <w:proofErr w:type="spellStart"/>
      <w:r w:rsidR="007A50D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7A50D1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/ </w:t>
      </w:r>
      <w:proofErr w:type="spellStart"/>
      <w:r w:rsidR="007A50D1" w:rsidRPr="00917049">
        <w:rPr>
          <w:rStyle w:val="Strong"/>
          <w:rFonts w:ascii="GHEA Grapalat" w:hAnsi="GHEA Grapalat"/>
          <w:b w:val="0"/>
          <w:i/>
          <w:shd w:val="clear" w:color="auto" w:fill="FFFFFF"/>
          <w:lang w:val="es-ES"/>
        </w:rPr>
        <w:t>սննդամթերք</w:t>
      </w:r>
      <w:proofErr w:type="spellEnd"/>
      <w:r w:rsidR="003202AF" w:rsidRPr="00917049">
        <w:rPr>
          <w:rFonts w:ascii="GHEA Grapalat" w:hAnsi="GHEA Grapalat"/>
          <w:i/>
          <w:lang w:val="es-ES"/>
        </w:rPr>
        <w:t>:</w:t>
      </w:r>
    </w:p>
    <w:p w:rsidR="00394F1F" w:rsidRPr="00435EA4" w:rsidRDefault="004D3443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es-ES"/>
        </w:rPr>
      </w:pPr>
      <w:r w:rsidRPr="00435EA4">
        <w:rPr>
          <w:rFonts w:ascii="GHEA Grapalat" w:hAnsi="GHEA Grapalat"/>
          <w:lang w:val="es-ES"/>
        </w:rPr>
        <w:t>80</w:t>
      </w:r>
      <w:r w:rsidR="00394F1F" w:rsidRPr="00435EA4">
        <w:rPr>
          <w:rFonts w:ascii="GHEA Grapalat" w:hAnsi="GHEA Grapalat"/>
          <w:lang w:val="es-ES"/>
        </w:rPr>
        <w:t xml:space="preserve">. </w:t>
      </w:r>
      <w:r w:rsidR="007A50D1" w:rsidRPr="00435EA4">
        <w:rPr>
          <w:rFonts w:ascii="GHEA Grapalat" w:eastAsia="Calibri" w:hAnsi="GHEA Grapalat"/>
          <w:lang w:val="af-ZA"/>
        </w:rPr>
        <w:t>Սույն կարգի 78-րդ և 79-րդ կետերով նշված գործողությունները կատարվում են առնվազն երկու ծառայողի մասնակցությամբ: Անձնական խուզարկությունից առաջ համապատասխան ծառայողի կողմից առաջարկվում է ինքնակամ ներկայացնել խուզարկվողի մոտ գտնվող անձնական</w:t>
      </w:r>
      <w:r w:rsidR="002D4D05">
        <w:rPr>
          <w:rFonts w:ascii="GHEA Grapalat" w:eastAsia="Calibri" w:hAnsi="GHEA Grapalat"/>
          <w:lang w:val="hy-AM"/>
        </w:rPr>
        <w:t xml:space="preserve">, </w:t>
      </w:r>
      <w:r w:rsidR="00E33673">
        <w:rPr>
          <w:rFonts w:ascii="GHEA Grapalat" w:eastAsia="Calibri" w:hAnsi="GHEA Grapalat"/>
          <w:lang w:val="af-ZA"/>
        </w:rPr>
        <w:t xml:space="preserve">այդ թվում՝ արգելված </w:t>
      </w:r>
      <w:r w:rsidR="007A50D1" w:rsidRPr="00435EA4">
        <w:rPr>
          <w:rFonts w:ascii="GHEA Grapalat" w:eastAsia="Calibri" w:hAnsi="GHEA Grapalat"/>
          <w:lang w:val="af-ZA"/>
        </w:rPr>
        <w:t>իրերը, առարկաներ</w:t>
      </w:r>
      <w:r w:rsidR="00E33673">
        <w:rPr>
          <w:rFonts w:ascii="GHEA Grapalat" w:eastAsia="Calibri" w:hAnsi="GHEA Grapalat"/>
          <w:lang w:val="af-ZA"/>
        </w:rPr>
        <w:t>ը</w:t>
      </w:r>
      <w:r w:rsidR="007A50D1" w:rsidRPr="00435EA4">
        <w:rPr>
          <w:rFonts w:ascii="GHEA Grapalat" w:eastAsia="Calibri" w:hAnsi="GHEA Grapalat"/>
          <w:lang w:val="af-ZA"/>
        </w:rPr>
        <w:t xml:space="preserve"> կամ սննդամ</w:t>
      </w:r>
      <w:bookmarkStart w:id="0" w:name="_GoBack"/>
      <w:bookmarkEnd w:id="0"/>
      <w:r w:rsidR="007A50D1" w:rsidRPr="00435EA4">
        <w:rPr>
          <w:rFonts w:ascii="GHEA Grapalat" w:eastAsia="Calibri" w:hAnsi="GHEA Grapalat"/>
          <w:lang w:val="af-ZA"/>
        </w:rPr>
        <w:t>թերք</w:t>
      </w:r>
      <w:r w:rsidR="00E33673">
        <w:rPr>
          <w:rFonts w:ascii="GHEA Grapalat" w:eastAsia="Calibri" w:hAnsi="GHEA Grapalat"/>
          <w:lang w:val="af-ZA"/>
        </w:rPr>
        <w:t>ը</w:t>
      </w:r>
      <w:r w:rsidR="00284F17" w:rsidRPr="00435EA4">
        <w:rPr>
          <w:rFonts w:ascii="GHEA Grapalat" w:hAnsi="GHEA Grapalat"/>
          <w:shd w:val="clear" w:color="auto" w:fill="FFFFFF"/>
          <w:lang w:val="es-ES"/>
        </w:rPr>
        <w:t>:</w:t>
      </w:r>
      <w:r w:rsidR="00284F17" w:rsidRPr="00435EA4">
        <w:rPr>
          <w:rFonts w:ascii="Courier New" w:hAnsi="Courier New" w:cs="Courier New"/>
          <w:shd w:val="clear" w:color="auto" w:fill="FFFFFF"/>
          <w:lang w:val="es-ES"/>
        </w:rPr>
        <w:t> </w:t>
      </w:r>
    </w:p>
    <w:p w:rsidR="00E149FF" w:rsidRPr="00435EA4" w:rsidRDefault="00394F1F" w:rsidP="00435EA4">
      <w:pPr>
        <w:spacing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es-ES"/>
        </w:rPr>
      </w:pPr>
      <w:r w:rsidRPr="00435EA4">
        <w:rPr>
          <w:rFonts w:ascii="GHEA Grapalat" w:hAnsi="GHEA Grapalat"/>
          <w:lang w:val="es-ES"/>
        </w:rPr>
        <w:t>8</w:t>
      </w:r>
      <w:r w:rsidR="004D3443" w:rsidRPr="00435EA4">
        <w:rPr>
          <w:rFonts w:ascii="GHEA Grapalat" w:hAnsi="GHEA Grapalat"/>
          <w:lang w:val="es-ES"/>
        </w:rPr>
        <w:t>1</w:t>
      </w:r>
      <w:r w:rsidR="00AF3EC0" w:rsidRPr="00435EA4">
        <w:rPr>
          <w:rFonts w:ascii="GHEA Grapalat" w:hAnsi="GHEA Grapalat"/>
          <w:lang w:val="es-ES"/>
        </w:rPr>
        <w:t xml:space="preserve">. </w:t>
      </w:r>
      <w:proofErr w:type="spellStart"/>
      <w:r w:rsidR="00AF3EC0" w:rsidRPr="00435EA4">
        <w:rPr>
          <w:rFonts w:ascii="GHEA Grapalat" w:hAnsi="GHEA Grapalat"/>
          <w:lang w:val="es-ES"/>
        </w:rPr>
        <w:t>Անձնական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AF3EC0" w:rsidRPr="00435EA4">
        <w:rPr>
          <w:rFonts w:ascii="GHEA Grapalat" w:hAnsi="GHEA Grapalat"/>
          <w:lang w:val="es-ES"/>
        </w:rPr>
        <w:t>խուզարկությունն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EF6684" w:rsidRPr="00435EA4">
        <w:rPr>
          <w:rFonts w:ascii="GHEA Grapalat" w:hAnsi="GHEA Grapalat"/>
          <w:lang w:val="es-ES"/>
        </w:rPr>
        <w:t>իրականացվում</w:t>
      </w:r>
      <w:proofErr w:type="spellEnd"/>
      <w:r w:rsidR="00EF6684" w:rsidRPr="00435EA4">
        <w:rPr>
          <w:rFonts w:ascii="GHEA Grapalat" w:hAnsi="GHEA Grapalat"/>
          <w:lang w:val="es-ES"/>
        </w:rPr>
        <w:t xml:space="preserve"> է </w:t>
      </w:r>
      <w:proofErr w:type="spellStart"/>
      <w:r w:rsidR="00EF668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լրիվությամբ</w:t>
      </w:r>
      <w:proofErr w:type="spellEnd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՝ </w:t>
      </w:r>
      <w:proofErr w:type="spellStart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խուզարկվող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անձի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մերկացմամբ</w:t>
      </w:r>
      <w:proofErr w:type="spellEnd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,</w:t>
      </w:r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EF668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EF668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մասնակի</w:t>
      </w:r>
      <w:proofErr w:type="spellEnd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երբ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4D344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խուզարկվող</w:t>
      </w:r>
      <w:proofErr w:type="spellEnd"/>
      <w:r w:rsidR="004D344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անձին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3202A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առաջարկվ</w:t>
      </w:r>
      <w:r w:rsidR="004D344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ում</w:t>
      </w:r>
      <w:proofErr w:type="spellEnd"/>
      <w:r w:rsidR="004D344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է</w:t>
      </w:r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հանել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վերնահագուստը</w:t>
      </w:r>
      <w:proofErr w:type="spellEnd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և </w:t>
      </w:r>
      <w:proofErr w:type="spellStart"/>
      <w:r w:rsidR="00A34632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կոշիկները</w:t>
      </w:r>
      <w:proofErr w:type="spellEnd"/>
      <w:r w:rsidR="00EF668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:</w:t>
      </w:r>
      <w:r w:rsidR="00435EA4" w:rsidRPr="00435EA4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Անձնական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խուզարկությունն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իրականացվում</w:t>
      </w:r>
      <w:proofErr w:type="spellEnd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է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լրիվությամբ</w:t>
      </w:r>
      <w:proofErr w:type="spellEnd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եթե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ուղեկցողի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մոտ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հիմքեր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F3EC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ենթադրելու</w:t>
      </w:r>
      <w:proofErr w:type="spellEnd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որ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ձերբակալված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F233C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կալանավորված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անձի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մոտ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կարող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են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լինել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B731F3" w:rsidRPr="00435EA4">
        <w:rPr>
          <w:rFonts w:ascii="GHEA Grapalat" w:hAnsi="GHEA Grapalat"/>
        </w:rPr>
        <w:t>արգելված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B731F3" w:rsidRPr="00435EA4">
        <w:rPr>
          <w:rFonts w:ascii="GHEA Grapalat" w:hAnsi="GHEA Grapalat"/>
        </w:rPr>
        <w:t>իրեր</w:t>
      </w:r>
      <w:proofErr w:type="spellEnd"/>
      <w:r w:rsidR="00B731F3" w:rsidRPr="00435EA4">
        <w:rPr>
          <w:rFonts w:ascii="GHEA Grapalat" w:hAnsi="GHEA Grapalat"/>
          <w:lang w:val="es-ES"/>
        </w:rPr>
        <w:t xml:space="preserve">, </w:t>
      </w:r>
      <w:proofErr w:type="spellStart"/>
      <w:r w:rsidR="00B731F3" w:rsidRPr="00435EA4">
        <w:rPr>
          <w:rFonts w:ascii="GHEA Grapalat" w:hAnsi="GHEA Grapalat"/>
        </w:rPr>
        <w:t>առարկաներ</w:t>
      </w:r>
      <w:proofErr w:type="spellEnd"/>
      <w:r w:rsidR="00B731F3" w:rsidRPr="00435EA4">
        <w:rPr>
          <w:rFonts w:ascii="GHEA Grapalat" w:hAnsi="GHEA Grapalat"/>
          <w:lang w:val="es-ES"/>
        </w:rPr>
        <w:t xml:space="preserve">, </w:t>
      </w:r>
      <w:proofErr w:type="spellStart"/>
      <w:r w:rsidR="007A50D1" w:rsidRPr="00435EA4">
        <w:rPr>
          <w:rFonts w:ascii="GHEA Grapalat" w:hAnsi="GHEA Grapalat"/>
          <w:lang w:val="es-ES"/>
        </w:rPr>
        <w:t>սննդամթերք</w:t>
      </w:r>
      <w:proofErr w:type="spellEnd"/>
      <w:r w:rsidR="007A50D1" w:rsidRPr="00435EA4">
        <w:rPr>
          <w:rFonts w:ascii="GHEA Grapalat" w:hAnsi="GHEA Grapalat"/>
          <w:lang w:val="es-ES"/>
        </w:rPr>
        <w:t>,</w:t>
      </w:r>
      <w:r w:rsidR="007A50D1" w:rsidRPr="00435EA4">
        <w:rPr>
          <w:rFonts w:ascii="GHEA Grapalat" w:hAnsi="GHEA Grapalat"/>
          <w:i/>
          <w:lang w:val="es-ES"/>
        </w:rPr>
        <w:t xml:space="preserve"> </w:t>
      </w:r>
      <w:proofErr w:type="spellStart"/>
      <w:r w:rsidR="00B731F3" w:rsidRPr="00435EA4">
        <w:rPr>
          <w:rFonts w:ascii="GHEA Grapalat" w:hAnsi="GHEA Grapalat"/>
        </w:rPr>
        <w:t>որոնք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B731F3" w:rsidRPr="00435EA4">
        <w:rPr>
          <w:rFonts w:ascii="GHEA Grapalat" w:hAnsi="GHEA Grapalat"/>
        </w:rPr>
        <w:t>հնարավոր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B731F3" w:rsidRPr="00435EA4">
        <w:rPr>
          <w:rFonts w:ascii="GHEA Grapalat" w:hAnsi="GHEA Grapalat"/>
        </w:rPr>
        <w:t>չէ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B731F3" w:rsidRPr="00435EA4">
        <w:rPr>
          <w:rFonts w:ascii="GHEA Grapalat" w:hAnsi="GHEA Grapalat"/>
        </w:rPr>
        <w:t>հայտնաբերել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B731F3" w:rsidRPr="00435EA4">
        <w:rPr>
          <w:rFonts w:ascii="GHEA Grapalat" w:hAnsi="GHEA Grapalat"/>
        </w:rPr>
        <w:t>մասնակի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B731F3" w:rsidRPr="00435EA4">
        <w:rPr>
          <w:rFonts w:ascii="GHEA Grapalat" w:hAnsi="GHEA Grapalat"/>
        </w:rPr>
        <w:t>խուզարկության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B731F3" w:rsidRPr="00435EA4">
        <w:rPr>
          <w:rFonts w:ascii="GHEA Grapalat" w:hAnsi="GHEA Grapalat"/>
        </w:rPr>
        <w:t>միջոցով</w:t>
      </w:r>
      <w:proofErr w:type="spellEnd"/>
      <w:r w:rsidR="00B731F3" w:rsidRPr="00435EA4">
        <w:rPr>
          <w:rFonts w:ascii="GHEA Grapalat" w:hAnsi="GHEA Grapalat"/>
          <w:lang w:val="es-ES"/>
        </w:rPr>
        <w:t>:</w:t>
      </w:r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Ուղեկցողի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կողմից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մանրամասն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զննվում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են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խուզարկվող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անձի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F662CB" w:rsidRPr="00435EA4">
        <w:rPr>
          <w:rFonts w:ascii="GHEA Grapalat" w:hAnsi="GHEA Grapalat"/>
          <w:lang w:val="es-ES"/>
        </w:rPr>
        <w:t>հագուստները</w:t>
      </w:r>
      <w:proofErr w:type="spellEnd"/>
      <w:r w:rsidR="00F662CB" w:rsidRPr="00435EA4">
        <w:rPr>
          <w:rFonts w:ascii="GHEA Grapalat" w:hAnsi="GHEA Grapalat"/>
          <w:lang w:val="es-ES"/>
        </w:rPr>
        <w:t xml:space="preserve">, </w:t>
      </w:r>
      <w:proofErr w:type="spellStart"/>
      <w:r w:rsidR="00F662CB" w:rsidRPr="00435EA4">
        <w:rPr>
          <w:rFonts w:ascii="GHEA Grapalat" w:hAnsi="GHEA Grapalat"/>
          <w:lang w:val="es-ES"/>
        </w:rPr>
        <w:t>կոշիկները</w:t>
      </w:r>
      <w:proofErr w:type="spellEnd"/>
      <w:r w:rsidR="003202AF" w:rsidRPr="00435EA4">
        <w:rPr>
          <w:rFonts w:ascii="GHEA Grapalat" w:hAnsi="GHEA Grapalat"/>
          <w:lang w:val="es-ES"/>
        </w:rPr>
        <w:t xml:space="preserve">, </w:t>
      </w:r>
      <w:proofErr w:type="spellStart"/>
      <w:r w:rsidR="003202AF" w:rsidRPr="00435EA4">
        <w:rPr>
          <w:rFonts w:ascii="GHEA Grapalat" w:hAnsi="GHEA Grapalat"/>
          <w:lang w:val="es-ES"/>
        </w:rPr>
        <w:t>պրոտեզները</w:t>
      </w:r>
      <w:proofErr w:type="spellEnd"/>
      <w:r w:rsidR="003202AF" w:rsidRPr="00435EA4">
        <w:rPr>
          <w:rFonts w:ascii="GHEA Grapalat" w:hAnsi="GHEA Grapalat"/>
          <w:lang w:val="es-ES"/>
        </w:rPr>
        <w:t xml:space="preserve">: </w:t>
      </w:r>
      <w:proofErr w:type="spellStart"/>
      <w:r w:rsidR="003202AF" w:rsidRPr="00435EA4">
        <w:rPr>
          <w:rFonts w:ascii="GHEA Grapalat" w:hAnsi="GHEA Grapalat"/>
          <w:lang w:val="es-ES"/>
        </w:rPr>
        <w:t>Հագուստի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մեջ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թաքցված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իրեր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հայտնաբերելու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դեպքում</w:t>
      </w:r>
      <w:proofErr w:type="spellEnd"/>
      <w:r w:rsidR="003202AF" w:rsidRPr="00435EA4">
        <w:rPr>
          <w:rFonts w:ascii="GHEA Grapalat" w:hAnsi="GHEA Grapalat"/>
          <w:lang w:val="es-ES"/>
        </w:rPr>
        <w:t xml:space="preserve">, </w:t>
      </w:r>
      <w:proofErr w:type="spellStart"/>
      <w:r w:rsidR="003202AF" w:rsidRPr="00435EA4">
        <w:rPr>
          <w:rFonts w:ascii="GHEA Grapalat" w:hAnsi="GHEA Grapalat"/>
          <w:lang w:val="es-ES"/>
        </w:rPr>
        <w:t>կտորը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պատռվում</w:t>
      </w:r>
      <w:proofErr w:type="spellEnd"/>
      <w:r w:rsidR="003202AF" w:rsidRPr="00435EA4">
        <w:rPr>
          <w:rFonts w:ascii="GHEA Grapalat" w:hAnsi="GHEA Grapalat"/>
          <w:lang w:val="es-ES"/>
        </w:rPr>
        <w:t xml:space="preserve"> է, </w:t>
      </w:r>
      <w:proofErr w:type="spellStart"/>
      <w:r w:rsidR="003202AF" w:rsidRPr="00435EA4">
        <w:rPr>
          <w:rFonts w:ascii="GHEA Grapalat" w:hAnsi="GHEA Grapalat"/>
          <w:lang w:val="es-ES"/>
        </w:rPr>
        <w:t>կոշիկ</w:t>
      </w:r>
      <w:r w:rsidR="00CC258E" w:rsidRPr="00435EA4">
        <w:rPr>
          <w:rFonts w:ascii="GHEA Grapalat" w:hAnsi="GHEA Grapalat"/>
          <w:lang w:val="es-ES"/>
        </w:rPr>
        <w:t>ներ</w:t>
      </w:r>
      <w:r w:rsidR="003202AF" w:rsidRPr="00435EA4">
        <w:rPr>
          <w:rFonts w:ascii="GHEA Grapalat" w:hAnsi="GHEA Grapalat"/>
          <w:lang w:val="es-ES"/>
        </w:rPr>
        <w:t>ից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կարող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են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202AF" w:rsidRPr="00435EA4">
        <w:rPr>
          <w:rFonts w:ascii="GHEA Grapalat" w:hAnsi="GHEA Grapalat"/>
          <w:lang w:val="es-ES"/>
        </w:rPr>
        <w:t>հանվել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CC258E" w:rsidRPr="00435EA4">
        <w:rPr>
          <w:rFonts w:ascii="GHEA Grapalat" w:hAnsi="GHEA Grapalat"/>
          <w:lang w:val="es-ES"/>
        </w:rPr>
        <w:t>սուպինատորները</w:t>
      </w:r>
      <w:proofErr w:type="spellEnd"/>
      <w:r w:rsidR="00CC258E" w:rsidRPr="00435EA4">
        <w:rPr>
          <w:rFonts w:ascii="GHEA Grapalat" w:hAnsi="GHEA Grapalat"/>
          <w:lang w:val="es-ES"/>
        </w:rPr>
        <w:t xml:space="preserve">, </w:t>
      </w:r>
      <w:proofErr w:type="spellStart"/>
      <w:r w:rsidR="00CC258E" w:rsidRPr="00435EA4">
        <w:rPr>
          <w:rFonts w:ascii="GHEA Grapalat" w:hAnsi="GHEA Grapalat"/>
          <w:lang w:val="es-ES"/>
        </w:rPr>
        <w:t>մետաղական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CC258E" w:rsidRPr="00435EA4">
        <w:rPr>
          <w:rFonts w:ascii="GHEA Grapalat" w:hAnsi="GHEA Grapalat"/>
          <w:lang w:val="es-ES"/>
        </w:rPr>
        <w:t>կրունկները</w:t>
      </w:r>
      <w:proofErr w:type="spellEnd"/>
      <w:r w:rsidR="00CC258E" w:rsidRPr="00435EA4">
        <w:rPr>
          <w:rFonts w:ascii="GHEA Grapalat" w:hAnsi="GHEA Grapalat"/>
          <w:lang w:val="es-ES"/>
        </w:rPr>
        <w:t>:</w:t>
      </w:r>
    </w:p>
    <w:p w:rsidR="00AF3EC0" w:rsidRPr="00435EA4" w:rsidRDefault="008C4E3B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es-ES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82</w:t>
      </w:r>
      <w:r w:rsidR="00AF3EC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. </w:t>
      </w:r>
      <w:proofErr w:type="spellStart"/>
      <w:r w:rsidR="004D344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</w:t>
      </w:r>
      <w:r w:rsidR="00F662C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նձ</w:t>
      </w:r>
      <w:r w:rsidR="00AF3EC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նական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F3EC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խուզարկությունն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F3EC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իրականաց</w:t>
      </w:r>
      <w:r w:rsidR="004D344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վում</w:t>
      </w:r>
      <w:proofErr w:type="spellEnd"/>
      <w:r w:rsidR="004D344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է </w:t>
      </w:r>
      <w:proofErr w:type="spellStart"/>
      <w:r w:rsidR="004D344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նույն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F3EC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սեռի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F3EC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անձի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AF3EC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կողմից</w:t>
      </w:r>
      <w:proofErr w:type="spellEnd"/>
      <w:r w:rsidR="00AF3EC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: </w:t>
      </w:r>
    </w:p>
    <w:p w:rsidR="008368D6" w:rsidRPr="00435EA4" w:rsidRDefault="008C4E3B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lang w:val="es-ES"/>
        </w:rPr>
      </w:pPr>
      <w:r w:rsidRPr="00435EA4">
        <w:rPr>
          <w:rFonts w:ascii="GHEA Grapalat" w:hAnsi="GHEA Grapalat"/>
          <w:lang w:val="es-ES"/>
        </w:rPr>
        <w:t>83</w:t>
      </w:r>
      <w:r w:rsidR="00CA29C9" w:rsidRPr="00435EA4">
        <w:rPr>
          <w:rFonts w:ascii="GHEA Grapalat" w:hAnsi="GHEA Grapalat"/>
          <w:lang w:val="es-ES"/>
        </w:rPr>
        <w:t>.</w:t>
      </w:r>
      <w:r w:rsidR="0033045A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Անձնական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խուզարկությունը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կատարվում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է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անձի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պատիվն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ու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արժանապատվությունը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չոտնահարելու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սկզբունքով</w:t>
      </w:r>
      <w:r w:rsidR="008368D6" w:rsidRPr="00435EA4">
        <w:rPr>
          <w:rFonts w:ascii="GHEA Grapalat" w:hAnsi="GHEA Grapalat"/>
          <w:lang w:val="es-ES"/>
        </w:rPr>
        <w:t xml:space="preserve">` </w:t>
      </w:r>
      <w:r w:rsidR="008368D6" w:rsidRPr="00435EA4">
        <w:rPr>
          <w:rFonts w:ascii="GHEA Grapalat" w:hAnsi="GHEA Grapalat"/>
        </w:rPr>
        <w:t>պահպանելով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սանիտարա</w:t>
      </w:r>
      <w:r w:rsidR="00F84BD8" w:rsidRPr="00435EA4">
        <w:rPr>
          <w:rFonts w:ascii="GHEA Grapalat" w:hAnsi="GHEA Grapalat"/>
          <w:lang w:val="es-ES"/>
        </w:rPr>
        <w:t>-</w:t>
      </w:r>
      <w:r w:rsidR="008368D6" w:rsidRPr="00435EA4">
        <w:rPr>
          <w:rFonts w:ascii="GHEA Grapalat" w:hAnsi="GHEA Grapalat"/>
        </w:rPr>
        <w:t>հիգիենիկ</w:t>
      </w:r>
      <w:r w:rsidR="00461A9B" w:rsidRPr="00435EA4">
        <w:rPr>
          <w:rFonts w:ascii="GHEA Grapalat" w:hAnsi="GHEA Grapalat"/>
          <w:lang w:val="es-ES"/>
        </w:rPr>
        <w:t xml:space="preserve"> </w:t>
      </w:r>
      <w:r w:rsidR="008368D6" w:rsidRPr="00435EA4">
        <w:rPr>
          <w:rFonts w:ascii="GHEA Grapalat" w:hAnsi="GHEA Grapalat"/>
        </w:rPr>
        <w:t>նորմերը</w:t>
      </w:r>
      <w:r w:rsidR="008368D6" w:rsidRPr="00435EA4">
        <w:rPr>
          <w:rFonts w:ascii="GHEA Grapalat" w:hAnsi="GHEA Grapalat"/>
          <w:lang w:val="es-ES"/>
        </w:rPr>
        <w:t>:</w:t>
      </w:r>
    </w:p>
    <w:p w:rsidR="00890B1E" w:rsidRPr="00435EA4" w:rsidRDefault="008C4E3B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es-ES"/>
        </w:rPr>
      </w:pPr>
      <w:r w:rsidRPr="00435EA4">
        <w:rPr>
          <w:rFonts w:ascii="GHEA Grapalat" w:hAnsi="GHEA Grapalat"/>
          <w:lang w:val="es-ES"/>
        </w:rPr>
        <w:t>84</w:t>
      </w:r>
      <w:r w:rsidR="00394F1F" w:rsidRPr="00435EA4">
        <w:rPr>
          <w:rFonts w:ascii="GHEA Grapalat" w:hAnsi="GHEA Grapalat"/>
          <w:lang w:val="es-ES"/>
        </w:rPr>
        <w:t xml:space="preserve">. </w:t>
      </w:r>
      <w:proofErr w:type="spellStart"/>
      <w:r w:rsidR="00394F1F" w:rsidRPr="00435EA4">
        <w:rPr>
          <w:rFonts w:ascii="GHEA Grapalat" w:hAnsi="GHEA Grapalat"/>
          <w:lang w:val="es-ES"/>
        </w:rPr>
        <w:t>Ուղեկցման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94F1F" w:rsidRPr="00435EA4">
        <w:rPr>
          <w:rFonts w:ascii="GHEA Grapalat" w:hAnsi="GHEA Grapalat"/>
          <w:lang w:val="es-ES"/>
        </w:rPr>
        <w:t>ընթացքում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ձերբակալված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կալանավորված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անձանց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մոտ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թույլատրվում</w:t>
      </w:r>
      <w:proofErr w:type="spellEnd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է </w:t>
      </w:r>
      <w:proofErr w:type="spellStart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ունենալ</w:t>
      </w:r>
      <w:proofErr w:type="spellEnd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՝</w:t>
      </w:r>
    </w:p>
    <w:p w:rsidR="00890B1E" w:rsidRPr="00435EA4" w:rsidRDefault="00890B1E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1)</w:t>
      </w:r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750E5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բժշկի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750E5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կողմից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750E5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նշանակված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750E5B" w:rsidRPr="00435EA4">
        <w:rPr>
          <w:rStyle w:val="Strong"/>
          <w:rFonts w:ascii="GHEA Grapalat" w:hAnsi="GHEA Grapalat"/>
          <w:b w:val="0"/>
          <w:i/>
          <w:shd w:val="clear" w:color="auto" w:fill="FFFFFF"/>
          <w:lang w:val="es-ES"/>
        </w:rPr>
        <w:t>դեղեր</w:t>
      </w:r>
      <w:proofErr w:type="spellEnd"/>
      <w:r w:rsidR="006D78F4" w:rsidRPr="00435EA4">
        <w:rPr>
          <w:rStyle w:val="Strong"/>
          <w:rFonts w:ascii="GHEA Grapalat" w:hAnsi="GHEA Grapalat"/>
          <w:b w:val="0"/>
          <w:i/>
          <w:shd w:val="clear" w:color="auto" w:fill="FFFFFF"/>
          <w:lang w:val="es-ES"/>
        </w:rPr>
        <w:t>՝</w:t>
      </w:r>
      <w:r w:rsidR="006D78F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6D78F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համապատասխան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6D78F4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չափաբաժնով</w:t>
      </w:r>
      <w:proofErr w:type="spellEnd"/>
      <w:r w:rsidR="00750E5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r w:rsidR="00886001" w:rsidRPr="00435EA4">
        <w:rPr>
          <w:rFonts w:ascii="GHEA Grapalat" w:eastAsia="Calibri" w:hAnsi="GHEA Grapalat"/>
          <w:lang w:val="af-ZA"/>
        </w:rPr>
        <w:t xml:space="preserve">ինչպես նաև բժշկական ցուցմամբ անձի կենսունակության ապահովման համար անհրաժեշտ սարքեր և պարագաներ </w:t>
      </w:r>
      <w:r w:rsidR="00435EA4" w:rsidRPr="00435EA4">
        <w:rPr>
          <w:rFonts w:ascii="GHEA Grapalat" w:eastAsia="Calibri" w:hAnsi="GHEA Grapalat"/>
          <w:lang w:val="es-ES"/>
        </w:rPr>
        <w:t>(</w:t>
      </w:r>
      <w:r w:rsidR="00886001" w:rsidRPr="00435EA4">
        <w:rPr>
          <w:rFonts w:ascii="GHEA Grapalat" w:eastAsia="Calibri" w:hAnsi="GHEA Grapalat"/>
          <w:lang w:val="af-ZA"/>
        </w:rPr>
        <w:t>լսողության սարք և այլն</w:t>
      </w:r>
      <w:proofErr w:type="gramStart"/>
      <w:r w:rsidR="00435EA4" w:rsidRPr="00435EA4">
        <w:rPr>
          <w:rFonts w:ascii="GHEA Grapalat" w:eastAsia="Calibri" w:hAnsi="GHEA Grapalat"/>
          <w:lang w:val="es-ES"/>
        </w:rPr>
        <w:t>)</w:t>
      </w:r>
      <w:r w:rsidR="00435EA4" w:rsidRPr="00435EA4">
        <w:rPr>
          <w:rFonts w:ascii="Cambria Math" w:eastAsia="Calibri" w:hAnsi="Cambria Math" w:cs="Cambria Math"/>
          <w:lang w:val="hy-AM"/>
        </w:rPr>
        <w:t>․</w:t>
      </w:r>
      <w:proofErr w:type="gramEnd"/>
    </w:p>
    <w:p w:rsidR="00890B1E" w:rsidRPr="00435EA4" w:rsidRDefault="00890B1E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es-ES"/>
        </w:rPr>
      </w:pPr>
      <w:r w:rsidRPr="00435EA4">
        <w:rPr>
          <w:rStyle w:val="Strong"/>
          <w:rFonts w:ascii="GHEA Grapalat" w:hAnsi="GHEA Grapalat"/>
          <w:b w:val="0"/>
          <w:caps/>
          <w:shd w:val="clear" w:color="auto" w:fill="FFFFFF"/>
          <w:lang w:val="es-ES"/>
        </w:rPr>
        <w:t>2)</w:t>
      </w:r>
      <w:r w:rsidR="00461A9B" w:rsidRPr="00435EA4">
        <w:rPr>
          <w:rStyle w:val="Strong"/>
          <w:rFonts w:ascii="GHEA Grapalat" w:hAnsi="GHEA Grapalat"/>
          <w:b w:val="0"/>
          <w:caps/>
          <w:shd w:val="clear" w:color="auto" w:fill="FFFFFF"/>
          <w:lang w:val="es-ES"/>
        </w:rPr>
        <w:t xml:space="preserve"> </w:t>
      </w:r>
      <w:proofErr w:type="spellStart"/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թաշկինակ</w:t>
      </w:r>
      <w:proofErr w:type="spellEnd"/>
      <w:r w:rsidR="00435EA4" w:rsidRPr="00435EA4">
        <w:rPr>
          <w:rStyle w:val="Strong"/>
          <w:rFonts w:ascii="Cambria Math" w:hAnsi="Cambria Math" w:cs="Cambria Math"/>
          <w:b w:val="0"/>
          <w:shd w:val="clear" w:color="auto" w:fill="FFFFFF"/>
          <w:lang w:val="hy-AM"/>
        </w:rPr>
        <w:t>․</w:t>
      </w:r>
      <w:r w:rsidR="00394F1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</w:p>
    <w:p w:rsidR="00890B1E" w:rsidRPr="00435EA4" w:rsidRDefault="00890B1E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3)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ակնոցներ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և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դրանց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պլաստիկե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պատյան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կոնտակտային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լինզաներ</w:t>
      </w:r>
      <w:proofErr w:type="spellEnd"/>
      <w:r w:rsidR="00435EA4" w:rsidRPr="00435EA4">
        <w:rPr>
          <w:rStyle w:val="Strong"/>
          <w:rFonts w:ascii="Cambria Math" w:hAnsi="Cambria Math" w:cs="Cambria Math"/>
          <w:b w:val="0"/>
          <w:shd w:val="clear" w:color="auto" w:fill="FFFFFF"/>
          <w:lang w:val="hy-AM"/>
        </w:rPr>
        <w:t>․</w:t>
      </w:r>
    </w:p>
    <w:p w:rsidR="00890B1E" w:rsidRPr="00435EA4" w:rsidRDefault="00890B1E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4)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ձեռքի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գրպանի</w:t>
      </w:r>
      <w:proofErr w:type="spellEnd"/>
      <w:r w:rsidR="004D3443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ժամացույց</w:t>
      </w:r>
      <w:proofErr w:type="spellEnd"/>
      <w:r w:rsidR="00435EA4" w:rsidRPr="00435EA4">
        <w:rPr>
          <w:rStyle w:val="Strong"/>
          <w:rFonts w:ascii="Cambria Math" w:hAnsi="Cambria Math" w:cs="Cambria Math"/>
          <w:b w:val="0"/>
          <w:shd w:val="clear" w:color="auto" w:fill="FFFFFF"/>
          <w:lang w:val="hy-AM"/>
        </w:rPr>
        <w:t>․</w:t>
      </w:r>
    </w:p>
    <w:p w:rsidR="00890B1E" w:rsidRPr="00435EA4" w:rsidRDefault="00890B1E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es-ES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5)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նոթատետր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="009D7B4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գրիչ</w:t>
      </w:r>
      <w:proofErr w:type="spellEnd"/>
      <w:r w:rsidR="009D7B4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="009D7B4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մատիտ</w:t>
      </w:r>
      <w:proofErr w:type="spellEnd"/>
      <w:r w:rsidR="009D7B40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="003841C9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քրեական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3841C9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գործի</w:t>
      </w:r>
      <w:proofErr w:type="spellEnd"/>
      <w:r w:rsidR="003841C9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="003841C9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ինչպես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3841C9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նաև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իրավունքների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իրացման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հետ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առնչություն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ունեցող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գրառումներ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և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փաստաթղթեր</w:t>
      </w:r>
      <w:proofErr w:type="spellEnd"/>
      <w:r w:rsidR="00435EA4" w:rsidRPr="00435EA4">
        <w:rPr>
          <w:rStyle w:val="Strong"/>
          <w:rFonts w:ascii="Cambria Math" w:hAnsi="Cambria Math" w:cs="Cambria Math"/>
          <w:b w:val="0"/>
          <w:shd w:val="clear" w:color="auto" w:fill="FFFFFF"/>
          <w:lang w:val="hy-AM"/>
        </w:rPr>
        <w:t>․</w:t>
      </w: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</w:p>
    <w:p w:rsidR="00890B1E" w:rsidRPr="00435EA4" w:rsidRDefault="00890B1E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6)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պայուսակ</w:t>
      </w:r>
      <w:proofErr w:type="spellEnd"/>
      <w:r w:rsidR="00435EA4" w:rsidRPr="00435EA4">
        <w:rPr>
          <w:rStyle w:val="Strong"/>
          <w:rFonts w:ascii="Cambria Math" w:hAnsi="Cambria Math" w:cs="Cambria Math"/>
          <w:b w:val="0"/>
          <w:shd w:val="clear" w:color="auto" w:fill="FFFFFF"/>
          <w:lang w:val="hy-AM"/>
        </w:rPr>
        <w:t>․</w:t>
      </w:r>
    </w:p>
    <w:p w:rsidR="00886001" w:rsidRPr="00435EA4" w:rsidRDefault="00890B1E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eastAsia="Calibri" w:hAnsi="GHEA Grapalat"/>
          <w:sz w:val="20"/>
          <w:szCs w:val="20"/>
          <w:lang w:val="af-ZA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7)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ձեռնափայտ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անթացուպ</w:t>
      </w:r>
      <w:proofErr w:type="spellEnd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,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հաշմանդամի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նստասայլակ</w:t>
      </w:r>
      <w:proofErr w:type="spellEnd"/>
      <w:r w:rsidR="00435EA4" w:rsidRPr="00435EA4">
        <w:rPr>
          <w:rStyle w:val="Strong"/>
          <w:rFonts w:ascii="Cambria Math" w:hAnsi="Cambria Math" w:cs="Cambria Math"/>
          <w:b w:val="0"/>
          <w:shd w:val="clear" w:color="auto" w:fill="FFFFFF"/>
          <w:lang w:val="hy-AM"/>
        </w:rPr>
        <w:t>․</w:t>
      </w:r>
      <w:r w:rsidR="00886001" w:rsidRPr="00435EA4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</w:p>
    <w:p w:rsidR="00890B1E" w:rsidRPr="00435EA4" w:rsidRDefault="00886001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435EA4">
        <w:rPr>
          <w:rFonts w:ascii="GHEA Grapalat" w:eastAsia="Calibri" w:hAnsi="GHEA Grapalat"/>
          <w:lang w:val="af-ZA"/>
        </w:rPr>
        <w:t>8) անձեռոցիկ, կանանց հիգիենայի պարագաներ</w:t>
      </w:r>
      <w:r w:rsidR="00435EA4" w:rsidRPr="00435EA4">
        <w:rPr>
          <w:rFonts w:ascii="Cambria Math" w:eastAsia="Calibri" w:hAnsi="Cambria Math" w:cs="Cambria Math"/>
          <w:lang w:val="hy-AM"/>
        </w:rPr>
        <w:t>․</w:t>
      </w:r>
    </w:p>
    <w:p w:rsidR="00890B1E" w:rsidRPr="00435EA4" w:rsidRDefault="00886001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Strong"/>
          <w:rFonts w:ascii="GHEA Grapalat" w:hAnsi="GHEA Grapalat"/>
          <w:b w:val="0"/>
          <w:shd w:val="clear" w:color="auto" w:fill="FFFFFF"/>
          <w:lang w:val="es-ES"/>
        </w:rPr>
      </w:pPr>
      <w:r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9</w:t>
      </w:r>
      <w:r w:rsidR="00890B1E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) ՁՊՎ-</w:t>
      </w:r>
      <w:proofErr w:type="spellStart"/>
      <w:r w:rsidR="00890B1E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ից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890B1E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կամ</w:t>
      </w:r>
      <w:proofErr w:type="spellEnd"/>
      <w:r w:rsidR="00890B1E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CA184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քրեակատարողական</w:t>
      </w:r>
      <w:proofErr w:type="spellEnd"/>
      <w:r w:rsidR="00CA184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CA184F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հիմնարկ</w:t>
      </w:r>
      <w:r w:rsidR="00890B1E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ից</w:t>
      </w:r>
      <w:proofErr w:type="spellEnd"/>
      <w:r w:rsidR="003A355E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890B1E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ստացված</w:t>
      </w:r>
      <w:proofErr w:type="spellEnd"/>
      <w:r w:rsidR="00461A9B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 xml:space="preserve"> </w:t>
      </w:r>
      <w:proofErr w:type="spellStart"/>
      <w:r w:rsidR="00890B1E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սնունդ</w:t>
      </w:r>
      <w:proofErr w:type="spellEnd"/>
      <w:r w:rsidR="00890B1E" w:rsidRPr="00435EA4">
        <w:rPr>
          <w:rStyle w:val="Strong"/>
          <w:rFonts w:ascii="GHEA Grapalat" w:hAnsi="GHEA Grapalat"/>
          <w:b w:val="0"/>
          <w:shd w:val="clear" w:color="auto" w:fill="FFFFFF"/>
          <w:lang w:val="es-ES"/>
        </w:rPr>
        <w:t>:</w:t>
      </w:r>
    </w:p>
    <w:p w:rsidR="00BE647D" w:rsidRPr="00435EA4" w:rsidRDefault="008C4E3B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GHEA Mariam"/>
          <w:iCs/>
          <w:lang w:val="es-ES"/>
        </w:rPr>
      </w:pPr>
      <w:r w:rsidRPr="00435EA4">
        <w:rPr>
          <w:rFonts w:ascii="GHEA Grapalat" w:hAnsi="GHEA Grapalat"/>
          <w:lang w:val="es-ES"/>
        </w:rPr>
        <w:t>85</w:t>
      </w:r>
      <w:r w:rsidR="00750E5B" w:rsidRPr="00435EA4">
        <w:rPr>
          <w:rFonts w:ascii="GHEA Grapalat" w:hAnsi="GHEA Grapalat"/>
          <w:lang w:val="es-ES"/>
        </w:rPr>
        <w:t xml:space="preserve">. </w:t>
      </w:r>
      <w:proofErr w:type="spellStart"/>
      <w:r w:rsidR="00750E5B" w:rsidRPr="00435EA4">
        <w:rPr>
          <w:rFonts w:ascii="GHEA Grapalat" w:hAnsi="GHEA Grapalat"/>
          <w:lang w:val="es-ES"/>
        </w:rPr>
        <w:t>Անձնական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750E5B" w:rsidRPr="00435EA4">
        <w:rPr>
          <w:rFonts w:ascii="GHEA Grapalat" w:hAnsi="GHEA Grapalat"/>
          <w:lang w:val="es-ES"/>
        </w:rPr>
        <w:t>խուզարկության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1E78FC" w:rsidRPr="00435EA4">
        <w:rPr>
          <w:rFonts w:ascii="GHEA Grapalat" w:hAnsi="GHEA Grapalat"/>
          <w:lang w:val="es-ES"/>
        </w:rPr>
        <w:t>կամ</w:t>
      </w:r>
      <w:proofErr w:type="spellEnd"/>
      <w:r w:rsidR="001E78FC" w:rsidRPr="00435EA4">
        <w:rPr>
          <w:rFonts w:ascii="GHEA Grapalat" w:hAnsi="GHEA Grapalat"/>
          <w:lang w:val="es-ES"/>
        </w:rPr>
        <w:t xml:space="preserve"> </w:t>
      </w:r>
      <w:proofErr w:type="spellStart"/>
      <w:r w:rsidR="001E78FC" w:rsidRPr="00435EA4">
        <w:rPr>
          <w:rFonts w:ascii="GHEA Grapalat" w:hAnsi="GHEA Grapalat"/>
          <w:lang w:val="es-ES"/>
        </w:rPr>
        <w:t>իրերի</w:t>
      </w:r>
      <w:proofErr w:type="spellEnd"/>
      <w:r w:rsidR="001E78FC" w:rsidRPr="00435EA4">
        <w:rPr>
          <w:rFonts w:ascii="GHEA Grapalat" w:hAnsi="GHEA Grapalat"/>
          <w:lang w:val="es-ES"/>
        </w:rPr>
        <w:t xml:space="preserve"> </w:t>
      </w:r>
      <w:proofErr w:type="spellStart"/>
      <w:r w:rsidR="001E78FC" w:rsidRPr="00435EA4">
        <w:rPr>
          <w:rFonts w:ascii="GHEA Grapalat" w:hAnsi="GHEA Grapalat"/>
          <w:lang w:val="es-ES"/>
        </w:rPr>
        <w:t>զննության</w:t>
      </w:r>
      <w:proofErr w:type="spellEnd"/>
      <w:r w:rsidR="001E78FC" w:rsidRPr="00435EA4">
        <w:rPr>
          <w:rFonts w:ascii="GHEA Grapalat" w:hAnsi="GHEA Grapalat"/>
          <w:lang w:val="es-ES"/>
        </w:rPr>
        <w:t xml:space="preserve"> </w:t>
      </w:r>
      <w:proofErr w:type="spellStart"/>
      <w:r w:rsidR="00750E5B" w:rsidRPr="00435EA4">
        <w:rPr>
          <w:rFonts w:ascii="GHEA Grapalat" w:hAnsi="GHEA Grapalat"/>
          <w:lang w:val="es-ES"/>
        </w:rPr>
        <w:t>ժամանակ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750E5B" w:rsidRPr="00435EA4">
        <w:rPr>
          <w:rFonts w:ascii="GHEA Grapalat" w:hAnsi="GHEA Grapalat"/>
          <w:lang w:val="es-ES"/>
        </w:rPr>
        <w:t>արգելված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750E5B" w:rsidRPr="00435EA4">
        <w:rPr>
          <w:rFonts w:ascii="GHEA Grapalat" w:hAnsi="GHEA Grapalat"/>
          <w:lang w:val="es-ES"/>
        </w:rPr>
        <w:t>իրեր</w:t>
      </w:r>
      <w:proofErr w:type="spellEnd"/>
      <w:r w:rsidR="00750E5B" w:rsidRPr="00435EA4">
        <w:rPr>
          <w:rFonts w:ascii="GHEA Grapalat" w:hAnsi="GHEA Grapalat"/>
          <w:lang w:val="es-ES"/>
        </w:rPr>
        <w:t xml:space="preserve">, </w:t>
      </w:r>
      <w:proofErr w:type="spellStart"/>
      <w:r w:rsidR="00750E5B" w:rsidRPr="00435EA4">
        <w:rPr>
          <w:rFonts w:ascii="GHEA Grapalat" w:hAnsi="GHEA Grapalat"/>
          <w:lang w:val="es-ES"/>
        </w:rPr>
        <w:t>առարկաներ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750E5B" w:rsidRPr="00435EA4">
        <w:rPr>
          <w:rFonts w:ascii="GHEA Grapalat" w:hAnsi="GHEA Grapalat"/>
          <w:lang w:val="es-ES"/>
        </w:rPr>
        <w:t>հայտնաբեր</w:t>
      </w:r>
      <w:r w:rsidR="00CD4900" w:rsidRPr="00435EA4">
        <w:rPr>
          <w:rFonts w:ascii="GHEA Grapalat" w:hAnsi="GHEA Grapalat"/>
          <w:lang w:val="es-ES"/>
        </w:rPr>
        <w:t>վ</w:t>
      </w:r>
      <w:r w:rsidR="00750E5B" w:rsidRPr="00435EA4">
        <w:rPr>
          <w:rFonts w:ascii="GHEA Grapalat" w:hAnsi="GHEA Grapalat"/>
          <w:lang w:val="es-ES"/>
        </w:rPr>
        <w:t>ելու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proofErr w:type="spellStart"/>
      <w:r w:rsidR="00750E5B" w:rsidRPr="00435EA4">
        <w:rPr>
          <w:rFonts w:ascii="GHEA Grapalat" w:hAnsi="GHEA Grapalat"/>
          <w:lang w:val="es-ES"/>
        </w:rPr>
        <w:t>դեպքում</w:t>
      </w:r>
      <w:proofErr w:type="spellEnd"/>
      <w:r w:rsidR="00750E5B" w:rsidRPr="00435EA4">
        <w:rPr>
          <w:rFonts w:ascii="GHEA Grapalat" w:hAnsi="GHEA Grapalat"/>
          <w:lang w:val="es-ES"/>
        </w:rPr>
        <w:t xml:space="preserve"> </w:t>
      </w:r>
      <w:proofErr w:type="spellStart"/>
      <w:r w:rsidR="00750E5B" w:rsidRPr="00435EA4">
        <w:rPr>
          <w:rFonts w:ascii="GHEA Grapalat" w:hAnsi="GHEA Grapalat"/>
          <w:lang w:val="es-ES"/>
        </w:rPr>
        <w:t>կազմվում</w:t>
      </w:r>
      <w:proofErr w:type="spellEnd"/>
      <w:r w:rsidR="00750E5B" w:rsidRPr="00435EA4">
        <w:rPr>
          <w:rFonts w:ascii="GHEA Grapalat" w:hAnsi="GHEA Grapalat"/>
          <w:lang w:val="es-ES"/>
        </w:rPr>
        <w:t xml:space="preserve"> է </w:t>
      </w:r>
      <w:proofErr w:type="spellStart"/>
      <w:r w:rsidR="00750E5B" w:rsidRPr="00435EA4">
        <w:rPr>
          <w:rFonts w:ascii="GHEA Grapalat" w:hAnsi="GHEA Grapalat"/>
          <w:lang w:val="es-ES"/>
        </w:rPr>
        <w:t>արձանագրություն</w:t>
      </w:r>
      <w:proofErr w:type="spellEnd"/>
      <w:r w:rsidR="00461A9B" w:rsidRPr="00435EA4">
        <w:rPr>
          <w:rFonts w:ascii="GHEA Grapalat" w:hAnsi="GHEA Grapalat"/>
          <w:lang w:val="es-ES"/>
        </w:rPr>
        <w:t xml:space="preserve"> </w:t>
      </w:r>
      <w:r w:rsidR="002F34E0" w:rsidRPr="00435EA4">
        <w:rPr>
          <w:rFonts w:ascii="GHEA Grapalat" w:hAnsi="GHEA Grapalat"/>
          <w:lang w:val="es-ES"/>
        </w:rPr>
        <w:t xml:space="preserve">(N 2 </w:t>
      </w:r>
      <w:proofErr w:type="spellStart"/>
      <w:r w:rsidR="00F533C2" w:rsidRPr="00435EA4">
        <w:rPr>
          <w:rFonts w:ascii="GHEA Grapalat" w:hAnsi="GHEA Grapalat"/>
          <w:lang w:val="es-ES"/>
        </w:rPr>
        <w:t>ձև</w:t>
      </w:r>
      <w:proofErr w:type="spellEnd"/>
      <w:r w:rsidR="00F533C2" w:rsidRPr="00435EA4">
        <w:rPr>
          <w:rFonts w:ascii="GHEA Grapalat" w:hAnsi="GHEA Grapalat"/>
          <w:lang w:val="es-ES"/>
        </w:rPr>
        <w:t>)</w:t>
      </w:r>
      <w:r w:rsidR="00750E5B" w:rsidRPr="00435EA4">
        <w:rPr>
          <w:rFonts w:ascii="GHEA Grapalat" w:hAnsi="GHEA Grapalat"/>
          <w:lang w:val="es-ES"/>
        </w:rPr>
        <w:t>:</w:t>
      </w:r>
      <w:r w:rsidR="00086732" w:rsidRPr="00435EA4">
        <w:rPr>
          <w:rFonts w:ascii="GHEA Grapalat" w:hAnsi="GHEA Grapalat"/>
          <w:lang w:val="es-ES"/>
        </w:rPr>
        <w:t xml:space="preserve"> </w:t>
      </w:r>
      <w:r w:rsidR="0077005D" w:rsidRPr="00435EA4">
        <w:rPr>
          <w:rFonts w:ascii="GHEA Grapalat" w:eastAsia="Calibri" w:hAnsi="GHEA Grapalat"/>
          <w:lang w:val="af-ZA"/>
        </w:rPr>
        <w:t xml:space="preserve">Արձանագրությունը ստորագրվում է խուզարկությունը կամ իրերի զննությունը կատարող </w:t>
      </w:r>
      <w:proofErr w:type="gramStart"/>
      <w:r w:rsidR="0077005D" w:rsidRPr="00435EA4">
        <w:rPr>
          <w:rFonts w:ascii="GHEA Grapalat" w:eastAsia="Calibri" w:hAnsi="GHEA Grapalat"/>
          <w:lang w:val="af-ZA"/>
        </w:rPr>
        <w:t>ծառայող</w:t>
      </w:r>
      <w:r w:rsidR="00435EA4" w:rsidRPr="00435EA4">
        <w:rPr>
          <w:rFonts w:ascii="GHEA Grapalat" w:eastAsia="Calibri" w:hAnsi="GHEA Grapalat"/>
          <w:lang w:val="af-ZA"/>
        </w:rPr>
        <w:t>(</w:t>
      </w:r>
      <w:proofErr w:type="gramEnd"/>
      <w:r w:rsidR="0077005D" w:rsidRPr="00435EA4">
        <w:rPr>
          <w:rFonts w:ascii="GHEA Grapalat" w:eastAsia="Calibri" w:hAnsi="GHEA Grapalat"/>
          <w:lang w:val="af-ZA"/>
        </w:rPr>
        <w:t>ներ</w:t>
      </w:r>
      <w:r w:rsidR="00435EA4" w:rsidRPr="00435EA4">
        <w:rPr>
          <w:rFonts w:ascii="GHEA Grapalat" w:eastAsia="Calibri" w:hAnsi="GHEA Grapalat"/>
          <w:lang w:val="af-ZA"/>
        </w:rPr>
        <w:t>)</w:t>
      </w:r>
      <w:r w:rsidR="0077005D" w:rsidRPr="00435EA4">
        <w:rPr>
          <w:rFonts w:ascii="GHEA Grapalat" w:eastAsia="Calibri" w:hAnsi="GHEA Grapalat"/>
          <w:lang w:val="af-ZA"/>
        </w:rPr>
        <w:t>ի, դրա կատարման վայրի աշխատակցի և խուզարկության կամ զննման ենթարկված անձի կողմից</w:t>
      </w:r>
      <w:r w:rsidR="00750E5B" w:rsidRPr="00435EA4">
        <w:rPr>
          <w:rFonts w:ascii="GHEA Grapalat" w:hAnsi="GHEA Grapalat"/>
          <w:lang w:val="es-ES"/>
        </w:rPr>
        <w:t>:</w:t>
      </w:r>
      <w:r w:rsidR="00BE647D" w:rsidRPr="00435EA4">
        <w:rPr>
          <w:rFonts w:ascii="GHEA Grapalat" w:hAnsi="GHEA Grapalat" w:cs="GHEA Mariam"/>
          <w:iCs/>
          <w:lang w:val="es-ES"/>
        </w:rPr>
        <w:t>:</w:t>
      </w:r>
    </w:p>
    <w:p w:rsidR="00B24D08" w:rsidRPr="00435EA4" w:rsidRDefault="00B24D08" w:rsidP="00435EA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GHEA Mariam"/>
          <w:iCs/>
          <w:lang w:val="hy-AM"/>
        </w:rPr>
      </w:pPr>
      <w:r w:rsidRPr="00435EA4">
        <w:rPr>
          <w:rFonts w:ascii="GHEA Grapalat" w:hAnsi="GHEA Grapalat" w:cs="GHEA Mariam"/>
          <w:b/>
          <w:iCs/>
          <w:lang w:val="es-ES"/>
        </w:rPr>
        <w:t>2.</w:t>
      </w:r>
      <w:r w:rsidR="00086732" w:rsidRPr="00435EA4">
        <w:rPr>
          <w:rFonts w:ascii="GHEA Grapalat" w:hAnsi="GHEA Grapalat" w:cs="GHEA Mariam"/>
          <w:b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Որոշումն</w:t>
      </w:r>
      <w:proofErr w:type="spellEnd"/>
      <w:r w:rsidR="00461A9B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ուժի</w:t>
      </w:r>
      <w:proofErr w:type="spellEnd"/>
      <w:r w:rsidR="00461A9B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մեջ</w:t>
      </w:r>
      <w:proofErr w:type="spellEnd"/>
      <w:r w:rsidRPr="00435EA4">
        <w:rPr>
          <w:rFonts w:ascii="GHEA Grapalat" w:hAnsi="GHEA Grapalat" w:cs="GHEA Mariam"/>
          <w:iCs/>
          <w:lang w:val="es-ES"/>
        </w:rPr>
        <w:t xml:space="preserve"> է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մտնում</w:t>
      </w:r>
      <w:proofErr w:type="spellEnd"/>
      <w:r w:rsidR="00461A9B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պաշտոնական</w:t>
      </w:r>
      <w:proofErr w:type="spellEnd"/>
      <w:r w:rsidR="00461A9B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հրապարակման</w:t>
      </w:r>
      <w:proofErr w:type="spellEnd"/>
      <w:r w:rsidR="00461A9B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օրվան</w:t>
      </w:r>
      <w:proofErr w:type="spellEnd"/>
      <w:r w:rsidR="00461A9B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հաջորդող</w:t>
      </w:r>
      <w:proofErr w:type="spellEnd"/>
      <w:r w:rsidR="00461A9B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Pr="00435EA4">
        <w:rPr>
          <w:rFonts w:ascii="GHEA Grapalat" w:hAnsi="GHEA Grapalat" w:cs="GHEA Mariam"/>
          <w:iCs/>
          <w:lang w:val="es-ES"/>
        </w:rPr>
        <w:t>տասներորդ</w:t>
      </w:r>
      <w:proofErr w:type="spellEnd"/>
      <w:r w:rsidR="00461A9B" w:rsidRPr="00435EA4">
        <w:rPr>
          <w:rFonts w:ascii="GHEA Grapalat" w:hAnsi="GHEA Grapalat" w:cs="GHEA Mariam"/>
          <w:iCs/>
          <w:lang w:val="es-ES"/>
        </w:rPr>
        <w:t xml:space="preserve"> </w:t>
      </w:r>
      <w:proofErr w:type="spellStart"/>
      <w:r w:rsidR="00817C8F" w:rsidRPr="00435EA4">
        <w:rPr>
          <w:rFonts w:ascii="GHEA Grapalat" w:hAnsi="GHEA Grapalat" w:cs="GHEA Mariam"/>
          <w:iCs/>
          <w:lang w:val="es-ES"/>
        </w:rPr>
        <w:t>օրը</w:t>
      </w:r>
      <w:proofErr w:type="spellEnd"/>
      <w:r w:rsidR="00817C8F" w:rsidRPr="00435EA4">
        <w:rPr>
          <w:rFonts w:ascii="GHEA Grapalat" w:hAnsi="GHEA Grapalat" w:cs="GHEA Mariam"/>
          <w:iCs/>
          <w:lang w:val="es-ES"/>
        </w:rPr>
        <w:t>:</w:t>
      </w:r>
    </w:p>
    <w:p w:rsidR="00F87C40" w:rsidRPr="00C21658" w:rsidRDefault="001D3EA4" w:rsidP="00C678B5">
      <w:pPr>
        <w:spacing w:line="360" w:lineRule="auto"/>
        <w:jc w:val="both"/>
        <w:rPr>
          <w:rFonts w:ascii="GHEA Grapalat" w:hAnsi="GHEA Grapalat" w:cs="GHEA Mariam"/>
          <w:lang w:val="es-ES"/>
        </w:rPr>
      </w:pPr>
      <w:r w:rsidRPr="00C21658">
        <w:rPr>
          <w:rFonts w:ascii="GHEA Grapalat" w:hAnsi="GHEA Grapalat" w:cs="GHEA Mariam"/>
          <w:iCs/>
          <w:lang w:val="es-ES"/>
        </w:rPr>
        <w:tab/>
      </w:r>
    </w:p>
    <w:p w:rsidR="00CC66CC" w:rsidRPr="00C21658" w:rsidRDefault="00CC66CC" w:rsidP="000C3426">
      <w:pPr>
        <w:jc w:val="both"/>
        <w:rPr>
          <w:rFonts w:ascii="GHEA Grapalat" w:hAnsi="GHEA Grapalat" w:cs="GHEA Mariam"/>
          <w:lang w:val="es-ES"/>
        </w:rPr>
      </w:pPr>
    </w:p>
    <w:p w:rsidR="00A3303F" w:rsidRPr="00C21658" w:rsidRDefault="00CC66CC" w:rsidP="002F34E0">
      <w:pPr>
        <w:jc w:val="both"/>
        <w:rPr>
          <w:rFonts w:ascii="GHEA Grapalat" w:hAnsi="GHEA Grapalat" w:cs="GHEA Mariam"/>
          <w:b/>
          <w:lang w:val="es-ES"/>
        </w:rPr>
      </w:pPr>
      <w:proofErr w:type="spellStart"/>
      <w:r w:rsidRPr="00C21658">
        <w:rPr>
          <w:rFonts w:ascii="GHEA Grapalat" w:hAnsi="GHEA Grapalat" w:cs="GHEA Mariam"/>
          <w:b/>
          <w:lang w:val="es-ES"/>
        </w:rPr>
        <w:t>Հայաստանի</w:t>
      </w:r>
      <w:proofErr w:type="spellEnd"/>
      <w:r w:rsidR="00227C13" w:rsidRPr="00C21658">
        <w:rPr>
          <w:rFonts w:ascii="GHEA Grapalat" w:hAnsi="GHEA Grapalat" w:cs="GHEA Mariam"/>
          <w:b/>
          <w:lang w:val="es-ES"/>
        </w:rPr>
        <w:t xml:space="preserve"> </w:t>
      </w:r>
      <w:proofErr w:type="spellStart"/>
      <w:r w:rsidRPr="00C21658">
        <w:rPr>
          <w:rFonts w:ascii="GHEA Grapalat" w:hAnsi="GHEA Grapalat" w:cs="GHEA Mariam"/>
          <w:b/>
          <w:lang w:val="es-ES"/>
        </w:rPr>
        <w:t>Հանրապետության</w:t>
      </w:r>
      <w:proofErr w:type="spellEnd"/>
    </w:p>
    <w:p w:rsidR="00CC66CC" w:rsidRPr="00C21658" w:rsidRDefault="00227C13" w:rsidP="002F34E0">
      <w:pPr>
        <w:jc w:val="both"/>
        <w:rPr>
          <w:rFonts w:ascii="GHEA Grapalat" w:hAnsi="GHEA Grapalat" w:cs="GHEA Mariam"/>
          <w:b/>
          <w:lang w:val="es-ES"/>
        </w:rPr>
      </w:pPr>
      <w:proofErr w:type="spellStart"/>
      <w:proofErr w:type="gramStart"/>
      <w:r w:rsidRPr="00C21658">
        <w:rPr>
          <w:rFonts w:ascii="GHEA Grapalat" w:hAnsi="GHEA Grapalat" w:cs="GHEA Mariam"/>
          <w:b/>
          <w:lang w:val="es-ES"/>
        </w:rPr>
        <w:t>վ</w:t>
      </w:r>
      <w:r w:rsidR="00CC66CC" w:rsidRPr="00C21658">
        <w:rPr>
          <w:rFonts w:ascii="GHEA Grapalat" w:hAnsi="GHEA Grapalat" w:cs="GHEA Mariam"/>
          <w:b/>
          <w:lang w:val="es-ES"/>
        </w:rPr>
        <w:t>արչապետ</w:t>
      </w:r>
      <w:proofErr w:type="spellEnd"/>
      <w:proofErr w:type="gramEnd"/>
      <w:r w:rsidRPr="00C21658">
        <w:rPr>
          <w:rFonts w:ascii="GHEA Grapalat" w:hAnsi="GHEA Grapalat" w:cs="GHEA Mariam"/>
          <w:b/>
          <w:lang w:val="es-ES"/>
        </w:rPr>
        <w:t xml:space="preserve"> </w:t>
      </w:r>
      <w:r w:rsidR="00F533C2" w:rsidRPr="00C21658">
        <w:rPr>
          <w:rFonts w:ascii="GHEA Grapalat" w:hAnsi="GHEA Grapalat" w:cs="GHEA Mariam"/>
          <w:b/>
          <w:lang w:val="es-ES"/>
        </w:rPr>
        <w:t xml:space="preserve">                               </w:t>
      </w:r>
      <w:r w:rsidR="002B265B" w:rsidRPr="00C21658">
        <w:rPr>
          <w:rFonts w:ascii="GHEA Grapalat" w:hAnsi="GHEA Grapalat" w:cs="GHEA Mariam"/>
          <w:b/>
          <w:lang w:val="es-ES"/>
        </w:rPr>
        <w:t xml:space="preserve">                                        </w:t>
      </w:r>
      <w:r w:rsidR="0050548D" w:rsidRPr="00C21658">
        <w:rPr>
          <w:rFonts w:ascii="GHEA Grapalat" w:hAnsi="GHEA Grapalat" w:cs="GHEA Mariam"/>
          <w:b/>
          <w:lang w:val="es-ES"/>
        </w:rPr>
        <w:t xml:space="preserve">             </w:t>
      </w:r>
      <w:r w:rsidR="002B265B" w:rsidRPr="00C21658">
        <w:rPr>
          <w:rFonts w:ascii="GHEA Grapalat" w:hAnsi="GHEA Grapalat" w:cs="GHEA Mariam"/>
          <w:b/>
          <w:lang w:val="es-ES"/>
        </w:rPr>
        <w:t xml:space="preserve">   </w:t>
      </w:r>
      <w:r w:rsidR="00F533C2" w:rsidRPr="00C21658">
        <w:rPr>
          <w:rFonts w:ascii="GHEA Grapalat" w:hAnsi="GHEA Grapalat" w:cs="GHEA Mariam"/>
          <w:b/>
          <w:lang w:val="es-ES"/>
        </w:rPr>
        <w:t xml:space="preserve"> </w:t>
      </w:r>
      <w:r w:rsidR="00CC66CC" w:rsidRPr="00C21658">
        <w:rPr>
          <w:rFonts w:ascii="GHEA Grapalat" w:hAnsi="GHEA Grapalat" w:cs="GHEA Mariam"/>
          <w:b/>
          <w:lang w:val="es-ES"/>
        </w:rPr>
        <w:t>Ն.</w:t>
      </w:r>
      <w:r w:rsidRPr="00C21658">
        <w:rPr>
          <w:rFonts w:ascii="GHEA Grapalat" w:hAnsi="GHEA Grapalat" w:cs="GHEA Mariam"/>
          <w:b/>
          <w:lang w:val="es-ES"/>
        </w:rPr>
        <w:t xml:space="preserve"> </w:t>
      </w:r>
      <w:proofErr w:type="spellStart"/>
      <w:r w:rsidR="00CC66CC" w:rsidRPr="00C21658">
        <w:rPr>
          <w:rFonts w:ascii="GHEA Grapalat" w:hAnsi="GHEA Grapalat" w:cs="GHEA Mariam"/>
          <w:b/>
          <w:lang w:val="es-ES"/>
        </w:rPr>
        <w:t>Փաշինյան</w:t>
      </w:r>
      <w:proofErr w:type="spellEnd"/>
      <w:r w:rsidR="002F34E0" w:rsidRPr="00C21658">
        <w:rPr>
          <w:rFonts w:ascii="GHEA Grapalat" w:hAnsi="GHEA Grapalat" w:cs="GHEA Mariam"/>
          <w:b/>
          <w:lang w:val="es-ES"/>
        </w:rPr>
        <w:tab/>
      </w:r>
      <w:r w:rsidR="002F34E0" w:rsidRPr="00C21658">
        <w:rPr>
          <w:rFonts w:ascii="GHEA Grapalat" w:hAnsi="GHEA Grapalat" w:cs="GHEA Mariam"/>
          <w:b/>
          <w:lang w:val="es-ES"/>
        </w:rPr>
        <w:tab/>
      </w:r>
      <w:r w:rsidR="002F34E0" w:rsidRPr="00C21658">
        <w:rPr>
          <w:rFonts w:ascii="GHEA Grapalat" w:hAnsi="GHEA Grapalat" w:cs="GHEA Mariam"/>
          <w:b/>
          <w:lang w:val="es-ES"/>
        </w:rPr>
        <w:tab/>
      </w:r>
      <w:r w:rsidR="002F34E0" w:rsidRPr="00C21658">
        <w:rPr>
          <w:rFonts w:ascii="GHEA Grapalat" w:hAnsi="GHEA Grapalat" w:cs="GHEA Mariam"/>
          <w:b/>
          <w:lang w:val="es-ES"/>
        </w:rPr>
        <w:tab/>
      </w:r>
    </w:p>
    <w:p w:rsidR="002B265B" w:rsidRDefault="002F34E0" w:rsidP="002F34E0">
      <w:pPr>
        <w:jc w:val="right"/>
        <w:rPr>
          <w:rFonts w:ascii="GHEA Grapalat" w:hAnsi="GHEA Grapalat" w:cs="GHEA Mariam"/>
          <w:b/>
          <w:lang w:val="es-ES"/>
        </w:rPr>
      </w:pPr>
      <w:r>
        <w:rPr>
          <w:rFonts w:ascii="GHEA Grapalat" w:hAnsi="GHEA Grapalat" w:cs="GHEA Mariam"/>
          <w:b/>
          <w:lang w:val="es-ES"/>
        </w:rPr>
        <w:tab/>
      </w:r>
      <w:r>
        <w:rPr>
          <w:rFonts w:ascii="GHEA Grapalat" w:hAnsi="GHEA Grapalat" w:cs="GHEA Mariam"/>
          <w:b/>
          <w:lang w:val="es-ES"/>
        </w:rPr>
        <w:tab/>
      </w:r>
      <w:r>
        <w:rPr>
          <w:rFonts w:ascii="GHEA Grapalat" w:hAnsi="GHEA Grapalat" w:cs="GHEA Mariam"/>
          <w:b/>
          <w:lang w:val="es-ES"/>
        </w:rPr>
        <w:tab/>
      </w:r>
      <w:r>
        <w:rPr>
          <w:rFonts w:ascii="GHEA Grapalat" w:hAnsi="GHEA Grapalat" w:cs="GHEA Mariam"/>
          <w:b/>
          <w:lang w:val="es-ES"/>
        </w:rPr>
        <w:tab/>
      </w:r>
      <w:r>
        <w:rPr>
          <w:rFonts w:ascii="GHEA Grapalat" w:hAnsi="GHEA Grapalat" w:cs="GHEA Mariam"/>
          <w:b/>
          <w:lang w:val="es-ES"/>
        </w:rPr>
        <w:tab/>
      </w:r>
      <w:r>
        <w:rPr>
          <w:rFonts w:ascii="GHEA Grapalat" w:hAnsi="GHEA Grapalat" w:cs="GHEA Mariam"/>
          <w:b/>
          <w:lang w:val="es-ES"/>
        </w:rPr>
        <w:tab/>
      </w:r>
      <w:r>
        <w:rPr>
          <w:rFonts w:ascii="GHEA Grapalat" w:hAnsi="GHEA Grapalat" w:cs="GHEA Mariam"/>
          <w:b/>
          <w:lang w:val="es-ES"/>
        </w:rPr>
        <w:tab/>
      </w:r>
      <w:r>
        <w:rPr>
          <w:rFonts w:ascii="GHEA Grapalat" w:hAnsi="GHEA Grapalat" w:cs="GHEA Mariam"/>
          <w:b/>
          <w:lang w:val="es-ES"/>
        </w:rPr>
        <w:tab/>
      </w:r>
      <w:r>
        <w:rPr>
          <w:rFonts w:ascii="GHEA Grapalat" w:hAnsi="GHEA Grapalat" w:cs="GHEA Mariam"/>
          <w:b/>
          <w:lang w:val="es-ES"/>
        </w:rPr>
        <w:tab/>
      </w:r>
    </w:p>
    <w:p w:rsidR="00BA7776" w:rsidRDefault="00BF25A6" w:rsidP="00BA7776">
      <w:pPr>
        <w:jc w:val="right"/>
        <w:rPr>
          <w:rFonts w:ascii="GHEA Grapalat" w:hAnsi="GHEA Grapalat" w:cs="GHEA Mariam"/>
          <w:b/>
          <w:lang w:val="es-ES"/>
        </w:rPr>
      </w:pPr>
      <w:r>
        <w:rPr>
          <w:rFonts w:ascii="GHEA Grapalat" w:hAnsi="GHEA Grapalat" w:cs="GHEA Mariam"/>
          <w:lang w:val="es-ES"/>
        </w:rPr>
        <w:t>2024</w:t>
      </w:r>
      <w:r w:rsidR="002F34E0" w:rsidRPr="00CC66CC">
        <w:rPr>
          <w:rFonts w:ascii="GHEA Grapalat" w:hAnsi="GHEA Grapalat" w:cs="GHEA Mariam"/>
          <w:lang w:val="es-ES"/>
        </w:rPr>
        <w:t xml:space="preserve"> թ. ___________ ______</w:t>
      </w:r>
    </w:p>
    <w:p w:rsidR="00CC66CC" w:rsidRDefault="00BA7776" w:rsidP="00BA7776">
      <w:pPr>
        <w:jc w:val="both"/>
        <w:rPr>
          <w:rFonts w:ascii="GHEA Grapalat" w:hAnsi="GHEA Grapalat" w:cs="GHEA Mariam"/>
          <w:b/>
          <w:lang w:val="es-ES"/>
        </w:rPr>
      </w:pPr>
      <w:r>
        <w:rPr>
          <w:rFonts w:ascii="GHEA Grapalat" w:hAnsi="GHEA Grapalat" w:cs="GHEA Mariam"/>
          <w:b/>
          <w:lang w:val="es-ES"/>
        </w:rPr>
        <w:t xml:space="preserve">                                                                                                         </w:t>
      </w:r>
      <w:proofErr w:type="spellStart"/>
      <w:r w:rsidR="002F34E0" w:rsidRPr="00CC66CC">
        <w:rPr>
          <w:rFonts w:ascii="GHEA Grapalat" w:hAnsi="GHEA Grapalat" w:cs="GHEA Mariam"/>
          <w:lang w:val="es-ES"/>
        </w:rPr>
        <w:t>Երևան</w:t>
      </w:r>
      <w:proofErr w:type="spellEnd"/>
    </w:p>
    <w:sectPr w:rsidR="00CC66CC" w:rsidSect="0000233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4C" w:rsidRDefault="002B694C" w:rsidP="00BD7D2F">
      <w:r>
        <w:separator/>
      </w:r>
    </w:p>
  </w:endnote>
  <w:endnote w:type="continuationSeparator" w:id="0">
    <w:p w:rsidR="002B694C" w:rsidRDefault="002B694C" w:rsidP="00BD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4C" w:rsidRDefault="002B694C" w:rsidP="00BD7D2F">
      <w:r>
        <w:separator/>
      </w:r>
    </w:p>
  </w:footnote>
  <w:footnote w:type="continuationSeparator" w:id="0">
    <w:p w:rsidR="002B694C" w:rsidRDefault="002B694C" w:rsidP="00BD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662"/>
    <w:multiLevelType w:val="hybridMultilevel"/>
    <w:tmpl w:val="4C389854"/>
    <w:lvl w:ilvl="0" w:tplc="E162E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57B82"/>
    <w:multiLevelType w:val="hybridMultilevel"/>
    <w:tmpl w:val="DD8CE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C07AF"/>
    <w:multiLevelType w:val="hybridMultilevel"/>
    <w:tmpl w:val="AFCE0CEA"/>
    <w:lvl w:ilvl="0" w:tplc="A6049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9E0F20"/>
    <w:multiLevelType w:val="hybridMultilevel"/>
    <w:tmpl w:val="709A41B0"/>
    <w:lvl w:ilvl="0" w:tplc="2A74F66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6557E5"/>
    <w:multiLevelType w:val="hybridMultilevel"/>
    <w:tmpl w:val="469A149E"/>
    <w:lvl w:ilvl="0" w:tplc="6434A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C40"/>
    <w:rsid w:val="00002339"/>
    <w:rsid w:val="00004DA3"/>
    <w:rsid w:val="000254EC"/>
    <w:rsid w:val="00025837"/>
    <w:rsid w:val="00032930"/>
    <w:rsid w:val="000419E9"/>
    <w:rsid w:val="00041EAC"/>
    <w:rsid w:val="000427CB"/>
    <w:rsid w:val="0005512A"/>
    <w:rsid w:val="00075C35"/>
    <w:rsid w:val="00075D24"/>
    <w:rsid w:val="000846BC"/>
    <w:rsid w:val="00086732"/>
    <w:rsid w:val="00096A1C"/>
    <w:rsid w:val="000A1298"/>
    <w:rsid w:val="000C3426"/>
    <w:rsid w:val="000D0E59"/>
    <w:rsid w:val="000D7354"/>
    <w:rsid w:val="000E7831"/>
    <w:rsid w:val="000F24DA"/>
    <w:rsid w:val="000F6263"/>
    <w:rsid w:val="001022A3"/>
    <w:rsid w:val="0011658F"/>
    <w:rsid w:val="0013008B"/>
    <w:rsid w:val="001362B1"/>
    <w:rsid w:val="00140ED1"/>
    <w:rsid w:val="00145904"/>
    <w:rsid w:val="00163116"/>
    <w:rsid w:val="00173546"/>
    <w:rsid w:val="0019052A"/>
    <w:rsid w:val="00192D37"/>
    <w:rsid w:val="001A6BD5"/>
    <w:rsid w:val="001B23A4"/>
    <w:rsid w:val="001B79B9"/>
    <w:rsid w:val="001D1F42"/>
    <w:rsid w:val="001D3ABF"/>
    <w:rsid w:val="001D3EA4"/>
    <w:rsid w:val="001E1503"/>
    <w:rsid w:val="001E78FC"/>
    <w:rsid w:val="00215C9B"/>
    <w:rsid w:val="00227C13"/>
    <w:rsid w:val="00237716"/>
    <w:rsid w:val="002468F4"/>
    <w:rsid w:val="00252479"/>
    <w:rsid w:val="00284F17"/>
    <w:rsid w:val="00287C22"/>
    <w:rsid w:val="002941BB"/>
    <w:rsid w:val="002B265B"/>
    <w:rsid w:val="002B694C"/>
    <w:rsid w:val="002D041B"/>
    <w:rsid w:val="002D4D05"/>
    <w:rsid w:val="002D5F24"/>
    <w:rsid w:val="002D7637"/>
    <w:rsid w:val="002F34E0"/>
    <w:rsid w:val="002F39F0"/>
    <w:rsid w:val="002F7D66"/>
    <w:rsid w:val="003075D3"/>
    <w:rsid w:val="003159AA"/>
    <w:rsid w:val="003202AF"/>
    <w:rsid w:val="0033045A"/>
    <w:rsid w:val="00354C8D"/>
    <w:rsid w:val="003747E3"/>
    <w:rsid w:val="00380B57"/>
    <w:rsid w:val="003841C9"/>
    <w:rsid w:val="00385532"/>
    <w:rsid w:val="003872CD"/>
    <w:rsid w:val="00394F1F"/>
    <w:rsid w:val="003A355E"/>
    <w:rsid w:val="003A7964"/>
    <w:rsid w:val="003B4A96"/>
    <w:rsid w:val="003B559D"/>
    <w:rsid w:val="003C483D"/>
    <w:rsid w:val="003C5318"/>
    <w:rsid w:val="003C5682"/>
    <w:rsid w:val="003C616F"/>
    <w:rsid w:val="003D2F49"/>
    <w:rsid w:val="003D46FA"/>
    <w:rsid w:val="003E03C5"/>
    <w:rsid w:val="003E48D2"/>
    <w:rsid w:val="003F5522"/>
    <w:rsid w:val="003F6466"/>
    <w:rsid w:val="003F66E5"/>
    <w:rsid w:val="004036A3"/>
    <w:rsid w:val="00435EA4"/>
    <w:rsid w:val="004506A7"/>
    <w:rsid w:val="00452D8D"/>
    <w:rsid w:val="00461A9B"/>
    <w:rsid w:val="00463335"/>
    <w:rsid w:val="004650C4"/>
    <w:rsid w:val="00470F89"/>
    <w:rsid w:val="00475CC7"/>
    <w:rsid w:val="004767D3"/>
    <w:rsid w:val="004853A1"/>
    <w:rsid w:val="00485DF9"/>
    <w:rsid w:val="004923A4"/>
    <w:rsid w:val="004A4E64"/>
    <w:rsid w:val="004B726C"/>
    <w:rsid w:val="004C5D3D"/>
    <w:rsid w:val="004D3443"/>
    <w:rsid w:val="004E6B24"/>
    <w:rsid w:val="004F1626"/>
    <w:rsid w:val="0050548D"/>
    <w:rsid w:val="00506270"/>
    <w:rsid w:val="00511BE4"/>
    <w:rsid w:val="005145F5"/>
    <w:rsid w:val="00522050"/>
    <w:rsid w:val="00533056"/>
    <w:rsid w:val="005403F8"/>
    <w:rsid w:val="00550C4B"/>
    <w:rsid w:val="00561282"/>
    <w:rsid w:val="00566AD7"/>
    <w:rsid w:val="00574FF9"/>
    <w:rsid w:val="00577744"/>
    <w:rsid w:val="00582172"/>
    <w:rsid w:val="005834D3"/>
    <w:rsid w:val="005A4ECA"/>
    <w:rsid w:val="005A5D78"/>
    <w:rsid w:val="005D31C6"/>
    <w:rsid w:val="005F3B64"/>
    <w:rsid w:val="00602440"/>
    <w:rsid w:val="0060391D"/>
    <w:rsid w:val="00605D86"/>
    <w:rsid w:val="006210F2"/>
    <w:rsid w:val="0063232D"/>
    <w:rsid w:val="00636ED1"/>
    <w:rsid w:val="00650C58"/>
    <w:rsid w:val="00651E1B"/>
    <w:rsid w:val="006526B4"/>
    <w:rsid w:val="00653EFC"/>
    <w:rsid w:val="00661E7C"/>
    <w:rsid w:val="006638C5"/>
    <w:rsid w:val="006701D4"/>
    <w:rsid w:val="00683491"/>
    <w:rsid w:val="00691124"/>
    <w:rsid w:val="00693FE8"/>
    <w:rsid w:val="006C0A21"/>
    <w:rsid w:val="006C319B"/>
    <w:rsid w:val="006C646D"/>
    <w:rsid w:val="006D187E"/>
    <w:rsid w:val="006D3695"/>
    <w:rsid w:val="006D78F4"/>
    <w:rsid w:val="006E57C3"/>
    <w:rsid w:val="006F1B5F"/>
    <w:rsid w:val="006F3B2B"/>
    <w:rsid w:val="00700702"/>
    <w:rsid w:val="00704EB1"/>
    <w:rsid w:val="00707406"/>
    <w:rsid w:val="00727F77"/>
    <w:rsid w:val="00750E5B"/>
    <w:rsid w:val="007614E0"/>
    <w:rsid w:val="007658B8"/>
    <w:rsid w:val="00766EB7"/>
    <w:rsid w:val="0077005D"/>
    <w:rsid w:val="0077402C"/>
    <w:rsid w:val="007743C1"/>
    <w:rsid w:val="0077628A"/>
    <w:rsid w:val="00781B75"/>
    <w:rsid w:val="00785D0F"/>
    <w:rsid w:val="007949E5"/>
    <w:rsid w:val="007A50D1"/>
    <w:rsid w:val="007B04FD"/>
    <w:rsid w:val="007C041E"/>
    <w:rsid w:val="007C1111"/>
    <w:rsid w:val="007E1AEA"/>
    <w:rsid w:val="00801135"/>
    <w:rsid w:val="00805718"/>
    <w:rsid w:val="00816447"/>
    <w:rsid w:val="00817C8F"/>
    <w:rsid w:val="00825585"/>
    <w:rsid w:val="008368D6"/>
    <w:rsid w:val="008559B0"/>
    <w:rsid w:val="00876DA4"/>
    <w:rsid w:val="00886001"/>
    <w:rsid w:val="00886E05"/>
    <w:rsid w:val="00887DF6"/>
    <w:rsid w:val="00890B1E"/>
    <w:rsid w:val="008A14EF"/>
    <w:rsid w:val="008B1625"/>
    <w:rsid w:val="008C4E3B"/>
    <w:rsid w:val="008D0BD4"/>
    <w:rsid w:val="008D104F"/>
    <w:rsid w:val="008F6479"/>
    <w:rsid w:val="0090643F"/>
    <w:rsid w:val="00907D5D"/>
    <w:rsid w:val="00913A25"/>
    <w:rsid w:val="00915CAB"/>
    <w:rsid w:val="00917049"/>
    <w:rsid w:val="00920F18"/>
    <w:rsid w:val="00941D02"/>
    <w:rsid w:val="00947458"/>
    <w:rsid w:val="00954478"/>
    <w:rsid w:val="00955127"/>
    <w:rsid w:val="009608B6"/>
    <w:rsid w:val="00980F6E"/>
    <w:rsid w:val="0099781C"/>
    <w:rsid w:val="009A1932"/>
    <w:rsid w:val="009B398A"/>
    <w:rsid w:val="009B5E11"/>
    <w:rsid w:val="009C486F"/>
    <w:rsid w:val="009D4C69"/>
    <w:rsid w:val="009D7B40"/>
    <w:rsid w:val="009E2B05"/>
    <w:rsid w:val="009E3806"/>
    <w:rsid w:val="00A003FF"/>
    <w:rsid w:val="00A27F60"/>
    <w:rsid w:val="00A31E4C"/>
    <w:rsid w:val="00A3303F"/>
    <w:rsid w:val="00A33DF2"/>
    <w:rsid w:val="00A34632"/>
    <w:rsid w:val="00A37791"/>
    <w:rsid w:val="00A50794"/>
    <w:rsid w:val="00A76D29"/>
    <w:rsid w:val="00A86BF4"/>
    <w:rsid w:val="00A92560"/>
    <w:rsid w:val="00AA114F"/>
    <w:rsid w:val="00AA5BBC"/>
    <w:rsid w:val="00AA7100"/>
    <w:rsid w:val="00AB42D6"/>
    <w:rsid w:val="00AC43C6"/>
    <w:rsid w:val="00AD4496"/>
    <w:rsid w:val="00AD60C9"/>
    <w:rsid w:val="00AE2123"/>
    <w:rsid w:val="00AF3EC0"/>
    <w:rsid w:val="00AF4902"/>
    <w:rsid w:val="00B003E5"/>
    <w:rsid w:val="00B06FE3"/>
    <w:rsid w:val="00B07680"/>
    <w:rsid w:val="00B210FF"/>
    <w:rsid w:val="00B24D08"/>
    <w:rsid w:val="00B257C6"/>
    <w:rsid w:val="00B42463"/>
    <w:rsid w:val="00B66143"/>
    <w:rsid w:val="00B717F5"/>
    <w:rsid w:val="00B72103"/>
    <w:rsid w:val="00B731F3"/>
    <w:rsid w:val="00B735D5"/>
    <w:rsid w:val="00B768FD"/>
    <w:rsid w:val="00BA7776"/>
    <w:rsid w:val="00BB356C"/>
    <w:rsid w:val="00BD7D2F"/>
    <w:rsid w:val="00BE647D"/>
    <w:rsid w:val="00BF25A6"/>
    <w:rsid w:val="00BF2666"/>
    <w:rsid w:val="00BF7FC3"/>
    <w:rsid w:val="00C026C6"/>
    <w:rsid w:val="00C07CB7"/>
    <w:rsid w:val="00C10962"/>
    <w:rsid w:val="00C21658"/>
    <w:rsid w:val="00C27FA7"/>
    <w:rsid w:val="00C50618"/>
    <w:rsid w:val="00C62EDA"/>
    <w:rsid w:val="00C65C52"/>
    <w:rsid w:val="00C66ABF"/>
    <w:rsid w:val="00C678B5"/>
    <w:rsid w:val="00C75883"/>
    <w:rsid w:val="00C9007B"/>
    <w:rsid w:val="00C92762"/>
    <w:rsid w:val="00CA184F"/>
    <w:rsid w:val="00CA29C9"/>
    <w:rsid w:val="00CB3374"/>
    <w:rsid w:val="00CB426B"/>
    <w:rsid w:val="00CC258E"/>
    <w:rsid w:val="00CC28A9"/>
    <w:rsid w:val="00CC66CC"/>
    <w:rsid w:val="00CC75B7"/>
    <w:rsid w:val="00CD4900"/>
    <w:rsid w:val="00CF41B5"/>
    <w:rsid w:val="00D11562"/>
    <w:rsid w:val="00D1613F"/>
    <w:rsid w:val="00D20422"/>
    <w:rsid w:val="00D23C84"/>
    <w:rsid w:val="00D27452"/>
    <w:rsid w:val="00D469A0"/>
    <w:rsid w:val="00D51418"/>
    <w:rsid w:val="00D551C9"/>
    <w:rsid w:val="00D57941"/>
    <w:rsid w:val="00D60546"/>
    <w:rsid w:val="00D66072"/>
    <w:rsid w:val="00D959B9"/>
    <w:rsid w:val="00DA0547"/>
    <w:rsid w:val="00DA203D"/>
    <w:rsid w:val="00DA5F4C"/>
    <w:rsid w:val="00DB4AAA"/>
    <w:rsid w:val="00DD11E1"/>
    <w:rsid w:val="00DD3515"/>
    <w:rsid w:val="00DE1E95"/>
    <w:rsid w:val="00DF1C2C"/>
    <w:rsid w:val="00DF79A7"/>
    <w:rsid w:val="00E06F50"/>
    <w:rsid w:val="00E138C8"/>
    <w:rsid w:val="00E1485B"/>
    <w:rsid w:val="00E149FF"/>
    <w:rsid w:val="00E210C9"/>
    <w:rsid w:val="00E33673"/>
    <w:rsid w:val="00E40FC9"/>
    <w:rsid w:val="00E55686"/>
    <w:rsid w:val="00E57EA7"/>
    <w:rsid w:val="00E730F5"/>
    <w:rsid w:val="00ED6C16"/>
    <w:rsid w:val="00EF2179"/>
    <w:rsid w:val="00EF6684"/>
    <w:rsid w:val="00F149E6"/>
    <w:rsid w:val="00F17C3C"/>
    <w:rsid w:val="00F233C4"/>
    <w:rsid w:val="00F24053"/>
    <w:rsid w:val="00F533C2"/>
    <w:rsid w:val="00F60F1F"/>
    <w:rsid w:val="00F662CB"/>
    <w:rsid w:val="00F6744C"/>
    <w:rsid w:val="00F84BD8"/>
    <w:rsid w:val="00F87C40"/>
    <w:rsid w:val="00F90055"/>
    <w:rsid w:val="00F94CCE"/>
    <w:rsid w:val="00FB42BC"/>
    <w:rsid w:val="00FD4A49"/>
    <w:rsid w:val="00FE39B9"/>
    <w:rsid w:val="00FF0844"/>
    <w:rsid w:val="00FF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5C9B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10962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109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E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D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D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E57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4749-FE1E-420E-BC50-530FCD47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https://mul2-mia.gov.am/tasks/2545035/oneclick/8ff6c94aabc5b38139ac30fe097244b1383b6dfc6978f7254be6cf0930e7afd1.docx?token=12f91df91971783fb4565e35f5c8dbc6</cp:keywords>
  <cp:lastModifiedBy>irav16</cp:lastModifiedBy>
  <cp:revision>99</cp:revision>
  <cp:lastPrinted>2024-02-22T06:01:00Z</cp:lastPrinted>
  <dcterms:created xsi:type="dcterms:W3CDTF">2019-11-22T08:51:00Z</dcterms:created>
  <dcterms:modified xsi:type="dcterms:W3CDTF">2024-02-23T11:32:00Z</dcterms:modified>
</cp:coreProperties>
</file>