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F5C37" w14:textId="77777777" w:rsidR="000B73F8" w:rsidRPr="000B73F8" w:rsidRDefault="000B73F8" w:rsidP="000B73F8">
      <w:pPr>
        <w:pStyle w:val="NormalWeb"/>
        <w:shd w:val="clear" w:color="auto" w:fill="FFFFFF"/>
        <w:spacing w:before="0" w:beforeAutospacing="0" w:after="0" w:afterAutospacing="0" w:line="360" w:lineRule="auto"/>
        <w:ind w:firstLine="567"/>
        <w:jc w:val="right"/>
        <w:textAlignment w:val="baseline"/>
        <w:rPr>
          <w:rFonts w:ascii="GHEA Grapalat" w:hAnsi="GHEA Grapalat" w:cs="Arian AMU"/>
          <w:i/>
          <w:lang w:val="hy-AM"/>
        </w:rPr>
      </w:pPr>
      <w:bookmarkStart w:id="0" w:name="_GoBack"/>
      <w:bookmarkEnd w:id="0"/>
      <w:r w:rsidRPr="000B73F8">
        <w:rPr>
          <w:rFonts w:ascii="GHEA Grapalat" w:hAnsi="GHEA Grapalat" w:cs="Arian AMU"/>
          <w:i/>
          <w:lang w:val="hy-AM"/>
        </w:rPr>
        <w:t>ՆԱԽԱԳԻԾ</w:t>
      </w:r>
    </w:p>
    <w:p w14:paraId="093AE1D4" w14:textId="77777777" w:rsidR="000B73F8" w:rsidRDefault="000B73F8" w:rsidP="00F9402E">
      <w:pPr>
        <w:spacing w:after="0" w:line="360" w:lineRule="auto"/>
        <w:ind w:firstLine="567"/>
        <w:jc w:val="center"/>
        <w:rPr>
          <w:rFonts w:ascii="GHEA Grapalat" w:hAnsi="GHEA Grapalat" w:cs="Arial"/>
          <w:b/>
          <w:sz w:val="24"/>
          <w:szCs w:val="24"/>
          <w:lang w:val="hy-AM"/>
        </w:rPr>
      </w:pPr>
    </w:p>
    <w:p w14:paraId="5F8416F0" w14:textId="49C798BA" w:rsidR="00801B5D" w:rsidRPr="004D3058" w:rsidRDefault="00801B5D" w:rsidP="00F9402E">
      <w:pPr>
        <w:spacing w:after="0" w:line="360" w:lineRule="auto"/>
        <w:ind w:firstLine="567"/>
        <w:jc w:val="center"/>
        <w:rPr>
          <w:rFonts w:ascii="GHEA Grapalat" w:hAnsi="GHEA Grapalat"/>
          <w:b/>
          <w:sz w:val="24"/>
          <w:szCs w:val="24"/>
          <w:lang w:val="hy-AM"/>
        </w:rPr>
      </w:pPr>
      <w:r w:rsidRPr="004D3058">
        <w:rPr>
          <w:rFonts w:ascii="GHEA Grapalat" w:hAnsi="GHEA Grapalat" w:cs="Arial"/>
          <w:b/>
          <w:sz w:val="24"/>
          <w:szCs w:val="24"/>
          <w:lang w:val="hy-AM"/>
        </w:rPr>
        <w:t>ՀԱՅԱՍՏԱՆԻ</w:t>
      </w:r>
      <w:r w:rsidRPr="004D3058">
        <w:rPr>
          <w:rFonts w:ascii="GHEA Grapalat" w:hAnsi="GHEA Grapalat"/>
          <w:b/>
          <w:sz w:val="24"/>
          <w:szCs w:val="24"/>
          <w:lang w:val="hy-AM"/>
        </w:rPr>
        <w:t xml:space="preserve"> </w:t>
      </w:r>
      <w:r w:rsidRPr="004D3058">
        <w:rPr>
          <w:rFonts w:ascii="GHEA Grapalat" w:hAnsi="GHEA Grapalat" w:cs="Arial"/>
          <w:b/>
          <w:sz w:val="24"/>
          <w:szCs w:val="24"/>
          <w:lang w:val="hy-AM"/>
        </w:rPr>
        <w:t>ՀԱՆՐԱՊԵՏՈՒԹՅԱՆ</w:t>
      </w:r>
    </w:p>
    <w:p w14:paraId="6970D6AB" w14:textId="77777777" w:rsidR="00801B5D" w:rsidRPr="004D3058" w:rsidRDefault="00801B5D" w:rsidP="00F9402E">
      <w:pPr>
        <w:spacing w:after="0" w:line="360" w:lineRule="auto"/>
        <w:ind w:firstLine="567"/>
        <w:jc w:val="center"/>
        <w:rPr>
          <w:rFonts w:ascii="GHEA Grapalat" w:hAnsi="GHEA Grapalat"/>
          <w:b/>
          <w:sz w:val="24"/>
          <w:szCs w:val="24"/>
          <w:lang w:val="hy-AM"/>
        </w:rPr>
      </w:pPr>
      <w:r w:rsidRPr="004D3058">
        <w:rPr>
          <w:rFonts w:ascii="GHEA Grapalat" w:hAnsi="GHEA Grapalat" w:cs="Arial"/>
          <w:b/>
          <w:sz w:val="24"/>
          <w:szCs w:val="24"/>
          <w:lang w:val="hy-AM"/>
        </w:rPr>
        <w:t>Օ</w:t>
      </w:r>
      <w:r w:rsidRPr="004D3058">
        <w:rPr>
          <w:rFonts w:ascii="GHEA Grapalat" w:hAnsi="GHEA Grapalat"/>
          <w:b/>
          <w:sz w:val="24"/>
          <w:szCs w:val="24"/>
          <w:lang w:val="hy-AM"/>
        </w:rPr>
        <w:t xml:space="preserve"> </w:t>
      </w:r>
      <w:r w:rsidRPr="004D3058">
        <w:rPr>
          <w:rFonts w:ascii="GHEA Grapalat" w:hAnsi="GHEA Grapalat" w:cs="Arial"/>
          <w:b/>
          <w:sz w:val="24"/>
          <w:szCs w:val="24"/>
          <w:lang w:val="hy-AM"/>
        </w:rPr>
        <w:t>Ր</w:t>
      </w:r>
      <w:r w:rsidRPr="004D3058">
        <w:rPr>
          <w:rFonts w:ascii="GHEA Grapalat" w:hAnsi="GHEA Grapalat"/>
          <w:b/>
          <w:sz w:val="24"/>
          <w:szCs w:val="24"/>
          <w:lang w:val="hy-AM"/>
        </w:rPr>
        <w:t xml:space="preserve"> </w:t>
      </w:r>
      <w:r w:rsidRPr="004D3058">
        <w:rPr>
          <w:rFonts w:ascii="GHEA Grapalat" w:hAnsi="GHEA Grapalat" w:cs="Arial"/>
          <w:b/>
          <w:sz w:val="24"/>
          <w:szCs w:val="24"/>
          <w:lang w:val="hy-AM"/>
        </w:rPr>
        <w:t>Ե</w:t>
      </w:r>
      <w:r w:rsidRPr="004D3058">
        <w:rPr>
          <w:rFonts w:ascii="GHEA Grapalat" w:hAnsi="GHEA Grapalat"/>
          <w:b/>
          <w:sz w:val="24"/>
          <w:szCs w:val="24"/>
          <w:lang w:val="hy-AM"/>
        </w:rPr>
        <w:t xml:space="preserve"> </w:t>
      </w:r>
      <w:r w:rsidRPr="004D3058">
        <w:rPr>
          <w:rFonts w:ascii="GHEA Grapalat" w:hAnsi="GHEA Grapalat" w:cs="Arial"/>
          <w:b/>
          <w:sz w:val="24"/>
          <w:szCs w:val="24"/>
          <w:lang w:val="hy-AM"/>
        </w:rPr>
        <w:t>Ն</w:t>
      </w:r>
      <w:r w:rsidRPr="004D3058">
        <w:rPr>
          <w:rFonts w:ascii="GHEA Grapalat" w:hAnsi="GHEA Grapalat"/>
          <w:b/>
          <w:sz w:val="24"/>
          <w:szCs w:val="24"/>
          <w:lang w:val="hy-AM"/>
        </w:rPr>
        <w:t xml:space="preserve"> </w:t>
      </w:r>
      <w:r w:rsidRPr="004D3058">
        <w:rPr>
          <w:rFonts w:ascii="GHEA Grapalat" w:hAnsi="GHEA Grapalat" w:cs="Arial"/>
          <w:b/>
          <w:sz w:val="24"/>
          <w:szCs w:val="24"/>
          <w:lang w:val="hy-AM"/>
        </w:rPr>
        <w:t>Ք</w:t>
      </w:r>
      <w:r w:rsidRPr="004D3058">
        <w:rPr>
          <w:rFonts w:ascii="GHEA Grapalat" w:hAnsi="GHEA Grapalat"/>
          <w:b/>
          <w:sz w:val="24"/>
          <w:szCs w:val="24"/>
          <w:lang w:val="hy-AM"/>
        </w:rPr>
        <w:t xml:space="preserve"> </w:t>
      </w:r>
      <w:r w:rsidRPr="004D3058">
        <w:rPr>
          <w:rFonts w:ascii="GHEA Grapalat" w:hAnsi="GHEA Grapalat" w:cs="Arial"/>
          <w:b/>
          <w:sz w:val="24"/>
          <w:szCs w:val="24"/>
          <w:lang w:val="hy-AM"/>
        </w:rPr>
        <w:t>Ը</w:t>
      </w:r>
    </w:p>
    <w:p w14:paraId="28E84406" w14:textId="14772343" w:rsidR="00801B5D" w:rsidRPr="00656801" w:rsidRDefault="00801B5D" w:rsidP="00F9402E">
      <w:pPr>
        <w:spacing w:after="0" w:line="360" w:lineRule="auto"/>
        <w:ind w:firstLine="567"/>
        <w:jc w:val="center"/>
        <w:rPr>
          <w:rFonts w:ascii="GHEA Grapalat" w:hAnsi="GHEA Grapalat"/>
          <w:b/>
          <w:sz w:val="24"/>
          <w:szCs w:val="24"/>
          <w:lang w:val="hy-AM"/>
        </w:rPr>
      </w:pPr>
      <w:r w:rsidRPr="004D3058">
        <w:rPr>
          <w:rFonts w:ascii="GHEA Grapalat" w:hAnsi="GHEA Grapalat" w:cs="Arial"/>
          <w:b/>
          <w:sz w:val="24"/>
          <w:szCs w:val="24"/>
          <w:lang w:val="hy-AM"/>
        </w:rPr>
        <w:t>ԿՐԹՈՒԹՅԱՆ</w:t>
      </w:r>
      <w:r w:rsidRPr="004D3058">
        <w:rPr>
          <w:rFonts w:ascii="GHEA Grapalat" w:hAnsi="GHEA Grapalat"/>
          <w:b/>
          <w:sz w:val="24"/>
          <w:szCs w:val="24"/>
          <w:lang w:val="hy-AM"/>
        </w:rPr>
        <w:t xml:space="preserve"> </w:t>
      </w:r>
      <w:r w:rsidRPr="00801B5D">
        <w:rPr>
          <w:rFonts w:ascii="GHEA Grapalat" w:hAnsi="GHEA Grapalat"/>
          <w:b/>
          <w:sz w:val="24"/>
          <w:szCs w:val="24"/>
          <w:lang w:val="hy-AM"/>
        </w:rPr>
        <w:t xml:space="preserve">ԲՆԱԳԱՎԱՌԻ </w:t>
      </w:r>
      <w:r w:rsidR="00502067" w:rsidRPr="00656801">
        <w:rPr>
          <w:rFonts w:ascii="GHEA Grapalat" w:hAnsi="GHEA Grapalat"/>
          <w:b/>
          <w:sz w:val="24"/>
          <w:szCs w:val="24"/>
          <w:lang w:val="hy-AM"/>
        </w:rPr>
        <w:t>ՏԵՍՉԱԿԱՆ</w:t>
      </w:r>
      <w:r w:rsidRPr="00656801">
        <w:rPr>
          <w:rFonts w:ascii="GHEA Grapalat" w:hAnsi="GHEA Grapalat"/>
          <w:b/>
          <w:sz w:val="24"/>
          <w:szCs w:val="24"/>
          <w:lang w:val="hy-AM"/>
        </w:rPr>
        <w:t xml:space="preserve"> ՎԵՐԱՀՍԿՈՂՈՒԹՅԱՆ ՄԱՍԻՆ</w:t>
      </w:r>
    </w:p>
    <w:p w14:paraId="71867537" w14:textId="77777777" w:rsidR="00801B5D" w:rsidRPr="004D3058" w:rsidRDefault="00801B5D" w:rsidP="00F9402E">
      <w:pPr>
        <w:spacing w:after="0" w:line="360" w:lineRule="auto"/>
        <w:ind w:firstLine="567"/>
        <w:jc w:val="center"/>
        <w:rPr>
          <w:rFonts w:ascii="GHEA Grapalat" w:hAnsi="GHEA Grapalat"/>
          <w:b/>
          <w:sz w:val="24"/>
          <w:szCs w:val="24"/>
          <w:lang w:val="hy-AM"/>
        </w:rPr>
      </w:pPr>
      <w:r w:rsidRPr="004D3058">
        <w:rPr>
          <w:rFonts w:ascii="GHEA Grapalat" w:hAnsi="GHEA Grapalat"/>
          <w:b/>
          <w:sz w:val="24"/>
          <w:szCs w:val="24"/>
          <w:lang w:val="hy-AM"/>
        </w:rPr>
        <w:t xml:space="preserve"> </w:t>
      </w:r>
    </w:p>
    <w:p w14:paraId="4E4BB36B" w14:textId="77777777" w:rsidR="00801B5D" w:rsidRPr="004D3058" w:rsidRDefault="00801B5D" w:rsidP="00F9402E">
      <w:pPr>
        <w:pStyle w:val="Heading1"/>
        <w:spacing w:before="0" w:line="360" w:lineRule="auto"/>
        <w:ind w:firstLine="567"/>
        <w:jc w:val="center"/>
        <w:rPr>
          <w:rFonts w:ascii="GHEA Grapalat" w:eastAsia="Times New Roman" w:hAnsi="GHEA Grapalat"/>
          <w:b/>
          <w:color w:val="auto"/>
          <w:sz w:val="24"/>
          <w:szCs w:val="24"/>
          <w:lang w:val="hy-AM"/>
        </w:rPr>
      </w:pPr>
      <w:r w:rsidRPr="004D3058">
        <w:rPr>
          <w:rFonts w:ascii="GHEA Grapalat" w:eastAsia="Times New Roman" w:hAnsi="GHEA Grapalat"/>
          <w:b/>
          <w:color w:val="auto"/>
          <w:sz w:val="24"/>
          <w:szCs w:val="24"/>
          <w:lang w:val="hy-AM"/>
        </w:rPr>
        <w:t>ԳԼՈՒԽ</w:t>
      </w:r>
      <w:r w:rsidRPr="004D3058">
        <w:rPr>
          <w:rFonts w:ascii="GHEA Grapalat" w:eastAsia="Times New Roman" w:hAnsi="GHEA Grapalat" w:cs="Calibri"/>
          <w:b/>
          <w:color w:val="auto"/>
          <w:sz w:val="24"/>
          <w:szCs w:val="24"/>
          <w:lang w:val="hy-AM"/>
        </w:rPr>
        <w:t xml:space="preserve"> </w:t>
      </w:r>
      <w:r w:rsidRPr="004D3058">
        <w:rPr>
          <w:rFonts w:ascii="GHEA Grapalat" w:eastAsia="Times New Roman" w:hAnsi="GHEA Grapalat"/>
          <w:b/>
          <w:color w:val="auto"/>
          <w:sz w:val="24"/>
          <w:szCs w:val="24"/>
          <w:lang w:val="hy-AM"/>
        </w:rPr>
        <w:t>1</w:t>
      </w:r>
      <w:r w:rsidRPr="004D3058">
        <w:rPr>
          <w:rFonts w:ascii="GHEA Grapalat" w:eastAsia="Times New Roman" w:hAnsi="GHEA Grapalat"/>
          <w:b/>
          <w:color w:val="auto"/>
          <w:sz w:val="24"/>
          <w:szCs w:val="24"/>
          <w:lang w:val="hy-AM"/>
        </w:rPr>
        <w:br/>
        <w:t>ԸՆԴՀԱՆՈՒՐ ԴՐՈՒՅԹՆԵՐ</w:t>
      </w:r>
    </w:p>
    <w:p w14:paraId="492EF433" w14:textId="77777777" w:rsidR="00801B5D" w:rsidRPr="004D3058" w:rsidRDefault="00801B5D" w:rsidP="00F9402E">
      <w:pPr>
        <w:shd w:val="clear" w:color="auto" w:fill="FFFFFF"/>
        <w:spacing w:after="0" w:line="360" w:lineRule="auto"/>
        <w:ind w:firstLine="567"/>
        <w:jc w:val="both"/>
        <w:rPr>
          <w:rFonts w:ascii="GHEA Grapalat" w:eastAsia="Times New Roman" w:hAnsi="GHEA Grapalat"/>
          <w:sz w:val="24"/>
          <w:szCs w:val="24"/>
          <w:lang w:val="hy-AM"/>
        </w:rPr>
      </w:pPr>
    </w:p>
    <w:p w14:paraId="295B2AAF" w14:textId="2C4C58C1" w:rsidR="00801B5D" w:rsidRPr="004D3058" w:rsidRDefault="00801B5D" w:rsidP="00D26C18">
      <w:pPr>
        <w:tabs>
          <w:tab w:val="left" w:pos="1727"/>
        </w:tabs>
        <w:spacing w:after="0" w:line="360" w:lineRule="auto"/>
        <w:ind w:firstLine="567"/>
        <w:jc w:val="both"/>
        <w:rPr>
          <w:rFonts w:ascii="GHEA Grapalat" w:hAnsi="GHEA Grapalat"/>
          <w:b/>
          <w:sz w:val="24"/>
          <w:szCs w:val="24"/>
          <w:lang w:val="hy-AM"/>
        </w:rPr>
      </w:pPr>
      <w:r w:rsidRPr="004D3058">
        <w:rPr>
          <w:rFonts w:ascii="GHEA Grapalat" w:hAnsi="GHEA Grapalat"/>
          <w:b/>
          <w:sz w:val="24"/>
          <w:szCs w:val="24"/>
          <w:lang w:val="hy-AM"/>
        </w:rPr>
        <w:t>Հոդված 1.</w:t>
      </w:r>
      <w:r w:rsidRPr="004D3058">
        <w:rPr>
          <w:rFonts w:ascii="GHEA Grapalat" w:hAnsi="GHEA Grapalat"/>
          <w:b/>
          <w:sz w:val="24"/>
          <w:szCs w:val="24"/>
          <w:lang w:val="hy-AM"/>
        </w:rPr>
        <w:tab/>
        <w:t>Օրենքի կարգավորման առարկան</w:t>
      </w:r>
      <w:r w:rsidR="0052527D">
        <w:rPr>
          <w:rFonts w:ascii="GHEA Grapalat" w:hAnsi="GHEA Grapalat"/>
          <w:b/>
          <w:sz w:val="24"/>
          <w:szCs w:val="24"/>
          <w:lang w:val="hy-AM"/>
        </w:rPr>
        <w:t xml:space="preserve"> </w:t>
      </w:r>
    </w:p>
    <w:p w14:paraId="29815378" w14:textId="77777777" w:rsidR="00801B5D" w:rsidRPr="003D13DD" w:rsidRDefault="00801B5D" w:rsidP="003D13DD">
      <w:pPr>
        <w:tabs>
          <w:tab w:val="left" w:pos="851"/>
        </w:tabs>
        <w:spacing w:after="0" w:line="360" w:lineRule="auto"/>
        <w:jc w:val="both"/>
        <w:rPr>
          <w:rFonts w:ascii="GHEA Grapalat" w:hAnsi="GHEA Grapalat"/>
          <w:sz w:val="24"/>
          <w:szCs w:val="24"/>
          <w:lang w:val="hy-AM"/>
        </w:rPr>
      </w:pPr>
    </w:p>
    <w:p w14:paraId="616BD88A" w14:textId="1D824222" w:rsidR="00801B5D" w:rsidRDefault="00801B5D" w:rsidP="00F9402E">
      <w:pPr>
        <w:pStyle w:val="ListParagraph"/>
        <w:numPr>
          <w:ilvl w:val="0"/>
          <w:numId w:val="1"/>
        </w:numPr>
        <w:tabs>
          <w:tab w:val="left" w:pos="851"/>
        </w:tabs>
        <w:spacing w:after="0" w:line="360" w:lineRule="auto"/>
        <w:ind w:left="0" w:firstLine="567"/>
        <w:jc w:val="both"/>
        <w:rPr>
          <w:rFonts w:ascii="GHEA Grapalat" w:hAnsi="GHEA Grapalat" w:cs="Sylfaen"/>
          <w:sz w:val="24"/>
          <w:szCs w:val="24"/>
          <w:lang w:val="hy-AM"/>
        </w:rPr>
      </w:pPr>
      <w:r w:rsidRPr="0009041F">
        <w:rPr>
          <w:rFonts w:ascii="GHEA Grapalat" w:hAnsi="GHEA Grapalat" w:cs="Sylfaen"/>
          <w:sz w:val="24"/>
          <w:szCs w:val="24"/>
          <w:lang w:val="hy-AM"/>
        </w:rPr>
        <w:t>Սույն օրենքը կարգավորում է Հայաստանի Հանրապետության</w:t>
      </w:r>
      <w:r w:rsidR="0009041F" w:rsidRPr="0009041F">
        <w:rPr>
          <w:rFonts w:ascii="GHEA Grapalat" w:hAnsi="GHEA Grapalat" w:cs="Sylfaen"/>
          <w:sz w:val="24"/>
          <w:szCs w:val="24"/>
          <w:lang w:val="hy-AM"/>
        </w:rPr>
        <w:t xml:space="preserve"> </w:t>
      </w:r>
      <w:r w:rsidRPr="0009041F">
        <w:rPr>
          <w:rFonts w:ascii="GHEA Grapalat" w:hAnsi="GHEA Grapalat" w:cs="Sylfaen"/>
          <w:sz w:val="24"/>
          <w:szCs w:val="24"/>
          <w:lang w:val="hy-AM"/>
        </w:rPr>
        <w:t>հանրակրթության</w:t>
      </w:r>
      <w:r w:rsidR="00B373AF" w:rsidRPr="0009041F">
        <w:rPr>
          <w:rFonts w:ascii="GHEA Grapalat" w:hAnsi="GHEA Grapalat" w:cs="Sylfaen"/>
          <w:sz w:val="24"/>
          <w:szCs w:val="24"/>
          <w:lang w:val="hy-AM"/>
        </w:rPr>
        <w:t xml:space="preserve"> (</w:t>
      </w:r>
      <w:r w:rsidR="0009041F" w:rsidRPr="0009041F">
        <w:rPr>
          <w:rFonts w:ascii="GHEA Grapalat" w:hAnsi="GHEA Grapalat" w:cs="Sylfaen"/>
          <w:sz w:val="24"/>
          <w:szCs w:val="24"/>
          <w:lang w:val="hy-AM"/>
        </w:rPr>
        <w:t xml:space="preserve">նախադպրոցական, </w:t>
      </w:r>
      <w:r w:rsidR="00B373AF" w:rsidRPr="0009041F">
        <w:rPr>
          <w:rFonts w:ascii="GHEA Grapalat" w:hAnsi="GHEA Grapalat" w:cs="Sylfaen"/>
          <w:sz w:val="24"/>
          <w:szCs w:val="24"/>
          <w:lang w:val="hy-AM"/>
        </w:rPr>
        <w:t>տարրական, հիմնական</w:t>
      </w:r>
      <w:r w:rsidR="0009041F" w:rsidRPr="0009041F">
        <w:rPr>
          <w:rFonts w:ascii="GHEA Grapalat" w:hAnsi="GHEA Grapalat" w:cs="Sylfaen"/>
          <w:sz w:val="24"/>
          <w:szCs w:val="24"/>
          <w:lang w:val="hy-AM"/>
        </w:rPr>
        <w:t xml:space="preserve"> և</w:t>
      </w:r>
      <w:r w:rsidR="00B373AF" w:rsidRPr="0009041F">
        <w:rPr>
          <w:rFonts w:ascii="GHEA Grapalat" w:hAnsi="GHEA Grapalat" w:cs="Sylfaen"/>
          <w:sz w:val="24"/>
          <w:szCs w:val="24"/>
          <w:lang w:val="hy-AM"/>
        </w:rPr>
        <w:t xml:space="preserve"> միջնակարգ</w:t>
      </w:r>
      <w:r w:rsidR="0009041F" w:rsidRPr="0009041F">
        <w:rPr>
          <w:rFonts w:ascii="GHEA Grapalat" w:hAnsi="GHEA Grapalat" w:cs="Sylfaen"/>
          <w:sz w:val="24"/>
          <w:szCs w:val="24"/>
          <w:lang w:val="hy-AM"/>
        </w:rPr>
        <w:t xml:space="preserve"> կրթութ</w:t>
      </w:r>
      <w:r w:rsidR="00275ABA" w:rsidRPr="00275ABA">
        <w:rPr>
          <w:rFonts w:ascii="GHEA Grapalat" w:hAnsi="GHEA Grapalat" w:cs="Sylfaen"/>
          <w:sz w:val="24"/>
          <w:szCs w:val="24"/>
          <w:lang w:val="hy-AM"/>
        </w:rPr>
        <w:t>յ</w:t>
      </w:r>
      <w:r w:rsidR="0009041F" w:rsidRPr="0009041F">
        <w:rPr>
          <w:rFonts w:ascii="GHEA Grapalat" w:hAnsi="GHEA Grapalat" w:cs="Sylfaen"/>
          <w:sz w:val="24"/>
          <w:szCs w:val="24"/>
          <w:lang w:val="hy-AM"/>
        </w:rPr>
        <w:t>ան</w:t>
      </w:r>
      <w:r w:rsidR="00B373AF" w:rsidRPr="0009041F">
        <w:rPr>
          <w:rFonts w:ascii="GHEA Grapalat" w:hAnsi="GHEA Grapalat" w:cs="Sylfaen"/>
          <w:sz w:val="24"/>
          <w:szCs w:val="24"/>
          <w:lang w:val="hy-AM"/>
        </w:rPr>
        <w:t xml:space="preserve">), </w:t>
      </w:r>
      <w:r w:rsidRPr="0009041F">
        <w:rPr>
          <w:rFonts w:ascii="GHEA Grapalat" w:hAnsi="GHEA Grapalat" w:cs="Sylfaen"/>
          <w:sz w:val="24"/>
          <w:szCs w:val="24"/>
          <w:lang w:val="hy-AM"/>
        </w:rPr>
        <w:t>նախնական մասնագիտական (արհեստագործական)</w:t>
      </w:r>
      <w:r w:rsidR="0009041F" w:rsidRPr="0009041F">
        <w:rPr>
          <w:rFonts w:ascii="GHEA Grapalat" w:hAnsi="GHEA Grapalat" w:cs="Sylfaen"/>
          <w:sz w:val="24"/>
          <w:szCs w:val="24"/>
          <w:lang w:val="hy-AM"/>
        </w:rPr>
        <w:t>,</w:t>
      </w:r>
      <w:r w:rsidRPr="0009041F">
        <w:rPr>
          <w:rFonts w:ascii="GHEA Grapalat" w:hAnsi="GHEA Grapalat" w:cs="Sylfaen"/>
          <w:sz w:val="24"/>
          <w:szCs w:val="24"/>
          <w:lang w:val="hy-AM"/>
        </w:rPr>
        <w:t xml:space="preserve"> միջին մասնագիտական</w:t>
      </w:r>
      <w:r w:rsidR="009A6808">
        <w:rPr>
          <w:rFonts w:ascii="GHEA Grapalat" w:hAnsi="GHEA Grapalat" w:cs="Sylfaen"/>
          <w:sz w:val="24"/>
          <w:szCs w:val="24"/>
          <w:lang w:val="hy-AM"/>
        </w:rPr>
        <w:t>,</w:t>
      </w:r>
      <w:r w:rsidR="00B2043C" w:rsidRPr="0009041F">
        <w:rPr>
          <w:rFonts w:ascii="GHEA Grapalat" w:hAnsi="GHEA Grapalat" w:cs="Sylfaen"/>
          <w:sz w:val="24"/>
          <w:szCs w:val="24"/>
          <w:lang w:val="hy-AM"/>
        </w:rPr>
        <w:t xml:space="preserve"> արտադպրոցական</w:t>
      </w:r>
      <w:r w:rsidRPr="0009041F">
        <w:rPr>
          <w:rFonts w:ascii="GHEA Grapalat" w:hAnsi="GHEA Grapalat" w:cs="Sylfaen"/>
          <w:sz w:val="24"/>
          <w:szCs w:val="24"/>
          <w:lang w:val="hy-AM"/>
        </w:rPr>
        <w:t xml:space="preserve"> </w:t>
      </w:r>
      <w:r w:rsidR="007C4477" w:rsidRPr="009A6808">
        <w:rPr>
          <w:rFonts w:ascii="GHEA Grapalat" w:hAnsi="GHEA Grapalat" w:cs="Sylfaen"/>
          <w:sz w:val="24"/>
          <w:szCs w:val="24"/>
          <w:lang w:val="hy-AM"/>
        </w:rPr>
        <w:t>և</w:t>
      </w:r>
      <w:r w:rsidR="007C4477" w:rsidRPr="007C4477">
        <w:rPr>
          <w:rFonts w:ascii="GHEA Grapalat" w:hAnsi="GHEA Grapalat" w:cs="Sylfaen"/>
          <w:sz w:val="24"/>
          <w:szCs w:val="24"/>
          <w:highlight w:val="yellow"/>
          <w:lang w:val="hy-AM"/>
        </w:rPr>
        <w:t xml:space="preserve"> </w:t>
      </w:r>
      <w:r w:rsidR="007C4477" w:rsidRPr="00730FAA">
        <w:rPr>
          <w:rFonts w:ascii="GHEA Grapalat" w:hAnsi="GHEA Grapalat" w:cs="Sylfaen"/>
          <w:sz w:val="24"/>
          <w:szCs w:val="24"/>
          <w:lang w:val="hy-AM"/>
        </w:rPr>
        <w:t>բարձրագույն</w:t>
      </w:r>
      <w:r w:rsidR="007C4477">
        <w:rPr>
          <w:rFonts w:ascii="GHEA Grapalat" w:hAnsi="GHEA Grapalat" w:cs="Sylfaen"/>
          <w:sz w:val="24"/>
          <w:szCs w:val="24"/>
          <w:lang w:val="hy-AM"/>
        </w:rPr>
        <w:t xml:space="preserve"> </w:t>
      </w:r>
      <w:r w:rsidRPr="0009041F">
        <w:rPr>
          <w:rFonts w:ascii="GHEA Grapalat" w:hAnsi="GHEA Grapalat" w:cs="Sylfaen"/>
          <w:sz w:val="24"/>
          <w:szCs w:val="24"/>
          <w:lang w:val="hy-AM"/>
        </w:rPr>
        <w:t xml:space="preserve">կրթության ոլորտներում օրենսդրությամբ </w:t>
      </w:r>
      <w:r w:rsidR="009F33AF" w:rsidRPr="0009041F">
        <w:rPr>
          <w:rFonts w:ascii="GHEA Grapalat" w:hAnsi="GHEA Grapalat" w:cs="Sylfaen"/>
          <w:sz w:val="24"/>
          <w:szCs w:val="24"/>
          <w:lang w:val="hy-AM"/>
        </w:rPr>
        <w:t>սահմանված</w:t>
      </w:r>
      <w:r w:rsidRPr="0009041F">
        <w:rPr>
          <w:rFonts w:ascii="GHEA Grapalat" w:hAnsi="GHEA Grapalat" w:cs="Sylfaen"/>
          <w:sz w:val="24"/>
          <w:szCs w:val="24"/>
          <w:lang w:val="hy-AM"/>
        </w:rPr>
        <w:t xml:space="preserve"> պահանջների պահպանման նկատմամբ </w:t>
      </w:r>
      <w:r w:rsidR="00C572DE">
        <w:rPr>
          <w:rFonts w:ascii="GHEA Grapalat" w:hAnsi="GHEA Grapalat" w:cs="Sylfaen"/>
          <w:sz w:val="24"/>
          <w:szCs w:val="24"/>
          <w:lang w:val="hy-AM"/>
        </w:rPr>
        <w:t>տեսչական</w:t>
      </w:r>
      <w:r w:rsidRPr="0009041F">
        <w:rPr>
          <w:rFonts w:ascii="GHEA Grapalat" w:hAnsi="GHEA Grapalat" w:cs="Sylfaen"/>
          <w:sz w:val="24"/>
          <w:szCs w:val="24"/>
          <w:lang w:val="hy-AM"/>
        </w:rPr>
        <w:t xml:space="preserve"> վերահսկողության կազմակերպման և իրականացման</w:t>
      </w:r>
      <w:r w:rsidR="0096335A">
        <w:rPr>
          <w:rFonts w:ascii="GHEA Grapalat" w:hAnsi="GHEA Grapalat" w:cs="Sylfaen"/>
          <w:sz w:val="24"/>
          <w:szCs w:val="24"/>
          <w:lang w:val="hy-AM"/>
        </w:rPr>
        <w:t xml:space="preserve"> </w:t>
      </w:r>
      <w:r w:rsidRPr="0009041F">
        <w:rPr>
          <w:rFonts w:ascii="GHEA Grapalat" w:hAnsi="GHEA Grapalat" w:cs="Sylfaen"/>
          <w:sz w:val="24"/>
          <w:szCs w:val="24"/>
          <w:lang w:val="hy-AM"/>
        </w:rPr>
        <w:t>հիմքերը,</w:t>
      </w:r>
      <w:r w:rsidR="007200C7" w:rsidRPr="0009041F">
        <w:rPr>
          <w:rFonts w:ascii="GHEA Grapalat" w:hAnsi="GHEA Grapalat" w:cs="Sylfaen"/>
          <w:sz w:val="24"/>
          <w:szCs w:val="24"/>
          <w:lang w:val="hy-AM"/>
        </w:rPr>
        <w:t xml:space="preserve"> </w:t>
      </w:r>
      <w:r w:rsidRPr="0009041F">
        <w:rPr>
          <w:rFonts w:ascii="GHEA Grapalat" w:hAnsi="GHEA Grapalat" w:cs="Sylfaen"/>
          <w:sz w:val="24"/>
          <w:szCs w:val="24"/>
          <w:lang w:val="hy-AM"/>
        </w:rPr>
        <w:t xml:space="preserve">առանձնահատկությունները, </w:t>
      </w:r>
      <w:r w:rsidR="00C572DE">
        <w:rPr>
          <w:rFonts w:ascii="GHEA Grapalat" w:hAnsi="GHEA Grapalat" w:cs="Sylfaen"/>
          <w:sz w:val="24"/>
          <w:szCs w:val="24"/>
          <w:lang w:val="hy-AM"/>
        </w:rPr>
        <w:t>տեսչական</w:t>
      </w:r>
      <w:r w:rsidRPr="0009041F">
        <w:rPr>
          <w:rFonts w:ascii="GHEA Grapalat" w:hAnsi="GHEA Grapalat" w:cs="Sylfaen"/>
          <w:sz w:val="24"/>
          <w:szCs w:val="24"/>
          <w:lang w:val="hy-AM"/>
        </w:rPr>
        <w:t xml:space="preserve"> վերահսկողության հետ կապված այլ հարաբերություններ</w:t>
      </w:r>
      <w:r w:rsidR="0009041F" w:rsidRPr="0009041F">
        <w:rPr>
          <w:rFonts w:ascii="GHEA Grapalat" w:hAnsi="GHEA Grapalat" w:cs="Sylfaen"/>
          <w:sz w:val="24"/>
          <w:szCs w:val="24"/>
          <w:lang w:val="hy-AM"/>
        </w:rPr>
        <w:t>ը</w:t>
      </w:r>
      <w:r w:rsidRPr="0009041F">
        <w:rPr>
          <w:rFonts w:ascii="GHEA Grapalat" w:hAnsi="GHEA Grapalat" w:cs="Sylfaen"/>
          <w:sz w:val="24"/>
          <w:szCs w:val="24"/>
          <w:lang w:val="hy-AM"/>
        </w:rPr>
        <w:t>:</w:t>
      </w:r>
    </w:p>
    <w:p w14:paraId="76EA2950" w14:textId="77777777" w:rsidR="007B56D7" w:rsidRDefault="007B56D7" w:rsidP="00F9402E">
      <w:pPr>
        <w:pStyle w:val="Heading1"/>
        <w:tabs>
          <w:tab w:val="left" w:pos="1701"/>
        </w:tabs>
        <w:spacing w:before="0" w:line="360" w:lineRule="auto"/>
        <w:ind w:firstLine="567"/>
        <w:rPr>
          <w:rStyle w:val="Heading1Char"/>
          <w:rFonts w:ascii="GHEA Grapalat" w:hAnsi="GHEA Grapalat"/>
          <w:b/>
          <w:color w:val="auto"/>
          <w:sz w:val="24"/>
          <w:szCs w:val="24"/>
          <w:lang w:val="hy-AM"/>
        </w:rPr>
      </w:pPr>
    </w:p>
    <w:p w14:paraId="390C9166" w14:textId="2BF5E315" w:rsidR="00801B5D" w:rsidRPr="0096385F" w:rsidRDefault="00801B5D" w:rsidP="00D26C18">
      <w:pPr>
        <w:pStyle w:val="Heading1"/>
        <w:tabs>
          <w:tab w:val="left" w:pos="1701"/>
        </w:tabs>
        <w:spacing w:before="0" w:line="360" w:lineRule="auto"/>
        <w:ind w:firstLine="567"/>
        <w:jc w:val="both"/>
        <w:rPr>
          <w:rFonts w:ascii="GHEA Grapalat" w:hAnsi="GHEA Grapalat"/>
          <w:color w:val="auto"/>
          <w:sz w:val="24"/>
          <w:szCs w:val="24"/>
          <w:lang w:val="hy-AM"/>
        </w:rPr>
      </w:pPr>
      <w:r w:rsidRPr="0096385F">
        <w:rPr>
          <w:rStyle w:val="Heading1Char"/>
          <w:rFonts w:ascii="GHEA Grapalat" w:hAnsi="GHEA Grapalat"/>
          <w:b/>
          <w:color w:val="auto"/>
          <w:sz w:val="24"/>
          <w:szCs w:val="24"/>
          <w:lang w:val="hy-AM"/>
        </w:rPr>
        <w:t>Հոդված 2</w:t>
      </w:r>
      <w:r w:rsidRPr="00DB42A8">
        <w:rPr>
          <w:rFonts w:ascii="GHEA Grapalat" w:eastAsia="Times New Roman" w:hAnsi="GHEA Grapalat"/>
          <w:b/>
          <w:bCs/>
          <w:color w:val="auto"/>
          <w:sz w:val="24"/>
          <w:szCs w:val="24"/>
          <w:lang w:val="hy-AM"/>
        </w:rPr>
        <w:t>.</w:t>
      </w:r>
      <w:r w:rsidRPr="0096385F">
        <w:rPr>
          <w:rFonts w:ascii="GHEA Grapalat" w:eastAsia="Calibri" w:hAnsi="GHEA Grapalat" w:cs="Times New Roman"/>
          <w:b/>
          <w:color w:val="auto"/>
          <w:sz w:val="24"/>
          <w:szCs w:val="24"/>
          <w:lang w:val="hy-AM"/>
        </w:rPr>
        <w:tab/>
      </w:r>
      <w:r w:rsidR="009A6808">
        <w:rPr>
          <w:rFonts w:ascii="GHEA Grapalat" w:eastAsia="Times New Roman" w:hAnsi="GHEA Grapalat"/>
          <w:b/>
          <w:bCs/>
          <w:color w:val="auto"/>
          <w:sz w:val="24"/>
          <w:szCs w:val="24"/>
          <w:lang w:val="hy-AM"/>
        </w:rPr>
        <w:t>Կրթության բնագավառի տեսչական</w:t>
      </w:r>
      <w:r w:rsidRPr="0096385F">
        <w:rPr>
          <w:rFonts w:ascii="GHEA Grapalat" w:eastAsia="Times New Roman" w:hAnsi="GHEA Grapalat"/>
          <w:b/>
          <w:bCs/>
          <w:color w:val="auto"/>
          <w:sz w:val="24"/>
          <w:szCs w:val="24"/>
          <w:lang w:val="hy-AM"/>
        </w:rPr>
        <w:t xml:space="preserve"> վերահսկողության մասին օրենսդրությունը</w:t>
      </w:r>
    </w:p>
    <w:p w14:paraId="3232D0A5" w14:textId="77777777" w:rsidR="00801B5D" w:rsidRPr="0096385F" w:rsidRDefault="00801B5D" w:rsidP="00F9402E">
      <w:pPr>
        <w:shd w:val="clear" w:color="auto" w:fill="FFFFFF"/>
        <w:spacing w:after="0" w:line="360" w:lineRule="auto"/>
        <w:ind w:firstLine="567"/>
        <w:jc w:val="both"/>
        <w:rPr>
          <w:rFonts w:ascii="GHEA Grapalat" w:eastAsia="Times New Roman" w:hAnsi="GHEA Grapalat"/>
          <w:sz w:val="24"/>
          <w:szCs w:val="24"/>
          <w:lang w:val="hy-AM"/>
        </w:rPr>
      </w:pPr>
    </w:p>
    <w:p w14:paraId="627B2008" w14:textId="14C48F65" w:rsidR="00801B5D" w:rsidRPr="0096385F" w:rsidRDefault="00801B5D" w:rsidP="00F9402E">
      <w:pPr>
        <w:pStyle w:val="ListParagraph"/>
        <w:numPr>
          <w:ilvl w:val="0"/>
          <w:numId w:val="2"/>
        </w:numPr>
        <w:tabs>
          <w:tab w:val="left" w:pos="851"/>
        </w:tabs>
        <w:spacing w:after="0" w:line="360" w:lineRule="auto"/>
        <w:ind w:left="0" w:firstLine="567"/>
        <w:jc w:val="both"/>
        <w:rPr>
          <w:rFonts w:ascii="GHEA Grapalat" w:hAnsi="GHEA Grapalat"/>
          <w:sz w:val="24"/>
          <w:szCs w:val="24"/>
          <w:lang w:val="hy-AM"/>
        </w:rPr>
      </w:pPr>
      <w:r w:rsidRPr="0096385F">
        <w:rPr>
          <w:rFonts w:ascii="GHEA Grapalat" w:eastAsia="Times New Roman" w:hAnsi="GHEA Grapalat"/>
          <w:sz w:val="24"/>
          <w:szCs w:val="24"/>
          <w:lang w:val="hy-AM"/>
        </w:rPr>
        <w:t xml:space="preserve">Կրթության բնագավառի </w:t>
      </w:r>
      <w:r w:rsidR="009A6808">
        <w:rPr>
          <w:rFonts w:ascii="GHEA Grapalat" w:eastAsia="Times New Roman" w:hAnsi="GHEA Grapalat"/>
          <w:sz w:val="24"/>
          <w:szCs w:val="24"/>
          <w:lang w:val="hy-AM"/>
        </w:rPr>
        <w:t>տեսչական</w:t>
      </w:r>
      <w:r w:rsidRPr="0096385F">
        <w:rPr>
          <w:rFonts w:ascii="GHEA Grapalat" w:eastAsia="Times New Roman" w:hAnsi="GHEA Grapalat"/>
          <w:sz w:val="24"/>
          <w:szCs w:val="24"/>
          <w:lang w:val="hy-AM"/>
        </w:rPr>
        <w:t xml:space="preserve"> վերահսկողության մասին օրենսդրությունը բաղկացած է</w:t>
      </w:r>
      <w:r w:rsidR="000F39B1" w:rsidRPr="000F39B1">
        <w:rPr>
          <w:rFonts w:ascii="GHEA Grapalat" w:eastAsia="Times New Roman" w:hAnsi="GHEA Grapalat"/>
          <w:sz w:val="24"/>
          <w:szCs w:val="24"/>
          <w:lang w:val="hy-AM"/>
        </w:rPr>
        <w:t xml:space="preserve"> </w:t>
      </w:r>
      <w:r w:rsidR="000F39B1">
        <w:rPr>
          <w:rFonts w:ascii="GHEA Grapalat" w:eastAsia="Times New Roman" w:hAnsi="GHEA Grapalat"/>
          <w:sz w:val="24"/>
          <w:szCs w:val="24"/>
          <w:lang w:val="hy-AM"/>
        </w:rPr>
        <w:t>Սահմանադրությունից,</w:t>
      </w:r>
      <w:r w:rsidRPr="0096385F">
        <w:rPr>
          <w:rFonts w:ascii="GHEA Grapalat" w:eastAsia="Times New Roman" w:hAnsi="GHEA Grapalat"/>
          <w:sz w:val="24"/>
          <w:szCs w:val="24"/>
          <w:lang w:val="hy-AM"/>
        </w:rPr>
        <w:t xml:space="preserve"> սույն օրենքից,</w:t>
      </w:r>
      <w:r w:rsidRPr="0096385F" w:rsidDel="00616E8E">
        <w:rPr>
          <w:rFonts w:ascii="GHEA Grapalat" w:eastAsia="Times New Roman" w:hAnsi="GHEA Grapalat"/>
          <w:sz w:val="24"/>
          <w:szCs w:val="24"/>
          <w:lang w:val="hy-AM"/>
        </w:rPr>
        <w:t xml:space="preserve"> </w:t>
      </w:r>
      <w:r w:rsidRPr="0096385F">
        <w:rPr>
          <w:rFonts w:ascii="GHEA Grapalat" w:eastAsia="Times New Roman" w:hAnsi="GHEA Grapalat"/>
          <w:sz w:val="24"/>
          <w:szCs w:val="24"/>
          <w:lang w:val="hy-AM"/>
        </w:rPr>
        <w:t>«Տեսչական մարմինների մասին», «Հայաստանի Հանրապետությունում ստուգումների կ</w:t>
      </w:r>
      <w:r w:rsidR="003C1A7C">
        <w:rPr>
          <w:rFonts w:ascii="GHEA Grapalat" w:eastAsia="Times New Roman" w:hAnsi="GHEA Grapalat"/>
          <w:sz w:val="24"/>
          <w:szCs w:val="24"/>
          <w:lang w:val="hy-AM"/>
        </w:rPr>
        <w:t xml:space="preserve">ազմակերպման և անցկացման մասին» </w:t>
      </w:r>
      <w:r w:rsidRPr="0096385F">
        <w:rPr>
          <w:rFonts w:ascii="GHEA Grapalat" w:eastAsia="Times New Roman" w:hAnsi="GHEA Grapalat"/>
          <w:sz w:val="24"/>
          <w:szCs w:val="24"/>
          <w:lang w:val="hy-AM"/>
        </w:rPr>
        <w:t xml:space="preserve">օրենքներից, այլ օրենքներից և իրավական ակտերից, ինչպես նաև Հայաստանի Հանրապետության միջազգային պայմանագրերից: </w:t>
      </w:r>
    </w:p>
    <w:p w14:paraId="2888C7CC" w14:textId="77777777" w:rsidR="00801B5D" w:rsidRPr="0096385F" w:rsidRDefault="00801B5D" w:rsidP="00F9402E">
      <w:pPr>
        <w:pStyle w:val="ListParagraph"/>
        <w:tabs>
          <w:tab w:val="left" w:pos="851"/>
        </w:tabs>
        <w:spacing w:after="0" w:line="360" w:lineRule="auto"/>
        <w:ind w:left="567" w:firstLine="567"/>
        <w:jc w:val="both"/>
        <w:rPr>
          <w:rFonts w:ascii="GHEA Grapalat" w:hAnsi="GHEA Grapalat"/>
          <w:sz w:val="24"/>
          <w:szCs w:val="24"/>
          <w:lang w:val="hy-AM"/>
        </w:rPr>
      </w:pPr>
    </w:p>
    <w:p w14:paraId="22659E60" w14:textId="77777777" w:rsidR="00801B5D" w:rsidRPr="0096385F" w:rsidRDefault="00801B5D" w:rsidP="00D26C18">
      <w:pPr>
        <w:tabs>
          <w:tab w:val="left" w:pos="1701"/>
        </w:tabs>
        <w:spacing w:after="0" w:line="360" w:lineRule="auto"/>
        <w:ind w:firstLine="567"/>
        <w:jc w:val="both"/>
        <w:rPr>
          <w:rFonts w:ascii="GHEA Grapalat" w:hAnsi="GHEA Grapalat"/>
          <w:b/>
          <w:sz w:val="24"/>
          <w:szCs w:val="24"/>
          <w:lang w:val="hy-AM"/>
        </w:rPr>
      </w:pPr>
      <w:r w:rsidRPr="0096385F">
        <w:rPr>
          <w:rFonts w:ascii="GHEA Grapalat" w:hAnsi="GHEA Grapalat"/>
          <w:b/>
          <w:sz w:val="24"/>
          <w:szCs w:val="24"/>
          <w:lang w:val="hy-AM"/>
        </w:rPr>
        <w:lastRenderedPageBreak/>
        <w:t>Հոդված</w:t>
      </w:r>
      <w:r>
        <w:rPr>
          <w:rFonts w:ascii="GHEA Grapalat" w:hAnsi="GHEA Grapalat"/>
          <w:b/>
          <w:sz w:val="24"/>
          <w:szCs w:val="24"/>
          <w:lang w:val="hy-AM"/>
        </w:rPr>
        <w:t xml:space="preserve"> 3</w:t>
      </w:r>
      <w:r w:rsidRPr="0096385F">
        <w:rPr>
          <w:rFonts w:ascii="GHEA Grapalat" w:hAnsi="GHEA Grapalat"/>
          <w:b/>
          <w:sz w:val="24"/>
          <w:szCs w:val="24"/>
          <w:lang w:val="hy-AM"/>
        </w:rPr>
        <w:t>.</w:t>
      </w:r>
      <w:r w:rsidRPr="0096385F">
        <w:rPr>
          <w:rFonts w:ascii="GHEA Grapalat" w:hAnsi="GHEA Grapalat"/>
          <w:b/>
          <w:sz w:val="24"/>
          <w:szCs w:val="24"/>
          <w:lang w:val="hy-AM"/>
        </w:rPr>
        <w:tab/>
      </w:r>
      <w:r w:rsidRPr="0096385F">
        <w:rPr>
          <w:rStyle w:val="Strong"/>
          <w:rFonts w:ascii="GHEA Grapalat" w:hAnsi="GHEA Grapalat" w:cs="Sylfaen"/>
          <w:sz w:val="24"/>
          <w:szCs w:val="24"/>
          <w:lang w:val="hy-AM"/>
        </w:rPr>
        <w:t>Սույն</w:t>
      </w:r>
      <w:r w:rsidRPr="0096385F">
        <w:rPr>
          <w:rStyle w:val="Strong"/>
          <w:rFonts w:ascii="GHEA Grapalat" w:hAnsi="GHEA Grapalat"/>
          <w:sz w:val="24"/>
          <w:szCs w:val="24"/>
          <w:lang w:val="hy-AM"/>
        </w:rPr>
        <w:t xml:space="preserve"> </w:t>
      </w:r>
      <w:r w:rsidRPr="0096385F">
        <w:rPr>
          <w:rStyle w:val="Strong"/>
          <w:rFonts w:ascii="GHEA Grapalat" w:hAnsi="GHEA Grapalat" w:cs="Sylfaen"/>
          <w:sz w:val="24"/>
          <w:szCs w:val="24"/>
          <w:lang w:val="hy-AM"/>
        </w:rPr>
        <w:t>օրենքում</w:t>
      </w:r>
      <w:r w:rsidRPr="0096385F">
        <w:rPr>
          <w:rStyle w:val="Strong"/>
          <w:rFonts w:ascii="GHEA Grapalat" w:hAnsi="GHEA Grapalat"/>
          <w:sz w:val="24"/>
          <w:szCs w:val="24"/>
          <w:lang w:val="hy-AM"/>
        </w:rPr>
        <w:t xml:space="preserve"> </w:t>
      </w:r>
      <w:r w:rsidRPr="0096385F">
        <w:rPr>
          <w:rStyle w:val="Strong"/>
          <w:rFonts w:ascii="GHEA Grapalat" w:hAnsi="GHEA Grapalat" w:cs="Sylfaen"/>
          <w:sz w:val="24"/>
          <w:szCs w:val="24"/>
          <w:lang w:val="hy-AM"/>
        </w:rPr>
        <w:t>օգտագործվող</w:t>
      </w:r>
      <w:r w:rsidRPr="0096385F">
        <w:rPr>
          <w:rStyle w:val="Strong"/>
          <w:rFonts w:ascii="GHEA Grapalat" w:hAnsi="GHEA Grapalat"/>
          <w:sz w:val="24"/>
          <w:szCs w:val="24"/>
          <w:lang w:val="hy-AM"/>
        </w:rPr>
        <w:t xml:space="preserve"> </w:t>
      </w:r>
      <w:r w:rsidRPr="0096385F">
        <w:rPr>
          <w:rStyle w:val="Strong"/>
          <w:rFonts w:ascii="GHEA Grapalat" w:hAnsi="GHEA Grapalat" w:cs="Sylfaen"/>
          <w:sz w:val="24"/>
          <w:szCs w:val="24"/>
          <w:lang w:val="hy-AM"/>
        </w:rPr>
        <w:t>հիմնական</w:t>
      </w:r>
      <w:r w:rsidRPr="0096385F">
        <w:rPr>
          <w:rStyle w:val="Strong"/>
          <w:rFonts w:ascii="GHEA Grapalat" w:hAnsi="GHEA Grapalat"/>
          <w:sz w:val="24"/>
          <w:szCs w:val="24"/>
          <w:lang w:val="hy-AM"/>
        </w:rPr>
        <w:t xml:space="preserve"> </w:t>
      </w:r>
      <w:r w:rsidRPr="0096385F">
        <w:rPr>
          <w:rStyle w:val="Strong"/>
          <w:rFonts w:ascii="GHEA Grapalat" w:hAnsi="GHEA Grapalat" w:cs="Sylfaen"/>
          <w:sz w:val="24"/>
          <w:szCs w:val="24"/>
          <w:lang w:val="hy-AM"/>
        </w:rPr>
        <w:t>հասկացությունները</w:t>
      </w:r>
    </w:p>
    <w:p w14:paraId="2F79845F" w14:textId="77777777" w:rsidR="00801B5D" w:rsidRPr="0096385F" w:rsidRDefault="00801B5D" w:rsidP="00F9402E">
      <w:pPr>
        <w:pStyle w:val="NormalWeb"/>
        <w:spacing w:before="0" w:beforeAutospacing="0" w:after="0" w:afterAutospacing="0" w:line="360" w:lineRule="auto"/>
        <w:ind w:firstLine="567"/>
        <w:jc w:val="both"/>
        <w:rPr>
          <w:rFonts w:ascii="GHEA Grapalat" w:hAnsi="GHEA Grapalat"/>
          <w:lang w:val="hy-AM"/>
        </w:rPr>
      </w:pPr>
    </w:p>
    <w:p w14:paraId="63D7EC87" w14:textId="77777777" w:rsidR="00801B5D" w:rsidRPr="0096385F" w:rsidRDefault="00801B5D" w:rsidP="00F9402E">
      <w:pPr>
        <w:pStyle w:val="NormalWeb"/>
        <w:numPr>
          <w:ilvl w:val="0"/>
          <w:numId w:val="3"/>
        </w:numPr>
        <w:tabs>
          <w:tab w:val="left" w:pos="993"/>
        </w:tabs>
        <w:spacing w:before="0" w:beforeAutospacing="0" w:after="0" w:afterAutospacing="0" w:line="360" w:lineRule="auto"/>
        <w:ind w:left="0" w:firstLine="567"/>
        <w:jc w:val="both"/>
        <w:rPr>
          <w:rFonts w:ascii="GHEA Grapalat" w:hAnsi="GHEA Grapalat"/>
          <w:lang w:val="hy-AM"/>
        </w:rPr>
      </w:pPr>
      <w:r w:rsidRPr="0096385F">
        <w:rPr>
          <w:rFonts w:ascii="GHEA Grapalat" w:hAnsi="GHEA Grapalat" w:cs="Sylfaen"/>
          <w:lang w:val="hy-AM"/>
        </w:rPr>
        <w:t>Սույն</w:t>
      </w:r>
      <w:r w:rsidRPr="0096385F">
        <w:rPr>
          <w:rFonts w:ascii="GHEA Grapalat" w:hAnsi="GHEA Grapalat"/>
          <w:lang w:val="hy-AM"/>
        </w:rPr>
        <w:t xml:space="preserve"> </w:t>
      </w:r>
      <w:r w:rsidRPr="0096385F">
        <w:rPr>
          <w:rFonts w:ascii="GHEA Grapalat" w:hAnsi="GHEA Grapalat" w:cs="Sylfaen"/>
          <w:lang w:val="hy-AM"/>
        </w:rPr>
        <w:t>օրենքում</w:t>
      </w:r>
      <w:r w:rsidRPr="0096385F">
        <w:rPr>
          <w:rFonts w:ascii="GHEA Grapalat" w:hAnsi="GHEA Grapalat"/>
          <w:lang w:val="hy-AM"/>
        </w:rPr>
        <w:t xml:space="preserve"> </w:t>
      </w:r>
      <w:r w:rsidRPr="0096385F">
        <w:rPr>
          <w:rFonts w:ascii="GHEA Grapalat" w:hAnsi="GHEA Grapalat" w:cs="Sylfaen"/>
          <w:lang w:val="hy-AM"/>
        </w:rPr>
        <w:t>օգտագործվում</w:t>
      </w:r>
      <w:r w:rsidRPr="0096385F">
        <w:rPr>
          <w:rFonts w:ascii="GHEA Grapalat" w:hAnsi="GHEA Grapalat"/>
          <w:lang w:val="hy-AM"/>
        </w:rPr>
        <w:t xml:space="preserve"> </w:t>
      </w:r>
      <w:r w:rsidRPr="0096385F">
        <w:rPr>
          <w:rFonts w:ascii="GHEA Grapalat" w:hAnsi="GHEA Grapalat" w:cs="Sylfaen"/>
          <w:lang w:val="hy-AM"/>
        </w:rPr>
        <w:t>են</w:t>
      </w:r>
      <w:r w:rsidRPr="0096385F">
        <w:rPr>
          <w:rFonts w:ascii="GHEA Grapalat" w:hAnsi="GHEA Grapalat"/>
          <w:lang w:val="hy-AM"/>
        </w:rPr>
        <w:t xml:space="preserve"> </w:t>
      </w:r>
      <w:r w:rsidRPr="0096385F">
        <w:rPr>
          <w:rFonts w:ascii="GHEA Grapalat" w:hAnsi="GHEA Grapalat" w:cs="Sylfaen"/>
          <w:lang w:val="hy-AM"/>
        </w:rPr>
        <w:t>հետևյալ</w:t>
      </w:r>
      <w:r w:rsidRPr="0096385F">
        <w:rPr>
          <w:rFonts w:ascii="GHEA Grapalat" w:hAnsi="GHEA Grapalat"/>
          <w:lang w:val="hy-AM"/>
        </w:rPr>
        <w:t xml:space="preserve"> </w:t>
      </w:r>
      <w:r w:rsidRPr="0096385F">
        <w:rPr>
          <w:rFonts w:ascii="GHEA Grapalat" w:hAnsi="GHEA Grapalat" w:cs="Sylfaen"/>
          <w:lang w:val="hy-AM"/>
        </w:rPr>
        <w:t>հիմնական</w:t>
      </w:r>
      <w:r w:rsidRPr="0096385F">
        <w:rPr>
          <w:rFonts w:ascii="GHEA Grapalat" w:hAnsi="GHEA Grapalat"/>
          <w:lang w:val="hy-AM"/>
        </w:rPr>
        <w:t xml:space="preserve"> </w:t>
      </w:r>
      <w:r w:rsidRPr="0096385F">
        <w:rPr>
          <w:rFonts w:ascii="GHEA Grapalat" w:hAnsi="GHEA Grapalat" w:cs="Sylfaen"/>
          <w:lang w:val="hy-AM"/>
        </w:rPr>
        <w:t>հասկացությունները</w:t>
      </w:r>
      <w:r w:rsidRPr="0096385F">
        <w:rPr>
          <w:rFonts w:ascii="GHEA Grapalat" w:hAnsi="GHEA Grapalat"/>
          <w:lang w:val="hy-AM"/>
        </w:rPr>
        <w:t>՝</w:t>
      </w:r>
    </w:p>
    <w:p w14:paraId="29C80F73" w14:textId="5F4F276A" w:rsidR="006F0AAA" w:rsidRPr="00AF37A3" w:rsidRDefault="006F0AAA" w:rsidP="006F0AAA">
      <w:pPr>
        <w:pStyle w:val="NormalWeb"/>
        <w:numPr>
          <w:ilvl w:val="0"/>
          <w:numId w:val="4"/>
        </w:numPr>
        <w:tabs>
          <w:tab w:val="left" w:pos="993"/>
        </w:tabs>
        <w:spacing w:before="0" w:beforeAutospacing="0" w:after="0" w:afterAutospacing="0" w:line="360" w:lineRule="auto"/>
        <w:ind w:left="0" w:firstLine="567"/>
        <w:jc w:val="both"/>
        <w:rPr>
          <w:rFonts w:ascii="GHEA Grapalat" w:hAnsi="GHEA Grapalat" w:cs="Sylfaen"/>
          <w:lang w:val="hy-AM"/>
        </w:rPr>
      </w:pPr>
      <w:r w:rsidRPr="00AF37A3">
        <w:rPr>
          <w:rFonts w:ascii="GHEA Grapalat" w:hAnsi="GHEA Grapalat" w:cs="Sylfaen"/>
          <w:b/>
          <w:lang w:val="hy-AM"/>
        </w:rPr>
        <w:t>կրթության բնագավառ</w:t>
      </w:r>
      <w:r w:rsidRPr="00AF37A3">
        <w:rPr>
          <w:rFonts w:ascii="GHEA Grapalat" w:hAnsi="GHEA Grapalat" w:cs="Sylfaen"/>
          <w:lang w:val="hy-AM"/>
        </w:rPr>
        <w:t xml:space="preserve">՝ </w:t>
      </w:r>
      <w:bookmarkStart w:id="1" w:name="_Hlk128126075"/>
      <w:r w:rsidR="00AF37A3" w:rsidRPr="00AF37A3">
        <w:rPr>
          <w:rFonts w:ascii="GHEA Grapalat" w:hAnsi="GHEA Grapalat" w:cs="Sylfaen"/>
          <w:lang w:val="hy-AM"/>
        </w:rPr>
        <w:t>հանրակրթության</w:t>
      </w:r>
      <w:r w:rsidR="00B2043C" w:rsidRPr="00AF37A3">
        <w:rPr>
          <w:rFonts w:ascii="GHEA Grapalat" w:hAnsi="GHEA Grapalat" w:cs="Sylfaen"/>
          <w:lang w:val="hy-AM"/>
        </w:rPr>
        <w:t xml:space="preserve"> (</w:t>
      </w:r>
      <w:r w:rsidR="00AF37A3" w:rsidRPr="00AF37A3">
        <w:rPr>
          <w:rFonts w:ascii="GHEA Grapalat" w:hAnsi="GHEA Grapalat" w:cs="Sylfaen"/>
          <w:lang w:val="hy-AM"/>
        </w:rPr>
        <w:t xml:space="preserve">նախադպրոցական, </w:t>
      </w:r>
      <w:r w:rsidR="00B2043C" w:rsidRPr="00AF37A3">
        <w:rPr>
          <w:rFonts w:ascii="GHEA Grapalat" w:hAnsi="GHEA Grapalat" w:cs="Sylfaen"/>
          <w:lang w:val="hy-AM"/>
        </w:rPr>
        <w:t>տարրական, հիմնական, միջնակարգ</w:t>
      </w:r>
      <w:r w:rsidR="00AF37A3">
        <w:rPr>
          <w:rFonts w:ascii="GHEA Grapalat" w:hAnsi="GHEA Grapalat" w:cs="Sylfaen"/>
          <w:lang w:val="hy-AM"/>
        </w:rPr>
        <w:t xml:space="preserve"> կրթության</w:t>
      </w:r>
      <w:r w:rsidR="00B2043C" w:rsidRPr="00AF37A3">
        <w:rPr>
          <w:rFonts w:ascii="GHEA Grapalat" w:hAnsi="GHEA Grapalat" w:cs="Sylfaen"/>
          <w:lang w:val="hy-AM"/>
        </w:rPr>
        <w:t>)</w:t>
      </w:r>
      <w:bookmarkEnd w:id="1"/>
      <w:r w:rsidR="00B2043C" w:rsidRPr="00AF37A3">
        <w:rPr>
          <w:rFonts w:ascii="GHEA Grapalat" w:hAnsi="GHEA Grapalat" w:cs="Sylfaen"/>
          <w:lang w:val="hy-AM"/>
        </w:rPr>
        <w:t xml:space="preserve">, </w:t>
      </w:r>
      <w:r w:rsidRPr="00AF37A3">
        <w:rPr>
          <w:rFonts w:ascii="GHEA Grapalat" w:hAnsi="GHEA Grapalat" w:cs="Sylfaen"/>
          <w:lang w:val="hy-AM"/>
        </w:rPr>
        <w:t>նախնական</w:t>
      </w:r>
      <w:r w:rsidR="006E4990">
        <w:rPr>
          <w:rFonts w:ascii="GHEA Grapalat" w:hAnsi="GHEA Grapalat" w:cs="Sylfaen"/>
          <w:lang w:val="hy-AM"/>
        </w:rPr>
        <w:t xml:space="preserve"> մասնագիտական (արհեստագործական), </w:t>
      </w:r>
      <w:r w:rsidRPr="00AF37A3">
        <w:rPr>
          <w:rFonts w:ascii="GHEA Grapalat" w:hAnsi="GHEA Grapalat" w:cs="Sylfaen"/>
          <w:lang w:val="hy-AM"/>
        </w:rPr>
        <w:t>միջին մասնագիտական</w:t>
      </w:r>
      <w:r w:rsidR="006E4990">
        <w:rPr>
          <w:rFonts w:ascii="GHEA Grapalat" w:hAnsi="GHEA Grapalat" w:cs="Sylfaen"/>
          <w:lang w:val="hy-AM"/>
        </w:rPr>
        <w:t xml:space="preserve"> և </w:t>
      </w:r>
      <w:r w:rsidR="00B2043C" w:rsidRPr="006E4990">
        <w:rPr>
          <w:rFonts w:ascii="GHEA Grapalat" w:hAnsi="GHEA Grapalat" w:cs="Sylfaen"/>
          <w:lang w:val="hy-AM"/>
        </w:rPr>
        <w:t>արտադպրոցական</w:t>
      </w:r>
      <w:r w:rsidR="007C4477" w:rsidRPr="007C4477">
        <w:rPr>
          <w:rFonts w:ascii="GHEA Grapalat" w:hAnsi="GHEA Grapalat" w:cs="Sylfaen"/>
          <w:lang w:val="hy-AM"/>
        </w:rPr>
        <w:t xml:space="preserve"> </w:t>
      </w:r>
      <w:r w:rsidR="007C4477">
        <w:rPr>
          <w:rFonts w:ascii="GHEA Grapalat" w:hAnsi="GHEA Grapalat" w:cs="Sylfaen"/>
          <w:lang w:val="hy-AM"/>
        </w:rPr>
        <w:t>կրթության</w:t>
      </w:r>
      <w:r w:rsidR="007C4477" w:rsidRPr="007C4477">
        <w:rPr>
          <w:rFonts w:ascii="GHEA Grapalat" w:hAnsi="GHEA Grapalat" w:cs="Sylfaen"/>
          <w:lang w:val="hy-AM"/>
        </w:rPr>
        <w:t xml:space="preserve">, </w:t>
      </w:r>
      <w:r w:rsidR="00B02BC1">
        <w:rPr>
          <w:rFonts w:ascii="GHEA Grapalat" w:hAnsi="GHEA Grapalat" w:cs="Sylfaen"/>
          <w:lang w:val="hy-AM"/>
        </w:rPr>
        <w:t>իսկ սույն օրենքով նախատեսված դեպքերում նաև՝ բարձրագույն կրթության ոլոտներում</w:t>
      </w:r>
      <w:r w:rsidR="007C4477" w:rsidRPr="00B02BC1">
        <w:rPr>
          <w:rFonts w:ascii="GHEA Grapalat" w:hAnsi="GHEA Grapalat" w:cs="Arial"/>
          <w:lang w:val="hy-AM"/>
        </w:rPr>
        <w:t>.</w:t>
      </w:r>
      <w:r w:rsidRPr="00AF37A3">
        <w:rPr>
          <w:rFonts w:ascii="GHEA Grapalat" w:hAnsi="GHEA Grapalat" w:cs="Sylfaen"/>
          <w:lang w:val="hy-AM"/>
        </w:rPr>
        <w:t xml:space="preserve"> </w:t>
      </w:r>
    </w:p>
    <w:p w14:paraId="313C0BF1" w14:textId="696245FA" w:rsidR="00B2043C" w:rsidRPr="0052527D" w:rsidRDefault="00B2043C" w:rsidP="00B2043C">
      <w:pPr>
        <w:pStyle w:val="NormalWeb"/>
        <w:numPr>
          <w:ilvl w:val="0"/>
          <w:numId w:val="4"/>
        </w:numPr>
        <w:tabs>
          <w:tab w:val="left" w:pos="993"/>
        </w:tabs>
        <w:spacing w:before="0" w:beforeAutospacing="0" w:after="0" w:afterAutospacing="0" w:line="360" w:lineRule="auto"/>
        <w:ind w:left="0" w:firstLine="567"/>
        <w:jc w:val="both"/>
        <w:rPr>
          <w:rFonts w:asciiTheme="minorHAnsi" w:hAnsiTheme="minorHAnsi"/>
          <w:color w:val="FF0000"/>
          <w:sz w:val="21"/>
          <w:szCs w:val="21"/>
          <w:shd w:val="clear" w:color="auto" w:fill="FFFFFF"/>
          <w:lang w:val="hy-AM"/>
        </w:rPr>
      </w:pPr>
      <w:r w:rsidRPr="0052527D">
        <w:rPr>
          <w:rFonts w:ascii="GHEA Grapalat" w:hAnsi="GHEA Grapalat" w:cs="Sylfaen"/>
          <w:b/>
          <w:lang w:val="hy-AM"/>
        </w:rPr>
        <w:t>տեսչական մարմին՝</w:t>
      </w:r>
      <w:r w:rsidRPr="0052527D">
        <w:rPr>
          <w:rFonts w:ascii="Calibri" w:hAnsi="Calibri" w:cs="Calibri"/>
          <w:color w:val="FF0000"/>
          <w:lang w:val="hy-AM"/>
        </w:rPr>
        <w:t> </w:t>
      </w:r>
      <w:r w:rsidR="004A0EE3" w:rsidRPr="0052527D">
        <w:rPr>
          <w:rFonts w:ascii="GHEA Grapalat" w:hAnsi="GHEA Grapalat" w:cs="Sylfaen"/>
          <w:lang w:val="hy-AM"/>
        </w:rPr>
        <w:t>կրթության բնագավառ</w:t>
      </w:r>
      <w:r w:rsidR="0084031F" w:rsidRPr="0052527D">
        <w:rPr>
          <w:rFonts w:ascii="GHEA Grapalat" w:hAnsi="GHEA Grapalat" w:cs="Sylfaen"/>
          <w:lang w:val="hy-AM"/>
        </w:rPr>
        <w:t xml:space="preserve">ում </w:t>
      </w:r>
      <w:r w:rsidR="00C572DE">
        <w:rPr>
          <w:rFonts w:ascii="GHEA Grapalat" w:hAnsi="GHEA Grapalat" w:cs="Sylfaen"/>
          <w:lang w:val="hy-AM"/>
        </w:rPr>
        <w:t>տեսչական</w:t>
      </w:r>
      <w:r w:rsidR="00AE0314">
        <w:rPr>
          <w:rFonts w:ascii="GHEA Grapalat" w:hAnsi="GHEA Grapalat" w:cs="Sylfaen"/>
          <w:lang w:val="hy-AM"/>
        </w:rPr>
        <w:t xml:space="preserve"> </w:t>
      </w:r>
      <w:r w:rsidR="0052527D" w:rsidRPr="0052527D">
        <w:rPr>
          <w:rFonts w:ascii="GHEA Grapalat" w:hAnsi="GHEA Grapalat" w:cs="Sylfaen"/>
          <w:lang w:val="hy-AM"/>
        </w:rPr>
        <w:t xml:space="preserve">վերահսկողություն և օրենքով սահմանված այլ գործառույթներ իրականացնող` </w:t>
      </w:r>
      <w:r w:rsidR="0052527D">
        <w:rPr>
          <w:rFonts w:ascii="GHEA Grapalat" w:hAnsi="GHEA Grapalat" w:cs="Sylfaen"/>
          <w:lang w:val="hy-AM"/>
        </w:rPr>
        <w:t>Կ</w:t>
      </w:r>
      <w:r w:rsidR="0052527D" w:rsidRPr="0052527D">
        <w:rPr>
          <w:rFonts w:ascii="GHEA Grapalat" w:hAnsi="GHEA Grapalat" w:cs="Sylfaen"/>
          <w:lang w:val="hy-AM"/>
        </w:rPr>
        <w:t>րթության տեսչական մարմին.</w:t>
      </w:r>
    </w:p>
    <w:p w14:paraId="31050EBC" w14:textId="462E23F6" w:rsidR="00801B5D" w:rsidRPr="00CD356A" w:rsidRDefault="00801B5D" w:rsidP="006F0AAA">
      <w:pPr>
        <w:pStyle w:val="NormalWeb"/>
        <w:numPr>
          <w:ilvl w:val="0"/>
          <w:numId w:val="4"/>
        </w:numPr>
        <w:tabs>
          <w:tab w:val="left" w:pos="993"/>
        </w:tabs>
        <w:spacing w:before="0" w:beforeAutospacing="0" w:after="0" w:afterAutospacing="0" w:line="360" w:lineRule="auto"/>
        <w:ind w:left="0" w:firstLine="567"/>
        <w:jc w:val="both"/>
        <w:rPr>
          <w:rFonts w:ascii="GHEA Grapalat" w:hAnsi="GHEA Grapalat"/>
          <w:lang w:val="hy-AM"/>
        </w:rPr>
      </w:pPr>
      <w:r w:rsidRPr="0096385F">
        <w:rPr>
          <w:rFonts w:ascii="GHEA Grapalat" w:hAnsi="GHEA Grapalat"/>
          <w:b/>
          <w:lang w:val="hy-AM"/>
        </w:rPr>
        <w:t>լիազոր մարմին՝</w:t>
      </w:r>
      <w:r w:rsidRPr="0096385F">
        <w:rPr>
          <w:rFonts w:ascii="GHEA Grapalat" w:hAnsi="GHEA Grapalat"/>
          <w:lang w:val="hy-AM"/>
        </w:rPr>
        <w:t xml:space="preserve"> </w:t>
      </w:r>
      <w:r w:rsidR="00CD356A">
        <w:rPr>
          <w:rFonts w:ascii="GHEA Grapalat" w:hAnsi="GHEA Grapalat" w:cs="Sylfaen"/>
          <w:lang w:val="hy-AM"/>
        </w:rPr>
        <w:t>կրթության բնագավառում</w:t>
      </w:r>
      <w:r w:rsidRPr="0096385F">
        <w:rPr>
          <w:rFonts w:ascii="GHEA Grapalat" w:hAnsi="GHEA Grapalat"/>
          <w:lang w:val="hy-AM"/>
        </w:rPr>
        <w:t xml:space="preserve"> Կառավարության քաղաքականությունը մշակող և իրականացնող պետական կառավարման համակարգի</w:t>
      </w:r>
      <w:r w:rsidRPr="003F5576">
        <w:rPr>
          <w:rFonts w:ascii="GHEA Grapalat" w:hAnsi="GHEA Grapalat"/>
          <w:lang w:val="hy-AM"/>
        </w:rPr>
        <w:t xml:space="preserve"> </w:t>
      </w:r>
      <w:r w:rsidRPr="0096385F">
        <w:rPr>
          <w:rFonts w:ascii="GHEA Grapalat" w:hAnsi="GHEA Grapalat"/>
          <w:lang w:val="hy-AM"/>
        </w:rPr>
        <w:t>մարմին.</w:t>
      </w:r>
    </w:p>
    <w:p w14:paraId="2A130330" w14:textId="0339258C" w:rsidR="00801B5D" w:rsidRPr="0096385F" w:rsidRDefault="009A6808" w:rsidP="00F9402E">
      <w:pPr>
        <w:pStyle w:val="NormalWeb"/>
        <w:numPr>
          <w:ilvl w:val="0"/>
          <w:numId w:val="4"/>
        </w:numPr>
        <w:tabs>
          <w:tab w:val="left" w:pos="993"/>
        </w:tabs>
        <w:spacing w:before="0" w:beforeAutospacing="0" w:after="0" w:afterAutospacing="0" w:line="360" w:lineRule="auto"/>
        <w:ind w:left="0" w:firstLine="567"/>
        <w:jc w:val="both"/>
        <w:rPr>
          <w:rFonts w:ascii="GHEA Grapalat" w:hAnsi="GHEA Grapalat"/>
          <w:lang w:val="hy-AM"/>
        </w:rPr>
      </w:pPr>
      <w:r>
        <w:rPr>
          <w:rFonts w:ascii="GHEA Grapalat" w:hAnsi="GHEA Grapalat" w:cs="Sylfaen"/>
          <w:b/>
          <w:bCs/>
          <w:lang w:val="hy-AM"/>
        </w:rPr>
        <w:t>կրթության բնագավառի տեսչական</w:t>
      </w:r>
      <w:r w:rsidR="00801B5D" w:rsidRPr="0096385F">
        <w:rPr>
          <w:rFonts w:ascii="GHEA Grapalat" w:hAnsi="GHEA Grapalat" w:cs="Sylfaen"/>
          <w:b/>
          <w:bCs/>
          <w:lang w:val="hy-AM"/>
        </w:rPr>
        <w:t xml:space="preserve"> վերահսկողություն`</w:t>
      </w:r>
      <w:r w:rsidR="00801B5D" w:rsidRPr="0096385F">
        <w:rPr>
          <w:rFonts w:ascii="GHEA Grapalat" w:hAnsi="GHEA Grapalat" w:cs="Sylfaen"/>
          <w:bCs/>
          <w:lang w:val="hy-AM"/>
        </w:rPr>
        <w:t xml:space="preserve"> </w:t>
      </w:r>
      <w:r w:rsidR="00801B5D" w:rsidRPr="0096385F">
        <w:rPr>
          <w:rFonts w:ascii="GHEA Grapalat" w:hAnsi="GHEA Grapalat"/>
          <w:lang w:val="hy-AM"/>
        </w:rPr>
        <w:t>կրթության բնագավառի օրենսդրության պահանջների պահպանման ապահովման, ինչպես</w:t>
      </w:r>
      <w:r w:rsidR="000162DE">
        <w:rPr>
          <w:rFonts w:ascii="GHEA Grapalat" w:hAnsi="GHEA Grapalat"/>
          <w:lang w:val="hy-AM"/>
        </w:rPr>
        <w:t xml:space="preserve"> նաև կրթության որակի բարձրացման</w:t>
      </w:r>
      <w:r w:rsidR="00801B5D" w:rsidRPr="0096385F">
        <w:rPr>
          <w:rFonts w:ascii="GHEA Grapalat" w:hAnsi="GHEA Grapalat"/>
          <w:lang w:val="hy-AM"/>
        </w:rPr>
        <w:t xml:space="preserve">, </w:t>
      </w:r>
      <w:r w:rsidR="00801B5D" w:rsidRPr="006F0AAA">
        <w:rPr>
          <w:rFonts w:ascii="GHEA Grapalat" w:hAnsi="GHEA Grapalat"/>
          <w:lang w:val="hy-AM"/>
        </w:rPr>
        <w:t>պետական</w:t>
      </w:r>
      <w:r w:rsidR="00801B5D" w:rsidRPr="0096385F">
        <w:rPr>
          <w:rFonts w:ascii="GHEA Grapalat" w:hAnsi="GHEA Grapalat"/>
          <w:lang w:val="hy-AM"/>
        </w:rPr>
        <w:t xml:space="preserve"> </w:t>
      </w:r>
      <w:r w:rsidR="00801B5D" w:rsidRPr="006F0AAA">
        <w:rPr>
          <w:rFonts w:ascii="GHEA Grapalat" w:hAnsi="GHEA Grapalat"/>
          <w:lang w:val="hy-AM"/>
        </w:rPr>
        <w:t>կրթական</w:t>
      </w:r>
      <w:r w:rsidR="00801B5D" w:rsidRPr="0096385F">
        <w:rPr>
          <w:rFonts w:ascii="GHEA Grapalat" w:hAnsi="GHEA Grapalat"/>
          <w:lang w:val="hy-AM"/>
        </w:rPr>
        <w:t xml:space="preserve"> </w:t>
      </w:r>
      <w:r w:rsidR="00801B5D" w:rsidRPr="006F0AAA">
        <w:rPr>
          <w:rFonts w:ascii="GHEA Grapalat" w:hAnsi="GHEA Grapalat"/>
          <w:lang w:val="hy-AM"/>
        </w:rPr>
        <w:t>չափորոշիչների</w:t>
      </w:r>
      <w:r w:rsidR="00801B5D" w:rsidRPr="0096385F">
        <w:rPr>
          <w:rFonts w:ascii="GHEA Grapalat" w:hAnsi="GHEA Grapalat"/>
          <w:lang w:val="hy-AM"/>
        </w:rPr>
        <w:t xml:space="preserve"> պահանջների կատարման </w:t>
      </w:r>
      <w:r w:rsidR="00801B5D" w:rsidRPr="006F0AAA">
        <w:rPr>
          <w:rFonts w:ascii="GHEA Grapalat" w:hAnsi="GHEA Grapalat"/>
          <w:lang w:val="hy-AM"/>
        </w:rPr>
        <w:t>ու</w:t>
      </w:r>
      <w:r w:rsidR="00801B5D" w:rsidRPr="0096385F">
        <w:rPr>
          <w:rFonts w:ascii="GHEA Grapalat" w:hAnsi="GHEA Grapalat"/>
          <w:lang w:val="hy-AM"/>
        </w:rPr>
        <w:t xml:space="preserve"> կրթական ծրագրերի յուրացման</w:t>
      </w:r>
      <w:r w:rsidR="006F0AAA" w:rsidRPr="006F0AAA">
        <w:rPr>
          <w:rFonts w:ascii="GHEA Grapalat" w:hAnsi="GHEA Grapalat"/>
          <w:lang w:val="hy-AM"/>
        </w:rPr>
        <w:t>ը</w:t>
      </w:r>
      <w:r w:rsidR="00801B5D" w:rsidRPr="0096385F">
        <w:rPr>
          <w:rFonts w:ascii="GHEA Grapalat" w:hAnsi="GHEA Grapalat"/>
          <w:lang w:val="hy-AM"/>
        </w:rPr>
        <w:t xml:space="preserve">, </w:t>
      </w:r>
      <w:r w:rsidR="00801B5D" w:rsidRPr="00CD356A">
        <w:rPr>
          <w:rFonts w:ascii="GHEA Grapalat" w:hAnsi="GHEA Grapalat"/>
          <w:lang w:val="hy-AM"/>
        </w:rPr>
        <w:t>կրթության</w:t>
      </w:r>
      <w:r w:rsidR="00801B5D" w:rsidRPr="0096385F">
        <w:rPr>
          <w:rFonts w:ascii="GHEA Grapalat" w:hAnsi="GHEA Grapalat"/>
          <w:lang w:val="hy-AM"/>
        </w:rPr>
        <w:t xml:space="preserve"> </w:t>
      </w:r>
      <w:r w:rsidR="00801B5D" w:rsidRPr="00CD356A">
        <w:rPr>
          <w:rFonts w:ascii="GHEA Grapalat" w:hAnsi="GHEA Grapalat"/>
          <w:lang w:val="hy-AM"/>
        </w:rPr>
        <w:t>իրավունքի</w:t>
      </w:r>
      <w:r w:rsidR="00801B5D" w:rsidRPr="0096385F">
        <w:rPr>
          <w:rFonts w:ascii="GHEA Grapalat" w:hAnsi="GHEA Grapalat"/>
          <w:lang w:val="hy-AM"/>
        </w:rPr>
        <w:t xml:space="preserve"> </w:t>
      </w:r>
      <w:r w:rsidR="007200C7" w:rsidRPr="00CD356A">
        <w:rPr>
          <w:rFonts w:ascii="GHEA Grapalat" w:hAnsi="GHEA Grapalat"/>
          <w:lang w:val="hy-AM"/>
        </w:rPr>
        <w:t>ապահովմանն</w:t>
      </w:r>
      <w:r w:rsidR="00801B5D" w:rsidRPr="00CD356A">
        <w:rPr>
          <w:rFonts w:ascii="GHEA Grapalat" w:hAnsi="GHEA Grapalat"/>
          <w:lang w:val="hy-AM"/>
        </w:rPr>
        <w:t xml:space="preserve"> </w:t>
      </w:r>
      <w:r w:rsidR="00801B5D" w:rsidRPr="0096385F">
        <w:rPr>
          <w:rFonts w:ascii="GHEA Grapalat" w:hAnsi="GHEA Grapalat"/>
          <w:lang w:val="hy-AM"/>
        </w:rPr>
        <w:t>աջակցելու նպատակով իրականացվող</w:t>
      </w:r>
      <w:r w:rsidR="002F46C4" w:rsidRPr="002F46C4">
        <w:rPr>
          <w:rFonts w:ascii="GHEA Grapalat" w:hAnsi="GHEA Grapalat"/>
          <w:lang w:val="hy-AM"/>
        </w:rPr>
        <w:t xml:space="preserve"> </w:t>
      </w:r>
      <w:r w:rsidR="00801B5D" w:rsidRPr="0096385F">
        <w:rPr>
          <w:rFonts w:ascii="GHEA Grapalat" w:hAnsi="GHEA Grapalat"/>
          <w:lang w:val="hy-AM"/>
        </w:rPr>
        <w:t>գործընթաց</w:t>
      </w:r>
      <w:r w:rsidR="00CD356A">
        <w:rPr>
          <w:rFonts w:ascii="GHEA Grapalat" w:hAnsi="GHEA Grapalat"/>
          <w:lang w:val="hy-AM"/>
        </w:rPr>
        <w:t xml:space="preserve"> </w:t>
      </w:r>
      <w:r w:rsidR="00CD356A" w:rsidRPr="00B9325C">
        <w:rPr>
          <w:rFonts w:ascii="GHEA Grapalat" w:hAnsi="GHEA Grapalat"/>
          <w:lang w:val="hy-AM"/>
        </w:rPr>
        <w:t>(</w:t>
      </w:r>
      <w:r w:rsidR="00CD356A" w:rsidRPr="00CD356A">
        <w:rPr>
          <w:rFonts w:ascii="GHEA Grapalat" w:hAnsi="GHEA Grapalat"/>
          <w:lang w:val="hy-AM"/>
        </w:rPr>
        <w:t>այդ թվում՝ թվային հարթակների, գործիքների, տեխնոլոգիաների կիրառմամբ)</w:t>
      </w:r>
      <w:r w:rsidR="00801B5D" w:rsidRPr="00CD356A">
        <w:rPr>
          <w:rFonts w:ascii="GHEA Grapalat" w:hAnsi="GHEA Grapalat"/>
          <w:lang w:val="hy-AM"/>
        </w:rPr>
        <w:t>.</w:t>
      </w:r>
      <w:r w:rsidR="00801B5D" w:rsidRPr="0096385F">
        <w:rPr>
          <w:rFonts w:ascii="GHEA Grapalat" w:hAnsi="GHEA Grapalat" w:cs="Sylfaen"/>
          <w:bCs/>
          <w:lang w:val="hy-AM"/>
        </w:rPr>
        <w:t xml:space="preserve"> </w:t>
      </w:r>
    </w:p>
    <w:p w14:paraId="6E5C47D9" w14:textId="045D631C" w:rsidR="007C1DED" w:rsidRPr="0063043D" w:rsidRDefault="00801B5D" w:rsidP="003F1507">
      <w:pPr>
        <w:pStyle w:val="NormalWeb"/>
        <w:numPr>
          <w:ilvl w:val="0"/>
          <w:numId w:val="4"/>
        </w:numPr>
        <w:tabs>
          <w:tab w:val="left" w:pos="993"/>
        </w:tabs>
        <w:spacing w:before="0" w:beforeAutospacing="0" w:after="0" w:afterAutospacing="0" w:line="360" w:lineRule="auto"/>
        <w:ind w:left="0" w:firstLine="567"/>
        <w:jc w:val="both"/>
        <w:rPr>
          <w:rFonts w:ascii="GHEA Grapalat" w:hAnsi="GHEA Grapalat" w:cs="Sylfaen"/>
          <w:bCs/>
          <w:color w:val="FF0000"/>
          <w:lang w:val="hy-AM"/>
        </w:rPr>
      </w:pPr>
      <w:r w:rsidRPr="0063043D">
        <w:rPr>
          <w:rFonts w:ascii="GHEA Grapalat" w:hAnsi="GHEA Grapalat" w:cs="Sylfaen"/>
          <w:b/>
          <w:bCs/>
          <w:lang w:val="hy-AM"/>
        </w:rPr>
        <w:t>տեսչավորում՝</w:t>
      </w:r>
      <w:r w:rsidR="0066422D" w:rsidRPr="0063043D">
        <w:rPr>
          <w:rFonts w:ascii="GHEA Grapalat" w:hAnsi="GHEA Grapalat" w:cs="Sylfaen"/>
          <w:b/>
          <w:bCs/>
          <w:lang w:val="hy-AM"/>
        </w:rPr>
        <w:t xml:space="preserve"> </w:t>
      </w:r>
      <w:r w:rsidRPr="0063043D">
        <w:rPr>
          <w:rFonts w:ascii="GHEA Grapalat" w:hAnsi="GHEA Grapalat" w:cs="Sylfaen"/>
          <w:bCs/>
          <w:lang w:val="hy-AM"/>
        </w:rPr>
        <w:t xml:space="preserve">կրթական գործընթացի գնահատման նպատակով իրականացվող </w:t>
      </w:r>
      <w:r w:rsidRPr="00B02BC1">
        <w:rPr>
          <w:rFonts w:ascii="GHEA Grapalat" w:hAnsi="GHEA Grapalat" w:cs="Sylfaen"/>
          <w:bCs/>
          <w:lang w:val="hy-AM"/>
        </w:rPr>
        <w:t xml:space="preserve">համալիր </w:t>
      </w:r>
      <w:r w:rsidRPr="0063043D">
        <w:rPr>
          <w:rFonts w:ascii="GHEA Grapalat" w:hAnsi="GHEA Grapalat" w:cs="Sylfaen"/>
          <w:bCs/>
          <w:lang w:val="hy-AM"/>
        </w:rPr>
        <w:t>գործառույթ</w:t>
      </w:r>
      <w:r w:rsidR="000156E4" w:rsidRPr="0063043D">
        <w:rPr>
          <w:rFonts w:ascii="GHEA Grapalat" w:hAnsi="GHEA Grapalat" w:cs="Sylfaen"/>
          <w:bCs/>
          <w:lang w:val="hy-AM"/>
        </w:rPr>
        <w:t xml:space="preserve"> </w:t>
      </w:r>
      <w:r w:rsidR="000156E4" w:rsidRPr="00B02BC1">
        <w:rPr>
          <w:rFonts w:ascii="GHEA Grapalat" w:hAnsi="GHEA Grapalat" w:cs="Sylfaen"/>
          <w:bCs/>
          <w:lang w:val="hy-AM"/>
        </w:rPr>
        <w:t>է</w:t>
      </w:r>
      <w:r w:rsidRPr="00B02BC1">
        <w:rPr>
          <w:rFonts w:ascii="GHEA Grapalat" w:hAnsi="GHEA Grapalat" w:cs="Sylfaen"/>
          <w:bCs/>
          <w:lang w:val="hy-AM"/>
        </w:rPr>
        <w:t>,</w:t>
      </w:r>
      <w:r w:rsidRPr="0063043D">
        <w:rPr>
          <w:rFonts w:ascii="GHEA Grapalat" w:hAnsi="GHEA Grapalat" w:cs="Sylfaen"/>
          <w:bCs/>
          <w:lang w:val="hy-AM"/>
        </w:rPr>
        <w:t xml:space="preserve"> որն ուղղված է </w:t>
      </w:r>
      <w:r w:rsidR="00B02BC1">
        <w:rPr>
          <w:rFonts w:ascii="GHEA Grapalat" w:hAnsi="GHEA Grapalat" w:cs="Sylfaen"/>
          <w:bCs/>
          <w:lang w:val="hy-AM"/>
        </w:rPr>
        <w:t>կ</w:t>
      </w:r>
      <w:r w:rsidR="0063043D" w:rsidRPr="0063043D">
        <w:rPr>
          <w:rFonts w:ascii="GHEA Grapalat" w:hAnsi="GHEA Grapalat" w:cs="Sylfaen"/>
          <w:bCs/>
          <w:lang w:val="hy-AM"/>
        </w:rPr>
        <w:t>րթության բնագավառում պետա</w:t>
      </w:r>
      <w:r w:rsidR="00B02BC1">
        <w:rPr>
          <w:rFonts w:ascii="GHEA Grapalat" w:hAnsi="GHEA Grapalat" w:cs="Sylfaen"/>
          <w:bCs/>
          <w:lang w:val="hy-AM"/>
        </w:rPr>
        <w:t>կան քաղաքականության ապահովմանը,</w:t>
      </w:r>
      <w:r w:rsidR="0063043D" w:rsidRPr="0063043D">
        <w:rPr>
          <w:rFonts w:ascii="GHEA Grapalat" w:hAnsi="GHEA Grapalat" w:cs="Sylfaen"/>
          <w:bCs/>
          <w:lang w:val="hy-AM"/>
        </w:rPr>
        <w:t xml:space="preserve"> </w:t>
      </w:r>
      <w:r w:rsidRPr="0063043D">
        <w:rPr>
          <w:rFonts w:ascii="GHEA Grapalat" w:hAnsi="GHEA Grapalat" w:cs="Sylfaen"/>
          <w:bCs/>
          <w:lang w:val="hy-AM"/>
        </w:rPr>
        <w:t>առանձին ուսումնական հաստատությունում կրթության որակի գնահատմանը</w:t>
      </w:r>
      <w:r w:rsidR="00850015" w:rsidRPr="0063043D">
        <w:rPr>
          <w:rFonts w:ascii="GHEA Grapalat" w:hAnsi="GHEA Grapalat" w:cs="Sylfaen"/>
          <w:bCs/>
          <w:lang w:val="hy-AM"/>
        </w:rPr>
        <w:t xml:space="preserve"> կամ ա</w:t>
      </w:r>
      <w:r w:rsidRPr="0063043D">
        <w:rPr>
          <w:rFonts w:ascii="GHEA Grapalat" w:hAnsi="GHEA Grapalat" w:cs="Sylfaen"/>
          <w:bCs/>
          <w:lang w:val="hy-AM"/>
        </w:rPr>
        <w:t>ռկա խնդիրների բացահայտմանը.</w:t>
      </w:r>
      <w:r w:rsidR="007C1DED" w:rsidRPr="0063043D">
        <w:rPr>
          <w:rFonts w:ascii="GHEA Grapalat" w:hAnsi="GHEA Grapalat" w:cs="Sylfaen"/>
          <w:bCs/>
          <w:lang w:val="hy-AM"/>
        </w:rPr>
        <w:tab/>
      </w:r>
    </w:p>
    <w:p w14:paraId="302C3FA1" w14:textId="470032F2" w:rsidR="001C736B" w:rsidRPr="002E4638" w:rsidRDefault="00AE5ABB" w:rsidP="001C736B">
      <w:pPr>
        <w:pStyle w:val="NormalWeb"/>
        <w:numPr>
          <w:ilvl w:val="0"/>
          <w:numId w:val="4"/>
        </w:numPr>
        <w:tabs>
          <w:tab w:val="left" w:pos="993"/>
        </w:tabs>
        <w:spacing w:before="0" w:beforeAutospacing="0" w:after="0" w:afterAutospacing="0" w:line="360" w:lineRule="auto"/>
        <w:ind w:left="0" w:firstLine="567"/>
        <w:jc w:val="both"/>
        <w:rPr>
          <w:rFonts w:ascii="GHEA Grapalat" w:hAnsi="GHEA Grapalat" w:cs="Sylfaen"/>
          <w:bCs/>
          <w:lang w:val="hy-AM"/>
        </w:rPr>
      </w:pPr>
      <w:r w:rsidRPr="002E4638">
        <w:rPr>
          <w:rFonts w:ascii="GHEA Grapalat" w:hAnsi="GHEA Grapalat" w:cs="Sylfaen"/>
          <w:b/>
          <w:bCs/>
          <w:lang w:val="hy-AM"/>
        </w:rPr>
        <w:t>դիտարկում</w:t>
      </w:r>
      <w:r w:rsidR="001C736B" w:rsidRPr="002E4638">
        <w:rPr>
          <w:rFonts w:ascii="GHEA Grapalat" w:hAnsi="GHEA Grapalat" w:cs="Sylfaen"/>
          <w:b/>
          <w:bCs/>
          <w:lang w:val="hy-AM"/>
        </w:rPr>
        <w:t>՝</w:t>
      </w:r>
      <w:r w:rsidR="001C736B" w:rsidRPr="002E4638">
        <w:rPr>
          <w:rFonts w:ascii="GHEA Grapalat" w:hAnsi="GHEA Grapalat" w:cs="Sylfaen"/>
          <w:bCs/>
          <w:lang w:val="hy-AM"/>
        </w:rPr>
        <w:t xml:space="preserve"> սույն օրենքի </w:t>
      </w:r>
      <w:r w:rsidRPr="002E4638">
        <w:rPr>
          <w:rFonts w:ascii="GHEA Grapalat" w:hAnsi="GHEA Grapalat" w:cs="Sylfaen"/>
          <w:bCs/>
          <w:lang w:val="hy-AM"/>
        </w:rPr>
        <w:t>1</w:t>
      </w:r>
      <w:r w:rsidR="00424828">
        <w:rPr>
          <w:rFonts w:ascii="GHEA Grapalat" w:hAnsi="GHEA Grapalat" w:cs="Sylfaen"/>
          <w:bCs/>
          <w:lang w:val="hy-AM"/>
        </w:rPr>
        <w:t>0</w:t>
      </w:r>
      <w:r w:rsidRPr="002E4638">
        <w:rPr>
          <w:rFonts w:ascii="GHEA Grapalat" w:hAnsi="GHEA Grapalat" w:cs="Sylfaen"/>
          <w:bCs/>
          <w:lang w:val="hy-AM"/>
        </w:rPr>
        <w:t>-րդ հոդվածով սահմանված կարգով</w:t>
      </w:r>
      <w:r w:rsidR="001C736B" w:rsidRPr="002E4638">
        <w:rPr>
          <w:rFonts w:ascii="GHEA Grapalat" w:hAnsi="GHEA Grapalat" w:cs="Sylfaen"/>
          <w:bCs/>
          <w:lang w:val="hy-AM"/>
        </w:rPr>
        <w:t xml:space="preserve"> </w:t>
      </w:r>
      <w:r w:rsidR="001C736B" w:rsidRPr="00C07942">
        <w:rPr>
          <w:rFonts w:ascii="GHEA Grapalat" w:hAnsi="GHEA Grapalat" w:cs="Sylfaen"/>
          <w:bCs/>
          <w:lang w:val="hy-AM"/>
        </w:rPr>
        <w:t>տեսչական մարմնի</w:t>
      </w:r>
      <w:r w:rsidR="001C736B" w:rsidRPr="002E4638">
        <w:rPr>
          <w:rFonts w:ascii="GHEA Grapalat" w:hAnsi="GHEA Grapalat" w:cs="Sylfaen"/>
          <w:bCs/>
          <w:lang w:val="hy-AM"/>
        </w:rPr>
        <w:t>՝ ստացված գրավոր տեղեկությունների, դիմումների կամ բողոքների պարզաբանման նպատակով իրական</w:t>
      </w:r>
      <w:r w:rsidRPr="002E4638">
        <w:rPr>
          <w:rFonts w:ascii="GHEA Grapalat" w:hAnsi="GHEA Grapalat" w:cs="Sylfaen"/>
          <w:bCs/>
          <w:lang w:val="hy-AM"/>
        </w:rPr>
        <w:t>ացվող վերահսկողական գործառույթ</w:t>
      </w:r>
      <w:r w:rsidR="001C736B" w:rsidRPr="002E4638">
        <w:rPr>
          <w:rFonts w:ascii="GHEA Grapalat" w:hAnsi="GHEA Grapalat" w:cs="Sylfaen"/>
          <w:bCs/>
          <w:lang w:val="hy-AM"/>
        </w:rPr>
        <w:t>՝ ուղղված սովորողների կրթական իրավունքների պաշտպանությանը.</w:t>
      </w:r>
    </w:p>
    <w:p w14:paraId="1F580247" w14:textId="151DB25F" w:rsidR="009D632A" w:rsidRPr="0070110C" w:rsidRDefault="009D632A" w:rsidP="009C1057">
      <w:pPr>
        <w:pStyle w:val="NormalWeb"/>
        <w:numPr>
          <w:ilvl w:val="0"/>
          <w:numId w:val="4"/>
        </w:numPr>
        <w:tabs>
          <w:tab w:val="left" w:pos="993"/>
        </w:tabs>
        <w:spacing w:before="0" w:beforeAutospacing="0" w:after="0" w:afterAutospacing="0" w:line="360" w:lineRule="auto"/>
        <w:ind w:left="0" w:firstLine="567"/>
        <w:jc w:val="both"/>
        <w:rPr>
          <w:rFonts w:ascii="GHEA Grapalat" w:hAnsi="GHEA Grapalat" w:cs="Sylfaen"/>
          <w:bCs/>
          <w:lang w:val="hy-AM"/>
        </w:rPr>
      </w:pPr>
      <w:r w:rsidRPr="0070110C">
        <w:rPr>
          <w:rFonts w:ascii="GHEA Grapalat" w:hAnsi="GHEA Grapalat" w:cs="Sylfaen"/>
          <w:b/>
          <w:bCs/>
          <w:lang w:val="hy-AM"/>
        </w:rPr>
        <w:t>վերահսկվող սուբյեկտ</w:t>
      </w:r>
      <w:r w:rsidRPr="0070110C">
        <w:rPr>
          <w:rFonts w:ascii="GHEA Grapalat" w:hAnsi="GHEA Grapalat" w:cs="Sylfaen"/>
          <w:bCs/>
          <w:lang w:val="hy-AM"/>
        </w:rPr>
        <w:t xml:space="preserve">՝ </w:t>
      </w:r>
      <w:r w:rsidR="006D55CC" w:rsidRPr="00AC4C45">
        <w:rPr>
          <w:rFonts w:ascii="GHEA Grapalat" w:hAnsi="GHEA Grapalat" w:cs="Sylfaen"/>
          <w:bCs/>
          <w:lang w:val="hy-AM"/>
        </w:rPr>
        <w:t xml:space="preserve">նախադպրոցական, </w:t>
      </w:r>
      <w:r w:rsidR="001A65EE" w:rsidRPr="0070110C">
        <w:rPr>
          <w:rFonts w:ascii="GHEA Grapalat" w:hAnsi="GHEA Grapalat" w:cs="Sylfaen"/>
          <w:bCs/>
          <w:lang w:val="hy-AM"/>
        </w:rPr>
        <w:t>հանրակրթական</w:t>
      </w:r>
      <w:r w:rsidR="00E27BC4">
        <w:rPr>
          <w:rFonts w:ascii="GHEA Grapalat" w:hAnsi="GHEA Grapalat" w:cs="Sylfaen"/>
          <w:bCs/>
          <w:lang w:val="hy-AM"/>
        </w:rPr>
        <w:t>,</w:t>
      </w:r>
      <w:r w:rsidR="007C4477">
        <w:rPr>
          <w:rFonts w:ascii="GHEA Grapalat" w:hAnsi="GHEA Grapalat" w:cs="Sylfaen"/>
          <w:bCs/>
          <w:lang w:val="hy-AM"/>
        </w:rPr>
        <w:t xml:space="preserve"> </w:t>
      </w:r>
      <w:r w:rsidR="00E27BC4" w:rsidRPr="006D55CC">
        <w:rPr>
          <w:rFonts w:ascii="GHEA Grapalat" w:hAnsi="GHEA Grapalat" w:cs="Sylfaen"/>
          <w:bCs/>
          <w:color w:val="000000" w:themeColor="text1"/>
          <w:lang w:val="hy-AM"/>
        </w:rPr>
        <w:t>(</w:t>
      </w:r>
      <w:r w:rsidR="001A65EE" w:rsidRPr="0070110C">
        <w:rPr>
          <w:rFonts w:ascii="GHEA Grapalat" w:hAnsi="GHEA Grapalat" w:cs="Sylfaen"/>
          <w:bCs/>
          <w:lang w:val="hy-AM"/>
        </w:rPr>
        <w:t>տարրական, հիմնական, միջնակարգ),</w:t>
      </w:r>
      <w:r w:rsidRPr="0070110C">
        <w:rPr>
          <w:rFonts w:ascii="GHEA Grapalat" w:hAnsi="GHEA Grapalat" w:cs="Sylfaen"/>
          <w:bCs/>
          <w:lang w:val="hy-AM"/>
        </w:rPr>
        <w:t xml:space="preserve"> նախնական մասնագիտական (արհեստագործական), միջին </w:t>
      </w:r>
      <w:r w:rsidRPr="0070110C">
        <w:rPr>
          <w:rFonts w:ascii="GHEA Grapalat" w:hAnsi="GHEA Grapalat" w:cs="Sylfaen"/>
          <w:bCs/>
          <w:lang w:val="hy-AM"/>
        </w:rPr>
        <w:lastRenderedPageBreak/>
        <w:t>մասնագիտական</w:t>
      </w:r>
      <w:r w:rsidR="001A65EE" w:rsidRPr="0070110C">
        <w:rPr>
          <w:rFonts w:ascii="GHEA Grapalat" w:hAnsi="GHEA Grapalat" w:cs="Sylfaen"/>
          <w:bCs/>
          <w:lang w:val="hy-AM"/>
        </w:rPr>
        <w:t xml:space="preserve"> </w:t>
      </w:r>
      <w:r w:rsidR="00D26C18" w:rsidRPr="0070110C">
        <w:rPr>
          <w:rFonts w:ascii="GHEA Grapalat" w:hAnsi="GHEA Grapalat" w:cs="Sylfaen"/>
          <w:bCs/>
          <w:lang w:val="hy-AM"/>
        </w:rPr>
        <w:t>կամ</w:t>
      </w:r>
      <w:r w:rsidR="001A65EE" w:rsidRPr="0070110C">
        <w:rPr>
          <w:rFonts w:ascii="GHEA Grapalat" w:hAnsi="GHEA Grapalat" w:cs="Sylfaen"/>
          <w:bCs/>
          <w:lang w:val="hy-AM"/>
        </w:rPr>
        <w:t xml:space="preserve"> </w:t>
      </w:r>
      <w:r w:rsidR="001A65EE" w:rsidRPr="0070110C">
        <w:rPr>
          <w:rFonts w:ascii="GHEA Grapalat" w:hAnsi="GHEA Grapalat" w:cs="Sylfaen"/>
          <w:lang w:val="hy-AM"/>
        </w:rPr>
        <w:t>արտադպրոցական</w:t>
      </w:r>
      <w:r w:rsidR="007C4477">
        <w:rPr>
          <w:rFonts w:ascii="GHEA Grapalat" w:hAnsi="GHEA Grapalat" w:cs="Sylfaen"/>
          <w:lang w:val="hy-AM"/>
        </w:rPr>
        <w:t xml:space="preserve"> </w:t>
      </w:r>
      <w:r w:rsidRPr="0070110C">
        <w:rPr>
          <w:rFonts w:ascii="GHEA Grapalat" w:hAnsi="GHEA Grapalat" w:cs="Sylfaen"/>
          <w:bCs/>
          <w:lang w:val="hy-AM"/>
        </w:rPr>
        <w:t>ուսումնական հաստատություն (այսուհետ</w:t>
      </w:r>
      <w:r w:rsidR="001A65EE" w:rsidRPr="0070110C">
        <w:rPr>
          <w:rFonts w:ascii="GHEA Grapalat" w:hAnsi="GHEA Grapalat" w:cs="Sylfaen"/>
          <w:bCs/>
          <w:lang w:val="hy-AM"/>
        </w:rPr>
        <w:t>և</w:t>
      </w:r>
      <w:r w:rsidRPr="0070110C">
        <w:rPr>
          <w:rFonts w:ascii="GHEA Grapalat" w:hAnsi="GHEA Grapalat" w:cs="Sylfaen"/>
          <w:bCs/>
          <w:lang w:val="hy-AM"/>
        </w:rPr>
        <w:t>՝ նաև ուսումնական հաստատություն)</w:t>
      </w:r>
      <w:r w:rsidR="00C26215" w:rsidRPr="0070110C">
        <w:rPr>
          <w:rFonts w:ascii="GHEA Grapalat" w:hAnsi="GHEA Grapalat" w:cs="Sylfaen"/>
          <w:bCs/>
          <w:lang w:val="hy-AM"/>
        </w:rPr>
        <w:t>,</w:t>
      </w:r>
      <w:r w:rsidR="007C4477" w:rsidRPr="007C4477">
        <w:rPr>
          <w:rFonts w:ascii="GHEA Grapalat" w:hAnsi="GHEA Grapalat" w:cs="Sylfaen"/>
          <w:bCs/>
          <w:lang w:val="hy-AM"/>
        </w:rPr>
        <w:t xml:space="preserve"> </w:t>
      </w:r>
      <w:r w:rsidR="007C4477" w:rsidRPr="00656801">
        <w:rPr>
          <w:rFonts w:ascii="GHEA Grapalat" w:hAnsi="GHEA Grapalat" w:cs="Sylfaen"/>
          <w:bCs/>
          <w:lang w:val="hy-AM"/>
        </w:rPr>
        <w:t>բարձրագույն ուսումնական հաստատություն</w:t>
      </w:r>
      <w:r w:rsidR="007C4477">
        <w:rPr>
          <w:rFonts w:ascii="GHEA Grapalat" w:hAnsi="GHEA Grapalat" w:cs="Sylfaen"/>
          <w:bCs/>
          <w:lang w:val="hy-AM"/>
        </w:rPr>
        <w:t>,</w:t>
      </w:r>
      <w:r w:rsidR="00C26215" w:rsidRPr="0070110C">
        <w:rPr>
          <w:rFonts w:ascii="GHEA Grapalat" w:hAnsi="GHEA Grapalat" w:cs="Sylfaen"/>
          <w:bCs/>
          <w:lang w:val="hy-AM"/>
        </w:rPr>
        <w:t xml:space="preserve"> </w:t>
      </w:r>
      <w:r w:rsidR="00B02BC1" w:rsidRPr="00AB6258">
        <w:rPr>
          <w:rFonts w:ascii="GHEA Grapalat" w:hAnsi="GHEA Grapalat" w:cs="Sylfaen"/>
          <w:bCs/>
          <w:lang w:val="hy-AM"/>
        </w:rPr>
        <w:t>տարածքային կառավարման կամ տեղական ինքնակառավարման մարմիններ</w:t>
      </w:r>
      <w:r w:rsidR="00B02BC1">
        <w:rPr>
          <w:rFonts w:ascii="GHEA Grapalat" w:hAnsi="GHEA Grapalat" w:cs="Sylfaen"/>
          <w:bCs/>
          <w:lang w:val="hy-AM"/>
        </w:rPr>
        <w:t xml:space="preserve">, </w:t>
      </w:r>
      <w:r w:rsidR="00D26C18" w:rsidRPr="00AB6258">
        <w:rPr>
          <w:rFonts w:ascii="GHEA Grapalat" w:hAnsi="GHEA Grapalat" w:cs="Sylfaen"/>
          <w:bCs/>
          <w:lang w:val="hy-AM"/>
        </w:rPr>
        <w:t>պետական,</w:t>
      </w:r>
      <w:r w:rsidR="00C26215" w:rsidRPr="00AB6258">
        <w:rPr>
          <w:rFonts w:ascii="GHEA Grapalat" w:hAnsi="GHEA Grapalat" w:cs="Sylfaen"/>
          <w:bCs/>
          <w:lang w:val="hy-AM"/>
        </w:rPr>
        <w:t xml:space="preserve"> տարածքային կառավարման</w:t>
      </w:r>
      <w:r w:rsidR="00D26C18" w:rsidRPr="00AB6258">
        <w:rPr>
          <w:rFonts w:ascii="GHEA Grapalat" w:hAnsi="GHEA Grapalat" w:cs="Sylfaen"/>
          <w:bCs/>
          <w:lang w:val="hy-AM"/>
        </w:rPr>
        <w:t xml:space="preserve"> կամ</w:t>
      </w:r>
      <w:r w:rsidR="00C26215" w:rsidRPr="00AB6258">
        <w:rPr>
          <w:rFonts w:ascii="GHEA Grapalat" w:hAnsi="GHEA Grapalat" w:cs="Sylfaen"/>
          <w:bCs/>
          <w:lang w:val="hy-AM"/>
        </w:rPr>
        <w:t xml:space="preserve"> տեղական ինքնակառավարման մարմինների </w:t>
      </w:r>
      <w:r w:rsidR="00B02BC1">
        <w:rPr>
          <w:rFonts w:ascii="GHEA Grapalat" w:hAnsi="GHEA Grapalat" w:cs="Sylfaen"/>
          <w:bCs/>
          <w:lang w:val="hy-AM"/>
        </w:rPr>
        <w:t>հիմնադրած</w:t>
      </w:r>
      <w:r w:rsidR="00C26215" w:rsidRPr="0070110C">
        <w:rPr>
          <w:rFonts w:ascii="GHEA Grapalat" w:hAnsi="GHEA Grapalat" w:cs="Sylfaen"/>
          <w:bCs/>
          <w:lang w:val="hy-AM"/>
        </w:rPr>
        <w:t xml:space="preserve"> կամ դրանց ենթակայությամբ գործող՝ կրթության հարցերով զբաղվող ստորաբաժանում կամ կազմակերպություն, ինչպես նաև ուսումնական հաստատությունների արտաքին գնահատում, մանկավարժական աշխատողների վերապատրաստում, դասագրքերով ապահովելու համար անհրաժեշտ հայտերի ձևավորում, դասագրքերի բաշխում </w:t>
      </w:r>
      <w:r w:rsidR="001A65EE" w:rsidRPr="0070110C">
        <w:rPr>
          <w:rFonts w:ascii="GHEA Grapalat" w:hAnsi="GHEA Grapalat" w:cs="Sylfaen"/>
          <w:bCs/>
          <w:lang w:val="hy-AM"/>
        </w:rPr>
        <w:t>կամ</w:t>
      </w:r>
      <w:r w:rsidR="00C26215" w:rsidRPr="0070110C">
        <w:rPr>
          <w:rFonts w:ascii="GHEA Grapalat" w:hAnsi="GHEA Grapalat" w:cs="Sylfaen"/>
          <w:bCs/>
          <w:lang w:val="hy-AM"/>
        </w:rPr>
        <w:t xml:space="preserve"> շրջանառություն իրականացնող կազմակերպություն</w:t>
      </w:r>
      <w:r w:rsidR="00CF5DF4">
        <w:rPr>
          <w:rFonts w:ascii="GHEA Grapalat" w:hAnsi="GHEA Grapalat" w:cs="Sylfaen"/>
          <w:bCs/>
          <w:lang w:val="hy-AM"/>
        </w:rPr>
        <w:t>:</w:t>
      </w:r>
      <w:r w:rsidR="003C1A7C" w:rsidRPr="0070110C">
        <w:rPr>
          <w:rFonts w:ascii="GHEA Grapalat" w:hAnsi="GHEA Grapalat" w:cs="Sylfaen"/>
          <w:bCs/>
          <w:lang w:val="hy-AM"/>
        </w:rPr>
        <w:t xml:space="preserve"> </w:t>
      </w:r>
    </w:p>
    <w:p w14:paraId="36BE443B" w14:textId="5C807BBA" w:rsidR="00C223D9" w:rsidRPr="00625BEF" w:rsidRDefault="00C223D9" w:rsidP="007200C7">
      <w:pPr>
        <w:pStyle w:val="NormalWeb"/>
        <w:numPr>
          <w:ilvl w:val="0"/>
          <w:numId w:val="3"/>
        </w:numPr>
        <w:spacing w:before="0" w:beforeAutospacing="0" w:after="0" w:afterAutospacing="0" w:line="360" w:lineRule="auto"/>
        <w:ind w:left="0" w:firstLine="567"/>
        <w:jc w:val="both"/>
        <w:rPr>
          <w:rFonts w:ascii="GHEA Grapalat" w:hAnsi="GHEA Grapalat" w:cs="Sylfaen"/>
          <w:bCs/>
          <w:lang w:val="hy-AM"/>
        </w:rPr>
      </w:pPr>
      <w:r w:rsidRPr="00625BEF">
        <w:rPr>
          <w:rFonts w:ascii="GHEA Grapalat" w:hAnsi="GHEA Grapalat" w:cs="Sylfaen"/>
          <w:bCs/>
          <w:lang w:val="hy-AM"/>
        </w:rPr>
        <w:t xml:space="preserve">Սույն </w:t>
      </w:r>
      <w:r w:rsidR="00625BEF" w:rsidRPr="00625BEF">
        <w:rPr>
          <w:rFonts w:ascii="GHEA Grapalat" w:hAnsi="GHEA Grapalat" w:cs="Sylfaen"/>
          <w:bCs/>
          <w:lang w:val="hy-AM"/>
        </w:rPr>
        <w:t xml:space="preserve">հոդվածի 1-ին մասում չնշված և սույն օրենքում օգտագործվող մյուս հասկացությունները </w:t>
      </w:r>
      <w:r w:rsidRPr="00625BEF">
        <w:rPr>
          <w:rFonts w:ascii="GHEA Grapalat" w:hAnsi="GHEA Grapalat" w:cs="Sylfaen"/>
          <w:bCs/>
          <w:lang w:val="hy-AM"/>
        </w:rPr>
        <w:t>կիրառվում են «Կրթության</w:t>
      </w:r>
      <w:r w:rsidRPr="00625BEF">
        <w:rPr>
          <w:rFonts w:ascii="Calibri" w:hAnsi="Calibri" w:cs="Calibri"/>
          <w:bCs/>
          <w:lang w:val="hy-AM"/>
        </w:rPr>
        <w:t> </w:t>
      </w:r>
      <w:r w:rsidRPr="00625BEF">
        <w:rPr>
          <w:rFonts w:ascii="GHEA Grapalat" w:hAnsi="GHEA Grapalat" w:cs="Sylfaen"/>
          <w:bCs/>
          <w:lang w:val="hy-AM"/>
        </w:rPr>
        <w:t>մասին», «Նախադպրոցական կրթության</w:t>
      </w:r>
      <w:r w:rsidRPr="00625BEF">
        <w:rPr>
          <w:rFonts w:ascii="Calibri" w:hAnsi="Calibri" w:cs="Calibri"/>
          <w:bCs/>
          <w:lang w:val="hy-AM"/>
        </w:rPr>
        <w:t> </w:t>
      </w:r>
      <w:r w:rsidRPr="00625BEF">
        <w:rPr>
          <w:rFonts w:ascii="GHEA Grapalat" w:hAnsi="GHEA Grapalat" w:cs="Sylfaen"/>
          <w:bCs/>
          <w:lang w:val="hy-AM"/>
        </w:rPr>
        <w:t xml:space="preserve">մասին», «Հանրակրթության մասին», </w:t>
      </w:r>
      <w:r w:rsidR="00CB40E3" w:rsidRPr="00625BEF">
        <w:rPr>
          <w:rFonts w:ascii="GHEA Grapalat" w:hAnsi="GHEA Grapalat" w:cs="Sylfaen"/>
          <w:bCs/>
          <w:lang w:val="hy-AM"/>
        </w:rPr>
        <w:t>«Նախնական մասնագիտական (արհեստագործական) և միջին մասնագիտական կրթության մասին»</w:t>
      </w:r>
      <w:r w:rsidR="002957E9">
        <w:rPr>
          <w:rFonts w:ascii="GHEA Grapalat" w:hAnsi="GHEA Grapalat" w:cs="Sylfaen"/>
          <w:bCs/>
          <w:lang w:val="hy-AM"/>
        </w:rPr>
        <w:t xml:space="preserve"> </w:t>
      </w:r>
      <w:r w:rsidR="00B02BC1">
        <w:rPr>
          <w:rFonts w:ascii="GHEA Grapalat" w:hAnsi="GHEA Grapalat" w:cs="Sylfaen"/>
          <w:bCs/>
          <w:lang w:val="hy-AM"/>
        </w:rPr>
        <w:t>և այլ</w:t>
      </w:r>
      <w:r w:rsidR="00D51E22" w:rsidRPr="003C1A7C">
        <w:rPr>
          <w:rFonts w:ascii="GHEA Grapalat" w:hAnsi="GHEA Grapalat" w:cs="Sylfaen"/>
          <w:bCs/>
          <w:lang w:val="hy-AM"/>
        </w:rPr>
        <w:t xml:space="preserve"> </w:t>
      </w:r>
      <w:r w:rsidR="00CB40E3" w:rsidRPr="00625BEF">
        <w:rPr>
          <w:rFonts w:ascii="GHEA Grapalat" w:hAnsi="GHEA Grapalat" w:cs="Sylfaen"/>
          <w:bCs/>
          <w:lang w:val="hy-AM"/>
        </w:rPr>
        <w:t xml:space="preserve">օրենքներով </w:t>
      </w:r>
      <w:r w:rsidRPr="00625BEF">
        <w:rPr>
          <w:rFonts w:ascii="GHEA Grapalat" w:hAnsi="GHEA Grapalat" w:cs="Sylfaen"/>
          <w:bCs/>
          <w:lang w:val="hy-AM"/>
        </w:rPr>
        <w:t>սահմանված իմաստ</w:t>
      </w:r>
      <w:r w:rsidR="00625BEF" w:rsidRPr="00625BEF">
        <w:rPr>
          <w:rFonts w:ascii="GHEA Grapalat" w:hAnsi="GHEA Grapalat" w:cs="Sylfaen"/>
          <w:bCs/>
          <w:lang w:val="hy-AM"/>
        </w:rPr>
        <w:t>ներ</w:t>
      </w:r>
      <w:r w:rsidRPr="00625BEF">
        <w:rPr>
          <w:rFonts w:ascii="GHEA Grapalat" w:hAnsi="GHEA Grapalat" w:cs="Sylfaen"/>
          <w:bCs/>
          <w:lang w:val="hy-AM"/>
        </w:rPr>
        <w:t>ով:</w:t>
      </w:r>
    </w:p>
    <w:p w14:paraId="3C4C59E2" w14:textId="77777777" w:rsidR="00801B5D" w:rsidRPr="0028402F" w:rsidRDefault="00801B5D" w:rsidP="00F9402E">
      <w:pPr>
        <w:pStyle w:val="NormalWeb"/>
        <w:tabs>
          <w:tab w:val="left" w:pos="993"/>
        </w:tabs>
        <w:spacing w:before="0" w:beforeAutospacing="0" w:after="0" w:afterAutospacing="0" w:line="360" w:lineRule="auto"/>
        <w:jc w:val="both"/>
        <w:rPr>
          <w:rFonts w:ascii="GHEA Grapalat" w:hAnsi="GHEA Grapalat" w:cs="Sylfaen"/>
          <w:bCs/>
          <w:lang w:val="hy-AM"/>
        </w:rPr>
      </w:pPr>
    </w:p>
    <w:p w14:paraId="00396F2A" w14:textId="08EC408C" w:rsidR="00801B5D" w:rsidRPr="00A964AE" w:rsidRDefault="003C1A7C" w:rsidP="004C5D83">
      <w:pPr>
        <w:tabs>
          <w:tab w:val="left" w:pos="1787"/>
        </w:tabs>
        <w:spacing w:after="0" w:line="360" w:lineRule="auto"/>
        <w:ind w:firstLine="567"/>
        <w:jc w:val="both"/>
        <w:rPr>
          <w:rFonts w:ascii="GHEA Grapalat" w:hAnsi="GHEA Grapalat"/>
          <w:sz w:val="24"/>
          <w:szCs w:val="24"/>
          <w:lang w:val="hy-AM"/>
        </w:rPr>
      </w:pPr>
      <w:r>
        <w:rPr>
          <w:rFonts w:ascii="GHEA Grapalat" w:eastAsia="Times New Roman" w:hAnsi="GHEA Grapalat"/>
          <w:b/>
          <w:bCs/>
          <w:sz w:val="24"/>
          <w:szCs w:val="24"/>
          <w:lang w:val="hy-AM"/>
        </w:rPr>
        <w:t>Հոդված 4</w:t>
      </w:r>
      <w:r w:rsidR="00801B5D" w:rsidRPr="00A964AE">
        <w:rPr>
          <w:rFonts w:ascii="GHEA Grapalat" w:eastAsia="Times New Roman" w:hAnsi="GHEA Grapalat"/>
          <w:b/>
          <w:bCs/>
          <w:sz w:val="24"/>
          <w:szCs w:val="24"/>
          <w:lang w:val="hy-AM"/>
        </w:rPr>
        <w:t>.</w:t>
      </w:r>
      <w:r w:rsidR="00801B5D" w:rsidRPr="00A964AE">
        <w:rPr>
          <w:rFonts w:ascii="GHEA Grapalat" w:hAnsi="GHEA Grapalat"/>
          <w:sz w:val="24"/>
          <w:szCs w:val="24"/>
          <w:lang w:val="hy-AM"/>
        </w:rPr>
        <w:tab/>
      </w:r>
      <w:r w:rsidR="00801B5D" w:rsidRPr="0050193B">
        <w:rPr>
          <w:rFonts w:ascii="GHEA Grapalat" w:eastAsia="Times New Roman" w:hAnsi="GHEA Grapalat"/>
          <w:b/>
          <w:bCs/>
          <w:sz w:val="24"/>
          <w:szCs w:val="24"/>
          <w:lang w:val="hy-AM"/>
        </w:rPr>
        <w:t xml:space="preserve">Կրթության բնագավառի </w:t>
      </w:r>
      <w:r w:rsidR="0063043D">
        <w:rPr>
          <w:rFonts w:ascii="GHEA Grapalat" w:eastAsia="Times New Roman" w:hAnsi="GHEA Grapalat"/>
          <w:b/>
          <w:bCs/>
          <w:sz w:val="24"/>
          <w:szCs w:val="24"/>
          <w:lang w:val="hy-AM"/>
        </w:rPr>
        <w:t>տեսչական</w:t>
      </w:r>
      <w:r w:rsidR="00801B5D" w:rsidRPr="0050193B">
        <w:rPr>
          <w:rFonts w:ascii="GHEA Grapalat" w:eastAsia="Times New Roman" w:hAnsi="GHEA Grapalat"/>
          <w:b/>
          <w:bCs/>
          <w:sz w:val="24"/>
          <w:szCs w:val="24"/>
          <w:lang w:val="hy-AM"/>
        </w:rPr>
        <w:t xml:space="preserve"> վերահսկողության նպատակներն ու </w:t>
      </w:r>
      <w:r w:rsidR="00801B5D" w:rsidRPr="00A964AE">
        <w:rPr>
          <w:rStyle w:val="Strong"/>
          <w:rFonts w:ascii="GHEA Grapalat" w:hAnsi="GHEA Grapalat"/>
          <w:sz w:val="24"/>
          <w:szCs w:val="24"/>
          <w:shd w:val="clear" w:color="auto" w:fill="FFFFFF"/>
          <w:lang w:val="hy-AM"/>
        </w:rPr>
        <w:t>խնդիրները</w:t>
      </w:r>
    </w:p>
    <w:p w14:paraId="366A4AD7" w14:textId="77777777" w:rsidR="00801B5D" w:rsidRPr="0050193B" w:rsidRDefault="00801B5D" w:rsidP="00F9402E">
      <w:pPr>
        <w:pStyle w:val="NormalWeb"/>
        <w:tabs>
          <w:tab w:val="left" w:pos="851"/>
        </w:tabs>
        <w:spacing w:before="0" w:beforeAutospacing="0" w:after="0" w:afterAutospacing="0" w:line="360" w:lineRule="auto"/>
        <w:ind w:left="567" w:firstLine="567"/>
        <w:jc w:val="both"/>
        <w:rPr>
          <w:rStyle w:val="Strong"/>
          <w:rFonts w:ascii="GHEA Grapalat" w:eastAsiaTheme="majorEastAsia" w:hAnsi="GHEA Grapalat"/>
          <w:b w:val="0"/>
          <w:bCs w:val="0"/>
          <w:strike/>
          <w:lang w:val="hy-AM"/>
        </w:rPr>
      </w:pPr>
    </w:p>
    <w:p w14:paraId="26C5F6DF" w14:textId="35184D9B" w:rsidR="00801B5D" w:rsidRPr="003C1A7C" w:rsidRDefault="00801B5D" w:rsidP="00AB01C2">
      <w:pPr>
        <w:pStyle w:val="ListParagraph"/>
        <w:numPr>
          <w:ilvl w:val="0"/>
          <w:numId w:val="15"/>
        </w:numPr>
        <w:tabs>
          <w:tab w:val="left" w:pos="993"/>
        </w:tabs>
        <w:spacing w:line="360" w:lineRule="auto"/>
        <w:ind w:left="0" w:firstLine="567"/>
        <w:jc w:val="both"/>
        <w:rPr>
          <w:rFonts w:ascii="GHEA Grapalat" w:hAnsi="GHEA Grapalat"/>
          <w:sz w:val="24"/>
          <w:szCs w:val="24"/>
          <w:lang w:val="hy-AM"/>
        </w:rPr>
      </w:pPr>
      <w:r w:rsidRPr="00D106F2">
        <w:rPr>
          <w:rFonts w:ascii="GHEA Grapalat" w:hAnsi="GHEA Grapalat"/>
          <w:sz w:val="24"/>
          <w:szCs w:val="24"/>
          <w:lang w:val="hy-AM"/>
        </w:rPr>
        <w:t xml:space="preserve">Կրթության բնագավառի </w:t>
      </w:r>
      <w:r w:rsidR="0063043D">
        <w:rPr>
          <w:rFonts w:ascii="GHEA Grapalat" w:hAnsi="GHEA Grapalat"/>
          <w:sz w:val="24"/>
          <w:szCs w:val="24"/>
          <w:lang w:val="hy-AM"/>
        </w:rPr>
        <w:t>տեսչակ</w:t>
      </w:r>
      <w:r w:rsidRPr="00D106F2">
        <w:rPr>
          <w:rFonts w:ascii="GHEA Grapalat" w:hAnsi="GHEA Grapalat"/>
          <w:sz w:val="24"/>
          <w:szCs w:val="24"/>
          <w:lang w:val="hy-AM"/>
        </w:rPr>
        <w:t>ան վերահսկողության նպատակներն են՝</w:t>
      </w:r>
    </w:p>
    <w:p w14:paraId="494EC4CD" w14:textId="61E76661" w:rsidR="00B02BC1" w:rsidRDefault="00B02BC1" w:rsidP="00AB01C2">
      <w:pPr>
        <w:pStyle w:val="ListParagraph"/>
        <w:numPr>
          <w:ilvl w:val="0"/>
          <w:numId w:val="16"/>
        </w:numPr>
        <w:tabs>
          <w:tab w:val="left" w:pos="993"/>
        </w:tabs>
        <w:spacing w:line="360" w:lineRule="auto"/>
        <w:ind w:left="0" w:firstLine="567"/>
        <w:jc w:val="both"/>
        <w:rPr>
          <w:rFonts w:ascii="GHEA Grapalat" w:hAnsi="GHEA Grapalat"/>
          <w:sz w:val="24"/>
          <w:szCs w:val="24"/>
          <w:lang w:val="hy-AM"/>
        </w:rPr>
      </w:pPr>
      <w:r>
        <w:rPr>
          <w:rFonts w:ascii="GHEA Grapalat" w:hAnsi="GHEA Grapalat"/>
          <w:sz w:val="24"/>
          <w:szCs w:val="24"/>
          <w:lang w:val="hy-AM"/>
        </w:rPr>
        <w:t>Կրթության բնագավառի սկզբունքների առավելագույն իրացման ապահովումը․</w:t>
      </w:r>
    </w:p>
    <w:p w14:paraId="139C85EE" w14:textId="481784CF" w:rsidR="00801B5D" w:rsidRPr="00D106F2" w:rsidRDefault="00801B5D" w:rsidP="00AB01C2">
      <w:pPr>
        <w:pStyle w:val="ListParagraph"/>
        <w:numPr>
          <w:ilvl w:val="0"/>
          <w:numId w:val="16"/>
        </w:numPr>
        <w:tabs>
          <w:tab w:val="left" w:pos="993"/>
        </w:tabs>
        <w:spacing w:line="360" w:lineRule="auto"/>
        <w:ind w:left="0" w:firstLine="567"/>
        <w:jc w:val="both"/>
        <w:rPr>
          <w:rFonts w:ascii="GHEA Grapalat" w:hAnsi="GHEA Grapalat"/>
          <w:sz w:val="24"/>
          <w:szCs w:val="24"/>
          <w:lang w:val="hy-AM"/>
        </w:rPr>
      </w:pPr>
      <w:r w:rsidRPr="00D106F2">
        <w:rPr>
          <w:rFonts w:ascii="GHEA Grapalat" w:hAnsi="GHEA Grapalat"/>
          <w:sz w:val="24"/>
          <w:szCs w:val="24"/>
          <w:lang w:val="hy-AM"/>
        </w:rPr>
        <w:t>Հայաստանի Հանրապետությունում կրթության որակի բարձրաց</w:t>
      </w:r>
      <w:r w:rsidRPr="00801B5D">
        <w:rPr>
          <w:rFonts w:ascii="GHEA Grapalat" w:hAnsi="GHEA Grapalat"/>
          <w:sz w:val="24"/>
          <w:szCs w:val="24"/>
          <w:lang w:val="hy-AM"/>
        </w:rPr>
        <w:t>մանն աջակց</w:t>
      </w:r>
      <w:r w:rsidRPr="00D106F2">
        <w:rPr>
          <w:rFonts w:ascii="GHEA Grapalat" w:hAnsi="GHEA Grapalat"/>
          <w:sz w:val="24"/>
          <w:szCs w:val="24"/>
          <w:lang w:val="hy-AM"/>
        </w:rPr>
        <w:t>ումը.</w:t>
      </w:r>
    </w:p>
    <w:p w14:paraId="76CAC8C9" w14:textId="77777777" w:rsidR="00801B5D" w:rsidRPr="00D106F2" w:rsidRDefault="00801B5D" w:rsidP="00AB01C2">
      <w:pPr>
        <w:pStyle w:val="ListParagraph"/>
        <w:numPr>
          <w:ilvl w:val="0"/>
          <w:numId w:val="16"/>
        </w:numPr>
        <w:tabs>
          <w:tab w:val="left" w:pos="993"/>
        </w:tabs>
        <w:spacing w:line="360" w:lineRule="auto"/>
        <w:ind w:left="0" w:firstLine="567"/>
        <w:jc w:val="both"/>
        <w:rPr>
          <w:rFonts w:ascii="GHEA Grapalat" w:hAnsi="GHEA Grapalat"/>
          <w:sz w:val="24"/>
          <w:szCs w:val="24"/>
          <w:lang w:val="hy-AM"/>
        </w:rPr>
      </w:pPr>
      <w:r w:rsidRPr="00D106F2">
        <w:rPr>
          <w:rFonts w:ascii="GHEA Grapalat" w:hAnsi="GHEA Grapalat"/>
          <w:sz w:val="24"/>
          <w:szCs w:val="24"/>
          <w:lang w:val="hy-AM"/>
        </w:rPr>
        <w:t>կրթության բնագավառում առկա խնդիրների բացահայտումը և դրանց հնարավոր լուծումների</w:t>
      </w:r>
      <w:r w:rsidRPr="00801B5D">
        <w:rPr>
          <w:rFonts w:ascii="GHEA Grapalat" w:hAnsi="GHEA Grapalat"/>
          <w:sz w:val="24"/>
          <w:szCs w:val="24"/>
          <w:lang w:val="hy-AM"/>
        </w:rPr>
        <w:t>ն ուղղված</w:t>
      </w:r>
      <w:r w:rsidRPr="00D106F2">
        <w:rPr>
          <w:rFonts w:ascii="GHEA Grapalat" w:hAnsi="GHEA Grapalat"/>
          <w:sz w:val="24"/>
          <w:szCs w:val="24"/>
          <w:lang w:val="hy-AM"/>
        </w:rPr>
        <w:t xml:space="preserve"> առաջարկների ներկայացումը.</w:t>
      </w:r>
    </w:p>
    <w:p w14:paraId="5C85B23E" w14:textId="77777777" w:rsidR="00801B5D" w:rsidRPr="00D106F2" w:rsidRDefault="00801B5D" w:rsidP="00AB01C2">
      <w:pPr>
        <w:pStyle w:val="ListParagraph"/>
        <w:numPr>
          <w:ilvl w:val="0"/>
          <w:numId w:val="16"/>
        </w:numPr>
        <w:tabs>
          <w:tab w:val="left" w:pos="993"/>
        </w:tabs>
        <w:spacing w:line="360" w:lineRule="auto"/>
        <w:ind w:left="0" w:firstLine="567"/>
        <w:jc w:val="both"/>
        <w:rPr>
          <w:rFonts w:ascii="GHEA Grapalat" w:hAnsi="GHEA Grapalat"/>
          <w:sz w:val="24"/>
          <w:szCs w:val="24"/>
          <w:lang w:val="hy-AM"/>
        </w:rPr>
      </w:pPr>
      <w:r w:rsidRPr="00D106F2">
        <w:rPr>
          <w:rFonts w:ascii="GHEA Grapalat" w:hAnsi="GHEA Grapalat"/>
          <w:sz w:val="24"/>
          <w:szCs w:val="24"/>
          <w:lang w:val="hy-AM"/>
        </w:rPr>
        <w:t>կրթական ծրագրերի յուրացման ապահովմանն աջակցումը.</w:t>
      </w:r>
    </w:p>
    <w:p w14:paraId="1013CBAB" w14:textId="77777777" w:rsidR="00801B5D" w:rsidRPr="00D106F2" w:rsidRDefault="00801B5D" w:rsidP="00AB01C2">
      <w:pPr>
        <w:pStyle w:val="ListParagraph"/>
        <w:numPr>
          <w:ilvl w:val="0"/>
          <w:numId w:val="16"/>
        </w:numPr>
        <w:tabs>
          <w:tab w:val="left" w:pos="993"/>
        </w:tabs>
        <w:spacing w:line="360" w:lineRule="auto"/>
        <w:ind w:left="0" w:firstLine="567"/>
        <w:jc w:val="both"/>
        <w:rPr>
          <w:rFonts w:ascii="GHEA Grapalat" w:hAnsi="GHEA Grapalat"/>
          <w:sz w:val="24"/>
          <w:szCs w:val="24"/>
          <w:lang w:val="hy-AM"/>
        </w:rPr>
      </w:pPr>
      <w:r w:rsidRPr="00D106F2">
        <w:rPr>
          <w:rFonts w:ascii="GHEA Grapalat" w:hAnsi="GHEA Grapalat"/>
          <w:sz w:val="24"/>
          <w:szCs w:val="24"/>
          <w:lang w:val="hy-AM"/>
        </w:rPr>
        <w:t>կրթության բնագավառը կարգավորող օրենսդրության պահանջների պահպանման ապահովումը.</w:t>
      </w:r>
    </w:p>
    <w:p w14:paraId="62791C1C" w14:textId="57EF8603" w:rsidR="00801B5D" w:rsidRPr="00D106F2" w:rsidRDefault="00801B5D" w:rsidP="00AB01C2">
      <w:pPr>
        <w:pStyle w:val="ListParagraph"/>
        <w:numPr>
          <w:ilvl w:val="0"/>
          <w:numId w:val="16"/>
        </w:numPr>
        <w:tabs>
          <w:tab w:val="left" w:pos="993"/>
        </w:tabs>
        <w:spacing w:line="360" w:lineRule="auto"/>
        <w:ind w:left="0" w:firstLine="567"/>
        <w:jc w:val="both"/>
        <w:rPr>
          <w:rFonts w:ascii="GHEA Grapalat" w:hAnsi="GHEA Grapalat"/>
          <w:sz w:val="24"/>
          <w:szCs w:val="24"/>
          <w:lang w:val="hy-AM"/>
        </w:rPr>
      </w:pPr>
      <w:r w:rsidRPr="00801B5D">
        <w:rPr>
          <w:rFonts w:ascii="GHEA Grapalat" w:hAnsi="GHEA Grapalat"/>
          <w:sz w:val="24"/>
          <w:szCs w:val="24"/>
          <w:lang w:val="hy-AM"/>
        </w:rPr>
        <w:t>ուսումնական</w:t>
      </w:r>
      <w:r w:rsidRPr="00D106F2">
        <w:rPr>
          <w:rFonts w:ascii="GHEA Grapalat" w:hAnsi="GHEA Grapalat"/>
          <w:sz w:val="24"/>
          <w:szCs w:val="24"/>
          <w:lang w:val="hy-AM"/>
        </w:rPr>
        <w:t xml:space="preserve"> հաստատություններում սովորողների</w:t>
      </w:r>
      <w:r w:rsidRPr="00801B5D">
        <w:rPr>
          <w:rFonts w:ascii="GHEA Grapalat" w:hAnsi="GHEA Grapalat"/>
          <w:sz w:val="24"/>
          <w:szCs w:val="24"/>
          <w:lang w:val="hy-AM"/>
        </w:rPr>
        <w:t xml:space="preserve"> </w:t>
      </w:r>
      <w:r w:rsidRPr="00A8130E">
        <w:rPr>
          <w:rFonts w:ascii="GHEA Grapalat" w:hAnsi="GHEA Grapalat"/>
          <w:sz w:val="24"/>
          <w:szCs w:val="24"/>
          <w:lang w:val="hy-AM"/>
        </w:rPr>
        <w:t>(սաների</w:t>
      </w:r>
      <w:r w:rsidR="00E54166" w:rsidRPr="00A8130E">
        <w:rPr>
          <w:rFonts w:ascii="GHEA Grapalat" w:hAnsi="GHEA Grapalat"/>
          <w:sz w:val="24"/>
          <w:szCs w:val="24"/>
          <w:lang w:val="hy-AM"/>
        </w:rPr>
        <w:t>, ունկնդ</w:t>
      </w:r>
      <w:r w:rsidR="00D60F8C" w:rsidRPr="00A8130E">
        <w:rPr>
          <w:rFonts w:ascii="GHEA Grapalat" w:hAnsi="GHEA Grapalat"/>
          <w:sz w:val="24"/>
          <w:szCs w:val="24"/>
          <w:lang w:val="hy-AM"/>
        </w:rPr>
        <w:t>ի</w:t>
      </w:r>
      <w:r w:rsidR="00E54166" w:rsidRPr="00A8130E">
        <w:rPr>
          <w:rFonts w:ascii="GHEA Grapalat" w:hAnsi="GHEA Grapalat"/>
          <w:sz w:val="24"/>
          <w:szCs w:val="24"/>
          <w:lang w:val="hy-AM"/>
        </w:rPr>
        <w:t>րների</w:t>
      </w:r>
      <w:r w:rsidRPr="00A8130E">
        <w:rPr>
          <w:rFonts w:ascii="GHEA Grapalat" w:hAnsi="GHEA Grapalat"/>
          <w:sz w:val="24"/>
          <w:szCs w:val="24"/>
          <w:lang w:val="hy-AM"/>
        </w:rPr>
        <w:t>)</w:t>
      </w:r>
      <w:r w:rsidR="00E54166" w:rsidRPr="00A8130E">
        <w:rPr>
          <w:rFonts w:ascii="GHEA Grapalat" w:hAnsi="GHEA Grapalat"/>
          <w:sz w:val="24"/>
          <w:szCs w:val="24"/>
          <w:lang w:val="hy-AM"/>
        </w:rPr>
        <w:t xml:space="preserve"> </w:t>
      </w:r>
      <w:r w:rsidR="00E54166" w:rsidRPr="003C1A7C">
        <w:rPr>
          <w:rFonts w:ascii="GHEA Grapalat" w:hAnsi="GHEA Grapalat"/>
          <w:sz w:val="24"/>
          <w:szCs w:val="24"/>
          <w:lang w:val="hy-AM"/>
        </w:rPr>
        <w:t>համար</w:t>
      </w:r>
      <w:r w:rsidRPr="003C1A7C">
        <w:rPr>
          <w:rFonts w:ascii="GHEA Grapalat" w:hAnsi="GHEA Grapalat"/>
          <w:sz w:val="24"/>
          <w:szCs w:val="24"/>
          <w:lang w:val="hy-AM"/>
        </w:rPr>
        <w:t xml:space="preserve"> </w:t>
      </w:r>
      <w:r w:rsidRPr="00D106F2">
        <w:rPr>
          <w:rFonts w:ascii="GHEA Grapalat" w:hAnsi="GHEA Grapalat"/>
          <w:sz w:val="24"/>
          <w:szCs w:val="24"/>
          <w:lang w:val="hy-AM"/>
        </w:rPr>
        <w:t>հավասար հնարավորությունների ապահովմ</w:t>
      </w:r>
      <w:r w:rsidRPr="00801B5D">
        <w:rPr>
          <w:rFonts w:ascii="GHEA Grapalat" w:hAnsi="GHEA Grapalat"/>
          <w:sz w:val="24"/>
          <w:szCs w:val="24"/>
          <w:lang w:val="hy-AM"/>
        </w:rPr>
        <w:t>անն աջակցումը</w:t>
      </w:r>
      <w:r w:rsidRPr="00D106F2">
        <w:rPr>
          <w:rFonts w:ascii="GHEA Grapalat" w:hAnsi="GHEA Grapalat"/>
          <w:sz w:val="24"/>
          <w:szCs w:val="24"/>
          <w:lang w:val="hy-AM"/>
        </w:rPr>
        <w:t>:</w:t>
      </w:r>
    </w:p>
    <w:p w14:paraId="5B3858D4" w14:textId="7106F045" w:rsidR="00801B5D" w:rsidRPr="00D106F2" w:rsidRDefault="00801B5D" w:rsidP="00AB01C2">
      <w:pPr>
        <w:pStyle w:val="ListParagraph"/>
        <w:numPr>
          <w:ilvl w:val="0"/>
          <w:numId w:val="15"/>
        </w:numPr>
        <w:tabs>
          <w:tab w:val="left" w:pos="993"/>
        </w:tabs>
        <w:spacing w:line="360" w:lineRule="auto"/>
        <w:ind w:left="0" w:firstLine="567"/>
        <w:jc w:val="both"/>
        <w:rPr>
          <w:rFonts w:ascii="GHEA Grapalat" w:hAnsi="GHEA Grapalat"/>
          <w:sz w:val="24"/>
          <w:szCs w:val="24"/>
          <w:lang w:val="hy-AM"/>
        </w:rPr>
      </w:pPr>
      <w:r w:rsidRPr="00D106F2">
        <w:rPr>
          <w:rFonts w:ascii="GHEA Grapalat" w:hAnsi="GHEA Grapalat"/>
          <w:sz w:val="24"/>
          <w:szCs w:val="24"/>
          <w:lang w:val="hy-AM"/>
        </w:rPr>
        <w:lastRenderedPageBreak/>
        <w:t xml:space="preserve">Կրթության բնագավառի </w:t>
      </w:r>
      <w:r w:rsidR="00C572DE">
        <w:rPr>
          <w:rFonts w:ascii="GHEA Grapalat" w:hAnsi="GHEA Grapalat"/>
          <w:sz w:val="24"/>
          <w:szCs w:val="24"/>
          <w:lang w:val="hy-AM"/>
        </w:rPr>
        <w:t>տեսչական</w:t>
      </w:r>
      <w:r w:rsidRPr="00D106F2">
        <w:rPr>
          <w:rFonts w:ascii="GHEA Grapalat" w:hAnsi="GHEA Grapalat"/>
          <w:sz w:val="24"/>
          <w:szCs w:val="24"/>
          <w:lang w:val="hy-AM"/>
        </w:rPr>
        <w:t xml:space="preserve"> վերահսկողության խնդիրներն են՝ </w:t>
      </w:r>
    </w:p>
    <w:p w14:paraId="1BB4A41F" w14:textId="77777777" w:rsidR="00801B5D" w:rsidRPr="00D106F2" w:rsidRDefault="00801B5D" w:rsidP="00AB01C2">
      <w:pPr>
        <w:pStyle w:val="ListParagraph"/>
        <w:numPr>
          <w:ilvl w:val="0"/>
          <w:numId w:val="17"/>
        </w:numPr>
        <w:tabs>
          <w:tab w:val="left" w:pos="993"/>
        </w:tabs>
        <w:spacing w:after="0" w:line="360" w:lineRule="auto"/>
        <w:ind w:left="0" w:firstLine="567"/>
        <w:jc w:val="both"/>
        <w:rPr>
          <w:rFonts w:ascii="GHEA Grapalat" w:hAnsi="GHEA Grapalat"/>
          <w:sz w:val="24"/>
          <w:szCs w:val="24"/>
          <w:lang w:val="hy-AM"/>
        </w:rPr>
      </w:pPr>
      <w:r w:rsidRPr="00D106F2">
        <w:rPr>
          <w:rFonts w:ascii="GHEA Grapalat" w:hAnsi="GHEA Grapalat"/>
          <w:sz w:val="24"/>
          <w:szCs w:val="24"/>
          <w:lang w:val="hy-AM"/>
        </w:rPr>
        <w:t xml:space="preserve">կրթության բնագավառը կարգավորող օրենսդրության պահանջների պահպանումը </w:t>
      </w:r>
      <w:r w:rsidRPr="00D106F2">
        <w:rPr>
          <w:rFonts w:ascii="GHEA Grapalat" w:hAnsi="GHEA Grapalat" w:cs="Sylfaen"/>
          <w:sz w:val="24"/>
          <w:szCs w:val="24"/>
          <w:lang w:val="hy-AM"/>
        </w:rPr>
        <w:t>և</w:t>
      </w:r>
      <w:r w:rsidRPr="00D106F2">
        <w:rPr>
          <w:rFonts w:ascii="GHEA Grapalat" w:hAnsi="GHEA Grapalat"/>
          <w:sz w:val="24"/>
          <w:szCs w:val="24"/>
          <w:lang w:val="hy-AM"/>
        </w:rPr>
        <w:t xml:space="preserve"> </w:t>
      </w:r>
      <w:r w:rsidRPr="00D106F2">
        <w:rPr>
          <w:rFonts w:ascii="GHEA Grapalat" w:hAnsi="GHEA Grapalat" w:cs="Sylfaen"/>
          <w:sz w:val="24"/>
          <w:szCs w:val="24"/>
          <w:lang w:val="hy-AM"/>
        </w:rPr>
        <w:t>հանրային</w:t>
      </w:r>
      <w:r w:rsidRPr="00D106F2">
        <w:rPr>
          <w:rFonts w:ascii="GHEA Grapalat" w:hAnsi="GHEA Grapalat"/>
          <w:sz w:val="24"/>
          <w:szCs w:val="24"/>
          <w:lang w:val="hy-AM"/>
        </w:rPr>
        <w:t xml:space="preserve"> </w:t>
      </w:r>
      <w:r w:rsidRPr="00D106F2">
        <w:rPr>
          <w:rFonts w:ascii="GHEA Grapalat" w:hAnsi="GHEA Grapalat" w:cs="Sylfaen"/>
          <w:sz w:val="24"/>
          <w:szCs w:val="24"/>
          <w:lang w:val="hy-AM"/>
        </w:rPr>
        <w:t>շահերի</w:t>
      </w:r>
      <w:r w:rsidRPr="00D106F2">
        <w:rPr>
          <w:rFonts w:ascii="GHEA Grapalat" w:hAnsi="GHEA Grapalat"/>
          <w:sz w:val="24"/>
          <w:szCs w:val="24"/>
          <w:lang w:val="hy-AM"/>
        </w:rPr>
        <w:t xml:space="preserve"> </w:t>
      </w:r>
      <w:r w:rsidRPr="00D106F2">
        <w:rPr>
          <w:rFonts w:ascii="GHEA Grapalat" w:hAnsi="GHEA Grapalat" w:cs="Sylfaen"/>
          <w:sz w:val="24"/>
          <w:szCs w:val="24"/>
          <w:lang w:val="hy-AM"/>
        </w:rPr>
        <w:t>պաշտպանությունն</w:t>
      </w:r>
      <w:r w:rsidRPr="00D106F2">
        <w:rPr>
          <w:rFonts w:ascii="GHEA Grapalat" w:hAnsi="GHEA Grapalat"/>
          <w:sz w:val="24"/>
          <w:szCs w:val="24"/>
          <w:lang w:val="hy-AM"/>
        </w:rPr>
        <w:t xml:space="preserve"> </w:t>
      </w:r>
      <w:r w:rsidRPr="00D106F2">
        <w:rPr>
          <w:rFonts w:ascii="GHEA Grapalat" w:hAnsi="GHEA Grapalat" w:cs="Sylfaen"/>
          <w:sz w:val="24"/>
          <w:szCs w:val="24"/>
          <w:lang w:val="hy-AM"/>
        </w:rPr>
        <w:t>ապահովելու</w:t>
      </w:r>
      <w:r w:rsidRPr="00D106F2">
        <w:rPr>
          <w:rFonts w:ascii="GHEA Grapalat" w:hAnsi="GHEA Grapalat"/>
          <w:sz w:val="24"/>
          <w:szCs w:val="24"/>
          <w:lang w:val="hy-AM"/>
        </w:rPr>
        <w:t xml:space="preserve"> </w:t>
      </w:r>
      <w:r w:rsidRPr="00D106F2">
        <w:rPr>
          <w:rFonts w:ascii="GHEA Grapalat" w:hAnsi="GHEA Grapalat" w:cs="Sylfaen"/>
          <w:sz w:val="24"/>
          <w:szCs w:val="24"/>
          <w:lang w:val="hy-AM"/>
        </w:rPr>
        <w:t>նպատակով</w:t>
      </w:r>
      <w:r w:rsidRPr="00D106F2">
        <w:rPr>
          <w:rFonts w:ascii="GHEA Grapalat" w:hAnsi="GHEA Grapalat"/>
          <w:sz w:val="24"/>
          <w:szCs w:val="24"/>
          <w:lang w:val="hy-AM"/>
        </w:rPr>
        <w:t xml:space="preserve"> </w:t>
      </w:r>
      <w:r w:rsidRPr="00D106F2">
        <w:rPr>
          <w:rFonts w:ascii="GHEA Grapalat" w:hAnsi="GHEA Grapalat" w:cs="Sylfaen"/>
          <w:sz w:val="24"/>
          <w:szCs w:val="24"/>
          <w:lang w:val="hy-AM"/>
        </w:rPr>
        <w:t>կանխարգելիչ</w:t>
      </w:r>
      <w:r w:rsidRPr="00D106F2">
        <w:rPr>
          <w:rFonts w:ascii="GHEA Grapalat" w:hAnsi="GHEA Grapalat"/>
          <w:sz w:val="24"/>
          <w:szCs w:val="24"/>
          <w:lang w:val="hy-AM"/>
        </w:rPr>
        <w:t xml:space="preserve"> </w:t>
      </w:r>
      <w:r w:rsidRPr="00D106F2">
        <w:rPr>
          <w:rFonts w:ascii="GHEA Grapalat" w:hAnsi="GHEA Grapalat" w:cs="Sylfaen"/>
          <w:sz w:val="24"/>
          <w:szCs w:val="24"/>
          <w:lang w:val="hy-AM"/>
        </w:rPr>
        <w:t>գործառույթների</w:t>
      </w:r>
      <w:r w:rsidRPr="00D106F2">
        <w:rPr>
          <w:rFonts w:ascii="GHEA Grapalat" w:hAnsi="GHEA Grapalat"/>
          <w:sz w:val="24"/>
          <w:szCs w:val="24"/>
          <w:lang w:val="hy-AM"/>
        </w:rPr>
        <w:t xml:space="preserve"> իրականացումը</w:t>
      </w:r>
      <w:r w:rsidRPr="00D106F2">
        <w:rPr>
          <w:rFonts w:ascii="GHEA Grapalat" w:hAnsi="GHEA Grapalat" w:cs="Sylfaen"/>
          <w:sz w:val="24"/>
          <w:szCs w:val="24"/>
          <w:lang w:val="hy-AM"/>
        </w:rPr>
        <w:t>.</w:t>
      </w:r>
    </w:p>
    <w:p w14:paraId="7C08EA56" w14:textId="2B0C17B6" w:rsidR="00801B5D" w:rsidRPr="00D106F2" w:rsidRDefault="00EC7918" w:rsidP="00AB01C2">
      <w:pPr>
        <w:pStyle w:val="ListParagraph"/>
        <w:numPr>
          <w:ilvl w:val="0"/>
          <w:numId w:val="17"/>
        </w:numPr>
        <w:tabs>
          <w:tab w:val="left" w:pos="993"/>
        </w:tabs>
        <w:spacing w:after="0" w:line="360" w:lineRule="auto"/>
        <w:ind w:left="0" w:firstLine="567"/>
        <w:jc w:val="both"/>
        <w:rPr>
          <w:rFonts w:ascii="GHEA Grapalat" w:hAnsi="GHEA Grapalat"/>
          <w:sz w:val="24"/>
          <w:szCs w:val="24"/>
          <w:lang w:val="hy-AM"/>
        </w:rPr>
      </w:pPr>
      <w:r w:rsidRPr="003C1A7C">
        <w:rPr>
          <w:rFonts w:ascii="GHEA Grapalat" w:hAnsi="GHEA Grapalat"/>
          <w:sz w:val="24"/>
          <w:szCs w:val="24"/>
          <w:lang w:val="hy-AM"/>
        </w:rPr>
        <w:t xml:space="preserve">կրթության բնագավառում պետական </w:t>
      </w:r>
      <w:r w:rsidR="00801B5D" w:rsidRPr="00D106F2">
        <w:rPr>
          <w:rFonts w:ascii="GHEA Grapalat" w:hAnsi="GHEA Grapalat"/>
          <w:sz w:val="24"/>
          <w:szCs w:val="24"/>
          <w:lang w:val="hy-AM"/>
        </w:rPr>
        <w:t>քաղաքականության իրականացման</w:t>
      </w:r>
      <w:r w:rsidR="00801B5D" w:rsidRPr="00801B5D">
        <w:rPr>
          <w:rFonts w:ascii="GHEA Grapalat" w:hAnsi="GHEA Grapalat"/>
          <w:sz w:val="24"/>
          <w:szCs w:val="24"/>
          <w:lang w:val="hy-AM"/>
        </w:rPr>
        <w:t>ը</w:t>
      </w:r>
      <w:r w:rsidR="00801B5D" w:rsidRPr="00D106F2">
        <w:rPr>
          <w:rFonts w:ascii="GHEA Grapalat" w:hAnsi="GHEA Grapalat"/>
          <w:sz w:val="24"/>
          <w:szCs w:val="24"/>
          <w:lang w:val="hy-AM"/>
        </w:rPr>
        <w:t>, կրթության զարգացման պետական ծրագրի կատարման</w:t>
      </w:r>
      <w:r w:rsidR="00801B5D" w:rsidRPr="00801B5D">
        <w:rPr>
          <w:rFonts w:ascii="GHEA Grapalat" w:hAnsi="GHEA Grapalat"/>
          <w:sz w:val="24"/>
          <w:szCs w:val="24"/>
          <w:lang w:val="hy-AM"/>
        </w:rPr>
        <w:t>ը</w:t>
      </w:r>
      <w:r w:rsidR="00AC4C45">
        <w:rPr>
          <w:rFonts w:ascii="GHEA Grapalat" w:hAnsi="GHEA Grapalat"/>
          <w:sz w:val="24"/>
          <w:szCs w:val="24"/>
          <w:lang w:val="hy-AM"/>
        </w:rPr>
        <w:t xml:space="preserve"> </w:t>
      </w:r>
      <w:r w:rsidR="00801B5D" w:rsidRPr="00D106F2">
        <w:rPr>
          <w:rFonts w:ascii="GHEA Grapalat" w:hAnsi="GHEA Grapalat"/>
          <w:sz w:val="24"/>
          <w:szCs w:val="24"/>
          <w:lang w:val="hy-AM"/>
        </w:rPr>
        <w:t xml:space="preserve">և </w:t>
      </w:r>
      <w:r w:rsidR="00801B5D" w:rsidRPr="00801B5D">
        <w:rPr>
          <w:rFonts w:ascii="GHEA Grapalat" w:hAnsi="GHEA Grapalat"/>
          <w:sz w:val="24"/>
          <w:szCs w:val="24"/>
          <w:lang w:val="hy-AM"/>
        </w:rPr>
        <w:t xml:space="preserve">պետական </w:t>
      </w:r>
      <w:r w:rsidR="00801B5D" w:rsidRPr="00D106F2">
        <w:rPr>
          <w:rFonts w:ascii="GHEA Grapalat" w:hAnsi="GHEA Grapalat"/>
          <w:sz w:val="24"/>
          <w:szCs w:val="24"/>
          <w:lang w:val="hy-AM"/>
        </w:rPr>
        <w:t>կրթական չափորոշիչների կիրառման</w:t>
      </w:r>
      <w:r w:rsidR="00801B5D" w:rsidRPr="00801B5D">
        <w:rPr>
          <w:rFonts w:ascii="GHEA Grapalat" w:hAnsi="GHEA Grapalat"/>
          <w:sz w:val="24"/>
          <w:szCs w:val="24"/>
          <w:lang w:val="hy-AM"/>
        </w:rPr>
        <w:t>ն աջակցումը</w:t>
      </w:r>
      <w:r w:rsidR="00801B5D" w:rsidRPr="00D106F2">
        <w:rPr>
          <w:rFonts w:ascii="GHEA Grapalat" w:hAnsi="GHEA Grapalat"/>
          <w:sz w:val="24"/>
          <w:szCs w:val="24"/>
          <w:lang w:val="hy-AM"/>
        </w:rPr>
        <w:t xml:space="preserve"> վերահսկողության </w:t>
      </w:r>
      <w:r w:rsidR="00801B5D" w:rsidRPr="00801B5D">
        <w:rPr>
          <w:rFonts w:ascii="GHEA Grapalat" w:hAnsi="GHEA Grapalat"/>
          <w:sz w:val="24"/>
          <w:szCs w:val="24"/>
          <w:lang w:val="hy-AM"/>
        </w:rPr>
        <w:t>միջոցով</w:t>
      </w:r>
      <w:r w:rsidR="00801B5D" w:rsidRPr="00D106F2">
        <w:rPr>
          <w:rFonts w:ascii="GHEA Grapalat" w:hAnsi="GHEA Grapalat"/>
          <w:sz w:val="24"/>
          <w:szCs w:val="24"/>
          <w:lang w:val="hy-AM"/>
        </w:rPr>
        <w:t>.</w:t>
      </w:r>
    </w:p>
    <w:p w14:paraId="7D12E478" w14:textId="77777777" w:rsidR="00801B5D" w:rsidRPr="00D106F2" w:rsidRDefault="00801B5D" w:rsidP="00AB01C2">
      <w:pPr>
        <w:pStyle w:val="ListParagraph"/>
        <w:numPr>
          <w:ilvl w:val="0"/>
          <w:numId w:val="17"/>
        </w:numPr>
        <w:tabs>
          <w:tab w:val="left" w:pos="993"/>
        </w:tabs>
        <w:spacing w:line="360" w:lineRule="auto"/>
        <w:ind w:left="0" w:firstLine="567"/>
        <w:jc w:val="both"/>
        <w:rPr>
          <w:rFonts w:ascii="GHEA Grapalat" w:hAnsi="GHEA Grapalat"/>
          <w:sz w:val="24"/>
          <w:szCs w:val="24"/>
          <w:lang w:val="hy-AM"/>
        </w:rPr>
      </w:pPr>
      <w:r w:rsidRPr="00D106F2">
        <w:rPr>
          <w:rFonts w:ascii="GHEA Grapalat" w:hAnsi="GHEA Grapalat"/>
          <w:sz w:val="24"/>
          <w:szCs w:val="24"/>
          <w:lang w:val="hy-AM"/>
        </w:rPr>
        <w:t>կրթական ծառայությունների արդյունավետության գնահատման ու հետադարձ կապի ապահովումը.</w:t>
      </w:r>
    </w:p>
    <w:p w14:paraId="58D3B9EA" w14:textId="77777777" w:rsidR="00801B5D" w:rsidRPr="00F450A6" w:rsidRDefault="00801B5D" w:rsidP="00AB01C2">
      <w:pPr>
        <w:pStyle w:val="ListParagraph"/>
        <w:numPr>
          <w:ilvl w:val="0"/>
          <w:numId w:val="17"/>
        </w:numPr>
        <w:tabs>
          <w:tab w:val="left" w:pos="993"/>
        </w:tabs>
        <w:spacing w:after="160" w:line="360" w:lineRule="auto"/>
        <w:ind w:left="0" w:firstLine="567"/>
        <w:jc w:val="both"/>
        <w:rPr>
          <w:rFonts w:ascii="GHEA Grapalat" w:hAnsi="GHEA Grapalat"/>
          <w:sz w:val="24"/>
          <w:szCs w:val="24"/>
          <w:lang w:val="hy-AM"/>
        </w:rPr>
      </w:pPr>
      <w:r>
        <w:rPr>
          <w:rFonts w:ascii="GHEA Grapalat" w:hAnsi="GHEA Grapalat"/>
          <w:sz w:val="24"/>
          <w:szCs w:val="24"/>
          <w:lang w:val="hy-AM"/>
        </w:rPr>
        <w:t>կրթության</w:t>
      </w:r>
      <w:r w:rsidRPr="00D106F2">
        <w:rPr>
          <w:rFonts w:ascii="GHEA Grapalat" w:hAnsi="GHEA Grapalat"/>
          <w:sz w:val="24"/>
          <w:szCs w:val="24"/>
          <w:lang w:val="hy-AM"/>
        </w:rPr>
        <w:t xml:space="preserve"> բնագավառում ռիսկերի գնահատում</w:t>
      </w:r>
      <w:r w:rsidRPr="00801B5D">
        <w:rPr>
          <w:rFonts w:ascii="GHEA Grapalat" w:hAnsi="GHEA Grapalat"/>
          <w:sz w:val="24"/>
          <w:szCs w:val="24"/>
          <w:lang w:val="hy-AM"/>
        </w:rPr>
        <w:t>ը</w:t>
      </w:r>
      <w:r w:rsidRPr="00D106F2">
        <w:rPr>
          <w:rFonts w:ascii="GHEA Grapalat" w:hAnsi="GHEA Grapalat"/>
          <w:sz w:val="24"/>
          <w:szCs w:val="24"/>
          <w:lang w:val="hy-AM"/>
        </w:rPr>
        <w:t xml:space="preserve"> և կառավարում</w:t>
      </w:r>
      <w:r w:rsidRPr="00801B5D">
        <w:rPr>
          <w:rFonts w:ascii="GHEA Grapalat" w:hAnsi="GHEA Grapalat"/>
          <w:sz w:val="24"/>
          <w:szCs w:val="24"/>
          <w:lang w:val="hy-AM"/>
        </w:rPr>
        <w:t>ը</w:t>
      </w:r>
      <w:r w:rsidRPr="00D106F2">
        <w:rPr>
          <w:rFonts w:ascii="GHEA Grapalat" w:hAnsi="GHEA Grapalat"/>
          <w:sz w:val="24"/>
          <w:szCs w:val="24"/>
          <w:lang w:val="hy-AM"/>
        </w:rPr>
        <w:t>:</w:t>
      </w:r>
    </w:p>
    <w:p w14:paraId="317267D8" w14:textId="2541366F" w:rsidR="00801B5D" w:rsidRDefault="00801B5D" w:rsidP="00F9402E">
      <w:pPr>
        <w:pStyle w:val="Heading1"/>
        <w:spacing w:before="0" w:line="360" w:lineRule="auto"/>
        <w:ind w:firstLine="567"/>
        <w:jc w:val="center"/>
        <w:rPr>
          <w:rFonts w:ascii="GHEA Grapalat" w:hAnsi="GHEA Grapalat"/>
          <w:b/>
          <w:color w:val="auto"/>
          <w:sz w:val="24"/>
          <w:szCs w:val="24"/>
          <w:lang w:val="hy-AM"/>
        </w:rPr>
      </w:pPr>
      <w:r w:rsidRPr="0096385F">
        <w:rPr>
          <w:rFonts w:ascii="GHEA Grapalat" w:hAnsi="GHEA Grapalat"/>
          <w:b/>
          <w:color w:val="auto"/>
          <w:sz w:val="24"/>
          <w:szCs w:val="24"/>
          <w:lang w:val="hy-AM"/>
        </w:rPr>
        <w:t>ԳԼՈՒԽ</w:t>
      </w:r>
      <w:r w:rsidRPr="0096385F">
        <w:rPr>
          <w:rFonts w:ascii="GHEA Grapalat" w:hAnsi="GHEA Grapalat"/>
          <w:b/>
          <w:color w:val="auto"/>
          <w:sz w:val="24"/>
          <w:szCs w:val="24"/>
          <w:lang w:val="af-ZA"/>
        </w:rPr>
        <w:t xml:space="preserve"> 2 </w:t>
      </w:r>
      <w:r w:rsidRPr="0096385F">
        <w:rPr>
          <w:rFonts w:ascii="GHEA Grapalat" w:hAnsi="GHEA Grapalat"/>
          <w:b/>
          <w:color w:val="auto"/>
          <w:sz w:val="24"/>
          <w:szCs w:val="24"/>
          <w:lang w:val="af-ZA"/>
        </w:rPr>
        <w:br/>
      </w:r>
      <w:r w:rsidRPr="0096385F">
        <w:rPr>
          <w:rFonts w:ascii="GHEA Grapalat" w:hAnsi="GHEA Grapalat"/>
          <w:b/>
          <w:color w:val="auto"/>
          <w:sz w:val="24"/>
          <w:szCs w:val="24"/>
          <w:lang w:val="hy-AM"/>
        </w:rPr>
        <w:t>ԿՐԹՈՒԹՅԱՆ</w:t>
      </w:r>
      <w:r w:rsidRPr="0096385F">
        <w:rPr>
          <w:rFonts w:ascii="GHEA Grapalat" w:hAnsi="GHEA Grapalat"/>
          <w:b/>
          <w:color w:val="auto"/>
          <w:sz w:val="24"/>
          <w:szCs w:val="24"/>
          <w:lang w:val="af-ZA"/>
        </w:rPr>
        <w:t xml:space="preserve"> </w:t>
      </w:r>
      <w:r w:rsidRPr="0096385F">
        <w:rPr>
          <w:rFonts w:ascii="GHEA Grapalat" w:hAnsi="GHEA Grapalat"/>
          <w:b/>
          <w:color w:val="auto"/>
          <w:sz w:val="24"/>
          <w:szCs w:val="24"/>
          <w:lang w:val="hy-AM"/>
        </w:rPr>
        <w:t>ԲՆԱԳԱՎԱՌՈՒՄ</w:t>
      </w:r>
      <w:r w:rsidRPr="0096385F">
        <w:rPr>
          <w:rFonts w:ascii="GHEA Grapalat" w:hAnsi="GHEA Grapalat"/>
          <w:b/>
          <w:color w:val="auto"/>
          <w:sz w:val="24"/>
          <w:szCs w:val="24"/>
          <w:lang w:val="af-ZA"/>
        </w:rPr>
        <w:t xml:space="preserve"> </w:t>
      </w:r>
      <w:r w:rsidR="0063043D">
        <w:rPr>
          <w:rFonts w:ascii="GHEA Grapalat" w:hAnsi="GHEA Grapalat"/>
          <w:b/>
          <w:color w:val="auto"/>
          <w:sz w:val="24"/>
          <w:szCs w:val="24"/>
          <w:lang w:val="hy-AM"/>
        </w:rPr>
        <w:t>ՏԵՍՉԱԿԱՆ</w:t>
      </w:r>
      <w:r w:rsidRPr="0096385F">
        <w:rPr>
          <w:rFonts w:ascii="GHEA Grapalat" w:hAnsi="GHEA Grapalat"/>
          <w:b/>
          <w:color w:val="auto"/>
          <w:sz w:val="24"/>
          <w:szCs w:val="24"/>
          <w:lang w:val="af-ZA"/>
        </w:rPr>
        <w:t xml:space="preserve"> </w:t>
      </w:r>
      <w:r w:rsidRPr="0096385F">
        <w:rPr>
          <w:rFonts w:ascii="GHEA Grapalat" w:hAnsi="GHEA Grapalat"/>
          <w:b/>
          <w:color w:val="auto"/>
          <w:sz w:val="24"/>
          <w:szCs w:val="24"/>
          <w:lang w:val="hy-AM"/>
        </w:rPr>
        <w:t>ՎԵՐԱՀՍԿՈՂՈՒԹՅԱՆ</w:t>
      </w:r>
      <w:r w:rsidRPr="0096385F">
        <w:rPr>
          <w:rFonts w:ascii="GHEA Grapalat" w:hAnsi="GHEA Grapalat"/>
          <w:b/>
          <w:color w:val="auto"/>
          <w:sz w:val="24"/>
          <w:szCs w:val="24"/>
          <w:lang w:val="af-ZA"/>
        </w:rPr>
        <w:t xml:space="preserve"> </w:t>
      </w:r>
      <w:r w:rsidRPr="0096385F">
        <w:rPr>
          <w:rFonts w:ascii="GHEA Grapalat" w:hAnsi="GHEA Grapalat"/>
          <w:b/>
          <w:color w:val="auto"/>
          <w:sz w:val="24"/>
          <w:szCs w:val="24"/>
          <w:lang w:val="hy-AM"/>
        </w:rPr>
        <w:t>ԻՐԱԿԱՆԱՑՈՒՄԸ</w:t>
      </w:r>
    </w:p>
    <w:p w14:paraId="6FF12C2B" w14:textId="77777777" w:rsidR="00341AE0" w:rsidRDefault="00341AE0" w:rsidP="00F9402E">
      <w:pPr>
        <w:tabs>
          <w:tab w:val="left" w:pos="284"/>
          <w:tab w:val="left" w:pos="1418"/>
        </w:tabs>
        <w:spacing w:after="0" w:line="360" w:lineRule="auto"/>
        <w:ind w:firstLine="567"/>
        <w:rPr>
          <w:rFonts w:ascii="GHEA Grapalat" w:eastAsia="Times New Roman" w:hAnsi="GHEA Grapalat"/>
          <w:b/>
          <w:bCs/>
          <w:sz w:val="24"/>
          <w:szCs w:val="24"/>
          <w:lang w:val="hy-AM"/>
        </w:rPr>
      </w:pPr>
    </w:p>
    <w:p w14:paraId="5132B0B3" w14:textId="1F8930D2" w:rsidR="00801B5D" w:rsidRPr="0046576D" w:rsidRDefault="00801B5D" w:rsidP="00F9402E">
      <w:pPr>
        <w:tabs>
          <w:tab w:val="left" w:pos="284"/>
          <w:tab w:val="left" w:pos="1418"/>
        </w:tabs>
        <w:spacing w:after="0" w:line="360" w:lineRule="auto"/>
        <w:ind w:firstLine="567"/>
        <w:rPr>
          <w:rFonts w:ascii="GHEA Grapalat" w:hAnsi="GHEA Grapalat"/>
          <w:sz w:val="24"/>
          <w:szCs w:val="24"/>
          <w:lang w:val="hy-AM"/>
        </w:rPr>
      </w:pPr>
      <w:r w:rsidRPr="00E03566">
        <w:rPr>
          <w:rFonts w:ascii="GHEA Grapalat" w:eastAsia="Times New Roman" w:hAnsi="GHEA Grapalat"/>
          <w:b/>
          <w:bCs/>
          <w:sz w:val="24"/>
          <w:szCs w:val="24"/>
          <w:lang w:val="hy-AM"/>
        </w:rPr>
        <w:t xml:space="preserve">Հոդված </w:t>
      </w:r>
      <w:r w:rsidR="005F1D57">
        <w:rPr>
          <w:rFonts w:ascii="GHEA Grapalat" w:eastAsia="Times New Roman" w:hAnsi="GHEA Grapalat"/>
          <w:b/>
          <w:bCs/>
          <w:sz w:val="24"/>
          <w:szCs w:val="24"/>
          <w:lang w:val="hy-AM"/>
        </w:rPr>
        <w:t>5</w:t>
      </w:r>
      <w:r w:rsidRPr="00E03566">
        <w:rPr>
          <w:rFonts w:ascii="GHEA Grapalat" w:eastAsia="Times New Roman" w:hAnsi="GHEA Grapalat"/>
          <w:b/>
          <w:bCs/>
          <w:sz w:val="24"/>
          <w:szCs w:val="24"/>
          <w:lang w:val="hy-AM"/>
        </w:rPr>
        <w:t>.</w:t>
      </w:r>
      <w:r w:rsidRPr="00E03566">
        <w:rPr>
          <w:rFonts w:ascii="GHEA Grapalat" w:hAnsi="GHEA Grapalat"/>
          <w:sz w:val="24"/>
          <w:szCs w:val="24"/>
          <w:lang w:val="hy-AM"/>
        </w:rPr>
        <w:t xml:space="preserve"> </w:t>
      </w:r>
      <w:r w:rsidRPr="0096385F">
        <w:rPr>
          <w:rStyle w:val="Strong"/>
          <w:rFonts w:ascii="GHEA Grapalat" w:hAnsi="GHEA Grapalat" w:cs="Sylfaen"/>
          <w:sz w:val="24"/>
          <w:szCs w:val="24"/>
          <w:lang w:val="hy-AM"/>
        </w:rPr>
        <w:t xml:space="preserve">Տեսչական </w:t>
      </w:r>
      <w:r w:rsidR="0046576D" w:rsidRPr="003C1A7C">
        <w:rPr>
          <w:rStyle w:val="Strong"/>
          <w:rFonts w:ascii="GHEA Grapalat" w:hAnsi="GHEA Grapalat" w:cs="Sylfaen"/>
          <w:sz w:val="24"/>
          <w:szCs w:val="24"/>
          <w:lang w:val="hy-AM"/>
        </w:rPr>
        <w:t>մարմնի լիազորությունները</w:t>
      </w:r>
    </w:p>
    <w:p w14:paraId="5B0F28F9" w14:textId="77777777" w:rsidR="00801B5D" w:rsidRPr="0096385F" w:rsidRDefault="00801B5D" w:rsidP="00F9402E">
      <w:pPr>
        <w:pStyle w:val="NormalWeb"/>
        <w:shd w:val="clear" w:color="auto" w:fill="FFFFFF"/>
        <w:spacing w:before="0" w:beforeAutospacing="0" w:after="0" w:afterAutospacing="0" w:line="360" w:lineRule="auto"/>
        <w:ind w:firstLine="567"/>
        <w:jc w:val="both"/>
        <w:rPr>
          <w:rFonts w:ascii="GHEA Grapalat" w:hAnsi="GHEA Grapalat"/>
          <w:color w:val="000000"/>
          <w:lang w:val="hy-AM" w:eastAsia="en-GB"/>
        </w:rPr>
      </w:pPr>
      <w:r w:rsidRPr="0096385F">
        <w:rPr>
          <w:rStyle w:val="Strong"/>
          <w:rFonts w:ascii="GHEA Grapalat" w:eastAsiaTheme="majorEastAsia" w:hAnsi="GHEA Grapalat" w:cs="Sylfaen"/>
          <w:b w:val="0"/>
          <w:lang w:val="hy-AM"/>
        </w:rPr>
        <w:t xml:space="preserve">1. </w:t>
      </w:r>
      <w:r w:rsidRPr="0096385F">
        <w:rPr>
          <w:rFonts w:ascii="GHEA Grapalat" w:hAnsi="GHEA Grapalat"/>
          <w:bCs/>
          <w:color w:val="000000"/>
          <w:lang w:val="hy-AM" w:eastAsia="en-GB"/>
        </w:rPr>
        <w:t xml:space="preserve">Տեսչական </w:t>
      </w:r>
      <w:r>
        <w:rPr>
          <w:rFonts w:ascii="GHEA Grapalat" w:hAnsi="GHEA Grapalat"/>
          <w:bCs/>
          <w:color w:val="000000"/>
          <w:lang w:val="hy-AM" w:eastAsia="en-GB"/>
        </w:rPr>
        <w:t>մարմինն իր նպատակների և խն</w:t>
      </w:r>
      <w:r w:rsidRPr="0096385F">
        <w:rPr>
          <w:rFonts w:ascii="GHEA Grapalat" w:hAnsi="GHEA Grapalat"/>
          <w:bCs/>
          <w:color w:val="000000"/>
          <w:lang w:val="hy-AM" w:eastAsia="en-GB"/>
        </w:rPr>
        <w:t>դիրների իրականացման համար Հայաստանի Հանրապետության օրենքներով սահմանված կարգով իրականացնում է հետևյալ</w:t>
      </w:r>
      <w:r w:rsidRPr="0096385F">
        <w:rPr>
          <w:rFonts w:ascii="Calibri" w:hAnsi="Calibri" w:cs="Calibri"/>
          <w:bCs/>
          <w:color w:val="000000"/>
          <w:lang w:val="hy-AM" w:eastAsia="en-GB"/>
        </w:rPr>
        <w:t> </w:t>
      </w:r>
      <w:r w:rsidRPr="0096385F">
        <w:rPr>
          <w:rFonts w:ascii="GHEA Grapalat" w:hAnsi="GHEA Grapalat" w:cs="GHEA Grapalat"/>
          <w:bCs/>
          <w:color w:val="000000"/>
          <w:lang w:val="hy-AM" w:eastAsia="en-GB"/>
        </w:rPr>
        <w:t>լիազորությունները՝</w:t>
      </w:r>
    </w:p>
    <w:p w14:paraId="6FA3AFBF" w14:textId="0A20965B" w:rsidR="00801B5D" w:rsidRPr="0096385F" w:rsidRDefault="00801B5D" w:rsidP="00F9402E">
      <w:pPr>
        <w:shd w:val="clear" w:color="auto" w:fill="FFFFFF"/>
        <w:spacing w:after="0" w:line="360" w:lineRule="auto"/>
        <w:ind w:firstLine="567"/>
        <w:jc w:val="both"/>
        <w:rPr>
          <w:rFonts w:ascii="GHEA Grapalat" w:eastAsia="Times New Roman" w:hAnsi="GHEA Grapalat"/>
          <w:color w:val="000000"/>
          <w:sz w:val="24"/>
          <w:szCs w:val="24"/>
          <w:lang w:val="hy-AM" w:eastAsia="en-GB"/>
        </w:rPr>
      </w:pPr>
      <w:r w:rsidRPr="0096385F">
        <w:rPr>
          <w:rFonts w:ascii="GHEA Grapalat" w:eastAsia="Times New Roman" w:hAnsi="GHEA Grapalat"/>
          <w:color w:val="000000"/>
          <w:sz w:val="24"/>
          <w:szCs w:val="24"/>
          <w:lang w:val="hy-AM" w:eastAsia="en-GB"/>
        </w:rPr>
        <w:t>1</w:t>
      </w:r>
      <w:r w:rsidRPr="005F1D57">
        <w:rPr>
          <w:rFonts w:ascii="GHEA Grapalat" w:eastAsia="Times New Roman" w:hAnsi="GHEA Grapalat"/>
          <w:color w:val="000000"/>
          <w:sz w:val="24"/>
          <w:szCs w:val="24"/>
          <w:lang w:val="hy-AM" w:eastAsia="en-GB"/>
        </w:rPr>
        <w:t xml:space="preserve">) կրթության բնագավառի </w:t>
      </w:r>
      <w:r w:rsidR="00CF31CB" w:rsidRPr="005F1D57">
        <w:rPr>
          <w:rFonts w:ascii="GHEA Grapalat" w:eastAsia="Times New Roman" w:hAnsi="GHEA Grapalat"/>
          <w:color w:val="000000"/>
          <w:sz w:val="24"/>
          <w:szCs w:val="24"/>
          <w:lang w:val="hy-AM" w:eastAsia="en-GB"/>
        </w:rPr>
        <w:t>օրենսդրության</w:t>
      </w:r>
      <w:r w:rsidR="009C38D4" w:rsidRPr="009C38D4">
        <w:rPr>
          <w:rFonts w:ascii="GHEA Grapalat" w:eastAsia="Times New Roman" w:hAnsi="GHEA Grapalat"/>
          <w:color w:val="000000"/>
          <w:sz w:val="24"/>
          <w:szCs w:val="24"/>
          <w:lang w:val="hy-AM" w:eastAsia="en-GB"/>
        </w:rPr>
        <w:t xml:space="preserve"> </w:t>
      </w:r>
      <w:r w:rsidR="009C38D4" w:rsidRPr="00AC4C45">
        <w:rPr>
          <w:rFonts w:ascii="GHEA Grapalat" w:eastAsia="Times New Roman" w:hAnsi="GHEA Grapalat"/>
          <w:color w:val="000000"/>
          <w:sz w:val="24"/>
          <w:szCs w:val="24"/>
          <w:lang w:val="hy-AM" w:eastAsia="en-GB"/>
        </w:rPr>
        <w:t xml:space="preserve">և կրթական չափորոշիչների </w:t>
      </w:r>
      <w:r w:rsidRPr="005F1D57">
        <w:rPr>
          <w:rFonts w:ascii="GHEA Grapalat" w:eastAsia="Times New Roman" w:hAnsi="GHEA Grapalat"/>
          <w:color w:val="000000"/>
          <w:sz w:val="24"/>
          <w:szCs w:val="24"/>
          <w:lang w:val="hy-AM" w:eastAsia="en-GB"/>
        </w:rPr>
        <w:t>պահանջների</w:t>
      </w:r>
      <w:r w:rsidR="009C38D4">
        <w:rPr>
          <w:rFonts w:ascii="GHEA Grapalat" w:eastAsia="Times New Roman" w:hAnsi="GHEA Grapalat"/>
          <w:color w:val="000000"/>
          <w:sz w:val="24"/>
          <w:szCs w:val="24"/>
          <w:lang w:val="hy-AM" w:eastAsia="en-GB"/>
        </w:rPr>
        <w:t xml:space="preserve"> </w:t>
      </w:r>
      <w:r w:rsidR="009C38D4" w:rsidRPr="00AC4C45">
        <w:rPr>
          <w:rFonts w:ascii="GHEA Grapalat" w:eastAsia="Times New Roman" w:hAnsi="GHEA Grapalat"/>
          <w:color w:val="000000"/>
          <w:sz w:val="24"/>
          <w:szCs w:val="24"/>
          <w:lang w:val="hy-AM" w:eastAsia="en-GB"/>
        </w:rPr>
        <w:t>կատարման</w:t>
      </w:r>
      <w:r w:rsidRPr="005F1D57">
        <w:rPr>
          <w:rFonts w:ascii="GHEA Grapalat" w:eastAsia="Times New Roman" w:hAnsi="GHEA Grapalat"/>
          <w:color w:val="000000"/>
          <w:sz w:val="24"/>
          <w:szCs w:val="24"/>
          <w:lang w:val="hy-AM" w:eastAsia="en-GB"/>
        </w:rPr>
        <w:t>, կրթության զարգացման պետական ծրագրի իրականացման, կրթության իրավունքի</w:t>
      </w:r>
      <w:r w:rsidR="002264D5" w:rsidRPr="005F1D57">
        <w:rPr>
          <w:rFonts w:ascii="GHEA Grapalat" w:eastAsia="Times New Roman" w:hAnsi="GHEA Grapalat"/>
          <w:color w:val="000000"/>
          <w:sz w:val="24"/>
          <w:szCs w:val="24"/>
          <w:lang w:val="hy-AM" w:eastAsia="en-GB"/>
        </w:rPr>
        <w:t xml:space="preserve"> իրացման ապահովման</w:t>
      </w:r>
      <w:r w:rsidR="003C1A7C" w:rsidRPr="005F1D57">
        <w:rPr>
          <w:rFonts w:ascii="GHEA Grapalat" w:eastAsia="Times New Roman" w:hAnsi="GHEA Grapalat"/>
          <w:color w:val="000000"/>
          <w:sz w:val="24"/>
          <w:szCs w:val="24"/>
          <w:lang w:val="hy-AM" w:eastAsia="en-GB"/>
        </w:rPr>
        <w:t>, կրթության բովանդակությանը համապատասխան կրթական գործընթացի կազմակերպման</w:t>
      </w:r>
      <w:r w:rsidR="002264D5" w:rsidRPr="005F1D57">
        <w:rPr>
          <w:rFonts w:ascii="GHEA Grapalat" w:eastAsia="Times New Roman" w:hAnsi="GHEA Grapalat"/>
          <w:color w:val="000000"/>
          <w:sz w:val="24"/>
          <w:szCs w:val="24"/>
          <w:lang w:val="hy-AM" w:eastAsia="en-GB"/>
        </w:rPr>
        <w:t xml:space="preserve"> նկատմամբ վերահսկողո</w:t>
      </w:r>
      <w:r w:rsidR="00CF31CB" w:rsidRPr="005F1D57">
        <w:rPr>
          <w:rFonts w:ascii="GHEA Grapalat" w:eastAsia="Times New Roman" w:hAnsi="GHEA Grapalat"/>
          <w:color w:val="000000"/>
          <w:sz w:val="24"/>
          <w:szCs w:val="24"/>
          <w:lang w:val="hy-AM" w:eastAsia="en-GB"/>
        </w:rPr>
        <w:t>ւ</w:t>
      </w:r>
      <w:r w:rsidR="002264D5" w:rsidRPr="005F1D57">
        <w:rPr>
          <w:rFonts w:ascii="GHEA Grapalat" w:eastAsia="Times New Roman" w:hAnsi="GHEA Grapalat"/>
          <w:color w:val="000000"/>
          <w:sz w:val="24"/>
          <w:szCs w:val="24"/>
          <w:lang w:val="hy-AM" w:eastAsia="en-GB"/>
        </w:rPr>
        <w:t>թյան իրականացումը</w:t>
      </w:r>
      <w:r w:rsidR="00BE177A">
        <w:rPr>
          <w:rFonts w:ascii="GHEA Grapalat" w:eastAsia="Times New Roman" w:hAnsi="GHEA Grapalat"/>
          <w:color w:val="000000"/>
          <w:sz w:val="24"/>
          <w:szCs w:val="24"/>
          <w:lang w:val="hy-AM" w:eastAsia="en-GB"/>
        </w:rPr>
        <w:t xml:space="preserve"> հետևյալ ուղղություններով՝</w:t>
      </w:r>
      <w:r w:rsidRPr="005F1D57">
        <w:rPr>
          <w:rFonts w:ascii="GHEA Grapalat" w:eastAsia="Times New Roman" w:hAnsi="GHEA Grapalat"/>
          <w:color w:val="000000"/>
          <w:sz w:val="24"/>
          <w:szCs w:val="24"/>
          <w:lang w:val="hy-AM" w:eastAsia="en-GB"/>
        </w:rPr>
        <w:t xml:space="preserve"> </w:t>
      </w:r>
    </w:p>
    <w:p w14:paraId="759A23AD" w14:textId="4ACB41CD" w:rsidR="00801B5D" w:rsidRPr="0096385F" w:rsidRDefault="001E2FE5" w:rsidP="00F9402E">
      <w:pPr>
        <w:shd w:val="clear" w:color="auto" w:fill="FFFFFF"/>
        <w:spacing w:after="0" w:line="360" w:lineRule="auto"/>
        <w:ind w:firstLine="567"/>
        <w:jc w:val="both"/>
        <w:rPr>
          <w:rFonts w:ascii="GHEA Grapalat" w:eastAsia="Times New Roman" w:hAnsi="GHEA Grapalat"/>
          <w:color w:val="000000"/>
          <w:sz w:val="24"/>
          <w:szCs w:val="24"/>
          <w:lang w:val="hy-AM" w:eastAsia="en-GB"/>
        </w:rPr>
      </w:pPr>
      <w:r>
        <w:rPr>
          <w:rFonts w:ascii="GHEA Grapalat" w:eastAsia="Times New Roman" w:hAnsi="GHEA Grapalat"/>
          <w:color w:val="000000"/>
          <w:sz w:val="24"/>
          <w:szCs w:val="24"/>
          <w:lang w:val="hy-AM" w:eastAsia="en-GB"/>
        </w:rPr>
        <w:t>ա.</w:t>
      </w:r>
      <w:r w:rsidR="00801B5D" w:rsidRPr="00CF31CB">
        <w:rPr>
          <w:rFonts w:ascii="GHEA Grapalat" w:eastAsia="Times New Roman" w:hAnsi="GHEA Grapalat"/>
          <w:color w:val="000000"/>
          <w:sz w:val="24"/>
          <w:szCs w:val="24"/>
          <w:lang w:val="hy-AM" w:eastAsia="en-GB"/>
        </w:rPr>
        <w:t xml:space="preserve"> կրթության բովանդակությանը համապատասխան կրթական գործընթացի կազմակերպում, ուսումնական պլանների և առարկայական ծրագրերի կատարում, </w:t>
      </w:r>
      <w:r w:rsidR="00801B5D" w:rsidRPr="000936C6">
        <w:rPr>
          <w:rFonts w:ascii="GHEA Grapalat" w:eastAsia="Times New Roman" w:hAnsi="GHEA Grapalat"/>
          <w:color w:val="000000"/>
          <w:sz w:val="24"/>
          <w:szCs w:val="24"/>
          <w:lang w:val="hy-AM" w:eastAsia="en-GB"/>
        </w:rPr>
        <w:t>տարեկան ուսումնական ժամանակացույցների</w:t>
      </w:r>
      <w:r w:rsidR="00801B5D" w:rsidRPr="00CF31CB">
        <w:rPr>
          <w:rFonts w:ascii="GHEA Grapalat" w:eastAsia="Times New Roman" w:hAnsi="GHEA Grapalat"/>
          <w:color w:val="000000"/>
          <w:sz w:val="24"/>
          <w:szCs w:val="24"/>
          <w:lang w:val="hy-AM" w:eastAsia="en-GB"/>
        </w:rPr>
        <w:t xml:space="preserve">, </w:t>
      </w:r>
      <w:r w:rsidR="00801B5D" w:rsidRPr="000936C6">
        <w:rPr>
          <w:rFonts w:ascii="GHEA Grapalat" w:eastAsia="Times New Roman" w:hAnsi="GHEA Grapalat"/>
          <w:color w:val="000000"/>
          <w:sz w:val="24"/>
          <w:szCs w:val="24"/>
          <w:lang w:val="hy-AM" w:eastAsia="en-GB"/>
        </w:rPr>
        <w:t>դասացուցակների համապատասխանություն.</w:t>
      </w:r>
    </w:p>
    <w:p w14:paraId="35579644" w14:textId="061E3F2E" w:rsidR="00801B5D" w:rsidRPr="0096385F" w:rsidRDefault="001E2FE5" w:rsidP="00F9402E">
      <w:pPr>
        <w:shd w:val="clear" w:color="auto" w:fill="FFFFFF"/>
        <w:spacing w:after="0" w:line="360" w:lineRule="auto"/>
        <w:ind w:firstLine="567"/>
        <w:jc w:val="both"/>
        <w:rPr>
          <w:rFonts w:ascii="GHEA Grapalat" w:eastAsia="Times New Roman" w:hAnsi="GHEA Grapalat"/>
          <w:color w:val="000000"/>
          <w:sz w:val="24"/>
          <w:szCs w:val="24"/>
          <w:lang w:val="hy-AM" w:eastAsia="en-GB"/>
        </w:rPr>
      </w:pPr>
      <w:r>
        <w:rPr>
          <w:rFonts w:ascii="GHEA Grapalat" w:eastAsia="Times New Roman" w:hAnsi="GHEA Grapalat"/>
          <w:color w:val="000000"/>
          <w:sz w:val="24"/>
          <w:szCs w:val="24"/>
          <w:lang w:val="hy-AM" w:eastAsia="en-GB"/>
        </w:rPr>
        <w:lastRenderedPageBreak/>
        <w:t>բ.</w:t>
      </w:r>
      <w:r w:rsidR="00801B5D" w:rsidRPr="0096385F">
        <w:rPr>
          <w:rFonts w:ascii="GHEA Grapalat" w:eastAsia="Times New Roman" w:hAnsi="GHEA Grapalat"/>
          <w:color w:val="000000"/>
          <w:sz w:val="24"/>
          <w:szCs w:val="24"/>
          <w:lang w:val="hy-AM" w:eastAsia="en-GB"/>
        </w:rPr>
        <w:t xml:space="preserve"> սովորողների և շրջանավարտների (անկախ կրթության ձևից) գիտելիքների, հմտությունների ու </w:t>
      </w:r>
      <w:r w:rsidR="009C38D4" w:rsidRPr="00AC4C45">
        <w:rPr>
          <w:rFonts w:ascii="GHEA Grapalat" w:eastAsia="Times New Roman" w:hAnsi="GHEA Grapalat"/>
          <w:color w:val="000000"/>
          <w:sz w:val="24"/>
          <w:szCs w:val="24"/>
          <w:lang w:val="hy-AM" w:eastAsia="en-GB"/>
        </w:rPr>
        <w:t>կարողունակությունների</w:t>
      </w:r>
      <w:r w:rsidR="009C38D4">
        <w:rPr>
          <w:rFonts w:ascii="GHEA Grapalat" w:eastAsia="Times New Roman" w:hAnsi="GHEA Grapalat"/>
          <w:color w:val="000000"/>
          <w:sz w:val="24"/>
          <w:szCs w:val="24"/>
          <w:lang w:val="hy-AM" w:eastAsia="en-GB"/>
        </w:rPr>
        <w:t xml:space="preserve">, </w:t>
      </w:r>
      <w:r w:rsidR="00801B5D" w:rsidRPr="0096385F">
        <w:rPr>
          <w:rFonts w:ascii="GHEA Grapalat" w:eastAsia="Times New Roman" w:hAnsi="GHEA Grapalat"/>
          <w:color w:val="000000"/>
          <w:sz w:val="24"/>
          <w:szCs w:val="24"/>
          <w:lang w:val="hy-AM" w:eastAsia="en-GB"/>
        </w:rPr>
        <w:t>ստուգման, գնահատման, ամփոփիչ ատեստավորման քննակարգերի, աշխատակարգերի պահպանում.</w:t>
      </w:r>
    </w:p>
    <w:p w14:paraId="7C2C7043" w14:textId="5F9BAD38" w:rsidR="00801B5D" w:rsidRPr="00E12F92" w:rsidRDefault="001E2FE5" w:rsidP="00F9402E">
      <w:pPr>
        <w:shd w:val="clear" w:color="auto" w:fill="FFFFFF"/>
        <w:spacing w:after="0" w:line="360" w:lineRule="auto"/>
        <w:ind w:firstLine="567"/>
        <w:jc w:val="both"/>
        <w:rPr>
          <w:rFonts w:ascii="GHEA Grapalat" w:eastAsia="Times New Roman" w:hAnsi="GHEA Grapalat"/>
          <w:color w:val="000000" w:themeColor="text1"/>
          <w:sz w:val="24"/>
          <w:szCs w:val="24"/>
          <w:lang w:val="hy-AM" w:eastAsia="en-GB"/>
        </w:rPr>
      </w:pPr>
      <w:r>
        <w:rPr>
          <w:rFonts w:ascii="GHEA Grapalat" w:eastAsia="Times New Roman" w:hAnsi="GHEA Grapalat"/>
          <w:color w:val="000000" w:themeColor="text1"/>
          <w:sz w:val="24"/>
          <w:szCs w:val="24"/>
          <w:lang w:val="hy-AM" w:eastAsia="en-GB"/>
        </w:rPr>
        <w:t>գ.</w:t>
      </w:r>
      <w:r w:rsidR="00801B5D" w:rsidRPr="00E12F92">
        <w:rPr>
          <w:rFonts w:ascii="GHEA Grapalat" w:eastAsia="Times New Roman" w:hAnsi="GHEA Grapalat"/>
          <w:color w:val="000000" w:themeColor="text1"/>
          <w:sz w:val="24"/>
          <w:szCs w:val="24"/>
          <w:lang w:val="hy-AM" w:eastAsia="en-GB"/>
        </w:rPr>
        <w:t xml:space="preserve"> սովորողների (սաների) ընդունելության,</w:t>
      </w:r>
      <w:r w:rsidR="0046576D" w:rsidRPr="00E12F92">
        <w:rPr>
          <w:rFonts w:ascii="GHEA Grapalat" w:eastAsia="Times New Roman" w:hAnsi="GHEA Grapalat"/>
          <w:color w:val="000000" w:themeColor="text1"/>
          <w:sz w:val="24"/>
          <w:szCs w:val="24"/>
          <w:lang w:val="hy-AM" w:eastAsia="en-GB"/>
        </w:rPr>
        <w:t xml:space="preserve"> </w:t>
      </w:r>
      <w:r w:rsidR="00E27BC4" w:rsidRPr="00AC4C45">
        <w:rPr>
          <w:rFonts w:ascii="GHEA Grapalat" w:eastAsia="Times New Roman" w:hAnsi="GHEA Grapalat"/>
          <w:color w:val="000000" w:themeColor="text1"/>
          <w:sz w:val="24"/>
          <w:szCs w:val="24"/>
          <w:lang w:val="hy-AM" w:eastAsia="en-GB"/>
        </w:rPr>
        <w:t>ազատմ</w:t>
      </w:r>
      <w:r w:rsidR="00744099" w:rsidRPr="00AC4C45">
        <w:rPr>
          <w:rFonts w:ascii="GHEA Grapalat" w:eastAsia="Times New Roman" w:hAnsi="GHEA Grapalat"/>
          <w:color w:val="000000" w:themeColor="text1"/>
          <w:sz w:val="24"/>
          <w:szCs w:val="24"/>
          <w:lang w:val="hy-AM" w:eastAsia="en-GB"/>
        </w:rPr>
        <w:t>ան</w:t>
      </w:r>
      <w:r w:rsidR="00E27BC4">
        <w:rPr>
          <w:rFonts w:ascii="GHEA Grapalat" w:eastAsia="Times New Roman" w:hAnsi="GHEA Grapalat"/>
          <w:color w:val="000000" w:themeColor="text1"/>
          <w:sz w:val="24"/>
          <w:szCs w:val="24"/>
          <w:lang w:val="hy-AM" w:eastAsia="en-GB"/>
        </w:rPr>
        <w:t xml:space="preserve">, </w:t>
      </w:r>
      <w:r w:rsidR="00BF01A9" w:rsidRPr="00E12F92">
        <w:rPr>
          <w:rFonts w:ascii="GHEA Grapalat" w:eastAsia="Times New Roman" w:hAnsi="GHEA Grapalat"/>
          <w:color w:val="000000" w:themeColor="text1"/>
          <w:sz w:val="24"/>
          <w:szCs w:val="24"/>
          <w:lang w:val="hy-AM" w:eastAsia="en-GB"/>
        </w:rPr>
        <w:t>հեռացման</w:t>
      </w:r>
      <w:r w:rsidR="000A474C" w:rsidRPr="00E12F92">
        <w:rPr>
          <w:rFonts w:ascii="GHEA Grapalat" w:eastAsia="Times New Roman" w:hAnsi="GHEA Grapalat"/>
          <w:color w:val="000000" w:themeColor="text1"/>
          <w:sz w:val="24"/>
          <w:szCs w:val="24"/>
          <w:lang w:val="hy-AM" w:eastAsia="en-GB"/>
        </w:rPr>
        <w:t>,</w:t>
      </w:r>
      <w:r w:rsidR="00801B5D" w:rsidRPr="00E12F92">
        <w:rPr>
          <w:rFonts w:ascii="GHEA Grapalat" w:eastAsia="Times New Roman" w:hAnsi="GHEA Grapalat"/>
          <w:color w:val="000000" w:themeColor="text1"/>
          <w:sz w:val="24"/>
          <w:szCs w:val="24"/>
          <w:lang w:val="hy-AM" w:eastAsia="en-GB"/>
        </w:rPr>
        <w:t xml:space="preserve"> փոխադրման, տեղափոխման, </w:t>
      </w:r>
      <w:r w:rsidR="00BF01A9" w:rsidRPr="00E12F92">
        <w:rPr>
          <w:rFonts w:ascii="GHEA Grapalat" w:eastAsia="Times New Roman" w:hAnsi="GHEA Grapalat"/>
          <w:color w:val="000000" w:themeColor="text1"/>
          <w:sz w:val="24"/>
          <w:szCs w:val="24"/>
          <w:lang w:val="hy-AM" w:eastAsia="en-GB"/>
        </w:rPr>
        <w:t>փոխատեղման</w:t>
      </w:r>
      <w:r w:rsidR="00254378">
        <w:rPr>
          <w:rFonts w:ascii="GHEA Grapalat" w:eastAsia="Times New Roman" w:hAnsi="GHEA Grapalat"/>
          <w:color w:val="000000" w:themeColor="text1"/>
          <w:sz w:val="24"/>
          <w:szCs w:val="24"/>
          <w:lang w:val="hy-AM" w:eastAsia="en-GB"/>
        </w:rPr>
        <w:t>,</w:t>
      </w:r>
      <w:r w:rsidR="00801B5D" w:rsidRPr="00E12F92">
        <w:rPr>
          <w:rFonts w:ascii="GHEA Grapalat" w:eastAsia="Times New Roman" w:hAnsi="GHEA Grapalat"/>
          <w:color w:val="000000" w:themeColor="text1"/>
          <w:sz w:val="24"/>
          <w:szCs w:val="24"/>
          <w:lang w:val="hy-AM" w:eastAsia="en-GB"/>
        </w:rPr>
        <w:t xml:space="preserve"> վերականգնման, ավարտմա</w:t>
      </w:r>
      <w:r w:rsidR="00AC4C45">
        <w:rPr>
          <w:rFonts w:ascii="GHEA Grapalat" w:eastAsia="Times New Roman" w:hAnsi="GHEA Grapalat"/>
          <w:color w:val="000000" w:themeColor="text1"/>
          <w:sz w:val="24"/>
          <w:szCs w:val="24"/>
          <w:lang w:val="hy-AM" w:eastAsia="en-GB"/>
        </w:rPr>
        <w:t>ն, ակադեմիական արձակուրդ տալու</w:t>
      </w:r>
      <w:r w:rsidR="00B80FAF">
        <w:rPr>
          <w:rFonts w:ascii="GHEA Grapalat" w:eastAsia="Times New Roman" w:hAnsi="GHEA Grapalat"/>
          <w:color w:val="000000" w:themeColor="text1"/>
          <w:sz w:val="24"/>
          <w:szCs w:val="24"/>
          <w:lang w:val="hy-AM" w:eastAsia="en-GB"/>
        </w:rPr>
        <w:t xml:space="preserve"> և </w:t>
      </w:r>
      <w:r w:rsidR="00B80FAF" w:rsidRPr="00AC4C45">
        <w:rPr>
          <w:rFonts w:ascii="GHEA Grapalat" w:eastAsia="Times New Roman" w:hAnsi="GHEA Grapalat"/>
          <w:color w:val="000000" w:themeColor="text1"/>
          <w:sz w:val="24"/>
          <w:szCs w:val="24"/>
          <w:lang w:val="hy-AM" w:eastAsia="en-GB"/>
        </w:rPr>
        <w:t>այլ նորմատիվ իրավական ակտերի</w:t>
      </w:r>
      <w:r w:rsidR="00801B5D" w:rsidRPr="00AC4C45">
        <w:rPr>
          <w:rFonts w:ascii="GHEA Grapalat" w:eastAsia="Times New Roman" w:hAnsi="GHEA Grapalat"/>
          <w:color w:val="000000" w:themeColor="text1"/>
          <w:sz w:val="24"/>
          <w:szCs w:val="24"/>
          <w:lang w:val="hy-AM" w:eastAsia="en-GB"/>
        </w:rPr>
        <w:t xml:space="preserve"> </w:t>
      </w:r>
      <w:r w:rsidR="00801B5D" w:rsidRPr="00E12F92">
        <w:rPr>
          <w:rFonts w:ascii="GHEA Grapalat" w:eastAsia="Times New Roman" w:hAnsi="GHEA Grapalat"/>
          <w:color w:val="000000" w:themeColor="text1"/>
          <w:sz w:val="24"/>
          <w:szCs w:val="24"/>
          <w:lang w:val="hy-AM" w:eastAsia="en-GB"/>
        </w:rPr>
        <w:t>պահպանում</w:t>
      </w:r>
      <w:r w:rsidR="00BF01A9" w:rsidRPr="00E12F92">
        <w:rPr>
          <w:rFonts w:ascii="GHEA Grapalat" w:eastAsia="Times New Roman" w:hAnsi="GHEA Grapalat"/>
          <w:color w:val="000000" w:themeColor="text1"/>
          <w:sz w:val="24"/>
          <w:szCs w:val="24"/>
          <w:lang w:val="hy-AM" w:eastAsia="en-GB"/>
        </w:rPr>
        <w:t>՝ ըստ ո</w:t>
      </w:r>
      <w:r w:rsidR="00B84317" w:rsidRPr="00E12F92">
        <w:rPr>
          <w:rFonts w:ascii="GHEA Grapalat" w:eastAsia="Times New Roman" w:hAnsi="GHEA Grapalat"/>
          <w:color w:val="000000" w:themeColor="text1"/>
          <w:sz w:val="24"/>
          <w:szCs w:val="24"/>
          <w:lang w:val="hy-AM" w:eastAsia="en-GB"/>
        </w:rPr>
        <w:t>ւ</w:t>
      </w:r>
      <w:r w:rsidR="00BF01A9" w:rsidRPr="00E12F92">
        <w:rPr>
          <w:rFonts w:ascii="GHEA Grapalat" w:eastAsia="Times New Roman" w:hAnsi="GHEA Grapalat"/>
          <w:color w:val="000000" w:themeColor="text1"/>
          <w:sz w:val="24"/>
          <w:szCs w:val="24"/>
          <w:lang w:val="hy-AM" w:eastAsia="en-GB"/>
        </w:rPr>
        <w:t>սուցման ձևերի</w:t>
      </w:r>
      <w:r w:rsidR="00801B5D" w:rsidRPr="00E12F92">
        <w:rPr>
          <w:rFonts w:ascii="GHEA Grapalat" w:eastAsia="Times New Roman" w:hAnsi="GHEA Grapalat"/>
          <w:color w:val="000000" w:themeColor="text1"/>
          <w:sz w:val="24"/>
          <w:szCs w:val="24"/>
          <w:lang w:val="hy-AM" w:eastAsia="en-GB"/>
        </w:rPr>
        <w:t>.</w:t>
      </w:r>
    </w:p>
    <w:p w14:paraId="4FDBB812" w14:textId="002DA913" w:rsidR="00801B5D" w:rsidRPr="0096385F" w:rsidRDefault="001E2FE5" w:rsidP="00F9402E">
      <w:pPr>
        <w:shd w:val="clear" w:color="auto" w:fill="FFFFFF"/>
        <w:spacing w:after="0" w:line="360" w:lineRule="auto"/>
        <w:ind w:firstLine="567"/>
        <w:jc w:val="both"/>
        <w:rPr>
          <w:rFonts w:ascii="GHEA Grapalat" w:eastAsia="Times New Roman" w:hAnsi="GHEA Grapalat"/>
          <w:color w:val="000000"/>
          <w:sz w:val="24"/>
          <w:szCs w:val="24"/>
          <w:lang w:val="hy-AM" w:eastAsia="en-GB"/>
        </w:rPr>
      </w:pPr>
      <w:r w:rsidRPr="00AC4C45">
        <w:rPr>
          <w:rFonts w:ascii="GHEA Grapalat" w:eastAsia="Times New Roman" w:hAnsi="GHEA Grapalat"/>
          <w:color w:val="000000" w:themeColor="text1"/>
          <w:sz w:val="24"/>
          <w:szCs w:val="24"/>
          <w:lang w:val="hy-AM" w:eastAsia="en-GB"/>
        </w:rPr>
        <w:t>դ.</w:t>
      </w:r>
      <w:r w:rsidR="00801B5D" w:rsidRPr="00AC4C45">
        <w:rPr>
          <w:rFonts w:ascii="GHEA Grapalat" w:eastAsia="Times New Roman" w:hAnsi="GHEA Grapalat"/>
          <w:color w:val="000000" w:themeColor="text1"/>
          <w:sz w:val="24"/>
          <w:szCs w:val="24"/>
          <w:lang w:val="hy-AM" w:eastAsia="en-GB"/>
        </w:rPr>
        <w:t xml:space="preserve"> պետական ավարտական փաստաթղթերի</w:t>
      </w:r>
      <w:r w:rsidR="00801B5D" w:rsidRPr="0096385F">
        <w:rPr>
          <w:rFonts w:ascii="GHEA Grapalat" w:eastAsia="Times New Roman" w:hAnsi="GHEA Grapalat"/>
          <w:color w:val="000000"/>
          <w:sz w:val="24"/>
          <w:szCs w:val="24"/>
          <w:lang w:val="hy-AM" w:eastAsia="en-GB"/>
        </w:rPr>
        <w:t xml:space="preserve"> ստացման, պահպանության և բաշխման, փաստաթղթաշրջանառության</w:t>
      </w:r>
      <w:r w:rsidR="00801B5D">
        <w:rPr>
          <w:rFonts w:ascii="GHEA Grapalat" w:eastAsia="Times New Roman" w:hAnsi="GHEA Grapalat"/>
          <w:color w:val="000000"/>
          <w:sz w:val="24"/>
          <w:szCs w:val="24"/>
          <w:lang w:val="hy-AM" w:eastAsia="en-GB"/>
        </w:rPr>
        <w:t xml:space="preserve"> կարգերի պահպանում</w:t>
      </w:r>
      <w:r w:rsidR="00801B5D" w:rsidRPr="0096385F">
        <w:rPr>
          <w:rFonts w:ascii="GHEA Grapalat" w:eastAsia="Times New Roman" w:hAnsi="GHEA Grapalat"/>
          <w:color w:val="000000"/>
          <w:sz w:val="24"/>
          <w:szCs w:val="24"/>
          <w:lang w:val="hy-AM" w:eastAsia="en-GB"/>
        </w:rPr>
        <w:t>, հաշվետվությունների իսկություն.</w:t>
      </w:r>
    </w:p>
    <w:p w14:paraId="3B315C96" w14:textId="548DB3CA" w:rsidR="00801B5D" w:rsidRPr="0096385F" w:rsidRDefault="00801B5D" w:rsidP="00F9402E">
      <w:pPr>
        <w:shd w:val="clear" w:color="auto" w:fill="FFFFFF"/>
        <w:spacing w:after="0" w:line="360" w:lineRule="auto"/>
        <w:ind w:firstLine="567"/>
        <w:jc w:val="both"/>
        <w:rPr>
          <w:rFonts w:ascii="GHEA Grapalat" w:eastAsia="Times New Roman" w:hAnsi="GHEA Grapalat"/>
          <w:color w:val="000000"/>
          <w:sz w:val="24"/>
          <w:szCs w:val="24"/>
          <w:lang w:val="hy-AM" w:eastAsia="en-GB"/>
        </w:rPr>
      </w:pPr>
      <w:r w:rsidRPr="0096385F">
        <w:rPr>
          <w:rFonts w:ascii="GHEA Grapalat" w:eastAsia="Times New Roman" w:hAnsi="GHEA Grapalat"/>
          <w:color w:val="000000"/>
          <w:sz w:val="24"/>
          <w:szCs w:val="24"/>
          <w:lang w:val="hy-AM" w:eastAsia="en-GB"/>
        </w:rPr>
        <w:t>ե</w:t>
      </w:r>
      <w:r w:rsidR="001E2FE5">
        <w:rPr>
          <w:rFonts w:ascii="GHEA Grapalat" w:eastAsia="Times New Roman" w:hAnsi="GHEA Grapalat"/>
          <w:color w:val="000000"/>
          <w:sz w:val="24"/>
          <w:szCs w:val="24"/>
          <w:lang w:val="hy-AM" w:eastAsia="en-GB"/>
        </w:rPr>
        <w:t>.</w:t>
      </w:r>
      <w:r w:rsidRPr="0096385F">
        <w:rPr>
          <w:rFonts w:ascii="GHEA Grapalat" w:eastAsia="Times New Roman" w:hAnsi="GHEA Grapalat"/>
          <w:color w:val="000000"/>
          <w:sz w:val="24"/>
          <w:szCs w:val="24"/>
          <w:lang w:val="hy-AM" w:eastAsia="en-GB"/>
        </w:rPr>
        <w:t xml:space="preserve"> պետական կրթական չափորոշիչներին համապատասխան` անհրաժեշտ ուսումնագիտական, մեթոդական տեղեկատվությամբ, ծրագրերով, դասագրքերով, ուսումնական ձեռնարկներով,</w:t>
      </w:r>
      <w:r w:rsidR="008B53D2">
        <w:rPr>
          <w:rFonts w:ascii="GHEA Grapalat" w:eastAsia="Times New Roman" w:hAnsi="GHEA Grapalat"/>
          <w:color w:val="000000"/>
          <w:sz w:val="24"/>
          <w:szCs w:val="24"/>
          <w:lang w:val="hy-AM" w:eastAsia="en-GB"/>
        </w:rPr>
        <w:t xml:space="preserve"> տեսաֆիլմերով,</w:t>
      </w:r>
      <w:r w:rsidRPr="0096385F">
        <w:rPr>
          <w:rFonts w:ascii="GHEA Grapalat" w:eastAsia="Times New Roman" w:hAnsi="GHEA Grapalat"/>
          <w:color w:val="000000"/>
          <w:sz w:val="24"/>
          <w:szCs w:val="24"/>
          <w:lang w:val="hy-AM" w:eastAsia="en-GB"/>
        </w:rPr>
        <w:t xml:space="preserve"> այլ անհրաժեշտ փաստաթղթերով </w:t>
      </w:r>
      <w:r w:rsidR="008B53D2" w:rsidRPr="008B53D2">
        <w:rPr>
          <w:rFonts w:ascii="GHEA Grapalat" w:eastAsia="Times New Roman" w:hAnsi="GHEA Grapalat"/>
          <w:color w:val="000000"/>
          <w:sz w:val="24"/>
          <w:szCs w:val="24"/>
          <w:lang w:val="hy-AM" w:eastAsia="en-GB"/>
        </w:rPr>
        <w:t>(</w:t>
      </w:r>
      <w:r w:rsidR="008B53D2">
        <w:rPr>
          <w:rFonts w:ascii="GHEA Grapalat" w:eastAsia="Times New Roman" w:hAnsi="GHEA Grapalat"/>
          <w:color w:val="000000"/>
          <w:sz w:val="24"/>
          <w:szCs w:val="24"/>
          <w:lang w:val="hy-AM" w:eastAsia="en-GB"/>
        </w:rPr>
        <w:t>այդ թվում՝ էլեկտրոնային</w:t>
      </w:r>
      <w:r w:rsidR="008B53D2" w:rsidRPr="008B53D2">
        <w:rPr>
          <w:rFonts w:ascii="GHEA Grapalat" w:eastAsia="Times New Roman" w:hAnsi="GHEA Grapalat"/>
          <w:color w:val="000000"/>
          <w:sz w:val="24"/>
          <w:szCs w:val="24"/>
          <w:lang w:val="hy-AM" w:eastAsia="en-GB"/>
        </w:rPr>
        <w:t>)</w:t>
      </w:r>
      <w:r w:rsidR="00695269">
        <w:rPr>
          <w:rFonts w:ascii="GHEA Grapalat" w:eastAsia="Times New Roman" w:hAnsi="GHEA Grapalat"/>
          <w:color w:val="000000"/>
          <w:sz w:val="24"/>
          <w:szCs w:val="24"/>
          <w:lang w:val="hy-AM" w:eastAsia="en-GB"/>
        </w:rPr>
        <w:t xml:space="preserve"> և նյութերով</w:t>
      </w:r>
      <w:r w:rsidR="008B53D2" w:rsidRPr="008B53D2">
        <w:rPr>
          <w:rFonts w:ascii="GHEA Grapalat" w:eastAsia="Times New Roman" w:hAnsi="GHEA Grapalat"/>
          <w:color w:val="000000"/>
          <w:sz w:val="24"/>
          <w:szCs w:val="24"/>
          <w:lang w:val="hy-AM" w:eastAsia="en-GB"/>
        </w:rPr>
        <w:t xml:space="preserve"> </w:t>
      </w:r>
      <w:r w:rsidRPr="0096385F">
        <w:rPr>
          <w:rFonts w:ascii="GHEA Grapalat" w:eastAsia="Times New Roman" w:hAnsi="GHEA Grapalat"/>
          <w:color w:val="000000"/>
          <w:sz w:val="24"/>
          <w:szCs w:val="24"/>
          <w:lang w:val="hy-AM" w:eastAsia="en-GB"/>
        </w:rPr>
        <w:t>ապահովվածությ</w:t>
      </w:r>
      <w:r w:rsidR="00002784">
        <w:rPr>
          <w:rFonts w:ascii="GHEA Grapalat" w:eastAsia="Times New Roman" w:hAnsi="GHEA Grapalat"/>
          <w:color w:val="000000"/>
          <w:sz w:val="24"/>
          <w:szCs w:val="24"/>
          <w:lang w:val="hy-AM" w:eastAsia="en-GB"/>
        </w:rPr>
        <w:t>ու</w:t>
      </w:r>
      <w:r w:rsidRPr="0096385F">
        <w:rPr>
          <w:rFonts w:ascii="GHEA Grapalat" w:eastAsia="Times New Roman" w:hAnsi="GHEA Grapalat"/>
          <w:color w:val="000000"/>
          <w:sz w:val="24"/>
          <w:szCs w:val="24"/>
          <w:lang w:val="hy-AM" w:eastAsia="en-GB"/>
        </w:rPr>
        <w:t>ն.</w:t>
      </w:r>
    </w:p>
    <w:p w14:paraId="6FB9BC5C" w14:textId="30D7B3C4" w:rsidR="00801B5D" w:rsidRPr="0096385F" w:rsidRDefault="00801B5D" w:rsidP="00F9402E">
      <w:pPr>
        <w:shd w:val="clear" w:color="auto" w:fill="FFFFFF"/>
        <w:spacing w:after="0" w:line="360" w:lineRule="auto"/>
        <w:ind w:firstLine="567"/>
        <w:jc w:val="both"/>
        <w:rPr>
          <w:rFonts w:ascii="GHEA Grapalat" w:eastAsia="Times New Roman" w:hAnsi="GHEA Grapalat"/>
          <w:color w:val="000000"/>
          <w:sz w:val="24"/>
          <w:szCs w:val="24"/>
          <w:lang w:val="hy-AM" w:eastAsia="en-GB"/>
        </w:rPr>
      </w:pPr>
      <w:r w:rsidRPr="0096385F">
        <w:rPr>
          <w:rFonts w:ascii="GHEA Grapalat" w:eastAsia="Times New Roman" w:hAnsi="GHEA Grapalat"/>
          <w:color w:val="000000"/>
          <w:sz w:val="24"/>
          <w:szCs w:val="24"/>
          <w:lang w:val="hy-AM" w:eastAsia="en-GB"/>
        </w:rPr>
        <w:t>զ</w:t>
      </w:r>
      <w:r w:rsidR="001E2FE5">
        <w:rPr>
          <w:rFonts w:ascii="GHEA Grapalat" w:eastAsia="Times New Roman" w:hAnsi="GHEA Grapalat"/>
          <w:color w:val="000000"/>
          <w:sz w:val="24"/>
          <w:szCs w:val="24"/>
          <w:lang w:val="hy-AM" w:eastAsia="en-GB"/>
        </w:rPr>
        <w:t>.</w:t>
      </w:r>
      <w:r w:rsidRPr="0096385F">
        <w:rPr>
          <w:rFonts w:ascii="GHEA Grapalat" w:eastAsia="Times New Roman" w:hAnsi="GHEA Grapalat"/>
          <w:color w:val="000000"/>
          <w:sz w:val="24"/>
          <w:szCs w:val="24"/>
          <w:lang w:val="hy-AM" w:eastAsia="en-GB"/>
        </w:rPr>
        <w:t xml:space="preserve"> լիազոր մարմնի, տարածքային կառավարման մարմնի կամ համայնքի ավագանու և համայնքի ղեկավարի</w:t>
      </w:r>
      <w:r w:rsidR="005A7825">
        <w:rPr>
          <w:rFonts w:ascii="GHEA Grapalat" w:eastAsia="Times New Roman" w:hAnsi="GHEA Grapalat"/>
          <w:color w:val="000000"/>
          <w:sz w:val="24"/>
          <w:szCs w:val="24"/>
          <w:lang w:val="hy-AM" w:eastAsia="en-GB"/>
        </w:rPr>
        <w:t xml:space="preserve"> </w:t>
      </w:r>
      <w:r w:rsidR="005A7825" w:rsidRPr="00AC4C45">
        <w:rPr>
          <w:rFonts w:ascii="GHEA Grapalat" w:eastAsia="Times New Roman" w:hAnsi="GHEA Grapalat"/>
          <w:color w:val="000000"/>
          <w:sz w:val="24"/>
          <w:szCs w:val="24"/>
          <w:lang w:val="hy-AM" w:eastAsia="en-GB"/>
        </w:rPr>
        <w:t>որոշումների,</w:t>
      </w:r>
      <w:r w:rsidRPr="0096385F">
        <w:rPr>
          <w:rFonts w:ascii="GHEA Grapalat" w:eastAsia="Times New Roman" w:hAnsi="GHEA Grapalat"/>
          <w:color w:val="000000"/>
          <w:sz w:val="24"/>
          <w:szCs w:val="24"/>
          <w:lang w:val="hy-AM" w:eastAsia="en-GB"/>
        </w:rPr>
        <w:t xml:space="preserve"> հրամանների, հրահանգների, հանձնարարականների</w:t>
      </w:r>
      <w:r w:rsidR="00082306" w:rsidRPr="00655661">
        <w:rPr>
          <w:rFonts w:ascii="GHEA Grapalat" w:eastAsia="Times New Roman" w:hAnsi="GHEA Grapalat"/>
          <w:strike/>
          <w:color w:val="FF0000"/>
          <w:sz w:val="24"/>
          <w:szCs w:val="24"/>
          <w:highlight w:val="yellow"/>
          <w:lang w:val="hy-AM" w:eastAsia="en-GB"/>
        </w:rPr>
        <w:t xml:space="preserve"> </w:t>
      </w:r>
      <w:r w:rsidR="00082306" w:rsidRPr="00002784">
        <w:rPr>
          <w:rFonts w:ascii="GHEA Grapalat" w:eastAsia="Times New Roman" w:hAnsi="GHEA Grapalat"/>
          <w:color w:val="000000" w:themeColor="text1"/>
          <w:sz w:val="24"/>
          <w:szCs w:val="24"/>
          <w:lang w:val="hy-AM" w:eastAsia="en-GB"/>
        </w:rPr>
        <w:t xml:space="preserve">կատարման </w:t>
      </w:r>
      <w:r w:rsidR="00082306" w:rsidRPr="00E12F92">
        <w:rPr>
          <w:rFonts w:ascii="GHEA Grapalat" w:eastAsia="Times New Roman" w:hAnsi="GHEA Grapalat"/>
          <w:color w:val="000000" w:themeColor="text1"/>
          <w:sz w:val="24"/>
          <w:szCs w:val="24"/>
          <w:lang w:val="hy-AM" w:eastAsia="en-GB"/>
        </w:rPr>
        <w:t xml:space="preserve">շրջաբերականների </w:t>
      </w:r>
      <w:r w:rsidRPr="0096385F">
        <w:rPr>
          <w:rFonts w:ascii="GHEA Grapalat" w:eastAsia="Times New Roman" w:hAnsi="GHEA Grapalat"/>
          <w:color w:val="000000"/>
          <w:sz w:val="24"/>
          <w:szCs w:val="24"/>
          <w:lang w:val="hy-AM" w:eastAsia="en-GB"/>
        </w:rPr>
        <w:t>կատարում.</w:t>
      </w:r>
    </w:p>
    <w:p w14:paraId="437BF568" w14:textId="4B7ED4D1" w:rsidR="00801B5D" w:rsidRPr="0096385F" w:rsidRDefault="001E2FE5" w:rsidP="00F9402E">
      <w:pPr>
        <w:shd w:val="clear" w:color="auto" w:fill="FFFFFF"/>
        <w:spacing w:after="0" w:line="360" w:lineRule="auto"/>
        <w:ind w:firstLine="567"/>
        <w:jc w:val="both"/>
        <w:rPr>
          <w:rFonts w:ascii="GHEA Grapalat" w:eastAsia="Times New Roman" w:hAnsi="GHEA Grapalat"/>
          <w:color w:val="000000"/>
          <w:sz w:val="24"/>
          <w:szCs w:val="24"/>
          <w:lang w:val="hy-AM" w:eastAsia="en-GB"/>
        </w:rPr>
      </w:pPr>
      <w:r>
        <w:rPr>
          <w:rFonts w:ascii="GHEA Grapalat" w:eastAsia="Times New Roman" w:hAnsi="GHEA Grapalat"/>
          <w:color w:val="000000"/>
          <w:sz w:val="24"/>
          <w:szCs w:val="24"/>
          <w:lang w:val="hy-AM" w:eastAsia="en-GB"/>
        </w:rPr>
        <w:t>է.</w:t>
      </w:r>
      <w:r w:rsidR="00801B5D" w:rsidRPr="0096385F">
        <w:rPr>
          <w:rFonts w:ascii="GHEA Grapalat" w:eastAsia="Times New Roman" w:hAnsi="GHEA Grapalat"/>
          <w:color w:val="000000"/>
          <w:sz w:val="24"/>
          <w:szCs w:val="24"/>
          <w:lang w:val="hy-AM" w:eastAsia="en-GB"/>
        </w:rPr>
        <w:t xml:space="preserve"> </w:t>
      </w:r>
      <w:r w:rsidR="00801B5D" w:rsidRPr="00B0520E">
        <w:rPr>
          <w:rFonts w:ascii="GHEA Grapalat" w:eastAsia="Times New Roman" w:hAnsi="GHEA Grapalat"/>
          <w:color w:val="000000"/>
          <w:sz w:val="24"/>
          <w:szCs w:val="24"/>
          <w:lang w:val="hy-AM" w:eastAsia="en-GB"/>
        </w:rPr>
        <w:t xml:space="preserve">ղեկավար և մանկավարժական աշխատողների ընտրության, հավաստագրման, նշանակման, վերապատրաստման, ատեստավորման, </w:t>
      </w:r>
      <w:r w:rsidR="00801B5D" w:rsidRPr="00D86771">
        <w:rPr>
          <w:rFonts w:ascii="GHEA Grapalat" w:eastAsia="Times New Roman" w:hAnsi="GHEA Grapalat"/>
          <w:color w:val="000000"/>
          <w:sz w:val="24"/>
          <w:szCs w:val="24"/>
          <w:lang w:val="hy-AM" w:eastAsia="en-GB"/>
        </w:rPr>
        <w:t>տարակար</w:t>
      </w:r>
      <w:r w:rsidR="00801B5D" w:rsidRPr="00B0520E">
        <w:rPr>
          <w:rFonts w:ascii="GHEA Grapalat" w:eastAsia="Times New Roman" w:hAnsi="GHEA Grapalat"/>
          <w:color w:val="000000"/>
          <w:sz w:val="24"/>
          <w:szCs w:val="24"/>
          <w:lang w:val="hy-AM" w:eastAsia="en-GB"/>
        </w:rPr>
        <w:t>գի ներկայացման և շնորհման գործընթացների՝ Հայաստանի Հանրապետության օրենսդրությանը համապատասխանություն.</w:t>
      </w:r>
    </w:p>
    <w:p w14:paraId="0582647C" w14:textId="46324F98" w:rsidR="00801B5D" w:rsidRPr="003C1A7C" w:rsidRDefault="001E2FE5" w:rsidP="00F9402E">
      <w:pPr>
        <w:shd w:val="clear" w:color="auto" w:fill="FFFFFF"/>
        <w:spacing w:after="0" w:line="360" w:lineRule="auto"/>
        <w:ind w:firstLine="567"/>
        <w:jc w:val="both"/>
        <w:rPr>
          <w:rFonts w:ascii="GHEA Grapalat" w:eastAsia="Times New Roman" w:hAnsi="GHEA Grapalat"/>
          <w:color w:val="000000"/>
          <w:sz w:val="24"/>
          <w:szCs w:val="24"/>
          <w:lang w:val="hy-AM" w:eastAsia="en-GB"/>
        </w:rPr>
      </w:pPr>
      <w:r>
        <w:rPr>
          <w:rFonts w:ascii="GHEA Grapalat" w:eastAsia="Times New Roman" w:hAnsi="GHEA Grapalat"/>
          <w:color w:val="000000"/>
          <w:sz w:val="24"/>
          <w:szCs w:val="24"/>
          <w:lang w:val="hy-AM" w:eastAsia="en-GB"/>
        </w:rPr>
        <w:t>ը.</w:t>
      </w:r>
      <w:r w:rsidR="00801B5D" w:rsidRPr="0096385F">
        <w:rPr>
          <w:rFonts w:ascii="GHEA Grapalat" w:eastAsia="Times New Roman" w:hAnsi="GHEA Grapalat"/>
          <w:color w:val="000000"/>
          <w:sz w:val="24"/>
          <w:szCs w:val="24"/>
          <w:lang w:val="hy-AM" w:eastAsia="en-GB"/>
        </w:rPr>
        <w:t xml:space="preserve"> կրթության որակի </w:t>
      </w:r>
      <w:r w:rsidR="00695269">
        <w:rPr>
          <w:rFonts w:ascii="GHEA Grapalat" w:eastAsia="Times New Roman" w:hAnsi="GHEA Grapalat"/>
          <w:color w:val="000000"/>
          <w:sz w:val="24"/>
          <w:szCs w:val="24"/>
          <w:lang w:val="hy-AM" w:eastAsia="en-GB"/>
        </w:rPr>
        <w:t>ապահովմանն</w:t>
      </w:r>
      <w:r w:rsidR="00801B5D" w:rsidRPr="0096385F">
        <w:rPr>
          <w:rFonts w:ascii="GHEA Grapalat" w:eastAsia="Times New Roman" w:hAnsi="GHEA Grapalat"/>
          <w:color w:val="000000"/>
          <w:sz w:val="24"/>
          <w:szCs w:val="24"/>
          <w:lang w:val="hy-AM" w:eastAsia="en-GB"/>
        </w:rPr>
        <w:t xml:space="preserve"> </w:t>
      </w:r>
      <w:r w:rsidR="00801B5D" w:rsidRPr="00801B5D">
        <w:rPr>
          <w:rFonts w:ascii="GHEA Grapalat" w:eastAsia="Times New Roman" w:hAnsi="GHEA Grapalat"/>
          <w:color w:val="000000"/>
          <w:sz w:val="24"/>
          <w:szCs w:val="24"/>
          <w:lang w:val="hy-AM" w:eastAsia="en-GB"/>
        </w:rPr>
        <w:t>ուղղված</w:t>
      </w:r>
      <w:r w:rsidR="00801B5D" w:rsidRPr="0096385F">
        <w:rPr>
          <w:rFonts w:ascii="GHEA Grapalat" w:eastAsia="Times New Roman" w:hAnsi="GHEA Grapalat"/>
          <w:color w:val="000000"/>
          <w:sz w:val="24"/>
          <w:szCs w:val="24"/>
          <w:lang w:val="hy-AM" w:eastAsia="en-GB"/>
        </w:rPr>
        <w:t xml:space="preserve"> </w:t>
      </w:r>
      <w:r w:rsidR="00801B5D" w:rsidRPr="00801B5D">
        <w:rPr>
          <w:rFonts w:ascii="GHEA Grapalat" w:eastAsia="Times New Roman" w:hAnsi="GHEA Grapalat"/>
          <w:color w:val="000000"/>
          <w:sz w:val="24"/>
          <w:szCs w:val="24"/>
          <w:lang w:val="hy-AM" w:eastAsia="en-GB"/>
        </w:rPr>
        <w:t xml:space="preserve">ուսումնական </w:t>
      </w:r>
      <w:r w:rsidR="00801B5D" w:rsidRPr="0096385F">
        <w:rPr>
          <w:rFonts w:ascii="GHEA Grapalat" w:eastAsia="Times New Roman" w:hAnsi="GHEA Grapalat"/>
          <w:color w:val="000000"/>
          <w:sz w:val="24"/>
          <w:szCs w:val="24"/>
          <w:lang w:val="hy-AM" w:eastAsia="en-GB"/>
        </w:rPr>
        <w:t>հաստատությունների կանոնադրական պահանջների կատար</w:t>
      </w:r>
      <w:r w:rsidR="00801B5D" w:rsidRPr="00801B5D">
        <w:rPr>
          <w:rFonts w:ascii="GHEA Grapalat" w:eastAsia="Times New Roman" w:hAnsi="GHEA Grapalat"/>
          <w:color w:val="000000"/>
          <w:sz w:val="24"/>
          <w:szCs w:val="24"/>
          <w:lang w:val="hy-AM" w:eastAsia="en-GB"/>
        </w:rPr>
        <w:t>ում</w:t>
      </w:r>
      <w:r w:rsidR="00801B5D" w:rsidRPr="0096385F">
        <w:rPr>
          <w:rFonts w:ascii="GHEA Grapalat" w:eastAsia="Times New Roman" w:hAnsi="GHEA Grapalat"/>
          <w:color w:val="000000"/>
          <w:sz w:val="24"/>
          <w:szCs w:val="24"/>
          <w:lang w:val="hy-AM" w:eastAsia="en-GB"/>
        </w:rPr>
        <w:t xml:space="preserve">, </w:t>
      </w:r>
      <w:r w:rsidR="00801B5D" w:rsidRPr="002048AA">
        <w:rPr>
          <w:rFonts w:ascii="GHEA Grapalat" w:eastAsia="Times New Roman" w:hAnsi="GHEA Grapalat"/>
          <w:color w:val="000000"/>
          <w:sz w:val="24"/>
          <w:szCs w:val="24"/>
          <w:lang w:val="hy-AM" w:eastAsia="en-GB"/>
        </w:rPr>
        <w:t>ուսումնական</w:t>
      </w:r>
      <w:r w:rsidR="00801B5D" w:rsidRPr="0096385F">
        <w:rPr>
          <w:rFonts w:ascii="GHEA Grapalat" w:eastAsia="Times New Roman" w:hAnsi="GHEA Grapalat"/>
          <w:color w:val="000000"/>
          <w:sz w:val="24"/>
          <w:szCs w:val="24"/>
          <w:lang w:val="hy-AM" w:eastAsia="en-GB"/>
        </w:rPr>
        <w:t xml:space="preserve"> հաստատությունների կառավարման մարմինների լիազորությունների իրականաց</w:t>
      </w:r>
      <w:r w:rsidR="00801B5D">
        <w:rPr>
          <w:rFonts w:ascii="GHEA Grapalat" w:eastAsia="Times New Roman" w:hAnsi="GHEA Grapalat"/>
          <w:color w:val="000000"/>
          <w:sz w:val="24"/>
          <w:szCs w:val="24"/>
          <w:lang w:val="hy-AM" w:eastAsia="en-GB"/>
        </w:rPr>
        <w:t>ում</w:t>
      </w:r>
      <w:r w:rsidR="00801B5D" w:rsidRPr="003C1A7C">
        <w:rPr>
          <w:rFonts w:ascii="Cambria Math" w:eastAsia="Times New Roman" w:hAnsi="Cambria Math" w:cs="Cambria Math"/>
          <w:color w:val="000000"/>
          <w:sz w:val="24"/>
          <w:szCs w:val="24"/>
          <w:lang w:val="hy-AM" w:eastAsia="en-GB"/>
        </w:rPr>
        <w:t>․</w:t>
      </w:r>
    </w:p>
    <w:p w14:paraId="7655AA62" w14:textId="796D87BE" w:rsidR="00D946C7" w:rsidRDefault="00D946C7" w:rsidP="00F9402E">
      <w:pPr>
        <w:shd w:val="clear" w:color="auto" w:fill="FFFFFF"/>
        <w:spacing w:after="0" w:line="360" w:lineRule="auto"/>
        <w:ind w:firstLine="567"/>
        <w:jc w:val="both"/>
        <w:rPr>
          <w:rFonts w:ascii="GHEA Grapalat" w:eastAsia="Times New Roman" w:hAnsi="GHEA Grapalat"/>
          <w:color w:val="000000"/>
          <w:sz w:val="24"/>
          <w:szCs w:val="24"/>
          <w:lang w:val="hy-AM" w:eastAsia="en-GB"/>
        </w:rPr>
      </w:pPr>
      <w:r w:rsidRPr="003C1A7C">
        <w:rPr>
          <w:rFonts w:ascii="GHEA Grapalat" w:eastAsia="Times New Roman" w:hAnsi="GHEA Grapalat"/>
          <w:color w:val="000000"/>
          <w:sz w:val="24"/>
          <w:szCs w:val="24"/>
          <w:lang w:val="hy-AM" w:eastAsia="en-GB"/>
        </w:rPr>
        <w:t>թ</w:t>
      </w:r>
      <w:r w:rsidR="001E2FE5">
        <w:rPr>
          <w:rFonts w:ascii="GHEA Grapalat" w:eastAsia="Times New Roman" w:hAnsi="GHEA Grapalat"/>
          <w:color w:val="000000"/>
          <w:sz w:val="24"/>
          <w:szCs w:val="24"/>
          <w:lang w:val="hy-AM" w:eastAsia="en-GB"/>
        </w:rPr>
        <w:t>.</w:t>
      </w:r>
      <w:r w:rsidRPr="003C1A7C">
        <w:rPr>
          <w:rFonts w:ascii="GHEA Grapalat" w:eastAsia="Times New Roman" w:hAnsi="GHEA Grapalat"/>
          <w:color w:val="000000"/>
          <w:sz w:val="24"/>
          <w:szCs w:val="24"/>
          <w:lang w:val="hy-AM" w:eastAsia="en-GB"/>
        </w:rPr>
        <w:t xml:space="preserve"> </w:t>
      </w:r>
      <w:r w:rsidR="00F60903" w:rsidRPr="003C1A7C">
        <w:rPr>
          <w:rFonts w:ascii="GHEA Grapalat" w:eastAsia="Times New Roman" w:hAnsi="GHEA Grapalat"/>
          <w:color w:val="000000"/>
          <w:sz w:val="24"/>
          <w:szCs w:val="24"/>
          <w:lang w:val="hy-AM" w:eastAsia="en-GB"/>
        </w:rPr>
        <w:t xml:space="preserve">ուսումնական հաստատության կամ </w:t>
      </w:r>
      <w:r w:rsidR="00B80FAF" w:rsidRPr="00AC4C45">
        <w:rPr>
          <w:rFonts w:ascii="GHEA Grapalat" w:eastAsia="Times New Roman" w:hAnsi="GHEA Grapalat"/>
          <w:color w:val="000000"/>
          <w:sz w:val="24"/>
          <w:szCs w:val="24"/>
          <w:lang w:val="hy-AM" w:eastAsia="en-GB"/>
        </w:rPr>
        <w:t xml:space="preserve">մանկավարժական աշխատողի </w:t>
      </w:r>
      <w:r w:rsidR="00F60903" w:rsidRPr="003C1A7C">
        <w:rPr>
          <w:rFonts w:ascii="GHEA Grapalat" w:eastAsia="Times New Roman" w:hAnsi="GHEA Grapalat"/>
          <w:color w:val="000000"/>
          <w:sz w:val="24"/>
          <w:szCs w:val="24"/>
          <w:lang w:val="hy-AM" w:eastAsia="en-GB"/>
        </w:rPr>
        <w:t>կողմից</w:t>
      </w:r>
      <w:r w:rsidRPr="003C1A7C">
        <w:rPr>
          <w:rFonts w:ascii="GHEA Grapalat" w:eastAsia="Times New Roman" w:hAnsi="GHEA Grapalat"/>
          <w:color w:val="000000"/>
          <w:sz w:val="24"/>
          <w:szCs w:val="24"/>
          <w:lang w:val="hy-AM" w:eastAsia="en-GB"/>
        </w:rPr>
        <w:t xml:space="preserve"> </w:t>
      </w:r>
      <w:r w:rsidR="00F60903" w:rsidRPr="003C1A7C">
        <w:rPr>
          <w:rFonts w:ascii="GHEA Grapalat" w:eastAsia="Times New Roman" w:hAnsi="GHEA Grapalat"/>
          <w:color w:val="000000"/>
          <w:sz w:val="24"/>
          <w:szCs w:val="24"/>
          <w:lang w:val="hy-AM" w:eastAsia="en-GB"/>
        </w:rPr>
        <w:t xml:space="preserve">դասապրոցեսի </w:t>
      </w:r>
      <w:r w:rsidR="00F60903" w:rsidRPr="00656801">
        <w:rPr>
          <w:rFonts w:ascii="GHEA Grapalat" w:eastAsia="Times New Roman" w:hAnsi="GHEA Grapalat"/>
          <w:color w:val="000000"/>
          <w:sz w:val="24"/>
          <w:szCs w:val="24"/>
          <w:lang w:val="hy-AM" w:eastAsia="en-GB"/>
        </w:rPr>
        <w:t>ապահովո</w:t>
      </w:r>
      <w:r w:rsidR="000F1D3D" w:rsidRPr="00656801">
        <w:rPr>
          <w:rFonts w:ascii="GHEA Grapalat" w:eastAsia="Times New Roman" w:hAnsi="GHEA Grapalat"/>
          <w:color w:val="000000"/>
          <w:sz w:val="24"/>
          <w:szCs w:val="24"/>
          <w:lang w:val="hy-AM" w:eastAsia="en-GB"/>
        </w:rPr>
        <w:t>ւմ</w:t>
      </w:r>
      <w:r w:rsidR="002F407A" w:rsidRPr="00656801">
        <w:rPr>
          <w:rFonts w:ascii="GHEA Grapalat" w:eastAsia="Times New Roman" w:hAnsi="GHEA Grapalat"/>
          <w:color w:val="000000"/>
          <w:sz w:val="24"/>
          <w:szCs w:val="24"/>
          <w:lang w:val="hy-AM" w:eastAsia="en-GB"/>
        </w:rPr>
        <w:t>.</w:t>
      </w:r>
    </w:p>
    <w:p w14:paraId="4F765A6D" w14:textId="7C532CE4" w:rsidR="00807EE4" w:rsidRPr="00656801" w:rsidRDefault="003C1A7C" w:rsidP="00F9402E">
      <w:pPr>
        <w:shd w:val="clear" w:color="auto" w:fill="FFFFFF"/>
        <w:spacing w:after="0" w:line="360" w:lineRule="auto"/>
        <w:ind w:firstLine="567"/>
        <w:jc w:val="both"/>
        <w:rPr>
          <w:rFonts w:ascii="GHEA Grapalat" w:eastAsia="Times New Roman" w:hAnsi="GHEA Grapalat"/>
          <w:color w:val="000000"/>
          <w:sz w:val="24"/>
          <w:szCs w:val="24"/>
          <w:lang w:val="hy-AM" w:eastAsia="en-GB"/>
        </w:rPr>
      </w:pPr>
      <w:r w:rsidRPr="003C1A7C">
        <w:rPr>
          <w:rFonts w:ascii="GHEA Grapalat" w:eastAsia="Times New Roman" w:hAnsi="GHEA Grapalat"/>
          <w:color w:val="000000"/>
          <w:sz w:val="24"/>
          <w:szCs w:val="24"/>
          <w:lang w:val="hy-AM" w:eastAsia="en-GB"/>
        </w:rPr>
        <w:t>ժ</w:t>
      </w:r>
      <w:r w:rsidR="001E2FE5">
        <w:rPr>
          <w:rFonts w:ascii="GHEA Grapalat" w:eastAsia="Times New Roman" w:hAnsi="GHEA Grapalat"/>
          <w:color w:val="000000"/>
          <w:sz w:val="24"/>
          <w:szCs w:val="24"/>
          <w:lang w:val="hy-AM" w:eastAsia="en-GB"/>
        </w:rPr>
        <w:t>.</w:t>
      </w:r>
      <w:r w:rsidR="00807EE4" w:rsidRPr="003C1A7C">
        <w:rPr>
          <w:rFonts w:ascii="GHEA Grapalat" w:eastAsia="Times New Roman" w:hAnsi="GHEA Grapalat"/>
          <w:color w:val="000000"/>
          <w:sz w:val="24"/>
          <w:szCs w:val="24"/>
          <w:lang w:val="hy-AM" w:eastAsia="en-GB"/>
        </w:rPr>
        <w:t xml:space="preserve"> hաշմանդամություն ունեցող սովորողների </w:t>
      </w:r>
      <w:r w:rsidR="00807EE4" w:rsidRPr="006B3008">
        <w:rPr>
          <w:rFonts w:ascii="GHEA Grapalat" w:eastAsia="Times New Roman" w:hAnsi="GHEA Grapalat"/>
          <w:color w:val="000000"/>
          <w:sz w:val="24"/>
          <w:szCs w:val="24"/>
          <w:lang w:val="hy-AM" w:eastAsia="en-GB"/>
        </w:rPr>
        <w:t xml:space="preserve">(սաների) </w:t>
      </w:r>
      <w:r w:rsidR="00807EE4" w:rsidRPr="003C1A7C">
        <w:rPr>
          <w:rFonts w:ascii="GHEA Grapalat" w:eastAsia="Times New Roman" w:hAnsi="GHEA Grapalat"/>
          <w:color w:val="000000"/>
          <w:sz w:val="24"/>
          <w:szCs w:val="24"/>
          <w:lang w:val="hy-AM" w:eastAsia="en-GB"/>
        </w:rPr>
        <w:t>կրթության մատչելիությունը խթանող միջոցառումների</w:t>
      </w:r>
      <w:r w:rsidR="00807EE4" w:rsidRPr="00656801">
        <w:rPr>
          <w:rFonts w:ascii="GHEA Grapalat" w:eastAsia="Times New Roman" w:hAnsi="GHEA Grapalat"/>
          <w:color w:val="000000"/>
          <w:sz w:val="24"/>
          <w:szCs w:val="24"/>
          <w:lang w:val="hy-AM" w:eastAsia="en-GB"/>
        </w:rPr>
        <w:t xml:space="preserve"> և խելամիտ հարմարեցումների ապահով</w:t>
      </w:r>
      <w:r w:rsidR="00516030" w:rsidRPr="00656801">
        <w:rPr>
          <w:rFonts w:ascii="GHEA Grapalat" w:eastAsia="Times New Roman" w:hAnsi="GHEA Grapalat"/>
          <w:color w:val="000000"/>
          <w:sz w:val="24"/>
          <w:szCs w:val="24"/>
          <w:lang w:val="hy-AM" w:eastAsia="en-GB"/>
        </w:rPr>
        <w:t>ում</w:t>
      </w:r>
      <w:r w:rsidR="00807EE4" w:rsidRPr="00656801">
        <w:rPr>
          <w:rFonts w:ascii="GHEA Grapalat" w:eastAsia="Times New Roman" w:hAnsi="GHEA Grapalat"/>
          <w:color w:val="000000"/>
          <w:sz w:val="24"/>
          <w:szCs w:val="24"/>
          <w:lang w:val="hy-AM" w:eastAsia="en-GB"/>
        </w:rPr>
        <w:t>.</w:t>
      </w:r>
    </w:p>
    <w:p w14:paraId="350EAD51" w14:textId="274C31F4" w:rsidR="00596C00" w:rsidRPr="00656801" w:rsidRDefault="00596C00" w:rsidP="00596C00">
      <w:pPr>
        <w:shd w:val="clear" w:color="auto" w:fill="FFFFFF"/>
        <w:spacing w:after="0" w:line="360" w:lineRule="auto"/>
        <w:ind w:firstLine="567"/>
        <w:jc w:val="both"/>
        <w:rPr>
          <w:rFonts w:ascii="GHEA Grapalat" w:eastAsia="Times New Roman" w:hAnsi="GHEA Grapalat"/>
          <w:color w:val="000000"/>
          <w:sz w:val="24"/>
          <w:szCs w:val="24"/>
          <w:lang w:val="hy-AM" w:eastAsia="en-GB"/>
        </w:rPr>
      </w:pPr>
      <w:r w:rsidRPr="00656801">
        <w:rPr>
          <w:rFonts w:ascii="GHEA Grapalat" w:eastAsia="Times New Roman" w:hAnsi="GHEA Grapalat"/>
          <w:color w:val="000000"/>
          <w:sz w:val="24"/>
          <w:szCs w:val="24"/>
          <w:lang w:val="hy-AM" w:eastAsia="en-GB"/>
        </w:rPr>
        <w:t>ժա</w:t>
      </w:r>
      <w:r w:rsidR="001E2FE5" w:rsidRPr="00656801">
        <w:rPr>
          <w:rFonts w:ascii="GHEA Grapalat" w:eastAsia="Times New Roman" w:hAnsi="GHEA Grapalat"/>
          <w:color w:val="000000"/>
          <w:sz w:val="24"/>
          <w:szCs w:val="24"/>
          <w:lang w:val="hy-AM" w:eastAsia="en-GB"/>
        </w:rPr>
        <w:t>.</w:t>
      </w:r>
      <w:r w:rsidRPr="00656801">
        <w:rPr>
          <w:rFonts w:ascii="GHEA Grapalat" w:eastAsia="Times New Roman" w:hAnsi="GHEA Grapalat"/>
          <w:color w:val="000000"/>
          <w:sz w:val="24"/>
          <w:szCs w:val="24"/>
          <w:lang w:val="hy-AM" w:eastAsia="en-GB"/>
        </w:rPr>
        <w:t xml:space="preserve"> ուսումնական հաստատության կոլեգիալ կառավարման մարմնի՝ խորհրդի լիազորությունների կատար</w:t>
      </w:r>
      <w:r w:rsidR="00516030" w:rsidRPr="00656801">
        <w:rPr>
          <w:rFonts w:ascii="GHEA Grapalat" w:eastAsia="Times New Roman" w:hAnsi="GHEA Grapalat"/>
          <w:color w:val="000000"/>
          <w:sz w:val="24"/>
          <w:szCs w:val="24"/>
          <w:lang w:val="hy-AM" w:eastAsia="en-GB"/>
        </w:rPr>
        <w:t>ում.</w:t>
      </w:r>
    </w:p>
    <w:p w14:paraId="19CE68FF" w14:textId="2CB076BD" w:rsidR="00455A68" w:rsidRDefault="00455A68" w:rsidP="00596C00">
      <w:pPr>
        <w:shd w:val="clear" w:color="auto" w:fill="FFFFFF"/>
        <w:spacing w:after="0" w:line="360" w:lineRule="auto"/>
        <w:ind w:firstLine="567"/>
        <w:jc w:val="both"/>
        <w:rPr>
          <w:rFonts w:ascii="GHEA Grapalat" w:hAnsi="GHEA Grapalat" w:cs="Cambria Math"/>
          <w:sz w:val="24"/>
          <w:szCs w:val="24"/>
          <w:lang w:val="hy-AM"/>
        </w:rPr>
      </w:pPr>
      <w:r w:rsidRPr="00BE177A">
        <w:rPr>
          <w:rFonts w:ascii="GHEA Grapalat" w:hAnsi="GHEA Grapalat" w:cs="Cambria Math"/>
          <w:sz w:val="24"/>
          <w:szCs w:val="24"/>
          <w:lang w:val="hy-AM"/>
        </w:rPr>
        <w:lastRenderedPageBreak/>
        <w:t>ժբ</w:t>
      </w:r>
      <w:r w:rsidR="001E2FE5">
        <w:rPr>
          <w:rFonts w:ascii="GHEA Grapalat" w:hAnsi="GHEA Grapalat" w:cs="Cambria Math"/>
          <w:sz w:val="24"/>
          <w:szCs w:val="24"/>
          <w:lang w:val="hy-AM"/>
        </w:rPr>
        <w:t>.</w:t>
      </w:r>
      <w:r w:rsidRPr="00BE177A">
        <w:rPr>
          <w:rFonts w:ascii="GHEA Grapalat" w:hAnsi="GHEA Grapalat" w:cs="Cambria Math"/>
          <w:sz w:val="24"/>
          <w:szCs w:val="24"/>
          <w:lang w:val="hy-AM"/>
        </w:rPr>
        <w:t xml:space="preserve"> պետական, տարածքային կառավարման կամ տեղական ինքնակառավարման մարմինների </w:t>
      </w:r>
      <w:r w:rsidR="00B02BC1">
        <w:rPr>
          <w:rFonts w:ascii="GHEA Grapalat" w:hAnsi="GHEA Grapalat" w:cs="Cambria Math"/>
          <w:sz w:val="24"/>
          <w:szCs w:val="24"/>
          <w:lang w:val="hy-AM"/>
        </w:rPr>
        <w:t>հիմնադրած</w:t>
      </w:r>
      <w:r w:rsidRPr="00BE177A">
        <w:rPr>
          <w:rFonts w:ascii="GHEA Grapalat" w:hAnsi="GHEA Grapalat" w:cs="Cambria Math"/>
          <w:sz w:val="24"/>
          <w:szCs w:val="24"/>
          <w:lang w:val="hy-AM"/>
        </w:rPr>
        <w:t xml:space="preserve"> կամ դրանց ենթակայությամբ գործող՝ կրթության հարցերով զբաղվող ստորաբաժանման կամ կազմակերպության</w:t>
      </w:r>
      <w:r w:rsidRPr="004A7868">
        <w:rPr>
          <w:rFonts w:ascii="GHEA Grapalat" w:hAnsi="GHEA Grapalat" w:cs="Cambria Math"/>
          <w:sz w:val="24"/>
          <w:szCs w:val="24"/>
          <w:lang w:val="hy-AM"/>
        </w:rPr>
        <w:t xml:space="preserve"> </w:t>
      </w:r>
      <w:r w:rsidRPr="00BE177A">
        <w:rPr>
          <w:rFonts w:ascii="GHEA Grapalat" w:hAnsi="GHEA Grapalat" w:cs="Cambria Math"/>
          <w:sz w:val="24"/>
          <w:szCs w:val="24"/>
          <w:lang w:val="hy-AM"/>
        </w:rPr>
        <w:t>կանոնադրությա</w:t>
      </w:r>
      <w:r w:rsidR="00421281">
        <w:rPr>
          <w:rFonts w:ascii="GHEA Grapalat" w:hAnsi="GHEA Grapalat" w:cs="Cambria Math"/>
          <w:sz w:val="24"/>
          <w:szCs w:val="24"/>
          <w:lang w:val="hy-AM"/>
        </w:rPr>
        <w:t>մբ</w:t>
      </w:r>
      <w:r w:rsidRPr="00BE177A">
        <w:rPr>
          <w:rFonts w:ascii="GHEA Grapalat" w:hAnsi="GHEA Grapalat" w:cs="Cambria Math"/>
          <w:sz w:val="24"/>
          <w:szCs w:val="24"/>
          <w:lang w:val="hy-AM"/>
        </w:rPr>
        <w:t xml:space="preserve"> սահմանված պարտականությունների </w:t>
      </w:r>
      <w:r w:rsidR="00BE177A" w:rsidRPr="00BE177A">
        <w:rPr>
          <w:rFonts w:ascii="GHEA Grapalat" w:hAnsi="GHEA Grapalat" w:cs="Cambria Math"/>
          <w:sz w:val="24"/>
          <w:szCs w:val="24"/>
          <w:lang w:val="hy-AM"/>
        </w:rPr>
        <w:t>կատարում</w:t>
      </w:r>
      <w:r w:rsidR="00CF5DF4">
        <w:rPr>
          <w:rFonts w:ascii="GHEA Grapalat" w:hAnsi="GHEA Grapalat" w:cs="Cambria Math"/>
          <w:sz w:val="24"/>
          <w:szCs w:val="24"/>
          <w:lang w:val="hy-AM"/>
        </w:rPr>
        <w:t>.</w:t>
      </w:r>
    </w:p>
    <w:p w14:paraId="3EF21B7F" w14:textId="4B6E8755" w:rsidR="004A7868" w:rsidRPr="004A7868" w:rsidRDefault="004A7868" w:rsidP="004A7868">
      <w:pPr>
        <w:shd w:val="clear" w:color="auto" w:fill="FFFFFF"/>
        <w:spacing w:after="0" w:line="360" w:lineRule="auto"/>
        <w:ind w:firstLine="567"/>
        <w:jc w:val="both"/>
        <w:rPr>
          <w:rFonts w:ascii="GHEA Grapalat" w:hAnsi="GHEA Grapalat" w:cs="Cambria Math"/>
          <w:sz w:val="24"/>
          <w:szCs w:val="24"/>
          <w:lang w:val="hy-AM"/>
        </w:rPr>
      </w:pPr>
      <w:r w:rsidRPr="004A7868">
        <w:rPr>
          <w:rFonts w:ascii="GHEA Grapalat" w:hAnsi="GHEA Grapalat" w:cs="Cambria Math"/>
          <w:sz w:val="24"/>
          <w:szCs w:val="24"/>
          <w:lang w:val="hy-AM"/>
        </w:rPr>
        <w:t xml:space="preserve">ժգ. </w:t>
      </w:r>
      <w:r w:rsidR="00F54A36" w:rsidRPr="00F41920">
        <w:rPr>
          <w:rFonts w:ascii="GHEA Grapalat" w:hAnsi="GHEA Grapalat" w:cs="Cambria Math"/>
          <w:sz w:val="24"/>
          <w:szCs w:val="24"/>
          <w:lang w:val="hy-AM"/>
        </w:rPr>
        <w:t>բ</w:t>
      </w:r>
      <w:r w:rsidRPr="00F41920">
        <w:rPr>
          <w:rFonts w:ascii="GHEA Grapalat" w:hAnsi="GHEA Grapalat" w:cs="Cambria Math"/>
          <w:sz w:val="24"/>
          <w:szCs w:val="24"/>
          <w:lang w:val="hy-AM"/>
        </w:rPr>
        <w:t>արձրագույն կրթական ծրագրեր իրականացնող ուսումնական հաստատությունների համար լիցենզավորման համապատասխան կարգերով սահմանված լիցենզիայի պարտադիր պահանջների և պայմանների նկատմամբ վերահսկողություն</w:t>
      </w:r>
      <w:r w:rsidRPr="004A7868">
        <w:rPr>
          <w:rFonts w:ascii="GHEA Grapalat" w:hAnsi="GHEA Grapalat" w:cs="Cambria Math"/>
          <w:sz w:val="24"/>
          <w:szCs w:val="24"/>
          <w:lang w:val="hy-AM"/>
        </w:rPr>
        <w:t>:</w:t>
      </w:r>
    </w:p>
    <w:p w14:paraId="0A77E5F0" w14:textId="444CB845" w:rsidR="00801B5D" w:rsidRPr="0096385F" w:rsidRDefault="00801B5D" w:rsidP="00F9402E">
      <w:pPr>
        <w:shd w:val="clear" w:color="auto" w:fill="FFFFFF"/>
        <w:spacing w:after="0" w:line="360" w:lineRule="auto"/>
        <w:ind w:firstLine="567"/>
        <w:jc w:val="both"/>
        <w:rPr>
          <w:rFonts w:ascii="GHEA Grapalat" w:eastAsia="Times New Roman" w:hAnsi="GHEA Grapalat"/>
          <w:color w:val="000000"/>
          <w:sz w:val="24"/>
          <w:szCs w:val="24"/>
          <w:lang w:val="hy-AM" w:eastAsia="en-GB"/>
        </w:rPr>
      </w:pPr>
      <w:r w:rsidRPr="0096385F">
        <w:rPr>
          <w:rFonts w:ascii="GHEA Grapalat" w:eastAsia="Times New Roman" w:hAnsi="GHEA Grapalat"/>
          <w:color w:val="000000"/>
          <w:sz w:val="24"/>
          <w:szCs w:val="24"/>
          <w:lang w:val="hy-AM" w:eastAsia="en-GB"/>
        </w:rPr>
        <w:t>2) կրթության բնագավառ</w:t>
      </w:r>
      <w:r w:rsidR="00B80FAF" w:rsidRPr="00AC4C45">
        <w:rPr>
          <w:rFonts w:ascii="GHEA Grapalat" w:eastAsia="Times New Roman" w:hAnsi="GHEA Grapalat"/>
          <w:color w:val="000000"/>
          <w:sz w:val="24"/>
          <w:szCs w:val="24"/>
          <w:lang w:val="hy-AM" w:eastAsia="en-GB"/>
        </w:rPr>
        <w:t>ը</w:t>
      </w:r>
      <w:r w:rsidRPr="0096385F">
        <w:rPr>
          <w:rFonts w:ascii="GHEA Grapalat" w:eastAsia="Times New Roman" w:hAnsi="GHEA Grapalat"/>
          <w:color w:val="000000"/>
          <w:sz w:val="24"/>
          <w:szCs w:val="24"/>
          <w:lang w:val="hy-AM" w:eastAsia="en-GB"/>
        </w:rPr>
        <w:t xml:space="preserve"> կարգավորող իրավական ակտերի պահանջների խախտման </w:t>
      </w:r>
      <w:r w:rsidR="00421281">
        <w:rPr>
          <w:rFonts w:ascii="GHEA Grapalat" w:eastAsia="Times New Roman" w:hAnsi="GHEA Grapalat"/>
          <w:color w:val="000000"/>
          <w:sz w:val="24"/>
          <w:szCs w:val="24"/>
          <w:lang w:val="hy-AM" w:eastAsia="en-GB"/>
        </w:rPr>
        <w:t>վերաբերյալ</w:t>
      </w:r>
      <w:r w:rsidRPr="0096385F">
        <w:rPr>
          <w:rFonts w:ascii="GHEA Grapalat" w:eastAsia="Times New Roman" w:hAnsi="GHEA Grapalat"/>
          <w:color w:val="000000"/>
          <w:sz w:val="24"/>
          <w:szCs w:val="24"/>
          <w:lang w:val="hy-AM" w:eastAsia="en-GB"/>
        </w:rPr>
        <w:t xml:space="preserve"> </w:t>
      </w:r>
      <w:r w:rsidR="00984F75" w:rsidRPr="009370A9">
        <w:rPr>
          <w:rFonts w:ascii="GHEA Grapalat" w:eastAsia="Times New Roman" w:hAnsi="GHEA Grapalat"/>
          <w:color w:val="000000"/>
          <w:sz w:val="24"/>
          <w:szCs w:val="24"/>
          <w:lang w:val="hy-AM" w:eastAsia="en-GB"/>
        </w:rPr>
        <w:t xml:space="preserve">առաջարկությունների, </w:t>
      </w:r>
      <w:r w:rsidR="00984F75" w:rsidRPr="007A1ECB">
        <w:rPr>
          <w:rFonts w:ascii="GHEA Grapalat" w:eastAsia="Times New Roman" w:hAnsi="GHEA Grapalat"/>
          <w:color w:val="000000"/>
          <w:sz w:val="24"/>
          <w:szCs w:val="24"/>
          <w:lang w:val="hy-AM" w:eastAsia="en-GB"/>
        </w:rPr>
        <w:t xml:space="preserve">միջնորդագրերի </w:t>
      </w:r>
      <w:r w:rsidR="00984F75" w:rsidRPr="009370A9">
        <w:rPr>
          <w:rFonts w:ascii="GHEA Grapalat" w:eastAsia="Times New Roman" w:hAnsi="GHEA Grapalat"/>
          <w:color w:val="000000"/>
          <w:sz w:val="24"/>
          <w:szCs w:val="24"/>
          <w:lang w:val="hy-AM" w:eastAsia="en-GB"/>
        </w:rPr>
        <w:t>ներկայացումը</w:t>
      </w:r>
      <w:r w:rsidR="00254378" w:rsidRPr="009370A9">
        <w:rPr>
          <w:rFonts w:ascii="GHEA Grapalat" w:eastAsia="Times New Roman" w:hAnsi="GHEA Grapalat"/>
          <w:color w:val="000000"/>
          <w:sz w:val="24"/>
          <w:szCs w:val="24"/>
          <w:lang w:val="hy-AM" w:eastAsia="en-GB"/>
        </w:rPr>
        <w:t xml:space="preserve"> կամ եզրակացություններ տալը</w:t>
      </w:r>
      <w:r w:rsidRPr="009370A9">
        <w:rPr>
          <w:rFonts w:ascii="GHEA Grapalat" w:eastAsia="Times New Roman" w:hAnsi="GHEA Grapalat"/>
          <w:color w:val="000000"/>
          <w:sz w:val="24"/>
          <w:szCs w:val="24"/>
          <w:lang w:val="hy-AM" w:eastAsia="en-GB"/>
        </w:rPr>
        <w:t>.</w:t>
      </w:r>
    </w:p>
    <w:p w14:paraId="34BCCF9A" w14:textId="32754974" w:rsidR="00801B5D" w:rsidRPr="0096385F" w:rsidRDefault="00801B5D" w:rsidP="00F9402E">
      <w:pPr>
        <w:shd w:val="clear" w:color="auto" w:fill="FFFFFF"/>
        <w:spacing w:after="0" w:line="360" w:lineRule="auto"/>
        <w:ind w:firstLine="567"/>
        <w:jc w:val="both"/>
        <w:rPr>
          <w:rFonts w:ascii="GHEA Grapalat" w:eastAsia="Times New Roman" w:hAnsi="GHEA Grapalat"/>
          <w:color w:val="000000"/>
          <w:sz w:val="24"/>
          <w:szCs w:val="24"/>
          <w:lang w:val="hy-AM" w:eastAsia="en-GB"/>
        </w:rPr>
      </w:pPr>
      <w:r w:rsidRPr="0096385F">
        <w:rPr>
          <w:rFonts w:ascii="GHEA Grapalat" w:eastAsia="Times New Roman" w:hAnsi="GHEA Grapalat"/>
          <w:color w:val="000000"/>
          <w:sz w:val="24"/>
          <w:szCs w:val="24"/>
          <w:lang w:val="hy-AM" w:eastAsia="en-GB"/>
        </w:rPr>
        <w:t xml:space="preserve">3) կրթության բնագավառը կարգավորող </w:t>
      </w:r>
      <w:r>
        <w:rPr>
          <w:rFonts w:ascii="GHEA Grapalat" w:eastAsia="Times New Roman" w:hAnsi="GHEA Grapalat"/>
          <w:color w:val="000000"/>
          <w:sz w:val="24"/>
          <w:szCs w:val="24"/>
          <w:lang w:val="hy-AM" w:eastAsia="en-GB"/>
        </w:rPr>
        <w:t>օրենսդրության</w:t>
      </w:r>
      <w:r w:rsidRPr="0096385F">
        <w:rPr>
          <w:rFonts w:ascii="GHEA Grapalat" w:eastAsia="Times New Roman" w:hAnsi="GHEA Grapalat"/>
          <w:color w:val="000000"/>
          <w:sz w:val="24"/>
          <w:szCs w:val="24"/>
          <w:lang w:val="hy-AM" w:eastAsia="en-GB"/>
        </w:rPr>
        <w:t xml:space="preserve"> կիրառման վերաբերյալ բացատրական աշխատանքների իրականացումը, </w:t>
      </w:r>
      <w:r>
        <w:rPr>
          <w:rFonts w:ascii="GHEA Grapalat" w:eastAsia="Times New Roman" w:hAnsi="GHEA Grapalat"/>
          <w:color w:val="000000"/>
          <w:sz w:val="24"/>
          <w:szCs w:val="24"/>
          <w:lang w:val="hy-AM" w:eastAsia="en-GB"/>
        </w:rPr>
        <w:t>ուսումնական հաստատությունների</w:t>
      </w:r>
      <w:r w:rsidRPr="0096385F">
        <w:rPr>
          <w:rFonts w:ascii="GHEA Grapalat" w:eastAsia="Times New Roman" w:hAnsi="GHEA Grapalat"/>
          <w:color w:val="000000"/>
          <w:sz w:val="24"/>
          <w:szCs w:val="24"/>
          <w:lang w:val="hy-AM" w:eastAsia="en-GB"/>
        </w:rPr>
        <w:t xml:space="preserve">ն իրենց իրավունքների և պարտականությունների մասին </w:t>
      </w:r>
      <w:r w:rsidR="00421281">
        <w:rPr>
          <w:rFonts w:ascii="GHEA Grapalat" w:eastAsia="Times New Roman" w:hAnsi="GHEA Grapalat"/>
          <w:color w:val="000000"/>
          <w:sz w:val="24"/>
          <w:szCs w:val="24"/>
          <w:lang w:val="hy-AM" w:eastAsia="en-GB"/>
        </w:rPr>
        <w:t>իրազեկումը</w:t>
      </w:r>
      <w:r w:rsidRPr="0096385F">
        <w:rPr>
          <w:rFonts w:ascii="GHEA Grapalat" w:eastAsia="Times New Roman" w:hAnsi="GHEA Grapalat"/>
          <w:color w:val="000000"/>
          <w:sz w:val="24"/>
          <w:szCs w:val="24"/>
          <w:lang w:val="hy-AM" w:eastAsia="en-GB"/>
        </w:rPr>
        <w:t>, իրավական, մասնագիտական, մեթոդական աջակցության ապահովումը և կանխարգելիչ գործունեությունը.</w:t>
      </w:r>
    </w:p>
    <w:p w14:paraId="4A750F40" w14:textId="6B5C2F60" w:rsidR="00801B5D" w:rsidRPr="0096385F" w:rsidRDefault="00801B5D" w:rsidP="00F9402E">
      <w:pPr>
        <w:shd w:val="clear" w:color="auto" w:fill="FFFFFF"/>
        <w:spacing w:after="0" w:line="360" w:lineRule="auto"/>
        <w:ind w:firstLine="567"/>
        <w:jc w:val="both"/>
        <w:rPr>
          <w:rFonts w:ascii="GHEA Grapalat" w:eastAsia="Times New Roman" w:hAnsi="GHEA Grapalat"/>
          <w:color w:val="000000"/>
          <w:sz w:val="24"/>
          <w:szCs w:val="24"/>
          <w:lang w:val="hy-AM" w:eastAsia="en-GB"/>
        </w:rPr>
      </w:pPr>
      <w:r w:rsidRPr="0096385F">
        <w:rPr>
          <w:rFonts w:ascii="GHEA Grapalat" w:eastAsia="Times New Roman" w:hAnsi="GHEA Grapalat"/>
          <w:color w:val="000000"/>
          <w:sz w:val="24"/>
          <w:szCs w:val="24"/>
          <w:lang w:val="hy-AM" w:eastAsia="en-GB"/>
        </w:rPr>
        <w:t>4)</w:t>
      </w:r>
      <w:r w:rsidR="00EF22D5">
        <w:rPr>
          <w:rFonts w:ascii="GHEA Grapalat" w:eastAsia="Times New Roman" w:hAnsi="GHEA Grapalat"/>
          <w:color w:val="000000"/>
          <w:sz w:val="24"/>
          <w:szCs w:val="24"/>
          <w:lang w:val="hy-AM" w:eastAsia="en-GB"/>
        </w:rPr>
        <w:t xml:space="preserve"> կրթական ծրագրի </w:t>
      </w:r>
      <w:r w:rsidR="006E6557">
        <w:rPr>
          <w:rFonts w:ascii="GHEA Grapalat" w:eastAsia="Times New Roman" w:hAnsi="GHEA Grapalat"/>
          <w:color w:val="000000"/>
          <w:sz w:val="24"/>
          <w:szCs w:val="24"/>
          <w:lang w:val="hy-AM" w:eastAsia="en-GB"/>
        </w:rPr>
        <w:t xml:space="preserve">կամ </w:t>
      </w:r>
      <w:r w:rsidR="00A04A56" w:rsidRPr="009F1911">
        <w:rPr>
          <w:rFonts w:ascii="GHEA Grapalat" w:eastAsia="Times New Roman" w:hAnsi="GHEA Grapalat"/>
          <w:color w:val="000000"/>
          <w:sz w:val="24"/>
          <w:szCs w:val="24"/>
          <w:lang w:val="hy-AM" w:eastAsia="en-GB"/>
        </w:rPr>
        <w:t>նախադպրոցական կրթական</w:t>
      </w:r>
      <w:r w:rsidR="006E6557" w:rsidRPr="00A04A56">
        <w:rPr>
          <w:rFonts w:ascii="GHEA Grapalat" w:eastAsia="Times New Roman" w:hAnsi="GHEA Grapalat"/>
          <w:color w:val="FF0000"/>
          <w:sz w:val="24"/>
          <w:szCs w:val="24"/>
          <w:lang w:val="hy-AM" w:eastAsia="en-GB"/>
        </w:rPr>
        <w:t xml:space="preserve"> </w:t>
      </w:r>
      <w:r w:rsidR="006E6557" w:rsidRPr="0083400C">
        <w:rPr>
          <w:rFonts w:ascii="GHEA Grapalat" w:eastAsia="Times New Roman" w:hAnsi="GHEA Grapalat"/>
          <w:color w:val="000000"/>
          <w:sz w:val="24"/>
          <w:szCs w:val="24"/>
          <w:lang w:val="hy-AM" w:eastAsia="en-GB"/>
        </w:rPr>
        <w:t>ծառայության</w:t>
      </w:r>
      <w:r w:rsidR="006E6557">
        <w:rPr>
          <w:rFonts w:ascii="GHEA Grapalat" w:eastAsia="Times New Roman" w:hAnsi="GHEA Grapalat"/>
          <w:color w:val="000000"/>
          <w:sz w:val="24"/>
          <w:szCs w:val="24"/>
          <w:lang w:val="hy-AM" w:eastAsia="en-GB"/>
        </w:rPr>
        <w:t xml:space="preserve"> </w:t>
      </w:r>
      <w:r w:rsidR="00EF22D5">
        <w:rPr>
          <w:rFonts w:ascii="GHEA Grapalat" w:eastAsia="Times New Roman" w:hAnsi="GHEA Grapalat"/>
          <w:color w:val="000000"/>
          <w:sz w:val="24"/>
          <w:szCs w:val="24"/>
          <w:lang w:val="hy-AM" w:eastAsia="en-GB"/>
        </w:rPr>
        <w:t>իրականացման լիցենզիայի</w:t>
      </w:r>
      <w:r w:rsidR="000C3646">
        <w:rPr>
          <w:rFonts w:ascii="GHEA Grapalat" w:eastAsia="Times New Roman" w:hAnsi="GHEA Grapalat"/>
          <w:color w:val="000000"/>
          <w:sz w:val="24"/>
          <w:szCs w:val="24"/>
          <w:lang w:val="hy-AM" w:eastAsia="en-GB"/>
        </w:rPr>
        <w:t xml:space="preserve"> առկայության, լիցենզիայի</w:t>
      </w:r>
      <w:r w:rsidR="00EF22D5">
        <w:rPr>
          <w:rFonts w:ascii="GHEA Grapalat" w:eastAsia="Times New Roman" w:hAnsi="GHEA Grapalat"/>
          <w:color w:val="000000"/>
          <w:sz w:val="24"/>
          <w:szCs w:val="24"/>
          <w:lang w:val="hy-AM" w:eastAsia="en-GB"/>
        </w:rPr>
        <w:t xml:space="preserve"> պայմանների և պահանջների</w:t>
      </w:r>
      <w:r w:rsidR="0092745F">
        <w:rPr>
          <w:rFonts w:ascii="GHEA Grapalat" w:eastAsia="Times New Roman" w:hAnsi="GHEA Grapalat"/>
          <w:color w:val="000000"/>
          <w:sz w:val="24"/>
          <w:szCs w:val="24"/>
          <w:lang w:val="hy-AM" w:eastAsia="en-GB"/>
        </w:rPr>
        <w:t xml:space="preserve">, </w:t>
      </w:r>
      <w:r>
        <w:rPr>
          <w:rFonts w:ascii="GHEA Grapalat" w:eastAsia="Times New Roman" w:hAnsi="GHEA Grapalat"/>
          <w:color w:val="000000"/>
          <w:sz w:val="24"/>
          <w:szCs w:val="24"/>
          <w:lang w:val="hy-AM" w:eastAsia="en-GB"/>
        </w:rPr>
        <w:t>լիազոր մարմնի կողմից</w:t>
      </w:r>
      <w:r w:rsidRPr="0096385F">
        <w:rPr>
          <w:rFonts w:ascii="GHEA Grapalat" w:eastAsia="Times New Roman" w:hAnsi="GHEA Grapalat"/>
          <w:color w:val="000000"/>
          <w:sz w:val="24"/>
          <w:szCs w:val="24"/>
          <w:lang w:val="hy-AM" w:eastAsia="en-GB"/>
        </w:rPr>
        <w:t xml:space="preserve"> տրված լիցենզիաներն ուժը կորցրած ճանաչելու կամ դրանց գործողությունը կասեցնելու միջնորդագրերի ներկայացումը.</w:t>
      </w:r>
    </w:p>
    <w:p w14:paraId="07D6EEF5" w14:textId="59B21088" w:rsidR="00801B5D" w:rsidRPr="0096385F" w:rsidRDefault="00801B5D" w:rsidP="00F9402E">
      <w:pPr>
        <w:shd w:val="clear" w:color="auto" w:fill="FFFFFF"/>
        <w:spacing w:after="0" w:line="360" w:lineRule="auto"/>
        <w:ind w:firstLine="567"/>
        <w:jc w:val="both"/>
        <w:rPr>
          <w:rFonts w:ascii="GHEA Grapalat" w:eastAsia="Times New Roman" w:hAnsi="GHEA Grapalat"/>
          <w:color w:val="000000"/>
          <w:sz w:val="24"/>
          <w:szCs w:val="24"/>
          <w:lang w:val="hy-AM" w:eastAsia="en-GB"/>
        </w:rPr>
      </w:pPr>
      <w:r>
        <w:rPr>
          <w:rFonts w:ascii="GHEA Grapalat" w:eastAsia="Times New Roman" w:hAnsi="GHEA Grapalat"/>
          <w:color w:val="000000"/>
          <w:sz w:val="24"/>
          <w:szCs w:val="24"/>
          <w:lang w:val="hy-AM" w:eastAsia="en-GB"/>
        </w:rPr>
        <w:t>5</w:t>
      </w:r>
      <w:r w:rsidRPr="0096385F">
        <w:rPr>
          <w:rFonts w:ascii="GHEA Grapalat" w:eastAsia="Times New Roman" w:hAnsi="GHEA Grapalat"/>
          <w:color w:val="000000"/>
          <w:sz w:val="24"/>
          <w:szCs w:val="24"/>
          <w:lang w:val="hy-AM" w:eastAsia="en-GB"/>
        </w:rPr>
        <w:t xml:space="preserve">) վերահսկողության արդյունքում բացահայտված խախտումների </w:t>
      </w:r>
      <w:r w:rsidRPr="00A04A56">
        <w:rPr>
          <w:rFonts w:ascii="GHEA Grapalat" w:eastAsia="Times New Roman" w:hAnsi="GHEA Grapalat"/>
          <w:color w:val="000000"/>
          <w:sz w:val="24"/>
          <w:szCs w:val="24"/>
          <w:lang w:val="hy-AM" w:eastAsia="en-GB"/>
        </w:rPr>
        <w:t>և դրանց հետևանքների</w:t>
      </w:r>
      <w:r w:rsidRPr="0096385F">
        <w:rPr>
          <w:rFonts w:ascii="GHEA Grapalat" w:eastAsia="Times New Roman" w:hAnsi="GHEA Grapalat"/>
          <w:color w:val="000000"/>
          <w:sz w:val="24"/>
          <w:szCs w:val="24"/>
          <w:lang w:val="hy-AM" w:eastAsia="en-GB"/>
        </w:rPr>
        <w:t xml:space="preserve"> վերացման աշխատանքներում </w:t>
      </w:r>
      <w:r>
        <w:rPr>
          <w:rFonts w:ascii="GHEA Grapalat" w:eastAsia="Times New Roman" w:hAnsi="GHEA Grapalat"/>
          <w:color w:val="000000"/>
          <w:sz w:val="24"/>
          <w:szCs w:val="24"/>
          <w:lang w:val="hy-AM" w:eastAsia="en-GB"/>
        </w:rPr>
        <w:t>վերահսկվող</w:t>
      </w:r>
      <w:r w:rsidRPr="001666EC">
        <w:rPr>
          <w:rFonts w:ascii="GHEA Grapalat" w:eastAsia="Times New Roman" w:hAnsi="GHEA Grapalat"/>
          <w:color w:val="000000"/>
          <w:sz w:val="24"/>
          <w:szCs w:val="24"/>
          <w:lang w:val="hy-AM" w:eastAsia="en-GB"/>
        </w:rPr>
        <w:t xml:space="preserve"> սուբյեկտներին</w:t>
      </w:r>
      <w:r w:rsidRPr="0096385F">
        <w:rPr>
          <w:rFonts w:ascii="GHEA Grapalat" w:eastAsia="Times New Roman" w:hAnsi="GHEA Grapalat"/>
          <w:color w:val="000000"/>
          <w:sz w:val="24"/>
          <w:szCs w:val="24"/>
          <w:lang w:val="hy-AM" w:eastAsia="en-GB"/>
        </w:rPr>
        <w:t xml:space="preserve"> մեթոդական </w:t>
      </w:r>
      <w:r w:rsidR="00A04A56" w:rsidRPr="00835FC4">
        <w:rPr>
          <w:rFonts w:ascii="GHEA Grapalat" w:eastAsia="Times New Roman" w:hAnsi="GHEA Grapalat"/>
          <w:color w:val="000000" w:themeColor="text1"/>
          <w:sz w:val="24"/>
          <w:szCs w:val="24"/>
          <w:lang w:val="hy-AM" w:eastAsia="en-GB"/>
        </w:rPr>
        <w:t>աջակցության</w:t>
      </w:r>
      <w:r w:rsidR="00A04A56" w:rsidRPr="00A04A56">
        <w:rPr>
          <w:rFonts w:ascii="GHEA Grapalat" w:eastAsia="Times New Roman" w:hAnsi="GHEA Grapalat"/>
          <w:color w:val="FF0000"/>
          <w:sz w:val="24"/>
          <w:szCs w:val="24"/>
          <w:lang w:val="hy-AM" w:eastAsia="en-GB"/>
        </w:rPr>
        <w:t xml:space="preserve"> </w:t>
      </w:r>
      <w:r>
        <w:rPr>
          <w:rFonts w:ascii="GHEA Grapalat" w:eastAsia="Times New Roman" w:hAnsi="GHEA Grapalat"/>
          <w:color w:val="000000"/>
          <w:sz w:val="24"/>
          <w:szCs w:val="24"/>
          <w:lang w:val="hy-AM" w:eastAsia="en-GB"/>
        </w:rPr>
        <w:t>տրամադրումը</w:t>
      </w:r>
      <w:r w:rsidRPr="0096385F">
        <w:rPr>
          <w:rFonts w:ascii="GHEA Grapalat" w:eastAsia="Times New Roman" w:hAnsi="GHEA Grapalat"/>
          <w:color w:val="000000"/>
          <w:sz w:val="24"/>
          <w:szCs w:val="24"/>
          <w:lang w:val="hy-AM" w:eastAsia="en-GB"/>
        </w:rPr>
        <w:t>.</w:t>
      </w:r>
    </w:p>
    <w:p w14:paraId="1FB2AE5B" w14:textId="66762B85" w:rsidR="001B56AE" w:rsidRDefault="009834A4" w:rsidP="00F9402E">
      <w:pPr>
        <w:shd w:val="clear" w:color="auto" w:fill="FFFFFF"/>
        <w:spacing w:after="0" w:line="360" w:lineRule="auto"/>
        <w:ind w:firstLine="567"/>
        <w:jc w:val="both"/>
        <w:rPr>
          <w:rFonts w:ascii="GHEA Grapalat" w:eastAsia="Times New Roman" w:hAnsi="GHEA Grapalat"/>
          <w:strike/>
          <w:color w:val="FF0000"/>
          <w:sz w:val="24"/>
          <w:szCs w:val="24"/>
          <w:lang w:val="hy-AM" w:eastAsia="en-GB"/>
        </w:rPr>
      </w:pPr>
      <w:r>
        <w:rPr>
          <w:rFonts w:ascii="GHEA Grapalat" w:eastAsia="Times New Roman" w:hAnsi="GHEA Grapalat"/>
          <w:color w:val="000000"/>
          <w:sz w:val="24"/>
          <w:szCs w:val="24"/>
          <w:lang w:val="hy-AM" w:eastAsia="en-GB"/>
        </w:rPr>
        <w:t>6</w:t>
      </w:r>
      <w:r w:rsidR="00801B5D" w:rsidRPr="0096385F">
        <w:rPr>
          <w:rFonts w:ascii="GHEA Grapalat" w:eastAsia="Times New Roman" w:hAnsi="GHEA Grapalat"/>
          <w:color w:val="000000"/>
          <w:sz w:val="24"/>
          <w:szCs w:val="24"/>
          <w:lang w:val="hy-AM" w:eastAsia="en-GB"/>
        </w:rPr>
        <w:t>) կրթության որակի և չափորոշիչների</w:t>
      </w:r>
      <w:r>
        <w:rPr>
          <w:rFonts w:ascii="GHEA Grapalat" w:eastAsia="Times New Roman" w:hAnsi="GHEA Grapalat"/>
          <w:color w:val="000000"/>
          <w:sz w:val="24"/>
          <w:szCs w:val="24"/>
          <w:lang w:val="hy-AM" w:eastAsia="en-GB"/>
        </w:rPr>
        <w:t xml:space="preserve">, </w:t>
      </w:r>
      <w:r w:rsidRPr="0096385F">
        <w:rPr>
          <w:rFonts w:ascii="GHEA Grapalat" w:hAnsi="GHEA Grapalat" w:cs="Sylfaen"/>
          <w:sz w:val="24"/>
          <w:szCs w:val="24"/>
          <w:lang w:val="hy-AM"/>
        </w:rPr>
        <w:t>կրթական</w:t>
      </w:r>
      <w:r w:rsidRPr="0096385F">
        <w:rPr>
          <w:rFonts w:ascii="GHEA Grapalat" w:hAnsi="GHEA Grapalat"/>
          <w:sz w:val="24"/>
          <w:szCs w:val="24"/>
          <w:lang w:val="hy-AM"/>
        </w:rPr>
        <w:t xml:space="preserve"> </w:t>
      </w:r>
      <w:r w:rsidRPr="0096385F">
        <w:rPr>
          <w:rFonts w:ascii="GHEA Grapalat" w:hAnsi="GHEA Grapalat" w:cs="Sylfaen"/>
          <w:sz w:val="24"/>
          <w:szCs w:val="24"/>
          <w:lang w:val="hy-AM"/>
        </w:rPr>
        <w:t>գործընթացի</w:t>
      </w:r>
      <w:r w:rsidRPr="0096385F">
        <w:rPr>
          <w:rFonts w:ascii="GHEA Grapalat" w:hAnsi="GHEA Grapalat"/>
          <w:sz w:val="24"/>
          <w:szCs w:val="24"/>
          <w:lang w:val="hy-AM"/>
        </w:rPr>
        <w:t xml:space="preserve"> </w:t>
      </w:r>
      <w:r w:rsidRPr="0096385F">
        <w:rPr>
          <w:rFonts w:ascii="GHEA Grapalat" w:hAnsi="GHEA Grapalat" w:cs="Sylfaen"/>
          <w:sz w:val="24"/>
          <w:szCs w:val="24"/>
          <w:lang w:val="hy-AM"/>
        </w:rPr>
        <w:t>արդյունավետության</w:t>
      </w:r>
      <w:r>
        <w:rPr>
          <w:rFonts w:ascii="GHEA Grapalat" w:eastAsia="Times New Roman" w:hAnsi="GHEA Grapalat"/>
          <w:color w:val="000000"/>
          <w:sz w:val="24"/>
          <w:szCs w:val="24"/>
          <w:lang w:val="hy-AM" w:eastAsia="en-GB"/>
        </w:rPr>
        <w:t>,</w:t>
      </w:r>
      <w:r w:rsidRPr="0096385F">
        <w:rPr>
          <w:rFonts w:ascii="GHEA Grapalat" w:eastAsia="Times New Roman" w:hAnsi="GHEA Grapalat"/>
          <w:color w:val="000000"/>
          <w:sz w:val="24"/>
          <w:szCs w:val="24"/>
          <w:lang w:val="hy-AM" w:eastAsia="en-GB"/>
        </w:rPr>
        <w:t xml:space="preserve"> բարելավման </w:t>
      </w:r>
      <w:r w:rsidR="00801B5D" w:rsidRPr="0096385F">
        <w:rPr>
          <w:rFonts w:ascii="GHEA Grapalat" w:eastAsia="Times New Roman" w:hAnsi="GHEA Grapalat"/>
          <w:color w:val="000000"/>
          <w:sz w:val="24"/>
          <w:szCs w:val="24"/>
          <w:lang w:val="hy-AM" w:eastAsia="en-GB"/>
        </w:rPr>
        <w:t>վերաբերյալ առաջարկությունների ներկայացումը</w:t>
      </w:r>
      <w:r w:rsidR="00801B5D" w:rsidRPr="00717A75">
        <w:rPr>
          <w:rFonts w:ascii="GHEA Grapalat" w:eastAsia="Times New Roman" w:hAnsi="GHEA Grapalat"/>
          <w:color w:val="000000"/>
          <w:sz w:val="24"/>
          <w:szCs w:val="24"/>
          <w:lang w:val="hy-AM" w:eastAsia="en-GB"/>
        </w:rPr>
        <w:t xml:space="preserve"> լիազոր</w:t>
      </w:r>
      <w:r w:rsidR="00834664">
        <w:rPr>
          <w:rFonts w:ascii="GHEA Grapalat" w:eastAsia="Times New Roman" w:hAnsi="GHEA Grapalat"/>
          <w:color w:val="000000"/>
          <w:sz w:val="24"/>
          <w:szCs w:val="24"/>
          <w:lang w:val="hy-AM" w:eastAsia="en-GB"/>
        </w:rPr>
        <w:t xml:space="preserve"> մարմնին.</w:t>
      </w:r>
    </w:p>
    <w:p w14:paraId="50C01573" w14:textId="40538CEB" w:rsidR="00801B5D" w:rsidRPr="0096385F" w:rsidRDefault="009834A4" w:rsidP="00F9402E">
      <w:pPr>
        <w:shd w:val="clear" w:color="auto" w:fill="FFFFFF"/>
        <w:spacing w:after="0" w:line="360" w:lineRule="auto"/>
        <w:ind w:firstLine="567"/>
        <w:jc w:val="both"/>
        <w:rPr>
          <w:rFonts w:ascii="GHEA Grapalat" w:eastAsia="Times New Roman" w:hAnsi="GHEA Grapalat"/>
          <w:color w:val="000000"/>
          <w:sz w:val="24"/>
          <w:szCs w:val="24"/>
          <w:lang w:val="hy-AM" w:eastAsia="en-GB"/>
        </w:rPr>
      </w:pPr>
      <w:r>
        <w:rPr>
          <w:rFonts w:ascii="GHEA Grapalat" w:eastAsia="Times New Roman" w:hAnsi="GHEA Grapalat"/>
          <w:color w:val="000000"/>
          <w:sz w:val="24"/>
          <w:szCs w:val="24"/>
          <w:lang w:val="hy-AM" w:eastAsia="en-GB"/>
        </w:rPr>
        <w:t>7</w:t>
      </w:r>
      <w:r w:rsidR="00801B5D" w:rsidRPr="0096385F">
        <w:rPr>
          <w:rFonts w:ascii="GHEA Grapalat" w:eastAsia="Times New Roman" w:hAnsi="GHEA Grapalat"/>
          <w:color w:val="000000"/>
          <w:sz w:val="24"/>
          <w:szCs w:val="24"/>
          <w:lang w:val="hy-AM" w:eastAsia="en-GB"/>
        </w:rPr>
        <w:t xml:space="preserve">) </w:t>
      </w:r>
      <w:r w:rsidR="00801B5D">
        <w:rPr>
          <w:rFonts w:ascii="GHEA Grapalat" w:eastAsia="Times New Roman" w:hAnsi="GHEA Grapalat"/>
          <w:color w:val="000000"/>
          <w:sz w:val="24"/>
          <w:szCs w:val="24"/>
          <w:lang w:val="hy-AM" w:eastAsia="en-GB"/>
        </w:rPr>
        <w:t>ուսումնական հաստատությունների</w:t>
      </w:r>
      <w:r w:rsidR="00801B5D" w:rsidRPr="0096385F">
        <w:rPr>
          <w:rFonts w:ascii="GHEA Grapalat" w:eastAsia="Times New Roman" w:hAnsi="GHEA Grapalat"/>
          <w:color w:val="000000"/>
          <w:sz w:val="24"/>
          <w:szCs w:val="24"/>
          <w:lang w:val="hy-AM" w:eastAsia="en-GB"/>
        </w:rPr>
        <w:t xml:space="preserve"> կրթական ծառայությունների արդյունավետության (այդ թվում՝ սովորողների կողմից հանրակրթական և մասնագիտական կրթական ծրագրերի յուրացում) գնահատումը, գործունեության </w:t>
      </w:r>
      <w:r w:rsidR="00801B5D" w:rsidRPr="0096385F">
        <w:rPr>
          <w:rFonts w:ascii="GHEA Grapalat" w:eastAsia="Times New Roman" w:hAnsi="GHEA Grapalat"/>
          <w:color w:val="000000"/>
          <w:sz w:val="24"/>
          <w:szCs w:val="24"/>
          <w:lang w:val="hy-AM" w:eastAsia="en-GB"/>
        </w:rPr>
        <w:lastRenderedPageBreak/>
        <w:t>վերլուծությունը, զարգացմանը նպաստող առաջարկությունների ներկայացումը, ինչպես նաև դրանց իրականացման վերահսկումը.</w:t>
      </w:r>
    </w:p>
    <w:p w14:paraId="7403C2FA" w14:textId="385A5ECE" w:rsidR="00801B5D" w:rsidRPr="00421281" w:rsidRDefault="009834A4" w:rsidP="00F9402E">
      <w:pPr>
        <w:shd w:val="clear" w:color="auto" w:fill="FFFFFF"/>
        <w:spacing w:after="0" w:line="360" w:lineRule="auto"/>
        <w:ind w:firstLine="567"/>
        <w:jc w:val="both"/>
        <w:rPr>
          <w:rFonts w:ascii="GHEA Grapalat" w:eastAsia="Times New Roman" w:hAnsi="GHEA Grapalat"/>
          <w:color w:val="000000"/>
          <w:sz w:val="24"/>
          <w:szCs w:val="24"/>
          <w:lang w:val="hy-AM" w:eastAsia="en-GB"/>
        </w:rPr>
      </w:pPr>
      <w:r w:rsidRPr="00421281">
        <w:rPr>
          <w:rFonts w:ascii="GHEA Grapalat" w:eastAsia="Times New Roman" w:hAnsi="GHEA Grapalat"/>
          <w:color w:val="000000"/>
          <w:sz w:val="24"/>
          <w:szCs w:val="24"/>
          <w:lang w:val="hy-AM" w:eastAsia="en-GB"/>
        </w:rPr>
        <w:t>8</w:t>
      </w:r>
      <w:r w:rsidR="00801B5D" w:rsidRPr="00421281">
        <w:rPr>
          <w:rFonts w:ascii="GHEA Grapalat" w:eastAsia="Times New Roman" w:hAnsi="GHEA Grapalat"/>
          <w:color w:val="000000"/>
          <w:sz w:val="24"/>
          <w:szCs w:val="24"/>
          <w:lang w:val="hy-AM" w:eastAsia="en-GB"/>
        </w:rPr>
        <w:t>) վերահսկողության արդյունքների հիման վրա հաշվետվությունների,</w:t>
      </w:r>
      <w:r w:rsidR="00210800" w:rsidRPr="00421281">
        <w:rPr>
          <w:rFonts w:ascii="GHEA Grapalat" w:eastAsia="Times New Roman" w:hAnsi="GHEA Grapalat"/>
          <w:color w:val="000000"/>
          <w:sz w:val="24"/>
          <w:szCs w:val="24"/>
          <w:lang w:val="hy-AM" w:eastAsia="en-GB"/>
        </w:rPr>
        <w:t xml:space="preserve"> </w:t>
      </w:r>
      <w:r w:rsidR="00E25612" w:rsidRPr="00421281">
        <w:rPr>
          <w:rFonts w:ascii="GHEA Grapalat" w:eastAsia="Times New Roman" w:hAnsi="GHEA Grapalat"/>
          <w:color w:val="000000"/>
          <w:sz w:val="24"/>
          <w:szCs w:val="24"/>
          <w:lang w:val="hy-AM" w:eastAsia="en-GB"/>
        </w:rPr>
        <w:t>միջնորդագրերի</w:t>
      </w:r>
      <w:r w:rsidR="00AC4C45" w:rsidRPr="00421281">
        <w:rPr>
          <w:rFonts w:ascii="GHEA Grapalat" w:eastAsia="Times New Roman" w:hAnsi="GHEA Grapalat"/>
          <w:color w:val="000000"/>
          <w:sz w:val="24"/>
          <w:szCs w:val="24"/>
          <w:lang w:val="hy-AM" w:eastAsia="en-GB"/>
        </w:rPr>
        <w:t>,</w:t>
      </w:r>
      <w:r w:rsidR="00210800" w:rsidRPr="00421281">
        <w:rPr>
          <w:rFonts w:ascii="GHEA Grapalat" w:eastAsia="Times New Roman" w:hAnsi="GHEA Grapalat"/>
          <w:color w:val="000000"/>
          <w:sz w:val="24"/>
          <w:szCs w:val="24"/>
          <w:lang w:val="hy-AM" w:eastAsia="en-GB"/>
        </w:rPr>
        <w:t xml:space="preserve"> հանձնարարականների</w:t>
      </w:r>
      <w:r w:rsidR="00984F75" w:rsidRPr="00421281">
        <w:rPr>
          <w:rFonts w:ascii="GHEA Grapalat" w:eastAsia="Times New Roman" w:hAnsi="GHEA Grapalat"/>
          <w:color w:val="000000"/>
          <w:sz w:val="24"/>
          <w:szCs w:val="24"/>
          <w:lang w:val="hy-AM" w:eastAsia="en-GB"/>
        </w:rPr>
        <w:t>,</w:t>
      </w:r>
      <w:r w:rsidR="009F1911" w:rsidRPr="00421281">
        <w:rPr>
          <w:rFonts w:ascii="GHEA Grapalat" w:eastAsia="Times New Roman" w:hAnsi="GHEA Grapalat"/>
          <w:color w:val="000000"/>
          <w:sz w:val="24"/>
          <w:szCs w:val="24"/>
          <w:lang w:val="hy-AM" w:eastAsia="en-GB"/>
        </w:rPr>
        <w:t xml:space="preserve"> </w:t>
      </w:r>
      <w:r w:rsidR="00801B5D" w:rsidRPr="00421281">
        <w:rPr>
          <w:rFonts w:ascii="GHEA Grapalat" w:eastAsia="Times New Roman" w:hAnsi="GHEA Grapalat"/>
          <w:color w:val="000000"/>
          <w:sz w:val="24"/>
          <w:szCs w:val="24"/>
          <w:lang w:val="hy-AM" w:eastAsia="en-GB"/>
        </w:rPr>
        <w:t>ակտերի,</w:t>
      </w:r>
      <w:r w:rsidR="00836114" w:rsidRPr="00421281">
        <w:rPr>
          <w:rFonts w:ascii="GHEA Grapalat" w:eastAsia="Times New Roman" w:hAnsi="GHEA Grapalat"/>
          <w:color w:val="000000"/>
          <w:sz w:val="24"/>
          <w:szCs w:val="24"/>
          <w:lang w:val="hy-AM" w:eastAsia="en-GB"/>
        </w:rPr>
        <w:t xml:space="preserve"> եզրակացությունների,</w:t>
      </w:r>
      <w:r w:rsidR="00801B5D" w:rsidRPr="00421281">
        <w:rPr>
          <w:rFonts w:ascii="GHEA Grapalat" w:eastAsia="Times New Roman" w:hAnsi="GHEA Grapalat"/>
          <w:color w:val="000000"/>
          <w:sz w:val="24"/>
          <w:szCs w:val="24"/>
          <w:lang w:val="hy-AM" w:eastAsia="en-GB"/>
        </w:rPr>
        <w:t xml:space="preserve"> տեղեկանքների, արձանագրությունների, զեկուցագրերի, զեկույցների, վերլուծությունների, ամփոփագրերի և այլ փաստաթղթերի կազմումը.</w:t>
      </w:r>
    </w:p>
    <w:p w14:paraId="50E85C1E" w14:textId="3BFD195D" w:rsidR="009370A9" w:rsidRPr="00DC62E9" w:rsidRDefault="009834A4" w:rsidP="00DC62E9">
      <w:pPr>
        <w:shd w:val="clear" w:color="auto" w:fill="FFFFFF"/>
        <w:spacing w:after="0" w:line="360" w:lineRule="auto"/>
        <w:ind w:firstLine="567"/>
        <w:jc w:val="both"/>
        <w:rPr>
          <w:rFonts w:ascii="GHEA Grapalat" w:eastAsia="Times New Roman" w:hAnsi="GHEA Grapalat"/>
          <w:sz w:val="24"/>
          <w:szCs w:val="24"/>
          <w:lang w:val="hy-AM" w:eastAsia="en-GB"/>
        </w:rPr>
      </w:pPr>
      <w:r w:rsidRPr="00421281">
        <w:rPr>
          <w:rFonts w:ascii="GHEA Grapalat" w:eastAsia="Times New Roman" w:hAnsi="GHEA Grapalat"/>
          <w:sz w:val="24"/>
          <w:szCs w:val="24"/>
          <w:lang w:val="hy-AM" w:eastAsia="en-GB"/>
        </w:rPr>
        <w:t>9</w:t>
      </w:r>
      <w:r w:rsidR="001E5087" w:rsidRPr="00421281">
        <w:rPr>
          <w:rFonts w:ascii="GHEA Grapalat" w:eastAsia="Times New Roman" w:hAnsi="GHEA Grapalat"/>
          <w:sz w:val="24"/>
          <w:szCs w:val="24"/>
          <w:lang w:val="hy-AM" w:eastAsia="en-GB"/>
        </w:rPr>
        <w:t xml:space="preserve">) </w:t>
      </w:r>
      <w:r w:rsidR="00DC62E9" w:rsidRPr="00421281">
        <w:rPr>
          <w:rFonts w:ascii="GHEA Grapalat" w:eastAsia="Times New Roman" w:hAnsi="GHEA Grapalat"/>
          <w:sz w:val="24"/>
          <w:szCs w:val="24"/>
          <w:lang w:val="hy-AM" w:eastAsia="en-GB"/>
        </w:rPr>
        <w:t>պետական ուսումնական հաստատության տնօրենի թափուր տեղի մրցույթի հայտարարման, անցկացման,</w:t>
      </w:r>
      <w:r w:rsidR="00DC62E9" w:rsidRPr="00BE177A">
        <w:rPr>
          <w:rFonts w:ascii="GHEA Grapalat" w:eastAsia="Times New Roman" w:hAnsi="GHEA Grapalat"/>
          <w:sz w:val="24"/>
          <w:szCs w:val="24"/>
          <w:lang w:val="hy-AM" w:eastAsia="en-GB"/>
        </w:rPr>
        <w:t xml:space="preserve"> մասնագիտական հանձնաժողովի ձևավորման, գործունեության և տնօրենի նշանակման կարգի պահանջների խախտման վերաբերյալ</w:t>
      </w:r>
      <w:r w:rsidR="00B80FAF">
        <w:rPr>
          <w:rFonts w:ascii="GHEA Grapalat" w:eastAsia="Times New Roman" w:hAnsi="GHEA Grapalat"/>
          <w:sz w:val="24"/>
          <w:szCs w:val="24"/>
          <w:lang w:val="hy-AM" w:eastAsia="en-GB"/>
        </w:rPr>
        <w:t xml:space="preserve"> </w:t>
      </w:r>
      <w:r w:rsidR="00B80FAF" w:rsidRPr="00AC4C45">
        <w:rPr>
          <w:rFonts w:ascii="GHEA Grapalat" w:eastAsia="Times New Roman" w:hAnsi="GHEA Grapalat"/>
          <w:sz w:val="24"/>
          <w:szCs w:val="24"/>
          <w:lang w:val="hy-AM" w:eastAsia="en-GB"/>
        </w:rPr>
        <w:t>օրենսդրությամբ նախատեսված դեպքերում և կարգով</w:t>
      </w:r>
      <w:r w:rsidR="00DC62E9" w:rsidRPr="00BE177A">
        <w:rPr>
          <w:rFonts w:ascii="GHEA Grapalat" w:eastAsia="Times New Roman" w:hAnsi="GHEA Grapalat"/>
          <w:sz w:val="24"/>
          <w:szCs w:val="24"/>
          <w:lang w:val="hy-AM" w:eastAsia="en-GB"/>
        </w:rPr>
        <w:t xml:space="preserve"> հավակնորդի կողմից ներկայացված գրավոր բողոքի ուսումնասիրությունը և դրա արդյունքներով լիազոր մարմնին եզրակացության տրամադրումը.</w:t>
      </w:r>
    </w:p>
    <w:p w14:paraId="13D5D4F7" w14:textId="73983602" w:rsidR="00801B5D" w:rsidRPr="0096385F" w:rsidRDefault="00801B5D" w:rsidP="00F9402E">
      <w:pPr>
        <w:shd w:val="clear" w:color="auto" w:fill="FFFFFF"/>
        <w:spacing w:after="0" w:line="360" w:lineRule="auto"/>
        <w:ind w:firstLine="567"/>
        <w:jc w:val="both"/>
        <w:rPr>
          <w:rFonts w:ascii="GHEA Grapalat" w:eastAsia="Times New Roman" w:hAnsi="GHEA Grapalat"/>
          <w:color w:val="000000"/>
          <w:sz w:val="24"/>
          <w:szCs w:val="24"/>
          <w:lang w:val="hy-AM" w:eastAsia="en-GB"/>
        </w:rPr>
      </w:pPr>
      <w:r w:rsidRPr="009F1911">
        <w:rPr>
          <w:rFonts w:ascii="GHEA Grapalat" w:eastAsia="Times New Roman" w:hAnsi="GHEA Grapalat"/>
          <w:color w:val="000000"/>
          <w:sz w:val="24"/>
          <w:szCs w:val="24"/>
          <w:lang w:val="hy-AM" w:eastAsia="en-GB"/>
        </w:rPr>
        <w:t>1</w:t>
      </w:r>
      <w:r w:rsidR="009834A4">
        <w:rPr>
          <w:rFonts w:ascii="GHEA Grapalat" w:eastAsia="Times New Roman" w:hAnsi="GHEA Grapalat"/>
          <w:color w:val="000000"/>
          <w:sz w:val="24"/>
          <w:szCs w:val="24"/>
          <w:lang w:val="hy-AM" w:eastAsia="en-GB"/>
        </w:rPr>
        <w:t>0</w:t>
      </w:r>
      <w:r w:rsidRPr="009F1911">
        <w:rPr>
          <w:rFonts w:ascii="GHEA Grapalat" w:eastAsia="Times New Roman" w:hAnsi="GHEA Grapalat"/>
          <w:color w:val="000000"/>
          <w:sz w:val="24"/>
          <w:szCs w:val="24"/>
          <w:lang w:val="hy-AM" w:eastAsia="en-GB"/>
        </w:rPr>
        <w:t>)</w:t>
      </w:r>
      <w:r w:rsidRPr="0096385F">
        <w:rPr>
          <w:rFonts w:ascii="GHEA Grapalat" w:eastAsia="Times New Roman" w:hAnsi="GHEA Grapalat"/>
          <w:color w:val="000000"/>
          <w:sz w:val="24"/>
          <w:szCs w:val="24"/>
          <w:lang w:val="hy-AM" w:eastAsia="en-GB"/>
        </w:rPr>
        <w:t xml:space="preserve"> օրենքով իրեն վերապահված այլ լիազորություններ:</w:t>
      </w:r>
    </w:p>
    <w:p w14:paraId="0D57CE04" w14:textId="77777777" w:rsidR="00801B5D" w:rsidRPr="0096385F" w:rsidRDefault="00801B5D" w:rsidP="0092745F">
      <w:pPr>
        <w:tabs>
          <w:tab w:val="left" w:pos="851"/>
        </w:tabs>
        <w:spacing w:after="0" w:line="360" w:lineRule="auto"/>
        <w:jc w:val="both"/>
        <w:rPr>
          <w:rFonts w:ascii="GHEA Grapalat" w:hAnsi="GHEA Grapalat"/>
          <w:sz w:val="24"/>
          <w:szCs w:val="24"/>
          <w:lang w:val="hy-AM"/>
        </w:rPr>
      </w:pPr>
    </w:p>
    <w:p w14:paraId="3B6B543E" w14:textId="2FEB8337" w:rsidR="00A25780" w:rsidRDefault="00A25780" w:rsidP="00A25780">
      <w:pPr>
        <w:tabs>
          <w:tab w:val="left" w:pos="1707"/>
        </w:tabs>
        <w:spacing w:after="0" w:line="360" w:lineRule="auto"/>
        <w:ind w:firstLine="567"/>
        <w:rPr>
          <w:rFonts w:ascii="GHEA Grapalat" w:hAnsi="GHEA Grapalat"/>
          <w:sz w:val="24"/>
          <w:szCs w:val="24"/>
          <w:lang w:val="hy-AM"/>
        </w:rPr>
      </w:pPr>
      <w:r w:rsidRPr="00A25780">
        <w:rPr>
          <w:rFonts w:ascii="GHEA Grapalat" w:eastAsia="Times New Roman" w:hAnsi="GHEA Grapalat"/>
          <w:b/>
          <w:bCs/>
          <w:sz w:val="24"/>
          <w:szCs w:val="24"/>
          <w:lang w:val="hy-AM"/>
        </w:rPr>
        <w:t xml:space="preserve">Հոդված </w:t>
      </w:r>
      <w:r>
        <w:rPr>
          <w:rFonts w:ascii="GHEA Grapalat" w:eastAsia="Times New Roman" w:hAnsi="GHEA Grapalat"/>
          <w:b/>
          <w:bCs/>
          <w:sz w:val="24"/>
          <w:szCs w:val="24"/>
          <w:lang w:val="hy-AM"/>
        </w:rPr>
        <w:t>6</w:t>
      </w:r>
      <w:r w:rsidRPr="00A25780">
        <w:rPr>
          <w:rFonts w:ascii="GHEA Grapalat" w:eastAsia="Times New Roman" w:hAnsi="GHEA Grapalat"/>
          <w:b/>
          <w:bCs/>
          <w:sz w:val="24"/>
          <w:szCs w:val="24"/>
          <w:lang w:val="hy-AM"/>
        </w:rPr>
        <w:t xml:space="preserve">. </w:t>
      </w:r>
      <w:r>
        <w:rPr>
          <w:rStyle w:val="Strong"/>
          <w:rFonts w:ascii="GHEA Grapalat" w:hAnsi="GHEA Grapalat" w:cs="Sylfaen"/>
          <w:sz w:val="24"/>
          <w:szCs w:val="24"/>
          <w:lang w:val="hy-AM"/>
        </w:rPr>
        <w:t xml:space="preserve">Կրթության բնագավառի </w:t>
      </w:r>
      <w:r w:rsidRPr="00801B5D">
        <w:rPr>
          <w:rStyle w:val="Strong"/>
          <w:rFonts w:ascii="GHEA Grapalat" w:hAnsi="GHEA Grapalat" w:cs="Sylfaen"/>
          <w:sz w:val="24"/>
          <w:szCs w:val="24"/>
          <w:lang w:val="hy-AM"/>
        </w:rPr>
        <w:t>վերահսկող</w:t>
      </w:r>
      <w:r>
        <w:rPr>
          <w:rStyle w:val="Strong"/>
          <w:rFonts w:ascii="GHEA Grapalat" w:hAnsi="GHEA Grapalat" w:cs="Sylfaen"/>
          <w:sz w:val="24"/>
          <w:szCs w:val="24"/>
          <w:lang w:val="hy-AM"/>
        </w:rPr>
        <w:t>ության ձևերը</w:t>
      </w:r>
    </w:p>
    <w:p w14:paraId="74C6957E" w14:textId="3157F3E2" w:rsidR="00A25780" w:rsidRPr="00421281" w:rsidRDefault="00A25780" w:rsidP="00A25780">
      <w:pPr>
        <w:tabs>
          <w:tab w:val="left" w:pos="1707"/>
        </w:tabs>
        <w:spacing w:after="0" w:line="360" w:lineRule="auto"/>
        <w:ind w:firstLine="567"/>
        <w:jc w:val="both"/>
        <w:rPr>
          <w:rFonts w:ascii="GHEA Grapalat" w:eastAsia="Times New Roman" w:hAnsi="GHEA Grapalat"/>
          <w:sz w:val="24"/>
          <w:szCs w:val="24"/>
          <w:lang w:val="hy-AM" w:eastAsia="en-GB"/>
        </w:rPr>
      </w:pPr>
      <w:r w:rsidRPr="00654B8A">
        <w:rPr>
          <w:rFonts w:ascii="GHEA Grapalat" w:hAnsi="GHEA Grapalat"/>
          <w:sz w:val="24"/>
          <w:szCs w:val="24"/>
          <w:lang w:val="hy-AM"/>
        </w:rPr>
        <w:t>1</w:t>
      </w:r>
      <w:r w:rsidRPr="00654B8A">
        <w:rPr>
          <w:rFonts w:ascii="GHEA Grapalat" w:eastAsia="Times New Roman" w:hAnsi="GHEA Grapalat"/>
          <w:sz w:val="24"/>
          <w:szCs w:val="24"/>
          <w:lang w:val="hy-AM" w:eastAsia="en-GB"/>
        </w:rPr>
        <w:t>.</w:t>
      </w:r>
      <w:r w:rsidR="00654B8A">
        <w:rPr>
          <w:rFonts w:ascii="GHEA Grapalat" w:eastAsia="Times New Roman" w:hAnsi="GHEA Grapalat"/>
          <w:sz w:val="24"/>
          <w:szCs w:val="24"/>
          <w:lang w:val="hy-AM" w:eastAsia="en-GB"/>
        </w:rPr>
        <w:t xml:space="preserve"> </w:t>
      </w:r>
      <w:r w:rsidRPr="00654B8A">
        <w:rPr>
          <w:rFonts w:ascii="GHEA Grapalat" w:eastAsia="Times New Roman" w:hAnsi="GHEA Grapalat"/>
          <w:sz w:val="24"/>
          <w:szCs w:val="24"/>
          <w:lang w:val="hy-AM" w:eastAsia="en-GB"/>
        </w:rPr>
        <w:t>Կրթության բնագավառում վերահսկողությունն իրականացվում է ստուգ</w:t>
      </w:r>
      <w:r w:rsidR="00654B8A">
        <w:rPr>
          <w:rFonts w:ascii="GHEA Grapalat" w:eastAsia="Times New Roman" w:hAnsi="GHEA Grapalat"/>
          <w:sz w:val="24"/>
          <w:szCs w:val="24"/>
          <w:lang w:val="hy-AM" w:eastAsia="en-GB"/>
        </w:rPr>
        <w:t>ման</w:t>
      </w:r>
      <w:r w:rsidRPr="00654B8A">
        <w:rPr>
          <w:rFonts w:ascii="GHEA Grapalat" w:eastAsia="Times New Roman" w:hAnsi="GHEA Grapalat"/>
          <w:sz w:val="24"/>
          <w:szCs w:val="24"/>
          <w:lang w:val="hy-AM" w:eastAsia="en-GB"/>
        </w:rPr>
        <w:t xml:space="preserve">, </w:t>
      </w:r>
      <w:r w:rsidRPr="00421281">
        <w:rPr>
          <w:rFonts w:ascii="GHEA Grapalat" w:eastAsia="Times New Roman" w:hAnsi="GHEA Grapalat"/>
          <w:sz w:val="24"/>
          <w:szCs w:val="24"/>
          <w:lang w:val="hy-AM" w:eastAsia="en-GB"/>
        </w:rPr>
        <w:t>տեսչավոր</w:t>
      </w:r>
      <w:r w:rsidR="00654B8A" w:rsidRPr="00421281">
        <w:rPr>
          <w:rFonts w:ascii="GHEA Grapalat" w:eastAsia="Times New Roman" w:hAnsi="GHEA Grapalat"/>
          <w:sz w:val="24"/>
          <w:szCs w:val="24"/>
          <w:lang w:val="hy-AM" w:eastAsia="en-GB"/>
        </w:rPr>
        <w:t>ման</w:t>
      </w:r>
      <w:r w:rsidRPr="00421281">
        <w:rPr>
          <w:rFonts w:ascii="GHEA Grapalat" w:eastAsia="Times New Roman" w:hAnsi="GHEA Grapalat"/>
          <w:sz w:val="24"/>
          <w:szCs w:val="24"/>
          <w:lang w:val="hy-AM" w:eastAsia="en-GB"/>
        </w:rPr>
        <w:t>, դիտարկ</w:t>
      </w:r>
      <w:r w:rsidR="00654B8A" w:rsidRPr="00421281">
        <w:rPr>
          <w:rFonts w:ascii="GHEA Grapalat" w:eastAsia="Times New Roman" w:hAnsi="GHEA Grapalat"/>
          <w:sz w:val="24"/>
          <w:szCs w:val="24"/>
          <w:lang w:val="hy-AM" w:eastAsia="en-GB"/>
        </w:rPr>
        <w:t>ման</w:t>
      </w:r>
      <w:r w:rsidRPr="00421281">
        <w:rPr>
          <w:rFonts w:ascii="GHEA Grapalat" w:eastAsia="Times New Roman" w:hAnsi="GHEA Grapalat"/>
          <w:sz w:val="24"/>
          <w:szCs w:val="24"/>
          <w:lang w:val="hy-AM" w:eastAsia="en-GB"/>
        </w:rPr>
        <w:t xml:space="preserve"> և օրենքով սահմանված այլ </w:t>
      </w:r>
      <w:r w:rsidR="000B050E" w:rsidRPr="00421281">
        <w:rPr>
          <w:rFonts w:ascii="GHEA Grapalat" w:eastAsia="Times New Roman" w:hAnsi="GHEA Grapalat"/>
          <w:sz w:val="24"/>
          <w:szCs w:val="24"/>
          <w:lang w:val="hy-AM" w:eastAsia="en-GB"/>
        </w:rPr>
        <w:t xml:space="preserve">ձևերի </w:t>
      </w:r>
      <w:r w:rsidR="00654B8A" w:rsidRPr="00421281">
        <w:rPr>
          <w:rFonts w:ascii="GHEA Grapalat" w:eastAsia="Times New Roman" w:hAnsi="GHEA Grapalat"/>
          <w:sz w:val="24"/>
          <w:szCs w:val="24"/>
          <w:lang w:val="hy-AM" w:eastAsia="en-GB"/>
        </w:rPr>
        <w:t>միջոց</w:t>
      </w:r>
      <w:r w:rsidR="00AE5ABB" w:rsidRPr="00421281">
        <w:rPr>
          <w:rFonts w:ascii="GHEA Grapalat" w:eastAsia="Times New Roman" w:hAnsi="GHEA Grapalat"/>
          <w:sz w:val="24"/>
          <w:szCs w:val="24"/>
          <w:lang w:val="hy-AM" w:eastAsia="en-GB"/>
        </w:rPr>
        <w:t>ով</w:t>
      </w:r>
      <w:r w:rsidRPr="00421281">
        <w:rPr>
          <w:rFonts w:ascii="GHEA Grapalat" w:eastAsia="Times New Roman" w:hAnsi="GHEA Grapalat"/>
          <w:sz w:val="24"/>
          <w:szCs w:val="24"/>
          <w:lang w:val="hy-AM" w:eastAsia="en-GB"/>
        </w:rPr>
        <w:t>:</w:t>
      </w:r>
    </w:p>
    <w:p w14:paraId="41235955" w14:textId="588FB058" w:rsidR="00A25780" w:rsidRPr="00A25780" w:rsidRDefault="00A25780" w:rsidP="00A25780">
      <w:pPr>
        <w:tabs>
          <w:tab w:val="left" w:pos="1707"/>
        </w:tabs>
        <w:spacing w:after="0" w:line="360" w:lineRule="auto"/>
        <w:ind w:firstLine="567"/>
        <w:jc w:val="both"/>
        <w:rPr>
          <w:rFonts w:ascii="GHEA Grapalat" w:eastAsia="Times New Roman" w:hAnsi="GHEA Grapalat"/>
          <w:sz w:val="24"/>
          <w:szCs w:val="24"/>
          <w:lang w:val="hy-AM" w:eastAsia="ru-RU"/>
        </w:rPr>
      </w:pPr>
      <w:r w:rsidRPr="00421281">
        <w:rPr>
          <w:rFonts w:ascii="GHEA Grapalat" w:hAnsi="GHEA Grapalat"/>
          <w:sz w:val="24"/>
          <w:szCs w:val="24"/>
          <w:lang w:val="hy-AM"/>
        </w:rPr>
        <w:t>2.</w:t>
      </w:r>
      <w:r w:rsidR="00654B8A" w:rsidRPr="00421281">
        <w:rPr>
          <w:rFonts w:ascii="GHEA Grapalat" w:hAnsi="GHEA Grapalat"/>
          <w:sz w:val="24"/>
          <w:szCs w:val="24"/>
          <w:lang w:val="hy-AM"/>
        </w:rPr>
        <w:t xml:space="preserve"> </w:t>
      </w:r>
      <w:r w:rsidRPr="00421281">
        <w:rPr>
          <w:rFonts w:ascii="GHEA Grapalat" w:eastAsia="Times New Roman" w:hAnsi="GHEA Grapalat"/>
          <w:sz w:val="24"/>
          <w:szCs w:val="24"/>
          <w:lang w:val="hy-AM" w:eastAsia="ru-RU"/>
        </w:rPr>
        <w:t xml:space="preserve">Սույն հոդվածի </w:t>
      </w:r>
      <w:r w:rsidR="007B7120" w:rsidRPr="00421281">
        <w:rPr>
          <w:rFonts w:ascii="GHEA Grapalat" w:eastAsia="Times New Roman" w:hAnsi="GHEA Grapalat"/>
          <w:sz w:val="24"/>
          <w:szCs w:val="24"/>
          <w:lang w:val="hy-AM" w:eastAsia="ru-RU"/>
        </w:rPr>
        <w:t xml:space="preserve">1-ին </w:t>
      </w:r>
      <w:r w:rsidRPr="00421281">
        <w:rPr>
          <w:rFonts w:ascii="GHEA Grapalat" w:eastAsia="Times New Roman" w:hAnsi="GHEA Grapalat"/>
          <w:sz w:val="24"/>
          <w:szCs w:val="24"/>
          <w:lang w:val="hy-AM" w:eastAsia="ru-RU"/>
        </w:rPr>
        <w:t>մասով սահմանված վերահսկողության ձևերի հետ կապված վարույթի նկատմամբ կիրառվում են «Վարչարարության հիմունքների և վարչական վարույթի մասին» օրենքի դրույթները</w:t>
      </w:r>
      <w:r w:rsidR="00654B8A" w:rsidRPr="00421281">
        <w:rPr>
          <w:rFonts w:ascii="GHEA Grapalat" w:eastAsia="Times New Roman" w:hAnsi="GHEA Grapalat"/>
          <w:sz w:val="24"/>
          <w:szCs w:val="24"/>
          <w:lang w:val="hy-AM" w:eastAsia="ru-RU"/>
        </w:rPr>
        <w:t>:</w:t>
      </w:r>
    </w:p>
    <w:p w14:paraId="4A19A196" w14:textId="77777777" w:rsidR="00801B5D" w:rsidRPr="00564501" w:rsidRDefault="00801B5D" w:rsidP="00F9402E">
      <w:pPr>
        <w:tabs>
          <w:tab w:val="left" w:pos="993"/>
        </w:tabs>
        <w:spacing w:after="0" w:line="360" w:lineRule="auto"/>
        <w:ind w:firstLine="567"/>
        <w:jc w:val="both"/>
        <w:rPr>
          <w:rFonts w:ascii="GHEA Grapalat" w:hAnsi="GHEA Grapalat" w:cs="Arial Unicode"/>
          <w:sz w:val="24"/>
          <w:szCs w:val="24"/>
          <w:lang w:val="hy-AM"/>
        </w:rPr>
      </w:pPr>
    </w:p>
    <w:p w14:paraId="5458CA96" w14:textId="190B6499" w:rsidR="00801B5D" w:rsidRPr="00C66A88" w:rsidRDefault="00C66A88" w:rsidP="00F9402E">
      <w:pPr>
        <w:tabs>
          <w:tab w:val="left" w:pos="1701"/>
        </w:tabs>
        <w:spacing w:after="0" w:line="360" w:lineRule="auto"/>
        <w:ind w:firstLine="567"/>
        <w:rPr>
          <w:rFonts w:ascii="GHEA Grapalat" w:hAnsi="GHEA Grapalat"/>
          <w:sz w:val="24"/>
          <w:szCs w:val="24"/>
          <w:lang w:val="hy-AM"/>
        </w:rPr>
      </w:pPr>
      <w:r w:rsidRPr="00C66A88">
        <w:rPr>
          <w:rFonts w:ascii="GHEA Grapalat" w:eastAsia="Times New Roman" w:hAnsi="GHEA Grapalat"/>
          <w:b/>
          <w:bCs/>
          <w:sz w:val="24"/>
          <w:szCs w:val="24"/>
          <w:lang w:val="hy-AM"/>
        </w:rPr>
        <w:t xml:space="preserve">Հոդված </w:t>
      </w:r>
      <w:r w:rsidR="005F1D57">
        <w:rPr>
          <w:rFonts w:ascii="GHEA Grapalat" w:eastAsia="Times New Roman" w:hAnsi="GHEA Grapalat"/>
          <w:b/>
          <w:bCs/>
          <w:sz w:val="24"/>
          <w:szCs w:val="24"/>
          <w:lang w:val="hy-AM"/>
        </w:rPr>
        <w:t>7</w:t>
      </w:r>
      <w:r w:rsidR="00801B5D" w:rsidRPr="00C66A88">
        <w:rPr>
          <w:rFonts w:ascii="GHEA Grapalat" w:eastAsia="Times New Roman" w:hAnsi="GHEA Grapalat"/>
          <w:b/>
          <w:bCs/>
          <w:sz w:val="24"/>
          <w:szCs w:val="24"/>
          <w:lang w:val="hy-AM"/>
        </w:rPr>
        <w:t>.</w:t>
      </w:r>
      <w:r w:rsidR="00801B5D" w:rsidRPr="00C66A88">
        <w:rPr>
          <w:rFonts w:ascii="GHEA Grapalat" w:hAnsi="GHEA Grapalat"/>
          <w:sz w:val="24"/>
          <w:szCs w:val="24"/>
          <w:lang w:val="hy-AM"/>
        </w:rPr>
        <w:tab/>
      </w:r>
      <w:r w:rsidR="00801B5D" w:rsidRPr="0096385F">
        <w:rPr>
          <w:rFonts w:ascii="GHEA Grapalat" w:eastAsia="Times New Roman" w:hAnsi="GHEA Grapalat"/>
          <w:b/>
          <w:sz w:val="24"/>
          <w:szCs w:val="24"/>
          <w:lang w:val="hy-AM" w:eastAsia="ru-RU"/>
        </w:rPr>
        <w:t>Ստուգ</w:t>
      </w:r>
      <w:r w:rsidR="00654B8A">
        <w:rPr>
          <w:rFonts w:ascii="GHEA Grapalat" w:eastAsia="Times New Roman" w:hAnsi="GHEA Grapalat"/>
          <w:b/>
          <w:sz w:val="24"/>
          <w:szCs w:val="24"/>
          <w:lang w:val="hy-AM" w:eastAsia="ru-RU"/>
        </w:rPr>
        <w:t xml:space="preserve">ման </w:t>
      </w:r>
      <w:r w:rsidR="00801B5D" w:rsidRPr="0096385F">
        <w:rPr>
          <w:rFonts w:ascii="GHEA Grapalat" w:eastAsia="Times New Roman" w:hAnsi="GHEA Grapalat"/>
          <w:b/>
          <w:sz w:val="24"/>
          <w:szCs w:val="24"/>
          <w:lang w:val="hy-AM" w:eastAsia="ru-RU"/>
        </w:rPr>
        <w:t>իրականաց</w:t>
      </w:r>
      <w:r w:rsidR="00801B5D" w:rsidRPr="00C66A88">
        <w:rPr>
          <w:rFonts w:ascii="GHEA Grapalat" w:eastAsia="Times New Roman" w:hAnsi="GHEA Grapalat"/>
          <w:b/>
          <w:sz w:val="24"/>
          <w:szCs w:val="24"/>
          <w:lang w:val="hy-AM" w:eastAsia="ru-RU"/>
        </w:rPr>
        <w:t>ում</w:t>
      </w:r>
      <w:r w:rsidR="00801B5D" w:rsidRPr="0096385F">
        <w:rPr>
          <w:rFonts w:ascii="GHEA Grapalat" w:eastAsia="Times New Roman" w:hAnsi="GHEA Grapalat"/>
          <w:b/>
          <w:sz w:val="24"/>
          <w:szCs w:val="24"/>
          <w:lang w:val="hy-AM" w:eastAsia="ru-RU"/>
        </w:rPr>
        <w:t>ը</w:t>
      </w:r>
    </w:p>
    <w:p w14:paraId="34C66F74" w14:textId="1CD40E79" w:rsidR="00801B5D" w:rsidRPr="00DF56B9" w:rsidRDefault="00654B8A" w:rsidP="00AB01C2">
      <w:pPr>
        <w:pStyle w:val="BodyTextIndent"/>
        <w:numPr>
          <w:ilvl w:val="0"/>
          <w:numId w:val="6"/>
        </w:numPr>
        <w:tabs>
          <w:tab w:val="left" w:pos="435"/>
          <w:tab w:val="left" w:pos="993"/>
        </w:tabs>
        <w:spacing w:after="0" w:line="360" w:lineRule="auto"/>
        <w:ind w:left="0" w:right="54" w:firstLine="567"/>
        <w:jc w:val="both"/>
        <w:rPr>
          <w:rFonts w:ascii="GHEA Grapalat" w:hAnsi="GHEA Grapalat" w:cs="Arial Unicode"/>
        </w:rPr>
      </w:pPr>
      <w:r w:rsidRPr="00654B8A">
        <w:rPr>
          <w:rFonts w:ascii="GHEA Grapalat" w:hAnsi="GHEA Grapalat"/>
        </w:rPr>
        <w:t xml:space="preserve">Ստուգումներն իրականացվում են «Հայաստանի Հանրապետությունում ստուգումների կազմակերպման և անցկացման մասին» </w:t>
      </w:r>
      <w:r>
        <w:rPr>
          <w:rFonts w:ascii="GHEA Grapalat" w:hAnsi="GHEA Grapalat"/>
        </w:rPr>
        <w:t>օրենքով սահմանված կարգով</w:t>
      </w:r>
      <w:r w:rsidR="00801B5D" w:rsidRPr="00DF56B9">
        <w:rPr>
          <w:rFonts w:ascii="GHEA Grapalat" w:hAnsi="GHEA Grapalat" w:cs="Arial Unicode"/>
        </w:rPr>
        <w:t>՝ սույն օրենքով նախատեսված առանձնահատկությունների հաշվառմամբ:</w:t>
      </w:r>
    </w:p>
    <w:p w14:paraId="7B7CA3EF" w14:textId="53309816" w:rsidR="00F96AE9" w:rsidRDefault="00F96AE9" w:rsidP="00F9402E">
      <w:pPr>
        <w:tabs>
          <w:tab w:val="left" w:pos="1711"/>
        </w:tabs>
        <w:spacing w:after="0" w:line="360" w:lineRule="auto"/>
        <w:ind w:firstLine="567"/>
        <w:rPr>
          <w:rFonts w:ascii="GHEA Grapalat" w:eastAsia="Times New Roman" w:hAnsi="GHEA Grapalat"/>
          <w:b/>
          <w:bCs/>
          <w:sz w:val="24"/>
          <w:szCs w:val="24"/>
          <w:lang w:val="hy-AM"/>
        </w:rPr>
      </w:pPr>
    </w:p>
    <w:p w14:paraId="72B31A56" w14:textId="41618D39" w:rsidR="00C07942" w:rsidRPr="004F7CA0" w:rsidRDefault="00C07942" w:rsidP="00C07942">
      <w:pPr>
        <w:tabs>
          <w:tab w:val="left" w:pos="567"/>
        </w:tabs>
        <w:spacing w:after="0" w:line="360" w:lineRule="auto"/>
        <w:ind w:firstLine="567"/>
        <w:jc w:val="both"/>
        <w:rPr>
          <w:rFonts w:ascii="GHEA Grapalat" w:hAnsi="GHEA Grapalat"/>
          <w:sz w:val="24"/>
          <w:szCs w:val="24"/>
          <w:lang w:val="hy-AM"/>
        </w:rPr>
      </w:pPr>
      <w:r>
        <w:rPr>
          <w:rFonts w:ascii="GHEA Grapalat" w:eastAsia="Times New Roman" w:hAnsi="GHEA Grapalat"/>
          <w:b/>
          <w:bCs/>
          <w:sz w:val="24"/>
          <w:szCs w:val="24"/>
          <w:lang w:val="hy-AM"/>
        </w:rPr>
        <w:tab/>
        <w:t>Հոդված 8</w:t>
      </w:r>
      <w:r w:rsidRPr="004F7CA0">
        <w:rPr>
          <w:rFonts w:ascii="GHEA Grapalat" w:eastAsia="Times New Roman" w:hAnsi="GHEA Grapalat"/>
          <w:b/>
          <w:bCs/>
          <w:sz w:val="24"/>
          <w:szCs w:val="24"/>
          <w:lang w:val="hy-AM"/>
        </w:rPr>
        <w:t>.</w:t>
      </w:r>
      <w:r w:rsidRPr="004F7CA0">
        <w:rPr>
          <w:rFonts w:ascii="GHEA Grapalat" w:hAnsi="GHEA Grapalat"/>
          <w:sz w:val="24"/>
          <w:szCs w:val="24"/>
          <w:lang w:val="hy-AM"/>
        </w:rPr>
        <w:tab/>
      </w:r>
      <w:r w:rsidR="00421281">
        <w:rPr>
          <w:rFonts w:ascii="GHEA Grapalat" w:eastAsia="Times New Roman" w:hAnsi="GHEA Grapalat"/>
          <w:b/>
          <w:sz w:val="24"/>
          <w:szCs w:val="24"/>
          <w:lang w:val="hy-AM" w:eastAsia="ru-RU"/>
        </w:rPr>
        <w:t>Տ</w:t>
      </w:r>
      <w:r>
        <w:rPr>
          <w:rFonts w:ascii="GHEA Grapalat" w:eastAsia="Times New Roman" w:hAnsi="GHEA Grapalat"/>
          <w:b/>
          <w:sz w:val="24"/>
          <w:szCs w:val="24"/>
          <w:lang w:val="hy-AM" w:eastAsia="ru-RU"/>
        </w:rPr>
        <w:t>արածքային կառավարման և տեղական ինքնակառավարման մարմիններում ստուգմ</w:t>
      </w:r>
      <w:r w:rsidR="00243A4F">
        <w:rPr>
          <w:rFonts w:ascii="GHEA Grapalat" w:eastAsia="Times New Roman" w:hAnsi="GHEA Grapalat"/>
          <w:b/>
          <w:sz w:val="24"/>
          <w:szCs w:val="24"/>
          <w:lang w:val="hy-AM" w:eastAsia="ru-RU"/>
        </w:rPr>
        <w:t>ան</w:t>
      </w:r>
      <w:r w:rsidRPr="0096385F">
        <w:rPr>
          <w:rFonts w:ascii="GHEA Grapalat" w:eastAsia="Times New Roman" w:hAnsi="GHEA Grapalat"/>
          <w:b/>
          <w:sz w:val="24"/>
          <w:szCs w:val="24"/>
          <w:lang w:val="hy-AM" w:eastAsia="ru-RU"/>
        </w:rPr>
        <w:t xml:space="preserve"> իրականացումը</w:t>
      </w:r>
    </w:p>
    <w:p w14:paraId="5C064928" w14:textId="29BB14B3" w:rsidR="00C07942" w:rsidRPr="00F36747" w:rsidRDefault="00C07942" w:rsidP="00C07942">
      <w:pPr>
        <w:tabs>
          <w:tab w:val="left" w:pos="567"/>
        </w:tabs>
        <w:spacing w:after="0" w:line="360" w:lineRule="auto"/>
        <w:ind w:firstLine="567"/>
        <w:jc w:val="both"/>
        <w:rPr>
          <w:rFonts w:ascii="GHEA Grapalat" w:hAnsi="GHEA Grapalat" w:cs="Sylfaen"/>
          <w:bCs/>
          <w:color w:val="000000" w:themeColor="text1"/>
          <w:sz w:val="24"/>
          <w:szCs w:val="24"/>
          <w:lang w:val="hy-AM"/>
        </w:rPr>
      </w:pPr>
      <w:r>
        <w:rPr>
          <w:rFonts w:ascii="GHEA Grapalat" w:hAnsi="GHEA Grapalat"/>
          <w:color w:val="000000" w:themeColor="text1"/>
          <w:sz w:val="24"/>
          <w:szCs w:val="24"/>
          <w:lang w:val="hy-AM"/>
        </w:rPr>
        <w:lastRenderedPageBreak/>
        <w:t xml:space="preserve">1. </w:t>
      </w:r>
      <w:r w:rsidR="00421281">
        <w:rPr>
          <w:rFonts w:ascii="GHEA Grapalat" w:hAnsi="GHEA Grapalat"/>
          <w:color w:val="000000" w:themeColor="text1"/>
          <w:sz w:val="24"/>
          <w:szCs w:val="24"/>
          <w:lang w:val="hy-AM"/>
        </w:rPr>
        <w:t>Տ</w:t>
      </w:r>
      <w:r w:rsidRPr="00F36747">
        <w:rPr>
          <w:rFonts w:ascii="GHEA Grapalat" w:hAnsi="GHEA Grapalat"/>
          <w:color w:val="000000" w:themeColor="text1"/>
          <w:sz w:val="24"/>
          <w:szCs w:val="24"/>
          <w:lang w:val="hy-AM"/>
        </w:rPr>
        <w:t>արածքային կառավարման և տեղական ինքնակառավարման մարմիններում ստուգումներն իրականացվում են Հայաստանի Հանրապետության վարչապետի հանձնարարությամբ կամ հա</w:t>
      </w:r>
      <w:r>
        <w:rPr>
          <w:rFonts w:ascii="GHEA Grapalat" w:hAnsi="GHEA Grapalat"/>
          <w:color w:val="000000" w:themeColor="text1"/>
          <w:sz w:val="24"/>
          <w:szCs w:val="24"/>
          <w:lang w:val="hy-AM"/>
        </w:rPr>
        <w:t>մ</w:t>
      </w:r>
      <w:r w:rsidRPr="00F36747">
        <w:rPr>
          <w:rFonts w:ascii="GHEA Grapalat" w:hAnsi="GHEA Grapalat"/>
          <w:color w:val="000000" w:themeColor="text1"/>
          <w:sz w:val="24"/>
          <w:szCs w:val="24"/>
          <w:lang w:val="hy-AM"/>
        </w:rPr>
        <w:t>ա</w:t>
      </w:r>
      <w:r>
        <w:rPr>
          <w:rFonts w:ascii="GHEA Grapalat" w:hAnsi="GHEA Grapalat"/>
          <w:color w:val="000000" w:themeColor="text1"/>
          <w:sz w:val="24"/>
          <w:szCs w:val="24"/>
          <w:lang w:val="hy-AM"/>
        </w:rPr>
        <w:t>ձայն</w:t>
      </w:r>
      <w:r w:rsidRPr="00F36747">
        <w:rPr>
          <w:rFonts w:ascii="GHEA Grapalat" w:hAnsi="GHEA Grapalat"/>
          <w:color w:val="000000" w:themeColor="text1"/>
          <w:sz w:val="24"/>
          <w:szCs w:val="24"/>
          <w:lang w:val="hy-AM"/>
        </w:rPr>
        <w:t>ությամբ, ինչպես նաև Լիազոր մարմնի</w:t>
      </w:r>
      <w:r>
        <w:rPr>
          <w:rFonts w:ascii="GHEA Grapalat" w:hAnsi="GHEA Grapalat"/>
          <w:color w:val="000000" w:themeColor="text1"/>
          <w:sz w:val="24"/>
          <w:szCs w:val="24"/>
          <w:lang w:val="hy-AM"/>
        </w:rPr>
        <w:t xml:space="preserve"> </w:t>
      </w:r>
      <w:r w:rsidR="00901F1A">
        <w:rPr>
          <w:rFonts w:ascii="GHEA Grapalat" w:hAnsi="GHEA Grapalat"/>
          <w:color w:val="000000" w:themeColor="text1"/>
          <w:sz w:val="24"/>
          <w:szCs w:val="24"/>
          <w:lang w:val="hy-AM"/>
        </w:rPr>
        <w:t xml:space="preserve">կամ </w:t>
      </w:r>
      <w:r w:rsidR="00901F1A" w:rsidRPr="00901F1A">
        <w:rPr>
          <w:rFonts w:ascii="GHEA Grapalat" w:hAnsi="GHEA Grapalat" w:cs="Sylfaen"/>
          <w:bCs/>
          <w:color w:val="000000" w:themeColor="text1"/>
          <w:sz w:val="24"/>
          <w:szCs w:val="24"/>
          <w:lang w:val="hy-AM"/>
        </w:rPr>
        <w:t xml:space="preserve">Տարածքային կառավարման և ենթակառուցվածքների նախարարության </w:t>
      </w:r>
      <w:r w:rsidRPr="00901F1A">
        <w:rPr>
          <w:rFonts w:ascii="GHEA Grapalat" w:hAnsi="GHEA Grapalat"/>
          <w:color w:val="000000" w:themeColor="text1"/>
          <w:sz w:val="24"/>
          <w:szCs w:val="24"/>
          <w:lang w:val="hy-AM"/>
        </w:rPr>
        <w:t>առաջար</w:t>
      </w:r>
      <w:r w:rsidRPr="00F36747">
        <w:rPr>
          <w:rFonts w:ascii="GHEA Grapalat" w:hAnsi="GHEA Grapalat"/>
          <w:color w:val="000000" w:themeColor="text1"/>
          <w:sz w:val="24"/>
          <w:szCs w:val="24"/>
          <w:lang w:val="hy-AM"/>
        </w:rPr>
        <w:t>կությունների հիման վրա</w:t>
      </w:r>
      <w:r>
        <w:rPr>
          <w:rFonts w:ascii="GHEA Grapalat" w:hAnsi="GHEA Grapalat"/>
          <w:color w:val="000000" w:themeColor="text1"/>
          <w:sz w:val="24"/>
          <w:szCs w:val="24"/>
          <w:lang w:val="hy-AM"/>
        </w:rPr>
        <w:t>՝</w:t>
      </w:r>
      <w:r w:rsidRPr="00F36747">
        <w:rPr>
          <w:rFonts w:ascii="GHEA Grapalat" w:hAnsi="GHEA Grapalat"/>
          <w:color w:val="000000" w:themeColor="text1"/>
          <w:sz w:val="24"/>
          <w:szCs w:val="24"/>
          <w:lang w:val="hy-AM"/>
        </w:rPr>
        <w:t xml:space="preserve"> </w:t>
      </w:r>
    </w:p>
    <w:p w14:paraId="78315D5E" w14:textId="77777777" w:rsidR="00C07942" w:rsidRPr="00D24592" w:rsidRDefault="00C07942" w:rsidP="00C07942">
      <w:pPr>
        <w:tabs>
          <w:tab w:val="left" w:pos="567"/>
        </w:tabs>
        <w:spacing w:after="0" w:line="360" w:lineRule="auto"/>
        <w:ind w:firstLine="567"/>
        <w:jc w:val="both"/>
        <w:rPr>
          <w:rFonts w:ascii="GHEA Grapalat" w:hAnsi="GHEA Grapalat" w:cs="Sylfaen"/>
          <w:bCs/>
          <w:color w:val="000000" w:themeColor="text1"/>
          <w:sz w:val="24"/>
          <w:szCs w:val="24"/>
          <w:lang w:val="hy-AM"/>
        </w:rPr>
      </w:pPr>
      <w:r w:rsidRPr="00D24592">
        <w:rPr>
          <w:rFonts w:ascii="GHEA Grapalat" w:hAnsi="GHEA Grapalat" w:cs="Sylfaen"/>
          <w:bCs/>
          <w:color w:val="000000" w:themeColor="text1"/>
          <w:sz w:val="24"/>
          <w:szCs w:val="24"/>
          <w:lang w:val="hy-AM"/>
        </w:rPr>
        <w:t>1) լիազոր մարմնի, տարածքային կառավարման մարմնի կամ տեղական ինքնակառավարման մարմնի՝ ուսումնական հաստատություններին տված հանձնարարականների, շրջաբերականների, ցուցումների օրինականությունը պարզելու նպատակով.</w:t>
      </w:r>
    </w:p>
    <w:p w14:paraId="18D7D730" w14:textId="31BDEAFB" w:rsidR="00C07942" w:rsidRDefault="00C07942" w:rsidP="00C07942">
      <w:pPr>
        <w:tabs>
          <w:tab w:val="left" w:pos="567"/>
        </w:tabs>
        <w:spacing w:after="0" w:line="360" w:lineRule="auto"/>
        <w:ind w:firstLine="567"/>
        <w:jc w:val="both"/>
        <w:rPr>
          <w:rFonts w:ascii="GHEA Grapalat" w:hAnsi="GHEA Grapalat" w:cs="Sylfaen"/>
          <w:bCs/>
          <w:color w:val="000000" w:themeColor="text1"/>
          <w:sz w:val="24"/>
          <w:szCs w:val="24"/>
          <w:lang w:val="hy-AM"/>
        </w:rPr>
      </w:pPr>
      <w:r w:rsidRPr="00D24592">
        <w:rPr>
          <w:rFonts w:ascii="GHEA Grapalat" w:hAnsi="GHEA Grapalat" w:cs="Sylfaen"/>
          <w:bCs/>
          <w:color w:val="000000" w:themeColor="text1"/>
          <w:sz w:val="24"/>
          <w:szCs w:val="24"/>
          <w:lang w:val="hy-AM"/>
        </w:rPr>
        <w:t>2) տարածքային կառավարման, տեղական ինքնակառավարման մարմինների կրթության հարցերով զբաղվող ստորաբաժանումների գործունեության՝ կրթության բնագավառի օրենսդրության պահանջներին համապատասխանությունը պարզելու նպատակով</w:t>
      </w:r>
      <w:r>
        <w:rPr>
          <w:rFonts w:ascii="GHEA Grapalat" w:hAnsi="GHEA Grapalat" w:cs="Sylfaen"/>
          <w:bCs/>
          <w:color w:val="000000" w:themeColor="text1"/>
          <w:sz w:val="24"/>
          <w:szCs w:val="24"/>
          <w:lang w:val="hy-AM"/>
        </w:rPr>
        <w:t>:</w:t>
      </w:r>
    </w:p>
    <w:p w14:paraId="0A477729" w14:textId="77777777" w:rsidR="00C07942" w:rsidRDefault="00C07942" w:rsidP="00F9402E">
      <w:pPr>
        <w:tabs>
          <w:tab w:val="left" w:pos="1711"/>
        </w:tabs>
        <w:spacing w:after="0" w:line="360" w:lineRule="auto"/>
        <w:ind w:firstLine="567"/>
        <w:rPr>
          <w:rFonts w:ascii="GHEA Grapalat" w:eastAsia="Times New Roman" w:hAnsi="GHEA Grapalat"/>
          <w:b/>
          <w:bCs/>
          <w:sz w:val="24"/>
          <w:szCs w:val="24"/>
          <w:lang w:val="hy-AM"/>
        </w:rPr>
      </w:pPr>
    </w:p>
    <w:p w14:paraId="31A790C1" w14:textId="538A4B6E" w:rsidR="00801B5D" w:rsidRDefault="00C66A88" w:rsidP="00F9402E">
      <w:pPr>
        <w:tabs>
          <w:tab w:val="left" w:pos="1711"/>
        </w:tabs>
        <w:spacing w:after="0" w:line="360" w:lineRule="auto"/>
        <w:ind w:firstLine="567"/>
        <w:rPr>
          <w:rFonts w:ascii="GHEA Grapalat" w:eastAsia="Times New Roman" w:hAnsi="GHEA Grapalat"/>
          <w:b/>
          <w:sz w:val="24"/>
          <w:szCs w:val="24"/>
          <w:lang w:val="hy-AM" w:eastAsia="ru-RU"/>
        </w:rPr>
      </w:pPr>
      <w:r w:rsidRPr="00455A68">
        <w:rPr>
          <w:rFonts w:ascii="GHEA Grapalat" w:eastAsia="Times New Roman" w:hAnsi="GHEA Grapalat"/>
          <w:b/>
          <w:bCs/>
          <w:sz w:val="24"/>
          <w:szCs w:val="24"/>
          <w:lang w:val="hy-AM"/>
        </w:rPr>
        <w:t>Հոդված 9</w:t>
      </w:r>
      <w:r w:rsidR="00801B5D" w:rsidRPr="00455A68">
        <w:rPr>
          <w:rFonts w:ascii="GHEA Grapalat" w:eastAsia="Times New Roman" w:hAnsi="GHEA Grapalat"/>
          <w:b/>
          <w:bCs/>
          <w:sz w:val="24"/>
          <w:szCs w:val="24"/>
          <w:lang w:val="hy-AM"/>
        </w:rPr>
        <w:t>.</w:t>
      </w:r>
      <w:r w:rsidR="00801B5D" w:rsidRPr="00455A68">
        <w:rPr>
          <w:rFonts w:ascii="GHEA Grapalat" w:hAnsi="GHEA Grapalat"/>
          <w:sz w:val="24"/>
          <w:szCs w:val="24"/>
          <w:lang w:val="hy-AM"/>
        </w:rPr>
        <w:tab/>
      </w:r>
      <w:r w:rsidR="00801B5D" w:rsidRPr="00453BC3">
        <w:rPr>
          <w:rFonts w:ascii="GHEA Grapalat" w:eastAsia="Times New Roman" w:hAnsi="GHEA Grapalat"/>
          <w:b/>
          <w:sz w:val="24"/>
          <w:szCs w:val="24"/>
          <w:lang w:val="hy-AM" w:eastAsia="ru-RU"/>
        </w:rPr>
        <w:t>Տեսչավորման իրականաց</w:t>
      </w:r>
      <w:r w:rsidR="00801B5D" w:rsidRPr="00455A68">
        <w:rPr>
          <w:rFonts w:ascii="GHEA Grapalat" w:eastAsia="Times New Roman" w:hAnsi="GHEA Grapalat"/>
          <w:b/>
          <w:sz w:val="24"/>
          <w:szCs w:val="24"/>
          <w:lang w:val="hy-AM" w:eastAsia="ru-RU"/>
        </w:rPr>
        <w:t>ում</w:t>
      </w:r>
      <w:r w:rsidR="00801B5D" w:rsidRPr="00453BC3">
        <w:rPr>
          <w:rFonts w:ascii="GHEA Grapalat" w:eastAsia="Times New Roman" w:hAnsi="GHEA Grapalat"/>
          <w:b/>
          <w:sz w:val="24"/>
          <w:szCs w:val="24"/>
          <w:lang w:val="hy-AM" w:eastAsia="ru-RU"/>
        </w:rPr>
        <w:t>ը</w:t>
      </w:r>
    </w:p>
    <w:p w14:paraId="3AEEAE6C" w14:textId="508C8D80" w:rsidR="00D14E41" w:rsidRPr="00D14E41" w:rsidRDefault="00B80FAF" w:rsidP="00654B8A">
      <w:pPr>
        <w:pStyle w:val="ListParagraph"/>
        <w:numPr>
          <w:ilvl w:val="0"/>
          <w:numId w:val="5"/>
        </w:numPr>
        <w:spacing w:after="0" w:line="360" w:lineRule="auto"/>
        <w:ind w:left="0" w:right="54" w:firstLine="567"/>
        <w:jc w:val="both"/>
        <w:rPr>
          <w:rFonts w:ascii="GHEA Grapalat" w:eastAsia="Times New Roman" w:hAnsi="GHEA Grapalat" w:cs="Sylfaen"/>
          <w:bCs/>
          <w:color w:val="FF0000"/>
          <w:sz w:val="24"/>
          <w:szCs w:val="24"/>
          <w:lang w:val="hy-AM" w:eastAsia="ru-RU"/>
        </w:rPr>
      </w:pPr>
      <w:r w:rsidRPr="00AC4C45">
        <w:rPr>
          <w:rFonts w:ascii="GHEA Grapalat" w:eastAsia="Times New Roman" w:hAnsi="GHEA Grapalat" w:cs="Sylfaen"/>
          <w:bCs/>
          <w:sz w:val="24"/>
          <w:szCs w:val="24"/>
          <w:lang w:val="hy-AM" w:eastAsia="ru-RU"/>
        </w:rPr>
        <w:t>Տեսչավորումն</w:t>
      </w:r>
      <w:r w:rsidR="00801B5D" w:rsidRPr="00B80FAF">
        <w:rPr>
          <w:rFonts w:ascii="GHEA Grapalat" w:eastAsia="Times New Roman" w:hAnsi="GHEA Grapalat" w:cs="Sylfaen"/>
          <w:bCs/>
          <w:sz w:val="24"/>
          <w:szCs w:val="24"/>
          <w:lang w:val="hy-AM" w:eastAsia="ru-RU"/>
        </w:rPr>
        <w:t xml:space="preserve"> </w:t>
      </w:r>
      <w:r w:rsidR="00801B5D" w:rsidRPr="00D14E41">
        <w:rPr>
          <w:rFonts w:ascii="GHEA Grapalat" w:eastAsia="Times New Roman" w:hAnsi="GHEA Grapalat" w:cs="Sylfaen"/>
          <w:bCs/>
          <w:sz w:val="24"/>
          <w:szCs w:val="24"/>
          <w:lang w:val="hy-AM" w:eastAsia="ru-RU"/>
        </w:rPr>
        <w:t>իրականացվում է տեսչավոր</w:t>
      </w:r>
      <w:r w:rsidR="00BE177A" w:rsidRPr="00D14E41">
        <w:rPr>
          <w:rFonts w:ascii="GHEA Grapalat" w:eastAsia="Times New Roman" w:hAnsi="GHEA Grapalat" w:cs="Sylfaen"/>
          <w:bCs/>
          <w:sz w:val="24"/>
          <w:szCs w:val="24"/>
          <w:lang w:val="hy-AM" w:eastAsia="ru-RU"/>
        </w:rPr>
        <w:t>ման</w:t>
      </w:r>
      <w:r w:rsidR="00801B5D" w:rsidRPr="00D14E41">
        <w:rPr>
          <w:rFonts w:ascii="GHEA Grapalat" w:eastAsia="Times New Roman" w:hAnsi="GHEA Grapalat" w:cs="Sylfaen"/>
          <w:bCs/>
          <w:sz w:val="24"/>
          <w:szCs w:val="24"/>
          <w:lang w:val="hy-AM" w:eastAsia="ru-RU"/>
        </w:rPr>
        <w:t xml:space="preserve"> տարեկան ծրագրին (այսուհետ</w:t>
      </w:r>
      <w:r w:rsidR="00BE177A" w:rsidRPr="00D14E41">
        <w:rPr>
          <w:rFonts w:ascii="GHEA Grapalat" w:eastAsia="Times New Roman" w:hAnsi="GHEA Grapalat" w:cs="Sylfaen"/>
          <w:bCs/>
          <w:sz w:val="24"/>
          <w:szCs w:val="24"/>
          <w:lang w:val="hy-AM" w:eastAsia="ru-RU"/>
        </w:rPr>
        <w:t>և</w:t>
      </w:r>
      <w:r w:rsidR="00801B5D" w:rsidRPr="00D14E41">
        <w:rPr>
          <w:rFonts w:ascii="GHEA Grapalat" w:eastAsia="Times New Roman" w:hAnsi="GHEA Grapalat" w:cs="Sylfaen"/>
          <w:bCs/>
          <w:sz w:val="24"/>
          <w:szCs w:val="24"/>
          <w:lang w:val="hy-AM" w:eastAsia="ru-RU"/>
        </w:rPr>
        <w:t>՝ Ծրագիր) համապատասխան,</w:t>
      </w:r>
      <w:r w:rsidR="006F3AAA" w:rsidRPr="00D14E41">
        <w:rPr>
          <w:rFonts w:ascii="GHEA Grapalat" w:eastAsia="Times New Roman" w:hAnsi="GHEA Grapalat" w:cs="Sylfaen"/>
          <w:bCs/>
          <w:sz w:val="24"/>
          <w:szCs w:val="24"/>
          <w:lang w:val="hy-AM" w:eastAsia="ru-RU"/>
        </w:rPr>
        <w:t xml:space="preserve"> </w:t>
      </w:r>
      <w:r w:rsidR="005343F1" w:rsidRPr="00D14E41">
        <w:rPr>
          <w:rFonts w:ascii="GHEA Grapalat" w:eastAsia="Times New Roman" w:hAnsi="GHEA Grapalat" w:cs="Sylfaen"/>
          <w:bCs/>
          <w:sz w:val="24"/>
          <w:szCs w:val="24"/>
          <w:lang w:val="hy-AM" w:eastAsia="ru-RU"/>
        </w:rPr>
        <w:t xml:space="preserve">որը տեսչական մարմնի գործունեության տարեկան ծրագրի մաս է: </w:t>
      </w:r>
    </w:p>
    <w:p w14:paraId="0B46F90E" w14:textId="1FB31209" w:rsidR="00D14E41" w:rsidRDefault="00D14E41" w:rsidP="00654B8A">
      <w:pPr>
        <w:pStyle w:val="ListParagraph"/>
        <w:numPr>
          <w:ilvl w:val="0"/>
          <w:numId w:val="5"/>
        </w:numPr>
        <w:spacing w:after="0" w:line="360" w:lineRule="auto"/>
        <w:ind w:left="0" w:right="54" w:firstLine="567"/>
        <w:jc w:val="both"/>
        <w:rPr>
          <w:rFonts w:ascii="GHEA Grapalat" w:eastAsia="Times New Roman" w:hAnsi="GHEA Grapalat" w:cs="Sylfaen"/>
          <w:bCs/>
          <w:sz w:val="24"/>
          <w:szCs w:val="24"/>
          <w:lang w:val="hy-AM" w:eastAsia="ru-RU"/>
        </w:rPr>
      </w:pPr>
      <w:r w:rsidRPr="0073425D">
        <w:rPr>
          <w:rFonts w:ascii="GHEA Grapalat" w:eastAsia="Times New Roman" w:hAnsi="GHEA Grapalat" w:cs="Sylfaen"/>
          <w:bCs/>
          <w:sz w:val="24"/>
          <w:szCs w:val="24"/>
          <w:lang w:val="hy-AM" w:eastAsia="ru-RU"/>
        </w:rPr>
        <w:t xml:space="preserve">Ծրագիրը կազմվում է՝ հիմք </w:t>
      </w:r>
      <w:r w:rsidRPr="005343F1">
        <w:rPr>
          <w:rFonts w:ascii="GHEA Grapalat" w:eastAsia="Times New Roman" w:hAnsi="GHEA Grapalat" w:cs="Sylfaen"/>
          <w:bCs/>
          <w:sz w:val="24"/>
          <w:szCs w:val="24"/>
          <w:lang w:val="hy-AM" w:eastAsia="ru-RU"/>
        </w:rPr>
        <w:t xml:space="preserve">ընդունելով տեսչական մարմնի գործունեության տարեկան ծրագրում նախատեսված առաջնահերթությունները </w:t>
      </w:r>
      <w:r w:rsidRPr="0073425D">
        <w:rPr>
          <w:rFonts w:ascii="GHEA Grapalat" w:eastAsia="Times New Roman" w:hAnsi="GHEA Grapalat" w:cs="Sylfaen"/>
          <w:bCs/>
          <w:sz w:val="24"/>
          <w:szCs w:val="24"/>
          <w:lang w:val="hy-AM" w:eastAsia="ru-RU"/>
        </w:rPr>
        <w:t xml:space="preserve">և </w:t>
      </w:r>
      <w:r w:rsidRPr="00386428">
        <w:rPr>
          <w:rFonts w:ascii="GHEA Grapalat" w:eastAsia="Times New Roman" w:hAnsi="GHEA Grapalat" w:cs="Sylfaen"/>
          <w:bCs/>
          <w:sz w:val="24"/>
          <w:szCs w:val="24"/>
          <w:lang w:val="hy-AM" w:eastAsia="ru-RU"/>
        </w:rPr>
        <w:t xml:space="preserve">կրթության բնագավառում առկա ռիսկերը: </w:t>
      </w:r>
    </w:p>
    <w:p w14:paraId="0F140D01" w14:textId="36876677" w:rsidR="00D14E41" w:rsidRPr="00D14E41" w:rsidRDefault="00D14E41" w:rsidP="00654B8A">
      <w:pPr>
        <w:pStyle w:val="ListParagraph"/>
        <w:numPr>
          <w:ilvl w:val="0"/>
          <w:numId w:val="5"/>
        </w:numPr>
        <w:spacing w:after="0" w:line="360" w:lineRule="auto"/>
        <w:ind w:left="0" w:right="54" w:firstLine="567"/>
        <w:jc w:val="both"/>
        <w:rPr>
          <w:rFonts w:ascii="GHEA Grapalat" w:eastAsia="Times New Roman" w:hAnsi="GHEA Grapalat" w:cs="Sylfaen"/>
          <w:bCs/>
          <w:color w:val="FF0000"/>
          <w:sz w:val="24"/>
          <w:szCs w:val="24"/>
          <w:lang w:val="hy-AM" w:eastAsia="ru-RU"/>
        </w:rPr>
      </w:pPr>
      <w:r w:rsidRPr="0073425D">
        <w:rPr>
          <w:rFonts w:ascii="GHEA Grapalat" w:eastAsia="Times New Roman" w:hAnsi="GHEA Grapalat" w:cs="Sylfaen"/>
          <w:bCs/>
          <w:sz w:val="24"/>
          <w:szCs w:val="24"/>
          <w:lang w:val="hy-AM" w:eastAsia="ru-RU"/>
        </w:rPr>
        <w:t>Ծրագիրը ներառում է տեսչավորման ենթակա ուսումնական հա</w:t>
      </w:r>
      <w:r>
        <w:rPr>
          <w:rFonts w:ascii="GHEA Grapalat" w:eastAsia="Times New Roman" w:hAnsi="GHEA Grapalat" w:cs="Sylfaen"/>
          <w:bCs/>
          <w:sz w:val="24"/>
          <w:szCs w:val="24"/>
          <w:lang w:val="hy-AM" w:eastAsia="ru-RU"/>
        </w:rPr>
        <w:t xml:space="preserve">ստատության լրիվ </w:t>
      </w:r>
      <w:r w:rsidRPr="005343F1">
        <w:rPr>
          <w:rFonts w:ascii="GHEA Grapalat" w:eastAsia="Times New Roman" w:hAnsi="GHEA Grapalat" w:cs="Sylfaen"/>
          <w:bCs/>
          <w:sz w:val="24"/>
          <w:szCs w:val="24"/>
          <w:lang w:val="hy-AM" w:eastAsia="ru-RU"/>
        </w:rPr>
        <w:t xml:space="preserve">անվանումը, հասցեն և </w:t>
      </w:r>
      <w:r w:rsidRPr="005343F1">
        <w:rPr>
          <w:rFonts w:ascii="GHEA Grapalat" w:hAnsi="GHEA Grapalat"/>
          <w:sz w:val="24"/>
          <w:szCs w:val="24"/>
          <w:shd w:val="clear" w:color="auto" w:fill="FFFFFF"/>
          <w:lang w:val="hy-AM"/>
        </w:rPr>
        <w:t xml:space="preserve">յուրաքանչյուր </w:t>
      </w:r>
      <w:r w:rsidRPr="0073425D">
        <w:rPr>
          <w:rFonts w:ascii="GHEA Grapalat" w:hAnsi="GHEA Grapalat"/>
          <w:color w:val="000000"/>
          <w:sz w:val="24"/>
          <w:szCs w:val="24"/>
          <w:shd w:val="clear" w:color="auto" w:fill="FFFFFF"/>
          <w:lang w:val="hy-AM"/>
        </w:rPr>
        <w:t>ուսումնական հաստատությունում անցկացված վերջին տեսչավորման ավարտի ամսաթիվը:</w:t>
      </w:r>
    </w:p>
    <w:p w14:paraId="32117F38" w14:textId="77777777" w:rsidR="00D14E41" w:rsidRDefault="00D14E41" w:rsidP="00654B8A">
      <w:pPr>
        <w:pStyle w:val="ListParagraph"/>
        <w:numPr>
          <w:ilvl w:val="0"/>
          <w:numId w:val="5"/>
        </w:numPr>
        <w:spacing w:after="0" w:line="360" w:lineRule="auto"/>
        <w:ind w:left="0" w:right="54" w:firstLine="567"/>
        <w:jc w:val="both"/>
        <w:rPr>
          <w:rFonts w:ascii="GHEA Grapalat" w:eastAsia="Times New Roman" w:hAnsi="GHEA Grapalat" w:cs="Sylfaen"/>
          <w:bCs/>
          <w:sz w:val="24"/>
          <w:szCs w:val="24"/>
          <w:lang w:val="hy-AM" w:eastAsia="ru-RU"/>
        </w:rPr>
      </w:pPr>
      <w:r>
        <w:rPr>
          <w:rFonts w:ascii="GHEA Grapalat" w:eastAsia="Times New Roman" w:hAnsi="GHEA Grapalat" w:cs="Sylfaen"/>
          <w:bCs/>
          <w:sz w:val="24"/>
          <w:szCs w:val="24"/>
          <w:lang w:val="hy-AM" w:eastAsia="ru-RU"/>
        </w:rPr>
        <w:t>Ծրագրում փոփոխությունները կատարվում են տեսչական մարմնի կառավարման խորհրդի համաձայնությամբ:</w:t>
      </w:r>
    </w:p>
    <w:p w14:paraId="2CF9F8F0" w14:textId="63D61934" w:rsidR="00D14E41" w:rsidRPr="00AC4C45" w:rsidRDefault="00D14E41" w:rsidP="00654B8A">
      <w:pPr>
        <w:pStyle w:val="ListParagraph"/>
        <w:numPr>
          <w:ilvl w:val="0"/>
          <w:numId w:val="5"/>
        </w:numPr>
        <w:spacing w:after="0" w:line="360" w:lineRule="auto"/>
        <w:ind w:left="0" w:right="54" w:firstLine="567"/>
        <w:jc w:val="both"/>
        <w:rPr>
          <w:rFonts w:ascii="GHEA Grapalat" w:eastAsia="Times New Roman" w:hAnsi="GHEA Grapalat" w:cs="Sylfaen"/>
          <w:bCs/>
          <w:sz w:val="24"/>
          <w:szCs w:val="24"/>
          <w:lang w:val="hy-AM" w:eastAsia="ru-RU"/>
        </w:rPr>
      </w:pPr>
      <w:r>
        <w:rPr>
          <w:rFonts w:ascii="GHEA Grapalat" w:eastAsia="Times New Roman" w:hAnsi="GHEA Grapalat" w:cs="Sylfaen"/>
          <w:bCs/>
          <w:sz w:val="24"/>
          <w:szCs w:val="24"/>
          <w:lang w:val="hy-AM" w:eastAsia="ru-RU"/>
        </w:rPr>
        <w:lastRenderedPageBreak/>
        <w:t>Ծ</w:t>
      </w:r>
      <w:r w:rsidRPr="00955CBD">
        <w:rPr>
          <w:rFonts w:ascii="GHEA Grapalat" w:eastAsia="Times New Roman" w:hAnsi="GHEA Grapalat" w:cs="Sylfaen"/>
          <w:bCs/>
          <w:sz w:val="24"/>
          <w:szCs w:val="24"/>
          <w:lang w:val="hy-AM" w:eastAsia="ru-RU"/>
        </w:rPr>
        <w:t xml:space="preserve">րագիրը և դրանում </w:t>
      </w:r>
      <w:r w:rsidRPr="00F22459">
        <w:rPr>
          <w:rFonts w:ascii="GHEA Grapalat" w:eastAsia="Times New Roman" w:hAnsi="GHEA Grapalat" w:cs="Sylfaen"/>
          <w:bCs/>
          <w:sz w:val="24"/>
          <w:szCs w:val="24"/>
          <w:lang w:val="hy-AM" w:eastAsia="ru-RU"/>
        </w:rPr>
        <w:t xml:space="preserve">կատարված </w:t>
      </w:r>
      <w:r w:rsidRPr="00955CBD">
        <w:rPr>
          <w:rFonts w:ascii="GHEA Grapalat" w:eastAsia="Times New Roman" w:hAnsi="GHEA Grapalat" w:cs="Sylfaen"/>
          <w:bCs/>
          <w:sz w:val="24"/>
          <w:szCs w:val="24"/>
          <w:lang w:val="hy-AM" w:eastAsia="ru-RU"/>
        </w:rPr>
        <w:t>փոփոխություններ</w:t>
      </w:r>
      <w:r w:rsidRPr="00F22459">
        <w:rPr>
          <w:rFonts w:ascii="GHEA Grapalat" w:eastAsia="Times New Roman" w:hAnsi="GHEA Grapalat" w:cs="Sylfaen"/>
          <w:bCs/>
          <w:sz w:val="24"/>
          <w:szCs w:val="24"/>
          <w:lang w:val="hy-AM" w:eastAsia="ru-RU"/>
        </w:rPr>
        <w:t>ը</w:t>
      </w:r>
      <w:r w:rsidRPr="00955CBD">
        <w:rPr>
          <w:rFonts w:ascii="GHEA Grapalat" w:eastAsia="Times New Roman" w:hAnsi="GHEA Grapalat" w:cs="Sylfaen"/>
          <w:bCs/>
          <w:sz w:val="24"/>
          <w:szCs w:val="24"/>
          <w:lang w:val="hy-AM" w:eastAsia="ru-RU"/>
        </w:rPr>
        <w:t xml:space="preserve"> տեղադրվում </w:t>
      </w:r>
      <w:r w:rsidRPr="00F22459">
        <w:rPr>
          <w:rFonts w:ascii="GHEA Grapalat" w:eastAsia="Times New Roman" w:hAnsi="GHEA Grapalat" w:cs="Sylfaen"/>
          <w:bCs/>
          <w:sz w:val="24"/>
          <w:szCs w:val="24"/>
          <w:lang w:val="hy-AM" w:eastAsia="ru-RU"/>
        </w:rPr>
        <w:t>են</w:t>
      </w:r>
      <w:r w:rsidRPr="00955CBD">
        <w:rPr>
          <w:rFonts w:ascii="GHEA Grapalat" w:eastAsia="Times New Roman" w:hAnsi="GHEA Grapalat" w:cs="Sylfaen"/>
          <w:bCs/>
          <w:sz w:val="24"/>
          <w:szCs w:val="24"/>
          <w:lang w:val="hy-AM" w:eastAsia="ru-RU"/>
        </w:rPr>
        <w:t xml:space="preserve"> </w:t>
      </w:r>
      <w:r>
        <w:rPr>
          <w:rFonts w:ascii="GHEA Grapalat" w:eastAsia="Times New Roman" w:hAnsi="GHEA Grapalat" w:cs="Sylfaen"/>
          <w:bCs/>
          <w:sz w:val="24"/>
          <w:szCs w:val="24"/>
          <w:lang w:val="hy-AM" w:eastAsia="ru-RU"/>
        </w:rPr>
        <w:t xml:space="preserve">տեսչական </w:t>
      </w:r>
      <w:r w:rsidRPr="00955CBD">
        <w:rPr>
          <w:rFonts w:ascii="GHEA Grapalat" w:eastAsia="Times New Roman" w:hAnsi="GHEA Grapalat" w:cs="Sylfaen"/>
          <w:bCs/>
          <w:sz w:val="24"/>
          <w:szCs w:val="24"/>
          <w:lang w:val="hy-AM" w:eastAsia="ru-RU"/>
        </w:rPr>
        <w:t xml:space="preserve">մարմնի պաշտոնական ինտերնետային կայքում </w:t>
      </w:r>
      <w:r w:rsidR="00E27BC4" w:rsidRPr="00AC4C45">
        <w:rPr>
          <w:rFonts w:ascii="GHEA Grapalat" w:eastAsia="Times New Roman" w:hAnsi="GHEA Grapalat" w:cs="Sylfaen"/>
          <w:bCs/>
          <w:sz w:val="24"/>
          <w:szCs w:val="24"/>
          <w:lang w:val="hy-AM" w:eastAsia="ru-RU"/>
        </w:rPr>
        <w:t>հաստատումից</w:t>
      </w:r>
      <w:r w:rsidRPr="00AC4C45">
        <w:rPr>
          <w:rFonts w:ascii="GHEA Grapalat" w:eastAsia="Times New Roman" w:hAnsi="GHEA Grapalat" w:cs="Sylfaen"/>
          <w:bCs/>
          <w:sz w:val="24"/>
          <w:szCs w:val="24"/>
          <w:lang w:val="hy-AM" w:eastAsia="ru-RU"/>
        </w:rPr>
        <w:t xml:space="preserve"> </w:t>
      </w:r>
      <w:r w:rsidRPr="00955CBD">
        <w:rPr>
          <w:rFonts w:ascii="GHEA Grapalat" w:eastAsia="Times New Roman" w:hAnsi="GHEA Grapalat" w:cs="Sylfaen"/>
          <w:bCs/>
          <w:sz w:val="24"/>
          <w:szCs w:val="24"/>
          <w:lang w:val="hy-AM" w:eastAsia="ru-RU"/>
        </w:rPr>
        <w:t>հետո`</w:t>
      </w:r>
      <w:r w:rsidRPr="00AC4C45">
        <w:rPr>
          <w:rFonts w:ascii="GHEA Grapalat" w:eastAsia="Times New Roman" w:hAnsi="GHEA Grapalat" w:cs="Sylfaen"/>
          <w:bCs/>
          <w:sz w:val="24"/>
          <w:szCs w:val="24"/>
          <w:lang w:val="hy-AM" w:eastAsia="ru-RU"/>
        </w:rPr>
        <w:t xml:space="preserve"> </w:t>
      </w:r>
      <w:r w:rsidR="00E27BC4" w:rsidRPr="00AC4C45">
        <w:rPr>
          <w:rFonts w:ascii="GHEA Grapalat" w:eastAsia="Times New Roman" w:hAnsi="GHEA Grapalat" w:cs="Sylfaen"/>
          <w:bCs/>
          <w:sz w:val="24"/>
          <w:szCs w:val="24"/>
          <w:lang w:val="hy-AM" w:eastAsia="ru-RU"/>
        </w:rPr>
        <w:t xml:space="preserve">երեք </w:t>
      </w:r>
      <w:r>
        <w:rPr>
          <w:rFonts w:ascii="GHEA Grapalat" w:eastAsia="Times New Roman" w:hAnsi="GHEA Grapalat" w:cs="Sylfaen"/>
          <w:bCs/>
          <w:sz w:val="24"/>
          <w:szCs w:val="24"/>
          <w:lang w:val="hy-AM" w:eastAsia="ru-RU"/>
        </w:rPr>
        <w:t>աշխատանքային օրվա ընթացքում:</w:t>
      </w:r>
    </w:p>
    <w:p w14:paraId="6DECB93A" w14:textId="5AC4F1B9" w:rsidR="00D14E41" w:rsidRPr="00A451CF" w:rsidRDefault="00D14E41" w:rsidP="00654B8A">
      <w:pPr>
        <w:pStyle w:val="ListParagraph"/>
        <w:numPr>
          <w:ilvl w:val="0"/>
          <w:numId w:val="5"/>
        </w:numPr>
        <w:spacing w:after="0" w:line="360" w:lineRule="auto"/>
        <w:ind w:left="0" w:right="54" w:firstLine="567"/>
        <w:jc w:val="both"/>
        <w:rPr>
          <w:rFonts w:ascii="GHEA Grapalat" w:eastAsia="Times New Roman" w:hAnsi="GHEA Grapalat" w:cs="Sylfaen"/>
          <w:bCs/>
          <w:sz w:val="24"/>
          <w:szCs w:val="24"/>
          <w:lang w:val="hy-AM" w:eastAsia="ru-RU"/>
        </w:rPr>
      </w:pPr>
      <w:r w:rsidRPr="00D14E41">
        <w:rPr>
          <w:rFonts w:ascii="GHEA Grapalat" w:eastAsia="Times New Roman" w:hAnsi="GHEA Grapalat" w:cs="Sylfaen"/>
          <w:bCs/>
          <w:sz w:val="24"/>
          <w:szCs w:val="24"/>
          <w:lang w:val="hy-AM" w:eastAsia="ru-RU"/>
        </w:rPr>
        <w:t xml:space="preserve">Մինչև յուրաքանչյուր տարվա հունվարի 25-ը տեսչական մարմնի ինտերնետային կայքում տեղադրվում, ինչպես նաև լիազոր մարմնին և Վարչապետի աշխատակազմի տեսչական մարմինների աշխատանքների համակարգման գրասենյակին (այսուհետև՝ Գրասենյակ) է տրամադրվում տեսչական մարմնի կողմից նախորդ տարվա ընթացքում իրականացված տեսչավորումների վերաբերյալ հաշվետվությունը, որի ձևը </w:t>
      </w:r>
      <w:r>
        <w:rPr>
          <w:rFonts w:ascii="GHEA Grapalat" w:eastAsia="Times New Roman" w:hAnsi="GHEA Grapalat" w:cs="Sylfaen"/>
          <w:bCs/>
          <w:sz w:val="24"/>
          <w:szCs w:val="24"/>
          <w:lang w:val="hy-AM" w:eastAsia="ru-RU"/>
        </w:rPr>
        <w:t>հաստատ</w:t>
      </w:r>
      <w:r w:rsidRPr="00D14E41">
        <w:rPr>
          <w:rFonts w:ascii="GHEA Grapalat" w:eastAsia="Times New Roman" w:hAnsi="GHEA Grapalat" w:cs="Sylfaen"/>
          <w:bCs/>
          <w:sz w:val="24"/>
          <w:szCs w:val="24"/>
          <w:lang w:val="hy-AM" w:eastAsia="ru-RU"/>
        </w:rPr>
        <w:t xml:space="preserve">ում է Գրասենյակի </w:t>
      </w:r>
      <w:r>
        <w:rPr>
          <w:rFonts w:ascii="GHEA Grapalat" w:eastAsia="Times New Roman" w:hAnsi="GHEA Grapalat" w:cs="Sylfaen"/>
          <w:bCs/>
          <w:sz w:val="24"/>
          <w:szCs w:val="24"/>
          <w:lang w:val="hy-AM" w:eastAsia="ru-RU"/>
        </w:rPr>
        <w:t>ղեկավարը:</w:t>
      </w:r>
    </w:p>
    <w:p w14:paraId="5BB178FE" w14:textId="093121DA" w:rsidR="004A63F6" w:rsidRPr="00847FA4" w:rsidRDefault="00D14E41" w:rsidP="004A63F6">
      <w:pPr>
        <w:pStyle w:val="ListParagraph"/>
        <w:numPr>
          <w:ilvl w:val="0"/>
          <w:numId w:val="5"/>
        </w:numPr>
        <w:spacing w:after="0" w:line="360" w:lineRule="auto"/>
        <w:ind w:left="0" w:right="54" w:firstLine="567"/>
        <w:jc w:val="both"/>
        <w:rPr>
          <w:rFonts w:ascii="GHEA Grapalat" w:eastAsia="Times New Roman" w:hAnsi="GHEA Grapalat" w:cs="Sylfaen"/>
          <w:bCs/>
          <w:sz w:val="24"/>
          <w:szCs w:val="24"/>
          <w:lang w:val="hy-AM" w:eastAsia="ru-RU"/>
        </w:rPr>
      </w:pPr>
      <w:r w:rsidRPr="00847FA4">
        <w:rPr>
          <w:rFonts w:ascii="GHEA Grapalat" w:eastAsia="Times New Roman" w:hAnsi="GHEA Grapalat" w:cs="Sylfaen"/>
          <w:bCs/>
          <w:sz w:val="24"/>
          <w:szCs w:val="24"/>
          <w:lang w:val="hy-AM" w:eastAsia="ru-RU"/>
        </w:rPr>
        <w:t>Տեսչավոր</w:t>
      </w:r>
      <w:r w:rsidR="00847FA4">
        <w:rPr>
          <w:rFonts w:ascii="GHEA Grapalat" w:eastAsia="Times New Roman" w:hAnsi="GHEA Grapalat" w:cs="Sylfaen"/>
          <w:bCs/>
          <w:sz w:val="24"/>
          <w:szCs w:val="24"/>
          <w:lang w:val="hy-AM" w:eastAsia="ru-RU"/>
        </w:rPr>
        <w:t>ման</w:t>
      </w:r>
      <w:r w:rsidRPr="00847FA4">
        <w:rPr>
          <w:rFonts w:ascii="GHEA Grapalat" w:eastAsia="Times New Roman" w:hAnsi="GHEA Grapalat" w:cs="Sylfaen"/>
          <w:bCs/>
          <w:sz w:val="24"/>
          <w:szCs w:val="24"/>
          <w:lang w:val="hy-AM" w:eastAsia="ru-RU"/>
        </w:rPr>
        <w:t xml:space="preserve"> </w:t>
      </w:r>
      <w:r w:rsidR="00421281" w:rsidRPr="00847FA4">
        <w:rPr>
          <w:rFonts w:ascii="GHEA Grapalat" w:eastAsia="Times New Roman" w:hAnsi="GHEA Grapalat" w:cs="Sylfaen"/>
          <w:bCs/>
          <w:sz w:val="24"/>
          <w:szCs w:val="24"/>
          <w:lang w:val="hy-AM" w:eastAsia="ru-RU"/>
        </w:rPr>
        <w:t>ընթացք</w:t>
      </w:r>
      <w:r w:rsidR="008A68EC" w:rsidRPr="00847FA4">
        <w:rPr>
          <w:rFonts w:ascii="GHEA Grapalat" w:eastAsia="Times New Roman" w:hAnsi="GHEA Grapalat" w:cs="Sylfaen"/>
          <w:bCs/>
          <w:sz w:val="24"/>
          <w:szCs w:val="24"/>
          <w:lang w:val="hy-AM" w:eastAsia="ru-RU"/>
        </w:rPr>
        <w:t>ո</w:t>
      </w:r>
      <w:r w:rsidR="00421281" w:rsidRPr="00847FA4">
        <w:rPr>
          <w:rFonts w:ascii="GHEA Grapalat" w:eastAsia="Times New Roman" w:hAnsi="GHEA Grapalat" w:cs="Sylfaen"/>
          <w:bCs/>
          <w:sz w:val="24"/>
          <w:szCs w:val="24"/>
          <w:lang w:val="hy-AM" w:eastAsia="ru-RU"/>
        </w:rPr>
        <w:t>ւմ կարող են կիրառվել</w:t>
      </w:r>
      <w:r w:rsidR="00847FA4" w:rsidRPr="00847FA4">
        <w:rPr>
          <w:rFonts w:ascii="GHEA Grapalat" w:eastAsia="Times New Roman" w:hAnsi="GHEA Grapalat" w:cs="Sylfaen"/>
          <w:bCs/>
          <w:sz w:val="24"/>
          <w:szCs w:val="24"/>
          <w:lang w:val="hy-AM" w:eastAsia="ru-RU"/>
        </w:rPr>
        <w:t xml:space="preserve"> ձևաթղթեր, որոնք </w:t>
      </w:r>
      <w:r w:rsidRPr="00847FA4">
        <w:rPr>
          <w:rFonts w:ascii="GHEA Grapalat" w:eastAsia="Times New Roman" w:hAnsi="GHEA Grapalat" w:cs="Sylfaen"/>
          <w:bCs/>
          <w:sz w:val="24"/>
          <w:szCs w:val="24"/>
          <w:lang w:val="hy-AM" w:eastAsia="ru-RU"/>
        </w:rPr>
        <w:t>հաստատ</w:t>
      </w:r>
      <w:r w:rsidR="00847FA4">
        <w:rPr>
          <w:rFonts w:ascii="GHEA Grapalat" w:eastAsia="Times New Roman" w:hAnsi="GHEA Grapalat" w:cs="Sylfaen"/>
          <w:bCs/>
          <w:sz w:val="24"/>
          <w:szCs w:val="24"/>
          <w:lang w:val="hy-AM" w:eastAsia="ru-RU"/>
        </w:rPr>
        <w:t>վում են</w:t>
      </w:r>
      <w:r w:rsidRPr="00847FA4">
        <w:rPr>
          <w:rFonts w:ascii="GHEA Grapalat" w:eastAsia="Times New Roman" w:hAnsi="GHEA Grapalat" w:cs="Sylfaen"/>
          <w:bCs/>
          <w:sz w:val="24"/>
          <w:szCs w:val="24"/>
          <w:lang w:val="hy-AM" w:eastAsia="ru-RU"/>
        </w:rPr>
        <w:t xml:space="preserve"> Տեսչական մարմնի </w:t>
      </w:r>
      <w:r w:rsidR="004D29C4" w:rsidRPr="00847FA4">
        <w:rPr>
          <w:rFonts w:ascii="GHEA Grapalat" w:eastAsia="Times New Roman" w:hAnsi="GHEA Grapalat" w:cs="Sylfaen"/>
          <w:bCs/>
          <w:sz w:val="24"/>
          <w:szCs w:val="24"/>
          <w:lang w:val="hy-AM" w:eastAsia="ru-RU"/>
        </w:rPr>
        <w:t xml:space="preserve">և </w:t>
      </w:r>
      <w:r w:rsidR="00847FA4" w:rsidRPr="00847FA4">
        <w:rPr>
          <w:rFonts w:ascii="GHEA Grapalat" w:eastAsia="Times New Roman" w:hAnsi="GHEA Grapalat" w:cs="Sylfaen"/>
          <w:bCs/>
          <w:sz w:val="24"/>
          <w:szCs w:val="24"/>
          <w:lang w:val="hy-AM" w:eastAsia="ru-RU"/>
        </w:rPr>
        <w:t>կրթության բնագավառի լիազոր մարմնի</w:t>
      </w:r>
      <w:r w:rsidR="004A63F6" w:rsidRPr="00847FA4">
        <w:rPr>
          <w:rFonts w:ascii="GHEA Grapalat" w:eastAsia="Times New Roman" w:hAnsi="GHEA Grapalat" w:cs="Sylfaen"/>
          <w:bCs/>
          <w:sz w:val="24"/>
          <w:szCs w:val="24"/>
          <w:lang w:val="hy-AM" w:eastAsia="ru-RU"/>
        </w:rPr>
        <w:t xml:space="preserve"> համատեղ</w:t>
      </w:r>
      <w:r w:rsidR="008A68EC" w:rsidRPr="00847FA4">
        <w:rPr>
          <w:rFonts w:ascii="GHEA Grapalat" w:eastAsia="Times New Roman" w:hAnsi="GHEA Grapalat" w:cs="Sylfaen"/>
          <w:bCs/>
          <w:sz w:val="24"/>
          <w:szCs w:val="24"/>
          <w:lang w:val="hy-AM" w:eastAsia="ru-RU"/>
        </w:rPr>
        <w:t xml:space="preserve"> հրամանով</w:t>
      </w:r>
      <w:r w:rsidR="00847FA4" w:rsidRPr="00847FA4">
        <w:rPr>
          <w:rFonts w:ascii="GHEA Grapalat" w:eastAsia="Times New Roman" w:hAnsi="GHEA Grapalat" w:cs="Sylfaen"/>
          <w:bCs/>
          <w:sz w:val="24"/>
          <w:szCs w:val="24"/>
          <w:lang w:val="hy-AM" w:eastAsia="ru-RU"/>
        </w:rPr>
        <w:t>՝ հաշվի առնելով տվյալ կրթական ծրագրի առանձնահատկությունները</w:t>
      </w:r>
      <w:r w:rsidR="004A63F6" w:rsidRPr="00847FA4">
        <w:rPr>
          <w:rFonts w:ascii="GHEA Grapalat" w:eastAsia="Times New Roman" w:hAnsi="GHEA Grapalat" w:cs="Sylfaen"/>
          <w:bCs/>
          <w:sz w:val="24"/>
          <w:szCs w:val="24"/>
          <w:lang w:val="hy-AM" w:eastAsia="ru-RU"/>
        </w:rPr>
        <w:t>:</w:t>
      </w:r>
    </w:p>
    <w:p w14:paraId="38483571" w14:textId="3639F7CF" w:rsidR="00801B5D" w:rsidRDefault="00801B5D" w:rsidP="00654B8A">
      <w:pPr>
        <w:pStyle w:val="ListParagraph"/>
        <w:numPr>
          <w:ilvl w:val="0"/>
          <w:numId w:val="5"/>
        </w:numPr>
        <w:spacing w:after="0" w:line="360" w:lineRule="auto"/>
        <w:ind w:left="0" w:right="54" w:firstLine="567"/>
        <w:jc w:val="both"/>
        <w:rPr>
          <w:rFonts w:ascii="GHEA Grapalat" w:eastAsia="Times New Roman" w:hAnsi="GHEA Grapalat" w:cs="Sylfaen"/>
          <w:bCs/>
          <w:sz w:val="24"/>
          <w:szCs w:val="24"/>
          <w:lang w:val="hy-AM" w:eastAsia="ru-RU"/>
        </w:rPr>
      </w:pPr>
      <w:r w:rsidRPr="00D14E41">
        <w:rPr>
          <w:rFonts w:ascii="GHEA Grapalat" w:eastAsia="Times New Roman" w:hAnsi="GHEA Grapalat" w:cs="Sylfaen"/>
          <w:bCs/>
          <w:sz w:val="24"/>
          <w:szCs w:val="24"/>
          <w:lang w:val="hy-AM" w:eastAsia="ru-RU"/>
        </w:rPr>
        <w:t>Ձևաթղթերը պարունակում են</w:t>
      </w:r>
      <w:r w:rsidR="008D1A2A" w:rsidRPr="00D14E41">
        <w:rPr>
          <w:rFonts w:ascii="GHEA Grapalat" w:eastAsia="Times New Roman" w:hAnsi="GHEA Grapalat" w:cs="Sylfaen"/>
          <w:bCs/>
          <w:sz w:val="24"/>
          <w:szCs w:val="24"/>
          <w:lang w:val="hy-AM" w:eastAsia="ru-RU"/>
        </w:rPr>
        <w:t xml:space="preserve"> ուսումնական հաստատության</w:t>
      </w:r>
      <w:r w:rsidRPr="00D14E41">
        <w:rPr>
          <w:rFonts w:ascii="GHEA Grapalat" w:eastAsia="Times New Roman" w:hAnsi="GHEA Grapalat" w:cs="Sylfaen"/>
          <w:bCs/>
          <w:sz w:val="24"/>
          <w:szCs w:val="24"/>
          <w:lang w:val="hy-AM" w:eastAsia="ru-RU"/>
        </w:rPr>
        <w:t xml:space="preserve"> կրթական գործընթացի գնահատման համար անհրաժեշտ</w:t>
      </w:r>
      <w:r w:rsidR="00064E95" w:rsidRPr="00D14E41">
        <w:rPr>
          <w:rFonts w:ascii="GHEA Grapalat" w:eastAsia="Times New Roman" w:hAnsi="GHEA Grapalat" w:cs="Sylfaen"/>
          <w:bCs/>
          <w:sz w:val="24"/>
          <w:szCs w:val="24"/>
          <w:lang w:val="hy-AM" w:eastAsia="ru-RU"/>
        </w:rPr>
        <w:t xml:space="preserve"> </w:t>
      </w:r>
      <w:r w:rsidRPr="00D14E41">
        <w:rPr>
          <w:rFonts w:ascii="GHEA Grapalat" w:eastAsia="Times New Roman" w:hAnsi="GHEA Grapalat" w:cs="Sylfaen"/>
          <w:bCs/>
          <w:sz w:val="24"/>
          <w:szCs w:val="24"/>
          <w:lang w:val="hy-AM" w:eastAsia="ru-RU"/>
        </w:rPr>
        <w:t>հարցեր:</w:t>
      </w:r>
    </w:p>
    <w:p w14:paraId="281F505C" w14:textId="77777777" w:rsidR="008529E2" w:rsidRDefault="00801B5D" w:rsidP="008529E2">
      <w:pPr>
        <w:pStyle w:val="ListParagraph"/>
        <w:numPr>
          <w:ilvl w:val="0"/>
          <w:numId w:val="5"/>
        </w:numPr>
        <w:spacing w:after="0" w:line="360" w:lineRule="auto"/>
        <w:ind w:left="0" w:right="54" w:firstLine="567"/>
        <w:jc w:val="both"/>
        <w:rPr>
          <w:rFonts w:ascii="GHEA Grapalat" w:eastAsia="Times New Roman" w:hAnsi="GHEA Grapalat" w:cs="Sylfaen"/>
          <w:bCs/>
          <w:sz w:val="24"/>
          <w:szCs w:val="24"/>
          <w:lang w:val="hy-AM" w:eastAsia="ru-RU"/>
        </w:rPr>
      </w:pPr>
      <w:r w:rsidRPr="008001C1">
        <w:rPr>
          <w:rFonts w:ascii="GHEA Grapalat" w:eastAsia="Times New Roman" w:hAnsi="GHEA Grapalat" w:cs="Sylfaen"/>
          <w:bCs/>
          <w:sz w:val="24"/>
          <w:szCs w:val="24"/>
          <w:lang w:val="hy-AM" w:eastAsia="ru-RU"/>
        </w:rPr>
        <w:t>Տեսչավորումն իրականացվում է</w:t>
      </w:r>
      <w:r w:rsidR="00064E95" w:rsidRPr="008001C1">
        <w:rPr>
          <w:rFonts w:ascii="GHEA Grapalat" w:eastAsia="Times New Roman" w:hAnsi="GHEA Grapalat" w:cs="Sylfaen"/>
          <w:bCs/>
          <w:sz w:val="24"/>
          <w:szCs w:val="24"/>
          <w:lang w:val="hy-AM" w:eastAsia="ru-RU"/>
        </w:rPr>
        <w:t xml:space="preserve"> </w:t>
      </w:r>
      <w:r w:rsidRPr="0005008F">
        <w:rPr>
          <w:rFonts w:ascii="GHEA Grapalat" w:eastAsia="Times New Roman" w:hAnsi="GHEA Grapalat" w:cs="Sylfaen"/>
          <w:bCs/>
          <w:sz w:val="24"/>
          <w:szCs w:val="24"/>
          <w:lang w:val="hy-AM" w:eastAsia="ru-RU"/>
        </w:rPr>
        <w:t>տեսչական մարմնի ղեկավարի հրամանի</w:t>
      </w:r>
      <w:r w:rsidR="00E865E0" w:rsidRPr="0005008F">
        <w:rPr>
          <w:rFonts w:ascii="GHEA Grapalat" w:eastAsia="Times New Roman" w:hAnsi="GHEA Grapalat" w:cs="Sylfaen"/>
          <w:bCs/>
          <w:sz w:val="24"/>
          <w:szCs w:val="24"/>
          <w:lang w:val="hy-AM" w:eastAsia="ru-RU"/>
        </w:rPr>
        <w:t xml:space="preserve"> կամ հանձնարարագրի</w:t>
      </w:r>
      <w:r w:rsidRPr="0005008F">
        <w:rPr>
          <w:rFonts w:ascii="GHEA Grapalat" w:eastAsia="Times New Roman" w:hAnsi="GHEA Grapalat" w:cs="Sylfaen"/>
          <w:bCs/>
          <w:sz w:val="24"/>
          <w:szCs w:val="24"/>
          <w:lang w:val="hy-AM" w:eastAsia="ru-RU"/>
        </w:rPr>
        <w:t xml:space="preserve"> հիման վրա, որտեղ նշվում են տեսչական մարմնի անվանումը, ուսումնական հաստատության լրիվ անվանումը, տեսչավորում իրականացնող պաշտոնատար անձի (անձանց) պաշտոնը, անունը, ազգանունը, տեսչավորմանը ներգրավված մասնագետների անունը, ազգանունը, տեսչավորման ձևաթղթով նախատեսված այն հարցերի շրջանակը, որոնք անհրաժեշտ է պարզաբանել տվյալ տեսչավորման ընթացքում, տեսչավորման </w:t>
      </w:r>
      <w:r w:rsidR="0005008F" w:rsidRPr="0005008F">
        <w:rPr>
          <w:rFonts w:ascii="GHEA Grapalat" w:eastAsia="Times New Roman" w:hAnsi="GHEA Grapalat" w:cs="Sylfaen"/>
          <w:bCs/>
          <w:sz w:val="24"/>
          <w:szCs w:val="24"/>
          <w:lang w:val="hy-AM" w:eastAsia="ru-RU"/>
        </w:rPr>
        <w:t xml:space="preserve">ժամկետը, </w:t>
      </w:r>
      <w:r w:rsidRPr="0005008F">
        <w:rPr>
          <w:rFonts w:ascii="GHEA Grapalat" w:eastAsia="Times New Roman" w:hAnsi="GHEA Grapalat" w:cs="Sylfaen"/>
          <w:bCs/>
          <w:sz w:val="24"/>
          <w:szCs w:val="24"/>
          <w:lang w:val="hy-AM" w:eastAsia="ru-RU"/>
        </w:rPr>
        <w:t xml:space="preserve">իրավական հիմքերը: </w:t>
      </w:r>
    </w:p>
    <w:p w14:paraId="209AC521" w14:textId="5554D4CE" w:rsidR="000B7A10" w:rsidRPr="008529E2" w:rsidRDefault="00CF0E60" w:rsidP="008529E2">
      <w:pPr>
        <w:pStyle w:val="ListParagraph"/>
        <w:numPr>
          <w:ilvl w:val="0"/>
          <w:numId w:val="5"/>
        </w:numPr>
        <w:spacing w:after="0" w:line="360" w:lineRule="auto"/>
        <w:ind w:left="0" w:right="54" w:firstLine="567"/>
        <w:jc w:val="both"/>
        <w:rPr>
          <w:rFonts w:ascii="GHEA Grapalat" w:eastAsia="Times New Roman" w:hAnsi="GHEA Grapalat" w:cs="Sylfaen"/>
          <w:bCs/>
          <w:sz w:val="24"/>
          <w:szCs w:val="24"/>
          <w:lang w:val="hy-AM" w:eastAsia="ru-RU"/>
        </w:rPr>
      </w:pPr>
      <w:r w:rsidRPr="008529E2">
        <w:rPr>
          <w:rFonts w:ascii="GHEA Grapalat" w:eastAsia="Times New Roman" w:hAnsi="GHEA Grapalat" w:cs="Sylfaen"/>
          <w:bCs/>
          <w:sz w:val="24"/>
          <w:szCs w:val="24"/>
          <w:lang w:val="hy-AM" w:eastAsia="ru-RU"/>
        </w:rPr>
        <w:t>Տեսչավորման իրականացմանը</w:t>
      </w:r>
      <w:r w:rsidR="001B3A4E">
        <w:rPr>
          <w:rFonts w:ascii="GHEA Grapalat" w:eastAsia="Times New Roman" w:hAnsi="GHEA Grapalat" w:cs="Sylfaen"/>
          <w:bCs/>
          <w:sz w:val="24"/>
          <w:szCs w:val="24"/>
          <w:lang w:val="hy-AM" w:eastAsia="ru-RU"/>
        </w:rPr>
        <w:t xml:space="preserve"> </w:t>
      </w:r>
      <w:r w:rsidR="001B3A4E" w:rsidRPr="00A451CF">
        <w:rPr>
          <w:rFonts w:ascii="GHEA Grapalat" w:eastAsia="Times New Roman" w:hAnsi="GHEA Grapalat" w:cs="Sylfaen"/>
          <w:bCs/>
          <w:sz w:val="24"/>
          <w:szCs w:val="24"/>
          <w:lang w:val="hy-AM" w:eastAsia="ru-RU"/>
        </w:rPr>
        <w:t>Կառավարության սահմանած կարգով</w:t>
      </w:r>
      <w:r w:rsidRPr="008529E2">
        <w:rPr>
          <w:rFonts w:ascii="GHEA Grapalat" w:eastAsia="Times New Roman" w:hAnsi="GHEA Grapalat" w:cs="Sylfaen"/>
          <w:bCs/>
          <w:sz w:val="24"/>
          <w:szCs w:val="24"/>
          <w:lang w:val="hy-AM" w:eastAsia="ru-RU"/>
        </w:rPr>
        <w:t xml:space="preserve"> կարող են ներգրավվել նաև մասնագետներ: </w:t>
      </w:r>
      <w:r w:rsidR="00A451CF">
        <w:rPr>
          <w:rFonts w:ascii="GHEA Grapalat" w:eastAsia="Times New Roman" w:hAnsi="GHEA Grapalat" w:cs="Sylfaen"/>
          <w:bCs/>
          <w:sz w:val="24"/>
          <w:szCs w:val="24"/>
          <w:lang w:val="hy-AM" w:eastAsia="ru-RU"/>
        </w:rPr>
        <w:t>Մասնագետների</w:t>
      </w:r>
      <w:r w:rsidR="00FF2114" w:rsidRPr="008529E2">
        <w:rPr>
          <w:rFonts w:ascii="GHEA Grapalat" w:eastAsia="Times New Roman" w:hAnsi="GHEA Grapalat" w:cs="Sylfaen"/>
          <w:bCs/>
          <w:sz w:val="24"/>
          <w:szCs w:val="24"/>
          <w:lang w:val="hy-AM" w:eastAsia="ru-RU"/>
        </w:rPr>
        <w:t xml:space="preserve"> </w:t>
      </w:r>
      <w:r w:rsidR="00B63BDB" w:rsidRPr="008529E2">
        <w:rPr>
          <w:rFonts w:ascii="GHEA Grapalat" w:eastAsia="Times New Roman" w:hAnsi="GHEA Grapalat" w:cs="Sylfaen"/>
          <w:bCs/>
          <w:sz w:val="24"/>
          <w:szCs w:val="24"/>
          <w:lang w:val="hy-AM" w:eastAsia="ru-RU"/>
        </w:rPr>
        <w:t>վճարումը կատարվում է օրենսդրությամբ սահմանված կարգով՝ տեսչական մարմնի տարեկան բյուջեի միջոցների հաշվին</w:t>
      </w:r>
      <w:r w:rsidR="001B3A4E" w:rsidRPr="00AC4C45">
        <w:rPr>
          <w:rFonts w:ascii="GHEA Grapalat" w:eastAsia="Times New Roman" w:hAnsi="GHEA Grapalat" w:cs="Sylfaen"/>
          <w:bCs/>
          <w:sz w:val="24"/>
          <w:szCs w:val="24"/>
          <w:lang w:val="hy-AM" w:eastAsia="ru-RU"/>
        </w:rPr>
        <w:t xml:space="preserve">՝ </w:t>
      </w:r>
      <w:r w:rsidR="000B7A10" w:rsidRPr="00AC4C45">
        <w:rPr>
          <w:rFonts w:ascii="GHEA Grapalat" w:eastAsia="Times New Roman" w:hAnsi="GHEA Grapalat" w:cs="Sylfaen"/>
          <w:bCs/>
          <w:sz w:val="24"/>
          <w:szCs w:val="24"/>
          <w:lang w:val="hy-AM" w:eastAsia="ru-RU"/>
        </w:rPr>
        <w:t>«Նվազագույն ամսական աշխատավարձի մասին» օրենքի 1-ին հոդվածով նախատեսված չափով:</w:t>
      </w:r>
    </w:p>
    <w:p w14:paraId="13CF9F37" w14:textId="5041597D" w:rsidR="00605B30" w:rsidRPr="00654B8A" w:rsidRDefault="00F11F58" w:rsidP="00654B8A">
      <w:pPr>
        <w:pStyle w:val="ListParagraph"/>
        <w:numPr>
          <w:ilvl w:val="0"/>
          <w:numId w:val="5"/>
        </w:numPr>
        <w:spacing w:after="0" w:line="360" w:lineRule="auto"/>
        <w:ind w:left="0" w:right="54" w:firstLine="567"/>
        <w:jc w:val="both"/>
        <w:rPr>
          <w:rFonts w:ascii="GHEA Grapalat" w:eastAsia="Times New Roman" w:hAnsi="GHEA Grapalat" w:cs="Sylfaen"/>
          <w:bCs/>
          <w:sz w:val="24"/>
          <w:szCs w:val="24"/>
          <w:lang w:val="hy-AM" w:eastAsia="ru-RU"/>
        </w:rPr>
      </w:pPr>
      <w:r w:rsidRPr="00F36747">
        <w:rPr>
          <w:rFonts w:ascii="GHEA Grapalat" w:eastAsia="Times New Roman" w:hAnsi="GHEA Grapalat" w:cs="Sylfaen"/>
          <w:bCs/>
          <w:sz w:val="24"/>
          <w:szCs w:val="24"/>
          <w:lang w:val="hy-AM" w:eastAsia="ru-RU"/>
        </w:rPr>
        <w:t xml:space="preserve">Տեսչավորման իրականացման հրամանը կամ հանձնարարագիրը նախքան տեսչավորում սկսելը ներկայացվում է ուսումնական հաստատության ղեկավարին կամ </w:t>
      </w:r>
      <w:r w:rsidRPr="00F36747">
        <w:rPr>
          <w:rFonts w:ascii="GHEA Grapalat" w:eastAsia="Times New Roman" w:hAnsi="GHEA Grapalat" w:cs="Sylfaen"/>
          <w:bCs/>
          <w:sz w:val="24"/>
          <w:szCs w:val="24"/>
          <w:lang w:val="hy-AM" w:eastAsia="ru-RU"/>
        </w:rPr>
        <w:lastRenderedPageBreak/>
        <w:t xml:space="preserve">նրան փոխարինող պաշտոնատար անձին: </w:t>
      </w:r>
      <w:r w:rsidR="00421281" w:rsidRPr="00F36747">
        <w:rPr>
          <w:rFonts w:ascii="GHEA Grapalat" w:eastAsia="Times New Roman" w:hAnsi="GHEA Grapalat" w:cs="Sylfaen"/>
          <w:bCs/>
          <w:sz w:val="24"/>
          <w:szCs w:val="24"/>
          <w:lang w:val="hy-AM" w:eastAsia="ru-RU"/>
        </w:rPr>
        <w:t>Տեսչավորման ենթակա հաստատության ղեկավարի կամ նրան փոխարինող անձի՝ տեսչավորման վայրում չգտնվել</w:t>
      </w:r>
      <w:r w:rsidR="00421281">
        <w:rPr>
          <w:rFonts w:ascii="GHEA Grapalat" w:eastAsia="Times New Roman" w:hAnsi="GHEA Grapalat" w:cs="Sylfaen"/>
          <w:bCs/>
          <w:sz w:val="24"/>
          <w:szCs w:val="24"/>
          <w:lang w:val="hy-AM" w:eastAsia="ru-RU"/>
        </w:rPr>
        <w:t>ու</w:t>
      </w:r>
      <w:r w:rsidR="00421281" w:rsidRPr="00F36747">
        <w:rPr>
          <w:rFonts w:ascii="GHEA Grapalat" w:eastAsia="Times New Roman" w:hAnsi="GHEA Grapalat" w:cs="Sylfaen"/>
          <w:bCs/>
          <w:sz w:val="24"/>
          <w:szCs w:val="24"/>
          <w:lang w:val="hy-AM" w:eastAsia="ru-RU"/>
        </w:rPr>
        <w:t xml:space="preserve"> կամ տեսչավորում իրականացնելու վերաբերյալ հրամանը կամ հանձնարարագիրը ստորագրությամբ ստանա</w:t>
      </w:r>
      <w:r w:rsidR="00421281">
        <w:rPr>
          <w:rFonts w:ascii="GHEA Grapalat" w:eastAsia="Times New Roman" w:hAnsi="GHEA Grapalat" w:cs="Sylfaen"/>
          <w:bCs/>
          <w:sz w:val="24"/>
          <w:szCs w:val="24"/>
          <w:lang w:val="hy-AM" w:eastAsia="ru-RU"/>
        </w:rPr>
        <w:t>լու փաստը չհավաստելու դեպքում տեսչավորումն իրականացնող պաշտոնատար անձն այդ մասին նշում է կատարում հրամանում կամ հանձնարարագրում։</w:t>
      </w:r>
      <w:r w:rsidR="00421281" w:rsidRPr="00F36747">
        <w:rPr>
          <w:rFonts w:ascii="GHEA Grapalat" w:eastAsia="Times New Roman" w:hAnsi="GHEA Grapalat" w:cs="Sylfaen"/>
          <w:bCs/>
          <w:sz w:val="24"/>
          <w:szCs w:val="24"/>
          <w:lang w:val="hy-AM" w:eastAsia="ru-RU"/>
        </w:rPr>
        <w:t xml:space="preserve"> </w:t>
      </w:r>
      <w:r w:rsidR="00A06FB2" w:rsidRPr="00F36747">
        <w:rPr>
          <w:rFonts w:ascii="GHEA Grapalat" w:eastAsia="Times New Roman" w:hAnsi="GHEA Grapalat" w:cs="Sylfaen"/>
          <w:bCs/>
          <w:sz w:val="24"/>
          <w:szCs w:val="24"/>
          <w:lang w:val="hy-AM" w:eastAsia="ru-RU"/>
        </w:rPr>
        <w:t>Տեսչավորման</w:t>
      </w:r>
      <w:r w:rsidR="00AF3044" w:rsidRPr="00F36747">
        <w:rPr>
          <w:rFonts w:ascii="GHEA Grapalat" w:eastAsia="Times New Roman" w:hAnsi="GHEA Grapalat" w:cs="Sylfaen"/>
          <w:bCs/>
          <w:sz w:val="24"/>
          <w:szCs w:val="24"/>
          <w:lang w:val="hy-AM" w:eastAsia="ru-RU"/>
        </w:rPr>
        <w:t xml:space="preserve"> ենթակա</w:t>
      </w:r>
      <w:r w:rsidR="00A06FB2" w:rsidRPr="00F36747">
        <w:rPr>
          <w:rFonts w:ascii="GHEA Grapalat" w:eastAsia="Times New Roman" w:hAnsi="GHEA Grapalat" w:cs="Sylfaen"/>
          <w:bCs/>
          <w:sz w:val="24"/>
          <w:szCs w:val="24"/>
          <w:lang w:val="hy-AM" w:eastAsia="ru-RU"/>
        </w:rPr>
        <w:t xml:space="preserve"> հաստատության ղեկավարի կամ նրան փոխարինող անձի՝ տեսչավորման վայրում չգտնվելը կամ տեսչավորում իրականացնելու վերաբերյալ հրամանը կամ հանձնարարագիրը ստորագրությամբ այն ստանալու փաստը չհավաստելը </w:t>
      </w:r>
      <w:r w:rsidR="00421281">
        <w:rPr>
          <w:rFonts w:ascii="GHEA Grapalat" w:eastAsia="Times New Roman" w:hAnsi="GHEA Grapalat" w:cs="Sylfaen"/>
          <w:bCs/>
          <w:sz w:val="24"/>
          <w:szCs w:val="24"/>
          <w:lang w:val="hy-AM" w:eastAsia="ru-RU"/>
        </w:rPr>
        <w:t xml:space="preserve">արգելք չէ տվյալ պահին տեսչավորումը </w:t>
      </w:r>
      <w:r w:rsidR="00A06FB2" w:rsidRPr="00F36747">
        <w:rPr>
          <w:rFonts w:ascii="GHEA Grapalat" w:eastAsia="Times New Roman" w:hAnsi="GHEA Grapalat" w:cs="Sylfaen"/>
          <w:bCs/>
          <w:sz w:val="24"/>
          <w:szCs w:val="24"/>
          <w:lang w:val="hy-AM" w:eastAsia="ru-RU"/>
        </w:rPr>
        <w:t>իրականացնելու համար:</w:t>
      </w:r>
    </w:p>
    <w:p w14:paraId="0C3BC339" w14:textId="421E1A0A" w:rsidR="00412760" w:rsidRDefault="00412760" w:rsidP="00654B8A">
      <w:pPr>
        <w:pStyle w:val="ListParagraph"/>
        <w:numPr>
          <w:ilvl w:val="0"/>
          <w:numId w:val="5"/>
        </w:numPr>
        <w:spacing w:after="0" w:line="360" w:lineRule="auto"/>
        <w:ind w:left="0" w:right="54" w:firstLine="567"/>
        <w:jc w:val="both"/>
        <w:rPr>
          <w:rFonts w:ascii="GHEA Grapalat" w:eastAsia="Times New Roman" w:hAnsi="GHEA Grapalat" w:cs="Sylfaen"/>
          <w:bCs/>
          <w:sz w:val="24"/>
          <w:szCs w:val="24"/>
          <w:lang w:val="hy-AM" w:eastAsia="ru-RU"/>
        </w:rPr>
      </w:pPr>
      <w:r w:rsidRPr="00A87CA4">
        <w:rPr>
          <w:rFonts w:ascii="GHEA Grapalat" w:eastAsia="Times New Roman" w:hAnsi="GHEA Grapalat" w:cs="GHEA Grapalat"/>
          <w:bCs/>
          <w:sz w:val="24"/>
          <w:szCs w:val="24"/>
          <w:lang w:val="hy-AM" w:eastAsia="ru-RU"/>
        </w:rPr>
        <w:t>Տեսչավորման առավելագույն ժամկետը 15</w:t>
      </w:r>
      <w:r w:rsidRPr="00B63BDB">
        <w:rPr>
          <w:rFonts w:ascii="GHEA Grapalat" w:eastAsia="Times New Roman" w:hAnsi="GHEA Grapalat" w:cs="GHEA Grapalat"/>
          <w:bCs/>
          <w:sz w:val="24"/>
          <w:szCs w:val="24"/>
          <w:lang w:val="hy-AM" w:eastAsia="ru-RU"/>
        </w:rPr>
        <w:t xml:space="preserve"> անընդմեջ </w:t>
      </w:r>
      <w:r w:rsidRPr="00A87CA4">
        <w:rPr>
          <w:rFonts w:ascii="GHEA Grapalat" w:eastAsia="Times New Roman" w:hAnsi="GHEA Grapalat" w:cs="GHEA Grapalat"/>
          <w:bCs/>
          <w:sz w:val="24"/>
          <w:szCs w:val="24"/>
          <w:lang w:val="hy-AM" w:eastAsia="ru-RU"/>
        </w:rPr>
        <w:t xml:space="preserve">աշխատանքային օր է: Տեսչավորումը սկսված է համարվում </w:t>
      </w:r>
      <w:r w:rsidRPr="00B63BDB">
        <w:rPr>
          <w:rFonts w:ascii="GHEA Grapalat" w:eastAsia="Times New Roman" w:hAnsi="GHEA Grapalat" w:cs="GHEA Grapalat"/>
          <w:bCs/>
          <w:sz w:val="24"/>
          <w:szCs w:val="24"/>
          <w:lang w:val="hy-AM" w:eastAsia="ru-RU"/>
        </w:rPr>
        <w:t>սույն հոդվածի 1</w:t>
      </w:r>
      <w:r w:rsidR="00A451CF">
        <w:rPr>
          <w:rFonts w:ascii="GHEA Grapalat" w:eastAsia="Times New Roman" w:hAnsi="GHEA Grapalat" w:cs="GHEA Grapalat"/>
          <w:bCs/>
          <w:sz w:val="24"/>
          <w:szCs w:val="24"/>
          <w:lang w:val="hy-AM" w:eastAsia="ru-RU"/>
        </w:rPr>
        <w:t>1</w:t>
      </w:r>
      <w:r w:rsidRPr="00B63BDB">
        <w:rPr>
          <w:rFonts w:ascii="GHEA Grapalat" w:eastAsia="Times New Roman" w:hAnsi="GHEA Grapalat" w:cs="GHEA Grapalat"/>
          <w:bCs/>
          <w:sz w:val="24"/>
          <w:szCs w:val="24"/>
          <w:lang w:val="hy-AM" w:eastAsia="ru-RU"/>
        </w:rPr>
        <w:t>-րդ մասով նախատեսված</w:t>
      </w:r>
      <w:r w:rsidRPr="00A87CA4">
        <w:rPr>
          <w:rFonts w:ascii="GHEA Grapalat" w:eastAsia="Times New Roman" w:hAnsi="GHEA Grapalat" w:cs="Sylfaen"/>
          <w:bCs/>
          <w:sz w:val="24"/>
          <w:szCs w:val="24"/>
          <w:lang w:val="hy-AM" w:eastAsia="ru-RU"/>
        </w:rPr>
        <w:t xml:space="preserve"> գործողությունները կատարելու պահից: </w:t>
      </w:r>
    </w:p>
    <w:p w14:paraId="46DF9ED7" w14:textId="18AD7AA6" w:rsidR="00412760" w:rsidRPr="00A87CA4" w:rsidRDefault="00412760" w:rsidP="00654B8A">
      <w:pPr>
        <w:pStyle w:val="ListParagraph"/>
        <w:numPr>
          <w:ilvl w:val="0"/>
          <w:numId w:val="5"/>
        </w:numPr>
        <w:spacing w:after="0" w:line="360" w:lineRule="auto"/>
        <w:ind w:left="0" w:right="54" w:firstLine="567"/>
        <w:jc w:val="both"/>
        <w:rPr>
          <w:rFonts w:ascii="GHEA Grapalat" w:eastAsia="Times New Roman" w:hAnsi="GHEA Grapalat" w:cs="Sylfaen"/>
          <w:bCs/>
          <w:sz w:val="24"/>
          <w:szCs w:val="24"/>
          <w:lang w:val="hy-AM" w:eastAsia="ru-RU"/>
        </w:rPr>
      </w:pPr>
      <w:r w:rsidRPr="00B94BC8">
        <w:rPr>
          <w:rFonts w:ascii="GHEA Grapalat" w:eastAsia="Times New Roman" w:hAnsi="GHEA Grapalat" w:cs="GHEA Grapalat"/>
          <w:bCs/>
          <w:sz w:val="24"/>
          <w:szCs w:val="24"/>
          <w:lang w:val="hy-AM" w:eastAsia="ru-RU"/>
        </w:rPr>
        <w:t>Տեսչավորումն</w:t>
      </w:r>
      <w:r w:rsidRPr="00A87CA4">
        <w:rPr>
          <w:rFonts w:ascii="GHEA Grapalat" w:hAnsi="GHEA Grapalat"/>
          <w:sz w:val="24"/>
          <w:szCs w:val="24"/>
          <w:lang w:val="hy-AM"/>
        </w:rPr>
        <w:t xml:space="preserve"> </w:t>
      </w:r>
      <w:r w:rsidRPr="00654B8A">
        <w:rPr>
          <w:rFonts w:ascii="GHEA Grapalat" w:eastAsia="Times New Roman" w:hAnsi="GHEA Grapalat" w:cs="GHEA Grapalat"/>
          <w:bCs/>
          <w:sz w:val="24"/>
          <w:szCs w:val="24"/>
          <w:lang w:val="hy-AM" w:eastAsia="ru-RU"/>
        </w:rPr>
        <w:t>իրականացնող</w:t>
      </w:r>
      <w:r w:rsidRPr="00A87CA4">
        <w:rPr>
          <w:rFonts w:ascii="GHEA Grapalat" w:hAnsi="GHEA Grapalat"/>
          <w:sz w:val="24"/>
          <w:szCs w:val="24"/>
          <w:lang w:val="hy-AM"/>
        </w:rPr>
        <w:t xml:space="preserve"> </w:t>
      </w:r>
      <w:r w:rsidRPr="00A87CA4">
        <w:rPr>
          <w:rFonts w:ascii="GHEA Grapalat" w:hAnsi="GHEA Grapalat" w:cs="Sylfaen"/>
          <w:sz w:val="24"/>
          <w:szCs w:val="24"/>
          <w:lang w:val="hy-AM"/>
        </w:rPr>
        <w:t>պաշտոնատար</w:t>
      </w:r>
      <w:r w:rsidRPr="00A87CA4">
        <w:rPr>
          <w:rFonts w:ascii="GHEA Grapalat" w:hAnsi="GHEA Grapalat"/>
          <w:sz w:val="24"/>
          <w:szCs w:val="24"/>
          <w:lang w:val="hy-AM"/>
        </w:rPr>
        <w:t xml:space="preserve"> </w:t>
      </w:r>
      <w:r w:rsidRPr="00A87CA4">
        <w:rPr>
          <w:rFonts w:ascii="GHEA Grapalat" w:hAnsi="GHEA Grapalat" w:cs="Sylfaen"/>
          <w:sz w:val="24"/>
          <w:szCs w:val="24"/>
          <w:lang w:val="hy-AM"/>
        </w:rPr>
        <w:t>անձի</w:t>
      </w:r>
      <w:r w:rsidRPr="00A87CA4">
        <w:rPr>
          <w:rFonts w:ascii="GHEA Grapalat" w:hAnsi="GHEA Grapalat"/>
          <w:sz w:val="24"/>
          <w:szCs w:val="24"/>
          <w:lang w:val="hy-AM"/>
        </w:rPr>
        <w:t xml:space="preserve"> </w:t>
      </w:r>
      <w:r w:rsidRPr="00A87CA4">
        <w:rPr>
          <w:rFonts w:ascii="GHEA Grapalat" w:hAnsi="GHEA Grapalat" w:cs="Sylfaen"/>
          <w:sz w:val="24"/>
          <w:szCs w:val="24"/>
          <w:lang w:val="hy-AM"/>
        </w:rPr>
        <w:t>գրավոր</w:t>
      </w:r>
      <w:r w:rsidRPr="00A87CA4">
        <w:rPr>
          <w:rFonts w:ascii="GHEA Grapalat" w:hAnsi="GHEA Grapalat"/>
          <w:sz w:val="24"/>
          <w:szCs w:val="24"/>
          <w:lang w:val="hy-AM"/>
        </w:rPr>
        <w:t xml:space="preserve"> </w:t>
      </w:r>
      <w:r w:rsidRPr="00A87CA4">
        <w:rPr>
          <w:rFonts w:ascii="GHEA Grapalat" w:hAnsi="GHEA Grapalat" w:cs="Sylfaen"/>
          <w:sz w:val="24"/>
          <w:szCs w:val="24"/>
          <w:lang w:val="hy-AM"/>
        </w:rPr>
        <w:t xml:space="preserve">հիմնավորմամբ </w:t>
      </w:r>
      <w:r>
        <w:rPr>
          <w:rFonts w:ascii="GHEA Grapalat" w:eastAsia="Times New Roman" w:hAnsi="GHEA Grapalat" w:cs="Calibri"/>
          <w:sz w:val="24"/>
          <w:szCs w:val="24"/>
          <w:lang w:val="hy-AM"/>
        </w:rPr>
        <w:t xml:space="preserve">տեսչավորում իրականացնելու մասին </w:t>
      </w:r>
      <w:r w:rsidRPr="00B63BDB">
        <w:rPr>
          <w:rFonts w:ascii="GHEA Grapalat" w:eastAsia="Times New Roman" w:hAnsi="GHEA Grapalat" w:cs="Calibri"/>
          <w:sz w:val="24"/>
          <w:szCs w:val="24"/>
          <w:lang w:val="hy-AM"/>
        </w:rPr>
        <w:t>հրաման</w:t>
      </w:r>
      <w:r>
        <w:rPr>
          <w:rFonts w:ascii="GHEA Grapalat" w:eastAsia="Times New Roman" w:hAnsi="GHEA Grapalat" w:cs="Calibri"/>
          <w:sz w:val="24"/>
          <w:szCs w:val="24"/>
          <w:lang w:val="hy-AM"/>
        </w:rPr>
        <w:t xml:space="preserve"> </w:t>
      </w:r>
      <w:r w:rsidRPr="00B63BDB">
        <w:rPr>
          <w:rFonts w:ascii="GHEA Grapalat" w:eastAsia="Times New Roman" w:hAnsi="GHEA Grapalat" w:cs="Calibri"/>
          <w:sz w:val="24"/>
          <w:szCs w:val="24"/>
          <w:lang w:val="hy-AM"/>
        </w:rPr>
        <w:t>կամ հանձնարարագիր</w:t>
      </w:r>
      <w:r>
        <w:rPr>
          <w:rFonts w:ascii="GHEA Grapalat" w:eastAsia="Times New Roman" w:hAnsi="GHEA Grapalat" w:cs="Calibri"/>
          <w:sz w:val="24"/>
          <w:szCs w:val="24"/>
          <w:lang w:val="hy-AM"/>
        </w:rPr>
        <w:t xml:space="preserve"> տված պաշտոնատար անձի որոշմամբ</w:t>
      </w:r>
      <w:r w:rsidRPr="00B63BDB">
        <w:rPr>
          <w:rFonts w:ascii="GHEA Grapalat" w:eastAsia="Times New Roman" w:hAnsi="GHEA Grapalat" w:cs="Calibri"/>
          <w:sz w:val="24"/>
          <w:szCs w:val="24"/>
          <w:lang w:val="hy-AM"/>
        </w:rPr>
        <w:t xml:space="preserve"> սույն հոդվածի </w:t>
      </w:r>
      <w:r w:rsidR="00757A83">
        <w:rPr>
          <w:rFonts w:ascii="GHEA Grapalat" w:eastAsia="Times New Roman" w:hAnsi="GHEA Grapalat" w:cs="Calibri"/>
          <w:sz w:val="24"/>
          <w:szCs w:val="24"/>
          <w:lang w:val="hy-AM"/>
        </w:rPr>
        <w:t>1</w:t>
      </w:r>
      <w:r w:rsidR="00A451CF">
        <w:rPr>
          <w:rFonts w:ascii="GHEA Grapalat" w:eastAsia="Times New Roman" w:hAnsi="GHEA Grapalat" w:cs="Calibri"/>
          <w:sz w:val="24"/>
          <w:szCs w:val="24"/>
          <w:lang w:val="hy-AM"/>
        </w:rPr>
        <w:t>2</w:t>
      </w:r>
      <w:r w:rsidR="00C27A20">
        <w:rPr>
          <w:rFonts w:ascii="GHEA Grapalat" w:eastAsia="Times New Roman" w:hAnsi="GHEA Grapalat" w:cs="Calibri"/>
          <w:sz w:val="24"/>
          <w:szCs w:val="24"/>
          <w:lang w:val="hy-AM"/>
        </w:rPr>
        <w:t>-</w:t>
      </w:r>
      <w:r w:rsidRPr="00B63BDB">
        <w:rPr>
          <w:rFonts w:ascii="GHEA Grapalat" w:eastAsia="Times New Roman" w:hAnsi="GHEA Grapalat" w:cs="Calibri"/>
          <w:sz w:val="24"/>
          <w:szCs w:val="24"/>
          <w:lang w:val="hy-AM"/>
        </w:rPr>
        <w:t>րդ մասով սահմանված</w:t>
      </w:r>
      <w:r w:rsidRPr="00A87CA4">
        <w:rPr>
          <w:rFonts w:ascii="GHEA Grapalat" w:hAnsi="GHEA Grapalat"/>
          <w:sz w:val="24"/>
          <w:szCs w:val="24"/>
          <w:lang w:val="hy-AM"/>
        </w:rPr>
        <w:t xml:space="preserve"> </w:t>
      </w:r>
      <w:r w:rsidRPr="00A87CA4">
        <w:rPr>
          <w:rFonts w:ascii="GHEA Grapalat" w:hAnsi="GHEA Grapalat" w:cs="Sylfaen"/>
          <w:sz w:val="24"/>
          <w:szCs w:val="24"/>
          <w:lang w:val="hy-AM"/>
        </w:rPr>
        <w:t>ժամկետը</w:t>
      </w:r>
      <w:r w:rsidRPr="00A87CA4">
        <w:rPr>
          <w:rFonts w:ascii="GHEA Grapalat" w:hAnsi="GHEA Grapalat"/>
          <w:sz w:val="24"/>
          <w:szCs w:val="24"/>
          <w:lang w:val="hy-AM"/>
        </w:rPr>
        <w:t xml:space="preserve"> </w:t>
      </w:r>
      <w:r w:rsidRPr="00A87CA4">
        <w:rPr>
          <w:rFonts w:ascii="GHEA Grapalat" w:hAnsi="GHEA Grapalat" w:cs="Sylfaen"/>
          <w:sz w:val="24"/>
          <w:szCs w:val="24"/>
          <w:lang w:val="hy-AM"/>
        </w:rPr>
        <w:t>կարող</w:t>
      </w:r>
      <w:r w:rsidRPr="00A87CA4">
        <w:rPr>
          <w:rFonts w:ascii="GHEA Grapalat" w:hAnsi="GHEA Grapalat"/>
          <w:sz w:val="24"/>
          <w:szCs w:val="24"/>
          <w:lang w:val="hy-AM"/>
        </w:rPr>
        <w:t xml:space="preserve"> </w:t>
      </w:r>
      <w:r w:rsidRPr="00A87CA4">
        <w:rPr>
          <w:rFonts w:ascii="GHEA Grapalat" w:hAnsi="GHEA Grapalat" w:cs="Sylfaen"/>
          <w:sz w:val="24"/>
          <w:szCs w:val="24"/>
          <w:lang w:val="hy-AM"/>
        </w:rPr>
        <w:t>է</w:t>
      </w:r>
      <w:r w:rsidRPr="00A87CA4">
        <w:rPr>
          <w:rFonts w:ascii="GHEA Grapalat" w:hAnsi="GHEA Grapalat"/>
          <w:sz w:val="24"/>
          <w:szCs w:val="24"/>
          <w:lang w:val="hy-AM"/>
        </w:rPr>
        <w:t xml:space="preserve"> </w:t>
      </w:r>
      <w:r w:rsidRPr="00A87CA4">
        <w:rPr>
          <w:rFonts w:ascii="GHEA Grapalat" w:hAnsi="GHEA Grapalat" w:cs="Sylfaen"/>
          <w:sz w:val="24"/>
          <w:szCs w:val="24"/>
          <w:lang w:val="hy-AM"/>
        </w:rPr>
        <w:t>երկարաձգվել</w:t>
      </w:r>
      <w:r w:rsidRPr="00A87CA4">
        <w:rPr>
          <w:rFonts w:ascii="GHEA Grapalat" w:hAnsi="GHEA Grapalat"/>
          <w:sz w:val="24"/>
          <w:szCs w:val="24"/>
          <w:lang w:val="hy-AM"/>
        </w:rPr>
        <w:t xml:space="preserve"> </w:t>
      </w:r>
      <w:r w:rsidRPr="00A87CA4">
        <w:rPr>
          <w:rFonts w:ascii="GHEA Grapalat" w:hAnsi="GHEA Grapalat" w:cs="Sylfaen"/>
          <w:sz w:val="24"/>
          <w:szCs w:val="24"/>
          <w:lang w:val="hy-AM"/>
        </w:rPr>
        <w:t>մինչև</w:t>
      </w:r>
      <w:r w:rsidRPr="00A87CA4">
        <w:rPr>
          <w:rFonts w:ascii="GHEA Grapalat" w:hAnsi="GHEA Grapalat"/>
          <w:sz w:val="24"/>
          <w:szCs w:val="24"/>
          <w:lang w:val="hy-AM"/>
        </w:rPr>
        <w:t xml:space="preserve"> 10 </w:t>
      </w:r>
      <w:r w:rsidRPr="00A87CA4">
        <w:rPr>
          <w:rFonts w:ascii="GHEA Grapalat" w:hAnsi="GHEA Grapalat" w:cs="Sylfaen"/>
          <w:sz w:val="24"/>
          <w:szCs w:val="24"/>
          <w:lang w:val="hy-AM"/>
        </w:rPr>
        <w:t>անընդմեջ</w:t>
      </w:r>
      <w:r w:rsidRPr="00A87CA4">
        <w:rPr>
          <w:rFonts w:ascii="GHEA Grapalat" w:hAnsi="GHEA Grapalat"/>
          <w:sz w:val="24"/>
          <w:szCs w:val="24"/>
          <w:lang w:val="hy-AM"/>
        </w:rPr>
        <w:t xml:space="preserve"> </w:t>
      </w:r>
      <w:r w:rsidRPr="00A87CA4">
        <w:rPr>
          <w:rFonts w:ascii="GHEA Grapalat" w:hAnsi="GHEA Grapalat" w:cs="Sylfaen"/>
          <w:sz w:val="24"/>
          <w:szCs w:val="24"/>
          <w:lang w:val="hy-AM"/>
        </w:rPr>
        <w:t>աշխատանքային</w:t>
      </w:r>
      <w:r w:rsidRPr="00A87CA4">
        <w:rPr>
          <w:rFonts w:ascii="GHEA Grapalat" w:hAnsi="GHEA Grapalat"/>
          <w:sz w:val="24"/>
          <w:szCs w:val="24"/>
          <w:lang w:val="hy-AM"/>
        </w:rPr>
        <w:t xml:space="preserve"> </w:t>
      </w:r>
      <w:r w:rsidRPr="00A87CA4">
        <w:rPr>
          <w:rFonts w:ascii="GHEA Grapalat" w:hAnsi="GHEA Grapalat" w:cs="Sylfaen"/>
          <w:sz w:val="24"/>
          <w:szCs w:val="24"/>
          <w:lang w:val="hy-AM"/>
        </w:rPr>
        <w:t>օր</w:t>
      </w:r>
      <w:r>
        <w:rPr>
          <w:rFonts w:ascii="GHEA Grapalat" w:hAnsi="GHEA Grapalat" w:cs="Sylfaen"/>
          <w:sz w:val="24"/>
          <w:szCs w:val="24"/>
          <w:lang w:val="hy-AM"/>
        </w:rPr>
        <w:t>ով</w:t>
      </w:r>
      <w:r w:rsidRPr="00A87CA4">
        <w:rPr>
          <w:rFonts w:ascii="GHEA Grapalat" w:hAnsi="GHEA Grapalat"/>
          <w:sz w:val="24"/>
          <w:szCs w:val="24"/>
          <w:lang w:val="hy-AM"/>
        </w:rPr>
        <w:t>:</w:t>
      </w:r>
    </w:p>
    <w:p w14:paraId="74F91B3C" w14:textId="77777777" w:rsidR="00412760" w:rsidRPr="00921015" w:rsidRDefault="00412760" w:rsidP="00B94BC8">
      <w:pPr>
        <w:pStyle w:val="ListParagraph"/>
        <w:numPr>
          <w:ilvl w:val="0"/>
          <w:numId w:val="5"/>
        </w:numPr>
        <w:spacing w:after="0" w:line="360" w:lineRule="auto"/>
        <w:ind w:left="0" w:right="54" w:firstLine="567"/>
        <w:jc w:val="both"/>
        <w:rPr>
          <w:rFonts w:ascii="GHEA Grapalat" w:eastAsia="Times New Roman" w:hAnsi="GHEA Grapalat" w:cs="Sylfaen"/>
          <w:bCs/>
          <w:sz w:val="24"/>
          <w:szCs w:val="24"/>
          <w:lang w:val="hy-AM" w:eastAsia="ru-RU"/>
        </w:rPr>
      </w:pPr>
      <w:r w:rsidRPr="00B94BC8">
        <w:rPr>
          <w:rFonts w:ascii="GHEA Grapalat" w:eastAsia="Times New Roman" w:hAnsi="GHEA Grapalat" w:cs="GHEA Grapalat"/>
          <w:bCs/>
          <w:sz w:val="24"/>
          <w:szCs w:val="24"/>
          <w:lang w:val="hy-AM" w:eastAsia="ru-RU"/>
        </w:rPr>
        <w:t>Տեսչավորման</w:t>
      </w:r>
      <w:r w:rsidRPr="00921015">
        <w:rPr>
          <w:rFonts w:ascii="GHEA Grapalat" w:hAnsi="GHEA Grapalat" w:cs="Sylfaen"/>
          <w:bCs/>
          <w:sz w:val="24"/>
          <w:szCs w:val="24"/>
          <w:lang w:val="hy-AM"/>
        </w:rPr>
        <w:t xml:space="preserve"> ընթացքում կարող են իրականացվել հետևյալ գործողությունները՝</w:t>
      </w:r>
    </w:p>
    <w:p w14:paraId="1396B0C1" w14:textId="6B784021" w:rsidR="00412760" w:rsidRDefault="00412760" w:rsidP="00B94BC8">
      <w:pPr>
        <w:pStyle w:val="ListParagraph"/>
        <w:numPr>
          <w:ilvl w:val="1"/>
          <w:numId w:val="5"/>
        </w:numPr>
        <w:spacing w:after="0" w:line="360" w:lineRule="auto"/>
        <w:ind w:left="0" w:right="54" w:firstLine="567"/>
        <w:jc w:val="both"/>
        <w:rPr>
          <w:rFonts w:ascii="GHEA Grapalat" w:eastAsia="Times New Roman" w:hAnsi="GHEA Grapalat" w:cs="Sylfaen"/>
          <w:bCs/>
          <w:sz w:val="24"/>
          <w:szCs w:val="24"/>
          <w:lang w:val="hy-AM" w:eastAsia="ru-RU"/>
        </w:rPr>
      </w:pPr>
      <w:r w:rsidRPr="00921015">
        <w:rPr>
          <w:rFonts w:ascii="GHEA Grapalat" w:eastAsia="Times New Roman" w:hAnsi="GHEA Grapalat" w:cs="Sylfaen"/>
          <w:bCs/>
          <w:sz w:val="24"/>
          <w:szCs w:val="24"/>
          <w:lang w:val="hy-AM" w:eastAsia="ru-RU"/>
        </w:rPr>
        <w:t>գրավոր առաջադրանքների</w:t>
      </w:r>
      <w:r w:rsidR="00B63BDB">
        <w:rPr>
          <w:rFonts w:ascii="GHEA Grapalat" w:eastAsia="Times New Roman" w:hAnsi="GHEA Grapalat" w:cs="Sylfaen"/>
          <w:bCs/>
          <w:sz w:val="24"/>
          <w:szCs w:val="24"/>
          <w:lang w:val="hy-AM" w:eastAsia="ru-RU"/>
        </w:rPr>
        <w:t xml:space="preserve">, </w:t>
      </w:r>
      <w:r w:rsidRPr="00921015">
        <w:rPr>
          <w:rFonts w:ascii="GHEA Grapalat" w:eastAsia="Times New Roman" w:hAnsi="GHEA Grapalat" w:cs="Sylfaen"/>
          <w:bCs/>
          <w:sz w:val="24"/>
          <w:szCs w:val="24"/>
          <w:lang w:val="hy-AM" w:eastAsia="ru-RU"/>
        </w:rPr>
        <w:t>թեստերի</w:t>
      </w:r>
      <w:r>
        <w:rPr>
          <w:rFonts w:ascii="GHEA Grapalat" w:eastAsia="Times New Roman" w:hAnsi="GHEA Grapalat" w:cs="Sylfaen"/>
          <w:bCs/>
          <w:sz w:val="24"/>
          <w:szCs w:val="24"/>
          <w:lang w:val="hy-AM" w:eastAsia="ru-RU"/>
        </w:rPr>
        <w:t xml:space="preserve"> </w:t>
      </w:r>
      <w:r w:rsidRPr="00B63BDB">
        <w:rPr>
          <w:rFonts w:ascii="GHEA Grapalat" w:eastAsia="Times New Roman" w:hAnsi="GHEA Grapalat" w:cs="Sylfaen"/>
          <w:bCs/>
          <w:sz w:val="24"/>
          <w:szCs w:val="24"/>
          <w:lang w:val="hy-AM" w:eastAsia="ru-RU"/>
        </w:rPr>
        <w:t xml:space="preserve">կամ այլ </w:t>
      </w:r>
      <w:r w:rsidRPr="00921015">
        <w:rPr>
          <w:rFonts w:ascii="GHEA Grapalat" w:eastAsia="Times New Roman" w:hAnsi="GHEA Grapalat" w:cs="Sylfaen"/>
          <w:bCs/>
          <w:sz w:val="24"/>
          <w:szCs w:val="24"/>
          <w:lang w:val="hy-AM" w:eastAsia="ru-RU"/>
        </w:rPr>
        <w:t>միջոց</w:t>
      </w:r>
      <w:r w:rsidRPr="00B63BDB">
        <w:rPr>
          <w:rFonts w:ascii="GHEA Grapalat" w:eastAsia="Times New Roman" w:hAnsi="GHEA Grapalat" w:cs="Sylfaen"/>
          <w:bCs/>
          <w:sz w:val="24"/>
          <w:szCs w:val="24"/>
          <w:lang w:val="hy-AM" w:eastAsia="ru-RU"/>
        </w:rPr>
        <w:t>ներ</w:t>
      </w:r>
      <w:r w:rsidRPr="00921015">
        <w:rPr>
          <w:rFonts w:ascii="GHEA Grapalat" w:eastAsia="Times New Roman" w:hAnsi="GHEA Grapalat" w:cs="Sylfaen"/>
          <w:bCs/>
          <w:sz w:val="24"/>
          <w:szCs w:val="24"/>
          <w:lang w:val="hy-AM" w:eastAsia="ru-RU"/>
        </w:rPr>
        <w:t>ով սովորողների գիտելիքների գնահատում</w:t>
      </w:r>
      <w:r w:rsidR="00FF2114">
        <w:rPr>
          <w:rFonts w:ascii="GHEA Grapalat" w:eastAsia="Times New Roman" w:hAnsi="GHEA Grapalat" w:cs="Sylfaen"/>
          <w:bCs/>
          <w:sz w:val="24"/>
          <w:szCs w:val="24"/>
          <w:lang w:val="hy-AM" w:eastAsia="ru-RU"/>
        </w:rPr>
        <w:t>,</w:t>
      </w:r>
    </w:p>
    <w:p w14:paraId="17079B95" w14:textId="19E850D6" w:rsidR="00412760" w:rsidRDefault="00412760" w:rsidP="00B94BC8">
      <w:pPr>
        <w:pStyle w:val="ListParagraph"/>
        <w:numPr>
          <w:ilvl w:val="1"/>
          <w:numId w:val="5"/>
        </w:numPr>
        <w:spacing w:after="0" w:line="360" w:lineRule="auto"/>
        <w:ind w:left="0" w:right="54" w:firstLine="567"/>
        <w:jc w:val="both"/>
        <w:rPr>
          <w:rFonts w:ascii="GHEA Grapalat" w:eastAsia="Times New Roman" w:hAnsi="GHEA Grapalat" w:cs="Sylfaen"/>
          <w:bCs/>
          <w:sz w:val="24"/>
          <w:szCs w:val="24"/>
          <w:lang w:val="hy-AM" w:eastAsia="ru-RU"/>
        </w:rPr>
      </w:pPr>
      <w:r w:rsidRPr="00F93521">
        <w:rPr>
          <w:rFonts w:ascii="GHEA Grapalat" w:eastAsia="Times New Roman" w:hAnsi="GHEA Grapalat" w:cs="Sylfaen"/>
          <w:bCs/>
          <w:sz w:val="24"/>
          <w:szCs w:val="24"/>
          <w:lang w:val="hy-AM" w:eastAsia="ru-RU"/>
        </w:rPr>
        <w:t xml:space="preserve">ուսումնական </w:t>
      </w:r>
      <w:r>
        <w:rPr>
          <w:rFonts w:ascii="GHEA Grapalat" w:eastAsia="Times New Roman" w:hAnsi="GHEA Grapalat" w:cs="Sylfaen"/>
          <w:bCs/>
          <w:sz w:val="24"/>
          <w:szCs w:val="24"/>
          <w:lang w:val="hy-AM" w:eastAsia="ru-RU"/>
        </w:rPr>
        <w:t>պ</w:t>
      </w:r>
      <w:r w:rsidRPr="00921015">
        <w:rPr>
          <w:rFonts w:ascii="GHEA Grapalat" w:eastAsia="Times New Roman" w:hAnsi="GHEA Grapalat" w:cs="Sylfaen"/>
          <w:bCs/>
          <w:sz w:val="24"/>
          <w:szCs w:val="24"/>
          <w:lang w:val="hy-AM" w:eastAsia="ru-RU"/>
        </w:rPr>
        <w:t xml:space="preserve">արապմունքների </w:t>
      </w:r>
      <w:r w:rsidRPr="00F93521">
        <w:rPr>
          <w:rFonts w:ascii="GHEA Grapalat" w:eastAsia="Times New Roman" w:hAnsi="GHEA Grapalat" w:cs="Sylfaen"/>
          <w:bCs/>
          <w:sz w:val="24"/>
          <w:szCs w:val="24"/>
          <w:lang w:val="hy-AM" w:eastAsia="ru-RU"/>
        </w:rPr>
        <w:t xml:space="preserve">(դասերի) </w:t>
      </w:r>
      <w:r w:rsidRPr="00921015">
        <w:rPr>
          <w:rFonts w:ascii="GHEA Grapalat" w:eastAsia="Times New Roman" w:hAnsi="GHEA Grapalat" w:cs="Sylfaen"/>
          <w:bCs/>
          <w:sz w:val="24"/>
          <w:szCs w:val="24"/>
          <w:lang w:val="hy-AM" w:eastAsia="ru-RU"/>
        </w:rPr>
        <w:t>լսումներ</w:t>
      </w:r>
      <w:r w:rsidRPr="00F93521">
        <w:rPr>
          <w:rFonts w:ascii="GHEA Grapalat" w:eastAsia="Times New Roman" w:hAnsi="GHEA Grapalat" w:cs="Sylfaen"/>
          <w:bCs/>
          <w:sz w:val="24"/>
          <w:szCs w:val="24"/>
          <w:lang w:val="hy-AM" w:eastAsia="ru-RU"/>
        </w:rPr>
        <w:t xml:space="preserve">, </w:t>
      </w:r>
    </w:p>
    <w:p w14:paraId="6CBFE4E4" w14:textId="5246FEA8" w:rsidR="00412760" w:rsidRDefault="00412760" w:rsidP="00B94BC8">
      <w:pPr>
        <w:pStyle w:val="ListParagraph"/>
        <w:numPr>
          <w:ilvl w:val="1"/>
          <w:numId w:val="5"/>
        </w:numPr>
        <w:spacing w:after="0" w:line="360" w:lineRule="auto"/>
        <w:ind w:left="0" w:right="54" w:firstLine="567"/>
        <w:jc w:val="both"/>
        <w:rPr>
          <w:rFonts w:ascii="GHEA Grapalat" w:eastAsia="Times New Roman" w:hAnsi="GHEA Grapalat" w:cs="Sylfaen"/>
          <w:bCs/>
          <w:sz w:val="24"/>
          <w:szCs w:val="24"/>
          <w:lang w:val="hy-AM" w:eastAsia="ru-RU"/>
        </w:rPr>
      </w:pPr>
      <w:r>
        <w:rPr>
          <w:rFonts w:ascii="GHEA Grapalat" w:eastAsia="Times New Roman" w:hAnsi="GHEA Grapalat" w:cs="Sylfaen"/>
          <w:bCs/>
          <w:sz w:val="24"/>
          <w:szCs w:val="24"/>
          <w:lang w:val="hy-AM" w:eastAsia="ru-RU"/>
        </w:rPr>
        <w:t>ո</w:t>
      </w:r>
      <w:r w:rsidRPr="00921015">
        <w:rPr>
          <w:rFonts w:ascii="GHEA Grapalat" w:eastAsia="Times New Roman" w:hAnsi="GHEA Grapalat" w:cs="Sylfaen"/>
          <w:bCs/>
          <w:sz w:val="24"/>
          <w:szCs w:val="24"/>
          <w:lang w:val="hy-AM" w:eastAsia="ru-RU"/>
        </w:rPr>
        <w:t>ւսումնական հաստատությունում բարոյահոգեբանական մթնոլ</w:t>
      </w:r>
      <w:r>
        <w:rPr>
          <w:rFonts w:ascii="GHEA Grapalat" w:eastAsia="Times New Roman" w:hAnsi="GHEA Grapalat" w:cs="Sylfaen"/>
          <w:bCs/>
          <w:sz w:val="24"/>
          <w:szCs w:val="24"/>
          <w:lang w:val="hy-AM" w:eastAsia="ru-RU"/>
        </w:rPr>
        <w:t>որտի վերլուծության կամ</w:t>
      </w:r>
      <w:r w:rsidRPr="00921015">
        <w:rPr>
          <w:rFonts w:ascii="GHEA Grapalat" w:eastAsia="Times New Roman" w:hAnsi="GHEA Grapalat" w:cs="Sylfaen"/>
          <w:bCs/>
          <w:sz w:val="24"/>
          <w:szCs w:val="24"/>
          <w:lang w:val="hy-AM" w:eastAsia="ru-RU"/>
        </w:rPr>
        <w:t xml:space="preserve"> </w:t>
      </w:r>
      <w:r w:rsidRPr="00F93521">
        <w:rPr>
          <w:rFonts w:ascii="GHEA Grapalat" w:eastAsia="Times New Roman" w:hAnsi="GHEA Grapalat" w:cs="Sylfaen"/>
          <w:bCs/>
          <w:sz w:val="24"/>
          <w:szCs w:val="24"/>
          <w:lang w:val="hy-AM" w:eastAsia="ru-RU"/>
        </w:rPr>
        <w:t xml:space="preserve">կրթական գործընթացի կազմակերպման </w:t>
      </w:r>
      <w:r w:rsidRPr="00921015">
        <w:rPr>
          <w:rFonts w:ascii="GHEA Grapalat" w:eastAsia="Times New Roman" w:hAnsi="GHEA Grapalat" w:cs="Sylfaen"/>
          <w:bCs/>
          <w:sz w:val="24"/>
          <w:szCs w:val="24"/>
          <w:lang w:val="hy-AM" w:eastAsia="ru-RU"/>
        </w:rPr>
        <w:t>առանձին խնդիրների պարզաբանման նպատակով տեսչավորման ընթացքում սովորողների</w:t>
      </w:r>
      <w:r w:rsidRPr="00F93521">
        <w:rPr>
          <w:rFonts w:ascii="GHEA Grapalat" w:eastAsia="Times New Roman" w:hAnsi="GHEA Grapalat" w:cs="Sylfaen"/>
          <w:bCs/>
          <w:sz w:val="24"/>
          <w:szCs w:val="24"/>
          <w:lang w:val="hy-AM" w:eastAsia="ru-RU"/>
        </w:rPr>
        <w:t xml:space="preserve">, նրանց ծնողների, կառավարման և </w:t>
      </w:r>
      <w:r w:rsidR="00927B8E" w:rsidRPr="00A451CF">
        <w:rPr>
          <w:rFonts w:ascii="GHEA Grapalat" w:eastAsia="Times New Roman" w:hAnsi="GHEA Grapalat" w:cs="Sylfaen"/>
          <w:bCs/>
          <w:sz w:val="24"/>
          <w:szCs w:val="24"/>
          <w:lang w:val="hy-AM" w:eastAsia="ru-RU"/>
        </w:rPr>
        <w:t>տեղական ինքնակառավարման մարմինների</w:t>
      </w:r>
      <w:r w:rsidRPr="00F93521">
        <w:rPr>
          <w:rFonts w:ascii="GHEA Grapalat" w:eastAsia="Times New Roman" w:hAnsi="GHEA Grapalat" w:cs="Sylfaen"/>
          <w:bCs/>
          <w:sz w:val="24"/>
          <w:szCs w:val="24"/>
          <w:lang w:val="hy-AM" w:eastAsia="ru-RU"/>
        </w:rPr>
        <w:t>,</w:t>
      </w:r>
      <w:r w:rsidRPr="00921015">
        <w:rPr>
          <w:rFonts w:ascii="GHEA Grapalat" w:eastAsia="Times New Roman" w:hAnsi="GHEA Grapalat" w:cs="Sylfaen"/>
          <w:bCs/>
          <w:sz w:val="24"/>
          <w:szCs w:val="24"/>
          <w:lang w:val="hy-AM" w:eastAsia="ru-RU"/>
        </w:rPr>
        <w:t xml:space="preserve"> ուսումնական հաստատության </w:t>
      </w:r>
      <w:r w:rsidR="00B83536" w:rsidRPr="00A451CF">
        <w:rPr>
          <w:rFonts w:ascii="GHEA Grapalat" w:eastAsia="Times New Roman" w:hAnsi="GHEA Grapalat" w:cs="Sylfaen"/>
          <w:bCs/>
          <w:sz w:val="24"/>
          <w:szCs w:val="24"/>
          <w:lang w:val="hy-AM" w:eastAsia="ru-RU"/>
        </w:rPr>
        <w:t>աշխատողների</w:t>
      </w:r>
      <w:r w:rsidRPr="00921015">
        <w:rPr>
          <w:rFonts w:ascii="GHEA Grapalat" w:eastAsia="Times New Roman" w:hAnsi="GHEA Grapalat" w:cs="Sylfaen"/>
          <w:bCs/>
          <w:sz w:val="24"/>
          <w:szCs w:val="24"/>
          <w:lang w:val="hy-AM" w:eastAsia="ru-RU"/>
        </w:rPr>
        <w:t xml:space="preserve"> </w:t>
      </w:r>
      <w:r w:rsidRPr="000E1BD8">
        <w:rPr>
          <w:rFonts w:ascii="GHEA Grapalat" w:eastAsia="Times New Roman" w:hAnsi="GHEA Grapalat" w:cs="Sylfaen"/>
          <w:bCs/>
          <w:sz w:val="24"/>
          <w:szCs w:val="24"/>
          <w:lang w:val="hy-AM" w:eastAsia="ru-RU"/>
        </w:rPr>
        <w:t xml:space="preserve">հետ հանդիպումների կամ վերջիններիս </w:t>
      </w:r>
      <w:r w:rsidRPr="00921015">
        <w:rPr>
          <w:rFonts w:ascii="GHEA Grapalat" w:eastAsia="Times New Roman" w:hAnsi="GHEA Grapalat" w:cs="Sylfaen"/>
          <w:bCs/>
          <w:sz w:val="24"/>
          <w:szCs w:val="24"/>
          <w:lang w:val="hy-AM" w:eastAsia="ru-RU"/>
        </w:rPr>
        <w:t>շրջանում հարցումներ</w:t>
      </w:r>
      <w:r>
        <w:rPr>
          <w:rFonts w:ascii="GHEA Grapalat" w:eastAsia="Times New Roman" w:hAnsi="GHEA Grapalat" w:cs="Sylfaen"/>
          <w:bCs/>
          <w:sz w:val="24"/>
          <w:szCs w:val="24"/>
          <w:lang w:val="hy-AM" w:eastAsia="ru-RU"/>
        </w:rPr>
        <w:t>ի</w:t>
      </w:r>
      <w:r w:rsidRPr="00921015">
        <w:rPr>
          <w:rFonts w:ascii="GHEA Grapalat" w:eastAsia="Times New Roman" w:hAnsi="GHEA Grapalat" w:cs="Sylfaen"/>
          <w:bCs/>
          <w:sz w:val="24"/>
          <w:szCs w:val="24"/>
          <w:lang w:val="hy-AM" w:eastAsia="ru-RU"/>
        </w:rPr>
        <w:t xml:space="preserve"> </w:t>
      </w:r>
      <w:r>
        <w:rPr>
          <w:rFonts w:ascii="GHEA Grapalat" w:eastAsia="Times New Roman" w:hAnsi="GHEA Grapalat" w:cs="Sylfaen"/>
          <w:bCs/>
          <w:sz w:val="24"/>
          <w:szCs w:val="24"/>
          <w:lang w:val="hy-AM" w:eastAsia="ru-RU"/>
        </w:rPr>
        <w:t>իրականացում,</w:t>
      </w:r>
    </w:p>
    <w:p w14:paraId="0071F3F1" w14:textId="47809EDD" w:rsidR="00412760" w:rsidRPr="00B94BC8" w:rsidRDefault="00FC6359" w:rsidP="00B94BC8">
      <w:pPr>
        <w:pStyle w:val="ListParagraph"/>
        <w:numPr>
          <w:ilvl w:val="1"/>
          <w:numId w:val="5"/>
        </w:numPr>
        <w:spacing w:after="0" w:line="360" w:lineRule="auto"/>
        <w:ind w:left="0" w:right="54" w:firstLine="567"/>
        <w:jc w:val="both"/>
        <w:rPr>
          <w:rFonts w:ascii="GHEA Grapalat" w:eastAsia="Times New Roman" w:hAnsi="GHEA Grapalat" w:cs="Sylfaen"/>
          <w:bCs/>
          <w:sz w:val="24"/>
          <w:szCs w:val="24"/>
          <w:lang w:val="hy-AM" w:eastAsia="ru-RU"/>
        </w:rPr>
      </w:pPr>
      <w:r w:rsidRPr="0097561B">
        <w:rPr>
          <w:rFonts w:ascii="GHEA Grapalat" w:eastAsia="Times New Roman" w:hAnsi="GHEA Grapalat" w:cs="Sylfaen"/>
          <w:bCs/>
          <w:sz w:val="24"/>
          <w:szCs w:val="24"/>
          <w:lang w:val="hy-AM" w:eastAsia="ru-RU"/>
        </w:rPr>
        <w:lastRenderedPageBreak/>
        <w:t xml:space="preserve">սույն </w:t>
      </w:r>
      <w:r w:rsidR="00335AEA" w:rsidRPr="00AC4C45">
        <w:rPr>
          <w:rFonts w:ascii="GHEA Grapalat" w:eastAsia="Times New Roman" w:hAnsi="GHEA Grapalat" w:cs="Sylfaen"/>
          <w:bCs/>
          <w:sz w:val="24"/>
          <w:szCs w:val="24"/>
          <w:lang w:val="hy-AM" w:eastAsia="ru-RU"/>
        </w:rPr>
        <w:t>մասի</w:t>
      </w:r>
      <w:r w:rsidR="00335AEA">
        <w:rPr>
          <w:rFonts w:ascii="GHEA Grapalat" w:eastAsia="Times New Roman" w:hAnsi="GHEA Grapalat" w:cs="Sylfaen"/>
          <w:bCs/>
          <w:sz w:val="24"/>
          <w:szCs w:val="24"/>
          <w:lang w:val="hy-AM" w:eastAsia="ru-RU"/>
        </w:rPr>
        <w:t xml:space="preserve"> </w:t>
      </w:r>
      <w:r w:rsidR="00412760" w:rsidRPr="0097561B">
        <w:rPr>
          <w:rFonts w:ascii="GHEA Grapalat" w:eastAsia="Times New Roman" w:hAnsi="GHEA Grapalat" w:cs="Sylfaen"/>
          <w:bCs/>
          <w:sz w:val="24"/>
          <w:szCs w:val="24"/>
          <w:lang w:val="hy-AM" w:eastAsia="ru-RU"/>
        </w:rPr>
        <w:t>1-3</w:t>
      </w:r>
      <w:r w:rsidRPr="0097561B">
        <w:rPr>
          <w:rFonts w:ascii="GHEA Grapalat" w:eastAsia="Times New Roman" w:hAnsi="GHEA Grapalat" w:cs="Sylfaen"/>
          <w:bCs/>
          <w:sz w:val="24"/>
          <w:szCs w:val="24"/>
          <w:lang w:val="hy-AM" w:eastAsia="ru-RU"/>
        </w:rPr>
        <w:t xml:space="preserve">-րդ </w:t>
      </w:r>
      <w:r w:rsidR="00412760" w:rsidRPr="0097561B">
        <w:rPr>
          <w:rFonts w:ascii="GHEA Grapalat" w:eastAsia="Times New Roman" w:hAnsi="GHEA Grapalat" w:cs="Sylfaen"/>
          <w:bCs/>
          <w:sz w:val="24"/>
          <w:szCs w:val="24"/>
          <w:lang w:val="hy-AM" w:eastAsia="ru-RU"/>
        </w:rPr>
        <w:t>կետերով կատարված</w:t>
      </w:r>
      <w:r w:rsidR="00412760" w:rsidRPr="00FC6359">
        <w:rPr>
          <w:rFonts w:ascii="GHEA Grapalat" w:eastAsia="Times New Roman" w:hAnsi="GHEA Grapalat" w:cs="Sylfaen"/>
          <w:bCs/>
          <w:sz w:val="24"/>
          <w:szCs w:val="24"/>
          <w:lang w:val="hy-AM" w:eastAsia="ru-RU"/>
        </w:rPr>
        <w:t xml:space="preserve"> գործողությունների արդյունքների</w:t>
      </w:r>
      <w:r w:rsidR="00412760" w:rsidRPr="00EF225D">
        <w:rPr>
          <w:rFonts w:ascii="GHEA Grapalat" w:eastAsia="Times New Roman" w:hAnsi="GHEA Grapalat" w:cs="Sylfaen"/>
          <w:bCs/>
          <w:sz w:val="24"/>
          <w:szCs w:val="24"/>
          <w:lang w:val="hy-AM" w:eastAsia="ru-RU"/>
        </w:rPr>
        <w:t xml:space="preserve"> </w:t>
      </w:r>
      <w:r w:rsidR="00412760" w:rsidRPr="00FC6359">
        <w:rPr>
          <w:rFonts w:ascii="GHEA Grapalat" w:eastAsia="Times New Roman" w:hAnsi="GHEA Grapalat" w:cs="Sylfaen"/>
          <w:bCs/>
          <w:sz w:val="24"/>
          <w:szCs w:val="24"/>
          <w:lang w:val="hy-AM" w:eastAsia="ru-RU"/>
        </w:rPr>
        <w:t>հիման վրա ուսուցչի (մանկավարժական աշխատողի)՝ տվյալ առարկայի (առարկայական</w:t>
      </w:r>
      <w:r w:rsidR="008A7606">
        <w:rPr>
          <w:rFonts w:ascii="GHEA Grapalat" w:eastAsia="Times New Roman" w:hAnsi="GHEA Grapalat" w:cs="Sylfaen"/>
          <w:bCs/>
          <w:sz w:val="24"/>
          <w:szCs w:val="24"/>
          <w:lang w:val="hy-AM" w:eastAsia="ru-RU"/>
        </w:rPr>
        <w:t xml:space="preserve"> </w:t>
      </w:r>
      <w:r w:rsidR="00A15B9A" w:rsidRPr="00AC4C45">
        <w:rPr>
          <w:rFonts w:ascii="GHEA Grapalat" w:eastAsia="Times New Roman" w:hAnsi="GHEA Grapalat" w:cs="Sylfaen"/>
          <w:bCs/>
          <w:sz w:val="24"/>
          <w:szCs w:val="24"/>
          <w:lang w:val="hy-AM" w:eastAsia="ru-RU"/>
        </w:rPr>
        <w:t xml:space="preserve">կամ </w:t>
      </w:r>
      <w:r w:rsidR="00412760" w:rsidRPr="00FC6359">
        <w:rPr>
          <w:rFonts w:ascii="GHEA Grapalat" w:eastAsia="Times New Roman" w:hAnsi="GHEA Grapalat" w:cs="Sylfaen"/>
          <w:bCs/>
          <w:sz w:val="24"/>
          <w:szCs w:val="24"/>
          <w:lang w:val="hy-AM" w:eastAsia="ru-RU"/>
        </w:rPr>
        <w:t>մոդուլային ծրագրերի) դասավանդման բնութագրի կազմում՝ ըստ ձևաթղթերի:</w:t>
      </w:r>
    </w:p>
    <w:p w14:paraId="336B33AF" w14:textId="65B9D3C6" w:rsidR="00801B5D" w:rsidRPr="00412760" w:rsidRDefault="00801B5D" w:rsidP="00B94BC8">
      <w:pPr>
        <w:pStyle w:val="ListParagraph"/>
        <w:numPr>
          <w:ilvl w:val="0"/>
          <w:numId w:val="5"/>
        </w:numPr>
        <w:spacing w:after="0" w:line="360" w:lineRule="auto"/>
        <w:ind w:left="0" w:right="54" w:firstLine="567"/>
        <w:jc w:val="both"/>
        <w:rPr>
          <w:rFonts w:ascii="GHEA Grapalat" w:eastAsia="Times New Roman" w:hAnsi="GHEA Grapalat" w:cs="GHEA Grapalat"/>
          <w:bCs/>
          <w:sz w:val="24"/>
          <w:szCs w:val="24"/>
          <w:lang w:val="hy-AM" w:eastAsia="ru-RU"/>
        </w:rPr>
      </w:pPr>
      <w:r w:rsidRPr="00412760">
        <w:rPr>
          <w:rFonts w:ascii="GHEA Grapalat" w:eastAsia="Times New Roman" w:hAnsi="GHEA Grapalat" w:cs="GHEA Grapalat"/>
          <w:bCs/>
          <w:sz w:val="24"/>
          <w:szCs w:val="24"/>
          <w:lang w:val="hy-AM" w:eastAsia="ru-RU"/>
        </w:rPr>
        <w:t>Տեսչավորման ընթացքը կասեցվում է, եթե՝</w:t>
      </w:r>
    </w:p>
    <w:p w14:paraId="32AA8702" w14:textId="66870B96" w:rsidR="00801B5D" w:rsidRPr="001F0312" w:rsidRDefault="00801B5D" w:rsidP="00AB01C2">
      <w:pPr>
        <w:pStyle w:val="ListParagraph"/>
        <w:numPr>
          <w:ilvl w:val="0"/>
          <w:numId w:val="14"/>
        </w:numPr>
        <w:tabs>
          <w:tab w:val="left" w:pos="472"/>
          <w:tab w:val="left" w:pos="855"/>
        </w:tabs>
        <w:spacing w:after="0" w:line="360" w:lineRule="auto"/>
        <w:ind w:left="0" w:right="54" w:firstLine="567"/>
        <w:jc w:val="both"/>
        <w:rPr>
          <w:rFonts w:ascii="GHEA Grapalat" w:eastAsia="Times New Roman" w:hAnsi="GHEA Grapalat" w:cs="Sylfaen"/>
          <w:bCs/>
          <w:sz w:val="24"/>
          <w:szCs w:val="24"/>
          <w:lang w:val="hy-AM" w:eastAsia="ru-RU"/>
        </w:rPr>
      </w:pPr>
      <w:r w:rsidRPr="001F0312">
        <w:rPr>
          <w:rFonts w:ascii="GHEA Grapalat" w:eastAsia="Times New Roman" w:hAnsi="GHEA Grapalat" w:cs="GHEA Grapalat"/>
          <w:bCs/>
          <w:sz w:val="24"/>
          <w:szCs w:val="24"/>
          <w:lang w:val="hy-AM" w:eastAsia="ru-RU"/>
        </w:rPr>
        <w:t xml:space="preserve">տեսչավորման </w:t>
      </w:r>
      <w:r>
        <w:rPr>
          <w:rFonts w:ascii="GHEA Grapalat" w:eastAsia="Times New Roman" w:hAnsi="GHEA Grapalat" w:cs="GHEA Grapalat"/>
          <w:bCs/>
          <w:sz w:val="24"/>
          <w:szCs w:val="24"/>
          <w:lang w:val="hy-AM" w:eastAsia="ru-RU"/>
        </w:rPr>
        <w:t>իրականացումն անհնար է առանց այնպիսի</w:t>
      </w:r>
      <w:r w:rsidRPr="001F0312">
        <w:rPr>
          <w:rFonts w:ascii="GHEA Grapalat" w:eastAsia="Times New Roman" w:hAnsi="GHEA Grapalat" w:cs="GHEA Grapalat"/>
          <w:bCs/>
          <w:sz w:val="24"/>
          <w:szCs w:val="24"/>
          <w:lang w:val="hy-AM" w:eastAsia="ru-RU"/>
        </w:rPr>
        <w:t xml:space="preserve"> տեղեկությ</w:t>
      </w:r>
      <w:r>
        <w:rPr>
          <w:rFonts w:ascii="GHEA Grapalat" w:eastAsia="Times New Roman" w:hAnsi="GHEA Grapalat" w:cs="GHEA Grapalat"/>
          <w:bCs/>
          <w:sz w:val="24"/>
          <w:szCs w:val="24"/>
          <w:lang w:val="hy-AM" w:eastAsia="ru-RU"/>
        </w:rPr>
        <w:t>ան</w:t>
      </w:r>
      <w:r w:rsidRPr="001F0312">
        <w:rPr>
          <w:rFonts w:ascii="GHEA Grapalat" w:eastAsia="Times New Roman" w:hAnsi="GHEA Grapalat" w:cs="GHEA Grapalat"/>
          <w:bCs/>
          <w:sz w:val="24"/>
          <w:szCs w:val="24"/>
          <w:lang w:val="hy-AM" w:eastAsia="ru-RU"/>
        </w:rPr>
        <w:t xml:space="preserve"> ճշտման կամ ձեռքբերման</w:t>
      </w:r>
      <w:r w:rsidR="00795D9F">
        <w:rPr>
          <w:rFonts w:ascii="GHEA Grapalat" w:eastAsia="Times New Roman" w:hAnsi="GHEA Grapalat" w:cs="GHEA Grapalat"/>
          <w:bCs/>
          <w:sz w:val="24"/>
          <w:szCs w:val="24"/>
          <w:lang w:val="hy-AM" w:eastAsia="ru-RU"/>
        </w:rPr>
        <w:t>, որն անհրաժեշտ է տեսչավորման հետագա ընթացքի համար</w:t>
      </w:r>
      <w:r>
        <w:rPr>
          <w:rFonts w:ascii="GHEA Grapalat" w:eastAsia="Times New Roman" w:hAnsi="GHEA Grapalat" w:cs="GHEA Grapalat"/>
          <w:bCs/>
          <w:sz w:val="24"/>
          <w:szCs w:val="24"/>
          <w:lang w:val="hy-AM" w:eastAsia="ru-RU"/>
        </w:rPr>
        <w:t xml:space="preserve">. </w:t>
      </w:r>
    </w:p>
    <w:p w14:paraId="530A27AD" w14:textId="24C4829C" w:rsidR="00801B5D" w:rsidRPr="001F0312" w:rsidRDefault="00801B5D" w:rsidP="00AB01C2">
      <w:pPr>
        <w:pStyle w:val="ListParagraph"/>
        <w:numPr>
          <w:ilvl w:val="0"/>
          <w:numId w:val="14"/>
        </w:numPr>
        <w:tabs>
          <w:tab w:val="left" w:pos="472"/>
          <w:tab w:val="left" w:pos="855"/>
        </w:tabs>
        <w:spacing w:after="0" w:line="360" w:lineRule="auto"/>
        <w:ind w:left="0" w:right="54" w:firstLine="567"/>
        <w:jc w:val="both"/>
        <w:rPr>
          <w:rFonts w:ascii="GHEA Grapalat" w:eastAsia="Times New Roman" w:hAnsi="GHEA Grapalat" w:cs="Calibri"/>
          <w:sz w:val="24"/>
          <w:szCs w:val="24"/>
          <w:lang w:val="hy-AM"/>
        </w:rPr>
      </w:pPr>
      <w:r w:rsidRPr="00B94BC8">
        <w:rPr>
          <w:rFonts w:ascii="GHEA Grapalat" w:eastAsia="Times New Roman" w:hAnsi="GHEA Grapalat" w:cs="GHEA Grapalat"/>
          <w:bCs/>
          <w:sz w:val="24"/>
          <w:szCs w:val="24"/>
          <w:lang w:val="hy-AM" w:eastAsia="ru-RU"/>
        </w:rPr>
        <w:t>գործում</w:t>
      </w:r>
      <w:r w:rsidRPr="001F0312">
        <w:rPr>
          <w:rFonts w:ascii="GHEA Grapalat" w:eastAsia="Times New Roman" w:hAnsi="GHEA Grapalat" w:cs="Calibri"/>
          <w:sz w:val="24"/>
          <w:szCs w:val="24"/>
          <w:lang w:val="hy-AM"/>
        </w:rPr>
        <w:t xml:space="preserve"> է անհաղթահարելի ուժ կամ </w:t>
      </w:r>
      <w:r>
        <w:rPr>
          <w:rFonts w:ascii="GHEA Grapalat" w:eastAsia="Times New Roman" w:hAnsi="GHEA Grapalat" w:cs="Calibri"/>
          <w:sz w:val="24"/>
          <w:szCs w:val="24"/>
          <w:lang w:val="hy-AM"/>
        </w:rPr>
        <w:t>առկա է տեսչավորման</w:t>
      </w:r>
      <w:r w:rsidRPr="001F0312">
        <w:rPr>
          <w:rFonts w:ascii="GHEA Grapalat" w:eastAsia="Times New Roman" w:hAnsi="GHEA Grapalat" w:cs="Calibri"/>
          <w:sz w:val="24"/>
          <w:szCs w:val="24"/>
          <w:lang w:val="hy-AM"/>
        </w:rPr>
        <w:t xml:space="preserve"> իրականացումն անհնար դարձնող այլ հանգամանք, որը ժամանակավորապես խոչընդոտում է </w:t>
      </w:r>
      <w:r w:rsidR="00277E6D" w:rsidRPr="00FC6359">
        <w:rPr>
          <w:rFonts w:ascii="GHEA Grapalat" w:eastAsia="Times New Roman" w:hAnsi="GHEA Grapalat" w:cs="Calibri"/>
          <w:sz w:val="24"/>
          <w:szCs w:val="24"/>
          <w:lang w:val="hy-AM"/>
        </w:rPr>
        <w:t xml:space="preserve">տեսչավորման </w:t>
      </w:r>
      <w:r w:rsidRPr="001F0312">
        <w:rPr>
          <w:rFonts w:ascii="GHEA Grapalat" w:eastAsia="Times New Roman" w:hAnsi="GHEA Grapalat" w:cs="Calibri"/>
          <w:sz w:val="24"/>
          <w:szCs w:val="24"/>
          <w:lang w:val="hy-AM"/>
        </w:rPr>
        <w:t>ընթացքին.</w:t>
      </w:r>
    </w:p>
    <w:p w14:paraId="47A0EA6B" w14:textId="77777777" w:rsidR="00801B5D" w:rsidRPr="001F0312" w:rsidRDefault="00795D9F" w:rsidP="00AB01C2">
      <w:pPr>
        <w:pStyle w:val="ListParagraph"/>
        <w:numPr>
          <w:ilvl w:val="0"/>
          <w:numId w:val="14"/>
        </w:numPr>
        <w:tabs>
          <w:tab w:val="left" w:pos="472"/>
          <w:tab w:val="left" w:pos="855"/>
        </w:tabs>
        <w:spacing w:after="0" w:line="360" w:lineRule="auto"/>
        <w:ind w:left="0" w:right="54" w:firstLine="567"/>
        <w:jc w:val="both"/>
        <w:rPr>
          <w:rFonts w:ascii="GHEA Grapalat" w:eastAsia="Times New Roman" w:hAnsi="GHEA Grapalat" w:cs="Sylfaen"/>
          <w:bCs/>
          <w:sz w:val="24"/>
          <w:szCs w:val="24"/>
          <w:lang w:val="hy-AM" w:eastAsia="ru-RU"/>
        </w:rPr>
      </w:pPr>
      <w:r>
        <w:rPr>
          <w:rFonts w:ascii="GHEA Grapalat" w:eastAsia="Times New Roman" w:hAnsi="GHEA Grapalat" w:cs="Sylfaen"/>
          <w:bCs/>
          <w:sz w:val="24"/>
          <w:szCs w:val="24"/>
          <w:lang w:val="hy-AM" w:eastAsia="ru-RU"/>
        </w:rPr>
        <w:t xml:space="preserve">առկա են </w:t>
      </w:r>
      <w:r w:rsidR="00801B5D">
        <w:rPr>
          <w:rFonts w:ascii="GHEA Grapalat" w:eastAsia="Times New Roman" w:hAnsi="GHEA Grapalat" w:cs="Sylfaen"/>
          <w:bCs/>
          <w:sz w:val="24"/>
          <w:szCs w:val="24"/>
          <w:lang w:val="hy-AM" w:eastAsia="ru-RU"/>
        </w:rPr>
        <w:t xml:space="preserve">օրենքով </w:t>
      </w:r>
      <w:r w:rsidR="00801B5D" w:rsidRPr="00B94BC8">
        <w:rPr>
          <w:rFonts w:ascii="GHEA Grapalat" w:eastAsia="Times New Roman" w:hAnsi="GHEA Grapalat" w:cs="GHEA Grapalat"/>
          <w:bCs/>
          <w:sz w:val="24"/>
          <w:szCs w:val="24"/>
          <w:lang w:val="hy-AM" w:eastAsia="ru-RU"/>
        </w:rPr>
        <w:t>նախատեսված</w:t>
      </w:r>
      <w:r w:rsidR="00801B5D">
        <w:rPr>
          <w:rFonts w:ascii="GHEA Grapalat" w:eastAsia="Times New Roman" w:hAnsi="GHEA Grapalat" w:cs="Sylfaen"/>
          <w:bCs/>
          <w:sz w:val="24"/>
          <w:szCs w:val="24"/>
          <w:lang w:val="hy-AM" w:eastAsia="ru-RU"/>
        </w:rPr>
        <w:t xml:space="preserve"> այլ հիմքեր:</w:t>
      </w:r>
    </w:p>
    <w:p w14:paraId="034DEB28" w14:textId="21D35EC9" w:rsidR="00C66150" w:rsidRPr="00C66150" w:rsidRDefault="00801B5D" w:rsidP="00B94BC8">
      <w:pPr>
        <w:pStyle w:val="ListParagraph"/>
        <w:numPr>
          <w:ilvl w:val="0"/>
          <w:numId w:val="5"/>
        </w:numPr>
        <w:spacing w:after="0" w:line="360" w:lineRule="auto"/>
        <w:ind w:left="0" w:right="54" w:firstLine="567"/>
        <w:jc w:val="both"/>
        <w:rPr>
          <w:rFonts w:ascii="GHEA Grapalat" w:eastAsia="Times New Roman" w:hAnsi="GHEA Grapalat" w:cs="Calibri"/>
          <w:sz w:val="24"/>
          <w:szCs w:val="24"/>
          <w:lang w:val="hy-AM"/>
        </w:rPr>
      </w:pPr>
      <w:r>
        <w:rPr>
          <w:rFonts w:ascii="GHEA Grapalat" w:eastAsia="Times New Roman" w:hAnsi="GHEA Grapalat" w:cs="Calibri"/>
          <w:sz w:val="24"/>
          <w:szCs w:val="24"/>
          <w:lang w:val="hy-AM"/>
        </w:rPr>
        <w:t>Տեսչավորման ընթացքը</w:t>
      </w:r>
      <w:r w:rsidRPr="00610F82">
        <w:rPr>
          <w:rFonts w:ascii="GHEA Grapalat" w:eastAsia="Times New Roman" w:hAnsi="GHEA Grapalat" w:cs="Calibri"/>
          <w:sz w:val="24"/>
          <w:szCs w:val="24"/>
          <w:lang w:val="hy-AM"/>
        </w:rPr>
        <w:t xml:space="preserve"> կասեցվում է </w:t>
      </w:r>
      <w:r>
        <w:rPr>
          <w:rFonts w:ascii="GHEA Grapalat" w:eastAsia="Times New Roman" w:hAnsi="GHEA Grapalat" w:cs="Calibri"/>
          <w:sz w:val="24"/>
          <w:szCs w:val="24"/>
          <w:lang w:val="hy-AM"/>
        </w:rPr>
        <w:t xml:space="preserve">տեսչավորումն իրականացնող պաշտոնատար անձի </w:t>
      </w:r>
      <w:r w:rsidRPr="00610F82">
        <w:rPr>
          <w:rFonts w:ascii="GHEA Grapalat" w:eastAsia="Times New Roman" w:hAnsi="GHEA Grapalat" w:cs="Calibri"/>
          <w:sz w:val="24"/>
          <w:szCs w:val="24"/>
          <w:lang w:val="hy-AM"/>
        </w:rPr>
        <w:t>(</w:t>
      </w:r>
      <w:r>
        <w:rPr>
          <w:rFonts w:ascii="GHEA Grapalat" w:eastAsia="Times New Roman" w:hAnsi="GHEA Grapalat" w:cs="Calibri"/>
          <w:sz w:val="24"/>
          <w:szCs w:val="24"/>
          <w:lang w:val="hy-AM"/>
        </w:rPr>
        <w:t>անձանց</w:t>
      </w:r>
      <w:r w:rsidRPr="00610F82">
        <w:rPr>
          <w:rFonts w:ascii="GHEA Grapalat" w:eastAsia="Times New Roman" w:hAnsi="GHEA Grapalat" w:cs="Calibri"/>
          <w:sz w:val="24"/>
          <w:szCs w:val="24"/>
          <w:lang w:val="hy-AM"/>
        </w:rPr>
        <w:t>)</w:t>
      </w:r>
      <w:r w:rsidR="00412760">
        <w:rPr>
          <w:rFonts w:ascii="GHEA Grapalat" w:eastAsia="Times New Roman" w:hAnsi="GHEA Grapalat" w:cs="Calibri"/>
          <w:sz w:val="24"/>
          <w:szCs w:val="24"/>
          <w:lang w:val="hy-AM"/>
        </w:rPr>
        <w:t xml:space="preserve"> հիմնավորված</w:t>
      </w:r>
      <w:r>
        <w:rPr>
          <w:rFonts w:ascii="GHEA Grapalat" w:eastAsia="Times New Roman" w:hAnsi="GHEA Grapalat" w:cs="Calibri"/>
          <w:sz w:val="24"/>
          <w:szCs w:val="24"/>
          <w:lang w:val="hy-AM"/>
        </w:rPr>
        <w:t xml:space="preserve"> զեկուցագրի հիման վրա տեսչավորում իրականացնելու մասին հ</w:t>
      </w:r>
      <w:r w:rsidRPr="00FC6359">
        <w:rPr>
          <w:rFonts w:ascii="GHEA Grapalat" w:eastAsia="Times New Roman" w:hAnsi="GHEA Grapalat" w:cs="Calibri"/>
          <w:sz w:val="24"/>
          <w:szCs w:val="24"/>
          <w:lang w:val="hy-AM"/>
        </w:rPr>
        <w:t>րաման</w:t>
      </w:r>
      <w:r w:rsidR="005B16F0">
        <w:rPr>
          <w:rFonts w:ascii="GHEA Grapalat" w:eastAsia="Times New Roman" w:hAnsi="GHEA Grapalat" w:cs="Calibri"/>
          <w:sz w:val="24"/>
          <w:szCs w:val="24"/>
          <w:lang w:val="hy-AM"/>
        </w:rPr>
        <w:t xml:space="preserve"> </w:t>
      </w:r>
      <w:r w:rsidR="005B16F0" w:rsidRPr="00FC6359">
        <w:rPr>
          <w:rFonts w:ascii="GHEA Grapalat" w:eastAsia="Times New Roman" w:hAnsi="GHEA Grapalat" w:cs="Calibri"/>
          <w:sz w:val="24"/>
          <w:szCs w:val="24"/>
          <w:lang w:val="hy-AM"/>
        </w:rPr>
        <w:t>կամ հանձնարարագիր</w:t>
      </w:r>
      <w:r w:rsidRPr="00FC6359">
        <w:rPr>
          <w:rFonts w:ascii="GHEA Grapalat" w:eastAsia="Times New Roman" w:hAnsi="GHEA Grapalat" w:cs="Calibri"/>
          <w:sz w:val="24"/>
          <w:szCs w:val="24"/>
          <w:lang w:val="hy-AM"/>
        </w:rPr>
        <w:t xml:space="preserve"> </w:t>
      </w:r>
      <w:r>
        <w:rPr>
          <w:rFonts w:ascii="GHEA Grapalat" w:eastAsia="Times New Roman" w:hAnsi="GHEA Grapalat" w:cs="Calibri"/>
          <w:sz w:val="24"/>
          <w:szCs w:val="24"/>
          <w:lang w:val="hy-AM"/>
        </w:rPr>
        <w:t xml:space="preserve">տված պաշտոնատար անձի որոշմամբ </w:t>
      </w:r>
      <w:r w:rsidRPr="00610F82">
        <w:rPr>
          <w:rFonts w:ascii="GHEA Grapalat" w:eastAsia="Times New Roman" w:hAnsi="GHEA Grapalat" w:cs="Calibri"/>
          <w:sz w:val="24"/>
          <w:szCs w:val="24"/>
          <w:lang w:val="hy-AM"/>
        </w:rPr>
        <w:t>մինչև այն կասեցնելու հիմք հա</w:t>
      </w:r>
      <w:r>
        <w:rPr>
          <w:rFonts w:ascii="GHEA Grapalat" w:eastAsia="Times New Roman" w:hAnsi="GHEA Grapalat" w:cs="Calibri"/>
          <w:sz w:val="24"/>
          <w:szCs w:val="24"/>
          <w:lang w:val="hy-AM"/>
        </w:rPr>
        <w:t>նդիսացած հանգամանքները վերանալը</w:t>
      </w:r>
      <w:r w:rsidRPr="00610F82">
        <w:rPr>
          <w:rFonts w:ascii="GHEA Grapalat" w:eastAsia="Times New Roman" w:hAnsi="GHEA Grapalat" w:cs="Calibri"/>
          <w:sz w:val="24"/>
          <w:szCs w:val="24"/>
          <w:lang w:val="hy-AM"/>
        </w:rPr>
        <w:t xml:space="preserve">։ Դրանք վերանալուց հետո </w:t>
      </w:r>
      <w:r>
        <w:rPr>
          <w:rFonts w:ascii="GHEA Grapalat" w:eastAsia="Times New Roman" w:hAnsi="GHEA Grapalat" w:cs="Calibri"/>
          <w:sz w:val="24"/>
          <w:szCs w:val="24"/>
          <w:lang w:val="hy-AM"/>
        </w:rPr>
        <w:t xml:space="preserve">տեսչավորում իրականացնելու մասին </w:t>
      </w:r>
      <w:r w:rsidRPr="00FC6359">
        <w:rPr>
          <w:rFonts w:ascii="GHEA Grapalat" w:eastAsia="Times New Roman" w:hAnsi="GHEA Grapalat" w:cs="Calibri"/>
          <w:sz w:val="24"/>
          <w:szCs w:val="24"/>
          <w:lang w:val="hy-AM"/>
        </w:rPr>
        <w:t>հրաման</w:t>
      </w:r>
      <w:r>
        <w:rPr>
          <w:rFonts w:ascii="GHEA Grapalat" w:eastAsia="Times New Roman" w:hAnsi="GHEA Grapalat" w:cs="Calibri"/>
          <w:sz w:val="24"/>
          <w:szCs w:val="24"/>
          <w:lang w:val="hy-AM"/>
        </w:rPr>
        <w:t xml:space="preserve"> </w:t>
      </w:r>
      <w:r w:rsidR="005B16F0" w:rsidRPr="00FC6359">
        <w:rPr>
          <w:rFonts w:ascii="GHEA Grapalat" w:eastAsia="Times New Roman" w:hAnsi="GHEA Grapalat" w:cs="Calibri"/>
          <w:sz w:val="24"/>
          <w:szCs w:val="24"/>
          <w:lang w:val="hy-AM"/>
        </w:rPr>
        <w:t>կամ հանձնարարագիր</w:t>
      </w:r>
      <w:r w:rsidR="005B16F0" w:rsidRPr="0097561B">
        <w:rPr>
          <w:rFonts w:ascii="GHEA Grapalat" w:eastAsia="Times New Roman" w:hAnsi="GHEA Grapalat" w:cs="Calibri"/>
          <w:sz w:val="24"/>
          <w:szCs w:val="24"/>
          <w:lang w:val="hy-AM"/>
        </w:rPr>
        <w:t xml:space="preserve"> </w:t>
      </w:r>
      <w:r>
        <w:rPr>
          <w:rFonts w:ascii="GHEA Grapalat" w:eastAsia="Times New Roman" w:hAnsi="GHEA Grapalat" w:cs="Calibri"/>
          <w:sz w:val="24"/>
          <w:szCs w:val="24"/>
          <w:lang w:val="hy-AM"/>
        </w:rPr>
        <w:t>տված պաշտոնատար անձի որոշմամբ</w:t>
      </w:r>
      <w:r w:rsidRPr="00610F82">
        <w:rPr>
          <w:rFonts w:ascii="GHEA Grapalat" w:eastAsia="Times New Roman" w:hAnsi="GHEA Grapalat" w:cs="Calibri"/>
          <w:sz w:val="24"/>
          <w:szCs w:val="24"/>
          <w:lang w:val="hy-AM"/>
        </w:rPr>
        <w:t xml:space="preserve"> </w:t>
      </w:r>
      <w:r>
        <w:rPr>
          <w:rFonts w:ascii="GHEA Grapalat" w:eastAsia="Times New Roman" w:hAnsi="GHEA Grapalat" w:cs="Calibri"/>
          <w:sz w:val="24"/>
          <w:szCs w:val="24"/>
          <w:lang w:val="hy-AM"/>
        </w:rPr>
        <w:t xml:space="preserve">տեսչավորումը </w:t>
      </w:r>
      <w:r w:rsidRPr="00610F82">
        <w:rPr>
          <w:rFonts w:ascii="GHEA Grapalat" w:eastAsia="Times New Roman" w:hAnsi="GHEA Grapalat" w:cs="Calibri"/>
          <w:sz w:val="24"/>
          <w:szCs w:val="24"/>
          <w:lang w:val="hy-AM"/>
        </w:rPr>
        <w:t xml:space="preserve">վերսկսվում է: </w:t>
      </w:r>
    </w:p>
    <w:p w14:paraId="2C803BDD" w14:textId="2C463160" w:rsidR="009F26B6" w:rsidRPr="00B94BC8" w:rsidRDefault="00FE5663" w:rsidP="00B94BC8">
      <w:pPr>
        <w:pStyle w:val="ListParagraph"/>
        <w:numPr>
          <w:ilvl w:val="0"/>
          <w:numId w:val="5"/>
        </w:numPr>
        <w:spacing w:after="0" w:line="360" w:lineRule="auto"/>
        <w:ind w:left="0" w:right="54" w:firstLine="567"/>
        <w:jc w:val="both"/>
        <w:rPr>
          <w:rFonts w:ascii="GHEA Grapalat" w:eastAsia="Times New Roman" w:hAnsi="GHEA Grapalat" w:cs="Calibri"/>
          <w:sz w:val="24"/>
          <w:szCs w:val="24"/>
          <w:lang w:val="hy-AM"/>
        </w:rPr>
      </w:pPr>
      <w:r w:rsidRPr="0097561B">
        <w:rPr>
          <w:rFonts w:ascii="GHEA Grapalat" w:eastAsia="Times New Roman" w:hAnsi="GHEA Grapalat" w:cs="Calibri"/>
          <w:sz w:val="24"/>
          <w:szCs w:val="24"/>
          <w:lang w:val="hy-AM"/>
        </w:rPr>
        <w:t xml:space="preserve">Տեսչավորման ավարտից հետո 5 աշխատանքային օրվա ընթացքում կազմվում է եզրակացություն, որը ստորագրում են տեսչավորումն իրականացրած տեսչական մարմնի ծառայողները և տեսչավորմանը մասնակցած </w:t>
      </w:r>
      <w:r w:rsidR="00AC4C45">
        <w:rPr>
          <w:rFonts w:ascii="GHEA Grapalat" w:eastAsia="Times New Roman" w:hAnsi="GHEA Grapalat" w:cs="Calibri"/>
          <w:sz w:val="24"/>
          <w:szCs w:val="24"/>
          <w:lang w:val="hy-AM"/>
        </w:rPr>
        <w:t>մասնագետները:</w:t>
      </w:r>
      <w:r w:rsidR="00B94BC8" w:rsidRPr="008F7126">
        <w:rPr>
          <w:rFonts w:ascii="GHEA Grapalat" w:eastAsia="Times New Roman" w:hAnsi="GHEA Grapalat" w:cs="Calibri"/>
          <w:color w:val="FF0000"/>
          <w:sz w:val="24"/>
          <w:szCs w:val="24"/>
          <w:lang w:val="hy-AM"/>
        </w:rPr>
        <w:t xml:space="preserve"> </w:t>
      </w:r>
      <w:r w:rsidRPr="00B94BC8">
        <w:rPr>
          <w:rFonts w:ascii="GHEA Grapalat" w:eastAsia="Times New Roman" w:hAnsi="GHEA Grapalat" w:cs="Calibri"/>
          <w:sz w:val="24"/>
          <w:szCs w:val="24"/>
          <w:lang w:val="hy-AM"/>
        </w:rPr>
        <w:t>Մասնագետի կողմից եզրակացությունը ստորագրելուց հրաժարվելու դեպքում՝ ներկայացնում է հատուկ կարծիք: Եթե մասնագետը</w:t>
      </w:r>
      <w:r w:rsidRPr="008F7126">
        <w:rPr>
          <w:rFonts w:ascii="GHEA Grapalat" w:eastAsia="Times New Roman" w:hAnsi="GHEA Grapalat" w:cs="Calibri"/>
          <w:color w:val="FF0000"/>
          <w:sz w:val="24"/>
          <w:szCs w:val="24"/>
          <w:lang w:val="hy-AM"/>
        </w:rPr>
        <w:t xml:space="preserve"> </w:t>
      </w:r>
      <w:r w:rsidRPr="00B94BC8">
        <w:rPr>
          <w:rFonts w:ascii="GHEA Grapalat" w:eastAsia="Times New Roman" w:hAnsi="GHEA Grapalat" w:cs="Calibri"/>
          <w:sz w:val="24"/>
          <w:szCs w:val="24"/>
          <w:lang w:val="hy-AM"/>
        </w:rPr>
        <w:t>ունի հատուկ կարծիք, ապա այդ մասին նրա ստորագրությամբ նշում է արվում տեսչավորման եզրակացության մեջ, և հատուկ կարծիքը նրա ստորագրությամբ կցվում է եզրակացությանը</w:t>
      </w:r>
      <w:r w:rsidR="00995C82" w:rsidRPr="00B94BC8">
        <w:rPr>
          <w:rFonts w:ascii="GHEA Grapalat" w:eastAsia="Times New Roman" w:hAnsi="GHEA Grapalat" w:cs="Calibri"/>
          <w:sz w:val="24"/>
          <w:szCs w:val="24"/>
          <w:lang w:val="hy-AM"/>
        </w:rPr>
        <w:t>, որը հանդիսանում է եզրակացության անբաժանելի մաս</w:t>
      </w:r>
      <w:r w:rsidRPr="00B94BC8">
        <w:rPr>
          <w:rFonts w:ascii="GHEA Grapalat" w:eastAsia="Times New Roman" w:hAnsi="GHEA Grapalat" w:cs="Calibri"/>
          <w:sz w:val="24"/>
          <w:szCs w:val="24"/>
          <w:lang w:val="hy-AM"/>
        </w:rPr>
        <w:t>:</w:t>
      </w:r>
      <w:r w:rsidR="009F26B6" w:rsidRPr="00B94BC8">
        <w:rPr>
          <w:rFonts w:ascii="GHEA Grapalat" w:eastAsia="Times New Roman" w:hAnsi="GHEA Grapalat" w:cs="Calibri"/>
          <w:sz w:val="24"/>
          <w:szCs w:val="24"/>
          <w:lang w:val="hy-AM"/>
        </w:rPr>
        <w:t xml:space="preserve"> </w:t>
      </w:r>
    </w:p>
    <w:p w14:paraId="774A1BEB" w14:textId="44E7FCC4" w:rsidR="00851A02" w:rsidRPr="0097561B" w:rsidRDefault="00801B5D" w:rsidP="00B94BC8">
      <w:pPr>
        <w:pStyle w:val="ListParagraph"/>
        <w:numPr>
          <w:ilvl w:val="0"/>
          <w:numId w:val="5"/>
        </w:numPr>
        <w:spacing w:after="0" w:line="360" w:lineRule="auto"/>
        <w:ind w:left="0" w:right="54" w:firstLine="567"/>
        <w:jc w:val="both"/>
        <w:rPr>
          <w:rFonts w:ascii="GHEA Grapalat" w:eastAsia="Times New Roman" w:hAnsi="GHEA Grapalat" w:cs="Calibri"/>
          <w:sz w:val="24"/>
          <w:szCs w:val="24"/>
          <w:lang w:val="hy-AM"/>
        </w:rPr>
      </w:pPr>
      <w:r w:rsidRPr="0097561B">
        <w:rPr>
          <w:rFonts w:ascii="GHEA Grapalat" w:eastAsia="Times New Roman" w:hAnsi="GHEA Grapalat" w:cs="Calibri"/>
          <w:sz w:val="24"/>
          <w:szCs w:val="24"/>
          <w:lang w:val="hy-AM"/>
        </w:rPr>
        <w:t xml:space="preserve">Տեսչավորման եզրակացությունում նշվում </w:t>
      </w:r>
      <w:r w:rsidR="00A549B6">
        <w:rPr>
          <w:rFonts w:ascii="GHEA Grapalat" w:eastAsia="Times New Roman" w:hAnsi="GHEA Grapalat" w:cs="Calibri"/>
          <w:sz w:val="24"/>
          <w:szCs w:val="24"/>
          <w:lang w:val="hy-AM"/>
        </w:rPr>
        <w:t>է</w:t>
      </w:r>
      <w:r w:rsidR="00D5131A" w:rsidRPr="0097561B">
        <w:rPr>
          <w:rFonts w:ascii="GHEA Grapalat" w:eastAsia="Times New Roman" w:hAnsi="GHEA Grapalat" w:cs="Calibri"/>
          <w:sz w:val="24"/>
          <w:szCs w:val="24"/>
          <w:lang w:val="hy-AM"/>
        </w:rPr>
        <w:t>՝</w:t>
      </w:r>
      <w:r w:rsidRPr="0097561B">
        <w:rPr>
          <w:rFonts w:ascii="GHEA Grapalat" w:eastAsia="Times New Roman" w:hAnsi="GHEA Grapalat" w:cs="Calibri"/>
          <w:sz w:val="24"/>
          <w:szCs w:val="24"/>
          <w:lang w:val="hy-AM"/>
        </w:rPr>
        <w:t xml:space="preserve"> </w:t>
      </w:r>
    </w:p>
    <w:p w14:paraId="12CA214E" w14:textId="34C9757C" w:rsidR="00851A02" w:rsidRPr="0097561B" w:rsidRDefault="00851A02" w:rsidP="00B94BC8">
      <w:pPr>
        <w:pStyle w:val="ListParagraph"/>
        <w:shd w:val="clear" w:color="auto" w:fill="FFFFFF"/>
        <w:tabs>
          <w:tab w:val="left" w:pos="855"/>
          <w:tab w:val="left" w:pos="1134"/>
        </w:tabs>
        <w:spacing w:after="0" w:line="360" w:lineRule="auto"/>
        <w:ind w:left="0" w:firstLine="567"/>
        <w:jc w:val="both"/>
        <w:rPr>
          <w:rFonts w:ascii="GHEA Grapalat" w:eastAsia="Times New Roman" w:hAnsi="GHEA Grapalat" w:cs="Sylfaen"/>
          <w:bCs/>
          <w:color w:val="000000" w:themeColor="text1"/>
          <w:sz w:val="24"/>
          <w:szCs w:val="24"/>
          <w:lang w:val="hy-AM" w:eastAsia="ru-RU"/>
        </w:rPr>
      </w:pPr>
      <w:r w:rsidRPr="0097561B">
        <w:rPr>
          <w:rFonts w:ascii="GHEA Grapalat" w:eastAsia="Times New Roman" w:hAnsi="GHEA Grapalat" w:cs="Sylfaen"/>
          <w:bCs/>
          <w:color w:val="000000" w:themeColor="text1"/>
          <w:sz w:val="24"/>
          <w:szCs w:val="24"/>
          <w:lang w:val="hy-AM" w:eastAsia="ru-RU"/>
        </w:rPr>
        <w:t xml:space="preserve">1) </w:t>
      </w:r>
      <w:r w:rsidR="00801B5D" w:rsidRPr="0097561B">
        <w:rPr>
          <w:rFonts w:ascii="GHEA Grapalat" w:eastAsia="Times New Roman" w:hAnsi="GHEA Grapalat" w:cs="Sylfaen"/>
          <w:bCs/>
          <w:color w:val="000000" w:themeColor="text1"/>
          <w:sz w:val="24"/>
          <w:szCs w:val="24"/>
          <w:lang w:val="hy-AM" w:eastAsia="ru-RU"/>
        </w:rPr>
        <w:t>կազմելու տարին, ամիսը, ամսաթիվը</w:t>
      </w:r>
      <w:r w:rsidR="009F26B6" w:rsidRPr="0097561B">
        <w:rPr>
          <w:rFonts w:ascii="GHEA Grapalat" w:eastAsia="Times New Roman" w:hAnsi="GHEA Grapalat" w:cs="Sylfaen"/>
          <w:bCs/>
          <w:color w:val="000000" w:themeColor="text1"/>
          <w:sz w:val="24"/>
          <w:szCs w:val="24"/>
          <w:lang w:val="hy-AM" w:eastAsia="ru-RU"/>
        </w:rPr>
        <w:t>,</w:t>
      </w:r>
      <w:r w:rsidR="00801B5D" w:rsidRPr="0097561B">
        <w:rPr>
          <w:rFonts w:ascii="GHEA Grapalat" w:eastAsia="Times New Roman" w:hAnsi="GHEA Grapalat" w:cs="Sylfaen"/>
          <w:bCs/>
          <w:color w:val="000000" w:themeColor="text1"/>
          <w:sz w:val="24"/>
          <w:szCs w:val="24"/>
          <w:lang w:val="hy-AM" w:eastAsia="ru-RU"/>
        </w:rPr>
        <w:t xml:space="preserve"> վայրը</w:t>
      </w:r>
      <w:r w:rsidR="009F26B6" w:rsidRPr="0097561B">
        <w:rPr>
          <w:rFonts w:ascii="GHEA Grapalat" w:eastAsia="Times New Roman" w:hAnsi="GHEA Grapalat" w:cs="Sylfaen"/>
          <w:bCs/>
          <w:color w:val="000000" w:themeColor="text1"/>
          <w:sz w:val="24"/>
          <w:szCs w:val="24"/>
          <w:lang w:val="hy-AM" w:eastAsia="ru-RU"/>
        </w:rPr>
        <w:t xml:space="preserve"> և</w:t>
      </w:r>
      <w:r w:rsidR="00801B5D" w:rsidRPr="0097561B">
        <w:rPr>
          <w:rFonts w:ascii="GHEA Grapalat" w:eastAsia="Times New Roman" w:hAnsi="GHEA Grapalat" w:cs="Sylfaen"/>
          <w:bCs/>
          <w:color w:val="000000" w:themeColor="text1"/>
          <w:sz w:val="24"/>
          <w:szCs w:val="24"/>
          <w:lang w:val="hy-AM" w:eastAsia="ru-RU"/>
        </w:rPr>
        <w:t xml:space="preserve"> </w:t>
      </w:r>
      <w:r w:rsidR="009F26B6" w:rsidRPr="0097561B">
        <w:rPr>
          <w:rFonts w:ascii="GHEA Grapalat" w:eastAsia="Times New Roman" w:hAnsi="GHEA Grapalat" w:cs="Sylfaen"/>
          <w:bCs/>
          <w:color w:val="000000" w:themeColor="text1"/>
          <w:sz w:val="24"/>
          <w:szCs w:val="24"/>
          <w:lang w:val="hy-AM" w:eastAsia="ru-RU"/>
        </w:rPr>
        <w:t>համարը,</w:t>
      </w:r>
    </w:p>
    <w:p w14:paraId="4A3AF8C5" w14:textId="1BC2B717" w:rsidR="00851A02" w:rsidRPr="0097561B" w:rsidRDefault="00851A02" w:rsidP="00B94BC8">
      <w:pPr>
        <w:pStyle w:val="ListParagraph"/>
        <w:shd w:val="clear" w:color="auto" w:fill="FFFFFF"/>
        <w:tabs>
          <w:tab w:val="left" w:pos="855"/>
          <w:tab w:val="left" w:pos="1134"/>
        </w:tabs>
        <w:spacing w:after="0" w:line="360" w:lineRule="auto"/>
        <w:ind w:left="0" w:firstLine="567"/>
        <w:jc w:val="both"/>
        <w:rPr>
          <w:rFonts w:ascii="GHEA Grapalat" w:eastAsia="Times New Roman" w:hAnsi="GHEA Grapalat" w:cs="Sylfaen"/>
          <w:bCs/>
          <w:color w:val="000000" w:themeColor="text1"/>
          <w:sz w:val="24"/>
          <w:szCs w:val="24"/>
          <w:lang w:val="hy-AM" w:eastAsia="ru-RU"/>
        </w:rPr>
      </w:pPr>
      <w:r w:rsidRPr="0097561B">
        <w:rPr>
          <w:rFonts w:ascii="GHEA Grapalat" w:eastAsia="Times New Roman" w:hAnsi="GHEA Grapalat" w:cs="Sylfaen"/>
          <w:bCs/>
          <w:color w:val="000000" w:themeColor="text1"/>
          <w:sz w:val="24"/>
          <w:szCs w:val="24"/>
          <w:lang w:val="hy-AM" w:eastAsia="ru-RU"/>
        </w:rPr>
        <w:t xml:space="preserve">2) </w:t>
      </w:r>
      <w:r w:rsidR="00421281">
        <w:rPr>
          <w:rFonts w:ascii="GHEA Grapalat" w:eastAsia="Times New Roman" w:hAnsi="GHEA Grapalat" w:cs="Sylfaen"/>
          <w:bCs/>
          <w:color w:val="000000" w:themeColor="text1"/>
          <w:sz w:val="24"/>
          <w:szCs w:val="24"/>
          <w:lang w:val="hy-AM" w:eastAsia="ru-RU"/>
        </w:rPr>
        <w:t>Տեսչական</w:t>
      </w:r>
      <w:r w:rsidR="00801B5D" w:rsidRPr="0097561B">
        <w:rPr>
          <w:rFonts w:ascii="GHEA Grapalat" w:eastAsia="Times New Roman" w:hAnsi="GHEA Grapalat" w:cs="Sylfaen"/>
          <w:bCs/>
          <w:color w:val="000000" w:themeColor="text1"/>
          <w:sz w:val="24"/>
          <w:szCs w:val="24"/>
          <w:lang w:val="hy-AM" w:eastAsia="ru-RU"/>
        </w:rPr>
        <w:t xml:space="preserve"> մարմնի անվանումը,</w:t>
      </w:r>
      <w:r w:rsidR="005B16F0" w:rsidRPr="0097561B">
        <w:rPr>
          <w:rFonts w:ascii="GHEA Grapalat" w:eastAsia="Times New Roman" w:hAnsi="GHEA Grapalat" w:cs="Sylfaen"/>
          <w:bCs/>
          <w:color w:val="000000" w:themeColor="text1"/>
          <w:sz w:val="24"/>
          <w:szCs w:val="24"/>
          <w:lang w:val="hy-AM" w:eastAsia="ru-RU"/>
        </w:rPr>
        <w:t xml:space="preserve"> </w:t>
      </w:r>
    </w:p>
    <w:p w14:paraId="3637F77D" w14:textId="4AD9BD23" w:rsidR="00851A02" w:rsidRPr="0097561B" w:rsidRDefault="00851A02" w:rsidP="00B94BC8">
      <w:pPr>
        <w:pStyle w:val="ListParagraph"/>
        <w:shd w:val="clear" w:color="auto" w:fill="FFFFFF"/>
        <w:tabs>
          <w:tab w:val="left" w:pos="855"/>
          <w:tab w:val="left" w:pos="1134"/>
        </w:tabs>
        <w:spacing w:after="0" w:line="360" w:lineRule="auto"/>
        <w:ind w:left="0" w:firstLine="567"/>
        <w:jc w:val="both"/>
        <w:rPr>
          <w:rFonts w:ascii="GHEA Grapalat" w:eastAsia="Times New Roman" w:hAnsi="GHEA Grapalat" w:cs="Sylfaen"/>
          <w:bCs/>
          <w:color w:val="000000" w:themeColor="text1"/>
          <w:sz w:val="24"/>
          <w:szCs w:val="24"/>
          <w:lang w:val="hy-AM" w:eastAsia="ru-RU"/>
        </w:rPr>
      </w:pPr>
      <w:r w:rsidRPr="0097561B">
        <w:rPr>
          <w:rFonts w:ascii="GHEA Grapalat" w:eastAsia="Times New Roman" w:hAnsi="GHEA Grapalat" w:cs="Sylfaen"/>
          <w:bCs/>
          <w:color w:val="000000" w:themeColor="text1"/>
          <w:sz w:val="24"/>
          <w:szCs w:val="24"/>
          <w:lang w:val="hy-AM" w:eastAsia="ru-RU"/>
        </w:rPr>
        <w:lastRenderedPageBreak/>
        <w:t xml:space="preserve">3) </w:t>
      </w:r>
      <w:r w:rsidR="00801B5D" w:rsidRPr="0097561B">
        <w:rPr>
          <w:rFonts w:ascii="GHEA Grapalat" w:eastAsia="Times New Roman" w:hAnsi="GHEA Grapalat" w:cs="Sylfaen"/>
          <w:bCs/>
          <w:color w:val="000000" w:themeColor="text1"/>
          <w:sz w:val="24"/>
          <w:szCs w:val="24"/>
          <w:lang w:val="hy-AM" w:eastAsia="ru-RU"/>
        </w:rPr>
        <w:t>տեսչավորում իրականացնելու մասին հրամանի</w:t>
      </w:r>
      <w:r w:rsidRPr="0097561B">
        <w:rPr>
          <w:rFonts w:ascii="GHEA Grapalat" w:eastAsia="Times New Roman" w:hAnsi="GHEA Grapalat" w:cs="Sylfaen"/>
          <w:bCs/>
          <w:color w:val="000000" w:themeColor="text1"/>
          <w:sz w:val="24"/>
          <w:szCs w:val="24"/>
          <w:lang w:val="hy-AM" w:eastAsia="ru-RU"/>
        </w:rPr>
        <w:t xml:space="preserve"> կամ հանձնարարգրի</w:t>
      </w:r>
      <w:r w:rsidR="00801B5D" w:rsidRPr="0097561B">
        <w:rPr>
          <w:rFonts w:ascii="GHEA Grapalat" w:eastAsia="Times New Roman" w:hAnsi="GHEA Grapalat" w:cs="Sylfaen"/>
          <w:bCs/>
          <w:color w:val="000000" w:themeColor="text1"/>
          <w:sz w:val="24"/>
          <w:szCs w:val="24"/>
          <w:lang w:val="hy-AM" w:eastAsia="ru-RU"/>
        </w:rPr>
        <w:t xml:space="preserve"> ամսաթիվն ու համարը, </w:t>
      </w:r>
    </w:p>
    <w:p w14:paraId="50994E79" w14:textId="1E39B724" w:rsidR="00851A02" w:rsidRPr="0097561B" w:rsidRDefault="00851A02" w:rsidP="00B94BC8">
      <w:pPr>
        <w:pStyle w:val="ListParagraph"/>
        <w:shd w:val="clear" w:color="auto" w:fill="FFFFFF"/>
        <w:tabs>
          <w:tab w:val="left" w:pos="855"/>
          <w:tab w:val="left" w:pos="1134"/>
        </w:tabs>
        <w:spacing w:after="0" w:line="360" w:lineRule="auto"/>
        <w:ind w:left="0" w:firstLine="567"/>
        <w:jc w:val="both"/>
        <w:rPr>
          <w:rFonts w:ascii="GHEA Grapalat" w:eastAsia="Times New Roman" w:hAnsi="GHEA Grapalat" w:cs="Sylfaen"/>
          <w:bCs/>
          <w:color w:val="000000" w:themeColor="text1"/>
          <w:sz w:val="24"/>
          <w:szCs w:val="24"/>
          <w:lang w:val="hy-AM" w:eastAsia="ru-RU"/>
        </w:rPr>
      </w:pPr>
      <w:r w:rsidRPr="0097561B">
        <w:rPr>
          <w:rFonts w:ascii="GHEA Grapalat" w:eastAsia="Times New Roman" w:hAnsi="GHEA Grapalat" w:cs="Sylfaen"/>
          <w:bCs/>
          <w:color w:val="000000" w:themeColor="text1"/>
          <w:sz w:val="24"/>
          <w:szCs w:val="24"/>
          <w:lang w:val="hy-AM" w:eastAsia="ru-RU"/>
        </w:rPr>
        <w:t xml:space="preserve">4) </w:t>
      </w:r>
      <w:r w:rsidR="00801B5D" w:rsidRPr="0097561B">
        <w:rPr>
          <w:rFonts w:ascii="GHEA Grapalat" w:eastAsia="Times New Roman" w:hAnsi="GHEA Grapalat" w:cs="Sylfaen"/>
          <w:bCs/>
          <w:color w:val="000000" w:themeColor="text1"/>
          <w:sz w:val="24"/>
          <w:szCs w:val="24"/>
          <w:lang w:val="hy-AM" w:eastAsia="ru-RU"/>
        </w:rPr>
        <w:t xml:space="preserve">տեսչավորումն իրականացնող պաշտոնատար անձի (անձանց) պաշտոնը, անունը, ազգանունը, </w:t>
      </w:r>
    </w:p>
    <w:p w14:paraId="0C44E737" w14:textId="6EB71585" w:rsidR="00995C82" w:rsidRPr="0097561B" w:rsidRDefault="00851A02" w:rsidP="00B94BC8">
      <w:pPr>
        <w:pStyle w:val="ListParagraph"/>
        <w:shd w:val="clear" w:color="auto" w:fill="FFFFFF"/>
        <w:tabs>
          <w:tab w:val="left" w:pos="855"/>
          <w:tab w:val="left" w:pos="1134"/>
        </w:tabs>
        <w:spacing w:after="0" w:line="360" w:lineRule="auto"/>
        <w:ind w:left="0" w:firstLine="567"/>
        <w:jc w:val="both"/>
        <w:rPr>
          <w:rFonts w:ascii="GHEA Grapalat" w:eastAsia="Times New Roman" w:hAnsi="GHEA Grapalat" w:cs="Sylfaen"/>
          <w:bCs/>
          <w:color w:val="000000" w:themeColor="text1"/>
          <w:sz w:val="24"/>
          <w:szCs w:val="24"/>
          <w:lang w:val="hy-AM" w:eastAsia="ru-RU"/>
        </w:rPr>
      </w:pPr>
      <w:r w:rsidRPr="0097561B">
        <w:rPr>
          <w:rFonts w:ascii="GHEA Grapalat" w:eastAsia="Times New Roman" w:hAnsi="GHEA Grapalat" w:cs="Sylfaen"/>
          <w:bCs/>
          <w:color w:val="000000" w:themeColor="text1"/>
          <w:sz w:val="24"/>
          <w:szCs w:val="24"/>
          <w:lang w:val="hy-AM" w:eastAsia="ru-RU"/>
        </w:rPr>
        <w:t xml:space="preserve">5) </w:t>
      </w:r>
      <w:r w:rsidR="00801B5D" w:rsidRPr="0097561B">
        <w:rPr>
          <w:rFonts w:ascii="GHEA Grapalat" w:eastAsia="Times New Roman" w:hAnsi="GHEA Grapalat" w:cs="Sylfaen"/>
          <w:bCs/>
          <w:color w:val="000000" w:themeColor="text1"/>
          <w:sz w:val="24"/>
          <w:szCs w:val="24"/>
          <w:lang w:val="hy-AM" w:eastAsia="ru-RU"/>
        </w:rPr>
        <w:t>տեսչավորմանը մասնագետների մասնակցության դեպքում՝ նրանց անունը, ազգանունը,</w:t>
      </w:r>
      <w:r w:rsidR="005B16F0" w:rsidRPr="0097561B">
        <w:rPr>
          <w:rFonts w:ascii="GHEA Grapalat" w:eastAsia="Times New Roman" w:hAnsi="GHEA Grapalat" w:cs="Sylfaen"/>
          <w:bCs/>
          <w:color w:val="000000" w:themeColor="text1"/>
          <w:sz w:val="24"/>
          <w:szCs w:val="24"/>
          <w:lang w:val="hy-AM" w:eastAsia="ru-RU"/>
        </w:rPr>
        <w:t xml:space="preserve"> </w:t>
      </w:r>
      <w:r w:rsidR="00995C82" w:rsidRPr="0097561B">
        <w:rPr>
          <w:rFonts w:ascii="GHEA Grapalat" w:eastAsia="Times New Roman" w:hAnsi="GHEA Grapalat" w:cs="Sylfaen"/>
          <w:bCs/>
          <w:color w:val="000000" w:themeColor="text1"/>
          <w:sz w:val="24"/>
          <w:szCs w:val="24"/>
          <w:lang w:val="hy-AM" w:eastAsia="ru-RU"/>
        </w:rPr>
        <w:t>(հատուկ կարծիք</w:t>
      </w:r>
      <w:r w:rsidR="000E1279" w:rsidRPr="0097561B">
        <w:rPr>
          <w:rFonts w:ascii="GHEA Grapalat" w:eastAsia="Times New Roman" w:hAnsi="GHEA Grapalat" w:cs="Sylfaen"/>
          <w:bCs/>
          <w:color w:val="000000" w:themeColor="text1"/>
          <w:sz w:val="24"/>
          <w:szCs w:val="24"/>
          <w:lang w:val="hy-AM" w:eastAsia="ru-RU"/>
        </w:rPr>
        <w:t>ը՝</w:t>
      </w:r>
      <w:r w:rsidR="00995C82" w:rsidRPr="0097561B">
        <w:rPr>
          <w:rFonts w:ascii="GHEA Grapalat" w:eastAsia="Times New Roman" w:hAnsi="GHEA Grapalat" w:cs="Sylfaen"/>
          <w:bCs/>
          <w:color w:val="000000" w:themeColor="text1"/>
          <w:sz w:val="24"/>
          <w:szCs w:val="24"/>
          <w:lang w:val="hy-AM" w:eastAsia="ru-RU"/>
        </w:rPr>
        <w:t xml:space="preserve"> առկայության դեպքում )</w:t>
      </w:r>
    </w:p>
    <w:p w14:paraId="391C29BD" w14:textId="094E4AED" w:rsidR="00995C82" w:rsidRPr="0097561B" w:rsidRDefault="00995C82" w:rsidP="00B94BC8">
      <w:pPr>
        <w:pStyle w:val="ListParagraph"/>
        <w:shd w:val="clear" w:color="auto" w:fill="FFFFFF"/>
        <w:tabs>
          <w:tab w:val="left" w:pos="855"/>
          <w:tab w:val="left" w:pos="1134"/>
        </w:tabs>
        <w:spacing w:after="0" w:line="360" w:lineRule="auto"/>
        <w:ind w:left="0" w:firstLine="567"/>
        <w:jc w:val="both"/>
        <w:rPr>
          <w:rFonts w:ascii="GHEA Grapalat" w:eastAsia="Times New Roman" w:hAnsi="GHEA Grapalat" w:cs="Sylfaen"/>
          <w:bCs/>
          <w:color w:val="000000" w:themeColor="text1"/>
          <w:sz w:val="24"/>
          <w:szCs w:val="24"/>
          <w:lang w:val="hy-AM" w:eastAsia="ru-RU"/>
        </w:rPr>
      </w:pPr>
      <w:r w:rsidRPr="0097561B">
        <w:rPr>
          <w:rFonts w:ascii="GHEA Grapalat" w:eastAsia="Times New Roman" w:hAnsi="GHEA Grapalat" w:cs="Sylfaen"/>
          <w:bCs/>
          <w:color w:val="000000" w:themeColor="text1"/>
          <w:sz w:val="24"/>
          <w:szCs w:val="24"/>
          <w:lang w:val="hy-AM" w:eastAsia="ru-RU"/>
        </w:rPr>
        <w:t>6)</w:t>
      </w:r>
      <w:r w:rsidR="009F26B6" w:rsidRPr="0097561B">
        <w:rPr>
          <w:rFonts w:ascii="GHEA Grapalat" w:eastAsia="Times New Roman" w:hAnsi="GHEA Grapalat" w:cs="Sylfaen"/>
          <w:bCs/>
          <w:color w:val="000000" w:themeColor="text1"/>
          <w:sz w:val="24"/>
          <w:szCs w:val="24"/>
          <w:lang w:val="hy-AM" w:eastAsia="ru-RU"/>
        </w:rPr>
        <w:t xml:space="preserve"> </w:t>
      </w:r>
      <w:r w:rsidR="00801B5D" w:rsidRPr="0097561B">
        <w:rPr>
          <w:rFonts w:ascii="GHEA Grapalat" w:eastAsia="Times New Roman" w:hAnsi="GHEA Grapalat" w:cs="Sylfaen"/>
          <w:bCs/>
          <w:color w:val="000000" w:themeColor="text1"/>
          <w:sz w:val="24"/>
          <w:szCs w:val="24"/>
          <w:lang w:val="hy-AM" w:eastAsia="ru-RU"/>
        </w:rPr>
        <w:t>ուսումնական հաստատության անվանումը,</w:t>
      </w:r>
    </w:p>
    <w:p w14:paraId="2C6C895E" w14:textId="0C844E38" w:rsidR="00995C82" w:rsidRPr="0097561B" w:rsidRDefault="00995C82" w:rsidP="00B94BC8">
      <w:pPr>
        <w:pStyle w:val="ListParagraph"/>
        <w:shd w:val="clear" w:color="auto" w:fill="FFFFFF"/>
        <w:tabs>
          <w:tab w:val="left" w:pos="855"/>
          <w:tab w:val="left" w:pos="1134"/>
        </w:tabs>
        <w:spacing w:after="0" w:line="360" w:lineRule="auto"/>
        <w:ind w:left="0" w:firstLine="567"/>
        <w:jc w:val="both"/>
        <w:rPr>
          <w:rFonts w:ascii="GHEA Grapalat" w:eastAsia="Times New Roman" w:hAnsi="GHEA Grapalat" w:cs="Sylfaen"/>
          <w:bCs/>
          <w:color w:val="000000" w:themeColor="text1"/>
          <w:sz w:val="24"/>
          <w:szCs w:val="24"/>
          <w:lang w:val="hy-AM" w:eastAsia="ru-RU"/>
        </w:rPr>
      </w:pPr>
      <w:r w:rsidRPr="0097561B">
        <w:rPr>
          <w:rFonts w:ascii="GHEA Grapalat" w:eastAsia="Times New Roman" w:hAnsi="GHEA Grapalat" w:cs="Sylfaen"/>
          <w:bCs/>
          <w:color w:val="000000" w:themeColor="text1"/>
          <w:sz w:val="24"/>
          <w:szCs w:val="24"/>
          <w:lang w:val="hy-AM" w:eastAsia="ru-RU"/>
        </w:rPr>
        <w:t>7)</w:t>
      </w:r>
      <w:r w:rsidR="00801B5D" w:rsidRPr="0097561B">
        <w:rPr>
          <w:rFonts w:ascii="GHEA Grapalat" w:eastAsia="Times New Roman" w:hAnsi="GHEA Grapalat" w:cs="Sylfaen"/>
          <w:bCs/>
          <w:color w:val="000000" w:themeColor="text1"/>
          <w:sz w:val="24"/>
          <w:szCs w:val="24"/>
          <w:lang w:val="hy-AM" w:eastAsia="ru-RU"/>
        </w:rPr>
        <w:t xml:space="preserve"> ուսումնական հաստատության ղեկավարի կամ նրան փոխարինող պաշտոնատար անձի անունը, ազգանունը,</w:t>
      </w:r>
      <w:r w:rsidR="005B16F0" w:rsidRPr="0097561B">
        <w:rPr>
          <w:rFonts w:ascii="GHEA Grapalat" w:eastAsia="Times New Roman" w:hAnsi="GHEA Grapalat" w:cs="Sylfaen"/>
          <w:bCs/>
          <w:color w:val="000000" w:themeColor="text1"/>
          <w:sz w:val="24"/>
          <w:szCs w:val="24"/>
          <w:lang w:val="hy-AM" w:eastAsia="ru-RU"/>
        </w:rPr>
        <w:t xml:space="preserve"> </w:t>
      </w:r>
    </w:p>
    <w:p w14:paraId="2D491060" w14:textId="4A006BB5" w:rsidR="00801B5D" w:rsidRPr="0097561B" w:rsidRDefault="0097561B" w:rsidP="00B94BC8">
      <w:pPr>
        <w:pStyle w:val="ListParagraph"/>
        <w:shd w:val="clear" w:color="auto" w:fill="FFFFFF"/>
        <w:tabs>
          <w:tab w:val="left" w:pos="855"/>
          <w:tab w:val="left" w:pos="1134"/>
        </w:tabs>
        <w:spacing w:after="0" w:line="360" w:lineRule="auto"/>
        <w:ind w:left="0" w:firstLine="567"/>
        <w:jc w:val="both"/>
        <w:rPr>
          <w:rFonts w:ascii="GHEA Grapalat" w:eastAsia="Times New Roman" w:hAnsi="GHEA Grapalat" w:cs="Sylfaen"/>
          <w:bCs/>
          <w:color w:val="000000" w:themeColor="text1"/>
          <w:sz w:val="24"/>
          <w:szCs w:val="24"/>
          <w:lang w:val="hy-AM" w:eastAsia="ru-RU"/>
        </w:rPr>
      </w:pPr>
      <w:r w:rsidRPr="0097561B">
        <w:rPr>
          <w:rFonts w:ascii="GHEA Grapalat" w:eastAsia="Times New Roman" w:hAnsi="GHEA Grapalat" w:cs="Sylfaen"/>
          <w:bCs/>
          <w:color w:val="000000" w:themeColor="text1"/>
          <w:sz w:val="24"/>
          <w:szCs w:val="24"/>
          <w:lang w:val="hy-AM" w:eastAsia="ru-RU"/>
        </w:rPr>
        <w:t>8</w:t>
      </w:r>
      <w:r w:rsidR="00995C82" w:rsidRPr="0097561B">
        <w:rPr>
          <w:rFonts w:ascii="GHEA Grapalat" w:eastAsia="Times New Roman" w:hAnsi="GHEA Grapalat" w:cs="Sylfaen"/>
          <w:bCs/>
          <w:color w:val="000000" w:themeColor="text1"/>
          <w:sz w:val="24"/>
          <w:szCs w:val="24"/>
          <w:lang w:val="hy-AM" w:eastAsia="ru-RU"/>
        </w:rPr>
        <w:t>)</w:t>
      </w:r>
      <w:r w:rsidR="00801B5D" w:rsidRPr="0097561B">
        <w:rPr>
          <w:rFonts w:ascii="GHEA Grapalat" w:eastAsia="Times New Roman" w:hAnsi="GHEA Grapalat" w:cs="Sylfaen"/>
          <w:bCs/>
          <w:color w:val="000000" w:themeColor="text1"/>
          <w:sz w:val="24"/>
          <w:szCs w:val="24"/>
          <w:lang w:val="hy-AM" w:eastAsia="ru-RU"/>
        </w:rPr>
        <w:t xml:space="preserve"> տեսչավորման ձևաթղթի անվանումը</w:t>
      </w:r>
      <w:r w:rsidR="00851A02" w:rsidRPr="0097561B">
        <w:rPr>
          <w:rFonts w:ascii="GHEA Grapalat" w:eastAsia="Times New Roman" w:hAnsi="GHEA Grapalat" w:cs="Sylfaen"/>
          <w:bCs/>
          <w:color w:val="000000" w:themeColor="text1"/>
          <w:sz w:val="24"/>
          <w:szCs w:val="24"/>
          <w:lang w:val="hy-AM" w:eastAsia="ru-RU"/>
        </w:rPr>
        <w:t>, հերթական համարը</w:t>
      </w:r>
      <w:r w:rsidR="00D31552" w:rsidRPr="0097561B">
        <w:rPr>
          <w:rFonts w:ascii="GHEA Grapalat" w:eastAsia="Times New Roman" w:hAnsi="GHEA Grapalat" w:cs="Sylfaen"/>
          <w:bCs/>
          <w:color w:val="000000" w:themeColor="text1"/>
          <w:sz w:val="24"/>
          <w:szCs w:val="24"/>
          <w:lang w:val="hy-AM" w:eastAsia="ru-RU"/>
        </w:rPr>
        <w:t>:</w:t>
      </w:r>
    </w:p>
    <w:p w14:paraId="6705EB98" w14:textId="4B7FB2DC" w:rsidR="00801B5D" w:rsidRPr="00AD3E5C" w:rsidRDefault="00421281" w:rsidP="00B94BC8">
      <w:pPr>
        <w:pStyle w:val="ListParagraph"/>
        <w:numPr>
          <w:ilvl w:val="0"/>
          <w:numId w:val="5"/>
        </w:numPr>
        <w:spacing w:after="0" w:line="360" w:lineRule="auto"/>
        <w:ind w:left="0" w:right="54" w:firstLine="567"/>
        <w:jc w:val="both"/>
        <w:rPr>
          <w:rFonts w:ascii="GHEA Grapalat" w:eastAsia="Times New Roman" w:hAnsi="GHEA Grapalat" w:cs="Sylfaen"/>
          <w:bCs/>
          <w:sz w:val="24"/>
          <w:szCs w:val="24"/>
          <w:lang w:val="hy-AM" w:eastAsia="ru-RU"/>
        </w:rPr>
      </w:pPr>
      <w:r>
        <w:rPr>
          <w:rFonts w:ascii="GHEA Grapalat" w:eastAsia="Times New Roman" w:hAnsi="GHEA Grapalat" w:cs="Sylfaen"/>
          <w:bCs/>
          <w:sz w:val="24"/>
          <w:szCs w:val="24"/>
          <w:lang w:val="hy-AM" w:eastAsia="ru-RU"/>
        </w:rPr>
        <w:t>Տ</w:t>
      </w:r>
      <w:r w:rsidR="00801B5D" w:rsidRPr="004C2956">
        <w:rPr>
          <w:rFonts w:ascii="GHEA Grapalat" w:eastAsia="Times New Roman" w:hAnsi="GHEA Grapalat" w:cs="Sylfaen"/>
          <w:bCs/>
          <w:sz w:val="24"/>
          <w:szCs w:val="24"/>
          <w:lang w:val="hy-AM" w:eastAsia="ru-RU"/>
        </w:rPr>
        <w:t xml:space="preserve">եսչավորման </w:t>
      </w:r>
      <w:r w:rsidR="00801B5D" w:rsidRPr="00C434FB">
        <w:rPr>
          <w:rFonts w:ascii="GHEA Grapalat" w:eastAsia="Times New Roman" w:hAnsi="GHEA Grapalat" w:cs="Sylfaen"/>
          <w:bCs/>
          <w:sz w:val="24"/>
          <w:szCs w:val="24"/>
          <w:lang w:val="hy-AM" w:eastAsia="ru-RU"/>
        </w:rPr>
        <w:t>եզրակացությունը</w:t>
      </w:r>
      <w:r w:rsidR="00801B5D" w:rsidRPr="004C2956">
        <w:rPr>
          <w:rFonts w:ascii="GHEA Grapalat" w:eastAsia="Times New Roman" w:hAnsi="GHEA Grapalat" w:cs="Sylfaen"/>
          <w:bCs/>
          <w:sz w:val="24"/>
          <w:szCs w:val="24"/>
          <w:lang w:val="hy-AM" w:eastAsia="ru-RU"/>
        </w:rPr>
        <w:t xml:space="preserve"> պարունակում է նաև ուսումնական հաստատության ուժեղ և </w:t>
      </w:r>
      <w:r w:rsidR="00801B5D" w:rsidRPr="00540E92">
        <w:rPr>
          <w:rFonts w:ascii="GHEA Grapalat" w:eastAsia="Times New Roman" w:hAnsi="GHEA Grapalat" w:cs="Sylfaen"/>
          <w:bCs/>
          <w:sz w:val="24"/>
          <w:szCs w:val="24"/>
          <w:lang w:val="hy-AM" w:eastAsia="ru-RU"/>
        </w:rPr>
        <w:t xml:space="preserve">զարգացման ենթակա </w:t>
      </w:r>
      <w:r w:rsidR="00801B5D" w:rsidRPr="004C2956">
        <w:rPr>
          <w:rFonts w:ascii="GHEA Grapalat" w:eastAsia="Times New Roman" w:hAnsi="GHEA Grapalat" w:cs="Sylfaen"/>
          <w:bCs/>
          <w:sz w:val="24"/>
          <w:szCs w:val="24"/>
          <w:lang w:val="hy-AM" w:eastAsia="ru-RU"/>
        </w:rPr>
        <w:t xml:space="preserve">կողմերի, հայտնաբերված </w:t>
      </w:r>
      <w:r w:rsidR="00D31552">
        <w:rPr>
          <w:rFonts w:ascii="GHEA Grapalat" w:eastAsia="Times New Roman" w:hAnsi="GHEA Grapalat" w:cs="Sylfaen"/>
          <w:bCs/>
          <w:sz w:val="24"/>
          <w:szCs w:val="24"/>
          <w:lang w:val="hy-AM" w:eastAsia="ru-RU"/>
        </w:rPr>
        <w:t xml:space="preserve">խնդիրների </w:t>
      </w:r>
      <w:r w:rsidR="00801B5D" w:rsidRPr="004C2956">
        <w:rPr>
          <w:rFonts w:ascii="GHEA Grapalat" w:eastAsia="Times New Roman" w:hAnsi="GHEA Grapalat" w:cs="Sylfaen"/>
          <w:bCs/>
          <w:sz w:val="24"/>
          <w:szCs w:val="24"/>
          <w:lang w:val="hy-AM" w:eastAsia="ru-RU"/>
        </w:rPr>
        <w:t xml:space="preserve">և ռիսկային գործոնների, ուսումնական </w:t>
      </w:r>
      <w:r w:rsidR="00801B5D" w:rsidRPr="00AD3E5C">
        <w:rPr>
          <w:rFonts w:ascii="GHEA Grapalat" w:eastAsia="Times New Roman" w:hAnsi="GHEA Grapalat" w:cs="Sylfaen"/>
          <w:bCs/>
          <w:sz w:val="24"/>
          <w:szCs w:val="24"/>
          <w:lang w:val="hy-AM" w:eastAsia="ru-RU"/>
        </w:rPr>
        <w:t xml:space="preserve">հաստատությանը ներկայացված </w:t>
      </w:r>
      <w:r w:rsidR="00801B5D" w:rsidRPr="0040744B">
        <w:rPr>
          <w:rFonts w:ascii="GHEA Grapalat" w:eastAsia="Times New Roman" w:hAnsi="GHEA Grapalat" w:cs="Sylfaen"/>
          <w:bCs/>
          <w:sz w:val="24"/>
          <w:szCs w:val="24"/>
          <w:lang w:val="hy-AM" w:eastAsia="ru-RU"/>
        </w:rPr>
        <w:t>առաջարկությունների</w:t>
      </w:r>
      <w:r w:rsidR="00801B5D" w:rsidRPr="00AD3E5C">
        <w:rPr>
          <w:rFonts w:ascii="GHEA Grapalat" w:eastAsia="Times New Roman" w:hAnsi="GHEA Grapalat" w:cs="Sylfaen"/>
          <w:bCs/>
          <w:sz w:val="24"/>
          <w:szCs w:val="24"/>
          <w:lang w:val="hy-AM" w:eastAsia="ru-RU"/>
        </w:rPr>
        <w:t xml:space="preserve">, ուսումնական հաստատության կրթության որակի ընդհանուր և ըստ բաղադրիչների գնահատականների, ինչպես նաև սույն հոդվածի </w:t>
      </w:r>
      <w:r w:rsidR="0097561B" w:rsidRPr="00AD3E5C">
        <w:rPr>
          <w:rFonts w:ascii="GHEA Grapalat" w:eastAsia="Times New Roman" w:hAnsi="GHEA Grapalat" w:cs="Sylfaen"/>
          <w:bCs/>
          <w:sz w:val="24"/>
          <w:szCs w:val="24"/>
          <w:lang w:val="hy-AM" w:eastAsia="ru-RU"/>
        </w:rPr>
        <w:t>1</w:t>
      </w:r>
      <w:r>
        <w:rPr>
          <w:rFonts w:ascii="GHEA Grapalat" w:eastAsia="Times New Roman" w:hAnsi="GHEA Grapalat" w:cs="Sylfaen"/>
          <w:bCs/>
          <w:sz w:val="24"/>
          <w:szCs w:val="24"/>
          <w:lang w:val="hy-AM" w:eastAsia="ru-RU"/>
        </w:rPr>
        <w:t>4</w:t>
      </w:r>
      <w:r w:rsidR="00801B5D" w:rsidRPr="00AD3E5C">
        <w:rPr>
          <w:rFonts w:ascii="GHEA Grapalat" w:eastAsia="Times New Roman" w:hAnsi="GHEA Grapalat" w:cs="Sylfaen"/>
          <w:bCs/>
          <w:sz w:val="24"/>
          <w:szCs w:val="24"/>
          <w:lang w:val="hy-AM" w:eastAsia="ru-RU"/>
        </w:rPr>
        <w:t>-րդ մասով նախատեսված գործողությունների վերաբերյալ տեղեկություններ:</w:t>
      </w:r>
    </w:p>
    <w:p w14:paraId="692C1350" w14:textId="56D8FF9E" w:rsidR="004E26D5" w:rsidRDefault="00D5131A" w:rsidP="00B94BC8">
      <w:pPr>
        <w:pStyle w:val="ListParagraph"/>
        <w:numPr>
          <w:ilvl w:val="0"/>
          <w:numId w:val="5"/>
        </w:numPr>
        <w:spacing w:after="0" w:line="360" w:lineRule="auto"/>
        <w:ind w:left="0" w:right="54" w:firstLine="567"/>
        <w:jc w:val="both"/>
        <w:rPr>
          <w:rFonts w:ascii="GHEA Grapalat" w:eastAsia="Times New Roman" w:hAnsi="GHEA Grapalat" w:cs="Sylfaen"/>
          <w:bCs/>
          <w:sz w:val="24"/>
          <w:szCs w:val="24"/>
          <w:lang w:val="hy-AM" w:eastAsia="ru-RU"/>
        </w:rPr>
      </w:pPr>
      <w:r w:rsidRPr="00AD3E5C">
        <w:rPr>
          <w:rFonts w:ascii="GHEA Grapalat" w:eastAsia="Times New Roman" w:hAnsi="GHEA Grapalat" w:cs="Sylfaen"/>
          <w:bCs/>
          <w:sz w:val="24"/>
          <w:szCs w:val="24"/>
          <w:lang w:val="hy-AM" w:eastAsia="ru-RU"/>
        </w:rPr>
        <w:t>Տեսչավորման ե</w:t>
      </w:r>
      <w:r w:rsidR="00601CDE" w:rsidRPr="00AD3E5C">
        <w:rPr>
          <w:rFonts w:ascii="GHEA Grapalat" w:eastAsia="Times New Roman" w:hAnsi="GHEA Grapalat" w:cs="Sylfaen"/>
          <w:bCs/>
          <w:sz w:val="24"/>
          <w:szCs w:val="24"/>
          <w:lang w:val="hy-AM" w:eastAsia="ru-RU"/>
        </w:rPr>
        <w:t>զրակացությունը</w:t>
      </w:r>
      <w:r w:rsidR="00601CDE">
        <w:rPr>
          <w:rFonts w:ascii="GHEA Grapalat" w:eastAsia="Times New Roman" w:hAnsi="GHEA Grapalat" w:cs="Sylfaen"/>
          <w:bCs/>
          <w:sz w:val="24"/>
          <w:szCs w:val="24"/>
          <w:lang w:val="hy-AM" w:eastAsia="ru-RU"/>
        </w:rPr>
        <w:t xml:space="preserve"> կարող է պարունակել նաև այլ տեղեկություններ, որոնք տեսչական մարմնի գնահատմամբ </w:t>
      </w:r>
      <w:r w:rsidR="006111B7">
        <w:rPr>
          <w:rFonts w:ascii="GHEA Grapalat" w:eastAsia="Times New Roman" w:hAnsi="GHEA Grapalat" w:cs="Sylfaen"/>
          <w:bCs/>
          <w:sz w:val="24"/>
          <w:szCs w:val="24"/>
          <w:lang w:val="hy-AM" w:eastAsia="ru-RU"/>
        </w:rPr>
        <w:t>կարող են նշանակություն ունենալ ուսումնական հաստատությունում կրթության որակի բարելավման համար:</w:t>
      </w:r>
    </w:p>
    <w:p w14:paraId="2C659630" w14:textId="48987EE6" w:rsidR="00E27BC4" w:rsidRPr="007B1C47" w:rsidRDefault="00D5131A" w:rsidP="00AC794A">
      <w:pPr>
        <w:pStyle w:val="ListParagraph"/>
        <w:numPr>
          <w:ilvl w:val="0"/>
          <w:numId w:val="5"/>
        </w:numPr>
        <w:spacing w:after="0" w:line="360" w:lineRule="auto"/>
        <w:ind w:left="0" w:right="54" w:firstLine="567"/>
        <w:jc w:val="both"/>
        <w:rPr>
          <w:rFonts w:ascii="GHEA Grapalat" w:eastAsia="Times New Roman" w:hAnsi="GHEA Grapalat" w:cs="Sylfaen"/>
          <w:bCs/>
          <w:sz w:val="24"/>
          <w:szCs w:val="24"/>
          <w:lang w:val="hy-AM" w:eastAsia="ru-RU"/>
        </w:rPr>
      </w:pPr>
      <w:r w:rsidRPr="007B1C47">
        <w:rPr>
          <w:rFonts w:ascii="GHEA Grapalat" w:eastAsia="Times New Roman" w:hAnsi="GHEA Grapalat" w:cs="Sylfaen"/>
          <w:bCs/>
          <w:sz w:val="24"/>
          <w:szCs w:val="24"/>
          <w:lang w:val="hy-AM" w:eastAsia="ru-RU"/>
        </w:rPr>
        <w:t>Տեսչավորման ե</w:t>
      </w:r>
      <w:r w:rsidR="00801B5D" w:rsidRPr="007B1C47">
        <w:rPr>
          <w:rFonts w:ascii="GHEA Grapalat" w:eastAsia="Times New Roman" w:hAnsi="GHEA Grapalat" w:cs="Sylfaen"/>
          <w:bCs/>
          <w:sz w:val="24"/>
          <w:szCs w:val="24"/>
          <w:lang w:val="hy-AM" w:eastAsia="ru-RU"/>
        </w:rPr>
        <w:t xml:space="preserve">զրակացությունը ստորագրվելուց հետո </w:t>
      </w:r>
      <w:r w:rsidR="00ED3927" w:rsidRPr="007B1C47">
        <w:rPr>
          <w:rFonts w:ascii="GHEA Grapalat" w:eastAsia="Times New Roman" w:hAnsi="GHEA Grapalat" w:cs="Sylfaen"/>
          <w:bCs/>
          <w:sz w:val="24"/>
          <w:szCs w:val="24"/>
          <w:lang w:val="hy-AM" w:eastAsia="ru-RU"/>
        </w:rPr>
        <w:t>երեք</w:t>
      </w:r>
      <w:r w:rsidR="00801B5D" w:rsidRPr="007B1C47">
        <w:rPr>
          <w:rFonts w:ascii="GHEA Grapalat" w:eastAsia="Times New Roman" w:hAnsi="GHEA Grapalat" w:cs="Sylfaen"/>
          <w:bCs/>
          <w:sz w:val="24"/>
          <w:szCs w:val="24"/>
          <w:lang w:val="hy-AM" w:eastAsia="ru-RU"/>
        </w:rPr>
        <w:t xml:space="preserve"> աշխատանքային օրվա ընթացքում </w:t>
      </w:r>
      <w:r w:rsidR="007C58C0" w:rsidRPr="007B1C47">
        <w:rPr>
          <w:rFonts w:ascii="GHEA Grapalat" w:eastAsia="Times New Roman" w:hAnsi="GHEA Grapalat" w:cs="Sylfaen"/>
          <w:bCs/>
          <w:sz w:val="24"/>
          <w:szCs w:val="24"/>
          <w:lang w:val="hy-AM" w:eastAsia="ru-RU"/>
        </w:rPr>
        <w:t>պատշաճ ձևով (առձեռն կամ փոստով) ներկայացվում է</w:t>
      </w:r>
      <w:r w:rsidR="00801B5D" w:rsidRPr="007C58C0">
        <w:rPr>
          <w:rFonts w:ascii="GHEA Grapalat" w:eastAsia="Times New Roman" w:hAnsi="GHEA Grapalat" w:cs="Sylfaen"/>
          <w:bCs/>
          <w:sz w:val="24"/>
          <w:szCs w:val="24"/>
          <w:lang w:val="hy-AM" w:eastAsia="ru-RU"/>
        </w:rPr>
        <w:t xml:space="preserve"> </w:t>
      </w:r>
      <w:r w:rsidR="00801B5D" w:rsidRPr="007B1C47">
        <w:rPr>
          <w:rFonts w:ascii="GHEA Grapalat" w:eastAsia="Times New Roman" w:hAnsi="GHEA Grapalat" w:cs="Sylfaen"/>
          <w:bCs/>
          <w:sz w:val="24"/>
          <w:szCs w:val="24"/>
          <w:lang w:val="hy-AM" w:eastAsia="ru-RU"/>
        </w:rPr>
        <w:t xml:space="preserve">ուսումնական հաստատության ղեկավարին կամ նրան փոխարինող պաշտոնատար անձին։ Ուսումնական հաստատության ղեկավարը կամ նրան փոխարինող պաշտոնատար անձը </w:t>
      </w:r>
      <w:r w:rsidR="00097A1A" w:rsidRPr="007B1C47">
        <w:rPr>
          <w:rFonts w:ascii="GHEA Grapalat" w:eastAsia="Times New Roman" w:hAnsi="GHEA Grapalat" w:cs="Sylfaen"/>
          <w:bCs/>
          <w:sz w:val="24"/>
          <w:szCs w:val="24"/>
          <w:lang w:val="hy-AM" w:eastAsia="ru-RU"/>
        </w:rPr>
        <w:t>եզրակացությունը ստանալուց հետո հինգ</w:t>
      </w:r>
      <w:r w:rsidR="00801B5D" w:rsidRPr="007B1C47">
        <w:rPr>
          <w:rFonts w:ascii="GHEA Grapalat" w:eastAsia="Times New Roman" w:hAnsi="GHEA Grapalat" w:cs="Sylfaen"/>
          <w:bCs/>
          <w:sz w:val="24"/>
          <w:szCs w:val="24"/>
          <w:lang w:val="hy-AM" w:eastAsia="ru-RU"/>
        </w:rPr>
        <w:t xml:space="preserve"> աշխատանքային օրվա ընթացքում եզրակացության վերաբերյալ կարող է ներկայացնել առարկություննե</w:t>
      </w:r>
      <w:r w:rsidR="0097561B" w:rsidRPr="007B1C47">
        <w:rPr>
          <w:rFonts w:ascii="GHEA Grapalat" w:eastAsia="Times New Roman" w:hAnsi="GHEA Grapalat" w:cs="Sylfaen"/>
          <w:bCs/>
          <w:sz w:val="24"/>
          <w:szCs w:val="24"/>
          <w:lang w:val="hy-AM" w:eastAsia="ru-RU"/>
        </w:rPr>
        <w:t xml:space="preserve">ր կամ դիտարկումներ, </w:t>
      </w:r>
      <w:r w:rsidR="000A3027" w:rsidRPr="007B1C47">
        <w:rPr>
          <w:rFonts w:ascii="GHEA Grapalat" w:eastAsia="Times New Roman" w:hAnsi="GHEA Grapalat" w:cs="Sylfaen"/>
          <w:bCs/>
          <w:sz w:val="24"/>
          <w:szCs w:val="24"/>
          <w:lang w:val="hy-AM" w:eastAsia="ru-RU"/>
        </w:rPr>
        <w:t>որոնք</w:t>
      </w:r>
      <w:r w:rsidR="004E26D5" w:rsidRPr="007B1C47">
        <w:rPr>
          <w:rFonts w:ascii="GHEA Grapalat" w:eastAsia="Times New Roman" w:hAnsi="GHEA Grapalat" w:cs="Sylfaen"/>
          <w:bCs/>
          <w:sz w:val="24"/>
          <w:szCs w:val="24"/>
          <w:lang w:val="hy-AM" w:eastAsia="ru-RU"/>
        </w:rPr>
        <w:t xml:space="preserve"> նույնպես կցվում է եզրակացությանը և կազմում դրա անբաժանելի մասը:</w:t>
      </w:r>
      <w:r w:rsidR="00E27BC4" w:rsidRPr="007B1C47">
        <w:rPr>
          <w:rFonts w:ascii="GHEA Grapalat" w:eastAsia="Times New Roman" w:hAnsi="GHEA Grapalat" w:cs="Sylfaen"/>
          <w:bCs/>
          <w:sz w:val="24"/>
          <w:szCs w:val="24"/>
          <w:lang w:val="hy-AM" w:eastAsia="ru-RU"/>
        </w:rPr>
        <w:t xml:space="preserve"> </w:t>
      </w:r>
    </w:p>
    <w:p w14:paraId="65A69A02" w14:textId="77777777" w:rsidR="0097561B" w:rsidRPr="00D86771" w:rsidRDefault="0097561B" w:rsidP="0097561B">
      <w:pPr>
        <w:tabs>
          <w:tab w:val="left" w:pos="855"/>
        </w:tabs>
        <w:spacing w:after="0" w:line="360" w:lineRule="auto"/>
        <w:ind w:right="54"/>
        <w:jc w:val="both"/>
        <w:rPr>
          <w:rFonts w:ascii="GHEA Grapalat" w:eastAsia="Times New Roman" w:hAnsi="GHEA Grapalat" w:cs="Sylfaen"/>
          <w:bCs/>
          <w:color w:val="FF0000"/>
          <w:sz w:val="24"/>
          <w:szCs w:val="24"/>
          <w:lang w:val="hy-AM" w:eastAsia="ru-RU"/>
        </w:rPr>
      </w:pPr>
    </w:p>
    <w:p w14:paraId="565DAB85" w14:textId="5558F638" w:rsidR="007D7DC4" w:rsidRPr="007D7DC4" w:rsidRDefault="007D7DC4" w:rsidP="007D7DC4">
      <w:pPr>
        <w:tabs>
          <w:tab w:val="left" w:pos="840"/>
          <w:tab w:val="left" w:pos="915"/>
          <w:tab w:val="left" w:pos="10350"/>
        </w:tabs>
        <w:spacing w:after="0" w:line="360" w:lineRule="auto"/>
        <w:ind w:left="283" w:right="54" w:firstLine="567"/>
        <w:jc w:val="both"/>
        <w:rPr>
          <w:rFonts w:ascii="GHEA Grapalat" w:eastAsia="Times New Roman" w:hAnsi="GHEA Grapalat" w:cs="Sylfaen"/>
          <w:b/>
          <w:bCs/>
          <w:sz w:val="24"/>
          <w:szCs w:val="24"/>
          <w:lang w:val="hy-AM" w:eastAsia="ru-RU"/>
        </w:rPr>
      </w:pPr>
      <w:r w:rsidRPr="007D7DC4">
        <w:rPr>
          <w:rFonts w:ascii="GHEA Grapalat" w:eastAsia="Times New Roman" w:hAnsi="GHEA Grapalat" w:cs="Sylfaen"/>
          <w:b/>
          <w:bCs/>
          <w:sz w:val="24"/>
          <w:szCs w:val="24"/>
          <w:lang w:val="hy-AM" w:eastAsia="ru-RU"/>
        </w:rPr>
        <w:t>Հոդված 1</w:t>
      </w:r>
      <w:r w:rsidR="00C07942" w:rsidRPr="00901F1A">
        <w:rPr>
          <w:rFonts w:ascii="GHEA Grapalat" w:eastAsia="Times New Roman" w:hAnsi="GHEA Grapalat" w:cs="Sylfaen"/>
          <w:b/>
          <w:bCs/>
          <w:sz w:val="24"/>
          <w:szCs w:val="24"/>
          <w:lang w:val="hy-AM" w:eastAsia="ru-RU"/>
        </w:rPr>
        <w:t>0</w:t>
      </w:r>
      <w:r w:rsidRPr="007D7DC4">
        <w:rPr>
          <w:rFonts w:ascii="GHEA Grapalat" w:eastAsia="Times New Roman" w:hAnsi="GHEA Grapalat" w:cs="Sylfaen"/>
          <w:b/>
          <w:bCs/>
          <w:sz w:val="24"/>
          <w:szCs w:val="24"/>
          <w:lang w:val="hy-AM" w:eastAsia="ru-RU"/>
        </w:rPr>
        <w:t>. Կրթության բնագավառում դիտարկման իրականացումը</w:t>
      </w:r>
    </w:p>
    <w:p w14:paraId="5E8725F0" w14:textId="381D13FC" w:rsidR="007D7DC4" w:rsidRPr="007D7DC4" w:rsidRDefault="007D7DC4" w:rsidP="007D7DC4">
      <w:pPr>
        <w:tabs>
          <w:tab w:val="left" w:pos="840"/>
          <w:tab w:val="left" w:pos="915"/>
          <w:tab w:val="left" w:pos="10350"/>
        </w:tabs>
        <w:spacing w:after="0" w:line="360" w:lineRule="auto"/>
        <w:ind w:right="54" w:firstLine="360"/>
        <w:jc w:val="both"/>
        <w:rPr>
          <w:rFonts w:ascii="GHEA Grapalat" w:hAnsi="GHEA Grapalat"/>
          <w:color w:val="000000" w:themeColor="text1"/>
          <w:sz w:val="24"/>
          <w:szCs w:val="24"/>
          <w:lang w:val="hy-AM"/>
        </w:rPr>
      </w:pPr>
      <w:r w:rsidRPr="007D7DC4">
        <w:rPr>
          <w:rFonts w:ascii="GHEA Grapalat" w:eastAsia="Times New Roman" w:hAnsi="GHEA Grapalat" w:cs="Sylfaen"/>
          <w:bCs/>
          <w:sz w:val="24"/>
          <w:szCs w:val="24"/>
          <w:lang w:val="hy-AM" w:eastAsia="ru-RU"/>
        </w:rPr>
        <w:lastRenderedPageBreak/>
        <w:tab/>
      </w:r>
      <w:r w:rsidRPr="007D7DC4">
        <w:rPr>
          <w:rFonts w:ascii="GHEA Grapalat" w:eastAsia="Times New Roman" w:hAnsi="GHEA Grapalat" w:cs="Sylfaen"/>
          <w:bCs/>
          <w:color w:val="000000" w:themeColor="text1"/>
          <w:sz w:val="24"/>
          <w:szCs w:val="24"/>
          <w:lang w:val="hy-AM" w:eastAsia="ru-RU"/>
        </w:rPr>
        <w:t>1</w:t>
      </w:r>
      <w:r w:rsidRPr="007D7DC4">
        <w:rPr>
          <w:rFonts w:ascii="GHEA Grapalat" w:hAnsi="GHEA Grapalat"/>
          <w:color w:val="000000" w:themeColor="text1"/>
          <w:sz w:val="24"/>
          <w:szCs w:val="24"/>
          <w:lang w:val="hy-AM"/>
        </w:rPr>
        <w:t xml:space="preserve">. Դիտարկումն իրականացվում է տեսչական մարմնի ղեկավարի հրամանի հիման վրա, որում նշվում են </w:t>
      </w:r>
      <w:r w:rsidR="00421281">
        <w:rPr>
          <w:rFonts w:ascii="GHEA Grapalat" w:hAnsi="GHEA Grapalat"/>
          <w:color w:val="000000" w:themeColor="text1"/>
          <w:sz w:val="24"/>
          <w:szCs w:val="24"/>
          <w:lang w:val="hy-AM"/>
        </w:rPr>
        <w:t>տեսչական</w:t>
      </w:r>
      <w:r w:rsidRPr="007D7DC4">
        <w:rPr>
          <w:rFonts w:ascii="GHEA Grapalat" w:hAnsi="GHEA Grapalat"/>
          <w:color w:val="000000" w:themeColor="text1"/>
          <w:sz w:val="24"/>
          <w:szCs w:val="24"/>
          <w:lang w:val="hy-AM"/>
        </w:rPr>
        <w:t xml:space="preserve"> մարմնի անվանումը, դիտարկում իրականացնող անձի (անձանց) պաշտոնը, անունը, ազգանունը, դիտարկման նպատակը, ժամկետը, դիտարկման հիմքերը և ուսումնական հաստատության անունը (անվանումը), հասցեն (գտնվելու վայրը): Դիտարկում իրականացնելու վերաբերյալ հրամանը տրվում է տեսչական մարմնի ծառայողի՝ տեսչական մարմնի ղեկավարին ներկայացված հիմնավորված զեկուցագրի հիման վրա: Զեկուցագիր ներկայացվում է այն դեպքում, երբ տեսչական մարմնի՝ ստացված գրավոր տեղեկությունների, դիմումների կամ բողոքների վերլուծության արդյունքում սովորողների կրթական իրավունքների խախտման վտանգը բարձ</w:t>
      </w:r>
      <w:r w:rsidR="00AD3E5C">
        <w:rPr>
          <w:rFonts w:ascii="GHEA Grapalat" w:hAnsi="GHEA Grapalat"/>
          <w:color w:val="000000" w:themeColor="text1"/>
          <w:sz w:val="24"/>
          <w:szCs w:val="24"/>
          <w:lang w:val="hy-AM"/>
        </w:rPr>
        <w:t>ր</w:t>
      </w:r>
      <w:r w:rsidRPr="007D7DC4">
        <w:rPr>
          <w:rFonts w:ascii="GHEA Grapalat" w:hAnsi="GHEA Grapalat"/>
          <w:color w:val="000000" w:themeColor="text1"/>
          <w:sz w:val="24"/>
          <w:szCs w:val="24"/>
          <w:lang w:val="hy-AM"/>
        </w:rPr>
        <w:t xml:space="preserve"> է գնահատվում, կամ երբ նույն խնդրի վերաբերյալ ստացվել են բազմաթիվ գրավոր տեղեկություններ, դիմումներ կամ բողոքներ: </w:t>
      </w:r>
    </w:p>
    <w:p w14:paraId="01C73E5C" w14:textId="2314B027" w:rsidR="007D7DC4" w:rsidRPr="007D7DC4" w:rsidRDefault="007D7DC4" w:rsidP="007D7DC4">
      <w:pPr>
        <w:tabs>
          <w:tab w:val="left" w:pos="840"/>
          <w:tab w:val="left" w:pos="915"/>
          <w:tab w:val="left" w:pos="10350"/>
        </w:tabs>
        <w:spacing w:after="0" w:line="360" w:lineRule="auto"/>
        <w:ind w:right="54" w:firstLine="360"/>
        <w:jc w:val="both"/>
        <w:rPr>
          <w:rFonts w:ascii="GHEA Grapalat" w:hAnsi="GHEA Grapalat"/>
          <w:color w:val="000000" w:themeColor="text1"/>
          <w:sz w:val="24"/>
          <w:szCs w:val="24"/>
          <w:lang w:val="hy-AM"/>
        </w:rPr>
      </w:pPr>
      <w:r w:rsidRPr="007D7DC4">
        <w:rPr>
          <w:rFonts w:ascii="GHEA Grapalat" w:hAnsi="GHEA Grapalat"/>
          <w:color w:val="000000" w:themeColor="text1"/>
          <w:sz w:val="24"/>
          <w:szCs w:val="24"/>
          <w:lang w:val="hy-AM"/>
        </w:rPr>
        <w:t xml:space="preserve"> 2. Դիտարկումն իրականացվում է առանց նախնական ծանուցման: Դիտարկման իրականացման հրամանը նախքան դիտարկում սկսելը ներկայացվում է ուսումնական հաստատության ղեկավարին կամ նրան փոխարինող պաշտոնատար անձին: </w:t>
      </w:r>
    </w:p>
    <w:p w14:paraId="53AFFE8D" w14:textId="77777777" w:rsidR="007D7DC4" w:rsidRPr="007D7DC4" w:rsidRDefault="007D7DC4" w:rsidP="007D7DC4">
      <w:pPr>
        <w:tabs>
          <w:tab w:val="left" w:pos="840"/>
          <w:tab w:val="left" w:pos="915"/>
          <w:tab w:val="left" w:pos="10350"/>
        </w:tabs>
        <w:spacing w:after="0" w:line="360" w:lineRule="auto"/>
        <w:ind w:right="54" w:firstLine="360"/>
        <w:jc w:val="both"/>
        <w:rPr>
          <w:rFonts w:ascii="GHEA Grapalat" w:hAnsi="GHEA Grapalat"/>
          <w:color w:val="000000" w:themeColor="text1"/>
          <w:sz w:val="24"/>
          <w:szCs w:val="24"/>
          <w:lang w:val="hy-AM"/>
        </w:rPr>
      </w:pPr>
      <w:r w:rsidRPr="007D7DC4">
        <w:rPr>
          <w:rFonts w:ascii="GHEA Grapalat" w:hAnsi="GHEA Grapalat"/>
          <w:color w:val="000000" w:themeColor="text1"/>
          <w:sz w:val="24"/>
          <w:szCs w:val="24"/>
          <w:lang w:val="hy-AM"/>
        </w:rPr>
        <w:t>3. Յուրաքանչյուր դիտարկվող սուբյեկտում մեկ դիտարկման ժամկետը կարող է սահմանվել ոչ ավելի, քան երեք անընդմեջ աշխատանքային օր:</w:t>
      </w:r>
      <w:r w:rsidRPr="007D7DC4">
        <w:rPr>
          <w:rFonts w:cs="Calibri"/>
          <w:color w:val="000000" w:themeColor="text1"/>
          <w:sz w:val="24"/>
          <w:szCs w:val="24"/>
          <w:lang w:val="hy-AM"/>
        </w:rPr>
        <w:t> </w:t>
      </w:r>
    </w:p>
    <w:p w14:paraId="21C54ABB" w14:textId="21DAFF5C" w:rsidR="007D7DC4" w:rsidRPr="007D7DC4" w:rsidRDefault="007D7DC4" w:rsidP="007D7DC4">
      <w:pPr>
        <w:tabs>
          <w:tab w:val="left" w:pos="840"/>
          <w:tab w:val="left" w:pos="915"/>
          <w:tab w:val="left" w:pos="10350"/>
        </w:tabs>
        <w:spacing w:after="0" w:line="360" w:lineRule="auto"/>
        <w:ind w:right="54" w:firstLine="360"/>
        <w:jc w:val="both"/>
        <w:rPr>
          <w:rFonts w:ascii="GHEA Grapalat" w:hAnsi="GHEA Grapalat"/>
          <w:color w:val="000000" w:themeColor="text1"/>
          <w:sz w:val="24"/>
          <w:szCs w:val="24"/>
          <w:lang w:val="hy-AM"/>
        </w:rPr>
      </w:pPr>
      <w:r w:rsidRPr="007D7DC4">
        <w:rPr>
          <w:rFonts w:ascii="GHEA Grapalat" w:hAnsi="GHEA Grapalat"/>
          <w:color w:val="000000" w:themeColor="text1"/>
          <w:sz w:val="24"/>
          <w:szCs w:val="24"/>
          <w:lang w:val="hy-AM"/>
        </w:rPr>
        <w:t xml:space="preserve">4. Դիտարկման հրամանում նշված ժամկետն ավարտվելուց հետո` երկու աշխատանքային օրվա ընթացքում, դիտարկում իրականացնող անձը կազմում է տեղեկանք, որում նշվում են դիտարկում իրականացնող մարմնի անվանումը, դիտարկում իրականացնող անձի (անձանց) պաշտոնը, անունը, ազգանունը, դիտարկվող ուսումնական հաստատության անունը (անվանումը), հասցեն (գտնվելու վայրը), խախտումներ հայտնաբերելու դեպքում՝ նաև բացահայտված խախտումները, խախտումների նկարագրությունը, խախտման ժամկետը (եթե հնարավոր է որոշել) և այն իրավական նորմերը, որոնց պահանջները չեն կատարվել: Տեղեկանքը երեք աշխատանքային օրվա ընթացքում </w:t>
      </w:r>
      <w:r w:rsidRPr="007B1C47">
        <w:rPr>
          <w:rFonts w:ascii="GHEA Grapalat" w:hAnsi="GHEA Grapalat"/>
          <w:color w:val="000000" w:themeColor="text1"/>
          <w:sz w:val="24"/>
          <w:szCs w:val="24"/>
          <w:lang w:val="hy-AM"/>
        </w:rPr>
        <w:t>պատշաճ ձևով (առձեռն կամ փոստով)</w:t>
      </w:r>
      <w:r w:rsidRPr="007D7DC4">
        <w:rPr>
          <w:rFonts w:ascii="GHEA Grapalat" w:hAnsi="GHEA Grapalat"/>
          <w:color w:val="000000" w:themeColor="text1"/>
          <w:sz w:val="24"/>
          <w:szCs w:val="24"/>
          <w:lang w:val="hy-AM"/>
        </w:rPr>
        <w:t xml:space="preserve"> ներկայացվում է դիտարկվող ուսումնական հաստատության ղեկավարին կամ նրան փոխարինող պաշտոնատար անձին: Դիտարկվող ուսումնական հաստատության ղեկավարը կամ նրան փոխարինող </w:t>
      </w:r>
      <w:r w:rsidRPr="007D7DC4">
        <w:rPr>
          <w:rFonts w:ascii="GHEA Grapalat" w:hAnsi="GHEA Grapalat"/>
          <w:color w:val="000000" w:themeColor="text1"/>
          <w:sz w:val="24"/>
          <w:szCs w:val="24"/>
          <w:lang w:val="hy-AM"/>
        </w:rPr>
        <w:lastRenderedPageBreak/>
        <w:t>պաշտոնատար անձը երկու աշխատանքային օրվա ընթացքում իրավունք ունի ներկայացնելու բացատրություններ և առարկություններ կազմված տեղեկանքի վերաբերյալ:</w:t>
      </w:r>
    </w:p>
    <w:p w14:paraId="28D0BACE" w14:textId="001184AF" w:rsidR="007D7DC4" w:rsidRPr="00F60575" w:rsidRDefault="007D7DC4" w:rsidP="007D7DC4">
      <w:pPr>
        <w:tabs>
          <w:tab w:val="left" w:pos="840"/>
          <w:tab w:val="left" w:pos="915"/>
          <w:tab w:val="left" w:pos="10350"/>
        </w:tabs>
        <w:spacing w:after="0" w:line="360" w:lineRule="auto"/>
        <w:ind w:right="54" w:firstLine="360"/>
        <w:jc w:val="both"/>
        <w:rPr>
          <w:rFonts w:ascii="GHEA Grapalat" w:hAnsi="GHEA Grapalat"/>
          <w:color w:val="000000" w:themeColor="text1"/>
          <w:sz w:val="24"/>
          <w:szCs w:val="24"/>
          <w:lang w:val="hy-AM"/>
        </w:rPr>
      </w:pPr>
      <w:r w:rsidRPr="007D7DC4">
        <w:rPr>
          <w:rFonts w:ascii="GHEA Grapalat" w:hAnsi="GHEA Grapalat"/>
          <w:color w:val="000000" w:themeColor="text1"/>
          <w:sz w:val="24"/>
          <w:szCs w:val="24"/>
          <w:lang w:val="hy-AM"/>
        </w:rPr>
        <w:t>5</w:t>
      </w:r>
      <w:r w:rsidRPr="00F60575">
        <w:rPr>
          <w:rFonts w:ascii="GHEA Grapalat" w:hAnsi="GHEA Grapalat"/>
          <w:color w:val="000000" w:themeColor="text1"/>
          <w:sz w:val="24"/>
          <w:szCs w:val="24"/>
          <w:lang w:val="hy-AM"/>
        </w:rPr>
        <w:t xml:space="preserve">. Դիտարկման արդյունքում տեսչական մարմնի ղեկավարի կողմից ուսումնական հաստատության ղեկավարին կամ նրան փոխարինող պաշտոնատար անձին կարող են ներկայացվել առաջարկություններ, ինչպես նաև </w:t>
      </w:r>
      <w:r w:rsidR="00F60575">
        <w:rPr>
          <w:rFonts w:ascii="GHEA Grapalat" w:hAnsi="GHEA Grapalat"/>
          <w:color w:val="000000" w:themeColor="text1"/>
          <w:sz w:val="24"/>
          <w:szCs w:val="24"/>
          <w:lang w:val="hy-AM"/>
        </w:rPr>
        <w:t xml:space="preserve">տրվում են </w:t>
      </w:r>
      <w:r w:rsidRPr="00F60575">
        <w:rPr>
          <w:rFonts w:ascii="GHEA Grapalat" w:hAnsi="GHEA Grapalat"/>
          <w:color w:val="000000" w:themeColor="text1"/>
          <w:sz w:val="24"/>
          <w:szCs w:val="24"/>
          <w:lang w:val="hy-AM"/>
        </w:rPr>
        <w:t xml:space="preserve">հանձնարարականներ (կարգադրագրեր)՝ բացահայտված խախտումները վերացնելու վերաբերյալ` դրանց կատարման համար սահմանելով ժամկետներ։ </w:t>
      </w:r>
    </w:p>
    <w:p w14:paraId="6A9B46A0" w14:textId="4E948E93" w:rsidR="007D7DC4" w:rsidRPr="007D7DC4" w:rsidRDefault="007D7DC4" w:rsidP="007D7DC4">
      <w:pPr>
        <w:tabs>
          <w:tab w:val="left" w:pos="840"/>
          <w:tab w:val="left" w:pos="915"/>
          <w:tab w:val="left" w:pos="10350"/>
        </w:tabs>
        <w:spacing w:after="0" w:line="360" w:lineRule="auto"/>
        <w:ind w:right="54" w:firstLine="360"/>
        <w:jc w:val="both"/>
        <w:rPr>
          <w:rFonts w:ascii="GHEA Grapalat" w:hAnsi="GHEA Grapalat"/>
          <w:color w:val="000000" w:themeColor="text1"/>
          <w:sz w:val="24"/>
          <w:szCs w:val="24"/>
          <w:lang w:val="hy-AM"/>
        </w:rPr>
      </w:pPr>
      <w:r w:rsidRPr="007D7DC4">
        <w:rPr>
          <w:rFonts w:ascii="GHEA Grapalat" w:hAnsi="GHEA Grapalat"/>
          <w:color w:val="000000" w:themeColor="text1"/>
          <w:sz w:val="24"/>
          <w:szCs w:val="24"/>
          <w:lang w:val="hy-AM"/>
        </w:rPr>
        <w:t>6. Դիտարկման արդյունքները եռօրյա ժամկետում տրամադրվում են Գրասենյակին, ինչպես նաև շահագրգիռ պետական կառավարման, տարածքային կառավարման կամ տեղական ինքնակառավարման մարմիններին:</w:t>
      </w:r>
    </w:p>
    <w:p w14:paraId="61F16780" w14:textId="698329A3" w:rsidR="007D7DC4" w:rsidRPr="007D7DC4" w:rsidRDefault="007D7DC4" w:rsidP="007D7DC4">
      <w:pPr>
        <w:tabs>
          <w:tab w:val="left" w:pos="840"/>
          <w:tab w:val="left" w:pos="915"/>
          <w:tab w:val="left" w:pos="10350"/>
        </w:tabs>
        <w:spacing w:after="0" w:line="360" w:lineRule="auto"/>
        <w:ind w:right="54" w:firstLine="360"/>
        <w:jc w:val="both"/>
        <w:rPr>
          <w:rFonts w:ascii="GHEA Grapalat" w:hAnsi="GHEA Grapalat"/>
          <w:color w:val="000000" w:themeColor="text1"/>
          <w:sz w:val="24"/>
          <w:szCs w:val="24"/>
          <w:lang w:val="hy-AM"/>
        </w:rPr>
      </w:pPr>
      <w:r w:rsidRPr="007D7DC4">
        <w:rPr>
          <w:rFonts w:ascii="GHEA Grapalat" w:hAnsi="GHEA Grapalat"/>
          <w:color w:val="000000" w:themeColor="text1"/>
          <w:sz w:val="24"/>
          <w:szCs w:val="24"/>
          <w:lang w:val="hy-AM"/>
        </w:rPr>
        <w:t>7. Դիտարկվող սուբյեկտը տրված հանձնարարականի</w:t>
      </w:r>
      <w:r w:rsidRPr="007D7DC4">
        <w:rPr>
          <w:rFonts w:asciiTheme="minorHAnsi" w:eastAsiaTheme="minorHAnsi" w:hAnsiTheme="minorHAnsi" w:cstheme="minorBidi"/>
          <w:lang w:val="hy-AM"/>
        </w:rPr>
        <w:t xml:space="preserve"> </w:t>
      </w:r>
      <w:r w:rsidRPr="007D7DC4">
        <w:rPr>
          <w:rFonts w:ascii="GHEA Grapalat" w:hAnsi="GHEA Grapalat"/>
          <w:color w:val="000000" w:themeColor="text1"/>
          <w:sz w:val="24"/>
          <w:szCs w:val="24"/>
          <w:lang w:val="hy-AM"/>
        </w:rPr>
        <w:t>(կարգադրագրի) կատարման մասին պարտավոր է հանձնարարականի (կարգադրագրի) կատարման համար սահմանված ժամկետի ավարտից հետո` երկու աշխատանքային օրվա ընթացքում, գրավոր տեղեկացնել տեսչական մարմնին:</w:t>
      </w:r>
    </w:p>
    <w:p w14:paraId="225A7303" w14:textId="14D511DE" w:rsidR="007D7DC4" w:rsidRDefault="00E727F7" w:rsidP="007D7DC4">
      <w:pPr>
        <w:tabs>
          <w:tab w:val="left" w:pos="840"/>
          <w:tab w:val="left" w:pos="915"/>
          <w:tab w:val="left" w:pos="10350"/>
        </w:tabs>
        <w:spacing w:after="0" w:line="360" w:lineRule="auto"/>
        <w:ind w:right="54" w:firstLine="360"/>
        <w:jc w:val="both"/>
        <w:rPr>
          <w:rFonts w:ascii="GHEA Grapalat" w:hAnsi="GHEA Grapalat"/>
          <w:color w:val="000000" w:themeColor="text1"/>
          <w:sz w:val="24"/>
          <w:szCs w:val="24"/>
          <w:lang w:val="hy-AM"/>
        </w:rPr>
      </w:pPr>
      <w:r>
        <w:rPr>
          <w:rFonts w:ascii="GHEA Grapalat" w:hAnsi="GHEA Grapalat"/>
          <w:color w:val="000000" w:themeColor="text1"/>
          <w:sz w:val="24"/>
          <w:szCs w:val="24"/>
          <w:lang w:val="hy-AM"/>
        </w:rPr>
        <w:t>8</w:t>
      </w:r>
      <w:r w:rsidR="007D7DC4" w:rsidRPr="007D7DC4">
        <w:rPr>
          <w:rFonts w:ascii="GHEA Grapalat" w:hAnsi="GHEA Grapalat"/>
          <w:color w:val="000000" w:themeColor="text1"/>
          <w:sz w:val="24"/>
          <w:szCs w:val="24"/>
          <w:lang w:val="hy-AM"/>
        </w:rPr>
        <w:t xml:space="preserve">. Տեսչական մարմինն իր պաշտոնական կայքում պարտադիր տեղադրում է իրականացված դիտարկումների մասին տեղեկատվություն, որը ներառում է դիտարկված ուսումնական հաստատության անունը (անվանումը), հասցեն (գտնվելու վայրը), ինչպես նաև դիտարկման արդյունքները: </w:t>
      </w:r>
    </w:p>
    <w:p w14:paraId="32B3281E" w14:textId="77777777" w:rsidR="00C07942" w:rsidRPr="007D7DC4" w:rsidRDefault="00C07942" w:rsidP="007D7DC4">
      <w:pPr>
        <w:tabs>
          <w:tab w:val="left" w:pos="840"/>
          <w:tab w:val="left" w:pos="915"/>
          <w:tab w:val="left" w:pos="10350"/>
        </w:tabs>
        <w:spacing w:after="0" w:line="360" w:lineRule="auto"/>
        <w:ind w:right="54" w:firstLine="360"/>
        <w:jc w:val="both"/>
        <w:rPr>
          <w:rFonts w:ascii="GHEA Grapalat" w:hAnsi="GHEA Grapalat"/>
          <w:color w:val="000000" w:themeColor="text1"/>
          <w:sz w:val="24"/>
          <w:szCs w:val="24"/>
          <w:lang w:val="hy-AM"/>
        </w:rPr>
      </w:pPr>
    </w:p>
    <w:p w14:paraId="04DE8576" w14:textId="6D991143" w:rsidR="00C07942" w:rsidRPr="00C07942" w:rsidRDefault="00F36747" w:rsidP="00C07942">
      <w:pPr>
        <w:tabs>
          <w:tab w:val="left" w:pos="2025"/>
        </w:tabs>
        <w:spacing w:after="0" w:line="360" w:lineRule="auto"/>
        <w:ind w:firstLine="567"/>
        <w:jc w:val="both"/>
        <w:rPr>
          <w:rFonts w:ascii="GHEA Grapalat" w:eastAsia="Times New Roman" w:hAnsi="GHEA Grapalat"/>
          <w:sz w:val="24"/>
          <w:szCs w:val="24"/>
          <w:lang w:val="hy-AM" w:eastAsia="ru-RU"/>
        </w:rPr>
      </w:pPr>
      <w:r w:rsidRPr="00C07942">
        <w:rPr>
          <w:rFonts w:ascii="GHEA Grapalat" w:hAnsi="GHEA Grapalat" w:cs="Sylfaen"/>
          <w:bCs/>
          <w:color w:val="FF0000"/>
          <w:lang w:val="hy-AM"/>
        </w:rPr>
        <w:t xml:space="preserve"> </w:t>
      </w:r>
      <w:r w:rsidR="00C07942" w:rsidRPr="00C07942">
        <w:rPr>
          <w:rFonts w:ascii="GHEA Grapalat" w:eastAsia="Times New Roman" w:hAnsi="GHEA Grapalat"/>
          <w:b/>
          <w:bCs/>
          <w:sz w:val="24"/>
          <w:szCs w:val="24"/>
          <w:lang w:val="hy-AM" w:eastAsia="ru-RU"/>
        </w:rPr>
        <w:t>Հոդված 1</w:t>
      </w:r>
      <w:r w:rsidR="00C07942">
        <w:rPr>
          <w:rFonts w:ascii="GHEA Grapalat" w:eastAsia="Times New Roman" w:hAnsi="GHEA Grapalat"/>
          <w:b/>
          <w:bCs/>
          <w:sz w:val="24"/>
          <w:szCs w:val="24"/>
          <w:lang w:val="hy-AM" w:eastAsia="ru-RU"/>
        </w:rPr>
        <w:t>1</w:t>
      </w:r>
      <w:r w:rsidR="00C07942" w:rsidRPr="00C07942">
        <w:rPr>
          <w:rFonts w:ascii="GHEA Grapalat" w:eastAsia="Times New Roman" w:hAnsi="GHEA Grapalat"/>
          <w:b/>
          <w:bCs/>
          <w:sz w:val="24"/>
          <w:szCs w:val="24"/>
          <w:lang w:val="hy-AM" w:eastAsia="ru-RU"/>
        </w:rPr>
        <w:t>.</w:t>
      </w:r>
      <w:r w:rsidR="00C07942" w:rsidRPr="00C07942">
        <w:rPr>
          <w:rFonts w:ascii="GHEA Grapalat" w:eastAsia="Times New Roman" w:hAnsi="GHEA Grapalat"/>
          <w:sz w:val="24"/>
          <w:szCs w:val="24"/>
          <w:lang w:val="hy-AM" w:eastAsia="ru-RU"/>
        </w:rPr>
        <w:tab/>
      </w:r>
      <w:r w:rsidR="00C07942" w:rsidRPr="00C07942">
        <w:rPr>
          <w:rFonts w:ascii="GHEA Grapalat" w:eastAsia="Times New Roman" w:hAnsi="GHEA Grapalat"/>
          <w:b/>
          <w:bCs/>
          <w:sz w:val="24"/>
          <w:szCs w:val="24"/>
          <w:lang w:val="hy-AM" w:eastAsia="ru-RU"/>
        </w:rPr>
        <w:t>Լիցենզիայի գործողությունը կասեցնելու (դադարեցնելու) վերաբերյալ միջնորդագրի ներկայացումը</w:t>
      </w:r>
    </w:p>
    <w:p w14:paraId="67B2C386" w14:textId="5E18417E" w:rsidR="00C07942" w:rsidRPr="00C07942" w:rsidRDefault="00C07942" w:rsidP="00C07942">
      <w:pPr>
        <w:pStyle w:val="ListParagraph"/>
        <w:numPr>
          <w:ilvl w:val="0"/>
          <w:numId w:val="10"/>
        </w:numPr>
        <w:shd w:val="clear" w:color="auto" w:fill="FFFFFF"/>
        <w:tabs>
          <w:tab w:val="left" w:pos="851"/>
        </w:tabs>
        <w:spacing w:after="0" w:line="360" w:lineRule="auto"/>
        <w:ind w:left="0" w:firstLine="567"/>
        <w:jc w:val="both"/>
        <w:rPr>
          <w:rFonts w:ascii="GHEA Grapalat" w:eastAsia="Times New Roman" w:hAnsi="GHEA Grapalat"/>
          <w:sz w:val="24"/>
          <w:szCs w:val="24"/>
          <w:lang w:val="hy-AM" w:eastAsia="ru-RU"/>
        </w:rPr>
      </w:pPr>
      <w:r w:rsidRPr="00C07942">
        <w:rPr>
          <w:rFonts w:ascii="GHEA Grapalat" w:eastAsia="Times New Roman" w:hAnsi="GHEA Grapalat"/>
          <w:sz w:val="24"/>
          <w:szCs w:val="24"/>
          <w:lang w:val="hy-AM" w:eastAsia="ru-RU"/>
        </w:rPr>
        <w:t>Տեսչական մարմնի ղեկավարը ուսումնական հաստատության կողմից</w:t>
      </w:r>
      <w:r w:rsidR="00346141">
        <w:rPr>
          <w:rFonts w:ascii="GHEA Grapalat" w:eastAsia="Times New Roman" w:hAnsi="GHEA Grapalat"/>
          <w:sz w:val="24"/>
          <w:szCs w:val="24"/>
          <w:lang w:val="hy-AM" w:eastAsia="ru-RU"/>
        </w:rPr>
        <w:t xml:space="preserve"> </w:t>
      </w:r>
      <w:r w:rsidRPr="00C07942">
        <w:rPr>
          <w:rFonts w:ascii="GHEA Grapalat" w:eastAsia="Times New Roman" w:hAnsi="GHEA Grapalat"/>
          <w:sz w:val="24"/>
          <w:szCs w:val="24"/>
          <w:lang w:val="hy-AM" w:eastAsia="ru-RU"/>
        </w:rPr>
        <w:t>«Լիցենզավորման</w:t>
      </w:r>
      <w:r w:rsidR="00346141" w:rsidRPr="00855015">
        <w:rPr>
          <w:rFonts w:ascii="GHEA Grapalat" w:eastAsia="Times New Roman" w:hAnsi="GHEA Grapalat"/>
          <w:sz w:val="24"/>
          <w:szCs w:val="24"/>
          <w:lang w:val="hy-AM" w:eastAsia="ru-RU"/>
        </w:rPr>
        <w:t xml:space="preserve"> մ</w:t>
      </w:r>
      <w:r w:rsidRPr="00C07942">
        <w:rPr>
          <w:rFonts w:ascii="GHEA Grapalat" w:eastAsia="Times New Roman" w:hAnsi="GHEA Grapalat"/>
          <w:sz w:val="24"/>
          <w:szCs w:val="24"/>
          <w:lang w:val="hy-AM" w:eastAsia="ru-RU"/>
        </w:rPr>
        <w:t>ասին»</w:t>
      </w:r>
      <w:r w:rsidR="00346141">
        <w:rPr>
          <w:rFonts w:eastAsia="Times New Roman" w:cs="Calibri"/>
          <w:sz w:val="24"/>
          <w:szCs w:val="24"/>
          <w:lang w:val="hy-AM" w:eastAsia="ru-RU"/>
        </w:rPr>
        <w:t xml:space="preserve"> </w:t>
      </w:r>
      <w:r w:rsidRPr="00C07942">
        <w:rPr>
          <w:rFonts w:ascii="GHEA Grapalat" w:eastAsia="Times New Roman" w:hAnsi="GHEA Grapalat"/>
          <w:sz w:val="24"/>
          <w:szCs w:val="24"/>
          <w:lang w:val="hy-AM" w:eastAsia="ru-RU"/>
        </w:rPr>
        <w:t>օրենքով</w:t>
      </w:r>
      <w:r w:rsidR="00346141">
        <w:rPr>
          <w:rFonts w:eastAsia="Times New Roman" w:cs="Calibri"/>
          <w:sz w:val="24"/>
          <w:szCs w:val="24"/>
          <w:lang w:val="hy-AM" w:eastAsia="ru-RU"/>
        </w:rPr>
        <w:t xml:space="preserve"> </w:t>
      </w:r>
      <w:r w:rsidRPr="00C07942">
        <w:rPr>
          <w:rFonts w:ascii="GHEA Grapalat" w:eastAsia="Times New Roman" w:hAnsi="GHEA Grapalat"/>
          <w:sz w:val="24"/>
          <w:szCs w:val="24"/>
          <w:lang w:val="hy-AM" w:eastAsia="ru-RU"/>
        </w:rPr>
        <w:t>և</w:t>
      </w:r>
      <w:r w:rsidR="00346141">
        <w:rPr>
          <w:rFonts w:eastAsia="Times New Roman" w:cs="Calibri"/>
          <w:sz w:val="24"/>
          <w:szCs w:val="24"/>
          <w:lang w:val="hy-AM" w:eastAsia="ru-RU"/>
        </w:rPr>
        <w:t xml:space="preserve"> </w:t>
      </w:r>
      <w:r w:rsidRPr="00C07942">
        <w:rPr>
          <w:rFonts w:ascii="GHEA Grapalat" w:eastAsia="Times New Roman" w:hAnsi="GHEA Grapalat"/>
          <w:sz w:val="24"/>
          <w:szCs w:val="24"/>
          <w:lang w:val="hy-AM" w:eastAsia="ru-RU"/>
        </w:rPr>
        <w:t>այլ</w:t>
      </w:r>
      <w:r w:rsidR="00346141">
        <w:rPr>
          <w:rFonts w:eastAsia="Times New Roman" w:cs="Calibri"/>
          <w:sz w:val="24"/>
          <w:szCs w:val="24"/>
          <w:lang w:val="hy-AM" w:eastAsia="ru-RU"/>
        </w:rPr>
        <w:t xml:space="preserve"> </w:t>
      </w:r>
      <w:r w:rsidRPr="00C07942">
        <w:rPr>
          <w:rFonts w:ascii="GHEA Grapalat" w:eastAsia="Times New Roman" w:hAnsi="GHEA Grapalat"/>
          <w:sz w:val="24"/>
          <w:szCs w:val="24"/>
          <w:lang w:val="hy-AM" w:eastAsia="ru-RU"/>
        </w:rPr>
        <w:t>իրավական</w:t>
      </w:r>
      <w:r w:rsidR="00346141">
        <w:rPr>
          <w:rFonts w:eastAsia="Times New Roman" w:cs="Calibri"/>
          <w:sz w:val="24"/>
          <w:szCs w:val="24"/>
          <w:lang w:val="hy-AM" w:eastAsia="ru-RU"/>
        </w:rPr>
        <w:t xml:space="preserve"> </w:t>
      </w:r>
      <w:r w:rsidRPr="00C07942">
        <w:rPr>
          <w:rFonts w:ascii="GHEA Grapalat" w:eastAsia="Times New Roman" w:hAnsi="GHEA Grapalat"/>
          <w:sz w:val="24"/>
          <w:szCs w:val="24"/>
          <w:lang w:val="hy-AM" w:eastAsia="ru-RU"/>
        </w:rPr>
        <w:t>ակտերով</w:t>
      </w:r>
      <w:r w:rsidR="00346141">
        <w:rPr>
          <w:rFonts w:eastAsia="Times New Roman" w:cs="Calibri"/>
          <w:sz w:val="24"/>
          <w:szCs w:val="24"/>
          <w:lang w:val="hy-AM" w:eastAsia="ru-RU"/>
        </w:rPr>
        <w:t xml:space="preserve"> </w:t>
      </w:r>
      <w:r w:rsidRPr="00C07942">
        <w:rPr>
          <w:rFonts w:ascii="GHEA Grapalat" w:eastAsia="Times New Roman" w:hAnsi="GHEA Grapalat"/>
          <w:sz w:val="24"/>
          <w:szCs w:val="24"/>
          <w:lang w:val="hy-AM" w:eastAsia="ru-RU"/>
        </w:rPr>
        <w:t>սահմանված</w:t>
      </w:r>
      <w:r w:rsidR="00346141">
        <w:rPr>
          <w:rFonts w:eastAsia="Times New Roman" w:cs="Calibri"/>
          <w:sz w:val="24"/>
          <w:szCs w:val="24"/>
          <w:lang w:val="hy-AM" w:eastAsia="ru-RU"/>
        </w:rPr>
        <w:t xml:space="preserve"> </w:t>
      </w:r>
      <w:r w:rsidRPr="00C07942">
        <w:rPr>
          <w:rFonts w:ascii="GHEA Grapalat" w:eastAsia="Times New Roman" w:hAnsi="GHEA Grapalat"/>
          <w:sz w:val="24"/>
          <w:szCs w:val="24"/>
          <w:lang w:val="hy-AM" w:eastAsia="ru-RU"/>
        </w:rPr>
        <w:t>պահանջները</w:t>
      </w:r>
      <w:r w:rsidR="00346141">
        <w:rPr>
          <w:rFonts w:ascii="GHEA Grapalat" w:eastAsia="Times New Roman" w:hAnsi="GHEA Grapalat"/>
          <w:sz w:val="24"/>
          <w:szCs w:val="24"/>
          <w:lang w:val="hy-AM" w:eastAsia="ru-RU"/>
        </w:rPr>
        <w:t xml:space="preserve"> կ</w:t>
      </w:r>
      <w:r w:rsidRPr="00C07942">
        <w:rPr>
          <w:rFonts w:ascii="GHEA Grapalat" w:eastAsia="Times New Roman" w:hAnsi="GHEA Grapalat"/>
          <w:sz w:val="24"/>
          <w:szCs w:val="24"/>
          <w:lang w:val="hy-AM" w:eastAsia="ru-RU"/>
        </w:rPr>
        <w:t>ամ</w:t>
      </w:r>
      <w:r w:rsidRPr="00C07942">
        <w:rPr>
          <w:rFonts w:eastAsia="Times New Roman" w:cs="Calibri"/>
          <w:sz w:val="24"/>
          <w:szCs w:val="24"/>
          <w:lang w:val="hy-AM" w:eastAsia="ru-RU"/>
        </w:rPr>
        <w:t> </w:t>
      </w:r>
      <w:r w:rsidRPr="00C07942">
        <w:rPr>
          <w:rFonts w:ascii="GHEA Grapalat" w:eastAsia="Times New Roman" w:hAnsi="GHEA Grapalat"/>
          <w:sz w:val="24"/>
          <w:szCs w:val="24"/>
          <w:lang w:val="hy-AM" w:eastAsia="ru-RU"/>
        </w:rPr>
        <w:t>պայմանները</w:t>
      </w:r>
      <w:r w:rsidR="00346141">
        <w:rPr>
          <w:rFonts w:eastAsia="Times New Roman" w:cs="Calibri"/>
          <w:sz w:val="24"/>
          <w:szCs w:val="24"/>
          <w:lang w:val="hy-AM" w:eastAsia="ru-RU"/>
        </w:rPr>
        <w:t xml:space="preserve"> </w:t>
      </w:r>
      <w:r w:rsidRPr="00C07942">
        <w:rPr>
          <w:rFonts w:ascii="GHEA Grapalat" w:eastAsia="Times New Roman" w:hAnsi="GHEA Grapalat"/>
          <w:sz w:val="24"/>
          <w:szCs w:val="24"/>
          <w:lang w:val="hy-AM" w:eastAsia="ru-RU"/>
        </w:rPr>
        <w:t>խախտելու դեպքում լիցենզիայի գործողությունը կասեցնելու կամ դադարեցնելու վերաբերյալ միջնորդագիր է ներկայացնում լիազոր մարմին` տեսչական մարմնի կողմից իրականացրած վարույթի արդ</w:t>
      </w:r>
      <w:r w:rsidR="00421281">
        <w:rPr>
          <w:rFonts w:ascii="GHEA Grapalat" w:eastAsia="Times New Roman" w:hAnsi="GHEA Grapalat"/>
          <w:sz w:val="24"/>
          <w:szCs w:val="24"/>
          <w:lang w:val="hy-AM" w:eastAsia="ru-RU"/>
        </w:rPr>
        <w:t>յունքում ընդունված վարչական ակտն անբողոքարկելի դառնալուց հետո</w:t>
      </w:r>
      <w:r w:rsidRPr="00C07942">
        <w:rPr>
          <w:rFonts w:ascii="GHEA Grapalat" w:eastAsia="Times New Roman" w:hAnsi="GHEA Grapalat"/>
          <w:sz w:val="24"/>
          <w:szCs w:val="24"/>
          <w:lang w:val="hy-AM" w:eastAsia="ru-RU"/>
        </w:rPr>
        <w:t xml:space="preserve">՝ հնգօրյա ժամկետում: </w:t>
      </w:r>
    </w:p>
    <w:p w14:paraId="5003ECB5" w14:textId="77777777" w:rsidR="00C07942" w:rsidRPr="00C07942" w:rsidRDefault="00C07942" w:rsidP="00C07942">
      <w:pPr>
        <w:pStyle w:val="ListParagraph"/>
        <w:numPr>
          <w:ilvl w:val="0"/>
          <w:numId w:val="10"/>
        </w:numPr>
        <w:shd w:val="clear" w:color="auto" w:fill="FFFFFF"/>
        <w:tabs>
          <w:tab w:val="left" w:pos="851"/>
        </w:tabs>
        <w:spacing w:after="0" w:line="360" w:lineRule="auto"/>
        <w:ind w:left="0" w:firstLine="567"/>
        <w:jc w:val="both"/>
        <w:rPr>
          <w:rFonts w:ascii="GHEA Grapalat" w:eastAsia="Times New Roman" w:hAnsi="GHEA Grapalat"/>
          <w:sz w:val="24"/>
          <w:szCs w:val="24"/>
          <w:lang w:val="hy-AM" w:eastAsia="ru-RU"/>
        </w:rPr>
      </w:pPr>
      <w:r w:rsidRPr="00C07942">
        <w:rPr>
          <w:rFonts w:ascii="GHEA Grapalat" w:eastAsia="Times New Roman" w:hAnsi="GHEA Grapalat"/>
          <w:sz w:val="24"/>
          <w:szCs w:val="24"/>
          <w:lang w:val="hy-AM" w:eastAsia="ru-RU"/>
        </w:rPr>
        <w:t>Լիազոր մարմինը միջնորդագրին ընթացք է տալիս օրենքով սահմանված կարգով:</w:t>
      </w:r>
    </w:p>
    <w:p w14:paraId="3F331988" w14:textId="288BD3C1" w:rsidR="00920904" w:rsidRPr="000305E9" w:rsidRDefault="00E915EC" w:rsidP="00920904">
      <w:pPr>
        <w:pStyle w:val="Heading1"/>
        <w:spacing w:before="0"/>
        <w:jc w:val="center"/>
        <w:rPr>
          <w:rFonts w:ascii="GHEA Grapalat" w:hAnsi="GHEA Grapalat"/>
          <w:b/>
          <w:bCs/>
          <w:iCs/>
          <w:color w:val="auto"/>
          <w:sz w:val="24"/>
          <w:szCs w:val="24"/>
          <w:lang w:val="hy-AM"/>
        </w:rPr>
      </w:pPr>
      <w:bookmarkStart w:id="2" w:name="_Hlk68102525"/>
      <w:r>
        <w:rPr>
          <w:rFonts w:ascii="GHEA Grapalat" w:eastAsia="Times New Roman" w:hAnsi="GHEA Grapalat"/>
          <w:b/>
          <w:color w:val="auto"/>
          <w:sz w:val="24"/>
          <w:szCs w:val="24"/>
          <w:lang w:val="hy-AM"/>
        </w:rPr>
        <w:lastRenderedPageBreak/>
        <w:t>ԳԼՈՒԽ 3</w:t>
      </w:r>
      <w:r w:rsidR="00920904">
        <w:rPr>
          <w:rFonts w:ascii="GHEA Grapalat" w:eastAsia="Times New Roman" w:hAnsi="GHEA Grapalat"/>
          <w:b/>
          <w:color w:val="auto"/>
          <w:sz w:val="24"/>
          <w:szCs w:val="24"/>
          <w:lang w:val="hy-AM"/>
        </w:rPr>
        <w:br/>
      </w:r>
      <w:bookmarkStart w:id="3" w:name="_Hlk68102555"/>
      <w:r w:rsidR="00A615D9">
        <w:rPr>
          <w:rFonts w:ascii="GHEA Grapalat" w:hAnsi="GHEA Grapalat"/>
          <w:b/>
          <w:bCs/>
          <w:iCs/>
          <w:color w:val="auto"/>
          <w:sz w:val="24"/>
          <w:szCs w:val="24"/>
          <w:lang w:val="hy-AM"/>
        </w:rPr>
        <w:t xml:space="preserve">ՏԵՍՉԱԿԱՆ ՄԱՐՄՆԻ ԾԱՌԱՅՈՂՆԵՐԻ </w:t>
      </w:r>
      <w:r w:rsidR="00920904">
        <w:rPr>
          <w:rFonts w:ascii="GHEA Grapalat" w:hAnsi="GHEA Grapalat"/>
          <w:b/>
          <w:bCs/>
          <w:iCs/>
          <w:color w:val="auto"/>
          <w:sz w:val="24"/>
          <w:szCs w:val="24"/>
          <w:lang w:val="hy-AM"/>
        </w:rPr>
        <w:t xml:space="preserve">ԵՎ ՎԵՐԱՀՍԿՎՈՂ ՍՈՒԲՅԵԿՏՆԵՐԻ ՊԱՇՏՈՆԱՏԱՐ ԱՆՁԱՆՑ ԻՐԱՎՈՒՆՔՆԵՐԸ </w:t>
      </w:r>
      <w:r w:rsidR="000305E9">
        <w:rPr>
          <w:rFonts w:ascii="GHEA Grapalat" w:hAnsi="GHEA Grapalat"/>
          <w:b/>
          <w:bCs/>
          <w:iCs/>
          <w:color w:val="auto"/>
          <w:sz w:val="24"/>
          <w:szCs w:val="24"/>
          <w:lang w:val="hy-AM"/>
        </w:rPr>
        <w:t>ՈՒ</w:t>
      </w:r>
      <w:r w:rsidR="00920904">
        <w:rPr>
          <w:rFonts w:ascii="GHEA Grapalat" w:hAnsi="GHEA Grapalat"/>
          <w:b/>
          <w:bCs/>
          <w:iCs/>
          <w:color w:val="auto"/>
          <w:sz w:val="24"/>
          <w:szCs w:val="24"/>
          <w:lang w:val="hy-AM"/>
        </w:rPr>
        <w:t xml:space="preserve"> ՊԱՐՏԱԿԱՆՈՒԹՅՈՒՆՆԵՐԸ</w:t>
      </w:r>
      <w:bookmarkEnd w:id="2"/>
      <w:bookmarkEnd w:id="3"/>
      <w:r w:rsidR="000305E9">
        <w:rPr>
          <w:rFonts w:ascii="GHEA Grapalat" w:hAnsi="GHEA Grapalat"/>
          <w:b/>
          <w:bCs/>
          <w:iCs/>
          <w:color w:val="auto"/>
          <w:sz w:val="24"/>
          <w:szCs w:val="24"/>
          <w:lang w:val="hy-AM"/>
        </w:rPr>
        <w:t xml:space="preserve"> </w:t>
      </w:r>
      <w:r w:rsidR="000305E9" w:rsidRPr="000305E9">
        <w:rPr>
          <w:rFonts w:ascii="GHEA Grapalat" w:hAnsi="GHEA Grapalat"/>
          <w:b/>
          <w:bCs/>
          <w:iCs/>
          <w:color w:val="auto"/>
          <w:sz w:val="24"/>
          <w:szCs w:val="24"/>
          <w:lang w:val="hy-AM"/>
        </w:rPr>
        <w:t xml:space="preserve">ԵՎ </w:t>
      </w:r>
      <w:r w:rsidR="000305E9" w:rsidRPr="00C572DE">
        <w:rPr>
          <w:rFonts w:ascii="GHEA Grapalat" w:hAnsi="GHEA Grapalat"/>
          <w:b/>
          <w:bCs/>
          <w:iCs/>
          <w:color w:val="auto"/>
          <w:sz w:val="24"/>
          <w:szCs w:val="24"/>
          <w:lang w:val="hy-AM"/>
        </w:rPr>
        <w:t>ՊԱՏԱՍԽԱՆԱՏՎՈՒԹՅՈՒՆԸ</w:t>
      </w:r>
      <w:r w:rsidR="000305E9" w:rsidRPr="000305E9">
        <w:rPr>
          <w:rFonts w:ascii="GHEA Grapalat" w:hAnsi="GHEA Grapalat"/>
          <w:b/>
          <w:bCs/>
          <w:iCs/>
          <w:color w:val="auto"/>
          <w:sz w:val="24"/>
          <w:szCs w:val="24"/>
          <w:lang w:val="hy-AM"/>
        </w:rPr>
        <w:t xml:space="preserve"> ՍՈՒՅՆ ՕՐԵՆՔԸ ԽԱԽՏԵԼՈՒ ՀԱՄԱՐ</w:t>
      </w:r>
    </w:p>
    <w:p w14:paraId="6444D525" w14:textId="77777777" w:rsidR="00920904" w:rsidRPr="00C572DE" w:rsidRDefault="00920904" w:rsidP="00C572DE">
      <w:pPr>
        <w:pStyle w:val="Heading1"/>
        <w:spacing w:before="0"/>
        <w:jc w:val="center"/>
        <w:rPr>
          <w:rFonts w:ascii="GHEA Grapalat" w:hAnsi="GHEA Grapalat"/>
          <w:b/>
          <w:bCs/>
          <w:iCs/>
          <w:color w:val="auto"/>
          <w:sz w:val="24"/>
          <w:szCs w:val="24"/>
          <w:lang w:val="hy-AM"/>
        </w:rPr>
      </w:pPr>
    </w:p>
    <w:p w14:paraId="22D9C0C7" w14:textId="77777777" w:rsidR="00801B5D" w:rsidRPr="00A964AE" w:rsidRDefault="00C66A88" w:rsidP="00F9402E">
      <w:pPr>
        <w:tabs>
          <w:tab w:val="left" w:pos="1701"/>
        </w:tabs>
        <w:spacing w:after="0" w:line="360" w:lineRule="auto"/>
        <w:ind w:firstLine="567"/>
        <w:rPr>
          <w:rFonts w:ascii="GHEA Grapalat" w:hAnsi="GHEA Grapalat"/>
          <w:sz w:val="24"/>
          <w:szCs w:val="24"/>
          <w:lang w:val="hy-AM"/>
        </w:rPr>
      </w:pPr>
      <w:r>
        <w:rPr>
          <w:rFonts w:ascii="GHEA Grapalat" w:eastAsia="Times New Roman" w:hAnsi="GHEA Grapalat"/>
          <w:b/>
          <w:bCs/>
          <w:sz w:val="24"/>
          <w:szCs w:val="24"/>
          <w:lang w:val="hy-AM"/>
        </w:rPr>
        <w:t>Հոդված 12</w:t>
      </w:r>
      <w:r w:rsidR="00801B5D" w:rsidRPr="00A964AE">
        <w:rPr>
          <w:rFonts w:ascii="GHEA Grapalat" w:eastAsia="Times New Roman" w:hAnsi="GHEA Grapalat"/>
          <w:b/>
          <w:bCs/>
          <w:sz w:val="24"/>
          <w:szCs w:val="24"/>
          <w:lang w:val="hy-AM"/>
        </w:rPr>
        <w:t>.</w:t>
      </w:r>
      <w:r w:rsidR="00801B5D" w:rsidRPr="00A964AE">
        <w:rPr>
          <w:rFonts w:ascii="GHEA Grapalat" w:hAnsi="GHEA Grapalat"/>
          <w:sz w:val="24"/>
          <w:szCs w:val="24"/>
          <w:lang w:val="hy-AM"/>
        </w:rPr>
        <w:tab/>
      </w:r>
      <w:r w:rsidR="00801B5D" w:rsidRPr="0096385F">
        <w:rPr>
          <w:rFonts w:ascii="GHEA Grapalat" w:eastAsia="MS Mincho" w:hAnsi="GHEA Grapalat" w:cs="Courier New"/>
          <w:b/>
          <w:sz w:val="24"/>
          <w:szCs w:val="24"/>
          <w:lang w:val="hy-AM"/>
        </w:rPr>
        <w:t>Տեսչական մարմնի ծառայողների</w:t>
      </w:r>
      <w:r w:rsidR="00801B5D" w:rsidRPr="0096385F">
        <w:rPr>
          <w:rFonts w:ascii="GHEA Grapalat" w:eastAsia="Times New Roman" w:hAnsi="GHEA Grapalat"/>
          <w:b/>
          <w:bCs/>
          <w:sz w:val="24"/>
          <w:szCs w:val="24"/>
          <w:lang w:val="hy-AM"/>
        </w:rPr>
        <w:t xml:space="preserve"> </w:t>
      </w:r>
      <w:r w:rsidR="00801B5D" w:rsidRPr="00A964AE">
        <w:rPr>
          <w:rFonts w:ascii="GHEA Grapalat" w:eastAsia="Times New Roman" w:hAnsi="GHEA Grapalat"/>
          <w:b/>
          <w:bCs/>
          <w:sz w:val="24"/>
          <w:szCs w:val="24"/>
          <w:lang w:val="hy-AM"/>
        </w:rPr>
        <w:t>իրավունք</w:t>
      </w:r>
      <w:r w:rsidR="00801B5D" w:rsidRPr="0096385F">
        <w:rPr>
          <w:rFonts w:ascii="GHEA Grapalat" w:eastAsia="Times New Roman" w:hAnsi="GHEA Grapalat"/>
          <w:b/>
          <w:bCs/>
          <w:sz w:val="24"/>
          <w:szCs w:val="24"/>
          <w:lang w:val="hy-AM"/>
        </w:rPr>
        <w:t>ները</w:t>
      </w:r>
    </w:p>
    <w:p w14:paraId="2BC44934" w14:textId="77777777" w:rsidR="00801B5D" w:rsidRPr="0096385F" w:rsidRDefault="00801B5D" w:rsidP="00F9402E">
      <w:pPr>
        <w:shd w:val="clear" w:color="auto" w:fill="FFFFFF"/>
        <w:spacing w:after="0" w:line="360" w:lineRule="auto"/>
        <w:ind w:firstLine="567"/>
        <w:jc w:val="both"/>
        <w:rPr>
          <w:rFonts w:ascii="GHEA Grapalat" w:eastAsia="Times New Roman" w:hAnsi="GHEA Grapalat"/>
          <w:sz w:val="24"/>
          <w:szCs w:val="24"/>
          <w:lang w:val="hy-AM"/>
        </w:rPr>
      </w:pPr>
      <w:r w:rsidRPr="0096385F">
        <w:rPr>
          <w:rFonts w:ascii="GHEA Grapalat" w:eastAsia="MS Mincho" w:hAnsi="GHEA Grapalat" w:cs="Courier New"/>
          <w:sz w:val="24"/>
          <w:szCs w:val="24"/>
          <w:lang w:val="hy-AM"/>
        </w:rPr>
        <w:t xml:space="preserve">1. Տեսչական մարմնի </w:t>
      </w:r>
      <w:r>
        <w:rPr>
          <w:rFonts w:ascii="GHEA Grapalat" w:eastAsia="MS Mincho" w:hAnsi="GHEA Grapalat" w:cs="Courier New"/>
          <w:sz w:val="24"/>
          <w:szCs w:val="24"/>
          <w:lang w:val="hy-AM"/>
        </w:rPr>
        <w:t>ծառայողն իրավունք ունի</w:t>
      </w:r>
      <w:r w:rsidRPr="0096385F">
        <w:rPr>
          <w:rFonts w:ascii="GHEA Grapalat" w:eastAsia="Times New Roman" w:hAnsi="GHEA Grapalat"/>
          <w:sz w:val="24"/>
          <w:szCs w:val="24"/>
          <w:lang w:val="hy-AM"/>
        </w:rPr>
        <w:t>՝</w:t>
      </w:r>
    </w:p>
    <w:p w14:paraId="24390B50" w14:textId="50AC7329" w:rsidR="00801B5D" w:rsidRDefault="00801B5D" w:rsidP="00F9402E">
      <w:pPr>
        <w:shd w:val="clear" w:color="auto" w:fill="FFFFFF"/>
        <w:spacing w:after="0" w:line="360" w:lineRule="auto"/>
        <w:ind w:firstLine="567"/>
        <w:jc w:val="both"/>
        <w:rPr>
          <w:rFonts w:ascii="GHEA Grapalat" w:eastAsia="Times New Roman" w:hAnsi="GHEA Grapalat"/>
          <w:sz w:val="24"/>
          <w:szCs w:val="24"/>
          <w:lang w:val="hy-AM"/>
        </w:rPr>
      </w:pPr>
      <w:r w:rsidRPr="00C07942">
        <w:rPr>
          <w:rFonts w:ascii="GHEA Grapalat" w:eastAsia="Times New Roman" w:hAnsi="GHEA Grapalat"/>
          <w:sz w:val="24"/>
          <w:szCs w:val="24"/>
          <w:lang w:val="hy-AM"/>
        </w:rPr>
        <w:t xml:space="preserve">1) </w:t>
      </w:r>
      <w:r w:rsidRPr="00C07942">
        <w:rPr>
          <w:rFonts w:ascii="GHEA Grapalat" w:hAnsi="GHEA Grapalat" w:cs="Sylfaen"/>
          <w:bCs/>
          <w:sz w:val="24"/>
          <w:szCs w:val="24"/>
          <w:lang w:val="hy-AM"/>
        </w:rPr>
        <w:t xml:space="preserve">օրենքով նախատեսված դեպքերում և </w:t>
      </w:r>
      <w:r w:rsidR="00A629DC" w:rsidRPr="00C07942">
        <w:rPr>
          <w:rFonts w:ascii="GHEA Grapalat" w:hAnsi="GHEA Grapalat" w:cs="Sylfaen"/>
          <w:bCs/>
          <w:sz w:val="24"/>
          <w:szCs w:val="24"/>
          <w:lang w:val="hy-AM"/>
        </w:rPr>
        <w:t>կարգով</w:t>
      </w:r>
      <w:r w:rsidRPr="00C07942">
        <w:rPr>
          <w:rFonts w:ascii="GHEA Grapalat" w:hAnsi="GHEA Grapalat" w:cs="Sylfaen"/>
          <w:bCs/>
          <w:sz w:val="24"/>
          <w:szCs w:val="24"/>
          <w:lang w:val="hy-AM"/>
        </w:rPr>
        <w:t xml:space="preserve"> իրականացնել </w:t>
      </w:r>
      <w:r w:rsidR="00C572DE">
        <w:rPr>
          <w:rFonts w:ascii="GHEA Grapalat" w:hAnsi="GHEA Grapalat" w:cs="Sylfaen"/>
          <w:bCs/>
          <w:sz w:val="24"/>
          <w:szCs w:val="24"/>
          <w:lang w:val="hy-AM"/>
        </w:rPr>
        <w:t>տեսչ</w:t>
      </w:r>
      <w:r w:rsidRPr="00C07942">
        <w:rPr>
          <w:rFonts w:ascii="GHEA Grapalat" w:hAnsi="GHEA Grapalat" w:cs="Sylfaen"/>
          <w:bCs/>
          <w:sz w:val="24"/>
          <w:szCs w:val="24"/>
          <w:lang w:val="hy-AM"/>
        </w:rPr>
        <w:t>ական</w:t>
      </w:r>
      <w:r w:rsidRPr="00C07942">
        <w:rPr>
          <w:rFonts w:ascii="GHEA Grapalat" w:hAnsi="GHEA Grapalat" w:cs="Sylfaen"/>
          <w:bCs/>
          <w:sz w:val="24"/>
          <w:szCs w:val="24"/>
          <w:lang w:val="af-ZA"/>
        </w:rPr>
        <w:t xml:space="preserve"> </w:t>
      </w:r>
      <w:r w:rsidRPr="00C07942">
        <w:rPr>
          <w:rFonts w:ascii="GHEA Grapalat" w:hAnsi="GHEA Grapalat" w:cs="Sylfaen"/>
          <w:bCs/>
          <w:sz w:val="24"/>
          <w:szCs w:val="24"/>
          <w:lang w:val="hy-AM"/>
        </w:rPr>
        <w:t>վերահսկողություն</w:t>
      </w:r>
      <w:r w:rsidRPr="00C07942">
        <w:rPr>
          <w:rFonts w:ascii="GHEA Grapalat" w:eastAsia="Times New Roman" w:hAnsi="GHEA Grapalat"/>
          <w:sz w:val="24"/>
          <w:szCs w:val="24"/>
          <w:lang w:val="hy-AM"/>
        </w:rPr>
        <w:t>.</w:t>
      </w:r>
    </w:p>
    <w:p w14:paraId="644E83F6" w14:textId="1ECAB1B7" w:rsidR="009F40AD" w:rsidRPr="00C07942" w:rsidRDefault="00801B5D" w:rsidP="00F9402E">
      <w:pPr>
        <w:shd w:val="clear" w:color="auto" w:fill="FFFFFF"/>
        <w:spacing w:after="0" w:line="360" w:lineRule="auto"/>
        <w:ind w:firstLine="567"/>
        <w:jc w:val="both"/>
        <w:rPr>
          <w:rFonts w:ascii="GHEA Grapalat" w:hAnsi="GHEA Grapalat" w:cs="Sylfaen"/>
          <w:bCs/>
          <w:sz w:val="24"/>
          <w:szCs w:val="24"/>
          <w:lang w:val="hy-AM"/>
        </w:rPr>
      </w:pPr>
      <w:r w:rsidRPr="00C07942">
        <w:rPr>
          <w:rFonts w:ascii="GHEA Grapalat" w:hAnsi="GHEA Grapalat" w:cs="Sylfaen"/>
          <w:bCs/>
          <w:sz w:val="24"/>
          <w:szCs w:val="24"/>
          <w:lang w:val="hy-AM"/>
        </w:rPr>
        <w:t xml:space="preserve">2) </w:t>
      </w:r>
      <w:r w:rsidR="009F40AD" w:rsidRPr="00C07942">
        <w:rPr>
          <w:rFonts w:ascii="GHEA Grapalat" w:hAnsi="GHEA Grapalat" w:cs="Sylfaen"/>
          <w:bCs/>
          <w:sz w:val="24"/>
          <w:szCs w:val="24"/>
          <w:lang w:val="hy-AM"/>
        </w:rPr>
        <w:t>ծառայողական պարտականությունների կատարման նպատակով</w:t>
      </w:r>
      <w:r w:rsidR="0007743A" w:rsidRPr="00C07942">
        <w:rPr>
          <w:rFonts w:ascii="GHEA Grapalat" w:hAnsi="GHEA Grapalat" w:cs="Sylfaen"/>
          <w:bCs/>
          <w:sz w:val="24"/>
          <w:szCs w:val="24"/>
          <w:lang w:val="hy-AM"/>
        </w:rPr>
        <w:t xml:space="preserve"> </w:t>
      </w:r>
      <w:r w:rsidR="009F40AD" w:rsidRPr="00C07942">
        <w:rPr>
          <w:rFonts w:ascii="GHEA Grapalat" w:hAnsi="GHEA Grapalat" w:cs="Sylfaen"/>
          <w:bCs/>
          <w:sz w:val="24"/>
          <w:szCs w:val="24"/>
          <w:lang w:val="hy-AM"/>
        </w:rPr>
        <w:t xml:space="preserve">անարգել մուտք </w:t>
      </w:r>
      <w:r w:rsidR="00241786" w:rsidRPr="00C07942">
        <w:rPr>
          <w:rFonts w:ascii="GHEA Grapalat" w:hAnsi="GHEA Grapalat" w:cs="Sylfaen"/>
          <w:bCs/>
          <w:sz w:val="24"/>
          <w:szCs w:val="24"/>
          <w:lang w:val="hy-AM"/>
        </w:rPr>
        <w:t>գործել</w:t>
      </w:r>
      <w:r w:rsidR="00266D4C" w:rsidRPr="00C07942">
        <w:rPr>
          <w:rFonts w:ascii="GHEA Grapalat" w:hAnsi="GHEA Grapalat" w:cs="Sylfaen"/>
          <w:bCs/>
          <w:sz w:val="24"/>
          <w:szCs w:val="24"/>
          <w:lang w:val="hy-AM"/>
        </w:rPr>
        <w:t xml:space="preserve"> </w:t>
      </w:r>
      <w:r w:rsidR="00A629DC" w:rsidRPr="00C07942">
        <w:rPr>
          <w:rFonts w:ascii="GHEA Grapalat" w:hAnsi="GHEA Grapalat" w:cs="Sylfaen"/>
          <w:bCs/>
          <w:sz w:val="24"/>
          <w:szCs w:val="24"/>
          <w:lang w:val="hy-AM"/>
        </w:rPr>
        <w:t>վերահսկվող սուբյեկտի</w:t>
      </w:r>
      <w:r w:rsidR="00F60575" w:rsidRPr="00AC4C45">
        <w:rPr>
          <w:rFonts w:ascii="GHEA Grapalat" w:hAnsi="GHEA Grapalat" w:cs="Sylfaen"/>
          <w:bCs/>
          <w:sz w:val="24"/>
          <w:szCs w:val="24"/>
          <w:lang w:val="hy-AM"/>
        </w:rPr>
        <w:t>՝</w:t>
      </w:r>
      <w:r w:rsidR="00A629DC" w:rsidRPr="00C07942">
        <w:rPr>
          <w:rFonts w:ascii="GHEA Grapalat" w:hAnsi="GHEA Grapalat" w:cs="Sylfaen"/>
          <w:bCs/>
          <w:sz w:val="24"/>
          <w:szCs w:val="24"/>
          <w:lang w:val="hy-AM"/>
        </w:rPr>
        <w:t xml:space="preserve"> </w:t>
      </w:r>
      <w:r w:rsidR="009F40AD" w:rsidRPr="00C07942">
        <w:rPr>
          <w:rFonts w:ascii="GHEA Grapalat" w:hAnsi="GHEA Grapalat" w:cs="Sylfaen"/>
          <w:bCs/>
          <w:sz w:val="24"/>
          <w:szCs w:val="24"/>
          <w:lang w:val="hy-AM"/>
        </w:rPr>
        <w:t>լիազոր, տարածքային կառավարման և տեղական ինքնակառավարման մարմիններ</w:t>
      </w:r>
      <w:r w:rsidR="00654E5A" w:rsidRPr="00C07942">
        <w:rPr>
          <w:rFonts w:ascii="GHEA Grapalat" w:hAnsi="GHEA Grapalat" w:cs="Sylfaen"/>
          <w:bCs/>
          <w:sz w:val="24"/>
          <w:szCs w:val="24"/>
          <w:lang w:val="hy-AM"/>
        </w:rPr>
        <w:t>ի</w:t>
      </w:r>
      <w:r w:rsidR="009F40AD" w:rsidRPr="00C07942">
        <w:rPr>
          <w:rFonts w:ascii="GHEA Grapalat" w:hAnsi="GHEA Grapalat" w:cs="Sylfaen"/>
          <w:bCs/>
          <w:sz w:val="24"/>
          <w:szCs w:val="24"/>
          <w:lang w:val="hy-AM"/>
        </w:rPr>
        <w:t xml:space="preserve"> համապատասխան շենք (տարածք,</w:t>
      </w:r>
      <w:r w:rsidR="0007743A" w:rsidRPr="00C07942">
        <w:rPr>
          <w:rFonts w:ascii="GHEA Grapalat" w:hAnsi="GHEA Grapalat" w:cs="Sylfaen"/>
          <w:bCs/>
          <w:sz w:val="24"/>
          <w:szCs w:val="24"/>
          <w:lang w:val="hy-AM"/>
        </w:rPr>
        <w:t xml:space="preserve"> գրասենյակ</w:t>
      </w:r>
      <w:r w:rsidR="001C6B94" w:rsidRPr="00C07942">
        <w:rPr>
          <w:rFonts w:ascii="GHEA Grapalat" w:hAnsi="GHEA Grapalat" w:cs="Sylfaen"/>
          <w:bCs/>
          <w:sz w:val="24"/>
          <w:szCs w:val="24"/>
          <w:lang w:val="hy-AM"/>
        </w:rPr>
        <w:t>, ս</w:t>
      </w:r>
      <w:r w:rsidR="009D67FB" w:rsidRPr="00C07942">
        <w:rPr>
          <w:rFonts w:ascii="GHEA Grapalat" w:hAnsi="GHEA Grapalat" w:cs="Sylfaen"/>
          <w:bCs/>
          <w:sz w:val="24"/>
          <w:szCs w:val="24"/>
          <w:lang w:val="hy-AM"/>
        </w:rPr>
        <w:t>տո</w:t>
      </w:r>
      <w:r w:rsidR="001C6B94" w:rsidRPr="00C07942">
        <w:rPr>
          <w:rFonts w:ascii="GHEA Grapalat" w:hAnsi="GHEA Grapalat" w:cs="Sylfaen"/>
          <w:bCs/>
          <w:sz w:val="24"/>
          <w:szCs w:val="24"/>
          <w:lang w:val="hy-AM"/>
        </w:rPr>
        <w:t>րաբաժանումներ</w:t>
      </w:r>
      <w:r w:rsidR="009F40AD" w:rsidRPr="00C07942">
        <w:rPr>
          <w:rFonts w:ascii="GHEA Grapalat" w:hAnsi="GHEA Grapalat" w:cs="Sylfaen"/>
          <w:bCs/>
          <w:sz w:val="24"/>
          <w:szCs w:val="24"/>
          <w:lang w:val="hy-AM"/>
        </w:rPr>
        <w:t xml:space="preserve"> և այլ շինություններ)</w:t>
      </w:r>
      <w:r w:rsidR="001E2FE5">
        <w:rPr>
          <w:rFonts w:ascii="GHEA Grapalat" w:hAnsi="GHEA Grapalat" w:cs="Sylfaen"/>
          <w:bCs/>
          <w:sz w:val="24"/>
          <w:szCs w:val="24"/>
          <w:lang w:val="hy-AM"/>
        </w:rPr>
        <w:t>.</w:t>
      </w:r>
      <w:r w:rsidR="009F40AD" w:rsidRPr="00C07942">
        <w:rPr>
          <w:rFonts w:ascii="GHEA Grapalat" w:hAnsi="GHEA Grapalat" w:cs="Sylfaen"/>
          <w:bCs/>
          <w:sz w:val="24"/>
          <w:szCs w:val="24"/>
          <w:lang w:val="hy-AM"/>
        </w:rPr>
        <w:t xml:space="preserve"> </w:t>
      </w:r>
    </w:p>
    <w:p w14:paraId="605E7016" w14:textId="21F6C735" w:rsidR="00801B5D" w:rsidRPr="00C07942" w:rsidRDefault="00801B5D" w:rsidP="00F9402E">
      <w:pPr>
        <w:shd w:val="clear" w:color="auto" w:fill="FFFFFF"/>
        <w:spacing w:after="0" w:line="360" w:lineRule="auto"/>
        <w:ind w:firstLine="567"/>
        <w:jc w:val="both"/>
        <w:rPr>
          <w:rFonts w:ascii="GHEA Grapalat" w:hAnsi="GHEA Grapalat" w:cs="Sylfaen"/>
          <w:bCs/>
          <w:sz w:val="24"/>
          <w:szCs w:val="24"/>
          <w:lang w:val="hy-AM"/>
        </w:rPr>
      </w:pPr>
      <w:r w:rsidRPr="00C07942">
        <w:rPr>
          <w:rFonts w:ascii="GHEA Grapalat" w:hAnsi="GHEA Grapalat" w:cs="Sylfaen"/>
          <w:bCs/>
          <w:sz w:val="24"/>
          <w:szCs w:val="24"/>
          <w:lang w:val="hy-AM"/>
        </w:rPr>
        <w:t>3) իր իրավասության շրջանակներում ստանալ վերահսկողության նպատակներին առնչվող փաստաթղթեր</w:t>
      </w:r>
      <w:r w:rsidR="00241786" w:rsidRPr="00C07942">
        <w:rPr>
          <w:rFonts w:ascii="GHEA Grapalat" w:hAnsi="GHEA Grapalat" w:cs="Sylfaen"/>
          <w:bCs/>
          <w:sz w:val="24"/>
          <w:szCs w:val="24"/>
          <w:lang w:val="hy-AM"/>
        </w:rPr>
        <w:t>, բացատրություններ, տեղեկանքներ և</w:t>
      </w:r>
      <w:r w:rsidRPr="00C07942">
        <w:rPr>
          <w:rFonts w:ascii="GHEA Grapalat" w:hAnsi="GHEA Grapalat" w:cs="Sylfaen"/>
          <w:bCs/>
          <w:sz w:val="24"/>
          <w:szCs w:val="24"/>
          <w:lang w:val="hy-AM"/>
        </w:rPr>
        <w:t xml:space="preserve"> այլ տեղեկություններ.</w:t>
      </w:r>
    </w:p>
    <w:p w14:paraId="506EF96E" w14:textId="42AE7C10" w:rsidR="00C95046" w:rsidRPr="00C07942" w:rsidRDefault="00801B5D" w:rsidP="00EF123A">
      <w:pPr>
        <w:shd w:val="clear" w:color="auto" w:fill="FFFFFF"/>
        <w:spacing w:after="0" w:line="360" w:lineRule="auto"/>
        <w:ind w:firstLine="567"/>
        <w:jc w:val="both"/>
        <w:rPr>
          <w:rFonts w:ascii="GHEA Grapalat" w:eastAsia="Times New Roman" w:hAnsi="GHEA Grapalat"/>
          <w:sz w:val="24"/>
          <w:szCs w:val="24"/>
          <w:lang w:val="hy-AM"/>
        </w:rPr>
      </w:pPr>
      <w:r w:rsidRPr="00C07942">
        <w:rPr>
          <w:rFonts w:ascii="GHEA Grapalat" w:eastAsia="Times New Roman" w:hAnsi="GHEA Grapalat"/>
          <w:sz w:val="24"/>
          <w:szCs w:val="24"/>
          <w:lang w:val="hy-AM"/>
        </w:rPr>
        <w:t xml:space="preserve">4) վերցնել փաստաթղթեր, կրկնօրինակներ, պատճեններ, </w:t>
      </w:r>
      <w:r w:rsidR="00F42AB2" w:rsidRPr="00C07942">
        <w:rPr>
          <w:rFonts w:ascii="GHEA Grapalat" w:eastAsia="Times New Roman" w:hAnsi="GHEA Grapalat"/>
          <w:sz w:val="24"/>
          <w:szCs w:val="24"/>
          <w:lang w:val="hy-AM"/>
        </w:rPr>
        <w:t xml:space="preserve">քաղվածքներ, </w:t>
      </w:r>
      <w:r w:rsidRPr="00C07942">
        <w:rPr>
          <w:rFonts w:ascii="GHEA Grapalat" w:eastAsia="Times New Roman" w:hAnsi="GHEA Grapalat"/>
          <w:sz w:val="24"/>
          <w:szCs w:val="24"/>
          <w:lang w:val="hy-AM"/>
        </w:rPr>
        <w:t xml:space="preserve">իրեր, և այլ անհրաժեշտ նյութեր, որոնք անմիջականորեն առնչվում են վերահսկողության նպատակներին և չեն խոչընդոտում </w:t>
      </w:r>
      <w:r w:rsidR="00A36147" w:rsidRPr="00C07942">
        <w:rPr>
          <w:rFonts w:ascii="GHEA Grapalat" w:eastAsia="Times New Roman" w:hAnsi="GHEA Grapalat"/>
          <w:sz w:val="24"/>
          <w:szCs w:val="24"/>
          <w:lang w:val="hy-AM"/>
        </w:rPr>
        <w:t>վերահսկվ</w:t>
      </w:r>
      <w:r w:rsidR="00271A70" w:rsidRPr="00C07942">
        <w:rPr>
          <w:rFonts w:ascii="GHEA Grapalat" w:eastAsia="Times New Roman" w:hAnsi="GHEA Grapalat"/>
          <w:sz w:val="24"/>
          <w:szCs w:val="24"/>
          <w:lang w:val="hy-AM"/>
        </w:rPr>
        <w:t>ող սուբյեկտի</w:t>
      </w:r>
      <w:r w:rsidRPr="00C07942">
        <w:rPr>
          <w:rFonts w:ascii="GHEA Grapalat" w:eastAsia="Times New Roman" w:hAnsi="GHEA Grapalat"/>
          <w:sz w:val="24"/>
          <w:szCs w:val="24"/>
          <w:lang w:val="hy-AM"/>
        </w:rPr>
        <w:t xml:space="preserve"> </w:t>
      </w:r>
      <w:r w:rsidR="00C95046" w:rsidRPr="00C07942">
        <w:rPr>
          <w:rFonts w:ascii="GHEA Grapalat" w:eastAsia="Times New Roman" w:hAnsi="GHEA Grapalat"/>
          <w:sz w:val="24"/>
          <w:szCs w:val="24"/>
          <w:lang w:val="hy-AM"/>
        </w:rPr>
        <w:t>բնականոն աշխատանքին:</w:t>
      </w:r>
      <w:r w:rsidR="004A63F6">
        <w:rPr>
          <w:rFonts w:ascii="GHEA Grapalat" w:eastAsia="Times New Roman" w:hAnsi="GHEA Grapalat"/>
          <w:sz w:val="24"/>
          <w:szCs w:val="24"/>
          <w:lang w:val="hy-AM"/>
        </w:rPr>
        <w:t xml:space="preserve"> </w:t>
      </w:r>
      <w:r w:rsidR="00C95046" w:rsidRPr="00C07942">
        <w:rPr>
          <w:rFonts w:ascii="GHEA Grapalat" w:eastAsia="Times New Roman" w:hAnsi="GHEA Grapalat"/>
          <w:sz w:val="24"/>
          <w:szCs w:val="24"/>
          <w:lang w:val="hy-AM"/>
        </w:rPr>
        <w:t xml:space="preserve"> Փաստաթղթերի կրկնօրինակներ, պատճեններ, քաղվածքներ կամ տեղեկանքներ</w:t>
      </w:r>
      <w:r w:rsidRPr="00C07942">
        <w:rPr>
          <w:rFonts w:ascii="GHEA Grapalat" w:eastAsia="Times New Roman" w:hAnsi="GHEA Grapalat"/>
          <w:sz w:val="24"/>
          <w:szCs w:val="24"/>
          <w:lang w:val="hy-AM"/>
        </w:rPr>
        <w:t xml:space="preserve"> վերցնել</w:t>
      </w:r>
      <w:r w:rsidR="00C95046" w:rsidRPr="00C07942">
        <w:rPr>
          <w:rFonts w:ascii="GHEA Grapalat" w:eastAsia="Times New Roman" w:hAnsi="GHEA Grapalat"/>
          <w:sz w:val="24"/>
          <w:szCs w:val="24"/>
          <w:lang w:val="hy-AM"/>
        </w:rPr>
        <w:t>ու անհ</w:t>
      </w:r>
      <w:r w:rsidR="006251E5" w:rsidRPr="00C07942">
        <w:rPr>
          <w:rFonts w:ascii="GHEA Grapalat" w:eastAsia="Times New Roman" w:hAnsi="GHEA Grapalat"/>
          <w:sz w:val="24"/>
          <w:szCs w:val="24"/>
          <w:lang w:val="hy-AM"/>
        </w:rPr>
        <w:t>ր</w:t>
      </w:r>
      <w:r w:rsidR="00C95046" w:rsidRPr="00C07942">
        <w:rPr>
          <w:rFonts w:ascii="GHEA Grapalat" w:eastAsia="Times New Roman" w:hAnsi="GHEA Grapalat"/>
          <w:sz w:val="24"/>
          <w:szCs w:val="24"/>
          <w:lang w:val="hy-AM"/>
        </w:rPr>
        <w:t>աժեշտության դեպքում</w:t>
      </w:r>
      <w:r w:rsidRPr="00C07942">
        <w:rPr>
          <w:rFonts w:ascii="GHEA Grapalat" w:eastAsia="Times New Roman" w:hAnsi="GHEA Grapalat"/>
          <w:sz w:val="24"/>
          <w:szCs w:val="24"/>
          <w:lang w:val="hy-AM"/>
        </w:rPr>
        <w:t xml:space="preserve"> տեսչական մարմնի ծառայողը </w:t>
      </w:r>
      <w:r w:rsidR="00C95046" w:rsidRPr="00C07942">
        <w:rPr>
          <w:rFonts w:ascii="GHEA Grapalat" w:eastAsia="Times New Roman" w:hAnsi="GHEA Grapalat"/>
          <w:sz w:val="24"/>
          <w:szCs w:val="24"/>
          <w:lang w:val="hy-AM"/>
        </w:rPr>
        <w:t xml:space="preserve">դրանց կրկնօրինակները և </w:t>
      </w:r>
      <w:r w:rsidR="00241786" w:rsidRPr="00C07942">
        <w:rPr>
          <w:rFonts w:ascii="GHEA Grapalat" w:eastAsia="Times New Roman" w:hAnsi="GHEA Grapalat"/>
          <w:sz w:val="24"/>
          <w:szCs w:val="24"/>
          <w:lang w:val="hy-AM"/>
        </w:rPr>
        <w:t>պատճենները ներկայացնում է</w:t>
      </w:r>
      <w:r w:rsidR="00C95046" w:rsidRPr="00C07942">
        <w:rPr>
          <w:rFonts w:ascii="GHEA Grapalat" w:eastAsia="Times New Roman" w:hAnsi="GHEA Grapalat"/>
          <w:sz w:val="24"/>
          <w:szCs w:val="24"/>
          <w:lang w:val="hy-AM"/>
        </w:rPr>
        <w:t xml:space="preserve"> վերահսկվող սուբյեկտի </w:t>
      </w:r>
      <w:r w:rsidR="00241786" w:rsidRPr="00C07942">
        <w:rPr>
          <w:rFonts w:ascii="GHEA Grapalat" w:eastAsia="Times New Roman" w:hAnsi="GHEA Grapalat"/>
          <w:sz w:val="24"/>
          <w:szCs w:val="24"/>
          <w:lang w:val="hy-AM"/>
        </w:rPr>
        <w:t>ղեկավարին կամ փոխարինող պաշտոնատար անձի հաստատմանը:</w:t>
      </w:r>
    </w:p>
    <w:p w14:paraId="08D94C66" w14:textId="05F92515" w:rsidR="00241786" w:rsidRPr="00C07942" w:rsidRDefault="00241786" w:rsidP="00241786">
      <w:pPr>
        <w:shd w:val="clear" w:color="auto" w:fill="FFFFFF"/>
        <w:spacing w:after="0" w:line="360" w:lineRule="auto"/>
        <w:ind w:firstLine="567"/>
        <w:jc w:val="both"/>
        <w:rPr>
          <w:rFonts w:ascii="GHEA Grapalat" w:eastAsia="Times New Roman" w:hAnsi="GHEA Grapalat"/>
          <w:sz w:val="24"/>
          <w:szCs w:val="24"/>
          <w:lang w:val="hy-AM"/>
        </w:rPr>
      </w:pPr>
      <w:r w:rsidRPr="00C07942">
        <w:rPr>
          <w:rFonts w:ascii="GHEA Grapalat" w:eastAsia="Times New Roman" w:hAnsi="GHEA Grapalat"/>
          <w:sz w:val="24"/>
          <w:szCs w:val="24"/>
          <w:lang w:val="hy-AM"/>
        </w:rPr>
        <w:t xml:space="preserve">Իրեր և այլ նյութերի վերցնելու դեպքում այդ մասին կազմվում է արձանագրություն, որի մեկ օրինակը հանձնվում է վերահսկվող սուբյեկտի ներկայացուցիչներին: Իրերի և այլ նյութերի վերցնելու դեպքում՝ դրանք վերադարձվում են վերահսկվող սուբյեկտին անհրաժեշտությունը վերանալուց հետո </w:t>
      </w:r>
      <w:r w:rsidR="0007743A" w:rsidRPr="00C07942">
        <w:rPr>
          <w:rFonts w:ascii="GHEA Grapalat" w:eastAsia="Times New Roman" w:hAnsi="GHEA Grapalat"/>
          <w:sz w:val="24"/>
          <w:szCs w:val="24"/>
          <w:lang w:val="hy-AM"/>
        </w:rPr>
        <w:t xml:space="preserve">յոթ </w:t>
      </w:r>
      <w:r w:rsidR="001E2FE5">
        <w:rPr>
          <w:rFonts w:ascii="GHEA Grapalat" w:eastAsia="Times New Roman" w:hAnsi="GHEA Grapalat"/>
          <w:sz w:val="24"/>
          <w:szCs w:val="24"/>
          <w:lang w:val="hy-AM"/>
        </w:rPr>
        <w:t>օրվա ընթացքում.</w:t>
      </w:r>
    </w:p>
    <w:p w14:paraId="27E0F714" w14:textId="644A7A05" w:rsidR="00C95046" w:rsidRPr="00C07942" w:rsidRDefault="00241786" w:rsidP="00EF123A">
      <w:pPr>
        <w:shd w:val="clear" w:color="auto" w:fill="FFFFFF"/>
        <w:spacing w:after="0" w:line="360" w:lineRule="auto"/>
        <w:ind w:firstLine="567"/>
        <w:jc w:val="both"/>
        <w:rPr>
          <w:rFonts w:ascii="GHEA Grapalat" w:eastAsia="Times New Roman" w:hAnsi="GHEA Grapalat"/>
          <w:strike/>
          <w:color w:val="FF0000"/>
          <w:sz w:val="24"/>
          <w:szCs w:val="24"/>
          <w:lang w:val="hy-AM"/>
        </w:rPr>
      </w:pPr>
      <w:r w:rsidRPr="00C07942">
        <w:rPr>
          <w:rFonts w:ascii="GHEA Grapalat" w:eastAsia="Times New Roman" w:hAnsi="GHEA Grapalat"/>
          <w:sz w:val="24"/>
          <w:szCs w:val="24"/>
          <w:lang w:val="hy-AM"/>
        </w:rPr>
        <w:t>5)</w:t>
      </w:r>
      <w:r w:rsidR="00C7607C" w:rsidRPr="00C07942">
        <w:rPr>
          <w:rFonts w:ascii="GHEA Grapalat" w:eastAsia="Times New Roman" w:hAnsi="GHEA Grapalat"/>
          <w:sz w:val="24"/>
          <w:szCs w:val="24"/>
          <w:lang w:val="hy-AM"/>
        </w:rPr>
        <w:t xml:space="preserve"> </w:t>
      </w:r>
      <w:r w:rsidR="00C95046" w:rsidRPr="00C07942">
        <w:rPr>
          <w:rFonts w:ascii="GHEA Grapalat" w:eastAsia="Times New Roman" w:hAnsi="GHEA Grapalat"/>
          <w:sz w:val="24"/>
          <w:szCs w:val="24"/>
          <w:lang w:val="hy-AM"/>
        </w:rPr>
        <w:t>հանձնարար</w:t>
      </w:r>
      <w:r w:rsidR="00B525F6" w:rsidRPr="00C07942">
        <w:rPr>
          <w:rFonts w:ascii="GHEA Grapalat" w:eastAsia="Times New Roman" w:hAnsi="GHEA Grapalat"/>
          <w:sz w:val="24"/>
          <w:szCs w:val="24"/>
          <w:lang w:val="hy-AM"/>
        </w:rPr>
        <w:t>ականներ, կարգադրագրեր</w:t>
      </w:r>
      <w:r w:rsidR="00A15B9A">
        <w:rPr>
          <w:rFonts w:ascii="GHEA Grapalat" w:eastAsia="Times New Roman" w:hAnsi="GHEA Grapalat"/>
          <w:sz w:val="24"/>
          <w:szCs w:val="24"/>
          <w:lang w:val="hy-AM"/>
        </w:rPr>
        <w:t xml:space="preserve">, </w:t>
      </w:r>
      <w:r w:rsidR="00A15B9A" w:rsidRPr="00E8281A">
        <w:rPr>
          <w:rFonts w:ascii="GHEA Grapalat" w:eastAsia="Times New Roman" w:hAnsi="GHEA Grapalat"/>
          <w:sz w:val="24"/>
          <w:szCs w:val="24"/>
          <w:lang w:val="hy-AM"/>
        </w:rPr>
        <w:t>կարգադրություններ</w:t>
      </w:r>
      <w:r w:rsidR="00B525F6" w:rsidRPr="00C07942">
        <w:rPr>
          <w:rFonts w:ascii="GHEA Grapalat" w:eastAsia="Times New Roman" w:hAnsi="GHEA Grapalat"/>
          <w:sz w:val="24"/>
          <w:szCs w:val="24"/>
          <w:lang w:val="hy-AM"/>
        </w:rPr>
        <w:t xml:space="preserve"> և ցուցումներ</w:t>
      </w:r>
      <w:r w:rsidRPr="00C07942">
        <w:rPr>
          <w:rFonts w:ascii="GHEA Grapalat" w:eastAsia="Times New Roman" w:hAnsi="GHEA Grapalat"/>
          <w:sz w:val="24"/>
          <w:szCs w:val="24"/>
          <w:lang w:val="hy-AM"/>
        </w:rPr>
        <w:t xml:space="preserve"> տալու վերհսկվող</w:t>
      </w:r>
      <w:r w:rsidR="00C95046" w:rsidRPr="00C07942">
        <w:rPr>
          <w:rFonts w:ascii="GHEA Grapalat" w:eastAsia="Times New Roman" w:hAnsi="GHEA Grapalat"/>
          <w:sz w:val="24"/>
          <w:szCs w:val="24"/>
          <w:lang w:val="hy-AM"/>
        </w:rPr>
        <w:t xml:space="preserve"> սուբյեկտներին` </w:t>
      </w:r>
      <w:r w:rsidR="00C572DE">
        <w:rPr>
          <w:rFonts w:ascii="GHEA Grapalat" w:eastAsia="Times New Roman" w:hAnsi="GHEA Grapalat"/>
          <w:sz w:val="24"/>
          <w:szCs w:val="24"/>
          <w:lang w:val="hy-AM"/>
        </w:rPr>
        <w:t>տեսչական</w:t>
      </w:r>
      <w:r w:rsidR="00C95046" w:rsidRPr="00C07942">
        <w:rPr>
          <w:rFonts w:ascii="GHEA Grapalat" w:eastAsia="Times New Roman" w:hAnsi="GHEA Grapalat"/>
          <w:sz w:val="24"/>
          <w:szCs w:val="24"/>
          <w:lang w:val="hy-AM"/>
        </w:rPr>
        <w:t xml:space="preserve"> վերահսկողության ընթացքում հայտնաբերված </w:t>
      </w:r>
      <w:r w:rsidR="00C95046" w:rsidRPr="00C07942">
        <w:rPr>
          <w:rFonts w:ascii="GHEA Grapalat" w:eastAsia="Times New Roman" w:hAnsi="GHEA Grapalat"/>
          <w:sz w:val="24"/>
          <w:szCs w:val="24"/>
          <w:lang w:val="hy-AM"/>
        </w:rPr>
        <w:lastRenderedPageBreak/>
        <w:t>խախտումների և անհամապատասխանությունների վերացման վերաբերյալ, դրանց կատա</w:t>
      </w:r>
      <w:r w:rsidR="00B525F6" w:rsidRPr="00C07942">
        <w:rPr>
          <w:rFonts w:ascii="GHEA Grapalat" w:eastAsia="Times New Roman" w:hAnsi="GHEA Grapalat"/>
          <w:sz w:val="24"/>
          <w:szCs w:val="24"/>
          <w:lang w:val="hy-AM"/>
        </w:rPr>
        <w:t>րման համար սահմանելով ժամկետներ.</w:t>
      </w:r>
    </w:p>
    <w:p w14:paraId="3EDC0DF3" w14:textId="5546E793" w:rsidR="00D768C0" w:rsidRPr="00C07942" w:rsidRDefault="00197329" w:rsidP="00EF123A">
      <w:pPr>
        <w:shd w:val="clear" w:color="auto" w:fill="FFFFFF"/>
        <w:spacing w:after="0" w:line="360" w:lineRule="auto"/>
        <w:ind w:firstLine="567"/>
        <w:jc w:val="both"/>
        <w:rPr>
          <w:rFonts w:ascii="GHEA Grapalat" w:eastAsia="Times New Roman" w:hAnsi="GHEA Grapalat"/>
          <w:sz w:val="24"/>
          <w:szCs w:val="24"/>
          <w:lang w:val="hy-AM"/>
        </w:rPr>
      </w:pPr>
      <w:r w:rsidRPr="00C07942">
        <w:rPr>
          <w:rFonts w:ascii="GHEA Grapalat" w:eastAsia="Times New Roman" w:hAnsi="GHEA Grapalat"/>
          <w:sz w:val="24"/>
          <w:szCs w:val="24"/>
          <w:lang w:val="hy-AM"/>
        </w:rPr>
        <w:t>6</w:t>
      </w:r>
      <w:r w:rsidR="00D768C0" w:rsidRPr="00C07942">
        <w:rPr>
          <w:rFonts w:ascii="GHEA Grapalat" w:eastAsia="Times New Roman" w:hAnsi="GHEA Grapalat"/>
          <w:sz w:val="24"/>
          <w:szCs w:val="24"/>
          <w:lang w:val="hy-AM"/>
        </w:rPr>
        <w:t>) կրթության բնագավառում վերահսկվող սուբյեկտներին տրված լիցենզիաների, պա</w:t>
      </w:r>
      <w:r w:rsidR="00B525F6" w:rsidRPr="00C07942">
        <w:rPr>
          <w:rFonts w:ascii="GHEA Grapalat" w:eastAsia="Times New Roman" w:hAnsi="GHEA Grapalat"/>
          <w:sz w:val="24"/>
          <w:szCs w:val="24"/>
          <w:lang w:val="hy-AM"/>
        </w:rPr>
        <w:t>յմանագրերի կամ</w:t>
      </w:r>
      <w:r w:rsidR="00654E5A" w:rsidRPr="00C07942">
        <w:rPr>
          <w:rFonts w:ascii="GHEA Grapalat" w:eastAsia="Times New Roman" w:hAnsi="GHEA Grapalat"/>
          <w:sz w:val="24"/>
          <w:szCs w:val="24"/>
          <w:lang w:val="hy-AM"/>
        </w:rPr>
        <w:t xml:space="preserve"> թույլտվությունների՝</w:t>
      </w:r>
      <w:r w:rsidR="00D768C0" w:rsidRPr="00C07942">
        <w:rPr>
          <w:rFonts w:ascii="GHEA Grapalat" w:eastAsia="Times New Roman" w:hAnsi="GHEA Grapalat"/>
          <w:sz w:val="24"/>
          <w:szCs w:val="24"/>
          <w:lang w:val="hy-AM"/>
        </w:rPr>
        <w:t xml:space="preserve"> ուժը կորցրած ճանաչելու կամ դրանց գործողությունը կասեցնելու վերաբերյալ լիազորված մարմինն</w:t>
      </w:r>
      <w:r w:rsidR="001E2FE5">
        <w:rPr>
          <w:rFonts w:ascii="GHEA Grapalat" w:eastAsia="Times New Roman" w:hAnsi="GHEA Grapalat"/>
          <w:sz w:val="24"/>
          <w:szCs w:val="24"/>
          <w:lang w:val="hy-AM"/>
        </w:rPr>
        <w:t>երին ներկայացնելու միջնորդագրեր:</w:t>
      </w:r>
    </w:p>
    <w:p w14:paraId="7DB43018" w14:textId="61108322" w:rsidR="006B0FC7" w:rsidRPr="00C07942" w:rsidRDefault="00DC08A2" w:rsidP="00F9402E">
      <w:pPr>
        <w:shd w:val="clear" w:color="auto" w:fill="FFFFFF"/>
        <w:spacing w:after="0" w:line="360" w:lineRule="auto"/>
        <w:ind w:firstLine="567"/>
        <w:jc w:val="both"/>
        <w:rPr>
          <w:rFonts w:ascii="GHEA Grapalat" w:eastAsia="Times New Roman" w:hAnsi="GHEA Grapalat"/>
          <w:sz w:val="24"/>
          <w:szCs w:val="24"/>
          <w:lang w:val="hy-AM"/>
        </w:rPr>
      </w:pPr>
      <w:r w:rsidRPr="00C07942">
        <w:rPr>
          <w:rFonts w:ascii="GHEA Grapalat" w:eastAsia="Times New Roman" w:hAnsi="GHEA Grapalat"/>
          <w:sz w:val="24"/>
          <w:szCs w:val="24"/>
          <w:lang w:val="hy-AM"/>
        </w:rPr>
        <w:t>2.</w:t>
      </w:r>
      <w:r w:rsidR="001127FA" w:rsidRPr="00C07942">
        <w:rPr>
          <w:rFonts w:ascii="GHEA Grapalat" w:eastAsia="Times New Roman" w:hAnsi="GHEA Grapalat"/>
          <w:color w:val="FF0000"/>
          <w:sz w:val="24"/>
          <w:szCs w:val="24"/>
          <w:lang w:val="hy-AM"/>
        </w:rPr>
        <w:t xml:space="preserve"> </w:t>
      </w:r>
      <w:r w:rsidR="00654E5A" w:rsidRPr="00C07942">
        <w:rPr>
          <w:rFonts w:ascii="GHEA Grapalat" w:eastAsia="Times New Roman" w:hAnsi="GHEA Grapalat"/>
          <w:sz w:val="24"/>
          <w:szCs w:val="24"/>
          <w:lang w:val="hy-AM"/>
        </w:rPr>
        <w:t xml:space="preserve">Տեսչական մարմնի ծառայողների </w:t>
      </w:r>
      <w:r w:rsidR="006B0FC7" w:rsidRPr="00C07942">
        <w:rPr>
          <w:rFonts w:ascii="GHEA Grapalat" w:eastAsia="Times New Roman" w:hAnsi="GHEA Grapalat"/>
          <w:sz w:val="24"/>
          <w:szCs w:val="24"/>
          <w:lang w:val="hy-AM"/>
        </w:rPr>
        <w:t>համար</w:t>
      </w:r>
      <w:r w:rsidR="00A15B9A">
        <w:rPr>
          <w:rFonts w:ascii="GHEA Grapalat" w:eastAsia="Times New Roman" w:hAnsi="GHEA Grapalat"/>
          <w:sz w:val="24"/>
          <w:szCs w:val="24"/>
          <w:lang w:val="hy-AM"/>
        </w:rPr>
        <w:t xml:space="preserve"> </w:t>
      </w:r>
      <w:r w:rsidR="00A15B9A" w:rsidRPr="00AC4C45">
        <w:rPr>
          <w:rFonts w:ascii="GHEA Grapalat" w:eastAsia="Times New Roman" w:hAnsi="GHEA Grapalat"/>
          <w:sz w:val="24"/>
          <w:szCs w:val="24"/>
          <w:lang w:val="hy-AM"/>
        </w:rPr>
        <w:t>սույն օրենքով և նորմատիվ</w:t>
      </w:r>
      <w:r w:rsidR="00897696" w:rsidRPr="00AC4C45">
        <w:rPr>
          <w:rFonts w:ascii="GHEA Grapalat" w:eastAsia="Times New Roman" w:hAnsi="GHEA Grapalat"/>
          <w:sz w:val="24"/>
          <w:szCs w:val="24"/>
          <w:lang w:val="hy-AM"/>
        </w:rPr>
        <w:t xml:space="preserve"> </w:t>
      </w:r>
      <w:r w:rsidR="00897696" w:rsidRPr="00C07942">
        <w:rPr>
          <w:rFonts w:ascii="GHEA Grapalat" w:eastAsia="Times New Roman" w:hAnsi="GHEA Grapalat"/>
          <w:sz w:val="24"/>
          <w:szCs w:val="24"/>
          <w:lang w:val="hy-AM"/>
        </w:rPr>
        <w:t xml:space="preserve">իրավական ակտերով </w:t>
      </w:r>
      <w:r w:rsidR="006B0FC7" w:rsidRPr="00C07942">
        <w:rPr>
          <w:rFonts w:ascii="GHEA Grapalat" w:eastAsia="Times New Roman" w:hAnsi="GHEA Grapalat"/>
          <w:sz w:val="24"/>
          <w:szCs w:val="24"/>
          <w:lang w:val="hy-AM"/>
        </w:rPr>
        <w:t xml:space="preserve">կարող են սահմանվել նաև այլ իրավունքներ: </w:t>
      </w:r>
    </w:p>
    <w:p w14:paraId="487FCF5C" w14:textId="77777777" w:rsidR="006B0FC7" w:rsidRDefault="006B0FC7" w:rsidP="00F9402E">
      <w:pPr>
        <w:tabs>
          <w:tab w:val="left" w:pos="1701"/>
        </w:tabs>
        <w:spacing w:after="0" w:line="360" w:lineRule="auto"/>
        <w:ind w:firstLine="567"/>
        <w:rPr>
          <w:rFonts w:ascii="GHEA Grapalat" w:eastAsia="Times New Roman" w:hAnsi="GHEA Grapalat"/>
          <w:b/>
          <w:bCs/>
          <w:sz w:val="24"/>
          <w:szCs w:val="24"/>
          <w:lang w:val="hy-AM"/>
        </w:rPr>
      </w:pPr>
    </w:p>
    <w:p w14:paraId="3C250FF7" w14:textId="696450E2" w:rsidR="00801B5D" w:rsidRPr="00A964AE" w:rsidRDefault="00C66A88" w:rsidP="00F9402E">
      <w:pPr>
        <w:tabs>
          <w:tab w:val="left" w:pos="1701"/>
        </w:tabs>
        <w:spacing w:after="0" w:line="360" w:lineRule="auto"/>
        <w:ind w:firstLine="567"/>
        <w:rPr>
          <w:rFonts w:ascii="GHEA Grapalat" w:hAnsi="GHEA Grapalat"/>
          <w:sz w:val="24"/>
          <w:szCs w:val="24"/>
          <w:lang w:val="hy-AM"/>
        </w:rPr>
      </w:pPr>
      <w:r>
        <w:rPr>
          <w:rFonts w:ascii="GHEA Grapalat" w:eastAsia="Times New Roman" w:hAnsi="GHEA Grapalat"/>
          <w:b/>
          <w:bCs/>
          <w:sz w:val="24"/>
          <w:szCs w:val="24"/>
          <w:lang w:val="hy-AM"/>
        </w:rPr>
        <w:t>Հոդված 13</w:t>
      </w:r>
      <w:r w:rsidR="00801B5D" w:rsidRPr="00A964AE">
        <w:rPr>
          <w:rFonts w:ascii="GHEA Grapalat" w:eastAsia="Times New Roman" w:hAnsi="GHEA Grapalat"/>
          <w:b/>
          <w:bCs/>
          <w:sz w:val="24"/>
          <w:szCs w:val="24"/>
          <w:lang w:val="hy-AM"/>
        </w:rPr>
        <w:t>.</w:t>
      </w:r>
      <w:r w:rsidR="00801B5D" w:rsidRPr="00A964AE">
        <w:rPr>
          <w:rFonts w:ascii="GHEA Grapalat" w:hAnsi="GHEA Grapalat"/>
          <w:sz w:val="24"/>
          <w:szCs w:val="24"/>
          <w:lang w:val="hy-AM"/>
        </w:rPr>
        <w:tab/>
      </w:r>
      <w:r w:rsidR="00801B5D" w:rsidRPr="0096385F">
        <w:rPr>
          <w:rFonts w:ascii="GHEA Grapalat" w:eastAsia="MS Mincho" w:hAnsi="GHEA Grapalat" w:cs="Courier New"/>
          <w:b/>
          <w:sz w:val="24"/>
          <w:szCs w:val="24"/>
          <w:lang w:val="hy-AM"/>
        </w:rPr>
        <w:t>Տեսչական մարմնի ծառայողների</w:t>
      </w:r>
      <w:r w:rsidR="00801B5D" w:rsidRPr="0096385F">
        <w:rPr>
          <w:rFonts w:ascii="GHEA Grapalat" w:eastAsia="Times New Roman" w:hAnsi="GHEA Grapalat"/>
          <w:b/>
          <w:bCs/>
          <w:sz w:val="24"/>
          <w:szCs w:val="24"/>
          <w:lang w:val="hy-AM"/>
        </w:rPr>
        <w:t xml:space="preserve"> պարտականությունները</w:t>
      </w:r>
    </w:p>
    <w:p w14:paraId="2A8173F8" w14:textId="353242AC" w:rsidR="00801B5D" w:rsidRPr="00C07942" w:rsidRDefault="00801B5D" w:rsidP="00F9402E">
      <w:pPr>
        <w:shd w:val="clear" w:color="auto" w:fill="FFFFFF"/>
        <w:spacing w:after="0" w:line="360" w:lineRule="auto"/>
        <w:ind w:firstLine="567"/>
        <w:jc w:val="both"/>
        <w:rPr>
          <w:rFonts w:ascii="GHEA Grapalat" w:eastAsia="Times New Roman" w:hAnsi="GHEA Grapalat"/>
          <w:sz w:val="24"/>
          <w:szCs w:val="24"/>
          <w:lang w:val="hy-AM"/>
        </w:rPr>
      </w:pPr>
      <w:r w:rsidRPr="00C07942">
        <w:rPr>
          <w:rFonts w:ascii="GHEA Grapalat" w:eastAsia="Times New Roman" w:hAnsi="GHEA Grapalat"/>
          <w:sz w:val="24"/>
          <w:szCs w:val="24"/>
          <w:lang w:val="hy-AM"/>
        </w:rPr>
        <w:t xml:space="preserve">1. </w:t>
      </w:r>
      <w:r w:rsidRPr="00C07942">
        <w:rPr>
          <w:rFonts w:ascii="GHEA Grapalat" w:eastAsia="MS Mincho" w:hAnsi="GHEA Grapalat" w:cs="Courier New"/>
          <w:sz w:val="24"/>
          <w:szCs w:val="24"/>
          <w:lang w:val="hy-AM"/>
        </w:rPr>
        <w:t xml:space="preserve">Տեսչական մարմնի </w:t>
      </w:r>
      <w:r w:rsidR="008070EB" w:rsidRPr="00C07942">
        <w:rPr>
          <w:rFonts w:ascii="GHEA Grapalat" w:eastAsia="MS Mincho" w:hAnsi="GHEA Grapalat" w:cs="Courier New"/>
          <w:sz w:val="24"/>
          <w:szCs w:val="24"/>
          <w:lang w:val="hy-AM"/>
        </w:rPr>
        <w:t>ծառայող</w:t>
      </w:r>
      <w:r w:rsidR="00357134" w:rsidRPr="00C07942">
        <w:rPr>
          <w:rFonts w:ascii="GHEA Grapalat" w:eastAsia="MS Mincho" w:hAnsi="GHEA Grapalat" w:cs="Courier New"/>
          <w:sz w:val="24"/>
          <w:szCs w:val="24"/>
          <w:lang w:val="hy-AM"/>
        </w:rPr>
        <w:t>ն</w:t>
      </w:r>
      <w:r w:rsidR="008070EB" w:rsidRPr="00C07942">
        <w:rPr>
          <w:rFonts w:ascii="GHEA Grapalat" w:eastAsia="MS Mincho" w:hAnsi="GHEA Grapalat" w:cs="Courier New"/>
          <w:sz w:val="24"/>
          <w:szCs w:val="24"/>
          <w:lang w:val="hy-AM"/>
        </w:rPr>
        <w:t xml:space="preserve"> օրենքով սահմանված դեպքում և կարգով</w:t>
      </w:r>
      <w:r w:rsidRPr="00C07942">
        <w:rPr>
          <w:rFonts w:ascii="GHEA Grapalat" w:eastAsia="Times New Roman" w:hAnsi="GHEA Grapalat"/>
          <w:sz w:val="24"/>
          <w:szCs w:val="24"/>
          <w:lang w:val="hy-AM"/>
        </w:rPr>
        <w:t xml:space="preserve"> իր լիազորություններն իրականացնելիս պարտավոր է՝</w:t>
      </w:r>
    </w:p>
    <w:p w14:paraId="434AC10B" w14:textId="7E631877" w:rsidR="00801B5D" w:rsidRPr="00C07942" w:rsidRDefault="00801B5D" w:rsidP="00F9402E">
      <w:pPr>
        <w:shd w:val="clear" w:color="auto" w:fill="FFFFFF"/>
        <w:spacing w:after="0" w:line="360" w:lineRule="auto"/>
        <w:ind w:firstLine="567"/>
        <w:jc w:val="both"/>
        <w:rPr>
          <w:rFonts w:ascii="GHEA Grapalat" w:eastAsia="Times New Roman" w:hAnsi="GHEA Grapalat"/>
          <w:sz w:val="24"/>
          <w:szCs w:val="24"/>
          <w:lang w:val="hy-AM"/>
        </w:rPr>
      </w:pPr>
      <w:r w:rsidRPr="00C07942">
        <w:rPr>
          <w:rFonts w:ascii="GHEA Grapalat" w:eastAsia="Times New Roman" w:hAnsi="GHEA Grapalat"/>
          <w:sz w:val="24"/>
          <w:szCs w:val="24"/>
          <w:lang w:val="hy-AM"/>
        </w:rPr>
        <w:t>1) ապահովել կրթության բնագավառի օրենսդրության պահանջների կատարումը.</w:t>
      </w:r>
    </w:p>
    <w:p w14:paraId="25DC9592" w14:textId="0EDA97AE" w:rsidR="00801B5D" w:rsidRPr="00C07942" w:rsidRDefault="00801B5D" w:rsidP="00F9402E">
      <w:pPr>
        <w:shd w:val="clear" w:color="auto" w:fill="FFFFFF"/>
        <w:spacing w:after="0" w:line="360" w:lineRule="auto"/>
        <w:ind w:firstLine="567"/>
        <w:jc w:val="both"/>
        <w:rPr>
          <w:rFonts w:ascii="GHEA Grapalat" w:eastAsia="Times New Roman" w:hAnsi="GHEA Grapalat"/>
          <w:sz w:val="24"/>
          <w:szCs w:val="24"/>
          <w:lang w:val="hy-AM"/>
        </w:rPr>
      </w:pPr>
      <w:r w:rsidRPr="00C07942">
        <w:rPr>
          <w:rFonts w:ascii="GHEA Grapalat" w:eastAsia="Times New Roman" w:hAnsi="GHEA Grapalat"/>
          <w:sz w:val="24"/>
          <w:szCs w:val="24"/>
          <w:lang w:val="hy-AM"/>
        </w:rPr>
        <w:t xml:space="preserve">2) ապահովել </w:t>
      </w:r>
      <w:r w:rsidR="00DC08A2" w:rsidRPr="00C07942">
        <w:rPr>
          <w:rFonts w:ascii="GHEA Grapalat" w:eastAsia="Times New Roman" w:hAnsi="GHEA Grapalat"/>
          <w:sz w:val="24"/>
          <w:szCs w:val="24"/>
          <w:lang w:val="hy-AM"/>
        </w:rPr>
        <w:t xml:space="preserve">սովորողների կրթական իրավունքների </w:t>
      </w:r>
      <w:r w:rsidR="0046266E" w:rsidRPr="00C07942">
        <w:rPr>
          <w:rFonts w:ascii="GHEA Grapalat" w:eastAsia="Times New Roman" w:hAnsi="GHEA Grapalat"/>
          <w:sz w:val="24"/>
          <w:szCs w:val="24"/>
          <w:lang w:val="hy-AM"/>
        </w:rPr>
        <w:t xml:space="preserve">պահպանման </w:t>
      </w:r>
      <w:r w:rsidR="00A24BCD" w:rsidRPr="00C07942">
        <w:rPr>
          <w:rFonts w:ascii="GHEA Grapalat" w:eastAsia="Times New Roman" w:hAnsi="GHEA Grapalat"/>
          <w:sz w:val="24"/>
          <w:szCs w:val="24"/>
          <w:lang w:val="hy-AM"/>
        </w:rPr>
        <w:t>նկատմամբ վերահսկողությունը</w:t>
      </w:r>
      <w:r w:rsidRPr="00C07942">
        <w:rPr>
          <w:rFonts w:ascii="GHEA Grapalat" w:eastAsia="Times New Roman" w:hAnsi="GHEA Grapalat"/>
          <w:sz w:val="24"/>
          <w:szCs w:val="24"/>
          <w:lang w:val="hy-AM"/>
        </w:rPr>
        <w:t>.</w:t>
      </w:r>
    </w:p>
    <w:p w14:paraId="1A62BBF6" w14:textId="2F6EBB6A" w:rsidR="00801B5D" w:rsidRPr="00C07942" w:rsidRDefault="00801B5D" w:rsidP="00F9402E">
      <w:pPr>
        <w:shd w:val="clear" w:color="auto" w:fill="FFFFFF"/>
        <w:spacing w:after="0" w:line="360" w:lineRule="auto"/>
        <w:ind w:firstLine="567"/>
        <w:jc w:val="both"/>
        <w:rPr>
          <w:rFonts w:ascii="GHEA Grapalat" w:eastAsia="Times New Roman" w:hAnsi="GHEA Grapalat"/>
          <w:sz w:val="24"/>
          <w:szCs w:val="24"/>
          <w:lang w:val="hy-AM"/>
        </w:rPr>
      </w:pPr>
      <w:r w:rsidRPr="00C07942">
        <w:rPr>
          <w:rFonts w:ascii="GHEA Grapalat" w:eastAsia="Times New Roman" w:hAnsi="GHEA Grapalat"/>
          <w:sz w:val="24"/>
          <w:szCs w:val="24"/>
          <w:lang w:val="hy-AM"/>
        </w:rPr>
        <w:t>3) կրթության բնագավառի օրենսդրության և դրան համապատասխան ընդունված իրավական ակտերի դրույթների կիրառման վերաբերյալ իրականացնել բացատրական աշխատանքներ.</w:t>
      </w:r>
    </w:p>
    <w:p w14:paraId="6458454A" w14:textId="78AADBCE" w:rsidR="00266D4C" w:rsidRPr="00C07942" w:rsidRDefault="001A31FE" w:rsidP="00F9402E">
      <w:pPr>
        <w:shd w:val="clear" w:color="auto" w:fill="FFFFFF"/>
        <w:spacing w:after="0" w:line="360" w:lineRule="auto"/>
        <w:ind w:firstLine="567"/>
        <w:jc w:val="both"/>
        <w:rPr>
          <w:rFonts w:ascii="GHEA Grapalat" w:eastAsia="Times New Roman" w:hAnsi="GHEA Grapalat"/>
          <w:sz w:val="24"/>
          <w:szCs w:val="24"/>
          <w:lang w:val="hy-AM"/>
        </w:rPr>
      </w:pPr>
      <w:r>
        <w:rPr>
          <w:rFonts w:ascii="GHEA Grapalat" w:eastAsia="Times New Roman" w:hAnsi="GHEA Grapalat"/>
          <w:sz w:val="24"/>
          <w:szCs w:val="24"/>
          <w:lang w:val="hy-AM"/>
        </w:rPr>
        <w:t>4</w:t>
      </w:r>
      <w:r w:rsidR="00A24BCD" w:rsidRPr="00C07942">
        <w:rPr>
          <w:rFonts w:ascii="GHEA Grapalat" w:eastAsia="Times New Roman" w:hAnsi="GHEA Grapalat"/>
          <w:sz w:val="24"/>
          <w:szCs w:val="24"/>
          <w:lang w:val="hy-AM"/>
        </w:rPr>
        <w:t>)</w:t>
      </w:r>
      <w:r w:rsidR="006251E5">
        <w:rPr>
          <w:rFonts w:ascii="GHEA Grapalat" w:eastAsia="Times New Roman" w:hAnsi="GHEA Grapalat"/>
          <w:sz w:val="24"/>
          <w:szCs w:val="24"/>
          <w:lang w:val="hy-AM"/>
        </w:rPr>
        <w:t xml:space="preserve"> </w:t>
      </w:r>
      <w:r w:rsidR="00266D4C" w:rsidRPr="00C07942">
        <w:rPr>
          <w:rFonts w:ascii="GHEA Grapalat" w:eastAsia="Times New Roman" w:hAnsi="GHEA Grapalat"/>
          <w:sz w:val="24"/>
          <w:szCs w:val="24"/>
          <w:lang w:val="hy-AM"/>
        </w:rPr>
        <w:t>պահպանել Հայաստանի Հանրապետության օրենսդրությամբ սահմանված պահանջները` պետական կամ օրենքով պահպանվող այլ գաղտնիք պարունակող փաստաթղթերի հետ աշխատելու ընթացքում, այդ թվում` ծառայությունը դադարեցնելուց հետո.</w:t>
      </w:r>
    </w:p>
    <w:p w14:paraId="7A7B181C" w14:textId="42FEC102" w:rsidR="00801B5D" w:rsidRPr="00C07942" w:rsidRDefault="001A31FE" w:rsidP="00F9402E">
      <w:pPr>
        <w:shd w:val="clear" w:color="auto" w:fill="FFFFFF"/>
        <w:spacing w:after="0" w:line="360" w:lineRule="auto"/>
        <w:ind w:firstLine="567"/>
        <w:jc w:val="both"/>
        <w:rPr>
          <w:rFonts w:ascii="GHEA Grapalat" w:eastAsia="Times New Roman" w:hAnsi="GHEA Grapalat"/>
          <w:sz w:val="24"/>
          <w:szCs w:val="24"/>
          <w:lang w:val="hy-AM"/>
        </w:rPr>
      </w:pPr>
      <w:r>
        <w:rPr>
          <w:rFonts w:ascii="GHEA Grapalat" w:eastAsia="Times New Roman" w:hAnsi="GHEA Grapalat"/>
          <w:sz w:val="24"/>
          <w:szCs w:val="24"/>
          <w:lang w:val="hy-AM"/>
        </w:rPr>
        <w:t>5</w:t>
      </w:r>
      <w:r w:rsidR="00801B5D" w:rsidRPr="00C07942">
        <w:rPr>
          <w:rFonts w:ascii="GHEA Grapalat" w:eastAsia="Times New Roman" w:hAnsi="GHEA Grapalat"/>
          <w:sz w:val="24"/>
          <w:szCs w:val="24"/>
          <w:lang w:val="hy-AM"/>
        </w:rPr>
        <w:t xml:space="preserve">) </w:t>
      </w:r>
      <w:r w:rsidR="006B0FC7" w:rsidRPr="00C07942">
        <w:rPr>
          <w:rFonts w:ascii="GHEA Grapalat" w:eastAsia="Times New Roman" w:hAnsi="GHEA Grapalat"/>
          <w:sz w:val="24"/>
          <w:szCs w:val="24"/>
          <w:lang w:val="hy-AM"/>
        </w:rPr>
        <w:t>ծ</w:t>
      </w:r>
      <w:r w:rsidR="00A24BCD" w:rsidRPr="00C07942">
        <w:rPr>
          <w:rFonts w:ascii="GHEA Grapalat" w:eastAsia="Times New Roman" w:hAnsi="GHEA Grapalat"/>
          <w:sz w:val="24"/>
          <w:szCs w:val="24"/>
          <w:lang w:val="hy-AM"/>
        </w:rPr>
        <w:t xml:space="preserve">առայողական պարտականությունները կատարելիս </w:t>
      </w:r>
      <w:r w:rsidR="00801B5D" w:rsidRPr="00C07942">
        <w:rPr>
          <w:rFonts w:ascii="GHEA Grapalat" w:eastAsia="Times New Roman" w:hAnsi="GHEA Grapalat"/>
          <w:sz w:val="24"/>
          <w:szCs w:val="24"/>
          <w:lang w:val="hy-AM"/>
        </w:rPr>
        <w:t xml:space="preserve">չխոչընդոտել ուսումնական հաստատության բնականոն </w:t>
      </w:r>
      <w:r w:rsidR="001E2FE5">
        <w:rPr>
          <w:rFonts w:ascii="GHEA Grapalat" w:eastAsia="Times New Roman" w:hAnsi="GHEA Grapalat"/>
          <w:sz w:val="24"/>
          <w:szCs w:val="24"/>
          <w:lang w:val="hy-AM"/>
        </w:rPr>
        <w:t>գործունեությանը:</w:t>
      </w:r>
    </w:p>
    <w:p w14:paraId="73066F61" w14:textId="37C61609" w:rsidR="006B0FC7" w:rsidRPr="00C07942" w:rsidRDefault="006B0FC7" w:rsidP="006B0FC7">
      <w:pPr>
        <w:shd w:val="clear" w:color="auto" w:fill="FFFFFF"/>
        <w:spacing w:after="0" w:line="360" w:lineRule="auto"/>
        <w:ind w:firstLine="567"/>
        <w:jc w:val="both"/>
        <w:rPr>
          <w:rFonts w:ascii="GHEA Grapalat" w:eastAsia="Times New Roman" w:hAnsi="GHEA Grapalat"/>
          <w:sz w:val="24"/>
          <w:szCs w:val="24"/>
          <w:lang w:val="hy-AM"/>
        </w:rPr>
      </w:pPr>
      <w:r w:rsidRPr="00C07942">
        <w:rPr>
          <w:rFonts w:ascii="GHEA Grapalat" w:eastAsia="Times New Roman" w:hAnsi="GHEA Grapalat"/>
          <w:sz w:val="24"/>
          <w:szCs w:val="24"/>
          <w:lang w:val="hy-AM"/>
        </w:rPr>
        <w:t>2.</w:t>
      </w:r>
      <w:r w:rsidR="006251E5">
        <w:rPr>
          <w:rFonts w:ascii="GHEA Grapalat" w:eastAsia="Times New Roman" w:hAnsi="GHEA Grapalat"/>
          <w:sz w:val="24"/>
          <w:szCs w:val="24"/>
          <w:lang w:val="hy-AM"/>
        </w:rPr>
        <w:t xml:space="preserve"> </w:t>
      </w:r>
      <w:r w:rsidR="0046266E" w:rsidRPr="00C07942">
        <w:rPr>
          <w:rFonts w:ascii="GHEA Grapalat" w:eastAsia="Times New Roman" w:hAnsi="GHEA Grapalat"/>
          <w:sz w:val="24"/>
          <w:szCs w:val="24"/>
          <w:lang w:val="hy-AM"/>
        </w:rPr>
        <w:t>Տեսչական մարմնի ծառայողի</w:t>
      </w:r>
      <w:r w:rsidRPr="00C07942">
        <w:rPr>
          <w:rFonts w:ascii="GHEA Grapalat" w:eastAsia="Times New Roman" w:hAnsi="GHEA Grapalat"/>
          <w:sz w:val="24"/>
          <w:szCs w:val="24"/>
          <w:lang w:val="hy-AM"/>
        </w:rPr>
        <w:t xml:space="preserve"> համար սույն օրենքով</w:t>
      </w:r>
      <w:r w:rsidRPr="00AC4C45">
        <w:rPr>
          <w:rFonts w:ascii="GHEA Grapalat" w:eastAsia="Times New Roman" w:hAnsi="GHEA Grapalat"/>
          <w:sz w:val="24"/>
          <w:szCs w:val="24"/>
          <w:lang w:val="hy-AM"/>
        </w:rPr>
        <w:t xml:space="preserve"> </w:t>
      </w:r>
      <w:r w:rsidR="00C74BCA" w:rsidRPr="00AC4C45">
        <w:rPr>
          <w:rFonts w:ascii="GHEA Grapalat" w:eastAsia="Times New Roman" w:hAnsi="GHEA Grapalat"/>
          <w:sz w:val="24"/>
          <w:szCs w:val="24"/>
          <w:lang w:val="hy-AM"/>
        </w:rPr>
        <w:t xml:space="preserve">և այլ նորմատիվ </w:t>
      </w:r>
      <w:r w:rsidRPr="00C07942">
        <w:rPr>
          <w:rFonts w:ascii="GHEA Grapalat" w:eastAsia="Times New Roman" w:hAnsi="GHEA Grapalat"/>
          <w:sz w:val="24"/>
          <w:szCs w:val="24"/>
          <w:lang w:val="hy-AM"/>
        </w:rPr>
        <w:t>իրավական ակտերով կարող են սահմանվել նաև այլ պարտականություններ:</w:t>
      </w:r>
    </w:p>
    <w:p w14:paraId="260B635A" w14:textId="02546614" w:rsidR="00801B5D" w:rsidRPr="00F11EBB" w:rsidRDefault="006B0FC7" w:rsidP="00F9402E">
      <w:pPr>
        <w:shd w:val="clear" w:color="auto" w:fill="FFFFFF"/>
        <w:spacing w:after="0" w:line="360" w:lineRule="auto"/>
        <w:ind w:firstLine="567"/>
        <w:jc w:val="both"/>
        <w:rPr>
          <w:rFonts w:ascii="GHEA Grapalat" w:eastAsia="Times New Roman" w:hAnsi="GHEA Grapalat"/>
          <w:sz w:val="24"/>
          <w:szCs w:val="24"/>
          <w:lang w:val="hy-AM"/>
        </w:rPr>
      </w:pPr>
      <w:r w:rsidRPr="00C07942">
        <w:rPr>
          <w:rFonts w:ascii="GHEA Grapalat" w:eastAsia="Times New Roman" w:hAnsi="GHEA Grapalat"/>
          <w:sz w:val="24"/>
          <w:szCs w:val="24"/>
          <w:lang w:val="hy-AM"/>
        </w:rPr>
        <w:t>3</w:t>
      </w:r>
      <w:r w:rsidR="00801B5D" w:rsidRPr="00C07942">
        <w:rPr>
          <w:rFonts w:ascii="GHEA Grapalat" w:eastAsia="Times New Roman" w:hAnsi="GHEA Grapalat"/>
          <w:sz w:val="24"/>
          <w:szCs w:val="24"/>
          <w:lang w:val="hy-AM"/>
        </w:rPr>
        <w:t xml:space="preserve">. Տեսչական մարմնի ծառայողները պատասխանատվություն են կրում ժամանակավորապես վերցրած փաստաթղթերի, իրերի, փորձանմուշների և այլ </w:t>
      </w:r>
      <w:r w:rsidR="00801B5D" w:rsidRPr="00C07942">
        <w:rPr>
          <w:rFonts w:ascii="GHEA Grapalat" w:eastAsia="Times New Roman" w:hAnsi="GHEA Grapalat"/>
          <w:sz w:val="24"/>
          <w:szCs w:val="24"/>
          <w:lang w:val="hy-AM"/>
        </w:rPr>
        <w:lastRenderedPageBreak/>
        <w:t>անհրաժեշտ նյութերի որակական և քանակական ամբողջականության պահպանման ու սահմանված ժամկետում վերադարձման համար:</w:t>
      </w:r>
    </w:p>
    <w:p w14:paraId="7E96303A" w14:textId="108B05FC" w:rsidR="00462E63" w:rsidRDefault="00462E63" w:rsidP="00F9402E">
      <w:pPr>
        <w:tabs>
          <w:tab w:val="left" w:pos="1843"/>
        </w:tabs>
        <w:spacing w:after="0" w:line="360" w:lineRule="auto"/>
        <w:ind w:firstLine="567"/>
        <w:rPr>
          <w:rFonts w:ascii="GHEA Grapalat" w:eastAsia="Times New Roman" w:hAnsi="GHEA Grapalat"/>
          <w:b/>
          <w:bCs/>
          <w:color w:val="000000"/>
          <w:sz w:val="24"/>
          <w:szCs w:val="24"/>
          <w:lang w:val="hy-AM" w:eastAsia="en-GB"/>
        </w:rPr>
      </w:pPr>
    </w:p>
    <w:p w14:paraId="7F30E171" w14:textId="19BCE47C" w:rsidR="00801B5D" w:rsidRPr="00C07942" w:rsidRDefault="00C66A88" w:rsidP="00F9402E">
      <w:pPr>
        <w:tabs>
          <w:tab w:val="left" w:pos="1843"/>
        </w:tabs>
        <w:spacing w:after="0" w:line="360" w:lineRule="auto"/>
        <w:ind w:firstLine="567"/>
        <w:rPr>
          <w:rFonts w:ascii="GHEA Grapalat" w:eastAsia="Times New Roman" w:hAnsi="GHEA Grapalat"/>
          <w:b/>
          <w:bCs/>
          <w:color w:val="000000"/>
          <w:sz w:val="24"/>
          <w:szCs w:val="24"/>
          <w:lang w:val="hy-AM" w:eastAsia="en-GB"/>
        </w:rPr>
      </w:pPr>
      <w:r w:rsidRPr="00C07942">
        <w:rPr>
          <w:rFonts w:ascii="GHEA Grapalat" w:eastAsia="Times New Roman" w:hAnsi="GHEA Grapalat"/>
          <w:b/>
          <w:bCs/>
          <w:color w:val="000000"/>
          <w:sz w:val="24"/>
          <w:szCs w:val="24"/>
          <w:lang w:val="hy-AM" w:eastAsia="en-GB"/>
        </w:rPr>
        <w:t>Հոդված 14</w:t>
      </w:r>
      <w:r w:rsidR="00801B5D" w:rsidRPr="00C07942">
        <w:rPr>
          <w:rFonts w:ascii="GHEA Grapalat" w:eastAsia="Times New Roman" w:hAnsi="GHEA Grapalat"/>
          <w:b/>
          <w:bCs/>
          <w:color w:val="000000"/>
          <w:sz w:val="24"/>
          <w:szCs w:val="24"/>
          <w:lang w:val="hy-AM" w:eastAsia="en-GB"/>
        </w:rPr>
        <w:t>.</w:t>
      </w:r>
      <w:r w:rsidR="00801B5D" w:rsidRPr="00C07942">
        <w:rPr>
          <w:rFonts w:ascii="GHEA Grapalat" w:eastAsia="Times New Roman" w:hAnsi="GHEA Grapalat"/>
          <w:color w:val="000000"/>
          <w:sz w:val="24"/>
          <w:szCs w:val="24"/>
          <w:lang w:val="hy-AM" w:eastAsia="en-GB"/>
        </w:rPr>
        <w:tab/>
      </w:r>
      <w:r w:rsidR="00583F51" w:rsidRPr="00C07942">
        <w:rPr>
          <w:rFonts w:ascii="GHEA Grapalat" w:eastAsia="Times New Roman" w:hAnsi="GHEA Grapalat"/>
          <w:b/>
          <w:bCs/>
          <w:color w:val="000000"/>
          <w:sz w:val="24"/>
          <w:szCs w:val="24"/>
          <w:lang w:val="hy-AM" w:eastAsia="en-GB"/>
        </w:rPr>
        <w:t>Վերահսկվող սուբյկետի</w:t>
      </w:r>
      <w:r w:rsidR="00801B5D" w:rsidRPr="00C07942">
        <w:rPr>
          <w:rFonts w:ascii="GHEA Grapalat" w:eastAsia="Times New Roman" w:hAnsi="GHEA Grapalat"/>
          <w:b/>
          <w:bCs/>
          <w:color w:val="000000"/>
          <w:sz w:val="24"/>
          <w:szCs w:val="24"/>
          <w:lang w:val="hy-AM" w:eastAsia="en-GB"/>
        </w:rPr>
        <w:t xml:space="preserve"> պաշտոնատար անձանց իրավունքները</w:t>
      </w:r>
    </w:p>
    <w:p w14:paraId="35C36FD5" w14:textId="77777777" w:rsidR="00801B5D" w:rsidRPr="00C07942" w:rsidRDefault="00801B5D" w:rsidP="00F9402E">
      <w:pPr>
        <w:shd w:val="clear" w:color="auto" w:fill="FFFFFF"/>
        <w:spacing w:after="0" w:line="360" w:lineRule="auto"/>
        <w:ind w:firstLine="567"/>
        <w:jc w:val="both"/>
        <w:rPr>
          <w:rFonts w:ascii="GHEA Grapalat" w:eastAsia="Times New Roman" w:hAnsi="GHEA Grapalat"/>
          <w:color w:val="000000"/>
          <w:sz w:val="24"/>
          <w:szCs w:val="24"/>
          <w:lang w:val="hy-AM" w:eastAsia="en-GB"/>
        </w:rPr>
      </w:pPr>
      <w:r w:rsidRPr="00C07942">
        <w:rPr>
          <w:rFonts w:ascii="GHEA Grapalat" w:eastAsia="Times New Roman" w:hAnsi="GHEA Grapalat"/>
          <w:color w:val="000000"/>
          <w:sz w:val="24"/>
          <w:szCs w:val="24"/>
          <w:lang w:val="hy-AM" w:eastAsia="en-GB"/>
        </w:rPr>
        <w:t xml:space="preserve">1. </w:t>
      </w:r>
      <w:r w:rsidR="00583F51" w:rsidRPr="00C07942">
        <w:rPr>
          <w:rFonts w:ascii="GHEA Grapalat" w:eastAsia="Times New Roman" w:hAnsi="GHEA Grapalat"/>
          <w:color w:val="000000"/>
          <w:sz w:val="24"/>
          <w:szCs w:val="24"/>
          <w:lang w:val="hy-AM" w:eastAsia="en-GB"/>
        </w:rPr>
        <w:t>Վերահսկվող սուբյեկտի</w:t>
      </w:r>
      <w:r w:rsidRPr="00C07942">
        <w:rPr>
          <w:rFonts w:ascii="GHEA Grapalat" w:eastAsia="Times New Roman" w:hAnsi="GHEA Grapalat"/>
          <w:color w:val="000000"/>
          <w:sz w:val="24"/>
          <w:szCs w:val="24"/>
          <w:lang w:val="hy-AM" w:eastAsia="en-GB"/>
        </w:rPr>
        <w:t xml:space="preserve"> պաշտոնատար անձինք իրավունք ունեն`</w:t>
      </w:r>
    </w:p>
    <w:p w14:paraId="36FB1465" w14:textId="416F2417" w:rsidR="007329D6" w:rsidRPr="00C07942" w:rsidRDefault="00643257" w:rsidP="007329D6">
      <w:pPr>
        <w:shd w:val="clear" w:color="auto" w:fill="FFFFFF"/>
        <w:spacing w:after="0" w:line="360" w:lineRule="auto"/>
        <w:ind w:firstLine="567"/>
        <w:jc w:val="both"/>
        <w:rPr>
          <w:rFonts w:ascii="GHEA Grapalat" w:eastAsia="Times New Roman" w:hAnsi="GHEA Grapalat"/>
          <w:sz w:val="24"/>
          <w:szCs w:val="24"/>
          <w:lang w:val="hy-AM" w:eastAsia="en-GB"/>
        </w:rPr>
      </w:pPr>
      <w:r w:rsidRPr="00C07942">
        <w:rPr>
          <w:rFonts w:ascii="GHEA Grapalat" w:eastAsia="Times New Roman" w:hAnsi="GHEA Grapalat"/>
          <w:color w:val="000000"/>
          <w:sz w:val="24"/>
          <w:szCs w:val="24"/>
          <w:lang w:val="hy-AM" w:eastAsia="en-GB"/>
        </w:rPr>
        <w:t>1</w:t>
      </w:r>
      <w:r w:rsidR="00801B5D" w:rsidRPr="00C07942">
        <w:rPr>
          <w:rFonts w:ascii="GHEA Grapalat" w:eastAsia="Times New Roman" w:hAnsi="GHEA Grapalat"/>
          <w:color w:val="000000"/>
          <w:sz w:val="24"/>
          <w:szCs w:val="24"/>
          <w:lang w:val="hy-AM" w:eastAsia="en-GB"/>
        </w:rPr>
        <w:t>) ծանոթանալ</w:t>
      </w:r>
      <w:r w:rsidR="00801B5D" w:rsidRPr="00C07942">
        <w:rPr>
          <w:rFonts w:eastAsia="Times New Roman" w:cs="Calibri"/>
          <w:color w:val="000000"/>
          <w:sz w:val="24"/>
          <w:szCs w:val="24"/>
          <w:lang w:val="hy-AM" w:eastAsia="en-GB"/>
        </w:rPr>
        <w:t> </w:t>
      </w:r>
      <w:r w:rsidR="00801B5D" w:rsidRPr="00C07942">
        <w:rPr>
          <w:rFonts w:ascii="GHEA Grapalat" w:eastAsia="Times New Roman" w:hAnsi="GHEA Grapalat" w:cs="GHEA Grapalat"/>
          <w:color w:val="000000"/>
          <w:sz w:val="24"/>
          <w:szCs w:val="24"/>
          <w:lang w:val="hy-AM" w:eastAsia="en-GB"/>
        </w:rPr>
        <w:t>վերահսկողության իրականացման ընթացքում կազմված</w:t>
      </w:r>
      <w:r w:rsidR="00801B5D" w:rsidRPr="00C07942">
        <w:rPr>
          <w:rFonts w:eastAsia="Times New Roman" w:cs="Calibri"/>
          <w:color w:val="000000"/>
          <w:sz w:val="24"/>
          <w:szCs w:val="24"/>
          <w:lang w:val="hy-AM" w:eastAsia="en-GB"/>
        </w:rPr>
        <w:t> </w:t>
      </w:r>
      <w:r w:rsidR="00801B5D" w:rsidRPr="00C07942">
        <w:rPr>
          <w:rFonts w:ascii="GHEA Grapalat" w:eastAsia="Times New Roman" w:hAnsi="GHEA Grapalat" w:cs="GHEA Grapalat"/>
          <w:color w:val="000000"/>
          <w:sz w:val="24"/>
          <w:szCs w:val="24"/>
          <w:lang w:val="hy-AM" w:eastAsia="en-GB"/>
        </w:rPr>
        <w:t>ակտերին</w:t>
      </w:r>
      <w:r w:rsidR="007329D6" w:rsidRPr="00C07942">
        <w:rPr>
          <w:rFonts w:ascii="GHEA Grapalat" w:eastAsia="Times New Roman" w:hAnsi="GHEA Grapalat" w:cs="GHEA Grapalat"/>
          <w:color w:val="000000"/>
          <w:sz w:val="24"/>
          <w:szCs w:val="24"/>
          <w:lang w:val="hy-AM" w:eastAsia="en-GB"/>
        </w:rPr>
        <w:t xml:space="preserve">, </w:t>
      </w:r>
      <w:r w:rsidR="00ED1D56" w:rsidRPr="00C07942">
        <w:rPr>
          <w:rFonts w:ascii="GHEA Grapalat" w:eastAsia="Times New Roman" w:hAnsi="GHEA Grapalat" w:cs="GHEA Grapalat"/>
          <w:color w:val="000000"/>
          <w:sz w:val="24"/>
          <w:szCs w:val="24"/>
          <w:lang w:val="hy-AM" w:eastAsia="en-GB"/>
        </w:rPr>
        <w:t>տեղեկանքներին</w:t>
      </w:r>
      <w:r w:rsidR="00ED1D56" w:rsidRPr="00C07942">
        <w:rPr>
          <w:rFonts w:ascii="GHEA Grapalat" w:eastAsia="Times New Roman" w:hAnsi="GHEA Grapalat" w:cs="GHEA Grapalat"/>
          <w:sz w:val="24"/>
          <w:szCs w:val="24"/>
          <w:lang w:val="hy-AM" w:eastAsia="en-GB"/>
        </w:rPr>
        <w:t>, եզրակացություններին</w:t>
      </w:r>
      <w:r w:rsidR="007329D6" w:rsidRPr="00C07942">
        <w:rPr>
          <w:rFonts w:ascii="GHEA Grapalat" w:eastAsia="Times New Roman" w:hAnsi="GHEA Grapalat" w:cs="GHEA Grapalat"/>
          <w:sz w:val="24"/>
          <w:szCs w:val="24"/>
          <w:lang w:val="hy-AM" w:eastAsia="en-GB"/>
        </w:rPr>
        <w:t xml:space="preserve"> և այլ փաստաթղթերին</w:t>
      </w:r>
      <w:r w:rsidR="007329D6" w:rsidRPr="00C07942">
        <w:rPr>
          <w:rFonts w:ascii="GHEA Grapalat" w:eastAsia="Times New Roman" w:hAnsi="GHEA Grapalat"/>
          <w:sz w:val="24"/>
          <w:szCs w:val="24"/>
          <w:lang w:val="hy-AM" w:eastAsia="en-GB"/>
        </w:rPr>
        <w:t>.</w:t>
      </w:r>
    </w:p>
    <w:p w14:paraId="6CE57194" w14:textId="19416168" w:rsidR="00801B5D" w:rsidRPr="00C07942" w:rsidRDefault="00643257" w:rsidP="00F9402E">
      <w:pPr>
        <w:shd w:val="clear" w:color="auto" w:fill="FFFFFF"/>
        <w:spacing w:after="0" w:line="360" w:lineRule="auto"/>
        <w:ind w:firstLine="567"/>
        <w:jc w:val="both"/>
        <w:rPr>
          <w:rFonts w:ascii="GHEA Grapalat" w:eastAsia="Times New Roman" w:hAnsi="GHEA Grapalat"/>
          <w:color w:val="000000"/>
          <w:sz w:val="24"/>
          <w:szCs w:val="24"/>
          <w:lang w:val="hy-AM" w:eastAsia="en-GB"/>
        </w:rPr>
      </w:pPr>
      <w:r w:rsidRPr="00C07942">
        <w:rPr>
          <w:rFonts w:ascii="GHEA Grapalat" w:eastAsia="Times New Roman" w:hAnsi="GHEA Grapalat"/>
          <w:color w:val="000000"/>
          <w:sz w:val="24"/>
          <w:szCs w:val="24"/>
          <w:lang w:val="hy-AM" w:eastAsia="en-GB"/>
        </w:rPr>
        <w:t>2</w:t>
      </w:r>
      <w:r w:rsidR="00801B5D" w:rsidRPr="00C07942">
        <w:rPr>
          <w:rFonts w:ascii="GHEA Grapalat" w:eastAsia="Times New Roman" w:hAnsi="GHEA Grapalat"/>
          <w:color w:val="000000"/>
          <w:sz w:val="24"/>
          <w:szCs w:val="24"/>
          <w:lang w:val="hy-AM" w:eastAsia="en-GB"/>
        </w:rPr>
        <w:t>) ներկայացնել բացատրություններ, պարզաբանումներ</w:t>
      </w:r>
      <w:r w:rsidR="00801B5D" w:rsidRPr="00C07942">
        <w:rPr>
          <w:rFonts w:ascii="GHEA Grapalat" w:eastAsia="Times New Roman" w:hAnsi="GHEA Grapalat" w:cs="GHEA Grapalat"/>
          <w:sz w:val="24"/>
          <w:szCs w:val="24"/>
          <w:lang w:val="hy-AM" w:eastAsia="en-GB"/>
        </w:rPr>
        <w:t xml:space="preserve">, </w:t>
      </w:r>
      <w:r w:rsidR="007329D6" w:rsidRPr="00C07942">
        <w:rPr>
          <w:rFonts w:ascii="GHEA Grapalat" w:eastAsia="Times New Roman" w:hAnsi="GHEA Grapalat" w:cs="GHEA Grapalat"/>
          <w:sz w:val="24"/>
          <w:szCs w:val="24"/>
          <w:lang w:val="hy-AM" w:eastAsia="en-GB"/>
        </w:rPr>
        <w:t>առարկություններ</w:t>
      </w:r>
      <w:r w:rsidR="00801B5D" w:rsidRPr="00C07942">
        <w:rPr>
          <w:rFonts w:ascii="GHEA Grapalat" w:eastAsia="Times New Roman" w:hAnsi="GHEA Grapalat" w:cs="GHEA Grapalat"/>
          <w:sz w:val="24"/>
          <w:szCs w:val="24"/>
          <w:lang w:val="hy-AM" w:eastAsia="en-GB"/>
        </w:rPr>
        <w:t>, օրենքով</w:t>
      </w:r>
      <w:r w:rsidR="00801B5D" w:rsidRPr="00C07942">
        <w:rPr>
          <w:rFonts w:ascii="GHEA Grapalat" w:eastAsia="Times New Roman" w:hAnsi="GHEA Grapalat"/>
          <w:color w:val="000000"/>
          <w:sz w:val="24"/>
          <w:szCs w:val="24"/>
          <w:lang w:val="hy-AM" w:eastAsia="en-GB"/>
        </w:rPr>
        <w:t xml:space="preserve"> սահմանված կարգով բողոքարկել տեսչական մարմնի ծառայողների գործողությունները.</w:t>
      </w:r>
    </w:p>
    <w:p w14:paraId="60854D15" w14:textId="3B4706CA" w:rsidR="00801B5D" w:rsidRPr="00C07942" w:rsidRDefault="00ED1D56" w:rsidP="00F9402E">
      <w:pPr>
        <w:shd w:val="clear" w:color="auto" w:fill="FFFFFF"/>
        <w:spacing w:after="0" w:line="360" w:lineRule="auto"/>
        <w:ind w:firstLine="567"/>
        <w:jc w:val="both"/>
        <w:rPr>
          <w:rFonts w:ascii="GHEA Grapalat" w:eastAsia="Times New Roman" w:hAnsi="GHEA Grapalat"/>
          <w:color w:val="000000"/>
          <w:sz w:val="24"/>
          <w:szCs w:val="24"/>
          <w:lang w:val="hy-AM" w:eastAsia="en-GB"/>
        </w:rPr>
      </w:pPr>
      <w:r w:rsidRPr="00C07942">
        <w:rPr>
          <w:rFonts w:ascii="GHEA Grapalat" w:eastAsia="Times New Roman" w:hAnsi="GHEA Grapalat"/>
          <w:color w:val="000000"/>
          <w:sz w:val="24"/>
          <w:szCs w:val="24"/>
          <w:lang w:val="hy-AM" w:eastAsia="en-GB"/>
        </w:rPr>
        <w:t>3</w:t>
      </w:r>
      <w:r w:rsidR="00801B5D" w:rsidRPr="00C07942">
        <w:rPr>
          <w:rFonts w:ascii="GHEA Grapalat" w:eastAsia="Times New Roman" w:hAnsi="GHEA Grapalat"/>
          <w:color w:val="000000"/>
          <w:sz w:val="24"/>
          <w:szCs w:val="24"/>
          <w:lang w:val="hy-AM" w:eastAsia="en-GB"/>
        </w:rPr>
        <w:t>) չկատարել տեսչական մարմնի ծառայողների իրավասություններից, ինչպես նաև վերահսկողության նպատակներից չբխող պահանջներ.</w:t>
      </w:r>
    </w:p>
    <w:p w14:paraId="74EB01AE" w14:textId="52A8CBCC" w:rsidR="00801B5D" w:rsidRPr="00C07942" w:rsidRDefault="00ED1D56" w:rsidP="00F9402E">
      <w:pPr>
        <w:shd w:val="clear" w:color="auto" w:fill="FFFFFF"/>
        <w:spacing w:after="0" w:line="360" w:lineRule="auto"/>
        <w:ind w:firstLine="567"/>
        <w:jc w:val="both"/>
        <w:rPr>
          <w:rFonts w:ascii="GHEA Grapalat" w:eastAsia="Times New Roman" w:hAnsi="GHEA Grapalat"/>
          <w:color w:val="000000"/>
          <w:sz w:val="24"/>
          <w:szCs w:val="24"/>
          <w:lang w:val="hy-AM" w:eastAsia="en-GB"/>
        </w:rPr>
      </w:pPr>
      <w:r w:rsidRPr="00C07942">
        <w:rPr>
          <w:rFonts w:ascii="GHEA Grapalat" w:eastAsia="Times New Roman" w:hAnsi="GHEA Grapalat"/>
          <w:color w:val="000000"/>
          <w:sz w:val="24"/>
          <w:szCs w:val="24"/>
          <w:lang w:val="hy-AM" w:eastAsia="en-GB"/>
        </w:rPr>
        <w:t>4</w:t>
      </w:r>
      <w:r w:rsidR="00801B5D" w:rsidRPr="00C07942">
        <w:rPr>
          <w:rFonts w:ascii="GHEA Grapalat" w:eastAsia="Times New Roman" w:hAnsi="GHEA Grapalat"/>
          <w:color w:val="000000"/>
          <w:sz w:val="24"/>
          <w:szCs w:val="24"/>
          <w:lang w:val="hy-AM" w:eastAsia="en-GB"/>
        </w:rPr>
        <w:t xml:space="preserve">) </w:t>
      </w:r>
      <w:r w:rsidR="00583F51" w:rsidRPr="00C07942">
        <w:rPr>
          <w:rFonts w:ascii="GHEA Grapalat" w:eastAsia="Times New Roman" w:hAnsi="GHEA Grapalat"/>
          <w:color w:val="000000"/>
          <w:sz w:val="24"/>
          <w:szCs w:val="24"/>
          <w:lang w:val="hy-AM" w:eastAsia="en-GB"/>
        </w:rPr>
        <w:t>վերահսկվող սուբյեկտի</w:t>
      </w:r>
      <w:r w:rsidR="00801B5D" w:rsidRPr="00C07942">
        <w:rPr>
          <w:rFonts w:ascii="GHEA Grapalat" w:eastAsia="Times New Roman" w:hAnsi="GHEA Grapalat"/>
          <w:color w:val="000000"/>
          <w:sz w:val="24"/>
          <w:szCs w:val="24"/>
          <w:lang w:val="hy-AM" w:eastAsia="en-GB"/>
        </w:rPr>
        <w:t xml:space="preserve"> շահերի պաշտպանության նպատակով` վերահսկողության ցանկացած փուլում մասնակից դարձնել մասնագետների</w:t>
      </w:r>
      <w:r w:rsidR="00C572DE">
        <w:rPr>
          <w:rFonts w:ascii="GHEA Grapalat" w:eastAsia="Times New Roman" w:hAnsi="GHEA Grapalat"/>
          <w:color w:val="000000"/>
          <w:sz w:val="24"/>
          <w:szCs w:val="24"/>
          <w:lang w:val="hy-AM" w:eastAsia="en-GB"/>
        </w:rPr>
        <w:t xml:space="preserve"> </w:t>
      </w:r>
      <w:r w:rsidR="00C572DE" w:rsidRPr="00656801">
        <w:rPr>
          <w:rFonts w:ascii="GHEA Grapalat" w:eastAsia="Times New Roman" w:hAnsi="GHEA Grapalat"/>
          <w:color w:val="000000"/>
          <w:sz w:val="24"/>
          <w:szCs w:val="24"/>
          <w:lang w:val="hy-AM" w:eastAsia="en-GB"/>
        </w:rPr>
        <w:t>կամ</w:t>
      </w:r>
      <w:r w:rsidR="00462E63" w:rsidRPr="00C07942">
        <w:rPr>
          <w:rFonts w:ascii="GHEA Grapalat" w:eastAsia="Times New Roman" w:hAnsi="GHEA Grapalat"/>
          <w:color w:val="000000"/>
          <w:sz w:val="24"/>
          <w:szCs w:val="24"/>
          <w:lang w:val="hy-AM" w:eastAsia="en-GB"/>
        </w:rPr>
        <w:t xml:space="preserve"> </w:t>
      </w:r>
      <w:r w:rsidR="00801B5D" w:rsidRPr="00C07942">
        <w:rPr>
          <w:rFonts w:ascii="GHEA Grapalat" w:eastAsia="Times New Roman" w:hAnsi="GHEA Grapalat"/>
          <w:color w:val="000000"/>
          <w:sz w:val="24"/>
          <w:szCs w:val="24"/>
          <w:lang w:val="hy-AM" w:eastAsia="en-GB"/>
        </w:rPr>
        <w:t>փաստաբանների:</w:t>
      </w:r>
    </w:p>
    <w:p w14:paraId="56BFDE38" w14:textId="77777777" w:rsidR="00462E63" w:rsidRPr="00C07942" w:rsidRDefault="00462E63" w:rsidP="00462E63">
      <w:pPr>
        <w:shd w:val="clear" w:color="auto" w:fill="FFFFFF"/>
        <w:spacing w:after="0" w:line="360" w:lineRule="auto"/>
        <w:ind w:firstLine="567"/>
        <w:jc w:val="both"/>
        <w:rPr>
          <w:rFonts w:ascii="GHEA Grapalat" w:eastAsia="Times New Roman" w:hAnsi="GHEA Grapalat"/>
          <w:color w:val="000000"/>
          <w:sz w:val="24"/>
          <w:szCs w:val="24"/>
          <w:lang w:val="hy-AM" w:eastAsia="en-GB"/>
        </w:rPr>
      </w:pPr>
    </w:p>
    <w:p w14:paraId="511F1BB8" w14:textId="77777777" w:rsidR="00801B5D" w:rsidRPr="00C07942" w:rsidRDefault="00C66A88" w:rsidP="00583F51">
      <w:pPr>
        <w:tabs>
          <w:tab w:val="left" w:pos="2025"/>
        </w:tabs>
        <w:spacing w:after="0" w:line="360" w:lineRule="auto"/>
        <w:ind w:firstLine="567"/>
        <w:jc w:val="both"/>
        <w:rPr>
          <w:rFonts w:ascii="GHEA Grapalat" w:eastAsia="Times New Roman" w:hAnsi="GHEA Grapalat"/>
          <w:color w:val="000000"/>
          <w:sz w:val="24"/>
          <w:szCs w:val="24"/>
          <w:lang w:val="hy-AM" w:eastAsia="en-GB"/>
        </w:rPr>
      </w:pPr>
      <w:r w:rsidRPr="00C07942">
        <w:rPr>
          <w:rFonts w:ascii="GHEA Grapalat" w:eastAsia="Times New Roman" w:hAnsi="GHEA Grapalat"/>
          <w:b/>
          <w:bCs/>
          <w:color w:val="000000"/>
          <w:sz w:val="24"/>
          <w:szCs w:val="24"/>
          <w:lang w:val="hy-AM" w:eastAsia="en-GB"/>
        </w:rPr>
        <w:t>Հոդված 15</w:t>
      </w:r>
      <w:r w:rsidR="00801B5D" w:rsidRPr="00C07942">
        <w:rPr>
          <w:rFonts w:ascii="GHEA Grapalat" w:eastAsia="Times New Roman" w:hAnsi="GHEA Grapalat"/>
          <w:b/>
          <w:bCs/>
          <w:color w:val="000000"/>
          <w:sz w:val="24"/>
          <w:szCs w:val="24"/>
          <w:lang w:val="hy-AM" w:eastAsia="en-GB"/>
        </w:rPr>
        <w:t>.</w:t>
      </w:r>
      <w:r w:rsidR="00801B5D" w:rsidRPr="00C07942">
        <w:rPr>
          <w:rFonts w:ascii="GHEA Grapalat" w:eastAsia="Times New Roman" w:hAnsi="GHEA Grapalat"/>
          <w:color w:val="000000"/>
          <w:sz w:val="24"/>
          <w:szCs w:val="24"/>
          <w:lang w:val="hy-AM" w:eastAsia="en-GB"/>
        </w:rPr>
        <w:tab/>
      </w:r>
      <w:r w:rsidR="00583F51" w:rsidRPr="00C07942">
        <w:rPr>
          <w:rFonts w:ascii="GHEA Grapalat" w:eastAsia="Times New Roman" w:hAnsi="GHEA Grapalat"/>
          <w:b/>
          <w:bCs/>
          <w:color w:val="000000"/>
          <w:sz w:val="24"/>
          <w:szCs w:val="24"/>
          <w:lang w:val="hy-AM" w:eastAsia="en-GB"/>
        </w:rPr>
        <w:t>Վերահսկվող սուբյեկտի</w:t>
      </w:r>
      <w:r w:rsidR="00801B5D" w:rsidRPr="00C07942">
        <w:rPr>
          <w:rFonts w:ascii="GHEA Grapalat" w:eastAsia="Times New Roman" w:hAnsi="GHEA Grapalat"/>
          <w:b/>
          <w:bCs/>
          <w:color w:val="000000"/>
          <w:sz w:val="24"/>
          <w:szCs w:val="24"/>
          <w:lang w:val="hy-AM" w:eastAsia="en-GB"/>
        </w:rPr>
        <w:t xml:space="preserve"> պաշտոնատար անձանց պարտականությունները</w:t>
      </w:r>
    </w:p>
    <w:p w14:paraId="46B234D0" w14:textId="03B35D05" w:rsidR="00801B5D" w:rsidRPr="00C07942" w:rsidRDefault="00801B5D" w:rsidP="00F9402E">
      <w:pPr>
        <w:shd w:val="clear" w:color="auto" w:fill="FFFFFF"/>
        <w:spacing w:after="0" w:line="360" w:lineRule="auto"/>
        <w:ind w:firstLine="567"/>
        <w:jc w:val="both"/>
        <w:rPr>
          <w:rFonts w:ascii="GHEA Grapalat" w:eastAsia="Times New Roman" w:hAnsi="GHEA Grapalat"/>
          <w:color w:val="000000"/>
          <w:sz w:val="24"/>
          <w:szCs w:val="24"/>
          <w:lang w:val="hy-AM" w:eastAsia="en-GB"/>
        </w:rPr>
      </w:pPr>
      <w:r w:rsidRPr="00C07942">
        <w:rPr>
          <w:rFonts w:ascii="GHEA Grapalat" w:eastAsia="Times New Roman" w:hAnsi="GHEA Grapalat"/>
          <w:color w:val="000000"/>
          <w:sz w:val="24"/>
          <w:szCs w:val="24"/>
          <w:lang w:val="hy-AM" w:eastAsia="en-GB"/>
        </w:rPr>
        <w:t xml:space="preserve">1. </w:t>
      </w:r>
      <w:r w:rsidR="00E915EC" w:rsidRPr="00C07942">
        <w:rPr>
          <w:rFonts w:ascii="GHEA Grapalat" w:eastAsia="Times New Roman" w:hAnsi="GHEA Grapalat"/>
          <w:color w:val="000000"/>
          <w:sz w:val="24"/>
          <w:szCs w:val="24"/>
          <w:lang w:val="hy-AM" w:eastAsia="en-GB"/>
        </w:rPr>
        <w:t>Վերահսկվող սուբյեկտի</w:t>
      </w:r>
      <w:r w:rsidRPr="00C07942">
        <w:rPr>
          <w:rFonts w:ascii="GHEA Grapalat" w:eastAsia="Times New Roman" w:hAnsi="GHEA Grapalat"/>
          <w:color w:val="000000"/>
          <w:sz w:val="24"/>
          <w:szCs w:val="24"/>
          <w:lang w:val="hy-AM" w:eastAsia="en-GB"/>
        </w:rPr>
        <w:t xml:space="preserve"> պաշտոնատար անձինք պարտավոր են`</w:t>
      </w:r>
    </w:p>
    <w:p w14:paraId="13043494" w14:textId="5FC860DE" w:rsidR="00ED1D56" w:rsidRPr="00ED1D56" w:rsidRDefault="00ED1D56" w:rsidP="00ED1D56">
      <w:pPr>
        <w:shd w:val="clear" w:color="auto" w:fill="FFFFFF"/>
        <w:spacing w:after="0" w:line="360" w:lineRule="auto"/>
        <w:ind w:firstLine="567"/>
        <w:jc w:val="both"/>
        <w:rPr>
          <w:rFonts w:ascii="GHEA Grapalat" w:eastAsia="Times New Roman" w:hAnsi="GHEA Grapalat"/>
          <w:color w:val="000000"/>
          <w:sz w:val="24"/>
          <w:szCs w:val="24"/>
          <w:lang w:val="hy-AM" w:eastAsia="en-GB"/>
        </w:rPr>
      </w:pPr>
      <w:r w:rsidRPr="00C07942">
        <w:rPr>
          <w:rFonts w:ascii="GHEA Grapalat" w:eastAsia="Times New Roman" w:hAnsi="GHEA Grapalat"/>
          <w:color w:val="000000"/>
          <w:sz w:val="24"/>
          <w:szCs w:val="24"/>
          <w:lang w:val="hy-AM" w:eastAsia="en-GB"/>
        </w:rPr>
        <w:t>1) պահպանել կրթության բնագավառի օրենսդրության, կրթության զարգացման պետական ծրագրի իրականացման, պետական կրթական չափորոշիչների պահանջները, ապահովել</w:t>
      </w:r>
      <w:r w:rsidR="005778A1" w:rsidRPr="00C07942">
        <w:rPr>
          <w:rFonts w:ascii="GHEA Grapalat" w:eastAsia="Times New Roman" w:hAnsi="GHEA Grapalat"/>
          <w:color w:val="000000"/>
          <w:sz w:val="24"/>
          <w:szCs w:val="24"/>
          <w:lang w:val="hy-AM" w:eastAsia="en-GB"/>
        </w:rPr>
        <w:t xml:space="preserve"> </w:t>
      </w:r>
      <w:r w:rsidRPr="00C07942">
        <w:rPr>
          <w:rFonts w:ascii="GHEA Grapalat" w:eastAsia="Times New Roman" w:hAnsi="GHEA Grapalat"/>
          <w:color w:val="000000"/>
          <w:sz w:val="24"/>
          <w:szCs w:val="24"/>
          <w:lang w:val="hy-AM" w:eastAsia="en-GB"/>
        </w:rPr>
        <w:t>կրթության իրավունքի իրաց</w:t>
      </w:r>
      <w:r w:rsidR="005778A1" w:rsidRPr="00C07942">
        <w:rPr>
          <w:rFonts w:ascii="GHEA Grapalat" w:eastAsia="Times New Roman" w:hAnsi="GHEA Grapalat"/>
          <w:color w:val="000000"/>
          <w:sz w:val="24"/>
          <w:szCs w:val="24"/>
          <w:lang w:val="hy-AM" w:eastAsia="en-GB"/>
        </w:rPr>
        <w:t>ումը</w:t>
      </w:r>
      <w:r w:rsidRPr="00C07942">
        <w:rPr>
          <w:rFonts w:ascii="GHEA Grapalat" w:eastAsia="Times New Roman" w:hAnsi="GHEA Grapalat"/>
          <w:color w:val="000000"/>
          <w:sz w:val="24"/>
          <w:szCs w:val="24"/>
          <w:lang w:val="hy-AM" w:eastAsia="en-GB"/>
        </w:rPr>
        <w:t xml:space="preserve"> </w:t>
      </w:r>
      <w:r w:rsidR="005778A1" w:rsidRPr="00C07942">
        <w:rPr>
          <w:rFonts w:ascii="GHEA Grapalat" w:eastAsia="Times New Roman" w:hAnsi="GHEA Grapalat"/>
          <w:color w:val="000000"/>
          <w:sz w:val="24"/>
          <w:szCs w:val="24"/>
          <w:lang w:val="hy-AM" w:eastAsia="en-GB"/>
        </w:rPr>
        <w:t>և</w:t>
      </w:r>
      <w:r w:rsidRPr="00C07942">
        <w:rPr>
          <w:rFonts w:ascii="GHEA Grapalat" w:eastAsia="Times New Roman" w:hAnsi="GHEA Grapalat"/>
          <w:color w:val="000000"/>
          <w:sz w:val="24"/>
          <w:szCs w:val="24"/>
          <w:lang w:val="hy-AM" w:eastAsia="en-GB"/>
        </w:rPr>
        <w:t xml:space="preserve"> կրթության բովանդակությանը համապատասխան կրթական գործընթացի կազմակերպ</w:t>
      </w:r>
      <w:r w:rsidR="005778A1" w:rsidRPr="00C07942">
        <w:rPr>
          <w:rFonts w:ascii="GHEA Grapalat" w:eastAsia="Times New Roman" w:hAnsi="GHEA Grapalat"/>
          <w:color w:val="000000"/>
          <w:sz w:val="24"/>
          <w:szCs w:val="24"/>
          <w:lang w:val="hy-AM" w:eastAsia="en-GB"/>
        </w:rPr>
        <w:t>ումը.</w:t>
      </w:r>
    </w:p>
    <w:p w14:paraId="3DA0FBAF" w14:textId="46F135D4" w:rsidR="00801B5D" w:rsidRPr="00C07942" w:rsidRDefault="00ED1D56" w:rsidP="00F9402E">
      <w:pPr>
        <w:shd w:val="clear" w:color="auto" w:fill="FFFFFF"/>
        <w:spacing w:after="0" w:line="360" w:lineRule="auto"/>
        <w:ind w:firstLine="567"/>
        <w:jc w:val="both"/>
        <w:rPr>
          <w:rFonts w:ascii="GHEA Grapalat" w:eastAsia="Times New Roman" w:hAnsi="GHEA Grapalat"/>
          <w:color w:val="000000"/>
          <w:sz w:val="24"/>
          <w:szCs w:val="24"/>
          <w:lang w:val="hy-AM" w:eastAsia="en-GB"/>
        </w:rPr>
      </w:pPr>
      <w:r w:rsidRPr="00C07942">
        <w:rPr>
          <w:rFonts w:ascii="GHEA Grapalat" w:eastAsia="Times New Roman" w:hAnsi="GHEA Grapalat"/>
          <w:color w:val="000000"/>
          <w:sz w:val="24"/>
          <w:szCs w:val="24"/>
          <w:lang w:val="hy-AM" w:eastAsia="en-GB"/>
        </w:rPr>
        <w:t>2</w:t>
      </w:r>
      <w:r w:rsidR="00801B5D" w:rsidRPr="00C07942">
        <w:rPr>
          <w:rFonts w:ascii="GHEA Grapalat" w:eastAsia="Times New Roman" w:hAnsi="GHEA Grapalat"/>
          <w:color w:val="000000"/>
          <w:sz w:val="24"/>
          <w:szCs w:val="24"/>
          <w:lang w:val="hy-AM" w:eastAsia="en-GB"/>
        </w:rPr>
        <w:t>) չխոչընդոտել</w:t>
      </w:r>
      <w:r w:rsidR="00801B5D" w:rsidRPr="00C07942">
        <w:rPr>
          <w:rFonts w:eastAsia="Times New Roman" w:cs="Calibri"/>
          <w:color w:val="000000"/>
          <w:sz w:val="24"/>
          <w:szCs w:val="24"/>
          <w:lang w:val="hy-AM" w:eastAsia="en-GB"/>
        </w:rPr>
        <w:t> </w:t>
      </w:r>
      <w:r w:rsidR="00801B5D" w:rsidRPr="00C07942">
        <w:rPr>
          <w:rFonts w:ascii="GHEA Grapalat" w:eastAsia="Times New Roman" w:hAnsi="GHEA Grapalat" w:cs="GHEA Grapalat"/>
          <w:color w:val="000000"/>
          <w:sz w:val="24"/>
          <w:szCs w:val="24"/>
          <w:lang w:val="hy-AM" w:eastAsia="en-GB"/>
        </w:rPr>
        <w:t>վերահսկողության իրականացման</w:t>
      </w:r>
      <w:r w:rsidR="00801B5D" w:rsidRPr="00C07942">
        <w:rPr>
          <w:rFonts w:eastAsia="Times New Roman" w:cs="Calibri"/>
          <w:color w:val="000000"/>
          <w:sz w:val="24"/>
          <w:szCs w:val="24"/>
          <w:lang w:val="hy-AM" w:eastAsia="en-GB"/>
        </w:rPr>
        <w:t> </w:t>
      </w:r>
      <w:r w:rsidR="00801B5D" w:rsidRPr="00C07942">
        <w:rPr>
          <w:rFonts w:ascii="GHEA Grapalat" w:eastAsia="Times New Roman" w:hAnsi="GHEA Grapalat" w:cs="GHEA Grapalat"/>
          <w:color w:val="000000"/>
          <w:sz w:val="24"/>
          <w:szCs w:val="24"/>
          <w:lang w:val="hy-AM" w:eastAsia="en-GB"/>
        </w:rPr>
        <w:t>ընթացքին</w:t>
      </w:r>
      <w:r w:rsidR="00801B5D" w:rsidRPr="00C07942">
        <w:rPr>
          <w:rFonts w:ascii="GHEA Grapalat" w:eastAsia="Times New Roman" w:hAnsi="GHEA Grapalat"/>
          <w:color w:val="000000"/>
          <w:sz w:val="24"/>
          <w:szCs w:val="24"/>
          <w:lang w:val="hy-AM" w:eastAsia="en-GB"/>
        </w:rPr>
        <w:t xml:space="preserve">, </w:t>
      </w:r>
      <w:r w:rsidR="00801B5D" w:rsidRPr="00C07942">
        <w:rPr>
          <w:rFonts w:ascii="GHEA Grapalat" w:eastAsia="Times New Roman" w:hAnsi="GHEA Grapalat" w:cs="GHEA Grapalat"/>
          <w:color w:val="000000"/>
          <w:sz w:val="24"/>
          <w:szCs w:val="24"/>
          <w:lang w:val="hy-AM" w:eastAsia="en-GB"/>
        </w:rPr>
        <w:t>կատարել</w:t>
      </w:r>
      <w:r w:rsidR="00801B5D" w:rsidRPr="00C07942">
        <w:rPr>
          <w:rFonts w:ascii="GHEA Grapalat" w:eastAsia="Times New Roman" w:hAnsi="GHEA Grapalat"/>
          <w:color w:val="000000"/>
          <w:sz w:val="24"/>
          <w:szCs w:val="24"/>
          <w:lang w:val="hy-AM" w:eastAsia="en-GB"/>
        </w:rPr>
        <w:t xml:space="preserve"> </w:t>
      </w:r>
      <w:r w:rsidR="00801B5D" w:rsidRPr="00C07942">
        <w:rPr>
          <w:rFonts w:ascii="GHEA Grapalat" w:eastAsia="Times New Roman" w:hAnsi="GHEA Grapalat" w:cs="GHEA Grapalat"/>
          <w:color w:val="000000"/>
          <w:sz w:val="24"/>
          <w:szCs w:val="24"/>
          <w:lang w:val="hy-AM" w:eastAsia="en-GB"/>
        </w:rPr>
        <w:t xml:space="preserve">տեսչական </w:t>
      </w:r>
      <w:r w:rsidR="00801B5D" w:rsidRPr="00C07942">
        <w:rPr>
          <w:rFonts w:ascii="GHEA Grapalat" w:eastAsia="Times New Roman" w:hAnsi="GHEA Grapalat"/>
          <w:color w:val="000000"/>
          <w:sz w:val="24"/>
          <w:szCs w:val="24"/>
          <w:lang w:val="hy-AM" w:eastAsia="en-GB"/>
        </w:rPr>
        <w:t>մարմնի ծառայողի օրինական պահանջները.</w:t>
      </w:r>
    </w:p>
    <w:p w14:paraId="63E44688" w14:textId="17F72309" w:rsidR="00801B5D" w:rsidRPr="00C07942" w:rsidRDefault="00ED1D56" w:rsidP="00F9402E">
      <w:pPr>
        <w:shd w:val="clear" w:color="auto" w:fill="FFFFFF"/>
        <w:spacing w:after="0" w:line="360" w:lineRule="auto"/>
        <w:ind w:firstLine="567"/>
        <w:jc w:val="both"/>
        <w:rPr>
          <w:rFonts w:ascii="GHEA Grapalat" w:eastAsia="Times New Roman" w:hAnsi="GHEA Grapalat"/>
          <w:color w:val="000000"/>
          <w:sz w:val="24"/>
          <w:szCs w:val="24"/>
          <w:lang w:val="hy-AM" w:eastAsia="en-GB"/>
        </w:rPr>
      </w:pPr>
      <w:r w:rsidRPr="00C07942">
        <w:rPr>
          <w:rFonts w:ascii="GHEA Grapalat" w:eastAsia="Times New Roman" w:hAnsi="GHEA Grapalat"/>
          <w:color w:val="000000"/>
          <w:sz w:val="24"/>
          <w:szCs w:val="24"/>
          <w:lang w:val="hy-AM" w:eastAsia="en-GB"/>
        </w:rPr>
        <w:t>3</w:t>
      </w:r>
      <w:r w:rsidR="00801B5D" w:rsidRPr="00C07942">
        <w:rPr>
          <w:rFonts w:ascii="GHEA Grapalat" w:eastAsia="Times New Roman" w:hAnsi="GHEA Grapalat"/>
          <w:color w:val="000000"/>
          <w:sz w:val="24"/>
          <w:szCs w:val="24"/>
          <w:lang w:val="hy-AM" w:eastAsia="en-GB"/>
        </w:rPr>
        <w:t xml:space="preserve">) տեսչական մարմնի ծառայողի պահանջով ներկայացնել պահանջվող փաստաթղթերը, տվյալները, </w:t>
      </w:r>
      <w:r w:rsidR="00462E63" w:rsidRPr="00C07942">
        <w:rPr>
          <w:rFonts w:ascii="GHEA Grapalat" w:eastAsia="Times New Roman" w:hAnsi="GHEA Grapalat"/>
          <w:color w:val="000000"/>
          <w:sz w:val="24"/>
          <w:szCs w:val="24"/>
          <w:lang w:val="hy-AM" w:eastAsia="en-GB"/>
        </w:rPr>
        <w:t>բանավոր և գրավոր բացատություններ,</w:t>
      </w:r>
      <w:r w:rsidR="00265BBF" w:rsidRPr="00C07942">
        <w:rPr>
          <w:rFonts w:ascii="GHEA Grapalat" w:eastAsia="Times New Roman" w:hAnsi="GHEA Grapalat"/>
          <w:color w:val="000000"/>
          <w:sz w:val="24"/>
          <w:szCs w:val="24"/>
          <w:lang w:val="hy-AM" w:eastAsia="en-GB"/>
        </w:rPr>
        <w:t xml:space="preserve"> տեղեկանքներ,</w:t>
      </w:r>
      <w:r w:rsidR="00462E63" w:rsidRPr="00C07942">
        <w:rPr>
          <w:rFonts w:ascii="GHEA Grapalat" w:eastAsia="Times New Roman" w:hAnsi="GHEA Grapalat"/>
          <w:color w:val="000000"/>
          <w:sz w:val="24"/>
          <w:szCs w:val="24"/>
          <w:lang w:val="hy-AM" w:eastAsia="en-GB"/>
        </w:rPr>
        <w:t xml:space="preserve"> </w:t>
      </w:r>
      <w:r w:rsidR="00801B5D" w:rsidRPr="00C07942">
        <w:rPr>
          <w:rFonts w:ascii="GHEA Grapalat" w:eastAsia="Times New Roman" w:hAnsi="GHEA Grapalat"/>
          <w:color w:val="000000"/>
          <w:sz w:val="24"/>
          <w:szCs w:val="24"/>
          <w:lang w:val="hy-AM" w:eastAsia="en-GB"/>
        </w:rPr>
        <w:t xml:space="preserve">տրամադրել դրանց </w:t>
      </w:r>
      <w:r w:rsidR="00E915EC" w:rsidRPr="00C07942">
        <w:rPr>
          <w:rFonts w:ascii="GHEA Grapalat" w:eastAsia="Times New Roman" w:hAnsi="GHEA Grapalat"/>
          <w:color w:val="000000"/>
          <w:sz w:val="24"/>
          <w:szCs w:val="24"/>
          <w:lang w:val="hy-AM" w:eastAsia="en-GB"/>
        </w:rPr>
        <w:t xml:space="preserve">պատճենները </w:t>
      </w:r>
      <w:r w:rsidR="00801B5D" w:rsidRPr="00C07942">
        <w:rPr>
          <w:rFonts w:ascii="GHEA Grapalat" w:eastAsia="Times New Roman" w:hAnsi="GHEA Grapalat"/>
          <w:color w:val="000000"/>
          <w:sz w:val="24"/>
          <w:szCs w:val="24"/>
          <w:lang w:val="hy-AM" w:eastAsia="en-GB"/>
        </w:rPr>
        <w:t>, կրկնօ</w:t>
      </w:r>
      <w:r w:rsidR="00265BBF" w:rsidRPr="00C07942">
        <w:rPr>
          <w:rFonts w:ascii="GHEA Grapalat" w:eastAsia="Times New Roman" w:hAnsi="GHEA Grapalat"/>
          <w:color w:val="000000"/>
          <w:sz w:val="24"/>
          <w:szCs w:val="24"/>
          <w:lang w:val="hy-AM" w:eastAsia="en-GB"/>
        </w:rPr>
        <w:t>րինակները և այլ տեղեկություններ.</w:t>
      </w:r>
      <w:r w:rsidR="00801B5D" w:rsidRPr="00C07942">
        <w:rPr>
          <w:rFonts w:ascii="GHEA Grapalat" w:eastAsia="Times New Roman" w:hAnsi="GHEA Grapalat"/>
          <w:color w:val="000000"/>
          <w:sz w:val="24"/>
          <w:szCs w:val="24"/>
          <w:lang w:val="hy-AM" w:eastAsia="en-GB"/>
        </w:rPr>
        <w:t xml:space="preserve"> </w:t>
      </w:r>
    </w:p>
    <w:p w14:paraId="0288ECE0" w14:textId="65CF89A4" w:rsidR="00265BBF" w:rsidRPr="00C07942" w:rsidRDefault="005F7C74" w:rsidP="00F9402E">
      <w:pPr>
        <w:shd w:val="clear" w:color="auto" w:fill="FFFFFF"/>
        <w:spacing w:after="0" w:line="360" w:lineRule="auto"/>
        <w:ind w:firstLine="567"/>
        <w:jc w:val="both"/>
        <w:rPr>
          <w:rFonts w:ascii="GHEA Grapalat" w:eastAsia="Times New Roman" w:hAnsi="GHEA Grapalat"/>
          <w:color w:val="000000"/>
          <w:sz w:val="24"/>
          <w:szCs w:val="24"/>
          <w:lang w:val="hy-AM" w:eastAsia="en-GB"/>
        </w:rPr>
      </w:pPr>
      <w:r w:rsidRPr="00C07942">
        <w:rPr>
          <w:rFonts w:ascii="GHEA Grapalat" w:eastAsia="Times New Roman" w:hAnsi="GHEA Grapalat"/>
          <w:color w:val="000000"/>
          <w:sz w:val="24"/>
          <w:szCs w:val="24"/>
          <w:lang w:val="hy-AM" w:eastAsia="en-GB"/>
        </w:rPr>
        <w:t>4</w:t>
      </w:r>
      <w:r w:rsidR="00801B5D" w:rsidRPr="00C07942">
        <w:rPr>
          <w:rFonts w:ascii="GHEA Grapalat" w:eastAsia="Times New Roman" w:hAnsi="GHEA Grapalat"/>
          <w:color w:val="000000"/>
          <w:sz w:val="24"/>
          <w:szCs w:val="24"/>
          <w:lang w:val="hy-AM" w:eastAsia="en-GB"/>
        </w:rPr>
        <w:t>) անհրաժեշտ պայմաններ ստեղծել տեսչական մարմնի ծառայողների գործունեության համար</w:t>
      </w:r>
      <w:r w:rsidR="00265BBF" w:rsidRPr="00C07942">
        <w:rPr>
          <w:rFonts w:ascii="GHEA Grapalat" w:eastAsia="Times New Roman" w:hAnsi="GHEA Grapalat"/>
          <w:color w:val="000000"/>
          <w:sz w:val="24"/>
          <w:szCs w:val="24"/>
          <w:lang w:val="hy-AM" w:eastAsia="en-GB"/>
        </w:rPr>
        <w:t>.</w:t>
      </w:r>
    </w:p>
    <w:p w14:paraId="790D9500" w14:textId="1126F670" w:rsidR="00F000C7" w:rsidRDefault="005F7C74" w:rsidP="001E2FE5">
      <w:pPr>
        <w:shd w:val="clear" w:color="auto" w:fill="FFFFFF"/>
        <w:spacing w:after="0" w:line="360" w:lineRule="auto"/>
        <w:ind w:firstLine="567"/>
        <w:jc w:val="both"/>
        <w:rPr>
          <w:rFonts w:ascii="GHEA Grapalat" w:eastAsia="Times New Roman" w:hAnsi="GHEA Grapalat"/>
          <w:sz w:val="24"/>
          <w:szCs w:val="24"/>
          <w:lang w:val="hy-AM" w:eastAsia="ru-RU"/>
        </w:rPr>
      </w:pPr>
      <w:r w:rsidRPr="00C07942">
        <w:rPr>
          <w:rFonts w:ascii="GHEA Grapalat" w:eastAsia="Times New Roman" w:hAnsi="GHEA Grapalat"/>
          <w:color w:val="000000"/>
          <w:sz w:val="24"/>
          <w:szCs w:val="24"/>
          <w:lang w:val="hy-AM" w:eastAsia="en-GB"/>
        </w:rPr>
        <w:lastRenderedPageBreak/>
        <w:t>5</w:t>
      </w:r>
      <w:r w:rsidR="00C572DE">
        <w:rPr>
          <w:rFonts w:ascii="GHEA Grapalat" w:eastAsia="Times New Roman" w:hAnsi="GHEA Grapalat"/>
          <w:color w:val="000000"/>
          <w:sz w:val="24"/>
          <w:szCs w:val="24"/>
          <w:lang w:val="hy-AM" w:eastAsia="en-GB"/>
        </w:rPr>
        <w:t>) սահմանված ժամկետում կատարել տեսչա</w:t>
      </w:r>
      <w:r w:rsidR="00265BBF" w:rsidRPr="00C07942">
        <w:rPr>
          <w:rFonts w:ascii="GHEA Grapalat" w:eastAsia="Times New Roman" w:hAnsi="GHEA Grapalat"/>
          <w:color w:val="000000"/>
          <w:sz w:val="24"/>
          <w:szCs w:val="24"/>
          <w:lang w:val="hy-AM" w:eastAsia="en-GB"/>
        </w:rPr>
        <w:t>կան</w:t>
      </w:r>
      <w:r w:rsidR="00265BBF" w:rsidRPr="00C07942">
        <w:rPr>
          <w:rFonts w:eastAsia="Times New Roman" w:cs="Calibri"/>
          <w:color w:val="000000"/>
          <w:sz w:val="24"/>
          <w:szCs w:val="24"/>
          <w:lang w:val="hy-AM" w:eastAsia="en-GB"/>
        </w:rPr>
        <w:t> </w:t>
      </w:r>
      <w:r w:rsidR="00265BBF" w:rsidRPr="00C07942">
        <w:rPr>
          <w:rFonts w:ascii="GHEA Grapalat" w:eastAsia="Times New Roman" w:hAnsi="GHEA Grapalat"/>
          <w:color w:val="000000"/>
          <w:sz w:val="24"/>
          <w:szCs w:val="24"/>
          <w:lang w:val="hy-AM" w:eastAsia="en-GB"/>
        </w:rPr>
        <w:t>վերահսկողության արդյունքներով հայտնաբերված խախտումների և անհամապատասխանությունների վերացման վերաբե</w:t>
      </w:r>
      <w:r w:rsidR="003C16DE" w:rsidRPr="00C07942">
        <w:rPr>
          <w:rFonts w:ascii="GHEA Grapalat" w:eastAsia="Times New Roman" w:hAnsi="GHEA Grapalat"/>
          <w:color w:val="000000"/>
          <w:sz w:val="24"/>
          <w:szCs w:val="24"/>
          <w:lang w:val="hy-AM" w:eastAsia="en-GB"/>
        </w:rPr>
        <w:t xml:space="preserve">րյալ տրված հանձնարարականները (կարգադրագրերը) </w:t>
      </w:r>
      <w:r w:rsidR="00682F07" w:rsidRPr="00C07942">
        <w:rPr>
          <w:rFonts w:ascii="GHEA Grapalat" w:eastAsia="Times New Roman" w:hAnsi="GHEA Grapalat"/>
          <w:color w:val="000000"/>
          <w:sz w:val="24"/>
          <w:szCs w:val="24"/>
          <w:lang w:val="hy-AM" w:eastAsia="en-GB"/>
        </w:rPr>
        <w:t>և ցուցումները</w:t>
      </w:r>
      <w:r w:rsidR="00265BBF" w:rsidRPr="00C07942">
        <w:rPr>
          <w:rFonts w:ascii="GHEA Grapalat" w:eastAsia="Times New Roman" w:hAnsi="GHEA Grapalat"/>
          <w:color w:val="000000"/>
          <w:sz w:val="24"/>
          <w:szCs w:val="24"/>
          <w:lang w:val="hy-AM" w:eastAsia="en-GB"/>
        </w:rPr>
        <w:t xml:space="preserve">` այդ մասին </w:t>
      </w:r>
      <w:r w:rsidR="003C16DE" w:rsidRPr="00C07942">
        <w:rPr>
          <w:rFonts w:ascii="GHEA Grapalat" w:eastAsia="Times New Roman" w:hAnsi="GHEA Grapalat" w:cs="Sylfaen"/>
          <w:bCs/>
          <w:sz w:val="24"/>
          <w:szCs w:val="24"/>
          <w:lang w:val="hy-AM" w:eastAsia="ru-RU"/>
        </w:rPr>
        <w:t xml:space="preserve">դրանց կատարման համար </w:t>
      </w:r>
      <w:r w:rsidR="00682F07" w:rsidRPr="00C07942">
        <w:rPr>
          <w:rFonts w:ascii="GHEA Grapalat" w:eastAsia="Times New Roman" w:hAnsi="GHEA Grapalat"/>
          <w:color w:val="000000"/>
          <w:sz w:val="24"/>
          <w:szCs w:val="24"/>
          <w:lang w:val="hy-AM" w:eastAsia="en-GB"/>
        </w:rPr>
        <w:t xml:space="preserve">սահմանված ժամկետում </w:t>
      </w:r>
      <w:r w:rsidR="003C16DE" w:rsidRPr="00C07942">
        <w:rPr>
          <w:rFonts w:ascii="GHEA Grapalat" w:eastAsia="Times New Roman" w:hAnsi="GHEA Grapalat"/>
          <w:color w:val="000000"/>
          <w:sz w:val="24"/>
          <w:szCs w:val="24"/>
          <w:lang w:val="hy-AM" w:eastAsia="en-GB"/>
        </w:rPr>
        <w:t xml:space="preserve">գրավոր </w:t>
      </w:r>
      <w:r w:rsidR="00265BBF" w:rsidRPr="00C07942">
        <w:rPr>
          <w:rFonts w:ascii="GHEA Grapalat" w:eastAsia="Times New Roman" w:hAnsi="GHEA Grapalat"/>
          <w:color w:val="000000"/>
          <w:sz w:val="24"/>
          <w:szCs w:val="24"/>
          <w:lang w:val="hy-AM" w:eastAsia="en-GB"/>
        </w:rPr>
        <w:t xml:space="preserve">տեղեկացնելով </w:t>
      </w:r>
      <w:r w:rsidR="00682F07" w:rsidRPr="00C07942">
        <w:rPr>
          <w:rFonts w:ascii="GHEA Grapalat" w:eastAsia="Times New Roman" w:hAnsi="GHEA Grapalat"/>
          <w:color w:val="000000"/>
          <w:sz w:val="24"/>
          <w:szCs w:val="24"/>
          <w:lang w:val="hy-AM" w:eastAsia="en-GB"/>
        </w:rPr>
        <w:t>Տեսչական</w:t>
      </w:r>
      <w:r w:rsidR="00265BBF" w:rsidRPr="00C07942">
        <w:rPr>
          <w:rFonts w:ascii="GHEA Grapalat" w:eastAsia="Times New Roman" w:hAnsi="GHEA Grapalat"/>
          <w:color w:val="000000"/>
          <w:sz w:val="24"/>
          <w:szCs w:val="24"/>
          <w:lang w:val="hy-AM" w:eastAsia="en-GB"/>
        </w:rPr>
        <w:t xml:space="preserve"> մարմնին</w:t>
      </w:r>
      <w:r w:rsidR="00346141">
        <w:rPr>
          <w:rFonts w:ascii="GHEA Grapalat" w:eastAsia="Times New Roman" w:hAnsi="GHEA Grapalat"/>
          <w:sz w:val="24"/>
          <w:szCs w:val="24"/>
          <w:lang w:val="hy-AM" w:eastAsia="ru-RU"/>
        </w:rPr>
        <w:t>:</w:t>
      </w:r>
    </w:p>
    <w:p w14:paraId="1EC8F25E" w14:textId="77777777" w:rsidR="00AA520A" w:rsidRDefault="00AA520A" w:rsidP="001E2FE5">
      <w:pPr>
        <w:shd w:val="clear" w:color="auto" w:fill="FFFFFF"/>
        <w:spacing w:after="0" w:line="360" w:lineRule="auto"/>
        <w:ind w:firstLine="567"/>
        <w:jc w:val="both"/>
        <w:rPr>
          <w:rFonts w:ascii="GHEA Grapalat" w:eastAsia="Times New Roman" w:hAnsi="GHEA Grapalat"/>
          <w:sz w:val="24"/>
          <w:szCs w:val="24"/>
          <w:lang w:val="hy-AM" w:eastAsia="ru-RU"/>
        </w:rPr>
      </w:pPr>
    </w:p>
    <w:p w14:paraId="265356C0" w14:textId="50497BA0" w:rsidR="000305E9" w:rsidRPr="00C07942" w:rsidRDefault="000305E9" w:rsidP="000305E9">
      <w:pPr>
        <w:tabs>
          <w:tab w:val="left" w:pos="2025"/>
        </w:tabs>
        <w:spacing w:after="0" w:line="360" w:lineRule="auto"/>
        <w:ind w:firstLine="567"/>
        <w:jc w:val="both"/>
        <w:rPr>
          <w:rFonts w:ascii="GHEA Grapalat" w:eastAsia="Times New Roman" w:hAnsi="GHEA Grapalat"/>
          <w:color w:val="000000"/>
          <w:sz w:val="24"/>
          <w:szCs w:val="24"/>
          <w:lang w:val="hy-AM" w:eastAsia="en-GB"/>
        </w:rPr>
      </w:pPr>
      <w:r w:rsidRPr="00C07942">
        <w:rPr>
          <w:rFonts w:ascii="GHEA Grapalat" w:eastAsia="Times New Roman" w:hAnsi="GHEA Grapalat"/>
          <w:b/>
          <w:bCs/>
          <w:color w:val="000000"/>
          <w:sz w:val="24"/>
          <w:szCs w:val="24"/>
          <w:lang w:val="hy-AM" w:eastAsia="en-GB"/>
        </w:rPr>
        <w:t>Հոդված 1</w:t>
      </w:r>
      <w:r>
        <w:rPr>
          <w:rFonts w:ascii="GHEA Grapalat" w:eastAsia="Times New Roman" w:hAnsi="GHEA Grapalat"/>
          <w:b/>
          <w:bCs/>
          <w:color w:val="000000"/>
          <w:sz w:val="24"/>
          <w:szCs w:val="24"/>
          <w:lang w:val="hy-AM" w:eastAsia="en-GB"/>
        </w:rPr>
        <w:t>6</w:t>
      </w:r>
      <w:r w:rsidRPr="00C07942">
        <w:rPr>
          <w:rFonts w:ascii="GHEA Grapalat" w:eastAsia="Times New Roman" w:hAnsi="GHEA Grapalat"/>
          <w:b/>
          <w:bCs/>
          <w:color w:val="000000"/>
          <w:sz w:val="24"/>
          <w:szCs w:val="24"/>
          <w:lang w:val="hy-AM" w:eastAsia="en-GB"/>
        </w:rPr>
        <w:t>.</w:t>
      </w:r>
      <w:r w:rsidRPr="00C07942">
        <w:rPr>
          <w:rFonts w:ascii="GHEA Grapalat" w:eastAsia="Times New Roman" w:hAnsi="GHEA Grapalat"/>
          <w:color w:val="000000"/>
          <w:sz w:val="24"/>
          <w:szCs w:val="24"/>
          <w:lang w:val="hy-AM" w:eastAsia="en-GB"/>
        </w:rPr>
        <w:tab/>
      </w:r>
      <w:r w:rsidRPr="000305E9">
        <w:rPr>
          <w:rFonts w:ascii="GHEA Grapalat" w:eastAsia="Times New Roman" w:hAnsi="GHEA Grapalat"/>
          <w:b/>
          <w:bCs/>
          <w:color w:val="000000"/>
          <w:sz w:val="24"/>
          <w:szCs w:val="24"/>
          <w:lang w:val="hy-AM" w:eastAsia="en-GB"/>
        </w:rPr>
        <w:t>Պատասխանատվությունը սույն օրենքը խախտելու համար</w:t>
      </w:r>
    </w:p>
    <w:p w14:paraId="0ED81914" w14:textId="61458F8C" w:rsidR="000305E9" w:rsidRDefault="000305E9" w:rsidP="001E2FE5">
      <w:pPr>
        <w:shd w:val="clear" w:color="auto" w:fill="FFFFFF"/>
        <w:spacing w:after="0" w:line="360" w:lineRule="auto"/>
        <w:ind w:firstLine="567"/>
        <w:jc w:val="both"/>
        <w:rPr>
          <w:rFonts w:ascii="GHEA Grapalat" w:eastAsia="Times New Roman" w:hAnsi="GHEA Grapalat"/>
          <w:color w:val="000000"/>
          <w:sz w:val="24"/>
          <w:szCs w:val="24"/>
          <w:lang w:val="hy-AM" w:eastAsia="en-GB"/>
        </w:rPr>
      </w:pPr>
      <w:r w:rsidRPr="00C07942">
        <w:rPr>
          <w:rFonts w:ascii="GHEA Grapalat" w:eastAsia="Times New Roman" w:hAnsi="GHEA Grapalat"/>
          <w:color w:val="000000"/>
          <w:sz w:val="24"/>
          <w:szCs w:val="24"/>
          <w:lang w:val="hy-AM" w:eastAsia="en-GB"/>
        </w:rPr>
        <w:t xml:space="preserve">1. </w:t>
      </w:r>
      <w:r w:rsidRPr="000305E9">
        <w:rPr>
          <w:rFonts w:ascii="GHEA Grapalat" w:eastAsia="Times New Roman" w:hAnsi="GHEA Grapalat"/>
          <w:color w:val="000000"/>
          <w:sz w:val="24"/>
          <w:szCs w:val="24"/>
          <w:lang w:val="hy-AM" w:eastAsia="en-GB"/>
        </w:rPr>
        <w:t>Սույն օրենքի պահանջները խախտող անձինք պատասխանատվություն են կրում Հայաստանի Հանրապետության օրենքով սահմանված կարգով:</w:t>
      </w:r>
    </w:p>
    <w:p w14:paraId="2F7B6DE7" w14:textId="77777777" w:rsidR="000305E9" w:rsidRDefault="000305E9" w:rsidP="00F9402E">
      <w:pPr>
        <w:pStyle w:val="Heading1"/>
        <w:spacing w:before="0" w:line="360" w:lineRule="auto"/>
        <w:ind w:firstLine="567"/>
        <w:jc w:val="center"/>
        <w:rPr>
          <w:rFonts w:ascii="GHEA Grapalat" w:eastAsia="Times New Roman" w:hAnsi="GHEA Grapalat"/>
          <w:b/>
          <w:color w:val="auto"/>
          <w:sz w:val="24"/>
          <w:szCs w:val="24"/>
          <w:lang w:val="hy-AM"/>
        </w:rPr>
      </w:pPr>
    </w:p>
    <w:p w14:paraId="1EFFDD16" w14:textId="58D1481A" w:rsidR="00801B5D" w:rsidRPr="0096385F" w:rsidRDefault="00801B5D" w:rsidP="00F9402E">
      <w:pPr>
        <w:pStyle w:val="Heading1"/>
        <w:spacing w:before="0" w:line="360" w:lineRule="auto"/>
        <w:ind w:firstLine="567"/>
        <w:jc w:val="center"/>
        <w:rPr>
          <w:rFonts w:ascii="GHEA Grapalat" w:eastAsia="Times New Roman" w:hAnsi="GHEA Grapalat"/>
          <w:b/>
          <w:color w:val="auto"/>
          <w:sz w:val="24"/>
          <w:szCs w:val="24"/>
          <w:lang w:val="hy-AM"/>
        </w:rPr>
      </w:pPr>
      <w:r w:rsidRPr="0096385F">
        <w:rPr>
          <w:rFonts w:ascii="GHEA Grapalat" w:eastAsia="Times New Roman" w:hAnsi="GHEA Grapalat"/>
          <w:b/>
          <w:color w:val="auto"/>
          <w:sz w:val="24"/>
          <w:szCs w:val="24"/>
          <w:lang w:val="hy-AM"/>
        </w:rPr>
        <w:t xml:space="preserve">ԳԼՈՒԽ </w:t>
      </w:r>
      <w:r w:rsidR="007C3BCB" w:rsidRPr="00AC4C45">
        <w:rPr>
          <w:rFonts w:ascii="GHEA Grapalat" w:eastAsia="Times New Roman" w:hAnsi="GHEA Grapalat"/>
          <w:b/>
          <w:color w:val="auto"/>
          <w:sz w:val="24"/>
          <w:szCs w:val="24"/>
          <w:lang w:val="hy-AM"/>
        </w:rPr>
        <w:t>4</w:t>
      </w:r>
      <w:r w:rsidRPr="0096385F">
        <w:rPr>
          <w:rFonts w:ascii="GHEA Grapalat" w:eastAsia="Times New Roman" w:hAnsi="GHEA Grapalat"/>
          <w:b/>
          <w:color w:val="auto"/>
          <w:sz w:val="24"/>
          <w:szCs w:val="24"/>
          <w:lang w:val="hy-AM"/>
        </w:rPr>
        <w:br/>
        <w:t xml:space="preserve">ԵԶՐԱՓԱԿԻՉ </w:t>
      </w:r>
      <w:r>
        <w:rPr>
          <w:rFonts w:ascii="GHEA Grapalat" w:eastAsia="Times New Roman" w:hAnsi="GHEA Grapalat"/>
          <w:b/>
          <w:color w:val="auto"/>
          <w:sz w:val="24"/>
          <w:szCs w:val="24"/>
          <w:lang w:val="hy-AM"/>
        </w:rPr>
        <w:t xml:space="preserve">ԵՎ ԱՆՑՈՒՄԱՅԻՆ </w:t>
      </w:r>
      <w:r w:rsidRPr="0096385F">
        <w:rPr>
          <w:rFonts w:ascii="GHEA Grapalat" w:eastAsia="Times New Roman" w:hAnsi="GHEA Grapalat"/>
          <w:b/>
          <w:color w:val="auto"/>
          <w:sz w:val="24"/>
          <w:szCs w:val="24"/>
          <w:lang w:val="hy-AM"/>
        </w:rPr>
        <w:t>ԴՐՈՒՅԹ</w:t>
      </w:r>
      <w:r>
        <w:rPr>
          <w:rFonts w:ascii="GHEA Grapalat" w:eastAsia="Times New Roman" w:hAnsi="GHEA Grapalat"/>
          <w:b/>
          <w:color w:val="auto"/>
          <w:sz w:val="24"/>
          <w:szCs w:val="24"/>
          <w:lang w:val="hy-AM"/>
        </w:rPr>
        <w:t>ՆԵՐ</w:t>
      </w:r>
    </w:p>
    <w:p w14:paraId="58D164DD" w14:textId="77777777" w:rsidR="00801B5D" w:rsidRPr="0096385F" w:rsidRDefault="00801B5D" w:rsidP="00F9402E">
      <w:pPr>
        <w:spacing w:after="0" w:line="360" w:lineRule="auto"/>
        <w:ind w:firstLine="567"/>
        <w:rPr>
          <w:rFonts w:ascii="GHEA Grapalat" w:hAnsi="GHEA Grapalat"/>
          <w:sz w:val="24"/>
          <w:szCs w:val="24"/>
          <w:lang w:val="hy-AM"/>
        </w:rPr>
      </w:pPr>
    </w:p>
    <w:p w14:paraId="74176440" w14:textId="43051B23" w:rsidR="00801B5D" w:rsidRPr="000833D3" w:rsidRDefault="00AB4F3F" w:rsidP="00F9402E">
      <w:pPr>
        <w:tabs>
          <w:tab w:val="left" w:pos="1701"/>
        </w:tabs>
        <w:spacing w:after="0" w:line="360" w:lineRule="auto"/>
        <w:ind w:firstLine="567"/>
        <w:rPr>
          <w:rFonts w:ascii="GHEA Grapalat" w:hAnsi="GHEA Grapalat"/>
          <w:sz w:val="24"/>
          <w:szCs w:val="24"/>
          <w:lang w:val="hy-AM"/>
        </w:rPr>
      </w:pPr>
      <w:r>
        <w:rPr>
          <w:rFonts w:ascii="GHEA Grapalat" w:eastAsia="Times New Roman" w:hAnsi="GHEA Grapalat"/>
          <w:b/>
          <w:bCs/>
          <w:sz w:val="24"/>
          <w:szCs w:val="24"/>
          <w:lang w:val="hy-AM"/>
        </w:rPr>
        <w:t xml:space="preserve">Հոդված </w:t>
      </w:r>
      <w:r w:rsidR="001A31FE">
        <w:rPr>
          <w:rFonts w:ascii="GHEA Grapalat" w:eastAsia="Times New Roman" w:hAnsi="GHEA Grapalat"/>
          <w:b/>
          <w:bCs/>
          <w:sz w:val="24"/>
          <w:szCs w:val="24"/>
          <w:lang w:val="hy-AM"/>
        </w:rPr>
        <w:t>1</w:t>
      </w:r>
      <w:r w:rsidR="000305E9">
        <w:rPr>
          <w:rFonts w:ascii="GHEA Grapalat" w:eastAsia="Times New Roman" w:hAnsi="GHEA Grapalat"/>
          <w:b/>
          <w:bCs/>
          <w:sz w:val="24"/>
          <w:szCs w:val="24"/>
          <w:lang w:val="hy-AM"/>
        </w:rPr>
        <w:t>7</w:t>
      </w:r>
      <w:r w:rsidR="00801B5D" w:rsidRPr="000833D3">
        <w:rPr>
          <w:rFonts w:ascii="GHEA Grapalat" w:eastAsia="Times New Roman" w:hAnsi="GHEA Grapalat"/>
          <w:b/>
          <w:bCs/>
          <w:sz w:val="24"/>
          <w:szCs w:val="24"/>
          <w:lang w:val="hy-AM"/>
        </w:rPr>
        <w:t>.</w:t>
      </w:r>
      <w:r w:rsidR="00801B5D" w:rsidRPr="000833D3">
        <w:rPr>
          <w:rFonts w:ascii="GHEA Grapalat" w:hAnsi="GHEA Grapalat"/>
          <w:sz w:val="24"/>
          <w:szCs w:val="24"/>
          <w:lang w:val="hy-AM"/>
        </w:rPr>
        <w:tab/>
      </w:r>
      <w:r w:rsidR="00801B5D">
        <w:rPr>
          <w:rFonts w:ascii="GHEA Grapalat" w:eastAsia="Times New Roman" w:hAnsi="GHEA Grapalat"/>
          <w:b/>
          <w:bCs/>
          <w:sz w:val="24"/>
          <w:szCs w:val="24"/>
          <w:lang w:val="hy-AM"/>
        </w:rPr>
        <w:t>Եզրափակիչ և անցումային դրույթներ</w:t>
      </w:r>
    </w:p>
    <w:p w14:paraId="4FC422CB" w14:textId="514E92FE" w:rsidR="00801B5D" w:rsidRPr="009B15F6" w:rsidRDefault="00801B5D" w:rsidP="00AB01C2">
      <w:pPr>
        <w:pStyle w:val="ListParagraph"/>
        <w:numPr>
          <w:ilvl w:val="0"/>
          <w:numId w:val="11"/>
        </w:numPr>
        <w:shd w:val="clear" w:color="auto" w:fill="FFFFFF"/>
        <w:tabs>
          <w:tab w:val="left" w:pos="851"/>
        </w:tabs>
        <w:spacing w:after="0" w:line="360" w:lineRule="auto"/>
        <w:ind w:left="0" w:firstLine="567"/>
        <w:jc w:val="both"/>
        <w:rPr>
          <w:rFonts w:ascii="GHEA Grapalat" w:eastAsia="Times New Roman" w:hAnsi="GHEA Grapalat"/>
          <w:sz w:val="24"/>
          <w:szCs w:val="24"/>
          <w:lang w:val="hy-AM"/>
        </w:rPr>
      </w:pPr>
      <w:r w:rsidRPr="0096385F">
        <w:rPr>
          <w:rFonts w:ascii="GHEA Grapalat" w:eastAsia="Times New Roman" w:hAnsi="GHEA Grapalat"/>
          <w:sz w:val="24"/>
          <w:szCs w:val="24"/>
          <w:lang w:val="hy-AM"/>
        </w:rPr>
        <w:t xml:space="preserve">Սույն օրենքն ուժի մեջ է մտնում պաշտոնական </w:t>
      </w:r>
      <w:r w:rsidR="000B050E" w:rsidRPr="009B15F6">
        <w:rPr>
          <w:rFonts w:ascii="GHEA Grapalat" w:eastAsia="Times New Roman" w:hAnsi="GHEA Grapalat"/>
          <w:sz w:val="24"/>
          <w:szCs w:val="24"/>
          <w:lang w:val="hy-AM"/>
        </w:rPr>
        <w:t>հրապարակման օրվան հաջորդող տասներորդ օրը:</w:t>
      </w:r>
    </w:p>
    <w:p w14:paraId="32779984" w14:textId="2F58C4CC" w:rsidR="00134BC8" w:rsidRDefault="00801B5D" w:rsidP="00AB01C2">
      <w:pPr>
        <w:pStyle w:val="ListParagraph"/>
        <w:numPr>
          <w:ilvl w:val="0"/>
          <w:numId w:val="11"/>
        </w:numPr>
        <w:shd w:val="clear" w:color="auto" w:fill="FFFFFF"/>
        <w:tabs>
          <w:tab w:val="left" w:pos="851"/>
        </w:tabs>
        <w:spacing w:after="0" w:line="360" w:lineRule="auto"/>
        <w:ind w:left="0" w:firstLine="567"/>
        <w:jc w:val="both"/>
        <w:rPr>
          <w:rFonts w:ascii="GHEA Grapalat" w:eastAsia="Times New Roman" w:hAnsi="GHEA Grapalat"/>
          <w:sz w:val="24"/>
          <w:szCs w:val="24"/>
          <w:lang w:val="hy-AM"/>
        </w:rPr>
      </w:pPr>
      <w:r>
        <w:rPr>
          <w:rFonts w:ascii="GHEA Grapalat" w:eastAsia="Times New Roman" w:hAnsi="GHEA Grapalat"/>
          <w:sz w:val="24"/>
          <w:szCs w:val="24"/>
          <w:lang w:val="hy-AM"/>
        </w:rPr>
        <w:t xml:space="preserve">Սույն օրենքն ուժի մեջ մտնելու պահից ուժը կորցրած ճանաչել «Կրթության պետական տեսչության մասին» </w:t>
      </w:r>
      <w:r w:rsidRPr="009E5B1E">
        <w:rPr>
          <w:rFonts w:ascii="GHEA Grapalat" w:eastAsia="Times New Roman" w:hAnsi="GHEA Grapalat"/>
          <w:sz w:val="24"/>
          <w:szCs w:val="24"/>
          <w:lang w:val="hy-AM"/>
        </w:rPr>
        <w:t>2005 թվականի նոյեմբերի 15-ի ՀՕ-233-Ն օրենքը:</w:t>
      </w:r>
    </w:p>
    <w:p w14:paraId="6D0BE3FA" w14:textId="575655E1" w:rsidR="00B6345E" w:rsidRPr="00F14317" w:rsidRDefault="00016B2B" w:rsidP="00855015">
      <w:pPr>
        <w:pStyle w:val="ListParagraph"/>
        <w:numPr>
          <w:ilvl w:val="0"/>
          <w:numId w:val="11"/>
        </w:numPr>
        <w:shd w:val="clear" w:color="auto" w:fill="FFFFFF"/>
        <w:tabs>
          <w:tab w:val="left" w:pos="851"/>
        </w:tabs>
        <w:spacing w:after="0" w:line="360" w:lineRule="auto"/>
        <w:ind w:left="0" w:firstLine="567"/>
        <w:jc w:val="both"/>
        <w:rPr>
          <w:rFonts w:ascii="GHEA Grapalat" w:hAnsi="GHEA Grapalat" w:cs="Arian AMU"/>
          <w:lang w:val="hy-AM"/>
        </w:rPr>
      </w:pPr>
      <w:r w:rsidRPr="00E278F2">
        <w:rPr>
          <w:rFonts w:ascii="GHEA Grapalat" w:eastAsia="Times New Roman" w:hAnsi="GHEA Grapalat"/>
          <w:sz w:val="24"/>
          <w:szCs w:val="24"/>
          <w:lang w:val="hy-AM"/>
        </w:rPr>
        <w:t xml:space="preserve">Սույն օրենքի ընդունմամբ պայմանավորված` համապատասխան ենթաօրենսդրական իրավական ակտերն ընդունվում են սույն օրենքն ընդունվելուց հետո` </w:t>
      </w:r>
      <w:r w:rsidR="00E278F2" w:rsidRPr="00E278F2">
        <w:rPr>
          <w:rFonts w:ascii="GHEA Grapalat" w:eastAsia="Times New Roman" w:hAnsi="GHEA Grapalat"/>
          <w:sz w:val="24"/>
          <w:szCs w:val="24"/>
          <w:lang w:val="hy-AM"/>
        </w:rPr>
        <w:t>երեք</w:t>
      </w:r>
      <w:r w:rsidRPr="00E278F2">
        <w:rPr>
          <w:rFonts w:ascii="GHEA Grapalat" w:eastAsia="Times New Roman" w:hAnsi="GHEA Grapalat"/>
          <w:sz w:val="24"/>
          <w:szCs w:val="24"/>
          <w:lang w:val="hy-AM"/>
        </w:rPr>
        <w:t xml:space="preserve"> ամսվա ընթացքում:</w:t>
      </w:r>
    </w:p>
    <w:p w14:paraId="26298D2E" w14:textId="37A1EF88" w:rsidR="00F14317" w:rsidRDefault="00F14317" w:rsidP="00F14317">
      <w:pPr>
        <w:shd w:val="clear" w:color="auto" w:fill="FFFFFF"/>
        <w:tabs>
          <w:tab w:val="left" w:pos="851"/>
        </w:tabs>
        <w:spacing w:after="0" w:line="360" w:lineRule="auto"/>
        <w:jc w:val="both"/>
        <w:rPr>
          <w:rFonts w:ascii="GHEA Grapalat" w:hAnsi="GHEA Grapalat" w:cs="Arian AMU"/>
          <w:lang w:val="hy-AM"/>
        </w:rPr>
      </w:pPr>
    </w:p>
    <w:p w14:paraId="5A6F0B3F" w14:textId="710F5DBB" w:rsidR="00F14317" w:rsidRDefault="00F14317" w:rsidP="00F14317">
      <w:pPr>
        <w:shd w:val="clear" w:color="auto" w:fill="FFFFFF"/>
        <w:tabs>
          <w:tab w:val="left" w:pos="851"/>
        </w:tabs>
        <w:spacing w:after="0" w:line="360" w:lineRule="auto"/>
        <w:jc w:val="both"/>
        <w:rPr>
          <w:rFonts w:ascii="GHEA Grapalat" w:hAnsi="GHEA Grapalat" w:cs="Arian AMU"/>
          <w:lang w:val="hy-AM"/>
        </w:rPr>
      </w:pPr>
    </w:p>
    <w:p w14:paraId="758BB3B6" w14:textId="0B7A32CC" w:rsidR="00F14317" w:rsidRDefault="00F14317" w:rsidP="00F14317">
      <w:pPr>
        <w:shd w:val="clear" w:color="auto" w:fill="FFFFFF"/>
        <w:tabs>
          <w:tab w:val="left" w:pos="851"/>
        </w:tabs>
        <w:spacing w:after="0" w:line="360" w:lineRule="auto"/>
        <w:jc w:val="both"/>
        <w:rPr>
          <w:rFonts w:ascii="GHEA Grapalat" w:hAnsi="GHEA Grapalat" w:cs="Arian AMU"/>
          <w:lang w:val="hy-AM"/>
        </w:rPr>
      </w:pPr>
    </w:p>
    <w:p w14:paraId="69FB8251" w14:textId="70C33ED4" w:rsidR="00F14317" w:rsidRDefault="00F14317" w:rsidP="00F14317">
      <w:pPr>
        <w:shd w:val="clear" w:color="auto" w:fill="FFFFFF"/>
        <w:tabs>
          <w:tab w:val="left" w:pos="851"/>
        </w:tabs>
        <w:spacing w:after="0" w:line="360" w:lineRule="auto"/>
        <w:jc w:val="both"/>
        <w:rPr>
          <w:rFonts w:ascii="GHEA Grapalat" w:hAnsi="GHEA Grapalat" w:cs="Arian AMU"/>
          <w:lang w:val="hy-AM"/>
        </w:rPr>
      </w:pPr>
    </w:p>
    <w:p w14:paraId="0D4E5051" w14:textId="106BEC4D" w:rsidR="00F14317" w:rsidRDefault="00F14317" w:rsidP="00F14317">
      <w:pPr>
        <w:shd w:val="clear" w:color="auto" w:fill="FFFFFF"/>
        <w:tabs>
          <w:tab w:val="left" w:pos="851"/>
        </w:tabs>
        <w:spacing w:after="0" w:line="360" w:lineRule="auto"/>
        <w:jc w:val="both"/>
        <w:rPr>
          <w:rFonts w:ascii="GHEA Grapalat" w:hAnsi="GHEA Grapalat" w:cs="Arian AMU"/>
          <w:lang w:val="hy-AM"/>
        </w:rPr>
      </w:pPr>
    </w:p>
    <w:p w14:paraId="1754F448" w14:textId="312C2B60" w:rsidR="00F14317" w:rsidRDefault="00F14317" w:rsidP="00F14317">
      <w:pPr>
        <w:shd w:val="clear" w:color="auto" w:fill="FFFFFF"/>
        <w:tabs>
          <w:tab w:val="left" w:pos="851"/>
        </w:tabs>
        <w:spacing w:after="0" w:line="360" w:lineRule="auto"/>
        <w:jc w:val="both"/>
        <w:rPr>
          <w:rFonts w:ascii="GHEA Grapalat" w:hAnsi="GHEA Grapalat" w:cs="Arian AMU"/>
          <w:lang w:val="hy-AM"/>
        </w:rPr>
      </w:pPr>
    </w:p>
    <w:p w14:paraId="0688C4B7" w14:textId="47EF54DB" w:rsidR="00F14317" w:rsidRDefault="00F14317" w:rsidP="00F14317">
      <w:pPr>
        <w:shd w:val="clear" w:color="auto" w:fill="FFFFFF"/>
        <w:tabs>
          <w:tab w:val="left" w:pos="851"/>
        </w:tabs>
        <w:spacing w:after="0" w:line="360" w:lineRule="auto"/>
        <w:jc w:val="both"/>
        <w:rPr>
          <w:rFonts w:ascii="GHEA Grapalat" w:hAnsi="GHEA Grapalat" w:cs="Arian AMU"/>
          <w:lang w:val="hy-AM"/>
        </w:rPr>
      </w:pPr>
    </w:p>
    <w:p w14:paraId="43972E20" w14:textId="19D14FED" w:rsidR="00F14317" w:rsidRDefault="00F14317" w:rsidP="00F14317">
      <w:pPr>
        <w:shd w:val="clear" w:color="auto" w:fill="FFFFFF"/>
        <w:tabs>
          <w:tab w:val="left" w:pos="851"/>
        </w:tabs>
        <w:spacing w:after="0" w:line="360" w:lineRule="auto"/>
        <w:jc w:val="both"/>
        <w:rPr>
          <w:rFonts w:ascii="GHEA Grapalat" w:hAnsi="GHEA Grapalat" w:cs="Arian AMU"/>
          <w:lang w:val="hy-AM"/>
        </w:rPr>
      </w:pPr>
    </w:p>
    <w:p w14:paraId="0DF409D2" w14:textId="66298525" w:rsidR="00F14317" w:rsidRDefault="00F14317" w:rsidP="00F14317">
      <w:pPr>
        <w:shd w:val="clear" w:color="auto" w:fill="FFFFFF"/>
        <w:tabs>
          <w:tab w:val="left" w:pos="851"/>
        </w:tabs>
        <w:spacing w:after="0" w:line="360" w:lineRule="auto"/>
        <w:jc w:val="both"/>
        <w:rPr>
          <w:rFonts w:ascii="GHEA Grapalat" w:hAnsi="GHEA Grapalat" w:cs="Arian AMU"/>
          <w:lang w:val="hy-AM"/>
        </w:rPr>
      </w:pPr>
    </w:p>
    <w:p w14:paraId="19ED0F15" w14:textId="77777777" w:rsidR="00F14317" w:rsidRPr="00AC0892" w:rsidRDefault="00F14317" w:rsidP="00F14317">
      <w:pPr>
        <w:pStyle w:val="NormalWeb"/>
        <w:shd w:val="clear" w:color="auto" w:fill="FFFFFF"/>
        <w:spacing w:before="0" w:beforeAutospacing="0" w:after="0" w:afterAutospacing="0" w:line="360" w:lineRule="auto"/>
        <w:ind w:firstLine="567"/>
        <w:jc w:val="right"/>
        <w:textAlignment w:val="baseline"/>
        <w:rPr>
          <w:rFonts w:ascii="GHEA Grapalat" w:hAnsi="GHEA Grapalat" w:cs="Arian AMU"/>
          <w:b/>
          <w:i/>
          <w:lang w:val="hy-AM"/>
        </w:rPr>
      </w:pPr>
      <w:r w:rsidRPr="00AC0892">
        <w:rPr>
          <w:rFonts w:ascii="GHEA Grapalat" w:hAnsi="GHEA Grapalat" w:cs="Arian AMU"/>
          <w:b/>
          <w:i/>
          <w:lang w:val="hy-AM"/>
        </w:rPr>
        <w:t>ՆԱԽԱԳԻԾ</w:t>
      </w:r>
    </w:p>
    <w:p w14:paraId="36686103" w14:textId="77777777" w:rsidR="00F14317" w:rsidRDefault="00F14317" w:rsidP="00F14317">
      <w:pPr>
        <w:spacing w:after="0" w:line="360" w:lineRule="auto"/>
        <w:ind w:firstLine="567"/>
        <w:jc w:val="center"/>
        <w:rPr>
          <w:rFonts w:ascii="GHEA Grapalat" w:hAnsi="GHEA Grapalat" w:cs="Arial"/>
          <w:b/>
          <w:sz w:val="24"/>
          <w:szCs w:val="24"/>
          <w:lang w:val="hy-AM"/>
        </w:rPr>
      </w:pPr>
    </w:p>
    <w:p w14:paraId="5D5E7566" w14:textId="77777777" w:rsidR="00F14317" w:rsidRPr="006F0952" w:rsidRDefault="00F14317" w:rsidP="00F14317">
      <w:pPr>
        <w:spacing w:after="0" w:line="360" w:lineRule="auto"/>
        <w:ind w:firstLine="567"/>
        <w:jc w:val="center"/>
        <w:rPr>
          <w:rFonts w:ascii="GHEA Grapalat" w:hAnsi="GHEA Grapalat"/>
          <w:b/>
          <w:sz w:val="24"/>
          <w:szCs w:val="24"/>
          <w:lang w:val="hy-AM"/>
        </w:rPr>
      </w:pPr>
      <w:r w:rsidRPr="006F0952">
        <w:rPr>
          <w:rFonts w:ascii="GHEA Grapalat" w:hAnsi="GHEA Grapalat" w:cs="Arial"/>
          <w:b/>
          <w:sz w:val="24"/>
          <w:szCs w:val="24"/>
          <w:lang w:val="hy-AM"/>
        </w:rPr>
        <w:t>ՀԱՅԱՍՏԱՆԻ</w:t>
      </w:r>
      <w:r w:rsidRPr="006F0952">
        <w:rPr>
          <w:rFonts w:ascii="GHEA Grapalat" w:hAnsi="GHEA Grapalat"/>
          <w:b/>
          <w:sz w:val="24"/>
          <w:szCs w:val="24"/>
          <w:lang w:val="hy-AM"/>
        </w:rPr>
        <w:t xml:space="preserve"> </w:t>
      </w:r>
      <w:r w:rsidRPr="006F0952">
        <w:rPr>
          <w:rFonts w:ascii="GHEA Grapalat" w:hAnsi="GHEA Grapalat" w:cs="Arial"/>
          <w:b/>
          <w:sz w:val="24"/>
          <w:szCs w:val="24"/>
          <w:lang w:val="hy-AM"/>
        </w:rPr>
        <w:t>ՀԱՆՐԱՊԵՏՈՒԹՅԱՆ</w:t>
      </w:r>
    </w:p>
    <w:p w14:paraId="0BCAA492" w14:textId="77777777" w:rsidR="00F14317" w:rsidRPr="006F0952" w:rsidRDefault="00F14317" w:rsidP="00F14317">
      <w:pPr>
        <w:spacing w:after="0" w:line="360" w:lineRule="auto"/>
        <w:ind w:firstLine="567"/>
        <w:jc w:val="center"/>
        <w:rPr>
          <w:rFonts w:ascii="GHEA Grapalat" w:hAnsi="GHEA Grapalat"/>
          <w:b/>
          <w:sz w:val="24"/>
          <w:szCs w:val="24"/>
          <w:lang w:val="hy-AM"/>
        </w:rPr>
      </w:pPr>
      <w:r w:rsidRPr="006F0952">
        <w:rPr>
          <w:rFonts w:ascii="GHEA Grapalat" w:hAnsi="GHEA Grapalat" w:cs="Arial"/>
          <w:b/>
          <w:sz w:val="24"/>
          <w:szCs w:val="24"/>
          <w:lang w:val="hy-AM"/>
        </w:rPr>
        <w:t>Օ</w:t>
      </w:r>
      <w:r w:rsidRPr="006F0952">
        <w:rPr>
          <w:rFonts w:ascii="GHEA Grapalat" w:hAnsi="GHEA Grapalat"/>
          <w:b/>
          <w:sz w:val="24"/>
          <w:szCs w:val="24"/>
          <w:lang w:val="hy-AM"/>
        </w:rPr>
        <w:t xml:space="preserve"> </w:t>
      </w:r>
      <w:r w:rsidRPr="006F0952">
        <w:rPr>
          <w:rFonts w:ascii="GHEA Grapalat" w:hAnsi="GHEA Grapalat" w:cs="Arial"/>
          <w:b/>
          <w:sz w:val="24"/>
          <w:szCs w:val="24"/>
          <w:lang w:val="hy-AM"/>
        </w:rPr>
        <w:t>Ր</w:t>
      </w:r>
      <w:r w:rsidRPr="006F0952">
        <w:rPr>
          <w:rFonts w:ascii="GHEA Grapalat" w:hAnsi="GHEA Grapalat"/>
          <w:b/>
          <w:sz w:val="24"/>
          <w:szCs w:val="24"/>
          <w:lang w:val="hy-AM"/>
        </w:rPr>
        <w:t xml:space="preserve"> </w:t>
      </w:r>
      <w:r w:rsidRPr="006F0952">
        <w:rPr>
          <w:rFonts w:ascii="GHEA Grapalat" w:hAnsi="GHEA Grapalat" w:cs="Arial"/>
          <w:b/>
          <w:sz w:val="24"/>
          <w:szCs w:val="24"/>
          <w:lang w:val="hy-AM"/>
        </w:rPr>
        <w:t>Ե</w:t>
      </w:r>
      <w:r w:rsidRPr="006F0952">
        <w:rPr>
          <w:rFonts w:ascii="GHEA Grapalat" w:hAnsi="GHEA Grapalat"/>
          <w:b/>
          <w:sz w:val="24"/>
          <w:szCs w:val="24"/>
          <w:lang w:val="hy-AM"/>
        </w:rPr>
        <w:t xml:space="preserve"> </w:t>
      </w:r>
      <w:r w:rsidRPr="006F0952">
        <w:rPr>
          <w:rFonts w:ascii="GHEA Grapalat" w:hAnsi="GHEA Grapalat" w:cs="Arial"/>
          <w:b/>
          <w:sz w:val="24"/>
          <w:szCs w:val="24"/>
          <w:lang w:val="hy-AM"/>
        </w:rPr>
        <w:t>Ն</w:t>
      </w:r>
      <w:r w:rsidRPr="006F0952">
        <w:rPr>
          <w:rFonts w:ascii="GHEA Grapalat" w:hAnsi="GHEA Grapalat"/>
          <w:b/>
          <w:sz w:val="24"/>
          <w:szCs w:val="24"/>
          <w:lang w:val="hy-AM"/>
        </w:rPr>
        <w:t xml:space="preserve"> </w:t>
      </w:r>
      <w:r w:rsidRPr="006F0952">
        <w:rPr>
          <w:rFonts w:ascii="GHEA Grapalat" w:hAnsi="GHEA Grapalat" w:cs="Arial"/>
          <w:b/>
          <w:sz w:val="24"/>
          <w:szCs w:val="24"/>
          <w:lang w:val="hy-AM"/>
        </w:rPr>
        <w:t>Ք</w:t>
      </w:r>
      <w:r w:rsidRPr="006F0952">
        <w:rPr>
          <w:rFonts w:ascii="GHEA Grapalat" w:hAnsi="GHEA Grapalat"/>
          <w:b/>
          <w:sz w:val="24"/>
          <w:szCs w:val="24"/>
          <w:lang w:val="hy-AM"/>
        </w:rPr>
        <w:t xml:space="preserve"> </w:t>
      </w:r>
      <w:r w:rsidRPr="006F0952">
        <w:rPr>
          <w:rFonts w:ascii="GHEA Grapalat" w:hAnsi="GHEA Grapalat" w:cs="Arial"/>
          <w:b/>
          <w:sz w:val="24"/>
          <w:szCs w:val="24"/>
          <w:lang w:val="hy-AM"/>
        </w:rPr>
        <w:t>Ը</w:t>
      </w:r>
    </w:p>
    <w:p w14:paraId="4452B31A" w14:textId="1B44435F" w:rsidR="00D404FC" w:rsidRPr="008A1ADC" w:rsidRDefault="00D404FC" w:rsidP="00D404FC">
      <w:pPr>
        <w:spacing w:before="100" w:beforeAutospacing="1" w:after="100" w:afterAutospacing="1"/>
        <w:jc w:val="center"/>
        <w:outlineLvl w:val="2"/>
        <w:rPr>
          <w:rFonts w:ascii="GHEA Grapalat" w:eastAsiaTheme="minorHAnsi" w:hAnsi="GHEA Grapalat" w:cstheme="minorBidi"/>
          <w:b/>
          <w:bCs/>
          <w:color w:val="000000"/>
          <w:sz w:val="24"/>
          <w:szCs w:val="24"/>
          <w:lang w:val="hy-AM"/>
        </w:rPr>
      </w:pPr>
      <w:r w:rsidRPr="006F0952">
        <w:rPr>
          <w:rFonts w:ascii="GHEA Grapalat" w:eastAsiaTheme="minorHAnsi" w:hAnsi="GHEA Grapalat" w:cstheme="minorBidi"/>
          <w:b/>
          <w:bCs/>
          <w:color w:val="000000"/>
          <w:sz w:val="24"/>
          <w:szCs w:val="24"/>
          <w:lang w:val="hy-AM"/>
        </w:rPr>
        <w:t xml:space="preserve"> </w:t>
      </w:r>
      <w:r w:rsidRPr="00D404FC">
        <w:rPr>
          <w:rFonts w:ascii="GHEA Grapalat" w:eastAsiaTheme="minorHAnsi" w:hAnsi="GHEA Grapalat" w:cstheme="minorBidi"/>
          <w:b/>
          <w:bCs/>
          <w:color w:val="000000"/>
          <w:sz w:val="24"/>
          <w:szCs w:val="24"/>
          <w:lang w:val="hy-AM"/>
        </w:rPr>
        <w:t>«</w:t>
      </w:r>
      <w:r w:rsidRPr="008A1ADC">
        <w:rPr>
          <w:rFonts w:ascii="GHEA Grapalat" w:eastAsiaTheme="minorHAnsi" w:hAnsi="GHEA Grapalat" w:cstheme="minorBidi"/>
          <w:b/>
          <w:bCs/>
          <w:color w:val="000000"/>
          <w:sz w:val="24"/>
          <w:szCs w:val="24"/>
          <w:lang w:val="hy-AM"/>
        </w:rPr>
        <w:t>ԿՐԹՈՒԹՅԱՆ ՄԱՍԻՆ» ՕՐԵՆՔՈՒՄ  ԼՐԱՑՈՒՄ ԿԱՏԱՐԵԼՈՒ ՄԱՍԻՆ</w:t>
      </w:r>
    </w:p>
    <w:p w14:paraId="33ADC2FD" w14:textId="77777777" w:rsidR="00D404FC" w:rsidRPr="008A1ADC" w:rsidRDefault="00D404FC" w:rsidP="00D404FC">
      <w:pPr>
        <w:spacing w:before="100" w:beforeAutospacing="1" w:after="100" w:afterAutospacing="1"/>
        <w:jc w:val="center"/>
        <w:outlineLvl w:val="2"/>
        <w:rPr>
          <w:rFonts w:ascii="GHEA Grapalat" w:eastAsiaTheme="minorHAnsi" w:hAnsi="GHEA Grapalat" w:cstheme="minorBidi"/>
          <w:b/>
          <w:bCs/>
          <w:color w:val="000000"/>
          <w:sz w:val="24"/>
          <w:szCs w:val="24"/>
          <w:lang w:val="hy-AM"/>
        </w:rPr>
      </w:pPr>
    </w:p>
    <w:p w14:paraId="2C1E35E2" w14:textId="01F01A0C" w:rsidR="00D404FC" w:rsidRPr="008A1ADC" w:rsidRDefault="00D404FC" w:rsidP="00D404FC">
      <w:pPr>
        <w:autoSpaceDE w:val="0"/>
        <w:autoSpaceDN w:val="0"/>
        <w:adjustRightInd w:val="0"/>
        <w:spacing w:after="240" w:line="360" w:lineRule="auto"/>
        <w:ind w:firstLine="400"/>
        <w:jc w:val="both"/>
        <w:rPr>
          <w:rFonts w:ascii="GHEA Grapalat" w:eastAsiaTheme="minorHAnsi" w:hAnsi="GHEA Grapalat" w:cstheme="minorBidi"/>
          <w:bCs/>
          <w:color w:val="000000"/>
          <w:sz w:val="24"/>
          <w:szCs w:val="24"/>
          <w:lang w:val="hy-AM"/>
        </w:rPr>
      </w:pPr>
      <w:r w:rsidRPr="008A1ADC">
        <w:rPr>
          <w:rFonts w:ascii="GHEA Grapalat" w:eastAsiaTheme="minorHAnsi" w:hAnsi="GHEA Grapalat" w:cs="AK Courier"/>
          <w:b/>
          <w:sz w:val="24"/>
          <w:szCs w:val="24"/>
          <w:lang w:val="hy-AM"/>
        </w:rPr>
        <w:t xml:space="preserve">Հոդված </w:t>
      </w:r>
      <w:r w:rsidRPr="008A1ADC">
        <w:rPr>
          <w:rFonts w:ascii="GHEA Grapalat" w:eastAsiaTheme="minorHAnsi" w:hAnsi="GHEA Grapalat" w:cstheme="minorBidi"/>
          <w:bCs/>
          <w:color w:val="000000"/>
          <w:sz w:val="24"/>
          <w:szCs w:val="24"/>
          <w:lang w:val="hy-AM"/>
        </w:rPr>
        <w:t>1. «Կրթության մասին»</w:t>
      </w:r>
      <w:r w:rsidRPr="008A1ADC">
        <w:rPr>
          <w:rFonts w:eastAsiaTheme="minorHAnsi" w:cs="Calibri"/>
          <w:bCs/>
          <w:color w:val="000000"/>
          <w:sz w:val="24"/>
          <w:szCs w:val="24"/>
          <w:lang w:val="hy-AM"/>
        </w:rPr>
        <w:t> </w:t>
      </w:r>
      <w:r w:rsidRPr="008A1ADC">
        <w:rPr>
          <w:rFonts w:ascii="GHEA Grapalat" w:eastAsiaTheme="minorHAnsi" w:hAnsi="GHEA Grapalat" w:cstheme="minorBidi"/>
          <w:bCs/>
          <w:color w:val="000000"/>
          <w:sz w:val="24"/>
          <w:szCs w:val="24"/>
          <w:lang w:val="hy-AM"/>
        </w:rPr>
        <w:t xml:space="preserve"> 1999 թվականի մարտի 4-ի ՀՕ-297 օրենքի 37.1-րդ հոդված</w:t>
      </w:r>
      <w:r w:rsidR="004D29C4" w:rsidRPr="008A1ADC">
        <w:rPr>
          <w:rFonts w:ascii="GHEA Grapalat" w:eastAsiaTheme="minorHAnsi" w:hAnsi="GHEA Grapalat" w:cstheme="minorBidi"/>
          <w:bCs/>
          <w:color w:val="000000"/>
          <w:sz w:val="24"/>
          <w:szCs w:val="24"/>
          <w:lang w:val="hy-AM"/>
        </w:rPr>
        <w:t>ի</w:t>
      </w:r>
      <w:r w:rsidRPr="008A1ADC">
        <w:rPr>
          <w:rFonts w:ascii="GHEA Grapalat" w:eastAsiaTheme="minorHAnsi" w:hAnsi="GHEA Grapalat" w:cstheme="minorBidi"/>
          <w:bCs/>
          <w:color w:val="000000"/>
          <w:sz w:val="24"/>
          <w:szCs w:val="24"/>
          <w:lang w:val="hy-AM"/>
        </w:rPr>
        <w:t xml:space="preserve"> </w:t>
      </w:r>
      <w:r w:rsidR="002C6BDF" w:rsidRPr="008A1ADC">
        <w:rPr>
          <w:rFonts w:ascii="GHEA Grapalat" w:eastAsiaTheme="minorHAnsi" w:hAnsi="GHEA Grapalat" w:cstheme="minorBidi"/>
          <w:bCs/>
          <w:color w:val="000000"/>
          <w:sz w:val="24"/>
          <w:szCs w:val="24"/>
          <w:lang w:val="hy-AM"/>
        </w:rPr>
        <w:t>2-րդ</w:t>
      </w:r>
      <w:r w:rsidRPr="008A1ADC">
        <w:rPr>
          <w:rFonts w:ascii="GHEA Grapalat" w:eastAsiaTheme="minorHAnsi" w:hAnsi="GHEA Grapalat" w:cstheme="minorBidi"/>
          <w:bCs/>
          <w:color w:val="000000"/>
          <w:sz w:val="24"/>
          <w:szCs w:val="24"/>
          <w:lang w:val="hy-AM"/>
        </w:rPr>
        <w:t xml:space="preserve"> մաս</w:t>
      </w:r>
      <w:r w:rsidR="00AC0892">
        <w:rPr>
          <w:rFonts w:ascii="GHEA Grapalat" w:eastAsiaTheme="minorHAnsi" w:hAnsi="GHEA Grapalat" w:cstheme="minorBidi"/>
          <w:bCs/>
          <w:color w:val="000000"/>
          <w:sz w:val="24"/>
          <w:szCs w:val="24"/>
          <w:lang w:val="hy-AM"/>
        </w:rPr>
        <w:t>ը</w:t>
      </w:r>
      <w:r w:rsidR="002C6BDF" w:rsidRPr="008A1ADC">
        <w:rPr>
          <w:rFonts w:ascii="GHEA Grapalat" w:eastAsiaTheme="minorHAnsi" w:hAnsi="GHEA Grapalat" w:cstheme="minorBidi" w:hint="eastAsia"/>
          <w:bCs/>
          <w:color w:val="000000"/>
          <w:sz w:val="24"/>
          <w:szCs w:val="24"/>
          <w:lang w:val="hy-AM"/>
        </w:rPr>
        <w:t xml:space="preserve"> </w:t>
      </w:r>
      <w:r w:rsidR="002C6BDF" w:rsidRPr="008A1ADC">
        <w:rPr>
          <w:rFonts w:ascii="GHEA Grapalat" w:eastAsiaTheme="minorHAnsi" w:hAnsi="GHEA Grapalat" w:cstheme="minorBidi"/>
          <w:bCs/>
          <w:color w:val="000000"/>
          <w:sz w:val="24"/>
          <w:szCs w:val="24"/>
          <w:lang w:val="hy-AM"/>
        </w:rPr>
        <w:t>«վերահսկողությունը» բառ</w:t>
      </w:r>
      <w:r w:rsidR="006F0952" w:rsidRPr="008A1ADC">
        <w:rPr>
          <w:rFonts w:ascii="GHEA Grapalat" w:eastAsiaTheme="minorHAnsi" w:hAnsi="GHEA Grapalat" w:cstheme="minorBidi"/>
          <w:bCs/>
          <w:color w:val="000000"/>
          <w:sz w:val="24"/>
          <w:szCs w:val="24"/>
          <w:lang w:val="hy-AM"/>
        </w:rPr>
        <w:t xml:space="preserve">ից հետո լրացնել </w:t>
      </w:r>
      <w:r w:rsidR="00AD0796" w:rsidRPr="008A1ADC">
        <w:rPr>
          <w:rFonts w:ascii="GHEA Grapalat" w:eastAsiaTheme="minorHAnsi" w:hAnsi="GHEA Grapalat" w:cstheme="minorBidi"/>
          <w:bCs/>
          <w:color w:val="000000"/>
          <w:sz w:val="24"/>
          <w:szCs w:val="24"/>
          <w:lang w:val="hy-AM"/>
        </w:rPr>
        <w:t>«</w:t>
      </w:r>
      <w:r w:rsidR="006F0952" w:rsidRPr="008A1ADC">
        <w:rPr>
          <w:rFonts w:ascii="GHEA Grapalat" w:eastAsiaTheme="minorHAnsi" w:hAnsi="GHEA Grapalat" w:cstheme="minorBidi"/>
          <w:bCs/>
          <w:color w:val="000000"/>
          <w:sz w:val="24"/>
          <w:szCs w:val="24"/>
          <w:lang w:val="hy-AM"/>
        </w:rPr>
        <w:t>(</w:t>
      </w:r>
      <w:r w:rsidR="00CE62B7" w:rsidRPr="008A1ADC">
        <w:rPr>
          <w:rFonts w:ascii="GHEA Grapalat" w:eastAsiaTheme="minorHAnsi" w:hAnsi="GHEA Grapalat" w:cstheme="minorBidi"/>
          <w:bCs/>
          <w:color w:val="000000"/>
          <w:sz w:val="24"/>
          <w:szCs w:val="24"/>
          <w:lang w:val="hy-AM"/>
        </w:rPr>
        <w:t xml:space="preserve">ստուգման, տեսչավորման և օրենքով սահմանված այլ </w:t>
      </w:r>
      <w:r w:rsidR="00847FA4" w:rsidRPr="008A1ADC">
        <w:rPr>
          <w:rFonts w:ascii="GHEA Grapalat" w:eastAsiaTheme="minorHAnsi" w:hAnsi="GHEA Grapalat" w:cstheme="minorBidi"/>
          <w:bCs/>
          <w:color w:val="000000"/>
          <w:sz w:val="24"/>
          <w:szCs w:val="24"/>
          <w:lang w:val="hy-AM"/>
        </w:rPr>
        <w:t>ձևերով</w:t>
      </w:r>
      <w:r w:rsidR="006F0952" w:rsidRPr="008A1ADC">
        <w:rPr>
          <w:rFonts w:ascii="GHEA Grapalat" w:eastAsiaTheme="minorHAnsi" w:hAnsi="GHEA Grapalat" w:cstheme="minorBidi"/>
          <w:bCs/>
          <w:color w:val="000000"/>
          <w:sz w:val="24"/>
          <w:szCs w:val="24"/>
          <w:lang w:val="hy-AM"/>
        </w:rPr>
        <w:t>)</w:t>
      </w:r>
      <w:r w:rsidR="00AD0796" w:rsidRPr="008A1ADC">
        <w:rPr>
          <w:rFonts w:ascii="GHEA Grapalat" w:eastAsiaTheme="minorHAnsi" w:hAnsi="GHEA Grapalat" w:cstheme="minorBidi"/>
          <w:bCs/>
          <w:color w:val="000000"/>
          <w:sz w:val="24"/>
          <w:szCs w:val="24"/>
          <w:lang w:val="hy-AM"/>
        </w:rPr>
        <w:t>,»</w:t>
      </w:r>
      <w:r w:rsidR="006F0952" w:rsidRPr="008A1ADC">
        <w:rPr>
          <w:rFonts w:ascii="GHEA Grapalat" w:eastAsiaTheme="minorHAnsi" w:hAnsi="GHEA Grapalat" w:cstheme="minorBidi"/>
          <w:bCs/>
          <w:color w:val="000000"/>
          <w:sz w:val="24"/>
          <w:szCs w:val="24"/>
          <w:lang w:val="hy-AM"/>
        </w:rPr>
        <w:t xml:space="preserve"> </w:t>
      </w:r>
      <w:r w:rsidR="00AD0796" w:rsidRPr="008A1ADC">
        <w:rPr>
          <w:rFonts w:ascii="GHEA Grapalat" w:eastAsiaTheme="minorHAnsi" w:hAnsi="GHEA Grapalat" w:cstheme="minorBidi"/>
          <w:bCs/>
          <w:color w:val="000000"/>
          <w:sz w:val="24"/>
          <w:szCs w:val="24"/>
          <w:lang w:val="hy-AM"/>
        </w:rPr>
        <w:t>բառեր</w:t>
      </w:r>
      <w:r w:rsidR="00AC0892">
        <w:rPr>
          <w:rFonts w:ascii="GHEA Grapalat" w:eastAsiaTheme="minorHAnsi" w:hAnsi="GHEA Grapalat" w:cstheme="minorBidi"/>
          <w:bCs/>
          <w:color w:val="000000"/>
          <w:sz w:val="24"/>
          <w:szCs w:val="24"/>
          <w:lang w:val="hy-AM"/>
        </w:rPr>
        <w:t>ով</w:t>
      </w:r>
      <w:r w:rsidR="00AD0796" w:rsidRPr="008A1ADC">
        <w:rPr>
          <w:rFonts w:ascii="GHEA Grapalat" w:eastAsiaTheme="minorHAnsi" w:hAnsi="GHEA Grapalat" w:cstheme="minorBidi"/>
          <w:bCs/>
          <w:color w:val="000000"/>
          <w:sz w:val="24"/>
          <w:szCs w:val="24"/>
          <w:lang w:val="hy-AM"/>
        </w:rPr>
        <w:t>:</w:t>
      </w:r>
    </w:p>
    <w:p w14:paraId="64885A1A" w14:textId="77777777" w:rsidR="00D404FC" w:rsidRPr="008A1ADC" w:rsidRDefault="00D404FC" w:rsidP="00D404FC">
      <w:pPr>
        <w:autoSpaceDE w:val="0"/>
        <w:autoSpaceDN w:val="0"/>
        <w:adjustRightInd w:val="0"/>
        <w:spacing w:after="0" w:line="360" w:lineRule="auto"/>
        <w:ind w:firstLine="400"/>
        <w:jc w:val="both"/>
        <w:rPr>
          <w:rFonts w:ascii="GHEA Grapalat" w:eastAsiaTheme="minorHAnsi" w:hAnsi="GHEA Grapalat" w:cs="Arian AMU"/>
          <w:b/>
          <w:color w:val="000000"/>
          <w:sz w:val="24"/>
          <w:szCs w:val="24"/>
          <w:lang w:val="hy-AM"/>
        </w:rPr>
      </w:pPr>
    </w:p>
    <w:p w14:paraId="61E5BDB2" w14:textId="698892AF" w:rsidR="00F14317" w:rsidRPr="00F14317" w:rsidRDefault="00D404FC" w:rsidP="00D404FC">
      <w:pPr>
        <w:autoSpaceDE w:val="0"/>
        <w:autoSpaceDN w:val="0"/>
        <w:adjustRightInd w:val="0"/>
        <w:spacing w:after="0" w:line="360" w:lineRule="auto"/>
        <w:ind w:firstLine="400"/>
        <w:jc w:val="both"/>
        <w:rPr>
          <w:rFonts w:ascii="GHEA Grapalat" w:hAnsi="GHEA Grapalat" w:cs="Arian AMU"/>
          <w:lang w:val="hy-AM"/>
        </w:rPr>
      </w:pPr>
      <w:r w:rsidRPr="008A1ADC">
        <w:rPr>
          <w:rFonts w:ascii="GHEA Grapalat" w:eastAsiaTheme="minorHAnsi" w:hAnsi="GHEA Grapalat" w:cs="Arian AMU"/>
          <w:b/>
          <w:color w:val="000000"/>
          <w:sz w:val="24"/>
          <w:szCs w:val="24"/>
          <w:lang w:val="hy-AM"/>
        </w:rPr>
        <w:t xml:space="preserve">Հոդված 2. </w:t>
      </w:r>
      <w:r w:rsidRPr="008A1ADC">
        <w:rPr>
          <w:rFonts w:ascii="GHEA Grapalat" w:eastAsiaTheme="minorHAnsi" w:hAnsi="GHEA Grapalat" w:cs="Arian AMU"/>
          <w:color w:val="000000"/>
          <w:sz w:val="24"/>
          <w:szCs w:val="24"/>
          <w:lang w:val="hy-AM"/>
        </w:rPr>
        <w:t>Սույն օրենքն ուժի մեջ է մտնում պաշտոնական հրապարակման օրվան հաջորդող տասներորդ օրը:</w:t>
      </w:r>
    </w:p>
    <w:sectPr w:rsidR="00F14317" w:rsidRPr="00F14317" w:rsidSect="000B73F8">
      <w:pgSz w:w="12240" w:h="15840"/>
      <w:pgMar w:top="990" w:right="1080" w:bottom="81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n AMU">
    <w:panose1 w:val="01000000000000000000"/>
    <w:charset w:val="CC"/>
    <w:family w:val="auto"/>
    <w:pitch w:val="variable"/>
    <w:sig w:usb0="A1002EAF" w:usb1="5000000A" w:usb2="00000000"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w:altName w:val="Arial"/>
    <w:panose1 w:val="020B0604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K Courier">
    <w:altName w:val="Courier New"/>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8774E"/>
    <w:multiLevelType w:val="hybridMultilevel"/>
    <w:tmpl w:val="EB689E36"/>
    <w:lvl w:ilvl="0" w:tplc="0809000F">
      <w:start w:val="1"/>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 w15:restartNumberingAfterBreak="0">
    <w:nsid w:val="12F60A1F"/>
    <w:multiLevelType w:val="hybridMultilevel"/>
    <w:tmpl w:val="056E91CC"/>
    <w:lvl w:ilvl="0" w:tplc="CA861030">
      <w:start w:val="1"/>
      <w:numFmt w:val="decimal"/>
      <w:lvlText w:val="%1)"/>
      <w:lvlJc w:val="left"/>
      <w:pPr>
        <w:ind w:left="900" w:hanging="360"/>
      </w:pPr>
      <w:rPr>
        <w:rFonts w:ascii="GHEA Grapalat" w:hAnsi="GHEA Grapalat" w:hint="default"/>
        <w:color w:val="auto"/>
        <w:sz w:val="24"/>
        <w:szCs w:val="24"/>
      </w:r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2" w15:restartNumberingAfterBreak="0">
    <w:nsid w:val="138453D2"/>
    <w:multiLevelType w:val="hybridMultilevel"/>
    <w:tmpl w:val="0B8ECB30"/>
    <w:lvl w:ilvl="0" w:tplc="0409000F">
      <w:start w:val="1"/>
      <w:numFmt w:val="decimal"/>
      <w:lvlText w:val="%1."/>
      <w:lvlJc w:val="left"/>
      <w:pPr>
        <w:ind w:left="786"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219923AE"/>
    <w:multiLevelType w:val="hybridMultilevel"/>
    <w:tmpl w:val="4FEC67A6"/>
    <w:lvl w:ilvl="0" w:tplc="D632E9C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CB60562"/>
    <w:multiLevelType w:val="hybridMultilevel"/>
    <w:tmpl w:val="D7F2DBCC"/>
    <w:lvl w:ilvl="0" w:tplc="9DD8D79C">
      <w:start w:val="1"/>
      <w:numFmt w:val="decimal"/>
      <w:lvlText w:val="%1)"/>
      <w:lvlJc w:val="left"/>
      <w:pPr>
        <w:ind w:left="1212" w:hanging="360"/>
      </w:pPr>
      <w:rPr>
        <w:b w:val="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5" w15:restartNumberingAfterBreak="0">
    <w:nsid w:val="3AF2208A"/>
    <w:multiLevelType w:val="hybridMultilevel"/>
    <w:tmpl w:val="0A48CEFC"/>
    <w:lvl w:ilvl="0" w:tplc="08090011">
      <w:start w:val="1"/>
      <w:numFmt w:val="decimal"/>
      <w:lvlText w:val="%1)"/>
      <w:lvlJc w:val="left"/>
      <w:pPr>
        <w:ind w:left="1353" w:hanging="360"/>
      </w:p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6" w15:restartNumberingAfterBreak="0">
    <w:nsid w:val="3D1474A1"/>
    <w:multiLevelType w:val="hybridMultilevel"/>
    <w:tmpl w:val="17A8D992"/>
    <w:lvl w:ilvl="0" w:tplc="4E30F420">
      <w:start w:val="1"/>
      <w:numFmt w:val="decimal"/>
      <w:lvlText w:val="%1."/>
      <w:lvlJc w:val="left"/>
      <w:pPr>
        <w:ind w:left="720" w:hanging="360"/>
      </w:pPr>
      <w:rPr>
        <w:rFonts w:ascii="GHEA Grapalat" w:hAnsi="GHEA Grapalat"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708D6"/>
    <w:multiLevelType w:val="hybridMultilevel"/>
    <w:tmpl w:val="60E6B156"/>
    <w:lvl w:ilvl="0" w:tplc="0409000F">
      <w:start w:val="1"/>
      <w:numFmt w:val="decimal"/>
      <w:lvlText w:val="%1."/>
      <w:lvlJc w:val="left"/>
      <w:pPr>
        <w:ind w:left="99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DC5FD2"/>
    <w:multiLevelType w:val="hybridMultilevel"/>
    <w:tmpl w:val="CCC8962E"/>
    <w:lvl w:ilvl="0" w:tplc="360CECFA">
      <w:start w:val="1"/>
      <w:numFmt w:val="decimal"/>
      <w:lvlText w:val="%1."/>
      <w:lvlJc w:val="left"/>
      <w:pPr>
        <w:ind w:left="927" w:hanging="360"/>
      </w:pPr>
      <w:rPr>
        <w:rFonts w:cs="Sylfaen"/>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15:restartNumberingAfterBreak="0">
    <w:nsid w:val="46002D15"/>
    <w:multiLevelType w:val="hybridMultilevel"/>
    <w:tmpl w:val="C7E2AB8C"/>
    <w:lvl w:ilvl="0" w:tplc="E0082DF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A6F4ACD"/>
    <w:multiLevelType w:val="hybridMultilevel"/>
    <w:tmpl w:val="D9DC4BA4"/>
    <w:lvl w:ilvl="0" w:tplc="4FB2B39C">
      <w:start w:val="1"/>
      <w:numFmt w:val="decimal"/>
      <w:lvlText w:val="%1."/>
      <w:lvlJc w:val="left"/>
      <w:pPr>
        <w:ind w:left="927" w:hanging="360"/>
      </w:pPr>
      <w:rPr>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BC21453"/>
    <w:multiLevelType w:val="hybridMultilevel"/>
    <w:tmpl w:val="F0C2FA6C"/>
    <w:lvl w:ilvl="0" w:tplc="C84EFC86">
      <w:start w:val="1"/>
      <w:numFmt w:val="decimal"/>
      <w:lvlText w:val="%1."/>
      <w:lvlJc w:val="left"/>
      <w:pPr>
        <w:ind w:left="360" w:hanging="360"/>
      </w:pPr>
      <w:rPr>
        <w:rFonts w:ascii="GHEA Grapalat" w:eastAsia="Times New Roman" w:hAnsi="GHEA Grapalat" w:cs="Sylfaen"/>
        <w:strike w:val="0"/>
        <w:color w:val="auto"/>
      </w:rPr>
    </w:lvl>
    <w:lvl w:ilvl="1" w:tplc="6F163AF4">
      <w:start w:val="1"/>
      <w:numFmt w:val="decimal"/>
      <w:lvlText w:val="%2)"/>
      <w:lvlJc w:val="left"/>
      <w:pPr>
        <w:ind w:left="2007" w:hanging="360"/>
      </w:pPr>
      <w:rPr>
        <w:rFonts w:ascii="GHEA Grapalat" w:hAnsi="GHEA Grapalat" w:hint="default"/>
      </w:r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2" w15:restartNumberingAfterBreak="0">
    <w:nsid w:val="4C10476D"/>
    <w:multiLevelType w:val="hybridMultilevel"/>
    <w:tmpl w:val="AA12F952"/>
    <w:lvl w:ilvl="0" w:tplc="360CECFA">
      <w:start w:val="1"/>
      <w:numFmt w:val="decimal"/>
      <w:lvlText w:val="%1."/>
      <w:lvlJc w:val="left"/>
      <w:pPr>
        <w:ind w:left="927" w:hanging="360"/>
      </w:pPr>
      <w:rPr>
        <w:rFonts w:cs="Sylfaen"/>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562E7DC5"/>
    <w:multiLevelType w:val="hybridMultilevel"/>
    <w:tmpl w:val="D76616F4"/>
    <w:lvl w:ilvl="0" w:tplc="E9A4FD4C">
      <w:start w:val="1"/>
      <w:numFmt w:val="decimal"/>
      <w:lvlText w:val="%1."/>
      <w:lvlJc w:val="left"/>
      <w:pPr>
        <w:ind w:left="720" w:hanging="360"/>
      </w:pPr>
      <w:rPr>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88649AC"/>
    <w:multiLevelType w:val="hybridMultilevel"/>
    <w:tmpl w:val="43A6B12A"/>
    <w:lvl w:ilvl="0" w:tplc="A53EBA86">
      <w:start w:val="1"/>
      <w:numFmt w:val="decimal"/>
      <w:lvlText w:val="%1."/>
      <w:lvlJc w:val="left"/>
      <w:pPr>
        <w:ind w:left="786" w:hanging="360"/>
      </w:pPr>
      <w:rPr>
        <w:rFonts w:ascii="GHEA Grapalat" w:hAnsi="GHEA Grapalat" w:hint="default"/>
        <w:b/>
        <w:lang w:val="en-US"/>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5" w15:restartNumberingAfterBreak="0">
    <w:nsid w:val="59795141"/>
    <w:multiLevelType w:val="hybridMultilevel"/>
    <w:tmpl w:val="9E328742"/>
    <w:lvl w:ilvl="0" w:tplc="5FC2FFE6">
      <w:start w:val="1"/>
      <w:numFmt w:val="decimal"/>
      <w:lvlText w:val="%1."/>
      <w:lvlJc w:val="left"/>
      <w:pPr>
        <w:ind w:left="900" w:hanging="360"/>
      </w:pPr>
      <w:rPr>
        <w:strike w:val="0"/>
        <w:color w:val="000000" w:themeColor="text1"/>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6" w15:restartNumberingAfterBreak="0">
    <w:nsid w:val="719A6895"/>
    <w:multiLevelType w:val="hybridMultilevel"/>
    <w:tmpl w:val="C178B6E4"/>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15:restartNumberingAfterBreak="0">
    <w:nsid w:val="79231342"/>
    <w:multiLevelType w:val="hybridMultilevel"/>
    <w:tmpl w:val="CB8E914A"/>
    <w:lvl w:ilvl="0" w:tplc="68C4C25E">
      <w:start w:val="1"/>
      <w:numFmt w:val="decimal"/>
      <w:lvlText w:val="%1."/>
      <w:lvlJc w:val="left"/>
      <w:pPr>
        <w:ind w:left="927" w:hanging="360"/>
      </w:pPr>
      <w:rPr>
        <w:rFonts w:cs="Sylfaen"/>
        <w:strike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C5A6A8E"/>
    <w:multiLevelType w:val="hybridMultilevel"/>
    <w:tmpl w:val="0FA2F930"/>
    <w:lvl w:ilvl="0" w:tplc="92F666D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1"/>
  </w:num>
  <w:num w:numId="6">
    <w:abstractNumId w:val="2"/>
  </w:num>
  <w:num w:numId="7">
    <w:abstractNumId w:val="14"/>
  </w:num>
  <w:num w:numId="8">
    <w:abstractNumId w:val="4"/>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0"/>
  </w:num>
  <w:num w:numId="14">
    <w:abstractNumId w:val="5"/>
  </w:num>
  <w:num w:numId="15">
    <w:abstractNumId w:val="0"/>
  </w:num>
  <w:num w:numId="16">
    <w:abstractNumId w:val="9"/>
  </w:num>
  <w:num w:numId="17">
    <w:abstractNumId w:val="3"/>
  </w:num>
  <w:num w:numId="18">
    <w:abstractNumId w:val="7"/>
  </w:num>
  <w:num w:numId="19">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EC9"/>
    <w:rsid w:val="00000702"/>
    <w:rsid w:val="00002784"/>
    <w:rsid w:val="00005F3C"/>
    <w:rsid w:val="00006A07"/>
    <w:rsid w:val="00010B26"/>
    <w:rsid w:val="000156E4"/>
    <w:rsid w:val="000162DE"/>
    <w:rsid w:val="00016550"/>
    <w:rsid w:val="00016B2B"/>
    <w:rsid w:val="00025F82"/>
    <w:rsid w:val="000305E9"/>
    <w:rsid w:val="00032586"/>
    <w:rsid w:val="00033E32"/>
    <w:rsid w:val="00042B0B"/>
    <w:rsid w:val="0004384C"/>
    <w:rsid w:val="000465DA"/>
    <w:rsid w:val="0005008F"/>
    <w:rsid w:val="00050FC6"/>
    <w:rsid w:val="00054716"/>
    <w:rsid w:val="00054AAF"/>
    <w:rsid w:val="000627D6"/>
    <w:rsid w:val="00064E95"/>
    <w:rsid w:val="0006681B"/>
    <w:rsid w:val="00066990"/>
    <w:rsid w:val="00067B5C"/>
    <w:rsid w:val="0007238F"/>
    <w:rsid w:val="00072ABE"/>
    <w:rsid w:val="0007743A"/>
    <w:rsid w:val="00082306"/>
    <w:rsid w:val="0008284B"/>
    <w:rsid w:val="000859DA"/>
    <w:rsid w:val="0008730B"/>
    <w:rsid w:val="00087FEA"/>
    <w:rsid w:val="0009041F"/>
    <w:rsid w:val="000936C6"/>
    <w:rsid w:val="00097765"/>
    <w:rsid w:val="00097A1A"/>
    <w:rsid w:val="00097E97"/>
    <w:rsid w:val="000A1E37"/>
    <w:rsid w:val="000A3027"/>
    <w:rsid w:val="000A474C"/>
    <w:rsid w:val="000A733F"/>
    <w:rsid w:val="000B050E"/>
    <w:rsid w:val="000B6393"/>
    <w:rsid w:val="000B73F8"/>
    <w:rsid w:val="000B7A10"/>
    <w:rsid w:val="000C3646"/>
    <w:rsid w:val="000C4032"/>
    <w:rsid w:val="000C6EDB"/>
    <w:rsid w:val="000D07A4"/>
    <w:rsid w:val="000D466C"/>
    <w:rsid w:val="000E1279"/>
    <w:rsid w:val="000E1BD8"/>
    <w:rsid w:val="000E5272"/>
    <w:rsid w:val="000F1D3D"/>
    <w:rsid w:val="000F39B1"/>
    <w:rsid w:val="000F5961"/>
    <w:rsid w:val="000F5DA6"/>
    <w:rsid w:val="00100599"/>
    <w:rsid w:val="001127FA"/>
    <w:rsid w:val="00121EF0"/>
    <w:rsid w:val="00134BC8"/>
    <w:rsid w:val="00146F22"/>
    <w:rsid w:val="001478B7"/>
    <w:rsid w:val="00162877"/>
    <w:rsid w:val="00174545"/>
    <w:rsid w:val="001845AD"/>
    <w:rsid w:val="00197329"/>
    <w:rsid w:val="001A01A9"/>
    <w:rsid w:val="001A31FE"/>
    <w:rsid w:val="001A4176"/>
    <w:rsid w:val="001A4AA7"/>
    <w:rsid w:val="001A65EE"/>
    <w:rsid w:val="001A68DE"/>
    <w:rsid w:val="001A7D8B"/>
    <w:rsid w:val="001B09F3"/>
    <w:rsid w:val="001B0A39"/>
    <w:rsid w:val="001B1213"/>
    <w:rsid w:val="001B22C4"/>
    <w:rsid w:val="001B3A4E"/>
    <w:rsid w:val="001B56AE"/>
    <w:rsid w:val="001B7EC0"/>
    <w:rsid w:val="001C23F9"/>
    <w:rsid w:val="001C6B94"/>
    <w:rsid w:val="001C6D8D"/>
    <w:rsid w:val="001C736B"/>
    <w:rsid w:val="001D05B2"/>
    <w:rsid w:val="001D0EED"/>
    <w:rsid w:val="001E0F00"/>
    <w:rsid w:val="001E1A23"/>
    <w:rsid w:val="001E28F2"/>
    <w:rsid w:val="001E2FE5"/>
    <w:rsid w:val="001E5087"/>
    <w:rsid w:val="001F0CCF"/>
    <w:rsid w:val="002020AF"/>
    <w:rsid w:val="002074BA"/>
    <w:rsid w:val="00210800"/>
    <w:rsid w:val="0021258A"/>
    <w:rsid w:val="00213C3F"/>
    <w:rsid w:val="00226427"/>
    <w:rsid w:val="002264D5"/>
    <w:rsid w:val="00230D25"/>
    <w:rsid w:val="00236B8B"/>
    <w:rsid w:val="00241786"/>
    <w:rsid w:val="00243A4F"/>
    <w:rsid w:val="00246077"/>
    <w:rsid w:val="00252ADC"/>
    <w:rsid w:val="00254378"/>
    <w:rsid w:val="00255B05"/>
    <w:rsid w:val="002561D2"/>
    <w:rsid w:val="002578DC"/>
    <w:rsid w:val="00261578"/>
    <w:rsid w:val="002652D9"/>
    <w:rsid w:val="00265BBF"/>
    <w:rsid w:val="00266D4C"/>
    <w:rsid w:val="00271A70"/>
    <w:rsid w:val="00275ABA"/>
    <w:rsid w:val="00277E6D"/>
    <w:rsid w:val="00281FE2"/>
    <w:rsid w:val="00286874"/>
    <w:rsid w:val="002957E9"/>
    <w:rsid w:val="002A3649"/>
    <w:rsid w:val="002A65FD"/>
    <w:rsid w:val="002B02FC"/>
    <w:rsid w:val="002B7DE1"/>
    <w:rsid w:val="002C1FAF"/>
    <w:rsid w:val="002C60BB"/>
    <w:rsid w:val="002C6BDF"/>
    <w:rsid w:val="002D0406"/>
    <w:rsid w:val="002D4FF1"/>
    <w:rsid w:val="002D6C9A"/>
    <w:rsid w:val="002E0377"/>
    <w:rsid w:val="002E2B49"/>
    <w:rsid w:val="002E4638"/>
    <w:rsid w:val="002F092D"/>
    <w:rsid w:val="002F407A"/>
    <w:rsid w:val="002F46C4"/>
    <w:rsid w:val="002F507A"/>
    <w:rsid w:val="003039BC"/>
    <w:rsid w:val="0031392A"/>
    <w:rsid w:val="003318EB"/>
    <w:rsid w:val="00335AEA"/>
    <w:rsid w:val="0034070B"/>
    <w:rsid w:val="00341AE0"/>
    <w:rsid w:val="00346141"/>
    <w:rsid w:val="00357134"/>
    <w:rsid w:val="003628E6"/>
    <w:rsid w:val="00365C8C"/>
    <w:rsid w:val="003727BE"/>
    <w:rsid w:val="003743D1"/>
    <w:rsid w:val="00374E38"/>
    <w:rsid w:val="003759D1"/>
    <w:rsid w:val="00376650"/>
    <w:rsid w:val="00386428"/>
    <w:rsid w:val="003914A1"/>
    <w:rsid w:val="0039357D"/>
    <w:rsid w:val="00397851"/>
    <w:rsid w:val="003A64D8"/>
    <w:rsid w:val="003A76C3"/>
    <w:rsid w:val="003B023C"/>
    <w:rsid w:val="003B0713"/>
    <w:rsid w:val="003B3442"/>
    <w:rsid w:val="003B544D"/>
    <w:rsid w:val="003B589D"/>
    <w:rsid w:val="003C16DE"/>
    <w:rsid w:val="003C1A7C"/>
    <w:rsid w:val="003C24C7"/>
    <w:rsid w:val="003D13DD"/>
    <w:rsid w:val="003D61E4"/>
    <w:rsid w:val="003E236D"/>
    <w:rsid w:val="003F5C13"/>
    <w:rsid w:val="0040744B"/>
    <w:rsid w:val="00407DDC"/>
    <w:rsid w:val="00412760"/>
    <w:rsid w:val="00421281"/>
    <w:rsid w:val="00424828"/>
    <w:rsid w:val="0042752F"/>
    <w:rsid w:val="00427904"/>
    <w:rsid w:val="00435D2E"/>
    <w:rsid w:val="0045244C"/>
    <w:rsid w:val="004545E7"/>
    <w:rsid w:val="00455248"/>
    <w:rsid w:val="00455A68"/>
    <w:rsid w:val="0046266E"/>
    <w:rsid w:val="00462E63"/>
    <w:rsid w:val="004653DD"/>
    <w:rsid w:val="0046576D"/>
    <w:rsid w:val="004731FB"/>
    <w:rsid w:val="00490E05"/>
    <w:rsid w:val="00496DCF"/>
    <w:rsid w:val="004A0EE3"/>
    <w:rsid w:val="004A1C82"/>
    <w:rsid w:val="004A5583"/>
    <w:rsid w:val="004A63F6"/>
    <w:rsid w:val="004A7868"/>
    <w:rsid w:val="004C5D83"/>
    <w:rsid w:val="004C787A"/>
    <w:rsid w:val="004D29C4"/>
    <w:rsid w:val="004D3F2D"/>
    <w:rsid w:val="004E26D5"/>
    <w:rsid w:val="004E60BD"/>
    <w:rsid w:val="004F7D70"/>
    <w:rsid w:val="005017FA"/>
    <w:rsid w:val="0050193B"/>
    <w:rsid w:val="00502067"/>
    <w:rsid w:val="00516030"/>
    <w:rsid w:val="0052527D"/>
    <w:rsid w:val="005261B1"/>
    <w:rsid w:val="005343F1"/>
    <w:rsid w:val="005415A1"/>
    <w:rsid w:val="00543C7C"/>
    <w:rsid w:val="005452ED"/>
    <w:rsid w:val="00565CD1"/>
    <w:rsid w:val="005778A1"/>
    <w:rsid w:val="00583F51"/>
    <w:rsid w:val="005846A0"/>
    <w:rsid w:val="005861A5"/>
    <w:rsid w:val="00596C00"/>
    <w:rsid w:val="005A0B53"/>
    <w:rsid w:val="005A251C"/>
    <w:rsid w:val="005A5276"/>
    <w:rsid w:val="005A7757"/>
    <w:rsid w:val="005A7825"/>
    <w:rsid w:val="005B16F0"/>
    <w:rsid w:val="005B7BF1"/>
    <w:rsid w:val="005C462E"/>
    <w:rsid w:val="005D2C18"/>
    <w:rsid w:val="005D3534"/>
    <w:rsid w:val="005F1D57"/>
    <w:rsid w:val="005F2896"/>
    <w:rsid w:val="005F7C74"/>
    <w:rsid w:val="00600C7D"/>
    <w:rsid w:val="00601CDE"/>
    <w:rsid w:val="00605B30"/>
    <w:rsid w:val="006111B7"/>
    <w:rsid w:val="006251E5"/>
    <w:rsid w:val="00625BEF"/>
    <w:rsid w:val="00627897"/>
    <w:rsid w:val="0063043D"/>
    <w:rsid w:val="00632203"/>
    <w:rsid w:val="00643257"/>
    <w:rsid w:val="0064361C"/>
    <w:rsid w:val="00654B8A"/>
    <w:rsid w:val="00654E5A"/>
    <w:rsid w:val="00655661"/>
    <w:rsid w:val="00655EC5"/>
    <w:rsid w:val="00656801"/>
    <w:rsid w:val="00660ADD"/>
    <w:rsid w:val="0066422D"/>
    <w:rsid w:val="00674674"/>
    <w:rsid w:val="00682EC9"/>
    <w:rsid w:val="00682F07"/>
    <w:rsid w:val="00684B5C"/>
    <w:rsid w:val="00690DBB"/>
    <w:rsid w:val="00695269"/>
    <w:rsid w:val="006B0C86"/>
    <w:rsid w:val="006B0FC7"/>
    <w:rsid w:val="006B29D4"/>
    <w:rsid w:val="006B2F0F"/>
    <w:rsid w:val="006B3008"/>
    <w:rsid w:val="006C16C2"/>
    <w:rsid w:val="006C7A69"/>
    <w:rsid w:val="006D0572"/>
    <w:rsid w:val="006D162F"/>
    <w:rsid w:val="006D475B"/>
    <w:rsid w:val="006D55CC"/>
    <w:rsid w:val="006D687B"/>
    <w:rsid w:val="006D7E7F"/>
    <w:rsid w:val="006E2167"/>
    <w:rsid w:val="006E224C"/>
    <w:rsid w:val="006E3448"/>
    <w:rsid w:val="006E4990"/>
    <w:rsid w:val="006E6557"/>
    <w:rsid w:val="006F0952"/>
    <w:rsid w:val="006F0AAA"/>
    <w:rsid w:val="006F1E39"/>
    <w:rsid w:val="006F3AAA"/>
    <w:rsid w:val="0070110C"/>
    <w:rsid w:val="00702695"/>
    <w:rsid w:val="00703036"/>
    <w:rsid w:val="007200C7"/>
    <w:rsid w:val="00720922"/>
    <w:rsid w:val="007238E2"/>
    <w:rsid w:val="00730FAA"/>
    <w:rsid w:val="007329D6"/>
    <w:rsid w:val="0073425D"/>
    <w:rsid w:val="0073576E"/>
    <w:rsid w:val="00744099"/>
    <w:rsid w:val="00753A6D"/>
    <w:rsid w:val="00757A83"/>
    <w:rsid w:val="007618A3"/>
    <w:rsid w:val="0077106B"/>
    <w:rsid w:val="0077310E"/>
    <w:rsid w:val="00774CDA"/>
    <w:rsid w:val="00787E20"/>
    <w:rsid w:val="00794028"/>
    <w:rsid w:val="00795D9F"/>
    <w:rsid w:val="007A1694"/>
    <w:rsid w:val="007A1ECB"/>
    <w:rsid w:val="007B1C47"/>
    <w:rsid w:val="007B1F36"/>
    <w:rsid w:val="007B56D7"/>
    <w:rsid w:val="007B7120"/>
    <w:rsid w:val="007C1DED"/>
    <w:rsid w:val="007C3BCB"/>
    <w:rsid w:val="007C4477"/>
    <w:rsid w:val="007C58C0"/>
    <w:rsid w:val="007D0E77"/>
    <w:rsid w:val="007D1220"/>
    <w:rsid w:val="007D7DC4"/>
    <w:rsid w:val="007E1034"/>
    <w:rsid w:val="007E23FD"/>
    <w:rsid w:val="007E31DF"/>
    <w:rsid w:val="007E3817"/>
    <w:rsid w:val="007F2AE6"/>
    <w:rsid w:val="008001C1"/>
    <w:rsid w:val="00801B5D"/>
    <w:rsid w:val="008070EB"/>
    <w:rsid w:val="00807EE4"/>
    <w:rsid w:val="00811510"/>
    <w:rsid w:val="008177CB"/>
    <w:rsid w:val="0083057D"/>
    <w:rsid w:val="0083400C"/>
    <w:rsid w:val="00834664"/>
    <w:rsid w:val="00835FC4"/>
    <w:rsid w:val="00836114"/>
    <w:rsid w:val="0084031F"/>
    <w:rsid w:val="00843C98"/>
    <w:rsid w:val="00845FEC"/>
    <w:rsid w:val="00847FA4"/>
    <w:rsid w:val="00850015"/>
    <w:rsid w:val="00851A02"/>
    <w:rsid w:val="008529E2"/>
    <w:rsid w:val="0085457C"/>
    <w:rsid w:val="00855015"/>
    <w:rsid w:val="00855419"/>
    <w:rsid w:val="0085788A"/>
    <w:rsid w:val="0086025C"/>
    <w:rsid w:val="008764D6"/>
    <w:rsid w:val="008768F8"/>
    <w:rsid w:val="0088351D"/>
    <w:rsid w:val="008912E6"/>
    <w:rsid w:val="00891DCF"/>
    <w:rsid w:val="00897696"/>
    <w:rsid w:val="008A0246"/>
    <w:rsid w:val="008A1ADC"/>
    <w:rsid w:val="008A68EC"/>
    <w:rsid w:val="008A7606"/>
    <w:rsid w:val="008B0431"/>
    <w:rsid w:val="008B2B09"/>
    <w:rsid w:val="008B53D2"/>
    <w:rsid w:val="008C3FEA"/>
    <w:rsid w:val="008D1A2A"/>
    <w:rsid w:val="008D2897"/>
    <w:rsid w:val="008D4FC8"/>
    <w:rsid w:val="008E04FC"/>
    <w:rsid w:val="008E3C3C"/>
    <w:rsid w:val="008F490C"/>
    <w:rsid w:val="008F7126"/>
    <w:rsid w:val="00901F1A"/>
    <w:rsid w:val="00916FE3"/>
    <w:rsid w:val="00920904"/>
    <w:rsid w:val="00923F05"/>
    <w:rsid w:val="0092745F"/>
    <w:rsid w:val="00927B8E"/>
    <w:rsid w:val="00935098"/>
    <w:rsid w:val="009370A9"/>
    <w:rsid w:val="009419F4"/>
    <w:rsid w:val="0094283A"/>
    <w:rsid w:val="00943D6F"/>
    <w:rsid w:val="0096335A"/>
    <w:rsid w:val="0097292F"/>
    <w:rsid w:val="009740F0"/>
    <w:rsid w:val="0097561B"/>
    <w:rsid w:val="0098197A"/>
    <w:rsid w:val="009834A4"/>
    <w:rsid w:val="00984F75"/>
    <w:rsid w:val="009867E4"/>
    <w:rsid w:val="00991A97"/>
    <w:rsid w:val="00995C82"/>
    <w:rsid w:val="00996260"/>
    <w:rsid w:val="00996F7B"/>
    <w:rsid w:val="00997796"/>
    <w:rsid w:val="009A6808"/>
    <w:rsid w:val="009B15F6"/>
    <w:rsid w:val="009B35F9"/>
    <w:rsid w:val="009C0A2E"/>
    <w:rsid w:val="009C1057"/>
    <w:rsid w:val="009C1A9E"/>
    <w:rsid w:val="009C2191"/>
    <w:rsid w:val="009C38D4"/>
    <w:rsid w:val="009C6153"/>
    <w:rsid w:val="009C7AA3"/>
    <w:rsid w:val="009D00AA"/>
    <w:rsid w:val="009D4F15"/>
    <w:rsid w:val="009D632A"/>
    <w:rsid w:val="009D67FB"/>
    <w:rsid w:val="009E0415"/>
    <w:rsid w:val="009F1911"/>
    <w:rsid w:val="009F26B6"/>
    <w:rsid w:val="009F33AF"/>
    <w:rsid w:val="009F40AD"/>
    <w:rsid w:val="009F5F34"/>
    <w:rsid w:val="009F668B"/>
    <w:rsid w:val="00A008B5"/>
    <w:rsid w:val="00A0173A"/>
    <w:rsid w:val="00A04A56"/>
    <w:rsid w:val="00A05DF5"/>
    <w:rsid w:val="00A06FB2"/>
    <w:rsid w:val="00A1416D"/>
    <w:rsid w:val="00A142E5"/>
    <w:rsid w:val="00A151E4"/>
    <w:rsid w:val="00A15B9A"/>
    <w:rsid w:val="00A24BCD"/>
    <w:rsid w:val="00A25780"/>
    <w:rsid w:val="00A25A37"/>
    <w:rsid w:val="00A34300"/>
    <w:rsid w:val="00A3548F"/>
    <w:rsid w:val="00A36147"/>
    <w:rsid w:val="00A437C9"/>
    <w:rsid w:val="00A44CF5"/>
    <w:rsid w:val="00A451CF"/>
    <w:rsid w:val="00A4776A"/>
    <w:rsid w:val="00A513D2"/>
    <w:rsid w:val="00A51C25"/>
    <w:rsid w:val="00A52AD9"/>
    <w:rsid w:val="00A549B6"/>
    <w:rsid w:val="00A54A0D"/>
    <w:rsid w:val="00A555B0"/>
    <w:rsid w:val="00A615D9"/>
    <w:rsid w:val="00A629DC"/>
    <w:rsid w:val="00A7111B"/>
    <w:rsid w:val="00A73C77"/>
    <w:rsid w:val="00A741BD"/>
    <w:rsid w:val="00A743FF"/>
    <w:rsid w:val="00A8130E"/>
    <w:rsid w:val="00A87CA4"/>
    <w:rsid w:val="00A91867"/>
    <w:rsid w:val="00A91E2A"/>
    <w:rsid w:val="00A929F9"/>
    <w:rsid w:val="00A92C14"/>
    <w:rsid w:val="00AA2C74"/>
    <w:rsid w:val="00AA520A"/>
    <w:rsid w:val="00AA7FE7"/>
    <w:rsid w:val="00AB01C2"/>
    <w:rsid w:val="00AB0205"/>
    <w:rsid w:val="00AB1F7C"/>
    <w:rsid w:val="00AB4F3F"/>
    <w:rsid w:val="00AB6258"/>
    <w:rsid w:val="00AC0892"/>
    <w:rsid w:val="00AC1655"/>
    <w:rsid w:val="00AC4C45"/>
    <w:rsid w:val="00AC655D"/>
    <w:rsid w:val="00AD0796"/>
    <w:rsid w:val="00AD3E5C"/>
    <w:rsid w:val="00AE0314"/>
    <w:rsid w:val="00AE2849"/>
    <w:rsid w:val="00AE5ABB"/>
    <w:rsid w:val="00AF1D59"/>
    <w:rsid w:val="00AF250F"/>
    <w:rsid w:val="00AF3044"/>
    <w:rsid w:val="00AF326E"/>
    <w:rsid w:val="00AF37A3"/>
    <w:rsid w:val="00AF4AFC"/>
    <w:rsid w:val="00B02BC1"/>
    <w:rsid w:val="00B0520E"/>
    <w:rsid w:val="00B113B0"/>
    <w:rsid w:val="00B17ABB"/>
    <w:rsid w:val="00B2043C"/>
    <w:rsid w:val="00B21D57"/>
    <w:rsid w:val="00B24295"/>
    <w:rsid w:val="00B26505"/>
    <w:rsid w:val="00B30700"/>
    <w:rsid w:val="00B30BF7"/>
    <w:rsid w:val="00B33E4D"/>
    <w:rsid w:val="00B373AF"/>
    <w:rsid w:val="00B45093"/>
    <w:rsid w:val="00B525F6"/>
    <w:rsid w:val="00B6345E"/>
    <w:rsid w:val="00B63BDB"/>
    <w:rsid w:val="00B67F09"/>
    <w:rsid w:val="00B73394"/>
    <w:rsid w:val="00B7683E"/>
    <w:rsid w:val="00B80FAF"/>
    <w:rsid w:val="00B83536"/>
    <w:rsid w:val="00B84317"/>
    <w:rsid w:val="00B866C1"/>
    <w:rsid w:val="00B94BC8"/>
    <w:rsid w:val="00B95334"/>
    <w:rsid w:val="00BA5F94"/>
    <w:rsid w:val="00BA68E5"/>
    <w:rsid w:val="00BB0D8B"/>
    <w:rsid w:val="00BB0FB1"/>
    <w:rsid w:val="00BB2BB3"/>
    <w:rsid w:val="00BB41C9"/>
    <w:rsid w:val="00BC6D42"/>
    <w:rsid w:val="00BD4908"/>
    <w:rsid w:val="00BD791D"/>
    <w:rsid w:val="00BD7BCC"/>
    <w:rsid w:val="00BE177A"/>
    <w:rsid w:val="00BE3763"/>
    <w:rsid w:val="00BE5CA3"/>
    <w:rsid w:val="00BF01A9"/>
    <w:rsid w:val="00C01450"/>
    <w:rsid w:val="00C03C6C"/>
    <w:rsid w:val="00C042E1"/>
    <w:rsid w:val="00C06366"/>
    <w:rsid w:val="00C07942"/>
    <w:rsid w:val="00C1080C"/>
    <w:rsid w:val="00C11B67"/>
    <w:rsid w:val="00C13D1E"/>
    <w:rsid w:val="00C16EC5"/>
    <w:rsid w:val="00C223D9"/>
    <w:rsid w:val="00C26215"/>
    <w:rsid w:val="00C27A20"/>
    <w:rsid w:val="00C27A92"/>
    <w:rsid w:val="00C33880"/>
    <w:rsid w:val="00C41790"/>
    <w:rsid w:val="00C41C97"/>
    <w:rsid w:val="00C434FB"/>
    <w:rsid w:val="00C44D3F"/>
    <w:rsid w:val="00C45374"/>
    <w:rsid w:val="00C453F2"/>
    <w:rsid w:val="00C512FA"/>
    <w:rsid w:val="00C543C8"/>
    <w:rsid w:val="00C56F94"/>
    <w:rsid w:val="00C572DE"/>
    <w:rsid w:val="00C66150"/>
    <w:rsid w:val="00C66A88"/>
    <w:rsid w:val="00C67A53"/>
    <w:rsid w:val="00C74BCA"/>
    <w:rsid w:val="00C74C5F"/>
    <w:rsid w:val="00C7607C"/>
    <w:rsid w:val="00C76C7B"/>
    <w:rsid w:val="00C83AE7"/>
    <w:rsid w:val="00C95046"/>
    <w:rsid w:val="00CA1805"/>
    <w:rsid w:val="00CB40BA"/>
    <w:rsid w:val="00CB40E3"/>
    <w:rsid w:val="00CB5C29"/>
    <w:rsid w:val="00CB74FD"/>
    <w:rsid w:val="00CD1FC0"/>
    <w:rsid w:val="00CD2E72"/>
    <w:rsid w:val="00CD356A"/>
    <w:rsid w:val="00CD357E"/>
    <w:rsid w:val="00CD513E"/>
    <w:rsid w:val="00CD564F"/>
    <w:rsid w:val="00CD7746"/>
    <w:rsid w:val="00CE1BE9"/>
    <w:rsid w:val="00CE201C"/>
    <w:rsid w:val="00CE62B7"/>
    <w:rsid w:val="00CE670C"/>
    <w:rsid w:val="00CF0E60"/>
    <w:rsid w:val="00CF31CB"/>
    <w:rsid w:val="00CF4628"/>
    <w:rsid w:val="00CF5AB2"/>
    <w:rsid w:val="00CF5DF4"/>
    <w:rsid w:val="00D00EC6"/>
    <w:rsid w:val="00D03351"/>
    <w:rsid w:val="00D04027"/>
    <w:rsid w:val="00D14E41"/>
    <w:rsid w:val="00D21883"/>
    <w:rsid w:val="00D24592"/>
    <w:rsid w:val="00D25812"/>
    <w:rsid w:val="00D26C18"/>
    <w:rsid w:val="00D31552"/>
    <w:rsid w:val="00D33F16"/>
    <w:rsid w:val="00D3739B"/>
    <w:rsid w:val="00D404FC"/>
    <w:rsid w:val="00D429E2"/>
    <w:rsid w:val="00D44D93"/>
    <w:rsid w:val="00D5131A"/>
    <w:rsid w:val="00D51E22"/>
    <w:rsid w:val="00D60F8C"/>
    <w:rsid w:val="00D639B7"/>
    <w:rsid w:val="00D66CC0"/>
    <w:rsid w:val="00D73970"/>
    <w:rsid w:val="00D768C0"/>
    <w:rsid w:val="00D8156C"/>
    <w:rsid w:val="00D817B7"/>
    <w:rsid w:val="00D85AD6"/>
    <w:rsid w:val="00D86771"/>
    <w:rsid w:val="00D908D2"/>
    <w:rsid w:val="00D946C7"/>
    <w:rsid w:val="00DA5601"/>
    <w:rsid w:val="00DB32BC"/>
    <w:rsid w:val="00DB42A8"/>
    <w:rsid w:val="00DB5334"/>
    <w:rsid w:val="00DC08A2"/>
    <w:rsid w:val="00DC62E9"/>
    <w:rsid w:val="00DD0477"/>
    <w:rsid w:val="00DD3ADC"/>
    <w:rsid w:val="00DE3B4F"/>
    <w:rsid w:val="00DF2DB0"/>
    <w:rsid w:val="00DF56B9"/>
    <w:rsid w:val="00E016A5"/>
    <w:rsid w:val="00E01C00"/>
    <w:rsid w:val="00E04376"/>
    <w:rsid w:val="00E06958"/>
    <w:rsid w:val="00E1184C"/>
    <w:rsid w:val="00E12F92"/>
    <w:rsid w:val="00E14065"/>
    <w:rsid w:val="00E17F2F"/>
    <w:rsid w:val="00E25612"/>
    <w:rsid w:val="00E278F2"/>
    <w:rsid w:val="00E27BC4"/>
    <w:rsid w:val="00E307D2"/>
    <w:rsid w:val="00E3203B"/>
    <w:rsid w:val="00E350CA"/>
    <w:rsid w:val="00E435CE"/>
    <w:rsid w:val="00E53E01"/>
    <w:rsid w:val="00E54166"/>
    <w:rsid w:val="00E5465E"/>
    <w:rsid w:val="00E546B4"/>
    <w:rsid w:val="00E5563F"/>
    <w:rsid w:val="00E64D2C"/>
    <w:rsid w:val="00E727F7"/>
    <w:rsid w:val="00E74585"/>
    <w:rsid w:val="00E8281A"/>
    <w:rsid w:val="00E83C5E"/>
    <w:rsid w:val="00E865E0"/>
    <w:rsid w:val="00E878A4"/>
    <w:rsid w:val="00E915EC"/>
    <w:rsid w:val="00EA4E01"/>
    <w:rsid w:val="00EA562A"/>
    <w:rsid w:val="00EC0896"/>
    <w:rsid w:val="00EC4F9B"/>
    <w:rsid w:val="00EC6A44"/>
    <w:rsid w:val="00EC7918"/>
    <w:rsid w:val="00ED0F74"/>
    <w:rsid w:val="00ED1D56"/>
    <w:rsid w:val="00ED21AF"/>
    <w:rsid w:val="00ED3927"/>
    <w:rsid w:val="00EE3835"/>
    <w:rsid w:val="00EF123A"/>
    <w:rsid w:val="00EF225D"/>
    <w:rsid w:val="00EF22D5"/>
    <w:rsid w:val="00EF36FC"/>
    <w:rsid w:val="00F000C6"/>
    <w:rsid w:val="00F000C7"/>
    <w:rsid w:val="00F01A8F"/>
    <w:rsid w:val="00F11F58"/>
    <w:rsid w:val="00F14317"/>
    <w:rsid w:val="00F167BC"/>
    <w:rsid w:val="00F22174"/>
    <w:rsid w:val="00F22181"/>
    <w:rsid w:val="00F22B43"/>
    <w:rsid w:val="00F24A04"/>
    <w:rsid w:val="00F25B80"/>
    <w:rsid w:val="00F300FF"/>
    <w:rsid w:val="00F36747"/>
    <w:rsid w:val="00F41920"/>
    <w:rsid w:val="00F4193E"/>
    <w:rsid w:val="00F42AB2"/>
    <w:rsid w:val="00F51125"/>
    <w:rsid w:val="00F51B85"/>
    <w:rsid w:val="00F53F42"/>
    <w:rsid w:val="00F54A36"/>
    <w:rsid w:val="00F60575"/>
    <w:rsid w:val="00F60903"/>
    <w:rsid w:val="00F633DA"/>
    <w:rsid w:val="00F64854"/>
    <w:rsid w:val="00F7063B"/>
    <w:rsid w:val="00F9239C"/>
    <w:rsid w:val="00F9402E"/>
    <w:rsid w:val="00F96667"/>
    <w:rsid w:val="00F96AE9"/>
    <w:rsid w:val="00F976A0"/>
    <w:rsid w:val="00FA6506"/>
    <w:rsid w:val="00FB6C7D"/>
    <w:rsid w:val="00FC0F17"/>
    <w:rsid w:val="00FC1062"/>
    <w:rsid w:val="00FC6359"/>
    <w:rsid w:val="00FD0DAD"/>
    <w:rsid w:val="00FD12EA"/>
    <w:rsid w:val="00FD2BED"/>
    <w:rsid w:val="00FD3913"/>
    <w:rsid w:val="00FE5663"/>
    <w:rsid w:val="00FE6865"/>
    <w:rsid w:val="00FF2114"/>
    <w:rsid w:val="00FF5252"/>
    <w:rsid w:val="00FF6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139D"/>
  <w15:chartTrackingRefBased/>
  <w15:docId w15:val="{0971D5CC-7D5E-4A36-9CBC-A5103941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4FB"/>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801B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B5D"/>
    <w:rPr>
      <w:rFonts w:asciiTheme="majorHAnsi" w:eastAsiaTheme="majorEastAsia" w:hAnsiTheme="majorHAnsi" w:cstheme="majorBidi"/>
      <w:color w:val="2E74B5" w:themeColor="accent1" w:themeShade="BF"/>
      <w:sz w:val="32"/>
      <w:szCs w:val="32"/>
      <w:lang w:val="en-US"/>
    </w:rPr>
  </w:style>
  <w:style w:type="paragraph" w:styleId="ListParagraph">
    <w:name w:val="List Paragraph"/>
    <w:aliases w:val="Akapit z listą BS,List Paragraph 1,List_Paragraph,Multilevel para_II,List Paragraph (numbered (a)),OBC Bullet,List Paragraph11,Normal numbered,ECDC AF Paragraph,Paragraphe de liste PBLH,Bullets,List Paragraph1,References,List Paragraph2"/>
    <w:basedOn w:val="Normal"/>
    <w:link w:val="ListParagraphChar"/>
    <w:uiPriority w:val="34"/>
    <w:qFormat/>
    <w:rsid w:val="00801B5D"/>
    <w:pPr>
      <w:ind w:left="720"/>
      <w:contextualSpacing/>
    </w:pPr>
  </w:style>
  <w:style w:type="character" w:styleId="Strong">
    <w:name w:val="Strong"/>
    <w:basedOn w:val="DefaultParagraphFont"/>
    <w:uiPriority w:val="22"/>
    <w:qFormat/>
    <w:rsid w:val="00801B5D"/>
    <w:rPr>
      <w:b/>
      <w:bCs/>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 webb,Знак Знак,Знак,Char Char Char,Char Char Char Char"/>
    <w:basedOn w:val="Normal"/>
    <w:link w:val="NormalWebChar"/>
    <w:uiPriority w:val="99"/>
    <w:unhideWhenUsed/>
    <w:qFormat/>
    <w:rsid w:val="00801B5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CommentText">
    <w:name w:val="annotation text"/>
    <w:basedOn w:val="Normal"/>
    <w:link w:val="CommentTextChar"/>
    <w:uiPriority w:val="99"/>
    <w:semiHidden/>
    <w:unhideWhenUsed/>
    <w:rsid w:val="00801B5D"/>
    <w:rPr>
      <w:sz w:val="20"/>
      <w:szCs w:val="20"/>
    </w:rPr>
  </w:style>
  <w:style w:type="character" w:customStyle="1" w:styleId="CommentTextChar">
    <w:name w:val="Comment Text Char"/>
    <w:basedOn w:val="DefaultParagraphFont"/>
    <w:link w:val="CommentText"/>
    <w:uiPriority w:val="99"/>
    <w:semiHidden/>
    <w:rsid w:val="00801B5D"/>
    <w:rPr>
      <w:rFonts w:ascii="Calibri" w:eastAsia="Calibri" w:hAnsi="Calibri" w:cs="Times New Roman"/>
      <w:sz w:val="20"/>
      <w:szCs w:val="20"/>
      <w:lang w:val="en-US"/>
    </w:rPr>
  </w:style>
  <w:style w:type="character" w:styleId="CommentReference">
    <w:name w:val="annotation reference"/>
    <w:uiPriority w:val="99"/>
    <w:semiHidden/>
    <w:unhideWhenUsed/>
    <w:rsid w:val="00801B5D"/>
    <w:rPr>
      <w:sz w:val="16"/>
      <w:szCs w:val="16"/>
    </w:rPr>
  </w:style>
  <w:style w:type="paragraph" w:styleId="BalloonText">
    <w:name w:val="Balloon Text"/>
    <w:basedOn w:val="Normal"/>
    <w:link w:val="BalloonTextChar"/>
    <w:uiPriority w:val="99"/>
    <w:semiHidden/>
    <w:unhideWhenUsed/>
    <w:rsid w:val="00801B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B5D"/>
    <w:rPr>
      <w:rFonts w:ascii="Segoe UI" w:eastAsia="Calibri" w:hAnsi="Segoe UI" w:cs="Segoe UI"/>
      <w:sz w:val="18"/>
      <w:szCs w:val="18"/>
      <w:lang w:val="en-US"/>
    </w:rPr>
  </w:style>
  <w:style w:type="paragraph" w:styleId="BodyTextIndent">
    <w:name w:val="Body Text Indent"/>
    <w:basedOn w:val="Normal"/>
    <w:link w:val="BodyTextIndentChar"/>
    <w:uiPriority w:val="99"/>
    <w:unhideWhenUsed/>
    <w:rsid w:val="00801B5D"/>
    <w:pPr>
      <w:spacing w:after="120" w:line="240" w:lineRule="auto"/>
      <w:ind w:left="283"/>
    </w:pPr>
    <w:rPr>
      <w:rFonts w:ascii="Times New Roman" w:eastAsia="Times New Roman" w:hAnsi="Times New Roman"/>
      <w:sz w:val="24"/>
      <w:szCs w:val="24"/>
      <w:lang w:val="hy-AM" w:eastAsia="ru-RU"/>
    </w:rPr>
  </w:style>
  <w:style w:type="character" w:customStyle="1" w:styleId="BodyTextIndentChar">
    <w:name w:val="Body Text Indent Char"/>
    <w:basedOn w:val="DefaultParagraphFont"/>
    <w:link w:val="BodyTextIndent"/>
    <w:uiPriority w:val="99"/>
    <w:rsid w:val="00801B5D"/>
    <w:rPr>
      <w:rFonts w:ascii="Times New Roman" w:eastAsia="Times New Roman" w:hAnsi="Times New Roman" w:cs="Times New Roman"/>
      <w:sz w:val="24"/>
      <w:szCs w:val="24"/>
      <w:lang w:val="hy-AM" w:eastAsia="ru-RU"/>
    </w:rPr>
  </w:style>
  <w:style w:type="paragraph" w:styleId="CommentSubject">
    <w:name w:val="annotation subject"/>
    <w:basedOn w:val="CommentText"/>
    <w:next w:val="CommentText"/>
    <w:link w:val="CommentSubjectChar"/>
    <w:uiPriority w:val="99"/>
    <w:semiHidden/>
    <w:unhideWhenUsed/>
    <w:rsid w:val="00801B5D"/>
    <w:pPr>
      <w:spacing w:line="240" w:lineRule="auto"/>
    </w:pPr>
    <w:rPr>
      <w:b/>
      <w:bCs/>
    </w:rPr>
  </w:style>
  <w:style w:type="character" w:customStyle="1" w:styleId="CommentSubjectChar">
    <w:name w:val="Comment Subject Char"/>
    <w:basedOn w:val="CommentTextChar"/>
    <w:link w:val="CommentSubject"/>
    <w:uiPriority w:val="99"/>
    <w:semiHidden/>
    <w:rsid w:val="00801B5D"/>
    <w:rPr>
      <w:rFonts w:ascii="Calibri" w:eastAsia="Calibri" w:hAnsi="Calibri" w:cs="Times New Roman"/>
      <w:b/>
      <w:bCs/>
      <w:sz w:val="20"/>
      <w:szCs w:val="20"/>
      <w:lang w:val="en-US"/>
    </w:rPr>
  </w:style>
  <w:style w:type="character" w:styleId="Hyperlink">
    <w:name w:val="Hyperlink"/>
    <w:basedOn w:val="DefaultParagraphFont"/>
    <w:uiPriority w:val="99"/>
    <w:semiHidden/>
    <w:unhideWhenUsed/>
    <w:rsid w:val="00801B5D"/>
    <w:rPr>
      <w:color w:val="0000FF"/>
      <w:u w:val="single"/>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 webb Char,Знак Знак Char,Знак Char,Char Char Char Char1"/>
    <w:link w:val="NormalWeb"/>
    <w:uiPriority w:val="99"/>
    <w:locked/>
    <w:rsid w:val="00801B5D"/>
    <w:rPr>
      <w:rFonts w:ascii="Times New Roman" w:eastAsia="Times New Roman" w:hAnsi="Times New Roman" w:cs="Times New Roman"/>
      <w:sz w:val="24"/>
      <w:szCs w:val="24"/>
      <w:lang w:val="ru-RU" w:eastAsia="ru-RU"/>
    </w:rPr>
  </w:style>
  <w:style w:type="paragraph" w:styleId="Revision">
    <w:name w:val="Revision"/>
    <w:hidden/>
    <w:uiPriority w:val="99"/>
    <w:semiHidden/>
    <w:rsid w:val="00801B5D"/>
    <w:pPr>
      <w:spacing w:after="0" w:line="240" w:lineRule="auto"/>
    </w:pPr>
    <w:rPr>
      <w:rFonts w:ascii="Calibri" w:eastAsia="Calibri" w:hAnsi="Calibri" w:cs="Times New Roman"/>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ECDC AF Paragraph Char,Bullets Char"/>
    <w:link w:val="ListParagraph"/>
    <w:uiPriority w:val="34"/>
    <w:qFormat/>
    <w:locked/>
    <w:rsid w:val="00A91867"/>
    <w:rPr>
      <w:rFonts w:ascii="Calibri" w:eastAsia="Calibri" w:hAnsi="Calibri" w:cs="Times New Roman"/>
      <w:lang w:val="en-US"/>
    </w:rPr>
  </w:style>
  <w:style w:type="character" w:styleId="Emphasis">
    <w:name w:val="Emphasis"/>
    <w:basedOn w:val="DefaultParagraphFont"/>
    <w:uiPriority w:val="20"/>
    <w:qFormat/>
    <w:rsid w:val="000305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49713">
      <w:bodyDiv w:val="1"/>
      <w:marLeft w:val="0"/>
      <w:marRight w:val="0"/>
      <w:marTop w:val="0"/>
      <w:marBottom w:val="0"/>
      <w:divBdr>
        <w:top w:val="none" w:sz="0" w:space="0" w:color="auto"/>
        <w:left w:val="none" w:sz="0" w:space="0" w:color="auto"/>
        <w:bottom w:val="none" w:sz="0" w:space="0" w:color="auto"/>
        <w:right w:val="none" w:sz="0" w:space="0" w:color="auto"/>
      </w:divBdr>
    </w:div>
    <w:div w:id="203832939">
      <w:bodyDiv w:val="1"/>
      <w:marLeft w:val="0"/>
      <w:marRight w:val="0"/>
      <w:marTop w:val="0"/>
      <w:marBottom w:val="0"/>
      <w:divBdr>
        <w:top w:val="none" w:sz="0" w:space="0" w:color="auto"/>
        <w:left w:val="none" w:sz="0" w:space="0" w:color="auto"/>
        <w:bottom w:val="none" w:sz="0" w:space="0" w:color="auto"/>
        <w:right w:val="none" w:sz="0" w:space="0" w:color="auto"/>
      </w:divBdr>
    </w:div>
    <w:div w:id="754283284">
      <w:bodyDiv w:val="1"/>
      <w:marLeft w:val="0"/>
      <w:marRight w:val="0"/>
      <w:marTop w:val="0"/>
      <w:marBottom w:val="0"/>
      <w:divBdr>
        <w:top w:val="none" w:sz="0" w:space="0" w:color="auto"/>
        <w:left w:val="none" w:sz="0" w:space="0" w:color="auto"/>
        <w:bottom w:val="none" w:sz="0" w:space="0" w:color="auto"/>
        <w:right w:val="none" w:sz="0" w:space="0" w:color="auto"/>
      </w:divBdr>
    </w:div>
    <w:div w:id="1033918143">
      <w:bodyDiv w:val="1"/>
      <w:marLeft w:val="0"/>
      <w:marRight w:val="0"/>
      <w:marTop w:val="0"/>
      <w:marBottom w:val="0"/>
      <w:divBdr>
        <w:top w:val="none" w:sz="0" w:space="0" w:color="auto"/>
        <w:left w:val="none" w:sz="0" w:space="0" w:color="auto"/>
        <w:bottom w:val="none" w:sz="0" w:space="0" w:color="auto"/>
        <w:right w:val="none" w:sz="0" w:space="0" w:color="auto"/>
      </w:divBdr>
    </w:div>
    <w:div w:id="1202282815">
      <w:bodyDiv w:val="1"/>
      <w:marLeft w:val="0"/>
      <w:marRight w:val="0"/>
      <w:marTop w:val="0"/>
      <w:marBottom w:val="0"/>
      <w:divBdr>
        <w:top w:val="none" w:sz="0" w:space="0" w:color="auto"/>
        <w:left w:val="none" w:sz="0" w:space="0" w:color="auto"/>
        <w:bottom w:val="none" w:sz="0" w:space="0" w:color="auto"/>
        <w:right w:val="none" w:sz="0" w:space="0" w:color="auto"/>
      </w:divBdr>
    </w:div>
    <w:div w:id="1239906003">
      <w:bodyDiv w:val="1"/>
      <w:marLeft w:val="0"/>
      <w:marRight w:val="0"/>
      <w:marTop w:val="0"/>
      <w:marBottom w:val="0"/>
      <w:divBdr>
        <w:top w:val="none" w:sz="0" w:space="0" w:color="auto"/>
        <w:left w:val="none" w:sz="0" w:space="0" w:color="auto"/>
        <w:bottom w:val="none" w:sz="0" w:space="0" w:color="auto"/>
        <w:right w:val="none" w:sz="0" w:space="0" w:color="auto"/>
      </w:divBdr>
    </w:div>
    <w:div w:id="158298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9E127-576F-4755-A41D-ADC44BC42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4112</Words>
  <Characters>23441</Characters>
  <Application>Microsoft Office Word</Application>
  <DocSecurity>0</DocSecurity>
  <Lines>195</Lines>
  <Paragraphs>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27499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Aleksanyan</dc:creator>
  <cp:keywords/>
  <dc:description/>
  <cp:lastModifiedBy>Vera Zurnachyan</cp:lastModifiedBy>
  <cp:revision>2</cp:revision>
  <cp:lastPrinted>2023-08-16T11:17:00Z</cp:lastPrinted>
  <dcterms:created xsi:type="dcterms:W3CDTF">2024-02-09T13:50:00Z</dcterms:created>
  <dcterms:modified xsi:type="dcterms:W3CDTF">2024-02-09T13:50:00Z</dcterms:modified>
</cp:coreProperties>
</file>