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29ECD" w14:textId="67BBAA7D" w:rsidR="00AC7248" w:rsidRPr="00823ADB" w:rsidRDefault="00EA7469" w:rsidP="00A579B3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823ADB">
        <w:rPr>
          <w:rFonts w:ascii="GHEA Mariam" w:hAnsi="GHEA Mariam"/>
          <w:sz w:val="24"/>
          <w:szCs w:val="24"/>
        </w:rPr>
        <w:t>ՆԱԽԱԳԻԾ</w:t>
      </w:r>
    </w:p>
    <w:p w14:paraId="25887D51" w14:textId="77777777" w:rsidR="00A254CB" w:rsidRPr="00823ADB" w:rsidRDefault="00A254CB" w:rsidP="00A579B3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14:paraId="57C2F5B0" w14:textId="77777777" w:rsidR="00EA7469" w:rsidRPr="00823ADB" w:rsidRDefault="00EA7469" w:rsidP="00A579B3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14:paraId="6D584B42" w14:textId="77777777" w:rsidR="00EA7469" w:rsidRPr="00823ADB" w:rsidRDefault="00EA7469" w:rsidP="00A579B3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823ADB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6F4C1983" w14:textId="77777777" w:rsidR="00EA7469" w:rsidRPr="00823ADB" w:rsidRDefault="00EA7469" w:rsidP="00A579B3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823ADB">
        <w:rPr>
          <w:rFonts w:ascii="GHEA Mariam" w:hAnsi="GHEA Mariam"/>
          <w:b/>
          <w:bCs/>
          <w:color w:val="000000"/>
        </w:rPr>
        <w:t>ՈՐՈՇՈՒՄ</w:t>
      </w:r>
    </w:p>
    <w:p w14:paraId="557B9E37" w14:textId="003C423B" w:rsidR="00EA7469" w:rsidRPr="00823ADB" w:rsidRDefault="00EA7469" w:rsidP="00A579B3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</w:p>
    <w:p w14:paraId="027185EA" w14:textId="290CD876" w:rsidR="00EA7469" w:rsidRPr="00823ADB" w:rsidRDefault="00C94E68" w:rsidP="00A579B3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823ADB">
        <w:rPr>
          <w:rFonts w:ascii="GHEA Mariam" w:hAnsi="GHEA Mariam"/>
          <w:color w:val="000000"/>
        </w:rPr>
        <w:t>ի 202</w:t>
      </w:r>
      <w:r w:rsidRPr="00823ADB">
        <w:rPr>
          <w:rFonts w:ascii="GHEA Mariam" w:hAnsi="GHEA Mariam"/>
          <w:color w:val="000000"/>
          <w:lang w:val="hy-AM"/>
        </w:rPr>
        <w:t>4</w:t>
      </w:r>
      <w:r w:rsidR="00EA7469" w:rsidRPr="00823ADB">
        <w:rPr>
          <w:rFonts w:ascii="GHEA Mariam" w:hAnsi="GHEA Mariam"/>
          <w:color w:val="000000"/>
        </w:rPr>
        <w:t xml:space="preserve"> </w:t>
      </w:r>
      <w:proofErr w:type="spellStart"/>
      <w:r w:rsidR="00EA7469" w:rsidRPr="00823ADB">
        <w:rPr>
          <w:rFonts w:ascii="GHEA Mariam" w:hAnsi="GHEA Mariam"/>
          <w:color w:val="000000"/>
        </w:rPr>
        <w:t>թվականի</w:t>
      </w:r>
      <w:proofErr w:type="spellEnd"/>
      <w:r w:rsidR="00EA7469" w:rsidRPr="00823ADB">
        <w:rPr>
          <w:rFonts w:ascii="GHEA Mariam" w:hAnsi="GHEA Mariam"/>
          <w:color w:val="000000"/>
        </w:rPr>
        <w:t xml:space="preserve"> N - Ն</w:t>
      </w:r>
    </w:p>
    <w:p w14:paraId="582B24FE" w14:textId="77777777" w:rsidR="00EA7469" w:rsidRPr="00823ADB" w:rsidRDefault="00EA7469" w:rsidP="00A579B3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823ADB">
        <w:rPr>
          <w:rFonts w:ascii="Calibri" w:hAnsi="Calibri" w:cs="Calibri"/>
          <w:color w:val="000000"/>
        </w:rPr>
        <w:t> </w:t>
      </w:r>
    </w:p>
    <w:p w14:paraId="0A370CF4" w14:textId="7A28682C" w:rsidR="00EA7469" w:rsidRPr="00823ADB" w:rsidRDefault="00EA7469" w:rsidP="00A579B3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  <w:r w:rsidRPr="00823ADB">
        <w:rPr>
          <w:rFonts w:ascii="GHEA Mariam" w:hAnsi="GHEA Mariam"/>
          <w:b/>
          <w:bCs/>
          <w:color w:val="000000"/>
        </w:rPr>
        <w:t xml:space="preserve">ՀԱՅԱՍՏԱՆԻ ՀԱՆՐԱՊԵՏՈՒԹՅԱՆ ԿԱՌԱՎԱՐՈՒԹՅԱՆ </w:t>
      </w:r>
      <w:r w:rsidR="00D53B81" w:rsidRPr="00823ADB">
        <w:rPr>
          <w:rFonts w:ascii="GHEA Mariam" w:hAnsi="GHEA Mariam"/>
          <w:b/>
          <w:bCs/>
          <w:color w:val="000000"/>
        </w:rPr>
        <w:t>20</w:t>
      </w:r>
      <w:r w:rsidR="0090536C" w:rsidRPr="00823ADB">
        <w:rPr>
          <w:rFonts w:ascii="GHEA Mariam" w:hAnsi="GHEA Mariam"/>
          <w:b/>
          <w:bCs/>
          <w:color w:val="000000"/>
        </w:rPr>
        <w:t>11</w:t>
      </w:r>
      <w:r w:rsidR="00982486" w:rsidRPr="00823ADB">
        <w:rPr>
          <w:rFonts w:ascii="GHEA Mariam" w:hAnsi="GHEA Mariam"/>
          <w:b/>
          <w:bCs/>
          <w:color w:val="000000"/>
        </w:rPr>
        <w:t xml:space="preserve"> ԹՎԱԿԱՆԻ</w:t>
      </w:r>
      <w:r w:rsidR="00D53B81" w:rsidRPr="00823ADB">
        <w:rPr>
          <w:rFonts w:ascii="GHEA Mariam" w:hAnsi="GHEA Mariam"/>
          <w:b/>
          <w:bCs/>
          <w:color w:val="000000"/>
        </w:rPr>
        <w:t xml:space="preserve"> </w:t>
      </w:r>
      <w:r w:rsidR="0090536C" w:rsidRPr="00823ADB">
        <w:rPr>
          <w:rFonts w:ascii="GHEA Mariam" w:hAnsi="GHEA Mariam"/>
          <w:b/>
          <w:bCs/>
          <w:color w:val="000000"/>
        </w:rPr>
        <w:t>ԱՊՐԻԼԻ</w:t>
      </w:r>
      <w:r w:rsidR="00D53B81" w:rsidRPr="00823ADB">
        <w:rPr>
          <w:rFonts w:ascii="GHEA Mariam" w:hAnsi="GHEA Mariam"/>
          <w:b/>
          <w:bCs/>
          <w:color w:val="000000"/>
        </w:rPr>
        <w:t xml:space="preserve"> </w:t>
      </w:r>
      <w:r w:rsidR="0090536C" w:rsidRPr="00823ADB">
        <w:rPr>
          <w:rFonts w:ascii="GHEA Mariam" w:hAnsi="GHEA Mariam"/>
          <w:b/>
          <w:bCs/>
          <w:color w:val="000000"/>
        </w:rPr>
        <w:t>7</w:t>
      </w:r>
      <w:r w:rsidR="00D53B81" w:rsidRPr="00823ADB">
        <w:rPr>
          <w:rFonts w:ascii="GHEA Mariam" w:hAnsi="GHEA Mariam"/>
          <w:b/>
          <w:bCs/>
          <w:color w:val="000000"/>
        </w:rPr>
        <w:t xml:space="preserve">-Ի N </w:t>
      </w:r>
      <w:r w:rsidR="0090536C" w:rsidRPr="00823ADB">
        <w:rPr>
          <w:rFonts w:ascii="GHEA Mariam" w:hAnsi="GHEA Mariam"/>
          <w:b/>
          <w:bCs/>
          <w:color w:val="000000"/>
        </w:rPr>
        <w:t>434</w:t>
      </w:r>
      <w:r w:rsidR="00D53B81" w:rsidRPr="00823ADB">
        <w:rPr>
          <w:rFonts w:ascii="GHEA Mariam" w:hAnsi="GHEA Mariam"/>
          <w:b/>
          <w:bCs/>
          <w:color w:val="000000"/>
        </w:rPr>
        <w:t>-Ն ՈՐՈՇՄԱՆ ՄԵՋ ՓՈՓՈԽՈՒԹՅՈՒՆ</w:t>
      </w:r>
      <w:r w:rsidR="00C70580">
        <w:rPr>
          <w:rFonts w:ascii="GHEA Mariam" w:hAnsi="GHEA Mariam"/>
          <w:b/>
          <w:bCs/>
          <w:color w:val="000000"/>
        </w:rPr>
        <w:t>ՆԵՐ ԵՎ ԼՐԱՑՈՒՄՆԵՐ</w:t>
      </w:r>
      <w:r w:rsidR="00D53B81" w:rsidRPr="00823ADB">
        <w:rPr>
          <w:rFonts w:ascii="GHEA Mariam" w:hAnsi="GHEA Mariam"/>
          <w:b/>
          <w:bCs/>
          <w:color w:val="000000"/>
        </w:rPr>
        <w:t xml:space="preserve"> ԿԱՏԱՐԵԼՈՒ ՄԱՍԻՆ</w:t>
      </w:r>
    </w:p>
    <w:p w14:paraId="7CF8AD9A" w14:textId="77777777" w:rsidR="00EA7469" w:rsidRPr="00823ADB" w:rsidRDefault="00EA7469" w:rsidP="00A579B3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</w:p>
    <w:p w14:paraId="6B28D94A" w14:textId="10D83FDB" w:rsidR="00EA7469" w:rsidRPr="00823ADB" w:rsidRDefault="00EA7469" w:rsidP="00A579B3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823ADB">
        <w:rPr>
          <w:rFonts w:ascii="GHEA Mariam" w:hAnsi="GHEA Mariam"/>
          <w:color w:val="000000"/>
        </w:rPr>
        <w:t xml:space="preserve">   </w:t>
      </w:r>
      <w:proofErr w:type="spellStart"/>
      <w:r w:rsidRPr="00823ADB">
        <w:rPr>
          <w:rFonts w:ascii="GHEA Mariam" w:hAnsi="GHEA Mariam"/>
          <w:color w:val="000000"/>
        </w:rPr>
        <w:t>Ղեկավարվելով</w:t>
      </w:r>
      <w:proofErr w:type="spellEnd"/>
      <w:r w:rsidRPr="00823ADB">
        <w:rPr>
          <w:rFonts w:ascii="GHEA Mariam" w:hAnsi="GHEA Mariam"/>
          <w:color w:val="000000"/>
        </w:rPr>
        <w:t xml:space="preserve"> </w:t>
      </w:r>
      <w:r w:rsidR="0031053D" w:rsidRPr="00823ADB">
        <w:rPr>
          <w:rFonts w:ascii="GHEA Mariam" w:hAnsi="GHEA Mariam"/>
          <w:color w:val="000000"/>
        </w:rPr>
        <w:t>«</w:t>
      </w:r>
      <w:proofErr w:type="spellStart"/>
      <w:r w:rsidR="0031053D" w:rsidRPr="00823ADB">
        <w:rPr>
          <w:rFonts w:ascii="GHEA Mariam" w:hAnsi="GHEA Mariam"/>
          <w:color w:val="000000"/>
        </w:rPr>
        <w:t>Տարածական</w:t>
      </w:r>
      <w:proofErr w:type="spellEnd"/>
      <w:r w:rsidR="0031053D" w:rsidRPr="00823ADB">
        <w:rPr>
          <w:rFonts w:ascii="GHEA Mariam" w:hAnsi="GHEA Mariam"/>
          <w:color w:val="000000"/>
        </w:rPr>
        <w:t xml:space="preserve"> </w:t>
      </w:r>
      <w:proofErr w:type="spellStart"/>
      <w:r w:rsidR="0031053D" w:rsidRPr="00823ADB">
        <w:rPr>
          <w:rFonts w:ascii="GHEA Mariam" w:hAnsi="GHEA Mariam"/>
          <w:color w:val="000000"/>
        </w:rPr>
        <w:t>տվյալների</w:t>
      </w:r>
      <w:proofErr w:type="spellEnd"/>
      <w:r w:rsidR="0031053D" w:rsidRPr="00823ADB">
        <w:rPr>
          <w:rFonts w:ascii="GHEA Mariam" w:hAnsi="GHEA Mariam"/>
          <w:color w:val="000000"/>
        </w:rPr>
        <w:t xml:space="preserve"> </w:t>
      </w:r>
      <w:proofErr w:type="spellStart"/>
      <w:r w:rsidR="0031053D" w:rsidRPr="00823ADB">
        <w:rPr>
          <w:rFonts w:ascii="GHEA Mariam" w:hAnsi="GHEA Mariam"/>
          <w:color w:val="000000"/>
        </w:rPr>
        <w:t>մասին</w:t>
      </w:r>
      <w:proofErr w:type="spellEnd"/>
      <w:r w:rsidR="0031053D" w:rsidRPr="00823ADB">
        <w:rPr>
          <w:rFonts w:ascii="GHEA Mariam" w:hAnsi="GHEA Mariam"/>
          <w:color w:val="000000"/>
        </w:rPr>
        <w:t xml:space="preserve">» </w:t>
      </w:r>
      <w:proofErr w:type="spellStart"/>
      <w:r w:rsidR="0031053D" w:rsidRPr="00823ADB">
        <w:rPr>
          <w:rFonts w:ascii="GHEA Mariam" w:hAnsi="GHEA Mariam"/>
          <w:color w:val="000000"/>
        </w:rPr>
        <w:t>օրենքի</w:t>
      </w:r>
      <w:proofErr w:type="spellEnd"/>
      <w:r w:rsidR="0031053D" w:rsidRPr="00823ADB">
        <w:rPr>
          <w:rFonts w:ascii="GHEA Mariam" w:hAnsi="GHEA Mariam"/>
          <w:color w:val="000000"/>
        </w:rPr>
        <w:t xml:space="preserve"> </w:t>
      </w:r>
      <w:r w:rsidR="006B6B85" w:rsidRPr="00823ADB">
        <w:rPr>
          <w:rFonts w:ascii="GHEA Mariam" w:hAnsi="GHEA Mariam"/>
          <w:color w:val="000000"/>
          <w:lang w:val="hy-AM"/>
        </w:rPr>
        <w:t>5</w:t>
      </w:r>
      <w:r w:rsidR="0031053D" w:rsidRPr="00823ADB">
        <w:rPr>
          <w:rFonts w:ascii="GHEA Mariam" w:hAnsi="GHEA Mariam"/>
          <w:color w:val="000000"/>
        </w:rPr>
        <w:t>-</w:t>
      </w:r>
      <w:proofErr w:type="spellStart"/>
      <w:r w:rsidR="0031053D" w:rsidRPr="00823ADB">
        <w:rPr>
          <w:rFonts w:ascii="GHEA Mariam" w:hAnsi="GHEA Mariam"/>
          <w:color w:val="000000"/>
        </w:rPr>
        <w:t>րդ</w:t>
      </w:r>
      <w:proofErr w:type="spellEnd"/>
      <w:r w:rsidR="0031053D" w:rsidRPr="00823ADB">
        <w:rPr>
          <w:rFonts w:ascii="GHEA Mariam" w:hAnsi="GHEA Mariam"/>
          <w:color w:val="000000"/>
        </w:rPr>
        <w:t xml:space="preserve"> </w:t>
      </w:r>
      <w:proofErr w:type="spellStart"/>
      <w:r w:rsidR="0031053D" w:rsidRPr="00823ADB">
        <w:rPr>
          <w:rFonts w:ascii="GHEA Mariam" w:hAnsi="GHEA Mariam"/>
          <w:color w:val="000000"/>
        </w:rPr>
        <w:t>հոդվածի</w:t>
      </w:r>
      <w:proofErr w:type="spellEnd"/>
      <w:r w:rsidR="0031053D" w:rsidRPr="00823ADB">
        <w:rPr>
          <w:rFonts w:ascii="GHEA Mariam" w:hAnsi="GHEA Mariam"/>
          <w:color w:val="000000"/>
        </w:rPr>
        <w:t xml:space="preserve"> 1-ին </w:t>
      </w:r>
      <w:proofErr w:type="spellStart"/>
      <w:r w:rsidR="0031053D" w:rsidRPr="00823ADB">
        <w:rPr>
          <w:rFonts w:ascii="GHEA Mariam" w:hAnsi="GHEA Mariam"/>
          <w:color w:val="000000"/>
        </w:rPr>
        <w:t>մասի</w:t>
      </w:r>
      <w:proofErr w:type="spellEnd"/>
      <w:r w:rsidR="006B6B85" w:rsidRPr="00823ADB">
        <w:rPr>
          <w:rFonts w:ascii="GHEA Mariam" w:hAnsi="GHEA Mariam"/>
          <w:color w:val="000000"/>
          <w:lang w:val="hy-AM"/>
        </w:rPr>
        <w:t xml:space="preserve"> 5-րդ կետի</w:t>
      </w:r>
      <w:r w:rsidR="0031053D" w:rsidRPr="00823ADB">
        <w:rPr>
          <w:rFonts w:ascii="GHEA Mariam" w:hAnsi="GHEA Mariam"/>
          <w:color w:val="000000"/>
        </w:rPr>
        <w:t xml:space="preserve">, </w:t>
      </w:r>
      <w:r w:rsidRPr="00823ADB">
        <w:rPr>
          <w:rFonts w:ascii="GHEA Mariam" w:hAnsi="GHEA Mariam"/>
          <w:color w:val="000000"/>
        </w:rPr>
        <w:t>«</w:t>
      </w:r>
      <w:proofErr w:type="spellStart"/>
      <w:r w:rsidRPr="00823ADB">
        <w:rPr>
          <w:rFonts w:ascii="GHEA Mariam" w:hAnsi="GHEA Mariam"/>
          <w:color w:val="000000"/>
        </w:rPr>
        <w:t>Նորմատիվ</w:t>
      </w:r>
      <w:proofErr w:type="spellEnd"/>
      <w:r w:rsidRPr="00823ADB">
        <w:rPr>
          <w:rFonts w:ascii="GHEA Mariam" w:hAnsi="GHEA Mariam"/>
          <w:color w:val="000000"/>
        </w:rPr>
        <w:t xml:space="preserve"> </w:t>
      </w:r>
      <w:proofErr w:type="spellStart"/>
      <w:r w:rsidRPr="00823ADB">
        <w:rPr>
          <w:rFonts w:ascii="GHEA Mariam" w:hAnsi="GHEA Mariam"/>
          <w:color w:val="000000"/>
        </w:rPr>
        <w:t>իրավական</w:t>
      </w:r>
      <w:proofErr w:type="spellEnd"/>
      <w:r w:rsidRPr="00823ADB">
        <w:rPr>
          <w:rFonts w:ascii="GHEA Mariam" w:hAnsi="GHEA Mariam"/>
          <w:color w:val="000000"/>
        </w:rPr>
        <w:t xml:space="preserve"> </w:t>
      </w:r>
      <w:proofErr w:type="spellStart"/>
      <w:r w:rsidRPr="00823ADB">
        <w:rPr>
          <w:rFonts w:ascii="GHEA Mariam" w:hAnsi="GHEA Mariam"/>
          <w:color w:val="000000"/>
        </w:rPr>
        <w:t>ակտերի</w:t>
      </w:r>
      <w:proofErr w:type="spellEnd"/>
      <w:r w:rsidRPr="00823ADB">
        <w:rPr>
          <w:rFonts w:ascii="GHEA Mariam" w:hAnsi="GHEA Mariam"/>
          <w:color w:val="000000"/>
        </w:rPr>
        <w:t xml:space="preserve"> </w:t>
      </w:r>
      <w:proofErr w:type="spellStart"/>
      <w:r w:rsidRPr="00823ADB">
        <w:rPr>
          <w:rFonts w:ascii="GHEA Mariam" w:hAnsi="GHEA Mariam"/>
          <w:color w:val="000000"/>
        </w:rPr>
        <w:t>մասին</w:t>
      </w:r>
      <w:proofErr w:type="spellEnd"/>
      <w:r w:rsidRPr="00823ADB">
        <w:rPr>
          <w:rFonts w:ascii="GHEA Mariam" w:hAnsi="GHEA Mariam"/>
          <w:color w:val="000000"/>
        </w:rPr>
        <w:t xml:space="preserve">» </w:t>
      </w:r>
      <w:proofErr w:type="spellStart"/>
      <w:r w:rsidRPr="00823ADB">
        <w:rPr>
          <w:rFonts w:ascii="GHEA Mariam" w:hAnsi="GHEA Mariam"/>
          <w:color w:val="000000"/>
        </w:rPr>
        <w:t>օրենքի</w:t>
      </w:r>
      <w:proofErr w:type="spellEnd"/>
      <w:r w:rsidRPr="00823ADB">
        <w:rPr>
          <w:rFonts w:ascii="GHEA Mariam" w:hAnsi="GHEA Mariam"/>
          <w:color w:val="000000"/>
        </w:rPr>
        <w:t xml:space="preserve"> 3</w:t>
      </w:r>
      <w:r w:rsidR="00D53B81" w:rsidRPr="00823ADB">
        <w:rPr>
          <w:rFonts w:ascii="GHEA Mariam" w:hAnsi="GHEA Mariam"/>
          <w:color w:val="000000"/>
        </w:rPr>
        <w:t>3</w:t>
      </w:r>
      <w:r w:rsidRPr="00823ADB">
        <w:rPr>
          <w:rFonts w:ascii="GHEA Mariam" w:hAnsi="GHEA Mariam"/>
          <w:color w:val="000000"/>
        </w:rPr>
        <w:t>-րդ</w:t>
      </w:r>
      <w:r w:rsidR="00D53B81" w:rsidRPr="00823ADB">
        <w:rPr>
          <w:rFonts w:ascii="GHEA Mariam" w:hAnsi="GHEA Mariam"/>
          <w:color w:val="000000"/>
        </w:rPr>
        <w:t xml:space="preserve"> և 34-րդ</w:t>
      </w:r>
      <w:r w:rsidRPr="00823ADB">
        <w:rPr>
          <w:rFonts w:ascii="GHEA Mariam" w:hAnsi="GHEA Mariam"/>
          <w:color w:val="000000"/>
        </w:rPr>
        <w:t xml:space="preserve"> </w:t>
      </w:r>
      <w:proofErr w:type="spellStart"/>
      <w:r w:rsidRPr="00823ADB">
        <w:rPr>
          <w:rFonts w:ascii="GHEA Mariam" w:hAnsi="GHEA Mariam"/>
          <w:color w:val="000000"/>
        </w:rPr>
        <w:t>հոդված</w:t>
      </w:r>
      <w:r w:rsidR="00D53B81" w:rsidRPr="00823ADB">
        <w:rPr>
          <w:rFonts w:ascii="GHEA Mariam" w:hAnsi="GHEA Mariam"/>
          <w:color w:val="000000"/>
        </w:rPr>
        <w:t>ների</w:t>
      </w:r>
      <w:proofErr w:type="spellEnd"/>
      <w:r w:rsidRPr="00823ADB">
        <w:rPr>
          <w:rFonts w:ascii="GHEA Mariam" w:hAnsi="GHEA Mariam"/>
          <w:color w:val="000000"/>
        </w:rPr>
        <w:t xml:space="preserve"> </w:t>
      </w:r>
      <w:proofErr w:type="spellStart"/>
      <w:r w:rsidRPr="00823ADB">
        <w:rPr>
          <w:rFonts w:ascii="GHEA Mariam" w:hAnsi="GHEA Mariam"/>
          <w:color w:val="000000"/>
        </w:rPr>
        <w:t>պահանջներով</w:t>
      </w:r>
      <w:proofErr w:type="spellEnd"/>
      <w:r w:rsidRPr="00823ADB">
        <w:rPr>
          <w:rFonts w:ascii="GHEA Mariam" w:hAnsi="GHEA Mariam"/>
          <w:color w:val="000000"/>
        </w:rPr>
        <w:t xml:space="preserve">՝ </w:t>
      </w:r>
      <w:proofErr w:type="spellStart"/>
      <w:r w:rsidRPr="00823ADB">
        <w:rPr>
          <w:rFonts w:ascii="GHEA Mariam" w:hAnsi="GHEA Mariam"/>
          <w:color w:val="000000"/>
        </w:rPr>
        <w:t>Հայաստանի</w:t>
      </w:r>
      <w:proofErr w:type="spellEnd"/>
      <w:r w:rsidRPr="00823ADB">
        <w:rPr>
          <w:rFonts w:ascii="GHEA Mariam" w:hAnsi="GHEA Mariam"/>
          <w:color w:val="000000"/>
        </w:rPr>
        <w:t xml:space="preserve"> </w:t>
      </w:r>
      <w:proofErr w:type="spellStart"/>
      <w:r w:rsidRPr="00823ADB">
        <w:rPr>
          <w:rFonts w:ascii="GHEA Mariam" w:hAnsi="GHEA Mariam"/>
          <w:color w:val="000000"/>
        </w:rPr>
        <w:t>Հանրապետության</w:t>
      </w:r>
      <w:proofErr w:type="spellEnd"/>
      <w:r w:rsidRPr="00823ADB">
        <w:rPr>
          <w:rFonts w:ascii="GHEA Mariam" w:hAnsi="GHEA Mariam"/>
          <w:color w:val="000000"/>
        </w:rPr>
        <w:t xml:space="preserve"> </w:t>
      </w:r>
      <w:proofErr w:type="spellStart"/>
      <w:r w:rsidRPr="00823ADB">
        <w:rPr>
          <w:rFonts w:ascii="GHEA Mariam" w:hAnsi="GHEA Mariam"/>
          <w:color w:val="000000"/>
        </w:rPr>
        <w:t>կառավարությունը</w:t>
      </w:r>
      <w:proofErr w:type="spellEnd"/>
      <w:r w:rsidRPr="00823ADB">
        <w:rPr>
          <w:rFonts w:ascii="Calibri" w:hAnsi="Calibri" w:cs="Calibri"/>
          <w:color w:val="000000"/>
        </w:rPr>
        <w:t> </w:t>
      </w:r>
      <w:proofErr w:type="spellStart"/>
      <w:r w:rsidRPr="00823ADB">
        <w:rPr>
          <w:rFonts w:ascii="GHEA Mariam" w:hAnsi="GHEA Mariam" w:cs="Calibri"/>
          <w:color w:val="000000"/>
        </w:rPr>
        <w:t>որոշում</w:t>
      </w:r>
      <w:proofErr w:type="spellEnd"/>
      <w:r w:rsidRPr="00823ADB">
        <w:rPr>
          <w:rFonts w:ascii="GHEA Mariam" w:hAnsi="GHEA Mariam" w:cs="Calibri"/>
          <w:color w:val="000000"/>
        </w:rPr>
        <w:t xml:space="preserve"> է.</w:t>
      </w:r>
    </w:p>
    <w:p w14:paraId="1924DEE7" w14:textId="06FDAF81" w:rsidR="00EA7469" w:rsidRPr="00823ADB" w:rsidRDefault="00EA7469" w:rsidP="00A579B3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20</w:t>
      </w:r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11</w:t>
      </w:r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ապրիլի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7</w:t>
      </w:r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-ի «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պետական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քարտեզագրագեոդեզիական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ֆոնդի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ստեղծման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պահպանման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տրամադրման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կարգը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հաստատելու</w:t>
      </w:r>
      <w:proofErr w:type="spellEnd"/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մասին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» N </w:t>
      </w:r>
      <w:r w:rsidR="0031053D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434</w:t>
      </w:r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-Ն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որոշման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այսուհետ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Որոշում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մեջ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կատարել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հ</w:t>
      </w:r>
      <w:r w:rsidR="007D0F22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ե</w:t>
      </w:r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տևյալ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փոփոխություն</w:t>
      </w:r>
      <w:r w:rsidR="00C70580">
        <w:rPr>
          <w:rFonts w:ascii="GHEA Mariam" w:eastAsia="Times New Roman" w:hAnsi="GHEA Mariam" w:cs="Times New Roman"/>
          <w:color w:val="000000"/>
          <w:sz w:val="24"/>
          <w:szCs w:val="24"/>
        </w:rPr>
        <w:t>ները</w:t>
      </w:r>
      <w:proofErr w:type="spellEnd"/>
      <w:r w:rsidR="00C7058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C70580">
        <w:rPr>
          <w:rFonts w:ascii="GHEA Mariam" w:eastAsia="Times New Roman" w:hAnsi="GHEA Mariam" w:cs="Times New Roman"/>
          <w:color w:val="000000"/>
          <w:sz w:val="24"/>
          <w:szCs w:val="24"/>
        </w:rPr>
        <w:t>լրացումներ</w:t>
      </w:r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ը</w:t>
      </w:r>
      <w:proofErr w:type="spellEnd"/>
      <w:r w:rsidR="003C7858"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4BAA6C7E" w14:textId="3F48D5F5" w:rsidR="0040727A" w:rsidRPr="00754A6E" w:rsidRDefault="00871580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lang w:val="hy-AM"/>
        </w:rPr>
      </w:pPr>
      <w:r w:rsidRPr="00823ADB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1) </w:t>
      </w:r>
      <w:proofErr w:type="spellStart"/>
      <w:r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Որոշմ</w:t>
      </w:r>
      <w:proofErr w:type="spellEnd"/>
      <w:r w:rsidR="004F448D" w:rsidRPr="00754A6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ան վերնագ</w:t>
      </w:r>
      <w:r w:rsidR="00C41CCE" w:rsidRPr="00754A6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</w:t>
      </w:r>
      <w:r w:rsidR="004F448D" w:rsidRPr="00754A6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ր</w:t>
      </w:r>
      <w:r w:rsidR="00C41CCE" w:rsidRPr="00754A6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ը շարադրել </w:t>
      </w:r>
      <w:proofErr w:type="spellStart"/>
      <w:r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proofErr w:type="spellEnd"/>
      <w:r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խմբագրությամբ</w:t>
      </w:r>
      <w:proofErr w:type="spellEnd"/>
      <w:r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 w:rsidR="00652BC9" w:rsidRPr="00754A6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C94E68" w:rsidRPr="00754A6E">
        <w:rPr>
          <w:rFonts w:ascii="GHEA Mariam" w:hAnsi="GHEA Mariam"/>
          <w:color w:val="000000"/>
          <w:lang w:val="hy-AM"/>
        </w:rPr>
        <w:t>«</w:t>
      </w:r>
      <w:r w:rsidR="0040727A" w:rsidRPr="00754A6E">
        <w:rPr>
          <w:rFonts w:ascii="GHEA Mariam" w:hAnsi="GHEA Mariam"/>
          <w:color w:val="000000"/>
        </w:rPr>
        <w:t>ՀԱՅԱՍՏԱՆԻ ՀԱՆՐԱՊԵՏՈՒԹՅԱՆ ՊԵՏԱԿԱՆ ՏԱՐԱԾԱԿԱՆ ՏՎՅԱԼՆԵՐԻ (ՔԱՐՏԵԶԱԳՐԱԳԵՈԴԵԶԻԱԿԱՆ) ՖՈՆԴԻ ՍՏԵՂԾՄԱՆ, ՊԱՀՊԱՆՄԱՆ ԵՎ ՏԵՂԵԿԱՏՎՈՒԹՅԱՆ ՏՐԱՄԱԴՐՄԱՆ (ՀՐԱՊԱՐԱԿՄԱՆ) ԿԱՐԳԸ ՀԱՍՏԱՏԵԼՈՒ ՄԱՍԻՆ</w:t>
      </w:r>
      <w:r w:rsidR="00652BC9" w:rsidRPr="00754A6E">
        <w:rPr>
          <w:rFonts w:ascii="GHEA Mariam" w:hAnsi="GHEA Mariam"/>
          <w:color w:val="000000"/>
          <w:lang w:val="hy-AM"/>
        </w:rPr>
        <w:t>».</w:t>
      </w:r>
    </w:p>
    <w:p w14:paraId="33B37817" w14:textId="32CA4403" w:rsidR="00740823" w:rsidRPr="00201A92" w:rsidRDefault="00652BC9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201A92">
        <w:rPr>
          <w:rFonts w:ascii="GHEA Mariam" w:hAnsi="GHEA Mariam"/>
          <w:color w:val="000000"/>
          <w:sz w:val="24"/>
          <w:szCs w:val="24"/>
          <w:lang w:val="hy-AM"/>
        </w:rPr>
        <w:t xml:space="preserve">   2) Որոշման նախաբան</w:t>
      </w:r>
      <w:r w:rsidR="00DC0F38" w:rsidRPr="00201A92">
        <w:rPr>
          <w:rFonts w:ascii="GHEA Mariam" w:hAnsi="GHEA Mariam"/>
          <w:color w:val="000000"/>
          <w:sz w:val="24"/>
          <w:szCs w:val="24"/>
          <w:lang w:val="hy-AM"/>
        </w:rPr>
        <w:t xml:space="preserve">ը </w:t>
      </w:r>
      <w:r w:rsidR="00DC0F38" w:rsidRPr="00201A9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շարադրել </w:t>
      </w:r>
      <w:proofErr w:type="spellStart"/>
      <w:r w:rsidR="00DC0F38" w:rsidRPr="00201A92"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proofErr w:type="spellEnd"/>
      <w:r w:rsidR="00DC0F38" w:rsidRPr="00201A9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DC0F38" w:rsidRPr="00201A92">
        <w:rPr>
          <w:rFonts w:ascii="GHEA Mariam" w:eastAsia="Times New Roman" w:hAnsi="GHEA Mariam" w:cs="Times New Roman"/>
          <w:color w:val="000000"/>
          <w:sz w:val="24"/>
          <w:szCs w:val="24"/>
        </w:rPr>
        <w:t>խմբագրությամբ</w:t>
      </w:r>
      <w:proofErr w:type="spellEnd"/>
      <w:r w:rsidR="00DC0F38" w:rsidRPr="00201A92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 w:rsidR="00DC0F38" w:rsidRPr="00201A92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«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Ղեկավարվելով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«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Գեոդեզիական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և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քարտեզագրական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գործունեության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մասին»Հայաստանի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Հանրապետության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6-րդ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9403CF">
        <w:rPr>
          <w:rFonts w:ascii="GHEA Mariam" w:hAnsi="GHEA Mariam"/>
          <w:color w:val="000000"/>
          <w:sz w:val="24"/>
          <w:szCs w:val="24"/>
        </w:rPr>
        <w:t xml:space="preserve"> 1-ին </w:t>
      </w:r>
      <w:proofErr w:type="spellStart"/>
      <w:r w:rsidR="00E51465">
        <w:rPr>
          <w:rFonts w:ascii="GHEA Mariam" w:hAnsi="GHEA Mariam"/>
          <w:color w:val="000000"/>
          <w:sz w:val="24"/>
          <w:szCs w:val="24"/>
        </w:rPr>
        <w:t>մաս</w:t>
      </w:r>
      <w:r w:rsidR="009403CF">
        <w:rPr>
          <w:rFonts w:ascii="GHEA Mariam" w:hAnsi="GHEA Mariam"/>
          <w:color w:val="000000"/>
          <w:sz w:val="24"/>
          <w:szCs w:val="24"/>
        </w:rPr>
        <w:t>ի</w:t>
      </w:r>
      <w:proofErr w:type="spellEnd"/>
      <w:r w:rsidR="009403CF">
        <w:rPr>
          <w:rFonts w:ascii="GHEA Mariam" w:hAnsi="GHEA Mariam"/>
          <w:color w:val="000000"/>
          <w:sz w:val="24"/>
          <w:szCs w:val="24"/>
        </w:rPr>
        <w:t xml:space="preserve"> 3-րդ </w:t>
      </w:r>
      <w:proofErr w:type="spellStart"/>
      <w:r w:rsidR="009403CF">
        <w:rPr>
          <w:rFonts w:ascii="GHEA Mariam" w:hAnsi="GHEA Mariam"/>
          <w:color w:val="000000"/>
          <w:sz w:val="24"/>
          <w:szCs w:val="24"/>
        </w:rPr>
        <w:t>կետի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և «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Տարածական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տվյալների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մասին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»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Հայաստանի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Հանրապետության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օրենքի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5-րդ</w:t>
      </w:r>
      <w:r w:rsidR="00E51465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E51465">
        <w:rPr>
          <w:rFonts w:ascii="GHEA Mariam" w:hAnsi="GHEA Mariam"/>
          <w:color w:val="000000"/>
          <w:sz w:val="24"/>
          <w:szCs w:val="24"/>
        </w:rPr>
        <w:t>հոդվածի</w:t>
      </w:r>
      <w:proofErr w:type="spellEnd"/>
      <w:r w:rsidR="00E51465">
        <w:rPr>
          <w:rFonts w:ascii="GHEA Mariam" w:hAnsi="GHEA Mariam"/>
          <w:color w:val="000000"/>
          <w:sz w:val="24"/>
          <w:szCs w:val="24"/>
        </w:rPr>
        <w:t xml:space="preserve"> 1-ին </w:t>
      </w:r>
      <w:proofErr w:type="spellStart"/>
      <w:r w:rsidR="00E51465">
        <w:rPr>
          <w:rFonts w:ascii="GHEA Mariam" w:hAnsi="GHEA Mariam"/>
          <w:color w:val="000000"/>
          <w:sz w:val="24"/>
          <w:szCs w:val="24"/>
        </w:rPr>
        <w:t>մասի</w:t>
      </w:r>
      <w:proofErr w:type="spellEnd"/>
      <w:r w:rsidR="00E51465">
        <w:rPr>
          <w:rFonts w:ascii="GHEA Mariam" w:hAnsi="GHEA Mariam"/>
          <w:color w:val="000000"/>
          <w:sz w:val="24"/>
          <w:szCs w:val="24"/>
        </w:rPr>
        <w:t xml:space="preserve"> 5-րդ </w:t>
      </w:r>
      <w:proofErr w:type="spellStart"/>
      <w:r w:rsidR="00E51465">
        <w:rPr>
          <w:rFonts w:ascii="GHEA Mariam" w:hAnsi="GHEA Mariam"/>
          <w:color w:val="000000"/>
          <w:sz w:val="24"/>
          <w:szCs w:val="24"/>
        </w:rPr>
        <w:t>կետի</w:t>
      </w:r>
      <w:proofErr w:type="spellEnd"/>
      <w:r w:rsidR="009403CF">
        <w:rPr>
          <w:rFonts w:ascii="GHEA Mariam" w:hAnsi="GHEA Mariam"/>
          <w:color w:val="000000"/>
          <w:sz w:val="24"/>
          <w:szCs w:val="24"/>
        </w:rPr>
        <w:t xml:space="preserve"> </w:t>
      </w:r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և 12-րդ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հոդվածների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պահանջներով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՝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Հայաստանի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Հանրապետության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կառավարությունը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740823" w:rsidRPr="00201A92">
        <w:rPr>
          <w:rFonts w:ascii="GHEA Mariam" w:hAnsi="GHEA Mariam"/>
          <w:color w:val="000000"/>
          <w:sz w:val="24"/>
          <w:szCs w:val="24"/>
        </w:rPr>
        <w:t>որոշում</w:t>
      </w:r>
      <w:proofErr w:type="spellEnd"/>
      <w:r w:rsidR="00740823" w:rsidRPr="00201A92">
        <w:rPr>
          <w:rFonts w:ascii="GHEA Mariam" w:hAnsi="GHEA Mariam"/>
          <w:color w:val="000000"/>
          <w:sz w:val="24"/>
          <w:szCs w:val="24"/>
        </w:rPr>
        <w:t xml:space="preserve"> է.</w:t>
      </w:r>
      <w:r w:rsidR="00DC0F38" w:rsidRPr="00201A92">
        <w:rPr>
          <w:rFonts w:ascii="GHEA Mariam" w:hAnsi="GHEA Mariam"/>
          <w:color w:val="000000"/>
          <w:sz w:val="24"/>
          <w:szCs w:val="24"/>
          <w:lang w:val="hy-AM"/>
        </w:rPr>
        <w:t>».</w:t>
      </w:r>
    </w:p>
    <w:p w14:paraId="29BD75DF" w14:textId="4F9425EC" w:rsidR="00DC0F38" w:rsidRPr="00754A6E" w:rsidRDefault="00DC0F38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lastRenderedPageBreak/>
        <w:t xml:space="preserve">   3) </w:t>
      </w:r>
      <w:r w:rsidR="00BB0137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Որոշման 1-ին կետում </w:t>
      </w:r>
      <w:r w:rsidR="00081735" w:rsidRPr="00754A6E">
        <w:rPr>
          <w:rFonts w:ascii="GHEA Mariam" w:hAnsi="GHEA Mariam"/>
          <w:color w:val="000000"/>
          <w:sz w:val="24"/>
          <w:szCs w:val="24"/>
          <w:lang w:val="hy-AM"/>
        </w:rPr>
        <w:t>«</w:t>
      </w:r>
      <w:proofErr w:type="spellStart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ֆոնդի</w:t>
      </w:r>
      <w:proofErr w:type="spellEnd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ստեղծման</w:t>
      </w:r>
      <w:proofErr w:type="spellEnd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պահպանման</w:t>
      </w:r>
      <w:proofErr w:type="spellEnd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81735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081735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բառերը փոխարինել «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տարածական</w:t>
      </w:r>
      <w:proofErr w:type="spellEnd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տվյալների</w:t>
      </w:r>
      <w:proofErr w:type="spellEnd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քարտեզագրագեոդեզիական</w:t>
      </w:r>
      <w:proofErr w:type="spellEnd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ֆոնդի</w:t>
      </w:r>
      <w:proofErr w:type="spellEnd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ստեղծման</w:t>
      </w:r>
      <w:proofErr w:type="spellEnd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պահպանման</w:t>
      </w:r>
      <w:proofErr w:type="spellEnd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տեղեկատվության</w:t>
      </w:r>
      <w:proofErr w:type="spellEnd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տրամադրման</w:t>
      </w:r>
      <w:proofErr w:type="spellEnd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հրապարակման</w:t>
      </w:r>
      <w:proofErr w:type="spellEnd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081735" w:rsidRPr="00754A6E">
        <w:rPr>
          <w:rFonts w:ascii="GHEA Mariam" w:eastAsia="Times New Roman" w:hAnsi="GHEA Mariam" w:cs="Times New Roman"/>
          <w:color w:val="000000"/>
          <w:sz w:val="24"/>
          <w:szCs w:val="24"/>
        </w:rPr>
        <w:t>կարգը</w:t>
      </w:r>
      <w:proofErr w:type="spellEnd"/>
      <w:r w:rsidR="00081735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բառերով.</w:t>
      </w:r>
    </w:p>
    <w:p w14:paraId="017FB085" w14:textId="7543B6EA" w:rsidR="00081735" w:rsidRPr="00754A6E" w:rsidRDefault="00201A92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4) </w:t>
      </w:r>
      <w:r w:rsidR="00014E8C" w:rsidRPr="00754A6E">
        <w:rPr>
          <w:rFonts w:ascii="GHEA Mariam" w:hAnsi="GHEA Mariam"/>
          <w:color w:val="000000"/>
          <w:sz w:val="24"/>
          <w:szCs w:val="24"/>
          <w:lang w:val="hy-AM"/>
        </w:rPr>
        <w:t>Որոշման հավելվածում՝</w:t>
      </w:r>
    </w:p>
    <w:p w14:paraId="72358FC7" w14:textId="3CFA6AB4" w:rsidR="00517BE5" w:rsidRPr="00754A6E" w:rsidRDefault="00014E8C" w:rsidP="00A579B3">
      <w:pPr>
        <w:pStyle w:val="NormalWeb"/>
        <w:shd w:val="clear" w:color="auto" w:fill="FFFFFF"/>
        <w:spacing w:before="0" w:beforeAutospacing="0" w:after="0" w:afterAutospacing="0" w:line="360" w:lineRule="auto"/>
        <w:ind w:right="8"/>
        <w:jc w:val="both"/>
        <w:rPr>
          <w:rFonts w:ascii="GHEA Mariam" w:hAnsi="GHEA Mariam" w:cs="Calibri"/>
          <w:color w:val="000000"/>
        </w:rPr>
      </w:pPr>
      <w:r w:rsidRPr="00754A6E">
        <w:rPr>
          <w:rFonts w:ascii="GHEA Mariam" w:hAnsi="GHEA Mariam"/>
          <w:color w:val="000000"/>
          <w:lang w:val="hy-AM"/>
        </w:rPr>
        <w:t xml:space="preserve">   </w:t>
      </w:r>
      <w:r w:rsidR="00A82136" w:rsidRPr="00754A6E">
        <w:rPr>
          <w:rFonts w:ascii="GHEA Mariam" w:hAnsi="GHEA Mariam"/>
          <w:color w:val="000000"/>
          <w:lang w:val="hy-AM"/>
        </w:rPr>
        <w:t xml:space="preserve">ա. </w:t>
      </w:r>
      <w:r w:rsidR="00517BE5" w:rsidRPr="00754A6E">
        <w:rPr>
          <w:rFonts w:ascii="GHEA Mariam" w:hAnsi="GHEA Mariam"/>
          <w:color w:val="000000"/>
          <w:lang w:val="hy-AM"/>
        </w:rPr>
        <w:t xml:space="preserve">կարգի վերնագիրը շարադրել </w:t>
      </w:r>
      <w:proofErr w:type="spellStart"/>
      <w:r w:rsidR="00517BE5" w:rsidRPr="00754A6E">
        <w:rPr>
          <w:rFonts w:ascii="GHEA Mariam" w:hAnsi="GHEA Mariam"/>
          <w:color w:val="000000"/>
        </w:rPr>
        <w:t>հետևյալ</w:t>
      </w:r>
      <w:proofErr w:type="spellEnd"/>
      <w:r w:rsidR="00517BE5" w:rsidRPr="00754A6E">
        <w:rPr>
          <w:rFonts w:ascii="GHEA Mariam" w:hAnsi="GHEA Mariam"/>
          <w:color w:val="000000"/>
        </w:rPr>
        <w:t xml:space="preserve"> </w:t>
      </w:r>
      <w:proofErr w:type="spellStart"/>
      <w:r w:rsidR="00517BE5" w:rsidRPr="00754A6E">
        <w:rPr>
          <w:rFonts w:ascii="GHEA Mariam" w:hAnsi="GHEA Mariam"/>
          <w:color w:val="000000"/>
        </w:rPr>
        <w:t>խմբագրությամբ</w:t>
      </w:r>
      <w:proofErr w:type="spellEnd"/>
      <w:r w:rsidR="00517BE5" w:rsidRPr="00754A6E">
        <w:rPr>
          <w:rFonts w:ascii="GHEA Mariam" w:hAnsi="GHEA Mariam"/>
          <w:color w:val="000000"/>
        </w:rPr>
        <w:t>.</w:t>
      </w:r>
      <w:r w:rsidR="00517BE5" w:rsidRPr="00754A6E">
        <w:rPr>
          <w:rFonts w:ascii="GHEA Mariam" w:hAnsi="GHEA Mariam"/>
          <w:color w:val="000000"/>
          <w:lang w:val="hy-AM"/>
        </w:rPr>
        <w:t xml:space="preserve"> «</w:t>
      </w:r>
      <w:r w:rsidR="00517BE5" w:rsidRPr="00754A6E">
        <w:rPr>
          <w:rFonts w:ascii="GHEA Mariam" w:hAnsi="GHEA Mariam" w:cs="Calibri"/>
          <w:color w:val="000000"/>
        </w:rPr>
        <w:t>ԿԱՐԳ</w:t>
      </w:r>
    </w:p>
    <w:p w14:paraId="0BD9BF34" w14:textId="63DA941C" w:rsidR="00517BE5" w:rsidRPr="00754A6E" w:rsidRDefault="00517BE5" w:rsidP="00A579B3">
      <w:pPr>
        <w:pStyle w:val="NormalWeb"/>
        <w:shd w:val="clear" w:color="auto" w:fill="FFFFFF"/>
        <w:spacing w:before="0" w:beforeAutospacing="0" w:after="0" w:afterAutospacing="0" w:line="360" w:lineRule="auto"/>
        <w:ind w:right="8"/>
        <w:jc w:val="both"/>
        <w:rPr>
          <w:rFonts w:ascii="GHEA Mariam" w:hAnsi="GHEA Mariam" w:cs="Calibri"/>
          <w:color w:val="000000"/>
          <w:lang w:val="hy-AM"/>
        </w:rPr>
      </w:pPr>
      <w:r w:rsidRPr="00754A6E">
        <w:rPr>
          <w:rFonts w:ascii="GHEA Mariam" w:hAnsi="GHEA Mariam" w:cs="Calibri"/>
          <w:color w:val="000000"/>
        </w:rPr>
        <w:t>ՀԱՅԱՍՏԱՆԻ ՀԱՆՐԱՊԵՏՈՒԹՅԱՆ ՊԵՏԱԿԱՆ ՏԱՐԱԾԱԿԱՆ ՏՎՅԱԼՆԵՐԻ (ՔԱՐՏԵԶԱԳՐԱԳԵՈԴԵԶԻԱԿԱՆ) ՖՈՆԴԻ ՍՏԵՂԾՄԱՆ, ՊԱՀՊԱՆՄԱՆ ԵՎ ՏԵՂԵԿԱՏՎՈՒԹՅԱՆ ՏՐԱՄԱԴՐՄԱՆ (ՀՐԱՊԱՐԱԿՄԱՆ)</w:t>
      </w:r>
      <w:r w:rsidR="0065791F" w:rsidRPr="00754A6E">
        <w:rPr>
          <w:rFonts w:ascii="GHEA Mariam" w:hAnsi="GHEA Mariam" w:cs="Calibri"/>
          <w:color w:val="000000"/>
          <w:lang w:val="hy-AM"/>
        </w:rPr>
        <w:t>».</w:t>
      </w:r>
    </w:p>
    <w:p w14:paraId="62B5C8DF" w14:textId="66930DE3" w:rsidR="00886DC1" w:rsidRPr="00754A6E" w:rsidRDefault="0065791F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բ. </w:t>
      </w:r>
      <w:r w:rsidR="00041958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1-ին կետում </w:t>
      </w:r>
      <w:r w:rsidR="007F51CB" w:rsidRPr="00754A6E">
        <w:rPr>
          <w:rFonts w:ascii="GHEA Mariam" w:hAnsi="GHEA Mariam"/>
          <w:color w:val="000000"/>
          <w:sz w:val="24"/>
          <w:szCs w:val="24"/>
          <w:lang w:val="hy-AM"/>
        </w:rPr>
        <w:t>«</w:t>
      </w:r>
      <w:proofErr w:type="spellStart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ֆոնդի</w:t>
      </w:r>
      <w:proofErr w:type="spellEnd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ստեղծման</w:t>
      </w:r>
      <w:proofErr w:type="spellEnd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պահպանման</w:t>
      </w:r>
      <w:proofErr w:type="spellEnd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տեղեկատվության</w:t>
      </w:r>
      <w:proofErr w:type="spellEnd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F51CB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="007F51CB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="00041958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7F51CB" w:rsidRPr="00754A6E">
        <w:rPr>
          <w:rFonts w:ascii="GHEA Mariam" w:hAnsi="GHEA Mariam"/>
          <w:color w:val="000000"/>
          <w:sz w:val="24"/>
          <w:szCs w:val="24"/>
          <w:lang w:val="hy-AM"/>
        </w:rPr>
        <w:t>բառերը փոխարինել «</w:t>
      </w:r>
      <w:proofErr w:type="spellStart"/>
      <w:r w:rsidR="00886DC1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886DC1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886DC1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886DC1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886DC1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886DC1" w:rsidRPr="00754A6E">
        <w:rPr>
          <w:rFonts w:ascii="GHEA Mariam" w:hAnsi="GHEA Mariam" w:cs="Calibri"/>
          <w:color w:val="000000"/>
          <w:sz w:val="24"/>
          <w:szCs w:val="24"/>
        </w:rPr>
        <w:t xml:space="preserve">) </w:t>
      </w:r>
      <w:proofErr w:type="spellStart"/>
      <w:r w:rsidR="00886DC1" w:rsidRPr="00754A6E">
        <w:rPr>
          <w:rFonts w:ascii="GHEA Mariam" w:hAnsi="GHEA Mariam" w:cs="Calibri"/>
          <w:color w:val="000000"/>
          <w:sz w:val="24"/>
          <w:szCs w:val="24"/>
        </w:rPr>
        <w:t>ֆոնդի</w:t>
      </w:r>
      <w:proofErr w:type="spellEnd"/>
      <w:r w:rsidR="00886DC1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886DC1" w:rsidRPr="00754A6E">
        <w:rPr>
          <w:rFonts w:ascii="GHEA Mariam" w:hAnsi="GHEA Mariam" w:cs="Calibri"/>
          <w:color w:val="000000"/>
          <w:sz w:val="24"/>
          <w:szCs w:val="24"/>
        </w:rPr>
        <w:t>ստեղծման</w:t>
      </w:r>
      <w:proofErr w:type="spellEnd"/>
      <w:r w:rsidR="00886DC1" w:rsidRPr="00754A6E">
        <w:rPr>
          <w:rFonts w:ascii="GHEA Mariam" w:hAnsi="GHEA Mariam" w:cs="Calibri"/>
          <w:color w:val="000000"/>
          <w:sz w:val="24"/>
          <w:szCs w:val="24"/>
        </w:rPr>
        <w:t xml:space="preserve">, </w:t>
      </w:r>
      <w:proofErr w:type="spellStart"/>
      <w:r w:rsidR="00886DC1" w:rsidRPr="00754A6E">
        <w:rPr>
          <w:rFonts w:ascii="GHEA Mariam" w:hAnsi="GHEA Mariam" w:cs="Calibri"/>
          <w:color w:val="000000"/>
          <w:sz w:val="24"/>
          <w:szCs w:val="24"/>
        </w:rPr>
        <w:t>պահպանման</w:t>
      </w:r>
      <w:proofErr w:type="spellEnd"/>
      <w:r w:rsidR="00886DC1" w:rsidRPr="00754A6E">
        <w:rPr>
          <w:rFonts w:ascii="GHEA Mariam" w:hAnsi="GHEA Mariam" w:cs="Calibri"/>
          <w:color w:val="000000"/>
          <w:sz w:val="24"/>
          <w:szCs w:val="24"/>
        </w:rPr>
        <w:t xml:space="preserve"> և </w:t>
      </w:r>
      <w:proofErr w:type="spellStart"/>
      <w:r w:rsidR="00886DC1" w:rsidRPr="00754A6E">
        <w:rPr>
          <w:rFonts w:ascii="GHEA Mariam" w:hAnsi="GHEA Mariam" w:cs="Calibri"/>
          <w:color w:val="000000"/>
          <w:sz w:val="24"/>
          <w:szCs w:val="24"/>
        </w:rPr>
        <w:t>տեղեկատվության</w:t>
      </w:r>
      <w:proofErr w:type="spellEnd"/>
      <w:r w:rsidR="00886DC1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886DC1" w:rsidRPr="00754A6E">
        <w:rPr>
          <w:rFonts w:ascii="GHEA Mariam" w:hAnsi="GHEA Mariam" w:cs="Calibri"/>
          <w:color w:val="000000"/>
          <w:sz w:val="24"/>
          <w:szCs w:val="24"/>
        </w:rPr>
        <w:t>տրամադրման</w:t>
      </w:r>
      <w:proofErr w:type="spellEnd"/>
      <w:r w:rsidR="00886DC1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886DC1" w:rsidRPr="00754A6E">
        <w:rPr>
          <w:rFonts w:ascii="GHEA Mariam" w:hAnsi="GHEA Mariam" w:cs="Calibri"/>
          <w:color w:val="000000"/>
          <w:sz w:val="24"/>
          <w:szCs w:val="24"/>
        </w:rPr>
        <w:t>հրապարակման</w:t>
      </w:r>
      <w:proofErr w:type="spellEnd"/>
      <w:r w:rsidR="00886DC1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7F51CB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886DC1" w:rsidRPr="00754A6E">
        <w:rPr>
          <w:rFonts w:ascii="GHEA Mariam" w:hAnsi="GHEA Mariam"/>
          <w:color w:val="000000"/>
          <w:sz w:val="24"/>
          <w:szCs w:val="24"/>
          <w:lang w:val="hy-AM"/>
        </w:rPr>
        <w:t>բառերով.</w:t>
      </w:r>
    </w:p>
    <w:p w14:paraId="474AB65B" w14:textId="3ADEEB9F" w:rsidR="00014E8C" w:rsidRPr="00754A6E" w:rsidRDefault="00886DC1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գ. 2-րդ կետում </w:t>
      </w:r>
      <w:r w:rsidR="00EA7372" w:rsidRPr="00754A6E">
        <w:rPr>
          <w:rFonts w:ascii="GHEA Mariam" w:hAnsi="GHEA Mariam"/>
          <w:color w:val="000000"/>
          <w:sz w:val="24"/>
          <w:szCs w:val="24"/>
          <w:lang w:val="hy-AM"/>
        </w:rPr>
        <w:t>«Պետական» բառից հետո լրացնել «տարածական տվյալների» բառերը, նույն կետում «</w:t>
      </w:r>
      <w:proofErr w:type="spellStart"/>
      <w:r w:rsidR="00E4141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EA7372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="00E4141A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բառը փոխարինել «</w:t>
      </w:r>
      <w:r w:rsidR="00E4141A" w:rsidRPr="00754A6E">
        <w:rPr>
          <w:rFonts w:ascii="GHEA Mariam" w:hAnsi="GHEA Mariam" w:cs="Calibri"/>
          <w:color w:val="000000"/>
          <w:sz w:val="24"/>
          <w:szCs w:val="24"/>
        </w:rPr>
        <w:t>(</w:t>
      </w:r>
      <w:proofErr w:type="spellStart"/>
      <w:r w:rsidR="00E4141A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E4141A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E4141A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4141A" w:rsidRPr="00754A6E">
        <w:rPr>
          <w:rFonts w:ascii="GHEA Mariam" w:hAnsi="GHEA Mariam"/>
          <w:color w:val="000000"/>
          <w:sz w:val="24"/>
          <w:szCs w:val="24"/>
          <w:lang w:val="hy-AM"/>
        </w:rPr>
        <w:t>բառով, «</w:t>
      </w:r>
      <w:r w:rsidR="0096298F" w:rsidRPr="00754A6E">
        <w:rPr>
          <w:rFonts w:ascii="GHEA Mariam" w:hAnsi="GHEA Mariam"/>
          <w:color w:val="000000"/>
          <w:sz w:val="24"/>
          <w:szCs w:val="24"/>
          <w:lang w:val="hy-AM"/>
        </w:rPr>
        <w:t>տրամադրվում</w:t>
      </w:r>
      <w:r w:rsidR="00E4141A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="0096298F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բառից հետո լրացնել «</w:t>
      </w:r>
      <w:r w:rsidR="0096298F" w:rsidRPr="00754A6E">
        <w:rPr>
          <w:rFonts w:ascii="GHEA Mariam" w:hAnsi="GHEA Mariam" w:cs="Calibri"/>
          <w:color w:val="000000"/>
          <w:sz w:val="24"/>
          <w:szCs w:val="24"/>
        </w:rPr>
        <w:t>(</w:t>
      </w:r>
      <w:proofErr w:type="spellStart"/>
      <w:r w:rsidR="0096298F" w:rsidRPr="00754A6E">
        <w:rPr>
          <w:rFonts w:ascii="GHEA Mariam" w:hAnsi="GHEA Mariam" w:cs="Calibri"/>
          <w:color w:val="000000"/>
          <w:sz w:val="24"/>
          <w:szCs w:val="24"/>
        </w:rPr>
        <w:t>հրապարակվում</w:t>
      </w:r>
      <w:proofErr w:type="spellEnd"/>
      <w:r w:rsidR="0096298F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96298F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="00517BE5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96298F" w:rsidRPr="00754A6E">
        <w:rPr>
          <w:rFonts w:ascii="GHEA Mariam" w:hAnsi="GHEA Mariam"/>
          <w:color w:val="000000"/>
          <w:sz w:val="24"/>
          <w:szCs w:val="24"/>
          <w:lang w:val="hy-AM"/>
        </w:rPr>
        <w:t>բառը.</w:t>
      </w:r>
    </w:p>
    <w:p w14:paraId="7108F070" w14:textId="30AA8BD6" w:rsidR="003D0A94" w:rsidRPr="00754A6E" w:rsidRDefault="0096298F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դ. 3-րդ կետում </w:t>
      </w:r>
      <w:r w:rsidR="009204E0" w:rsidRPr="00754A6E">
        <w:rPr>
          <w:rFonts w:ascii="GHEA Mariam" w:hAnsi="GHEA Mariam"/>
          <w:color w:val="000000"/>
          <w:sz w:val="24"/>
          <w:szCs w:val="24"/>
          <w:lang w:val="hy-AM"/>
        </w:rPr>
        <w:t>«</w:t>
      </w:r>
      <w:r w:rsidR="00BD6EC5" w:rsidRPr="00754A6E">
        <w:rPr>
          <w:rFonts w:ascii="GHEA Mariam" w:hAnsi="GHEA Mariam"/>
          <w:color w:val="000000"/>
          <w:sz w:val="24"/>
          <w:szCs w:val="24"/>
        </w:rPr>
        <w:t>պ</w:t>
      </w:r>
      <w:r w:rsidR="009204E0" w:rsidRPr="00754A6E">
        <w:rPr>
          <w:rFonts w:ascii="GHEA Mariam" w:hAnsi="GHEA Mariam"/>
          <w:color w:val="000000"/>
          <w:sz w:val="24"/>
          <w:szCs w:val="24"/>
          <w:lang w:val="hy-AM"/>
        </w:rPr>
        <w:t>ետական» բառից հետո լրացնել «</w:t>
      </w:r>
      <w:proofErr w:type="spellStart"/>
      <w:r w:rsidR="00072E98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9204E0" w:rsidRPr="00754A6E">
        <w:rPr>
          <w:rFonts w:ascii="GHEA Mariam" w:hAnsi="GHEA Mariam"/>
          <w:color w:val="000000"/>
          <w:sz w:val="24"/>
          <w:szCs w:val="24"/>
          <w:lang w:val="hy-AM"/>
        </w:rPr>
        <w:t>» բառը</w:t>
      </w:r>
      <w:r w:rsidR="00072E98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փոխարինել «</w:t>
      </w:r>
      <w:r w:rsidR="00072E98" w:rsidRPr="00754A6E">
        <w:rPr>
          <w:rFonts w:ascii="GHEA Mariam" w:hAnsi="GHEA Mariam" w:cs="Calibri"/>
          <w:color w:val="000000"/>
          <w:sz w:val="24"/>
          <w:szCs w:val="24"/>
        </w:rPr>
        <w:t>(</w:t>
      </w:r>
      <w:proofErr w:type="spellStart"/>
      <w:r w:rsidR="00072E98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072E98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072E98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="009204E0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072E98" w:rsidRPr="00754A6E">
        <w:rPr>
          <w:rFonts w:ascii="GHEA Mariam" w:hAnsi="GHEA Mariam"/>
          <w:color w:val="000000"/>
          <w:sz w:val="24"/>
          <w:szCs w:val="24"/>
          <w:lang w:val="hy-AM"/>
        </w:rPr>
        <w:t>բառով, նույն կետում «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2002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սեպտեմբերի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19-ի «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ծառայողական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գաղտնիք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բովանդակող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տեղագրագեոդեզիական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նյութերից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ու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տվյալներից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օգտվելու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թույլտվություն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ստանալու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» N 1581-Ն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պահանջների</w:t>
      </w:r>
      <w:proofErr w:type="spellEnd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7A79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="00072E98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="00147A79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բառերը փոխարինել </w:t>
      </w:r>
      <w:r w:rsidR="003D0A94" w:rsidRPr="00754A6E">
        <w:rPr>
          <w:rFonts w:ascii="GHEA Mariam" w:hAnsi="GHEA Mariam"/>
          <w:color w:val="000000"/>
          <w:sz w:val="24"/>
          <w:szCs w:val="24"/>
          <w:lang w:val="hy-AM"/>
        </w:rPr>
        <w:t>«</w:t>
      </w:r>
      <w:r w:rsidR="003D0A94" w:rsidRPr="00754A6E">
        <w:rPr>
          <w:rFonts w:ascii="GHEA Mariam" w:hAnsi="GHEA Mariam" w:cs="Calibri"/>
          <w:color w:val="000000"/>
          <w:sz w:val="24"/>
          <w:szCs w:val="24"/>
          <w:lang w:val="hy-AM"/>
        </w:rPr>
        <w:t xml:space="preserve">պետական գաղտնիք պարունակող տարածական տվյալների հավաքման, տրամադրման, տարածման, օգտագործման կարգի </w:t>
      </w:r>
      <w:proofErr w:type="spellStart"/>
      <w:r w:rsidR="003D0A94" w:rsidRPr="00754A6E">
        <w:rPr>
          <w:rFonts w:ascii="GHEA Mariam" w:hAnsi="GHEA Mariam" w:cs="Calibri"/>
          <w:color w:val="000000"/>
          <w:sz w:val="24"/>
          <w:szCs w:val="24"/>
        </w:rPr>
        <w:t>պահանջների</w:t>
      </w:r>
      <w:proofErr w:type="spellEnd"/>
      <w:r w:rsidR="003D0A94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3D0A94" w:rsidRPr="00754A6E">
        <w:rPr>
          <w:rFonts w:ascii="GHEA Mariam" w:hAnsi="GHEA Mariam" w:cs="Calibri"/>
          <w:color w:val="000000"/>
          <w:sz w:val="24"/>
          <w:szCs w:val="24"/>
        </w:rPr>
        <w:t>համաձայն</w:t>
      </w:r>
      <w:proofErr w:type="spellEnd"/>
      <w:r w:rsidR="003D0A94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="00072E98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3D0A94" w:rsidRPr="00754A6E">
        <w:rPr>
          <w:rFonts w:ascii="GHEA Mariam" w:hAnsi="GHEA Mariam"/>
          <w:color w:val="000000"/>
          <w:sz w:val="24"/>
          <w:szCs w:val="24"/>
          <w:lang w:val="hy-AM"/>
        </w:rPr>
        <w:t>բառերով.</w:t>
      </w:r>
    </w:p>
    <w:p w14:paraId="1501F407" w14:textId="484E4719" w:rsidR="0096298F" w:rsidRPr="00754A6E" w:rsidRDefault="0096298F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6A3344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ե. 4-րդ կետում </w:t>
      </w:r>
      <w:r w:rsidR="00187C5A" w:rsidRPr="00754A6E">
        <w:rPr>
          <w:rFonts w:ascii="GHEA Mariam" w:hAnsi="GHEA Mariam"/>
          <w:color w:val="000000"/>
          <w:sz w:val="24"/>
          <w:szCs w:val="24"/>
          <w:lang w:val="hy-AM"/>
        </w:rPr>
        <w:t>«</w:t>
      </w:r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(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բացառությամբ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պաշտպանության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բնագավառի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հավաքված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սահմանափակ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մատչելիությամբ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187C5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բառերը փոխարինել «</w:t>
      </w:r>
      <w:proofErr w:type="spellStart"/>
      <w:r w:rsidR="00187C5A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187C5A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187C5A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187C5A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r w:rsidR="00187C5A" w:rsidRPr="00754A6E">
        <w:rPr>
          <w:rFonts w:ascii="GHEA Mariam" w:hAnsi="GHEA Mariam" w:cs="Calibri"/>
          <w:color w:val="000000"/>
          <w:sz w:val="24"/>
          <w:szCs w:val="24"/>
        </w:rPr>
        <w:lastRenderedPageBreak/>
        <w:t>(</w:t>
      </w:r>
      <w:proofErr w:type="spellStart"/>
      <w:r w:rsidR="00187C5A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187C5A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187C5A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բառերով, «</w:t>
      </w:r>
      <w:proofErr w:type="spellStart"/>
      <w:r w:rsidR="00187C5A" w:rsidRPr="00754A6E">
        <w:rPr>
          <w:rFonts w:ascii="GHEA Mariam" w:hAnsi="GHEA Mariam" w:cs="Calibri"/>
          <w:color w:val="000000"/>
          <w:sz w:val="24"/>
          <w:szCs w:val="24"/>
        </w:rPr>
        <w:t>տրամադրվում</w:t>
      </w:r>
      <w:proofErr w:type="spellEnd"/>
      <w:r w:rsidR="00187C5A" w:rsidRPr="00754A6E">
        <w:rPr>
          <w:rFonts w:ascii="GHEA Mariam" w:hAnsi="GHEA Mariam"/>
          <w:color w:val="000000"/>
          <w:sz w:val="24"/>
          <w:szCs w:val="24"/>
          <w:lang w:val="hy-AM"/>
        </w:rPr>
        <w:t>» բառից հետո լրացնել «</w:t>
      </w:r>
      <w:r w:rsidR="003C7831" w:rsidRPr="00754A6E">
        <w:rPr>
          <w:rFonts w:ascii="GHEA Mariam" w:hAnsi="GHEA Mariam" w:cs="Calibri"/>
          <w:color w:val="000000"/>
          <w:sz w:val="24"/>
          <w:szCs w:val="24"/>
        </w:rPr>
        <w:t>(</w:t>
      </w:r>
      <w:proofErr w:type="spellStart"/>
      <w:r w:rsidR="003C7831" w:rsidRPr="00754A6E">
        <w:rPr>
          <w:rFonts w:ascii="GHEA Mariam" w:hAnsi="GHEA Mariam" w:cs="Calibri"/>
          <w:color w:val="000000"/>
          <w:sz w:val="24"/>
          <w:szCs w:val="24"/>
        </w:rPr>
        <w:t>հրապարակվում</w:t>
      </w:r>
      <w:proofErr w:type="spellEnd"/>
      <w:r w:rsidR="003C7831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187C5A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="003C7831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բառը.</w:t>
      </w:r>
    </w:p>
    <w:p w14:paraId="6BE0FAE2" w14:textId="6E53A1A1" w:rsidR="000129FA" w:rsidRPr="00754A6E" w:rsidRDefault="003C7831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զ. 5-րդ կետում </w:t>
      </w:r>
      <w:r w:rsidR="006A5886" w:rsidRPr="00754A6E">
        <w:rPr>
          <w:rFonts w:ascii="GHEA Mariam" w:hAnsi="GHEA Mariam"/>
          <w:color w:val="000000"/>
          <w:sz w:val="24"/>
          <w:szCs w:val="24"/>
          <w:lang w:val="hy-AM"/>
        </w:rPr>
        <w:t>«</w:t>
      </w:r>
      <w:proofErr w:type="spellStart"/>
      <w:r w:rsidR="006A5886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6A5886" w:rsidRPr="00754A6E">
        <w:rPr>
          <w:rFonts w:ascii="GHEA Mariam" w:hAnsi="GHEA Mariam"/>
          <w:color w:val="000000"/>
          <w:sz w:val="24"/>
          <w:szCs w:val="24"/>
          <w:lang w:val="hy-AM"/>
        </w:rPr>
        <w:t>» բառը փոխարինել «</w:t>
      </w:r>
      <w:proofErr w:type="spellStart"/>
      <w:r w:rsidR="006A5886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6A5886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6A5886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6A5886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6A5886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6A5886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6A5886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» </w:t>
      </w:r>
      <w:r w:rsidR="000129FA" w:rsidRPr="00754A6E">
        <w:rPr>
          <w:rFonts w:ascii="GHEA Mariam" w:hAnsi="GHEA Mariam"/>
          <w:color w:val="000000"/>
          <w:sz w:val="24"/>
          <w:szCs w:val="24"/>
          <w:lang w:val="hy-AM"/>
        </w:rPr>
        <w:t>բառերով.</w:t>
      </w:r>
    </w:p>
    <w:p w14:paraId="732DDD2D" w14:textId="123AD08D" w:rsidR="000129FA" w:rsidRPr="00754A6E" w:rsidRDefault="003C7831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0129FA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է. 2-րդ բաժնի վերնագրում «</w:t>
      </w:r>
      <w:proofErr w:type="spellStart"/>
      <w:r w:rsidR="000129FA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0129FA" w:rsidRPr="00754A6E">
        <w:rPr>
          <w:rFonts w:ascii="GHEA Mariam" w:hAnsi="GHEA Mariam"/>
          <w:color w:val="000000"/>
          <w:sz w:val="24"/>
          <w:szCs w:val="24"/>
          <w:lang w:val="hy-AM"/>
        </w:rPr>
        <w:t>» բառը փոխարինել «</w:t>
      </w:r>
      <w:proofErr w:type="spellStart"/>
      <w:r w:rsidR="000129FA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0129FA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0129FA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0129FA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0129FA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0129FA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0129FA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բառերով.</w:t>
      </w:r>
    </w:p>
    <w:p w14:paraId="53870321" w14:textId="77777777" w:rsidR="00C62793" w:rsidRPr="00754A6E" w:rsidRDefault="00764801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ը. </w:t>
      </w:r>
      <w:r w:rsidR="00414D3A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6-րդ կետում </w:t>
      </w:r>
      <w:r w:rsidR="00C62793" w:rsidRPr="00754A6E">
        <w:rPr>
          <w:rFonts w:ascii="GHEA Mariam" w:hAnsi="GHEA Mariam"/>
          <w:color w:val="000000"/>
          <w:sz w:val="24"/>
          <w:szCs w:val="24"/>
          <w:lang w:val="hy-AM"/>
        </w:rPr>
        <w:t>«</w:t>
      </w:r>
      <w:proofErr w:type="spellStart"/>
      <w:r w:rsidR="00C62793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C62793" w:rsidRPr="00754A6E">
        <w:rPr>
          <w:rFonts w:ascii="GHEA Mariam" w:hAnsi="GHEA Mariam"/>
          <w:color w:val="000000"/>
          <w:sz w:val="24"/>
          <w:szCs w:val="24"/>
          <w:lang w:val="hy-AM"/>
        </w:rPr>
        <w:t>» բառը փոխարինել «</w:t>
      </w:r>
      <w:proofErr w:type="spellStart"/>
      <w:r w:rsidR="00C62793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C62793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C62793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C62793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C62793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C62793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C62793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բառերով.</w:t>
      </w:r>
    </w:p>
    <w:p w14:paraId="29E6F3DD" w14:textId="77777777" w:rsidR="00AF14AE" w:rsidRPr="00754A6E" w:rsidRDefault="00C62793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թ. 7-րդ կետում </w:t>
      </w:r>
      <w:r w:rsidR="00AF14AE" w:rsidRPr="00754A6E">
        <w:rPr>
          <w:rFonts w:ascii="GHEA Mariam" w:hAnsi="GHEA Mariam"/>
          <w:color w:val="000000"/>
          <w:sz w:val="24"/>
          <w:szCs w:val="24"/>
          <w:lang w:val="hy-AM"/>
        </w:rPr>
        <w:t>«</w:t>
      </w:r>
      <w:proofErr w:type="spellStart"/>
      <w:r w:rsidR="00AF14AE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AF14AE" w:rsidRPr="00754A6E">
        <w:rPr>
          <w:rFonts w:ascii="GHEA Mariam" w:hAnsi="GHEA Mariam"/>
          <w:color w:val="000000"/>
          <w:sz w:val="24"/>
          <w:szCs w:val="24"/>
          <w:lang w:val="hy-AM"/>
        </w:rPr>
        <w:t>» բառը փոխարինել «</w:t>
      </w:r>
      <w:proofErr w:type="spellStart"/>
      <w:r w:rsidR="00AF14AE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AF14AE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AF14AE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AF14AE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AF14AE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AF14AE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AF14AE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բառերով.</w:t>
      </w:r>
    </w:p>
    <w:p w14:paraId="42DC6FCF" w14:textId="77777777" w:rsidR="008F726C" w:rsidRPr="00754A6E" w:rsidRDefault="00C62793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764801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554B9C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ժ. 8-րդ կետում «</w:t>
      </w:r>
      <w:proofErr w:type="spellStart"/>
      <w:r w:rsidR="00554B9C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554B9C" w:rsidRPr="00754A6E">
        <w:rPr>
          <w:rFonts w:ascii="GHEA Mariam" w:hAnsi="GHEA Mariam"/>
          <w:color w:val="000000"/>
          <w:sz w:val="24"/>
          <w:szCs w:val="24"/>
          <w:lang w:val="hy-AM"/>
        </w:rPr>
        <w:t>» բառը փոխարինել «</w:t>
      </w:r>
      <w:proofErr w:type="spellStart"/>
      <w:r w:rsidR="00554B9C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554B9C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554B9C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554B9C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554B9C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554B9C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554B9C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բառերով</w:t>
      </w:r>
      <w:r w:rsidR="00AB1FC3" w:rsidRPr="00754A6E">
        <w:rPr>
          <w:rFonts w:ascii="GHEA Mariam" w:hAnsi="GHEA Mariam"/>
          <w:color w:val="000000"/>
          <w:sz w:val="24"/>
          <w:szCs w:val="24"/>
          <w:lang w:val="hy-AM"/>
        </w:rPr>
        <w:t>, իսկ «</w:t>
      </w:r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(</w:t>
      </w:r>
      <w:proofErr w:type="spellStart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բացառությամբ</w:t>
      </w:r>
      <w:proofErr w:type="spellEnd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պաշտպանության</w:t>
      </w:r>
      <w:proofErr w:type="spellEnd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բնագավառի</w:t>
      </w:r>
      <w:proofErr w:type="spellEnd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հավաքված</w:t>
      </w:r>
      <w:proofErr w:type="spellEnd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սահմանափակ</w:t>
      </w:r>
      <w:proofErr w:type="spellEnd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մատչելիությամբ</w:t>
      </w:r>
      <w:proofErr w:type="spellEnd"/>
      <w:r w:rsidR="00057F2A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AB1FC3" w:rsidRPr="00754A6E">
        <w:rPr>
          <w:rFonts w:ascii="GHEA Mariam" w:hAnsi="GHEA Mariam"/>
          <w:color w:val="000000"/>
          <w:sz w:val="24"/>
          <w:szCs w:val="24"/>
          <w:lang w:val="hy-AM"/>
        </w:rPr>
        <w:t>»</w:t>
      </w:r>
      <w:r w:rsidR="009A281F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բառերը հանել.</w:t>
      </w:r>
      <w:r w:rsidR="00057F2A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</w:p>
    <w:p w14:paraId="3EDB3AE0" w14:textId="03BB7268" w:rsidR="00554B9C" w:rsidRPr="00754A6E" w:rsidRDefault="008F726C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ժ</w:t>
      </w:r>
      <w:r w:rsidR="009E078D" w:rsidRPr="00754A6E">
        <w:rPr>
          <w:rFonts w:ascii="GHEA Mariam" w:hAnsi="GHEA Mariam"/>
          <w:color w:val="000000"/>
          <w:sz w:val="24"/>
          <w:szCs w:val="24"/>
          <w:lang w:val="hy-AM"/>
        </w:rPr>
        <w:t>ա</w:t>
      </w: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. 9-րդ կետում </w:t>
      </w:r>
      <w:r w:rsidR="00676F80" w:rsidRPr="00754A6E">
        <w:rPr>
          <w:rFonts w:ascii="GHEA Mariam" w:hAnsi="GHEA Mariam"/>
          <w:color w:val="000000"/>
          <w:sz w:val="24"/>
          <w:szCs w:val="24"/>
          <w:lang w:val="hy-AM"/>
        </w:rPr>
        <w:t>«</w:t>
      </w:r>
      <w:proofErr w:type="spellStart"/>
      <w:r w:rsidR="00676F80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9E078D" w:rsidRPr="00754A6E">
        <w:rPr>
          <w:rFonts w:ascii="GHEA Mariam" w:hAnsi="GHEA Mariam" w:cs="Calibri"/>
          <w:color w:val="000000"/>
          <w:sz w:val="24"/>
          <w:szCs w:val="24"/>
          <w:lang w:val="hy-AM"/>
        </w:rPr>
        <w:t xml:space="preserve"> </w:t>
      </w:r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(</w:t>
      </w:r>
      <w:proofErr w:type="spellStart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բացառությամբ</w:t>
      </w:r>
      <w:proofErr w:type="spellEnd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անվտանգության</w:t>
      </w:r>
      <w:proofErr w:type="spellEnd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պաշտպանության</w:t>
      </w:r>
      <w:proofErr w:type="spellEnd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բնագավառի</w:t>
      </w:r>
      <w:proofErr w:type="spellEnd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հավաքված</w:t>
      </w:r>
      <w:proofErr w:type="spellEnd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սահմանափակ</w:t>
      </w:r>
      <w:proofErr w:type="spellEnd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մատչելիությամբ</w:t>
      </w:r>
      <w:proofErr w:type="spellEnd"/>
      <w:r w:rsidR="009E078D" w:rsidRPr="00754A6E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E305C4" w:rsidRPr="00754A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տվյալների</w:t>
      </w:r>
      <w:r w:rsidR="00676F80" w:rsidRPr="00754A6E">
        <w:rPr>
          <w:rFonts w:ascii="GHEA Mariam" w:hAnsi="GHEA Mariam"/>
          <w:color w:val="000000"/>
          <w:sz w:val="24"/>
          <w:szCs w:val="24"/>
          <w:lang w:val="hy-AM"/>
        </w:rPr>
        <w:t>» բառ</w:t>
      </w:r>
      <w:r w:rsidR="009E078D" w:rsidRPr="00754A6E">
        <w:rPr>
          <w:rFonts w:ascii="GHEA Mariam" w:hAnsi="GHEA Mariam"/>
          <w:color w:val="000000"/>
          <w:sz w:val="24"/>
          <w:szCs w:val="24"/>
          <w:lang w:val="hy-AM"/>
        </w:rPr>
        <w:t>եր</w:t>
      </w:r>
      <w:r w:rsidR="00676F80" w:rsidRPr="00754A6E">
        <w:rPr>
          <w:rFonts w:ascii="GHEA Mariam" w:hAnsi="GHEA Mariam"/>
          <w:color w:val="000000"/>
          <w:sz w:val="24"/>
          <w:szCs w:val="24"/>
          <w:lang w:val="hy-AM"/>
        </w:rPr>
        <w:t>ը փոխարինել «</w:t>
      </w:r>
      <w:proofErr w:type="spellStart"/>
      <w:r w:rsidR="00676F80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676F80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676F80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676F80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676F80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676F80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676F80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բառերով,</w:t>
      </w: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305C4" w:rsidRPr="00754A6E">
        <w:rPr>
          <w:rFonts w:ascii="GHEA Mariam" w:hAnsi="GHEA Mariam"/>
          <w:color w:val="000000"/>
          <w:sz w:val="24"/>
          <w:szCs w:val="24"/>
          <w:lang w:val="hy-AM"/>
        </w:rPr>
        <w:t>«հրապարակում» բառը փոխարինել «հրապարակվում»</w:t>
      </w:r>
      <w:r w:rsidR="00554B9C"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E84CFF" w:rsidRPr="00754A6E">
        <w:rPr>
          <w:rFonts w:ascii="GHEA Mariam" w:hAnsi="GHEA Mariam"/>
          <w:color w:val="000000"/>
          <w:sz w:val="24"/>
          <w:szCs w:val="24"/>
          <w:lang w:val="hy-AM"/>
        </w:rPr>
        <w:t>բառով.</w:t>
      </w:r>
    </w:p>
    <w:p w14:paraId="7037959E" w14:textId="1F73B414" w:rsidR="0083166F" w:rsidRPr="00754A6E" w:rsidRDefault="00E84CFF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ժբ. 3-րդ բաժնի վերնագրում «</w:t>
      </w:r>
      <w:proofErr w:type="spellStart"/>
      <w:r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Pr="00754A6E">
        <w:rPr>
          <w:rFonts w:ascii="GHEA Mariam" w:hAnsi="GHEA Mariam"/>
          <w:color w:val="000000"/>
          <w:sz w:val="24"/>
          <w:szCs w:val="24"/>
          <w:lang w:val="hy-AM"/>
        </w:rPr>
        <w:t>» բառը փոխարինել «</w:t>
      </w:r>
      <w:proofErr w:type="spellStart"/>
      <w:r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» բառերով, </w:t>
      </w:r>
      <w:r w:rsidR="0083166F" w:rsidRPr="00754A6E">
        <w:rPr>
          <w:rFonts w:ascii="GHEA Mariam" w:hAnsi="GHEA Mariam"/>
          <w:color w:val="000000"/>
          <w:sz w:val="24"/>
          <w:szCs w:val="24"/>
          <w:lang w:val="hy-AM"/>
        </w:rPr>
        <w:t>«տրամադրումը» բառից հետո լրացնել «(հրապարակումը)» բառը.</w:t>
      </w:r>
    </w:p>
    <w:p w14:paraId="73CA3510" w14:textId="5DB2A313" w:rsidR="00F3068B" w:rsidRPr="00754A6E" w:rsidRDefault="0083166F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ժգ. </w:t>
      </w:r>
      <w:r w:rsidR="004A5510" w:rsidRPr="00754A6E">
        <w:rPr>
          <w:rFonts w:ascii="GHEA Mariam" w:hAnsi="GHEA Mariam"/>
          <w:color w:val="000000"/>
          <w:sz w:val="24"/>
          <w:szCs w:val="24"/>
          <w:lang w:val="hy-AM"/>
        </w:rPr>
        <w:t>11-րդ կետում «</w:t>
      </w:r>
      <w:proofErr w:type="spellStart"/>
      <w:r w:rsidR="004A5510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4A5510" w:rsidRPr="00754A6E">
        <w:rPr>
          <w:rFonts w:ascii="GHEA Mariam" w:hAnsi="GHEA Mariam"/>
          <w:color w:val="000000"/>
          <w:sz w:val="24"/>
          <w:szCs w:val="24"/>
          <w:lang w:val="hy-AM"/>
        </w:rPr>
        <w:t>» բառը փոխարինել «</w:t>
      </w:r>
      <w:proofErr w:type="spellStart"/>
      <w:r w:rsidR="004A5510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4A5510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4A5510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4A5510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4A5510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4A5510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4A5510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բառերով.</w:t>
      </w:r>
    </w:p>
    <w:p w14:paraId="6558A065" w14:textId="186F1DB5" w:rsidR="00C9797D" w:rsidRPr="00754A6E" w:rsidRDefault="00F3068B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ժդ. </w:t>
      </w:r>
      <w:r w:rsidR="004A5510" w:rsidRPr="00754A6E">
        <w:rPr>
          <w:rFonts w:ascii="GHEA Mariam" w:hAnsi="GHEA Mariam"/>
          <w:color w:val="000000"/>
          <w:sz w:val="24"/>
          <w:szCs w:val="24"/>
          <w:lang w:val="hy-AM"/>
        </w:rPr>
        <w:t>12-րդ կետում «</w:t>
      </w:r>
      <w:proofErr w:type="spellStart"/>
      <w:r w:rsidR="004A5510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4A5510" w:rsidRPr="00754A6E">
        <w:rPr>
          <w:rFonts w:ascii="GHEA Mariam" w:hAnsi="GHEA Mariam"/>
          <w:color w:val="000000"/>
          <w:sz w:val="24"/>
          <w:szCs w:val="24"/>
          <w:lang w:val="hy-AM"/>
        </w:rPr>
        <w:t>» բառը փոխարինել «</w:t>
      </w:r>
      <w:proofErr w:type="spellStart"/>
      <w:r w:rsidR="004A5510" w:rsidRPr="00754A6E">
        <w:rPr>
          <w:rFonts w:ascii="GHEA Mariam" w:hAnsi="GHEA Mariam" w:cs="Calibri"/>
          <w:color w:val="000000"/>
          <w:sz w:val="24"/>
          <w:szCs w:val="24"/>
        </w:rPr>
        <w:t>տարածական</w:t>
      </w:r>
      <w:proofErr w:type="spellEnd"/>
      <w:r w:rsidR="004A5510" w:rsidRPr="00754A6E">
        <w:rPr>
          <w:rFonts w:ascii="GHEA Mariam" w:hAnsi="GHEA Mariam" w:cs="Calibri"/>
          <w:color w:val="000000"/>
          <w:sz w:val="24"/>
          <w:szCs w:val="24"/>
        </w:rPr>
        <w:t xml:space="preserve"> </w:t>
      </w:r>
      <w:proofErr w:type="spellStart"/>
      <w:r w:rsidR="004A5510" w:rsidRPr="00754A6E">
        <w:rPr>
          <w:rFonts w:ascii="GHEA Mariam" w:hAnsi="GHEA Mariam" w:cs="Calibri"/>
          <w:color w:val="000000"/>
          <w:sz w:val="24"/>
          <w:szCs w:val="24"/>
        </w:rPr>
        <w:t>տվյալների</w:t>
      </w:r>
      <w:proofErr w:type="spellEnd"/>
      <w:r w:rsidR="004A5510" w:rsidRPr="00754A6E">
        <w:rPr>
          <w:rFonts w:ascii="GHEA Mariam" w:hAnsi="GHEA Mariam" w:cs="Calibri"/>
          <w:color w:val="000000"/>
          <w:sz w:val="24"/>
          <w:szCs w:val="24"/>
        </w:rPr>
        <w:t xml:space="preserve"> (</w:t>
      </w:r>
      <w:proofErr w:type="spellStart"/>
      <w:r w:rsidR="004A5510" w:rsidRPr="00754A6E">
        <w:rPr>
          <w:rFonts w:ascii="GHEA Mariam" w:hAnsi="GHEA Mariam" w:cs="Calibri"/>
          <w:color w:val="000000"/>
          <w:sz w:val="24"/>
          <w:szCs w:val="24"/>
        </w:rPr>
        <w:t>քարտեզագրագեոդեզիական</w:t>
      </w:r>
      <w:proofErr w:type="spellEnd"/>
      <w:r w:rsidR="004A5510" w:rsidRPr="00754A6E">
        <w:rPr>
          <w:rFonts w:ascii="GHEA Mariam" w:hAnsi="GHEA Mariam" w:cs="Calibri"/>
          <w:color w:val="000000"/>
          <w:sz w:val="24"/>
          <w:szCs w:val="24"/>
        </w:rPr>
        <w:t>)</w:t>
      </w:r>
      <w:r w:rsidR="004A5510" w:rsidRPr="00754A6E">
        <w:rPr>
          <w:rFonts w:ascii="GHEA Mariam" w:hAnsi="GHEA Mariam"/>
          <w:color w:val="000000"/>
          <w:sz w:val="24"/>
          <w:szCs w:val="24"/>
          <w:lang w:val="hy-AM"/>
        </w:rPr>
        <w:t>» բառերով.</w:t>
      </w:r>
    </w:p>
    <w:p w14:paraId="04EAE069" w14:textId="3877A30D" w:rsidR="00352383" w:rsidRPr="00754A6E" w:rsidRDefault="00C9797D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754A6E">
        <w:rPr>
          <w:rFonts w:ascii="GHEA Mariam" w:hAnsi="GHEA Mariam"/>
          <w:color w:val="000000"/>
          <w:sz w:val="24"/>
          <w:szCs w:val="24"/>
          <w:lang w:val="hy-AM"/>
        </w:rPr>
        <w:t xml:space="preserve">   ժե. </w:t>
      </w:r>
      <w:r w:rsidR="004A5510" w:rsidRPr="00A579B3">
        <w:rPr>
          <w:rFonts w:ascii="GHEA Mariam" w:hAnsi="GHEA Mariam"/>
          <w:color w:val="000000"/>
          <w:sz w:val="24"/>
          <w:szCs w:val="24"/>
          <w:lang w:val="hy-AM"/>
        </w:rPr>
        <w:t>13-րդ կետում «Ք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արտեզագրագեոդեզիական</w:t>
      </w:r>
      <w:proofErr w:type="spellEnd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  <w:lang w:val="hy-AM"/>
        </w:rPr>
        <w:t>» բառը փոխարինել «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Տարածական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տվյալների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  <w:lang w:val="hy-AM"/>
        </w:rPr>
        <w:t>»</w:t>
      </w:r>
      <w:r w:rsidR="004A5510" w:rsidRPr="00A579B3">
        <w:rPr>
          <w:rFonts w:ascii="GHEA Mariam" w:hAnsi="GHEA Mariam"/>
          <w:color w:val="000000"/>
          <w:sz w:val="24"/>
          <w:szCs w:val="24"/>
          <w:lang w:val="hy-AM"/>
        </w:rPr>
        <w:t xml:space="preserve"> բառերով, նույն կետում «</w:t>
      </w:r>
      <w:proofErr w:type="spellStart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lang w:val="hy-AM"/>
        </w:rPr>
        <w:t>» բառը փոխարինել «</w:t>
      </w:r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(</w:t>
      </w:r>
      <w:proofErr w:type="spellStart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4A5510" w:rsidRPr="00A579B3">
        <w:rPr>
          <w:rFonts w:ascii="GHEA Mariam" w:hAnsi="GHEA Mariam"/>
          <w:color w:val="000000"/>
          <w:sz w:val="24"/>
          <w:szCs w:val="24"/>
          <w:lang w:val="hy-AM"/>
        </w:rPr>
        <w:t>» բառով.</w:t>
      </w:r>
    </w:p>
    <w:p w14:paraId="4B48C3C6" w14:textId="036FE6C0" w:rsidR="00FE583E" w:rsidRPr="00A579B3" w:rsidRDefault="00352383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  <w:r w:rsidRPr="00A579B3">
        <w:rPr>
          <w:rFonts w:ascii="GHEA Mariam" w:hAnsi="GHEA Mariam"/>
          <w:color w:val="000000"/>
          <w:sz w:val="24"/>
          <w:szCs w:val="24"/>
          <w:lang w:val="hy-AM"/>
        </w:rPr>
        <w:lastRenderedPageBreak/>
        <w:t xml:space="preserve">   ժզ. </w:t>
      </w:r>
      <w:r w:rsidR="004A5510" w:rsidRPr="00A579B3">
        <w:rPr>
          <w:rFonts w:ascii="GHEA Mariam" w:hAnsi="GHEA Mariam"/>
          <w:color w:val="000000"/>
          <w:sz w:val="24"/>
          <w:szCs w:val="24"/>
          <w:lang w:val="hy-AM"/>
        </w:rPr>
        <w:t>14-րդ կետում «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տրամադրվում</w:t>
      </w:r>
      <w:proofErr w:type="spellEnd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  <w:lang w:val="hy-AM"/>
        </w:rPr>
        <w:t>» բառից հետո լրացնել</w:t>
      </w:r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«</w:t>
      </w:r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(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հրապարակվում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 բառը, «</w:t>
      </w:r>
      <w:proofErr w:type="spellStart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տրամադրման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 բառից հետո լրացնել «</w:t>
      </w:r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(</w:t>
      </w:r>
      <w:proofErr w:type="spellStart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 բառը, «ներկայացված է» բառերը հանել.</w:t>
      </w:r>
    </w:p>
    <w:p w14:paraId="34D02979" w14:textId="7CBABB72" w:rsidR="0083166F" w:rsidRPr="00A579B3" w:rsidRDefault="00FE583E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A579B3">
        <w:rPr>
          <w:rFonts w:ascii="GHEA Mariam" w:hAnsi="GHEA Mariam"/>
          <w:color w:val="000000"/>
          <w:sz w:val="24"/>
          <w:szCs w:val="24"/>
          <w:lang w:val="hy-AM"/>
        </w:rPr>
        <w:t xml:space="preserve">   </w:t>
      </w:r>
      <w:r w:rsidR="009E3227" w:rsidRPr="00A579B3">
        <w:rPr>
          <w:rFonts w:ascii="GHEA Mariam" w:hAnsi="GHEA Mariam"/>
          <w:color w:val="000000"/>
          <w:sz w:val="24"/>
          <w:szCs w:val="24"/>
          <w:lang w:val="hy-AM"/>
        </w:rPr>
        <w:t xml:space="preserve">ժէ. </w:t>
      </w:r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15-րդ կետում «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  <w:lang w:val="hy-AM"/>
        </w:rPr>
        <w:t>» բառը փոխարինել «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տարածական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տվյալների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)</w:t>
      </w:r>
      <w:r w:rsidR="004A5510" w:rsidRPr="00A579B3">
        <w:rPr>
          <w:rFonts w:ascii="GHEA Mariam" w:hAnsi="GHEA Mariam" w:cs="GHEA Mariam"/>
          <w:color w:val="000000"/>
          <w:sz w:val="24"/>
          <w:szCs w:val="24"/>
          <w:shd w:val="clear" w:color="auto" w:fill="FFFFFF"/>
          <w:lang w:val="hy-AM"/>
        </w:rPr>
        <w:t>»</w:t>
      </w:r>
      <w:r w:rsidR="004A5510"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բառերով:</w:t>
      </w:r>
    </w:p>
    <w:p w14:paraId="04B487B4" w14:textId="63120B96" w:rsidR="00C73D7D" w:rsidRPr="00A579B3" w:rsidRDefault="00D31831" w:rsidP="00A579B3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  5) </w:t>
      </w:r>
      <w:r w:rsidR="00D25B1A"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Որոշման հավելվածի Ձև </w:t>
      </w:r>
      <w:r w:rsidR="00D25B1A" w:rsidRPr="00A579B3">
        <w:rPr>
          <w:rFonts w:ascii="GHEA Mariam" w:hAnsi="GHEA Mariam"/>
          <w:color w:val="000000"/>
          <w:sz w:val="24"/>
          <w:szCs w:val="24"/>
          <w:shd w:val="clear" w:color="auto" w:fill="FFFFFF"/>
        </w:rPr>
        <w:t>N</w:t>
      </w:r>
      <w:r w:rsidR="00D25B1A"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2 -</w:t>
      </w:r>
      <w:r w:rsidR="000712EA" w:rsidRPr="00A579B3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ը շարադրել </w:t>
      </w:r>
      <w:proofErr w:type="spellStart"/>
      <w:r w:rsidR="00DE3B4E" w:rsidRPr="00A579B3">
        <w:rPr>
          <w:rFonts w:ascii="GHEA Mariam" w:eastAsia="Times New Roman" w:hAnsi="GHEA Mariam" w:cs="Times New Roman"/>
          <w:color w:val="000000"/>
          <w:sz w:val="24"/>
          <w:szCs w:val="24"/>
        </w:rPr>
        <w:t>հետևյալ</w:t>
      </w:r>
      <w:proofErr w:type="spellEnd"/>
      <w:r w:rsidR="00DE3B4E" w:rsidRPr="00A579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DE3B4E" w:rsidRPr="00A579B3">
        <w:rPr>
          <w:rFonts w:ascii="GHEA Mariam" w:eastAsia="Times New Roman" w:hAnsi="GHEA Mariam" w:cs="Times New Roman"/>
          <w:color w:val="000000"/>
          <w:sz w:val="24"/>
          <w:szCs w:val="24"/>
        </w:rPr>
        <w:t>խմբագրությամբ</w:t>
      </w:r>
      <w:proofErr w:type="spellEnd"/>
      <w:r w:rsidR="00DE3B4E" w:rsidRPr="00A579B3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14:paraId="4920C251" w14:textId="7E3DF714" w:rsidR="00E84CFF" w:rsidRDefault="00E84CFF" w:rsidP="00600308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lang w:val="hy-AM"/>
        </w:rPr>
      </w:pPr>
    </w:p>
    <w:p w14:paraId="28C88D54" w14:textId="77777777" w:rsidR="00FC46A8" w:rsidRPr="00823ADB" w:rsidRDefault="00FC46A8" w:rsidP="004A5510">
      <w:pPr>
        <w:shd w:val="clear" w:color="auto" w:fill="FFFFFF"/>
        <w:tabs>
          <w:tab w:val="left" w:pos="10350"/>
        </w:tabs>
        <w:spacing w:after="0" w:line="240" w:lineRule="auto"/>
        <w:rPr>
          <w:rFonts w:ascii="GHEA Mariam" w:hAnsi="GHEA Mariam"/>
          <w:color w:val="000000"/>
          <w:shd w:val="clear" w:color="auto" w:fill="FFFFFF"/>
        </w:rPr>
      </w:pPr>
      <w:r w:rsidRPr="00823AD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76BFB1C9" w14:textId="0B15AC37" w:rsidR="007702FD" w:rsidRPr="00DE3B4E" w:rsidRDefault="00DE3B4E" w:rsidP="00DE3B4E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right"/>
        <w:rPr>
          <w:rFonts w:ascii="GHEA Mariam" w:hAnsi="GHEA Mariam"/>
          <w:b/>
          <w:color w:val="000000"/>
          <w:u w:val="single"/>
          <w:shd w:val="clear" w:color="auto" w:fill="FFFFFF"/>
          <w:lang w:val="hy-AM"/>
        </w:rPr>
      </w:pPr>
      <w:r>
        <w:rPr>
          <w:rFonts w:ascii="GHEA Mariam" w:hAnsi="GHEA Mariam"/>
          <w:color w:val="000000"/>
          <w:shd w:val="clear" w:color="auto" w:fill="FFFFFF"/>
          <w:lang w:val="hy-AM"/>
        </w:rPr>
        <w:t>«</w:t>
      </w:r>
      <w:r w:rsidRPr="00DE3B4E">
        <w:rPr>
          <w:rFonts w:ascii="GHEA Mariam" w:hAnsi="GHEA Mariam"/>
          <w:b/>
          <w:color w:val="000000"/>
          <w:u w:val="single"/>
          <w:shd w:val="clear" w:color="auto" w:fill="FFFFFF"/>
          <w:lang w:val="hy-AM"/>
        </w:rPr>
        <w:t xml:space="preserve">Ձև </w:t>
      </w:r>
      <w:r w:rsidRPr="00DE3B4E">
        <w:rPr>
          <w:rFonts w:ascii="GHEA Mariam" w:hAnsi="GHEA Mariam"/>
          <w:b/>
          <w:color w:val="000000"/>
          <w:u w:val="single"/>
          <w:shd w:val="clear" w:color="auto" w:fill="FFFFFF"/>
        </w:rPr>
        <w:t>N</w:t>
      </w:r>
      <w:r w:rsidRPr="00DE3B4E">
        <w:rPr>
          <w:rFonts w:ascii="GHEA Mariam" w:hAnsi="GHEA Mariam"/>
          <w:b/>
          <w:color w:val="000000"/>
          <w:u w:val="single"/>
          <w:shd w:val="clear" w:color="auto" w:fill="FFFFFF"/>
          <w:lang w:val="hy-AM"/>
        </w:rPr>
        <w:t xml:space="preserve"> 2</w:t>
      </w:r>
    </w:p>
    <w:p w14:paraId="2F079538" w14:textId="50F45D02" w:rsidR="007702FD" w:rsidRPr="00823ADB" w:rsidRDefault="007702FD" w:rsidP="00F2754A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  <w:shd w:val="clear" w:color="auto" w:fill="FFFFFF"/>
        </w:rPr>
      </w:pPr>
    </w:p>
    <w:p w14:paraId="5CBA738C" w14:textId="6B79F7A3" w:rsidR="00860611" w:rsidRPr="00823ADB" w:rsidRDefault="00860611" w:rsidP="00860611">
      <w:pPr>
        <w:spacing w:after="0"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823ADB">
        <w:rPr>
          <w:rFonts w:ascii="GHEA Mariam" w:hAnsi="GHEA Mariam"/>
          <w:b/>
          <w:bCs/>
          <w:sz w:val="24"/>
          <w:szCs w:val="24"/>
          <w:lang w:val="hy-AM"/>
        </w:rPr>
        <w:t>ՊԱՅՄԱՆԱԳԻՐ</w:t>
      </w:r>
    </w:p>
    <w:p w14:paraId="4A88CDE5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823ADB">
        <w:rPr>
          <w:rFonts w:ascii="GHEA Mariam" w:hAnsi="GHEA Mariam"/>
          <w:b/>
          <w:bCs/>
          <w:sz w:val="24"/>
          <w:szCs w:val="24"/>
          <w:lang w:val="hy-AM"/>
        </w:rPr>
        <w:t>ՀԱՅԱՍՏԱՆԻ ՀԱՆՐԱՊԵՏՈՒԹՅԱՆ ՊԵՏԱԿԱՆ ՏԱՐԱԾԱԿԱՆ ՏՎՅԱԼՆԵՐԻ (ՔԱՐՏԵԶԱԳՐԱԳԵՈԴԵԶԻԱԿԱՆ) ՖՈՆԴԻ ՆՅՈՒԹԵՐԻ, ՏՎՅԱԼՆԵՐԻ ՀՐԱՊԱՐԱԿՄԱՆ</w:t>
      </w:r>
    </w:p>
    <w:p w14:paraId="05D731AB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2B991A3B" w14:textId="5A188A1A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քաղ. Երևան ___ _____                                                                                         _____ 20   թվակա</w:t>
      </w:r>
      <w:r w:rsidRPr="00823ADB">
        <w:rPr>
          <w:rFonts w:ascii="GHEA Mariam" w:hAnsi="GHEA Mariam" w:cs="Cambria Math"/>
          <w:sz w:val="24"/>
          <w:szCs w:val="24"/>
          <w:lang w:val="hy-AM"/>
        </w:rPr>
        <w:t>ն</w:t>
      </w:r>
    </w:p>
    <w:p w14:paraId="2B900A40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4FE5F14C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Իրավաբանական ան</w:t>
      </w:r>
      <w:r w:rsidRPr="00823ADB">
        <w:rPr>
          <w:rFonts w:ascii="GHEA Mariam" w:hAnsi="GHEA Mariam" w:cs="Cambria Math"/>
          <w:sz w:val="24"/>
          <w:szCs w:val="24"/>
          <w:lang w:val="hy-AM"/>
        </w:rPr>
        <w:t>ձ</w:t>
      </w:r>
    </w:p>
    <w:p w14:paraId="58ADF83E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անվանումը _____________________________________________________ </w:t>
      </w:r>
    </w:p>
    <w:p w14:paraId="55DCBA0F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գրանցման համարը __________________________ </w:t>
      </w:r>
    </w:p>
    <w:p w14:paraId="52320FD5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գտնվելու վայրը _____________________________,</w:t>
      </w:r>
    </w:p>
    <w:p w14:paraId="4E2E5711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որի անունից  </w:t>
      </w: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 կանոնադրության և   </w:t>
      </w: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լիազորագրի հիման վրա հանդես է գալիս`</w:t>
      </w:r>
    </w:p>
    <w:p w14:paraId="3D522680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անունը __________________________ </w:t>
      </w:r>
    </w:p>
    <w:p w14:paraId="5CD0D565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ազգանունը ______________________________ </w:t>
      </w:r>
    </w:p>
    <w:p w14:paraId="1852C963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հայրանունը ______________________________ </w:t>
      </w:r>
    </w:p>
    <w:p w14:paraId="38271EBE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հաշվառման հասցեն ______________________________________________ </w:t>
      </w:r>
    </w:p>
    <w:p w14:paraId="7333DF3C" w14:textId="045863B8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անձնագրի (նույնականացման քարտի) տվյալները _____________________</w:t>
      </w:r>
      <w:r w:rsidR="00063451" w:rsidRPr="00823ADB">
        <w:rPr>
          <w:rFonts w:ascii="GHEA Mariam" w:hAnsi="GHEA Mariam"/>
          <w:sz w:val="24"/>
          <w:szCs w:val="24"/>
        </w:rPr>
        <w:t>__________</w:t>
      </w:r>
      <w:r w:rsidRPr="00823ADB">
        <w:rPr>
          <w:rFonts w:ascii="GHEA Mariam" w:hAnsi="GHEA Mariam"/>
          <w:sz w:val="24"/>
          <w:szCs w:val="24"/>
          <w:lang w:val="hy-AM"/>
        </w:rPr>
        <w:t xml:space="preserve">________ </w:t>
      </w:r>
    </w:p>
    <w:p w14:paraId="2807E713" w14:textId="08708723" w:rsidR="00DF6F6F" w:rsidRPr="00823ADB" w:rsidRDefault="00DF6F6F" w:rsidP="00DF6F6F">
      <w:pPr>
        <w:spacing w:line="276" w:lineRule="auto"/>
        <w:jc w:val="right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(սերիան, համարը, երբ և ում կողմից է տրվել)</w:t>
      </w:r>
    </w:p>
    <w:p w14:paraId="2B3F4456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lastRenderedPageBreak/>
        <w:t>էլեկտրոնային փստի հասցե      ________________________</w:t>
      </w:r>
    </w:p>
    <w:p w14:paraId="27EB4BBF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Սարքավորման ստատիկ </w:t>
      </w:r>
      <w:r w:rsidRPr="00823ADB">
        <w:rPr>
          <w:rFonts w:ascii="GHEA Mariam" w:hAnsi="GHEA Mariam"/>
          <w:sz w:val="24"/>
          <w:szCs w:val="24"/>
        </w:rPr>
        <w:t>IP</w:t>
      </w:r>
      <w:r w:rsidRPr="00823ADB">
        <w:rPr>
          <w:rFonts w:ascii="GHEA Mariam" w:hAnsi="GHEA Mariam"/>
          <w:sz w:val="24"/>
          <w:szCs w:val="24"/>
          <w:lang w:val="hy-AM"/>
        </w:rPr>
        <w:t xml:space="preserve">  ________________________</w:t>
      </w:r>
    </w:p>
    <w:p w14:paraId="126C7C4D" w14:textId="77777777" w:rsidR="00DF6F6F" w:rsidRPr="00823ADB" w:rsidRDefault="00DF6F6F" w:rsidP="00DF6F6F">
      <w:pPr>
        <w:tabs>
          <w:tab w:val="left" w:pos="7215"/>
        </w:tabs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  1 ամիս ժամկետով                  </w:t>
      </w:r>
      <w:r w:rsidRPr="00823ADB">
        <w:rPr>
          <w:rFonts w:ascii="GHEA Mariam" w:hAnsi="GHEA Mariam"/>
          <w:sz w:val="24"/>
          <w:szCs w:val="24"/>
          <w:lang w:val="hy-AM"/>
        </w:rPr>
        <w:tab/>
      </w: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12 ամիս  ժամկետով</w:t>
      </w:r>
    </w:p>
    <w:p w14:paraId="761CF6DD" w14:textId="77777777" w:rsidR="00DF6F6F" w:rsidRPr="00823ADB" w:rsidRDefault="00DF6F6F" w:rsidP="00DF6F6F">
      <w:pPr>
        <w:tabs>
          <w:tab w:val="left" w:pos="6915"/>
        </w:tabs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21543430" w14:textId="56181CFD" w:rsidR="00DF6F6F" w:rsidRPr="00823ADB" w:rsidRDefault="00DF6F6F" w:rsidP="00DF6F6F">
      <w:pPr>
        <w:tabs>
          <w:tab w:val="left" w:pos="6915"/>
        </w:tabs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______________________</w:t>
      </w:r>
      <w:r w:rsidRPr="00823ADB">
        <w:rPr>
          <w:rFonts w:ascii="GHEA Mariam" w:hAnsi="GHEA Mariam"/>
          <w:sz w:val="24"/>
          <w:szCs w:val="24"/>
          <w:lang w:val="hy-AM"/>
        </w:rPr>
        <w:tab/>
        <w:t>______________________</w:t>
      </w:r>
      <w:r w:rsidRPr="00823ADB">
        <w:rPr>
          <w:rFonts w:ascii="GHEA Mariam" w:hAnsi="GHEA Mariam"/>
          <w:sz w:val="20"/>
          <w:szCs w:val="20"/>
          <w:lang w:val="hy-AM"/>
        </w:rPr>
        <w:tab/>
      </w:r>
    </w:p>
    <w:p w14:paraId="3662E995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0"/>
          <w:szCs w:val="20"/>
          <w:lang w:val="hy-AM"/>
        </w:rPr>
      </w:pPr>
      <w:r w:rsidRPr="00823ADB">
        <w:rPr>
          <w:rFonts w:ascii="GHEA Mariam" w:hAnsi="GHEA Mariam"/>
          <w:sz w:val="20"/>
          <w:szCs w:val="20"/>
          <w:lang w:val="hy-AM"/>
        </w:rPr>
        <w:t xml:space="preserve">(ստորագրություն)                                                                                                (ստորագրություն)              </w:t>
      </w:r>
    </w:p>
    <w:p w14:paraId="0BA7D24C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37A00A71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Վարչական սահմաններ</w:t>
      </w:r>
    </w:p>
    <w:p w14:paraId="2941EF72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Անշարժ գույք</w:t>
      </w:r>
    </w:p>
    <w:p w14:paraId="4441677E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Գնահատում</w:t>
      </w:r>
    </w:p>
    <w:p w14:paraId="62DB1D56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Իրավունք</w:t>
      </w:r>
    </w:p>
    <w:p w14:paraId="4F70D12F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Հողամասի նպատակային և գործառնական նշանակություն</w:t>
      </w:r>
    </w:p>
    <w:p w14:paraId="7C6543B9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Հասցե</w:t>
      </w:r>
    </w:p>
    <w:p w14:paraId="6D4295E4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Ռելիեֆ</w:t>
      </w:r>
    </w:p>
    <w:p w14:paraId="13657413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Մակերևութային ջրեր</w:t>
      </w:r>
    </w:p>
    <w:p w14:paraId="6BD26B09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Տրանսպորտային ցանց</w:t>
      </w:r>
    </w:p>
    <w:p w14:paraId="674D254A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Պլանաբարձունքային հիմք</w:t>
      </w:r>
    </w:p>
    <w:p w14:paraId="2F884EE7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Աշխարհագրական անվանում</w:t>
      </w:r>
    </w:p>
    <w:p w14:paraId="2C17E3E0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Օրթոֆոտոհատակագծեր</w:t>
      </w:r>
    </w:p>
    <w:p w14:paraId="616A3635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42AE7E26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ֆիզիկական անձ</w:t>
      </w:r>
    </w:p>
    <w:p w14:paraId="608E03FE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անունը __________________________ </w:t>
      </w:r>
    </w:p>
    <w:p w14:paraId="728D29FA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ազգանունը ______________________________ </w:t>
      </w:r>
    </w:p>
    <w:p w14:paraId="377DB711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հայրանունը ______________________________ </w:t>
      </w:r>
    </w:p>
    <w:p w14:paraId="23FDC39A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հաշվառման հասցեն ______________________________________________ </w:t>
      </w:r>
    </w:p>
    <w:p w14:paraId="602E97A5" w14:textId="1660114F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անձնագրի (նույնականացման քարտի) տվյալները ______________________</w:t>
      </w:r>
      <w:r w:rsidR="00063451" w:rsidRPr="00823ADB">
        <w:rPr>
          <w:rFonts w:ascii="GHEA Mariam" w:hAnsi="GHEA Mariam"/>
          <w:sz w:val="24"/>
          <w:szCs w:val="24"/>
        </w:rPr>
        <w:t>___________</w:t>
      </w:r>
      <w:r w:rsidRPr="00823ADB">
        <w:rPr>
          <w:rFonts w:ascii="GHEA Mariam" w:hAnsi="GHEA Mariam"/>
          <w:sz w:val="24"/>
          <w:szCs w:val="24"/>
          <w:lang w:val="hy-AM"/>
        </w:rPr>
        <w:t xml:space="preserve">_______ </w:t>
      </w:r>
    </w:p>
    <w:p w14:paraId="767C7AC4" w14:textId="77777777" w:rsidR="00DF6F6F" w:rsidRPr="00823ADB" w:rsidRDefault="00DF6F6F" w:rsidP="00DF6F6F">
      <w:pPr>
        <w:spacing w:line="276" w:lineRule="auto"/>
        <w:jc w:val="right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lastRenderedPageBreak/>
        <w:t xml:space="preserve">      (սերիան, համարը, երբ և ում կողմից է տրվել)</w:t>
      </w:r>
    </w:p>
    <w:p w14:paraId="1BB785B1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էլեկտրոնային փստի հասցե      ________________________</w:t>
      </w:r>
    </w:p>
    <w:p w14:paraId="6A90A6CC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Սարքավորման ստատիկ </w:t>
      </w:r>
      <w:r w:rsidRPr="00823ADB">
        <w:rPr>
          <w:rFonts w:ascii="GHEA Mariam" w:hAnsi="GHEA Mariam"/>
          <w:sz w:val="24"/>
          <w:szCs w:val="24"/>
        </w:rPr>
        <w:t>IP</w:t>
      </w:r>
      <w:r w:rsidRPr="00823ADB">
        <w:rPr>
          <w:rFonts w:ascii="GHEA Mariam" w:hAnsi="GHEA Mariam"/>
          <w:sz w:val="24"/>
          <w:szCs w:val="24"/>
          <w:lang w:val="hy-AM"/>
        </w:rPr>
        <w:t xml:space="preserve">  ________________________</w:t>
      </w:r>
    </w:p>
    <w:p w14:paraId="401E213A" w14:textId="77777777" w:rsidR="00DF6F6F" w:rsidRPr="00823ADB" w:rsidRDefault="00DF6F6F" w:rsidP="00DF6F6F">
      <w:pPr>
        <w:tabs>
          <w:tab w:val="left" w:pos="7215"/>
        </w:tabs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  1 ամիս ժամկետով                  </w:t>
      </w:r>
      <w:r w:rsidRPr="00823ADB">
        <w:rPr>
          <w:rFonts w:ascii="GHEA Mariam" w:hAnsi="GHEA Mariam"/>
          <w:sz w:val="24"/>
          <w:szCs w:val="24"/>
          <w:lang w:val="hy-AM"/>
        </w:rPr>
        <w:tab/>
      </w: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12 ամիս  ժամկետով</w:t>
      </w:r>
    </w:p>
    <w:p w14:paraId="5EED9552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5B86502A" w14:textId="6ACC53E7" w:rsidR="00DF6F6F" w:rsidRPr="00823ADB" w:rsidRDefault="00DF6F6F" w:rsidP="00DF6F6F">
      <w:pPr>
        <w:tabs>
          <w:tab w:val="left" w:pos="6915"/>
        </w:tabs>
        <w:spacing w:line="276" w:lineRule="auto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______________________</w:t>
      </w:r>
      <w:r w:rsidRPr="00823ADB">
        <w:rPr>
          <w:rFonts w:ascii="GHEA Mariam" w:hAnsi="GHEA Mariam"/>
          <w:sz w:val="24"/>
          <w:szCs w:val="24"/>
          <w:lang w:val="hy-AM"/>
        </w:rPr>
        <w:tab/>
      </w:r>
      <w:r w:rsidR="00063451" w:rsidRPr="00823ADB">
        <w:rPr>
          <w:rFonts w:ascii="GHEA Mariam" w:hAnsi="GHEA Mariam"/>
          <w:sz w:val="24"/>
          <w:szCs w:val="24"/>
        </w:rPr>
        <w:t xml:space="preserve">  </w:t>
      </w:r>
      <w:r w:rsidRPr="00823ADB">
        <w:rPr>
          <w:rFonts w:ascii="GHEA Mariam" w:hAnsi="GHEA Mariam"/>
          <w:sz w:val="24"/>
          <w:szCs w:val="24"/>
          <w:lang w:val="hy-AM"/>
        </w:rPr>
        <w:t>______________________</w:t>
      </w:r>
    </w:p>
    <w:p w14:paraId="4ABE523E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0"/>
          <w:szCs w:val="20"/>
          <w:lang w:val="hy-AM"/>
        </w:rPr>
      </w:pPr>
      <w:r w:rsidRPr="00823ADB">
        <w:rPr>
          <w:rFonts w:ascii="GHEA Mariam" w:hAnsi="GHEA Mariam"/>
          <w:sz w:val="20"/>
          <w:szCs w:val="20"/>
          <w:lang w:val="hy-AM"/>
        </w:rPr>
        <w:t xml:space="preserve">(ստորագրություն)                                                                                                           (ստորագրություն)              </w:t>
      </w:r>
    </w:p>
    <w:p w14:paraId="57F0ABF7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470210A6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Վարչական սահմաններ</w:t>
      </w:r>
    </w:p>
    <w:p w14:paraId="4A808034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Անշարժ գույք</w:t>
      </w:r>
    </w:p>
    <w:p w14:paraId="6133B6C8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Գնահատում</w:t>
      </w:r>
    </w:p>
    <w:p w14:paraId="21CE7BE6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Իրավունք</w:t>
      </w:r>
    </w:p>
    <w:p w14:paraId="41685E10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Հողամասի նպատակային և գործառնական նշանակություն</w:t>
      </w:r>
    </w:p>
    <w:p w14:paraId="3DA3A65E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Հասցե</w:t>
      </w:r>
    </w:p>
    <w:p w14:paraId="01BAE488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Ռելիեֆ</w:t>
      </w:r>
    </w:p>
    <w:p w14:paraId="4E7BB776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Մակերևութային ջրեր</w:t>
      </w:r>
    </w:p>
    <w:p w14:paraId="7B230EA1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Տրանսպորտային ցանց</w:t>
      </w:r>
    </w:p>
    <w:p w14:paraId="7D1A6C37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Պլանաբարձունքային հիմք</w:t>
      </w:r>
    </w:p>
    <w:p w14:paraId="6882CE81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Աշխարհագրական անվանում</w:t>
      </w:r>
    </w:p>
    <w:p w14:paraId="1563FAC8" w14:textId="77777777" w:rsidR="00DF6F6F" w:rsidRPr="00823ADB" w:rsidRDefault="00DF6F6F" w:rsidP="00DF6F6F">
      <w:pPr>
        <w:spacing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sym w:font="Webdings" w:char="F063"/>
      </w:r>
      <w:r w:rsidRPr="00823ADB">
        <w:rPr>
          <w:rFonts w:ascii="GHEA Mariam" w:hAnsi="GHEA Mariam"/>
          <w:sz w:val="24"/>
          <w:szCs w:val="24"/>
          <w:lang w:val="hy-AM"/>
        </w:rPr>
        <w:t xml:space="preserve"> Օրթոֆոտոհատակագծեր</w:t>
      </w:r>
    </w:p>
    <w:p w14:paraId="6A741EB9" w14:textId="77777777" w:rsidR="00DF6F6F" w:rsidRPr="00823ADB" w:rsidRDefault="00DF6F6F" w:rsidP="00DF6F6F">
      <w:pPr>
        <w:spacing w:line="276" w:lineRule="auto"/>
        <w:rPr>
          <w:rFonts w:ascii="GHEA Mariam" w:hAnsi="GHEA Mariam"/>
          <w:sz w:val="24"/>
          <w:szCs w:val="24"/>
          <w:lang w:val="hy-AM"/>
        </w:rPr>
      </w:pPr>
    </w:p>
    <w:p w14:paraId="03CB9DFD" w14:textId="77777777" w:rsidR="00DF6F6F" w:rsidRPr="00823ADB" w:rsidRDefault="00DF6F6F" w:rsidP="00063451">
      <w:pPr>
        <w:spacing w:line="276" w:lineRule="auto"/>
        <w:jc w:val="both"/>
        <w:rPr>
          <w:rFonts w:ascii="GHEA Mariam" w:hAnsi="GHEA Mariam" w:cs="Cambria Math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(այսուհետ` պատվիրատու) մի կողմից և Կադաստրի կոմիտեն (այսուհետ` կոմիտե), ի դեմս ________________________________________________________________-ի, որը գործում է ________________________________________________________ հիման վրա, մյուս կողմից, կնքեցին սույն պայմանագիրը հետևյալի մասի</w:t>
      </w:r>
      <w:r w:rsidRPr="00823ADB">
        <w:rPr>
          <w:rFonts w:ascii="GHEA Mariam" w:hAnsi="GHEA Mariam" w:cs="Cambria Math"/>
          <w:sz w:val="24"/>
          <w:szCs w:val="24"/>
          <w:lang w:val="hy-AM"/>
        </w:rPr>
        <w:t>ն։</w:t>
      </w:r>
    </w:p>
    <w:p w14:paraId="24DFE3E6" w14:textId="2D6C6BF9" w:rsidR="00FE04A0" w:rsidRPr="00823ADB" w:rsidRDefault="00FE04A0" w:rsidP="00063451">
      <w:pPr>
        <w:spacing w:after="0" w:line="276" w:lineRule="auto"/>
        <w:jc w:val="both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131120D3" w14:textId="77777777" w:rsidR="007702FD" w:rsidRPr="00823ADB" w:rsidRDefault="007702FD" w:rsidP="00F2754A">
      <w:pPr>
        <w:spacing w:after="0"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823ADB">
        <w:rPr>
          <w:rFonts w:ascii="GHEA Mariam" w:hAnsi="GHEA Mariam"/>
          <w:b/>
          <w:bCs/>
          <w:sz w:val="24"/>
          <w:szCs w:val="24"/>
          <w:lang w:val="hy-AM"/>
        </w:rPr>
        <w:t>1. Պայմանագրի առարկան</w:t>
      </w:r>
    </w:p>
    <w:p w14:paraId="1324EB9D" w14:textId="77777777" w:rsidR="007702FD" w:rsidRPr="00823ADB" w:rsidRDefault="007702FD" w:rsidP="00F2754A">
      <w:pPr>
        <w:spacing w:after="0" w:line="276" w:lineRule="auto"/>
        <w:rPr>
          <w:rFonts w:ascii="GHEA Mariam" w:hAnsi="GHEA Mariam"/>
          <w:sz w:val="24"/>
          <w:szCs w:val="24"/>
          <w:lang w:val="hy-AM"/>
        </w:rPr>
      </w:pPr>
    </w:p>
    <w:p w14:paraId="0A6F98EA" w14:textId="13190C52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lastRenderedPageBreak/>
        <w:t xml:space="preserve">1.1. Համաձայն սույն պայմանագրի՝ կոմիտեն պարտավորվում է պատվիրատուի կողմից ծառայության համար նախատեսված վճարումը կատարելուց հետո 3 աշխատանքային օրվա ընթացքում կնքված պայմանագրում նշված էլեկտրոնային հասցեին տրամադրել հայցվող </w:t>
      </w:r>
      <w:r w:rsidR="00E6087B" w:rsidRPr="00823ADB">
        <w:rPr>
          <w:rFonts w:ascii="GHEA Mariam" w:hAnsi="GHEA Mariam"/>
          <w:sz w:val="24"/>
          <w:szCs w:val="24"/>
          <w:lang w:val="hy-AM"/>
        </w:rPr>
        <w:t>բ</w:t>
      </w:r>
      <w:r w:rsidRPr="00823ADB">
        <w:rPr>
          <w:rFonts w:ascii="GHEA Mariam" w:hAnsi="GHEA Mariam"/>
          <w:sz w:val="24"/>
          <w:szCs w:val="24"/>
          <w:lang w:val="hy-AM"/>
        </w:rPr>
        <w:t>ազային տարածական տվյալների յուրաքանչյուր խմբի առցանց հասանելիության Օ Ջի Սի Վի Էմ Էս (OGC WMS) հղումը  1 կամ 12 ամիս ժամկետով՝ համապատասխան թարմացումներով։</w:t>
      </w:r>
    </w:p>
    <w:p w14:paraId="764A094B" w14:textId="38B5BE69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1.2.Ծառայությունները մատուցված են համարվում կոմիտեի կողմից տեղեկատվությունը պատվիրատուին տրամադրվելու պահից: Տրամադրված տեղեկատվության հնարավոր տեխնիկական թերությունների մասին պատվիրատուն պարտավոր է հայտնել 5 (հինգ) աշխատանքային օրվա ընթացքում: Տրամադրված տեղեկատվության տեխնիկական թերությունների մասին պատվիրատուի կողմից նշված ժամկետում չհայտնվելու դեպքում տեղեկատվությունը համարվում է տեխնիկապես անթերի տրամադրված: </w:t>
      </w:r>
    </w:p>
    <w:p w14:paraId="2F56868E" w14:textId="77777777" w:rsidR="00830E14" w:rsidRPr="00823ADB" w:rsidRDefault="00830E14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771D438F" w14:textId="77777777" w:rsidR="00830E14" w:rsidRPr="00823ADB" w:rsidRDefault="007702FD" w:rsidP="00F2754A">
      <w:pPr>
        <w:spacing w:after="0" w:line="276" w:lineRule="auto"/>
        <w:jc w:val="center"/>
        <w:rPr>
          <w:rFonts w:ascii="GHEA Mariam" w:hAnsi="GHEA Mariam" w:cs="Cambria Math"/>
          <w:b/>
          <w:bCs/>
          <w:sz w:val="24"/>
          <w:szCs w:val="24"/>
          <w:lang w:val="hy-AM"/>
        </w:rPr>
      </w:pPr>
      <w:r w:rsidRPr="00823ADB">
        <w:rPr>
          <w:rFonts w:ascii="GHEA Mariam" w:hAnsi="GHEA Mariam"/>
          <w:b/>
          <w:bCs/>
          <w:sz w:val="24"/>
          <w:szCs w:val="24"/>
          <w:lang w:val="hy-AM"/>
        </w:rPr>
        <w:t>2. Կողմերի իրավունքները և պարտավորություններ</w:t>
      </w:r>
      <w:r w:rsidRPr="00823ADB">
        <w:rPr>
          <w:rFonts w:ascii="GHEA Mariam" w:hAnsi="GHEA Mariam" w:cs="Cambria Math"/>
          <w:b/>
          <w:bCs/>
          <w:sz w:val="24"/>
          <w:szCs w:val="24"/>
          <w:lang w:val="hy-AM"/>
        </w:rPr>
        <w:t>ը</w:t>
      </w:r>
    </w:p>
    <w:p w14:paraId="408799EC" w14:textId="49AFC4CA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2.1. Կոմիտեն իրավունք ունի տրամադրված տեղեկատվությունը պատվիրատուի կողմից երրորդ անձանց փոխանցվելու դեպքում պատվիրատուից պահանջելու կոմիտեին պատճառված վնասին համապատասխան փոխհատուցում։ </w:t>
      </w:r>
    </w:p>
    <w:p w14:paraId="2D28C502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2.2. Կոմիտեն պարտավորվում է՝ </w:t>
      </w:r>
    </w:p>
    <w:p w14:paraId="101AA224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2.2.1. Պատվիրատուի կողմից տեղեկատվության տրամադրման համար սահմանված վճարը կոմիտեին փոխանցվելուց և տեղեկատվության դիմում ներկայացվելուց հետո պատվիրատուին տրամադրել տեղեկատվությունն ամբողջ ծավալով՝ սույն պայմանագրի 1.1-ին կետով սահմանված եղանակով։ </w:t>
      </w:r>
    </w:p>
    <w:p w14:paraId="68CAEC55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2.2.2. Սույն պայմանագրի 1.2-րդ կետով սահմանված ժամկետում պատվիրատուի դիմելու օրվանից 3 (երեք) աշխատանքային օրվա ընթացքում անհատույց վերացնել տրամադրված տեղեկատվության՝ հայտնաբերված բոլոր տեխնիկական թերությունները։</w:t>
      </w:r>
    </w:p>
    <w:p w14:paraId="4BD96DFE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2.2.3. Սույն պայմանագրի 2.3.2-րդ կետով նախատեսված դեպքում պատվիրատուին վերադարձնել տեղեկատվության տրամադրման համար վճարված գումարը՝ վճարված գումարի վերադարձման մասին պատվիրատուի դիմումը կոմիտե ներկայացնելու օրվան հաջորդող 10 (տասը) աշխատանքային օրվա ընթացքում: </w:t>
      </w:r>
    </w:p>
    <w:p w14:paraId="6F5D7F70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2.3. Պատվիրատուն իրավունք ունի՝ 2.3.1. տեղեկատվությունն ստանալուց հետո 5 (հինգ) աշխատանքային օրվա ընթացքում պահանջելու անհատույց վերացնել ստացված տեղեկատվության՝ հայտնաբերված բոլոր տեխնիկական թերությունները։ </w:t>
      </w:r>
    </w:p>
    <w:p w14:paraId="0C8488DC" w14:textId="77777777" w:rsidR="00005991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2.3.2. Կոմիտեի կողմից սույն պայմանագրի 2.2.1-ին և 2.2.2-րդ կետերում նշված պարտավորությունների խախտման դեպքում պահանջելու վերադարձնել տեղեկատվության տրամադրման համար վճարվա ծգումարը: </w:t>
      </w:r>
    </w:p>
    <w:p w14:paraId="69A55E08" w14:textId="77777777" w:rsidR="00005991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2.4. պատվիրատուն պարտավորվում է՝</w:t>
      </w:r>
    </w:p>
    <w:p w14:paraId="70EEE78B" w14:textId="08153FC9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2.4.1. վճարել տեղեկատվության տրամադրման համար սահմանված վճարը։ </w:t>
      </w:r>
    </w:p>
    <w:p w14:paraId="1835A314" w14:textId="2574C935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2.4.2. Ստացված տեղեկատվությունը չփոխանցել երրորդ անձանց:</w:t>
      </w:r>
    </w:p>
    <w:p w14:paraId="0C57C502" w14:textId="77777777" w:rsidR="00830E14" w:rsidRPr="00823ADB" w:rsidRDefault="00830E14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3B81C628" w14:textId="097DD0B3" w:rsidR="007702FD" w:rsidRPr="00823ADB" w:rsidRDefault="00830E14" w:rsidP="00F2754A">
      <w:pPr>
        <w:widowControl w:val="0"/>
        <w:autoSpaceDE w:val="0"/>
        <w:autoSpaceDN w:val="0"/>
        <w:adjustRightInd w:val="0"/>
        <w:spacing w:after="0" w:line="276" w:lineRule="auto"/>
        <w:ind w:left="936"/>
        <w:jc w:val="center"/>
        <w:rPr>
          <w:rFonts w:ascii="GHEA Mariam" w:hAnsi="GHEA Mariam"/>
          <w:b/>
          <w:bCs/>
          <w:sz w:val="24"/>
          <w:szCs w:val="24"/>
        </w:rPr>
      </w:pPr>
      <w:r w:rsidRPr="00823ADB">
        <w:rPr>
          <w:rFonts w:ascii="GHEA Mariam" w:hAnsi="GHEA Mariam"/>
          <w:b/>
          <w:bCs/>
          <w:sz w:val="24"/>
          <w:szCs w:val="24"/>
          <w:lang w:val="hy-AM"/>
        </w:rPr>
        <w:t>3․</w:t>
      </w:r>
      <w:r w:rsidR="007702FD" w:rsidRPr="00823ADB">
        <w:rPr>
          <w:rFonts w:ascii="GHEA Mariam" w:hAnsi="GHEA Mariam"/>
          <w:b/>
          <w:bCs/>
          <w:sz w:val="24"/>
          <w:szCs w:val="24"/>
          <w:lang w:val="hy-AM"/>
        </w:rPr>
        <w:t>Պ</w:t>
      </w:r>
      <w:proofErr w:type="spellStart"/>
      <w:r w:rsidR="007702FD" w:rsidRPr="00823ADB">
        <w:rPr>
          <w:rFonts w:ascii="GHEA Mariam" w:hAnsi="GHEA Mariam"/>
          <w:b/>
          <w:bCs/>
          <w:sz w:val="24"/>
          <w:szCs w:val="24"/>
        </w:rPr>
        <w:t>այմանագրի</w:t>
      </w:r>
      <w:proofErr w:type="spellEnd"/>
      <w:r w:rsidR="007702FD" w:rsidRPr="00823ADB">
        <w:rPr>
          <w:rFonts w:ascii="GHEA Mariam" w:hAnsi="GHEA Mariam"/>
          <w:b/>
          <w:bCs/>
          <w:sz w:val="24"/>
          <w:szCs w:val="24"/>
        </w:rPr>
        <w:t xml:space="preserve"> </w:t>
      </w:r>
      <w:proofErr w:type="spellStart"/>
      <w:r w:rsidR="007702FD" w:rsidRPr="00823ADB">
        <w:rPr>
          <w:rFonts w:ascii="GHEA Mariam" w:hAnsi="GHEA Mariam"/>
          <w:b/>
          <w:bCs/>
          <w:sz w:val="24"/>
          <w:szCs w:val="24"/>
        </w:rPr>
        <w:t>գինը</w:t>
      </w:r>
      <w:proofErr w:type="spellEnd"/>
      <w:r w:rsidR="007702FD" w:rsidRPr="00823ADB">
        <w:rPr>
          <w:rFonts w:ascii="GHEA Mariam" w:hAnsi="GHEA Mariam"/>
          <w:b/>
          <w:bCs/>
          <w:sz w:val="24"/>
          <w:szCs w:val="24"/>
        </w:rPr>
        <w:t xml:space="preserve"> </w:t>
      </w:r>
      <w:r w:rsidR="008761BF" w:rsidRPr="00823ADB">
        <w:rPr>
          <w:rFonts w:ascii="GHEA Mariam" w:hAnsi="GHEA Mariam"/>
          <w:b/>
          <w:bCs/>
          <w:sz w:val="24"/>
          <w:szCs w:val="24"/>
          <w:lang w:val="hy-AM"/>
        </w:rPr>
        <w:t>և</w:t>
      </w:r>
      <w:r w:rsidR="007702FD" w:rsidRPr="00823ADB">
        <w:rPr>
          <w:rFonts w:ascii="GHEA Mariam" w:hAnsi="GHEA Mariam"/>
          <w:b/>
          <w:bCs/>
          <w:sz w:val="24"/>
          <w:szCs w:val="24"/>
        </w:rPr>
        <w:t xml:space="preserve"> </w:t>
      </w:r>
      <w:proofErr w:type="spellStart"/>
      <w:r w:rsidR="007702FD" w:rsidRPr="00823ADB">
        <w:rPr>
          <w:rFonts w:ascii="GHEA Mariam" w:hAnsi="GHEA Mariam"/>
          <w:b/>
          <w:bCs/>
          <w:sz w:val="24"/>
          <w:szCs w:val="24"/>
        </w:rPr>
        <w:t>հաշվարկների</w:t>
      </w:r>
      <w:proofErr w:type="spellEnd"/>
      <w:r w:rsidR="007702FD" w:rsidRPr="00823ADB">
        <w:rPr>
          <w:rFonts w:ascii="GHEA Mariam" w:hAnsi="GHEA Mariam"/>
          <w:b/>
          <w:bCs/>
          <w:sz w:val="24"/>
          <w:szCs w:val="24"/>
        </w:rPr>
        <w:t xml:space="preserve"> </w:t>
      </w:r>
      <w:proofErr w:type="spellStart"/>
      <w:r w:rsidR="007702FD" w:rsidRPr="00823ADB">
        <w:rPr>
          <w:rFonts w:ascii="GHEA Mariam" w:hAnsi="GHEA Mariam"/>
          <w:b/>
          <w:bCs/>
          <w:sz w:val="24"/>
          <w:szCs w:val="24"/>
        </w:rPr>
        <w:t>կարգը</w:t>
      </w:r>
      <w:proofErr w:type="spellEnd"/>
    </w:p>
    <w:p w14:paraId="7E892284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</w:rPr>
        <w:t xml:space="preserve">3.1. </w:t>
      </w:r>
      <w:r w:rsidRPr="00823ADB">
        <w:rPr>
          <w:rFonts w:ascii="GHEA Mariam" w:hAnsi="GHEA Mariam"/>
          <w:sz w:val="24"/>
          <w:szCs w:val="24"/>
          <w:lang w:val="hy-AM"/>
        </w:rPr>
        <w:t>Բ</w:t>
      </w:r>
      <w:proofErr w:type="spellStart"/>
      <w:r w:rsidRPr="00823ADB">
        <w:rPr>
          <w:rFonts w:ascii="GHEA Mariam" w:hAnsi="GHEA Mariam"/>
          <w:sz w:val="24"/>
          <w:szCs w:val="24"/>
        </w:rPr>
        <w:t>ազային</w:t>
      </w:r>
      <w:proofErr w:type="spellEnd"/>
      <w:r w:rsidRPr="00823AD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23ADB">
        <w:rPr>
          <w:rFonts w:ascii="GHEA Mariam" w:hAnsi="GHEA Mariam"/>
          <w:sz w:val="24"/>
          <w:szCs w:val="24"/>
        </w:rPr>
        <w:t>տարածական</w:t>
      </w:r>
      <w:proofErr w:type="spellEnd"/>
      <w:r w:rsidRPr="00823AD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23ADB">
        <w:rPr>
          <w:rFonts w:ascii="GHEA Mariam" w:hAnsi="GHEA Mariam"/>
          <w:sz w:val="24"/>
          <w:szCs w:val="24"/>
        </w:rPr>
        <w:t>տվյալների</w:t>
      </w:r>
      <w:proofErr w:type="spellEnd"/>
      <w:r w:rsidRPr="00823AD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23ADB">
        <w:rPr>
          <w:rFonts w:ascii="GHEA Mariam" w:hAnsi="GHEA Mariam"/>
          <w:sz w:val="24"/>
          <w:szCs w:val="24"/>
        </w:rPr>
        <w:t>յուրաքանչյուր</w:t>
      </w:r>
      <w:proofErr w:type="spellEnd"/>
      <w:r w:rsidRPr="00823AD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823ADB">
        <w:rPr>
          <w:rFonts w:ascii="GHEA Mariam" w:hAnsi="GHEA Mariam"/>
          <w:sz w:val="24"/>
          <w:szCs w:val="24"/>
        </w:rPr>
        <w:t>խմբի</w:t>
      </w:r>
      <w:proofErr w:type="spellEnd"/>
      <w:r w:rsidRPr="00823ADB">
        <w:rPr>
          <w:rFonts w:ascii="GHEA Mariam" w:hAnsi="GHEA Mariam"/>
          <w:sz w:val="24"/>
          <w:szCs w:val="24"/>
          <w:lang w:val="hy-AM"/>
        </w:rPr>
        <w:t xml:space="preserve"> (Օ Ջի Սի Վի Էմ Էս (OGC WMS)) առցանց հասանելիության ապահովման համար գանձվում է «Տարածական տվյալների մասին» ՀՀ օրենքի 19-րդ հոդվածի 2-րդ մասի համաձայն: </w:t>
      </w:r>
    </w:p>
    <w:p w14:paraId="6DFE2BE5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3.2. Տեղեկատվության վճարի չափը չի կարող պայմանավորվել տրամադրվող նյութերի ծավալից։</w:t>
      </w:r>
    </w:p>
    <w:p w14:paraId="28D52A81" w14:textId="77777777" w:rsidR="007702FD" w:rsidRPr="00823ADB" w:rsidRDefault="007702FD" w:rsidP="00F2754A">
      <w:pPr>
        <w:spacing w:after="0"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823ADB">
        <w:rPr>
          <w:rFonts w:ascii="GHEA Mariam" w:hAnsi="GHEA Mariam"/>
          <w:b/>
          <w:bCs/>
          <w:sz w:val="24"/>
          <w:szCs w:val="24"/>
          <w:lang w:val="hy-AM"/>
        </w:rPr>
        <w:t>4. Պայմանագրի գործողության ժամկետը</w:t>
      </w:r>
    </w:p>
    <w:p w14:paraId="5A737EA8" w14:textId="77777777" w:rsidR="008761BF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4.1. Սույն պայմանագիրն ուժի մեջ է մտնում ստորագրման պահից և գործում է 1 ամսի կամ 12 ամիս ժամկետով: </w:t>
      </w:r>
    </w:p>
    <w:p w14:paraId="7FC21571" w14:textId="3ABC075E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4.2. Սույն պայմանագիրն ամբողջությամբ վաղաժամկետ դադարեցնել ցանկացող կողմը պետք է դրա մասին գրավոր հայտնի մյուս կողմին՝ 5 (հինգ) աշխատանքային օրվա ընթացքում: </w:t>
      </w:r>
    </w:p>
    <w:p w14:paraId="6B8A2B29" w14:textId="77777777" w:rsidR="008761BF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4.3. Պայմանագիրն ամբողջությամբ կարող է վաղաժամկետ լուծվել՝ </w:t>
      </w:r>
    </w:p>
    <w:p w14:paraId="4A00BB67" w14:textId="77777777" w:rsidR="008761BF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1) կողմերի համաձայնությամբ.</w:t>
      </w:r>
    </w:p>
    <w:p w14:paraId="4D29C098" w14:textId="77777777" w:rsidR="008761BF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2) կոմիտեի կողմից՝ միակողմանի, եթե պատվիրատուի կողմից խախտվի սույն պայմանագրի 2.4.2-րդ կետում նշված պարտավորությունը.</w:t>
      </w:r>
    </w:p>
    <w:p w14:paraId="53BD8C81" w14:textId="6A9F0069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3) պատվիրատուի կողմից՝ միակողմանի, եթե կոմիտեի կողմից խախտվի սույն</w:t>
      </w:r>
      <w:r w:rsidR="008761BF" w:rsidRPr="00823ADB">
        <w:rPr>
          <w:rFonts w:ascii="GHEA Mariam" w:hAnsi="GHEA Mariam"/>
          <w:sz w:val="24"/>
          <w:szCs w:val="24"/>
          <w:lang w:val="hy-AM"/>
        </w:rPr>
        <w:t xml:space="preserve"> </w:t>
      </w:r>
      <w:r w:rsidRPr="00823ADB">
        <w:rPr>
          <w:rFonts w:ascii="GHEA Mariam" w:hAnsi="GHEA Mariam"/>
          <w:sz w:val="24"/>
          <w:szCs w:val="24"/>
          <w:lang w:val="hy-AM"/>
        </w:rPr>
        <w:t xml:space="preserve">պայմանագրի 2.2.1-ին և 2.2.2-րդ կետերում նշված պարտավորությունները: </w:t>
      </w:r>
    </w:p>
    <w:p w14:paraId="36F3F69E" w14:textId="77777777" w:rsidR="00F2754A" w:rsidRPr="00823ADB" w:rsidRDefault="00F2754A" w:rsidP="00F2754A">
      <w:pPr>
        <w:spacing w:after="0" w:line="276" w:lineRule="auto"/>
        <w:ind w:left="72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4C85949F" w14:textId="76EE81BC" w:rsidR="007702FD" w:rsidRPr="00823ADB" w:rsidRDefault="007702FD" w:rsidP="00F2754A">
      <w:pPr>
        <w:spacing w:after="0" w:line="276" w:lineRule="auto"/>
        <w:ind w:left="720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b/>
          <w:bCs/>
          <w:sz w:val="24"/>
          <w:szCs w:val="24"/>
          <w:lang w:val="hy-AM"/>
        </w:rPr>
        <w:t>5</w:t>
      </w:r>
      <w:r w:rsidRPr="00823AD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23ADB">
        <w:rPr>
          <w:rFonts w:ascii="GHEA Mariam" w:hAnsi="GHEA Mariam"/>
          <w:b/>
          <w:bCs/>
          <w:sz w:val="24"/>
          <w:szCs w:val="24"/>
          <w:lang w:val="hy-AM"/>
        </w:rPr>
        <w:t xml:space="preserve"> Անհաղթահարելի ուժի ազդեցությունը (ֆորս-մաժոր)</w:t>
      </w:r>
    </w:p>
    <w:p w14:paraId="09A0033B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ջրհեղեղը, հրդեհը, պատերազմը, ռազմական և արտակարգ դրության հայտարարումը,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սահմանված պարտավորությունների կատարումը: Եթե անհաղթահարելի ուժի ազդեցությունը շարունակվում է 3 (երեք) ամսվանից ավելի, ապա կողմերից յուրաքանչյուրն իրավունք ունի լուծելու պայմանագիրը՝ դրա մասին նախապես տեղյակ պահելով մյուս կողմին: </w:t>
      </w:r>
    </w:p>
    <w:p w14:paraId="5AA8A9C7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13860BBD" w14:textId="77777777" w:rsidR="007702FD" w:rsidRPr="00823ADB" w:rsidRDefault="007702FD" w:rsidP="00F2754A">
      <w:pPr>
        <w:spacing w:after="0" w:line="276" w:lineRule="auto"/>
        <w:ind w:left="72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823ADB">
        <w:rPr>
          <w:rFonts w:ascii="GHEA Mariam" w:hAnsi="GHEA Mariam"/>
          <w:b/>
          <w:bCs/>
          <w:sz w:val="24"/>
          <w:szCs w:val="24"/>
          <w:lang w:val="hy-AM"/>
        </w:rPr>
        <w:t>6</w:t>
      </w:r>
      <w:r w:rsidRPr="00823ADB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23ADB">
        <w:rPr>
          <w:rFonts w:ascii="GHEA Mariam" w:hAnsi="GHEA Mariam"/>
          <w:b/>
          <w:bCs/>
          <w:sz w:val="24"/>
          <w:szCs w:val="24"/>
          <w:lang w:val="hy-AM"/>
        </w:rPr>
        <w:t xml:space="preserve"> Վեճերի լուծման կարգը</w:t>
      </w:r>
    </w:p>
    <w:p w14:paraId="134E5272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 Սույն պայմանագրի կապակցությամբ ծագած վեճերը լուծվում են բանակցությունների միջոցով: համաձայնություն ձեռք չբերվելու դեպքում վեճերի լուծումը կատարվում է դատական կարգով: </w:t>
      </w:r>
    </w:p>
    <w:p w14:paraId="3EBD92AA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09B066E4" w14:textId="77777777" w:rsidR="007702FD" w:rsidRPr="00823ADB" w:rsidRDefault="007702FD" w:rsidP="00F2754A">
      <w:pPr>
        <w:spacing w:after="0"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823ADB">
        <w:rPr>
          <w:rFonts w:ascii="GHEA Mariam" w:hAnsi="GHEA Mariam"/>
          <w:b/>
          <w:bCs/>
          <w:sz w:val="24"/>
          <w:szCs w:val="24"/>
          <w:lang w:val="hy-AM"/>
        </w:rPr>
        <w:t>7. Եզրափակիչ դրույթներ</w:t>
      </w:r>
    </w:p>
    <w:p w14:paraId="62AA4971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lastRenderedPageBreak/>
        <w:t xml:space="preserve">7.1. Սույն պայմանագրում ցանկացած փոփոխություն և լրացում վավերական է, եթե դրանք կատարված են գրավոր և ստորագրված կողմերի լիազոր ներկայացուցիչների կողմից: </w:t>
      </w:r>
    </w:p>
    <w:p w14:paraId="39D070BB" w14:textId="77777777" w:rsidR="007702FD" w:rsidRPr="00823ADB" w:rsidRDefault="007702FD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7.2. Սույն պայմանագիրը կազմված է հավասարազոր երկուօրինակից: Յուրաքանչյուր կողմին տրվում է մեկ օրինակ: </w:t>
      </w:r>
    </w:p>
    <w:p w14:paraId="60D911BA" w14:textId="77777777" w:rsidR="00F2754A" w:rsidRPr="00823ADB" w:rsidRDefault="00F2754A" w:rsidP="00F2754A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3B61D46C" w14:textId="1739F54E" w:rsidR="007702FD" w:rsidRPr="00823ADB" w:rsidRDefault="00F2754A" w:rsidP="00F2754A">
      <w:pPr>
        <w:spacing w:after="0" w:line="276" w:lineRule="auto"/>
        <w:ind w:left="-90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Պատվիրատու                                                                           Կադաստրի</w:t>
      </w:r>
    </w:p>
    <w:p w14:paraId="331F0894" w14:textId="5BD39964" w:rsidR="007702FD" w:rsidRPr="00823ADB" w:rsidRDefault="00F2754A" w:rsidP="00F2754A">
      <w:pPr>
        <w:spacing w:after="0" w:line="276" w:lineRule="auto"/>
        <w:ind w:left="5760" w:firstLine="720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կոմիտե</w:t>
      </w:r>
    </w:p>
    <w:p w14:paraId="63D04A32" w14:textId="77777777" w:rsidR="0022137F" w:rsidRPr="00823ADB" w:rsidRDefault="0022137F" w:rsidP="0022137F">
      <w:pPr>
        <w:spacing w:after="0" w:line="276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14:paraId="650E5488" w14:textId="69079AF3" w:rsidR="0022137F" w:rsidRPr="00823ADB" w:rsidRDefault="0022137F" w:rsidP="0022137F">
      <w:pPr>
        <w:spacing w:after="0" w:line="276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 xml:space="preserve">——————————                                                        —————————— </w:t>
      </w:r>
    </w:p>
    <w:p w14:paraId="0AC32617" w14:textId="00E1E3EB" w:rsidR="007702FD" w:rsidRPr="00823ADB" w:rsidRDefault="0022137F" w:rsidP="0022137F">
      <w:pPr>
        <w:spacing w:after="0" w:line="276" w:lineRule="auto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823ADB">
        <w:rPr>
          <w:rFonts w:ascii="GHEA Mariam" w:hAnsi="GHEA Mariam"/>
          <w:sz w:val="24"/>
          <w:szCs w:val="24"/>
          <w:lang w:val="hy-AM"/>
        </w:rPr>
        <w:t>(ստորագրություն)                                                                 (ստորագրություն)</w:t>
      </w:r>
    </w:p>
    <w:p w14:paraId="354DA9DF" w14:textId="5ABB1D61" w:rsidR="007702FD" w:rsidRDefault="00461257" w:rsidP="00461257">
      <w:pPr>
        <w:spacing w:after="0" w:line="276" w:lineRule="auto"/>
        <w:jc w:val="right"/>
        <w:rPr>
          <w:rFonts w:ascii="GHEA Mariam" w:hAnsi="GHEA Mariam"/>
          <w:b/>
          <w:bCs/>
          <w:sz w:val="24"/>
          <w:szCs w:val="24"/>
          <w:lang w:val="hy-AM"/>
        </w:rPr>
      </w:pPr>
      <w:r>
        <w:rPr>
          <w:rFonts w:ascii="GHEA Mariam" w:hAnsi="GHEA Mariam"/>
          <w:b/>
          <w:bCs/>
          <w:sz w:val="24"/>
          <w:szCs w:val="24"/>
          <w:lang w:val="hy-AM"/>
        </w:rPr>
        <w:t>».</w:t>
      </w:r>
    </w:p>
    <w:p w14:paraId="5762F0F2" w14:textId="2E67D52C" w:rsidR="00461257" w:rsidRPr="00823ADB" w:rsidRDefault="00461257" w:rsidP="00461257">
      <w:pPr>
        <w:spacing w:after="0" w:line="276" w:lineRule="auto"/>
        <w:rPr>
          <w:rFonts w:ascii="GHEA Mariam" w:hAnsi="GHEA Mariam"/>
          <w:b/>
          <w:bCs/>
          <w:sz w:val="24"/>
          <w:szCs w:val="24"/>
          <w:lang w:val="hy-AM"/>
        </w:rPr>
      </w:pPr>
      <w:r>
        <w:rPr>
          <w:rFonts w:ascii="GHEA Mariam" w:hAnsi="GHEA Mariam"/>
          <w:b/>
          <w:bCs/>
          <w:sz w:val="24"/>
          <w:szCs w:val="24"/>
          <w:lang w:val="hy-AM"/>
        </w:rPr>
        <w:t xml:space="preserve">   </w:t>
      </w:r>
    </w:p>
    <w:p w14:paraId="6CAE5C6C" w14:textId="001A663B" w:rsidR="00461257" w:rsidRPr="009A6B6E" w:rsidRDefault="00461257" w:rsidP="00461257">
      <w:pPr>
        <w:shd w:val="clear" w:color="auto" w:fill="FFFFFF"/>
        <w:tabs>
          <w:tab w:val="left" w:pos="142"/>
        </w:tabs>
        <w:spacing w:after="0" w:line="276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553285">
        <w:rPr>
          <w:rFonts w:ascii="GHEA Mariam" w:hAnsi="GHEA Mariam"/>
          <w:color w:val="000000"/>
          <w:sz w:val="24"/>
          <w:szCs w:val="24"/>
          <w:shd w:val="clear" w:color="auto" w:fill="FFFFFF"/>
        </w:rPr>
        <w:t>6</w:t>
      </w:r>
      <w:r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) Որոշման հավելվածի Ձև </w:t>
      </w:r>
      <w:r w:rsidRPr="009A6B6E">
        <w:rPr>
          <w:rFonts w:ascii="GHEA Mariam" w:hAnsi="GHEA Mariam"/>
          <w:color w:val="000000"/>
          <w:sz w:val="24"/>
          <w:szCs w:val="24"/>
          <w:shd w:val="clear" w:color="auto" w:fill="FFFFFF"/>
        </w:rPr>
        <w:t>N</w:t>
      </w:r>
      <w:r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3 </w:t>
      </w:r>
      <w:r w:rsidR="00C85B79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–</w:t>
      </w:r>
      <w:r w:rsidR="007C689A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ի վերնագր</w:t>
      </w:r>
      <w:r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ում</w:t>
      </w:r>
      <w:r w:rsidR="00C85B79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proofErr w:type="spellStart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ֆոնդի</w:t>
      </w:r>
      <w:proofErr w:type="spellEnd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նյութերի</w:t>
      </w:r>
      <w:proofErr w:type="spellEnd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եվ</w:t>
      </w:r>
      <w:proofErr w:type="spellEnd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տվյալների</w:t>
      </w:r>
      <w:proofErr w:type="spellEnd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85B79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հաշվառման</w:t>
      </w:r>
      <w:proofErr w:type="spellEnd"/>
      <w:r w:rsidR="00C85B79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 բառերը փոխարինել «</w:t>
      </w:r>
      <w:r w:rsidR="003E40CB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տարածական տվայլների (քարտեզագրագեոդեզիական) ֆոնդի հաշվառման</w:t>
      </w:r>
      <w:r w:rsidR="00C85B79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</w:t>
      </w:r>
      <w:r w:rsidR="003E40CB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բառերով.</w:t>
      </w:r>
    </w:p>
    <w:p w14:paraId="14656BD1" w14:textId="77E5B5D7" w:rsidR="003E40CB" w:rsidRPr="009A6B6E" w:rsidRDefault="003E40CB" w:rsidP="007C689A">
      <w:pPr>
        <w:shd w:val="clear" w:color="auto" w:fill="FFFFFF"/>
        <w:tabs>
          <w:tab w:val="left" w:pos="142"/>
        </w:tabs>
        <w:spacing w:after="0" w:line="276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553285">
        <w:rPr>
          <w:rFonts w:ascii="GHEA Mariam" w:hAnsi="GHEA Mariam"/>
          <w:color w:val="000000"/>
          <w:sz w:val="24"/>
          <w:szCs w:val="24"/>
          <w:shd w:val="clear" w:color="auto" w:fill="FFFFFF"/>
        </w:rPr>
        <w:t>7</w:t>
      </w:r>
      <w:bookmarkStart w:id="0" w:name="_GoBack"/>
      <w:bookmarkEnd w:id="0"/>
      <w:r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7C689A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Որոշման հավելվածի Ձև </w:t>
      </w:r>
      <w:r w:rsidR="007C689A" w:rsidRPr="009A6B6E">
        <w:rPr>
          <w:rFonts w:ascii="GHEA Mariam" w:hAnsi="GHEA Mariam"/>
          <w:color w:val="000000"/>
          <w:sz w:val="24"/>
          <w:szCs w:val="24"/>
          <w:shd w:val="clear" w:color="auto" w:fill="FFFFFF"/>
        </w:rPr>
        <w:t>N</w:t>
      </w:r>
      <w:r w:rsidR="007C689A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4 –ի վերնագրում «</w:t>
      </w:r>
      <w:proofErr w:type="spellStart"/>
      <w:r w:rsidR="007C689A" w:rsidRPr="009A6B6E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քարտեզագրագեոդեզիական</w:t>
      </w:r>
      <w:proofErr w:type="spellEnd"/>
      <w:r w:rsidR="007C689A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 բառը փոխարինել «</w:t>
      </w:r>
      <w:r w:rsidR="003175B6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տարածական տվյալների (քարտեզագրագեոդեզիական)</w:t>
      </w:r>
      <w:r w:rsidR="007C689A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»</w:t>
      </w:r>
      <w:r w:rsidR="003175B6" w:rsidRPr="009A6B6E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բառերով:</w:t>
      </w:r>
    </w:p>
    <w:p w14:paraId="2F5DCE9D" w14:textId="77777777" w:rsidR="00DC4800" w:rsidRPr="009A6B6E" w:rsidRDefault="00DC4800" w:rsidP="00F2754A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 w:cs="AK Courier"/>
        </w:rPr>
      </w:pPr>
      <w:r w:rsidRPr="009A6B6E">
        <w:rPr>
          <w:rFonts w:ascii="GHEA Mariam" w:hAnsi="GHEA Mariam"/>
          <w:color w:val="000000"/>
          <w:shd w:val="clear" w:color="auto" w:fill="FFFFFF"/>
        </w:rPr>
        <w:t xml:space="preserve">   2. </w:t>
      </w:r>
      <w:proofErr w:type="spellStart"/>
      <w:r w:rsidRPr="009A6B6E">
        <w:rPr>
          <w:rFonts w:ascii="GHEA Mariam" w:hAnsi="GHEA Mariam"/>
          <w:color w:val="000000"/>
          <w:shd w:val="clear" w:color="auto" w:fill="FFFFFF"/>
        </w:rPr>
        <w:t>Սույն</w:t>
      </w:r>
      <w:proofErr w:type="spellEnd"/>
      <w:r w:rsidRPr="009A6B6E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9A6B6E">
        <w:rPr>
          <w:rFonts w:ascii="GHEA Mariam" w:hAnsi="GHEA Mariam" w:cs="AK Courier"/>
        </w:rPr>
        <w:t>որոշումն</w:t>
      </w:r>
      <w:proofErr w:type="spellEnd"/>
      <w:r w:rsidRPr="009A6B6E">
        <w:rPr>
          <w:rFonts w:ascii="GHEA Mariam" w:hAnsi="GHEA Mariam" w:cs="AK Courier"/>
        </w:rPr>
        <w:t xml:space="preserve"> </w:t>
      </w:r>
      <w:proofErr w:type="spellStart"/>
      <w:r w:rsidRPr="009A6B6E">
        <w:rPr>
          <w:rFonts w:ascii="GHEA Mariam" w:hAnsi="GHEA Mariam" w:cs="AK Courier"/>
        </w:rPr>
        <w:t>ուժի</w:t>
      </w:r>
      <w:proofErr w:type="spellEnd"/>
      <w:r w:rsidRPr="009A6B6E">
        <w:rPr>
          <w:rFonts w:ascii="GHEA Mariam" w:hAnsi="GHEA Mariam" w:cs="AK Courier"/>
        </w:rPr>
        <w:t xml:space="preserve"> </w:t>
      </w:r>
      <w:proofErr w:type="spellStart"/>
      <w:r w:rsidRPr="009A6B6E">
        <w:rPr>
          <w:rFonts w:ascii="GHEA Mariam" w:hAnsi="GHEA Mariam" w:cs="AK Courier"/>
        </w:rPr>
        <w:t>մեջ</w:t>
      </w:r>
      <w:proofErr w:type="spellEnd"/>
      <w:r w:rsidRPr="009A6B6E">
        <w:rPr>
          <w:rFonts w:ascii="GHEA Mariam" w:hAnsi="GHEA Mariam" w:cs="AK Courier"/>
        </w:rPr>
        <w:t xml:space="preserve"> է </w:t>
      </w:r>
      <w:proofErr w:type="spellStart"/>
      <w:r w:rsidRPr="009A6B6E">
        <w:rPr>
          <w:rFonts w:ascii="GHEA Mariam" w:hAnsi="GHEA Mariam" w:cs="AK Courier"/>
        </w:rPr>
        <w:t>մտնում</w:t>
      </w:r>
      <w:proofErr w:type="spellEnd"/>
      <w:r w:rsidRPr="009A6B6E">
        <w:rPr>
          <w:rFonts w:ascii="GHEA Mariam" w:hAnsi="GHEA Mariam" w:cs="AK Courier"/>
        </w:rPr>
        <w:t xml:space="preserve"> </w:t>
      </w:r>
      <w:proofErr w:type="spellStart"/>
      <w:r w:rsidRPr="009A6B6E">
        <w:rPr>
          <w:rFonts w:ascii="GHEA Mariam" w:hAnsi="GHEA Mariam" w:cs="AK Courier"/>
        </w:rPr>
        <w:t>պաշտոնական</w:t>
      </w:r>
      <w:proofErr w:type="spellEnd"/>
      <w:r w:rsidRPr="009A6B6E">
        <w:rPr>
          <w:rFonts w:ascii="GHEA Mariam" w:hAnsi="GHEA Mariam" w:cs="AK Courier"/>
        </w:rPr>
        <w:t xml:space="preserve"> </w:t>
      </w:r>
      <w:proofErr w:type="spellStart"/>
      <w:r w:rsidRPr="009A6B6E">
        <w:rPr>
          <w:rFonts w:ascii="GHEA Mariam" w:hAnsi="GHEA Mariam" w:cs="AK Courier"/>
        </w:rPr>
        <w:t>հրապարակմանը</w:t>
      </w:r>
      <w:proofErr w:type="spellEnd"/>
      <w:r w:rsidRPr="009A6B6E">
        <w:rPr>
          <w:rFonts w:ascii="GHEA Mariam" w:hAnsi="GHEA Mariam" w:cs="AK Courier"/>
        </w:rPr>
        <w:t xml:space="preserve"> </w:t>
      </w:r>
      <w:proofErr w:type="spellStart"/>
      <w:r w:rsidRPr="009A6B6E">
        <w:rPr>
          <w:rFonts w:ascii="GHEA Mariam" w:hAnsi="GHEA Mariam" w:cs="AK Courier"/>
        </w:rPr>
        <w:t>հաջորդող</w:t>
      </w:r>
      <w:proofErr w:type="spellEnd"/>
      <w:r w:rsidRPr="009A6B6E">
        <w:rPr>
          <w:rFonts w:ascii="GHEA Mariam" w:hAnsi="GHEA Mariam" w:cs="AK Courier"/>
        </w:rPr>
        <w:t xml:space="preserve"> </w:t>
      </w:r>
      <w:proofErr w:type="spellStart"/>
      <w:r w:rsidRPr="009A6B6E">
        <w:rPr>
          <w:rFonts w:ascii="GHEA Mariam" w:hAnsi="GHEA Mariam" w:cs="AK Courier"/>
        </w:rPr>
        <w:t>օրվանից</w:t>
      </w:r>
      <w:proofErr w:type="spellEnd"/>
      <w:r w:rsidRPr="009A6B6E">
        <w:rPr>
          <w:rFonts w:ascii="GHEA Mariam" w:hAnsi="GHEA Mariam" w:cs="AK Courier"/>
        </w:rPr>
        <w:t>:</w:t>
      </w:r>
    </w:p>
    <w:p w14:paraId="3CCC2C9C" w14:textId="77777777" w:rsidR="00DC4800" w:rsidRPr="009A6B6E" w:rsidRDefault="00DC4800" w:rsidP="00F2754A">
      <w:pPr>
        <w:autoSpaceDE w:val="0"/>
        <w:autoSpaceDN w:val="0"/>
        <w:adjustRightInd w:val="0"/>
        <w:spacing w:after="0" w:line="240" w:lineRule="auto"/>
        <w:jc w:val="both"/>
        <w:rPr>
          <w:rFonts w:ascii="GHEA Mariam" w:hAnsi="GHEA Mariam" w:cs="AK Courier"/>
          <w:sz w:val="24"/>
          <w:szCs w:val="24"/>
        </w:rPr>
      </w:pPr>
    </w:p>
    <w:p w14:paraId="7FD832C3" w14:textId="77777777" w:rsidR="00DC4800" w:rsidRPr="009A6B6E" w:rsidRDefault="00DC4800" w:rsidP="00F2754A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14:paraId="242057BB" w14:textId="77777777" w:rsidR="00DC4800" w:rsidRPr="00823ADB" w:rsidRDefault="00DC4800" w:rsidP="00F2754A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823ADB">
        <w:rPr>
          <w:rFonts w:ascii="GHEA Mariam" w:hAnsi="GHEA Mariam" w:cs="AK Courier"/>
          <w:sz w:val="24"/>
          <w:szCs w:val="24"/>
        </w:rPr>
        <w:t xml:space="preserve">      </w:t>
      </w:r>
      <w:proofErr w:type="spellStart"/>
      <w:r w:rsidRPr="00823ADB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823ADB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823ADB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</w:p>
    <w:p w14:paraId="07D26233" w14:textId="0C3D7433" w:rsidR="00DC4800" w:rsidRPr="00823ADB" w:rsidRDefault="00DC4800" w:rsidP="00F2754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823ADB">
        <w:rPr>
          <w:rFonts w:ascii="GHEA Mariam" w:hAnsi="GHEA Mariam" w:cs="AK Courier"/>
          <w:sz w:val="24"/>
          <w:szCs w:val="24"/>
        </w:rPr>
        <w:t>վարչապետ</w:t>
      </w:r>
      <w:proofErr w:type="spellEnd"/>
      <w:r w:rsidRPr="00823ADB">
        <w:rPr>
          <w:rFonts w:ascii="GHEA Mariam" w:hAnsi="GHEA Mariam" w:cs="AK Courier"/>
          <w:sz w:val="24"/>
          <w:szCs w:val="24"/>
        </w:rPr>
        <w:t xml:space="preserve"> Ն. </w:t>
      </w:r>
      <w:proofErr w:type="spellStart"/>
      <w:r w:rsidRPr="00823ADB">
        <w:rPr>
          <w:rFonts w:ascii="GHEA Mariam" w:hAnsi="GHEA Mariam" w:cs="AK Courier"/>
          <w:sz w:val="24"/>
          <w:szCs w:val="24"/>
        </w:rPr>
        <w:t>Փաշինյան</w:t>
      </w:r>
      <w:proofErr w:type="spellEnd"/>
    </w:p>
    <w:p w14:paraId="2C9F8EF6" w14:textId="77777777" w:rsidR="00DC4800" w:rsidRPr="00823ADB" w:rsidRDefault="00DC4800" w:rsidP="00F2754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14:paraId="2D0DFA06" w14:textId="72D50030" w:rsidR="00DC4800" w:rsidRPr="00FD79C5" w:rsidRDefault="00DC4800" w:rsidP="00F2754A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823ADB">
        <w:rPr>
          <w:rFonts w:ascii="GHEA Mariam" w:hAnsi="GHEA Mariam" w:cs="AK Courier"/>
          <w:sz w:val="24"/>
          <w:szCs w:val="24"/>
        </w:rPr>
        <w:t>Երևան</w:t>
      </w:r>
      <w:proofErr w:type="spellEnd"/>
      <w:r w:rsidRPr="00823ADB">
        <w:rPr>
          <w:rFonts w:ascii="GHEA Mariam" w:hAnsi="GHEA Mariam" w:cs="AK Courier"/>
          <w:sz w:val="24"/>
          <w:szCs w:val="24"/>
        </w:rPr>
        <w:t xml:space="preserve"> 202</w:t>
      </w:r>
      <w:r w:rsidR="008B57D4" w:rsidRPr="00823ADB">
        <w:rPr>
          <w:rFonts w:ascii="GHEA Mariam" w:hAnsi="GHEA Mariam" w:cs="AK Courier"/>
          <w:sz w:val="24"/>
          <w:szCs w:val="24"/>
          <w:lang w:val="hy-AM"/>
        </w:rPr>
        <w:t>4</w:t>
      </w:r>
      <w:r w:rsidRPr="00823ADB">
        <w:rPr>
          <w:rFonts w:ascii="GHEA Mariam" w:hAnsi="GHEA Mariam" w:cs="AK Courier"/>
          <w:sz w:val="24"/>
          <w:szCs w:val="24"/>
        </w:rPr>
        <w:t xml:space="preserve"> թ.</w:t>
      </w:r>
    </w:p>
    <w:p w14:paraId="401861EC" w14:textId="77777777" w:rsidR="00EA7469" w:rsidRPr="00EA7469" w:rsidRDefault="00EA7469" w:rsidP="00F2754A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</w:p>
    <w:sectPr w:rsidR="00EA7469" w:rsidRPr="00EA7469" w:rsidSect="00772F9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89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start w:val="1"/>
      <w:numFmt w:val="upperRoman"/>
      <w:lvlText w:val="%2."/>
      <w:lvlJc w:val="left"/>
      <w:pPr>
        <w:ind w:left="5373" w:hanging="231"/>
      </w:pPr>
      <w:rPr>
        <w:rFonts w:ascii="Sylfaen" w:hAnsi="Sylfaen" w:cs="Times New Roman"/>
        <w:b/>
        <w:bCs/>
        <w:spacing w:val="0"/>
        <w:w w:val="75"/>
        <w:sz w:val="26"/>
        <w:szCs w:val="26"/>
      </w:rPr>
    </w:lvl>
    <w:lvl w:ilvl="2">
      <w:numFmt w:val="bullet"/>
      <w:lvlText w:val="•"/>
      <w:lvlJc w:val="left"/>
      <w:pPr>
        <w:ind w:left="6033" w:hanging="231"/>
      </w:pPr>
    </w:lvl>
    <w:lvl w:ilvl="3">
      <w:numFmt w:val="bullet"/>
      <w:lvlText w:val="•"/>
      <w:lvlJc w:val="left"/>
      <w:pPr>
        <w:ind w:left="6686" w:hanging="231"/>
      </w:pPr>
    </w:lvl>
    <w:lvl w:ilvl="4">
      <w:numFmt w:val="bullet"/>
      <w:lvlText w:val="•"/>
      <w:lvlJc w:val="left"/>
      <w:pPr>
        <w:ind w:left="7340" w:hanging="231"/>
      </w:pPr>
    </w:lvl>
    <w:lvl w:ilvl="5">
      <w:numFmt w:val="bullet"/>
      <w:lvlText w:val="•"/>
      <w:lvlJc w:val="left"/>
      <w:pPr>
        <w:ind w:left="7993" w:hanging="231"/>
      </w:pPr>
    </w:lvl>
    <w:lvl w:ilvl="6">
      <w:numFmt w:val="bullet"/>
      <w:lvlText w:val="•"/>
      <w:lvlJc w:val="left"/>
      <w:pPr>
        <w:ind w:left="8646" w:hanging="231"/>
      </w:pPr>
    </w:lvl>
    <w:lvl w:ilvl="7">
      <w:numFmt w:val="bullet"/>
      <w:lvlText w:val="•"/>
      <w:lvlJc w:val="left"/>
      <w:pPr>
        <w:ind w:left="9300" w:hanging="231"/>
      </w:pPr>
    </w:lvl>
    <w:lvl w:ilvl="8">
      <w:numFmt w:val="bullet"/>
      <w:lvlText w:val="•"/>
      <w:lvlJc w:val="left"/>
      <w:pPr>
        <w:ind w:left="9953" w:hanging="231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936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numFmt w:val="bullet"/>
      <w:lvlText w:val="•"/>
      <w:lvlJc w:val="left"/>
      <w:pPr>
        <w:ind w:left="2485" w:hanging="216"/>
      </w:pPr>
    </w:lvl>
    <w:lvl w:ilvl="2">
      <w:numFmt w:val="bullet"/>
      <w:lvlText w:val="•"/>
      <w:lvlJc w:val="left"/>
      <w:pPr>
        <w:ind w:left="3593" w:hanging="216"/>
      </w:pPr>
    </w:lvl>
    <w:lvl w:ilvl="3">
      <w:numFmt w:val="bullet"/>
      <w:lvlText w:val="•"/>
      <w:lvlJc w:val="left"/>
      <w:pPr>
        <w:ind w:left="4701" w:hanging="216"/>
      </w:pPr>
    </w:lvl>
    <w:lvl w:ilvl="4">
      <w:numFmt w:val="bullet"/>
      <w:lvlText w:val="•"/>
      <w:lvlJc w:val="left"/>
      <w:pPr>
        <w:ind w:left="5809" w:hanging="216"/>
      </w:pPr>
    </w:lvl>
    <w:lvl w:ilvl="5">
      <w:numFmt w:val="bullet"/>
      <w:lvlText w:val="•"/>
      <w:lvlJc w:val="left"/>
      <w:pPr>
        <w:ind w:left="6917" w:hanging="216"/>
      </w:pPr>
    </w:lvl>
    <w:lvl w:ilvl="6">
      <w:numFmt w:val="bullet"/>
      <w:lvlText w:val="•"/>
      <w:lvlJc w:val="left"/>
      <w:pPr>
        <w:ind w:left="8025" w:hanging="216"/>
      </w:pPr>
    </w:lvl>
    <w:lvl w:ilvl="7">
      <w:numFmt w:val="bullet"/>
      <w:lvlText w:val="•"/>
      <w:lvlJc w:val="left"/>
      <w:pPr>
        <w:ind w:left="9133" w:hanging="216"/>
      </w:pPr>
    </w:lvl>
    <w:lvl w:ilvl="8">
      <w:numFmt w:val="bullet"/>
      <w:lvlText w:val="•"/>
      <w:lvlJc w:val="left"/>
      <w:pPr>
        <w:ind w:left="10241" w:hanging="216"/>
      </w:pPr>
    </w:lvl>
  </w:abstractNum>
  <w:abstractNum w:abstractNumId="2" w15:restartNumberingAfterBreak="0">
    <w:nsid w:val="54AC1D15"/>
    <w:multiLevelType w:val="hybridMultilevel"/>
    <w:tmpl w:val="EA3A4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914E8"/>
    <w:multiLevelType w:val="multilevel"/>
    <w:tmpl w:val="FFFFFFFF"/>
    <w:lvl w:ilvl="0">
      <w:start w:val="1"/>
      <w:numFmt w:val="decimal"/>
      <w:lvlText w:val="%1."/>
      <w:lvlJc w:val="left"/>
      <w:pPr>
        <w:ind w:left="936" w:hanging="216"/>
      </w:pPr>
      <w:rPr>
        <w:rFonts w:ascii="Sylfaen" w:hAnsi="Sylfaen" w:cs="Times New Roman"/>
        <w:b w:val="0"/>
        <w:bCs w:val="0"/>
        <w:spacing w:val="0"/>
        <w:w w:val="75"/>
        <w:sz w:val="26"/>
        <w:szCs w:val="26"/>
      </w:rPr>
    </w:lvl>
    <w:lvl w:ilvl="1">
      <w:numFmt w:val="bullet"/>
      <w:lvlText w:val="•"/>
      <w:lvlJc w:val="left"/>
      <w:pPr>
        <w:ind w:left="2485" w:hanging="216"/>
      </w:pPr>
    </w:lvl>
    <w:lvl w:ilvl="2">
      <w:numFmt w:val="bullet"/>
      <w:lvlText w:val="•"/>
      <w:lvlJc w:val="left"/>
      <w:pPr>
        <w:ind w:left="3593" w:hanging="216"/>
      </w:pPr>
    </w:lvl>
    <w:lvl w:ilvl="3">
      <w:numFmt w:val="bullet"/>
      <w:lvlText w:val="•"/>
      <w:lvlJc w:val="left"/>
      <w:pPr>
        <w:ind w:left="4701" w:hanging="216"/>
      </w:pPr>
    </w:lvl>
    <w:lvl w:ilvl="4">
      <w:numFmt w:val="bullet"/>
      <w:lvlText w:val="•"/>
      <w:lvlJc w:val="left"/>
      <w:pPr>
        <w:ind w:left="5809" w:hanging="216"/>
      </w:pPr>
    </w:lvl>
    <w:lvl w:ilvl="5">
      <w:numFmt w:val="bullet"/>
      <w:lvlText w:val="•"/>
      <w:lvlJc w:val="left"/>
      <w:pPr>
        <w:ind w:left="6917" w:hanging="216"/>
      </w:pPr>
    </w:lvl>
    <w:lvl w:ilvl="6">
      <w:numFmt w:val="bullet"/>
      <w:lvlText w:val="•"/>
      <w:lvlJc w:val="left"/>
      <w:pPr>
        <w:ind w:left="8025" w:hanging="216"/>
      </w:pPr>
    </w:lvl>
    <w:lvl w:ilvl="7">
      <w:numFmt w:val="bullet"/>
      <w:lvlText w:val="•"/>
      <w:lvlJc w:val="left"/>
      <w:pPr>
        <w:ind w:left="9133" w:hanging="216"/>
      </w:pPr>
    </w:lvl>
    <w:lvl w:ilvl="8">
      <w:numFmt w:val="bullet"/>
      <w:lvlText w:val="•"/>
      <w:lvlJc w:val="left"/>
      <w:pPr>
        <w:ind w:left="10241" w:hanging="216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C2"/>
    <w:rsid w:val="00005991"/>
    <w:rsid w:val="000129FA"/>
    <w:rsid w:val="00014E8C"/>
    <w:rsid w:val="0003001A"/>
    <w:rsid w:val="000354BD"/>
    <w:rsid w:val="00035FAF"/>
    <w:rsid w:val="00041958"/>
    <w:rsid w:val="00057F2A"/>
    <w:rsid w:val="00063451"/>
    <w:rsid w:val="00067900"/>
    <w:rsid w:val="000712EA"/>
    <w:rsid w:val="00072E98"/>
    <w:rsid w:val="00081735"/>
    <w:rsid w:val="000B05E2"/>
    <w:rsid w:val="000C15FA"/>
    <w:rsid w:val="000C58AD"/>
    <w:rsid w:val="000D08F0"/>
    <w:rsid w:val="000F7323"/>
    <w:rsid w:val="00110A91"/>
    <w:rsid w:val="00116322"/>
    <w:rsid w:val="0011789A"/>
    <w:rsid w:val="001276FF"/>
    <w:rsid w:val="00147A79"/>
    <w:rsid w:val="00162B90"/>
    <w:rsid w:val="00174E70"/>
    <w:rsid w:val="00187C5A"/>
    <w:rsid w:val="001902D1"/>
    <w:rsid w:val="001B4211"/>
    <w:rsid w:val="001E7A93"/>
    <w:rsid w:val="001F35AB"/>
    <w:rsid w:val="00201A92"/>
    <w:rsid w:val="002068B7"/>
    <w:rsid w:val="0022137F"/>
    <w:rsid w:val="00271A93"/>
    <w:rsid w:val="0028495F"/>
    <w:rsid w:val="002851F5"/>
    <w:rsid w:val="00292F0F"/>
    <w:rsid w:val="002B3BD8"/>
    <w:rsid w:val="002C3A84"/>
    <w:rsid w:val="002C44CC"/>
    <w:rsid w:val="002D01D8"/>
    <w:rsid w:val="002E0265"/>
    <w:rsid w:val="002E79EF"/>
    <w:rsid w:val="00302873"/>
    <w:rsid w:val="0031053D"/>
    <w:rsid w:val="00310F0D"/>
    <w:rsid w:val="003175B6"/>
    <w:rsid w:val="00352383"/>
    <w:rsid w:val="00357A53"/>
    <w:rsid w:val="00365A51"/>
    <w:rsid w:val="00373620"/>
    <w:rsid w:val="00390211"/>
    <w:rsid w:val="003C0C57"/>
    <w:rsid w:val="003C0C5D"/>
    <w:rsid w:val="003C67A0"/>
    <w:rsid w:val="003C7831"/>
    <w:rsid w:val="003C7858"/>
    <w:rsid w:val="003D0A94"/>
    <w:rsid w:val="003D7768"/>
    <w:rsid w:val="003E40CB"/>
    <w:rsid w:val="003F6CC5"/>
    <w:rsid w:val="0040727A"/>
    <w:rsid w:val="00407AB1"/>
    <w:rsid w:val="00412337"/>
    <w:rsid w:val="00414D3A"/>
    <w:rsid w:val="0043701E"/>
    <w:rsid w:val="00450E2D"/>
    <w:rsid w:val="00453162"/>
    <w:rsid w:val="00461257"/>
    <w:rsid w:val="00476B9C"/>
    <w:rsid w:val="004931CF"/>
    <w:rsid w:val="004A5510"/>
    <w:rsid w:val="004B6E56"/>
    <w:rsid w:val="004D5A1E"/>
    <w:rsid w:val="004F448D"/>
    <w:rsid w:val="00506D86"/>
    <w:rsid w:val="00506FFE"/>
    <w:rsid w:val="00517BE5"/>
    <w:rsid w:val="00553285"/>
    <w:rsid w:val="00554B9C"/>
    <w:rsid w:val="005715F3"/>
    <w:rsid w:val="005A2FFE"/>
    <w:rsid w:val="005A6C59"/>
    <w:rsid w:val="005A705F"/>
    <w:rsid w:val="005C3C15"/>
    <w:rsid w:val="005D034D"/>
    <w:rsid w:val="005D0EC3"/>
    <w:rsid w:val="005D3045"/>
    <w:rsid w:val="005E6427"/>
    <w:rsid w:val="005F643E"/>
    <w:rsid w:val="00600308"/>
    <w:rsid w:val="006151BD"/>
    <w:rsid w:val="00617A55"/>
    <w:rsid w:val="00633E41"/>
    <w:rsid w:val="00652BC9"/>
    <w:rsid w:val="0065791F"/>
    <w:rsid w:val="00660906"/>
    <w:rsid w:val="00676F80"/>
    <w:rsid w:val="00696C8D"/>
    <w:rsid w:val="006A3344"/>
    <w:rsid w:val="006A3C11"/>
    <w:rsid w:val="006A5886"/>
    <w:rsid w:val="006A69FB"/>
    <w:rsid w:val="006B6B85"/>
    <w:rsid w:val="006C40C2"/>
    <w:rsid w:val="006D6055"/>
    <w:rsid w:val="006D68A2"/>
    <w:rsid w:val="007360C8"/>
    <w:rsid w:val="00740823"/>
    <w:rsid w:val="00754A6E"/>
    <w:rsid w:val="00764801"/>
    <w:rsid w:val="007702FD"/>
    <w:rsid w:val="00772F94"/>
    <w:rsid w:val="00785C65"/>
    <w:rsid w:val="00796E39"/>
    <w:rsid w:val="007C689A"/>
    <w:rsid w:val="007D0F22"/>
    <w:rsid w:val="007E352F"/>
    <w:rsid w:val="007F51CB"/>
    <w:rsid w:val="008026BE"/>
    <w:rsid w:val="00823ADB"/>
    <w:rsid w:val="00830E14"/>
    <w:rsid w:val="0083166F"/>
    <w:rsid w:val="00842DF6"/>
    <w:rsid w:val="00847F07"/>
    <w:rsid w:val="00851269"/>
    <w:rsid w:val="00860611"/>
    <w:rsid w:val="0086074E"/>
    <w:rsid w:val="00860942"/>
    <w:rsid w:val="00871580"/>
    <w:rsid w:val="00874A3E"/>
    <w:rsid w:val="008761BF"/>
    <w:rsid w:val="00886DC1"/>
    <w:rsid w:val="00897D1B"/>
    <w:rsid w:val="008B1F66"/>
    <w:rsid w:val="008B57D4"/>
    <w:rsid w:val="008B586C"/>
    <w:rsid w:val="008C0E5E"/>
    <w:rsid w:val="008C2EF6"/>
    <w:rsid w:val="008C7970"/>
    <w:rsid w:val="008F726C"/>
    <w:rsid w:val="0090536C"/>
    <w:rsid w:val="009204E0"/>
    <w:rsid w:val="00923AC6"/>
    <w:rsid w:val="009403CF"/>
    <w:rsid w:val="00953CB3"/>
    <w:rsid w:val="00956E58"/>
    <w:rsid w:val="0096298F"/>
    <w:rsid w:val="00964E07"/>
    <w:rsid w:val="00981604"/>
    <w:rsid w:val="00982486"/>
    <w:rsid w:val="00985222"/>
    <w:rsid w:val="0099302C"/>
    <w:rsid w:val="009A16AA"/>
    <w:rsid w:val="009A281F"/>
    <w:rsid w:val="009A6B6E"/>
    <w:rsid w:val="009B0647"/>
    <w:rsid w:val="009E078D"/>
    <w:rsid w:val="009E3227"/>
    <w:rsid w:val="00A1425A"/>
    <w:rsid w:val="00A254CB"/>
    <w:rsid w:val="00A579B3"/>
    <w:rsid w:val="00A74EDE"/>
    <w:rsid w:val="00A80D8F"/>
    <w:rsid w:val="00A81F34"/>
    <w:rsid w:val="00A82136"/>
    <w:rsid w:val="00A83A81"/>
    <w:rsid w:val="00A83DF0"/>
    <w:rsid w:val="00A900F0"/>
    <w:rsid w:val="00A902F6"/>
    <w:rsid w:val="00A9078C"/>
    <w:rsid w:val="00A97928"/>
    <w:rsid w:val="00AA4509"/>
    <w:rsid w:val="00AB1622"/>
    <w:rsid w:val="00AB1FC3"/>
    <w:rsid w:val="00AC3C3A"/>
    <w:rsid w:val="00AC7248"/>
    <w:rsid w:val="00AD602D"/>
    <w:rsid w:val="00AF14AE"/>
    <w:rsid w:val="00B24D86"/>
    <w:rsid w:val="00B27564"/>
    <w:rsid w:val="00B33C03"/>
    <w:rsid w:val="00B50042"/>
    <w:rsid w:val="00B52B8D"/>
    <w:rsid w:val="00B727F5"/>
    <w:rsid w:val="00B77385"/>
    <w:rsid w:val="00B8389B"/>
    <w:rsid w:val="00B96B0F"/>
    <w:rsid w:val="00BB0137"/>
    <w:rsid w:val="00BB0376"/>
    <w:rsid w:val="00BC41D4"/>
    <w:rsid w:val="00BC681F"/>
    <w:rsid w:val="00BD6EC5"/>
    <w:rsid w:val="00BE3790"/>
    <w:rsid w:val="00BF169B"/>
    <w:rsid w:val="00C325D5"/>
    <w:rsid w:val="00C41CCE"/>
    <w:rsid w:val="00C62793"/>
    <w:rsid w:val="00C70580"/>
    <w:rsid w:val="00C73D7D"/>
    <w:rsid w:val="00C85994"/>
    <w:rsid w:val="00C85B79"/>
    <w:rsid w:val="00C87F1F"/>
    <w:rsid w:val="00C94E68"/>
    <w:rsid w:val="00C9797D"/>
    <w:rsid w:val="00CB606F"/>
    <w:rsid w:val="00CC3A1D"/>
    <w:rsid w:val="00CE0169"/>
    <w:rsid w:val="00CE30DB"/>
    <w:rsid w:val="00D0224D"/>
    <w:rsid w:val="00D02F9F"/>
    <w:rsid w:val="00D05351"/>
    <w:rsid w:val="00D20823"/>
    <w:rsid w:val="00D25B1A"/>
    <w:rsid w:val="00D31831"/>
    <w:rsid w:val="00D33B90"/>
    <w:rsid w:val="00D3456D"/>
    <w:rsid w:val="00D467AA"/>
    <w:rsid w:val="00D519D1"/>
    <w:rsid w:val="00D53B81"/>
    <w:rsid w:val="00D611A5"/>
    <w:rsid w:val="00D676F9"/>
    <w:rsid w:val="00D87398"/>
    <w:rsid w:val="00DC0F38"/>
    <w:rsid w:val="00DC11D5"/>
    <w:rsid w:val="00DC4800"/>
    <w:rsid w:val="00DD4D59"/>
    <w:rsid w:val="00DE3B4E"/>
    <w:rsid w:val="00DE4DBF"/>
    <w:rsid w:val="00DF11C5"/>
    <w:rsid w:val="00DF18C8"/>
    <w:rsid w:val="00DF6F6F"/>
    <w:rsid w:val="00E02A91"/>
    <w:rsid w:val="00E2045A"/>
    <w:rsid w:val="00E305C4"/>
    <w:rsid w:val="00E35D7A"/>
    <w:rsid w:val="00E4141A"/>
    <w:rsid w:val="00E51465"/>
    <w:rsid w:val="00E52227"/>
    <w:rsid w:val="00E6087B"/>
    <w:rsid w:val="00E7246D"/>
    <w:rsid w:val="00E821C0"/>
    <w:rsid w:val="00E84CFF"/>
    <w:rsid w:val="00E94C65"/>
    <w:rsid w:val="00EA7372"/>
    <w:rsid w:val="00EA7469"/>
    <w:rsid w:val="00EB0DA7"/>
    <w:rsid w:val="00EB3ECC"/>
    <w:rsid w:val="00EB55C1"/>
    <w:rsid w:val="00EC3565"/>
    <w:rsid w:val="00EC375C"/>
    <w:rsid w:val="00EF78D9"/>
    <w:rsid w:val="00F16B5A"/>
    <w:rsid w:val="00F2137D"/>
    <w:rsid w:val="00F2754A"/>
    <w:rsid w:val="00F3068B"/>
    <w:rsid w:val="00F3233F"/>
    <w:rsid w:val="00F36C94"/>
    <w:rsid w:val="00F44A94"/>
    <w:rsid w:val="00F62BFF"/>
    <w:rsid w:val="00F7268C"/>
    <w:rsid w:val="00F771B7"/>
    <w:rsid w:val="00FB4225"/>
    <w:rsid w:val="00FC46A8"/>
    <w:rsid w:val="00FE04A0"/>
    <w:rsid w:val="00F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7051"/>
  <w15:chartTrackingRefBased/>
  <w15:docId w15:val="{3549C228-3FB3-4144-9530-EDB2311A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C58AD"/>
    <w:pPr>
      <w:widowControl w:val="0"/>
      <w:autoSpaceDE w:val="0"/>
      <w:autoSpaceDN w:val="0"/>
      <w:adjustRightInd w:val="0"/>
      <w:spacing w:after="0" w:line="301" w:lineRule="exact"/>
      <w:ind w:left="1734"/>
      <w:jc w:val="center"/>
      <w:outlineLvl w:val="0"/>
    </w:pPr>
    <w:rPr>
      <w:rFonts w:ascii="Sylfaen" w:eastAsiaTheme="minorEastAsia" w:hAnsi="Sylfaen" w:cs="Sylfae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58AD"/>
    <w:rPr>
      <w:rFonts w:ascii="Sylfaen" w:eastAsiaTheme="minorEastAsia" w:hAnsi="Sylfaen" w:cs="Sylfae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EA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EA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C78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68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8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81F"/>
    <w:rPr>
      <w:rFonts w:ascii="Sylfaen" w:eastAsiaTheme="minorEastAsia" w:hAnsi="Sylfaen" w:cs="Sylfae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C58A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0C58AD"/>
    <w:rPr>
      <w:rFonts w:ascii="Sylfaen" w:eastAsiaTheme="minorEastAsia" w:hAnsi="Sylfaen" w:cs="Sylfae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0C58AD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8AD"/>
    <w:rPr>
      <w:rFonts w:ascii="Sylfaen" w:eastAsiaTheme="minorEastAsia" w:hAnsi="Sylfaen" w:cs="Sylfae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8AD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8AD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8A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8AD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</w:rPr>
  </w:style>
  <w:style w:type="character" w:customStyle="1" w:styleId="HeaderChar">
    <w:name w:val="Header Char"/>
    <w:basedOn w:val="DefaultParagraphFont"/>
    <w:link w:val="Header"/>
    <w:uiPriority w:val="99"/>
    <w:rsid w:val="000C58AD"/>
    <w:rPr>
      <w:rFonts w:ascii="Sylfaen" w:eastAsiaTheme="minorEastAsia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0C58AD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</w:rPr>
  </w:style>
  <w:style w:type="character" w:customStyle="1" w:styleId="FooterChar">
    <w:name w:val="Footer Char"/>
    <w:basedOn w:val="DefaultParagraphFont"/>
    <w:link w:val="Footer"/>
    <w:uiPriority w:val="99"/>
    <w:rsid w:val="000C58AD"/>
    <w:rPr>
      <w:rFonts w:ascii="Sylfaen" w:eastAsiaTheme="minorEastAsia" w:hAnsi="Sylfaen" w:cs="Sylfaen"/>
    </w:rPr>
  </w:style>
  <w:style w:type="character" w:styleId="Strong">
    <w:name w:val="Strong"/>
    <w:basedOn w:val="DefaultParagraphFont"/>
    <w:uiPriority w:val="22"/>
    <w:qFormat/>
    <w:rsid w:val="002B3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9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Liana Kocharyan</cp:lastModifiedBy>
  <cp:revision>194</cp:revision>
  <cp:lastPrinted>2024-02-09T12:30:00Z</cp:lastPrinted>
  <dcterms:created xsi:type="dcterms:W3CDTF">2023-06-09T06:55:00Z</dcterms:created>
  <dcterms:modified xsi:type="dcterms:W3CDTF">2024-02-12T12:58:00Z</dcterms:modified>
</cp:coreProperties>
</file>