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D961D" w14:textId="77777777" w:rsidR="00365F46" w:rsidRPr="00F40904" w:rsidRDefault="00365F46" w:rsidP="00ED016A">
      <w:pPr>
        <w:pStyle w:val="mechtex"/>
        <w:spacing w:line="360" w:lineRule="auto"/>
        <w:ind w:left="-426" w:firstLine="710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F40904">
        <w:rPr>
          <w:rFonts w:ascii="GHEA Grapalat" w:hAnsi="GHEA Grapalat"/>
          <w:sz w:val="24"/>
          <w:szCs w:val="24"/>
          <w:lang w:val="hy-AM" w:eastAsia="en-US"/>
        </w:rPr>
        <w:t>ՆԱԽԱԳԻԾ</w:t>
      </w:r>
    </w:p>
    <w:p w14:paraId="3BBF13FE" w14:textId="77777777" w:rsidR="00365F46" w:rsidRPr="00F40904" w:rsidRDefault="00365F46" w:rsidP="00ED016A">
      <w:pPr>
        <w:pStyle w:val="mechtex"/>
        <w:spacing w:line="360" w:lineRule="auto"/>
        <w:ind w:left="-426" w:firstLine="710"/>
        <w:rPr>
          <w:rFonts w:ascii="GHEA Grapalat" w:hAnsi="GHEA Grapalat"/>
          <w:b/>
          <w:sz w:val="28"/>
          <w:szCs w:val="28"/>
          <w:lang w:val="hy-AM" w:eastAsia="en-US"/>
        </w:rPr>
      </w:pPr>
    </w:p>
    <w:p w14:paraId="2C6EDA41" w14:textId="77777777" w:rsidR="00365F46" w:rsidRPr="00F40904" w:rsidRDefault="00365F46" w:rsidP="00ED016A">
      <w:pPr>
        <w:pStyle w:val="mechtex"/>
        <w:spacing w:line="360" w:lineRule="auto"/>
        <w:ind w:left="-426" w:firstLine="710"/>
        <w:rPr>
          <w:rFonts w:ascii="GHEA Grapalat" w:hAnsi="GHEA Grapalat"/>
          <w:b/>
          <w:sz w:val="24"/>
          <w:szCs w:val="24"/>
          <w:lang w:val="hy-AM" w:eastAsia="en-US"/>
        </w:rPr>
      </w:pPr>
      <w:r w:rsidRPr="00F40904">
        <w:rPr>
          <w:rFonts w:ascii="GHEA Grapalat" w:hAnsi="GHEA Grapalat"/>
          <w:b/>
          <w:sz w:val="24"/>
          <w:szCs w:val="24"/>
          <w:lang w:val="hy-AM" w:eastAsia="en-US"/>
        </w:rPr>
        <w:t>ՀԱՅԱՍՏԱՆԻ ՀԱՆՐԱՊԵՏՈՒԹՅԱՆ ԿԱՌԱՎԱՐՈՒԹՅՈՒՆ</w:t>
      </w:r>
    </w:p>
    <w:p w14:paraId="33B7C76E" w14:textId="77777777" w:rsidR="00365F46" w:rsidRPr="00F40904" w:rsidRDefault="00365F46" w:rsidP="00ED016A">
      <w:pPr>
        <w:pStyle w:val="mechtex"/>
        <w:spacing w:line="360" w:lineRule="auto"/>
        <w:ind w:left="-426" w:firstLine="710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2C6A9C4E" w14:textId="77777777" w:rsidR="00365F46" w:rsidRPr="00F40904" w:rsidRDefault="00365F46" w:rsidP="00ED016A">
      <w:pPr>
        <w:pStyle w:val="mechtex"/>
        <w:spacing w:line="360" w:lineRule="auto"/>
        <w:ind w:left="-426" w:firstLine="710"/>
        <w:rPr>
          <w:rFonts w:ascii="GHEA Grapalat" w:hAnsi="GHEA Grapalat"/>
          <w:b/>
          <w:sz w:val="24"/>
          <w:szCs w:val="24"/>
          <w:lang w:val="hy-AM" w:eastAsia="en-US"/>
        </w:rPr>
      </w:pPr>
      <w:r w:rsidRPr="00F40904">
        <w:rPr>
          <w:rFonts w:ascii="GHEA Grapalat" w:hAnsi="GHEA Grapalat"/>
          <w:b/>
          <w:sz w:val="24"/>
          <w:szCs w:val="24"/>
          <w:lang w:val="hy-AM" w:eastAsia="en-US"/>
        </w:rPr>
        <w:t>Ո  Ր  Ո  Շ  Ո Ւ  Մ</w:t>
      </w:r>
    </w:p>
    <w:p w14:paraId="10FB31E8" w14:textId="77777777" w:rsidR="00365F46" w:rsidRPr="00F40904" w:rsidRDefault="00365F46" w:rsidP="00ED016A">
      <w:pPr>
        <w:spacing w:line="360" w:lineRule="auto"/>
        <w:ind w:left="-426" w:firstLine="71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60F6BB70" w14:textId="4AF5251C" w:rsidR="00365F46" w:rsidRPr="00F40904" w:rsidRDefault="00B44FEE" w:rsidP="00ED016A">
      <w:pPr>
        <w:spacing w:line="360" w:lineRule="auto"/>
        <w:ind w:left="-426" w:firstLine="710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F40904">
        <w:rPr>
          <w:rFonts w:ascii="GHEA Grapalat" w:hAnsi="GHEA Grapalat"/>
          <w:sz w:val="24"/>
          <w:szCs w:val="24"/>
          <w:lang w:val="hy-AM" w:eastAsia="en-US"/>
        </w:rPr>
        <w:t xml:space="preserve">__________ </w:t>
      </w:r>
      <w:r w:rsidR="00365F46" w:rsidRPr="00F40904">
        <w:rPr>
          <w:rFonts w:ascii="GHEA Grapalat" w:hAnsi="GHEA Grapalat"/>
          <w:sz w:val="24"/>
          <w:szCs w:val="24"/>
          <w:lang w:val="hy-AM" w:eastAsia="en-US"/>
        </w:rPr>
        <w:t>202</w:t>
      </w:r>
      <w:r w:rsidR="00784EEE">
        <w:rPr>
          <w:rFonts w:ascii="GHEA Grapalat" w:hAnsi="GHEA Grapalat"/>
          <w:sz w:val="24"/>
          <w:szCs w:val="24"/>
          <w:lang w:val="hy-AM" w:eastAsia="en-US"/>
        </w:rPr>
        <w:t>4</w:t>
      </w:r>
      <w:r w:rsidR="00365F46" w:rsidRPr="00F40904">
        <w:rPr>
          <w:rFonts w:ascii="GHEA Grapalat" w:hAnsi="GHEA Grapalat"/>
          <w:sz w:val="24"/>
          <w:szCs w:val="24"/>
          <w:lang w:val="hy-AM" w:eastAsia="en-US"/>
        </w:rPr>
        <w:t xml:space="preserve"> թվականի N      - Ն</w:t>
      </w:r>
    </w:p>
    <w:p w14:paraId="748196EB" w14:textId="77777777" w:rsidR="00365F46" w:rsidRPr="00F40904" w:rsidRDefault="00365F46" w:rsidP="00ED016A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b/>
          <w:lang w:val="hy-AM"/>
        </w:rPr>
      </w:pPr>
    </w:p>
    <w:p w14:paraId="2A87B068" w14:textId="3DADDE8C" w:rsidR="00415493" w:rsidRPr="00F40904" w:rsidRDefault="00784EEE" w:rsidP="00ED016A">
      <w:pPr>
        <w:spacing w:line="360" w:lineRule="auto"/>
        <w:ind w:left="-426" w:firstLine="71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F40904">
        <w:rPr>
          <w:rFonts w:ascii="GHEA Grapalat" w:hAnsi="GHEA Grapalat"/>
          <w:b/>
          <w:sz w:val="24"/>
          <w:szCs w:val="24"/>
          <w:lang w:val="hy-AM" w:eastAsia="en-US"/>
        </w:rPr>
        <w:t>ՀԱՅԱՍՏԱՆԻ ՀԱՆՐԱՊԵՏՈՒԹՅԱՆ ԿԱՌԱՎԱՐՈՒԹՅԱՆ 20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14 </w:t>
      </w:r>
      <w:r w:rsidRPr="00F40904">
        <w:rPr>
          <w:rFonts w:ascii="GHEA Grapalat" w:hAnsi="GHEA Grapalat"/>
          <w:b/>
          <w:sz w:val="24"/>
          <w:szCs w:val="24"/>
          <w:lang w:val="hy-AM" w:eastAsia="en-US"/>
        </w:rPr>
        <w:t xml:space="preserve">ԹՎԱԿԱՆԻ </w:t>
      </w:r>
      <w:r>
        <w:rPr>
          <w:rFonts w:ascii="GHEA Grapalat" w:hAnsi="GHEA Grapalat"/>
          <w:b/>
          <w:sz w:val="24"/>
          <w:szCs w:val="24"/>
          <w:lang w:val="hy-AM" w:eastAsia="en-US"/>
        </w:rPr>
        <w:t>ՀՈԿՏԵՄԲԵՐԻ</w:t>
      </w:r>
      <w:r w:rsidRPr="00F40904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 w:eastAsia="en-US"/>
        </w:rPr>
        <w:t>16</w:t>
      </w:r>
      <w:r w:rsidRPr="00F40904">
        <w:rPr>
          <w:rFonts w:ascii="GHEA Grapalat" w:hAnsi="GHEA Grapalat"/>
          <w:b/>
          <w:sz w:val="24"/>
          <w:szCs w:val="24"/>
          <w:lang w:val="hy-AM" w:eastAsia="en-US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 w:eastAsia="en-US"/>
        </w:rPr>
        <w:t>1</w:t>
      </w:r>
      <w:r w:rsidR="005C4CCE" w:rsidRPr="00482654">
        <w:rPr>
          <w:rFonts w:ascii="GHEA Grapalat" w:hAnsi="GHEA Grapalat"/>
          <w:b/>
          <w:sz w:val="24"/>
          <w:szCs w:val="24"/>
          <w:lang w:val="hy-AM" w:eastAsia="en-US"/>
        </w:rPr>
        <w:t>1</w:t>
      </w:r>
      <w:r>
        <w:rPr>
          <w:rFonts w:ascii="GHEA Grapalat" w:hAnsi="GHEA Grapalat"/>
          <w:b/>
          <w:sz w:val="24"/>
          <w:szCs w:val="24"/>
          <w:lang w:val="hy-AM" w:eastAsia="en-US"/>
        </w:rPr>
        <w:t>42</w:t>
      </w:r>
      <w:r w:rsidRPr="00F40904">
        <w:rPr>
          <w:rFonts w:ascii="GHEA Grapalat" w:hAnsi="GHEA Grapalat"/>
          <w:b/>
          <w:sz w:val="24"/>
          <w:szCs w:val="24"/>
          <w:lang w:val="hy-AM" w:eastAsia="en-US"/>
        </w:rPr>
        <w:t>-Ն ՈՐՈՇՄԱՆ ՄԵՋ ՓՈՓՈԽՈՒԹՅՈՒՆՆԵՐ ԵՎ ԼՐԱՑՈՒՄՆԵՐ ԿԱՏԱՐԵԼՈՒ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ՄԱՍԻՆ</w:t>
      </w:r>
      <w:r w:rsidRPr="00F40904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</w:p>
    <w:p w14:paraId="32874326" w14:textId="77777777" w:rsidR="00415493" w:rsidRPr="00F40904" w:rsidRDefault="00415493" w:rsidP="00ED016A">
      <w:pPr>
        <w:spacing w:line="360" w:lineRule="auto"/>
        <w:ind w:left="-426" w:firstLine="71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F40904">
        <w:rPr>
          <w:rFonts w:ascii="Calibri" w:hAnsi="Calibri" w:cs="Calibri"/>
          <w:sz w:val="24"/>
          <w:szCs w:val="24"/>
          <w:lang w:val="hy-AM" w:eastAsia="en-US"/>
        </w:rPr>
        <w:t>   </w:t>
      </w:r>
    </w:p>
    <w:p w14:paraId="0A27D995" w14:textId="2BDCEB5C" w:rsidR="00415493" w:rsidRPr="0009619C" w:rsidRDefault="00415493" w:rsidP="0009619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09619C">
        <w:rPr>
          <w:rFonts w:ascii="GHEA Grapalat" w:hAnsi="GHEA Grapalat"/>
          <w:lang w:val="hy-AM"/>
        </w:rPr>
        <w:t>Հիմք ընդունելով «Նորմատիվ իրավական ակտերի մասին» օրենքի 33-րդ հոդվածը</w:t>
      </w:r>
      <w:r w:rsidR="00FA4EDD" w:rsidRPr="0009619C">
        <w:rPr>
          <w:rFonts w:ascii="GHEA Grapalat" w:hAnsi="GHEA Grapalat"/>
          <w:lang w:val="hy-AM"/>
        </w:rPr>
        <w:t xml:space="preserve">, </w:t>
      </w:r>
      <w:r w:rsidRPr="0009619C">
        <w:rPr>
          <w:rFonts w:ascii="GHEA Grapalat" w:hAnsi="GHEA Grapalat"/>
          <w:lang w:val="hy-AM"/>
        </w:rPr>
        <w:t>34-րդ հոդվածի 1-ին մասը՝ Հայաստանի Հանրապետության կառավարությունը</w:t>
      </w:r>
      <w:r w:rsidRPr="0009619C">
        <w:rPr>
          <w:rFonts w:ascii="Calibri" w:hAnsi="Calibri" w:cs="Calibri"/>
          <w:lang w:val="hy-AM"/>
        </w:rPr>
        <w:t> </w:t>
      </w:r>
      <w:r w:rsidRPr="0009619C">
        <w:rPr>
          <w:rFonts w:ascii="GHEA Grapalat" w:hAnsi="GHEA Grapalat" w:cs="GHEA Grapalat"/>
          <w:lang w:val="hy-AM"/>
        </w:rPr>
        <w:t>որոշում</w:t>
      </w:r>
      <w:r w:rsidRPr="0009619C">
        <w:rPr>
          <w:rFonts w:ascii="GHEA Grapalat" w:hAnsi="GHEA Grapalat"/>
          <w:lang w:val="hy-AM"/>
        </w:rPr>
        <w:t xml:space="preserve"> </w:t>
      </w:r>
      <w:r w:rsidRPr="0009619C">
        <w:rPr>
          <w:rFonts w:ascii="GHEA Grapalat" w:hAnsi="GHEA Grapalat" w:cs="GHEA Grapalat"/>
          <w:lang w:val="hy-AM"/>
        </w:rPr>
        <w:t>է</w:t>
      </w:r>
      <w:r w:rsidRPr="0009619C">
        <w:rPr>
          <w:rFonts w:ascii="GHEA Grapalat" w:hAnsi="GHEA Grapalat"/>
          <w:lang w:val="hy-AM"/>
        </w:rPr>
        <w:t>.</w:t>
      </w:r>
    </w:p>
    <w:p w14:paraId="19BF9AEF" w14:textId="05F35077" w:rsidR="000B4FBD" w:rsidRPr="0009619C" w:rsidRDefault="00415493" w:rsidP="0009619C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>1. Հայաստանի Հանրապետության կառավարության 20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>14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 xml:space="preserve"> թվականի 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>հոկտեմբերի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>16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>-ի «</w:t>
      </w:r>
      <w:r w:rsidR="00784EEE" w:rsidRPr="0009619C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Սննդամթերքի անվտանգության և անասնաբուժության ոլորտներում պետական վերահսկողության շրջանակներում իրականացվող նմուշառման կարգը հաստատելու և Հայաստանի Հանրապետության կառավարության 2007 թվականի ապրիլի 19-ի N 598-Ն որոշումն ուժը կորցրած ճանաչելու մասին</w:t>
      </w:r>
      <w:r w:rsidR="007E2087" w:rsidRPr="0009619C">
        <w:rPr>
          <w:rFonts w:ascii="GHEA Grapalat" w:hAnsi="GHEA Grapalat"/>
          <w:sz w:val="24"/>
          <w:szCs w:val="24"/>
          <w:lang w:val="hy-AM" w:eastAsia="en-US"/>
        </w:rPr>
        <w:t xml:space="preserve">» N 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>1142</w:t>
      </w:r>
      <w:r w:rsidR="007E2087" w:rsidRPr="0009619C">
        <w:rPr>
          <w:rFonts w:ascii="GHEA Grapalat" w:hAnsi="GHEA Grapalat"/>
          <w:sz w:val="24"/>
          <w:szCs w:val="24"/>
          <w:lang w:val="hy-AM" w:eastAsia="en-US"/>
        </w:rPr>
        <w:t xml:space="preserve">-Ն որոշման (այսուհետ՝ Որոշում) </w:t>
      </w:r>
      <w:r w:rsidR="000B4FBD" w:rsidRPr="0009619C">
        <w:rPr>
          <w:rFonts w:ascii="GHEA Grapalat" w:hAnsi="GHEA Grapalat"/>
          <w:sz w:val="24"/>
          <w:szCs w:val="24"/>
          <w:lang w:val="hy-AM" w:eastAsia="en-US"/>
        </w:rPr>
        <w:t xml:space="preserve">մեջ կատարել հետևյալ փոփոխությունները և լրացումները՝ </w:t>
      </w:r>
    </w:p>
    <w:p w14:paraId="3F58E188" w14:textId="11869E45" w:rsidR="00784EEE" w:rsidRPr="0009619C" w:rsidRDefault="00FD479C" w:rsidP="0009619C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 xml:space="preserve">1) Որոշման 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>նախաբանում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>«</w:t>
      </w:r>
      <w:r w:rsidR="00A7084D">
        <w:rPr>
          <w:rFonts w:ascii="GHEA Grapalat" w:hAnsi="GHEA Grapalat"/>
          <w:sz w:val="24"/>
          <w:szCs w:val="24"/>
          <w:lang w:val="hy-AM" w:eastAsia="en-US"/>
        </w:rPr>
        <w:t>26-րդ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 xml:space="preserve">» բառից </w:t>
      </w:r>
      <w:r w:rsidR="00A7084D">
        <w:rPr>
          <w:rFonts w:ascii="GHEA Grapalat" w:hAnsi="GHEA Grapalat"/>
          <w:sz w:val="24"/>
          <w:szCs w:val="24"/>
          <w:lang w:val="hy-AM" w:eastAsia="en-US"/>
        </w:rPr>
        <w:t xml:space="preserve">առաջ 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>լրացնել «</w:t>
      </w:r>
      <w:r w:rsidR="00784EEE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16-րդ հոդվածի 1-ին մասին</w:t>
      </w:r>
      <w:r w:rsidR="00A7084D">
        <w:rPr>
          <w:rFonts w:ascii="GHEA Grapalat" w:hAnsi="GHEA Grapalat"/>
          <w:color w:val="000000"/>
          <w:sz w:val="24"/>
          <w:szCs w:val="24"/>
          <w:lang w:val="hy-AM" w:eastAsia="en-GB"/>
        </w:rPr>
        <w:t>,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>» բառերով.</w:t>
      </w:r>
    </w:p>
    <w:p w14:paraId="5C5E3167" w14:textId="76D01F2D" w:rsidR="008B7A1C" w:rsidRPr="0009619C" w:rsidRDefault="00FD479C" w:rsidP="0009619C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>2</w:t>
      </w:r>
      <w:r w:rsidR="000B4FBD" w:rsidRPr="0009619C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="008B7A1C" w:rsidRPr="0009619C">
        <w:rPr>
          <w:rFonts w:ascii="GHEA Grapalat" w:hAnsi="GHEA Grapalat"/>
          <w:sz w:val="24"/>
          <w:szCs w:val="24"/>
          <w:lang w:val="hy-AM" w:eastAsia="en-US"/>
        </w:rPr>
        <w:t xml:space="preserve">Որոշման 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 xml:space="preserve">հավելվածի </w:t>
      </w:r>
      <w:r w:rsidR="008B7A1C" w:rsidRPr="0009619C">
        <w:rPr>
          <w:rFonts w:ascii="GHEA Grapalat" w:hAnsi="GHEA Grapalat"/>
          <w:sz w:val="24"/>
          <w:szCs w:val="24"/>
          <w:lang w:val="hy-AM" w:eastAsia="en-US"/>
        </w:rPr>
        <w:t>1-ին կետ</w:t>
      </w:r>
      <w:r w:rsidR="00245F45">
        <w:rPr>
          <w:rFonts w:ascii="GHEA Grapalat" w:hAnsi="GHEA Grapalat"/>
          <w:sz w:val="24"/>
          <w:szCs w:val="24"/>
          <w:lang w:val="hy-AM" w:eastAsia="en-US"/>
        </w:rPr>
        <w:t>ի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 xml:space="preserve"> «</w:t>
      </w:r>
      <w:r w:rsidR="00BA2B4D">
        <w:rPr>
          <w:rFonts w:ascii="GHEA Grapalat" w:hAnsi="GHEA Grapalat"/>
          <w:sz w:val="24"/>
          <w:szCs w:val="24"/>
          <w:lang w:val="hy-AM" w:eastAsia="en-US"/>
        </w:rPr>
        <w:t>ընթացքում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 xml:space="preserve">» </w:t>
      </w:r>
      <w:r w:rsidR="00BA2B4D">
        <w:rPr>
          <w:rFonts w:ascii="GHEA Grapalat" w:hAnsi="GHEA Grapalat"/>
          <w:sz w:val="24"/>
          <w:szCs w:val="24"/>
          <w:lang w:val="hy-AM" w:eastAsia="en-US"/>
        </w:rPr>
        <w:t>բառը փոխարինել «</w:t>
      </w:r>
      <w:r w:rsidR="00784EEE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, այդ թվում՝ սահմանային պետական վերահսկողության շրջանակներում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>»</w:t>
      </w:r>
      <w:r w:rsidR="008B7A1C" w:rsidRPr="0009619C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784EEE" w:rsidRPr="0009619C">
        <w:rPr>
          <w:rFonts w:ascii="GHEA Grapalat" w:hAnsi="GHEA Grapalat"/>
          <w:sz w:val="24"/>
          <w:szCs w:val="24"/>
          <w:lang w:val="hy-AM" w:eastAsia="en-US"/>
        </w:rPr>
        <w:t>բառերով.</w:t>
      </w:r>
    </w:p>
    <w:p w14:paraId="4C596C4D" w14:textId="0826F8AF" w:rsidR="003A5360" w:rsidRPr="0009619C" w:rsidRDefault="00784EEE" w:rsidP="0009619C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>3</w:t>
      </w:r>
      <w:r w:rsidR="008B7A1C" w:rsidRPr="0009619C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>Որոշման հավելվածի 3-</w:t>
      </w:r>
      <w:r w:rsidR="003A5360" w:rsidRPr="0009619C">
        <w:rPr>
          <w:rFonts w:ascii="GHEA Grapalat" w:hAnsi="GHEA Grapalat"/>
          <w:sz w:val="24"/>
          <w:szCs w:val="24"/>
          <w:lang w:val="hy-AM" w:eastAsia="en-US"/>
        </w:rPr>
        <w:t>րդ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 xml:space="preserve"> կետի 2-րդ ենթակետ</w:t>
      </w:r>
      <w:r w:rsidR="003A5360" w:rsidRPr="0009619C">
        <w:rPr>
          <w:rFonts w:ascii="GHEA Grapalat" w:hAnsi="GHEA Grapalat"/>
          <w:sz w:val="24"/>
          <w:szCs w:val="24"/>
          <w:lang w:val="hy-AM" w:eastAsia="en-US"/>
        </w:rPr>
        <w:t>ը շարադրել հետևյալ խմբագրությամբ՝</w:t>
      </w:r>
    </w:p>
    <w:p w14:paraId="0AFE6F4A" w14:textId="4ADAECCD" w:rsidR="003A5360" w:rsidRPr="0009619C" w:rsidRDefault="003A5360" w:rsidP="0009619C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 xml:space="preserve">«2)   </w:t>
      </w:r>
      <w:r w:rsidRPr="0009619C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պահեստային նմուշ`</w:t>
      </w:r>
      <w:r w:rsidRPr="0009619C">
        <w:rPr>
          <w:rFonts w:ascii="Calibri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ընտրանքի ծավալից առանձնացված նմուշ, որը ծածկագրված, կապարակնքված կամ դրոշմակնքված հանձնվում է ապրանքը տնօրինողին</w:t>
      </w:r>
      <w:r w:rsidR="00245F4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, 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իսկ</w:t>
      </w:r>
      <w:r w:rsidR="00A7084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սույն կարգի 4.1-րդ </w:t>
      </w:r>
      <w:r w:rsidR="00983C54">
        <w:rPr>
          <w:rFonts w:ascii="GHEA Grapalat" w:hAnsi="GHEA Grapalat"/>
          <w:color w:val="000000"/>
          <w:sz w:val="24"/>
          <w:szCs w:val="24"/>
          <w:lang w:val="hy-AM" w:eastAsia="en-GB"/>
        </w:rPr>
        <w:t>կետով</w:t>
      </w:r>
      <w:r w:rsidR="00983C54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սահմանված դեպքում՝ լիազոր մարմնին.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>».</w:t>
      </w:r>
    </w:p>
    <w:p w14:paraId="1AC0244C" w14:textId="0FF447CA" w:rsidR="003A5360" w:rsidRPr="0009619C" w:rsidRDefault="003A5360" w:rsidP="0009619C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lastRenderedPageBreak/>
        <w:t>4</w:t>
      </w:r>
      <w:r w:rsidR="000B4FBD" w:rsidRPr="0009619C">
        <w:rPr>
          <w:rFonts w:ascii="GHEA Grapalat" w:hAnsi="GHEA Grapalat"/>
          <w:sz w:val="24"/>
          <w:szCs w:val="24"/>
          <w:lang w:val="hy-AM" w:eastAsia="en-US"/>
        </w:rPr>
        <w:t>)</w:t>
      </w:r>
      <w:r w:rsidR="007E2087" w:rsidRPr="0009619C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>Որոշման հավելվածը լրացնել հետևյալ բովանդակությամբ 4.1-</w:t>
      </w:r>
      <w:r w:rsidR="00BA2B4D">
        <w:rPr>
          <w:rFonts w:ascii="GHEA Grapalat" w:hAnsi="GHEA Grapalat"/>
          <w:sz w:val="24"/>
          <w:szCs w:val="24"/>
          <w:lang w:val="hy-AM" w:eastAsia="en-US"/>
        </w:rPr>
        <w:t>ին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 xml:space="preserve"> կետով.</w:t>
      </w:r>
    </w:p>
    <w:p w14:paraId="5B513C35" w14:textId="5A874FBD" w:rsidR="003A5360" w:rsidRPr="0009619C" w:rsidRDefault="003A5360" w:rsidP="0009619C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>«4</w:t>
      </w:r>
      <w:r w:rsidR="00A27A63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.1.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Ս</w:t>
      </w:r>
      <w:r w:rsidRPr="000961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ահմանային պետական վերահսկողության շրջանակներում ներմուծվող սննդամթերքի նմուշառումն 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իրականացնում</w:t>
      </w:r>
      <w:r w:rsidR="00441DB5" w:rsidRPr="0086247C">
        <w:rPr>
          <w:rFonts w:ascii="Arial Unicode" w:hAnsi="Arial Unicode"/>
          <w:color w:val="000000"/>
          <w:sz w:val="21"/>
          <w:szCs w:val="21"/>
          <w:lang w:val="hy-AM" w:eastAsia="en-GB"/>
        </w:rPr>
        <w:t xml:space="preserve">, </w:t>
      </w:r>
      <w:r w:rsidR="00441DB5" w:rsidRPr="00441D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նմուշները ծածկագրում, դրոշմակնքում կամ կապարակնքում</w:t>
      </w:r>
      <w:r w:rsidRPr="00441D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r w:rsidRPr="000961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ապրանքը տնօրինողի ընտրած՝ Եվրասիական տնտեսական միության սերտիֆիկացման մարմինների և փորձարկման լաբորատորիաների միասնական ռեեստրում ներառված ու Եվրասիական տնտեսական միության տեխնիկական կանոնակարգերի պահանջներին համապատասխան նշանակված՝ Հայաստանի Հանրապետության համապատասխանության գնահատման մարմինը </w:t>
      </w:r>
      <w:r w:rsidRPr="0009619C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(այսուհետ՝ Գնահատող մարմին)</w:t>
      </w:r>
      <w:r w:rsidRPr="000961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09619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961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սահմանային պետական վերահսկողություն իրականացնող պաշտոնատար անձի ներկայությամբ</w:t>
      </w:r>
      <w:r w:rsidRPr="0009619C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։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09619C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Նմուշը</w:t>
      </w:r>
      <w:r w:rsidRPr="000961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փորձարկման է ներկայացվում </w:t>
      </w:r>
      <w:r w:rsidR="00173B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Գնահատող մարմնի աշխատակցի կողմից </w:t>
      </w:r>
      <w:r w:rsidRPr="000961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մարմնի ուղեկցող նամակով.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>».</w:t>
      </w:r>
    </w:p>
    <w:p w14:paraId="377FFDC5" w14:textId="0A850812" w:rsidR="003A5360" w:rsidRPr="0009619C" w:rsidRDefault="003A5360" w:rsidP="0009619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5) 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>Որոշման հավելվածի 5-րդ կետ</w:t>
      </w:r>
      <w:r w:rsidR="00BA2B4D">
        <w:rPr>
          <w:rFonts w:ascii="GHEA Grapalat" w:hAnsi="GHEA Grapalat"/>
          <w:sz w:val="24"/>
          <w:szCs w:val="24"/>
          <w:lang w:val="hy-AM" w:eastAsia="en-US"/>
        </w:rPr>
        <w:t>ը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 xml:space="preserve"> «վերահսկողության» բառից հետո լրացնել «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, այդ թվում՝ սահմանային պետական վերահսկողության» բառերով.</w:t>
      </w:r>
    </w:p>
    <w:p w14:paraId="087E16A3" w14:textId="3856EABE" w:rsidR="00947039" w:rsidRPr="0009619C" w:rsidRDefault="008B7A1C" w:rsidP="0009619C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>6</w:t>
      </w:r>
      <w:r w:rsidR="00415493" w:rsidRPr="0009619C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="00CC3740" w:rsidRPr="0009619C">
        <w:rPr>
          <w:rFonts w:ascii="GHEA Grapalat" w:hAnsi="GHEA Grapalat"/>
          <w:sz w:val="24"/>
          <w:szCs w:val="24"/>
          <w:lang w:val="hy-AM" w:eastAsia="en-US"/>
        </w:rPr>
        <w:t>Որոշման հավելվածի 8-րդ կետի</w:t>
      </w:r>
      <w:r w:rsidR="00533094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533094">
        <w:rPr>
          <w:rFonts w:ascii="GHEA Grapalat" w:hAnsi="GHEA Grapalat"/>
          <w:sz w:val="24"/>
          <w:szCs w:val="24"/>
          <w:lang w:val="hy-AM"/>
        </w:rPr>
        <w:t>«</w:t>
      </w:r>
      <w:r w:rsidR="00533094" w:rsidRPr="00482654">
        <w:rPr>
          <w:rFonts w:ascii="GHEA Grapalat" w:hAnsi="GHEA Grapalat"/>
          <w:sz w:val="24"/>
          <w:szCs w:val="24"/>
          <w:lang w:val="hy-AM"/>
        </w:rPr>
        <w:t xml:space="preserve">Տեղում </w:t>
      </w:r>
      <w:proofErr w:type="spellStart"/>
      <w:r w:rsidR="00533094" w:rsidRPr="00482654">
        <w:rPr>
          <w:rFonts w:ascii="GHEA Grapalat" w:hAnsi="GHEA Grapalat"/>
          <w:sz w:val="24"/>
          <w:szCs w:val="24"/>
          <w:lang w:val="hy-AM"/>
        </w:rPr>
        <w:t>նմուշառման</w:t>
      </w:r>
      <w:proofErr w:type="spellEnd"/>
      <w:r w:rsidR="00533094" w:rsidRPr="00482654">
        <w:rPr>
          <w:rFonts w:ascii="GHEA Grapalat" w:hAnsi="GHEA Grapalat"/>
          <w:sz w:val="24"/>
          <w:szCs w:val="24"/>
          <w:lang w:val="hy-AM"/>
        </w:rPr>
        <w:t xml:space="preserve"> վերաբերյալ լիազոր մարմնի տեսուչի կողմից կազմվում է </w:t>
      </w:r>
      <w:proofErr w:type="spellStart"/>
      <w:r w:rsidR="00533094" w:rsidRPr="00482654">
        <w:rPr>
          <w:rFonts w:ascii="GHEA Grapalat" w:hAnsi="GHEA Grapalat"/>
          <w:sz w:val="24"/>
          <w:szCs w:val="24"/>
          <w:lang w:val="hy-AM"/>
        </w:rPr>
        <w:t>նմուշառման</w:t>
      </w:r>
      <w:proofErr w:type="spellEnd"/>
      <w:r w:rsidR="00533094" w:rsidRPr="00482654">
        <w:rPr>
          <w:rFonts w:ascii="GHEA Grapalat" w:hAnsi="GHEA Grapalat"/>
          <w:sz w:val="24"/>
          <w:szCs w:val="24"/>
          <w:lang w:val="hy-AM"/>
        </w:rPr>
        <w:t xml:space="preserve"> ակտ (N 1 </w:t>
      </w:r>
      <w:proofErr w:type="spellStart"/>
      <w:r w:rsidR="00533094" w:rsidRPr="00482654">
        <w:rPr>
          <w:rFonts w:ascii="GHEA Grapalat" w:hAnsi="GHEA Grapalat"/>
          <w:sz w:val="24"/>
          <w:szCs w:val="24"/>
          <w:lang w:val="hy-AM"/>
        </w:rPr>
        <w:t>ձև</w:t>
      </w:r>
      <w:proofErr w:type="spellEnd"/>
      <w:r w:rsidR="00533094" w:rsidRPr="00482654">
        <w:rPr>
          <w:rFonts w:ascii="GHEA Grapalat" w:hAnsi="GHEA Grapalat"/>
          <w:sz w:val="24"/>
          <w:szCs w:val="24"/>
          <w:lang w:val="hy-AM"/>
        </w:rPr>
        <w:t>)</w:t>
      </w:r>
      <w:r w:rsidR="00533094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533094" w:rsidRPr="00C73E44">
        <w:rPr>
          <w:rFonts w:ascii="GHEA Grapalat" w:hAnsi="GHEA Grapalat"/>
          <w:sz w:val="24"/>
          <w:szCs w:val="24"/>
          <w:lang w:val="hy-AM"/>
        </w:rPr>
        <w:t xml:space="preserve">Տեղում </w:t>
      </w:r>
      <w:proofErr w:type="spellStart"/>
      <w:r w:rsidR="00533094" w:rsidRPr="00C73E44">
        <w:rPr>
          <w:rFonts w:ascii="GHEA Grapalat" w:hAnsi="GHEA Grapalat"/>
          <w:sz w:val="24"/>
          <w:szCs w:val="24"/>
          <w:lang w:val="hy-AM"/>
        </w:rPr>
        <w:t>նմուշառման</w:t>
      </w:r>
      <w:proofErr w:type="spellEnd"/>
      <w:r w:rsidR="00533094" w:rsidRPr="00C73E44">
        <w:rPr>
          <w:rFonts w:ascii="GHEA Grapalat" w:hAnsi="GHEA Grapalat"/>
          <w:sz w:val="24"/>
          <w:szCs w:val="24"/>
          <w:lang w:val="hy-AM"/>
        </w:rPr>
        <w:t xml:space="preserve"> վերաբերյալ լիազոր մարմնի տեսուչի, իսկ սույն կարգի 4.1–ին կետով սահմանված դեպքում՝ Գնահատող մարմնի աշխատակցի կողմից կազմվում է </w:t>
      </w:r>
      <w:proofErr w:type="spellStart"/>
      <w:r w:rsidR="00533094" w:rsidRPr="00C73E44">
        <w:rPr>
          <w:rFonts w:ascii="GHEA Grapalat" w:hAnsi="GHEA Grapalat"/>
          <w:sz w:val="24"/>
          <w:szCs w:val="24"/>
          <w:lang w:val="hy-AM"/>
        </w:rPr>
        <w:t>նմուշառման</w:t>
      </w:r>
      <w:proofErr w:type="spellEnd"/>
      <w:r w:rsidR="00533094" w:rsidRPr="00C73E44">
        <w:rPr>
          <w:rFonts w:ascii="GHEA Grapalat" w:hAnsi="GHEA Grapalat"/>
          <w:sz w:val="24"/>
          <w:szCs w:val="24"/>
          <w:lang w:val="hy-AM"/>
        </w:rPr>
        <w:t xml:space="preserve"> ակտ (համապատասխանաբար՝ </w:t>
      </w:r>
      <w:proofErr w:type="spellStart"/>
      <w:r w:rsidR="00533094" w:rsidRPr="00C73E44">
        <w:rPr>
          <w:rFonts w:ascii="GHEA Grapalat" w:hAnsi="GHEA Grapalat"/>
          <w:sz w:val="24"/>
          <w:szCs w:val="24"/>
          <w:lang w:val="hy-AM"/>
        </w:rPr>
        <w:t>Ձև</w:t>
      </w:r>
      <w:proofErr w:type="spellEnd"/>
      <w:r w:rsidR="00533094" w:rsidRPr="00C73E44">
        <w:rPr>
          <w:rFonts w:ascii="GHEA Grapalat" w:hAnsi="GHEA Grapalat"/>
          <w:sz w:val="24"/>
          <w:szCs w:val="24"/>
          <w:lang w:val="hy-AM"/>
        </w:rPr>
        <w:t xml:space="preserve"> N 1 և </w:t>
      </w:r>
      <w:proofErr w:type="spellStart"/>
      <w:r w:rsidR="00533094" w:rsidRPr="00C73E44">
        <w:rPr>
          <w:rFonts w:ascii="GHEA Grapalat" w:hAnsi="GHEA Grapalat"/>
          <w:sz w:val="24"/>
          <w:szCs w:val="24"/>
          <w:lang w:val="hy-AM"/>
        </w:rPr>
        <w:t>Ձև</w:t>
      </w:r>
      <w:proofErr w:type="spellEnd"/>
      <w:r w:rsidR="00533094" w:rsidRPr="00C73E44">
        <w:rPr>
          <w:rFonts w:ascii="GHEA Grapalat" w:hAnsi="GHEA Grapalat"/>
          <w:sz w:val="24"/>
          <w:szCs w:val="24"/>
          <w:lang w:val="hy-AM"/>
        </w:rPr>
        <w:t xml:space="preserve"> N 1.1)</w:t>
      </w:r>
      <w:r w:rsidR="00533094">
        <w:rPr>
          <w:rFonts w:ascii="GHEA Grapalat" w:hAnsi="GHEA Grapalat"/>
          <w:sz w:val="24"/>
          <w:szCs w:val="24"/>
          <w:lang w:val="hy-AM" w:eastAsia="en-US"/>
        </w:rPr>
        <w:t>»</w:t>
      </w:r>
      <w:r w:rsidR="00CC3740" w:rsidRPr="0009619C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533094">
        <w:rPr>
          <w:rFonts w:ascii="GHEA Grapalat" w:hAnsi="GHEA Grapalat"/>
          <w:sz w:val="24"/>
          <w:szCs w:val="24"/>
          <w:lang w:val="hy-AM" w:eastAsia="en-US"/>
        </w:rPr>
        <w:t xml:space="preserve"> բառերով, իսկ </w:t>
      </w:r>
      <w:r w:rsidR="00CC3740" w:rsidRPr="0009619C">
        <w:rPr>
          <w:rFonts w:ascii="GHEA Grapalat" w:hAnsi="GHEA Grapalat"/>
          <w:sz w:val="24"/>
          <w:szCs w:val="24"/>
          <w:lang w:val="hy-AM" w:eastAsia="en-US"/>
        </w:rPr>
        <w:t>3-րդ ենթակետը</w:t>
      </w:r>
      <w:r w:rsidR="00947039" w:rsidRPr="0009619C">
        <w:rPr>
          <w:rFonts w:ascii="GHEA Grapalat" w:hAnsi="GHEA Grapalat"/>
          <w:sz w:val="24"/>
          <w:szCs w:val="24"/>
          <w:lang w:val="hy-AM" w:eastAsia="en-US"/>
        </w:rPr>
        <w:t xml:space="preserve"> «տեսուչի» բառից հետո լրացնել </w:t>
      </w:r>
      <w:r w:rsidR="00F87E3E" w:rsidRPr="0009619C">
        <w:rPr>
          <w:rFonts w:ascii="GHEA Grapalat" w:hAnsi="GHEA Grapalat"/>
          <w:sz w:val="24"/>
          <w:szCs w:val="24"/>
          <w:lang w:val="hy-AM" w:eastAsia="en-US"/>
        </w:rPr>
        <w:t>«</w:t>
      </w:r>
      <w:r w:rsidR="00947039" w:rsidRPr="0009619C">
        <w:rPr>
          <w:rFonts w:ascii="GHEA Grapalat" w:hAnsi="GHEA Grapalat" w:cstheme="minorHAnsi"/>
          <w:color w:val="000000"/>
          <w:sz w:val="24"/>
          <w:szCs w:val="24"/>
          <w:lang w:val="hy-AM" w:eastAsia="en-GB"/>
        </w:rPr>
        <w:t>(իսկ սույն</w:t>
      </w:r>
      <w:r w:rsidR="0009619C" w:rsidRPr="0009619C">
        <w:rPr>
          <w:rFonts w:ascii="GHEA Grapalat" w:hAnsi="GHEA Grapalat" w:cstheme="minorHAnsi"/>
          <w:color w:val="000000"/>
          <w:sz w:val="24"/>
          <w:szCs w:val="24"/>
          <w:lang w:val="hy-AM" w:eastAsia="en-GB"/>
        </w:rPr>
        <w:t xml:space="preserve"> կարգի 4.</w:t>
      </w:r>
      <w:r w:rsidR="00947039" w:rsidRPr="0009619C">
        <w:rPr>
          <w:rFonts w:ascii="GHEA Grapalat" w:hAnsi="GHEA Grapalat" w:cstheme="minorHAnsi"/>
          <w:color w:val="000000"/>
          <w:sz w:val="24"/>
          <w:szCs w:val="24"/>
          <w:lang w:val="hy-AM" w:eastAsia="en-GB"/>
        </w:rPr>
        <w:t>1-</w:t>
      </w:r>
      <w:r w:rsidR="00947039" w:rsidRPr="0009619C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ին</w:t>
      </w:r>
      <w:r w:rsidR="00947039" w:rsidRPr="0009619C">
        <w:rPr>
          <w:rFonts w:ascii="GHEA Grapalat" w:hAnsi="GHEA Grapalat" w:cstheme="minorHAnsi"/>
          <w:color w:val="000000"/>
          <w:sz w:val="24"/>
          <w:szCs w:val="24"/>
          <w:lang w:val="hy-AM" w:eastAsia="en-GB"/>
        </w:rPr>
        <w:t xml:space="preserve"> </w:t>
      </w:r>
      <w:r w:rsidR="00947039" w:rsidRPr="0009619C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կետո</w:t>
      </w:r>
      <w:r w:rsidR="00947039" w:rsidRPr="0009619C">
        <w:rPr>
          <w:rFonts w:ascii="GHEA Grapalat" w:hAnsi="GHEA Grapalat" w:cstheme="minorHAnsi"/>
          <w:color w:val="000000"/>
          <w:sz w:val="24"/>
          <w:szCs w:val="24"/>
          <w:lang w:val="hy-AM" w:eastAsia="en-GB"/>
        </w:rPr>
        <w:t xml:space="preserve">վ նախատեսված դեպքում՝ </w:t>
      </w:r>
      <w:r w:rsidR="00947039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Գնահատող մարմնի աշխատակցի</w:t>
      </w:r>
      <w:r w:rsidR="00947039" w:rsidRPr="0009619C">
        <w:rPr>
          <w:rFonts w:ascii="GHEA Grapalat" w:hAnsi="GHEA Grapalat" w:cstheme="minorHAnsi"/>
          <w:color w:val="000000"/>
          <w:sz w:val="24"/>
          <w:szCs w:val="24"/>
          <w:lang w:val="hy-AM" w:eastAsia="en-GB"/>
        </w:rPr>
        <w:t>)</w:t>
      </w:r>
      <w:r w:rsidR="00F87E3E" w:rsidRPr="0009619C">
        <w:rPr>
          <w:rFonts w:ascii="GHEA Grapalat" w:hAnsi="GHEA Grapalat"/>
          <w:sz w:val="24"/>
          <w:szCs w:val="24"/>
          <w:lang w:val="hy-AM" w:eastAsia="en-US"/>
        </w:rPr>
        <w:t>»</w:t>
      </w:r>
      <w:r w:rsidR="00CC3740" w:rsidRPr="0009619C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947039" w:rsidRPr="0009619C">
        <w:rPr>
          <w:rFonts w:ascii="GHEA Grapalat" w:hAnsi="GHEA Grapalat"/>
          <w:sz w:val="24"/>
          <w:szCs w:val="24"/>
          <w:lang w:val="hy-AM" w:eastAsia="en-US"/>
        </w:rPr>
        <w:t>բառերով.</w:t>
      </w:r>
    </w:p>
    <w:p w14:paraId="356E01D5" w14:textId="6FD6790A" w:rsidR="00593812" w:rsidRPr="0009619C" w:rsidRDefault="008B7A1C" w:rsidP="0009619C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>7</w:t>
      </w:r>
      <w:r w:rsidR="00415493" w:rsidRPr="0009619C">
        <w:rPr>
          <w:rFonts w:ascii="GHEA Grapalat" w:hAnsi="GHEA Grapalat"/>
          <w:sz w:val="24"/>
          <w:szCs w:val="24"/>
          <w:lang w:val="hy-AM" w:eastAsia="en-US"/>
        </w:rPr>
        <w:t>)</w:t>
      </w:r>
      <w:r w:rsidR="00947039" w:rsidRPr="0009619C">
        <w:rPr>
          <w:rFonts w:ascii="GHEA Grapalat" w:hAnsi="GHEA Grapalat"/>
          <w:sz w:val="24"/>
          <w:szCs w:val="24"/>
          <w:lang w:val="hy-AM" w:eastAsia="en-US"/>
        </w:rPr>
        <w:t xml:space="preserve"> Որոշման հավելվածի 9-րդ կետը «տեսուչը»</w:t>
      </w:r>
      <w:r w:rsidR="00415493" w:rsidRPr="0009619C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947039" w:rsidRPr="0009619C">
        <w:rPr>
          <w:rFonts w:ascii="GHEA Grapalat" w:hAnsi="GHEA Grapalat"/>
          <w:sz w:val="24"/>
          <w:szCs w:val="24"/>
          <w:lang w:val="hy-AM" w:eastAsia="en-US"/>
        </w:rPr>
        <w:t>բառից հետո լրացնել «</w:t>
      </w:r>
      <w:r w:rsidR="00947039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, իսկ սույն կարգի </w:t>
      </w:r>
      <w:r w:rsidR="0009619C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4.1</w:t>
      </w:r>
      <w:r w:rsidR="00947039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–</w:t>
      </w:r>
      <w:r w:rsidR="0009619C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ին</w:t>
      </w:r>
      <w:r w:rsidR="00947039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կետով սահմանված դեպքում՝ Գնահատող մարմնի աշխատակիցը</w:t>
      </w:r>
      <w:r w:rsidR="00947039" w:rsidRPr="0009619C">
        <w:rPr>
          <w:rFonts w:ascii="GHEA Grapalat" w:hAnsi="GHEA Grapalat"/>
          <w:sz w:val="24"/>
          <w:szCs w:val="24"/>
          <w:lang w:val="hy-AM" w:eastAsia="en-US"/>
        </w:rPr>
        <w:t>»</w:t>
      </w:r>
      <w:r w:rsidR="00593812" w:rsidRPr="0009619C">
        <w:rPr>
          <w:rFonts w:ascii="GHEA Grapalat" w:hAnsi="GHEA Grapalat"/>
          <w:sz w:val="24"/>
          <w:szCs w:val="24"/>
          <w:lang w:val="hy-AM" w:eastAsia="en-US"/>
        </w:rPr>
        <w:t xml:space="preserve"> բառ</w:t>
      </w:r>
      <w:r w:rsidR="00947039" w:rsidRPr="0009619C">
        <w:rPr>
          <w:rFonts w:ascii="GHEA Grapalat" w:hAnsi="GHEA Grapalat"/>
          <w:sz w:val="24"/>
          <w:szCs w:val="24"/>
          <w:lang w:val="hy-AM" w:eastAsia="en-US"/>
        </w:rPr>
        <w:t>երո</w:t>
      </w:r>
      <w:r w:rsidR="0009619C" w:rsidRPr="0009619C">
        <w:rPr>
          <w:rFonts w:ascii="GHEA Grapalat" w:hAnsi="GHEA Grapalat"/>
          <w:sz w:val="24"/>
          <w:szCs w:val="24"/>
          <w:lang w:val="hy-AM" w:eastAsia="en-US"/>
        </w:rPr>
        <w:t>վ.</w:t>
      </w:r>
    </w:p>
    <w:p w14:paraId="1F887A57" w14:textId="77777777" w:rsidR="00947039" w:rsidRPr="0009619C" w:rsidRDefault="008B7A1C" w:rsidP="0009619C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>8</w:t>
      </w:r>
      <w:r w:rsidR="00593812" w:rsidRPr="0009619C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="00947039" w:rsidRPr="0009619C">
        <w:rPr>
          <w:rFonts w:ascii="GHEA Grapalat" w:hAnsi="GHEA Grapalat"/>
          <w:sz w:val="24"/>
          <w:szCs w:val="24"/>
          <w:lang w:val="hy-AM" w:eastAsia="en-US"/>
        </w:rPr>
        <w:t>Որոշման հավելվածի 11-րդ կետը շարադրել հետևյալ խմբագրությամբ.</w:t>
      </w:r>
    </w:p>
    <w:p w14:paraId="4B79EE1D" w14:textId="513A5108" w:rsidR="000B0F14" w:rsidRPr="0009619C" w:rsidRDefault="00947039" w:rsidP="0009619C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 xml:space="preserve">«11. 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Պահեստային նմուշն ի պահ է հանձնվում ապրանքը տնօրինողին, իսկ ս</w:t>
      </w:r>
      <w:r w:rsidRPr="000961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ահմանային պետական վերահսկողության շրջանակներում ներմուծվող սննդամթերքից առանձնացված</w:t>
      </w:r>
      <w:r w:rsidRPr="0009619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պահեստային</w:t>
      </w:r>
      <w:r w:rsidRPr="0009619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9619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նմուշը՝ </w:t>
      </w:r>
      <w:r w:rsidRPr="0009619C">
        <w:rPr>
          <w:rFonts w:ascii="GHEA Grapalat" w:hAnsi="GHEA Grapalat"/>
          <w:color w:val="000000"/>
          <w:sz w:val="24"/>
          <w:szCs w:val="24"/>
          <w:lang w:val="hy-AM"/>
        </w:rPr>
        <w:t>լիազոր մարմնին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: Պահեստային նմուշը պահվում է տվյալ ապրանքի համար նախատեսված համապատասխան պահման պայմաններում: Պահեստային նմուշի տեղափոխման և փորձարկման (փորձաքննության) ծախսերը 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lastRenderedPageBreak/>
        <w:t>կատարվում են ապրանքը տնօրինողի հաշվին՝ բացառությամբ պ</w:t>
      </w:r>
      <w:r w:rsidRPr="000961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բյուջեի միջոցների հաշվին պահեստային նմուշը այլ պետության ռեֆերենս փորձարկման լաբորատորիա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ուղարկելու դեպքի: Պահեստային նմուշը փորձարկման (փորձաքննության) է ներկայացվում ուղեկցող նամակով (</w:t>
      </w:r>
      <w:proofErr w:type="spellStart"/>
      <w:r w:rsidR="005D2A80">
        <w:rPr>
          <w:rFonts w:ascii="GHEA Grapalat" w:hAnsi="GHEA Grapalat"/>
          <w:color w:val="000000"/>
          <w:sz w:val="24"/>
          <w:szCs w:val="24"/>
          <w:lang w:val="hy-AM" w:eastAsia="en-GB"/>
        </w:rPr>
        <w:t>Ձ</w:t>
      </w:r>
      <w:r w:rsidR="005D2A80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և</w:t>
      </w:r>
      <w:proofErr w:type="spellEnd"/>
      <w:r w:rsidR="005D2A80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AF376E" w:rsidRPr="0009619C">
        <w:rPr>
          <w:rFonts w:ascii="GHEA Grapalat" w:hAnsi="GHEA Grapalat"/>
          <w:sz w:val="24"/>
          <w:szCs w:val="24"/>
          <w:lang w:val="hy-AM" w:eastAsia="en-US"/>
        </w:rPr>
        <w:t>N</w:t>
      </w:r>
      <w:r w:rsidR="00AF376E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2):</w:t>
      </w:r>
    </w:p>
    <w:p w14:paraId="6E580439" w14:textId="77777777" w:rsidR="000B0F14" w:rsidRPr="0009619C" w:rsidRDefault="008B7A1C" w:rsidP="0009619C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>9</w:t>
      </w:r>
      <w:r w:rsidR="00593812" w:rsidRPr="0009619C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="000B0F14" w:rsidRPr="0009619C">
        <w:rPr>
          <w:rFonts w:ascii="GHEA Grapalat" w:hAnsi="GHEA Grapalat"/>
          <w:sz w:val="24"/>
          <w:szCs w:val="24"/>
          <w:lang w:val="hy-AM" w:eastAsia="en-US"/>
        </w:rPr>
        <w:t>Որոշման հավելվածի 13-րդ կետից հանել «անցկացված մրցույթի արդյունքում հաղթող ճանաչված և» բառերը.</w:t>
      </w:r>
    </w:p>
    <w:p w14:paraId="0B65C6F2" w14:textId="77777777" w:rsidR="000B0F14" w:rsidRPr="0009619C" w:rsidRDefault="00BA187A" w:rsidP="0009619C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>10</w:t>
      </w:r>
      <w:r w:rsidR="00A1414D" w:rsidRPr="0009619C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="000B0F14" w:rsidRPr="0009619C">
        <w:rPr>
          <w:rFonts w:ascii="GHEA Grapalat" w:hAnsi="GHEA Grapalat"/>
          <w:sz w:val="24"/>
          <w:szCs w:val="24"/>
          <w:lang w:val="hy-AM" w:eastAsia="en-US"/>
        </w:rPr>
        <w:t>Որոշման հավելվածը լրացնել հետևյալ բովանդակությամբ 15.1-ին կետով.</w:t>
      </w:r>
    </w:p>
    <w:p w14:paraId="3AC3078C" w14:textId="22592BD8" w:rsidR="00DF47B9" w:rsidRDefault="00AC6410" w:rsidP="0009619C">
      <w:pPr>
        <w:shd w:val="clear" w:color="auto" w:fill="FFFFFF"/>
        <w:spacing w:line="360" w:lineRule="auto"/>
        <w:ind w:firstLine="709"/>
        <w:jc w:val="both"/>
        <w:rPr>
          <w:rFonts w:ascii="GHEA Grapalat" w:eastAsia="MS Mincho" w:hAnsi="GHEA Grapalat" w:cs="Courier New"/>
          <w:sz w:val="24"/>
          <w:szCs w:val="24"/>
          <w:lang w:val="hy-AM" w:eastAsia="en-US"/>
        </w:rPr>
      </w:pPr>
      <w:r w:rsidRPr="0009619C">
        <w:rPr>
          <w:rFonts w:ascii="GHEA Grapalat" w:hAnsi="GHEA Grapalat"/>
          <w:sz w:val="24"/>
          <w:szCs w:val="24"/>
          <w:lang w:val="hy-AM" w:eastAsia="en-US"/>
        </w:rPr>
        <w:t>«</w:t>
      </w:r>
      <w:r w:rsidR="0009619C" w:rsidRPr="0009619C">
        <w:rPr>
          <w:rFonts w:ascii="GHEA Grapalat" w:hAnsi="GHEA Grapalat"/>
          <w:sz w:val="24"/>
          <w:szCs w:val="24"/>
          <w:lang w:val="hy-AM" w:eastAsia="en-US"/>
        </w:rPr>
        <w:t xml:space="preserve">15.1 </w:t>
      </w:r>
      <w:r w:rsidR="000B0F14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Սույն գլխով նախատեսված դրույթները չեն կիրառվում ս</w:t>
      </w:r>
      <w:r w:rsidR="000B0F14" w:rsidRPr="000961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ահմանային պետական վերահսկողության շրջանակներում </w:t>
      </w:r>
      <w:r w:rsidR="000B0F14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սույն կարգի </w:t>
      </w:r>
      <w:r w:rsidR="0009619C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4.1</w:t>
      </w:r>
      <w:r w:rsidR="000B0F14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-</w:t>
      </w:r>
      <w:r w:rsidR="000B0F14" w:rsidRPr="0009619C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ին</w:t>
      </w:r>
      <w:r w:rsidR="000B0F14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0B0F14" w:rsidRPr="0009619C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կետով</w:t>
      </w:r>
      <w:r w:rsidR="000B0F14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0B0F14" w:rsidRPr="0009619C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="000B0F14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0B0F14" w:rsidRPr="0009619C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Գնահատող</w:t>
      </w:r>
      <w:r w:rsidR="000B0F14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0B0F14" w:rsidRPr="0009619C">
        <w:rPr>
          <w:rFonts w:ascii="GHEA Grapalat" w:hAnsi="GHEA Grapalat" w:cs="GHEA Grapalat"/>
          <w:color w:val="000000"/>
          <w:sz w:val="24"/>
          <w:szCs w:val="24"/>
          <w:lang w:val="hy-AM" w:eastAsia="en-GB"/>
        </w:rPr>
        <w:t>մարմնի</w:t>
      </w:r>
      <w:r w:rsidR="000B0F14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0B0F14" w:rsidRPr="000961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ընտրած նմուշների ընդունման նկատմամբ։</w:t>
      </w:r>
      <w:r w:rsidRPr="0009619C">
        <w:rPr>
          <w:rFonts w:ascii="GHEA Grapalat" w:hAnsi="GHEA Grapalat"/>
          <w:sz w:val="24"/>
          <w:szCs w:val="24"/>
          <w:lang w:val="hy-AM" w:eastAsia="en-US"/>
        </w:rPr>
        <w:t>»</w:t>
      </w:r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>.</w:t>
      </w:r>
    </w:p>
    <w:p w14:paraId="51F3BEBB" w14:textId="6B01A50C" w:rsidR="00983C54" w:rsidRPr="00482654" w:rsidRDefault="00983C54" w:rsidP="0009619C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11) </w:t>
      </w:r>
      <w:r w:rsidRPr="00482654">
        <w:rPr>
          <w:rFonts w:ascii="GHEA Grapalat" w:hAnsi="GHEA Grapalat"/>
          <w:color w:val="000000"/>
          <w:sz w:val="24"/>
          <w:szCs w:val="24"/>
          <w:lang w:val="hy-AM" w:eastAsia="en-GB"/>
        </w:rPr>
        <w:t>Որոշման</w:t>
      </w:r>
      <w:r w:rsidR="00482654" w:rsidRPr="00482654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482654">
        <w:rPr>
          <w:rFonts w:ascii="GHEA Grapalat" w:hAnsi="GHEA Grapalat"/>
          <w:color w:val="000000"/>
          <w:sz w:val="24"/>
          <w:szCs w:val="24"/>
          <w:lang w:val="hy-AM" w:eastAsia="en-GB"/>
        </w:rPr>
        <w:t>հավե</w:t>
      </w:r>
      <w:r w:rsidR="00CD2E9B">
        <w:rPr>
          <w:rFonts w:ascii="GHEA Grapalat" w:hAnsi="GHEA Grapalat"/>
          <w:color w:val="000000"/>
          <w:sz w:val="24"/>
          <w:szCs w:val="24"/>
          <w:lang w:val="hy-AM" w:eastAsia="en-GB"/>
        </w:rPr>
        <w:t>լ</w:t>
      </w:r>
      <w:r w:rsidRPr="00482654">
        <w:rPr>
          <w:rFonts w:ascii="GHEA Grapalat" w:hAnsi="GHEA Grapalat"/>
          <w:color w:val="000000"/>
          <w:sz w:val="24"/>
          <w:szCs w:val="24"/>
          <w:lang w:val="hy-AM" w:eastAsia="en-GB"/>
        </w:rPr>
        <w:t>վածի 17-</w:t>
      </w:r>
      <w:r w:rsidR="00CD2E9B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րդ </w:t>
      </w:r>
      <w:proofErr w:type="spellStart"/>
      <w:r w:rsidR="00CD2E9B">
        <w:rPr>
          <w:rFonts w:ascii="GHEA Grapalat" w:hAnsi="GHEA Grapalat"/>
          <w:color w:val="000000"/>
          <w:sz w:val="24"/>
          <w:szCs w:val="24"/>
          <w:lang w:val="hy-AM" w:eastAsia="en-GB"/>
        </w:rPr>
        <w:t>կետում</w:t>
      </w:r>
      <w:proofErr w:type="spellEnd"/>
      <w:r w:rsidR="00482654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482654">
        <w:rPr>
          <w:rFonts w:ascii="GHEA Grapalat" w:hAnsi="GHEA Grapalat"/>
          <w:color w:val="000000"/>
          <w:sz w:val="24"/>
          <w:szCs w:val="24"/>
          <w:lang w:val="hy-AM" w:eastAsia="en-GB"/>
        </w:rPr>
        <w:t>«Հայաստանի Հանրապետության կառավարության 2007 թվականի հուլիսի 12-ի N 824-Ն որոշմամբ» բառերը փոխարինել «Հայաստանի Հանրապետության կառավարության 2015 թվականի սեպտեմբերի 10-ի N 1060-Ն որոշմամբ» բառերով.</w:t>
      </w:r>
    </w:p>
    <w:p w14:paraId="72AAC72C" w14:textId="140ADDDB" w:rsidR="000B0F14" w:rsidRPr="0009619C" w:rsidRDefault="00983C54" w:rsidP="0009619C">
      <w:pPr>
        <w:shd w:val="clear" w:color="auto" w:fill="FFFFFF"/>
        <w:spacing w:line="360" w:lineRule="auto"/>
        <w:ind w:firstLine="709"/>
        <w:jc w:val="both"/>
        <w:rPr>
          <w:rFonts w:ascii="GHEA Grapalat" w:eastAsia="MS Mincho" w:hAnsi="GHEA Grapalat" w:cs="Courier New"/>
          <w:sz w:val="24"/>
          <w:szCs w:val="24"/>
          <w:lang w:val="hy-AM" w:eastAsia="en-US"/>
        </w:rPr>
      </w:pPr>
      <w:r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>1</w:t>
      </w:r>
      <w:r>
        <w:rPr>
          <w:rFonts w:ascii="GHEA Grapalat" w:eastAsia="MS Mincho" w:hAnsi="GHEA Grapalat" w:cs="Courier New"/>
          <w:sz w:val="24"/>
          <w:szCs w:val="24"/>
          <w:lang w:val="hy-AM" w:eastAsia="en-US"/>
        </w:rPr>
        <w:t>2</w:t>
      </w:r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>) Որոշման հավելվածի 20-րդ և 28-րդ կետերը «վերահսկողության» բառից հետո լրացնել «</w:t>
      </w:r>
      <w:r w:rsidR="000B0F14" w:rsidRPr="0009619C">
        <w:rPr>
          <w:rFonts w:ascii="GHEA Grapalat" w:hAnsi="GHEA Grapalat"/>
          <w:color w:val="000000"/>
          <w:sz w:val="24"/>
          <w:szCs w:val="24"/>
          <w:lang w:val="hy-AM" w:eastAsia="en-GB"/>
        </w:rPr>
        <w:t>, այդ թվում՝ սահմանային պետական վերահսկողության</w:t>
      </w:r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>» բառերով.</w:t>
      </w:r>
    </w:p>
    <w:p w14:paraId="7675FC5B" w14:textId="04B17EFD" w:rsidR="001B20BE" w:rsidRDefault="00983C54" w:rsidP="0009619C">
      <w:pPr>
        <w:shd w:val="clear" w:color="auto" w:fill="FFFFFF"/>
        <w:spacing w:line="360" w:lineRule="auto"/>
        <w:ind w:firstLine="709"/>
        <w:jc w:val="both"/>
        <w:rPr>
          <w:rFonts w:ascii="GHEA Grapalat" w:eastAsia="MS Mincho" w:hAnsi="GHEA Grapalat" w:cs="Courier New"/>
          <w:sz w:val="24"/>
          <w:szCs w:val="24"/>
          <w:lang w:val="hy-AM" w:eastAsia="en-US"/>
        </w:rPr>
      </w:pPr>
      <w:r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>1</w:t>
      </w:r>
      <w:r>
        <w:rPr>
          <w:rFonts w:ascii="GHEA Grapalat" w:eastAsia="MS Mincho" w:hAnsi="GHEA Grapalat" w:cs="Courier New"/>
          <w:sz w:val="24"/>
          <w:szCs w:val="24"/>
          <w:lang w:val="hy-AM" w:eastAsia="en-US"/>
        </w:rPr>
        <w:t>3</w:t>
      </w:r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) Որոշման </w:t>
      </w:r>
      <w:r w:rsidR="00362413">
        <w:rPr>
          <w:rFonts w:ascii="GHEA Grapalat" w:eastAsia="MS Mincho" w:hAnsi="GHEA Grapalat" w:cs="Courier New"/>
          <w:sz w:val="24"/>
          <w:szCs w:val="24"/>
          <w:lang w:val="hy-AM" w:eastAsia="en-US"/>
        </w:rPr>
        <w:t>հավելվածի</w:t>
      </w:r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 </w:t>
      </w:r>
      <w:proofErr w:type="spellStart"/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>Ձև</w:t>
      </w:r>
      <w:proofErr w:type="spellEnd"/>
      <w:r w:rsidR="00294448" w:rsidRPr="0009619C">
        <w:rPr>
          <w:rFonts w:ascii="GHEA Grapalat" w:hAnsi="GHEA Grapalat"/>
          <w:sz w:val="24"/>
          <w:szCs w:val="24"/>
          <w:lang w:val="hy-AM" w:eastAsia="en-US"/>
        </w:rPr>
        <w:t xml:space="preserve"> N</w:t>
      </w:r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 1–</w:t>
      </w:r>
      <w:r w:rsidR="001B20BE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ը շարադրել </w:t>
      </w:r>
      <w:proofErr w:type="spellStart"/>
      <w:r w:rsidR="001B20BE">
        <w:rPr>
          <w:rFonts w:ascii="GHEA Grapalat" w:eastAsia="MS Mincho" w:hAnsi="GHEA Grapalat" w:cs="Courier New"/>
          <w:sz w:val="24"/>
          <w:szCs w:val="24"/>
          <w:lang w:val="hy-AM" w:eastAsia="en-US"/>
        </w:rPr>
        <w:t>հետևյալ</w:t>
      </w:r>
      <w:proofErr w:type="spellEnd"/>
      <w:r w:rsidR="001B20BE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 խմբագրությամբ.</w:t>
      </w:r>
    </w:p>
    <w:p w14:paraId="2753AE5D" w14:textId="66C2D137" w:rsidR="001B20BE" w:rsidRDefault="001B20BE" w:rsidP="001B20BE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 w:eastAsia="en-GB"/>
        </w:rPr>
      </w:pPr>
      <w:r>
        <w:rPr>
          <w:rFonts w:ascii="GHEA Grapalat" w:eastAsia="MS Mincho" w:hAnsi="GHEA Grapalat" w:cs="Courier New"/>
          <w:sz w:val="24"/>
          <w:szCs w:val="24"/>
          <w:lang w:val="hy-AM" w:eastAsia="en-US"/>
        </w:rPr>
        <w:t>«</w:t>
      </w:r>
      <w:proofErr w:type="spellStart"/>
      <w:r w:rsidRPr="000B0F14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 w:eastAsia="en-GB"/>
        </w:rPr>
        <w:t>Ձև</w:t>
      </w:r>
      <w:proofErr w:type="spellEnd"/>
      <w:r w:rsidRPr="000B0F14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 w:eastAsia="en-GB"/>
        </w:rPr>
        <w:t xml:space="preserve"> N 1</w:t>
      </w:r>
    </w:p>
    <w:p w14:paraId="5AE113F4" w14:textId="77777777" w:rsidR="001B20BE" w:rsidRDefault="001B20BE" w:rsidP="001B20BE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 w:eastAsia="en-GB"/>
        </w:rPr>
      </w:pPr>
    </w:p>
    <w:p w14:paraId="3C48C701" w14:textId="77777777" w:rsidR="001B20BE" w:rsidRPr="000B0F14" w:rsidRDefault="001B20BE" w:rsidP="001B20B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B0F14">
        <w:rPr>
          <w:rFonts w:ascii="GHEA Grapalat" w:hAnsi="GHEA Grapalat"/>
          <w:color w:val="000000"/>
          <w:sz w:val="24"/>
          <w:szCs w:val="24"/>
          <w:lang w:val="hy-AM" w:eastAsia="en-GB"/>
        </w:rPr>
        <w:t>(պետական վերահսկողություն իրականացնող պետական մարմնի անվանումը, գտնվելու վայրը)</w:t>
      </w:r>
    </w:p>
    <w:p w14:paraId="4F075132" w14:textId="77777777" w:rsidR="001B20BE" w:rsidRPr="000B0F14" w:rsidRDefault="001B20BE" w:rsidP="001B20B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B0F14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p w14:paraId="193AEA7F" w14:textId="77777777" w:rsidR="001B20BE" w:rsidRDefault="001B20BE" w:rsidP="001B20BE">
      <w:pPr>
        <w:shd w:val="clear" w:color="auto" w:fill="FFFFFF"/>
        <w:ind w:right="-1"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</w:pPr>
    </w:p>
    <w:p w14:paraId="6C57DDCA" w14:textId="0442C123" w:rsidR="001B20BE" w:rsidRPr="00013F50" w:rsidRDefault="001B20BE" w:rsidP="001B20BE">
      <w:pPr>
        <w:shd w:val="clear" w:color="auto" w:fill="FFFFFF"/>
        <w:ind w:right="-1"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13F50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Ն Մ ՈՒ Շ Ա Ռ Մ Ա Ն</w:t>
      </w:r>
      <w:r w:rsidRPr="00013F50">
        <w:rPr>
          <w:rFonts w:ascii="Calibri" w:hAnsi="Calibri" w:cs="Calibri"/>
          <w:b/>
          <w:bCs/>
          <w:color w:val="000000"/>
          <w:sz w:val="24"/>
          <w:szCs w:val="24"/>
          <w:lang w:val="hy-AM" w:eastAsia="en-GB"/>
        </w:rPr>
        <w:t>  </w:t>
      </w:r>
      <w:r w:rsidRPr="00013F5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Ա</w:t>
      </w:r>
      <w:r w:rsidRPr="00013F50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013F5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Կ</w:t>
      </w:r>
      <w:r w:rsidRPr="00013F50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013F5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Տ</w:t>
      </w:r>
      <w:r w:rsidRPr="00013F50">
        <w:rPr>
          <w:rFonts w:ascii="Calibri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013F50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N _________</w:t>
      </w:r>
    </w:p>
    <w:p w14:paraId="01E4927C" w14:textId="77777777" w:rsidR="001B20BE" w:rsidRPr="00013F50" w:rsidRDefault="001B20BE" w:rsidP="001B20BE">
      <w:pPr>
        <w:shd w:val="clear" w:color="auto" w:fill="FFFFFF"/>
        <w:ind w:right="-1"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13F50">
        <w:rPr>
          <w:rFonts w:ascii="GHEA Grapalat" w:hAnsi="GHEA Grapalat"/>
          <w:color w:val="000000"/>
          <w:sz w:val="24"/>
          <w:szCs w:val="24"/>
          <w:lang w:val="hy-AM" w:eastAsia="en-GB"/>
        </w:rPr>
        <w:t>____ ________________ _____թ.</w:t>
      </w:r>
    </w:p>
    <w:p w14:paraId="38D45B84" w14:textId="77777777" w:rsidR="001B20BE" w:rsidRPr="00013F50" w:rsidRDefault="001B20BE" w:rsidP="001B20BE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GB"/>
        </w:rPr>
      </w:pPr>
      <w:r w:rsidRPr="00013F50">
        <w:rPr>
          <w:rFonts w:ascii="Calibri" w:hAnsi="Calibri" w:cs="Calibri"/>
          <w:color w:val="000000"/>
          <w:sz w:val="21"/>
          <w:szCs w:val="21"/>
          <w:lang w:val="hy-AM" w:eastAsia="en-GB"/>
        </w:rPr>
        <w:t> </w:t>
      </w:r>
    </w:p>
    <w:p w14:paraId="45C7A0D6" w14:textId="77777777" w:rsidR="001B20BE" w:rsidRPr="00611FEA" w:rsidRDefault="001B20BE" w:rsidP="001B20BE">
      <w:pPr>
        <w:spacing w:before="100" w:beforeAutospacing="1"/>
        <w:ind w:right="-1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 w:cs="Arial Unicode"/>
          <w:sz w:val="24"/>
          <w:szCs w:val="24"/>
          <w:lang w:val="hy-AM" w:eastAsia="en-GB"/>
        </w:rPr>
        <w:t>Ես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 xml:space="preserve">`______________________________________________________________________________________________________________________________________________, </w:t>
      </w:r>
    </w:p>
    <w:p w14:paraId="1671FFF8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(լիազոր մարմնի ներկայացուցչի պաշտոնը, անունը, հայրանունը, ազգանունը)</w:t>
      </w:r>
    </w:p>
    <w:p w14:paraId="2E7598D9" w14:textId="77777777" w:rsidR="001B20BE" w:rsidRPr="00611FEA" w:rsidRDefault="001B20BE" w:rsidP="001B20BE">
      <w:pPr>
        <w:ind w:right="-1"/>
        <w:jc w:val="center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___________________________________________________________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 xml:space="preserve">_____________-ում </w:t>
      </w:r>
      <w:r w:rsidRPr="00611FEA">
        <w:rPr>
          <w:rFonts w:ascii="GHEA Grapalat" w:hAnsi="GHEA Grapalat"/>
          <w:sz w:val="16"/>
          <w:szCs w:val="16"/>
          <w:lang w:val="hy-AM" w:eastAsia="en-GB"/>
        </w:rPr>
        <w:t>(ակտը կազմելու վայրը)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 xml:space="preserve">                                       </w:t>
      </w:r>
    </w:p>
    <w:p w14:paraId="707588CF" w14:textId="77777777" w:rsidR="001B20BE" w:rsidRPr="00611FEA" w:rsidRDefault="001B20BE" w:rsidP="001B20BE">
      <w:pPr>
        <w:ind w:right="-1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______________________________________________________________________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>______</w:t>
      </w:r>
    </w:p>
    <w:p w14:paraId="680E4E14" w14:textId="77777777" w:rsidR="001B20BE" w:rsidRPr="00611FEA" w:rsidRDefault="001B20BE" w:rsidP="001B20BE">
      <w:pPr>
        <w:shd w:val="clear" w:color="auto" w:fill="FFFFFF"/>
        <w:ind w:firstLine="375"/>
        <w:jc w:val="center"/>
        <w:rPr>
          <w:rFonts w:ascii="GHEA Grapalat" w:hAnsi="GHEA Grapalat"/>
          <w:sz w:val="16"/>
          <w:szCs w:val="16"/>
          <w:shd w:val="clear" w:color="auto" w:fill="FFFFFF"/>
          <w:lang w:val="hy-AM"/>
        </w:rPr>
      </w:pP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(արտադրողի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կամ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ապրանքն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իրացնող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,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պահող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կամ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փոխադրող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կազմակերպության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ներկայացուցչի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պաշտոնը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,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անուն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>ը, հայրանունը, ազգանունը)</w:t>
      </w:r>
    </w:p>
    <w:p w14:paraId="07D6503A" w14:textId="77777777" w:rsidR="001B20BE" w:rsidRPr="00611FEA" w:rsidRDefault="001B20BE" w:rsidP="001B20BE">
      <w:pPr>
        <w:shd w:val="clear" w:color="auto" w:fill="FFFFFF"/>
        <w:ind w:firstLine="375"/>
        <w:jc w:val="center"/>
        <w:rPr>
          <w:rFonts w:ascii="GHEA Grapalat" w:hAnsi="GHEA Grapalat"/>
          <w:sz w:val="21"/>
          <w:szCs w:val="21"/>
          <w:lang w:val="hy-AM" w:eastAsia="en-GB"/>
        </w:rPr>
      </w:pPr>
    </w:p>
    <w:p w14:paraId="43D07752" w14:textId="77777777" w:rsidR="001B20BE" w:rsidRPr="00611FEA" w:rsidRDefault="001B20BE" w:rsidP="001B20BE">
      <w:pPr>
        <w:shd w:val="clear" w:color="auto" w:fill="FFFFFF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ներկայությամբ՝  պետական վերահսկողության նպատակով ընտրել եմ նմուշներ</w:t>
      </w:r>
    </w:p>
    <w:p w14:paraId="2F7E4BBF" w14:textId="77777777" w:rsidR="001B20BE" w:rsidRPr="00611FEA" w:rsidRDefault="001B20BE" w:rsidP="001B20BE">
      <w:pPr>
        <w:shd w:val="clear" w:color="auto" w:fill="FFFFFF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lastRenderedPageBreak/>
        <w:t xml:space="preserve"> _________________________________________________________________________ </w:t>
      </w:r>
    </w:p>
    <w:p w14:paraId="1B2CB8C1" w14:textId="77777777" w:rsidR="001B20BE" w:rsidRPr="00611FEA" w:rsidRDefault="001B20BE" w:rsidP="001B20BE">
      <w:pPr>
        <w:shd w:val="clear" w:color="auto" w:fill="FFFFFF"/>
        <w:ind w:firstLine="375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(ապրանքի անվանումը)</w:t>
      </w:r>
    </w:p>
    <w:p w14:paraId="1DB879D7" w14:textId="77777777" w:rsidR="001B20BE" w:rsidRPr="00611FEA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611FEA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4926E9A6" w14:textId="77777777" w:rsidR="001B20BE" w:rsidRPr="00611FEA" w:rsidRDefault="001B20BE" w:rsidP="001B20BE">
      <w:pPr>
        <w:shd w:val="clear" w:color="auto" w:fill="FFFFFF"/>
        <w:rPr>
          <w:rFonts w:asciiTheme="minorHAnsi" w:hAnsiTheme="minorHAnsi"/>
          <w:color w:val="000000"/>
          <w:sz w:val="21"/>
          <w:szCs w:val="21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 և 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>անցկաց</w:t>
      </w:r>
      <w:r w:rsidRPr="002C1CEB">
        <w:rPr>
          <w:rFonts w:ascii="GHEA Grapalat" w:hAnsi="GHEA Grapalat"/>
          <w:sz w:val="24"/>
          <w:szCs w:val="24"/>
          <w:lang w:val="hy-AM" w:eastAsia="en-GB"/>
        </w:rPr>
        <w:t>ր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 xml:space="preserve">ել </w:t>
      </w:r>
      <w:proofErr w:type="spellStart"/>
      <w:r w:rsidRPr="00611FEA">
        <w:rPr>
          <w:rFonts w:ascii="GHEA Grapalat" w:hAnsi="GHEA Grapalat"/>
          <w:sz w:val="24"/>
          <w:szCs w:val="24"/>
          <w:lang w:val="hy-AM" w:eastAsia="en-GB"/>
        </w:rPr>
        <w:t>տեսազննում</w:t>
      </w:r>
      <w:proofErr w:type="spellEnd"/>
      <w:r w:rsidRPr="00611FEA">
        <w:rPr>
          <w:rFonts w:ascii="Arial Unicode" w:hAnsi="Arial Unicode"/>
          <w:color w:val="000000"/>
          <w:sz w:val="21"/>
          <w:szCs w:val="21"/>
          <w:lang w:val="hy-AM" w:eastAsia="en-GB"/>
        </w:rPr>
        <w:t xml:space="preserve"> ____________________________________________________________</w:t>
      </w:r>
      <w:r>
        <w:rPr>
          <w:color w:val="000000"/>
          <w:sz w:val="21"/>
          <w:szCs w:val="21"/>
          <w:lang w:val="hy-AM" w:eastAsia="en-GB"/>
        </w:rPr>
        <w:t>___________________</w:t>
      </w:r>
      <w:r w:rsidRPr="00611FEA">
        <w:rPr>
          <w:rFonts w:ascii="Arial Unicode" w:hAnsi="Arial Unicode"/>
          <w:color w:val="000000"/>
          <w:sz w:val="21"/>
          <w:szCs w:val="21"/>
          <w:lang w:val="hy-AM" w:eastAsia="en-GB"/>
        </w:rPr>
        <w:t xml:space="preserve"> </w:t>
      </w:r>
    </w:p>
    <w:p w14:paraId="74DE5626" w14:textId="77777777" w:rsidR="001B20BE" w:rsidRPr="00611FEA" w:rsidRDefault="001B20BE" w:rsidP="001B20BE">
      <w:pPr>
        <w:shd w:val="clear" w:color="auto" w:fill="FFFFFF"/>
        <w:jc w:val="center"/>
        <w:rPr>
          <w:rFonts w:asciiTheme="minorHAnsi" w:hAnsiTheme="minorHAnsi"/>
          <w:color w:val="000000"/>
          <w:sz w:val="21"/>
          <w:szCs w:val="21"/>
          <w:lang w:val="hy-AM" w:eastAsia="en-GB"/>
        </w:rPr>
      </w:pPr>
      <w:r w:rsidRPr="00611FEA">
        <w:rPr>
          <w:rFonts w:ascii="Arial Unicode" w:hAnsi="Arial Unicode"/>
          <w:color w:val="000000"/>
          <w:sz w:val="21"/>
          <w:szCs w:val="21"/>
          <w:lang w:val="hy-AM" w:eastAsia="en-GB"/>
        </w:rPr>
        <w:t>______________________________________________________</w:t>
      </w:r>
      <w:r>
        <w:rPr>
          <w:rFonts w:ascii="Arial Unicode" w:hAnsi="Arial Unicode"/>
          <w:color w:val="000000"/>
          <w:sz w:val="21"/>
          <w:szCs w:val="21"/>
          <w:lang w:val="hy-AM" w:eastAsia="en-GB"/>
        </w:rPr>
        <w:t>____________________</w:t>
      </w:r>
    </w:p>
    <w:p w14:paraId="109BEFA3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color w:val="000000"/>
          <w:sz w:val="18"/>
          <w:szCs w:val="18"/>
          <w:lang w:val="hy-AM" w:eastAsia="en-GB"/>
        </w:rPr>
      </w:pPr>
      <w:r w:rsidRPr="00611FEA">
        <w:rPr>
          <w:rFonts w:ascii="GHEA Grapalat" w:hAnsi="GHEA Grapalat"/>
          <w:color w:val="000000"/>
          <w:sz w:val="18"/>
          <w:szCs w:val="18"/>
          <w:lang w:val="hy-AM" w:eastAsia="en-GB"/>
        </w:rPr>
        <w:t>ապրանքի անվանումը, փաթեթվածքի տեսակը (սպառողական</w:t>
      </w:r>
      <w:r w:rsidRPr="002C1CEB">
        <w:rPr>
          <w:rFonts w:ascii="GHEA Grapalat" w:hAnsi="GHEA Grapalat"/>
          <w:color w:val="000000"/>
          <w:sz w:val="18"/>
          <w:szCs w:val="18"/>
          <w:lang w:val="hy-AM" w:eastAsia="en-GB"/>
        </w:rPr>
        <w:t xml:space="preserve"> </w:t>
      </w:r>
      <w:r w:rsidRPr="00611FEA">
        <w:rPr>
          <w:rFonts w:ascii="GHEA Grapalat" w:hAnsi="GHEA Grapalat"/>
          <w:color w:val="000000"/>
          <w:sz w:val="18"/>
          <w:szCs w:val="18"/>
          <w:lang w:val="hy-AM" w:eastAsia="en-GB"/>
        </w:rPr>
        <w:t>փաթեթվածք, թիթեղյա բանկա, մագաղաթ և այլն))</w:t>
      </w:r>
    </w:p>
    <w:p w14:paraId="4944EF32" w14:textId="77777777" w:rsidR="001B20BE" w:rsidRPr="00611FEA" w:rsidRDefault="001B20BE" w:rsidP="001B20BE">
      <w:pPr>
        <w:shd w:val="clear" w:color="auto" w:fill="FFFFFF"/>
        <w:ind w:firstLine="375"/>
        <w:rPr>
          <w:rFonts w:asciiTheme="minorHAnsi" w:hAnsiTheme="minorHAnsi"/>
          <w:color w:val="000000"/>
          <w:sz w:val="21"/>
          <w:szCs w:val="21"/>
          <w:lang w:val="hy-AM" w:eastAsia="en-GB"/>
        </w:rPr>
      </w:pPr>
    </w:p>
    <w:p w14:paraId="749926BB" w14:textId="77777777" w:rsidR="001B20BE" w:rsidRPr="00611FEA" w:rsidRDefault="001B20BE" w:rsidP="001B20BE">
      <w:pPr>
        <w:shd w:val="clear" w:color="auto" w:fill="FFFFFF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Նմուշներ վերցնելու վայրը՝ __________________________________________________________________</w:t>
      </w:r>
    </w:p>
    <w:p w14:paraId="326FBE68" w14:textId="77777777" w:rsidR="001B20BE" w:rsidRPr="00611FEA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611FEA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03E879F8" w14:textId="77777777" w:rsidR="001B20BE" w:rsidRDefault="001B20BE" w:rsidP="001B20BE">
      <w:pPr>
        <w:shd w:val="clear" w:color="auto" w:fill="FFFFFF"/>
        <w:jc w:val="both"/>
        <w:rPr>
          <w:rFonts w:ascii="GHEA Grapalat" w:hAnsi="GHEA Grapalat"/>
          <w:sz w:val="24"/>
          <w:szCs w:val="24"/>
          <w:lang w:val="hy-AM" w:eastAsia="en-GB"/>
        </w:rPr>
      </w:pPr>
    </w:p>
    <w:p w14:paraId="089BDEF0" w14:textId="77777777" w:rsidR="001B20BE" w:rsidRPr="00611FEA" w:rsidRDefault="001B20BE" w:rsidP="001B20BE">
      <w:pPr>
        <w:shd w:val="clear" w:color="auto" w:fill="FFFFFF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Նորմատիվային փաստաթուղթը, որին համապատասխան արտադրվել է արտադրանքը.</w:t>
      </w:r>
    </w:p>
    <w:p w14:paraId="5EC4475F" w14:textId="77777777" w:rsidR="001B20BE" w:rsidRPr="002C1CEB" w:rsidRDefault="001B20BE" w:rsidP="001B20BE">
      <w:pPr>
        <w:shd w:val="clear" w:color="auto" w:fill="FFFFFF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_________________________________________________________________________</w:t>
      </w:r>
    </w:p>
    <w:p w14:paraId="2AF2EB78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444019E9" w14:textId="77777777" w:rsidR="001B20BE" w:rsidRPr="002C1CEB" w:rsidRDefault="001B20BE" w:rsidP="001B20BE">
      <w:pPr>
        <w:shd w:val="clear" w:color="auto" w:fill="FFFFFF"/>
        <w:rPr>
          <w:rFonts w:ascii="GHEA Grapalat" w:hAnsi="GHEA Grapalat"/>
          <w:sz w:val="21"/>
          <w:szCs w:val="21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Խմբաքանակի չափը՝ </w:t>
      </w:r>
      <w:r w:rsidRPr="002C1CEB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_____________________________________________________________________________</w:t>
      </w:r>
    </w:p>
    <w:p w14:paraId="6A2EC5C6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</w:t>
      </w:r>
      <w:proofErr w:type="spellStart"/>
      <w:r w:rsidRPr="00611FEA">
        <w:rPr>
          <w:rFonts w:ascii="GHEA Grapalat" w:hAnsi="GHEA Grapalat"/>
          <w:sz w:val="16"/>
          <w:szCs w:val="16"/>
          <w:lang w:val="hy-AM" w:eastAsia="en-GB"/>
        </w:rPr>
        <w:t>զտաքաշը</w:t>
      </w:r>
      <w:proofErr w:type="spellEnd"/>
      <w:r w:rsidRPr="00611FEA">
        <w:rPr>
          <w:rFonts w:ascii="GHEA Grapalat" w:hAnsi="GHEA Grapalat"/>
          <w:sz w:val="16"/>
          <w:szCs w:val="16"/>
          <w:lang w:val="hy-AM" w:eastAsia="en-GB"/>
        </w:rPr>
        <w:t xml:space="preserve">, տեղերի քանակը) </w:t>
      </w:r>
    </w:p>
    <w:p w14:paraId="1F663DBC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</w:p>
    <w:p w14:paraId="305B11FD" w14:textId="77777777" w:rsidR="001B20BE" w:rsidRPr="002C1CEB" w:rsidRDefault="001B20BE" w:rsidP="001B20BE">
      <w:pPr>
        <w:shd w:val="clear" w:color="auto" w:fill="FFFFFF"/>
        <w:rPr>
          <w:rFonts w:ascii="GHEA Grapalat" w:hAnsi="GHEA Grapalat"/>
          <w:sz w:val="21"/>
          <w:szCs w:val="21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Խմբաքանակի ստացման ամսաթիվը՝ </w:t>
      </w:r>
      <w:r w:rsidRPr="002C1CEB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</w:t>
      </w:r>
    </w:p>
    <w:p w14:paraId="30CDF5B2" w14:textId="77777777" w:rsidR="001B20BE" w:rsidRPr="002C1CEB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2C1CEB">
        <w:rPr>
          <w:rFonts w:ascii="GHEA Grapalat" w:hAnsi="GHEA Grapalat"/>
          <w:sz w:val="16"/>
          <w:szCs w:val="16"/>
          <w:lang w:val="hy-AM" w:eastAsia="en-GB"/>
        </w:rPr>
        <w:t>(</w:t>
      </w:r>
      <w:r w:rsidRPr="00611FEA">
        <w:rPr>
          <w:rFonts w:ascii="GHEA Grapalat" w:hAnsi="GHEA Grapalat"/>
          <w:sz w:val="16"/>
          <w:szCs w:val="16"/>
          <w:lang w:val="hy-AM" w:eastAsia="en-GB"/>
        </w:rPr>
        <w:t>վերցնելու վայրում</w:t>
      </w:r>
      <w:r w:rsidRPr="002C1CEB">
        <w:rPr>
          <w:rFonts w:ascii="GHEA Grapalat" w:hAnsi="GHEA Grapalat"/>
          <w:sz w:val="16"/>
          <w:szCs w:val="16"/>
          <w:lang w:val="hy-AM" w:eastAsia="en-GB"/>
        </w:rPr>
        <w:t>)</w:t>
      </w:r>
    </w:p>
    <w:p w14:paraId="68577EE2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2C1CEB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7FABA067" w14:textId="77777777" w:rsidR="001B20BE" w:rsidRPr="002C1CEB" w:rsidRDefault="001B20BE" w:rsidP="001B20BE">
      <w:pPr>
        <w:shd w:val="clear" w:color="auto" w:fill="FFFFFF"/>
        <w:rPr>
          <w:rFonts w:ascii="GHEA Grapalat" w:hAnsi="GHEA Grapalat"/>
          <w:sz w:val="21"/>
          <w:szCs w:val="21"/>
          <w:lang w:val="hy-AM" w:eastAsia="en-GB"/>
        </w:rPr>
      </w:pPr>
      <w:r w:rsidRPr="002C1CEB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_____________________________________________________________________________</w:t>
      </w:r>
    </w:p>
    <w:p w14:paraId="76359CBB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(տրանսպորտային միջոցների անվանումը, քանակը և դրանց համարները)</w:t>
      </w:r>
    </w:p>
    <w:p w14:paraId="01CAA1F5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2C1CEB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55B3D665" w14:textId="77777777" w:rsidR="001B20BE" w:rsidRPr="002C1CEB" w:rsidRDefault="001B20BE" w:rsidP="001B20BE">
      <w:pPr>
        <w:shd w:val="clear" w:color="auto" w:fill="FFFFFF"/>
        <w:rPr>
          <w:rFonts w:ascii="GHEA Grapalat" w:hAnsi="GHEA Grapalat"/>
          <w:sz w:val="21"/>
          <w:szCs w:val="21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Ուղեկցող փաստաթղթերը</w:t>
      </w:r>
      <w:r w:rsidRPr="002C1CEB">
        <w:rPr>
          <w:rFonts w:ascii="GHEA Grapalat" w:hAnsi="GHEA Grapalat"/>
          <w:sz w:val="21"/>
          <w:szCs w:val="21"/>
          <w:lang w:val="hy-AM" w:eastAsia="en-GB"/>
        </w:rPr>
        <w:t xml:space="preserve"> ____________________________________________________________________________</w:t>
      </w:r>
    </w:p>
    <w:p w14:paraId="6F34C8D7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(փաստաթղթերի տեսակները,</w:t>
      </w:r>
    </w:p>
    <w:p w14:paraId="5709E361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2C1CEB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3164E312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2C1CEB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__________________________________________________________________________</w:t>
      </w:r>
    </w:p>
    <w:p w14:paraId="0667F36C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տրամադրման համարը և ամսաթիվը)</w:t>
      </w:r>
    </w:p>
    <w:p w14:paraId="5CF22D75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2C1CEB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51C6B652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Փաստաթղթերի բացակայությունը՝ ____________________________________________________</w:t>
      </w:r>
    </w:p>
    <w:p w14:paraId="4F4D594E" w14:textId="77777777" w:rsidR="001B20BE" w:rsidRPr="002C1CEB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2C1CEB">
        <w:rPr>
          <w:rFonts w:ascii="GHEA Grapalat" w:hAnsi="GHEA Grapalat"/>
          <w:lang w:val="hy-AM" w:eastAsia="en-GB"/>
        </w:rPr>
        <w:t>(</w:t>
      </w:r>
      <w:r w:rsidRPr="002C1CEB">
        <w:rPr>
          <w:rFonts w:ascii="GHEA Grapalat" w:hAnsi="GHEA Grapalat"/>
          <w:sz w:val="16"/>
          <w:szCs w:val="16"/>
          <w:lang w:val="hy-AM" w:eastAsia="en-GB"/>
        </w:rPr>
        <w:t>նշել բացակայող փաստաթղթերը)</w:t>
      </w:r>
    </w:p>
    <w:p w14:paraId="6567E64B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5DFAA6BB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Ապրանքը պատրաստվել է՝ ___________________________________________________________</w:t>
      </w:r>
    </w:p>
    <w:p w14:paraId="73DB4BD1" w14:textId="77777777" w:rsidR="001B20BE" w:rsidRPr="002C1CEB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2C1CEB">
        <w:rPr>
          <w:rFonts w:ascii="GHEA Grapalat" w:hAnsi="GHEA Grapalat"/>
          <w:sz w:val="16"/>
          <w:szCs w:val="16"/>
          <w:lang w:val="hy-AM" w:eastAsia="en-GB"/>
        </w:rPr>
        <w:t>(ծագման երկիրը)</w:t>
      </w:r>
    </w:p>
    <w:p w14:paraId="3EF882BE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5EBC8990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Պիտանիության ժամկետը, պատրաստողը, պատրաստման ամսաթիվը՝</w:t>
      </w:r>
    </w:p>
    <w:p w14:paraId="01F651A7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______________________________________________________________________</w:t>
      </w:r>
    </w:p>
    <w:p w14:paraId="61A71C34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______________________________________________________________________</w:t>
      </w:r>
    </w:p>
    <w:p w14:paraId="62F1DAFF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736B4CE3" w14:textId="77777777" w:rsidR="001B20BE" w:rsidRPr="002C1CEB" w:rsidRDefault="001B20BE" w:rsidP="001B20BE">
      <w:pPr>
        <w:shd w:val="clear" w:color="auto" w:fill="FFFFFF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7671A203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proofErr w:type="spellStart"/>
      <w:r w:rsidRPr="002C1CEB">
        <w:rPr>
          <w:rFonts w:ascii="GHEA Grapalat" w:hAnsi="GHEA Grapalat"/>
          <w:sz w:val="24"/>
          <w:szCs w:val="24"/>
          <w:lang w:val="hy-AM" w:eastAsia="en-GB"/>
        </w:rPr>
        <w:t>Փորձանմուշը</w:t>
      </w:r>
      <w:proofErr w:type="spellEnd"/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 (նմուշը) վերցնելու պահին ջերմաստիճանը և խոնավությունը՝</w:t>
      </w:r>
    </w:p>
    <w:p w14:paraId="00614F8B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______________________________________________________________________</w:t>
      </w:r>
    </w:p>
    <w:p w14:paraId="3035441D" w14:textId="77777777" w:rsidR="001B20BE" w:rsidRPr="002C1CEB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2C1CEB">
        <w:rPr>
          <w:rFonts w:ascii="GHEA Grapalat" w:hAnsi="GHEA Grapalat"/>
          <w:sz w:val="16"/>
          <w:szCs w:val="16"/>
          <w:lang w:val="hy-AM" w:eastAsia="en-GB"/>
        </w:rPr>
        <w:t>(եթե սահմանված է արտադրողի կողմից)</w:t>
      </w:r>
    </w:p>
    <w:p w14:paraId="0682E45B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667F346C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Ա</w:t>
      </w:r>
      <w:r w:rsidRPr="002C1CEB">
        <w:rPr>
          <w:rFonts w:ascii="GHEA Grapalat" w:hAnsi="GHEA Grapalat"/>
          <w:sz w:val="24"/>
          <w:szCs w:val="24"/>
          <w:lang w:val="hy-AM" w:eastAsia="en-GB"/>
        </w:rPr>
        <w:t>պրանքի լաբորատոր հետազոտությունների (փորձարկումների) անցկացման հիմքը՝</w:t>
      </w:r>
    </w:p>
    <w:p w14:paraId="390B0A5F" w14:textId="77777777" w:rsidR="001B20BE" w:rsidRPr="002C1CEB" w:rsidRDefault="001B20BE" w:rsidP="001B20BE">
      <w:pPr>
        <w:shd w:val="clear" w:color="auto" w:fill="FFFFFF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lastRenderedPageBreak/>
        <w:t>_________________________________________________________________________</w:t>
      </w:r>
    </w:p>
    <w:p w14:paraId="7799B101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</w:p>
    <w:p w14:paraId="5E28730A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Ն</w:t>
      </w:r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մուշները վերցվել են ժամը_________ ________ </w:t>
      </w:r>
      <w:proofErr w:type="spellStart"/>
      <w:r w:rsidRPr="002C1CEB">
        <w:rPr>
          <w:rFonts w:ascii="GHEA Grapalat" w:hAnsi="GHEA Grapalat"/>
          <w:sz w:val="24"/>
          <w:szCs w:val="24"/>
          <w:lang w:val="hy-AM" w:eastAsia="en-GB"/>
        </w:rPr>
        <w:t>րոպեին</w:t>
      </w:r>
      <w:proofErr w:type="spellEnd"/>
      <w:r w:rsidRPr="002C1CEB">
        <w:rPr>
          <w:rFonts w:ascii="GHEA Grapalat" w:hAnsi="GHEA Grapalat"/>
          <w:sz w:val="24"/>
          <w:szCs w:val="24"/>
          <w:lang w:val="hy-AM" w:eastAsia="en-GB"/>
        </w:rPr>
        <w:t>։</w:t>
      </w:r>
    </w:p>
    <w:p w14:paraId="50D23441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Համաձայն _________________________________________________________________________</w:t>
      </w:r>
    </w:p>
    <w:p w14:paraId="2B2B717D" w14:textId="77777777" w:rsidR="001B20BE" w:rsidRPr="002C1CEB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2C1CEB">
        <w:rPr>
          <w:rFonts w:ascii="GHEA Grapalat" w:hAnsi="GHEA Grapalat"/>
          <w:sz w:val="16"/>
          <w:szCs w:val="16"/>
          <w:lang w:val="hy-AM" w:eastAsia="en-GB"/>
        </w:rPr>
        <w:t xml:space="preserve">(փաստաթղթի անվանումը, որին համապատասխան իրականացվել է </w:t>
      </w:r>
      <w:proofErr w:type="spellStart"/>
      <w:r w:rsidRPr="002C1CEB">
        <w:rPr>
          <w:rFonts w:ascii="GHEA Grapalat" w:hAnsi="GHEA Grapalat"/>
          <w:sz w:val="16"/>
          <w:szCs w:val="16"/>
          <w:lang w:val="hy-AM" w:eastAsia="en-GB"/>
        </w:rPr>
        <w:t>փորձանմուշները</w:t>
      </w:r>
      <w:proofErr w:type="spellEnd"/>
    </w:p>
    <w:p w14:paraId="3CAD9403" w14:textId="77777777" w:rsidR="001B20BE" w:rsidRPr="002C1CEB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2C1CEB">
        <w:rPr>
          <w:rFonts w:ascii="GHEA Grapalat" w:hAnsi="GHEA Grapalat"/>
          <w:sz w:val="16"/>
          <w:szCs w:val="16"/>
          <w:lang w:val="hy-AM" w:eastAsia="en-GB"/>
        </w:rPr>
        <w:t>(նմուշները) վերցնելու գործընթացը)</w:t>
      </w:r>
    </w:p>
    <w:p w14:paraId="6A141B7E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206F99E6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_____________ քանակով/զանգվածով </w:t>
      </w:r>
      <w:proofErr w:type="spellStart"/>
      <w:r w:rsidRPr="002C1CEB">
        <w:rPr>
          <w:rFonts w:ascii="GHEA Grapalat" w:hAnsi="GHEA Grapalat"/>
          <w:sz w:val="24"/>
          <w:szCs w:val="24"/>
          <w:lang w:val="hy-AM" w:eastAsia="en-GB"/>
        </w:rPr>
        <w:t>համարակալվել</w:t>
      </w:r>
      <w:proofErr w:type="spellEnd"/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 և </w:t>
      </w:r>
      <w:proofErr w:type="spellStart"/>
      <w:r w:rsidRPr="002C1CEB">
        <w:rPr>
          <w:rFonts w:ascii="GHEA Grapalat" w:hAnsi="GHEA Grapalat"/>
          <w:sz w:val="24"/>
          <w:szCs w:val="24"/>
          <w:lang w:val="hy-AM" w:eastAsia="en-GB"/>
        </w:rPr>
        <w:t>կապարակնքվել</w:t>
      </w:r>
      <w:proofErr w:type="spellEnd"/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 են (կնքվել են), սեյֆ-փաթեթի համարը</w:t>
      </w:r>
    </w:p>
    <w:p w14:paraId="746FE052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</w:t>
      </w:r>
    </w:p>
    <w:p w14:paraId="02FDACD8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58DC821B" w14:textId="77777777" w:rsidR="001B20BE" w:rsidRPr="00611FEA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Պահեստային</w:t>
      </w:r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 նմուշների վերաբերյալ տեղեկությունները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>__________________</w:t>
      </w:r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 ___________________________________________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>_____________________________</w:t>
      </w:r>
    </w:p>
    <w:p w14:paraId="1E782306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ուղարկվում են _______________________________________________________________________</w:t>
      </w:r>
    </w:p>
    <w:p w14:paraId="01E4662A" w14:textId="77777777" w:rsidR="001B20BE" w:rsidRPr="002C1CEB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2C1CEB">
        <w:rPr>
          <w:rFonts w:ascii="GHEA Grapalat" w:hAnsi="GHEA Grapalat"/>
          <w:lang w:val="hy-AM" w:eastAsia="en-GB"/>
        </w:rPr>
        <w:t>(</w:t>
      </w:r>
      <w:r w:rsidRPr="00611FEA">
        <w:rPr>
          <w:rFonts w:ascii="GHEA Grapalat" w:hAnsi="GHEA Grapalat"/>
          <w:sz w:val="16"/>
          <w:szCs w:val="16"/>
          <w:lang w:val="hy-AM" w:eastAsia="en-GB"/>
        </w:rPr>
        <w:t>Գնահատող մարմնի</w:t>
      </w:r>
      <w:r w:rsidRPr="002C1CEB">
        <w:rPr>
          <w:rFonts w:ascii="GHEA Grapalat" w:hAnsi="GHEA Grapalat"/>
          <w:sz w:val="16"/>
          <w:szCs w:val="16"/>
          <w:lang w:val="hy-AM" w:eastAsia="en-GB"/>
        </w:rPr>
        <w:t xml:space="preserve"> անվանումը)</w:t>
      </w:r>
    </w:p>
    <w:p w14:paraId="32300996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77EC9F66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___________________________________________________________նպատակով,</w:t>
      </w:r>
    </w:p>
    <w:p w14:paraId="4BAC1014" w14:textId="77777777" w:rsidR="001B20BE" w:rsidRPr="002C1CEB" w:rsidRDefault="001B20BE" w:rsidP="001B20BE">
      <w:pPr>
        <w:shd w:val="clear" w:color="auto" w:fill="FFFFFF"/>
        <w:ind w:firstLine="750"/>
        <w:rPr>
          <w:rFonts w:ascii="GHEA Grapalat" w:hAnsi="GHEA Grapalat"/>
          <w:sz w:val="16"/>
          <w:szCs w:val="16"/>
          <w:lang w:val="hy-AM" w:eastAsia="en-GB"/>
        </w:rPr>
      </w:pPr>
      <w:r w:rsidRPr="002C1CEB">
        <w:rPr>
          <w:rFonts w:ascii="GHEA Grapalat" w:hAnsi="GHEA Grapalat"/>
          <w:sz w:val="16"/>
          <w:szCs w:val="16"/>
          <w:lang w:val="hy-AM" w:eastAsia="en-GB"/>
        </w:rPr>
        <w:t>(լաբորատոր հետազոտությունների (փորձարկումների) ցուցանիշները)</w:t>
      </w:r>
    </w:p>
    <w:p w14:paraId="22F1AB34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</w:p>
    <w:p w14:paraId="2C41BEDC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Ն</w:t>
      </w:r>
      <w:r w:rsidRPr="002C1CEB">
        <w:rPr>
          <w:rFonts w:ascii="GHEA Grapalat" w:hAnsi="GHEA Grapalat"/>
          <w:sz w:val="24"/>
          <w:szCs w:val="24"/>
          <w:lang w:val="hy-AM" w:eastAsia="en-GB"/>
        </w:rPr>
        <w:t>մուշներ ուղարկելու ամսաթիվը՝</w:t>
      </w:r>
    </w:p>
    <w:p w14:paraId="7143D702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GHEA Grapalat" w:hAnsi="GHEA Grapalat"/>
          <w:sz w:val="24"/>
          <w:szCs w:val="24"/>
          <w:lang w:val="hy-AM" w:eastAsia="en-GB"/>
        </w:rPr>
        <w:t>_________________________________</w:t>
      </w:r>
    </w:p>
    <w:p w14:paraId="529C66CE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2C1CEB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5520C912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Պահեստային</w:t>
      </w:r>
      <w:r w:rsidRPr="002C1CEB">
        <w:rPr>
          <w:rFonts w:ascii="GHEA Grapalat" w:hAnsi="GHEA Grapalat"/>
          <w:sz w:val="24"/>
          <w:szCs w:val="24"/>
          <w:lang w:val="hy-AM" w:eastAsia="en-GB"/>
        </w:rPr>
        <w:t xml:space="preserve"> նմուշի պահման վայրը և պայմանները՝ ___________________ _________________________________________________________________________</w:t>
      </w:r>
    </w:p>
    <w:p w14:paraId="65CEA861" w14:textId="77777777" w:rsidR="001B20BE" w:rsidRPr="002C1CEB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2C1CEB">
        <w:rPr>
          <w:rFonts w:ascii="Calibri" w:hAnsi="Calibri" w:cs="Calibri"/>
          <w:sz w:val="21"/>
          <w:szCs w:val="21"/>
          <w:lang w:val="hy-AM" w:eastAsia="en-GB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2785"/>
        <w:gridCol w:w="3628"/>
      </w:tblGrid>
      <w:tr w:rsidR="001B20BE" w:rsidRPr="00362413" w14:paraId="41F94C2C" w14:textId="77777777" w:rsidTr="00CA260A">
        <w:trPr>
          <w:tblCellSpacing w:w="7" w:type="dxa"/>
          <w:jc w:val="center"/>
        </w:trPr>
        <w:tc>
          <w:tcPr>
            <w:tcW w:w="0" w:type="auto"/>
            <w:shd w:val="clear" w:color="auto" w:fill="FFFFFF"/>
          </w:tcPr>
          <w:p w14:paraId="441E8035" w14:textId="77777777" w:rsidR="001B20BE" w:rsidRPr="00482654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294B77" w14:textId="77777777" w:rsidR="001B20BE" w:rsidRPr="00482654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4108BF" w14:textId="77777777" w:rsidR="001B20BE" w:rsidRPr="00482654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val="hy-AM" w:eastAsia="en-GB"/>
              </w:rPr>
            </w:pPr>
          </w:p>
        </w:tc>
      </w:tr>
      <w:tr w:rsidR="001B20BE" w:rsidRPr="00611FEA" w14:paraId="40BE9E5D" w14:textId="77777777" w:rsidTr="00CA26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3EC0416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proofErr w:type="spellStart"/>
            <w:r w:rsidRPr="00611FEA">
              <w:rPr>
                <w:rFonts w:ascii="GHEA Grapalat" w:hAnsi="GHEA Grapalat"/>
                <w:lang w:eastAsia="en-GB"/>
              </w:rPr>
              <w:t>Լիազոր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մարմնի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տեսուչ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657A23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r w:rsidRPr="00611FEA">
              <w:rPr>
                <w:rFonts w:ascii="GHEA Grapalat" w:hAnsi="GHEA Grapalat"/>
                <w:lang w:eastAsia="en-GB"/>
              </w:rPr>
              <w:t>__________________</w:t>
            </w:r>
            <w:r w:rsidRPr="00611FEA">
              <w:rPr>
                <w:rFonts w:ascii="GHEA Grapalat" w:hAnsi="GHEA Grapalat"/>
                <w:lang w:eastAsia="en-GB"/>
              </w:rPr>
              <w:br/>
              <w:t>(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ստորագրությունը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0B68C2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val="hy-AM" w:eastAsia="en-GB"/>
              </w:rPr>
            </w:pPr>
            <w:r w:rsidRPr="00611FEA">
              <w:rPr>
                <w:rFonts w:ascii="GHEA Grapalat" w:hAnsi="GHEA Grapalat"/>
                <w:lang w:eastAsia="en-GB"/>
              </w:rPr>
              <w:t>___________________</w:t>
            </w:r>
            <w:r w:rsidRPr="00611FEA">
              <w:rPr>
                <w:rFonts w:ascii="GHEA Grapalat" w:hAnsi="GHEA Grapalat"/>
                <w:lang w:eastAsia="en-GB"/>
              </w:rPr>
              <w:br/>
              <w:t>(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անունը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,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ազգանունը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>)</w:t>
            </w:r>
          </w:p>
        </w:tc>
      </w:tr>
      <w:tr w:rsidR="001B20BE" w:rsidRPr="00611FEA" w14:paraId="6B1B9CB5" w14:textId="77777777" w:rsidTr="00CA26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BCE1EFD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proofErr w:type="spellStart"/>
            <w:r w:rsidRPr="00611FEA">
              <w:rPr>
                <w:rFonts w:ascii="GHEA Grapalat" w:hAnsi="GHEA Grapalat"/>
                <w:lang w:eastAsia="en-GB"/>
              </w:rPr>
              <w:t>Ապրանքը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տնօրինող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7BB81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r w:rsidRPr="00611FEA">
              <w:rPr>
                <w:rFonts w:ascii="GHEA Grapalat" w:hAnsi="GHEA Grapalat"/>
                <w:lang w:eastAsia="en-GB"/>
              </w:rPr>
              <w:t>__________________</w:t>
            </w:r>
            <w:r w:rsidRPr="00611FEA">
              <w:rPr>
                <w:rFonts w:ascii="GHEA Grapalat" w:hAnsi="GHEA Grapalat"/>
                <w:lang w:eastAsia="en-GB"/>
              </w:rPr>
              <w:br/>
              <w:t>(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ստորագրությունը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313DC6" w14:textId="511798E9" w:rsidR="001B20BE" w:rsidRPr="00362413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val="hy-AM" w:eastAsia="en-GB"/>
              </w:rPr>
            </w:pPr>
            <w:r w:rsidRPr="00611FEA">
              <w:rPr>
                <w:rFonts w:ascii="GHEA Grapalat" w:hAnsi="GHEA Grapalat"/>
                <w:lang w:eastAsia="en-GB"/>
              </w:rPr>
              <w:t>___________________</w:t>
            </w:r>
            <w:r w:rsidRPr="00611FEA">
              <w:rPr>
                <w:rFonts w:ascii="GHEA Grapalat" w:hAnsi="GHEA Grapalat"/>
                <w:lang w:eastAsia="en-GB"/>
              </w:rPr>
              <w:br/>
              <w:t>(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անունը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,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ազգանունը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>) »</w:t>
            </w:r>
            <w:r w:rsidRPr="00611FEA">
              <w:rPr>
                <w:rFonts w:ascii="GHEA Grapalat" w:hAnsi="GHEA Grapalat"/>
                <w:lang w:val="hy-AM" w:eastAsia="en-GB"/>
              </w:rPr>
              <w:t>:</w:t>
            </w:r>
            <w:r w:rsidR="00362413" w:rsidRPr="00362413">
              <w:rPr>
                <w:rFonts w:ascii="GHEA Grapalat" w:hAnsi="GHEA Grapalat"/>
                <w:sz w:val="24"/>
                <w:szCs w:val="24"/>
                <w:lang w:eastAsia="en-GB"/>
              </w:rPr>
              <w:t>»</w:t>
            </w:r>
            <w:r w:rsidR="00362413">
              <w:rPr>
                <w:rFonts w:ascii="GHEA Grapalat" w:hAnsi="GHEA Grapalat"/>
                <w:sz w:val="24"/>
                <w:szCs w:val="24"/>
                <w:lang w:val="hy-AM" w:eastAsia="en-GB"/>
              </w:rPr>
              <w:t>.</w:t>
            </w:r>
          </w:p>
        </w:tc>
      </w:tr>
    </w:tbl>
    <w:p w14:paraId="7BB510F1" w14:textId="77777777" w:rsidR="001B20BE" w:rsidRPr="0086247C" w:rsidRDefault="001B20BE" w:rsidP="001B20BE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en-GB"/>
        </w:rPr>
      </w:pPr>
    </w:p>
    <w:p w14:paraId="19362A8F" w14:textId="77777777" w:rsidR="001B20BE" w:rsidRDefault="001B20BE" w:rsidP="0009619C">
      <w:pPr>
        <w:shd w:val="clear" w:color="auto" w:fill="FFFFFF"/>
        <w:spacing w:line="360" w:lineRule="auto"/>
        <w:ind w:firstLine="709"/>
        <w:jc w:val="both"/>
        <w:rPr>
          <w:rFonts w:ascii="GHEA Grapalat" w:eastAsia="MS Mincho" w:hAnsi="GHEA Grapalat" w:cs="Courier New"/>
          <w:sz w:val="24"/>
          <w:szCs w:val="24"/>
          <w:lang w:val="hy-AM" w:eastAsia="en-US"/>
        </w:rPr>
      </w:pPr>
    </w:p>
    <w:p w14:paraId="2A07C13D" w14:textId="07C763D7" w:rsidR="000B0F14" w:rsidRPr="0009619C" w:rsidRDefault="001B20BE" w:rsidP="0009619C">
      <w:pPr>
        <w:shd w:val="clear" w:color="auto" w:fill="FFFFFF"/>
        <w:spacing w:line="360" w:lineRule="auto"/>
        <w:ind w:firstLine="709"/>
        <w:jc w:val="both"/>
        <w:rPr>
          <w:rFonts w:ascii="GHEA Grapalat" w:eastAsia="MS Mincho" w:hAnsi="GHEA Grapalat" w:cs="Courier New"/>
          <w:sz w:val="24"/>
          <w:szCs w:val="24"/>
          <w:lang w:val="hy-AM" w:eastAsia="en-US"/>
        </w:rPr>
      </w:pPr>
      <w:r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14) </w:t>
      </w:r>
      <w:r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Որոշման հավելվածը </w:t>
      </w:r>
      <w:proofErr w:type="spellStart"/>
      <w:r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>Ձև</w:t>
      </w:r>
      <w:proofErr w:type="spellEnd"/>
      <w:r w:rsidRPr="0009619C">
        <w:rPr>
          <w:rFonts w:ascii="GHEA Grapalat" w:hAnsi="GHEA Grapalat"/>
          <w:sz w:val="24"/>
          <w:szCs w:val="24"/>
          <w:lang w:val="hy-AM" w:eastAsia="en-US"/>
        </w:rPr>
        <w:t xml:space="preserve"> N</w:t>
      </w:r>
      <w:r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 1</w:t>
      </w:r>
      <w:r>
        <w:rPr>
          <w:rFonts w:ascii="GHEA Grapalat" w:eastAsia="MS Mincho" w:hAnsi="GHEA Grapalat" w:cs="Courier New"/>
          <w:sz w:val="24"/>
          <w:szCs w:val="24"/>
          <w:lang w:val="hy-AM" w:eastAsia="en-US"/>
        </w:rPr>
        <w:t>-</w:t>
      </w:r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ից հետո լրացնել  </w:t>
      </w:r>
      <w:proofErr w:type="spellStart"/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>հետևյալ</w:t>
      </w:r>
      <w:proofErr w:type="spellEnd"/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 բովանդակությամբ </w:t>
      </w:r>
      <w:proofErr w:type="spellStart"/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>Ձև</w:t>
      </w:r>
      <w:proofErr w:type="spellEnd"/>
      <w:r w:rsidR="000B0F14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 </w:t>
      </w:r>
      <w:r w:rsidR="00294448" w:rsidRPr="0009619C">
        <w:rPr>
          <w:rFonts w:ascii="GHEA Grapalat" w:hAnsi="GHEA Grapalat"/>
          <w:sz w:val="24"/>
          <w:szCs w:val="24"/>
          <w:lang w:val="hy-AM" w:eastAsia="en-US"/>
        </w:rPr>
        <w:t>N</w:t>
      </w:r>
      <w:r w:rsidR="00294448" w:rsidRPr="0009619C">
        <w:rPr>
          <w:rFonts w:ascii="GHEA Grapalat" w:eastAsia="MS Mincho" w:hAnsi="GHEA Grapalat" w:cs="Courier New"/>
          <w:sz w:val="24"/>
          <w:szCs w:val="24"/>
          <w:lang w:val="hy-AM" w:eastAsia="en-US"/>
        </w:rPr>
        <w:t xml:space="preserve"> </w:t>
      </w:r>
      <w:r w:rsidR="000B0F14" w:rsidRPr="0009619C">
        <w:rPr>
          <w:rFonts w:ascii="GHEA Grapalat" w:hAnsi="GHEA Grapalat"/>
          <w:sz w:val="24"/>
          <w:szCs w:val="24"/>
          <w:lang w:val="hy-AM" w:eastAsia="en-US"/>
        </w:rPr>
        <w:t>1.1-ով.</w:t>
      </w:r>
    </w:p>
    <w:p w14:paraId="1FE96557" w14:textId="77777777" w:rsidR="000B0F14" w:rsidRPr="0086247C" w:rsidRDefault="000B0F14" w:rsidP="00B42D83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>
        <w:rPr>
          <w:rFonts w:ascii="GHEA Grapalat" w:eastAsia="MS Mincho" w:hAnsi="GHEA Grapalat" w:cs="Courier New"/>
          <w:sz w:val="24"/>
          <w:szCs w:val="24"/>
          <w:lang w:val="hy-AM" w:eastAsia="en-US"/>
        </w:rPr>
        <w:t>«</w:t>
      </w:r>
      <w:r w:rsidRPr="000B0F14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 w:eastAsia="en-GB"/>
        </w:rPr>
        <w:t>Ձև N 1</w:t>
      </w:r>
      <w:r w:rsidRPr="0086247C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 w:eastAsia="en-GB"/>
        </w:rPr>
        <w:t>.1</w:t>
      </w:r>
    </w:p>
    <w:p w14:paraId="57E18888" w14:textId="77777777" w:rsidR="000B0F14" w:rsidRPr="000B0F14" w:rsidRDefault="000B0F14" w:rsidP="000B0F14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B0F14">
        <w:rPr>
          <w:rFonts w:ascii="GHEA Grapalat" w:hAnsi="GHEA Grapalat"/>
          <w:color w:val="000000"/>
          <w:sz w:val="24"/>
          <w:szCs w:val="24"/>
          <w:lang w:val="hy-AM" w:eastAsia="en-GB"/>
        </w:rPr>
        <w:t>_______________________________________________________________________</w:t>
      </w:r>
    </w:p>
    <w:p w14:paraId="023F9FA7" w14:textId="3E781B7B" w:rsidR="000B0F14" w:rsidRPr="00CD2E9B" w:rsidRDefault="000B0F14" w:rsidP="00CD2E9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CD2E9B">
        <w:rPr>
          <w:rFonts w:ascii="GHEA Grapalat" w:hAnsi="GHEA Grapalat"/>
          <w:color w:val="000000"/>
          <w:sz w:val="24"/>
          <w:szCs w:val="24"/>
          <w:lang w:val="hy-AM" w:eastAsia="en-GB"/>
        </w:rPr>
        <w:t>(</w:t>
      </w:r>
      <w:r w:rsidR="00CD2E9B" w:rsidRPr="00CD2E9B">
        <w:rPr>
          <w:rFonts w:ascii="GHEA Grapalat" w:hAnsi="GHEA Grapalat"/>
          <w:sz w:val="24"/>
          <w:szCs w:val="24"/>
          <w:lang w:val="hy-AM" w:eastAsia="en-GB"/>
        </w:rPr>
        <w:t xml:space="preserve">Գնահատող մարմնի </w:t>
      </w:r>
      <w:r w:rsidRPr="00CD2E9B">
        <w:rPr>
          <w:rFonts w:ascii="GHEA Grapalat" w:hAnsi="GHEA Grapalat"/>
          <w:color w:val="000000"/>
          <w:sz w:val="24"/>
          <w:szCs w:val="24"/>
          <w:lang w:val="hy-AM" w:eastAsia="en-GB"/>
        </w:rPr>
        <w:t>անվանումը, գտնվելու վայրը)</w:t>
      </w:r>
    </w:p>
    <w:p w14:paraId="5DDC7FC4" w14:textId="77777777" w:rsidR="000B0F14" w:rsidRPr="000B0F14" w:rsidRDefault="000B0F14" w:rsidP="000B0F14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B0F14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p w14:paraId="6F1E6196" w14:textId="77777777" w:rsidR="000B0F14" w:rsidRPr="000B0F14" w:rsidRDefault="000B0F14" w:rsidP="000B0F14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B0F14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p w14:paraId="5D8926D6" w14:textId="77777777" w:rsidR="001B20BE" w:rsidRPr="00013F50" w:rsidRDefault="001B20BE" w:rsidP="001B20BE">
      <w:pPr>
        <w:shd w:val="clear" w:color="auto" w:fill="FFFFFF"/>
        <w:ind w:right="-1"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13F50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Ն Մ ՈՒ Շ Ա Ռ Մ Ա Ն</w:t>
      </w:r>
      <w:r w:rsidRPr="00013F50">
        <w:rPr>
          <w:rFonts w:ascii="Calibri" w:hAnsi="Calibri" w:cs="Calibri"/>
          <w:b/>
          <w:bCs/>
          <w:color w:val="000000"/>
          <w:sz w:val="24"/>
          <w:szCs w:val="24"/>
          <w:lang w:val="hy-AM" w:eastAsia="en-GB"/>
        </w:rPr>
        <w:t>  </w:t>
      </w:r>
      <w:r w:rsidRPr="00013F5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Ա</w:t>
      </w:r>
      <w:r w:rsidRPr="00013F50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013F5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Կ</w:t>
      </w:r>
      <w:r w:rsidRPr="00013F50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013F5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GB"/>
        </w:rPr>
        <w:t>Տ</w:t>
      </w:r>
      <w:r w:rsidRPr="00013F50">
        <w:rPr>
          <w:rFonts w:ascii="Calibri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013F50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N _________</w:t>
      </w:r>
    </w:p>
    <w:p w14:paraId="71A3D9A6" w14:textId="77777777" w:rsidR="001B20BE" w:rsidRPr="00013F50" w:rsidRDefault="001B20BE" w:rsidP="001B20BE">
      <w:pPr>
        <w:shd w:val="clear" w:color="auto" w:fill="FFFFFF"/>
        <w:ind w:right="-1"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13F50">
        <w:rPr>
          <w:rFonts w:ascii="GHEA Grapalat" w:hAnsi="GHEA Grapalat"/>
          <w:color w:val="000000"/>
          <w:sz w:val="24"/>
          <w:szCs w:val="24"/>
          <w:lang w:val="hy-AM" w:eastAsia="en-GB"/>
        </w:rPr>
        <w:t>____ ________________ _____թ.</w:t>
      </w:r>
    </w:p>
    <w:p w14:paraId="35E1A373" w14:textId="77777777" w:rsidR="001B20BE" w:rsidRPr="00013F50" w:rsidRDefault="001B20BE" w:rsidP="001B20BE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GB"/>
        </w:rPr>
      </w:pPr>
      <w:r w:rsidRPr="00013F50">
        <w:rPr>
          <w:rFonts w:ascii="Calibri" w:hAnsi="Calibri" w:cs="Calibri"/>
          <w:color w:val="000000"/>
          <w:sz w:val="21"/>
          <w:szCs w:val="21"/>
          <w:lang w:val="hy-AM" w:eastAsia="en-GB"/>
        </w:rPr>
        <w:t> </w:t>
      </w:r>
    </w:p>
    <w:p w14:paraId="2C484D38" w14:textId="77777777" w:rsidR="001B20BE" w:rsidRPr="00611FEA" w:rsidRDefault="001B20BE" w:rsidP="001B20BE">
      <w:pPr>
        <w:spacing w:before="100" w:beforeAutospacing="1"/>
        <w:ind w:right="-1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 w:cs="Arial Unicode"/>
          <w:sz w:val="24"/>
          <w:szCs w:val="24"/>
          <w:lang w:val="hy-AM" w:eastAsia="en-GB"/>
        </w:rPr>
        <w:lastRenderedPageBreak/>
        <w:t>Ես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 xml:space="preserve">`______________________________________________________________________________________________________________________________________________, </w:t>
      </w:r>
    </w:p>
    <w:p w14:paraId="6CC71A09" w14:textId="77777777" w:rsidR="001B20BE" w:rsidRPr="00611FEA" w:rsidRDefault="001B20BE" w:rsidP="001B20BE">
      <w:pPr>
        <w:ind w:right="-1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(Գնահատող մարմնի աշխատակցի, անունը, հայրանունը, ազգանունը)</w:t>
      </w:r>
    </w:p>
    <w:p w14:paraId="2D3EAA0E" w14:textId="77777777" w:rsidR="001B20BE" w:rsidRPr="00611FEA" w:rsidRDefault="001B20BE" w:rsidP="001B20BE">
      <w:pPr>
        <w:ind w:right="-1"/>
        <w:jc w:val="center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___________________________________________________________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 xml:space="preserve">_____________-ում </w:t>
      </w:r>
      <w:r w:rsidRPr="00611FEA">
        <w:rPr>
          <w:rFonts w:ascii="GHEA Grapalat" w:hAnsi="GHEA Grapalat"/>
          <w:sz w:val="16"/>
          <w:szCs w:val="16"/>
          <w:lang w:val="hy-AM" w:eastAsia="en-GB"/>
        </w:rPr>
        <w:t>(ակտը կազմելու վայրը)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 xml:space="preserve">                                       </w:t>
      </w:r>
    </w:p>
    <w:p w14:paraId="580EAC62" w14:textId="77777777" w:rsidR="001B20BE" w:rsidRPr="00611FEA" w:rsidRDefault="001B20BE" w:rsidP="001B20BE">
      <w:pPr>
        <w:ind w:right="-1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1"/>
          <w:szCs w:val="21"/>
          <w:lang w:val="hy-AM" w:eastAsia="en-GB"/>
        </w:rPr>
        <w:t>__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______________________________________________________________________</w:t>
      </w:r>
    </w:p>
    <w:p w14:paraId="45F80883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(լիազոր մարմնի ներկայացուցչի պաշտոնը, անունը, հայրանունը, ազգանունը)</w:t>
      </w:r>
    </w:p>
    <w:p w14:paraId="576B6C6B" w14:textId="77777777" w:rsidR="001B20BE" w:rsidRPr="00611FEA" w:rsidRDefault="001B20BE" w:rsidP="001B20BE">
      <w:pPr>
        <w:ind w:right="-1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______________________________________________________________________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>______</w:t>
      </w:r>
    </w:p>
    <w:p w14:paraId="4F2B351D" w14:textId="77777777" w:rsidR="001B20BE" w:rsidRPr="00611FEA" w:rsidRDefault="001B20BE" w:rsidP="001B20BE">
      <w:pPr>
        <w:shd w:val="clear" w:color="auto" w:fill="FFFFFF"/>
        <w:ind w:firstLine="375"/>
        <w:jc w:val="center"/>
        <w:rPr>
          <w:rFonts w:ascii="GHEA Grapalat" w:hAnsi="GHEA Grapalat"/>
          <w:sz w:val="16"/>
          <w:szCs w:val="16"/>
          <w:shd w:val="clear" w:color="auto" w:fill="FFFFFF"/>
          <w:lang w:val="hy-AM"/>
        </w:rPr>
      </w:pP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(արտադրողի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կամ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ապրանքն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իրացնող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,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պահող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կամ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փոխադրող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կազմակերպության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ներկայացուցչի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պաշտոնը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 xml:space="preserve">, </w:t>
      </w:r>
      <w:r w:rsidRPr="00611FEA">
        <w:rPr>
          <w:rFonts w:ascii="GHEA Grapalat" w:hAnsi="GHEA Grapalat" w:cs="Arial Unicode"/>
          <w:sz w:val="16"/>
          <w:szCs w:val="16"/>
          <w:shd w:val="clear" w:color="auto" w:fill="FFFFFF"/>
          <w:lang w:val="hy-AM"/>
        </w:rPr>
        <w:t>անուն</w:t>
      </w:r>
      <w:r w:rsidRPr="00611FEA">
        <w:rPr>
          <w:rFonts w:ascii="GHEA Grapalat" w:hAnsi="GHEA Grapalat"/>
          <w:sz w:val="16"/>
          <w:szCs w:val="16"/>
          <w:shd w:val="clear" w:color="auto" w:fill="FFFFFF"/>
          <w:lang w:val="hy-AM"/>
        </w:rPr>
        <w:t>ը, հայրանունը, ազգանունը)</w:t>
      </w:r>
    </w:p>
    <w:p w14:paraId="47A1771F" w14:textId="77777777" w:rsidR="001B20BE" w:rsidRPr="00611FEA" w:rsidRDefault="001B20BE" w:rsidP="001B20BE">
      <w:pPr>
        <w:shd w:val="clear" w:color="auto" w:fill="FFFFFF"/>
        <w:ind w:firstLine="375"/>
        <w:jc w:val="center"/>
        <w:rPr>
          <w:rFonts w:ascii="GHEA Grapalat" w:hAnsi="GHEA Grapalat"/>
          <w:sz w:val="21"/>
          <w:szCs w:val="21"/>
          <w:lang w:val="hy-AM" w:eastAsia="en-GB"/>
        </w:rPr>
      </w:pPr>
    </w:p>
    <w:p w14:paraId="1863B515" w14:textId="77777777" w:rsidR="001B20BE" w:rsidRPr="00611FEA" w:rsidRDefault="001B20BE" w:rsidP="001B20BE">
      <w:pPr>
        <w:shd w:val="clear" w:color="auto" w:fill="FFFFFF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ներկայությամբ՝  սահմանային պետական վերահսկողության նպատակով ընտրել եմ նմուշներ՝</w:t>
      </w:r>
    </w:p>
    <w:p w14:paraId="4426B1C8" w14:textId="77777777" w:rsidR="001B20BE" w:rsidRPr="00611FEA" w:rsidRDefault="001B20BE" w:rsidP="001B20BE">
      <w:pPr>
        <w:shd w:val="clear" w:color="auto" w:fill="FFFFFF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 xml:space="preserve"> _________________________________________________________________________ </w:t>
      </w:r>
    </w:p>
    <w:p w14:paraId="1B7F269E" w14:textId="77777777" w:rsidR="001B20BE" w:rsidRPr="00611FEA" w:rsidRDefault="001B20BE" w:rsidP="001B20BE">
      <w:pPr>
        <w:shd w:val="clear" w:color="auto" w:fill="FFFFFF"/>
        <w:ind w:firstLine="375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(ապրանքի անվանումը)</w:t>
      </w:r>
    </w:p>
    <w:p w14:paraId="77F93085" w14:textId="77777777" w:rsidR="001B20BE" w:rsidRPr="00611FEA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611FEA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2DC75634" w14:textId="77777777" w:rsidR="001B20BE" w:rsidRPr="00611FEA" w:rsidRDefault="001B20BE" w:rsidP="001B20BE">
      <w:pPr>
        <w:shd w:val="clear" w:color="auto" w:fill="FFFFFF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Նմուշներ վերցնելու վայրը՝ __________________________________________________________________</w:t>
      </w:r>
    </w:p>
    <w:p w14:paraId="5342D458" w14:textId="77777777" w:rsidR="001B20BE" w:rsidRPr="00611FEA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611FEA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45D90A70" w14:textId="77777777" w:rsidR="001B20BE" w:rsidRPr="00611FEA" w:rsidRDefault="001B20BE" w:rsidP="001B20BE">
      <w:pPr>
        <w:shd w:val="clear" w:color="auto" w:fill="FFFFFF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Նորմատիվային փաստաթուղթը, որին համապատասխան արտադրվել է արտադրանքը.</w:t>
      </w:r>
    </w:p>
    <w:p w14:paraId="327235B1" w14:textId="77777777" w:rsidR="001B20BE" w:rsidRPr="00482654" w:rsidRDefault="001B20BE" w:rsidP="001B20BE">
      <w:pPr>
        <w:shd w:val="clear" w:color="auto" w:fill="FFFFFF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_________________________________________________________________________</w:t>
      </w:r>
    </w:p>
    <w:p w14:paraId="62829A52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47671F85" w14:textId="77777777" w:rsidR="001B20BE" w:rsidRPr="00482654" w:rsidRDefault="001B20BE" w:rsidP="001B20BE">
      <w:pPr>
        <w:shd w:val="clear" w:color="auto" w:fill="FFFFFF"/>
        <w:rPr>
          <w:rFonts w:ascii="GHEA Grapalat" w:hAnsi="GHEA Grapalat"/>
          <w:sz w:val="21"/>
          <w:szCs w:val="21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 xml:space="preserve">Խմբաքանակի չափը՝ </w:t>
      </w:r>
      <w:r w:rsidRPr="00482654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_____________________________________________________________________________</w:t>
      </w:r>
    </w:p>
    <w:p w14:paraId="5A310216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</w:t>
      </w:r>
      <w:proofErr w:type="spellStart"/>
      <w:r w:rsidRPr="00611FEA">
        <w:rPr>
          <w:rFonts w:ascii="GHEA Grapalat" w:hAnsi="GHEA Grapalat"/>
          <w:sz w:val="16"/>
          <w:szCs w:val="16"/>
          <w:lang w:val="hy-AM" w:eastAsia="en-GB"/>
        </w:rPr>
        <w:t>զտաքաշը</w:t>
      </w:r>
      <w:proofErr w:type="spellEnd"/>
      <w:r w:rsidRPr="00611FEA">
        <w:rPr>
          <w:rFonts w:ascii="GHEA Grapalat" w:hAnsi="GHEA Grapalat"/>
          <w:sz w:val="16"/>
          <w:szCs w:val="16"/>
          <w:lang w:val="hy-AM" w:eastAsia="en-GB"/>
        </w:rPr>
        <w:t xml:space="preserve">, տեղերի քանակը) </w:t>
      </w:r>
    </w:p>
    <w:p w14:paraId="2529FEDA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</w:p>
    <w:p w14:paraId="5722CA82" w14:textId="77777777" w:rsidR="001B20BE" w:rsidRPr="00482654" w:rsidRDefault="001B20BE" w:rsidP="001B20BE">
      <w:pPr>
        <w:shd w:val="clear" w:color="auto" w:fill="FFFFFF"/>
        <w:rPr>
          <w:rFonts w:ascii="GHEA Grapalat" w:hAnsi="GHEA Grapalat"/>
          <w:sz w:val="21"/>
          <w:szCs w:val="21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 xml:space="preserve">Խմբաքանակի ստացման ամսաթիվը՝ </w:t>
      </w:r>
      <w:r w:rsidRPr="00482654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</w:t>
      </w:r>
    </w:p>
    <w:p w14:paraId="6CBFCAD8" w14:textId="77777777" w:rsidR="001B20BE" w:rsidRPr="00482654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482654">
        <w:rPr>
          <w:rFonts w:ascii="GHEA Grapalat" w:hAnsi="GHEA Grapalat"/>
          <w:sz w:val="16"/>
          <w:szCs w:val="16"/>
          <w:lang w:val="hy-AM" w:eastAsia="en-GB"/>
        </w:rPr>
        <w:t>(</w:t>
      </w:r>
      <w:r w:rsidRPr="00611FEA">
        <w:rPr>
          <w:rFonts w:ascii="GHEA Grapalat" w:hAnsi="GHEA Grapalat"/>
          <w:sz w:val="16"/>
          <w:szCs w:val="16"/>
          <w:lang w:val="hy-AM" w:eastAsia="en-GB"/>
        </w:rPr>
        <w:t>վերցնելու վայրում</w:t>
      </w:r>
      <w:r w:rsidRPr="00482654">
        <w:rPr>
          <w:rFonts w:ascii="GHEA Grapalat" w:hAnsi="GHEA Grapalat"/>
          <w:sz w:val="16"/>
          <w:szCs w:val="16"/>
          <w:lang w:val="hy-AM" w:eastAsia="en-GB"/>
        </w:rPr>
        <w:t>)</w:t>
      </w:r>
    </w:p>
    <w:p w14:paraId="14D5B6B5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482654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65CF0981" w14:textId="77777777" w:rsidR="001B20BE" w:rsidRPr="00482654" w:rsidRDefault="001B20BE" w:rsidP="001B20BE">
      <w:pPr>
        <w:shd w:val="clear" w:color="auto" w:fill="FFFFFF"/>
        <w:rPr>
          <w:rFonts w:ascii="GHEA Grapalat" w:hAnsi="GHEA Grapalat"/>
          <w:sz w:val="21"/>
          <w:szCs w:val="21"/>
          <w:lang w:val="hy-AM" w:eastAsia="en-GB"/>
        </w:rPr>
      </w:pPr>
      <w:r w:rsidRPr="00482654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_____________________________________________________________________________</w:t>
      </w:r>
    </w:p>
    <w:p w14:paraId="52AC8C34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(տրանսպորտային միջոցների անվանումը, քանակը և դրանց համարները)</w:t>
      </w:r>
    </w:p>
    <w:p w14:paraId="408B87C6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482654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43E48B73" w14:textId="77777777" w:rsidR="001B20BE" w:rsidRPr="00482654" w:rsidRDefault="001B20BE" w:rsidP="001B20BE">
      <w:pPr>
        <w:shd w:val="clear" w:color="auto" w:fill="FFFFFF"/>
        <w:rPr>
          <w:rFonts w:ascii="GHEA Grapalat" w:hAnsi="GHEA Grapalat"/>
          <w:sz w:val="21"/>
          <w:szCs w:val="21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Ուղեկցող փաստաթղթերը</w:t>
      </w:r>
      <w:r w:rsidRPr="00482654">
        <w:rPr>
          <w:rFonts w:ascii="GHEA Grapalat" w:hAnsi="GHEA Grapalat"/>
          <w:sz w:val="21"/>
          <w:szCs w:val="21"/>
          <w:lang w:val="hy-AM" w:eastAsia="en-GB"/>
        </w:rPr>
        <w:t xml:space="preserve"> ____________________________________________________________________________</w:t>
      </w:r>
    </w:p>
    <w:p w14:paraId="31C6906C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(փաստաթղթերի տեսակները,</w:t>
      </w:r>
    </w:p>
    <w:p w14:paraId="299F4A50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482654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5EF2B90D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482654">
        <w:rPr>
          <w:rFonts w:ascii="GHEA Grapalat" w:hAnsi="GHEA Grapalat"/>
          <w:sz w:val="21"/>
          <w:szCs w:val="21"/>
          <w:lang w:val="hy-AM" w:eastAsia="en-GB"/>
        </w:rPr>
        <w:t>__________________________________________________________________________</w:t>
      </w:r>
    </w:p>
    <w:p w14:paraId="20B20755" w14:textId="77777777" w:rsidR="001B20BE" w:rsidRPr="00611FEA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611FEA">
        <w:rPr>
          <w:rFonts w:ascii="GHEA Grapalat" w:hAnsi="GHEA Grapalat"/>
          <w:sz w:val="16"/>
          <w:szCs w:val="16"/>
          <w:lang w:val="hy-AM" w:eastAsia="en-GB"/>
        </w:rPr>
        <w:t>տրամադրման համարը և ամսաթիվը)</w:t>
      </w:r>
    </w:p>
    <w:p w14:paraId="68D01906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482654">
        <w:rPr>
          <w:rFonts w:ascii="Calibri" w:hAnsi="Calibri" w:cs="Calibri"/>
          <w:sz w:val="21"/>
          <w:szCs w:val="21"/>
          <w:lang w:val="hy-AM" w:eastAsia="en-GB"/>
        </w:rPr>
        <w:t> </w:t>
      </w:r>
    </w:p>
    <w:p w14:paraId="125CF085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Փաստաթղթերի բացակայությունը՝ ____________________________________________________</w:t>
      </w:r>
    </w:p>
    <w:p w14:paraId="1283E307" w14:textId="77777777" w:rsidR="001B20BE" w:rsidRPr="00482654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482654">
        <w:rPr>
          <w:rFonts w:ascii="GHEA Grapalat" w:hAnsi="GHEA Grapalat"/>
          <w:lang w:val="hy-AM" w:eastAsia="en-GB"/>
        </w:rPr>
        <w:t>(</w:t>
      </w:r>
      <w:r w:rsidRPr="00482654">
        <w:rPr>
          <w:rFonts w:ascii="GHEA Grapalat" w:hAnsi="GHEA Grapalat"/>
          <w:sz w:val="16"/>
          <w:szCs w:val="16"/>
          <w:lang w:val="hy-AM" w:eastAsia="en-GB"/>
        </w:rPr>
        <w:t>նշել բացակայող փաստաթղթերը)</w:t>
      </w:r>
    </w:p>
    <w:p w14:paraId="68A94CAC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41EF471D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Ապրանքը պատրաստվել է՝ ___________________________________________________________</w:t>
      </w:r>
    </w:p>
    <w:p w14:paraId="1387FB34" w14:textId="77777777" w:rsidR="001B20BE" w:rsidRPr="00482654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482654">
        <w:rPr>
          <w:rFonts w:ascii="GHEA Grapalat" w:hAnsi="GHEA Grapalat"/>
          <w:sz w:val="16"/>
          <w:szCs w:val="16"/>
          <w:lang w:val="hy-AM" w:eastAsia="en-GB"/>
        </w:rPr>
        <w:t>(ծագման երկիրը)</w:t>
      </w:r>
    </w:p>
    <w:p w14:paraId="62BCC14C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7E505E6B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Պիտանիության ժամկետը, պատրաստողը, պատրաստման ամսաթիվը՝</w:t>
      </w:r>
    </w:p>
    <w:p w14:paraId="6C431898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______________________________________________________________________</w:t>
      </w:r>
    </w:p>
    <w:p w14:paraId="65136472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______________________________________________________________________</w:t>
      </w:r>
    </w:p>
    <w:p w14:paraId="3401528A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Calibri" w:hAnsi="Calibri" w:cs="Calibri"/>
          <w:sz w:val="24"/>
          <w:szCs w:val="24"/>
          <w:lang w:val="hy-AM" w:eastAsia="en-GB"/>
        </w:rPr>
        <w:lastRenderedPageBreak/>
        <w:t> </w:t>
      </w:r>
    </w:p>
    <w:p w14:paraId="31C84BE7" w14:textId="77777777" w:rsidR="001B20BE" w:rsidRPr="00482654" w:rsidRDefault="001B20BE" w:rsidP="001B20BE">
      <w:pPr>
        <w:shd w:val="clear" w:color="auto" w:fill="FFFFFF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6C14B99A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proofErr w:type="spellStart"/>
      <w:r w:rsidRPr="00482654">
        <w:rPr>
          <w:rFonts w:ascii="GHEA Grapalat" w:hAnsi="GHEA Grapalat"/>
          <w:sz w:val="24"/>
          <w:szCs w:val="24"/>
          <w:lang w:val="hy-AM" w:eastAsia="en-GB"/>
        </w:rPr>
        <w:t>Փորձանմուշը</w:t>
      </w:r>
      <w:proofErr w:type="spellEnd"/>
      <w:r w:rsidRPr="00482654">
        <w:rPr>
          <w:rFonts w:ascii="GHEA Grapalat" w:hAnsi="GHEA Grapalat"/>
          <w:sz w:val="24"/>
          <w:szCs w:val="24"/>
          <w:lang w:val="hy-AM" w:eastAsia="en-GB"/>
        </w:rPr>
        <w:t xml:space="preserve"> (նմուշը) վերցնելու պահին ջերմաստիճանը և խոնավությունը՝</w:t>
      </w:r>
    </w:p>
    <w:p w14:paraId="72213D3B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______________________________________________________________________</w:t>
      </w:r>
    </w:p>
    <w:p w14:paraId="0036FD0B" w14:textId="77777777" w:rsidR="001B20BE" w:rsidRPr="00482654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482654">
        <w:rPr>
          <w:rFonts w:ascii="GHEA Grapalat" w:hAnsi="GHEA Grapalat"/>
          <w:sz w:val="16"/>
          <w:szCs w:val="16"/>
          <w:lang w:val="hy-AM" w:eastAsia="en-GB"/>
        </w:rPr>
        <w:t>(եթե սահմանված է արտադրողի կողմից)</w:t>
      </w:r>
    </w:p>
    <w:p w14:paraId="5896452B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17E868FA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Ա</w:t>
      </w:r>
      <w:r w:rsidRPr="00482654">
        <w:rPr>
          <w:rFonts w:ascii="GHEA Grapalat" w:hAnsi="GHEA Grapalat"/>
          <w:sz w:val="24"/>
          <w:szCs w:val="24"/>
          <w:lang w:val="hy-AM" w:eastAsia="en-GB"/>
        </w:rPr>
        <w:t>պրանքի լաբորատոր հետազոտությունների (փորձարկումների) անցկացման հիմքը՝</w:t>
      </w:r>
    </w:p>
    <w:p w14:paraId="4A100554" w14:textId="77777777" w:rsidR="001B20BE" w:rsidRPr="00482654" w:rsidRDefault="001B20BE" w:rsidP="001B20BE">
      <w:pPr>
        <w:shd w:val="clear" w:color="auto" w:fill="FFFFFF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_________________________________________________________________________</w:t>
      </w:r>
    </w:p>
    <w:p w14:paraId="63A93E6E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</w:p>
    <w:p w14:paraId="6ECCF6C6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Ն</w:t>
      </w:r>
      <w:r w:rsidRPr="00482654">
        <w:rPr>
          <w:rFonts w:ascii="GHEA Grapalat" w:hAnsi="GHEA Grapalat"/>
          <w:sz w:val="24"/>
          <w:szCs w:val="24"/>
          <w:lang w:val="hy-AM" w:eastAsia="en-GB"/>
        </w:rPr>
        <w:t xml:space="preserve">մուշները վերցվել են ժամը_________ ________ </w:t>
      </w:r>
      <w:proofErr w:type="spellStart"/>
      <w:r w:rsidRPr="00482654">
        <w:rPr>
          <w:rFonts w:ascii="GHEA Grapalat" w:hAnsi="GHEA Grapalat"/>
          <w:sz w:val="24"/>
          <w:szCs w:val="24"/>
          <w:lang w:val="hy-AM" w:eastAsia="en-GB"/>
        </w:rPr>
        <w:t>րոպեին</w:t>
      </w:r>
      <w:proofErr w:type="spellEnd"/>
      <w:r w:rsidRPr="00482654">
        <w:rPr>
          <w:rFonts w:ascii="GHEA Grapalat" w:hAnsi="GHEA Grapalat"/>
          <w:sz w:val="24"/>
          <w:szCs w:val="24"/>
          <w:lang w:val="hy-AM" w:eastAsia="en-GB"/>
        </w:rPr>
        <w:t>։</w:t>
      </w:r>
    </w:p>
    <w:p w14:paraId="4823EA96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Համաձայն _________________________________________________________________________</w:t>
      </w:r>
    </w:p>
    <w:p w14:paraId="24EB629F" w14:textId="77777777" w:rsidR="001B20BE" w:rsidRPr="00482654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482654">
        <w:rPr>
          <w:rFonts w:ascii="GHEA Grapalat" w:hAnsi="GHEA Grapalat"/>
          <w:sz w:val="16"/>
          <w:szCs w:val="16"/>
          <w:lang w:val="hy-AM" w:eastAsia="en-GB"/>
        </w:rPr>
        <w:t xml:space="preserve">(փաստաթղթի անվանումը, որին համապատասխան իրականացվել է </w:t>
      </w:r>
      <w:proofErr w:type="spellStart"/>
      <w:r w:rsidRPr="00482654">
        <w:rPr>
          <w:rFonts w:ascii="GHEA Grapalat" w:hAnsi="GHEA Grapalat"/>
          <w:sz w:val="16"/>
          <w:szCs w:val="16"/>
          <w:lang w:val="hy-AM" w:eastAsia="en-GB"/>
        </w:rPr>
        <w:t>փորձանմուշները</w:t>
      </w:r>
      <w:proofErr w:type="spellEnd"/>
    </w:p>
    <w:p w14:paraId="75333757" w14:textId="77777777" w:rsidR="001B20BE" w:rsidRPr="00482654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482654">
        <w:rPr>
          <w:rFonts w:ascii="GHEA Grapalat" w:hAnsi="GHEA Grapalat"/>
          <w:sz w:val="16"/>
          <w:szCs w:val="16"/>
          <w:lang w:val="hy-AM" w:eastAsia="en-GB"/>
        </w:rPr>
        <w:t>(նմուշները) վերցնելու գործընթացը)</w:t>
      </w:r>
    </w:p>
    <w:p w14:paraId="48DEECAE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2B2AB497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 xml:space="preserve">_____________ քանակով/զանգվածով </w:t>
      </w:r>
      <w:proofErr w:type="spellStart"/>
      <w:r w:rsidRPr="00482654">
        <w:rPr>
          <w:rFonts w:ascii="GHEA Grapalat" w:hAnsi="GHEA Grapalat"/>
          <w:sz w:val="24"/>
          <w:szCs w:val="24"/>
          <w:lang w:val="hy-AM" w:eastAsia="en-GB"/>
        </w:rPr>
        <w:t>համարակալվել</w:t>
      </w:r>
      <w:proofErr w:type="spellEnd"/>
      <w:r w:rsidRPr="00482654">
        <w:rPr>
          <w:rFonts w:ascii="GHEA Grapalat" w:hAnsi="GHEA Grapalat"/>
          <w:sz w:val="24"/>
          <w:szCs w:val="24"/>
          <w:lang w:val="hy-AM" w:eastAsia="en-GB"/>
        </w:rPr>
        <w:t xml:space="preserve"> և </w:t>
      </w:r>
      <w:proofErr w:type="spellStart"/>
      <w:r w:rsidRPr="00482654">
        <w:rPr>
          <w:rFonts w:ascii="GHEA Grapalat" w:hAnsi="GHEA Grapalat"/>
          <w:sz w:val="24"/>
          <w:szCs w:val="24"/>
          <w:lang w:val="hy-AM" w:eastAsia="en-GB"/>
        </w:rPr>
        <w:t>կապարակնքվել</w:t>
      </w:r>
      <w:proofErr w:type="spellEnd"/>
      <w:r w:rsidRPr="00482654">
        <w:rPr>
          <w:rFonts w:ascii="GHEA Grapalat" w:hAnsi="GHEA Grapalat"/>
          <w:sz w:val="24"/>
          <w:szCs w:val="24"/>
          <w:lang w:val="hy-AM" w:eastAsia="en-GB"/>
        </w:rPr>
        <w:t xml:space="preserve"> են (կնքվել են), սեյֆ-փաթեթի համարը</w:t>
      </w:r>
    </w:p>
    <w:p w14:paraId="205ED57B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</w:t>
      </w:r>
    </w:p>
    <w:p w14:paraId="7130943E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6FB3F014" w14:textId="77777777" w:rsidR="001B20BE" w:rsidRPr="00611FEA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Պահեստային</w:t>
      </w:r>
      <w:r w:rsidRPr="00482654">
        <w:rPr>
          <w:rFonts w:ascii="GHEA Grapalat" w:hAnsi="GHEA Grapalat"/>
          <w:sz w:val="24"/>
          <w:szCs w:val="24"/>
          <w:lang w:val="hy-AM" w:eastAsia="en-GB"/>
        </w:rPr>
        <w:t xml:space="preserve"> նմուշների վերաբերյալ տեղեկությունները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>__________________</w:t>
      </w:r>
      <w:r w:rsidRPr="00482654">
        <w:rPr>
          <w:rFonts w:ascii="GHEA Grapalat" w:hAnsi="GHEA Grapalat"/>
          <w:sz w:val="24"/>
          <w:szCs w:val="24"/>
          <w:lang w:val="hy-AM" w:eastAsia="en-GB"/>
        </w:rPr>
        <w:t xml:space="preserve"> ___________________________________________</w:t>
      </w:r>
      <w:r w:rsidRPr="00611FEA">
        <w:rPr>
          <w:rFonts w:ascii="GHEA Grapalat" w:hAnsi="GHEA Grapalat"/>
          <w:sz w:val="24"/>
          <w:szCs w:val="24"/>
          <w:lang w:val="hy-AM" w:eastAsia="en-GB"/>
        </w:rPr>
        <w:t>_____________________________</w:t>
      </w:r>
    </w:p>
    <w:p w14:paraId="650E1C49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ուղարկվում են _______________________________________________________________________</w:t>
      </w:r>
    </w:p>
    <w:p w14:paraId="69600172" w14:textId="77777777" w:rsidR="001B20BE" w:rsidRPr="00482654" w:rsidRDefault="001B20BE" w:rsidP="001B20BE">
      <w:pPr>
        <w:shd w:val="clear" w:color="auto" w:fill="FFFFFF"/>
        <w:jc w:val="center"/>
        <w:rPr>
          <w:rFonts w:ascii="GHEA Grapalat" w:hAnsi="GHEA Grapalat"/>
          <w:sz w:val="16"/>
          <w:szCs w:val="16"/>
          <w:lang w:val="hy-AM" w:eastAsia="en-GB"/>
        </w:rPr>
      </w:pPr>
      <w:r w:rsidRPr="00482654">
        <w:rPr>
          <w:rFonts w:ascii="GHEA Grapalat" w:hAnsi="GHEA Grapalat"/>
          <w:lang w:val="hy-AM" w:eastAsia="en-GB"/>
        </w:rPr>
        <w:t>(</w:t>
      </w:r>
      <w:r w:rsidRPr="00611FEA">
        <w:rPr>
          <w:rFonts w:ascii="GHEA Grapalat" w:hAnsi="GHEA Grapalat"/>
          <w:sz w:val="16"/>
          <w:szCs w:val="16"/>
          <w:lang w:val="hy-AM" w:eastAsia="en-GB"/>
        </w:rPr>
        <w:t>Գնահատող մարմնի</w:t>
      </w:r>
      <w:r w:rsidRPr="00482654">
        <w:rPr>
          <w:rFonts w:ascii="GHEA Grapalat" w:hAnsi="GHEA Grapalat"/>
          <w:sz w:val="16"/>
          <w:szCs w:val="16"/>
          <w:lang w:val="hy-AM" w:eastAsia="en-GB"/>
        </w:rPr>
        <w:t xml:space="preserve"> անվանումը)</w:t>
      </w:r>
    </w:p>
    <w:p w14:paraId="232465F5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46681EED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___________________________________________________________նպատակով,</w:t>
      </w:r>
    </w:p>
    <w:p w14:paraId="23774969" w14:textId="77777777" w:rsidR="001B20BE" w:rsidRPr="00482654" w:rsidRDefault="001B20BE" w:rsidP="001B20BE">
      <w:pPr>
        <w:shd w:val="clear" w:color="auto" w:fill="FFFFFF"/>
        <w:ind w:firstLine="750"/>
        <w:rPr>
          <w:rFonts w:ascii="GHEA Grapalat" w:hAnsi="GHEA Grapalat"/>
          <w:sz w:val="16"/>
          <w:szCs w:val="16"/>
          <w:lang w:val="hy-AM" w:eastAsia="en-GB"/>
        </w:rPr>
      </w:pPr>
      <w:r w:rsidRPr="00482654">
        <w:rPr>
          <w:rFonts w:ascii="GHEA Grapalat" w:hAnsi="GHEA Grapalat"/>
          <w:sz w:val="16"/>
          <w:szCs w:val="16"/>
          <w:lang w:val="hy-AM" w:eastAsia="en-GB"/>
        </w:rPr>
        <w:t>(լաբորատոր հետազոտությունների (փորձարկումների) ցուցանիշները)</w:t>
      </w:r>
    </w:p>
    <w:p w14:paraId="3247F66B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</w:p>
    <w:p w14:paraId="0DC54655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Ն</w:t>
      </w:r>
      <w:r w:rsidRPr="00482654">
        <w:rPr>
          <w:rFonts w:ascii="GHEA Grapalat" w:hAnsi="GHEA Grapalat"/>
          <w:sz w:val="24"/>
          <w:szCs w:val="24"/>
          <w:lang w:val="hy-AM" w:eastAsia="en-GB"/>
        </w:rPr>
        <w:t>մուշներ ուղարկելու ամսաթիվը՝</w:t>
      </w:r>
    </w:p>
    <w:p w14:paraId="6427EE16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GHEA Grapalat" w:hAnsi="GHEA Grapalat"/>
          <w:sz w:val="24"/>
          <w:szCs w:val="24"/>
          <w:lang w:val="hy-AM" w:eastAsia="en-GB"/>
        </w:rPr>
        <w:t>_________________________________</w:t>
      </w:r>
    </w:p>
    <w:p w14:paraId="6AE5BF92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 w:eastAsia="en-GB"/>
        </w:rPr>
      </w:pPr>
      <w:r w:rsidRPr="00482654">
        <w:rPr>
          <w:rFonts w:ascii="Calibri" w:hAnsi="Calibri" w:cs="Calibri"/>
          <w:sz w:val="24"/>
          <w:szCs w:val="24"/>
          <w:lang w:val="hy-AM" w:eastAsia="en-GB"/>
        </w:rPr>
        <w:t> </w:t>
      </w:r>
    </w:p>
    <w:p w14:paraId="0AF32E5E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611FEA">
        <w:rPr>
          <w:rFonts w:ascii="GHEA Grapalat" w:hAnsi="GHEA Grapalat"/>
          <w:sz w:val="24"/>
          <w:szCs w:val="24"/>
          <w:lang w:val="hy-AM" w:eastAsia="en-GB"/>
        </w:rPr>
        <w:t>Պահեստային</w:t>
      </w:r>
      <w:r w:rsidRPr="00482654">
        <w:rPr>
          <w:rFonts w:ascii="GHEA Grapalat" w:hAnsi="GHEA Grapalat"/>
          <w:sz w:val="24"/>
          <w:szCs w:val="24"/>
          <w:lang w:val="hy-AM" w:eastAsia="en-GB"/>
        </w:rPr>
        <w:t xml:space="preserve"> նմուշի պահման վայրը և պայմանները՝ ___________________ _________________________________________________________________________</w:t>
      </w:r>
    </w:p>
    <w:p w14:paraId="2E467609" w14:textId="77777777" w:rsidR="001B20BE" w:rsidRPr="00482654" w:rsidRDefault="001B20BE" w:rsidP="001B20B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 w:eastAsia="en-GB"/>
        </w:rPr>
      </w:pPr>
      <w:r w:rsidRPr="00482654">
        <w:rPr>
          <w:rFonts w:ascii="Calibri" w:hAnsi="Calibri" w:cs="Calibri"/>
          <w:sz w:val="21"/>
          <w:szCs w:val="21"/>
          <w:lang w:val="hy-AM" w:eastAsia="en-GB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2483"/>
        <w:gridCol w:w="2981"/>
      </w:tblGrid>
      <w:tr w:rsidR="001B20BE" w:rsidRPr="00611FEA" w14:paraId="38D03118" w14:textId="77777777" w:rsidTr="00CA26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2AFF59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proofErr w:type="spellStart"/>
            <w:r w:rsidRPr="00611FEA">
              <w:rPr>
                <w:rFonts w:ascii="GHEA Grapalat" w:hAnsi="GHEA Grapalat"/>
                <w:lang w:eastAsia="en-GB"/>
              </w:rPr>
              <w:t>Գնահատող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մարմնի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աշխատակից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2EF7E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r w:rsidRPr="00611FEA">
              <w:rPr>
                <w:rFonts w:ascii="GHEA Grapalat" w:hAnsi="GHEA Grapalat"/>
                <w:lang w:eastAsia="en-GB"/>
              </w:rPr>
              <w:t>__________________</w:t>
            </w:r>
            <w:r w:rsidRPr="00611FEA">
              <w:rPr>
                <w:rFonts w:ascii="GHEA Grapalat" w:hAnsi="GHEA Grapalat"/>
                <w:lang w:eastAsia="en-GB"/>
              </w:rPr>
              <w:br/>
              <w:t>(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ստորագրությունը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A9FC5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r w:rsidRPr="00611FEA">
              <w:rPr>
                <w:rFonts w:ascii="GHEA Grapalat" w:hAnsi="GHEA Grapalat"/>
                <w:lang w:eastAsia="en-GB"/>
              </w:rPr>
              <w:t>___________________</w:t>
            </w:r>
            <w:r w:rsidRPr="00611FEA">
              <w:rPr>
                <w:rFonts w:ascii="GHEA Grapalat" w:hAnsi="GHEA Grapalat"/>
                <w:lang w:eastAsia="en-GB"/>
              </w:rPr>
              <w:br/>
              <w:t>(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անունը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,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ազգանունը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>)</w:t>
            </w:r>
          </w:p>
        </w:tc>
      </w:tr>
      <w:tr w:rsidR="001B20BE" w:rsidRPr="00611FEA" w14:paraId="143D21EE" w14:textId="77777777" w:rsidTr="00CA26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5F8281B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proofErr w:type="spellStart"/>
            <w:r w:rsidRPr="00611FEA">
              <w:rPr>
                <w:rFonts w:ascii="GHEA Grapalat" w:hAnsi="GHEA Grapalat"/>
                <w:lang w:eastAsia="en-GB"/>
              </w:rPr>
              <w:t>Լիազոր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մարմնի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տեսուչ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276B1A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r w:rsidRPr="00611FEA">
              <w:rPr>
                <w:rFonts w:ascii="GHEA Grapalat" w:hAnsi="GHEA Grapalat"/>
                <w:lang w:eastAsia="en-GB"/>
              </w:rPr>
              <w:t>__________________</w:t>
            </w:r>
            <w:r w:rsidRPr="00611FEA">
              <w:rPr>
                <w:rFonts w:ascii="GHEA Grapalat" w:hAnsi="GHEA Grapalat"/>
                <w:lang w:eastAsia="en-GB"/>
              </w:rPr>
              <w:br/>
              <w:t>(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ստորագրությունը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448F5F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val="hy-AM" w:eastAsia="en-GB"/>
              </w:rPr>
            </w:pPr>
            <w:r w:rsidRPr="00611FEA">
              <w:rPr>
                <w:rFonts w:ascii="GHEA Grapalat" w:hAnsi="GHEA Grapalat"/>
                <w:lang w:eastAsia="en-GB"/>
              </w:rPr>
              <w:t>___________________</w:t>
            </w:r>
            <w:r w:rsidRPr="00611FEA">
              <w:rPr>
                <w:rFonts w:ascii="GHEA Grapalat" w:hAnsi="GHEA Grapalat"/>
                <w:lang w:eastAsia="en-GB"/>
              </w:rPr>
              <w:br/>
              <w:t>(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անունը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,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ազգանունը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>)</w:t>
            </w:r>
          </w:p>
        </w:tc>
      </w:tr>
      <w:tr w:rsidR="001B20BE" w:rsidRPr="00611FEA" w14:paraId="7B401834" w14:textId="77777777" w:rsidTr="00CA260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84B68F4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proofErr w:type="spellStart"/>
            <w:r w:rsidRPr="00611FEA">
              <w:rPr>
                <w:rFonts w:ascii="GHEA Grapalat" w:hAnsi="GHEA Grapalat"/>
                <w:lang w:eastAsia="en-GB"/>
              </w:rPr>
              <w:t>Ապրանքը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տնօրինող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602AD" w14:textId="77777777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r w:rsidRPr="00611FEA">
              <w:rPr>
                <w:rFonts w:ascii="GHEA Grapalat" w:hAnsi="GHEA Grapalat"/>
                <w:lang w:eastAsia="en-GB"/>
              </w:rPr>
              <w:t>__________________</w:t>
            </w:r>
            <w:r w:rsidRPr="00611FEA">
              <w:rPr>
                <w:rFonts w:ascii="GHEA Grapalat" w:hAnsi="GHEA Grapalat"/>
                <w:lang w:eastAsia="en-GB"/>
              </w:rPr>
              <w:br/>
              <w:t>(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ստորագրությունը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17CDE" w14:textId="6A176811" w:rsidR="001B20BE" w:rsidRPr="00611FEA" w:rsidRDefault="001B20BE" w:rsidP="00CA260A">
            <w:pPr>
              <w:spacing w:before="100" w:beforeAutospacing="1" w:after="100" w:afterAutospacing="1"/>
              <w:ind w:right="-1"/>
              <w:jc w:val="both"/>
              <w:rPr>
                <w:rFonts w:ascii="GHEA Grapalat" w:hAnsi="GHEA Grapalat"/>
                <w:lang w:eastAsia="en-GB"/>
              </w:rPr>
            </w:pPr>
            <w:r w:rsidRPr="00611FEA">
              <w:rPr>
                <w:rFonts w:ascii="GHEA Grapalat" w:hAnsi="GHEA Grapalat"/>
                <w:lang w:eastAsia="en-GB"/>
              </w:rPr>
              <w:t>___________________</w:t>
            </w:r>
            <w:r w:rsidRPr="00611FEA">
              <w:rPr>
                <w:rFonts w:ascii="GHEA Grapalat" w:hAnsi="GHEA Grapalat"/>
                <w:lang w:eastAsia="en-GB"/>
              </w:rPr>
              <w:br/>
              <w:t>(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անունը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 xml:space="preserve">, </w:t>
            </w:r>
            <w:proofErr w:type="spellStart"/>
            <w:r w:rsidRPr="00611FEA">
              <w:rPr>
                <w:rFonts w:ascii="GHEA Grapalat" w:hAnsi="GHEA Grapalat"/>
                <w:lang w:eastAsia="en-GB"/>
              </w:rPr>
              <w:t>ազգանունը</w:t>
            </w:r>
            <w:proofErr w:type="spellEnd"/>
            <w:r w:rsidRPr="00611FEA">
              <w:rPr>
                <w:rFonts w:ascii="GHEA Grapalat" w:hAnsi="GHEA Grapalat"/>
                <w:lang w:eastAsia="en-GB"/>
              </w:rPr>
              <w:t>) »</w:t>
            </w:r>
            <w:r w:rsidRPr="00611FEA">
              <w:rPr>
                <w:rFonts w:ascii="GHEA Grapalat" w:hAnsi="GHEA Grapalat"/>
                <w:lang w:val="hy-AM" w:eastAsia="en-GB"/>
              </w:rPr>
              <w:t>:</w:t>
            </w:r>
            <w:bookmarkStart w:id="0" w:name="_GoBack"/>
            <w:bookmarkEnd w:id="0"/>
          </w:p>
        </w:tc>
      </w:tr>
    </w:tbl>
    <w:p w14:paraId="17FD0055" w14:textId="77777777" w:rsidR="000B0F14" w:rsidRPr="0086247C" w:rsidRDefault="000B0F14" w:rsidP="00A27A63">
      <w:pPr>
        <w:shd w:val="clear" w:color="auto" w:fill="FFFFFF"/>
        <w:ind w:right="-1" w:firstLine="375"/>
        <w:jc w:val="both"/>
        <w:rPr>
          <w:rFonts w:ascii="GHEA Grapalat" w:hAnsi="GHEA Grapalat" w:cs="Calibri"/>
          <w:color w:val="000000"/>
          <w:sz w:val="24"/>
          <w:szCs w:val="24"/>
          <w:u w:val="single"/>
          <w:lang w:eastAsia="en-GB"/>
        </w:rPr>
      </w:pPr>
    </w:p>
    <w:p w14:paraId="73451829" w14:textId="3CBCC040" w:rsidR="000B0F14" w:rsidRPr="000B0F14" w:rsidRDefault="000B0F14" w:rsidP="00A27A63">
      <w:pPr>
        <w:shd w:val="clear" w:color="auto" w:fill="FFFFFF"/>
        <w:ind w:right="-1" w:firstLine="375"/>
        <w:jc w:val="both"/>
        <w:rPr>
          <w:rFonts w:ascii="GHEA Grapalat" w:eastAsia="MS Mincho" w:hAnsi="GHEA Grapalat" w:cs="Courier New"/>
          <w:sz w:val="24"/>
          <w:szCs w:val="24"/>
          <w:lang w:val="hy-AM" w:eastAsia="en-US"/>
        </w:rPr>
      </w:pPr>
    </w:p>
    <w:p w14:paraId="63499C29" w14:textId="149071AE" w:rsidR="00E95E04" w:rsidRPr="00F40904" w:rsidRDefault="00FA4EDD" w:rsidP="00A27A63">
      <w:pPr>
        <w:spacing w:line="360" w:lineRule="auto"/>
        <w:ind w:left="-426" w:right="-1" w:firstLine="710"/>
        <w:jc w:val="both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eastAsia="MS Mincho" w:hAnsi="GHEA Grapalat" w:cs="Courier New"/>
          <w:sz w:val="24"/>
          <w:szCs w:val="24"/>
          <w:lang w:val="hy-AM" w:eastAsia="en-US"/>
        </w:rPr>
        <w:t>2.</w:t>
      </w:r>
      <w:r w:rsidRPr="00FA4EDD">
        <w:rPr>
          <w:rFonts w:ascii="GHEA Grapalat" w:hAnsi="GHEA Grapalat"/>
          <w:lang w:val="hy-AM"/>
        </w:rPr>
        <w:t xml:space="preserve"> </w:t>
      </w:r>
      <w:r w:rsidR="00365F46" w:rsidRPr="00F40904">
        <w:rPr>
          <w:rFonts w:ascii="GHEA Grapalat" w:hAnsi="GHEA Grapalat"/>
          <w:sz w:val="24"/>
          <w:szCs w:val="24"/>
          <w:lang w:val="hy-AM" w:eastAsia="en-US"/>
        </w:rPr>
        <w:t>Սույն որոշումն ուժի մեջ է մտնում պաշտոնական հրապարակմանը հաջորդող օրվանից։</w:t>
      </w:r>
    </w:p>
    <w:p w14:paraId="6E03C4F3" w14:textId="21A7927E" w:rsidR="001A75A6" w:rsidRPr="00F40904" w:rsidRDefault="001A75A6" w:rsidP="00A27A63">
      <w:pPr>
        <w:spacing w:line="360" w:lineRule="auto"/>
        <w:ind w:left="-426" w:right="-1" w:firstLine="710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sectPr w:rsidR="001A75A6" w:rsidRPr="00F40904" w:rsidSect="00A27A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948E3"/>
    <w:multiLevelType w:val="hybridMultilevel"/>
    <w:tmpl w:val="913894E8"/>
    <w:lvl w:ilvl="0" w:tplc="1FCE9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5852E58"/>
    <w:multiLevelType w:val="hybridMultilevel"/>
    <w:tmpl w:val="F65005EC"/>
    <w:lvl w:ilvl="0" w:tplc="AC1E7E7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E1"/>
    <w:rsid w:val="00000612"/>
    <w:rsid w:val="00002AA1"/>
    <w:rsid w:val="00010D16"/>
    <w:rsid w:val="00034763"/>
    <w:rsid w:val="000742E1"/>
    <w:rsid w:val="00081899"/>
    <w:rsid w:val="00087A19"/>
    <w:rsid w:val="0009619C"/>
    <w:rsid w:val="000A434A"/>
    <w:rsid w:val="000A554C"/>
    <w:rsid w:val="000B0F14"/>
    <w:rsid w:val="000B4FBD"/>
    <w:rsid w:val="000B608E"/>
    <w:rsid w:val="000E5F27"/>
    <w:rsid w:val="000E7088"/>
    <w:rsid w:val="00102D28"/>
    <w:rsid w:val="001464B9"/>
    <w:rsid w:val="001721DE"/>
    <w:rsid w:val="00173B17"/>
    <w:rsid w:val="00182FB8"/>
    <w:rsid w:val="00193512"/>
    <w:rsid w:val="00197B57"/>
    <w:rsid w:val="001A75A6"/>
    <w:rsid w:val="001B20BE"/>
    <w:rsid w:val="001B40A4"/>
    <w:rsid w:val="001D33C7"/>
    <w:rsid w:val="00201B58"/>
    <w:rsid w:val="00245F45"/>
    <w:rsid w:val="00294448"/>
    <w:rsid w:val="002A769C"/>
    <w:rsid w:val="002E16E8"/>
    <w:rsid w:val="0030124D"/>
    <w:rsid w:val="00362413"/>
    <w:rsid w:val="00365F46"/>
    <w:rsid w:val="003702C9"/>
    <w:rsid w:val="003775CD"/>
    <w:rsid w:val="003A5360"/>
    <w:rsid w:val="003D6D22"/>
    <w:rsid w:val="003D7E74"/>
    <w:rsid w:val="003E1F73"/>
    <w:rsid w:val="003F0F96"/>
    <w:rsid w:val="003F1EE3"/>
    <w:rsid w:val="00415493"/>
    <w:rsid w:val="00441DB5"/>
    <w:rsid w:val="00466505"/>
    <w:rsid w:val="00470FEC"/>
    <w:rsid w:val="0047782C"/>
    <w:rsid w:val="00482654"/>
    <w:rsid w:val="00491AA0"/>
    <w:rsid w:val="00533094"/>
    <w:rsid w:val="005402A7"/>
    <w:rsid w:val="00593812"/>
    <w:rsid w:val="005A239B"/>
    <w:rsid w:val="005C4CCE"/>
    <w:rsid w:val="005D0662"/>
    <w:rsid w:val="005D2A80"/>
    <w:rsid w:val="005E4B7B"/>
    <w:rsid w:val="0060070B"/>
    <w:rsid w:val="006337CE"/>
    <w:rsid w:val="00634BEE"/>
    <w:rsid w:val="00636D87"/>
    <w:rsid w:val="00673CF8"/>
    <w:rsid w:val="006B02E1"/>
    <w:rsid w:val="006B29D2"/>
    <w:rsid w:val="006D56C2"/>
    <w:rsid w:val="00745734"/>
    <w:rsid w:val="007649C8"/>
    <w:rsid w:val="00766EFE"/>
    <w:rsid w:val="00771B33"/>
    <w:rsid w:val="00784EEE"/>
    <w:rsid w:val="00785685"/>
    <w:rsid w:val="007C7288"/>
    <w:rsid w:val="007D07FC"/>
    <w:rsid w:val="007D4BE7"/>
    <w:rsid w:val="007E2087"/>
    <w:rsid w:val="007E3E73"/>
    <w:rsid w:val="0086367A"/>
    <w:rsid w:val="00891BB9"/>
    <w:rsid w:val="008B7A1C"/>
    <w:rsid w:val="008D2537"/>
    <w:rsid w:val="00901682"/>
    <w:rsid w:val="009176B5"/>
    <w:rsid w:val="009434B6"/>
    <w:rsid w:val="00947039"/>
    <w:rsid w:val="00955607"/>
    <w:rsid w:val="00983C54"/>
    <w:rsid w:val="009865AA"/>
    <w:rsid w:val="009E6EFB"/>
    <w:rsid w:val="00A1414D"/>
    <w:rsid w:val="00A15058"/>
    <w:rsid w:val="00A17477"/>
    <w:rsid w:val="00A20181"/>
    <w:rsid w:val="00A23775"/>
    <w:rsid w:val="00A262E2"/>
    <w:rsid w:val="00A27A63"/>
    <w:rsid w:val="00A32035"/>
    <w:rsid w:val="00A7084D"/>
    <w:rsid w:val="00A74C70"/>
    <w:rsid w:val="00A84BA3"/>
    <w:rsid w:val="00A9660F"/>
    <w:rsid w:val="00AC0984"/>
    <w:rsid w:val="00AC6410"/>
    <w:rsid w:val="00AD483C"/>
    <w:rsid w:val="00AE4EB2"/>
    <w:rsid w:val="00AF376E"/>
    <w:rsid w:val="00B04ECB"/>
    <w:rsid w:val="00B32FD4"/>
    <w:rsid w:val="00B40054"/>
    <w:rsid w:val="00B42D83"/>
    <w:rsid w:val="00B44FEE"/>
    <w:rsid w:val="00B51630"/>
    <w:rsid w:val="00B615CB"/>
    <w:rsid w:val="00B909F0"/>
    <w:rsid w:val="00BA187A"/>
    <w:rsid w:val="00BA2B4D"/>
    <w:rsid w:val="00BB43FE"/>
    <w:rsid w:val="00BD6E08"/>
    <w:rsid w:val="00C51B2D"/>
    <w:rsid w:val="00C67BDA"/>
    <w:rsid w:val="00CA419C"/>
    <w:rsid w:val="00CB238D"/>
    <w:rsid w:val="00CC3740"/>
    <w:rsid w:val="00CD2E9B"/>
    <w:rsid w:val="00CD3013"/>
    <w:rsid w:val="00CE4A1A"/>
    <w:rsid w:val="00D07682"/>
    <w:rsid w:val="00D23A94"/>
    <w:rsid w:val="00D339DE"/>
    <w:rsid w:val="00D51F00"/>
    <w:rsid w:val="00D955A2"/>
    <w:rsid w:val="00DD2304"/>
    <w:rsid w:val="00DD58C9"/>
    <w:rsid w:val="00DE4A0B"/>
    <w:rsid w:val="00DE6626"/>
    <w:rsid w:val="00DF244E"/>
    <w:rsid w:val="00DF47B9"/>
    <w:rsid w:val="00DF604C"/>
    <w:rsid w:val="00E178DA"/>
    <w:rsid w:val="00E24BAB"/>
    <w:rsid w:val="00E4526B"/>
    <w:rsid w:val="00E52FA1"/>
    <w:rsid w:val="00E95E04"/>
    <w:rsid w:val="00ED016A"/>
    <w:rsid w:val="00EE347D"/>
    <w:rsid w:val="00F274F9"/>
    <w:rsid w:val="00F40904"/>
    <w:rsid w:val="00F541DF"/>
    <w:rsid w:val="00F5775B"/>
    <w:rsid w:val="00F654FF"/>
    <w:rsid w:val="00F6798E"/>
    <w:rsid w:val="00F70176"/>
    <w:rsid w:val="00F87E3E"/>
    <w:rsid w:val="00FA4EDD"/>
    <w:rsid w:val="00FC0AE6"/>
    <w:rsid w:val="00FD11A1"/>
    <w:rsid w:val="00FD37E3"/>
    <w:rsid w:val="00FD479C"/>
    <w:rsid w:val="00FE0FE5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EBF4"/>
  <w15:docId w15:val="{3B2248EC-EE54-4E54-9E8E-086BA7AA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365F46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65F4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semiHidden/>
    <w:unhideWhenUsed/>
    <w:rsid w:val="00365F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15493"/>
    <w:rPr>
      <w:b/>
      <w:bCs/>
    </w:rPr>
  </w:style>
  <w:style w:type="paragraph" w:styleId="ListParagraph">
    <w:name w:val="List Paragraph"/>
    <w:basedOn w:val="Normal"/>
    <w:uiPriority w:val="34"/>
    <w:qFormat/>
    <w:rsid w:val="00415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13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0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6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61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612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52A5-3C7E-48A4-B605-F346458C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https:/mul2.gov.am/tasks/845212/oneclick/Naxagic_993.docx?token=8289b5d32978513637632e8f5ad3216f</cp:keywords>
  <dc:description/>
  <cp:lastModifiedBy>Lilit Azatyan</cp:lastModifiedBy>
  <cp:revision>9</cp:revision>
  <dcterms:created xsi:type="dcterms:W3CDTF">2024-01-15T12:50:00Z</dcterms:created>
  <dcterms:modified xsi:type="dcterms:W3CDTF">2024-02-02T11:52:00Z</dcterms:modified>
</cp:coreProperties>
</file>