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FD26" w14:textId="789C04D6" w:rsidR="00184B03" w:rsidRPr="00156799" w:rsidRDefault="00184B03" w:rsidP="00184B03">
      <w:pPr>
        <w:ind w:firstLine="360"/>
        <w:jc w:val="right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  <w:r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>Ն</w:t>
      </w:r>
      <w:r w:rsidR="00156799"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>ԱԽԱԳԻԾ</w:t>
      </w:r>
    </w:p>
    <w:p w14:paraId="27A258B3" w14:textId="19B2C847" w:rsidR="00184B03" w:rsidRDefault="009A0FAA" w:rsidP="00184B03">
      <w:pPr>
        <w:jc w:val="center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  <w:r>
        <w:rPr>
          <w:noProof/>
        </w:rPr>
        <w:drawing>
          <wp:inline distT="0" distB="0" distL="0" distR="0" wp14:anchorId="69A36C0C" wp14:editId="4020E56B">
            <wp:extent cx="1235123" cy="1119116"/>
            <wp:effectExtent l="0" t="0" r="3175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960" cy="112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7FDB" w14:textId="77777777" w:rsidR="00184B03" w:rsidRDefault="00184B03" w:rsidP="00184B0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14:paraId="7802AA34" w14:textId="77777777" w:rsidR="00184B03" w:rsidRDefault="00184B03" w:rsidP="00184B0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FAA1FD9" w14:textId="1E426FE0" w:rsidR="00184B03" w:rsidRPr="004F5B94" w:rsidRDefault="00184B03" w:rsidP="004F5B9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ՆԵՐՔԻՆ ԳՈՐԾԵՐԻ ՆԱԽԱՐԱՐ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5310"/>
      </w:tblGrid>
      <w:tr w:rsidR="00184B03" w14:paraId="213805D4" w14:textId="77777777" w:rsidTr="00184B03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0C948188" w14:textId="77777777" w:rsidR="00184B03" w:rsidRDefault="00184B0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3839ECA3" w14:textId="3EEE48A6" w:rsidR="00AF4957" w:rsidRPr="004F5B94" w:rsidRDefault="00184B03" w:rsidP="004F5B94">
            <w:pPr>
              <w:spacing w:after="0" w:line="240" w:lineRule="auto"/>
              <w:ind w:left="333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                                       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ԹԻՎ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——— </w:t>
            </w:r>
            <w:r w:rsidR="00CA728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="00CA728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</w:t>
            </w:r>
          </w:p>
        </w:tc>
      </w:tr>
    </w:tbl>
    <w:p w14:paraId="7D445CF8" w14:textId="77777777" w:rsidR="00184B03" w:rsidRDefault="00184B03" w:rsidP="00184B0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2AF96D2" w14:textId="77777777" w:rsidR="00184B03" w:rsidRDefault="00184B03" w:rsidP="00184B0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 Ր Ա Մ Ա Ն</w:t>
      </w:r>
    </w:p>
    <w:p w14:paraId="6539D286" w14:textId="77777777" w:rsidR="00184B03" w:rsidRDefault="00184B03" w:rsidP="00184B0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53E96E0" w14:textId="3FED85F1" w:rsidR="00184B03" w:rsidRDefault="00184B03" w:rsidP="00CE3AC6">
      <w:pPr>
        <w:pStyle w:val="NormalWeb"/>
        <w:shd w:val="clear" w:color="auto" w:fill="FFFFFF"/>
        <w:spacing w:before="0" w:beforeAutospacing="0" w:after="0" w:afterAutospacing="0" w:line="233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184B03">
        <w:rPr>
          <w:rStyle w:val="Strong"/>
          <w:rFonts w:ascii="GHEA Grapalat" w:hAnsi="GHEA Grapalat"/>
          <w:color w:val="000000"/>
        </w:rPr>
        <w:t xml:space="preserve">ՀԱՅԱՍՏԱՆԻ ՀԱՆՐԱՊԵՏՈՒԹՅԱՆ </w:t>
      </w:r>
      <w:r w:rsidRPr="00184B03">
        <w:rPr>
          <w:rStyle w:val="Strong"/>
          <w:rFonts w:ascii="GHEA Grapalat" w:hAnsi="GHEA Grapalat"/>
          <w:color w:val="000000"/>
          <w:lang w:val="hy-AM"/>
        </w:rPr>
        <w:t xml:space="preserve">ՆԵՐՔԻՆ ԳՈՐԾԵՐԻ ՆԱԽԱՐԱՐՈՒԹՅԱՆ </w:t>
      </w:r>
      <w:r w:rsidRPr="00184B03">
        <w:rPr>
          <w:rStyle w:val="Strong"/>
          <w:rFonts w:ascii="GHEA Grapalat" w:hAnsi="GHEA Grapalat"/>
          <w:color w:val="000000"/>
        </w:rPr>
        <w:t xml:space="preserve">ԿԱՐԳԱՊԱՀԱԿԱՆ ՀԱՆՁՆԱԺՈՂՈՎԻ ԿԱԶՄՈՒՄ ԸՆԴԳՐԿՎԵԼՈՒ ՆՊԱՏԱԿՈՎ ՀԱՍԱՐԱԿԱԿԱՆ ՄԻԱՎՈՐՈՒՄՆԵՐԻ ԿՈՂՄԻՑ ՆԵՐԿԱՅԱՑՎՈՂ ՀԱՅՏԵՐԸ ՀԱՅԱՍՏԱՆԻ ՀԱՆՐԱՊԵՏՈՒԹՅԱՆ </w:t>
      </w:r>
      <w:r w:rsidRPr="00184B03">
        <w:rPr>
          <w:rStyle w:val="Strong"/>
          <w:rFonts w:ascii="GHEA Grapalat" w:hAnsi="GHEA Grapalat"/>
          <w:color w:val="000000"/>
          <w:lang w:val="hy-AM"/>
        </w:rPr>
        <w:t>ՆԵՐՔԻՆ ԳՈՐԾԵՐԻ ՆԱԽԱՐԱՐՈՒԹՅԱՆ</w:t>
      </w:r>
      <w:r w:rsidRPr="00184B03">
        <w:rPr>
          <w:rStyle w:val="Strong"/>
          <w:rFonts w:ascii="GHEA Grapalat" w:hAnsi="GHEA Grapalat"/>
          <w:color w:val="000000"/>
        </w:rPr>
        <w:t xml:space="preserve"> </w:t>
      </w:r>
      <w:r w:rsidRPr="008D12AF">
        <w:rPr>
          <w:rStyle w:val="Strong"/>
          <w:rFonts w:ascii="GHEA Grapalat" w:hAnsi="GHEA Grapalat"/>
          <w:color w:val="000000"/>
        </w:rPr>
        <w:t xml:space="preserve">ԿՈՂՄԻՑ ԸՆԴՈՒՆԵԼՈՒ, ՔՆՆԱՐԿԵԼՈՒ, ԹԵԿՆԱԾՈՒՆԵՐԻՆ </w:t>
      </w:r>
      <w:r w:rsidR="008914AF" w:rsidRPr="008914AF">
        <w:rPr>
          <w:rStyle w:val="Strong"/>
          <w:rFonts w:ascii="GHEA Grapalat" w:hAnsi="GHEA Grapalat"/>
          <w:color w:val="000000"/>
        </w:rPr>
        <w:t>ԸՆՏՐԵԼՈՒ ԿԱՐԳԸ ՍԱՀՄԱՆԵԼՈՒ</w:t>
      </w:r>
      <w:r w:rsidR="008914AF" w:rsidRPr="008914AF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3F7695">
        <w:rPr>
          <w:rStyle w:val="Strong"/>
          <w:rFonts w:ascii="GHEA Grapalat" w:hAnsi="GHEA Grapalat"/>
          <w:color w:val="000000"/>
          <w:lang w:val="hy-AM"/>
        </w:rPr>
        <w:t>ՄԱՍԻՆ</w:t>
      </w:r>
    </w:p>
    <w:p w14:paraId="16383D74" w14:textId="77777777" w:rsidR="00156799" w:rsidRPr="006910DD" w:rsidRDefault="00156799" w:rsidP="00CE3AC6">
      <w:pPr>
        <w:pStyle w:val="NormalWeb"/>
        <w:shd w:val="clear" w:color="auto" w:fill="FFFFFF"/>
        <w:spacing w:before="0" w:beforeAutospacing="0" w:after="0" w:afterAutospacing="0" w:line="233" w:lineRule="auto"/>
        <w:jc w:val="center"/>
        <w:rPr>
          <w:rFonts w:ascii="GHEA Grapalat" w:hAnsi="GHEA Grapalat"/>
          <w:color w:val="000000"/>
          <w:lang w:val="hy-AM"/>
        </w:rPr>
      </w:pPr>
    </w:p>
    <w:p w14:paraId="0D2EF881" w14:textId="77777777" w:rsidR="00184B03" w:rsidRPr="006910DD" w:rsidRDefault="00184B03" w:rsidP="00184B03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6910DD">
        <w:rPr>
          <w:rFonts w:ascii="Calibri" w:hAnsi="Calibri" w:cs="Calibri"/>
          <w:color w:val="000000"/>
          <w:lang w:val="hy-AM"/>
        </w:rPr>
        <w:t> </w:t>
      </w:r>
    </w:p>
    <w:p w14:paraId="44FCA5C1" w14:textId="09A35E32" w:rsidR="00184B03" w:rsidRDefault="002B3C04" w:rsidP="004F5B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  <w:lang w:val="hy-AM"/>
        </w:rPr>
      </w:pPr>
      <w:r w:rsidRPr="002B3C04">
        <w:rPr>
          <w:rFonts w:ascii="GHEA Grapalat" w:hAnsi="GHEA Grapalat"/>
          <w:color w:val="000000"/>
          <w:lang w:val="hy-AM"/>
        </w:rPr>
        <w:t xml:space="preserve">Հիմք ընդունելով </w:t>
      </w:r>
      <w:r w:rsidR="00184B03" w:rsidRPr="006910DD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184B03" w:rsidRPr="002B3C04">
        <w:rPr>
          <w:rFonts w:ascii="GHEA Grapalat" w:hAnsi="GHEA Grapalat"/>
          <w:color w:val="000000"/>
          <w:lang w:val="hy-AM"/>
        </w:rPr>
        <w:t xml:space="preserve">ներքին գործերի նախարարի 2023 </w:t>
      </w:r>
      <w:r w:rsidR="00184B03" w:rsidRPr="006910DD">
        <w:rPr>
          <w:rFonts w:ascii="GHEA Grapalat" w:hAnsi="GHEA Grapalat"/>
          <w:color w:val="000000"/>
          <w:lang w:val="hy-AM"/>
        </w:rPr>
        <w:t xml:space="preserve">թվականի </w:t>
      </w:r>
      <w:r w:rsidR="00184B03" w:rsidRPr="002B3C04">
        <w:rPr>
          <w:rFonts w:ascii="GHEA Grapalat" w:hAnsi="GHEA Grapalat"/>
          <w:color w:val="000000"/>
          <w:lang w:val="hy-AM"/>
        </w:rPr>
        <w:t xml:space="preserve">------------ </w:t>
      </w:r>
      <w:r w:rsidR="00184B03" w:rsidRPr="006910DD">
        <w:rPr>
          <w:rFonts w:ascii="GHEA Grapalat" w:hAnsi="GHEA Grapalat"/>
          <w:color w:val="000000"/>
          <w:lang w:val="hy-AM"/>
        </w:rPr>
        <w:t xml:space="preserve">-ի N </w:t>
      </w:r>
      <w:r w:rsidR="00184B03" w:rsidRPr="002B3C04">
        <w:rPr>
          <w:rFonts w:ascii="GHEA Grapalat" w:hAnsi="GHEA Grapalat"/>
          <w:color w:val="000000"/>
          <w:lang w:val="hy-AM"/>
        </w:rPr>
        <w:t>-------</w:t>
      </w:r>
      <w:r w:rsidR="00184B03" w:rsidRPr="006910DD">
        <w:rPr>
          <w:rFonts w:ascii="GHEA Grapalat" w:hAnsi="GHEA Grapalat"/>
          <w:color w:val="000000"/>
          <w:lang w:val="hy-AM"/>
        </w:rPr>
        <w:t xml:space="preserve">-Ն </w:t>
      </w:r>
      <w:r w:rsidR="00184B03" w:rsidRPr="002B3C04">
        <w:rPr>
          <w:rFonts w:ascii="GHEA Grapalat" w:hAnsi="GHEA Grapalat"/>
          <w:color w:val="000000"/>
          <w:lang w:val="hy-AM"/>
        </w:rPr>
        <w:t>հրաման</w:t>
      </w:r>
      <w:r w:rsidR="00077F23">
        <w:rPr>
          <w:rFonts w:ascii="GHEA Grapalat" w:hAnsi="GHEA Grapalat"/>
          <w:color w:val="000000"/>
          <w:lang w:val="hy-AM"/>
        </w:rPr>
        <w:t xml:space="preserve">ով հաստատված </w:t>
      </w:r>
      <w:r w:rsidR="00184B03" w:rsidRPr="006910DD">
        <w:rPr>
          <w:rFonts w:ascii="GHEA Grapalat" w:hAnsi="GHEA Grapalat"/>
          <w:color w:val="000000"/>
          <w:lang w:val="hy-AM"/>
        </w:rPr>
        <w:t>2-րդ հավելվածի 5-րդ կետ</w:t>
      </w:r>
      <w:r w:rsidRPr="002B3C04">
        <w:rPr>
          <w:rFonts w:ascii="GHEA Grapalat" w:hAnsi="GHEA Grapalat"/>
          <w:color w:val="000000"/>
          <w:lang w:val="hy-AM"/>
        </w:rPr>
        <w:t>ը</w:t>
      </w:r>
      <w:r w:rsidR="006910DD">
        <w:rPr>
          <w:rFonts w:ascii="GHEA Grapalat" w:hAnsi="GHEA Grapalat"/>
          <w:color w:val="000000"/>
          <w:lang w:val="hy-AM"/>
        </w:rPr>
        <w:t xml:space="preserve"> և</w:t>
      </w:r>
      <w:r w:rsidR="006910DD" w:rsidRPr="006910D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910DD" w:rsidRPr="00861633">
        <w:rPr>
          <w:rFonts w:ascii="GHEA Grapalat" w:hAnsi="GHEA Grapalat"/>
          <w:shd w:val="clear" w:color="auto" w:fill="FFFFFF"/>
          <w:lang w:val="hy-AM"/>
        </w:rPr>
        <w:t>ղեկավարվելով Հայաստանի Հանրապետության կառավարության 2023 թվա</w:t>
      </w:r>
      <w:r w:rsidR="00CA7288">
        <w:rPr>
          <w:rFonts w:ascii="GHEA Grapalat" w:hAnsi="GHEA Grapalat"/>
          <w:shd w:val="clear" w:color="auto" w:fill="FFFFFF"/>
          <w:lang w:val="hy-AM"/>
        </w:rPr>
        <w:t xml:space="preserve">կանի մարտի 14-ի N 270-Լ որոշման հավելվածի </w:t>
      </w:r>
      <w:r w:rsidR="006910DD" w:rsidRPr="00861633">
        <w:rPr>
          <w:rFonts w:ascii="GHEA Grapalat" w:hAnsi="GHEA Grapalat"/>
          <w:shd w:val="clear" w:color="auto" w:fill="FFFFFF"/>
          <w:lang w:val="hy-AM"/>
        </w:rPr>
        <w:t>19-րդ կետի 20-րդ ենթակետով`</w:t>
      </w:r>
      <w:r w:rsidR="006910DD" w:rsidRPr="00861633">
        <w:rPr>
          <w:rFonts w:ascii="Calibri" w:hAnsi="Calibri" w:cs="Calibri"/>
          <w:lang w:val="hy-AM"/>
        </w:rPr>
        <w:t> </w:t>
      </w:r>
    </w:p>
    <w:p w14:paraId="5B615457" w14:textId="77777777" w:rsidR="00156799" w:rsidRPr="004F5B94" w:rsidRDefault="00156799" w:rsidP="004F5B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  <w:lang w:val="hy-AM"/>
        </w:rPr>
      </w:pPr>
    </w:p>
    <w:p w14:paraId="2A6F04F1" w14:textId="77777777" w:rsidR="00184B03" w:rsidRPr="006910DD" w:rsidRDefault="00184B03" w:rsidP="00184B0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910D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Հրամայում եմ՝</w:t>
      </w:r>
    </w:p>
    <w:p w14:paraId="760174DF" w14:textId="77777777" w:rsidR="00184B03" w:rsidRPr="006910DD" w:rsidRDefault="00184B03" w:rsidP="00184B03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6910DD">
        <w:rPr>
          <w:rFonts w:ascii="Calibri" w:hAnsi="Calibri" w:cs="Calibri"/>
          <w:color w:val="000000"/>
          <w:lang w:val="hy-AM"/>
        </w:rPr>
        <w:t> </w:t>
      </w:r>
    </w:p>
    <w:p w14:paraId="30ED91D6" w14:textId="0150A4C0" w:rsidR="00184B03" w:rsidRPr="00FA3C79" w:rsidRDefault="00184B03" w:rsidP="00FA3C79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FA3C79">
        <w:rPr>
          <w:rFonts w:ascii="GHEA Grapalat" w:hAnsi="GHEA Grapalat"/>
          <w:color w:val="000000"/>
          <w:lang w:val="hy-AM"/>
        </w:rPr>
        <w:t>1. Սահմանել Հայաստանի Հանրապետության ներքին գործերի նախարարության կարգապահական հանձնաժողովի կազմում ընդգրկվելու նպատակով հասարակական միավորումների կողմից ներկայացվող հայտերը Հայաստանի Հանրապետության ներքին գործերի նախարարության կողմից ընդունելու, քննարկելու, թեկնածուներին ընտրելու կարգը` համաձայն հավելվածի:</w:t>
      </w:r>
    </w:p>
    <w:p w14:paraId="79DCD542" w14:textId="59A9D983" w:rsidR="002B249B" w:rsidRPr="00FA3C79" w:rsidRDefault="00184B03" w:rsidP="00FA3C79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FA3C79">
        <w:rPr>
          <w:rFonts w:ascii="GHEA Grapalat" w:hAnsi="GHEA Grapalat"/>
          <w:color w:val="000000"/>
          <w:lang w:val="hy-AM"/>
        </w:rPr>
        <w:t>2.</w:t>
      </w:r>
      <w:r w:rsidR="002B3C04" w:rsidRPr="00FA3C79">
        <w:rPr>
          <w:rFonts w:ascii="GHEA Grapalat" w:hAnsi="GHEA Grapalat"/>
          <w:color w:val="000000"/>
          <w:lang w:val="hy-AM"/>
        </w:rPr>
        <w:t xml:space="preserve"> </w:t>
      </w:r>
      <w:r w:rsidR="003F7695" w:rsidRPr="004F5B94">
        <w:rPr>
          <w:rFonts w:ascii="GHEA Grapalat" w:hAnsi="GHEA Grapalat"/>
          <w:color w:val="000000"/>
          <w:lang w:val="hy-AM"/>
        </w:rPr>
        <w:t xml:space="preserve">Սույն հրամանն ուժի մեջ է մտնում </w:t>
      </w:r>
      <w:r w:rsidR="002B3C04" w:rsidRPr="004F5B94">
        <w:rPr>
          <w:rFonts w:ascii="GHEA Grapalat" w:hAnsi="GHEA Grapalat"/>
          <w:color w:val="000000"/>
          <w:lang w:val="hy-AM"/>
        </w:rPr>
        <w:t>Հայաստանի Հա</w:t>
      </w:r>
      <w:r w:rsidR="004F5B94" w:rsidRPr="004F5B94">
        <w:rPr>
          <w:rFonts w:ascii="GHEA Grapalat" w:hAnsi="GHEA Grapalat"/>
          <w:color w:val="000000"/>
          <w:lang w:val="hy-AM"/>
        </w:rPr>
        <w:t xml:space="preserve">նրապետության ոստիկանության պետի </w:t>
      </w:r>
      <w:r w:rsidR="002B3C04" w:rsidRPr="004F5B94">
        <w:rPr>
          <w:rFonts w:ascii="GHEA Grapalat" w:hAnsi="GHEA Grapalat"/>
          <w:color w:val="000000"/>
          <w:lang w:val="hy-AM"/>
        </w:rPr>
        <w:t>2013</w:t>
      </w:r>
      <w:r w:rsidR="004F5B94" w:rsidRPr="004F5B94">
        <w:rPr>
          <w:rFonts w:ascii="GHEA Grapalat" w:hAnsi="GHEA Grapalat"/>
          <w:color w:val="000000"/>
          <w:lang w:val="hy-AM"/>
        </w:rPr>
        <w:t xml:space="preserve"> </w:t>
      </w:r>
      <w:r w:rsidR="002B3C04" w:rsidRPr="004F5B94">
        <w:rPr>
          <w:rFonts w:ascii="GHEA Grapalat" w:hAnsi="GHEA Grapalat"/>
          <w:color w:val="000000"/>
          <w:lang w:val="hy-AM"/>
        </w:rPr>
        <w:t>թ</w:t>
      </w:r>
      <w:r w:rsidR="004F5B94" w:rsidRPr="004F5B94">
        <w:rPr>
          <w:rFonts w:ascii="GHEA Grapalat" w:hAnsi="GHEA Grapalat" w:cs="Cambria Math"/>
          <w:color w:val="000000"/>
          <w:lang w:val="hy-AM"/>
        </w:rPr>
        <w:t>վականի</w:t>
      </w:r>
      <w:r w:rsidR="002B3C04" w:rsidRPr="004F5B94">
        <w:rPr>
          <w:rFonts w:ascii="GHEA Grapalat" w:hAnsi="GHEA Grapalat"/>
          <w:color w:val="000000"/>
          <w:lang w:val="hy-AM"/>
        </w:rPr>
        <w:t xml:space="preserve"> </w:t>
      </w:r>
      <w:r w:rsidR="002B3C04" w:rsidRPr="004F5B94">
        <w:rPr>
          <w:rFonts w:ascii="GHEA Grapalat" w:hAnsi="GHEA Grapalat" w:cs="GHEA Grapalat"/>
          <w:color w:val="000000"/>
          <w:lang w:val="hy-AM"/>
        </w:rPr>
        <w:t>ապրիլի</w:t>
      </w:r>
      <w:r w:rsidR="002B3C04" w:rsidRPr="004F5B94">
        <w:rPr>
          <w:rFonts w:ascii="GHEA Grapalat" w:hAnsi="GHEA Grapalat"/>
          <w:color w:val="000000"/>
          <w:lang w:val="hy-AM"/>
        </w:rPr>
        <w:t xml:space="preserve"> 29-ի</w:t>
      </w:r>
      <w:r w:rsidR="002B3C04" w:rsidRPr="00FA3C79">
        <w:rPr>
          <w:rFonts w:ascii="GHEA Grapalat" w:hAnsi="GHEA Grapalat"/>
          <w:color w:val="000000"/>
          <w:lang w:val="hy-AM"/>
        </w:rPr>
        <w:t xml:space="preserve"> «Ոստիկանության կարգապահական հանձնաժողովի կազմում ընդգրկվելու նպատակով հասարակական միավորումների կողմից ներկայացվող </w:t>
      </w:r>
      <w:r w:rsidR="002B3C04" w:rsidRPr="00FA3C79">
        <w:rPr>
          <w:rFonts w:ascii="GHEA Grapalat" w:hAnsi="GHEA Grapalat"/>
          <w:color w:val="000000"/>
          <w:lang w:val="hy-AM"/>
        </w:rPr>
        <w:lastRenderedPageBreak/>
        <w:t xml:space="preserve">հայտերը ոստիկանության կողմից ընդունելու, քննարկելու, թեկնածուներին ընտրելու կարգը սահմանելու մասին» </w:t>
      </w:r>
      <w:bookmarkStart w:id="0" w:name="_Hlk149934481"/>
      <w:r w:rsidR="008D12AF" w:rsidRPr="00FA3C79">
        <w:rPr>
          <w:rFonts w:ascii="GHEA Grapalat" w:hAnsi="GHEA Grapalat"/>
          <w:color w:val="000000"/>
          <w:lang w:val="hy-AM"/>
        </w:rPr>
        <w:t>N</w:t>
      </w:r>
      <w:r w:rsidR="002B3C04" w:rsidRPr="00FA3C79">
        <w:rPr>
          <w:rFonts w:ascii="GHEA Grapalat" w:hAnsi="GHEA Grapalat"/>
          <w:color w:val="000000"/>
          <w:lang w:val="hy-AM"/>
        </w:rPr>
        <w:t xml:space="preserve"> 9-Ն</w:t>
      </w:r>
      <w:r w:rsidR="00FA3C79" w:rsidRPr="00FA3C79">
        <w:rPr>
          <w:rFonts w:ascii="GHEA Grapalat" w:hAnsi="GHEA Grapalat"/>
          <w:color w:val="000000"/>
          <w:lang w:val="hy-AM"/>
        </w:rPr>
        <w:t xml:space="preserve"> հրամանն </w:t>
      </w:r>
      <w:r w:rsidR="003F7695" w:rsidRPr="00FA3C79">
        <w:rPr>
          <w:rFonts w:ascii="GHEA Grapalat" w:hAnsi="GHEA Grapalat"/>
          <w:color w:val="000000"/>
          <w:lang w:val="hy-AM"/>
        </w:rPr>
        <w:t>ո</w:t>
      </w:r>
      <w:r w:rsidR="00FA3C79" w:rsidRPr="00FA3C79">
        <w:rPr>
          <w:rFonts w:ascii="GHEA Grapalat" w:hAnsi="GHEA Grapalat"/>
          <w:color w:val="000000"/>
          <w:lang w:val="hy-AM"/>
        </w:rPr>
        <w:t>ւժը կորցրած ճանաչելու օրը</w:t>
      </w:r>
      <w:bookmarkEnd w:id="0"/>
      <w:r w:rsidR="00FA3C79" w:rsidRPr="00FA3C79">
        <w:rPr>
          <w:rFonts w:ascii="GHEA Grapalat" w:hAnsi="GHEA Grapalat"/>
          <w:color w:val="000000"/>
          <w:lang w:val="hy-AM"/>
        </w:rPr>
        <w:t>։</w:t>
      </w:r>
    </w:p>
    <w:p w14:paraId="70149882" w14:textId="77777777" w:rsidR="00AF4957" w:rsidRPr="002B249B" w:rsidRDefault="00AF4957" w:rsidP="004F5B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20"/>
      </w:tblGrid>
      <w:tr w:rsidR="00184B03" w:rsidRPr="00360D24" w14:paraId="0811A0D8" w14:textId="77777777" w:rsidTr="00184B03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F0ECCB8" w14:textId="77777777" w:rsidR="002B249B" w:rsidRDefault="002B249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930E4CF" w14:textId="21C05E3F" w:rsidR="00184B03" w:rsidRPr="00FA3C79" w:rsidRDefault="00184B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6E7F1CE" w14:textId="7F65F6ED" w:rsidR="00FA3C79" w:rsidRDefault="004F5B94" w:rsidP="004F5B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                              </w:t>
            </w:r>
            <w:r w:rsidR="00FA3C79" w:rsidRPr="004F5B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Վ</w:t>
            </w:r>
            <w:r w:rsidR="00FA3C7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ահե</w:t>
            </w:r>
            <w:r w:rsidR="00184B03" w:rsidRPr="004F5B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Ղազարյան</w:t>
            </w:r>
            <w:r w:rsidR="00184B03" w:rsidRPr="004F5B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</w:r>
            <w:r w:rsidR="00FA3C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 xml:space="preserve">  </w:t>
            </w:r>
            <w:r w:rsidR="00184B03" w:rsidRPr="004F5B9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 xml:space="preserve">                                                     </w:t>
            </w:r>
            <w:r w:rsidR="00FA3C79" w:rsidRPr="004F5B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</w:t>
            </w:r>
            <w:r w:rsidR="00FA3C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------</w:t>
            </w:r>
            <w:r w:rsidR="00FA3C79" w:rsidRPr="004F5B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» </w:t>
            </w:r>
            <w:r w:rsidR="00FA3C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-----------------</w:t>
            </w:r>
            <w:r w:rsidR="00FA3C79" w:rsidRPr="004F5B9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="00FA3C79" w:rsidRPr="004F5B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202</w:t>
            </w:r>
            <w:r w:rsidR="00360D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="00FA3C79" w:rsidRPr="004F5B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FA3C79" w:rsidRPr="004F5B9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թ</w:t>
            </w:r>
            <w:r w:rsidR="00FA3C79" w:rsidRPr="004F5B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53C6AE18" w14:textId="13387A7D" w:rsidR="00184B03" w:rsidRPr="00FA3C79" w:rsidRDefault="00FA3C79" w:rsidP="00FA3C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                   </w:t>
            </w:r>
            <w:r w:rsidR="004F5B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5B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ք. </w:t>
            </w:r>
            <w:proofErr w:type="spellStart"/>
            <w:r w:rsidRPr="004F5B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Երևան</w:t>
            </w:r>
            <w:proofErr w:type="spellEnd"/>
          </w:p>
        </w:tc>
      </w:tr>
      <w:tr w:rsidR="00FA3C79" w:rsidRPr="00360D24" w14:paraId="7725F0BE" w14:textId="77777777" w:rsidTr="004F5B94">
        <w:trPr>
          <w:trHeight w:val="90"/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342F4D39" w14:textId="77777777" w:rsidR="00FA3C79" w:rsidRDefault="00FA3C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15B26052" w14:textId="77777777" w:rsidR="00FA3C79" w:rsidRPr="004F5B94" w:rsidRDefault="00FA3C79" w:rsidP="00FA3C7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AF4957" w:rsidRPr="00360D24" w14:paraId="47556D2B" w14:textId="77777777" w:rsidTr="00184B03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350D91B2" w14:textId="77777777" w:rsidR="00AF4957" w:rsidRDefault="00AF49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EEBC65E" w14:textId="77777777" w:rsidR="00AF4957" w:rsidRDefault="00AF49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A396593" w14:textId="77777777" w:rsidR="00AF4957" w:rsidRDefault="00AF4957" w:rsidP="00FA3C7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621F632" w14:textId="77777777" w:rsidR="00AF4957" w:rsidRDefault="00AF49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55E71983" w14:textId="77777777" w:rsidR="00AF4957" w:rsidRDefault="00AF4957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3FEECDAE" w14:textId="1BE25BC3" w:rsidR="00360D24" w:rsidRPr="004F5B94" w:rsidRDefault="00360D24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252716" w:rsidRPr="00360D24" w14:paraId="08EC4391" w14:textId="77777777" w:rsidTr="00184B03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308D83C2" w14:textId="77777777" w:rsidR="00252716" w:rsidRPr="004F5B94" w:rsidRDefault="002527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40048843" w14:textId="77777777" w:rsidR="008914AF" w:rsidRPr="00FA3C79" w:rsidRDefault="008914AF" w:rsidP="00FA3C7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B857A1" w:rsidRPr="00360D24" w14:paraId="4195BC92" w14:textId="77777777" w:rsidTr="002B3C04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0620" w:type="dxa"/>
            <w:gridSpan w:val="2"/>
            <w:shd w:val="clear" w:color="auto" w:fill="auto"/>
            <w:vAlign w:val="bottom"/>
            <w:hideMark/>
          </w:tcPr>
          <w:p w14:paraId="7F025E68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4AD81C9B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08994B4C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6762C242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28F2FF90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5C66CB58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3A00D70A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22651DD7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70F8003A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75301996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6781EFDB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4A9D4666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10BC8EEA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5E2B1071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0BF6ED01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5A8283D0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2CCE18A8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5A8241A6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4B686F52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4C99251C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49D49F5C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7BFBF67B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060CC17A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374C0600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59275791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0C1FF421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38821D6B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4E84B9A2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2633A1B2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0FC6948F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72385106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30286A29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7CE3536F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29AB9DB0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58D53A79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006C76F7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5077F9B6" w14:textId="2BED4B89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497788B5" w14:textId="09C45B9A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hd w:val="clear" w:color="auto" w:fill="FFFFFF"/>
              </w:rPr>
            </w:pPr>
          </w:p>
          <w:p w14:paraId="4CFAE03C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744119DD" w14:textId="77777777" w:rsidR="00360D24" w:rsidRDefault="00360D24" w:rsidP="00B857A1">
            <w:pPr>
              <w:spacing w:after="0" w:line="240" w:lineRule="auto"/>
              <w:ind w:left="7440"/>
              <w:jc w:val="center"/>
              <w:rPr>
                <w:rStyle w:val="Strong"/>
                <w:sz w:val="20"/>
                <w:szCs w:val="20"/>
                <w:shd w:val="clear" w:color="auto" w:fill="FFFFFF"/>
              </w:rPr>
            </w:pPr>
          </w:p>
          <w:p w14:paraId="76C67695" w14:textId="5B75869B" w:rsidR="00B857A1" w:rsidRPr="0040476B" w:rsidRDefault="00360D24" w:rsidP="00360D24">
            <w:pPr>
              <w:spacing w:after="0" w:line="240" w:lineRule="auto"/>
              <w:ind w:right="815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 </w:t>
            </w:r>
            <w:r w:rsidR="00B857A1" w:rsidRPr="0040476B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 N 1</w:t>
            </w:r>
            <w:r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</w:t>
            </w:r>
            <w:r w:rsidR="00B857A1" w:rsidRPr="0040476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</w:p>
          <w:p w14:paraId="36C0266B" w14:textId="77777777" w:rsidR="00B857A1" w:rsidRPr="0040476B" w:rsidRDefault="00B857A1" w:rsidP="00B857A1">
            <w:pPr>
              <w:spacing w:after="0" w:line="240" w:lineRule="auto"/>
              <w:ind w:left="744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40476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ՀՀ</w:t>
            </w:r>
            <w:r w:rsidRPr="004047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y-AM"/>
              </w:rPr>
              <w:t> </w:t>
            </w:r>
            <w:r w:rsidRPr="0040476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ներքին</w:t>
            </w:r>
            <w:r w:rsidRPr="0040476B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40476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գործերի</w:t>
            </w:r>
            <w:r w:rsidRPr="0040476B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40476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նախարարի</w:t>
            </w:r>
          </w:p>
          <w:p w14:paraId="048EAD1E" w14:textId="02F7F2C1" w:rsidR="00B857A1" w:rsidRPr="00360D24" w:rsidRDefault="00B857A1" w:rsidP="00B857A1">
            <w:pPr>
              <w:spacing w:after="0" w:line="240" w:lineRule="auto"/>
              <w:ind w:left="744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360D2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202</w:t>
            </w:r>
            <w:r w:rsidR="00360D2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60D2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թվականի </w:t>
            </w:r>
            <w:r w:rsidRPr="00E70DE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----------------</w:t>
            </w:r>
            <w:r w:rsidRPr="00360D2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70DE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-</w:t>
            </w:r>
            <w:r w:rsidRPr="00360D2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-ի</w:t>
            </w:r>
          </w:p>
          <w:p w14:paraId="70940DFE" w14:textId="77777777" w:rsidR="00B857A1" w:rsidRPr="00360D24" w:rsidRDefault="00B857A1" w:rsidP="00B857A1">
            <w:pPr>
              <w:spacing w:after="0" w:line="240" w:lineRule="auto"/>
              <w:ind w:left="744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60D2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N</w:t>
            </w:r>
            <w:r w:rsidRPr="00360D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E70DE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------- </w:t>
            </w:r>
            <w:r w:rsidRPr="00360D2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-Ն հրամանի</w:t>
            </w:r>
          </w:p>
          <w:p w14:paraId="7AE9CF04" w14:textId="77777777" w:rsidR="00B857A1" w:rsidRPr="00360D24" w:rsidRDefault="00B857A1" w:rsidP="00B857A1">
            <w:pPr>
              <w:spacing w:after="0" w:line="240" w:lineRule="auto"/>
              <w:ind w:left="744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14:paraId="76B7D57E" w14:textId="77777777" w:rsidR="00B857A1" w:rsidRPr="00360D24" w:rsidRDefault="00B857A1" w:rsidP="00A20B32">
            <w:pPr>
              <w:spacing w:after="0" w:line="240" w:lineRule="auto"/>
              <w:ind w:left="1798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14:paraId="0C0BF3D4" w14:textId="77777777" w:rsidR="00B857A1" w:rsidRPr="004F5B94" w:rsidRDefault="00B857A1" w:rsidP="004F5B9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</w:p>
        </w:tc>
      </w:tr>
    </w:tbl>
    <w:p w14:paraId="30497A70" w14:textId="77777777" w:rsidR="00184B03" w:rsidRPr="00184B03" w:rsidRDefault="00184B03" w:rsidP="00184B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84B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Կ Ա Ր Գ</w:t>
      </w:r>
    </w:p>
    <w:p w14:paraId="0DEAF042" w14:textId="77777777" w:rsidR="00184B03" w:rsidRPr="00184B03" w:rsidRDefault="00184B03" w:rsidP="00184B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84B0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90FD817" w14:textId="29811775" w:rsidR="00184B03" w:rsidRPr="00184B03" w:rsidRDefault="00B857A1" w:rsidP="00184B0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B79E2">
        <w:rPr>
          <w:rStyle w:val="Strong"/>
          <w:rFonts w:ascii="GHEA Grapalat" w:hAnsi="GHEA Grapalat"/>
          <w:color w:val="000000"/>
          <w:sz w:val="24"/>
          <w:szCs w:val="24"/>
        </w:rPr>
        <w:t xml:space="preserve">ՀԱՅԱՍՏԱՆԻ ՀԱՆՐԱՊԵՏՈՒԹՅԱՆ </w:t>
      </w:r>
      <w:r w:rsidRPr="006B79E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ՆԵՐՔԻՆ ԳՈՐԾԵՐԻ ՆԱԽԱՐԱՐՈՒԹՅԱՆ</w:t>
      </w:r>
      <w:r w:rsidR="00184B03" w:rsidRPr="00184B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ԿԱՐԳԱՊԱՀԱԿԱՆ ՀԱՆՁՆԱԺՈՂՈՎԻ ԿԱԶՄՈՒՄ ԸՆԴԳՐԿՎԵԼՈՒ ՆՊԱՏԱԿՈՎ ՀԱՍԱՐԱԿԱԿԱՆ ՄԻԱՎՈՐՈՒՄՆԵՐԻ ԿՈՂՄԻՑ ՆԵՐԿԱՅԱՑՎՈՂ ՀԱՅՏԵՐԸ </w:t>
      </w:r>
      <w:r w:rsidR="006B79E2" w:rsidRPr="006B79E2">
        <w:rPr>
          <w:rStyle w:val="Strong"/>
          <w:rFonts w:ascii="GHEA Grapalat" w:hAnsi="GHEA Grapalat"/>
          <w:color w:val="000000"/>
          <w:sz w:val="24"/>
          <w:szCs w:val="24"/>
        </w:rPr>
        <w:t xml:space="preserve">ՀԱՅԱՍՏԱՆԻ ՀԱՆՐԱՊԵՏՈՒԹՅԱՆ </w:t>
      </w:r>
      <w:r w:rsidR="006B79E2" w:rsidRPr="006B79E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ՆԵՐՔԻՆ ԳՈՐԾԵՐԻ ՆԱԽԱՐԱՐՈՒԹՅԱՆ</w:t>
      </w:r>
      <w:r w:rsidR="00184B03" w:rsidRPr="00184B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ԿՈՂՄԻՑ ԸՆԴՈՒՆԵԼՈՒ, ՔՆՆԱՐԿԵԼՈՒ, ԹԵԿՆԱԾՈՒՆԵՐԻՆ ԸՆՏՐԵԼՈՒ</w:t>
      </w:r>
    </w:p>
    <w:p w14:paraId="3FE1A21A" w14:textId="77777777" w:rsidR="00184B03" w:rsidRPr="00184B03" w:rsidRDefault="00184B03" w:rsidP="00184B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84B0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E149EAE" w14:textId="77777777" w:rsidR="00184B03" w:rsidRPr="00930AEA" w:rsidRDefault="00184B03" w:rsidP="00930A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I. ԸՆԴՀԱՆՈՒՐ ԴՐՈՒՅԹՆԵՐ</w:t>
      </w:r>
    </w:p>
    <w:p w14:paraId="08184DE2" w14:textId="77777777" w:rsidR="00184B03" w:rsidRPr="00930AEA" w:rsidRDefault="00184B03" w:rsidP="00930A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7709452" w14:textId="15AEDBD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կանոնակարգվում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ներքին գործերի նախարարության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անձնաժողով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կազմում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ընդգրկվելու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ներկայացվող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ընդունելու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քննարկելու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թեկնածուներին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ընտրելու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հարաբերությունները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4F6D0A1" w14:textId="6DFF496C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անձնաժողովի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կազմում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ընդգրկվելու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ներկայացուցիչների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ընտրությունը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ներքին գործերի նախարարությունը</w:t>
      </w: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BAE64DD" w14:textId="33805706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միավորման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ներկայացուցչի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ընտրության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930AEA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930AEA">
        <w:rPr>
          <w:rFonts w:ascii="GHEA Grapalat" w:eastAsia="Times New Roman" w:hAnsi="GHEA Grapalat" w:cs="Times New Roman"/>
          <w:sz w:val="24"/>
          <w:szCs w:val="24"/>
        </w:rPr>
        <w:t>նախ</w:t>
      </w: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ատեսված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դրույթների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կատարման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անմիջական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ներքին գործերի նախարարության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ներքին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proofErr w:type="spellStart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հակակոռուպցիոն</w:t>
      </w:r>
      <w:proofErr w:type="spellEnd"/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930AEA">
        <w:rPr>
          <w:rFonts w:ascii="GHEA Grapalat" w:eastAsia="Times New Roman" w:hAnsi="GHEA Grapalat" w:cs="GHEA Grapalat"/>
          <w:color w:val="000000"/>
          <w:sz w:val="24"/>
          <w:szCs w:val="24"/>
        </w:rPr>
        <w:t>վարչությունն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30AEA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930AEA">
        <w:rPr>
          <w:rFonts w:ascii="GHEA Grapalat" w:eastAsia="Times New Roman" w:hAnsi="GHEA Grapalat" w:cs="GHEA Grapalat"/>
          <w:color w:val="000000"/>
          <w:sz w:val="24"/>
          <w:szCs w:val="24"/>
        </w:rPr>
        <w:t>այսուհետ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6B79E2" w:rsidRPr="00930A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</w:t>
      </w:r>
      <w:proofErr w:type="spellStart"/>
      <w:r w:rsidRPr="00930AEA">
        <w:rPr>
          <w:rFonts w:ascii="GHEA Grapalat" w:eastAsia="Times New Roman" w:hAnsi="GHEA Grapalat" w:cs="GHEA Grapalat"/>
          <w:color w:val="000000"/>
          <w:sz w:val="24"/>
          <w:szCs w:val="24"/>
        </w:rPr>
        <w:t>արչություն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):</w:t>
      </w:r>
    </w:p>
    <w:p w14:paraId="5C604AD9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5245B7E" w14:textId="35A7728E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II. ՀԱՍԱՐԱԿԱԿԱՆ ՄԻԱՎՈՐՈՒՄՆԵՐԻ ՆԵՐԿԱՅԱՑՈՒՑԻՉՆԵՐԻՆ ՀԱՆՁՆԱԺՈՂՈՎԻ ԿԱԶՄՈՒՄ ԸՆԴԳՐԿԵԼՈՒ ՄԱՍԻՆ ՀԱՅՏԱՐԱՐՈՒԹՅՈՒՆԸ</w:t>
      </w:r>
    </w:p>
    <w:p w14:paraId="0ED6E9DC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5D664C7" w14:textId="125FA322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անձնաժողովի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կազմում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ներկայացուցիչներին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ընդգրկելու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հայտարարությունը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ներքին գործերի նախարարությունը</w:t>
      </w: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15-ը`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շտեմարանի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ձևավորման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վարման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Հայտարարությունը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հրապարակվում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565160" w:rsidRPr="00930A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լիազոր մարմնի պաշտոնական </w:t>
      </w:r>
      <w:proofErr w:type="spellStart"/>
      <w:r w:rsidR="00565160" w:rsidRPr="00930A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կայքէջում</w:t>
      </w:r>
      <w:proofErr w:type="spellEnd"/>
      <w:r w:rsidR="00565160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565160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="00565160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65160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="00565160" w:rsidRPr="00930AEA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զանգվածային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լրատվության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միջոցներով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CE5078C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Հայտարարության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ներառվեն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14:paraId="295F7D39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ներկայացման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վայրը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հասցեն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և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հեռախոսահամարը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փոստի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հասցեն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F53B4D2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ընդունման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օրերը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ժամերը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594CB035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ներկայացնող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միավորումներից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պահանջվող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6E10CBE0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ներկայացնելու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վերջնաժամկետը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56A3C6D" w14:textId="323E7295" w:rsidR="00184B0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6.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միավորումները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B79E2"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ներքին գործերի նախարարություն՝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ձևի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կցվում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է):</w:t>
      </w:r>
    </w:p>
    <w:p w14:paraId="31AD9B4A" w14:textId="77777777" w:rsidR="00932373" w:rsidRPr="00930AEA" w:rsidRDefault="0093237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63F903B" w14:textId="1C5362DD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III. ՀԱՍԱՐԱԿԱԿԱՆ ՄԻԱՎՈՐՈՒՄՆԵՐԻ ՏՎՅԱԼՆԵՐԻ ՇՏԵՄԱՐԱՆԻ ՁԵՎԱՎՈՐՈՒՄԸ ԵՎ ՎԱՐՈՒՄԸ</w:t>
      </w:r>
    </w:p>
    <w:p w14:paraId="0F8CFBBB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EA1F5AC" w14:textId="1DA69D43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</w:t>
      </w:r>
      <w:r w:rsidR="006B79E2"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>ՀՀ ներքին գործերի նախարարությունը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շտեմարան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65A9EEE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շտեմարանն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պարունակում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14:paraId="2D8FC2F7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միավորման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7F374189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միավորման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գտնվելու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վայրը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05DA33BD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sz w:val="24"/>
          <w:szCs w:val="24"/>
        </w:rPr>
        <w:t>միավորման</w:t>
      </w:r>
      <w:proofErr w:type="spellEnd"/>
      <w:r w:rsidRPr="00930AEA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930AEA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proofErr w:type="spellEnd"/>
      <w:r w:rsidRPr="00930AE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բնույթը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EFF7CA7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930AEA">
        <w:rPr>
          <w:rFonts w:ascii="GHEA Grapalat" w:eastAsia="Times New Roman" w:hAnsi="GHEA Grapalat" w:cs="Times New Roman"/>
          <w:sz w:val="24"/>
          <w:szCs w:val="24"/>
        </w:rPr>
        <w:t>)</w:t>
      </w:r>
      <w:r w:rsidRPr="00930AEA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930AEA">
        <w:rPr>
          <w:rFonts w:ascii="GHEA Grapalat" w:eastAsia="Times New Roman" w:hAnsi="GHEA Grapalat" w:cs="Times New Roman"/>
          <w:sz w:val="24"/>
          <w:szCs w:val="24"/>
        </w:rPr>
        <w:t>գործադիր</w:t>
      </w:r>
      <w:proofErr w:type="spellEnd"/>
      <w:r w:rsidRPr="00930AE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անունը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ազգանունը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անձնագրային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A5DE5D7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ներկայացուցչի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անունը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ազգանունը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անձնագրային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հեռախոսահամարները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փոստի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հասցեն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F473469" w14:textId="7AE1D1DF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9.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շտեմարանը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վարում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արչությունը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9B268AD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10.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շտեմարանը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ձևավորվում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հայտարարությունը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հրապարակելուց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30-օրյա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միավորումների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C668819" w14:textId="56C5DE70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11.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որևէ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տվյալի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փոփոխման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հինգ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գրավոր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տեղեկացնում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6B79E2"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>ՀՀ ներքին գործերի նախարարության</w:t>
      </w: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ը:</w:t>
      </w:r>
    </w:p>
    <w:p w14:paraId="547FD2FD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6CE1EAF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IV. ՀԱՅՏ ՆԵՐԿԱՅԱՑՆԵԼՈՒ ԻՐԱՎՈՒՆՔ ՈՒՆԵՑՈՂ ՀԱՍԱՐԱԿԱԿԱՆ ՄԻԱՎՈՐՈՒՄՆԵՐԸ</w:t>
      </w:r>
    </w:p>
    <w:p w14:paraId="6C7BF331" w14:textId="77777777" w:rsidR="00184B03" w:rsidRPr="00930AEA" w:rsidRDefault="00184B03" w:rsidP="0093237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A2D93E9" w14:textId="6B82B83E" w:rsidR="00184B03" w:rsidRPr="00930AEA" w:rsidRDefault="00184B03" w:rsidP="009323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12.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930AEA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930AEA">
        <w:rPr>
          <w:rFonts w:ascii="GHEA Grapalat" w:eastAsia="Times New Roman" w:hAnsi="GHEA Grapalat" w:cs="Times New Roman"/>
          <w:sz w:val="24"/>
          <w:szCs w:val="24"/>
        </w:rPr>
        <w:t>գործո</w:t>
      </w: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ղ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միավորումները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ունեն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27D63" w:rsidRPr="00204BAF">
        <w:rPr>
          <w:rFonts w:ascii="GHEA Grapalat" w:eastAsia="Times New Roman" w:hAnsi="GHEA Grapalat" w:cs="Times New Roman"/>
          <w:sz w:val="24"/>
          <w:szCs w:val="24"/>
          <w:lang w:val="hy-AM"/>
        </w:rPr>
        <w:t>վեց</w:t>
      </w:r>
      <w:r w:rsidRPr="00027D63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ամսվա</w:t>
      </w:r>
      <w:proofErr w:type="spellEnd"/>
      <w:r w:rsidRPr="00930AEA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930AEA">
        <w:rPr>
          <w:rFonts w:ascii="GHEA Grapalat" w:eastAsia="Times New Roman" w:hAnsi="GHEA Grapalat" w:cs="Times New Roman"/>
          <w:sz w:val="24"/>
          <w:szCs w:val="24"/>
        </w:rPr>
        <w:t>գործ</w:t>
      </w: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ունեություն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AAD9664" w14:textId="2351346D" w:rsidR="00027D63" w:rsidRPr="00CD2A39" w:rsidRDefault="00184B03" w:rsidP="009323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13.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հայտը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ներկայացուցչի</w:t>
      </w:r>
      <w:proofErr w:type="spellEnd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30AE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CD2A39">
        <w:rPr>
          <w:rFonts w:ascii="GHEA Grapalat" w:eastAsia="Times New Roman" w:hAnsi="GHEA Grapalat" w:cs="Times New Roman"/>
          <w:sz w:val="24"/>
          <w:szCs w:val="24"/>
        </w:rPr>
        <w:t>:</w:t>
      </w:r>
      <w:r w:rsidR="00027D63"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Ներկայացուցիչը պետք է հանդիսանա ՀՀ քաղաքացի</w:t>
      </w:r>
      <w:r w:rsidR="006161AC"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>, տիրապետի հայերեն գրավոր և բանավոր լեզվին</w:t>
      </w:r>
      <w:r w:rsidR="00027D63"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5C0911B7" w14:textId="261FDD44" w:rsidR="000F6286" w:rsidRPr="00CD2A39" w:rsidRDefault="000F6286" w:rsidP="00932373">
      <w:pPr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>14</w:t>
      </w:r>
      <w:r w:rsidRPr="00CD2A39"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․ </w:t>
      </w:r>
      <w:r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Ներկայացուցիչը պետք է լինի այն հասարակական միավորման անդամ, որը զբաղվում է իրավապաշտպան, կոռուպցիայի դեմ պայքարի կամ իրավական այլ ոլորտի հասարակական</w:t>
      </w:r>
      <w:r w:rsidRPr="00CD2A3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>գործունեությամբ:</w:t>
      </w:r>
    </w:p>
    <w:p w14:paraId="4816C9B6" w14:textId="0F002C70" w:rsidR="00184B03" w:rsidRPr="00027D63" w:rsidRDefault="00184B03" w:rsidP="009323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Եթե հայտը ներկայացնողը հասարակական միավորման</w:t>
      </w:r>
      <w:r w:rsidRPr="00027D6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27D63">
        <w:rPr>
          <w:rFonts w:ascii="GHEA Grapalat" w:eastAsia="Times New Roman" w:hAnsi="GHEA Grapalat" w:cs="Times New Roman"/>
          <w:sz w:val="24"/>
          <w:szCs w:val="24"/>
          <w:lang w:val="hy-AM"/>
        </w:rPr>
        <w:t>գործ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ադիր մարմնի ղեկավարը չէ, ապա հայտի հետ ներկայացնում է նաև հասարակական միավորման կողմից տրված լիազորագիրը:</w:t>
      </w:r>
    </w:p>
    <w:p w14:paraId="2D452AA7" w14:textId="137EB606" w:rsidR="00184B03" w:rsidRPr="00027D63" w:rsidRDefault="00184B03" w:rsidP="009323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Հասարակական միավորման կողմից հայտ չի կարող ներկայացվել այն ներկայացուցչի համար, ո</w:t>
      </w:r>
      <w:r w:rsidR="006B79E2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դատապարտվել է հանցա</w:t>
      </w:r>
      <w:r w:rsidRPr="00027D63">
        <w:rPr>
          <w:rFonts w:ascii="GHEA Grapalat" w:eastAsia="Times New Roman" w:hAnsi="GHEA Grapalat" w:cs="Times New Roman"/>
          <w:sz w:val="24"/>
          <w:szCs w:val="24"/>
          <w:lang w:val="hy-AM"/>
        </w:rPr>
        <w:t>գործ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ություն կատարելու համար, և դատվածությունը սահմանված կարգով հանված կամ մարված չէ և (կամ) տառապում է </w:t>
      </w:r>
      <w:r w:rsidRPr="00027D63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</w:t>
      </w:r>
      <w:r w:rsidR="005B2A60" w:rsidRPr="007420D7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Pr="00027D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r w:rsidR="005B2A60" w:rsidRPr="007420D7">
        <w:rPr>
          <w:rFonts w:ascii="GHEA Grapalat" w:eastAsia="Times New Roman" w:hAnsi="GHEA Grapalat" w:cs="Times New Roman"/>
          <w:sz w:val="24"/>
          <w:szCs w:val="24"/>
          <w:lang w:val="hy-AM"/>
        </w:rPr>
        <w:t>փետրվարի</w:t>
      </w:r>
      <w:r w:rsidRPr="00027D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15-ի թիվ </w:t>
      </w:r>
      <w:r w:rsidR="005B2A60" w:rsidRPr="007420D7">
        <w:rPr>
          <w:rFonts w:ascii="GHEA Grapalat" w:eastAsia="Times New Roman" w:hAnsi="GHEA Grapalat" w:cs="Times New Roman"/>
          <w:sz w:val="24"/>
          <w:szCs w:val="24"/>
          <w:lang w:val="hy-AM"/>
        </w:rPr>
        <w:t>98</w:t>
      </w:r>
      <w:r w:rsidRPr="00027D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-Ն որոշմամբ 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հաստատված ցանկով</w:t>
      </w:r>
      <w:r w:rsidRPr="00027D6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27D63">
        <w:rPr>
          <w:rFonts w:ascii="GHEA Grapalat" w:eastAsia="Times New Roman" w:hAnsi="GHEA Grapalat" w:cs="Times New Roman"/>
          <w:sz w:val="24"/>
          <w:szCs w:val="24"/>
          <w:lang w:val="hy-AM"/>
        </w:rPr>
        <w:t>նախ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ատեսված հիվանդություններից </w:t>
      </w:r>
      <w:proofErr w:type="spellStart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որևէ</w:t>
      </w:r>
      <w:proofErr w:type="spellEnd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մեկով:</w:t>
      </w:r>
    </w:p>
    <w:p w14:paraId="518212D9" w14:textId="7DADE049" w:rsidR="00184B03" w:rsidRDefault="00184B03" w:rsidP="009323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կարգի 15-րդ կետով</w:t>
      </w:r>
      <w:r w:rsidRPr="00027D6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27D63">
        <w:rPr>
          <w:rFonts w:ascii="GHEA Grapalat" w:eastAsia="Times New Roman" w:hAnsi="GHEA Grapalat" w:cs="Times New Roman"/>
          <w:sz w:val="24"/>
          <w:szCs w:val="24"/>
          <w:lang w:val="hy-AM"/>
        </w:rPr>
        <w:t>նախ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ատեսված պահանջների ապահովման համար պատասխանատու են հայտը ներկայացնող հասարակական միավորման ներկայացուցիչը և հասարակական միավորման</w:t>
      </w:r>
      <w:r w:rsidRPr="00027D6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27D63">
        <w:rPr>
          <w:rFonts w:ascii="GHEA Grapalat" w:eastAsia="Times New Roman" w:hAnsi="GHEA Grapalat" w:cs="Times New Roman"/>
          <w:sz w:val="24"/>
          <w:szCs w:val="24"/>
          <w:lang w:val="hy-AM"/>
        </w:rPr>
        <w:t>գործ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ադիր մարմնի ղեկավարը:</w:t>
      </w:r>
    </w:p>
    <w:p w14:paraId="128238E6" w14:textId="77777777" w:rsidR="00360D24" w:rsidRPr="00027D63" w:rsidRDefault="00360D24" w:rsidP="009323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619E1EE" w14:textId="77777777" w:rsidR="00184B03" w:rsidRPr="00027D63" w:rsidRDefault="00184B03" w:rsidP="0093237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9FD2BCC" w14:textId="77777777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V. ԿԱՐԳԱՊԱՀԱԿԱՆ ՀԱՆՁՆԱԺՈՂՈՎԻ ԿԱԶՄՈՒՄ ԸՆԴԳՐԿՎԵԼՈՒ ՎԵՐԱԲԵՐՅԱԼ ՀԱՍԱՐԱԿԱԿԱՆ ՄԻԱՎՈՐՈՒՄՆԵՐԻ ՀԱՅՏԵՐԸ ՔՆՆԱՐԿԵԼԸ ԵՎ ԴՐԱՆՔ ՄԵՐԺԵԼՈՒ ՀԻՄՔԵՐԸ</w:t>
      </w:r>
    </w:p>
    <w:p w14:paraId="7085FDC2" w14:textId="77777777" w:rsidR="00184B03" w:rsidRPr="00027D63" w:rsidRDefault="00184B03" w:rsidP="0093237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F64F4B5" w14:textId="3BA26266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Կարգապահական հանձնաժողովի կազմում ընդգրկվելու վերաբերյալ հասարակական միավորումների կողմից ներկայացված հայտերը քննարկվում են </w:t>
      </w:r>
      <w:r w:rsidR="006907F4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արչության կողմից:</w:t>
      </w:r>
    </w:p>
    <w:p w14:paraId="3F0CC00F" w14:textId="72D6BFAC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Ներկայացրած հայտը կարող է մերժվել, եթե ներկայացվել է սույն կարգի պահանջների խախտմամբ:</w:t>
      </w:r>
    </w:p>
    <w:p w14:paraId="3B4C475E" w14:textId="53827136" w:rsidR="00CD73C1" w:rsidRDefault="0093237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Հայտում </w:t>
      </w:r>
      <w:proofErr w:type="spellStart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ձևական</w:t>
      </w:r>
      <w:proofErr w:type="spellEnd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սխալների առկայության դեպքում </w:t>
      </w:r>
      <w:r w:rsidR="006907F4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արչությունը տեղեկացնում է այդ մասին հայտը </w:t>
      </w:r>
      <w:proofErr w:type="spellStart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ներկայացնողին</w:t>
      </w:r>
      <w:proofErr w:type="spellEnd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հնարավորություն տալիս </w:t>
      </w:r>
      <w:proofErr w:type="spellStart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հայտերի ներկայացման </w:t>
      </w:r>
      <w:proofErr w:type="spellStart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վերջնաժամկետի</w:t>
      </w:r>
      <w:proofErr w:type="spellEnd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ավարտը շտկելու դրանք</w:t>
      </w:r>
      <w:r w:rsidR="00CD73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E26F3DE" w14:textId="3C8B3257" w:rsidR="00CD73C1" w:rsidRPr="00CD2A39" w:rsidRDefault="00CD73C1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932373"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Հայտերի ներկայացման </w:t>
      </w:r>
      <w:proofErr w:type="spellStart"/>
      <w:r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>վերջնաժամկետին</w:t>
      </w:r>
      <w:proofErr w:type="spellEnd"/>
      <w:r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ներկայացված հայտում </w:t>
      </w:r>
      <w:proofErr w:type="spellStart"/>
      <w:r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>ձևական</w:t>
      </w:r>
      <w:proofErr w:type="spellEnd"/>
      <w:r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սխալների առկայության դեպքում՝ Վարչությունը տեղեկացնում է այդ մասին հայտը </w:t>
      </w:r>
      <w:proofErr w:type="spellStart"/>
      <w:r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ներկայացնողին</w:t>
      </w:r>
      <w:proofErr w:type="spellEnd"/>
      <w:r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հնարավորություն տալիս երկու աշխատանքային օրվա ընթացքում շտկելու դրանք։</w:t>
      </w:r>
    </w:p>
    <w:p w14:paraId="5A03C6EC" w14:textId="63832194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Հայտը մերժվում է </w:t>
      </w:r>
      <w:r w:rsidR="006907F4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արչության կողմից գրավոր ծանուցման միջոցով</w:t>
      </w:r>
      <w:r w:rsidR="006907F4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հայտը ստացվելուց հետո յոթ օրացուցային օրվա ընթացքում` նշելով սույն կարգի այն դրույթը, որի չպահպանելը մերժման համար հիմք է հանդիսացել:</w:t>
      </w:r>
    </w:p>
    <w:p w14:paraId="5DF32CD7" w14:textId="3EE26A50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Հայտի մերժումը կարող է բողոքարկվել դատական կարգով:</w:t>
      </w:r>
    </w:p>
    <w:p w14:paraId="550C1D87" w14:textId="3D996EC7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Կարգապահական հանձնաժողովի կազմում ընդգրկվելու վերաբերյալ հասարակական միավորման կողմից հայտ չի կարող ներկայացվել </w:t>
      </w:r>
      <w:r w:rsidR="00DF650B" w:rsidRPr="00CD2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Հանձնաժողովում ընդգրկված </w:t>
      </w:r>
      <w:proofErr w:type="spellStart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միևնույն</w:t>
      </w:r>
      <w:proofErr w:type="spellEnd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ներկայացուցչի վերաբերյալ երկու տարի անընդմեջ:</w:t>
      </w:r>
    </w:p>
    <w:p w14:paraId="4CD5B3B0" w14:textId="77777777" w:rsidR="00184B03" w:rsidRPr="00027D63" w:rsidRDefault="00184B03" w:rsidP="0093237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D5B3324" w14:textId="77777777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VI. ԿԱՐԳԱՊԱՀԱԿԱՆ ՀԱՆՁՆԱԺՈՂՈՎԻ ԿԱԶՄՈՒՄ ԸՆԴԳՐԿԵԼՈՒ ՆՊԱՏԱԿՈՎ ԹԵԿՆԱԾՈՒՆԵՐԻՆ ԸՆՏՐԵԼՈՒ ԿԱՐԳԸ</w:t>
      </w:r>
    </w:p>
    <w:p w14:paraId="6EC5BB80" w14:textId="77777777" w:rsidR="00184B03" w:rsidRPr="00027D63" w:rsidRDefault="00184B03" w:rsidP="0093237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2B70C05" w14:textId="1286C283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Վարչությունը յուրաքանչյուր տարի տվյալների </w:t>
      </w:r>
      <w:proofErr w:type="spellStart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շտեմարանի</w:t>
      </w:r>
      <w:proofErr w:type="spellEnd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ձևավորումից</w:t>
      </w:r>
      <w:proofErr w:type="spellEnd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հետո 10-օրյա ժամկետում տվյալների շտեմարանը ներկայացնում է </w:t>
      </w:r>
      <w:r w:rsidR="006907F4"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>ՀՀ ներքին գործերի նախարարին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որի կողմից հանձնաժողովի կազմում ընդգրկելու նպատակով ընտրվում է </w:t>
      </w:r>
      <w:r w:rsidR="00360D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վեց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հասարակական միավորում: </w:t>
      </w:r>
    </w:p>
    <w:p w14:paraId="3354F2A9" w14:textId="6C8FAE6F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Եթե տվյալ տարում կարգապահական հանձնաժողովի կազմում ընդգրկվելու համար ներկայացվել է թվով </w:t>
      </w:r>
      <w:r w:rsidR="00360D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վեց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հայտ, ապա ընտրված են համարվում այդ թեկնածուները:</w:t>
      </w:r>
    </w:p>
    <w:p w14:paraId="5CEE04E0" w14:textId="0868D4FA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Եթե ներկայացված հայտերի թիվը </w:t>
      </w:r>
      <w:r w:rsidR="00360D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վեց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ից պակաս է, ապա </w:t>
      </w:r>
      <w:r w:rsidR="006907F4"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>ՀՀ ներքին գործերի նախարարությունը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հրապարակում է նոր հայտարարություն` հայտերը ներկայացնելու </w:t>
      </w:r>
      <w:proofErr w:type="spellStart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վերջնաժամկետը</w:t>
      </w:r>
      <w:proofErr w:type="spellEnd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տասնհինգ օրով երկարաձգելու վերաբերյալ:</w:t>
      </w:r>
    </w:p>
    <w:p w14:paraId="323DEA28" w14:textId="29DE0FAC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Կարգապահական հանձնաժողովի կազմում ընդգրկելու համար ընտրված հասարակական միավորումների ներկայացուցիչների թեկնածությունները 5 աշխատանքային օրվա ընթացքում հաստատվում են Հայաստանի Հանրապետության </w:t>
      </w:r>
      <w:r w:rsidR="006907F4"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նախարարի</w:t>
      </w:r>
      <w:r w:rsidR="006907F4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հրամանով:</w:t>
      </w:r>
    </w:p>
    <w:p w14:paraId="7765CE17" w14:textId="309C9EE2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Եթե </w:t>
      </w:r>
      <w:proofErr w:type="spellStart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հաստատման ներկայացնելը թեկնածուն հրաժարվում է ընդգրկվել կարգապահական հանձնաժողովի կազմում, կամ նրա ընդգրկվելը </w:t>
      </w:r>
      <w:proofErr w:type="spellStart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որևէ</w:t>
      </w:r>
      <w:proofErr w:type="spellEnd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պատճառով (մահ, հիվանդություն և այլն) դառնում է անհնարին, Հայաստանի Հանրապետության </w:t>
      </w:r>
      <w:r w:rsidR="006907F4"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նախարարն</w:t>
      </w:r>
      <w:r w:rsidR="006907F4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առկա տվյալների </w:t>
      </w:r>
      <w:proofErr w:type="spellStart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շտեմարանից</w:t>
      </w:r>
      <w:proofErr w:type="spellEnd"/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կատարում է լրացուցիչ ընտրություն:</w:t>
      </w:r>
    </w:p>
    <w:p w14:paraId="7BC17F9F" w14:textId="002B8DF5" w:rsidR="00184B03" w:rsidRPr="00027D63" w:rsidRDefault="0093237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</w:t>
      </w:r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Եթե Հայաստանի Հանրապետության </w:t>
      </w:r>
      <w:r w:rsidR="006907F4"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</w:t>
      </w:r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կողմից թեկնածությունները հաստատելուց հետո </w:t>
      </w:r>
      <w:r w:rsidR="006907F4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անձնաժողովի կազմում ընդգրկված հասարակական միավորման ներկայացուցիչը հրաժարվում է </w:t>
      </w:r>
      <w:r w:rsidR="006907F4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անձնաժողովում իր անդամությունից կամ նրա մասնակցությունը </w:t>
      </w:r>
      <w:r w:rsidR="006907F4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անձնաժողովի աշխատանքներին </w:t>
      </w:r>
      <w:proofErr w:type="spellStart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որևէ</w:t>
      </w:r>
      <w:proofErr w:type="spellEnd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պատճառով (մահ, հիվանդություն և այլն) դառնում է անհնարին, Հայաստանի Հանրապետության </w:t>
      </w:r>
      <w:r w:rsidR="006907F4"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ներքին գործերի նախարարն </w:t>
      </w:r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առկա տվյալների </w:t>
      </w:r>
      <w:proofErr w:type="spellStart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շտեմարանից</w:t>
      </w:r>
      <w:proofErr w:type="spellEnd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կատարում է լրացուցիչ ընտրություն և համապատասխան փոփոխություն կատարում սույն կարգի 26-րդ կետի համաձայն ընդունված հրամանում:</w:t>
      </w:r>
    </w:p>
    <w:p w14:paraId="332FEF1A" w14:textId="6C2B2233" w:rsidR="00184B03" w:rsidRPr="00585D68" w:rsidRDefault="0093237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</w:t>
      </w:r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Եթե </w:t>
      </w:r>
      <w:proofErr w:type="spellStart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շտեմարանում</w:t>
      </w:r>
      <w:proofErr w:type="spellEnd"/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առկա հայտերի թիվը չի բավարարում սույն կարգի 27-րդ և 28-րդ կետերով</w:t>
      </w:r>
      <w:r w:rsidR="00184B03" w:rsidRPr="00027D6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84B03" w:rsidRPr="00027D63">
        <w:rPr>
          <w:rFonts w:ascii="GHEA Grapalat" w:eastAsia="Times New Roman" w:hAnsi="GHEA Grapalat" w:cs="Times New Roman"/>
          <w:sz w:val="24"/>
          <w:szCs w:val="24"/>
          <w:lang w:val="hy-AM"/>
        </w:rPr>
        <w:t>նախ</w:t>
      </w:r>
      <w:r w:rsidR="00184B03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ատեսված լրացուցիչ ըն</w:t>
      </w:r>
      <w:r w:rsidR="004F5B94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տրությունը կատարելու համար, ապա</w:t>
      </w:r>
      <w:r w:rsidR="004F5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907F4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4F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ներքին գործերի </w:t>
      </w:r>
      <w:r w:rsidR="006907F4"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նախարարություն</w:t>
      </w:r>
      <w:r w:rsidR="00DF65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r w:rsidR="00DF650B" w:rsidRPr="00585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անմիջապես </w:t>
      </w:r>
      <w:r w:rsidR="004F5B94" w:rsidRPr="00585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հրապարակում է </w:t>
      </w:r>
      <w:r w:rsidR="00184B03" w:rsidRPr="00585D68">
        <w:rPr>
          <w:rFonts w:ascii="GHEA Grapalat" w:eastAsia="Times New Roman" w:hAnsi="GHEA Grapalat" w:cs="Times New Roman"/>
          <w:sz w:val="24"/>
          <w:szCs w:val="24"/>
          <w:lang w:val="hy-AM"/>
        </w:rPr>
        <w:t>լրացուցիչ հայտարարություն</w:t>
      </w:r>
      <w:r w:rsidR="00DF650B" w:rsidRPr="00585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որն իրականացվում է հիմնական հայտարարության </w:t>
      </w:r>
      <w:proofErr w:type="spellStart"/>
      <w:r w:rsidR="00DF650B" w:rsidRPr="00585D68">
        <w:rPr>
          <w:rFonts w:ascii="GHEA Grapalat" w:eastAsia="Times New Roman" w:hAnsi="GHEA Grapalat" w:cs="Times New Roman"/>
          <w:sz w:val="24"/>
          <w:szCs w:val="24"/>
          <w:lang w:val="hy-AM"/>
        </w:rPr>
        <w:t>ընթ</w:t>
      </w:r>
      <w:r w:rsidRPr="00585D68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DF650B" w:rsidRPr="00585D68">
        <w:rPr>
          <w:rFonts w:ascii="GHEA Grapalat" w:eastAsia="Times New Roman" w:hAnsi="GHEA Grapalat" w:cs="Times New Roman"/>
          <w:sz w:val="24"/>
          <w:szCs w:val="24"/>
          <w:lang w:val="hy-AM"/>
        </w:rPr>
        <w:t>ցակարգին</w:t>
      </w:r>
      <w:proofErr w:type="spellEnd"/>
      <w:r w:rsidR="00DF650B" w:rsidRPr="00585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</w:t>
      </w:r>
      <w:r w:rsidR="00184B03" w:rsidRPr="00585D6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50F474D6" w14:textId="419E77A9" w:rsidR="00184B03" w:rsidRPr="00027D63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Կարգապահական հանձնաժողովի կազմում ընտրվելու մասին </w:t>
      </w:r>
      <w:r w:rsidR="004F5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</w:t>
      </w:r>
      <w:r w:rsidR="004F5B94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ությունը</w:t>
      </w:r>
      <w:r w:rsidR="004F5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գրավոր տեղեկացնում է թեկնածուին</w:t>
      </w:r>
      <w:r w:rsidR="00F11ADB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907F4"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6907F4"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ներքին գործերի նախարարի 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հրամանով </w:t>
      </w:r>
      <w:r w:rsidR="006907F4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2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կազմում հասարակական միավորումների ներկայացուցիչներին ընդգրկելուց հետո` հնգօրյա ժամկետում:</w:t>
      </w:r>
    </w:p>
    <w:p w14:paraId="67DF1F40" w14:textId="6E531E31" w:rsidR="00930AEA" w:rsidRPr="00930AEA" w:rsidRDefault="00184B03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61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6161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0AEA" w:rsidRPr="006161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Կարգապահական հանձնաժողովի կազմում հասարակական միավոր</w:t>
      </w:r>
      <w:r w:rsidR="00930AEA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ումների ներկայացուցիչների ընդգրկվելու  մասին տեղեկատվությունը հրապարակվում է </w:t>
      </w:r>
      <w:r w:rsidR="00930AEA" w:rsidRPr="00930A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լիազոր մարմնի պաշտոնական </w:t>
      </w:r>
      <w:proofErr w:type="spellStart"/>
      <w:r w:rsidR="00930AEA" w:rsidRPr="00930A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կայքէջում</w:t>
      </w:r>
      <w:proofErr w:type="spellEnd"/>
      <w:r w:rsidR="00930AEA" w:rsidRPr="00930A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D39BE29" w14:textId="527C9A0B" w:rsidR="00184B03" w:rsidRPr="00930AEA" w:rsidRDefault="00930AEA" w:rsidP="009323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9323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930AE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930A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907F4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184B03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կազմում ընտրված և ընդգրկված հասար</w:t>
      </w:r>
      <w:r w:rsidR="004F5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ակական միավորման ներկայացուցիչը հ</w:t>
      </w:r>
      <w:r w:rsidR="00184B03" w:rsidRPr="00930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նիստերին ներկայանում է անձը հաստատող փաստաթղթով:</w:t>
      </w:r>
    </w:p>
    <w:p w14:paraId="28411A78" w14:textId="77777777" w:rsidR="00B41A14" w:rsidRDefault="00B41A14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EAE2C0" w14:textId="77777777" w:rsidR="00B41A14" w:rsidRDefault="00B41A14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01FA42E4" w14:textId="77777777" w:rsidR="00B41A14" w:rsidRPr="005A1F8C" w:rsidRDefault="00B41A14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FFD067A" w14:textId="77777777" w:rsidR="00B41A14" w:rsidRDefault="00B41A14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59AC159" w14:textId="77777777" w:rsidR="00D7081B" w:rsidRDefault="00D7081B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61622C1D" w14:textId="77777777" w:rsidR="00B41A14" w:rsidRDefault="00B41A14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0019F4F8" w14:textId="77777777" w:rsidR="00B41A14" w:rsidRPr="00930AEA" w:rsidRDefault="00B41A14" w:rsidP="00585D6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BC688D5" w14:textId="77777777" w:rsidR="006907F4" w:rsidRPr="00930AEA" w:rsidRDefault="006907F4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37907B48" w14:textId="7725D67D" w:rsidR="00184B03" w:rsidRDefault="00184B03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30AEA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1A26443" w14:textId="4DED12B7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1AF3CF0D" w14:textId="165AD920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36486B54" w14:textId="134A5307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25600165" w14:textId="6F224EF7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123C3A51" w14:textId="2B95EE26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31DDEE8A" w14:textId="2A14E998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7F522E4D" w14:textId="0EC7481F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0E268264" w14:textId="7664E17C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172B43DE" w14:textId="71D74BD3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6B84D5FC" w14:textId="621219F5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6B7ABE1E" w14:textId="5EDC773D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4AD74031" w14:textId="3EC67A42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5F4D0360" w14:textId="28876C11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6E499B1E" w14:textId="18D0D107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1DEFA83A" w14:textId="0E1572C5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67E09DCC" w14:textId="2F1277B9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7287BB29" w14:textId="5C24149F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6F37F3FF" w14:textId="50986E7A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586A3D9C" w14:textId="211BC089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40B5FE64" w14:textId="77777777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3774D1F3" w14:textId="17A72954" w:rsidR="00360D24" w:rsidRDefault="00360D24" w:rsidP="00184B0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2581BFF5" w14:textId="77777777" w:rsidR="00360D24" w:rsidRPr="00930AEA" w:rsidRDefault="00360D24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31761E5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184BE672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19CDF235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62B5DB8E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32455BB9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10E270CB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5EAB5130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2C256CE0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3C7EBFD3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2941EF91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77E0B2A9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7A8AD911" w14:textId="77777777" w:rsidR="00360D24" w:rsidRDefault="00360D24" w:rsidP="00930AE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33FDD551" w14:textId="77777777" w:rsidR="00360D24" w:rsidRDefault="00360D24" w:rsidP="00360D2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</w:pPr>
    </w:p>
    <w:p w14:paraId="03A8646B" w14:textId="7AAF5932" w:rsidR="00184B03" w:rsidRPr="007420D7" w:rsidRDefault="00184B03" w:rsidP="00360D2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proofErr w:type="spellStart"/>
      <w:r w:rsidRPr="007420D7"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/>
        </w:rPr>
        <w:lastRenderedPageBreak/>
        <w:t>Ձև</w:t>
      </w:r>
      <w:proofErr w:type="spellEnd"/>
      <w:r w:rsidRPr="007420D7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</w:p>
    <w:p w14:paraId="0597ECC3" w14:textId="77777777" w:rsidR="00930AEA" w:rsidRPr="007420D7" w:rsidRDefault="00930AEA" w:rsidP="00930AEA">
      <w:pPr>
        <w:spacing w:after="0" w:line="240" w:lineRule="auto"/>
        <w:ind w:left="628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7420D7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ՀՀ</w:t>
      </w:r>
      <w:r w:rsidRPr="007420D7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> </w:t>
      </w:r>
      <w:r w:rsidRPr="007420D7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>ներքին</w:t>
      </w:r>
      <w:r w:rsidRPr="007420D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7420D7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>գործերի</w:t>
      </w:r>
      <w:r w:rsidRPr="007420D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7420D7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>նախարարի</w:t>
      </w:r>
    </w:p>
    <w:p w14:paraId="3062A1CC" w14:textId="5D07912E" w:rsidR="00930AEA" w:rsidRPr="007420D7" w:rsidRDefault="00930AEA" w:rsidP="004069F9">
      <w:pPr>
        <w:spacing w:after="0" w:line="240" w:lineRule="auto"/>
        <w:ind w:left="7290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7420D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202</w:t>
      </w:r>
      <w:r w:rsidR="004069F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4</w:t>
      </w:r>
      <w:r w:rsidRPr="007420D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թվականի </w:t>
      </w:r>
      <w:r w:rsidRPr="00930AE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----------------</w:t>
      </w:r>
      <w:r w:rsidRPr="007420D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930AE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-</w:t>
      </w:r>
      <w:r w:rsidRPr="007420D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-ի</w:t>
      </w:r>
    </w:p>
    <w:p w14:paraId="2E1CE239" w14:textId="55986716" w:rsidR="00184B03" w:rsidRPr="007420D7" w:rsidRDefault="00930AEA" w:rsidP="00930AEA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7420D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N</w:t>
      </w:r>
      <w:r w:rsidRPr="007420D7">
        <w:rPr>
          <w:rFonts w:ascii="Calibri" w:eastAsia="Times New Roman" w:hAnsi="Calibri" w:cs="Calibri"/>
          <w:b/>
          <w:bCs/>
          <w:color w:val="000000"/>
          <w:sz w:val="20"/>
          <w:szCs w:val="20"/>
          <w:lang w:val="hy-AM"/>
        </w:rPr>
        <w:t> </w:t>
      </w:r>
      <w:r w:rsidRPr="00930AE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------- </w:t>
      </w:r>
      <w:r w:rsidRPr="007420D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-Ն հրամանի</w:t>
      </w:r>
      <w:r w:rsidRPr="007420D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184B03" w:rsidRPr="007420D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/>
        </w:rPr>
        <w:t>հավելվածի</w:t>
      </w:r>
    </w:p>
    <w:p w14:paraId="251F782E" w14:textId="77777777" w:rsidR="00184B03" w:rsidRPr="007420D7" w:rsidRDefault="00184B03" w:rsidP="00184B0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7420D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8D9493" w14:textId="612FD309" w:rsidR="009271D6" w:rsidRDefault="00184B03" w:rsidP="009271D6">
      <w:pPr>
        <w:shd w:val="clear" w:color="auto" w:fill="FFFFFF"/>
        <w:spacing w:after="0" w:line="240" w:lineRule="auto"/>
        <w:ind w:left="5760"/>
        <w:jc w:val="both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7420D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Հայաստանի Հանրապետության </w:t>
      </w:r>
      <w:r w:rsidR="00930AEA" w:rsidRPr="00930AE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ներքին գործերի նախարար</w:t>
      </w:r>
      <w:r w:rsidR="009271D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</w:p>
    <w:p w14:paraId="450F1C17" w14:textId="250C237D" w:rsidR="00184B03" w:rsidRPr="007420D7" w:rsidRDefault="00184B03" w:rsidP="009271D6">
      <w:pPr>
        <w:shd w:val="clear" w:color="auto" w:fill="FFFFFF"/>
        <w:spacing w:after="0" w:line="240" w:lineRule="auto"/>
        <w:ind w:left="5760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7420D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</w:t>
      </w:r>
      <w:r w:rsidR="009271D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</w:t>
      </w:r>
      <w:r w:rsidRPr="007420D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</w:t>
      </w:r>
      <w:r w:rsidRPr="007420D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 </w:t>
      </w:r>
    </w:p>
    <w:p w14:paraId="6FB57319" w14:textId="77777777" w:rsidR="00184B03" w:rsidRPr="007420D7" w:rsidRDefault="00184B03" w:rsidP="009271D6">
      <w:pPr>
        <w:shd w:val="clear" w:color="auto" w:fill="FFFFFF"/>
        <w:spacing w:after="0" w:line="240" w:lineRule="auto"/>
        <w:ind w:left="6750" w:right="750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7420D7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(անունը, ազգանունը)</w:t>
      </w:r>
    </w:p>
    <w:p w14:paraId="0DCF03B8" w14:textId="77777777" w:rsidR="00B41A14" w:rsidRPr="007420D7" w:rsidRDefault="00B41A14" w:rsidP="00184B03">
      <w:pPr>
        <w:shd w:val="clear" w:color="auto" w:fill="FFFFFF"/>
        <w:spacing w:after="0" w:line="240" w:lineRule="auto"/>
        <w:ind w:right="750"/>
        <w:jc w:val="right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</w:p>
    <w:p w14:paraId="5AFBFA30" w14:textId="77777777" w:rsidR="00B41A14" w:rsidRPr="007420D7" w:rsidRDefault="00B41A14" w:rsidP="00184B03">
      <w:pPr>
        <w:shd w:val="clear" w:color="auto" w:fill="FFFFFF"/>
        <w:spacing w:after="0" w:line="240" w:lineRule="auto"/>
        <w:ind w:right="750"/>
        <w:jc w:val="right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</w:p>
    <w:p w14:paraId="689E7C23" w14:textId="77777777" w:rsidR="00B41A14" w:rsidRPr="007420D7" w:rsidRDefault="00B41A14" w:rsidP="00184B03">
      <w:pPr>
        <w:shd w:val="clear" w:color="auto" w:fill="FFFFFF"/>
        <w:spacing w:after="0" w:line="240" w:lineRule="auto"/>
        <w:ind w:right="750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F0D70A2" w14:textId="77777777" w:rsidR="00184B03" w:rsidRPr="007420D7" w:rsidRDefault="00184B03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7420D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61A6B5B7" w14:textId="77777777" w:rsidR="00184B03" w:rsidRPr="007420D7" w:rsidRDefault="00184B03" w:rsidP="00184B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7420D7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Հ Ա Յ Տ</w:t>
      </w:r>
    </w:p>
    <w:p w14:paraId="53961687" w14:textId="77777777" w:rsidR="00184B03" w:rsidRPr="007420D7" w:rsidRDefault="00184B03" w:rsidP="00184B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7420D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184B03" w:rsidRPr="00184B03" w14:paraId="7A07DD75" w14:textId="77777777" w:rsidTr="00184B0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FEB2C35" w14:textId="40338929" w:rsidR="00184B03" w:rsidRPr="007420D7" w:rsidRDefault="00184B03" w:rsidP="00930AEA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Խնդրում եմ ________________________________________________________</w:t>
            </w:r>
            <w:r w:rsidR="00930AEA"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______</w:t>
            </w: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___-ն ընդգրկել</w:t>
            </w:r>
          </w:p>
          <w:p w14:paraId="3C0BCE10" w14:textId="3E0C69F9" w:rsidR="00184B03" w:rsidRPr="007420D7" w:rsidRDefault="00930AEA" w:rsidP="00930AE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                                                                 </w:t>
            </w:r>
            <w:r w:rsidR="00184B03" w:rsidRPr="007420D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(հասարակական միավորման անվանումը)</w:t>
            </w:r>
          </w:p>
          <w:p w14:paraId="2BED095D" w14:textId="02442E72" w:rsidR="00184B03" w:rsidRPr="007420D7" w:rsidRDefault="00184B03" w:rsidP="00930AE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Հայաստանի Հանրապետության </w:t>
            </w:r>
            <w:r w:rsidR="00930AE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ներքին գործերի նախարարության</w:t>
            </w: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տվյալների </w:t>
            </w:r>
            <w:proofErr w:type="spellStart"/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շտեմարանում</w:t>
            </w:r>
            <w:proofErr w:type="spellEnd"/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` Հայաստանի Հանրապետության </w:t>
            </w:r>
            <w:r w:rsidR="00930AE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ներքին գործերի նախարարության</w:t>
            </w: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կարգապահական հանձնաժողովի կազմում հասարակական միավորման ներկայացուցչին ներգրավելու նպատակով:</w:t>
            </w:r>
          </w:p>
          <w:p w14:paraId="3F8D0E8D" w14:textId="77777777" w:rsidR="00184B03" w:rsidRPr="007420D7" w:rsidRDefault="00184B03" w:rsidP="00930AEA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  <w:p w14:paraId="217401EE" w14:textId="77777777" w:rsidR="00184B03" w:rsidRPr="007420D7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Ներկայացնում եմ </w:t>
            </w:r>
            <w:proofErr w:type="spellStart"/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հետևյալ</w:t>
            </w:r>
            <w:proofErr w:type="spellEnd"/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տեղեկությունները`</w:t>
            </w:r>
          </w:p>
          <w:p w14:paraId="7A7ABE9B" w14:textId="77777777" w:rsidR="00184B03" w:rsidRPr="007420D7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1. հասարակական միավորման գտնվելու վայրը`______________________________________</w:t>
            </w:r>
          </w:p>
          <w:p w14:paraId="51EF3486" w14:textId="77777777" w:rsidR="00184B03" w:rsidRPr="007420D7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___________________________________________________________________________</w:t>
            </w:r>
          </w:p>
          <w:p w14:paraId="60BEC807" w14:textId="77777777" w:rsidR="00184B03" w:rsidRPr="007420D7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2. հասարակական </w:t>
            </w:r>
            <w:r w:rsidRPr="007420D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միավորման</w:t>
            </w:r>
            <w:r w:rsidRPr="007420D7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  <w:r w:rsidRPr="007420D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գործունեության </w:t>
            </w: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բնույթը` _______________________________</w:t>
            </w:r>
          </w:p>
          <w:p w14:paraId="120C9C19" w14:textId="77777777" w:rsidR="00184B03" w:rsidRPr="007420D7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___________________________________________________________________________</w:t>
            </w:r>
          </w:p>
          <w:p w14:paraId="08CD1F9C" w14:textId="77777777" w:rsidR="00184B03" w:rsidRPr="007420D7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3</w:t>
            </w:r>
            <w:r w:rsidRPr="007420D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.</w:t>
            </w:r>
            <w:r w:rsidRPr="007420D7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  <w:r w:rsidRPr="007420D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գործադիր </w:t>
            </w: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մարմնի ղեկավար`</w:t>
            </w:r>
            <w:r w:rsidRPr="007420D7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__________________________________________________</w:t>
            </w:r>
          </w:p>
          <w:p w14:paraId="404263D0" w14:textId="77777777" w:rsidR="00184B03" w:rsidRPr="007420D7" w:rsidRDefault="00184B03" w:rsidP="00184B03">
            <w:pPr>
              <w:spacing w:after="0" w:line="240" w:lineRule="auto"/>
              <w:ind w:left="1125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(անունը, ազգանունը)</w:t>
            </w:r>
          </w:p>
          <w:p w14:paraId="4DFBE89F" w14:textId="77777777" w:rsidR="00184B03" w:rsidRPr="007420D7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___________________________________________________________________________</w:t>
            </w:r>
          </w:p>
          <w:p w14:paraId="5417EF3B" w14:textId="77777777" w:rsidR="00184B03" w:rsidRPr="007420D7" w:rsidRDefault="00184B03" w:rsidP="00184B03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(ծննդյան օրը, ամիսը, տարին) (անձնագրի սերիան, համարը, երբ և ում կողմից է տրվել)</w:t>
            </w:r>
          </w:p>
          <w:p w14:paraId="3541919C" w14:textId="77777777" w:rsidR="00184B03" w:rsidRPr="007420D7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  <w:p w14:paraId="2F7BEC15" w14:textId="77777777" w:rsidR="00184B03" w:rsidRPr="007420D7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4. ներկայացուցիչ`</w:t>
            </w:r>
            <w:r w:rsidRPr="007420D7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_____________________________________________________________</w:t>
            </w:r>
          </w:p>
          <w:p w14:paraId="401CB660" w14:textId="77777777" w:rsidR="00184B03" w:rsidRPr="007420D7" w:rsidRDefault="00184B03" w:rsidP="00184B03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(անունը, ազգանունը) (ծննդյան օրը, ամիսը, տարին)</w:t>
            </w:r>
          </w:p>
          <w:p w14:paraId="288D4510" w14:textId="77777777" w:rsidR="00184B03" w:rsidRPr="007420D7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____________________________________________________________________________</w:t>
            </w:r>
          </w:p>
          <w:p w14:paraId="4E9F3587" w14:textId="77777777" w:rsidR="00184B03" w:rsidRPr="007420D7" w:rsidRDefault="00184B03" w:rsidP="00184B03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7420D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(անձնագրի սերիան, համարը, երբ և ում կողմից է տրվել)</w:t>
            </w:r>
          </w:p>
          <w:p w14:paraId="4CD55728" w14:textId="77777777" w:rsidR="00184B03" w:rsidRPr="00184B03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84B0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____________________________________________________________________________</w:t>
            </w:r>
          </w:p>
          <w:p w14:paraId="465682A5" w14:textId="77777777" w:rsidR="00184B03" w:rsidRDefault="00184B03" w:rsidP="00184B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184B0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184B0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հեռախոսահամարները</w:t>
            </w:r>
            <w:proofErr w:type="spellEnd"/>
            <w:r w:rsidRPr="00184B0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184B0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էլեկտրոնային</w:t>
            </w:r>
            <w:proofErr w:type="spellEnd"/>
            <w:r w:rsidRPr="00184B0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84B0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փոստի</w:t>
            </w:r>
            <w:proofErr w:type="spellEnd"/>
            <w:r w:rsidRPr="00184B0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84B0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հասցեն</w:t>
            </w:r>
            <w:proofErr w:type="spellEnd"/>
            <w:r w:rsidRPr="00184B0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  <w:p w14:paraId="1FF115B2" w14:textId="77777777" w:rsidR="00B41A14" w:rsidRDefault="00B41A14" w:rsidP="00184B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2F7D6E94" w14:textId="77777777" w:rsidR="00B41A14" w:rsidRPr="00184B03" w:rsidRDefault="00B41A14" w:rsidP="00184B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14:paraId="1AC7CC77" w14:textId="77777777" w:rsidR="00184B03" w:rsidRPr="00184B03" w:rsidRDefault="00184B03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84B0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DFBA78D" w14:textId="72875721" w:rsidR="00184B03" w:rsidRPr="00184B03" w:rsidRDefault="00184B03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Հայտնում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որ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ներկայացվող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անձը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>Հայաստանի</w:t>
      </w:r>
      <w:proofErr w:type="spellEnd"/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>Հանրապետության</w:t>
      </w:r>
      <w:proofErr w:type="spellEnd"/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>կառավարության</w:t>
      </w:r>
      <w:proofErr w:type="spellEnd"/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 xml:space="preserve"> 20</w:t>
      </w:r>
      <w:r w:rsidR="00F11ADB" w:rsidRPr="007420D7">
        <w:rPr>
          <w:rFonts w:ascii="GHEA Grapalat" w:eastAsia="Times New Roman" w:hAnsi="GHEA Grapalat" w:cs="Times New Roman"/>
          <w:sz w:val="21"/>
          <w:szCs w:val="21"/>
          <w:lang w:val="hy-AM"/>
        </w:rPr>
        <w:t>19</w:t>
      </w:r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>թվականի</w:t>
      </w:r>
      <w:proofErr w:type="spellEnd"/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r w:rsidR="00F11ADB" w:rsidRPr="007420D7">
        <w:rPr>
          <w:rFonts w:ascii="GHEA Grapalat" w:eastAsia="Times New Roman" w:hAnsi="GHEA Grapalat" w:cs="Times New Roman"/>
          <w:sz w:val="21"/>
          <w:szCs w:val="21"/>
          <w:lang w:val="hy-AM"/>
        </w:rPr>
        <w:t>փետրվարի</w:t>
      </w:r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 xml:space="preserve"> 15-ի </w:t>
      </w:r>
      <w:proofErr w:type="spellStart"/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>թիվ</w:t>
      </w:r>
      <w:proofErr w:type="spellEnd"/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r w:rsidR="00F11ADB" w:rsidRPr="007420D7">
        <w:rPr>
          <w:rFonts w:ascii="GHEA Grapalat" w:eastAsia="Times New Roman" w:hAnsi="GHEA Grapalat" w:cs="Times New Roman"/>
          <w:sz w:val="21"/>
          <w:szCs w:val="21"/>
          <w:lang w:val="hy-AM"/>
        </w:rPr>
        <w:t>98</w:t>
      </w:r>
      <w:r w:rsidR="00F11ADB" w:rsidRPr="007420D7">
        <w:rPr>
          <w:rFonts w:ascii="GHEA Grapalat" w:eastAsia="Times New Roman" w:hAnsi="GHEA Grapalat" w:cs="Times New Roman"/>
          <w:sz w:val="21"/>
          <w:szCs w:val="21"/>
        </w:rPr>
        <w:t>-Ն</w:t>
      </w:r>
      <w:r w:rsidRPr="007420D7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7420D7">
        <w:rPr>
          <w:rFonts w:ascii="GHEA Grapalat" w:eastAsia="Times New Roman" w:hAnsi="GHEA Grapalat" w:cs="Times New Roman"/>
          <w:sz w:val="21"/>
          <w:szCs w:val="21"/>
        </w:rPr>
        <w:t>որոշմամբ</w:t>
      </w:r>
      <w:proofErr w:type="spellEnd"/>
      <w:r w:rsidRPr="007420D7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7420D7">
        <w:rPr>
          <w:rFonts w:ascii="GHEA Grapalat" w:eastAsia="Times New Roman" w:hAnsi="GHEA Grapalat" w:cs="Times New Roman"/>
          <w:sz w:val="21"/>
          <w:szCs w:val="21"/>
        </w:rPr>
        <w:t>հաս</w:t>
      </w:r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տատված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ցանկով</w:t>
      </w:r>
      <w:proofErr w:type="spellEnd"/>
      <w:r w:rsidRPr="00184B03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930AEA">
        <w:rPr>
          <w:rFonts w:ascii="GHEA Grapalat" w:eastAsia="Times New Roman" w:hAnsi="GHEA Grapalat" w:cs="Times New Roman"/>
          <w:sz w:val="21"/>
          <w:szCs w:val="21"/>
        </w:rPr>
        <w:t>նախ</w:t>
      </w:r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ատեսված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հիվանդություններից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որևէ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մեկով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չի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տառապում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14:paraId="3A57C083" w14:textId="77777777" w:rsidR="00184B03" w:rsidRPr="00184B03" w:rsidRDefault="00184B03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84B0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38137D5" w14:textId="77777777" w:rsidR="00184B03" w:rsidRDefault="00184B03" w:rsidP="00930AE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Կեղծ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տեղեկություններ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(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տվյալներ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)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ներկայացնելու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համար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օրենքով</w:t>
      </w:r>
      <w:proofErr w:type="spellEnd"/>
      <w:r w:rsidRPr="00184B03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930AEA">
        <w:rPr>
          <w:rFonts w:ascii="GHEA Grapalat" w:eastAsia="Times New Roman" w:hAnsi="GHEA Grapalat" w:cs="Times New Roman"/>
          <w:sz w:val="21"/>
          <w:szCs w:val="21"/>
        </w:rPr>
        <w:t>նախ</w:t>
      </w:r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ատեսված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պատասխանատվության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մասին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զգուշացված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`</w:t>
      </w:r>
    </w:p>
    <w:p w14:paraId="40474AA3" w14:textId="77777777" w:rsidR="00B41A14" w:rsidRDefault="00B41A14" w:rsidP="00930AE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20EF51E" w14:textId="77777777" w:rsidR="00B41A14" w:rsidRPr="00184B03" w:rsidRDefault="00B41A14" w:rsidP="00930AE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F47C2D8" w14:textId="77777777" w:rsidR="00184B03" w:rsidRPr="00184B03" w:rsidRDefault="00184B03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84B0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0"/>
        <w:gridCol w:w="4150"/>
      </w:tblGrid>
      <w:tr w:rsidR="00184B03" w:rsidRPr="00184B03" w14:paraId="48000E72" w14:textId="77777777" w:rsidTr="00184B0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0A917E" w14:textId="77777777" w:rsidR="00184B03" w:rsidRPr="00184B03" w:rsidRDefault="00184B03" w:rsidP="00184B0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Հայտատու</w:t>
            </w:r>
            <w:proofErr w:type="spellEnd"/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`</w:t>
            </w:r>
            <w:r w:rsidRPr="00184B0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 </w:t>
            </w:r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___________________________</w:t>
            </w:r>
          </w:p>
          <w:p w14:paraId="737C4B03" w14:textId="77777777" w:rsidR="00184B03" w:rsidRPr="00184B03" w:rsidRDefault="00184B03" w:rsidP="00184B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15"/>
                <w:szCs w:val="15"/>
              </w:rPr>
              <w:t>(</w:t>
            </w:r>
            <w:proofErr w:type="spellStart"/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15"/>
                <w:szCs w:val="15"/>
              </w:rPr>
              <w:t>ստորագրություն</w:t>
            </w:r>
            <w:proofErr w:type="spellEnd"/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6B3CB" w14:textId="77777777" w:rsidR="00184B03" w:rsidRPr="00184B03" w:rsidRDefault="00184B03" w:rsidP="00184B0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</w:rPr>
              <w:t>____________________________</w:t>
            </w:r>
          </w:p>
          <w:p w14:paraId="533C3668" w14:textId="77777777" w:rsidR="00184B03" w:rsidRPr="00184B03" w:rsidRDefault="00184B03" w:rsidP="00184B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15"/>
                <w:szCs w:val="15"/>
              </w:rPr>
              <w:t>(</w:t>
            </w:r>
            <w:proofErr w:type="spellStart"/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15"/>
                <w:szCs w:val="15"/>
              </w:rPr>
              <w:t>անունը</w:t>
            </w:r>
            <w:proofErr w:type="spellEnd"/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15"/>
                <w:szCs w:val="15"/>
              </w:rPr>
              <w:t>ազգանունը</w:t>
            </w:r>
            <w:proofErr w:type="spellEnd"/>
            <w:r w:rsidRPr="00184B03">
              <w:rPr>
                <w:rFonts w:ascii="GHEA Grapalat" w:eastAsia="Times New Roman" w:hAnsi="GHEA Grapalat" w:cs="Times New Roman"/>
                <w:i/>
                <w:iCs/>
                <w:color w:val="000000"/>
                <w:sz w:val="15"/>
                <w:szCs w:val="15"/>
              </w:rPr>
              <w:t>)</w:t>
            </w:r>
          </w:p>
        </w:tc>
      </w:tr>
    </w:tbl>
    <w:p w14:paraId="45371404" w14:textId="77777777" w:rsidR="00184B03" w:rsidRPr="00184B03" w:rsidRDefault="00184B03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84B0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6D07A6CE" w14:textId="2FD2AF0A" w:rsidR="00184B03" w:rsidRPr="00184B03" w:rsidRDefault="00184B03" w:rsidP="00184B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«____» _____________ 20 </w:t>
      </w:r>
      <w:r w:rsidR="00930AE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</w:t>
      </w:r>
      <w:r w:rsidRPr="00184B03">
        <w:rPr>
          <w:rFonts w:ascii="GHEA Grapalat" w:eastAsia="Times New Roman" w:hAnsi="GHEA Grapalat" w:cs="Times New Roman"/>
          <w:color w:val="000000"/>
          <w:sz w:val="21"/>
          <w:szCs w:val="21"/>
        </w:rPr>
        <w:t>թ.</w:t>
      </w:r>
    </w:p>
    <w:p w14:paraId="491265EC" w14:textId="7BDD932A" w:rsidR="00B41A14" w:rsidRPr="00B41A14" w:rsidRDefault="00B41A14" w:rsidP="0040476B">
      <w:pPr>
        <w:shd w:val="clear" w:color="auto" w:fill="FFFFFF"/>
        <w:spacing w:after="0" w:line="240" w:lineRule="auto"/>
        <w:jc w:val="both"/>
        <w:rPr>
          <w:rFonts w:ascii="GHEA Grapalat" w:hAnsi="GHEA Grapalat"/>
          <w:lang w:val="hy-AM"/>
        </w:rPr>
      </w:pPr>
    </w:p>
    <w:sectPr w:rsidR="00B41A14" w:rsidRPr="00B41A14" w:rsidSect="00360D24">
      <w:pgSz w:w="12240" w:h="15840"/>
      <w:pgMar w:top="851" w:right="720" w:bottom="851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6D1"/>
    <w:rsid w:val="00027D63"/>
    <w:rsid w:val="00077F23"/>
    <w:rsid w:val="00091394"/>
    <w:rsid w:val="000C17C5"/>
    <w:rsid w:val="000F6286"/>
    <w:rsid w:val="001468AB"/>
    <w:rsid w:val="00156799"/>
    <w:rsid w:val="00165921"/>
    <w:rsid w:val="001721F5"/>
    <w:rsid w:val="00184B03"/>
    <w:rsid w:val="001E3629"/>
    <w:rsid w:val="00204BAF"/>
    <w:rsid w:val="00237976"/>
    <w:rsid w:val="00252716"/>
    <w:rsid w:val="002B249B"/>
    <w:rsid w:val="002B3C04"/>
    <w:rsid w:val="00360D24"/>
    <w:rsid w:val="00382877"/>
    <w:rsid w:val="00390931"/>
    <w:rsid w:val="00394437"/>
    <w:rsid w:val="003D39D8"/>
    <w:rsid w:val="003F7695"/>
    <w:rsid w:val="0040476B"/>
    <w:rsid w:val="004069F9"/>
    <w:rsid w:val="0041234D"/>
    <w:rsid w:val="004F5B94"/>
    <w:rsid w:val="0052347F"/>
    <w:rsid w:val="00562EB6"/>
    <w:rsid w:val="00565160"/>
    <w:rsid w:val="00585D68"/>
    <w:rsid w:val="005A1F8C"/>
    <w:rsid w:val="005B2A60"/>
    <w:rsid w:val="005D7B2C"/>
    <w:rsid w:val="006058DE"/>
    <w:rsid w:val="00614C25"/>
    <w:rsid w:val="006161AC"/>
    <w:rsid w:val="006172C4"/>
    <w:rsid w:val="006907F4"/>
    <w:rsid w:val="006910DD"/>
    <w:rsid w:val="006B79E2"/>
    <w:rsid w:val="006E3851"/>
    <w:rsid w:val="006E6C97"/>
    <w:rsid w:val="007420D7"/>
    <w:rsid w:val="00782050"/>
    <w:rsid w:val="007D4EF8"/>
    <w:rsid w:val="008914AF"/>
    <w:rsid w:val="008D12AF"/>
    <w:rsid w:val="0091320C"/>
    <w:rsid w:val="009271D6"/>
    <w:rsid w:val="00930AEA"/>
    <w:rsid w:val="00932373"/>
    <w:rsid w:val="009A0FAA"/>
    <w:rsid w:val="009A2460"/>
    <w:rsid w:val="009A48E7"/>
    <w:rsid w:val="009E5065"/>
    <w:rsid w:val="00AF4957"/>
    <w:rsid w:val="00B41A14"/>
    <w:rsid w:val="00B857A1"/>
    <w:rsid w:val="00C86FA9"/>
    <w:rsid w:val="00CA7288"/>
    <w:rsid w:val="00CD2A39"/>
    <w:rsid w:val="00CD73C1"/>
    <w:rsid w:val="00CE3AC6"/>
    <w:rsid w:val="00CE3D2F"/>
    <w:rsid w:val="00D31251"/>
    <w:rsid w:val="00D40256"/>
    <w:rsid w:val="00D7081B"/>
    <w:rsid w:val="00DD46D1"/>
    <w:rsid w:val="00DF650B"/>
    <w:rsid w:val="00EA4693"/>
    <w:rsid w:val="00EF3C0A"/>
    <w:rsid w:val="00F11ADB"/>
    <w:rsid w:val="00F25FC6"/>
    <w:rsid w:val="00FA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F92F"/>
  <w15:docId w15:val="{3C896BF6-56F5-4B6D-9BB9-B41F317C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4B03"/>
    <w:rPr>
      <w:b/>
      <w:bCs/>
    </w:rPr>
  </w:style>
  <w:style w:type="character" w:styleId="Emphasis">
    <w:name w:val="Emphasis"/>
    <w:basedOn w:val="DefaultParagraphFont"/>
    <w:uiPriority w:val="20"/>
    <w:qFormat/>
    <w:rsid w:val="00184B0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https://mul2-mia.gov.am/tasks/2488821/oneclick/a6a1b3de3042de51443029f801a15f47c74f820aebc8ae1720768638234269b4.docx?token=af5f2e77ee888dc77276fe3f4d876877</cp:keywords>
  <dc:description/>
  <cp:lastModifiedBy>Vardges Petikyan</cp:lastModifiedBy>
  <cp:revision>103</cp:revision>
  <cp:lastPrinted>2024-02-06T05:15:00Z</cp:lastPrinted>
  <dcterms:created xsi:type="dcterms:W3CDTF">2023-10-31T13:41:00Z</dcterms:created>
  <dcterms:modified xsi:type="dcterms:W3CDTF">2024-02-06T08:19:00Z</dcterms:modified>
</cp:coreProperties>
</file>