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719706" w14:textId="77777777" w:rsidR="000E1B75" w:rsidRPr="00E53154" w:rsidRDefault="000E1B75" w:rsidP="00E53154">
      <w:pPr>
        <w:pStyle w:val="dec-date"/>
        <w:shd w:val="clear" w:color="auto" w:fill="FFFFFF"/>
        <w:spacing w:before="0" w:beforeAutospacing="0" w:after="240" w:afterAutospacing="0" w:line="360" w:lineRule="auto"/>
        <w:ind w:firstLine="630"/>
        <w:jc w:val="right"/>
        <w:rPr>
          <w:rFonts w:ascii="GHEA Grapalat" w:hAnsi="GHEA Grapalat"/>
          <w:color w:val="000000"/>
        </w:rPr>
      </w:pPr>
      <w:r w:rsidRPr="00E53154">
        <w:rPr>
          <w:rFonts w:ascii="GHEA Grapalat" w:hAnsi="GHEA Grapalat"/>
          <w:color w:val="000000"/>
        </w:rPr>
        <w:t>ՆԱԽԱԳԻԾ</w:t>
      </w:r>
    </w:p>
    <w:p w14:paraId="2B2BB807" w14:textId="77777777" w:rsidR="000E1B75" w:rsidRPr="00E53154" w:rsidRDefault="000E1B75" w:rsidP="00E53154">
      <w:pPr>
        <w:autoSpaceDE w:val="0"/>
        <w:autoSpaceDN w:val="0"/>
        <w:adjustRightInd w:val="0"/>
        <w:spacing w:after="0" w:line="360" w:lineRule="auto"/>
        <w:ind w:firstLine="630"/>
        <w:jc w:val="center"/>
        <w:rPr>
          <w:rFonts w:ascii="GHEA Grapalat" w:hAnsi="GHEA Grapalat" w:cs="GHEA Mariam"/>
          <w:sz w:val="24"/>
          <w:szCs w:val="24"/>
        </w:rPr>
      </w:pPr>
      <w:r w:rsidRPr="00E53154">
        <w:rPr>
          <w:rFonts w:ascii="GHEA Grapalat" w:hAnsi="GHEA Grapalat" w:cs="GHEA Mariam"/>
          <w:sz w:val="24"/>
          <w:szCs w:val="24"/>
        </w:rPr>
        <w:t>ՀԱՅԱՍՏԱՆԻ ՀԱՆՐԱՊԵՏՈՒԹՅԱՆ ԿԱՌԱՎԱՐՈՒԹՅԱՆ</w:t>
      </w:r>
    </w:p>
    <w:p w14:paraId="473FACB3" w14:textId="77777777" w:rsidR="000E1B75" w:rsidRPr="00E53154" w:rsidRDefault="000E1B75" w:rsidP="00E53154">
      <w:pPr>
        <w:autoSpaceDE w:val="0"/>
        <w:autoSpaceDN w:val="0"/>
        <w:adjustRightInd w:val="0"/>
        <w:spacing w:after="0" w:line="360" w:lineRule="auto"/>
        <w:ind w:firstLine="630"/>
        <w:jc w:val="center"/>
        <w:rPr>
          <w:rFonts w:ascii="GHEA Grapalat" w:hAnsi="GHEA Grapalat" w:cs="GHEA Mariam"/>
          <w:sz w:val="24"/>
          <w:szCs w:val="24"/>
        </w:rPr>
      </w:pPr>
    </w:p>
    <w:p w14:paraId="70D125CB" w14:textId="77777777" w:rsidR="000E1B75" w:rsidRPr="00E53154" w:rsidRDefault="000E1B75" w:rsidP="00E53154">
      <w:pPr>
        <w:autoSpaceDE w:val="0"/>
        <w:autoSpaceDN w:val="0"/>
        <w:adjustRightInd w:val="0"/>
        <w:spacing w:after="0" w:line="360" w:lineRule="auto"/>
        <w:ind w:firstLine="630"/>
        <w:jc w:val="center"/>
        <w:rPr>
          <w:rFonts w:ascii="GHEA Grapalat" w:hAnsi="GHEA Grapalat" w:cs="GHEA Mariam"/>
          <w:sz w:val="24"/>
          <w:szCs w:val="24"/>
        </w:rPr>
      </w:pPr>
      <w:r w:rsidRPr="00E53154">
        <w:rPr>
          <w:rFonts w:ascii="GHEA Grapalat" w:hAnsi="GHEA Grapalat" w:cs="GHEA Mariam"/>
          <w:sz w:val="24"/>
          <w:szCs w:val="24"/>
        </w:rPr>
        <w:t>Ո Ր Ո Շ Ո Ւ Մ</w:t>
      </w:r>
    </w:p>
    <w:p w14:paraId="22A3C3A0" w14:textId="77777777" w:rsidR="000E1B75" w:rsidRPr="00E53154" w:rsidRDefault="000E1B75" w:rsidP="00E53154">
      <w:pPr>
        <w:autoSpaceDE w:val="0"/>
        <w:autoSpaceDN w:val="0"/>
        <w:adjustRightInd w:val="0"/>
        <w:spacing w:after="0" w:line="360" w:lineRule="auto"/>
        <w:ind w:firstLine="630"/>
        <w:jc w:val="center"/>
        <w:rPr>
          <w:rFonts w:ascii="GHEA Grapalat" w:hAnsi="GHEA Grapalat" w:cs="GHEA Mariam"/>
          <w:sz w:val="24"/>
          <w:szCs w:val="24"/>
          <w:lang w:val="hy-AM"/>
        </w:rPr>
      </w:pPr>
    </w:p>
    <w:p w14:paraId="7F9493BC" w14:textId="4BED34C1" w:rsidR="000E1B75" w:rsidRPr="00E53154" w:rsidRDefault="000E1B75" w:rsidP="00E53154">
      <w:pPr>
        <w:autoSpaceDE w:val="0"/>
        <w:autoSpaceDN w:val="0"/>
        <w:adjustRightInd w:val="0"/>
        <w:spacing w:after="0" w:line="360" w:lineRule="auto"/>
        <w:ind w:firstLine="630"/>
        <w:jc w:val="center"/>
        <w:rPr>
          <w:rFonts w:ascii="GHEA Grapalat" w:hAnsi="GHEA Grapalat" w:cs="GHEA Mariam"/>
          <w:sz w:val="24"/>
          <w:szCs w:val="24"/>
          <w:lang w:val="hy-AM"/>
        </w:rPr>
      </w:pPr>
      <w:r w:rsidRPr="00E53154">
        <w:rPr>
          <w:rFonts w:ascii="GHEA Grapalat" w:hAnsi="GHEA Grapalat" w:cs="GHEA Mariam"/>
          <w:sz w:val="24"/>
          <w:szCs w:val="24"/>
          <w:lang w:val="hy-AM"/>
        </w:rPr>
        <w:t>_________ 2024 թվականի N ____ - Ն</w:t>
      </w:r>
    </w:p>
    <w:p w14:paraId="01F47F7F" w14:textId="77777777" w:rsidR="000E1B75" w:rsidRPr="00E53154" w:rsidRDefault="000E1B75" w:rsidP="00E53154">
      <w:pPr>
        <w:pStyle w:val="dec-date"/>
        <w:shd w:val="clear" w:color="auto" w:fill="FFFFFF"/>
        <w:spacing w:before="0" w:beforeAutospacing="0" w:after="240" w:afterAutospacing="0" w:line="360" w:lineRule="auto"/>
        <w:ind w:firstLine="630"/>
        <w:jc w:val="center"/>
        <w:rPr>
          <w:rFonts w:ascii="GHEA Grapalat" w:hAnsi="GHEA Grapalat"/>
          <w:color w:val="000000"/>
          <w:lang w:val="hy-AM"/>
        </w:rPr>
      </w:pPr>
    </w:p>
    <w:p w14:paraId="6D6ECD1F" w14:textId="77777777" w:rsidR="00E53154" w:rsidRDefault="000E1B75" w:rsidP="00E53154">
      <w:pPr>
        <w:pStyle w:val="dec-name"/>
        <w:shd w:val="clear" w:color="auto" w:fill="FFFFFF"/>
        <w:spacing w:before="0" w:beforeAutospacing="0" w:after="0" w:afterAutospacing="0" w:line="360" w:lineRule="auto"/>
        <w:ind w:firstLine="630"/>
        <w:jc w:val="center"/>
        <w:rPr>
          <w:rFonts w:ascii="GHEA Grapalat" w:hAnsi="GHEA Grapalat"/>
          <w:color w:val="000000"/>
          <w:lang w:val="hy-AM"/>
        </w:rPr>
      </w:pPr>
      <w:r w:rsidRPr="00E53154">
        <w:rPr>
          <w:rFonts w:ascii="GHEA Grapalat" w:hAnsi="GHEA Grapalat"/>
          <w:color w:val="000000"/>
          <w:lang w:val="hy-AM"/>
        </w:rPr>
        <w:t>ՀԱՅԱՍՏԱՆԻ ՀԱՆՐԱՊԵՏՈՒԹՅԱՆ ԿԱՌԱՎԱՐՈՒԹՅԱՆ 2004 ԹՎԱԿԱՆԻ</w:t>
      </w:r>
    </w:p>
    <w:p w14:paraId="1BCBE9B4" w14:textId="6EEBDE49" w:rsidR="000E1B75" w:rsidRPr="00E53154" w:rsidRDefault="000E1B75" w:rsidP="00E53154">
      <w:pPr>
        <w:pStyle w:val="dec-name"/>
        <w:shd w:val="clear" w:color="auto" w:fill="FFFFFF"/>
        <w:spacing w:before="0" w:beforeAutospacing="0" w:after="0" w:afterAutospacing="0" w:line="360" w:lineRule="auto"/>
        <w:ind w:firstLine="630"/>
        <w:jc w:val="center"/>
        <w:rPr>
          <w:rFonts w:ascii="GHEA Grapalat" w:hAnsi="GHEA Grapalat"/>
          <w:color w:val="000000"/>
          <w:lang w:val="hy-AM"/>
        </w:rPr>
      </w:pPr>
      <w:r w:rsidRPr="00E53154">
        <w:rPr>
          <w:rFonts w:ascii="GHEA Grapalat" w:hAnsi="GHEA Grapalat"/>
          <w:color w:val="000000"/>
          <w:lang w:val="hy-AM"/>
        </w:rPr>
        <w:t>ՄԱՐՏԻ</w:t>
      </w:r>
      <w:r w:rsidR="0068401B">
        <w:rPr>
          <w:rFonts w:ascii="GHEA Grapalat" w:hAnsi="GHEA Grapalat"/>
          <w:color w:val="000000"/>
          <w:lang w:val="hy-AM"/>
        </w:rPr>
        <w:t xml:space="preserve"> </w:t>
      </w:r>
      <w:r w:rsidRPr="00E53154">
        <w:rPr>
          <w:rFonts w:ascii="GHEA Grapalat" w:hAnsi="GHEA Grapalat"/>
          <w:color w:val="000000"/>
          <w:lang w:val="hy-AM"/>
        </w:rPr>
        <w:t xml:space="preserve">18-Ի N </w:t>
      </w:r>
      <w:r w:rsidRPr="00E53154">
        <w:rPr>
          <w:rFonts w:ascii="GHEA Grapalat" w:hAnsi="GHEA Grapalat"/>
          <w:color w:val="000000"/>
          <w:shd w:val="clear" w:color="auto" w:fill="FFFFFF"/>
          <w:lang w:val="hy-AM"/>
        </w:rPr>
        <w:t xml:space="preserve">349-Ն </w:t>
      </w:r>
      <w:r w:rsidRPr="00E53154">
        <w:rPr>
          <w:rFonts w:ascii="GHEA Grapalat" w:hAnsi="GHEA Grapalat"/>
          <w:color w:val="000000"/>
          <w:lang w:val="hy-AM"/>
        </w:rPr>
        <w:t xml:space="preserve">ՈՐՈՇՄԱՆ ՄԵՋ ՓՈՓՈԽՈՒԹՅՈՒՆՆԵՐ </w:t>
      </w:r>
      <w:r w:rsidR="00CE43E8" w:rsidRPr="00E53154">
        <w:rPr>
          <w:rFonts w:ascii="GHEA Grapalat" w:hAnsi="GHEA Grapalat"/>
          <w:color w:val="000000"/>
          <w:lang w:val="hy-AM"/>
        </w:rPr>
        <w:t xml:space="preserve">ԵՎ ԼՐԱՑՈՒՄՆԵՐ </w:t>
      </w:r>
      <w:r w:rsidRPr="00E53154">
        <w:rPr>
          <w:rFonts w:ascii="GHEA Grapalat" w:hAnsi="GHEA Grapalat"/>
          <w:color w:val="000000"/>
          <w:lang w:val="hy-AM"/>
        </w:rPr>
        <w:t>ԿԱՏԱՐԵԼՈՒ ՄԱՍԻՆ</w:t>
      </w:r>
    </w:p>
    <w:p w14:paraId="0C1172DC" w14:textId="77777777" w:rsidR="00E53154" w:rsidRDefault="00E53154" w:rsidP="00E53154">
      <w:pPr>
        <w:spacing w:line="360" w:lineRule="auto"/>
        <w:ind w:firstLine="630"/>
        <w:rPr>
          <w:rFonts w:ascii="GHEA Grapalat" w:hAnsi="GHEA Grapalat"/>
          <w:color w:val="000000"/>
          <w:sz w:val="24"/>
          <w:szCs w:val="24"/>
          <w:lang w:val="hy-AM"/>
        </w:rPr>
      </w:pPr>
    </w:p>
    <w:p w14:paraId="5E0D1BFD" w14:textId="588177C5" w:rsidR="000E1B75" w:rsidRPr="00E53154" w:rsidRDefault="000E1B75" w:rsidP="00E53154">
      <w:pPr>
        <w:spacing w:line="360" w:lineRule="auto"/>
        <w:ind w:firstLine="630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E53154">
        <w:rPr>
          <w:rFonts w:ascii="GHEA Grapalat" w:hAnsi="GHEA Grapalat"/>
          <w:color w:val="000000"/>
          <w:sz w:val="24"/>
          <w:szCs w:val="24"/>
          <w:lang w:val="hy-AM"/>
        </w:rPr>
        <w:t>Ղեկավարվելով</w:t>
      </w:r>
      <w:r w:rsidR="0068401B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E53154">
        <w:rPr>
          <w:rFonts w:ascii="GHEA Grapalat" w:hAnsi="GHEA Grapalat"/>
          <w:color w:val="000000"/>
          <w:sz w:val="24"/>
          <w:szCs w:val="24"/>
          <w:lang w:val="hy-AM"/>
        </w:rPr>
        <w:t xml:space="preserve">«Նորմատիվ իրավական ակտերի մասին» օրենքի 33-րդ և 34-րդ </w:t>
      </w:r>
      <w:r w:rsidRPr="00E5315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հոդվածներով՝ Հայաստանի Հանրապետության կառավարությունը որոշում է</w:t>
      </w:r>
      <w:r w:rsidR="00617303" w:rsidRPr="00E53154">
        <w:rPr>
          <w:rFonts w:ascii="Cambria Math" w:hAnsi="Cambria Math" w:cs="Cambria Math"/>
          <w:color w:val="000000"/>
          <w:sz w:val="24"/>
          <w:szCs w:val="24"/>
          <w:shd w:val="clear" w:color="auto" w:fill="FFFFFF"/>
          <w:lang w:val="hy-AM"/>
        </w:rPr>
        <w:t>․</w:t>
      </w:r>
    </w:p>
    <w:p w14:paraId="547A595E" w14:textId="77777777" w:rsidR="00234160" w:rsidRPr="00642252" w:rsidRDefault="000E1B75" w:rsidP="0068401B">
      <w:pPr>
        <w:spacing w:after="0" w:line="360" w:lineRule="auto"/>
        <w:ind w:firstLine="63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E5315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1</w:t>
      </w:r>
      <w:r w:rsidRPr="00E53154">
        <w:rPr>
          <w:rFonts w:ascii="Cambria Math" w:hAnsi="Cambria Math" w:cs="Cambria Math"/>
          <w:color w:val="000000"/>
          <w:sz w:val="24"/>
          <w:szCs w:val="24"/>
          <w:shd w:val="clear" w:color="auto" w:fill="FFFFFF"/>
          <w:lang w:val="hy-AM"/>
        </w:rPr>
        <w:t>․</w:t>
      </w:r>
      <w:r w:rsidRPr="00E5315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Հայաստանի Հանրապետության կառավարության 2004 թվականի մարտի 18-ի «Հիդրոօդերևութաբանական երևույթների և պրոցեսների մասին հույժ շտապ և ընդհանուր </w:t>
      </w:r>
      <w:r w:rsidRPr="0064225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նշանակության տեղեկատվության ցանկը սահմանելու մասին» N 349-Ն որոշման </w:t>
      </w:r>
      <w:r w:rsidR="00617303" w:rsidRPr="0064225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1</w:t>
      </w:r>
      <w:r w:rsidRPr="0064225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-</w:t>
      </w:r>
      <w:r w:rsidR="00617303" w:rsidRPr="0064225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ին</w:t>
      </w:r>
      <w:r w:rsidRPr="0064225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կետո</w:t>
      </w:r>
      <w:r w:rsidR="00617303" w:rsidRPr="0064225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վ հաստատված հավելված</w:t>
      </w:r>
      <w:r w:rsidR="00234160" w:rsidRPr="0064225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ը շարադրել նոր խմբագրությամբ</w:t>
      </w:r>
      <w:r w:rsidR="0049289C" w:rsidRPr="0064225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՝</w:t>
      </w:r>
      <w:r w:rsidR="00234160" w:rsidRPr="0064225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համաձայն հավելվածի:</w:t>
      </w:r>
    </w:p>
    <w:p w14:paraId="460DC558" w14:textId="3C1BEB0E" w:rsidR="0049289C" w:rsidRPr="00642252" w:rsidRDefault="00234160" w:rsidP="0068401B">
      <w:pPr>
        <w:spacing w:after="0" w:line="360" w:lineRule="auto"/>
        <w:ind w:firstLine="630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642252">
        <w:rPr>
          <w:rFonts w:ascii="GHEA Grapalat" w:hAnsi="GHEA Grapalat" w:cs="Calibri"/>
          <w:color w:val="000000"/>
          <w:sz w:val="24"/>
          <w:szCs w:val="24"/>
          <w:shd w:val="clear" w:color="auto" w:fill="FFFFFF"/>
          <w:lang w:val="hy-AM"/>
        </w:rPr>
        <w:t>2.</w:t>
      </w:r>
      <w:r w:rsidRPr="00642252">
        <w:rPr>
          <w:rFonts w:ascii="Calibri" w:hAnsi="Calibri" w:cs="Calibri"/>
          <w:color w:val="000000"/>
          <w:sz w:val="24"/>
          <w:szCs w:val="24"/>
          <w:shd w:val="clear" w:color="auto" w:fill="FFFFFF"/>
          <w:lang w:val="hy-AM"/>
        </w:rPr>
        <w:t> </w:t>
      </w:r>
      <w:r w:rsidRPr="0064225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Սույն որոշումն ուժի մեջ է մտնում պաշտոնական հրապարակման</w:t>
      </w:r>
      <w:r w:rsidR="00642252" w:rsidRPr="0064225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ը</w:t>
      </w:r>
      <w:r w:rsidRPr="0064225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հաջորդող </w:t>
      </w:r>
      <w:r w:rsidR="00642252" w:rsidRPr="0064225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օրվանից</w:t>
      </w:r>
      <w:r w:rsidRPr="0064225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:</w:t>
      </w:r>
      <w:r w:rsidR="0049289C" w:rsidRPr="0064225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</w:p>
    <w:tbl>
      <w:tblPr>
        <w:tblW w:w="5288" w:type="pct"/>
        <w:tblCellSpacing w:w="15" w:type="dxa"/>
        <w:tblInd w:w="-45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44"/>
        <w:gridCol w:w="5536"/>
      </w:tblGrid>
      <w:tr w:rsidR="00642252" w:rsidRPr="00E53154" w14:paraId="3D9E603B" w14:textId="77777777" w:rsidTr="00642252">
        <w:trPr>
          <w:tblCellSpacing w:w="15" w:type="dxa"/>
        </w:trPr>
        <w:tc>
          <w:tcPr>
            <w:tcW w:w="4904" w:type="dxa"/>
            <w:shd w:val="clear" w:color="auto" w:fill="FFFFFF"/>
            <w:vAlign w:val="center"/>
            <w:hideMark/>
          </w:tcPr>
          <w:p w14:paraId="7E5A881D" w14:textId="77777777" w:rsidR="00642252" w:rsidRPr="00E53154" w:rsidRDefault="00642252" w:rsidP="003A40EE">
            <w:pPr>
              <w:spacing w:after="0" w:line="360" w:lineRule="auto"/>
              <w:ind w:firstLine="630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</w:p>
          <w:p w14:paraId="7224B246" w14:textId="10AB8E4A" w:rsidR="00642252" w:rsidRDefault="00642252" w:rsidP="003A40EE">
            <w:pPr>
              <w:spacing w:after="0" w:line="360" w:lineRule="auto"/>
              <w:ind w:firstLine="630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</w:p>
          <w:p w14:paraId="207E6E4C" w14:textId="77777777" w:rsidR="0068401B" w:rsidRPr="00E53154" w:rsidRDefault="0068401B" w:rsidP="003A40EE">
            <w:pPr>
              <w:spacing w:after="0" w:line="360" w:lineRule="auto"/>
              <w:ind w:firstLine="630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</w:p>
          <w:p w14:paraId="04D81D72" w14:textId="77777777" w:rsidR="00642252" w:rsidRPr="00E53154" w:rsidRDefault="00642252" w:rsidP="003A40EE">
            <w:pPr>
              <w:spacing w:after="0" w:line="360" w:lineRule="auto"/>
              <w:ind w:firstLine="630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E5315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Հայաստանի Հանրապետության</w:t>
            </w:r>
          </w:p>
          <w:p w14:paraId="71EE552F" w14:textId="77777777" w:rsidR="00642252" w:rsidRPr="00E53154" w:rsidRDefault="00642252" w:rsidP="003A40EE">
            <w:pPr>
              <w:spacing w:after="0" w:line="360" w:lineRule="auto"/>
              <w:ind w:firstLine="630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E5315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վարչապետ</w:t>
            </w:r>
          </w:p>
        </w:tc>
        <w:tc>
          <w:tcPr>
            <w:tcW w:w="5786" w:type="dxa"/>
            <w:shd w:val="clear" w:color="auto" w:fill="FFFFFF"/>
            <w:vAlign w:val="bottom"/>
            <w:hideMark/>
          </w:tcPr>
          <w:p w14:paraId="5F46E3CF" w14:textId="77777777" w:rsidR="00642252" w:rsidRPr="00E53154" w:rsidRDefault="00642252" w:rsidP="003A40EE">
            <w:pPr>
              <w:spacing w:after="0" w:line="360" w:lineRule="auto"/>
              <w:ind w:right="600" w:firstLine="630"/>
              <w:jc w:val="right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E5315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Ն. Փաշինյան</w:t>
            </w:r>
          </w:p>
        </w:tc>
      </w:tr>
    </w:tbl>
    <w:p w14:paraId="1ADB5AFF" w14:textId="77777777" w:rsidR="00234160" w:rsidRDefault="00234160" w:rsidP="00234160">
      <w:pPr>
        <w:spacing w:line="360" w:lineRule="auto"/>
        <w:ind w:firstLine="630"/>
        <w:jc w:val="right"/>
        <w:rPr>
          <w:lang w:val="hy-AM"/>
        </w:rPr>
      </w:pPr>
    </w:p>
    <w:p w14:paraId="443A50C4" w14:textId="77777777" w:rsidR="001715BF" w:rsidRDefault="001715BF" w:rsidP="00234160">
      <w:pPr>
        <w:spacing w:after="0" w:line="360" w:lineRule="auto"/>
        <w:ind w:firstLine="630"/>
        <w:jc w:val="right"/>
        <w:rPr>
          <w:rFonts w:ascii="GHEA Grapalat" w:hAnsi="GHEA Grapalat"/>
          <w:sz w:val="20"/>
          <w:szCs w:val="20"/>
          <w:lang w:val="hy-AM"/>
        </w:rPr>
      </w:pPr>
    </w:p>
    <w:p w14:paraId="0ED903F8" w14:textId="77777777" w:rsidR="001715BF" w:rsidRDefault="001715BF" w:rsidP="00234160">
      <w:pPr>
        <w:spacing w:after="0" w:line="360" w:lineRule="auto"/>
        <w:ind w:firstLine="630"/>
        <w:jc w:val="right"/>
        <w:rPr>
          <w:rFonts w:ascii="GHEA Grapalat" w:hAnsi="GHEA Grapalat"/>
          <w:sz w:val="20"/>
          <w:szCs w:val="20"/>
          <w:lang w:val="hy-AM"/>
        </w:rPr>
      </w:pPr>
    </w:p>
    <w:p w14:paraId="025D178C" w14:textId="77777777" w:rsidR="001715BF" w:rsidRDefault="001715BF" w:rsidP="00234160">
      <w:pPr>
        <w:spacing w:after="0" w:line="360" w:lineRule="auto"/>
        <w:ind w:firstLine="630"/>
        <w:jc w:val="right"/>
        <w:rPr>
          <w:rFonts w:ascii="GHEA Grapalat" w:hAnsi="GHEA Grapalat"/>
          <w:sz w:val="20"/>
          <w:szCs w:val="20"/>
          <w:lang w:val="hy-AM"/>
        </w:rPr>
      </w:pPr>
    </w:p>
    <w:p w14:paraId="34CE9352" w14:textId="77777777" w:rsidR="001715BF" w:rsidRDefault="001715BF" w:rsidP="00234160">
      <w:pPr>
        <w:spacing w:after="0" w:line="360" w:lineRule="auto"/>
        <w:ind w:firstLine="630"/>
        <w:jc w:val="right"/>
        <w:rPr>
          <w:rFonts w:ascii="GHEA Grapalat" w:hAnsi="GHEA Grapalat"/>
          <w:sz w:val="20"/>
          <w:szCs w:val="20"/>
          <w:lang w:val="hy-AM"/>
        </w:rPr>
      </w:pPr>
    </w:p>
    <w:p w14:paraId="3A93FE0D" w14:textId="0ABE3396" w:rsidR="00234160" w:rsidRPr="00234160" w:rsidRDefault="00234160" w:rsidP="003A37AF">
      <w:pPr>
        <w:spacing w:after="0"/>
        <w:ind w:firstLine="630"/>
        <w:jc w:val="right"/>
        <w:rPr>
          <w:rFonts w:ascii="GHEA Grapalat" w:hAnsi="GHEA Grapalat"/>
          <w:sz w:val="20"/>
          <w:szCs w:val="20"/>
          <w:lang w:val="hy-AM"/>
        </w:rPr>
      </w:pPr>
      <w:r w:rsidRPr="00234160">
        <w:rPr>
          <w:rFonts w:ascii="GHEA Grapalat" w:hAnsi="GHEA Grapalat"/>
          <w:sz w:val="20"/>
          <w:szCs w:val="20"/>
          <w:lang w:val="hy-AM"/>
        </w:rPr>
        <w:lastRenderedPageBreak/>
        <w:t xml:space="preserve">Հավելված </w:t>
      </w:r>
    </w:p>
    <w:p w14:paraId="68975C7C" w14:textId="1C6A7194" w:rsidR="00234160" w:rsidRPr="00234160" w:rsidRDefault="00234160" w:rsidP="003A37AF">
      <w:pPr>
        <w:spacing w:after="0"/>
        <w:ind w:firstLine="630"/>
        <w:jc w:val="right"/>
        <w:rPr>
          <w:rFonts w:ascii="GHEA Grapalat" w:hAnsi="GHEA Grapalat"/>
          <w:sz w:val="20"/>
          <w:szCs w:val="20"/>
          <w:lang w:val="hy-AM"/>
        </w:rPr>
      </w:pPr>
      <w:r w:rsidRPr="00234160">
        <w:rPr>
          <w:rFonts w:ascii="GHEA Grapalat" w:hAnsi="GHEA Grapalat"/>
          <w:sz w:val="20"/>
          <w:szCs w:val="20"/>
          <w:lang w:val="hy-AM"/>
        </w:rPr>
        <w:t xml:space="preserve">ՀՀ կառավարության </w:t>
      </w:r>
    </w:p>
    <w:p w14:paraId="71388523" w14:textId="4A1D5DD2" w:rsidR="00234160" w:rsidRPr="00234160" w:rsidRDefault="00234160" w:rsidP="003A37AF">
      <w:pPr>
        <w:spacing w:after="0"/>
        <w:ind w:firstLine="630"/>
        <w:jc w:val="right"/>
        <w:rPr>
          <w:rFonts w:ascii="GHEA Grapalat" w:hAnsi="GHEA Grapalat"/>
          <w:sz w:val="20"/>
          <w:szCs w:val="20"/>
          <w:lang w:val="hy-AM"/>
        </w:rPr>
      </w:pPr>
      <w:r w:rsidRPr="00234160">
        <w:rPr>
          <w:rFonts w:ascii="GHEA Grapalat" w:hAnsi="GHEA Grapalat"/>
          <w:sz w:val="20"/>
          <w:szCs w:val="20"/>
          <w:lang w:val="hy-AM"/>
        </w:rPr>
        <w:t>2024 թվականի -ի N -- Ն որոշման</w:t>
      </w:r>
    </w:p>
    <w:p w14:paraId="1441F701" w14:textId="77777777" w:rsidR="00234160" w:rsidRPr="00642252" w:rsidRDefault="00234160" w:rsidP="003A37AF">
      <w:pPr>
        <w:spacing w:after="0"/>
        <w:ind w:firstLine="630"/>
        <w:jc w:val="right"/>
        <w:rPr>
          <w:rStyle w:val="Strong"/>
          <w:rFonts w:ascii="GHEA Grapalat" w:hAnsi="GHEA Grapalat"/>
          <w:b w:val="0"/>
          <w:bCs w:val="0"/>
          <w:color w:val="000000"/>
          <w:sz w:val="20"/>
          <w:szCs w:val="20"/>
          <w:shd w:val="clear" w:color="auto" w:fill="FFFFFF"/>
          <w:lang w:val="hy-AM"/>
        </w:rPr>
      </w:pPr>
    </w:p>
    <w:p w14:paraId="63A50B04" w14:textId="75C4A6DA" w:rsidR="00234160" w:rsidRPr="00642252" w:rsidRDefault="00234160" w:rsidP="003A37AF">
      <w:pPr>
        <w:spacing w:after="0"/>
        <w:ind w:firstLine="630"/>
        <w:jc w:val="right"/>
        <w:rPr>
          <w:rFonts w:ascii="GHEA Grapalat" w:hAnsi="GHEA Grapalat"/>
          <w:b/>
          <w:bCs/>
          <w:sz w:val="20"/>
          <w:szCs w:val="20"/>
          <w:lang w:val="hy-AM"/>
        </w:rPr>
      </w:pPr>
      <w:r w:rsidRPr="00642252">
        <w:rPr>
          <w:rStyle w:val="Strong"/>
          <w:rFonts w:ascii="GHEA Grapalat" w:hAnsi="GHEA Grapalat"/>
          <w:b w:val="0"/>
          <w:bCs w:val="0"/>
          <w:color w:val="000000"/>
          <w:sz w:val="20"/>
          <w:szCs w:val="20"/>
          <w:shd w:val="clear" w:color="auto" w:fill="FFFFFF"/>
          <w:lang w:val="hy-AM"/>
        </w:rPr>
        <w:t>«Հավելված</w:t>
      </w:r>
      <w:r w:rsidRPr="00642252">
        <w:rPr>
          <w:rFonts w:ascii="GHEA Grapalat" w:hAnsi="GHEA Grapalat"/>
          <w:b/>
          <w:bCs/>
          <w:color w:val="000000"/>
          <w:sz w:val="20"/>
          <w:szCs w:val="20"/>
          <w:shd w:val="clear" w:color="auto" w:fill="FFFFFF"/>
          <w:lang w:val="hy-AM"/>
        </w:rPr>
        <w:br/>
      </w:r>
      <w:r w:rsidRPr="00642252">
        <w:rPr>
          <w:rStyle w:val="Strong"/>
          <w:rFonts w:ascii="GHEA Grapalat" w:hAnsi="GHEA Grapalat"/>
          <w:b w:val="0"/>
          <w:bCs w:val="0"/>
          <w:color w:val="000000"/>
          <w:sz w:val="20"/>
          <w:szCs w:val="20"/>
          <w:shd w:val="clear" w:color="auto" w:fill="FFFFFF"/>
          <w:lang w:val="hy-AM"/>
        </w:rPr>
        <w:t>ՀՀ կառավարության 2004 թվականի</w:t>
      </w:r>
      <w:r w:rsidRPr="00642252">
        <w:rPr>
          <w:rFonts w:ascii="GHEA Grapalat" w:hAnsi="GHEA Grapalat"/>
          <w:b/>
          <w:bCs/>
          <w:color w:val="000000"/>
          <w:sz w:val="20"/>
          <w:szCs w:val="20"/>
          <w:shd w:val="clear" w:color="auto" w:fill="FFFFFF"/>
          <w:lang w:val="hy-AM"/>
        </w:rPr>
        <w:br/>
      </w:r>
      <w:r w:rsidRPr="00642252">
        <w:rPr>
          <w:rStyle w:val="Strong"/>
          <w:rFonts w:ascii="GHEA Grapalat" w:hAnsi="GHEA Grapalat"/>
          <w:b w:val="0"/>
          <w:bCs w:val="0"/>
          <w:color w:val="000000"/>
          <w:sz w:val="20"/>
          <w:szCs w:val="20"/>
          <w:shd w:val="clear" w:color="auto" w:fill="FFFFFF"/>
          <w:lang w:val="hy-AM"/>
        </w:rPr>
        <w:t>մարտի 18-ի N 349-Ն որոշման</w:t>
      </w:r>
    </w:p>
    <w:p w14:paraId="11247FDF" w14:textId="6552EE34" w:rsidR="00AF76EC" w:rsidRDefault="00AF76EC" w:rsidP="001715BF">
      <w:pPr>
        <w:spacing w:line="360" w:lineRule="auto"/>
        <w:ind w:firstLine="630"/>
        <w:jc w:val="both"/>
        <w:rPr>
          <w:rFonts w:ascii="GHEA Grapalat" w:hAnsi="GHEA Grapalat" w:cs="Tahoma"/>
          <w:color w:val="000000"/>
          <w:sz w:val="24"/>
          <w:szCs w:val="24"/>
          <w:shd w:val="clear" w:color="auto" w:fill="FFFFFF"/>
          <w:lang w:val="hy-AM"/>
        </w:rPr>
      </w:pPr>
    </w:p>
    <w:p w14:paraId="5D181AFD" w14:textId="204BFDF1" w:rsidR="001715BF" w:rsidRPr="003F2E6F" w:rsidRDefault="00EF3F51" w:rsidP="001715BF">
      <w:pPr>
        <w:pStyle w:val="BodyText"/>
        <w:ind w:left="418"/>
        <w:jc w:val="center"/>
        <w:rPr>
          <w:rFonts w:ascii="GHEA Grapalat" w:eastAsiaTheme="minorHAnsi" w:hAnsi="GHEA Grapalat" w:cs="GHEA Mariam"/>
          <w:b/>
          <w:bCs/>
          <w:sz w:val="24"/>
          <w:szCs w:val="24"/>
          <w:lang w:val="hy-AM"/>
        </w:rPr>
      </w:pPr>
      <w:r w:rsidRPr="003F2E6F">
        <w:rPr>
          <w:rFonts w:ascii="GHEA Grapalat" w:eastAsiaTheme="minorHAnsi" w:hAnsi="GHEA Grapalat" w:cs="GHEA Mariam"/>
          <w:b/>
          <w:bCs/>
          <w:sz w:val="24"/>
          <w:szCs w:val="24"/>
          <w:lang w:val="hy-AM"/>
        </w:rPr>
        <w:t>ՑԱՆԿ</w:t>
      </w:r>
    </w:p>
    <w:p w14:paraId="00D05659" w14:textId="77777777" w:rsidR="001715BF" w:rsidRPr="001E179E" w:rsidRDefault="001715BF" w:rsidP="001715BF">
      <w:pPr>
        <w:pStyle w:val="BodyText"/>
        <w:jc w:val="center"/>
        <w:rPr>
          <w:rFonts w:ascii="GHEA Grapalat" w:hAnsi="GHEA Grapalat"/>
          <w:b/>
          <w:bCs/>
          <w:sz w:val="24"/>
          <w:szCs w:val="24"/>
        </w:rPr>
      </w:pPr>
      <w:r w:rsidRPr="001E179E">
        <w:rPr>
          <w:rFonts w:ascii="GHEA Grapalat" w:hAnsi="GHEA Grapalat"/>
          <w:b/>
          <w:bCs/>
          <w:sz w:val="24"/>
          <w:szCs w:val="24"/>
        </w:rPr>
        <w:t>ՀԻԴՐՈՕԴԵՐԵՎՈՒԹԱԲԱՆԱԿԱՆ ԵՐԵՎՈՒՅԹՆԵՐԻ ԵՎ ՊՐՈՑԵՍՆԵՐԻ ՄԱՍԻՆ ՀՈՒՅԺ ՇՏԱՊ ԵՎ ԸՆԴՀԱՆՈՒՐ ՆՇԱՆԱԿՈՒԹՅԱՆ ՏԵՂԵԿԱՏՎՈՒԹՅԱՆ</w:t>
      </w:r>
    </w:p>
    <w:p w14:paraId="538D402A" w14:textId="77777777" w:rsidR="001715BF" w:rsidRPr="00700F3D" w:rsidRDefault="001715BF" w:rsidP="001715BF">
      <w:pPr>
        <w:pStyle w:val="BodyText"/>
        <w:jc w:val="center"/>
        <w:rPr>
          <w:rFonts w:ascii="GHEA Grapalat" w:hAnsi="GHEA Grapalat"/>
          <w:sz w:val="24"/>
          <w:szCs w:val="24"/>
        </w:rPr>
      </w:pPr>
    </w:p>
    <w:tbl>
      <w:tblPr>
        <w:tblStyle w:val="TableGrid"/>
        <w:tblW w:w="9828" w:type="dxa"/>
        <w:tblLook w:val="04A0" w:firstRow="1" w:lastRow="0" w:firstColumn="1" w:lastColumn="0" w:noHBand="0" w:noVBand="1"/>
      </w:tblPr>
      <w:tblGrid>
        <w:gridCol w:w="614"/>
        <w:gridCol w:w="4305"/>
        <w:gridCol w:w="4897"/>
        <w:gridCol w:w="12"/>
      </w:tblGrid>
      <w:tr w:rsidR="001715BF" w14:paraId="6CF6322C" w14:textId="77777777" w:rsidTr="00971E52">
        <w:tc>
          <w:tcPr>
            <w:tcW w:w="9828" w:type="dxa"/>
            <w:gridSpan w:val="4"/>
          </w:tcPr>
          <w:p w14:paraId="6CE36F10" w14:textId="3721CD6C" w:rsidR="001715BF" w:rsidRDefault="003A37AF" w:rsidP="00971E52">
            <w:pPr>
              <w:autoSpaceDE w:val="0"/>
              <w:autoSpaceDN w:val="0"/>
              <w:adjustRightInd w:val="0"/>
              <w:ind w:left="-180" w:firstLine="720"/>
              <w:jc w:val="center"/>
              <w:rPr>
                <w:rFonts w:ascii="GHEA Grapalat" w:hAnsi="GHEA Grapalat" w:cs="GHEA Mariam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 w:cs="GHEA Mariam"/>
                <w:b/>
                <w:bCs/>
                <w:sz w:val="24"/>
                <w:szCs w:val="24"/>
                <w:lang w:val="en-US"/>
              </w:rPr>
              <w:t>1.</w:t>
            </w:r>
            <w:r w:rsidR="001715BF" w:rsidRPr="00F601CF">
              <w:rPr>
                <w:rFonts w:ascii="GHEA Grapalat" w:hAnsi="GHEA Grapalat" w:cs="GHEA Mariam"/>
                <w:b/>
                <w:bCs/>
                <w:sz w:val="24"/>
                <w:szCs w:val="24"/>
                <w:lang w:val="hy-AM"/>
              </w:rPr>
              <w:t>ՀՈՒՅԺ ՇՏԱՊ ՀԻԴՐՈՕԴԵՐ</w:t>
            </w:r>
            <w:r w:rsidR="001715BF">
              <w:rPr>
                <w:rFonts w:ascii="GHEA Grapalat" w:hAnsi="GHEA Grapalat" w:cs="GHEA Mariam"/>
                <w:b/>
                <w:bCs/>
                <w:sz w:val="24"/>
                <w:szCs w:val="24"/>
              </w:rPr>
              <w:t>ԵՎ</w:t>
            </w:r>
            <w:r w:rsidR="001715BF" w:rsidRPr="00F601CF">
              <w:rPr>
                <w:rFonts w:ascii="GHEA Grapalat" w:hAnsi="GHEA Grapalat" w:cs="GHEA Mariam"/>
                <w:b/>
                <w:bCs/>
                <w:sz w:val="24"/>
                <w:szCs w:val="24"/>
                <w:lang w:val="hy-AM"/>
              </w:rPr>
              <w:t>ՈՒԹԱԲԱՆԱԿԱՆ ՏԵՂԵԿԱՏՎՈՒԹՅ</w:t>
            </w:r>
            <w:r w:rsidR="001715BF">
              <w:rPr>
                <w:rFonts w:ascii="GHEA Grapalat" w:hAnsi="GHEA Grapalat" w:cs="GHEA Mariam"/>
                <w:b/>
                <w:bCs/>
                <w:sz w:val="24"/>
                <w:szCs w:val="24"/>
              </w:rPr>
              <w:t>ՈՒ</w:t>
            </w:r>
            <w:r w:rsidR="001715BF" w:rsidRPr="00F601CF">
              <w:rPr>
                <w:rFonts w:ascii="GHEA Grapalat" w:hAnsi="GHEA Grapalat" w:cs="GHEA Mariam"/>
                <w:b/>
                <w:bCs/>
                <w:sz w:val="24"/>
                <w:szCs w:val="24"/>
                <w:lang w:val="hy-AM"/>
              </w:rPr>
              <w:t>Ն</w:t>
            </w:r>
          </w:p>
          <w:p w14:paraId="6C289C04" w14:textId="77777777" w:rsidR="001715BF" w:rsidRPr="00F601CF" w:rsidRDefault="001715BF" w:rsidP="00971E52">
            <w:pPr>
              <w:autoSpaceDE w:val="0"/>
              <w:autoSpaceDN w:val="0"/>
              <w:adjustRightInd w:val="0"/>
              <w:ind w:left="-180" w:firstLine="720"/>
              <w:jc w:val="center"/>
              <w:rPr>
                <w:rFonts w:ascii="GHEA Grapalat" w:hAnsi="GHEA Grapalat" w:cs="GHEA Mariam"/>
                <w:b/>
                <w:bCs/>
                <w:sz w:val="24"/>
                <w:szCs w:val="24"/>
                <w:lang w:val="hy-AM"/>
              </w:rPr>
            </w:pPr>
          </w:p>
        </w:tc>
      </w:tr>
      <w:tr w:rsidR="001715BF" w14:paraId="3BA7ACED" w14:textId="77777777" w:rsidTr="00971E52">
        <w:tc>
          <w:tcPr>
            <w:tcW w:w="9828" w:type="dxa"/>
            <w:gridSpan w:val="4"/>
          </w:tcPr>
          <w:p w14:paraId="3BEFB167" w14:textId="49D69542" w:rsidR="001715BF" w:rsidRPr="001125AA" w:rsidRDefault="001715BF" w:rsidP="006D17BF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Mariam"/>
                <w:b/>
                <w:bCs/>
                <w:sz w:val="24"/>
                <w:szCs w:val="24"/>
                <w:lang w:val="hy-AM"/>
              </w:rPr>
            </w:pPr>
            <w:r w:rsidRPr="001125AA">
              <w:rPr>
                <w:rFonts w:ascii="GHEA Grapalat" w:hAnsi="GHEA Grapalat" w:cs="GHEA Mariam"/>
                <w:b/>
                <w:bCs/>
                <w:sz w:val="24"/>
                <w:szCs w:val="24"/>
                <w:lang w:val="hy-AM"/>
              </w:rPr>
              <w:t>ՕԴԵՐ</w:t>
            </w:r>
            <w:r w:rsidRPr="001125AA">
              <w:rPr>
                <w:rFonts w:ascii="GHEA Grapalat" w:hAnsi="GHEA Grapalat" w:cs="GHEA Mariam"/>
                <w:b/>
                <w:bCs/>
                <w:sz w:val="24"/>
                <w:szCs w:val="24"/>
              </w:rPr>
              <w:t>ԵՎ</w:t>
            </w:r>
            <w:r w:rsidRPr="001125AA">
              <w:rPr>
                <w:rFonts w:ascii="GHEA Grapalat" w:hAnsi="GHEA Grapalat" w:cs="GHEA Mariam"/>
                <w:b/>
                <w:bCs/>
                <w:sz w:val="24"/>
                <w:szCs w:val="24"/>
                <w:lang w:val="hy-AM"/>
              </w:rPr>
              <w:t>ՈՒԹԱԲԱՆԱԿԱՆ ԵՐ</w:t>
            </w:r>
            <w:r w:rsidRPr="001125AA">
              <w:rPr>
                <w:rFonts w:ascii="GHEA Grapalat" w:hAnsi="GHEA Grapalat" w:cs="GHEA Mariam"/>
                <w:b/>
                <w:bCs/>
                <w:sz w:val="24"/>
                <w:szCs w:val="24"/>
              </w:rPr>
              <w:t>ԵՎ</w:t>
            </w:r>
            <w:r w:rsidRPr="001125AA">
              <w:rPr>
                <w:rFonts w:ascii="GHEA Grapalat" w:hAnsi="GHEA Grapalat" w:cs="GHEA Mariam"/>
                <w:b/>
                <w:bCs/>
                <w:sz w:val="24"/>
                <w:szCs w:val="24"/>
                <w:lang w:val="hy-AM"/>
              </w:rPr>
              <w:t>ՈՒՅԹՆԵՐ</w:t>
            </w:r>
          </w:p>
          <w:p w14:paraId="75759A26" w14:textId="77777777" w:rsidR="001715BF" w:rsidRPr="001125AA" w:rsidRDefault="001715BF" w:rsidP="00971E52">
            <w:pPr>
              <w:pStyle w:val="ListParagraph"/>
              <w:autoSpaceDE w:val="0"/>
              <w:autoSpaceDN w:val="0"/>
              <w:adjustRightInd w:val="0"/>
              <w:ind w:left="900"/>
              <w:rPr>
                <w:rFonts w:ascii="GHEA Grapalat" w:hAnsi="GHEA Grapalat" w:cs="GHEA Mariam"/>
                <w:b/>
                <w:bCs/>
                <w:sz w:val="24"/>
                <w:szCs w:val="24"/>
                <w:lang w:val="hy-AM"/>
              </w:rPr>
            </w:pPr>
          </w:p>
        </w:tc>
      </w:tr>
      <w:tr w:rsidR="001715BF" w:rsidRPr="00B91E08" w14:paraId="64270B75" w14:textId="77777777" w:rsidTr="00971E52">
        <w:trPr>
          <w:gridAfter w:val="1"/>
          <w:wAfter w:w="12" w:type="dxa"/>
          <w:trHeight w:val="661"/>
        </w:trPr>
        <w:tc>
          <w:tcPr>
            <w:tcW w:w="614" w:type="dxa"/>
          </w:tcPr>
          <w:p w14:paraId="2AA1C329" w14:textId="77777777" w:rsidR="001715BF" w:rsidRPr="00700F3D" w:rsidRDefault="001715BF" w:rsidP="00971E52">
            <w:pPr>
              <w:rPr>
                <w:rFonts w:ascii="GHEA Grapalat" w:hAnsi="GHEA Grapalat"/>
                <w:sz w:val="24"/>
                <w:szCs w:val="24"/>
              </w:rPr>
            </w:pPr>
            <w:r w:rsidRPr="00700F3D">
              <w:rPr>
                <w:rFonts w:ascii="GHEA Grapalat" w:hAnsi="GHEA Grapalat"/>
                <w:sz w:val="24"/>
                <w:szCs w:val="24"/>
              </w:rPr>
              <w:t>Հ</w:t>
            </w:r>
            <w:r>
              <w:rPr>
                <w:rFonts w:ascii="GHEA Grapalat" w:hAnsi="GHEA Grapalat"/>
                <w:sz w:val="24"/>
                <w:szCs w:val="24"/>
              </w:rPr>
              <w:t>/Հ</w:t>
            </w:r>
          </w:p>
        </w:tc>
        <w:tc>
          <w:tcPr>
            <w:tcW w:w="4305" w:type="dxa"/>
          </w:tcPr>
          <w:p w14:paraId="1AC8C52D" w14:textId="77777777" w:rsidR="001715BF" w:rsidRPr="00B91E08" w:rsidRDefault="001715BF" w:rsidP="00971E52">
            <w:pPr>
              <w:pStyle w:val="BodyText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91E08">
              <w:rPr>
                <w:rFonts w:ascii="GHEA Grapalat" w:hAnsi="GHEA Grapalat"/>
                <w:sz w:val="24"/>
                <w:szCs w:val="24"/>
              </w:rPr>
              <w:t>Տեղեկատվության անվանումը</w:t>
            </w:r>
          </w:p>
        </w:tc>
        <w:tc>
          <w:tcPr>
            <w:tcW w:w="4897" w:type="dxa"/>
          </w:tcPr>
          <w:p w14:paraId="23411B8D" w14:textId="77777777" w:rsidR="001715BF" w:rsidRPr="00B91E08" w:rsidRDefault="001715BF" w:rsidP="00971E52">
            <w:pPr>
              <w:pStyle w:val="BodyText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91E08">
              <w:rPr>
                <w:rFonts w:ascii="GHEA Grapalat" w:hAnsi="GHEA Grapalat"/>
                <w:sz w:val="24"/>
                <w:szCs w:val="24"/>
              </w:rPr>
              <w:t>Տեղեկատվության բնութագիրը</w:t>
            </w:r>
          </w:p>
          <w:p w14:paraId="13CABFA6" w14:textId="77777777" w:rsidR="001715BF" w:rsidRPr="00B91E08" w:rsidRDefault="001715BF" w:rsidP="00971E52">
            <w:pPr>
              <w:pStyle w:val="BodyText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1715BF" w:rsidRPr="006A4780" w14:paraId="33D671D3" w14:textId="77777777" w:rsidTr="00971E52">
        <w:trPr>
          <w:gridAfter w:val="1"/>
          <w:wAfter w:w="12" w:type="dxa"/>
        </w:trPr>
        <w:tc>
          <w:tcPr>
            <w:tcW w:w="614" w:type="dxa"/>
          </w:tcPr>
          <w:p w14:paraId="48EF84A2" w14:textId="11DBC99E" w:rsidR="001715BF" w:rsidRPr="003A37AF" w:rsidRDefault="0068401B" w:rsidP="003A37AF">
            <w:pPr>
              <w:pStyle w:val="BodyText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  </w:t>
            </w:r>
            <w:r w:rsidR="001715BF" w:rsidRPr="003A37AF">
              <w:rPr>
                <w:rFonts w:ascii="GHEA Grapalat" w:hAnsi="GHEA Grapalat"/>
                <w:sz w:val="24"/>
                <w:szCs w:val="24"/>
                <w:lang w:val="hy-AM"/>
              </w:rPr>
              <w:t>1.</w:t>
            </w:r>
          </w:p>
        </w:tc>
        <w:tc>
          <w:tcPr>
            <w:tcW w:w="4305" w:type="dxa"/>
          </w:tcPr>
          <w:p w14:paraId="27C021BB" w14:textId="77777777" w:rsidR="001715BF" w:rsidRPr="001E179E" w:rsidRDefault="001715BF" w:rsidP="00971E52">
            <w:pPr>
              <w:pStyle w:val="BodyText"/>
              <w:rPr>
                <w:rFonts w:ascii="GHEA Grapalat" w:hAnsi="GHEA Grapalat"/>
                <w:sz w:val="24"/>
                <w:szCs w:val="24"/>
              </w:rPr>
            </w:pPr>
            <w:r w:rsidRPr="001E179E">
              <w:rPr>
                <w:rFonts w:ascii="GHEA Grapalat" w:hAnsi="GHEA Grapalat"/>
                <w:sz w:val="24"/>
                <w:szCs w:val="24"/>
              </w:rPr>
              <w:t>Փոթորիկ</w:t>
            </w:r>
          </w:p>
        </w:tc>
        <w:tc>
          <w:tcPr>
            <w:tcW w:w="4897" w:type="dxa"/>
          </w:tcPr>
          <w:p w14:paraId="10DAC579" w14:textId="77777777" w:rsidR="001715BF" w:rsidRPr="001E179E" w:rsidRDefault="001715BF" w:rsidP="0068401B">
            <w:pPr>
              <w:pStyle w:val="BodyText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1E179E">
              <w:rPr>
                <w:rFonts w:ascii="GHEA Grapalat" w:hAnsi="GHEA Grapalat"/>
                <w:sz w:val="24"/>
                <w:szCs w:val="24"/>
              </w:rPr>
              <w:t>Քամու առավելագույն արագությունը 33մ/վրկ և ավել</w:t>
            </w:r>
          </w:p>
        </w:tc>
      </w:tr>
      <w:tr w:rsidR="001715BF" w:rsidRPr="006A4780" w14:paraId="193C079F" w14:textId="77777777" w:rsidTr="00971E52">
        <w:trPr>
          <w:gridAfter w:val="1"/>
          <w:wAfter w:w="12" w:type="dxa"/>
        </w:trPr>
        <w:tc>
          <w:tcPr>
            <w:tcW w:w="614" w:type="dxa"/>
          </w:tcPr>
          <w:p w14:paraId="44D96E57" w14:textId="77777777" w:rsidR="001715BF" w:rsidRPr="003A37AF" w:rsidRDefault="001715BF" w:rsidP="003A37AF">
            <w:pPr>
              <w:pStyle w:val="BodyText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A37AF">
              <w:rPr>
                <w:rFonts w:ascii="GHEA Grapalat" w:hAnsi="GHEA Grapalat"/>
                <w:sz w:val="24"/>
                <w:szCs w:val="24"/>
                <w:lang w:val="hy-AM"/>
              </w:rPr>
              <w:t>2.</w:t>
            </w:r>
          </w:p>
        </w:tc>
        <w:tc>
          <w:tcPr>
            <w:tcW w:w="4305" w:type="dxa"/>
          </w:tcPr>
          <w:p w14:paraId="646ACC68" w14:textId="77777777" w:rsidR="001715BF" w:rsidRPr="004F2355" w:rsidRDefault="001715BF" w:rsidP="00971E52">
            <w:pPr>
              <w:pStyle w:val="BodyText"/>
              <w:rPr>
                <w:rFonts w:ascii="GHEA Grapalat" w:hAnsi="GHEA Grapalat"/>
                <w:sz w:val="24"/>
                <w:szCs w:val="24"/>
              </w:rPr>
            </w:pPr>
            <w:r w:rsidRPr="001E179E">
              <w:rPr>
                <w:rFonts w:ascii="GHEA Grapalat" w:hAnsi="GHEA Grapalat"/>
                <w:sz w:val="24"/>
                <w:szCs w:val="24"/>
              </w:rPr>
              <w:t>Ուժեղ քամի (այդ թվում`</w:t>
            </w:r>
          </w:p>
          <w:p w14:paraId="70309296" w14:textId="77777777" w:rsidR="001715BF" w:rsidRPr="001E179E" w:rsidRDefault="001715BF" w:rsidP="00971E52">
            <w:pPr>
              <w:pStyle w:val="BodyText"/>
              <w:rPr>
                <w:rFonts w:ascii="GHEA Grapalat" w:hAnsi="GHEA Grapalat"/>
                <w:sz w:val="24"/>
                <w:szCs w:val="24"/>
              </w:rPr>
            </w:pPr>
            <w:r w:rsidRPr="001E179E">
              <w:rPr>
                <w:rFonts w:ascii="GHEA Grapalat" w:hAnsi="GHEA Grapalat"/>
                <w:sz w:val="24"/>
                <w:szCs w:val="24"/>
              </w:rPr>
              <w:t>փոթորկանք)</w:t>
            </w:r>
          </w:p>
        </w:tc>
        <w:tc>
          <w:tcPr>
            <w:tcW w:w="4897" w:type="dxa"/>
          </w:tcPr>
          <w:p w14:paraId="12747869" w14:textId="77777777" w:rsidR="001715BF" w:rsidRPr="001E179E" w:rsidRDefault="001715BF" w:rsidP="0068401B">
            <w:pPr>
              <w:pStyle w:val="BodyText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1E179E">
              <w:rPr>
                <w:rFonts w:ascii="GHEA Grapalat" w:hAnsi="GHEA Grapalat"/>
                <w:sz w:val="24"/>
                <w:szCs w:val="24"/>
              </w:rPr>
              <w:t>Պոռթկումը 25մ/վրկ և ավելի արագությամբ կամ միջին արագությունը 20մ/վրկ և ավելի</w:t>
            </w:r>
          </w:p>
        </w:tc>
      </w:tr>
      <w:tr w:rsidR="001715BF" w:rsidRPr="006A4780" w14:paraId="0CC78083" w14:textId="77777777" w:rsidTr="00971E52">
        <w:trPr>
          <w:gridAfter w:val="1"/>
          <w:wAfter w:w="12" w:type="dxa"/>
        </w:trPr>
        <w:tc>
          <w:tcPr>
            <w:tcW w:w="614" w:type="dxa"/>
          </w:tcPr>
          <w:p w14:paraId="2EFD306F" w14:textId="77777777" w:rsidR="001715BF" w:rsidRPr="003A37AF" w:rsidRDefault="001715BF" w:rsidP="003A37AF">
            <w:pPr>
              <w:pStyle w:val="BodyText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A37AF">
              <w:rPr>
                <w:rFonts w:ascii="GHEA Grapalat" w:hAnsi="GHEA Grapalat"/>
                <w:sz w:val="24"/>
                <w:szCs w:val="24"/>
                <w:lang w:val="hy-AM"/>
              </w:rPr>
              <w:t>3.</w:t>
            </w:r>
          </w:p>
        </w:tc>
        <w:tc>
          <w:tcPr>
            <w:tcW w:w="4305" w:type="dxa"/>
          </w:tcPr>
          <w:p w14:paraId="4237EBB7" w14:textId="77777777" w:rsidR="001715BF" w:rsidRPr="0068401B" w:rsidRDefault="001715BF" w:rsidP="0068401B">
            <w:pPr>
              <w:pStyle w:val="BodyText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68401B">
              <w:rPr>
                <w:rFonts w:ascii="GHEA Grapalat" w:hAnsi="GHEA Grapalat"/>
                <w:sz w:val="24"/>
                <w:szCs w:val="24"/>
              </w:rPr>
              <w:t>Պտտահողմ</w:t>
            </w:r>
          </w:p>
        </w:tc>
        <w:tc>
          <w:tcPr>
            <w:tcW w:w="4897" w:type="dxa"/>
          </w:tcPr>
          <w:p w14:paraId="765A99B4" w14:textId="1DF1502B" w:rsidR="001715BF" w:rsidRPr="0068401B" w:rsidRDefault="001715BF" w:rsidP="0068401B">
            <w:pPr>
              <w:pStyle w:val="BodyText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68401B">
              <w:rPr>
                <w:rFonts w:ascii="GHEA Grapalat" w:hAnsi="GHEA Grapalat"/>
                <w:sz w:val="24"/>
                <w:szCs w:val="24"/>
              </w:rPr>
              <w:t>ուժեղ պտտահողմ</w:t>
            </w:r>
            <w:r w:rsidR="0068401B" w:rsidRPr="0068401B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68401B">
              <w:rPr>
                <w:rFonts w:ascii="GHEA Grapalat" w:hAnsi="GHEA Grapalat"/>
                <w:sz w:val="24"/>
                <w:szCs w:val="24"/>
              </w:rPr>
              <w:t>սյան կամ ձագարի տեսքով ուղղված ամպից դեպի երկրի մակերևույթ</w:t>
            </w:r>
          </w:p>
        </w:tc>
      </w:tr>
      <w:tr w:rsidR="001715BF" w:rsidRPr="006A4780" w14:paraId="5DCD079F" w14:textId="77777777" w:rsidTr="00971E52">
        <w:trPr>
          <w:gridAfter w:val="1"/>
          <w:wAfter w:w="12" w:type="dxa"/>
        </w:trPr>
        <w:tc>
          <w:tcPr>
            <w:tcW w:w="614" w:type="dxa"/>
          </w:tcPr>
          <w:p w14:paraId="5C99C747" w14:textId="77777777" w:rsidR="001715BF" w:rsidRPr="003A37AF" w:rsidRDefault="001715BF" w:rsidP="003A37AF">
            <w:pPr>
              <w:pStyle w:val="BodyText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A37AF">
              <w:rPr>
                <w:rFonts w:ascii="GHEA Grapalat" w:hAnsi="GHEA Grapalat"/>
                <w:sz w:val="24"/>
                <w:szCs w:val="24"/>
                <w:lang w:val="hy-AM"/>
              </w:rPr>
              <w:t>4.</w:t>
            </w:r>
          </w:p>
        </w:tc>
        <w:tc>
          <w:tcPr>
            <w:tcW w:w="4305" w:type="dxa"/>
          </w:tcPr>
          <w:p w14:paraId="127ED6A6" w14:textId="77777777" w:rsidR="001715BF" w:rsidRPr="0068401B" w:rsidRDefault="001715BF" w:rsidP="0068401B">
            <w:pPr>
              <w:pStyle w:val="BodyText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68401B">
              <w:rPr>
                <w:rFonts w:ascii="GHEA Grapalat" w:hAnsi="GHEA Grapalat"/>
                <w:sz w:val="24"/>
                <w:szCs w:val="24"/>
              </w:rPr>
              <w:t>Ուժեղ հորդառատ անձրև</w:t>
            </w:r>
          </w:p>
        </w:tc>
        <w:tc>
          <w:tcPr>
            <w:tcW w:w="4897" w:type="dxa"/>
          </w:tcPr>
          <w:p w14:paraId="26FD4857" w14:textId="77777777" w:rsidR="001715BF" w:rsidRPr="0068401B" w:rsidRDefault="001715BF" w:rsidP="0068401B">
            <w:pPr>
              <w:pStyle w:val="BodyText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68401B">
              <w:rPr>
                <w:rFonts w:ascii="GHEA Grapalat" w:hAnsi="GHEA Grapalat"/>
                <w:sz w:val="24"/>
                <w:szCs w:val="24"/>
              </w:rPr>
              <w:t>քանակը` 30 մմ և ավելի` մինչև 1 ժամվա ընթացքում</w:t>
            </w:r>
          </w:p>
        </w:tc>
      </w:tr>
      <w:tr w:rsidR="001715BF" w14:paraId="15B3F151" w14:textId="77777777" w:rsidTr="00971E52">
        <w:trPr>
          <w:gridAfter w:val="1"/>
          <w:wAfter w:w="12" w:type="dxa"/>
        </w:trPr>
        <w:tc>
          <w:tcPr>
            <w:tcW w:w="614" w:type="dxa"/>
          </w:tcPr>
          <w:p w14:paraId="1DAA4CAF" w14:textId="77777777" w:rsidR="001715BF" w:rsidRPr="003A37AF" w:rsidRDefault="001715BF" w:rsidP="003A37AF">
            <w:pPr>
              <w:pStyle w:val="BodyText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A37AF">
              <w:rPr>
                <w:rFonts w:ascii="GHEA Grapalat" w:hAnsi="GHEA Grapalat"/>
                <w:sz w:val="24"/>
                <w:szCs w:val="24"/>
                <w:lang w:val="hy-AM"/>
              </w:rPr>
              <w:t>5.</w:t>
            </w:r>
          </w:p>
        </w:tc>
        <w:tc>
          <w:tcPr>
            <w:tcW w:w="4305" w:type="dxa"/>
          </w:tcPr>
          <w:p w14:paraId="294C9AF6" w14:textId="77777777" w:rsidR="001715BF" w:rsidRPr="0068401B" w:rsidRDefault="001715BF" w:rsidP="0068401B">
            <w:pPr>
              <w:pStyle w:val="BodyText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68401B">
              <w:rPr>
                <w:rFonts w:ascii="GHEA Grapalat" w:hAnsi="GHEA Grapalat"/>
                <w:sz w:val="24"/>
                <w:szCs w:val="24"/>
              </w:rPr>
              <w:t>Երկարատև ուժեղ անձրև</w:t>
            </w:r>
          </w:p>
        </w:tc>
        <w:tc>
          <w:tcPr>
            <w:tcW w:w="4897" w:type="dxa"/>
          </w:tcPr>
          <w:p w14:paraId="7AE18A7B" w14:textId="77777777" w:rsidR="001715BF" w:rsidRPr="0068401B" w:rsidRDefault="001715BF" w:rsidP="0068401B">
            <w:pPr>
              <w:pStyle w:val="BodyText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68401B">
              <w:rPr>
                <w:rFonts w:ascii="GHEA Grapalat" w:hAnsi="GHEA Grapalat"/>
                <w:sz w:val="24"/>
                <w:szCs w:val="24"/>
              </w:rPr>
              <w:t>տեղումների քանակը` 50 մմ-ից ոչ պակաս` 12 ժամից ավելի, բայց 48 ժամից պակաս</w:t>
            </w:r>
          </w:p>
          <w:p w14:paraId="398A9CF3" w14:textId="77777777" w:rsidR="001715BF" w:rsidRPr="0068401B" w:rsidRDefault="001715BF" w:rsidP="0068401B">
            <w:pPr>
              <w:pStyle w:val="BodyText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68401B">
              <w:rPr>
                <w:rFonts w:ascii="GHEA Grapalat" w:hAnsi="GHEA Grapalat"/>
                <w:sz w:val="24"/>
                <w:szCs w:val="24"/>
              </w:rPr>
              <w:t>ժամանակահատվածում</w:t>
            </w:r>
          </w:p>
        </w:tc>
      </w:tr>
      <w:tr w:rsidR="001715BF" w14:paraId="0AA4DF19" w14:textId="77777777" w:rsidTr="00971E52">
        <w:trPr>
          <w:gridAfter w:val="1"/>
          <w:wAfter w:w="12" w:type="dxa"/>
        </w:trPr>
        <w:tc>
          <w:tcPr>
            <w:tcW w:w="614" w:type="dxa"/>
          </w:tcPr>
          <w:p w14:paraId="333D7E81" w14:textId="77777777" w:rsidR="001715BF" w:rsidRPr="003A37AF" w:rsidRDefault="001715BF" w:rsidP="003A37AF">
            <w:pPr>
              <w:pStyle w:val="BodyText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A37AF">
              <w:rPr>
                <w:rFonts w:ascii="GHEA Grapalat" w:hAnsi="GHEA Grapalat"/>
                <w:sz w:val="24"/>
                <w:szCs w:val="24"/>
                <w:lang w:val="hy-AM"/>
              </w:rPr>
              <w:t>6.</w:t>
            </w:r>
          </w:p>
        </w:tc>
        <w:tc>
          <w:tcPr>
            <w:tcW w:w="4305" w:type="dxa"/>
          </w:tcPr>
          <w:p w14:paraId="592AD8AE" w14:textId="77777777" w:rsidR="001715BF" w:rsidRPr="0068401B" w:rsidRDefault="001715BF" w:rsidP="0068401B">
            <w:pPr>
              <w:pStyle w:val="BodyText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68401B">
              <w:rPr>
                <w:rFonts w:ascii="GHEA Grapalat" w:hAnsi="GHEA Grapalat"/>
                <w:sz w:val="24"/>
                <w:szCs w:val="24"/>
              </w:rPr>
              <w:t>Խոշոր կարկուտ</w:t>
            </w:r>
          </w:p>
        </w:tc>
        <w:tc>
          <w:tcPr>
            <w:tcW w:w="4897" w:type="dxa"/>
          </w:tcPr>
          <w:p w14:paraId="5BC75F6E" w14:textId="77777777" w:rsidR="001715BF" w:rsidRPr="0068401B" w:rsidRDefault="001715BF" w:rsidP="0068401B">
            <w:pPr>
              <w:pStyle w:val="BodyText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68401B">
              <w:rPr>
                <w:rFonts w:ascii="GHEA Grapalat" w:hAnsi="GHEA Grapalat"/>
                <w:sz w:val="24"/>
                <w:szCs w:val="24"/>
              </w:rPr>
              <w:t>10մմ և ավելի տրամագծով</w:t>
            </w:r>
          </w:p>
        </w:tc>
      </w:tr>
      <w:tr w:rsidR="001715BF" w:rsidRPr="006A4780" w14:paraId="090D53EE" w14:textId="77777777" w:rsidTr="00971E52">
        <w:trPr>
          <w:gridAfter w:val="1"/>
          <w:wAfter w:w="12" w:type="dxa"/>
        </w:trPr>
        <w:tc>
          <w:tcPr>
            <w:tcW w:w="614" w:type="dxa"/>
          </w:tcPr>
          <w:p w14:paraId="720F7747" w14:textId="77777777" w:rsidR="001715BF" w:rsidRPr="003A37AF" w:rsidRDefault="001715BF" w:rsidP="003A37AF">
            <w:pPr>
              <w:pStyle w:val="BodyText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A37AF">
              <w:rPr>
                <w:rFonts w:ascii="GHEA Grapalat" w:hAnsi="GHEA Grapalat"/>
                <w:sz w:val="24"/>
                <w:szCs w:val="24"/>
                <w:lang w:val="hy-AM"/>
              </w:rPr>
              <w:t>7.</w:t>
            </w:r>
          </w:p>
        </w:tc>
        <w:tc>
          <w:tcPr>
            <w:tcW w:w="4305" w:type="dxa"/>
          </w:tcPr>
          <w:p w14:paraId="565FDDA5" w14:textId="77777777" w:rsidR="001715BF" w:rsidRPr="0068401B" w:rsidRDefault="001715BF" w:rsidP="0068401B">
            <w:pPr>
              <w:pStyle w:val="BodyText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68401B">
              <w:rPr>
                <w:rFonts w:ascii="GHEA Grapalat" w:hAnsi="GHEA Grapalat"/>
                <w:sz w:val="24"/>
                <w:szCs w:val="24"/>
              </w:rPr>
              <w:t>Շատ ուժեղ ձյուն</w:t>
            </w:r>
          </w:p>
        </w:tc>
        <w:tc>
          <w:tcPr>
            <w:tcW w:w="4897" w:type="dxa"/>
          </w:tcPr>
          <w:p w14:paraId="36C6F0B6" w14:textId="77777777" w:rsidR="001715BF" w:rsidRPr="0068401B" w:rsidRDefault="001715BF" w:rsidP="0068401B">
            <w:pPr>
              <w:pStyle w:val="BodyText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68401B">
              <w:rPr>
                <w:rFonts w:ascii="GHEA Grapalat" w:hAnsi="GHEA Grapalat"/>
                <w:sz w:val="24"/>
                <w:szCs w:val="24"/>
              </w:rPr>
              <w:t>քանակը` 20 մմ և ավելի` մինչև 12 ժամվա ընթացքում</w:t>
            </w:r>
          </w:p>
        </w:tc>
      </w:tr>
      <w:tr w:rsidR="001715BF" w14:paraId="2FCABF47" w14:textId="77777777" w:rsidTr="00971E52">
        <w:trPr>
          <w:gridAfter w:val="1"/>
          <w:wAfter w:w="12" w:type="dxa"/>
        </w:trPr>
        <w:tc>
          <w:tcPr>
            <w:tcW w:w="614" w:type="dxa"/>
          </w:tcPr>
          <w:p w14:paraId="5F5994D2" w14:textId="77777777" w:rsidR="001715BF" w:rsidRPr="003A37AF" w:rsidRDefault="001715BF" w:rsidP="003A37AF">
            <w:pPr>
              <w:pStyle w:val="BodyText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A37AF">
              <w:rPr>
                <w:rFonts w:ascii="GHEA Grapalat" w:hAnsi="GHEA Grapalat"/>
                <w:sz w:val="24"/>
                <w:szCs w:val="24"/>
                <w:lang w:val="hy-AM"/>
              </w:rPr>
              <w:t>8.</w:t>
            </w:r>
          </w:p>
        </w:tc>
        <w:tc>
          <w:tcPr>
            <w:tcW w:w="4305" w:type="dxa"/>
          </w:tcPr>
          <w:p w14:paraId="0AAF2172" w14:textId="77777777" w:rsidR="001715BF" w:rsidRPr="0068401B" w:rsidRDefault="001715BF" w:rsidP="0068401B">
            <w:pPr>
              <w:pStyle w:val="BodyText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68401B">
              <w:rPr>
                <w:rFonts w:ascii="GHEA Grapalat" w:hAnsi="GHEA Grapalat"/>
                <w:sz w:val="24"/>
                <w:szCs w:val="24"/>
              </w:rPr>
              <w:t>Ուժեղ մառախուղ</w:t>
            </w:r>
          </w:p>
        </w:tc>
        <w:tc>
          <w:tcPr>
            <w:tcW w:w="4897" w:type="dxa"/>
          </w:tcPr>
          <w:p w14:paraId="7BA2CE21" w14:textId="77777777" w:rsidR="001715BF" w:rsidRPr="0068401B" w:rsidRDefault="001715BF" w:rsidP="0068401B">
            <w:pPr>
              <w:pStyle w:val="BodyText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68401B">
              <w:rPr>
                <w:rFonts w:ascii="GHEA Grapalat" w:hAnsi="GHEA Grapalat"/>
                <w:sz w:val="24"/>
                <w:szCs w:val="24"/>
              </w:rPr>
              <w:t>տեսանելիությունը` 50 մետրից ոչ ավելի</w:t>
            </w:r>
          </w:p>
        </w:tc>
      </w:tr>
      <w:tr w:rsidR="001715BF" w:rsidRPr="006A4780" w14:paraId="66905693" w14:textId="77777777" w:rsidTr="00971E52">
        <w:trPr>
          <w:gridAfter w:val="1"/>
          <w:wAfter w:w="12" w:type="dxa"/>
        </w:trPr>
        <w:tc>
          <w:tcPr>
            <w:tcW w:w="614" w:type="dxa"/>
          </w:tcPr>
          <w:p w14:paraId="1018C0DE" w14:textId="77777777" w:rsidR="001715BF" w:rsidRPr="003A37AF" w:rsidRDefault="001715BF" w:rsidP="003A37AF">
            <w:pPr>
              <w:pStyle w:val="BodyText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A37AF">
              <w:rPr>
                <w:rFonts w:ascii="GHEA Grapalat" w:hAnsi="GHEA Grapalat"/>
                <w:sz w:val="24"/>
                <w:szCs w:val="24"/>
                <w:lang w:val="hy-AM"/>
              </w:rPr>
              <w:t>9.</w:t>
            </w:r>
          </w:p>
        </w:tc>
        <w:tc>
          <w:tcPr>
            <w:tcW w:w="4305" w:type="dxa"/>
          </w:tcPr>
          <w:p w14:paraId="20ABAF5C" w14:textId="77777777" w:rsidR="001715BF" w:rsidRPr="0068401B" w:rsidRDefault="001715BF" w:rsidP="0068401B">
            <w:pPr>
              <w:pStyle w:val="BodyText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68401B">
              <w:rPr>
                <w:rFonts w:ascii="GHEA Grapalat" w:hAnsi="GHEA Grapalat"/>
                <w:sz w:val="24"/>
                <w:szCs w:val="24"/>
              </w:rPr>
              <w:t>Ուժեղ մերկասառույցաջինջառային</w:t>
            </w:r>
          </w:p>
          <w:p w14:paraId="7573246D" w14:textId="77777777" w:rsidR="001715BF" w:rsidRPr="0068401B" w:rsidRDefault="001715BF" w:rsidP="0068401B">
            <w:pPr>
              <w:pStyle w:val="BodyText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68401B">
              <w:rPr>
                <w:rFonts w:ascii="GHEA Grapalat" w:hAnsi="GHEA Grapalat"/>
                <w:sz w:val="24"/>
                <w:szCs w:val="24"/>
              </w:rPr>
              <w:t>նստվածքներ լարերի վրա</w:t>
            </w:r>
          </w:p>
        </w:tc>
        <w:tc>
          <w:tcPr>
            <w:tcW w:w="4897" w:type="dxa"/>
          </w:tcPr>
          <w:p w14:paraId="5D4958CA" w14:textId="77777777" w:rsidR="001715BF" w:rsidRPr="0068401B" w:rsidRDefault="001715BF" w:rsidP="0068401B">
            <w:pPr>
              <w:pStyle w:val="BodyText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68401B">
              <w:rPr>
                <w:rFonts w:ascii="GHEA Grapalat" w:hAnsi="GHEA Grapalat"/>
                <w:sz w:val="24"/>
                <w:szCs w:val="24"/>
              </w:rPr>
              <w:t>նստվածք լարերի վրա`</w:t>
            </w:r>
          </w:p>
          <w:p w14:paraId="61E02C80" w14:textId="77777777" w:rsidR="001715BF" w:rsidRPr="0068401B" w:rsidRDefault="001715BF" w:rsidP="0068401B">
            <w:pPr>
              <w:pStyle w:val="BodyText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68401B">
              <w:rPr>
                <w:rFonts w:ascii="GHEA Grapalat" w:hAnsi="GHEA Grapalat"/>
                <w:sz w:val="24"/>
                <w:szCs w:val="24"/>
              </w:rPr>
              <w:t>-մերկասառույցի դեպքում` 20 մմ-ից ավելի շառավղով</w:t>
            </w:r>
          </w:p>
          <w:p w14:paraId="701812A6" w14:textId="77777777" w:rsidR="001715BF" w:rsidRPr="0068401B" w:rsidRDefault="001715BF" w:rsidP="0068401B">
            <w:pPr>
              <w:pStyle w:val="BodyText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68401B">
              <w:rPr>
                <w:rFonts w:ascii="GHEA Grapalat" w:hAnsi="GHEA Grapalat"/>
                <w:sz w:val="24"/>
                <w:szCs w:val="24"/>
              </w:rPr>
              <w:t>-ջինջառի դեպքում` 50 մմ-ից ավելի շառավղով</w:t>
            </w:r>
          </w:p>
        </w:tc>
      </w:tr>
      <w:tr w:rsidR="001715BF" w:rsidRPr="006A4780" w14:paraId="1201599D" w14:textId="77777777" w:rsidTr="00971E52">
        <w:trPr>
          <w:gridAfter w:val="1"/>
          <w:wAfter w:w="12" w:type="dxa"/>
        </w:trPr>
        <w:tc>
          <w:tcPr>
            <w:tcW w:w="614" w:type="dxa"/>
          </w:tcPr>
          <w:p w14:paraId="4A563160" w14:textId="77777777" w:rsidR="001715BF" w:rsidRPr="003A37AF" w:rsidRDefault="001715BF" w:rsidP="003A37AF">
            <w:pPr>
              <w:pStyle w:val="BodyText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A37AF">
              <w:rPr>
                <w:rFonts w:ascii="GHEA Grapalat" w:hAnsi="GHEA Grapalat"/>
                <w:sz w:val="24"/>
                <w:szCs w:val="24"/>
                <w:lang w:val="hy-AM"/>
              </w:rPr>
              <w:t>10.</w:t>
            </w:r>
          </w:p>
        </w:tc>
        <w:tc>
          <w:tcPr>
            <w:tcW w:w="4305" w:type="dxa"/>
          </w:tcPr>
          <w:p w14:paraId="67B0FFE5" w14:textId="77777777" w:rsidR="001715BF" w:rsidRPr="0068401B" w:rsidRDefault="001715BF" w:rsidP="0068401B">
            <w:pPr>
              <w:pStyle w:val="BodyText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68401B">
              <w:rPr>
                <w:rFonts w:ascii="GHEA Grapalat" w:hAnsi="GHEA Grapalat"/>
                <w:sz w:val="24"/>
                <w:szCs w:val="24"/>
              </w:rPr>
              <w:t>Ուժեղ բուք, այդ թվում`</w:t>
            </w:r>
          </w:p>
          <w:p w14:paraId="0C55F419" w14:textId="7F6EAE56" w:rsidR="001715BF" w:rsidRPr="0068401B" w:rsidRDefault="003F2E6F" w:rsidP="0068401B">
            <w:pPr>
              <w:pStyle w:val="BodyText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8401B">
              <w:rPr>
                <w:rFonts w:ascii="GHEA Grapalat" w:hAnsi="GHEA Grapalat"/>
                <w:sz w:val="24"/>
                <w:szCs w:val="24"/>
                <w:lang w:val="hy-AM"/>
              </w:rPr>
              <w:t>գետնաբուք</w:t>
            </w:r>
          </w:p>
        </w:tc>
        <w:tc>
          <w:tcPr>
            <w:tcW w:w="4897" w:type="dxa"/>
          </w:tcPr>
          <w:p w14:paraId="588218E1" w14:textId="2D5A230A" w:rsidR="001715BF" w:rsidRPr="0068401B" w:rsidRDefault="001715BF" w:rsidP="0068401B">
            <w:pPr>
              <w:pStyle w:val="BodyText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68401B">
              <w:rPr>
                <w:rFonts w:ascii="GHEA Grapalat" w:hAnsi="GHEA Grapalat"/>
                <w:sz w:val="24"/>
                <w:szCs w:val="24"/>
              </w:rPr>
              <w:t>1</w:t>
            </w:r>
            <w:r w:rsidR="0068401B" w:rsidRPr="0068401B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68401B">
              <w:rPr>
                <w:rFonts w:ascii="GHEA Grapalat" w:hAnsi="GHEA Grapalat"/>
                <w:sz w:val="24"/>
                <w:szCs w:val="24"/>
              </w:rPr>
              <w:t>և ավելի ժամվա ընթացքում՝ 15մ/վրկ և ավելի քամու պոռթկմամբ և 500</w:t>
            </w:r>
            <w:r w:rsidR="003A37AF" w:rsidRPr="0068401B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68401B">
              <w:rPr>
                <w:rFonts w:ascii="GHEA Grapalat" w:hAnsi="GHEA Grapalat"/>
                <w:sz w:val="24"/>
                <w:szCs w:val="24"/>
              </w:rPr>
              <w:t>մետրից պակաս տեսանելիության պայմանով</w:t>
            </w:r>
          </w:p>
        </w:tc>
      </w:tr>
      <w:tr w:rsidR="001715BF" w:rsidRPr="006A4780" w14:paraId="06F818C2" w14:textId="77777777" w:rsidTr="00971E52">
        <w:trPr>
          <w:gridAfter w:val="1"/>
          <w:wAfter w:w="12" w:type="dxa"/>
        </w:trPr>
        <w:tc>
          <w:tcPr>
            <w:tcW w:w="614" w:type="dxa"/>
          </w:tcPr>
          <w:p w14:paraId="58D7A8C3" w14:textId="77777777" w:rsidR="001715BF" w:rsidRPr="003A37AF" w:rsidRDefault="001715BF" w:rsidP="003A37AF">
            <w:pPr>
              <w:pStyle w:val="BodyText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A37AF">
              <w:rPr>
                <w:rFonts w:ascii="GHEA Grapalat" w:hAnsi="GHEA Grapalat"/>
                <w:sz w:val="24"/>
                <w:szCs w:val="24"/>
                <w:lang w:val="hy-AM"/>
              </w:rPr>
              <w:t>11.</w:t>
            </w:r>
          </w:p>
        </w:tc>
        <w:tc>
          <w:tcPr>
            <w:tcW w:w="4305" w:type="dxa"/>
          </w:tcPr>
          <w:p w14:paraId="64721AAD" w14:textId="77777777" w:rsidR="001715BF" w:rsidRPr="0068401B" w:rsidRDefault="001715BF" w:rsidP="0068401B">
            <w:pPr>
              <w:pStyle w:val="BodyText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68401B">
              <w:rPr>
                <w:rFonts w:ascii="GHEA Grapalat" w:hAnsi="GHEA Grapalat"/>
                <w:sz w:val="24"/>
                <w:szCs w:val="24"/>
              </w:rPr>
              <w:t>Ձնահյուս</w:t>
            </w:r>
          </w:p>
        </w:tc>
        <w:tc>
          <w:tcPr>
            <w:tcW w:w="4897" w:type="dxa"/>
          </w:tcPr>
          <w:p w14:paraId="087656E3" w14:textId="5533431C" w:rsidR="001715BF" w:rsidRPr="0068401B" w:rsidRDefault="001715BF" w:rsidP="0068401B">
            <w:pPr>
              <w:pStyle w:val="BodyText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68401B">
              <w:rPr>
                <w:rFonts w:ascii="GHEA Grapalat" w:hAnsi="GHEA Grapalat"/>
                <w:sz w:val="24"/>
                <w:szCs w:val="24"/>
              </w:rPr>
              <w:t xml:space="preserve">լեռներից իջնող հյուս, որը զգալի վնաս է </w:t>
            </w:r>
            <w:r w:rsidRPr="0068401B">
              <w:rPr>
                <w:rFonts w:ascii="GHEA Grapalat" w:hAnsi="GHEA Grapalat"/>
                <w:sz w:val="24"/>
                <w:szCs w:val="24"/>
              </w:rPr>
              <w:lastRenderedPageBreak/>
              <w:t>հասցնում օբյեկտներին կամ առաջացնում է</w:t>
            </w:r>
            <w:r w:rsidR="0068401B" w:rsidRPr="0068401B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68401B">
              <w:rPr>
                <w:rFonts w:ascii="GHEA Grapalat" w:hAnsi="GHEA Grapalat"/>
                <w:sz w:val="24"/>
                <w:szCs w:val="24"/>
              </w:rPr>
              <w:t>բնակավայրերի համար վտանգավոր իրավիճակ</w:t>
            </w:r>
          </w:p>
          <w:p w14:paraId="3EEFF57E" w14:textId="77777777" w:rsidR="001715BF" w:rsidRPr="0068401B" w:rsidRDefault="001715BF" w:rsidP="0068401B">
            <w:pPr>
              <w:pStyle w:val="BodyText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68401B"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  <w:p w14:paraId="16A9B100" w14:textId="77777777" w:rsidR="001715BF" w:rsidRPr="0068401B" w:rsidRDefault="001715BF" w:rsidP="0068401B">
            <w:pPr>
              <w:pStyle w:val="BodyText"/>
              <w:jc w:val="both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1715BF" w:rsidRPr="006A4780" w14:paraId="4558082A" w14:textId="77777777" w:rsidTr="00971E52">
        <w:trPr>
          <w:gridAfter w:val="1"/>
          <w:wAfter w:w="12" w:type="dxa"/>
        </w:trPr>
        <w:tc>
          <w:tcPr>
            <w:tcW w:w="614" w:type="dxa"/>
          </w:tcPr>
          <w:p w14:paraId="76DA7016" w14:textId="77777777" w:rsidR="001715BF" w:rsidRPr="003A37AF" w:rsidRDefault="001715BF" w:rsidP="003A37AF">
            <w:pPr>
              <w:pStyle w:val="BodyText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A37AF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12.</w:t>
            </w:r>
          </w:p>
        </w:tc>
        <w:tc>
          <w:tcPr>
            <w:tcW w:w="4305" w:type="dxa"/>
          </w:tcPr>
          <w:p w14:paraId="350B033D" w14:textId="77777777" w:rsidR="001715BF" w:rsidRPr="0068401B" w:rsidRDefault="001715BF" w:rsidP="0068401B">
            <w:pPr>
              <w:pStyle w:val="BodyText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68401B">
              <w:rPr>
                <w:rFonts w:ascii="GHEA Grapalat" w:hAnsi="GHEA Grapalat"/>
                <w:sz w:val="24"/>
                <w:szCs w:val="24"/>
              </w:rPr>
              <w:t>Արտակարգ</w:t>
            </w:r>
          </w:p>
          <w:p w14:paraId="02880FC2" w14:textId="77777777" w:rsidR="001715BF" w:rsidRPr="0068401B" w:rsidRDefault="001715BF" w:rsidP="0068401B">
            <w:pPr>
              <w:pStyle w:val="BodyText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68401B">
              <w:rPr>
                <w:rFonts w:ascii="GHEA Grapalat" w:hAnsi="GHEA Grapalat"/>
                <w:sz w:val="24"/>
                <w:szCs w:val="24"/>
              </w:rPr>
              <w:t>հրդեհավտանգություն</w:t>
            </w:r>
          </w:p>
        </w:tc>
        <w:tc>
          <w:tcPr>
            <w:tcW w:w="4897" w:type="dxa"/>
          </w:tcPr>
          <w:p w14:paraId="38D13BBA" w14:textId="7E06BD0D" w:rsidR="001715BF" w:rsidRPr="0068401B" w:rsidRDefault="001715BF" w:rsidP="0068401B">
            <w:pPr>
              <w:pStyle w:val="BodyText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68401B">
              <w:rPr>
                <w:rFonts w:ascii="GHEA Grapalat" w:hAnsi="GHEA Grapalat"/>
                <w:sz w:val="24"/>
                <w:szCs w:val="24"/>
              </w:rPr>
              <w:t>հրդեհավտանգության 4-րդ</w:t>
            </w:r>
            <w:r w:rsidR="0068401B" w:rsidRPr="0068401B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68401B">
              <w:rPr>
                <w:rFonts w:ascii="GHEA Grapalat" w:hAnsi="GHEA Grapalat"/>
                <w:sz w:val="24"/>
                <w:szCs w:val="24"/>
              </w:rPr>
              <w:t xml:space="preserve"> կարգ և ավելի</w:t>
            </w:r>
            <w:r w:rsidR="0068401B" w:rsidRPr="0068401B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68401B">
              <w:rPr>
                <w:rFonts w:ascii="GHEA Grapalat" w:hAnsi="GHEA Grapalat"/>
                <w:sz w:val="24"/>
                <w:szCs w:val="24"/>
              </w:rPr>
              <w:t>(4000</w:t>
            </w:r>
            <w:r w:rsidR="003A37AF" w:rsidRPr="0068401B">
              <w:rPr>
                <w:rFonts w:ascii="GHEA Grapalat" w:hAnsi="GHEA Grapalat"/>
                <w:sz w:val="24"/>
                <w:szCs w:val="24"/>
              </w:rPr>
              <w:t>°C</w:t>
            </w:r>
            <w:r w:rsidRPr="0068401B">
              <w:rPr>
                <w:rFonts w:ascii="GHEA Grapalat" w:hAnsi="GHEA Grapalat"/>
                <w:sz w:val="24"/>
                <w:szCs w:val="24"/>
              </w:rPr>
              <w:t xml:space="preserve"> ավելի` ըստ Նեստերովի բանաձևի)</w:t>
            </w:r>
          </w:p>
          <w:p w14:paraId="4DED1587" w14:textId="77777777" w:rsidR="001715BF" w:rsidRPr="0068401B" w:rsidRDefault="001715BF" w:rsidP="0068401B">
            <w:pPr>
              <w:pStyle w:val="BodyText"/>
              <w:jc w:val="both"/>
              <w:rPr>
                <w:rFonts w:ascii="GHEA Grapalat" w:hAnsi="GHEA Grapalat"/>
                <w:sz w:val="24"/>
                <w:szCs w:val="24"/>
              </w:rPr>
            </w:pPr>
          </w:p>
          <w:p w14:paraId="1B5FCD69" w14:textId="77777777" w:rsidR="001715BF" w:rsidRPr="0068401B" w:rsidRDefault="001715BF" w:rsidP="0068401B">
            <w:pPr>
              <w:pStyle w:val="BodyText"/>
              <w:jc w:val="both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1715BF" w:rsidRPr="006A4780" w14:paraId="29D11BD1" w14:textId="77777777" w:rsidTr="00971E52">
        <w:trPr>
          <w:gridAfter w:val="1"/>
          <w:wAfter w:w="12" w:type="dxa"/>
        </w:trPr>
        <w:tc>
          <w:tcPr>
            <w:tcW w:w="614" w:type="dxa"/>
          </w:tcPr>
          <w:p w14:paraId="5D3E16FC" w14:textId="77777777" w:rsidR="001715BF" w:rsidRPr="003A37AF" w:rsidRDefault="001715BF" w:rsidP="003A37AF">
            <w:pPr>
              <w:pStyle w:val="BodyText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A37AF">
              <w:rPr>
                <w:rFonts w:ascii="GHEA Grapalat" w:hAnsi="GHEA Grapalat"/>
                <w:sz w:val="24"/>
                <w:szCs w:val="24"/>
                <w:lang w:val="hy-AM"/>
              </w:rPr>
              <w:t>13.</w:t>
            </w:r>
          </w:p>
        </w:tc>
        <w:tc>
          <w:tcPr>
            <w:tcW w:w="4305" w:type="dxa"/>
          </w:tcPr>
          <w:p w14:paraId="3204B8AF" w14:textId="77777777" w:rsidR="001715BF" w:rsidRPr="0068401B" w:rsidRDefault="001715BF" w:rsidP="0068401B">
            <w:pPr>
              <w:pStyle w:val="BodyText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68401B">
              <w:rPr>
                <w:rFonts w:ascii="GHEA Grapalat" w:hAnsi="GHEA Grapalat"/>
                <w:sz w:val="24"/>
                <w:szCs w:val="24"/>
              </w:rPr>
              <w:t>Սաստիկ սառնամանիքներ</w:t>
            </w:r>
          </w:p>
        </w:tc>
        <w:tc>
          <w:tcPr>
            <w:tcW w:w="4897" w:type="dxa"/>
          </w:tcPr>
          <w:p w14:paraId="4D935FDA" w14:textId="27719F0F" w:rsidR="001715BF" w:rsidRPr="0068401B" w:rsidRDefault="001715BF" w:rsidP="0068401B">
            <w:pPr>
              <w:pStyle w:val="BodyText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68401B">
              <w:rPr>
                <w:rFonts w:ascii="GHEA Grapalat" w:hAnsi="GHEA Grapalat"/>
                <w:sz w:val="24"/>
                <w:szCs w:val="24"/>
              </w:rPr>
              <w:t>Հովտային և նախալեռնային</w:t>
            </w:r>
            <w:r w:rsidR="0068401B" w:rsidRPr="0068401B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68401B">
              <w:rPr>
                <w:rFonts w:ascii="GHEA Grapalat" w:hAnsi="GHEA Grapalat"/>
                <w:sz w:val="24"/>
                <w:szCs w:val="24"/>
              </w:rPr>
              <w:t>շրջաններում` -20</w:t>
            </w:r>
            <w:r w:rsidR="003A37AF" w:rsidRPr="0068401B">
              <w:rPr>
                <w:rFonts w:ascii="GHEA Grapalat" w:hAnsi="GHEA Grapalat"/>
                <w:sz w:val="24"/>
                <w:szCs w:val="24"/>
              </w:rPr>
              <w:t>°C</w:t>
            </w:r>
            <w:r w:rsidRPr="0068401B">
              <w:rPr>
                <w:rFonts w:ascii="GHEA Grapalat" w:hAnsi="GHEA Grapalat"/>
                <w:sz w:val="24"/>
                <w:szCs w:val="24"/>
              </w:rPr>
              <w:t xml:space="preserve"> և ցածր</w:t>
            </w:r>
            <w:r w:rsidR="0068401B" w:rsidRPr="0068401B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68401B">
              <w:rPr>
                <w:rFonts w:ascii="GHEA Grapalat" w:hAnsi="GHEA Grapalat"/>
                <w:sz w:val="24"/>
                <w:szCs w:val="24"/>
              </w:rPr>
              <w:t>լեռնային շրջաններում` -30</w:t>
            </w:r>
            <w:r w:rsidR="003A37AF" w:rsidRPr="0068401B">
              <w:rPr>
                <w:rFonts w:ascii="GHEA Grapalat" w:hAnsi="GHEA Grapalat"/>
                <w:sz w:val="24"/>
                <w:szCs w:val="24"/>
              </w:rPr>
              <w:t>°</w:t>
            </w:r>
            <w:r w:rsidRPr="0068401B">
              <w:rPr>
                <w:rFonts w:ascii="GHEA Grapalat" w:hAnsi="GHEA Grapalat"/>
                <w:sz w:val="24"/>
                <w:szCs w:val="24"/>
              </w:rPr>
              <w:t xml:space="preserve"> և ցածր</w:t>
            </w:r>
            <w:r w:rsidR="0068401B" w:rsidRPr="0068401B"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</w:tc>
      </w:tr>
      <w:tr w:rsidR="001715BF" w:rsidRPr="006A4780" w14:paraId="7E5A00A2" w14:textId="77777777" w:rsidTr="00971E52">
        <w:trPr>
          <w:gridAfter w:val="1"/>
          <w:wAfter w:w="12" w:type="dxa"/>
        </w:trPr>
        <w:tc>
          <w:tcPr>
            <w:tcW w:w="614" w:type="dxa"/>
          </w:tcPr>
          <w:p w14:paraId="5624F0CC" w14:textId="77777777" w:rsidR="001715BF" w:rsidRPr="003A37AF" w:rsidRDefault="001715BF" w:rsidP="0068401B">
            <w:pPr>
              <w:pStyle w:val="BodyText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A37AF">
              <w:rPr>
                <w:rFonts w:ascii="GHEA Grapalat" w:hAnsi="GHEA Grapalat"/>
                <w:sz w:val="24"/>
                <w:szCs w:val="24"/>
                <w:lang w:val="hy-AM"/>
              </w:rPr>
              <w:t>14.</w:t>
            </w:r>
          </w:p>
        </w:tc>
        <w:tc>
          <w:tcPr>
            <w:tcW w:w="4305" w:type="dxa"/>
          </w:tcPr>
          <w:p w14:paraId="6236B413" w14:textId="77777777" w:rsidR="001715BF" w:rsidRPr="0068401B" w:rsidRDefault="001715BF" w:rsidP="0068401B">
            <w:pPr>
              <w:pStyle w:val="BodyText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68401B">
              <w:rPr>
                <w:rFonts w:ascii="GHEA Grapalat" w:hAnsi="GHEA Grapalat"/>
                <w:sz w:val="24"/>
                <w:szCs w:val="24"/>
              </w:rPr>
              <w:t>Սաստիկ շոգեր</w:t>
            </w:r>
          </w:p>
        </w:tc>
        <w:tc>
          <w:tcPr>
            <w:tcW w:w="4897" w:type="dxa"/>
          </w:tcPr>
          <w:p w14:paraId="67A7214E" w14:textId="57675B90" w:rsidR="001715BF" w:rsidRPr="0068401B" w:rsidRDefault="001715BF" w:rsidP="0068401B">
            <w:pPr>
              <w:pStyle w:val="BodyText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68401B">
              <w:rPr>
                <w:rFonts w:ascii="GHEA Grapalat" w:hAnsi="GHEA Grapalat"/>
                <w:sz w:val="24"/>
                <w:szCs w:val="24"/>
              </w:rPr>
              <w:t>հովտային շրջաններում` 40</w:t>
            </w:r>
            <w:r w:rsidR="003A37AF" w:rsidRPr="0068401B">
              <w:rPr>
                <w:rFonts w:ascii="GHEA Grapalat" w:hAnsi="GHEA Grapalat"/>
                <w:sz w:val="24"/>
                <w:szCs w:val="24"/>
              </w:rPr>
              <w:t>°C</w:t>
            </w:r>
            <w:r w:rsidRPr="0068401B">
              <w:rPr>
                <w:rFonts w:ascii="GHEA Grapalat" w:hAnsi="GHEA Grapalat"/>
                <w:sz w:val="24"/>
                <w:szCs w:val="24"/>
              </w:rPr>
              <w:t xml:space="preserve"> և ավելի</w:t>
            </w:r>
          </w:p>
          <w:p w14:paraId="11B59677" w14:textId="058CAED6" w:rsidR="001715BF" w:rsidRPr="0068401B" w:rsidRDefault="001715BF" w:rsidP="0068401B">
            <w:pPr>
              <w:pStyle w:val="BodyText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68401B">
              <w:rPr>
                <w:rFonts w:ascii="GHEA Grapalat" w:hAnsi="GHEA Grapalat"/>
                <w:sz w:val="24"/>
                <w:szCs w:val="24"/>
              </w:rPr>
              <w:t>նախալեռնային շրջաններում` 35</w:t>
            </w:r>
            <w:r w:rsidR="003A37AF" w:rsidRPr="0068401B">
              <w:rPr>
                <w:rFonts w:ascii="GHEA Grapalat" w:hAnsi="GHEA Grapalat"/>
                <w:sz w:val="24"/>
                <w:szCs w:val="24"/>
              </w:rPr>
              <w:t>°C</w:t>
            </w:r>
            <w:r w:rsidRPr="0068401B">
              <w:rPr>
                <w:rFonts w:ascii="GHEA Grapalat" w:hAnsi="GHEA Grapalat"/>
                <w:sz w:val="24"/>
                <w:szCs w:val="24"/>
              </w:rPr>
              <w:t xml:space="preserve"> և ավելի</w:t>
            </w:r>
            <w:r w:rsidR="0068401B" w:rsidRPr="0068401B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68401B">
              <w:rPr>
                <w:rFonts w:ascii="GHEA Grapalat" w:hAnsi="GHEA Grapalat"/>
                <w:sz w:val="24"/>
                <w:szCs w:val="24"/>
              </w:rPr>
              <w:t>լեռնային շրջաններում` 32</w:t>
            </w:r>
            <w:r w:rsidR="003A37AF" w:rsidRPr="0068401B">
              <w:rPr>
                <w:rFonts w:ascii="GHEA Grapalat" w:hAnsi="GHEA Grapalat"/>
                <w:sz w:val="24"/>
                <w:szCs w:val="24"/>
              </w:rPr>
              <w:t>°C</w:t>
            </w:r>
            <w:r w:rsidRPr="0068401B">
              <w:rPr>
                <w:rFonts w:ascii="GHEA Grapalat" w:hAnsi="GHEA Grapalat"/>
                <w:sz w:val="24"/>
                <w:szCs w:val="24"/>
              </w:rPr>
              <w:t xml:space="preserve"> և ավելի</w:t>
            </w:r>
            <w:r w:rsidR="0068401B" w:rsidRPr="0068401B">
              <w:rPr>
                <w:rFonts w:ascii="GHEA Grapalat" w:hAnsi="GHEA Grapalat"/>
                <w:sz w:val="24"/>
                <w:szCs w:val="24"/>
              </w:rPr>
              <w:t xml:space="preserve">  </w:t>
            </w:r>
          </w:p>
        </w:tc>
      </w:tr>
      <w:tr w:rsidR="001715BF" w:rsidRPr="00B91E08" w14:paraId="273AF0EC" w14:textId="77777777" w:rsidTr="00971E52">
        <w:trPr>
          <w:trHeight w:val="661"/>
        </w:trPr>
        <w:tc>
          <w:tcPr>
            <w:tcW w:w="9828" w:type="dxa"/>
            <w:gridSpan w:val="4"/>
          </w:tcPr>
          <w:p w14:paraId="5DD749E6" w14:textId="7B0FDB69" w:rsidR="001715BF" w:rsidRPr="0068401B" w:rsidRDefault="001715BF" w:rsidP="0068401B">
            <w:pPr>
              <w:pStyle w:val="BodyText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68401B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2</w:t>
            </w:r>
            <w:r w:rsidR="006D17BF" w:rsidRPr="0068401B">
              <w:rPr>
                <w:rFonts w:ascii="GHEA Grapalat" w:hAnsi="GHEA Grapalat"/>
                <w:b/>
                <w:bCs/>
                <w:sz w:val="24"/>
                <w:szCs w:val="24"/>
                <w:lang w:val="en-US"/>
              </w:rPr>
              <w:t>)</w:t>
            </w:r>
            <w:r w:rsidRPr="0068401B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ԱԳՐՈՕԴԵՐԵՎՈՒԹԱԲԱՆԱԿԱՆ ԵՐԵՎՈՒՅԹՆԵՐ</w:t>
            </w:r>
          </w:p>
        </w:tc>
      </w:tr>
      <w:tr w:rsidR="001715BF" w:rsidRPr="006A4780" w14:paraId="7529CAED" w14:textId="77777777" w:rsidTr="00971E52">
        <w:trPr>
          <w:gridAfter w:val="1"/>
          <w:wAfter w:w="12" w:type="dxa"/>
        </w:trPr>
        <w:tc>
          <w:tcPr>
            <w:tcW w:w="614" w:type="dxa"/>
          </w:tcPr>
          <w:p w14:paraId="1B394496" w14:textId="77777777" w:rsidR="001715BF" w:rsidRPr="003A37AF" w:rsidRDefault="001715BF" w:rsidP="003A37AF">
            <w:pPr>
              <w:pStyle w:val="BodyText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A37AF">
              <w:rPr>
                <w:rFonts w:ascii="GHEA Grapalat" w:hAnsi="GHEA Grapalat"/>
                <w:sz w:val="24"/>
                <w:szCs w:val="24"/>
                <w:lang w:val="hy-AM"/>
              </w:rPr>
              <w:t>1.</w:t>
            </w:r>
          </w:p>
        </w:tc>
        <w:tc>
          <w:tcPr>
            <w:tcW w:w="4305" w:type="dxa"/>
          </w:tcPr>
          <w:p w14:paraId="7F08E077" w14:textId="77777777" w:rsidR="001715BF" w:rsidRPr="0068401B" w:rsidRDefault="001715BF" w:rsidP="0068401B">
            <w:pPr>
              <w:pStyle w:val="BodyText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68401B">
              <w:rPr>
                <w:rFonts w:ascii="GHEA Grapalat" w:hAnsi="GHEA Grapalat"/>
                <w:sz w:val="24"/>
                <w:szCs w:val="24"/>
              </w:rPr>
              <w:t>Ցրտահարություններ</w:t>
            </w:r>
          </w:p>
        </w:tc>
        <w:tc>
          <w:tcPr>
            <w:tcW w:w="4897" w:type="dxa"/>
          </w:tcPr>
          <w:p w14:paraId="12983B5B" w14:textId="33309581" w:rsidR="001715BF" w:rsidRPr="0068401B" w:rsidRDefault="001715BF" w:rsidP="0068401B">
            <w:pPr>
              <w:pStyle w:val="BodyText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68401B">
              <w:rPr>
                <w:rFonts w:ascii="GHEA Grapalat" w:hAnsi="GHEA Grapalat"/>
                <w:sz w:val="24"/>
                <w:szCs w:val="24"/>
              </w:rPr>
              <w:t>վեգետացիայի ժամանակահատվածում օդում կամ հողի մակերևույթին ջերմաստիճանի նվազումը 0</w:t>
            </w:r>
            <w:r w:rsidR="003A37AF" w:rsidRPr="0068401B">
              <w:rPr>
                <w:rFonts w:ascii="GHEA Grapalat" w:hAnsi="GHEA Grapalat"/>
                <w:sz w:val="24"/>
                <w:szCs w:val="24"/>
              </w:rPr>
              <w:t>°C</w:t>
            </w:r>
            <w:r w:rsidRPr="0068401B">
              <w:rPr>
                <w:rFonts w:ascii="GHEA Grapalat" w:hAnsi="GHEA Grapalat"/>
                <w:sz w:val="24"/>
                <w:szCs w:val="24"/>
              </w:rPr>
              <w:t>-ից ցածր</w:t>
            </w:r>
          </w:p>
        </w:tc>
      </w:tr>
      <w:tr w:rsidR="001715BF" w:rsidRPr="006A4780" w14:paraId="1D5218E6" w14:textId="77777777" w:rsidTr="00971E52">
        <w:trPr>
          <w:gridAfter w:val="1"/>
          <w:wAfter w:w="12" w:type="dxa"/>
        </w:trPr>
        <w:tc>
          <w:tcPr>
            <w:tcW w:w="614" w:type="dxa"/>
          </w:tcPr>
          <w:p w14:paraId="5F5AE121" w14:textId="77777777" w:rsidR="001715BF" w:rsidRPr="003A37AF" w:rsidRDefault="001715BF" w:rsidP="003A37AF">
            <w:pPr>
              <w:pStyle w:val="BodyText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A37AF">
              <w:rPr>
                <w:rFonts w:ascii="GHEA Grapalat" w:hAnsi="GHEA Grapalat"/>
                <w:sz w:val="24"/>
                <w:szCs w:val="24"/>
                <w:lang w:val="hy-AM"/>
              </w:rPr>
              <w:t>2.</w:t>
            </w:r>
          </w:p>
        </w:tc>
        <w:tc>
          <w:tcPr>
            <w:tcW w:w="4305" w:type="dxa"/>
          </w:tcPr>
          <w:p w14:paraId="3C7B92B8" w14:textId="77777777" w:rsidR="001715BF" w:rsidRPr="0068401B" w:rsidRDefault="001715BF" w:rsidP="0068401B">
            <w:pPr>
              <w:pStyle w:val="BodyText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68401B">
              <w:rPr>
                <w:rFonts w:ascii="GHEA Grapalat" w:hAnsi="GHEA Grapalat"/>
                <w:sz w:val="24"/>
                <w:szCs w:val="24"/>
              </w:rPr>
              <w:t>Հողի գերխոնավություն</w:t>
            </w:r>
          </w:p>
        </w:tc>
        <w:tc>
          <w:tcPr>
            <w:tcW w:w="4897" w:type="dxa"/>
          </w:tcPr>
          <w:p w14:paraId="6BB86D9D" w14:textId="77777777" w:rsidR="001715BF" w:rsidRPr="0068401B" w:rsidRDefault="001715BF" w:rsidP="0068401B">
            <w:pPr>
              <w:pStyle w:val="BodyText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68401B">
              <w:rPr>
                <w:rFonts w:ascii="GHEA Grapalat" w:hAnsi="GHEA Grapalat"/>
                <w:sz w:val="24"/>
                <w:szCs w:val="24"/>
              </w:rPr>
              <w:t>վեգետացիայի ժամանակահատվածում 10-12 սմ խորության վրա հողն անընդմեջ, 20 օրվանից ոչ պակաս ժամանակահատվածում գտնվում է կպչող և հոսող վիճակում</w:t>
            </w:r>
          </w:p>
        </w:tc>
      </w:tr>
      <w:tr w:rsidR="001715BF" w:rsidRPr="006A4780" w14:paraId="73330989" w14:textId="77777777" w:rsidTr="00971E52">
        <w:trPr>
          <w:gridAfter w:val="1"/>
          <w:wAfter w:w="12" w:type="dxa"/>
        </w:trPr>
        <w:tc>
          <w:tcPr>
            <w:tcW w:w="614" w:type="dxa"/>
          </w:tcPr>
          <w:p w14:paraId="7191E294" w14:textId="77777777" w:rsidR="001715BF" w:rsidRPr="003A37AF" w:rsidRDefault="001715BF" w:rsidP="003A37AF">
            <w:pPr>
              <w:pStyle w:val="BodyText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A37AF">
              <w:rPr>
                <w:rFonts w:ascii="GHEA Grapalat" w:hAnsi="GHEA Grapalat"/>
                <w:sz w:val="24"/>
                <w:szCs w:val="24"/>
                <w:lang w:val="hy-AM"/>
              </w:rPr>
              <w:t>3.</w:t>
            </w:r>
          </w:p>
        </w:tc>
        <w:tc>
          <w:tcPr>
            <w:tcW w:w="4305" w:type="dxa"/>
          </w:tcPr>
          <w:p w14:paraId="04AE3C5C" w14:textId="77777777" w:rsidR="001715BF" w:rsidRPr="0068401B" w:rsidRDefault="001715BF" w:rsidP="0068401B">
            <w:pPr>
              <w:pStyle w:val="BodyText"/>
              <w:ind w:right="-465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68401B">
              <w:rPr>
                <w:rFonts w:ascii="GHEA Grapalat" w:hAnsi="GHEA Grapalat"/>
                <w:sz w:val="24"/>
                <w:szCs w:val="24"/>
              </w:rPr>
              <w:t>Խորշակ</w:t>
            </w:r>
          </w:p>
        </w:tc>
        <w:tc>
          <w:tcPr>
            <w:tcW w:w="4897" w:type="dxa"/>
          </w:tcPr>
          <w:p w14:paraId="2B4E3AD0" w14:textId="69E45731" w:rsidR="001715BF" w:rsidRPr="0068401B" w:rsidRDefault="001715BF" w:rsidP="0068401B">
            <w:pPr>
              <w:pStyle w:val="BodyText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68401B">
              <w:rPr>
                <w:rFonts w:ascii="GHEA Grapalat" w:hAnsi="GHEA Grapalat"/>
                <w:sz w:val="24"/>
                <w:szCs w:val="24"/>
              </w:rPr>
              <w:t>հատիկավոր կուլտուրաների ծաղկման, լցման և հասունացման փուլերում անընդմեջ, 3 օր և ավելի ժամանակահատվածում, օրական նույնիսկ մեկ դիտարկման ժամանակ 30 տոկոսից ոչ ավելի հարաբերական խոնավության, քամու ավելի քան 7 մ/վրկ արագության և +25</w:t>
            </w:r>
            <w:r w:rsidR="003A37AF" w:rsidRPr="0068401B">
              <w:rPr>
                <w:rFonts w:ascii="GHEA Grapalat" w:hAnsi="GHEA Grapalat"/>
                <w:sz w:val="24"/>
                <w:szCs w:val="24"/>
              </w:rPr>
              <w:t>°C</w:t>
            </w:r>
            <w:r w:rsidRPr="0068401B">
              <w:rPr>
                <w:rFonts w:ascii="GHEA Grapalat" w:hAnsi="GHEA Grapalat"/>
                <w:sz w:val="24"/>
                <w:szCs w:val="24"/>
              </w:rPr>
              <w:t>-ից բարձր ջերմաստիճանի առկայության պայմաններում</w:t>
            </w:r>
          </w:p>
        </w:tc>
      </w:tr>
      <w:tr w:rsidR="001715BF" w:rsidRPr="006A4780" w14:paraId="27DFA16A" w14:textId="77777777" w:rsidTr="00971E52">
        <w:trPr>
          <w:gridAfter w:val="1"/>
          <w:wAfter w:w="12" w:type="dxa"/>
        </w:trPr>
        <w:tc>
          <w:tcPr>
            <w:tcW w:w="614" w:type="dxa"/>
          </w:tcPr>
          <w:p w14:paraId="0801D405" w14:textId="77777777" w:rsidR="001715BF" w:rsidRPr="003A37AF" w:rsidRDefault="001715BF" w:rsidP="003A37AF">
            <w:pPr>
              <w:pStyle w:val="BodyText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A37AF">
              <w:rPr>
                <w:rFonts w:ascii="GHEA Grapalat" w:hAnsi="GHEA Grapalat"/>
                <w:sz w:val="24"/>
                <w:szCs w:val="24"/>
                <w:lang w:val="hy-AM"/>
              </w:rPr>
              <w:t>4.</w:t>
            </w:r>
          </w:p>
        </w:tc>
        <w:tc>
          <w:tcPr>
            <w:tcW w:w="4305" w:type="dxa"/>
          </w:tcPr>
          <w:p w14:paraId="492F720C" w14:textId="77777777" w:rsidR="001715BF" w:rsidRPr="0068401B" w:rsidRDefault="001715BF" w:rsidP="0068401B">
            <w:pPr>
              <w:pStyle w:val="BodyText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68401B">
              <w:rPr>
                <w:rFonts w:ascii="GHEA Grapalat" w:hAnsi="GHEA Grapalat"/>
                <w:sz w:val="24"/>
                <w:szCs w:val="24"/>
              </w:rPr>
              <w:t>Մթնոլորտային երաշտ</w:t>
            </w:r>
          </w:p>
        </w:tc>
        <w:tc>
          <w:tcPr>
            <w:tcW w:w="4897" w:type="dxa"/>
          </w:tcPr>
          <w:p w14:paraId="3C3712F9" w14:textId="27A15A9D" w:rsidR="001715BF" w:rsidRPr="0068401B" w:rsidRDefault="001715BF" w:rsidP="0068401B">
            <w:pPr>
              <w:pStyle w:val="BodyText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68401B">
              <w:rPr>
                <w:rFonts w:ascii="GHEA Grapalat" w:hAnsi="GHEA Grapalat"/>
                <w:sz w:val="24"/>
                <w:szCs w:val="24"/>
              </w:rPr>
              <w:t>Բույսերի վեգետացիայի ժամանակահատվածում արդյունավետ(օրվա ընթացքում ավելի քան 5մմ) տեղումների բացակայությունն անընդմեջ, 30 օրվանից ոչ պակաս ժամանակահատվածում, 30</w:t>
            </w:r>
            <w:r w:rsidR="003A37AF" w:rsidRPr="0068401B">
              <w:rPr>
                <w:rFonts w:ascii="GHEA Grapalat" w:hAnsi="GHEA Grapalat"/>
                <w:sz w:val="24"/>
                <w:szCs w:val="24"/>
              </w:rPr>
              <w:t>°C</w:t>
            </w:r>
            <w:r w:rsidRPr="0068401B">
              <w:rPr>
                <w:rFonts w:ascii="GHEA Grapalat" w:hAnsi="GHEA Grapalat"/>
                <w:sz w:val="24"/>
                <w:szCs w:val="24"/>
              </w:rPr>
              <w:t>-ից, իսկ 1800մ և ավելի բարձրություններում</w:t>
            </w:r>
            <w:r w:rsidR="0068401B" w:rsidRPr="0068401B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68401B">
              <w:rPr>
                <w:rFonts w:ascii="GHEA Grapalat" w:hAnsi="GHEA Grapalat"/>
                <w:sz w:val="24"/>
                <w:szCs w:val="24"/>
              </w:rPr>
              <w:t>25</w:t>
            </w:r>
            <w:r w:rsidR="003A37AF" w:rsidRPr="0068401B">
              <w:rPr>
                <w:rFonts w:ascii="GHEA Grapalat" w:hAnsi="GHEA Grapalat"/>
                <w:sz w:val="24"/>
                <w:szCs w:val="24"/>
              </w:rPr>
              <w:t>°C</w:t>
            </w:r>
            <w:r w:rsidRPr="0068401B">
              <w:rPr>
                <w:rFonts w:ascii="GHEA Grapalat" w:hAnsi="GHEA Grapalat"/>
                <w:sz w:val="24"/>
                <w:szCs w:val="24"/>
              </w:rPr>
              <w:t>-ից բարձր ջերմաստիճանի պայմաններում։</w:t>
            </w:r>
          </w:p>
        </w:tc>
      </w:tr>
      <w:tr w:rsidR="001715BF" w:rsidRPr="00B91E08" w14:paraId="22DBD2F1" w14:textId="77777777" w:rsidTr="0068401B">
        <w:trPr>
          <w:gridAfter w:val="1"/>
          <w:wAfter w:w="12" w:type="dxa"/>
          <w:trHeight w:val="1430"/>
        </w:trPr>
        <w:tc>
          <w:tcPr>
            <w:tcW w:w="614" w:type="dxa"/>
          </w:tcPr>
          <w:p w14:paraId="494039DF" w14:textId="77777777" w:rsidR="001715BF" w:rsidRPr="003A37AF" w:rsidRDefault="001715BF" w:rsidP="003A37AF">
            <w:pPr>
              <w:pStyle w:val="BodyText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A37AF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5.</w:t>
            </w:r>
          </w:p>
        </w:tc>
        <w:tc>
          <w:tcPr>
            <w:tcW w:w="4305" w:type="dxa"/>
          </w:tcPr>
          <w:p w14:paraId="3FF8FC19" w14:textId="77777777" w:rsidR="001715BF" w:rsidRPr="0068401B" w:rsidRDefault="001715BF" w:rsidP="0068401B">
            <w:pPr>
              <w:pStyle w:val="BodyText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68401B">
              <w:rPr>
                <w:rFonts w:ascii="GHEA Grapalat" w:hAnsi="GHEA Grapalat"/>
                <w:sz w:val="24"/>
                <w:szCs w:val="24"/>
              </w:rPr>
              <w:t>Հողի երաշտ</w:t>
            </w:r>
          </w:p>
        </w:tc>
        <w:tc>
          <w:tcPr>
            <w:tcW w:w="4897" w:type="dxa"/>
          </w:tcPr>
          <w:p w14:paraId="4DEC2DFD" w14:textId="77777777" w:rsidR="001715BF" w:rsidRPr="0068401B" w:rsidRDefault="001715BF" w:rsidP="0068401B">
            <w:pPr>
              <w:pStyle w:val="BodyText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68401B">
              <w:rPr>
                <w:rFonts w:ascii="GHEA Grapalat" w:hAnsi="GHEA Grapalat"/>
                <w:sz w:val="24"/>
                <w:szCs w:val="24"/>
              </w:rPr>
              <w:t>բույսերի վեգետացիայի ժամանակահատվածում անընդմեջ, 30 օրվա ընթացքում 0-20 սմ հողի շերտում, արդյունավետ խոնավության պաշարները կազմում են 10 մմ-ից ոչ</w:t>
            </w:r>
          </w:p>
          <w:p w14:paraId="78AD13C1" w14:textId="77777777" w:rsidR="001715BF" w:rsidRPr="0068401B" w:rsidRDefault="001715BF" w:rsidP="0068401B">
            <w:pPr>
              <w:pStyle w:val="BodyText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68401B">
              <w:rPr>
                <w:rFonts w:ascii="GHEA Grapalat" w:hAnsi="GHEA Grapalat"/>
                <w:sz w:val="24"/>
                <w:szCs w:val="24"/>
              </w:rPr>
              <w:t>ավելի</w:t>
            </w:r>
          </w:p>
        </w:tc>
      </w:tr>
      <w:tr w:rsidR="001715BF" w:rsidRPr="00B91E08" w14:paraId="0561E6F4" w14:textId="77777777" w:rsidTr="00971E52">
        <w:tc>
          <w:tcPr>
            <w:tcW w:w="9828" w:type="dxa"/>
            <w:gridSpan w:val="4"/>
          </w:tcPr>
          <w:p w14:paraId="66383CE4" w14:textId="731595BF" w:rsidR="001715BF" w:rsidRPr="0068401B" w:rsidRDefault="001715BF" w:rsidP="0068401B">
            <w:pPr>
              <w:pStyle w:val="BodyText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68401B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3</w:t>
            </w:r>
            <w:r w:rsidR="006D17BF" w:rsidRPr="0068401B">
              <w:rPr>
                <w:rFonts w:ascii="GHEA Grapalat" w:hAnsi="GHEA Grapalat"/>
                <w:b/>
                <w:bCs/>
                <w:sz w:val="24"/>
                <w:szCs w:val="24"/>
                <w:lang w:val="en-US"/>
              </w:rPr>
              <w:t>)</w:t>
            </w:r>
            <w:r w:rsidRPr="0068401B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ՀԻԴՐՈԼՈԳԻԱԿԱՆ ԵՐԵՎՈՒՅԹՆԵՐ</w:t>
            </w:r>
          </w:p>
          <w:p w14:paraId="1684F2C3" w14:textId="77777777" w:rsidR="001715BF" w:rsidRPr="0068401B" w:rsidRDefault="001715BF" w:rsidP="0068401B">
            <w:pPr>
              <w:pStyle w:val="BodyText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1715BF" w:rsidRPr="006A4780" w14:paraId="2C89A1BF" w14:textId="77777777" w:rsidTr="00971E52">
        <w:trPr>
          <w:gridAfter w:val="1"/>
          <w:wAfter w:w="12" w:type="dxa"/>
        </w:trPr>
        <w:tc>
          <w:tcPr>
            <w:tcW w:w="614" w:type="dxa"/>
          </w:tcPr>
          <w:p w14:paraId="17E5D664" w14:textId="77777777" w:rsidR="001715BF" w:rsidRPr="003A37AF" w:rsidRDefault="001715BF" w:rsidP="003A37AF">
            <w:pPr>
              <w:pStyle w:val="BodyText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A37AF">
              <w:rPr>
                <w:rFonts w:ascii="GHEA Grapalat" w:hAnsi="GHEA Grapalat"/>
                <w:sz w:val="24"/>
                <w:szCs w:val="24"/>
                <w:lang w:val="hy-AM"/>
              </w:rPr>
              <w:t>1.</w:t>
            </w:r>
          </w:p>
        </w:tc>
        <w:tc>
          <w:tcPr>
            <w:tcW w:w="4305" w:type="dxa"/>
          </w:tcPr>
          <w:p w14:paraId="675E7332" w14:textId="77777777" w:rsidR="001715BF" w:rsidRPr="0068401B" w:rsidRDefault="001715BF" w:rsidP="0068401B">
            <w:pPr>
              <w:pStyle w:val="BodyText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68401B">
              <w:rPr>
                <w:rFonts w:ascii="GHEA Grapalat" w:hAnsi="GHEA Grapalat"/>
                <w:spacing w:val="12"/>
                <w:sz w:val="24"/>
                <w:szCs w:val="24"/>
              </w:rPr>
              <w:t>Գետերում ջրի շատ բարձր ելքեր</w:t>
            </w:r>
          </w:p>
        </w:tc>
        <w:tc>
          <w:tcPr>
            <w:tcW w:w="4897" w:type="dxa"/>
          </w:tcPr>
          <w:p w14:paraId="2D764033" w14:textId="405C9D55" w:rsidR="001715BF" w:rsidRPr="0068401B" w:rsidRDefault="001715BF" w:rsidP="0068401B">
            <w:pPr>
              <w:pStyle w:val="BodyText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68401B">
              <w:rPr>
                <w:rFonts w:ascii="GHEA Grapalat" w:hAnsi="GHEA Grapalat"/>
                <w:sz w:val="24"/>
                <w:szCs w:val="24"/>
                <w:lang w:val="hy-AM"/>
              </w:rPr>
              <w:t>Գարնանային վարարումների ընթացքում ձնհալքով և անձրևներով պայմանավորված և/կամ ամառ-աշնանային հորդացումների ժամանակ հորդառատ անձրևներով և կարճատև ձնհալքով</w:t>
            </w:r>
            <w:r w:rsidR="0068401B" w:rsidRPr="0068401B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68401B">
              <w:rPr>
                <w:rFonts w:ascii="GHEA Grapalat" w:hAnsi="GHEA Grapalat"/>
                <w:sz w:val="24"/>
                <w:szCs w:val="24"/>
                <w:lang w:val="hy-AM"/>
              </w:rPr>
              <w:t>պայմանավորված ջրի ելքերի բարձրացում տվյալ գետի/դիտակետի բացարձակ առավելագույն ելքի 70 տոկոսից ավելիի դեպքում</w:t>
            </w:r>
          </w:p>
        </w:tc>
      </w:tr>
      <w:tr w:rsidR="001715BF" w:rsidRPr="006A4780" w14:paraId="4F1F2C7C" w14:textId="77777777" w:rsidTr="00971E52">
        <w:trPr>
          <w:gridAfter w:val="1"/>
          <w:wAfter w:w="12" w:type="dxa"/>
        </w:trPr>
        <w:tc>
          <w:tcPr>
            <w:tcW w:w="614" w:type="dxa"/>
          </w:tcPr>
          <w:p w14:paraId="370EDF39" w14:textId="77777777" w:rsidR="001715BF" w:rsidRPr="003A37AF" w:rsidRDefault="001715BF" w:rsidP="003A37AF">
            <w:pPr>
              <w:pStyle w:val="BodyText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A37AF">
              <w:rPr>
                <w:rFonts w:ascii="GHEA Grapalat" w:hAnsi="GHEA Grapalat"/>
                <w:sz w:val="24"/>
                <w:szCs w:val="24"/>
                <w:lang w:val="hy-AM"/>
              </w:rPr>
              <w:t>2.</w:t>
            </w:r>
          </w:p>
        </w:tc>
        <w:tc>
          <w:tcPr>
            <w:tcW w:w="4305" w:type="dxa"/>
          </w:tcPr>
          <w:p w14:paraId="50966872" w14:textId="77777777" w:rsidR="001715BF" w:rsidRPr="0068401B" w:rsidRDefault="001715BF" w:rsidP="0068401B">
            <w:pPr>
              <w:pStyle w:val="BodyText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68401B">
              <w:rPr>
                <w:rFonts w:ascii="GHEA Grapalat" w:hAnsi="GHEA Grapalat"/>
                <w:spacing w:val="12"/>
                <w:sz w:val="24"/>
                <w:szCs w:val="24"/>
              </w:rPr>
              <w:t>Հանկարծահաս հեղեղում</w:t>
            </w:r>
          </w:p>
        </w:tc>
        <w:tc>
          <w:tcPr>
            <w:tcW w:w="4897" w:type="dxa"/>
          </w:tcPr>
          <w:p w14:paraId="3531B5FB" w14:textId="77777777" w:rsidR="001715BF" w:rsidRPr="0068401B" w:rsidRDefault="001715BF" w:rsidP="0068401B">
            <w:pPr>
              <w:pStyle w:val="BodyText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68401B">
              <w:rPr>
                <w:rFonts w:ascii="GHEA Grapalat" w:hAnsi="GHEA Grapalat"/>
                <w:sz w:val="24"/>
                <w:szCs w:val="24"/>
                <w:lang w:val="hy-AM"/>
              </w:rPr>
              <w:t xml:space="preserve">համեմատաբար բարձր </w:t>
            </w:r>
            <w:r w:rsidRPr="0068401B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 xml:space="preserve">/պիկային/ </w:t>
            </w:r>
            <w:r w:rsidRPr="0068401B">
              <w:rPr>
                <w:rFonts w:ascii="GHEA Grapalat" w:hAnsi="GHEA Grapalat"/>
                <w:sz w:val="24"/>
                <w:szCs w:val="24"/>
                <w:lang w:val="hy-AM"/>
              </w:rPr>
              <w:t>ելքերով կարճատև հեղեղում, ինչպես նաև այն տարածքների և օբյեկտների արագ ջրածածկումը, որոնք սովորաբար ջրի տակ չեն գտնվում /ճանապարհներ, շինություններ և այլն/</w:t>
            </w:r>
          </w:p>
        </w:tc>
      </w:tr>
      <w:tr w:rsidR="001715BF" w:rsidRPr="006A4780" w14:paraId="5F5CC6A4" w14:textId="77777777" w:rsidTr="00971E52">
        <w:trPr>
          <w:gridAfter w:val="1"/>
          <w:wAfter w:w="12" w:type="dxa"/>
        </w:trPr>
        <w:tc>
          <w:tcPr>
            <w:tcW w:w="614" w:type="dxa"/>
          </w:tcPr>
          <w:p w14:paraId="79FA63C4" w14:textId="77777777" w:rsidR="001715BF" w:rsidRPr="003A37AF" w:rsidRDefault="001715BF" w:rsidP="003A37AF">
            <w:pPr>
              <w:pStyle w:val="BodyText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A37AF">
              <w:rPr>
                <w:rFonts w:ascii="GHEA Grapalat" w:hAnsi="GHEA Grapalat"/>
                <w:sz w:val="24"/>
                <w:szCs w:val="24"/>
                <w:lang w:val="hy-AM"/>
              </w:rPr>
              <w:t>3.</w:t>
            </w:r>
          </w:p>
        </w:tc>
        <w:tc>
          <w:tcPr>
            <w:tcW w:w="4305" w:type="dxa"/>
          </w:tcPr>
          <w:p w14:paraId="15D2446D" w14:textId="77777777" w:rsidR="001715BF" w:rsidRPr="0068401B" w:rsidRDefault="001715BF" w:rsidP="0068401B">
            <w:pPr>
              <w:pStyle w:val="BodyText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68401B">
              <w:rPr>
                <w:rFonts w:ascii="GHEA Grapalat" w:hAnsi="GHEA Grapalat"/>
                <w:spacing w:val="12"/>
                <w:sz w:val="24"/>
                <w:szCs w:val="24"/>
              </w:rPr>
              <w:t>Սելավ</w:t>
            </w:r>
          </w:p>
        </w:tc>
        <w:tc>
          <w:tcPr>
            <w:tcW w:w="4897" w:type="dxa"/>
          </w:tcPr>
          <w:p w14:paraId="3E97C491" w14:textId="77777777" w:rsidR="001715BF" w:rsidRPr="0068401B" w:rsidRDefault="001715BF" w:rsidP="0068401B">
            <w:pPr>
              <w:pStyle w:val="BodyText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68401B">
              <w:rPr>
                <w:rFonts w:ascii="GHEA Grapalat" w:hAnsi="GHEA Grapalat"/>
                <w:sz w:val="24"/>
                <w:szCs w:val="24"/>
                <w:lang w:val="hy-AM"/>
              </w:rPr>
              <w:t>Առատ տեղումներով պայմանավորված մեծաքանակ ջրի հոսք, որը պարունակում է շատ մեծ քանակությամբ կախված և գլորվող կոշտ նյութեր և կարող է վնաս հասցնել բնակավայրերին, արդյունաբերական օբյեկտներին, մայրուղիներին, ոռոգման համակարգերին և այլն</w:t>
            </w:r>
          </w:p>
        </w:tc>
      </w:tr>
      <w:tr w:rsidR="001715BF" w:rsidRPr="006A4780" w14:paraId="5C8C163D" w14:textId="77777777" w:rsidTr="00971E52">
        <w:trPr>
          <w:gridAfter w:val="1"/>
          <w:wAfter w:w="12" w:type="dxa"/>
        </w:trPr>
        <w:tc>
          <w:tcPr>
            <w:tcW w:w="614" w:type="dxa"/>
          </w:tcPr>
          <w:p w14:paraId="053D64DD" w14:textId="77777777" w:rsidR="001715BF" w:rsidRPr="003A37AF" w:rsidRDefault="001715BF" w:rsidP="003A37AF">
            <w:pPr>
              <w:pStyle w:val="BodyText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A37AF">
              <w:rPr>
                <w:rFonts w:ascii="GHEA Grapalat" w:hAnsi="GHEA Grapalat"/>
                <w:sz w:val="24"/>
                <w:szCs w:val="24"/>
                <w:lang w:val="hy-AM"/>
              </w:rPr>
              <w:t>4.</w:t>
            </w:r>
          </w:p>
        </w:tc>
        <w:tc>
          <w:tcPr>
            <w:tcW w:w="4305" w:type="dxa"/>
          </w:tcPr>
          <w:p w14:paraId="1F531940" w14:textId="77777777" w:rsidR="001715BF" w:rsidRPr="0068401B" w:rsidRDefault="001715BF" w:rsidP="0068401B">
            <w:pPr>
              <w:pStyle w:val="BodyText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68401B">
              <w:rPr>
                <w:rFonts w:ascii="GHEA Grapalat" w:hAnsi="GHEA Grapalat"/>
                <w:spacing w:val="12"/>
                <w:sz w:val="24"/>
                <w:szCs w:val="24"/>
              </w:rPr>
              <w:t xml:space="preserve">Գետերում ջրի շատ </w:t>
            </w:r>
            <w:r w:rsidRPr="0068401B">
              <w:rPr>
                <w:rFonts w:ascii="GHEA Grapalat" w:hAnsi="GHEA Grapalat"/>
                <w:spacing w:val="12"/>
                <w:sz w:val="24"/>
                <w:szCs w:val="24"/>
                <w:lang w:val="hy-AM"/>
              </w:rPr>
              <w:t xml:space="preserve">ցածր </w:t>
            </w:r>
            <w:r w:rsidRPr="0068401B">
              <w:rPr>
                <w:rFonts w:ascii="GHEA Grapalat" w:hAnsi="GHEA Grapalat"/>
                <w:spacing w:val="12"/>
                <w:sz w:val="24"/>
                <w:szCs w:val="24"/>
              </w:rPr>
              <w:t>ելքեր</w:t>
            </w:r>
          </w:p>
        </w:tc>
        <w:tc>
          <w:tcPr>
            <w:tcW w:w="4897" w:type="dxa"/>
          </w:tcPr>
          <w:p w14:paraId="51FC711C" w14:textId="77777777" w:rsidR="001715BF" w:rsidRPr="0068401B" w:rsidRDefault="001715BF" w:rsidP="0068401B">
            <w:pPr>
              <w:pStyle w:val="BodyText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68401B">
              <w:rPr>
                <w:rFonts w:ascii="GHEA Grapalat" w:hAnsi="GHEA Grapalat"/>
                <w:sz w:val="24"/>
                <w:szCs w:val="24"/>
                <w:lang w:val="hy-AM"/>
              </w:rPr>
              <w:t>տվյալ գետի/դիտակետի բացարձակ նվազագույն ելքի 90 տոկոսից ցածր ելքի դեպքում</w:t>
            </w:r>
          </w:p>
        </w:tc>
      </w:tr>
      <w:tr w:rsidR="001715BF" w:rsidRPr="00B91E08" w14:paraId="365B1947" w14:textId="77777777" w:rsidTr="00971E52">
        <w:trPr>
          <w:gridAfter w:val="1"/>
          <w:wAfter w:w="12" w:type="dxa"/>
        </w:trPr>
        <w:tc>
          <w:tcPr>
            <w:tcW w:w="9816" w:type="dxa"/>
            <w:gridSpan w:val="3"/>
          </w:tcPr>
          <w:p w14:paraId="053DFE8D" w14:textId="1B84A167" w:rsidR="001715BF" w:rsidRPr="0068401B" w:rsidRDefault="001715BF" w:rsidP="0068401B">
            <w:pPr>
              <w:pStyle w:val="BodyText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68401B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4</w:t>
            </w:r>
            <w:r w:rsidR="006D17BF" w:rsidRPr="0068401B">
              <w:rPr>
                <w:rFonts w:ascii="GHEA Grapalat" w:hAnsi="GHEA Grapalat"/>
                <w:b/>
                <w:bCs/>
                <w:sz w:val="24"/>
                <w:szCs w:val="24"/>
                <w:lang w:val="en-US"/>
              </w:rPr>
              <w:t>)</w:t>
            </w:r>
            <w:r w:rsidRPr="0068401B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ՌԱԴԻԱՑԻՈՆ ԵՐԵՎՈՒՅԹՆԵՐ</w:t>
            </w:r>
          </w:p>
        </w:tc>
      </w:tr>
      <w:tr w:rsidR="001715BF" w:rsidRPr="0068401B" w14:paraId="226323D4" w14:textId="77777777" w:rsidTr="00971E52">
        <w:trPr>
          <w:gridAfter w:val="1"/>
          <w:wAfter w:w="12" w:type="dxa"/>
        </w:trPr>
        <w:tc>
          <w:tcPr>
            <w:tcW w:w="614" w:type="dxa"/>
          </w:tcPr>
          <w:p w14:paraId="5FE57928" w14:textId="77777777" w:rsidR="001715BF" w:rsidRPr="0068401B" w:rsidRDefault="001715BF" w:rsidP="003A37AF">
            <w:pPr>
              <w:pStyle w:val="BodyText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8401B">
              <w:rPr>
                <w:rFonts w:ascii="GHEA Grapalat" w:hAnsi="GHEA Grapalat"/>
                <w:sz w:val="24"/>
                <w:szCs w:val="24"/>
                <w:lang w:val="hy-AM"/>
              </w:rPr>
              <w:t>1.</w:t>
            </w:r>
          </w:p>
        </w:tc>
        <w:tc>
          <w:tcPr>
            <w:tcW w:w="4305" w:type="dxa"/>
            <w:tcBorders>
              <w:top w:val="single" w:sz="12" w:space="0" w:color="2B2B2B"/>
              <w:left w:val="single" w:sz="12" w:space="0" w:color="2B2B2B"/>
              <w:bottom w:val="single" w:sz="12" w:space="0" w:color="2B2B2B"/>
              <w:right w:val="single" w:sz="12" w:space="0" w:color="2B2B2B"/>
            </w:tcBorders>
          </w:tcPr>
          <w:p w14:paraId="0165CE80" w14:textId="77777777" w:rsidR="001715BF" w:rsidRPr="0068401B" w:rsidRDefault="001715BF" w:rsidP="0068401B">
            <w:pPr>
              <w:pStyle w:val="BodyText"/>
              <w:jc w:val="both"/>
              <w:rPr>
                <w:rFonts w:ascii="GHEA Grapalat" w:hAnsi="GHEA Grapalat"/>
                <w:spacing w:val="12"/>
                <w:sz w:val="24"/>
                <w:szCs w:val="24"/>
              </w:rPr>
            </w:pPr>
            <w:r w:rsidRPr="0068401B">
              <w:rPr>
                <w:rFonts w:ascii="GHEA Grapalat" w:hAnsi="GHEA Grapalat"/>
                <w:spacing w:val="12"/>
                <w:sz w:val="24"/>
                <w:szCs w:val="24"/>
              </w:rPr>
              <w:t>Ռադիացիայի մակարդակ</w:t>
            </w:r>
          </w:p>
        </w:tc>
        <w:tc>
          <w:tcPr>
            <w:tcW w:w="4897" w:type="dxa"/>
            <w:tcBorders>
              <w:top w:val="single" w:sz="12" w:space="0" w:color="2B2B2B"/>
              <w:left w:val="single" w:sz="12" w:space="0" w:color="2B2B2B"/>
              <w:bottom w:val="single" w:sz="12" w:space="0" w:color="2B2B2B"/>
              <w:right w:val="single" w:sz="12" w:space="0" w:color="7F7F7F"/>
            </w:tcBorders>
          </w:tcPr>
          <w:p w14:paraId="39AFA53F" w14:textId="77777777" w:rsidR="001715BF" w:rsidRPr="0068401B" w:rsidRDefault="001715BF" w:rsidP="0068401B">
            <w:pPr>
              <w:pStyle w:val="BodyText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8401B">
              <w:rPr>
                <w:rFonts w:ascii="GHEA Grapalat" w:hAnsi="GHEA Grapalat"/>
                <w:sz w:val="24"/>
                <w:szCs w:val="24"/>
                <w:lang w:val="hy-AM"/>
              </w:rPr>
              <w:t>60 մկռ/ժամ և ավելի</w:t>
            </w:r>
          </w:p>
        </w:tc>
      </w:tr>
      <w:tr w:rsidR="001715BF" w:rsidRPr="006A4780" w14:paraId="24363081" w14:textId="77777777" w:rsidTr="00971E52">
        <w:trPr>
          <w:gridAfter w:val="1"/>
          <w:wAfter w:w="12" w:type="dxa"/>
        </w:trPr>
        <w:tc>
          <w:tcPr>
            <w:tcW w:w="614" w:type="dxa"/>
          </w:tcPr>
          <w:p w14:paraId="506234F6" w14:textId="77777777" w:rsidR="001715BF" w:rsidRPr="0068401B" w:rsidRDefault="001715BF" w:rsidP="003A37AF">
            <w:pPr>
              <w:pStyle w:val="BodyText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8401B">
              <w:rPr>
                <w:rFonts w:ascii="GHEA Grapalat" w:hAnsi="GHEA Grapalat"/>
                <w:sz w:val="24"/>
                <w:szCs w:val="24"/>
                <w:lang w:val="hy-AM"/>
              </w:rPr>
              <w:t>2.</w:t>
            </w:r>
          </w:p>
        </w:tc>
        <w:tc>
          <w:tcPr>
            <w:tcW w:w="4305" w:type="dxa"/>
            <w:tcBorders>
              <w:top w:val="single" w:sz="12" w:space="0" w:color="2B2B2B"/>
              <w:left w:val="single" w:sz="12" w:space="0" w:color="2B2B2B"/>
              <w:bottom w:val="single" w:sz="12" w:space="0" w:color="2B2B2B"/>
              <w:right w:val="single" w:sz="12" w:space="0" w:color="2B2B2B"/>
            </w:tcBorders>
          </w:tcPr>
          <w:p w14:paraId="62969D01" w14:textId="77777777" w:rsidR="001715BF" w:rsidRPr="0068401B" w:rsidRDefault="001715BF" w:rsidP="0068401B">
            <w:pPr>
              <w:pStyle w:val="BodyText"/>
              <w:jc w:val="both"/>
              <w:rPr>
                <w:rFonts w:ascii="GHEA Grapalat" w:hAnsi="GHEA Grapalat"/>
                <w:spacing w:val="12"/>
                <w:sz w:val="24"/>
                <w:szCs w:val="24"/>
              </w:rPr>
            </w:pPr>
            <w:r w:rsidRPr="0068401B">
              <w:rPr>
                <w:rFonts w:ascii="GHEA Grapalat" w:hAnsi="GHEA Grapalat"/>
                <w:spacing w:val="12"/>
                <w:sz w:val="24"/>
                <w:szCs w:val="24"/>
              </w:rPr>
              <w:t>Ռադիոակտիվ աերոզոլների</w:t>
            </w:r>
          </w:p>
          <w:p w14:paraId="47120ED2" w14:textId="77777777" w:rsidR="001715BF" w:rsidRPr="0068401B" w:rsidRDefault="001715BF" w:rsidP="0068401B">
            <w:pPr>
              <w:pStyle w:val="BodyText"/>
              <w:jc w:val="both"/>
              <w:rPr>
                <w:rFonts w:ascii="GHEA Grapalat" w:hAnsi="GHEA Grapalat"/>
                <w:spacing w:val="12"/>
                <w:sz w:val="24"/>
                <w:szCs w:val="24"/>
              </w:rPr>
            </w:pPr>
            <w:r w:rsidRPr="0068401B">
              <w:rPr>
                <w:rFonts w:ascii="GHEA Grapalat" w:hAnsi="GHEA Grapalat"/>
                <w:spacing w:val="12"/>
                <w:sz w:val="24"/>
                <w:szCs w:val="24"/>
              </w:rPr>
              <w:t>խտություն</w:t>
            </w:r>
          </w:p>
        </w:tc>
        <w:tc>
          <w:tcPr>
            <w:tcW w:w="4897" w:type="dxa"/>
            <w:tcBorders>
              <w:top w:val="single" w:sz="12" w:space="0" w:color="2B2B2B"/>
              <w:left w:val="single" w:sz="12" w:space="0" w:color="2B2B2B"/>
              <w:bottom w:val="single" w:sz="12" w:space="0" w:color="2B2B2B"/>
              <w:right w:val="single" w:sz="12" w:space="0" w:color="7F7F7F"/>
            </w:tcBorders>
          </w:tcPr>
          <w:p w14:paraId="1ACF77DE" w14:textId="77777777" w:rsidR="001715BF" w:rsidRPr="0068401B" w:rsidRDefault="001715BF" w:rsidP="0068401B">
            <w:pPr>
              <w:pStyle w:val="BodyText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8401B">
              <w:rPr>
                <w:rFonts w:ascii="GHEA Grapalat" w:hAnsi="GHEA Grapalat"/>
                <w:sz w:val="24"/>
                <w:szCs w:val="24"/>
                <w:lang w:val="hy-AM"/>
              </w:rPr>
              <w:t>մթնոլորտում ռադիոակտիվ աերոզոլների խտության գերազանցումը 3700.10-5 բկ/մ3</w:t>
            </w:r>
          </w:p>
        </w:tc>
      </w:tr>
      <w:tr w:rsidR="001715BF" w:rsidRPr="00B91E08" w14:paraId="131E4422" w14:textId="77777777" w:rsidTr="00971E52">
        <w:trPr>
          <w:gridAfter w:val="1"/>
          <w:wAfter w:w="12" w:type="dxa"/>
        </w:trPr>
        <w:tc>
          <w:tcPr>
            <w:tcW w:w="9816" w:type="dxa"/>
            <w:gridSpan w:val="3"/>
          </w:tcPr>
          <w:p w14:paraId="4DEF88D3" w14:textId="316F353B" w:rsidR="001715BF" w:rsidRPr="0068401B" w:rsidRDefault="006D17BF" w:rsidP="0068401B">
            <w:pPr>
              <w:pStyle w:val="BodyText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68401B">
              <w:rPr>
                <w:rFonts w:ascii="GHEA Grapalat" w:hAnsi="GHEA Grapalat"/>
                <w:b/>
                <w:bCs/>
                <w:sz w:val="24"/>
                <w:szCs w:val="24"/>
                <w:lang w:val="en-US"/>
              </w:rPr>
              <w:t xml:space="preserve">2. </w:t>
            </w:r>
            <w:r w:rsidR="001715BF" w:rsidRPr="0068401B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ԸՆԴՀԱՆՈՒՐ ՆՇԱՆԱԿՈՒԹՅԱՆ</w:t>
            </w:r>
          </w:p>
          <w:p w14:paraId="7960D6D3" w14:textId="5260A177" w:rsidR="001715BF" w:rsidRPr="0068401B" w:rsidRDefault="001715BF" w:rsidP="0068401B">
            <w:pPr>
              <w:pStyle w:val="BodyText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68401B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ՀԻԴՐՈՕԴԵՐԵՎՈՒԹԱԲԱՆԱԿԱՆ ՏԵՂԵԿԱՏՎՈՒԹՅ</w:t>
            </w:r>
            <w:r w:rsidR="003A37AF" w:rsidRPr="0068401B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ՈՒ</w:t>
            </w:r>
            <w:r w:rsidRPr="0068401B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Ն</w:t>
            </w:r>
          </w:p>
        </w:tc>
      </w:tr>
      <w:tr w:rsidR="001715BF" w:rsidRPr="006A4780" w14:paraId="147AE845" w14:textId="77777777" w:rsidTr="00971E52">
        <w:trPr>
          <w:gridAfter w:val="1"/>
          <w:wAfter w:w="12" w:type="dxa"/>
        </w:trPr>
        <w:tc>
          <w:tcPr>
            <w:tcW w:w="614" w:type="dxa"/>
          </w:tcPr>
          <w:p w14:paraId="0B2879FD" w14:textId="77777777" w:rsidR="001715BF" w:rsidRPr="003A37AF" w:rsidRDefault="001715BF" w:rsidP="003A37AF">
            <w:pPr>
              <w:pStyle w:val="BodyText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A37AF">
              <w:rPr>
                <w:rFonts w:ascii="GHEA Grapalat" w:hAnsi="GHEA Grapalat"/>
                <w:sz w:val="24"/>
                <w:szCs w:val="24"/>
                <w:lang w:val="hy-AM"/>
              </w:rPr>
              <w:t>1.</w:t>
            </w:r>
          </w:p>
        </w:tc>
        <w:tc>
          <w:tcPr>
            <w:tcW w:w="4305" w:type="dxa"/>
          </w:tcPr>
          <w:p w14:paraId="2ADC83C7" w14:textId="77777777" w:rsidR="001715BF" w:rsidRPr="0068401B" w:rsidRDefault="001715BF" w:rsidP="0068401B">
            <w:pPr>
              <w:pStyle w:val="BodyText"/>
              <w:jc w:val="both"/>
              <w:rPr>
                <w:rFonts w:ascii="GHEA Grapalat" w:hAnsi="GHEA Grapalat"/>
                <w:spacing w:val="12"/>
                <w:sz w:val="24"/>
                <w:szCs w:val="24"/>
              </w:rPr>
            </w:pPr>
            <w:r w:rsidRPr="0068401B">
              <w:rPr>
                <w:rFonts w:ascii="GHEA Grapalat" w:hAnsi="GHEA Grapalat"/>
                <w:spacing w:val="12"/>
                <w:sz w:val="24"/>
                <w:szCs w:val="24"/>
              </w:rPr>
              <w:t>Նախորդ օրվա դիտված</w:t>
            </w:r>
          </w:p>
          <w:p w14:paraId="68B82ADA" w14:textId="77777777" w:rsidR="001715BF" w:rsidRPr="0068401B" w:rsidRDefault="001715BF" w:rsidP="0068401B">
            <w:pPr>
              <w:pStyle w:val="BodyText"/>
              <w:jc w:val="both"/>
              <w:rPr>
                <w:rFonts w:ascii="GHEA Grapalat" w:hAnsi="GHEA Grapalat"/>
                <w:spacing w:val="12"/>
                <w:sz w:val="24"/>
                <w:szCs w:val="24"/>
              </w:rPr>
            </w:pPr>
            <w:r w:rsidRPr="0068401B">
              <w:rPr>
                <w:rFonts w:ascii="GHEA Grapalat" w:hAnsi="GHEA Grapalat"/>
                <w:spacing w:val="12"/>
                <w:sz w:val="24"/>
                <w:szCs w:val="24"/>
              </w:rPr>
              <w:t>առավելագույն և</w:t>
            </w:r>
          </w:p>
          <w:p w14:paraId="7C50EAEC" w14:textId="77777777" w:rsidR="001715BF" w:rsidRPr="0068401B" w:rsidRDefault="001715BF" w:rsidP="0068401B">
            <w:pPr>
              <w:pStyle w:val="BodyText"/>
              <w:jc w:val="both"/>
              <w:rPr>
                <w:rFonts w:ascii="GHEA Grapalat" w:hAnsi="GHEA Grapalat"/>
                <w:spacing w:val="12"/>
                <w:sz w:val="24"/>
                <w:szCs w:val="24"/>
              </w:rPr>
            </w:pPr>
            <w:r w:rsidRPr="0068401B">
              <w:rPr>
                <w:rFonts w:ascii="GHEA Grapalat" w:hAnsi="GHEA Grapalat"/>
                <w:spacing w:val="12"/>
                <w:sz w:val="24"/>
                <w:szCs w:val="24"/>
              </w:rPr>
              <w:t>նվազագույն</w:t>
            </w:r>
          </w:p>
          <w:p w14:paraId="475157FF" w14:textId="77777777" w:rsidR="001715BF" w:rsidRPr="0068401B" w:rsidRDefault="001715BF" w:rsidP="0068401B">
            <w:pPr>
              <w:pStyle w:val="BodyText"/>
              <w:jc w:val="both"/>
              <w:rPr>
                <w:rFonts w:ascii="GHEA Grapalat" w:hAnsi="GHEA Grapalat"/>
                <w:spacing w:val="12"/>
                <w:sz w:val="24"/>
                <w:szCs w:val="24"/>
              </w:rPr>
            </w:pPr>
            <w:r w:rsidRPr="0068401B">
              <w:rPr>
                <w:rFonts w:ascii="GHEA Grapalat" w:hAnsi="GHEA Grapalat"/>
                <w:spacing w:val="12"/>
                <w:sz w:val="24"/>
                <w:szCs w:val="24"/>
              </w:rPr>
              <w:t>ջերմաստիճանը,</w:t>
            </w:r>
          </w:p>
          <w:p w14:paraId="16A999A5" w14:textId="77777777" w:rsidR="001715BF" w:rsidRPr="0068401B" w:rsidRDefault="001715BF" w:rsidP="0068401B">
            <w:pPr>
              <w:pStyle w:val="BodyText"/>
              <w:jc w:val="both"/>
              <w:rPr>
                <w:rFonts w:ascii="GHEA Grapalat" w:hAnsi="GHEA Grapalat"/>
                <w:spacing w:val="12"/>
                <w:sz w:val="24"/>
                <w:szCs w:val="24"/>
              </w:rPr>
            </w:pPr>
            <w:r w:rsidRPr="0068401B">
              <w:rPr>
                <w:rFonts w:ascii="GHEA Grapalat" w:hAnsi="GHEA Grapalat"/>
                <w:spacing w:val="12"/>
                <w:sz w:val="24"/>
                <w:szCs w:val="24"/>
              </w:rPr>
              <w:t>տեղումների քանակը,</w:t>
            </w:r>
          </w:p>
          <w:p w14:paraId="037817C7" w14:textId="77777777" w:rsidR="001715BF" w:rsidRPr="0068401B" w:rsidRDefault="001715BF" w:rsidP="0068401B">
            <w:pPr>
              <w:pStyle w:val="BodyText"/>
              <w:jc w:val="both"/>
              <w:rPr>
                <w:rFonts w:ascii="GHEA Grapalat" w:hAnsi="GHEA Grapalat"/>
                <w:spacing w:val="12"/>
                <w:sz w:val="24"/>
                <w:szCs w:val="24"/>
              </w:rPr>
            </w:pPr>
            <w:r w:rsidRPr="0068401B">
              <w:rPr>
                <w:rFonts w:ascii="GHEA Grapalat" w:hAnsi="GHEA Grapalat"/>
                <w:spacing w:val="12"/>
                <w:sz w:val="24"/>
                <w:szCs w:val="24"/>
              </w:rPr>
              <w:t>օդերևութաբանական</w:t>
            </w:r>
          </w:p>
          <w:p w14:paraId="3134CFB0" w14:textId="77777777" w:rsidR="001715BF" w:rsidRPr="0068401B" w:rsidRDefault="001715BF" w:rsidP="0068401B">
            <w:pPr>
              <w:pStyle w:val="BodyText"/>
              <w:jc w:val="both"/>
              <w:rPr>
                <w:rFonts w:ascii="GHEA Grapalat" w:hAnsi="GHEA Grapalat"/>
                <w:spacing w:val="12"/>
                <w:sz w:val="24"/>
                <w:szCs w:val="24"/>
              </w:rPr>
            </w:pPr>
            <w:r w:rsidRPr="0068401B">
              <w:rPr>
                <w:rFonts w:ascii="GHEA Grapalat" w:hAnsi="GHEA Grapalat"/>
                <w:spacing w:val="12"/>
                <w:sz w:val="24"/>
                <w:szCs w:val="24"/>
              </w:rPr>
              <w:lastRenderedPageBreak/>
              <w:t>երևույթը,</w:t>
            </w:r>
          </w:p>
          <w:p w14:paraId="2A371938" w14:textId="6BF37FC0" w:rsidR="001715BF" w:rsidRPr="0068401B" w:rsidRDefault="001715BF" w:rsidP="0068401B">
            <w:pPr>
              <w:pStyle w:val="BodyText"/>
              <w:jc w:val="both"/>
              <w:rPr>
                <w:rFonts w:ascii="GHEA Grapalat" w:hAnsi="GHEA Grapalat"/>
                <w:spacing w:val="12"/>
                <w:sz w:val="24"/>
                <w:szCs w:val="24"/>
              </w:rPr>
            </w:pPr>
            <w:r w:rsidRPr="0068401B">
              <w:rPr>
                <w:rFonts w:ascii="GHEA Grapalat" w:hAnsi="GHEA Grapalat"/>
                <w:spacing w:val="12"/>
                <w:sz w:val="24"/>
                <w:szCs w:val="24"/>
              </w:rPr>
              <w:t>ամպամածությունը, ձյանծածկի բարձրությունը</w:t>
            </w:r>
            <w:r w:rsidR="0068401B" w:rsidRPr="0068401B">
              <w:rPr>
                <w:rFonts w:ascii="GHEA Grapalat" w:hAnsi="GHEA Grapalat"/>
                <w:spacing w:val="12"/>
                <w:sz w:val="24"/>
                <w:szCs w:val="24"/>
              </w:rPr>
              <w:t xml:space="preserve"> </w:t>
            </w:r>
            <w:r w:rsidRPr="0068401B">
              <w:rPr>
                <w:rFonts w:ascii="GHEA Grapalat" w:hAnsi="GHEA Grapalat"/>
                <w:spacing w:val="12"/>
                <w:sz w:val="24"/>
                <w:szCs w:val="24"/>
              </w:rPr>
              <w:t>հանրապետության</w:t>
            </w:r>
          </w:p>
          <w:p w14:paraId="1ECF4267" w14:textId="77777777" w:rsidR="001715BF" w:rsidRPr="0068401B" w:rsidRDefault="001715BF" w:rsidP="0068401B">
            <w:pPr>
              <w:pStyle w:val="BodyText"/>
              <w:jc w:val="both"/>
              <w:rPr>
                <w:rFonts w:ascii="GHEA Grapalat" w:hAnsi="GHEA Grapalat"/>
                <w:spacing w:val="12"/>
                <w:sz w:val="24"/>
                <w:szCs w:val="24"/>
              </w:rPr>
            </w:pPr>
            <w:r w:rsidRPr="0068401B">
              <w:rPr>
                <w:rFonts w:ascii="GHEA Grapalat" w:hAnsi="GHEA Grapalat"/>
                <w:spacing w:val="12"/>
                <w:sz w:val="24"/>
                <w:szCs w:val="24"/>
              </w:rPr>
              <w:t>տարածքում</w:t>
            </w:r>
          </w:p>
        </w:tc>
        <w:tc>
          <w:tcPr>
            <w:tcW w:w="4897" w:type="dxa"/>
          </w:tcPr>
          <w:p w14:paraId="103320B8" w14:textId="77777777" w:rsidR="001715BF" w:rsidRPr="0068401B" w:rsidRDefault="001715BF" w:rsidP="0068401B">
            <w:pPr>
              <w:pStyle w:val="BodyText"/>
              <w:jc w:val="both"/>
              <w:rPr>
                <w:rFonts w:ascii="GHEA Grapalat" w:hAnsi="GHEA Grapalat"/>
                <w:spacing w:val="12"/>
                <w:sz w:val="24"/>
                <w:szCs w:val="24"/>
              </w:rPr>
            </w:pPr>
          </w:p>
        </w:tc>
      </w:tr>
      <w:tr w:rsidR="001715BF" w:rsidRPr="00B91E08" w14:paraId="1AEB353D" w14:textId="77777777" w:rsidTr="00971E52">
        <w:trPr>
          <w:gridAfter w:val="1"/>
          <w:wAfter w:w="12" w:type="dxa"/>
        </w:trPr>
        <w:tc>
          <w:tcPr>
            <w:tcW w:w="614" w:type="dxa"/>
          </w:tcPr>
          <w:p w14:paraId="4A2D6619" w14:textId="77777777" w:rsidR="001715BF" w:rsidRPr="003A37AF" w:rsidRDefault="001715BF" w:rsidP="003A37AF">
            <w:pPr>
              <w:pStyle w:val="BodyText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A37AF">
              <w:rPr>
                <w:rFonts w:ascii="GHEA Grapalat" w:hAnsi="GHEA Grapalat"/>
                <w:sz w:val="24"/>
                <w:szCs w:val="24"/>
                <w:lang w:val="hy-AM"/>
              </w:rPr>
              <w:t>2.</w:t>
            </w:r>
          </w:p>
        </w:tc>
        <w:tc>
          <w:tcPr>
            <w:tcW w:w="4305" w:type="dxa"/>
          </w:tcPr>
          <w:p w14:paraId="4AB2AE6A" w14:textId="4D57D07F" w:rsidR="001715BF" w:rsidRPr="0068401B" w:rsidRDefault="001715BF" w:rsidP="0068401B">
            <w:pPr>
              <w:pStyle w:val="BodyText"/>
              <w:jc w:val="both"/>
              <w:rPr>
                <w:rFonts w:ascii="GHEA Grapalat" w:hAnsi="GHEA Grapalat"/>
                <w:spacing w:val="12"/>
                <w:sz w:val="24"/>
                <w:szCs w:val="24"/>
              </w:rPr>
            </w:pPr>
            <w:r w:rsidRPr="0068401B">
              <w:rPr>
                <w:rFonts w:ascii="GHEA Grapalat" w:hAnsi="GHEA Grapalat"/>
                <w:spacing w:val="12"/>
                <w:sz w:val="24"/>
                <w:szCs w:val="24"/>
              </w:rPr>
              <w:t>Արեգակի ճառագայթների ուլտրամանուշակագույն ինդեքսի</w:t>
            </w:r>
            <w:r w:rsidR="0068401B" w:rsidRPr="0068401B">
              <w:rPr>
                <w:rFonts w:ascii="GHEA Grapalat" w:hAnsi="GHEA Grapalat"/>
                <w:spacing w:val="12"/>
                <w:sz w:val="24"/>
                <w:szCs w:val="24"/>
              </w:rPr>
              <w:t xml:space="preserve"> </w:t>
            </w:r>
            <w:r w:rsidRPr="0068401B">
              <w:rPr>
                <w:rFonts w:ascii="GHEA Grapalat" w:hAnsi="GHEA Grapalat"/>
                <w:spacing w:val="12"/>
                <w:sz w:val="24"/>
                <w:szCs w:val="24"/>
              </w:rPr>
              <w:t>կանխատեսում ըստ մարզերի և Երևան քաղաքի համար</w:t>
            </w:r>
          </w:p>
        </w:tc>
        <w:tc>
          <w:tcPr>
            <w:tcW w:w="4897" w:type="dxa"/>
          </w:tcPr>
          <w:p w14:paraId="43D9F079" w14:textId="16A6A211" w:rsidR="001715BF" w:rsidRPr="0068401B" w:rsidRDefault="006D17BF" w:rsidP="0068401B">
            <w:pPr>
              <w:pStyle w:val="BodyText"/>
              <w:jc w:val="both"/>
              <w:rPr>
                <w:rFonts w:ascii="GHEA Grapalat" w:hAnsi="GHEA Grapalat"/>
                <w:spacing w:val="12"/>
                <w:sz w:val="24"/>
                <w:szCs w:val="24"/>
              </w:rPr>
            </w:pPr>
            <w:r w:rsidRPr="0068401B">
              <w:rPr>
                <w:rFonts w:ascii="GHEA Grapalat" w:hAnsi="GHEA Grapalat"/>
                <w:spacing w:val="12"/>
                <w:sz w:val="24"/>
                <w:szCs w:val="24"/>
              </w:rPr>
              <w:t>յ</w:t>
            </w:r>
            <w:r w:rsidR="001715BF" w:rsidRPr="0068401B">
              <w:rPr>
                <w:rFonts w:ascii="GHEA Grapalat" w:hAnsi="GHEA Grapalat"/>
                <w:spacing w:val="12"/>
                <w:sz w:val="24"/>
                <w:szCs w:val="24"/>
              </w:rPr>
              <w:t>ուրաքանչյուր աշխատանքային օր</w:t>
            </w:r>
          </w:p>
        </w:tc>
      </w:tr>
      <w:tr w:rsidR="001715BF" w:rsidRPr="006A4780" w14:paraId="2575D574" w14:textId="77777777" w:rsidTr="00971E52">
        <w:trPr>
          <w:gridAfter w:val="1"/>
          <w:wAfter w:w="12" w:type="dxa"/>
        </w:trPr>
        <w:tc>
          <w:tcPr>
            <w:tcW w:w="614" w:type="dxa"/>
          </w:tcPr>
          <w:p w14:paraId="4C66327C" w14:textId="77777777" w:rsidR="001715BF" w:rsidRPr="003A37AF" w:rsidRDefault="001715BF" w:rsidP="003A37AF">
            <w:pPr>
              <w:pStyle w:val="BodyText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A37AF">
              <w:rPr>
                <w:rFonts w:ascii="GHEA Grapalat" w:hAnsi="GHEA Grapalat"/>
                <w:sz w:val="24"/>
                <w:szCs w:val="24"/>
                <w:lang w:val="hy-AM"/>
              </w:rPr>
              <w:t>3.</w:t>
            </w:r>
          </w:p>
        </w:tc>
        <w:tc>
          <w:tcPr>
            <w:tcW w:w="4305" w:type="dxa"/>
          </w:tcPr>
          <w:p w14:paraId="303A3F14" w14:textId="14FC516B" w:rsidR="001715BF" w:rsidRPr="0068401B" w:rsidRDefault="001715BF" w:rsidP="0068401B">
            <w:pPr>
              <w:pStyle w:val="BodyText"/>
              <w:jc w:val="both"/>
              <w:rPr>
                <w:rFonts w:ascii="GHEA Grapalat" w:hAnsi="GHEA Grapalat"/>
                <w:spacing w:val="12"/>
                <w:sz w:val="24"/>
                <w:szCs w:val="24"/>
              </w:rPr>
            </w:pPr>
            <w:r w:rsidRPr="0068401B">
              <w:rPr>
                <w:rFonts w:ascii="GHEA Grapalat" w:hAnsi="GHEA Grapalat"/>
                <w:spacing w:val="12"/>
                <w:sz w:val="24"/>
                <w:szCs w:val="24"/>
              </w:rPr>
              <w:t>Եղանակի կանխատեսումը</w:t>
            </w:r>
            <w:r w:rsidR="0068401B" w:rsidRPr="0068401B">
              <w:rPr>
                <w:rFonts w:ascii="GHEA Grapalat" w:hAnsi="GHEA Grapalat"/>
                <w:spacing w:val="12"/>
                <w:sz w:val="24"/>
                <w:szCs w:val="24"/>
              </w:rPr>
              <w:t xml:space="preserve"> </w:t>
            </w:r>
            <w:r w:rsidRPr="0068401B">
              <w:rPr>
                <w:rFonts w:ascii="GHEA Grapalat" w:hAnsi="GHEA Grapalat"/>
                <w:spacing w:val="12"/>
                <w:sz w:val="24"/>
                <w:szCs w:val="24"/>
              </w:rPr>
              <w:t>մարզերում և Երևան</w:t>
            </w:r>
            <w:r w:rsidR="0068401B" w:rsidRPr="0068401B">
              <w:rPr>
                <w:rFonts w:ascii="GHEA Grapalat" w:hAnsi="GHEA Grapalat"/>
                <w:spacing w:val="12"/>
                <w:sz w:val="24"/>
                <w:szCs w:val="24"/>
              </w:rPr>
              <w:t xml:space="preserve"> </w:t>
            </w:r>
            <w:r w:rsidRPr="0068401B">
              <w:rPr>
                <w:rFonts w:ascii="GHEA Grapalat" w:hAnsi="GHEA Grapalat"/>
                <w:spacing w:val="12"/>
                <w:sz w:val="24"/>
                <w:szCs w:val="24"/>
              </w:rPr>
              <w:t>քաղաքում` 1 օրվա և</w:t>
            </w:r>
            <w:r w:rsidR="0068401B" w:rsidRPr="0068401B">
              <w:rPr>
                <w:rFonts w:ascii="GHEA Grapalat" w:hAnsi="GHEA Grapalat"/>
                <w:spacing w:val="12"/>
                <w:sz w:val="24"/>
                <w:szCs w:val="24"/>
              </w:rPr>
              <w:t xml:space="preserve"> առաջիկա</w:t>
            </w:r>
            <w:r w:rsidRPr="0068401B">
              <w:rPr>
                <w:rFonts w:ascii="GHEA Grapalat" w:hAnsi="GHEA Grapalat"/>
                <w:spacing w:val="12"/>
                <w:sz w:val="24"/>
                <w:szCs w:val="24"/>
              </w:rPr>
              <w:t xml:space="preserve"> 5 օր</w:t>
            </w:r>
            <w:r w:rsidR="0068401B" w:rsidRPr="0068401B">
              <w:rPr>
                <w:rFonts w:ascii="GHEA Grapalat" w:hAnsi="GHEA Grapalat"/>
                <w:spacing w:val="12"/>
                <w:sz w:val="24"/>
                <w:szCs w:val="24"/>
              </w:rPr>
              <w:t>երի</w:t>
            </w:r>
            <w:r w:rsidRPr="0068401B">
              <w:rPr>
                <w:rFonts w:ascii="GHEA Grapalat" w:hAnsi="GHEA Grapalat"/>
                <w:spacing w:val="12"/>
                <w:sz w:val="24"/>
                <w:szCs w:val="24"/>
              </w:rPr>
              <w:t xml:space="preserve"> </w:t>
            </w:r>
            <w:r w:rsidR="0068401B" w:rsidRPr="0068401B">
              <w:rPr>
                <w:rFonts w:ascii="GHEA Grapalat" w:hAnsi="GHEA Grapalat"/>
                <w:spacing w:val="12"/>
                <w:sz w:val="24"/>
                <w:szCs w:val="24"/>
              </w:rPr>
              <w:t>հ</w:t>
            </w:r>
            <w:r w:rsidRPr="0068401B">
              <w:rPr>
                <w:rFonts w:ascii="GHEA Grapalat" w:hAnsi="GHEA Grapalat"/>
                <w:spacing w:val="12"/>
                <w:sz w:val="24"/>
                <w:szCs w:val="24"/>
              </w:rPr>
              <w:t>ամար</w:t>
            </w:r>
          </w:p>
        </w:tc>
        <w:tc>
          <w:tcPr>
            <w:tcW w:w="4897" w:type="dxa"/>
          </w:tcPr>
          <w:p w14:paraId="4592A2A1" w14:textId="77777777" w:rsidR="001715BF" w:rsidRPr="0068401B" w:rsidRDefault="001715BF" w:rsidP="0068401B">
            <w:pPr>
              <w:pStyle w:val="BodyText"/>
              <w:jc w:val="both"/>
              <w:rPr>
                <w:rFonts w:ascii="GHEA Grapalat" w:hAnsi="GHEA Grapalat"/>
                <w:spacing w:val="12"/>
                <w:sz w:val="24"/>
                <w:szCs w:val="24"/>
              </w:rPr>
            </w:pPr>
          </w:p>
        </w:tc>
      </w:tr>
      <w:tr w:rsidR="001715BF" w:rsidRPr="006A4780" w14:paraId="06B446C5" w14:textId="77777777" w:rsidTr="00971E52">
        <w:trPr>
          <w:gridAfter w:val="1"/>
          <w:wAfter w:w="12" w:type="dxa"/>
        </w:trPr>
        <w:tc>
          <w:tcPr>
            <w:tcW w:w="614" w:type="dxa"/>
          </w:tcPr>
          <w:p w14:paraId="348A8A40" w14:textId="77777777" w:rsidR="001715BF" w:rsidRPr="003A37AF" w:rsidRDefault="001715BF" w:rsidP="003A37AF">
            <w:pPr>
              <w:pStyle w:val="BodyText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A37AF">
              <w:rPr>
                <w:rFonts w:ascii="GHEA Grapalat" w:hAnsi="GHEA Grapalat"/>
                <w:sz w:val="24"/>
                <w:szCs w:val="24"/>
                <w:lang w:val="hy-AM"/>
              </w:rPr>
              <w:t>4.</w:t>
            </w:r>
          </w:p>
        </w:tc>
        <w:tc>
          <w:tcPr>
            <w:tcW w:w="4305" w:type="dxa"/>
          </w:tcPr>
          <w:p w14:paraId="41E67B30" w14:textId="77777777" w:rsidR="001715BF" w:rsidRPr="0068401B" w:rsidRDefault="001715BF" w:rsidP="0068401B">
            <w:pPr>
              <w:pStyle w:val="BodyText"/>
              <w:jc w:val="both"/>
              <w:rPr>
                <w:rFonts w:ascii="GHEA Grapalat" w:hAnsi="GHEA Grapalat"/>
                <w:spacing w:val="12"/>
                <w:sz w:val="24"/>
                <w:szCs w:val="24"/>
              </w:rPr>
            </w:pPr>
            <w:r w:rsidRPr="0068401B">
              <w:rPr>
                <w:rFonts w:ascii="GHEA Grapalat" w:hAnsi="GHEA Grapalat"/>
                <w:spacing w:val="12"/>
                <w:sz w:val="24"/>
                <w:szCs w:val="24"/>
              </w:rPr>
              <w:t>Երևան քաղաքի բազմամյա</w:t>
            </w:r>
          </w:p>
          <w:p w14:paraId="4210B448" w14:textId="77777777" w:rsidR="001715BF" w:rsidRPr="0068401B" w:rsidRDefault="001715BF" w:rsidP="0068401B">
            <w:pPr>
              <w:pStyle w:val="BodyText"/>
              <w:jc w:val="both"/>
              <w:rPr>
                <w:rFonts w:ascii="GHEA Grapalat" w:hAnsi="GHEA Grapalat"/>
                <w:spacing w:val="12"/>
                <w:sz w:val="24"/>
                <w:szCs w:val="24"/>
              </w:rPr>
            </w:pPr>
            <w:r w:rsidRPr="0068401B">
              <w:rPr>
                <w:rFonts w:ascii="GHEA Grapalat" w:hAnsi="GHEA Grapalat"/>
                <w:spacing w:val="12"/>
                <w:sz w:val="24"/>
                <w:szCs w:val="24"/>
              </w:rPr>
              <w:t>կլիմայական տվյալները</w:t>
            </w:r>
          </w:p>
        </w:tc>
        <w:tc>
          <w:tcPr>
            <w:tcW w:w="4897" w:type="dxa"/>
          </w:tcPr>
          <w:p w14:paraId="15E111D0" w14:textId="77777777" w:rsidR="001715BF" w:rsidRPr="0068401B" w:rsidRDefault="001715BF" w:rsidP="0068401B">
            <w:pPr>
              <w:pStyle w:val="BodyText"/>
              <w:jc w:val="both"/>
              <w:rPr>
                <w:rFonts w:ascii="GHEA Grapalat" w:hAnsi="GHEA Grapalat"/>
                <w:spacing w:val="12"/>
                <w:sz w:val="24"/>
                <w:szCs w:val="24"/>
              </w:rPr>
            </w:pPr>
            <w:r w:rsidRPr="0068401B">
              <w:rPr>
                <w:rFonts w:ascii="GHEA Grapalat" w:hAnsi="GHEA Grapalat"/>
                <w:spacing w:val="12"/>
                <w:sz w:val="24"/>
                <w:szCs w:val="24"/>
              </w:rPr>
              <w:t>յուրաքանչյուր աշխատանքային օր ամենօրյա հիդրոօդերևութաբանական տեղեկագրի տեսքով տրվում է հանրապետության տարածքում դիտված և կանխատեսվող</w:t>
            </w:r>
          </w:p>
          <w:p w14:paraId="7675225D" w14:textId="77777777" w:rsidR="001715BF" w:rsidRPr="0068401B" w:rsidRDefault="001715BF" w:rsidP="0068401B">
            <w:pPr>
              <w:pStyle w:val="BodyText"/>
              <w:jc w:val="both"/>
              <w:rPr>
                <w:rFonts w:ascii="GHEA Grapalat" w:hAnsi="GHEA Grapalat"/>
                <w:spacing w:val="12"/>
                <w:sz w:val="24"/>
                <w:szCs w:val="24"/>
              </w:rPr>
            </w:pPr>
            <w:r w:rsidRPr="0068401B">
              <w:rPr>
                <w:rFonts w:ascii="GHEA Grapalat" w:hAnsi="GHEA Grapalat"/>
                <w:spacing w:val="12"/>
                <w:sz w:val="24"/>
                <w:szCs w:val="24"/>
              </w:rPr>
              <w:t>հիդրոօդերևութաբանական երևույթների (տարրերի) մեծությունները 1-5 օրերի համար</w:t>
            </w:r>
          </w:p>
        </w:tc>
      </w:tr>
      <w:tr w:rsidR="001715BF" w:rsidRPr="00B91E08" w14:paraId="56630340" w14:textId="77777777" w:rsidTr="00971E52">
        <w:trPr>
          <w:gridAfter w:val="1"/>
          <w:wAfter w:w="12" w:type="dxa"/>
        </w:trPr>
        <w:tc>
          <w:tcPr>
            <w:tcW w:w="614" w:type="dxa"/>
          </w:tcPr>
          <w:p w14:paraId="4D0BA624" w14:textId="77777777" w:rsidR="001715BF" w:rsidRPr="003A37AF" w:rsidRDefault="001715BF" w:rsidP="003A37AF">
            <w:pPr>
              <w:pStyle w:val="BodyText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A37AF">
              <w:rPr>
                <w:rFonts w:ascii="GHEA Grapalat" w:hAnsi="GHEA Grapalat"/>
                <w:sz w:val="24"/>
                <w:szCs w:val="24"/>
                <w:lang w:val="hy-AM"/>
              </w:rPr>
              <w:t>5.</w:t>
            </w:r>
          </w:p>
        </w:tc>
        <w:tc>
          <w:tcPr>
            <w:tcW w:w="4305" w:type="dxa"/>
          </w:tcPr>
          <w:p w14:paraId="52F1A438" w14:textId="77777777" w:rsidR="001715BF" w:rsidRPr="0068401B" w:rsidRDefault="001715BF" w:rsidP="0068401B">
            <w:pPr>
              <w:pStyle w:val="BodyText"/>
              <w:jc w:val="both"/>
              <w:rPr>
                <w:rFonts w:ascii="GHEA Grapalat" w:hAnsi="GHEA Grapalat"/>
                <w:spacing w:val="12"/>
                <w:sz w:val="24"/>
                <w:szCs w:val="24"/>
              </w:rPr>
            </w:pPr>
            <w:r w:rsidRPr="0068401B">
              <w:rPr>
                <w:rFonts w:ascii="GHEA Grapalat" w:hAnsi="GHEA Grapalat"/>
                <w:spacing w:val="12"/>
                <w:sz w:val="24"/>
                <w:szCs w:val="24"/>
              </w:rPr>
              <w:t>Երկրի արհեստական արբանյակից ստացված ամպամածության պատկերը</w:t>
            </w:r>
          </w:p>
          <w:p w14:paraId="1B35DCD3" w14:textId="77777777" w:rsidR="001715BF" w:rsidRPr="0068401B" w:rsidRDefault="001715BF" w:rsidP="0068401B">
            <w:pPr>
              <w:pStyle w:val="BodyText"/>
              <w:jc w:val="both"/>
              <w:rPr>
                <w:rFonts w:ascii="GHEA Grapalat" w:hAnsi="GHEA Grapalat"/>
                <w:spacing w:val="12"/>
                <w:sz w:val="24"/>
                <w:szCs w:val="24"/>
              </w:rPr>
            </w:pPr>
            <w:r w:rsidRPr="0068401B">
              <w:rPr>
                <w:rFonts w:ascii="GHEA Grapalat" w:hAnsi="GHEA Grapalat"/>
                <w:spacing w:val="12"/>
                <w:sz w:val="24"/>
                <w:szCs w:val="24"/>
              </w:rPr>
              <w:t>տվյալ պահին</w:t>
            </w:r>
          </w:p>
        </w:tc>
        <w:tc>
          <w:tcPr>
            <w:tcW w:w="4897" w:type="dxa"/>
          </w:tcPr>
          <w:p w14:paraId="7C655461" w14:textId="77777777" w:rsidR="001715BF" w:rsidRPr="0068401B" w:rsidRDefault="001715BF" w:rsidP="0068401B">
            <w:pPr>
              <w:pStyle w:val="BodyText"/>
              <w:jc w:val="both"/>
              <w:rPr>
                <w:rFonts w:ascii="GHEA Grapalat" w:hAnsi="GHEA Grapalat"/>
                <w:spacing w:val="12"/>
                <w:sz w:val="24"/>
                <w:szCs w:val="24"/>
              </w:rPr>
            </w:pPr>
          </w:p>
        </w:tc>
      </w:tr>
      <w:tr w:rsidR="001715BF" w:rsidRPr="00B91E08" w14:paraId="790C8EA7" w14:textId="77777777" w:rsidTr="00971E52">
        <w:trPr>
          <w:gridAfter w:val="1"/>
          <w:wAfter w:w="12" w:type="dxa"/>
        </w:trPr>
        <w:tc>
          <w:tcPr>
            <w:tcW w:w="614" w:type="dxa"/>
          </w:tcPr>
          <w:p w14:paraId="2F808B63" w14:textId="77777777" w:rsidR="001715BF" w:rsidRPr="003A37AF" w:rsidRDefault="001715BF" w:rsidP="003A37AF">
            <w:pPr>
              <w:pStyle w:val="BodyText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A37AF">
              <w:rPr>
                <w:rFonts w:ascii="GHEA Grapalat" w:hAnsi="GHEA Grapalat"/>
                <w:sz w:val="24"/>
                <w:szCs w:val="24"/>
                <w:lang w:val="hy-AM"/>
              </w:rPr>
              <w:t>6.</w:t>
            </w:r>
          </w:p>
        </w:tc>
        <w:tc>
          <w:tcPr>
            <w:tcW w:w="4305" w:type="dxa"/>
          </w:tcPr>
          <w:p w14:paraId="71702656" w14:textId="77777777" w:rsidR="001715BF" w:rsidRPr="0068401B" w:rsidRDefault="001715BF" w:rsidP="0068401B">
            <w:pPr>
              <w:pStyle w:val="BodyText"/>
              <w:jc w:val="both"/>
              <w:rPr>
                <w:rFonts w:ascii="GHEA Grapalat" w:hAnsi="GHEA Grapalat"/>
                <w:spacing w:val="12"/>
                <w:sz w:val="24"/>
                <w:szCs w:val="24"/>
              </w:rPr>
            </w:pPr>
            <w:r w:rsidRPr="0068401B">
              <w:rPr>
                <w:rFonts w:ascii="GHEA Grapalat" w:hAnsi="GHEA Grapalat"/>
                <w:spacing w:val="12"/>
                <w:sz w:val="24"/>
                <w:szCs w:val="24"/>
              </w:rPr>
              <w:t>Հելիոֆիզիկական և ռադիացիոն ռեժիմի (տվյալ և հաջորդ օրվա)</w:t>
            </w:r>
          </w:p>
          <w:p w14:paraId="767B951E" w14:textId="77777777" w:rsidR="001715BF" w:rsidRPr="0068401B" w:rsidRDefault="001715BF" w:rsidP="0068401B">
            <w:pPr>
              <w:pStyle w:val="BodyText"/>
              <w:jc w:val="both"/>
              <w:rPr>
                <w:rFonts w:ascii="GHEA Grapalat" w:hAnsi="GHEA Grapalat"/>
                <w:spacing w:val="12"/>
                <w:sz w:val="24"/>
                <w:szCs w:val="24"/>
              </w:rPr>
            </w:pPr>
            <w:r w:rsidRPr="0068401B">
              <w:rPr>
                <w:rFonts w:ascii="GHEA Grapalat" w:hAnsi="GHEA Grapalat"/>
                <w:spacing w:val="12"/>
                <w:sz w:val="24"/>
                <w:szCs w:val="24"/>
              </w:rPr>
              <w:t>բնութագրերը</w:t>
            </w:r>
          </w:p>
        </w:tc>
        <w:tc>
          <w:tcPr>
            <w:tcW w:w="4897" w:type="dxa"/>
          </w:tcPr>
          <w:p w14:paraId="7E14A50B" w14:textId="77777777" w:rsidR="001715BF" w:rsidRPr="0068401B" w:rsidRDefault="001715BF" w:rsidP="0068401B">
            <w:pPr>
              <w:pStyle w:val="BodyText"/>
              <w:jc w:val="both"/>
              <w:rPr>
                <w:rFonts w:ascii="GHEA Grapalat" w:hAnsi="GHEA Grapalat"/>
                <w:spacing w:val="12"/>
                <w:sz w:val="24"/>
                <w:szCs w:val="24"/>
              </w:rPr>
            </w:pPr>
          </w:p>
        </w:tc>
      </w:tr>
      <w:tr w:rsidR="001715BF" w:rsidRPr="006A4780" w14:paraId="4A46F63C" w14:textId="77777777" w:rsidTr="00971E52">
        <w:trPr>
          <w:gridAfter w:val="1"/>
          <w:wAfter w:w="12" w:type="dxa"/>
        </w:trPr>
        <w:tc>
          <w:tcPr>
            <w:tcW w:w="614" w:type="dxa"/>
          </w:tcPr>
          <w:p w14:paraId="71C9A004" w14:textId="77777777" w:rsidR="001715BF" w:rsidRPr="003A37AF" w:rsidRDefault="001715BF" w:rsidP="003A37AF">
            <w:pPr>
              <w:pStyle w:val="BodyText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A37AF">
              <w:rPr>
                <w:rFonts w:ascii="GHEA Grapalat" w:hAnsi="GHEA Grapalat"/>
                <w:sz w:val="24"/>
                <w:szCs w:val="24"/>
                <w:lang w:val="hy-AM"/>
              </w:rPr>
              <w:t>7.</w:t>
            </w:r>
          </w:p>
        </w:tc>
        <w:tc>
          <w:tcPr>
            <w:tcW w:w="4305" w:type="dxa"/>
          </w:tcPr>
          <w:p w14:paraId="5F0CA353" w14:textId="77777777" w:rsidR="001715BF" w:rsidRPr="0068401B" w:rsidRDefault="001715BF" w:rsidP="0068401B">
            <w:pPr>
              <w:pStyle w:val="BodyText"/>
              <w:jc w:val="both"/>
              <w:rPr>
                <w:rFonts w:ascii="GHEA Grapalat" w:hAnsi="GHEA Grapalat"/>
                <w:spacing w:val="12"/>
                <w:sz w:val="24"/>
                <w:szCs w:val="24"/>
              </w:rPr>
            </w:pPr>
            <w:r w:rsidRPr="0068401B">
              <w:rPr>
                <w:rFonts w:ascii="GHEA Grapalat" w:hAnsi="GHEA Grapalat"/>
                <w:spacing w:val="12"/>
                <w:sz w:val="24"/>
                <w:szCs w:val="24"/>
              </w:rPr>
              <w:t>Սևանա լճի մակարդակ</w:t>
            </w:r>
          </w:p>
        </w:tc>
        <w:tc>
          <w:tcPr>
            <w:tcW w:w="4897" w:type="dxa"/>
          </w:tcPr>
          <w:p w14:paraId="02E29A52" w14:textId="77777777" w:rsidR="001715BF" w:rsidRPr="0068401B" w:rsidRDefault="001715BF" w:rsidP="0068401B">
            <w:pPr>
              <w:pStyle w:val="BodyText"/>
              <w:jc w:val="both"/>
              <w:rPr>
                <w:rFonts w:ascii="GHEA Grapalat" w:hAnsi="GHEA Grapalat"/>
                <w:spacing w:val="12"/>
                <w:sz w:val="24"/>
                <w:szCs w:val="24"/>
              </w:rPr>
            </w:pPr>
            <w:r w:rsidRPr="0068401B">
              <w:rPr>
                <w:rFonts w:ascii="GHEA Grapalat" w:hAnsi="GHEA Grapalat"/>
                <w:spacing w:val="12"/>
                <w:sz w:val="24"/>
                <w:szCs w:val="24"/>
              </w:rPr>
              <w:t>տրվում է ամենօրյա տեղեկատվություն Սևանա լճի ջրի մակարդակի վերաբերյալ</w:t>
            </w:r>
          </w:p>
        </w:tc>
      </w:tr>
      <w:tr w:rsidR="001715BF" w:rsidRPr="006A4780" w14:paraId="5FE13AF6" w14:textId="77777777" w:rsidTr="00971E52">
        <w:trPr>
          <w:gridAfter w:val="1"/>
          <w:wAfter w:w="12" w:type="dxa"/>
        </w:trPr>
        <w:tc>
          <w:tcPr>
            <w:tcW w:w="614" w:type="dxa"/>
          </w:tcPr>
          <w:p w14:paraId="1F61295A" w14:textId="77777777" w:rsidR="001715BF" w:rsidRPr="003A37AF" w:rsidRDefault="001715BF" w:rsidP="003A37AF">
            <w:pPr>
              <w:pStyle w:val="BodyText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A37AF">
              <w:rPr>
                <w:rFonts w:ascii="GHEA Grapalat" w:hAnsi="GHEA Grapalat"/>
                <w:sz w:val="24"/>
                <w:szCs w:val="24"/>
                <w:lang w:val="hy-AM"/>
              </w:rPr>
              <w:t>8.</w:t>
            </w:r>
          </w:p>
        </w:tc>
        <w:tc>
          <w:tcPr>
            <w:tcW w:w="4305" w:type="dxa"/>
          </w:tcPr>
          <w:p w14:paraId="6D7C2C19" w14:textId="77777777" w:rsidR="001715BF" w:rsidRPr="0068401B" w:rsidRDefault="001715BF" w:rsidP="0068401B">
            <w:pPr>
              <w:pStyle w:val="BodyText"/>
              <w:jc w:val="both"/>
              <w:rPr>
                <w:rFonts w:ascii="GHEA Grapalat" w:hAnsi="GHEA Grapalat"/>
                <w:spacing w:val="12"/>
                <w:sz w:val="24"/>
                <w:szCs w:val="24"/>
              </w:rPr>
            </w:pPr>
            <w:r w:rsidRPr="0068401B">
              <w:rPr>
                <w:rFonts w:ascii="GHEA Grapalat" w:hAnsi="GHEA Grapalat"/>
                <w:spacing w:val="12"/>
                <w:sz w:val="24"/>
                <w:szCs w:val="24"/>
              </w:rPr>
              <w:t>Ըստ «Ծովինար» դիտակետի Արփա-Սևան ջրատարով Սևանա լիճ տեղափոխված ջրի քանակ</w:t>
            </w:r>
          </w:p>
        </w:tc>
        <w:tc>
          <w:tcPr>
            <w:tcW w:w="4897" w:type="dxa"/>
          </w:tcPr>
          <w:p w14:paraId="4FB4A315" w14:textId="77777777" w:rsidR="001715BF" w:rsidRPr="0068401B" w:rsidRDefault="001715BF" w:rsidP="0068401B">
            <w:pPr>
              <w:pStyle w:val="BodyText"/>
              <w:jc w:val="both"/>
              <w:rPr>
                <w:rFonts w:ascii="GHEA Grapalat" w:hAnsi="GHEA Grapalat"/>
                <w:spacing w:val="12"/>
                <w:sz w:val="24"/>
                <w:szCs w:val="24"/>
              </w:rPr>
            </w:pPr>
            <w:r w:rsidRPr="0068401B">
              <w:rPr>
                <w:rFonts w:ascii="GHEA Grapalat" w:hAnsi="GHEA Grapalat"/>
                <w:spacing w:val="12"/>
                <w:sz w:val="24"/>
                <w:szCs w:val="24"/>
              </w:rPr>
              <w:t>տրվում է ամենօրյա տեղեկատվություն Արփա-Սևան ջրատարով Սևանա լիճ տեղափոխված ջրի ծավալի վերաբերյալ</w:t>
            </w:r>
          </w:p>
        </w:tc>
      </w:tr>
      <w:tr w:rsidR="001715BF" w:rsidRPr="006A4780" w14:paraId="5CCE88CE" w14:textId="77777777" w:rsidTr="00971E52">
        <w:trPr>
          <w:gridAfter w:val="1"/>
          <w:wAfter w:w="12" w:type="dxa"/>
        </w:trPr>
        <w:tc>
          <w:tcPr>
            <w:tcW w:w="614" w:type="dxa"/>
          </w:tcPr>
          <w:p w14:paraId="5E9FE381" w14:textId="77777777" w:rsidR="001715BF" w:rsidRPr="003A37AF" w:rsidRDefault="001715BF" w:rsidP="003A37AF">
            <w:pPr>
              <w:pStyle w:val="BodyText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A37AF">
              <w:rPr>
                <w:rFonts w:ascii="GHEA Grapalat" w:hAnsi="GHEA Grapalat"/>
                <w:sz w:val="24"/>
                <w:szCs w:val="24"/>
                <w:lang w:val="hy-AM"/>
              </w:rPr>
              <w:t>9.</w:t>
            </w:r>
          </w:p>
        </w:tc>
        <w:tc>
          <w:tcPr>
            <w:tcW w:w="4305" w:type="dxa"/>
            <w:vAlign w:val="center"/>
          </w:tcPr>
          <w:p w14:paraId="36E7BA89" w14:textId="77777777" w:rsidR="001715BF" w:rsidRPr="0068401B" w:rsidRDefault="001715BF" w:rsidP="0068401B">
            <w:pPr>
              <w:pStyle w:val="BodyText"/>
              <w:jc w:val="both"/>
              <w:rPr>
                <w:rFonts w:ascii="GHEA Grapalat" w:hAnsi="GHEA Grapalat"/>
                <w:spacing w:val="12"/>
                <w:sz w:val="24"/>
                <w:szCs w:val="24"/>
              </w:rPr>
            </w:pPr>
            <w:r w:rsidRPr="0068401B">
              <w:rPr>
                <w:rFonts w:ascii="GHEA Grapalat" w:hAnsi="GHEA Grapalat"/>
                <w:spacing w:val="12"/>
                <w:sz w:val="24"/>
                <w:szCs w:val="24"/>
              </w:rPr>
              <w:t>Ըստ «Գեղամավան» դիտակետի Սևանա լճից բաց թողնված ջրի քանակ</w:t>
            </w:r>
          </w:p>
        </w:tc>
        <w:tc>
          <w:tcPr>
            <w:tcW w:w="4897" w:type="dxa"/>
          </w:tcPr>
          <w:p w14:paraId="72EBD81B" w14:textId="77777777" w:rsidR="001715BF" w:rsidRPr="0068401B" w:rsidRDefault="001715BF" w:rsidP="0068401B">
            <w:pPr>
              <w:pStyle w:val="BodyText"/>
              <w:jc w:val="both"/>
              <w:rPr>
                <w:rFonts w:ascii="GHEA Grapalat" w:hAnsi="GHEA Grapalat"/>
                <w:spacing w:val="12"/>
                <w:sz w:val="24"/>
                <w:szCs w:val="24"/>
              </w:rPr>
            </w:pPr>
            <w:r w:rsidRPr="0068401B">
              <w:rPr>
                <w:rFonts w:ascii="GHEA Grapalat" w:hAnsi="GHEA Grapalat"/>
                <w:spacing w:val="12"/>
                <w:sz w:val="24"/>
                <w:szCs w:val="24"/>
              </w:rPr>
              <w:t>տրվում է ամենօրյա տեղեկատվություն Սևանա լճից իրականացված ջրառի ծավալի վերաբերյալ</w:t>
            </w:r>
          </w:p>
        </w:tc>
      </w:tr>
      <w:tr w:rsidR="001715BF" w:rsidRPr="006A4780" w14:paraId="717331B4" w14:textId="77777777" w:rsidTr="00971E52">
        <w:trPr>
          <w:gridAfter w:val="1"/>
          <w:wAfter w:w="12" w:type="dxa"/>
        </w:trPr>
        <w:tc>
          <w:tcPr>
            <w:tcW w:w="614" w:type="dxa"/>
          </w:tcPr>
          <w:p w14:paraId="7A63308E" w14:textId="77777777" w:rsidR="001715BF" w:rsidRPr="003A37AF" w:rsidRDefault="001715BF" w:rsidP="003A37AF">
            <w:pPr>
              <w:pStyle w:val="BodyText"/>
              <w:rPr>
                <w:rFonts w:ascii="GHEA Grapalat" w:hAnsi="GHEA Grapalat"/>
                <w:sz w:val="24"/>
                <w:szCs w:val="24"/>
                <w:lang w:val="hy-AM"/>
              </w:rPr>
            </w:pPr>
            <w:bookmarkStart w:id="0" w:name="_Hlk156486258"/>
            <w:r w:rsidRPr="003A37AF">
              <w:rPr>
                <w:rFonts w:ascii="GHEA Grapalat" w:hAnsi="GHEA Grapalat"/>
                <w:sz w:val="24"/>
                <w:szCs w:val="24"/>
                <w:lang w:val="hy-AM"/>
              </w:rPr>
              <w:t>10.</w:t>
            </w:r>
          </w:p>
        </w:tc>
        <w:tc>
          <w:tcPr>
            <w:tcW w:w="4305" w:type="dxa"/>
          </w:tcPr>
          <w:p w14:paraId="4A4AC31A" w14:textId="77777777" w:rsidR="001715BF" w:rsidRPr="0068401B" w:rsidRDefault="001715BF" w:rsidP="0068401B">
            <w:pPr>
              <w:pStyle w:val="BodyText"/>
              <w:jc w:val="both"/>
              <w:rPr>
                <w:rFonts w:ascii="GHEA Grapalat" w:hAnsi="GHEA Grapalat"/>
                <w:spacing w:val="12"/>
                <w:sz w:val="24"/>
                <w:szCs w:val="24"/>
              </w:rPr>
            </w:pPr>
            <w:r w:rsidRPr="0068401B">
              <w:rPr>
                <w:rFonts w:ascii="GHEA Grapalat" w:hAnsi="GHEA Grapalat"/>
                <w:sz w:val="24"/>
                <w:szCs w:val="24"/>
                <w:lang w:val="hy-AM"/>
              </w:rPr>
              <w:t>Ջրամբարների ջրալցվածություն</w:t>
            </w:r>
          </w:p>
        </w:tc>
        <w:tc>
          <w:tcPr>
            <w:tcW w:w="4897" w:type="dxa"/>
          </w:tcPr>
          <w:p w14:paraId="312B9EAD" w14:textId="77777777" w:rsidR="001715BF" w:rsidRPr="0068401B" w:rsidRDefault="001715BF" w:rsidP="0068401B">
            <w:pPr>
              <w:pStyle w:val="BodyText"/>
              <w:jc w:val="both"/>
              <w:rPr>
                <w:rFonts w:ascii="GHEA Grapalat" w:hAnsi="GHEA Grapalat"/>
                <w:spacing w:val="12"/>
                <w:sz w:val="24"/>
                <w:szCs w:val="24"/>
              </w:rPr>
            </w:pPr>
            <w:r w:rsidRPr="0068401B">
              <w:rPr>
                <w:rFonts w:ascii="GHEA Grapalat" w:hAnsi="GHEA Grapalat"/>
                <w:sz w:val="24"/>
                <w:szCs w:val="24"/>
                <w:lang w:val="hy-AM"/>
              </w:rPr>
              <w:t>տրվում է ամենօրյա տեղեկատվություն ջրամբարներում առկա ջրի ծավալների վերաբերյալ</w:t>
            </w:r>
          </w:p>
        </w:tc>
      </w:tr>
      <w:tr w:rsidR="001715BF" w:rsidRPr="006A4780" w14:paraId="2EB841DF" w14:textId="77777777" w:rsidTr="00971E52">
        <w:trPr>
          <w:gridAfter w:val="1"/>
          <w:wAfter w:w="12" w:type="dxa"/>
        </w:trPr>
        <w:tc>
          <w:tcPr>
            <w:tcW w:w="614" w:type="dxa"/>
          </w:tcPr>
          <w:p w14:paraId="6B46C4F1" w14:textId="77777777" w:rsidR="001715BF" w:rsidRPr="003A37AF" w:rsidRDefault="001715BF" w:rsidP="003A37AF">
            <w:pPr>
              <w:pStyle w:val="BodyText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A37AF">
              <w:rPr>
                <w:rFonts w:ascii="GHEA Grapalat" w:hAnsi="GHEA Grapalat"/>
                <w:sz w:val="24"/>
                <w:szCs w:val="24"/>
                <w:lang w:val="hy-AM"/>
              </w:rPr>
              <w:t>11.</w:t>
            </w:r>
          </w:p>
        </w:tc>
        <w:tc>
          <w:tcPr>
            <w:tcW w:w="4305" w:type="dxa"/>
          </w:tcPr>
          <w:p w14:paraId="14FE49D0" w14:textId="77777777" w:rsidR="001715BF" w:rsidRPr="0068401B" w:rsidRDefault="001715BF" w:rsidP="0068401B">
            <w:pPr>
              <w:pStyle w:val="BodyText"/>
              <w:jc w:val="both"/>
              <w:rPr>
                <w:rFonts w:ascii="GHEA Grapalat" w:hAnsi="GHEA Grapalat"/>
                <w:spacing w:val="12"/>
                <w:sz w:val="24"/>
                <w:szCs w:val="24"/>
              </w:rPr>
            </w:pPr>
            <w:r w:rsidRPr="0068401B">
              <w:rPr>
                <w:rFonts w:ascii="GHEA Grapalat" w:hAnsi="GHEA Grapalat"/>
                <w:sz w:val="24"/>
                <w:szCs w:val="24"/>
                <w:lang w:val="hy-AM"/>
              </w:rPr>
              <w:t>Գետերում ջրի ելքերը</w:t>
            </w:r>
          </w:p>
        </w:tc>
        <w:tc>
          <w:tcPr>
            <w:tcW w:w="4897" w:type="dxa"/>
          </w:tcPr>
          <w:p w14:paraId="7A627891" w14:textId="77777777" w:rsidR="001715BF" w:rsidRPr="0068401B" w:rsidRDefault="001715BF" w:rsidP="0068401B">
            <w:pPr>
              <w:pStyle w:val="BodyText"/>
              <w:jc w:val="both"/>
              <w:rPr>
                <w:rFonts w:ascii="GHEA Grapalat" w:hAnsi="GHEA Grapalat"/>
                <w:spacing w:val="12"/>
                <w:sz w:val="24"/>
                <w:szCs w:val="24"/>
              </w:rPr>
            </w:pPr>
            <w:r w:rsidRPr="0068401B">
              <w:rPr>
                <w:rFonts w:ascii="GHEA Grapalat" w:hAnsi="GHEA Grapalat"/>
                <w:sz w:val="24"/>
                <w:szCs w:val="24"/>
                <w:lang w:val="hy-AM"/>
              </w:rPr>
              <w:t>ըստ գետային դիտակետերի տրվում է ամենօրյա տեղեկատվություն գետերում նախորդ և ընթացիկ օրվա ջրի ելքերի վերաբերյալ</w:t>
            </w:r>
          </w:p>
        </w:tc>
      </w:tr>
      <w:tr w:rsidR="001715BF" w:rsidRPr="006A4780" w14:paraId="722F465E" w14:textId="77777777" w:rsidTr="00971E52">
        <w:trPr>
          <w:gridAfter w:val="1"/>
          <w:wAfter w:w="12" w:type="dxa"/>
        </w:trPr>
        <w:tc>
          <w:tcPr>
            <w:tcW w:w="614" w:type="dxa"/>
          </w:tcPr>
          <w:p w14:paraId="6DC3D0C4" w14:textId="77777777" w:rsidR="001715BF" w:rsidRPr="003A37AF" w:rsidRDefault="001715BF" w:rsidP="003A37AF">
            <w:pPr>
              <w:pStyle w:val="BodyText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A37AF">
              <w:rPr>
                <w:rFonts w:ascii="GHEA Grapalat" w:hAnsi="GHEA Grapalat"/>
                <w:sz w:val="24"/>
                <w:szCs w:val="24"/>
                <w:lang w:val="hy-AM"/>
              </w:rPr>
              <w:t>12.</w:t>
            </w:r>
          </w:p>
        </w:tc>
        <w:tc>
          <w:tcPr>
            <w:tcW w:w="4305" w:type="dxa"/>
          </w:tcPr>
          <w:p w14:paraId="0C2CD75B" w14:textId="77777777" w:rsidR="001715BF" w:rsidRPr="0068401B" w:rsidRDefault="001715BF" w:rsidP="0068401B">
            <w:pPr>
              <w:pStyle w:val="BodyText"/>
              <w:jc w:val="both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68401B">
              <w:rPr>
                <w:rFonts w:ascii="GHEA Grapalat" w:hAnsi="GHEA Grapalat" w:cs="Arial"/>
                <w:sz w:val="24"/>
                <w:szCs w:val="24"/>
                <w:lang w:val="hy-AM"/>
              </w:rPr>
              <w:t>Հիդրոլոգիական կանխատեսումներ</w:t>
            </w:r>
          </w:p>
        </w:tc>
        <w:tc>
          <w:tcPr>
            <w:tcW w:w="4897" w:type="dxa"/>
          </w:tcPr>
          <w:p w14:paraId="2F4E841E" w14:textId="77777777" w:rsidR="001715BF" w:rsidRPr="0068401B" w:rsidRDefault="001715BF" w:rsidP="0068401B">
            <w:pPr>
              <w:pStyle w:val="BodyText"/>
              <w:jc w:val="both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68401B">
              <w:rPr>
                <w:rFonts w:ascii="GHEA Grapalat" w:hAnsi="GHEA Grapalat" w:cs="Arial"/>
                <w:sz w:val="24"/>
                <w:szCs w:val="24"/>
                <w:lang w:val="hy-AM"/>
              </w:rPr>
              <w:t>տրվում են ամենօրյա, տասնօրյակային, ամսական կտրվածքով գետերում ջրի ելքերի կանխատեսումներ</w:t>
            </w:r>
          </w:p>
        </w:tc>
      </w:tr>
      <w:tr w:rsidR="001715BF" w:rsidRPr="006A4780" w14:paraId="63B920F1" w14:textId="77777777" w:rsidTr="00971E52">
        <w:trPr>
          <w:gridAfter w:val="1"/>
          <w:wAfter w:w="12" w:type="dxa"/>
        </w:trPr>
        <w:tc>
          <w:tcPr>
            <w:tcW w:w="614" w:type="dxa"/>
          </w:tcPr>
          <w:p w14:paraId="1AAB6B54" w14:textId="77777777" w:rsidR="001715BF" w:rsidRPr="003A37AF" w:rsidRDefault="001715BF" w:rsidP="003A37AF">
            <w:pPr>
              <w:pStyle w:val="BodyText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A37AF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13.</w:t>
            </w:r>
          </w:p>
        </w:tc>
        <w:tc>
          <w:tcPr>
            <w:tcW w:w="4305" w:type="dxa"/>
          </w:tcPr>
          <w:p w14:paraId="3D412DA3" w14:textId="77777777" w:rsidR="001715BF" w:rsidRPr="0068401B" w:rsidRDefault="001715BF" w:rsidP="0068401B">
            <w:pPr>
              <w:pStyle w:val="BodyText"/>
              <w:jc w:val="both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68401B">
              <w:rPr>
                <w:rFonts w:ascii="GHEA Grapalat" w:hAnsi="GHEA Grapalat" w:cs="Arial"/>
                <w:sz w:val="24"/>
                <w:szCs w:val="24"/>
                <w:lang w:val="hy-AM"/>
              </w:rPr>
              <w:t>Ամսական</w:t>
            </w:r>
          </w:p>
          <w:p w14:paraId="0880A1EE" w14:textId="77777777" w:rsidR="001715BF" w:rsidRPr="0068401B" w:rsidRDefault="001715BF" w:rsidP="0068401B">
            <w:pPr>
              <w:pStyle w:val="BodyText"/>
              <w:jc w:val="both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68401B">
              <w:rPr>
                <w:rFonts w:ascii="GHEA Grapalat" w:hAnsi="GHEA Grapalat" w:cs="Arial"/>
                <w:sz w:val="24"/>
                <w:szCs w:val="24"/>
                <w:lang w:val="hy-AM"/>
              </w:rPr>
              <w:t>եղանակային պայմանների</w:t>
            </w:r>
          </w:p>
          <w:p w14:paraId="49D0E786" w14:textId="77777777" w:rsidR="001715BF" w:rsidRPr="0068401B" w:rsidRDefault="001715BF" w:rsidP="0068401B">
            <w:pPr>
              <w:pStyle w:val="BodyText"/>
              <w:jc w:val="both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68401B">
              <w:rPr>
                <w:rFonts w:ascii="GHEA Grapalat" w:hAnsi="GHEA Grapalat" w:cs="Arial"/>
                <w:sz w:val="24"/>
                <w:szCs w:val="24"/>
                <w:lang w:val="hy-AM"/>
              </w:rPr>
              <w:t>կանխատեսում</w:t>
            </w:r>
          </w:p>
        </w:tc>
        <w:tc>
          <w:tcPr>
            <w:tcW w:w="4897" w:type="dxa"/>
          </w:tcPr>
          <w:p w14:paraId="6E4EE521" w14:textId="77777777" w:rsidR="001715BF" w:rsidRPr="0068401B" w:rsidRDefault="001715BF" w:rsidP="0068401B">
            <w:pPr>
              <w:pStyle w:val="BodyText"/>
              <w:jc w:val="both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68401B">
              <w:rPr>
                <w:rFonts w:ascii="GHEA Grapalat" w:hAnsi="GHEA Grapalat" w:cs="Arial"/>
                <w:sz w:val="24"/>
                <w:szCs w:val="24"/>
                <w:lang w:val="hy-AM"/>
              </w:rPr>
              <w:t>ամսվա սկզբից 5-10 օր առաջ տրվում է հանրապետության տարածքի համար սպասվող ջերմային և տեղումների ռեժիմների կանխատեսումը</w:t>
            </w:r>
          </w:p>
        </w:tc>
      </w:tr>
      <w:tr w:rsidR="001715BF" w:rsidRPr="006A4780" w14:paraId="05EC064F" w14:textId="77777777" w:rsidTr="00971E52">
        <w:trPr>
          <w:gridAfter w:val="1"/>
          <w:wAfter w:w="12" w:type="dxa"/>
        </w:trPr>
        <w:tc>
          <w:tcPr>
            <w:tcW w:w="614" w:type="dxa"/>
          </w:tcPr>
          <w:p w14:paraId="5031A46D" w14:textId="77777777" w:rsidR="001715BF" w:rsidRPr="003A37AF" w:rsidRDefault="001715BF" w:rsidP="003A37AF">
            <w:pPr>
              <w:pStyle w:val="BodyText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A37AF">
              <w:rPr>
                <w:rFonts w:ascii="GHEA Grapalat" w:hAnsi="GHEA Grapalat"/>
                <w:sz w:val="24"/>
                <w:szCs w:val="24"/>
                <w:lang w:val="hy-AM"/>
              </w:rPr>
              <w:t>14.</w:t>
            </w:r>
          </w:p>
        </w:tc>
        <w:tc>
          <w:tcPr>
            <w:tcW w:w="4305" w:type="dxa"/>
          </w:tcPr>
          <w:p w14:paraId="1B7DD280" w14:textId="77777777" w:rsidR="001715BF" w:rsidRPr="0068401B" w:rsidRDefault="001715BF" w:rsidP="0068401B">
            <w:pPr>
              <w:pStyle w:val="BodyText"/>
              <w:jc w:val="both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68401B">
              <w:rPr>
                <w:rFonts w:ascii="GHEA Grapalat" w:hAnsi="GHEA Grapalat" w:cs="Arial"/>
                <w:sz w:val="24"/>
                <w:szCs w:val="24"/>
                <w:lang w:val="hy-AM"/>
              </w:rPr>
              <w:t>Սեզոնային</w:t>
            </w:r>
          </w:p>
          <w:p w14:paraId="4501375D" w14:textId="77777777" w:rsidR="001715BF" w:rsidRPr="0068401B" w:rsidRDefault="001715BF" w:rsidP="0068401B">
            <w:pPr>
              <w:pStyle w:val="BodyText"/>
              <w:jc w:val="both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68401B">
              <w:rPr>
                <w:rFonts w:ascii="GHEA Grapalat" w:hAnsi="GHEA Grapalat" w:cs="Arial"/>
                <w:sz w:val="24"/>
                <w:szCs w:val="24"/>
                <w:lang w:val="hy-AM"/>
              </w:rPr>
              <w:t>եղանակային պայմանների</w:t>
            </w:r>
          </w:p>
          <w:p w14:paraId="5AB5D3D5" w14:textId="77777777" w:rsidR="001715BF" w:rsidRPr="0068401B" w:rsidRDefault="001715BF" w:rsidP="0068401B">
            <w:pPr>
              <w:pStyle w:val="BodyText"/>
              <w:jc w:val="both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68401B">
              <w:rPr>
                <w:rFonts w:ascii="GHEA Grapalat" w:hAnsi="GHEA Grapalat" w:cs="Arial"/>
                <w:sz w:val="24"/>
                <w:szCs w:val="24"/>
                <w:lang w:val="hy-AM"/>
              </w:rPr>
              <w:t>կանխատեսում</w:t>
            </w:r>
          </w:p>
        </w:tc>
        <w:tc>
          <w:tcPr>
            <w:tcW w:w="4897" w:type="dxa"/>
          </w:tcPr>
          <w:p w14:paraId="0C8C858C" w14:textId="77777777" w:rsidR="001715BF" w:rsidRPr="0068401B" w:rsidRDefault="001715BF" w:rsidP="0068401B">
            <w:pPr>
              <w:pStyle w:val="BodyText"/>
              <w:jc w:val="both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68401B">
              <w:rPr>
                <w:rFonts w:ascii="GHEA Grapalat" w:hAnsi="GHEA Grapalat" w:cs="Arial"/>
                <w:sz w:val="24"/>
                <w:szCs w:val="24"/>
                <w:lang w:val="hy-AM"/>
              </w:rPr>
              <w:t>եռամսյակի սկզբից 10-15 օր առաջ տրվում է հանրապետության տարածքի համար սպասվող ջերմային և տեղումների ռեժիմների կանխատեսումը</w:t>
            </w:r>
          </w:p>
        </w:tc>
      </w:tr>
      <w:tr w:rsidR="001715BF" w:rsidRPr="006A4780" w14:paraId="57F7ADCB" w14:textId="77777777" w:rsidTr="00971E52">
        <w:trPr>
          <w:gridAfter w:val="1"/>
          <w:wAfter w:w="12" w:type="dxa"/>
        </w:trPr>
        <w:tc>
          <w:tcPr>
            <w:tcW w:w="614" w:type="dxa"/>
          </w:tcPr>
          <w:p w14:paraId="4ABAABE3" w14:textId="77777777" w:rsidR="001715BF" w:rsidRPr="003A37AF" w:rsidRDefault="001715BF" w:rsidP="003A37AF">
            <w:pPr>
              <w:pStyle w:val="BodyText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A37AF">
              <w:rPr>
                <w:rFonts w:ascii="GHEA Grapalat" w:hAnsi="GHEA Grapalat"/>
                <w:sz w:val="24"/>
                <w:szCs w:val="24"/>
                <w:lang w:val="hy-AM"/>
              </w:rPr>
              <w:t>15.</w:t>
            </w:r>
          </w:p>
        </w:tc>
        <w:tc>
          <w:tcPr>
            <w:tcW w:w="4305" w:type="dxa"/>
          </w:tcPr>
          <w:p w14:paraId="7660FD3A" w14:textId="77777777" w:rsidR="001715BF" w:rsidRPr="0068401B" w:rsidRDefault="001715BF" w:rsidP="0068401B">
            <w:pPr>
              <w:pStyle w:val="BodyText"/>
              <w:jc w:val="both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68401B">
              <w:rPr>
                <w:rFonts w:ascii="GHEA Grapalat" w:hAnsi="GHEA Grapalat" w:cs="Arial"/>
                <w:sz w:val="24"/>
                <w:szCs w:val="24"/>
                <w:lang w:val="hy-AM"/>
              </w:rPr>
              <w:t>Ամսական տեսություններ` դիտված հիդրոօդերևութաբանական</w:t>
            </w:r>
          </w:p>
          <w:p w14:paraId="01DF8B24" w14:textId="77777777" w:rsidR="001715BF" w:rsidRPr="0068401B" w:rsidRDefault="001715BF" w:rsidP="0068401B">
            <w:pPr>
              <w:pStyle w:val="BodyText"/>
              <w:jc w:val="both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68401B">
              <w:rPr>
                <w:rFonts w:ascii="GHEA Grapalat" w:hAnsi="GHEA Grapalat" w:cs="Arial"/>
                <w:sz w:val="24"/>
                <w:szCs w:val="24"/>
                <w:lang w:val="hy-AM"/>
              </w:rPr>
              <w:t>պայմանների մասին</w:t>
            </w:r>
          </w:p>
        </w:tc>
        <w:tc>
          <w:tcPr>
            <w:tcW w:w="4897" w:type="dxa"/>
          </w:tcPr>
          <w:p w14:paraId="77E99B4C" w14:textId="77777777" w:rsidR="001715BF" w:rsidRPr="0068401B" w:rsidRDefault="001715BF" w:rsidP="0068401B">
            <w:pPr>
              <w:pStyle w:val="BodyText"/>
              <w:jc w:val="both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68401B">
              <w:rPr>
                <w:rFonts w:ascii="GHEA Grapalat" w:hAnsi="GHEA Grapalat" w:cs="Arial"/>
                <w:sz w:val="24"/>
                <w:szCs w:val="24"/>
                <w:lang w:val="hy-AM"/>
              </w:rPr>
              <w:t>ամիսը վերջանալուց հետո 5 օրվա ընթացքում տրվում է տեղեկատվություն դիտված հիդրոօդերևութաբանական պայմանների մասին</w:t>
            </w:r>
          </w:p>
        </w:tc>
      </w:tr>
      <w:tr w:rsidR="001715BF" w:rsidRPr="006A4780" w14:paraId="151CDA7E" w14:textId="77777777" w:rsidTr="00971E52">
        <w:trPr>
          <w:gridAfter w:val="1"/>
          <w:wAfter w:w="12" w:type="dxa"/>
        </w:trPr>
        <w:tc>
          <w:tcPr>
            <w:tcW w:w="614" w:type="dxa"/>
          </w:tcPr>
          <w:p w14:paraId="53D326FA" w14:textId="77777777" w:rsidR="001715BF" w:rsidRPr="003A37AF" w:rsidRDefault="001715BF" w:rsidP="003A37AF">
            <w:pPr>
              <w:pStyle w:val="BodyText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A37AF">
              <w:rPr>
                <w:rFonts w:ascii="GHEA Grapalat" w:hAnsi="GHEA Grapalat"/>
                <w:sz w:val="24"/>
                <w:szCs w:val="24"/>
                <w:lang w:val="hy-AM"/>
              </w:rPr>
              <w:t>16.</w:t>
            </w:r>
          </w:p>
        </w:tc>
        <w:tc>
          <w:tcPr>
            <w:tcW w:w="4305" w:type="dxa"/>
          </w:tcPr>
          <w:p w14:paraId="668B23AD" w14:textId="77777777" w:rsidR="001715BF" w:rsidRPr="0068401B" w:rsidRDefault="001715BF" w:rsidP="0068401B">
            <w:pPr>
              <w:pStyle w:val="BodyText"/>
              <w:jc w:val="both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68401B">
              <w:rPr>
                <w:rFonts w:ascii="GHEA Grapalat" w:hAnsi="GHEA Grapalat" w:cs="Arial"/>
                <w:sz w:val="24"/>
                <w:szCs w:val="24"/>
                <w:lang w:val="hy-AM"/>
              </w:rPr>
              <w:t>Շաբաթական տեսություններ` դիտված հիդրոօդերևութաբանական</w:t>
            </w:r>
          </w:p>
          <w:p w14:paraId="02E4A268" w14:textId="77777777" w:rsidR="001715BF" w:rsidRPr="0068401B" w:rsidRDefault="001715BF" w:rsidP="0068401B">
            <w:pPr>
              <w:pStyle w:val="BodyText"/>
              <w:jc w:val="both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68401B">
              <w:rPr>
                <w:rFonts w:ascii="GHEA Grapalat" w:hAnsi="GHEA Grapalat" w:cs="Arial"/>
                <w:sz w:val="24"/>
                <w:szCs w:val="24"/>
                <w:lang w:val="hy-AM"/>
              </w:rPr>
              <w:t>պայմանների մասին</w:t>
            </w:r>
          </w:p>
        </w:tc>
        <w:tc>
          <w:tcPr>
            <w:tcW w:w="4897" w:type="dxa"/>
          </w:tcPr>
          <w:p w14:paraId="18371B3E" w14:textId="77777777" w:rsidR="001715BF" w:rsidRPr="0068401B" w:rsidRDefault="001715BF" w:rsidP="0068401B">
            <w:pPr>
              <w:pStyle w:val="BodyText"/>
              <w:jc w:val="both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68401B">
              <w:rPr>
                <w:rFonts w:ascii="GHEA Grapalat" w:hAnsi="GHEA Grapalat" w:cs="Arial"/>
                <w:sz w:val="24"/>
                <w:szCs w:val="24"/>
                <w:lang w:val="hy-AM"/>
              </w:rPr>
              <w:t>յուրաքանչյուր երկուշաբթի տրվում է տեղեկատվություն հանրապետությունում անցած շաբաթվա ընթացքում դիտված հիդրոօդերևութաբանական պայմանների մասին</w:t>
            </w:r>
          </w:p>
        </w:tc>
      </w:tr>
      <w:bookmarkEnd w:id="0"/>
      <w:tr w:rsidR="001715BF" w:rsidRPr="006A4780" w14:paraId="30EE485E" w14:textId="77777777" w:rsidTr="00971E52">
        <w:trPr>
          <w:gridAfter w:val="1"/>
          <w:wAfter w:w="12" w:type="dxa"/>
        </w:trPr>
        <w:tc>
          <w:tcPr>
            <w:tcW w:w="614" w:type="dxa"/>
          </w:tcPr>
          <w:p w14:paraId="0EF6CA66" w14:textId="77777777" w:rsidR="001715BF" w:rsidRPr="003A37AF" w:rsidRDefault="001715BF" w:rsidP="003A37AF">
            <w:pPr>
              <w:pStyle w:val="BodyText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A37AF">
              <w:rPr>
                <w:rFonts w:ascii="GHEA Grapalat" w:hAnsi="GHEA Grapalat"/>
                <w:sz w:val="24"/>
                <w:szCs w:val="24"/>
                <w:lang w:val="hy-AM"/>
              </w:rPr>
              <w:t>17.</w:t>
            </w:r>
          </w:p>
        </w:tc>
        <w:tc>
          <w:tcPr>
            <w:tcW w:w="4305" w:type="dxa"/>
          </w:tcPr>
          <w:p w14:paraId="2CBF6E7E" w14:textId="5D5779FF" w:rsidR="001715BF" w:rsidRPr="0068401B" w:rsidRDefault="001715BF" w:rsidP="0068401B">
            <w:pPr>
              <w:pStyle w:val="BodyText"/>
              <w:jc w:val="both"/>
              <w:rPr>
                <w:rFonts w:ascii="GHEA Grapalat" w:hAnsi="GHEA Grapalat"/>
                <w:spacing w:val="12"/>
                <w:sz w:val="24"/>
                <w:szCs w:val="24"/>
              </w:rPr>
            </w:pPr>
            <w:bookmarkStart w:id="1" w:name="_GoBack"/>
            <w:bookmarkEnd w:id="1"/>
            <w:r w:rsidRPr="0068401B">
              <w:rPr>
                <w:rFonts w:ascii="GHEA Grapalat" w:hAnsi="GHEA Grapalat" w:cs="Arial"/>
                <w:sz w:val="24"/>
                <w:szCs w:val="24"/>
                <w:lang w:val="hy-AM"/>
              </w:rPr>
              <w:t>գետերի</w:t>
            </w:r>
            <w:r w:rsidRPr="0068401B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68401B">
              <w:rPr>
                <w:rFonts w:ascii="GHEA Grapalat" w:hAnsi="GHEA Grapalat" w:cs="Arial"/>
                <w:sz w:val="24"/>
                <w:szCs w:val="24"/>
                <w:lang w:val="hy-AM"/>
              </w:rPr>
              <w:t>գարնանային</w:t>
            </w:r>
            <w:r w:rsidRPr="0068401B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68401B">
              <w:rPr>
                <w:rFonts w:ascii="GHEA Grapalat" w:hAnsi="GHEA Grapalat" w:cs="Arial"/>
                <w:sz w:val="24"/>
                <w:szCs w:val="24"/>
                <w:lang w:val="hy-AM"/>
              </w:rPr>
              <w:t>վարարումների</w:t>
            </w:r>
            <w:r w:rsidRPr="0068401B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68401B">
              <w:rPr>
                <w:rFonts w:ascii="GHEA Grapalat" w:hAnsi="GHEA Grapalat" w:cs="Arial"/>
                <w:sz w:val="24"/>
                <w:szCs w:val="24"/>
                <w:lang w:val="hy-AM"/>
              </w:rPr>
              <w:t>տարրերի</w:t>
            </w:r>
            <w:r w:rsidRPr="0068401B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68401B">
              <w:rPr>
                <w:rFonts w:ascii="GHEA Grapalat" w:hAnsi="GHEA Grapalat" w:cs="Arial"/>
                <w:sz w:val="24"/>
                <w:szCs w:val="24"/>
                <w:lang w:val="hy-AM"/>
              </w:rPr>
              <w:t>կանխատեսում</w:t>
            </w:r>
          </w:p>
        </w:tc>
        <w:tc>
          <w:tcPr>
            <w:tcW w:w="4897" w:type="dxa"/>
          </w:tcPr>
          <w:p w14:paraId="46FE9D88" w14:textId="77777777" w:rsidR="001715BF" w:rsidRPr="0068401B" w:rsidRDefault="001715BF" w:rsidP="0068401B">
            <w:pPr>
              <w:pStyle w:val="BodyText"/>
              <w:jc w:val="both"/>
              <w:rPr>
                <w:rFonts w:ascii="GHEA Grapalat" w:hAnsi="GHEA Grapalat"/>
                <w:spacing w:val="12"/>
                <w:sz w:val="24"/>
                <w:szCs w:val="24"/>
              </w:rPr>
            </w:pPr>
            <w:r w:rsidRPr="0068401B">
              <w:rPr>
                <w:rFonts w:ascii="GHEA Grapalat" w:hAnsi="GHEA Grapalat" w:cs="Arial"/>
                <w:sz w:val="24"/>
                <w:szCs w:val="24"/>
                <w:lang w:val="hy-AM"/>
              </w:rPr>
              <w:t>ամեն</w:t>
            </w:r>
            <w:r w:rsidRPr="0068401B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68401B">
              <w:rPr>
                <w:rFonts w:ascii="GHEA Grapalat" w:hAnsi="GHEA Grapalat" w:cs="Arial"/>
                <w:sz w:val="24"/>
                <w:szCs w:val="24"/>
                <w:lang w:val="hy-AM"/>
              </w:rPr>
              <w:t>տարի</w:t>
            </w:r>
            <w:r w:rsidRPr="0068401B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68401B">
              <w:rPr>
                <w:rFonts w:ascii="GHEA Grapalat" w:hAnsi="GHEA Grapalat" w:cs="Arial"/>
                <w:sz w:val="24"/>
                <w:szCs w:val="24"/>
                <w:lang w:val="hy-AM"/>
              </w:rPr>
              <w:t>մարտի</w:t>
            </w:r>
            <w:r w:rsidRPr="0068401B">
              <w:rPr>
                <w:rFonts w:ascii="GHEA Grapalat" w:hAnsi="GHEA Grapalat"/>
                <w:sz w:val="24"/>
                <w:szCs w:val="24"/>
                <w:lang w:val="hy-AM"/>
              </w:rPr>
              <w:t xml:space="preserve"> 3-</w:t>
            </w:r>
            <w:r w:rsidRPr="0068401B">
              <w:rPr>
                <w:rFonts w:ascii="GHEA Grapalat" w:hAnsi="GHEA Grapalat" w:cs="Arial"/>
                <w:sz w:val="24"/>
                <w:szCs w:val="24"/>
                <w:lang w:val="hy-AM"/>
              </w:rPr>
              <w:t>րդ</w:t>
            </w:r>
            <w:r w:rsidRPr="0068401B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68401B">
              <w:rPr>
                <w:rFonts w:ascii="GHEA Grapalat" w:hAnsi="GHEA Grapalat" w:cs="Arial"/>
                <w:sz w:val="24"/>
                <w:szCs w:val="24"/>
                <w:lang w:val="hy-AM"/>
              </w:rPr>
              <w:t>տասնօրյակին</w:t>
            </w:r>
            <w:r w:rsidRPr="0068401B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68401B">
              <w:rPr>
                <w:rFonts w:ascii="GHEA Grapalat" w:hAnsi="GHEA Grapalat" w:cs="Arial"/>
                <w:sz w:val="24"/>
                <w:szCs w:val="24"/>
                <w:lang w:val="hy-AM"/>
              </w:rPr>
              <w:t>տրվում</w:t>
            </w:r>
            <w:r w:rsidRPr="0068401B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68401B">
              <w:rPr>
                <w:rFonts w:ascii="GHEA Grapalat" w:hAnsi="GHEA Grapalat" w:cs="Arial"/>
                <w:sz w:val="24"/>
                <w:szCs w:val="24"/>
                <w:lang w:val="hy-AM"/>
              </w:rPr>
              <w:t>է</w:t>
            </w:r>
            <w:r w:rsidRPr="0068401B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68401B">
              <w:rPr>
                <w:rFonts w:ascii="GHEA Grapalat" w:hAnsi="GHEA Grapalat" w:cs="Arial"/>
                <w:sz w:val="24"/>
                <w:szCs w:val="24"/>
                <w:lang w:val="hy-AM"/>
              </w:rPr>
              <w:t>հանրապետության</w:t>
            </w:r>
            <w:r w:rsidRPr="0068401B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68401B">
              <w:rPr>
                <w:rFonts w:ascii="GHEA Grapalat" w:hAnsi="GHEA Grapalat" w:cs="Arial"/>
                <w:sz w:val="24"/>
                <w:szCs w:val="24"/>
                <w:lang w:val="hy-AM"/>
              </w:rPr>
              <w:t>գետերի</w:t>
            </w:r>
            <w:r w:rsidRPr="0068401B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68401B">
              <w:rPr>
                <w:rFonts w:ascii="GHEA Grapalat" w:hAnsi="GHEA Grapalat" w:cs="Arial"/>
                <w:sz w:val="24"/>
                <w:szCs w:val="24"/>
                <w:lang w:val="hy-AM"/>
              </w:rPr>
              <w:t>գարնանային</w:t>
            </w:r>
            <w:r w:rsidRPr="0068401B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68401B">
              <w:rPr>
                <w:rFonts w:ascii="GHEA Grapalat" w:hAnsi="GHEA Grapalat" w:cs="Arial"/>
                <w:sz w:val="24"/>
                <w:szCs w:val="24"/>
                <w:lang w:val="hy-AM"/>
              </w:rPr>
              <w:t>վարարումների</w:t>
            </w:r>
            <w:r w:rsidRPr="0068401B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68401B">
              <w:rPr>
                <w:rFonts w:ascii="GHEA Grapalat" w:hAnsi="GHEA Grapalat" w:cs="Arial"/>
                <w:sz w:val="24"/>
                <w:szCs w:val="24"/>
                <w:lang w:val="hy-AM"/>
              </w:rPr>
              <w:t>հոսքի</w:t>
            </w:r>
            <w:r w:rsidRPr="0068401B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68401B">
              <w:rPr>
                <w:rFonts w:ascii="GHEA Grapalat" w:hAnsi="GHEA Grapalat" w:cs="Arial"/>
                <w:sz w:val="24"/>
                <w:szCs w:val="24"/>
                <w:lang w:val="hy-AM"/>
              </w:rPr>
              <w:t>ծավալի</w:t>
            </w:r>
            <w:r w:rsidRPr="0068401B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 w:rsidRPr="0068401B">
              <w:rPr>
                <w:rFonts w:ascii="GHEA Grapalat" w:hAnsi="GHEA Grapalat" w:cs="Arial"/>
                <w:sz w:val="24"/>
                <w:szCs w:val="24"/>
                <w:lang w:val="hy-AM"/>
              </w:rPr>
              <w:t>առավելագույն</w:t>
            </w:r>
            <w:r w:rsidRPr="0068401B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68401B">
              <w:rPr>
                <w:rFonts w:ascii="GHEA Grapalat" w:hAnsi="GHEA Grapalat" w:cs="Arial"/>
                <w:sz w:val="24"/>
                <w:szCs w:val="24"/>
                <w:lang w:val="hy-AM"/>
              </w:rPr>
              <w:t>ելքերի</w:t>
            </w:r>
            <w:r w:rsidRPr="0068401B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 w:rsidRPr="0068401B">
              <w:rPr>
                <w:rFonts w:ascii="GHEA Grapalat" w:hAnsi="GHEA Grapalat" w:cs="Arial"/>
                <w:sz w:val="24"/>
                <w:szCs w:val="24"/>
                <w:lang w:val="hy-AM"/>
              </w:rPr>
              <w:t>վեգետացիոն</w:t>
            </w:r>
            <w:r w:rsidRPr="0068401B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68401B">
              <w:rPr>
                <w:rFonts w:ascii="GHEA Grapalat" w:hAnsi="GHEA Grapalat" w:cs="Arial"/>
                <w:sz w:val="24"/>
                <w:szCs w:val="24"/>
                <w:lang w:val="hy-AM"/>
              </w:rPr>
              <w:t>ժամանակահատվածի</w:t>
            </w:r>
            <w:r w:rsidRPr="0068401B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68401B">
              <w:rPr>
                <w:rFonts w:ascii="GHEA Grapalat" w:hAnsi="GHEA Grapalat" w:cs="Arial"/>
                <w:sz w:val="24"/>
                <w:szCs w:val="24"/>
                <w:lang w:val="hy-AM"/>
              </w:rPr>
              <w:t>միջին</w:t>
            </w:r>
            <w:r w:rsidRPr="0068401B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68401B">
              <w:rPr>
                <w:rFonts w:ascii="GHEA Grapalat" w:hAnsi="GHEA Grapalat" w:cs="Arial"/>
                <w:sz w:val="24"/>
                <w:szCs w:val="24"/>
                <w:lang w:val="hy-AM"/>
              </w:rPr>
              <w:t>ելքերի</w:t>
            </w:r>
            <w:r w:rsidRPr="0068401B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 w:rsidRPr="0068401B">
              <w:rPr>
                <w:rFonts w:ascii="GHEA Grapalat" w:hAnsi="GHEA Grapalat" w:cs="Arial"/>
                <w:sz w:val="24"/>
                <w:szCs w:val="24"/>
                <w:lang w:val="hy-AM"/>
              </w:rPr>
              <w:t>Սևանա</w:t>
            </w:r>
            <w:r w:rsidRPr="0068401B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68401B">
              <w:rPr>
                <w:rFonts w:ascii="GHEA Grapalat" w:hAnsi="GHEA Grapalat" w:cs="Arial"/>
                <w:sz w:val="24"/>
                <w:szCs w:val="24"/>
                <w:lang w:val="hy-AM"/>
              </w:rPr>
              <w:t>լիճ</w:t>
            </w:r>
            <w:r w:rsidRPr="0068401B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68401B">
              <w:rPr>
                <w:rFonts w:ascii="GHEA Grapalat" w:hAnsi="GHEA Grapalat" w:cs="Arial"/>
                <w:sz w:val="24"/>
                <w:szCs w:val="24"/>
                <w:lang w:val="hy-AM"/>
              </w:rPr>
              <w:t>և</w:t>
            </w:r>
            <w:r w:rsidRPr="0068401B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68401B">
              <w:rPr>
                <w:rFonts w:ascii="GHEA Grapalat" w:hAnsi="GHEA Grapalat" w:cs="Arial"/>
                <w:sz w:val="24"/>
                <w:szCs w:val="24"/>
                <w:lang w:val="hy-AM"/>
              </w:rPr>
              <w:t>խոշոր</w:t>
            </w:r>
            <w:r w:rsidRPr="0068401B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68401B">
              <w:rPr>
                <w:rFonts w:ascii="GHEA Grapalat" w:hAnsi="GHEA Grapalat" w:cs="Arial"/>
                <w:sz w:val="24"/>
                <w:szCs w:val="24"/>
                <w:lang w:val="hy-AM"/>
              </w:rPr>
              <w:t>ջրամբարներ</w:t>
            </w:r>
            <w:r w:rsidRPr="0068401B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68401B">
              <w:rPr>
                <w:rFonts w:ascii="GHEA Grapalat" w:hAnsi="GHEA Grapalat" w:cs="Arial"/>
                <w:sz w:val="24"/>
                <w:szCs w:val="24"/>
                <w:lang w:val="hy-AM"/>
              </w:rPr>
              <w:t>գարնանային</w:t>
            </w:r>
            <w:r w:rsidRPr="0068401B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68401B">
              <w:rPr>
                <w:rFonts w:ascii="GHEA Grapalat" w:hAnsi="GHEA Grapalat" w:cs="Arial"/>
                <w:sz w:val="24"/>
                <w:szCs w:val="24"/>
                <w:lang w:val="hy-AM"/>
              </w:rPr>
              <w:t>վարարումների</w:t>
            </w:r>
            <w:r w:rsidRPr="0068401B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68401B">
              <w:rPr>
                <w:rFonts w:ascii="GHEA Grapalat" w:hAnsi="GHEA Grapalat" w:cs="Arial"/>
                <w:sz w:val="24"/>
                <w:szCs w:val="24"/>
                <w:lang w:val="hy-AM"/>
              </w:rPr>
              <w:t>ընթացքում</w:t>
            </w:r>
            <w:r w:rsidRPr="0068401B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68401B">
              <w:rPr>
                <w:rFonts w:ascii="GHEA Grapalat" w:hAnsi="GHEA Grapalat" w:cs="Arial"/>
                <w:sz w:val="24"/>
                <w:szCs w:val="24"/>
                <w:lang w:val="hy-AM"/>
              </w:rPr>
              <w:t>գետային</w:t>
            </w:r>
            <w:r w:rsidRPr="0068401B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68401B">
              <w:rPr>
                <w:rFonts w:ascii="GHEA Grapalat" w:hAnsi="GHEA Grapalat" w:cs="Arial"/>
                <w:sz w:val="24"/>
                <w:szCs w:val="24"/>
                <w:lang w:val="hy-AM"/>
              </w:rPr>
              <w:t>ներհոսքի</w:t>
            </w:r>
            <w:r w:rsidRPr="0068401B">
              <w:rPr>
                <w:rFonts w:ascii="GHEA Grapalat" w:hAnsi="GHEA Grapalat"/>
                <w:sz w:val="24"/>
                <w:szCs w:val="24"/>
                <w:lang w:val="hy-AM"/>
              </w:rPr>
              <w:t xml:space="preserve">, 5 </w:t>
            </w:r>
            <w:r w:rsidRPr="0068401B">
              <w:rPr>
                <w:rFonts w:ascii="GHEA Grapalat" w:hAnsi="GHEA Grapalat" w:cs="Arial"/>
                <w:sz w:val="24"/>
                <w:szCs w:val="24"/>
                <w:lang w:val="hy-AM"/>
              </w:rPr>
              <w:t>ջրամբարների</w:t>
            </w:r>
            <w:r w:rsidRPr="0068401B">
              <w:rPr>
                <w:rFonts w:ascii="GHEA Grapalat" w:hAnsi="GHEA Grapalat"/>
                <w:sz w:val="24"/>
                <w:szCs w:val="24"/>
                <w:lang w:val="hy-AM"/>
              </w:rPr>
              <w:t xml:space="preserve"> (</w:t>
            </w:r>
            <w:r w:rsidRPr="0068401B">
              <w:rPr>
                <w:rFonts w:ascii="GHEA Grapalat" w:hAnsi="GHEA Grapalat" w:cs="Arial"/>
                <w:sz w:val="24"/>
                <w:szCs w:val="24"/>
                <w:lang w:val="hy-AM"/>
              </w:rPr>
              <w:t>Արփիլիճ</w:t>
            </w:r>
            <w:r w:rsidRPr="0068401B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 w:rsidRPr="0068401B">
              <w:rPr>
                <w:rFonts w:ascii="GHEA Grapalat" w:hAnsi="GHEA Grapalat" w:cs="Arial"/>
                <w:sz w:val="24"/>
                <w:szCs w:val="24"/>
                <w:lang w:val="hy-AM"/>
              </w:rPr>
              <w:t>Ախուրյան</w:t>
            </w:r>
            <w:r w:rsidRPr="0068401B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 w:rsidRPr="0068401B">
              <w:rPr>
                <w:rFonts w:ascii="GHEA Grapalat" w:hAnsi="GHEA Grapalat" w:cs="Arial"/>
                <w:sz w:val="24"/>
                <w:szCs w:val="24"/>
                <w:lang w:val="hy-AM"/>
              </w:rPr>
              <w:t>Ապարան</w:t>
            </w:r>
            <w:r w:rsidRPr="0068401B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 w:rsidRPr="0068401B">
              <w:rPr>
                <w:rFonts w:ascii="GHEA Grapalat" w:hAnsi="GHEA Grapalat" w:cs="Arial"/>
                <w:sz w:val="24"/>
                <w:szCs w:val="24"/>
                <w:lang w:val="hy-AM"/>
              </w:rPr>
              <w:t>Մարմարիկ</w:t>
            </w:r>
            <w:r w:rsidRPr="0068401B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 w:rsidRPr="0068401B">
              <w:rPr>
                <w:rFonts w:ascii="GHEA Grapalat" w:hAnsi="GHEA Grapalat" w:cs="Arial"/>
                <w:sz w:val="24"/>
                <w:szCs w:val="24"/>
                <w:lang w:val="hy-AM"/>
              </w:rPr>
              <w:t>Ազատ</w:t>
            </w:r>
            <w:r w:rsidRPr="0068401B">
              <w:rPr>
                <w:rFonts w:ascii="GHEA Grapalat" w:hAnsi="GHEA Grapalat"/>
                <w:sz w:val="24"/>
                <w:szCs w:val="24"/>
                <w:lang w:val="hy-AM"/>
              </w:rPr>
              <w:t xml:space="preserve">) </w:t>
            </w:r>
            <w:r w:rsidRPr="0068401B">
              <w:rPr>
                <w:rFonts w:ascii="GHEA Grapalat" w:hAnsi="GHEA Grapalat" w:cs="Arial"/>
                <w:sz w:val="24"/>
                <w:szCs w:val="24"/>
                <w:lang w:val="hy-AM"/>
              </w:rPr>
              <w:t>առավելագույն</w:t>
            </w:r>
            <w:r w:rsidRPr="0068401B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68401B">
              <w:rPr>
                <w:rFonts w:ascii="GHEA Grapalat" w:hAnsi="GHEA Grapalat" w:cs="Arial"/>
                <w:sz w:val="24"/>
                <w:szCs w:val="24"/>
                <w:lang w:val="hy-AM"/>
              </w:rPr>
              <w:t>լցվածության</w:t>
            </w:r>
            <w:r w:rsidRPr="0068401B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 w:rsidRPr="0068401B">
              <w:rPr>
                <w:rFonts w:ascii="GHEA Grapalat" w:hAnsi="GHEA Grapalat" w:cs="Arial"/>
                <w:sz w:val="24"/>
                <w:szCs w:val="24"/>
                <w:lang w:val="hy-AM"/>
              </w:rPr>
              <w:t>Սևանա</w:t>
            </w:r>
            <w:r w:rsidRPr="0068401B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68401B">
              <w:rPr>
                <w:rFonts w:ascii="GHEA Grapalat" w:hAnsi="GHEA Grapalat" w:cs="Arial"/>
                <w:sz w:val="24"/>
                <w:szCs w:val="24"/>
                <w:lang w:val="hy-AM"/>
              </w:rPr>
              <w:t>լճի</w:t>
            </w:r>
            <w:r w:rsidRPr="0068401B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68401B">
              <w:rPr>
                <w:rFonts w:ascii="GHEA Grapalat" w:hAnsi="GHEA Grapalat" w:cs="Arial"/>
                <w:sz w:val="24"/>
                <w:szCs w:val="24"/>
                <w:lang w:val="hy-AM"/>
              </w:rPr>
              <w:t>մակարդակի</w:t>
            </w:r>
            <w:r w:rsidRPr="0068401B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68401B">
              <w:rPr>
                <w:rFonts w:ascii="GHEA Grapalat" w:hAnsi="GHEA Grapalat" w:cs="Arial"/>
                <w:sz w:val="24"/>
                <w:szCs w:val="24"/>
                <w:lang w:val="hy-AM"/>
              </w:rPr>
              <w:t>վերաբերյալ</w:t>
            </w:r>
            <w:r w:rsidRPr="0068401B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68401B">
              <w:rPr>
                <w:rFonts w:ascii="GHEA Grapalat" w:hAnsi="GHEA Grapalat" w:cs="Arial"/>
                <w:sz w:val="24"/>
                <w:szCs w:val="24"/>
                <w:lang w:val="hy-AM"/>
              </w:rPr>
              <w:t>կանխատեսումներ</w:t>
            </w:r>
            <w:r w:rsidRPr="0068401B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 w:rsidRPr="0068401B">
              <w:rPr>
                <w:rFonts w:ascii="GHEA Grapalat" w:hAnsi="GHEA Grapalat" w:cs="Arial"/>
                <w:sz w:val="24"/>
                <w:szCs w:val="24"/>
                <w:lang w:val="hy-AM"/>
              </w:rPr>
              <w:t>որոնք</w:t>
            </w:r>
            <w:r w:rsidRPr="0068401B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68401B">
              <w:rPr>
                <w:rFonts w:ascii="GHEA Grapalat" w:hAnsi="GHEA Grapalat" w:cs="Arial"/>
                <w:sz w:val="24"/>
                <w:szCs w:val="24"/>
                <w:lang w:val="hy-AM"/>
              </w:rPr>
              <w:t>կազմվում</w:t>
            </w:r>
            <w:r w:rsidRPr="0068401B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68401B">
              <w:rPr>
                <w:rFonts w:ascii="GHEA Grapalat" w:hAnsi="GHEA Grapalat" w:cs="Arial"/>
                <w:sz w:val="24"/>
                <w:szCs w:val="24"/>
                <w:lang w:val="hy-AM"/>
              </w:rPr>
              <w:t>են</w:t>
            </w:r>
            <w:r w:rsidRPr="0068401B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68401B">
              <w:rPr>
                <w:rFonts w:ascii="GHEA Grapalat" w:hAnsi="GHEA Grapalat" w:cs="Arial"/>
                <w:sz w:val="24"/>
                <w:szCs w:val="24"/>
                <w:lang w:val="hy-AM"/>
              </w:rPr>
              <w:t>նախաձմեռային</w:t>
            </w:r>
            <w:r w:rsidRPr="0068401B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68401B">
              <w:rPr>
                <w:rFonts w:ascii="GHEA Grapalat" w:hAnsi="GHEA Grapalat" w:cs="Arial"/>
                <w:sz w:val="24"/>
                <w:szCs w:val="24"/>
                <w:lang w:val="hy-AM"/>
              </w:rPr>
              <w:t>և</w:t>
            </w:r>
            <w:r w:rsidRPr="0068401B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68401B">
              <w:rPr>
                <w:rFonts w:ascii="GHEA Grapalat" w:hAnsi="GHEA Grapalat" w:cs="Arial"/>
                <w:sz w:val="24"/>
                <w:szCs w:val="24"/>
                <w:lang w:val="hy-AM"/>
              </w:rPr>
              <w:t>ձմեռային</w:t>
            </w:r>
            <w:r w:rsidRPr="0068401B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68401B">
              <w:rPr>
                <w:rFonts w:ascii="GHEA Grapalat" w:hAnsi="GHEA Grapalat" w:cs="Arial"/>
                <w:sz w:val="24"/>
                <w:szCs w:val="24"/>
                <w:lang w:val="hy-AM"/>
              </w:rPr>
              <w:t>ամիսների</w:t>
            </w:r>
            <w:r w:rsidRPr="0068401B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68401B">
              <w:rPr>
                <w:rFonts w:ascii="GHEA Grapalat" w:hAnsi="GHEA Grapalat" w:cs="Arial"/>
                <w:sz w:val="24"/>
                <w:szCs w:val="24"/>
                <w:lang w:val="hy-AM"/>
              </w:rPr>
              <w:t>փաստացի</w:t>
            </w:r>
            <w:r w:rsidRPr="0068401B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 w:rsidRPr="0068401B">
              <w:rPr>
                <w:rFonts w:ascii="GHEA Grapalat" w:hAnsi="GHEA Grapalat" w:cs="Arial"/>
                <w:sz w:val="24"/>
                <w:szCs w:val="24"/>
                <w:lang w:val="hy-AM"/>
              </w:rPr>
              <w:t>և</w:t>
            </w:r>
            <w:r w:rsidRPr="0068401B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68401B">
              <w:rPr>
                <w:rFonts w:ascii="GHEA Grapalat" w:hAnsi="GHEA Grapalat" w:cs="Arial"/>
                <w:sz w:val="24"/>
                <w:szCs w:val="24"/>
                <w:lang w:val="hy-AM"/>
              </w:rPr>
              <w:t>վարարումների</w:t>
            </w:r>
            <w:r w:rsidRPr="0068401B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68401B">
              <w:rPr>
                <w:rFonts w:ascii="GHEA Grapalat" w:hAnsi="GHEA Grapalat" w:cs="Arial"/>
                <w:sz w:val="24"/>
                <w:szCs w:val="24"/>
                <w:lang w:val="hy-AM"/>
              </w:rPr>
              <w:t>ժամանակաշրջանի կանխատեսվող</w:t>
            </w:r>
            <w:r w:rsidRPr="0068401B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68401B">
              <w:rPr>
                <w:rFonts w:ascii="GHEA Grapalat" w:hAnsi="GHEA Grapalat" w:cs="Arial"/>
                <w:sz w:val="24"/>
                <w:szCs w:val="24"/>
                <w:lang w:val="hy-AM"/>
              </w:rPr>
              <w:t>հիդրոօդերևութաբանական</w:t>
            </w:r>
            <w:r w:rsidRPr="0068401B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68401B">
              <w:rPr>
                <w:rFonts w:ascii="GHEA Grapalat" w:hAnsi="GHEA Grapalat" w:cs="Arial"/>
                <w:sz w:val="24"/>
                <w:szCs w:val="24"/>
                <w:lang w:val="hy-AM"/>
              </w:rPr>
              <w:t>պայմանների</w:t>
            </w:r>
            <w:r w:rsidRPr="0068401B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68401B">
              <w:rPr>
                <w:rFonts w:ascii="GHEA Grapalat" w:hAnsi="GHEA Grapalat" w:cs="Arial"/>
                <w:sz w:val="24"/>
                <w:szCs w:val="24"/>
                <w:lang w:val="hy-AM"/>
              </w:rPr>
              <w:t>վերլուծության</w:t>
            </w:r>
            <w:r w:rsidRPr="0068401B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68401B">
              <w:rPr>
                <w:rFonts w:ascii="GHEA Grapalat" w:hAnsi="GHEA Grapalat" w:cs="Arial"/>
                <w:sz w:val="24"/>
                <w:szCs w:val="24"/>
                <w:lang w:val="hy-AM"/>
              </w:rPr>
              <w:t>հիման</w:t>
            </w:r>
            <w:r w:rsidRPr="0068401B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68401B">
              <w:rPr>
                <w:rFonts w:ascii="GHEA Grapalat" w:hAnsi="GHEA Grapalat" w:cs="Arial"/>
                <w:sz w:val="24"/>
                <w:szCs w:val="24"/>
                <w:lang w:val="hy-AM"/>
              </w:rPr>
              <w:t>վրա</w:t>
            </w:r>
          </w:p>
        </w:tc>
      </w:tr>
      <w:tr w:rsidR="001715BF" w:rsidRPr="006A4780" w14:paraId="6C3DA46D" w14:textId="77777777" w:rsidTr="00971E52">
        <w:trPr>
          <w:gridAfter w:val="1"/>
          <w:wAfter w:w="12" w:type="dxa"/>
        </w:trPr>
        <w:tc>
          <w:tcPr>
            <w:tcW w:w="614" w:type="dxa"/>
          </w:tcPr>
          <w:p w14:paraId="405B0F72" w14:textId="77777777" w:rsidR="001715BF" w:rsidRPr="003A37AF" w:rsidRDefault="001715BF" w:rsidP="003A37AF">
            <w:pPr>
              <w:pStyle w:val="BodyText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A37AF">
              <w:rPr>
                <w:rFonts w:ascii="GHEA Grapalat" w:hAnsi="GHEA Grapalat"/>
                <w:sz w:val="24"/>
                <w:szCs w:val="24"/>
                <w:lang w:val="hy-AM"/>
              </w:rPr>
              <w:t>18.</w:t>
            </w:r>
          </w:p>
        </w:tc>
        <w:tc>
          <w:tcPr>
            <w:tcW w:w="4305" w:type="dxa"/>
          </w:tcPr>
          <w:p w14:paraId="006C6554" w14:textId="77777777" w:rsidR="001715BF" w:rsidRPr="0068401B" w:rsidRDefault="001715BF" w:rsidP="0068401B">
            <w:pPr>
              <w:pStyle w:val="BodyText"/>
              <w:jc w:val="both"/>
              <w:rPr>
                <w:rFonts w:ascii="GHEA Grapalat" w:hAnsi="GHEA Grapalat"/>
                <w:spacing w:val="12"/>
                <w:sz w:val="24"/>
                <w:szCs w:val="24"/>
              </w:rPr>
            </w:pPr>
            <w:r w:rsidRPr="0068401B">
              <w:rPr>
                <w:rFonts w:ascii="GHEA Grapalat" w:hAnsi="GHEA Grapalat"/>
                <w:sz w:val="24"/>
                <w:szCs w:val="24"/>
                <w:lang w:val="hy-AM"/>
              </w:rPr>
              <w:t>Սևանա լճի ջրային հաշվեկշիռ</w:t>
            </w:r>
          </w:p>
        </w:tc>
        <w:tc>
          <w:tcPr>
            <w:tcW w:w="4897" w:type="dxa"/>
          </w:tcPr>
          <w:p w14:paraId="597803FB" w14:textId="77777777" w:rsidR="001715BF" w:rsidRPr="0068401B" w:rsidRDefault="001715BF" w:rsidP="0068401B">
            <w:pPr>
              <w:pStyle w:val="BodyText"/>
              <w:jc w:val="both"/>
              <w:rPr>
                <w:rFonts w:ascii="GHEA Grapalat" w:hAnsi="GHEA Grapalat"/>
                <w:spacing w:val="12"/>
                <w:sz w:val="24"/>
                <w:szCs w:val="24"/>
              </w:rPr>
            </w:pPr>
            <w:r w:rsidRPr="0068401B">
              <w:rPr>
                <w:rFonts w:ascii="GHEA Grapalat" w:hAnsi="GHEA Grapalat"/>
                <w:sz w:val="24"/>
                <w:szCs w:val="24"/>
                <w:lang w:val="hy-AM"/>
              </w:rPr>
              <w:t>ամեն ամսվա և տարվա ավարտից հետո 15 օրվա ընթացքում տրվում է տեղեկատվություն Սևանա լճի ջրային հաշվեկշռի մուտքի և ելքի բաղադրիչների արժեքների և դրանց հարաբերակցության, ինչպես նաև լճի ձևաչափական բնութագրիչների վերաբերյալ</w:t>
            </w:r>
          </w:p>
        </w:tc>
      </w:tr>
      <w:tr w:rsidR="001715BF" w:rsidRPr="006A4780" w14:paraId="60E25572" w14:textId="77777777" w:rsidTr="00971E52">
        <w:trPr>
          <w:gridAfter w:val="1"/>
          <w:wAfter w:w="12" w:type="dxa"/>
        </w:trPr>
        <w:tc>
          <w:tcPr>
            <w:tcW w:w="614" w:type="dxa"/>
          </w:tcPr>
          <w:p w14:paraId="13D9D2A6" w14:textId="77777777" w:rsidR="001715BF" w:rsidRPr="005D137E" w:rsidRDefault="001715BF" w:rsidP="00971E52">
            <w:pPr>
              <w:pStyle w:val="BodyText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D137E">
              <w:rPr>
                <w:rFonts w:ascii="GHEA Grapalat" w:hAnsi="GHEA Grapalat"/>
                <w:sz w:val="24"/>
                <w:szCs w:val="24"/>
                <w:lang w:val="hy-AM"/>
              </w:rPr>
              <w:t>19.</w:t>
            </w:r>
          </w:p>
        </w:tc>
        <w:tc>
          <w:tcPr>
            <w:tcW w:w="4305" w:type="dxa"/>
          </w:tcPr>
          <w:p w14:paraId="2672F742" w14:textId="77777777" w:rsidR="001715BF" w:rsidRPr="0068401B" w:rsidRDefault="001715BF" w:rsidP="0068401B">
            <w:pPr>
              <w:pStyle w:val="BodyText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8401B">
              <w:rPr>
                <w:rFonts w:ascii="GHEA Grapalat" w:hAnsi="GHEA Grapalat"/>
                <w:sz w:val="24"/>
                <w:szCs w:val="24"/>
                <w:lang w:val="hy-AM"/>
              </w:rPr>
              <w:t>Տեղեկանքներ և կանխատեսումներ աշնանացան ցորենի աճի և զարգացման բոլոր փուլերի</w:t>
            </w:r>
          </w:p>
          <w:p w14:paraId="2384675C" w14:textId="77777777" w:rsidR="001715BF" w:rsidRPr="0068401B" w:rsidRDefault="001715BF" w:rsidP="0068401B">
            <w:pPr>
              <w:pStyle w:val="BodyText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8401B">
              <w:rPr>
                <w:rFonts w:ascii="GHEA Grapalat" w:hAnsi="GHEA Grapalat"/>
                <w:sz w:val="24"/>
                <w:szCs w:val="24"/>
                <w:lang w:val="hy-AM"/>
              </w:rPr>
              <w:t>վերաբերյալ</w:t>
            </w:r>
          </w:p>
        </w:tc>
        <w:tc>
          <w:tcPr>
            <w:tcW w:w="4897" w:type="dxa"/>
          </w:tcPr>
          <w:p w14:paraId="297DF9BB" w14:textId="77777777" w:rsidR="001715BF" w:rsidRPr="0068401B" w:rsidRDefault="001715BF" w:rsidP="0068401B">
            <w:pPr>
              <w:pStyle w:val="BodyText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8401B">
              <w:rPr>
                <w:rFonts w:ascii="GHEA Grapalat" w:hAnsi="GHEA Grapalat"/>
                <w:sz w:val="24"/>
                <w:szCs w:val="24"/>
                <w:lang w:val="hy-AM"/>
              </w:rPr>
              <w:t>տրվում է հանրապետությունում դիտված և կանխատեսվող տեղումների, խոնավության և ջերմային ռեժիմների հիման վրա</w:t>
            </w:r>
          </w:p>
        </w:tc>
      </w:tr>
      <w:tr w:rsidR="001715BF" w:rsidRPr="006A4780" w14:paraId="6483A028" w14:textId="77777777" w:rsidTr="00971E52">
        <w:trPr>
          <w:gridAfter w:val="1"/>
          <w:wAfter w:w="12" w:type="dxa"/>
        </w:trPr>
        <w:tc>
          <w:tcPr>
            <w:tcW w:w="614" w:type="dxa"/>
          </w:tcPr>
          <w:p w14:paraId="65F4E070" w14:textId="77777777" w:rsidR="001715BF" w:rsidRPr="005D137E" w:rsidRDefault="001715BF" w:rsidP="00971E52">
            <w:pPr>
              <w:pStyle w:val="BodyText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D137E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20.</w:t>
            </w:r>
          </w:p>
        </w:tc>
        <w:tc>
          <w:tcPr>
            <w:tcW w:w="4305" w:type="dxa"/>
          </w:tcPr>
          <w:p w14:paraId="7E530359" w14:textId="77777777" w:rsidR="001715BF" w:rsidRPr="0068401B" w:rsidRDefault="001715BF" w:rsidP="0068401B">
            <w:pPr>
              <w:pStyle w:val="BodyText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8401B">
              <w:rPr>
                <w:rFonts w:ascii="GHEA Grapalat" w:hAnsi="GHEA Grapalat"/>
                <w:sz w:val="24"/>
                <w:szCs w:val="24"/>
                <w:lang w:val="hy-AM"/>
              </w:rPr>
              <w:t>Աշնանացան ցորենի և հացազգի կուլտուրաների միջին հանրապետական բերքատվության կանխատեսումներ`</w:t>
            </w:r>
          </w:p>
          <w:p w14:paraId="51B4654B" w14:textId="77777777" w:rsidR="001715BF" w:rsidRPr="0068401B" w:rsidRDefault="001715BF" w:rsidP="0068401B">
            <w:pPr>
              <w:pStyle w:val="BodyText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8401B">
              <w:rPr>
                <w:rFonts w:ascii="GHEA Grapalat" w:hAnsi="GHEA Grapalat"/>
                <w:sz w:val="24"/>
                <w:szCs w:val="24"/>
                <w:lang w:val="hy-AM"/>
              </w:rPr>
              <w:t>1) վեգետացիայի վերսկսման ժամանակ</w:t>
            </w:r>
          </w:p>
          <w:p w14:paraId="109EC0BF" w14:textId="77777777" w:rsidR="001715BF" w:rsidRPr="0068401B" w:rsidRDefault="001715BF" w:rsidP="0068401B">
            <w:pPr>
              <w:pStyle w:val="BodyText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8401B">
              <w:rPr>
                <w:rFonts w:ascii="GHEA Grapalat" w:hAnsi="GHEA Grapalat"/>
                <w:sz w:val="24"/>
                <w:szCs w:val="24"/>
                <w:lang w:val="hy-AM"/>
              </w:rPr>
              <w:t>2) ցողունակալման ժամանակ</w:t>
            </w:r>
          </w:p>
          <w:p w14:paraId="35551257" w14:textId="77777777" w:rsidR="001715BF" w:rsidRPr="0068401B" w:rsidRDefault="001715BF" w:rsidP="0068401B">
            <w:pPr>
              <w:pStyle w:val="BodyText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8401B">
              <w:rPr>
                <w:rFonts w:ascii="GHEA Grapalat" w:hAnsi="GHEA Grapalat"/>
                <w:sz w:val="24"/>
                <w:szCs w:val="24"/>
                <w:lang w:val="hy-AM"/>
              </w:rPr>
              <w:t>3) մոմային հասունացման ժամանակ</w:t>
            </w:r>
          </w:p>
        </w:tc>
        <w:tc>
          <w:tcPr>
            <w:tcW w:w="4897" w:type="dxa"/>
          </w:tcPr>
          <w:p w14:paraId="1BAD5ADD" w14:textId="77777777" w:rsidR="001715BF" w:rsidRPr="0068401B" w:rsidRDefault="001715BF" w:rsidP="0068401B">
            <w:pPr>
              <w:pStyle w:val="BodyText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8401B">
              <w:rPr>
                <w:rFonts w:ascii="GHEA Grapalat" w:hAnsi="GHEA Grapalat"/>
                <w:sz w:val="24"/>
                <w:szCs w:val="24"/>
                <w:lang w:val="hy-AM"/>
              </w:rPr>
              <w:t>տեղեկատվությունը տրվում է ամսական 1-2 անգամ` հանրապետությունում դիտված և կանխատեսվող ջերմային ու խոնավության ռեժիմների հիման վրա</w:t>
            </w:r>
          </w:p>
        </w:tc>
      </w:tr>
      <w:tr w:rsidR="001715BF" w:rsidRPr="006A4780" w14:paraId="40CF3213" w14:textId="77777777" w:rsidTr="00971E52">
        <w:trPr>
          <w:gridAfter w:val="1"/>
          <w:wAfter w:w="12" w:type="dxa"/>
        </w:trPr>
        <w:tc>
          <w:tcPr>
            <w:tcW w:w="614" w:type="dxa"/>
          </w:tcPr>
          <w:p w14:paraId="28A41080" w14:textId="77777777" w:rsidR="001715BF" w:rsidRPr="005D137E" w:rsidRDefault="001715BF" w:rsidP="00971E52">
            <w:pPr>
              <w:pStyle w:val="BodyText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D137E">
              <w:rPr>
                <w:rFonts w:ascii="GHEA Grapalat" w:hAnsi="GHEA Grapalat"/>
                <w:sz w:val="24"/>
                <w:szCs w:val="24"/>
                <w:lang w:val="hy-AM"/>
              </w:rPr>
              <w:t>21.</w:t>
            </w:r>
          </w:p>
        </w:tc>
        <w:tc>
          <w:tcPr>
            <w:tcW w:w="4305" w:type="dxa"/>
          </w:tcPr>
          <w:p w14:paraId="3919BC8B" w14:textId="77777777" w:rsidR="001715BF" w:rsidRPr="0068401B" w:rsidRDefault="001715BF" w:rsidP="0068401B">
            <w:pPr>
              <w:pStyle w:val="BodyText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8401B">
              <w:rPr>
                <w:rFonts w:ascii="GHEA Grapalat" w:hAnsi="GHEA Grapalat"/>
                <w:sz w:val="24"/>
                <w:szCs w:val="24"/>
                <w:lang w:val="hy-AM"/>
              </w:rPr>
              <w:t>Բանջարաբոստանային կուլտուրաների և կարտոֆիլի միջին հանրապետական բերքատվության</w:t>
            </w:r>
          </w:p>
          <w:p w14:paraId="2B62E342" w14:textId="77777777" w:rsidR="001715BF" w:rsidRPr="0068401B" w:rsidRDefault="001715BF" w:rsidP="0068401B">
            <w:pPr>
              <w:pStyle w:val="BodyText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8401B">
              <w:rPr>
                <w:rFonts w:ascii="GHEA Grapalat" w:hAnsi="GHEA Grapalat"/>
                <w:sz w:val="24"/>
                <w:szCs w:val="24"/>
                <w:lang w:val="hy-AM"/>
              </w:rPr>
              <w:t>կանխատեսումներ</w:t>
            </w:r>
          </w:p>
        </w:tc>
        <w:tc>
          <w:tcPr>
            <w:tcW w:w="4897" w:type="dxa"/>
          </w:tcPr>
          <w:p w14:paraId="0BB52EC0" w14:textId="77777777" w:rsidR="001715BF" w:rsidRPr="0068401B" w:rsidRDefault="001715BF" w:rsidP="0068401B">
            <w:pPr>
              <w:pStyle w:val="BodyText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8401B">
              <w:rPr>
                <w:rFonts w:ascii="GHEA Grapalat" w:hAnsi="GHEA Grapalat"/>
                <w:sz w:val="24"/>
                <w:szCs w:val="24"/>
                <w:lang w:val="hy-AM"/>
              </w:rPr>
              <w:t>հանրապետությունում դիտված և կանխատեսվող ջերմության, տեղումների ու խոնավության ռեժիմների հիման վրա յուրաքանչյուր կուլտուրայի համար տրվում է 1-3 ամիս վաղօրոքության կանխատեսումներ, պայմանավորված հանրապետության տարածքի բնակլիմայական և լանդշաֆտային պայմաններով, գյուղատնտեսական կուլտուրաների սորտերի հասունացման ժամկետներով</w:t>
            </w:r>
          </w:p>
        </w:tc>
      </w:tr>
      <w:tr w:rsidR="001715BF" w:rsidRPr="006A4780" w14:paraId="1678F3E4" w14:textId="77777777" w:rsidTr="00971E52">
        <w:trPr>
          <w:gridAfter w:val="1"/>
          <w:wAfter w:w="12" w:type="dxa"/>
        </w:trPr>
        <w:tc>
          <w:tcPr>
            <w:tcW w:w="614" w:type="dxa"/>
          </w:tcPr>
          <w:p w14:paraId="67C0D0D3" w14:textId="77777777" w:rsidR="001715BF" w:rsidRPr="005D137E" w:rsidRDefault="001715BF" w:rsidP="00971E52">
            <w:pPr>
              <w:pStyle w:val="BodyText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D137E">
              <w:rPr>
                <w:rFonts w:ascii="GHEA Grapalat" w:hAnsi="GHEA Grapalat"/>
                <w:sz w:val="24"/>
                <w:szCs w:val="24"/>
                <w:lang w:val="hy-AM"/>
              </w:rPr>
              <w:t>22.</w:t>
            </w:r>
          </w:p>
        </w:tc>
        <w:tc>
          <w:tcPr>
            <w:tcW w:w="4305" w:type="dxa"/>
          </w:tcPr>
          <w:p w14:paraId="6B182B41" w14:textId="77777777" w:rsidR="001715BF" w:rsidRPr="0068401B" w:rsidRDefault="001715BF" w:rsidP="0068401B">
            <w:pPr>
              <w:pStyle w:val="BodyText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8401B">
              <w:rPr>
                <w:rFonts w:ascii="GHEA Grapalat" w:hAnsi="GHEA Grapalat"/>
                <w:sz w:val="24"/>
                <w:szCs w:val="24"/>
                <w:lang w:val="hy-AM"/>
              </w:rPr>
              <w:t>Պտղատու բույսերին և խաղողին վերաբերող ֆազային և բերքատվության</w:t>
            </w:r>
          </w:p>
          <w:p w14:paraId="19405F71" w14:textId="77777777" w:rsidR="001715BF" w:rsidRPr="0068401B" w:rsidRDefault="001715BF" w:rsidP="0068401B">
            <w:pPr>
              <w:pStyle w:val="BodyText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8401B">
              <w:rPr>
                <w:rFonts w:ascii="GHEA Grapalat" w:hAnsi="GHEA Grapalat"/>
                <w:sz w:val="24"/>
                <w:szCs w:val="24"/>
                <w:lang w:val="hy-AM"/>
              </w:rPr>
              <w:t>կանխատեսումներ</w:t>
            </w:r>
          </w:p>
        </w:tc>
        <w:tc>
          <w:tcPr>
            <w:tcW w:w="4897" w:type="dxa"/>
          </w:tcPr>
          <w:p w14:paraId="559A2B38" w14:textId="77777777" w:rsidR="001715BF" w:rsidRPr="0068401B" w:rsidRDefault="001715BF" w:rsidP="0068401B">
            <w:pPr>
              <w:pStyle w:val="BodyText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8401B">
              <w:rPr>
                <w:rFonts w:ascii="GHEA Grapalat" w:hAnsi="GHEA Grapalat"/>
                <w:sz w:val="24"/>
                <w:szCs w:val="24"/>
                <w:lang w:val="hy-AM"/>
              </w:rPr>
              <w:t>ըստ հանրապետությունում դիտված ձմեռային պայմանների, ջերմության և խոնավության ռեժիմի տրվում է յուրաքանչյուր բուսատեսակի համար 2-ական կանխատեսում` մայիս, հունիս և հուլիս ամիսներին</w:t>
            </w:r>
          </w:p>
        </w:tc>
      </w:tr>
      <w:tr w:rsidR="001715BF" w:rsidRPr="005D137E" w14:paraId="63AA6E2B" w14:textId="77777777" w:rsidTr="00971E52">
        <w:trPr>
          <w:gridAfter w:val="1"/>
          <w:wAfter w:w="12" w:type="dxa"/>
        </w:trPr>
        <w:tc>
          <w:tcPr>
            <w:tcW w:w="614" w:type="dxa"/>
          </w:tcPr>
          <w:p w14:paraId="39311E90" w14:textId="77777777" w:rsidR="001715BF" w:rsidRPr="005D137E" w:rsidRDefault="001715BF" w:rsidP="00971E52">
            <w:pPr>
              <w:pStyle w:val="BodyText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D137E">
              <w:rPr>
                <w:rFonts w:ascii="GHEA Grapalat" w:hAnsi="GHEA Grapalat"/>
                <w:sz w:val="24"/>
                <w:szCs w:val="24"/>
                <w:lang w:val="hy-AM"/>
              </w:rPr>
              <w:t>23.</w:t>
            </w:r>
          </w:p>
        </w:tc>
        <w:tc>
          <w:tcPr>
            <w:tcW w:w="4305" w:type="dxa"/>
          </w:tcPr>
          <w:p w14:paraId="2C6E3EA6" w14:textId="77777777" w:rsidR="001715BF" w:rsidRPr="0068401B" w:rsidRDefault="001715BF" w:rsidP="0068401B">
            <w:pPr>
              <w:pStyle w:val="BodyText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8401B">
              <w:rPr>
                <w:rFonts w:ascii="GHEA Grapalat" w:hAnsi="GHEA Grapalat"/>
                <w:sz w:val="24"/>
                <w:szCs w:val="24"/>
                <w:lang w:val="hy-AM"/>
              </w:rPr>
              <w:t>Տասնօրյակային ագրոտեղեկագրեր</w:t>
            </w:r>
          </w:p>
        </w:tc>
        <w:tc>
          <w:tcPr>
            <w:tcW w:w="4897" w:type="dxa"/>
          </w:tcPr>
          <w:p w14:paraId="1C6632F5" w14:textId="77777777" w:rsidR="001715BF" w:rsidRPr="0068401B" w:rsidRDefault="001715BF" w:rsidP="0068401B">
            <w:pPr>
              <w:pStyle w:val="BodyText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8401B">
              <w:rPr>
                <w:rFonts w:ascii="GHEA Grapalat" w:hAnsi="GHEA Grapalat"/>
                <w:sz w:val="24"/>
                <w:szCs w:val="24"/>
                <w:lang w:val="hy-AM"/>
              </w:rPr>
              <w:t>պարունակում է տասնօրյակի ընթացքում դիտված օդերևութաբանական տարրերի, ինչպես նաև գյուղատնտեսական աշխատանքների, գյուղկուլտուրաների աճի և</w:t>
            </w:r>
          </w:p>
          <w:p w14:paraId="17BDB3E1" w14:textId="77777777" w:rsidR="001715BF" w:rsidRPr="0068401B" w:rsidRDefault="001715BF" w:rsidP="0068401B">
            <w:pPr>
              <w:pStyle w:val="BodyText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8401B">
              <w:rPr>
                <w:rFonts w:ascii="GHEA Grapalat" w:hAnsi="GHEA Grapalat"/>
                <w:sz w:val="24"/>
                <w:szCs w:val="24"/>
                <w:lang w:val="hy-AM"/>
              </w:rPr>
              <w:t>զարգացման վերաբերյալ տվյալներ</w:t>
            </w:r>
          </w:p>
        </w:tc>
      </w:tr>
    </w:tbl>
    <w:p w14:paraId="1C5140A3" w14:textId="43D8DE41" w:rsidR="001715BF" w:rsidRPr="003A37AF" w:rsidRDefault="003A37AF" w:rsidP="001715BF">
      <w:pPr>
        <w:pStyle w:val="BodyText"/>
        <w:rPr>
          <w:rFonts w:ascii="GHEA Grapalat" w:hAnsi="GHEA Grapalat"/>
          <w:sz w:val="24"/>
          <w:szCs w:val="24"/>
          <w:lang w:val="en-US"/>
        </w:rPr>
      </w:pPr>
      <w:r>
        <w:rPr>
          <w:rFonts w:ascii="GHEA Grapalat" w:hAnsi="GHEA Grapalat"/>
          <w:sz w:val="24"/>
          <w:szCs w:val="24"/>
          <w:lang w:val="en-US"/>
        </w:rPr>
        <w:t>»</w:t>
      </w:r>
    </w:p>
    <w:p w14:paraId="39892332" w14:textId="77777777" w:rsidR="001715BF" w:rsidRPr="00234160" w:rsidRDefault="001715BF" w:rsidP="001715BF">
      <w:pPr>
        <w:spacing w:line="360" w:lineRule="auto"/>
        <w:ind w:firstLine="630"/>
        <w:jc w:val="both"/>
        <w:rPr>
          <w:rFonts w:ascii="GHEA Grapalat" w:hAnsi="GHEA Grapalat" w:cs="Tahoma"/>
          <w:color w:val="000000"/>
          <w:sz w:val="24"/>
          <w:szCs w:val="24"/>
          <w:shd w:val="clear" w:color="auto" w:fill="FFFFFF"/>
          <w:lang w:val="hy-AM"/>
        </w:rPr>
      </w:pPr>
    </w:p>
    <w:sectPr w:rsidR="001715BF" w:rsidRPr="00234160" w:rsidSect="001715BF">
      <w:pgSz w:w="11900" w:h="16840"/>
      <w:pgMar w:top="1140" w:right="830" w:bottom="280" w:left="1350" w:header="874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F14E8F"/>
    <w:multiLevelType w:val="hybridMultilevel"/>
    <w:tmpl w:val="1AF4702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4B4E8A"/>
    <w:multiLevelType w:val="hybridMultilevel"/>
    <w:tmpl w:val="9D84521A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77D314A"/>
    <w:multiLevelType w:val="hybridMultilevel"/>
    <w:tmpl w:val="3ECA1702"/>
    <w:lvl w:ilvl="0" w:tplc="29342360">
      <w:numFmt w:val="bullet"/>
      <w:lvlText w:val="-"/>
      <w:lvlJc w:val="left"/>
      <w:pPr>
        <w:ind w:left="142" w:hanging="130"/>
      </w:pPr>
      <w:rPr>
        <w:rFonts w:ascii="Sylfaen" w:eastAsia="Sylfaen" w:hAnsi="Sylfaen" w:cs="Sylfaen" w:hint="default"/>
        <w:b w:val="0"/>
        <w:bCs w:val="0"/>
        <w:i w:val="0"/>
        <w:iCs w:val="0"/>
        <w:spacing w:val="0"/>
        <w:w w:val="75"/>
        <w:sz w:val="26"/>
        <w:szCs w:val="26"/>
        <w:lang w:val="pt-PT" w:eastAsia="en-US" w:bidi="ar-SA"/>
      </w:rPr>
    </w:lvl>
    <w:lvl w:ilvl="1" w:tplc="72D039AC">
      <w:numFmt w:val="bullet"/>
      <w:lvlText w:val="•"/>
      <w:lvlJc w:val="left"/>
      <w:pPr>
        <w:ind w:left="889" w:hanging="130"/>
      </w:pPr>
      <w:rPr>
        <w:rFonts w:hint="default"/>
        <w:lang w:val="pt-PT" w:eastAsia="en-US" w:bidi="ar-SA"/>
      </w:rPr>
    </w:lvl>
    <w:lvl w:ilvl="2" w:tplc="C89A33A4">
      <w:numFmt w:val="bullet"/>
      <w:lvlText w:val="•"/>
      <w:lvlJc w:val="left"/>
      <w:pPr>
        <w:ind w:left="1638" w:hanging="130"/>
      </w:pPr>
      <w:rPr>
        <w:rFonts w:hint="default"/>
        <w:lang w:val="pt-PT" w:eastAsia="en-US" w:bidi="ar-SA"/>
      </w:rPr>
    </w:lvl>
    <w:lvl w:ilvl="3" w:tplc="75825EA4">
      <w:numFmt w:val="bullet"/>
      <w:lvlText w:val="•"/>
      <w:lvlJc w:val="left"/>
      <w:pPr>
        <w:ind w:left="2387" w:hanging="130"/>
      </w:pPr>
      <w:rPr>
        <w:rFonts w:hint="default"/>
        <w:lang w:val="pt-PT" w:eastAsia="en-US" w:bidi="ar-SA"/>
      </w:rPr>
    </w:lvl>
    <w:lvl w:ilvl="4" w:tplc="47D4024C">
      <w:numFmt w:val="bullet"/>
      <w:lvlText w:val="•"/>
      <w:lvlJc w:val="left"/>
      <w:pPr>
        <w:ind w:left="3136" w:hanging="130"/>
      </w:pPr>
      <w:rPr>
        <w:rFonts w:hint="default"/>
        <w:lang w:val="pt-PT" w:eastAsia="en-US" w:bidi="ar-SA"/>
      </w:rPr>
    </w:lvl>
    <w:lvl w:ilvl="5" w:tplc="78723F28">
      <w:numFmt w:val="bullet"/>
      <w:lvlText w:val="•"/>
      <w:lvlJc w:val="left"/>
      <w:pPr>
        <w:ind w:left="3886" w:hanging="130"/>
      </w:pPr>
      <w:rPr>
        <w:rFonts w:hint="default"/>
        <w:lang w:val="pt-PT" w:eastAsia="en-US" w:bidi="ar-SA"/>
      </w:rPr>
    </w:lvl>
    <w:lvl w:ilvl="6" w:tplc="2E5E3992">
      <w:numFmt w:val="bullet"/>
      <w:lvlText w:val="•"/>
      <w:lvlJc w:val="left"/>
      <w:pPr>
        <w:ind w:left="4635" w:hanging="130"/>
      </w:pPr>
      <w:rPr>
        <w:rFonts w:hint="default"/>
        <w:lang w:val="pt-PT" w:eastAsia="en-US" w:bidi="ar-SA"/>
      </w:rPr>
    </w:lvl>
    <w:lvl w:ilvl="7" w:tplc="0388BF4C">
      <w:numFmt w:val="bullet"/>
      <w:lvlText w:val="•"/>
      <w:lvlJc w:val="left"/>
      <w:pPr>
        <w:ind w:left="5384" w:hanging="130"/>
      </w:pPr>
      <w:rPr>
        <w:rFonts w:hint="default"/>
        <w:lang w:val="pt-PT" w:eastAsia="en-US" w:bidi="ar-SA"/>
      </w:rPr>
    </w:lvl>
    <w:lvl w:ilvl="8" w:tplc="7D769520">
      <w:numFmt w:val="bullet"/>
      <w:lvlText w:val="•"/>
      <w:lvlJc w:val="left"/>
      <w:pPr>
        <w:ind w:left="6133" w:hanging="130"/>
      </w:pPr>
      <w:rPr>
        <w:rFonts w:hint="default"/>
        <w:lang w:val="pt-PT" w:eastAsia="en-US" w:bidi="ar-SA"/>
      </w:rPr>
    </w:lvl>
  </w:abstractNum>
  <w:abstractNum w:abstractNumId="3" w15:restartNumberingAfterBreak="0">
    <w:nsid w:val="385F5566"/>
    <w:multiLevelType w:val="hybridMultilevel"/>
    <w:tmpl w:val="FCBC6030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F5C6B11"/>
    <w:multiLevelType w:val="hybridMultilevel"/>
    <w:tmpl w:val="95E4BB98"/>
    <w:lvl w:ilvl="0" w:tplc="7128926C">
      <w:numFmt w:val="bullet"/>
      <w:lvlText w:val="-"/>
      <w:lvlJc w:val="left"/>
      <w:pPr>
        <w:ind w:left="142" w:hanging="130"/>
      </w:pPr>
      <w:rPr>
        <w:rFonts w:ascii="Sylfaen" w:eastAsia="Sylfaen" w:hAnsi="Sylfaen" w:cs="Sylfaen" w:hint="default"/>
        <w:b w:val="0"/>
        <w:bCs w:val="0"/>
        <w:i w:val="0"/>
        <w:iCs w:val="0"/>
        <w:spacing w:val="0"/>
        <w:w w:val="75"/>
        <w:sz w:val="26"/>
        <w:szCs w:val="26"/>
        <w:lang w:val="pt-PT" w:eastAsia="en-US" w:bidi="ar-SA"/>
      </w:rPr>
    </w:lvl>
    <w:lvl w:ilvl="1" w:tplc="D4C077D2">
      <w:numFmt w:val="bullet"/>
      <w:lvlText w:val="•"/>
      <w:lvlJc w:val="left"/>
      <w:pPr>
        <w:ind w:left="889" w:hanging="130"/>
      </w:pPr>
      <w:rPr>
        <w:rFonts w:hint="default"/>
        <w:lang w:val="pt-PT" w:eastAsia="en-US" w:bidi="ar-SA"/>
      </w:rPr>
    </w:lvl>
    <w:lvl w:ilvl="2" w:tplc="41247214">
      <w:numFmt w:val="bullet"/>
      <w:lvlText w:val="•"/>
      <w:lvlJc w:val="left"/>
      <w:pPr>
        <w:ind w:left="1638" w:hanging="130"/>
      </w:pPr>
      <w:rPr>
        <w:rFonts w:hint="default"/>
        <w:lang w:val="pt-PT" w:eastAsia="en-US" w:bidi="ar-SA"/>
      </w:rPr>
    </w:lvl>
    <w:lvl w:ilvl="3" w:tplc="F05EFDD8">
      <w:numFmt w:val="bullet"/>
      <w:lvlText w:val="•"/>
      <w:lvlJc w:val="left"/>
      <w:pPr>
        <w:ind w:left="2387" w:hanging="130"/>
      </w:pPr>
      <w:rPr>
        <w:rFonts w:hint="default"/>
        <w:lang w:val="pt-PT" w:eastAsia="en-US" w:bidi="ar-SA"/>
      </w:rPr>
    </w:lvl>
    <w:lvl w:ilvl="4" w:tplc="ED0A321A">
      <w:numFmt w:val="bullet"/>
      <w:lvlText w:val="•"/>
      <w:lvlJc w:val="left"/>
      <w:pPr>
        <w:ind w:left="3136" w:hanging="130"/>
      </w:pPr>
      <w:rPr>
        <w:rFonts w:hint="default"/>
        <w:lang w:val="pt-PT" w:eastAsia="en-US" w:bidi="ar-SA"/>
      </w:rPr>
    </w:lvl>
    <w:lvl w:ilvl="5" w:tplc="6270E7B4">
      <w:numFmt w:val="bullet"/>
      <w:lvlText w:val="•"/>
      <w:lvlJc w:val="left"/>
      <w:pPr>
        <w:ind w:left="3886" w:hanging="130"/>
      </w:pPr>
      <w:rPr>
        <w:rFonts w:hint="default"/>
        <w:lang w:val="pt-PT" w:eastAsia="en-US" w:bidi="ar-SA"/>
      </w:rPr>
    </w:lvl>
    <w:lvl w:ilvl="6" w:tplc="95C4EAEE">
      <w:numFmt w:val="bullet"/>
      <w:lvlText w:val="•"/>
      <w:lvlJc w:val="left"/>
      <w:pPr>
        <w:ind w:left="4635" w:hanging="130"/>
      </w:pPr>
      <w:rPr>
        <w:rFonts w:hint="default"/>
        <w:lang w:val="pt-PT" w:eastAsia="en-US" w:bidi="ar-SA"/>
      </w:rPr>
    </w:lvl>
    <w:lvl w:ilvl="7" w:tplc="3E8E4F8E">
      <w:numFmt w:val="bullet"/>
      <w:lvlText w:val="•"/>
      <w:lvlJc w:val="left"/>
      <w:pPr>
        <w:ind w:left="5384" w:hanging="130"/>
      </w:pPr>
      <w:rPr>
        <w:rFonts w:hint="default"/>
        <w:lang w:val="pt-PT" w:eastAsia="en-US" w:bidi="ar-SA"/>
      </w:rPr>
    </w:lvl>
    <w:lvl w:ilvl="8" w:tplc="655606CA">
      <w:numFmt w:val="bullet"/>
      <w:lvlText w:val="•"/>
      <w:lvlJc w:val="left"/>
      <w:pPr>
        <w:ind w:left="6133" w:hanging="130"/>
      </w:pPr>
      <w:rPr>
        <w:rFonts w:hint="default"/>
        <w:lang w:val="pt-PT" w:eastAsia="en-US" w:bidi="ar-SA"/>
      </w:rPr>
    </w:lvl>
  </w:abstractNum>
  <w:abstractNum w:abstractNumId="5" w15:restartNumberingAfterBreak="0">
    <w:nsid w:val="47943B85"/>
    <w:multiLevelType w:val="hybridMultilevel"/>
    <w:tmpl w:val="5C36040A"/>
    <w:lvl w:ilvl="0" w:tplc="43382F4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482862A7"/>
    <w:multiLevelType w:val="hybridMultilevel"/>
    <w:tmpl w:val="8A541BAA"/>
    <w:lvl w:ilvl="0" w:tplc="38C08D62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7" w15:restartNumberingAfterBreak="0">
    <w:nsid w:val="6AC25746"/>
    <w:multiLevelType w:val="hybridMultilevel"/>
    <w:tmpl w:val="9996A282"/>
    <w:lvl w:ilvl="0" w:tplc="8010428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1"/>
  </w:num>
  <w:num w:numId="3">
    <w:abstractNumId w:val="2"/>
  </w:num>
  <w:num w:numId="4">
    <w:abstractNumId w:val="4"/>
  </w:num>
  <w:num w:numId="5">
    <w:abstractNumId w:val="0"/>
  </w:num>
  <w:num w:numId="6">
    <w:abstractNumId w:val="3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76EC"/>
    <w:rsid w:val="00007529"/>
    <w:rsid w:val="000E1B75"/>
    <w:rsid w:val="001715BF"/>
    <w:rsid w:val="001D3DF7"/>
    <w:rsid w:val="00234160"/>
    <w:rsid w:val="003A37AF"/>
    <w:rsid w:val="003F2E6F"/>
    <w:rsid w:val="0049289C"/>
    <w:rsid w:val="00617303"/>
    <w:rsid w:val="00642252"/>
    <w:rsid w:val="0068401B"/>
    <w:rsid w:val="006A4780"/>
    <w:rsid w:val="006D17BF"/>
    <w:rsid w:val="007317FD"/>
    <w:rsid w:val="008C7499"/>
    <w:rsid w:val="00AF76EC"/>
    <w:rsid w:val="00B277C3"/>
    <w:rsid w:val="00CD4112"/>
    <w:rsid w:val="00CE43E8"/>
    <w:rsid w:val="00D15C9C"/>
    <w:rsid w:val="00E53154"/>
    <w:rsid w:val="00EF3F51"/>
    <w:rsid w:val="00F06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A462D2"/>
  <w15:chartTrackingRefBased/>
  <w15:docId w15:val="{DC01A379-E0FA-4A2B-A48E-DDDFC9CBB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1B75"/>
    <w:pPr>
      <w:spacing w:after="200" w:line="276" w:lineRule="auto"/>
    </w:pPr>
    <w:rPr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c-date">
    <w:name w:val="dec-date"/>
    <w:basedOn w:val="Normal"/>
    <w:rsid w:val="000E1B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c-name">
    <w:name w:val="dec-name"/>
    <w:basedOn w:val="Normal"/>
    <w:rsid w:val="000E1B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73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7303"/>
    <w:rPr>
      <w:rFonts w:ascii="Segoe UI" w:hAnsi="Segoe UI" w:cs="Segoe UI"/>
      <w:sz w:val="18"/>
      <w:szCs w:val="18"/>
      <w:lang w:val="ru-RU"/>
    </w:rPr>
  </w:style>
  <w:style w:type="paragraph" w:styleId="ListParagraph">
    <w:name w:val="List Paragraph"/>
    <w:basedOn w:val="Normal"/>
    <w:uiPriority w:val="34"/>
    <w:qFormat/>
    <w:rsid w:val="00617303"/>
    <w:pPr>
      <w:ind w:left="720"/>
      <w:contextualSpacing/>
    </w:pPr>
  </w:style>
  <w:style w:type="table" w:styleId="TableGrid">
    <w:name w:val="Table Grid"/>
    <w:basedOn w:val="TableNormal"/>
    <w:uiPriority w:val="39"/>
    <w:rsid w:val="00CE43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234160"/>
    <w:rPr>
      <w:b/>
      <w:bCs/>
    </w:rPr>
  </w:style>
  <w:style w:type="paragraph" w:styleId="BodyText">
    <w:name w:val="Body Text"/>
    <w:basedOn w:val="Normal"/>
    <w:link w:val="BodyTextChar"/>
    <w:uiPriority w:val="1"/>
    <w:qFormat/>
    <w:rsid w:val="00D15C9C"/>
    <w:pPr>
      <w:widowControl w:val="0"/>
      <w:autoSpaceDE w:val="0"/>
      <w:autoSpaceDN w:val="0"/>
      <w:spacing w:after="0" w:line="240" w:lineRule="auto"/>
    </w:pPr>
    <w:rPr>
      <w:rFonts w:ascii="Sylfaen" w:eastAsia="Sylfaen" w:hAnsi="Sylfaen" w:cs="Sylfaen"/>
      <w:sz w:val="26"/>
      <w:szCs w:val="26"/>
      <w:lang w:val="pt-PT"/>
    </w:rPr>
  </w:style>
  <w:style w:type="character" w:customStyle="1" w:styleId="BodyTextChar">
    <w:name w:val="Body Text Char"/>
    <w:basedOn w:val="DefaultParagraphFont"/>
    <w:link w:val="BodyText"/>
    <w:uiPriority w:val="1"/>
    <w:rsid w:val="00D15C9C"/>
    <w:rPr>
      <w:rFonts w:ascii="Sylfaen" w:eastAsia="Sylfaen" w:hAnsi="Sylfaen" w:cs="Sylfaen"/>
      <w:sz w:val="26"/>
      <w:szCs w:val="26"/>
      <w:lang w:val="pt-PT"/>
    </w:rPr>
  </w:style>
  <w:style w:type="paragraph" w:customStyle="1" w:styleId="TableParagraph">
    <w:name w:val="Table Paragraph"/>
    <w:basedOn w:val="Normal"/>
    <w:uiPriority w:val="1"/>
    <w:qFormat/>
    <w:rsid w:val="00D15C9C"/>
    <w:pPr>
      <w:widowControl w:val="0"/>
      <w:autoSpaceDE w:val="0"/>
      <w:autoSpaceDN w:val="0"/>
      <w:spacing w:after="0" w:line="240" w:lineRule="auto"/>
    </w:pPr>
    <w:rPr>
      <w:rFonts w:ascii="Sylfaen" w:eastAsia="Sylfaen" w:hAnsi="Sylfaen" w:cs="Sylfaen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1383</Words>
  <Characters>7884</Characters>
  <Application>Microsoft Office Word</Application>
  <DocSecurity>0</DocSecurity>
  <Lines>65</Lines>
  <Paragraphs>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Narine Grigoryan</dc:creator>
  <cp:keywords/>
  <dc:description/>
  <cp:lastModifiedBy>Narine Grigoryan</cp:lastModifiedBy>
  <cp:revision>4</cp:revision>
  <dcterms:created xsi:type="dcterms:W3CDTF">2024-01-19T08:22:00Z</dcterms:created>
  <dcterms:modified xsi:type="dcterms:W3CDTF">2024-01-26T05:46:00Z</dcterms:modified>
</cp:coreProperties>
</file>