
<file path=[Content_Types].xml><?xml version="1.0" encoding="utf-8"?>
<Types xmlns="http://schemas.openxmlformats.org/package/2006/content-types">
  <Default Extension="0"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E9A1" w14:textId="77777777" w:rsidR="007676BF" w:rsidRDefault="00000000">
      <w:pPr>
        <w:pStyle w:val="a3"/>
        <w:jc w:val="right"/>
        <w:divId w:val="1630668538"/>
        <w:rPr>
          <w14:ligatures w14:val="none"/>
        </w:rPr>
      </w:pPr>
      <w:r>
        <w:rPr>
          <w:rStyle w:val="a4"/>
          <w:sz w:val="36"/>
          <w:szCs w:val="36"/>
        </w:rPr>
        <w:t xml:space="preserve">ՆԱԽԱԳԻԾ 19-Ն </w:t>
      </w:r>
      <w:r>
        <w:rPr>
          <w:b/>
          <w:bCs/>
          <w:sz w:val="36"/>
          <w:szCs w:val="36"/>
        </w:rPr>
        <w:br/>
      </w:r>
      <w:r>
        <w:rPr>
          <w:b/>
          <w:bCs/>
          <w:noProof/>
          <w:sz w:val="15"/>
          <w:szCs w:val="15"/>
        </w:rPr>
        <w:drawing>
          <wp:inline distT="0" distB="0" distL="0" distR="0" wp14:anchorId="12C96A00" wp14:editId="53F44CB4">
            <wp:extent cx="6381750" cy="28575"/>
            <wp:effectExtent l="0" t="0" r="0" b="9525"/>
            <wp:docPr id="1" name="Рисунок 1" descr="գի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գիծ"/>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0" cy="28575"/>
                    </a:xfrm>
                    <a:prstGeom prst="rect">
                      <a:avLst/>
                    </a:prstGeom>
                    <a:noFill/>
                    <a:ln>
                      <a:noFill/>
                    </a:ln>
                  </pic:spPr>
                </pic:pic>
              </a:graphicData>
            </a:graphic>
          </wp:inline>
        </w:drawing>
      </w:r>
    </w:p>
    <w:p w14:paraId="43857C43" w14:textId="77777777" w:rsidR="007676BF" w:rsidRDefault="00000000">
      <w:pPr>
        <w:pStyle w:val="a3"/>
        <w:divId w:val="1630668538"/>
      </w:pPr>
      <w:r>
        <w:rPr>
          <w:rFonts w:ascii="Calibri" w:hAnsi="Calibri" w:cs="Calibri"/>
        </w:rPr>
        <w:t> </w:t>
      </w:r>
    </w:p>
    <w:tbl>
      <w:tblPr>
        <w:tblW w:w="5000" w:type="pct"/>
        <w:jc w:val="center"/>
        <w:tblCellSpacing w:w="0" w:type="dxa"/>
        <w:tblCellMar>
          <w:left w:w="0" w:type="dxa"/>
          <w:right w:w="0" w:type="dxa"/>
        </w:tblCellMar>
        <w:tblLook w:val="04A0" w:firstRow="1" w:lastRow="0" w:firstColumn="1" w:lastColumn="0" w:noHBand="0" w:noVBand="1"/>
      </w:tblPr>
      <w:tblGrid>
        <w:gridCol w:w="4819"/>
        <w:gridCol w:w="4820"/>
      </w:tblGrid>
      <w:tr w:rsidR="007676BF" w14:paraId="59FF5588" w14:textId="77777777">
        <w:trPr>
          <w:divId w:val="1630668538"/>
          <w:tblCellSpacing w:w="0" w:type="dxa"/>
          <w:jc w:val="center"/>
        </w:trPr>
        <w:tc>
          <w:tcPr>
            <w:tcW w:w="2500" w:type="pct"/>
            <w:vAlign w:val="center"/>
            <w:hideMark/>
          </w:tcPr>
          <w:p w14:paraId="72FCE7B6" w14:textId="77777777" w:rsidR="007676BF" w:rsidRDefault="00000000">
            <w:pPr>
              <w:rPr>
                <w:rFonts w:ascii="GHEA Grapalat" w:eastAsia="Times New Roman" w:hAnsi="GHEA Grapalat"/>
              </w:rPr>
            </w:pPr>
            <w:r>
              <w:rPr>
                <w:rFonts w:ascii="Calibri" w:eastAsia="Times New Roman" w:hAnsi="Calibri" w:cs="Calibri"/>
              </w:rPr>
              <w:t> </w:t>
            </w:r>
          </w:p>
        </w:tc>
        <w:tc>
          <w:tcPr>
            <w:tcW w:w="0" w:type="auto"/>
            <w:vAlign w:val="center"/>
            <w:hideMark/>
          </w:tcPr>
          <w:p w14:paraId="6B5214FF" w14:textId="77777777" w:rsidR="007676BF" w:rsidRDefault="00000000">
            <w:pPr>
              <w:pStyle w:val="a3"/>
              <w:jc w:val="right"/>
            </w:pPr>
            <w:r>
              <w:rPr>
                <w:rFonts w:ascii="Calibri" w:hAnsi="Calibri" w:cs="Calibri"/>
                <w:sz w:val="27"/>
                <w:szCs w:val="27"/>
              </w:rPr>
              <w:t> </w:t>
            </w:r>
            <w:r>
              <w:rPr>
                <w:sz w:val="27"/>
                <w:szCs w:val="27"/>
              </w:rPr>
              <w:t>ՀԱՅԱՍՏԱՆԻ ՀԱՆՐԱՊԵՏՈՒԹՅԱՆ ՇԻՐԱԿԻ ՄԱՐԶԻ ԱԽՈՒՐՅԱՆ ՀԱՄԱՅՔԻ ԲՅՈՒՋԵԻ ՏԱՐԵՍԿԶԲԻ ԱԶԱՏ ՄՆԱՑՈՐԴԸ ՀԱՅԱՍՏԱՆԻ ՀԱՆՐԱՊԵՏՈՒԹՅԱՆ ՇԻՐԱԿԻ ՄԱՐԶԻ ԱԽՈՒՐՅԱՆ ՀԱՄԱՅՆՔԻ 2024 ԹՎԱԿԱՆԻ ԲՅՈՒՋԵԻ ՎԱՐՉԱԿԱՆ ԵՎ ՖՈՆԴԱՅԻՆ ՄԱՍԵՐԻՆ ՈՒՂՂԵԼՈՒ ԵՎ ՀԱՅԱՍՏԱՆԻ ՀԱՆՐԱՊԵՏՈՒԹՅԱՆ ՇԻՐԱԿԻ ՄԱՐԶԻ ԱԽՈՒՐՅԱՆ ՀԱՄԱՅՆՔԻ ԱՎԱԳԱՆՈՒ 2023 ԹՎԱԿԱՆԻ ԴԵԿՏԵՄԲԵՐԻ 21-Ի ԹԻՎ 209-Ն ՈՐՈՇՄԱՆ ՄԵՋ ՓՈՓՈԽՈՒԹՅՈՒՆՆՆԵՐ ԿԱՏԱՐԵԼՈՒ ՄԱՍԻՆ</w:t>
            </w:r>
          </w:p>
          <w:p w14:paraId="46FC596C" w14:textId="77777777" w:rsidR="007676BF" w:rsidRDefault="00000000">
            <w:pPr>
              <w:pStyle w:val="a3"/>
              <w:jc w:val="right"/>
            </w:pPr>
            <w:r>
              <w:rPr>
                <w:rFonts w:ascii="Calibri" w:hAnsi="Calibri" w:cs="Calibri"/>
              </w:rPr>
              <w:t> </w:t>
            </w:r>
          </w:p>
        </w:tc>
      </w:tr>
      <w:tr w:rsidR="007676BF" w14:paraId="0F5632DC" w14:textId="77777777">
        <w:trPr>
          <w:divId w:val="1630668538"/>
          <w:tblCellSpacing w:w="0" w:type="dxa"/>
          <w:jc w:val="center"/>
        </w:trPr>
        <w:tc>
          <w:tcPr>
            <w:tcW w:w="0" w:type="auto"/>
            <w:vAlign w:val="center"/>
            <w:hideMark/>
          </w:tcPr>
          <w:p w14:paraId="33811F52" w14:textId="77777777" w:rsidR="007676BF" w:rsidRDefault="00000000">
            <w:pPr>
              <w:rPr>
                <w:rFonts w:ascii="GHEA Grapalat" w:eastAsia="Times New Roman" w:hAnsi="GHEA Grapalat"/>
              </w:rPr>
            </w:pPr>
            <w:r>
              <w:rPr>
                <w:rFonts w:ascii="Calibri" w:eastAsia="Times New Roman" w:hAnsi="Calibri" w:cs="Calibri"/>
              </w:rPr>
              <w:t> </w:t>
            </w:r>
          </w:p>
        </w:tc>
        <w:tc>
          <w:tcPr>
            <w:tcW w:w="0" w:type="auto"/>
            <w:vAlign w:val="center"/>
            <w:hideMark/>
          </w:tcPr>
          <w:p w14:paraId="7B9B4941" w14:textId="77777777" w:rsidR="007676BF" w:rsidRDefault="00000000">
            <w:pPr>
              <w:rPr>
                <w:rFonts w:ascii="GHEA Grapalat" w:eastAsia="Times New Roman" w:hAnsi="GHEA Grapalat"/>
              </w:rPr>
            </w:pPr>
            <w:r>
              <w:rPr>
                <w:rFonts w:ascii="GHEA Grapalat" w:eastAsia="Times New Roman" w:hAnsi="GHEA Grapalat"/>
              </w:rPr>
              <w:pict w14:anchorId="5E2F72E6">
                <v:rect id="_x0000_i1025" style="width:0;height:1.5pt" o:hralign="center" o:hrstd="t" o:hr="t" fillcolor="#a0a0a0" stroked="f"/>
              </w:pict>
            </w:r>
          </w:p>
        </w:tc>
      </w:tr>
      <w:tr w:rsidR="007676BF" w14:paraId="0360EA6E" w14:textId="77777777">
        <w:trPr>
          <w:divId w:val="1630668538"/>
          <w:tblCellSpacing w:w="0" w:type="dxa"/>
          <w:jc w:val="center"/>
        </w:trPr>
        <w:tc>
          <w:tcPr>
            <w:tcW w:w="0" w:type="auto"/>
            <w:vAlign w:val="center"/>
            <w:hideMark/>
          </w:tcPr>
          <w:p w14:paraId="78E9D94A" w14:textId="77777777" w:rsidR="007676BF" w:rsidRDefault="00000000">
            <w:pPr>
              <w:rPr>
                <w:rFonts w:ascii="GHEA Grapalat" w:eastAsia="Times New Roman" w:hAnsi="GHEA Grapalat"/>
              </w:rPr>
            </w:pPr>
            <w:r>
              <w:rPr>
                <w:rFonts w:ascii="Calibri" w:eastAsia="Times New Roman" w:hAnsi="Calibri" w:cs="Calibri"/>
              </w:rPr>
              <w:t> </w:t>
            </w:r>
          </w:p>
        </w:tc>
        <w:tc>
          <w:tcPr>
            <w:tcW w:w="0" w:type="auto"/>
            <w:vAlign w:val="center"/>
            <w:hideMark/>
          </w:tcPr>
          <w:p w14:paraId="3E41F501" w14:textId="77777777" w:rsidR="007676BF" w:rsidRDefault="00000000">
            <w:pPr>
              <w:jc w:val="right"/>
              <w:rPr>
                <w:rFonts w:ascii="GHEA Grapalat" w:eastAsia="Times New Roman" w:hAnsi="GHEA Grapalat"/>
              </w:rPr>
            </w:pPr>
            <w:r>
              <w:rPr>
                <w:rFonts w:ascii="Calibri" w:eastAsia="Times New Roman" w:hAnsi="Calibri" w:cs="Calibri"/>
              </w:rPr>
              <w:t> </w:t>
            </w:r>
            <w:r>
              <w:rPr>
                <w:rFonts w:ascii="GHEA Grapalat" w:eastAsia="Times New Roman" w:hAnsi="GHEA Grapalat"/>
              </w:rPr>
              <w:t>/</w:t>
            </w:r>
            <w:proofErr w:type="spellStart"/>
            <w:r>
              <w:rPr>
                <w:rFonts w:ascii="GHEA Grapalat" w:eastAsia="Times New Roman" w:hAnsi="GHEA Grapalat" w:cs="GHEA Grapalat"/>
              </w:rPr>
              <w:t>Զեկ</w:t>
            </w:r>
            <w:proofErr w:type="spellEnd"/>
            <w:r>
              <w:rPr>
                <w:rFonts w:ascii="GHEA Grapalat" w:eastAsia="Times New Roman" w:hAnsi="GHEA Grapalat"/>
              </w:rPr>
              <w:t>.</w:t>
            </w:r>
            <w:r>
              <w:rPr>
                <w:rStyle w:val="a5"/>
                <w:rFonts w:ascii="GHEA Grapalat" w:eastAsia="Times New Roman" w:hAnsi="GHEA Grapalat"/>
              </w:rPr>
              <w:t xml:space="preserve"> ՆԱԻՐԱ ՍԵՐՈԲՅԱՆ</w:t>
            </w:r>
          </w:p>
        </w:tc>
      </w:tr>
    </w:tbl>
    <w:p w14:paraId="380E20E1" w14:textId="77777777" w:rsidR="007676BF" w:rsidRDefault="00000000" w:rsidP="0033157F">
      <w:pPr>
        <w:pStyle w:val="a3"/>
        <w:jc w:val="both"/>
        <w:divId w:val="1630668538"/>
      </w:pPr>
      <w:r>
        <w:rPr>
          <w:rFonts w:ascii="Calibri" w:hAnsi="Calibri" w:cs="Calibri"/>
        </w:rPr>
        <w:t> </w:t>
      </w:r>
    </w:p>
    <w:p w14:paraId="111023F2" w14:textId="1741423D" w:rsidR="007676BF" w:rsidRPr="0033157F" w:rsidRDefault="0033157F" w:rsidP="0033157F">
      <w:pPr>
        <w:pStyle w:val="a3"/>
        <w:jc w:val="both"/>
        <w:divId w:val="1630668538"/>
      </w:pPr>
      <w:r w:rsidRPr="0033157F">
        <w:t xml:space="preserve">   </w:t>
      </w:r>
      <w:proofErr w:type="spellStart"/>
      <w:r w:rsidRPr="0033157F">
        <w:t>Ղեկավարվելով</w:t>
      </w:r>
      <w:proofErr w:type="spellEnd"/>
      <w:r w:rsidRPr="0033157F">
        <w:t xml:space="preserve"> «</w:t>
      </w:r>
      <w:proofErr w:type="spellStart"/>
      <w:r w:rsidRPr="0033157F">
        <w:t>Տեղական</w:t>
      </w:r>
      <w:proofErr w:type="spellEnd"/>
      <w:r w:rsidRPr="0033157F">
        <w:t xml:space="preserve"> </w:t>
      </w:r>
      <w:proofErr w:type="spellStart"/>
      <w:r w:rsidRPr="0033157F">
        <w:t>ինքնակառավարման</w:t>
      </w:r>
      <w:proofErr w:type="spellEnd"/>
      <w:r w:rsidRPr="0033157F">
        <w:t xml:space="preserve"> </w:t>
      </w:r>
      <w:proofErr w:type="spellStart"/>
      <w:r w:rsidRPr="0033157F">
        <w:t>մասին</w:t>
      </w:r>
      <w:proofErr w:type="spellEnd"/>
      <w:r w:rsidRPr="0033157F">
        <w:t xml:space="preserve">» </w:t>
      </w:r>
      <w:proofErr w:type="spellStart"/>
      <w:r w:rsidRPr="0033157F">
        <w:t>օրենքի</w:t>
      </w:r>
      <w:proofErr w:type="spellEnd"/>
      <w:r w:rsidRPr="0033157F">
        <w:t xml:space="preserve"> 18-րդ </w:t>
      </w:r>
      <w:proofErr w:type="spellStart"/>
      <w:r w:rsidRPr="0033157F">
        <w:t>հոդվածի</w:t>
      </w:r>
      <w:proofErr w:type="spellEnd"/>
      <w:r w:rsidRPr="0033157F">
        <w:t xml:space="preserve"> 1-ին </w:t>
      </w:r>
      <w:proofErr w:type="spellStart"/>
      <w:r w:rsidRPr="0033157F">
        <w:t>մասի</w:t>
      </w:r>
      <w:proofErr w:type="spellEnd"/>
      <w:r w:rsidRPr="0033157F">
        <w:t xml:space="preserve"> 5-րդ </w:t>
      </w:r>
      <w:proofErr w:type="spellStart"/>
      <w:r w:rsidRPr="0033157F">
        <w:t>կետի</w:t>
      </w:r>
      <w:proofErr w:type="spellEnd"/>
      <w:r w:rsidRPr="0033157F">
        <w:t>, «</w:t>
      </w:r>
      <w:proofErr w:type="spellStart"/>
      <w:r w:rsidRPr="0033157F">
        <w:t>Հայաստանի</w:t>
      </w:r>
      <w:proofErr w:type="spellEnd"/>
      <w:r w:rsidRPr="0033157F">
        <w:t xml:space="preserve"> </w:t>
      </w:r>
      <w:proofErr w:type="spellStart"/>
      <w:r w:rsidRPr="0033157F">
        <w:t>Հանրապետության</w:t>
      </w:r>
      <w:proofErr w:type="spellEnd"/>
      <w:r w:rsidRPr="0033157F">
        <w:t xml:space="preserve"> </w:t>
      </w:r>
      <w:proofErr w:type="spellStart"/>
      <w:r w:rsidRPr="0033157F">
        <w:t>բյուջետային</w:t>
      </w:r>
      <w:proofErr w:type="spellEnd"/>
      <w:r w:rsidRPr="0033157F">
        <w:t xml:space="preserve"> </w:t>
      </w:r>
      <w:proofErr w:type="spellStart"/>
      <w:r w:rsidRPr="0033157F">
        <w:t>համակարգի</w:t>
      </w:r>
      <w:proofErr w:type="spellEnd"/>
      <w:r w:rsidRPr="0033157F">
        <w:t xml:space="preserve"> </w:t>
      </w:r>
      <w:proofErr w:type="spellStart"/>
      <w:r w:rsidRPr="0033157F">
        <w:t>մասին</w:t>
      </w:r>
      <w:proofErr w:type="spellEnd"/>
      <w:r w:rsidRPr="0033157F">
        <w:t xml:space="preserve">» </w:t>
      </w:r>
      <w:proofErr w:type="spellStart"/>
      <w:r w:rsidRPr="0033157F">
        <w:t>օրենքի</w:t>
      </w:r>
      <w:proofErr w:type="spellEnd"/>
      <w:r w:rsidRPr="0033157F">
        <w:t xml:space="preserve"> 13-րդ </w:t>
      </w:r>
      <w:proofErr w:type="spellStart"/>
      <w:r w:rsidRPr="0033157F">
        <w:t>հոդվածի</w:t>
      </w:r>
      <w:proofErr w:type="spellEnd"/>
      <w:r w:rsidRPr="0033157F">
        <w:t xml:space="preserve"> 4-րդ </w:t>
      </w:r>
      <w:proofErr w:type="spellStart"/>
      <w:r w:rsidRPr="0033157F">
        <w:t>մասի</w:t>
      </w:r>
      <w:proofErr w:type="spellEnd"/>
      <w:r w:rsidR="004F24D1" w:rsidRPr="004F24D1">
        <w:t>,</w:t>
      </w:r>
      <w:r w:rsidRPr="0033157F">
        <w:t xml:space="preserve"> 5-րդ </w:t>
      </w:r>
      <w:proofErr w:type="spellStart"/>
      <w:r w:rsidRPr="0033157F">
        <w:t>մասի</w:t>
      </w:r>
      <w:proofErr w:type="spellEnd"/>
      <w:r w:rsidRPr="0033157F">
        <w:t xml:space="preserve"> «ա» և «բ» </w:t>
      </w:r>
      <w:proofErr w:type="spellStart"/>
      <w:r w:rsidRPr="0033157F">
        <w:t>ենթակետերի</w:t>
      </w:r>
      <w:proofErr w:type="spellEnd"/>
      <w:r w:rsidRPr="0033157F">
        <w:t xml:space="preserve">, 33-րդ </w:t>
      </w:r>
      <w:proofErr w:type="spellStart"/>
      <w:r w:rsidRPr="0033157F">
        <w:t>հոդվածի</w:t>
      </w:r>
      <w:proofErr w:type="spellEnd"/>
      <w:r w:rsidRPr="0033157F">
        <w:t xml:space="preserve"> 4-րդ </w:t>
      </w:r>
      <w:proofErr w:type="spellStart"/>
      <w:r w:rsidRPr="0033157F">
        <w:t>մասի</w:t>
      </w:r>
      <w:proofErr w:type="spellEnd"/>
      <w:r w:rsidRPr="0033157F">
        <w:t>, «</w:t>
      </w:r>
      <w:proofErr w:type="spellStart"/>
      <w:r w:rsidRPr="0033157F">
        <w:t>Նորմատիվ</w:t>
      </w:r>
      <w:proofErr w:type="spellEnd"/>
      <w:r w:rsidRPr="0033157F">
        <w:t xml:space="preserve"> </w:t>
      </w:r>
      <w:proofErr w:type="spellStart"/>
      <w:r w:rsidRPr="0033157F">
        <w:t>իրավական</w:t>
      </w:r>
      <w:proofErr w:type="spellEnd"/>
      <w:r w:rsidRPr="0033157F">
        <w:t xml:space="preserve"> </w:t>
      </w:r>
      <w:proofErr w:type="spellStart"/>
      <w:r w:rsidRPr="0033157F">
        <w:t>ակտերի</w:t>
      </w:r>
      <w:proofErr w:type="spellEnd"/>
      <w:r w:rsidRPr="0033157F">
        <w:t xml:space="preserve"> </w:t>
      </w:r>
      <w:proofErr w:type="spellStart"/>
      <w:r w:rsidRPr="0033157F">
        <w:t>մասին</w:t>
      </w:r>
      <w:proofErr w:type="spellEnd"/>
      <w:r w:rsidRPr="0033157F">
        <w:t xml:space="preserve">» </w:t>
      </w:r>
      <w:proofErr w:type="spellStart"/>
      <w:r w:rsidRPr="0033157F">
        <w:t>օրենքի</w:t>
      </w:r>
      <w:proofErr w:type="spellEnd"/>
      <w:r w:rsidRPr="0033157F">
        <w:t xml:space="preserve"> 33-րդ </w:t>
      </w:r>
      <w:proofErr w:type="spellStart"/>
      <w:r w:rsidRPr="0033157F">
        <w:t>հոդվածի</w:t>
      </w:r>
      <w:proofErr w:type="spellEnd"/>
      <w:r w:rsidRPr="0033157F">
        <w:t xml:space="preserve"> 1-ին </w:t>
      </w:r>
      <w:proofErr w:type="spellStart"/>
      <w:r w:rsidRPr="0033157F">
        <w:t>մասի</w:t>
      </w:r>
      <w:proofErr w:type="spellEnd"/>
      <w:r w:rsidRPr="0033157F">
        <w:t xml:space="preserve"> 1-ին և 3-րդ </w:t>
      </w:r>
      <w:proofErr w:type="spellStart"/>
      <w:r w:rsidRPr="0033157F">
        <w:t>կետերի</w:t>
      </w:r>
      <w:proofErr w:type="spellEnd"/>
      <w:r w:rsidRPr="0033157F">
        <w:t xml:space="preserve">, 34-րդ </w:t>
      </w:r>
      <w:proofErr w:type="spellStart"/>
      <w:r w:rsidRPr="0033157F">
        <w:t>հոդվածի</w:t>
      </w:r>
      <w:proofErr w:type="spellEnd"/>
      <w:r w:rsidRPr="0033157F">
        <w:t xml:space="preserve"> 1-ին, 2-րդ, 3-րդ և 5-րդ </w:t>
      </w:r>
      <w:proofErr w:type="spellStart"/>
      <w:r w:rsidRPr="0033157F">
        <w:t>մասերի</w:t>
      </w:r>
      <w:proofErr w:type="spellEnd"/>
      <w:r w:rsidRPr="0033157F">
        <w:t xml:space="preserve"> </w:t>
      </w:r>
      <w:proofErr w:type="spellStart"/>
      <w:r w:rsidRPr="0033157F">
        <w:t>դրույթներով</w:t>
      </w:r>
      <w:proofErr w:type="spellEnd"/>
      <w:r w:rsidRPr="0033157F">
        <w:t xml:space="preserve"> և </w:t>
      </w:r>
      <w:proofErr w:type="spellStart"/>
      <w:r w:rsidRPr="0033157F">
        <w:t>հաշվի</w:t>
      </w:r>
      <w:proofErr w:type="spellEnd"/>
      <w:r w:rsidRPr="0033157F">
        <w:t xml:space="preserve"> </w:t>
      </w:r>
      <w:proofErr w:type="spellStart"/>
      <w:r w:rsidRPr="0033157F">
        <w:t>առնելով</w:t>
      </w:r>
      <w:proofErr w:type="spellEnd"/>
      <w:r w:rsidRPr="0033157F">
        <w:t xml:space="preserve"> </w:t>
      </w:r>
      <w:proofErr w:type="spellStart"/>
      <w:r w:rsidRPr="0033157F">
        <w:t>Հայաստանի</w:t>
      </w:r>
      <w:proofErr w:type="spellEnd"/>
      <w:r w:rsidRPr="0033157F">
        <w:t xml:space="preserve"> </w:t>
      </w:r>
      <w:proofErr w:type="spellStart"/>
      <w:r w:rsidRPr="0033157F">
        <w:t>հանրապետության</w:t>
      </w:r>
      <w:proofErr w:type="spellEnd"/>
      <w:r w:rsidRPr="0033157F">
        <w:t xml:space="preserve"> </w:t>
      </w:r>
      <w:proofErr w:type="spellStart"/>
      <w:r w:rsidRPr="0033157F">
        <w:t>Շիրակի</w:t>
      </w:r>
      <w:proofErr w:type="spellEnd"/>
      <w:r w:rsidRPr="0033157F">
        <w:t xml:space="preserve"> </w:t>
      </w:r>
      <w:proofErr w:type="spellStart"/>
      <w:r w:rsidRPr="0033157F">
        <w:t>մարզի</w:t>
      </w:r>
      <w:proofErr w:type="spellEnd"/>
      <w:r w:rsidRPr="0033157F">
        <w:t xml:space="preserve"> </w:t>
      </w:r>
      <w:proofErr w:type="spellStart"/>
      <w:r w:rsidRPr="0033157F">
        <w:t>համայնքի</w:t>
      </w:r>
      <w:proofErr w:type="spellEnd"/>
      <w:r w:rsidRPr="0033157F">
        <w:t xml:space="preserve"> </w:t>
      </w:r>
      <w:proofErr w:type="spellStart"/>
      <w:r w:rsidRPr="0033157F">
        <w:t>ղեկավարի</w:t>
      </w:r>
      <w:proofErr w:type="spellEnd"/>
      <w:r w:rsidRPr="0033157F">
        <w:t xml:space="preserve"> </w:t>
      </w:r>
      <w:proofErr w:type="spellStart"/>
      <w:r w:rsidRPr="0033157F">
        <w:t>առաջարկությունը</w:t>
      </w:r>
      <w:proofErr w:type="spellEnd"/>
      <w:r w:rsidRPr="0033157F">
        <w:t xml:space="preserve">՝ </w:t>
      </w:r>
      <w:proofErr w:type="spellStart"/>
      <w:r w:rsidRPr="0033157F">
        <w:t>Հայաստանի</w:t>
      </w:r>
      <w:proofErr w:type="spellEnd"/>
      <w:r w:rsidRPr="0033157F">
        <w:t xml:space="preserve"> </w:t>
      </w:r>
      <w:proofErr w:type="spellStart"/>
      <w:r w:rsidRPr="0033157F">
        <w:t>Հանրապետության</w:t>
      </w:r>
      <w:proofErr w:type="spellEnd"/>
      <w:r w:rsidRPr="0033157F">
        <w:t xml:space="preserve"> </w:t>
      </w:r>
      <w:proofErr w:type="spellStart"/>
      <w:r w:rsidRPr="0033157F">
        <w:t>Շիրակի</w:t>
      </w:r>
      <w:proofErr w:type="spellEnd"/>
      <w:r w:rsidRPr="0033157F">
        <w:t xml:space="preserve"> </w:t>
      </w:r>
      <w:proofErr w:type="spellStart"/>
      <w:r w:rsidRPr="0033157F">
        <w:t>մարզի</w:t>
      </w:r>
      <w:proofErr w:type="spellEnd"/>
      <w:r w:rsidRPr="0033157F">
        <w:t xml:space="preserve"> </w:t>
      </w:r>
      <w:proofErr w:type="spellStart"/>
      <w:r w:rsidRPr="0033157F">
        <w:t>Ախուրյան</w:t>
      </w:r>
      <w:proofErr w:type="spellEnd"/>
      <w:r w:rsidRPr="0033157F">
        <w:t xml:space="preserve"> </w:t>
      </w:r>
      <w:proofErr w:type="spellStart"/>
      <w:r w:rsidRPr="0033157F">
        <w:t>համայնքի</w:t>
      </w:r>
      <w:proofErr w:type="spellEnd"/>
      <w:r w:rsidRPr="0033157F">
        <w:t xml:space="preserve"> </w:t>
      </w:r>
      <w:proofErr w:type="spellStart"/>
      <w:r w:rsidRPr="0033157F">
        <w:t>ավագանին</w:t>
      </w:r>
      <w:proofErr w:type="spellEnd"/>
      <w:r w:rsidRPr="0033157F">
        <w:t xml:space="preserve"> </w:t>
      </w:r>
      <w:proofErr w:type="spellStart"/>
      <w:r w:rsidRPr="0033157F">
        <w:t>որոշում</w:t>
      </w:r>
      <w:proofErr w:type="spellEnd"/>
      <w:r w:rsidRPr="0033157F">
        <w:t xml:space="preserve"> է՝</w:t>
      </w:r>
      <w:r w:rsidRPr="0033157F">
        <w:rPr>
          <w:rFonts w:ascii="Calibri" w:hAnsi="Calibri" w:cs="Calibri"/>
        </w:rPr>
        <w:t> </w:t>
      </w:r>
      <w:r w:rsidRPr="0033157F">
        <w:t xml:space="preserve"> </w:t>
      </w:r>
      <w:r w:rsidRPr="0033157F">
        <w:rPr>
          <w:rFonts w:ascii="Calibri" w:hAnsi="Calibri" w:cs="Calibri"/>
        </w:rPr>
        <w:t> </w:t>
      </w:r>
    </w:p>
    <w:p w14:paraId="333FA3FA" w14:textId="44BEED09" w:rsidR="007676BF" w:rsidRPr="0033157F" w:rsidRDefault="00000000" w:rsidP="0033157F">
      <w:pPr>
        <w:pStyle w:val="a3"/>
        <w:jc w:val="both"/>
        <w:divId w:val="1630668538"/>
      </w:pPr>
      <w:r w:rsidRPr="0033157F">
        <w:rPr>
          <w:rFonts w:ascii="Calibri" w:hAnsi="Calibri" w:cs="Calibri"/>
        </w:rPr>
        <w:t> </w:t>
      </w:r>
      <w:r w:rsidR="0033157F" w:rsidRPr="0033157F">
        <w:rPr>
          <w:rFonts w:ascii="Calibri" w:hAnsi="Calibri" w:cs="Calibri"/>
        </w:rPr>
        <w:t xml:space="preserve"> </w:t>
      </w:r>
      <w:r w:rsidRPr="0033157F">
        <w:t xml:space="preserve">1.Հայաստանի </w:t>
      </w:r>
      <w:proofErr w:type="spellStart"/>
      <w:r w:rsidRPr="0033157F">
        <w:t>Հանրապետության</w:t>
      </w:r>
      <w:proofErr w:type="spellEnd"/>
      <w:r w:rsidRPr="0033157F">
        <w:t xml:space="preserve"> </w:t>
      </w:r>
      <w:proofErr w:type="spellStart"/>
      <w:r w:rsidRPr="0033157F">
        <w:t>Շիրակի</w:t>
      </w:r>
      <w:proofErr w:type="spellEnd"/>
      <w:r w:rsidRPr="0033157F">
        <w:t xml:space="preserve"> </w:t>
      </w:r>
      <w:proofErr w:type="spellStart"/>
      <w:r w:rsidRPr="0033157F">
        <w:t>մարզի</w:t>
      </w:r>
      <w:proofErr w:type="spellEnd"/>
      <w:r w:rsidRPr="0033157F">
        <w:t xml:space="preserve"> </w:t>
      </w:r>
      <w:proofErr w:type="spellStart"/>
      <w:r w:rsidRPr="0033157F">
        <w:t>Ախուրյան</w:t>
      </w:r>
      <w:proofErr w:type="spellEnd"/>
      <w:r w:rsidRPr="0033157F">
        <w:t xml:space="preserve"> </w:t>
      </w:r>
      <w:proofErr w:type="spellStart"/>
      <w:r w:rsidRPr="0033157F">
        <w:t>համայնքի</w:t>
      </w:r>
      <w:proofErr w:type="spellEnd"/>
      <w:r w:rsidRPr="0033157F">
        <w:t xml:space="preserve"> 2024 </w:t>
      </w:r>
      <w:proofErr w:type="spellStart"/>
      <w:r w:rsidRPr="0033157F">
        <w:t>թվականի</w:t>
      </w:r>
      <w:proofErr w:type="spellEnd"/>
      <w:r w:rsidRPr="0033157F">
        <w:t xml:space="preserve"> </w:t>
      </w:r>
      <w:proofErr w:type="spellStart"/>
      <w:r w:rsidRPr="0033157F">
        <w:t>տարեսկզբի</w:t>
      </w:r>
      <w:proofErr w:type="spellEnd"/>
      <w:r w:rsidRPr="0033157F">
        <w:t xml:space="preserve"> </w:t>
      </w:r>
      <w:proofErr w:type="spellStart"/>
      <w:r w:rsidRPr="0033157F">
        <w:t>ազատ</w:t>
      </w:r>
      <w:proofErr w:type="spellEnd"/>
      <w:r w:rsidRPr="0033157F">
        <w:t xml:space="preserve"> </w:t>
      </w:r>
      <w:proofErr w:type="spellStart"/>
      <w:r w:rsidRPr="0033157F">
        <w:t>մնացորդը</w:t>
      </w:r>
      <w:proofErr w:type="spellEnd"/>
      <w:r w:rsidRPr="0033157F">
        <w:t xml:space="preserve"> </w:t>
      </w:r>
      <w:proofErr w:type="spellStart"/>
      <w:r w:rsidRPr="0033157F">
        <w:t>կազմում</w:t>
      </w:r>
      <w:proofErr w:type="spellEnd"/>
      <w:r w:rsidRPr="0033157F">
        <w:t xml:space="preserve"> է 291 682 450 (</w:t>
      </w:r>
      <w:proofErr w:type="spellStart"/>
      <w:r w:rsidRPr="0033157F">
        <w:t>երկու</w:t>
      </w:r>
      <w:proofErr w:type="spellEnd"/>
      <w:r w:rsidRPr="0033157F">
        <w:t xml:space="preserve"> </w:t>
      </w:r>
      <w:proofErr w:type="spellStart"/>
      <w:r w:rsidRPr="0033157F">
        <w:t>հարյուր</w:t>
      </w:r>
      <w:proofErr w:type="spellEnd"/>
      <w:r w:rsidRPr="0033157F">
        <w:t xml:space="preserve"> ի</w:t>
      </w:r>
      <w:r w:rsidR="00D13C42">
        <w:rPr>
          <w:lang w:val="en-US"/>
        </w:rPr>
        <w:t>ն</w:t>
      </w:r>
      <w:proofErr w:type="spellStart"/>
      <w:r w:rsidRPr="0033157F">
        <w:t>նսունմեկ</w:t>
      </w:r>
      <w:proofErr w:type="spellEnd"/>
      <w:r w:rsidRPr="0033157F">
        <w:t xml:space="preserve"> </w:t>
      </w:r>
      <w:proofErr w:type="spellStart"/>
      <w:r w:rsidRPr="0033157F">
        <w:t>միլիոն</w:t>
      </w:r>
      <w:proofErr w:type="spellEnd"/>
      <w:r w:rsidRPr="0033157F">
        <w:t xml:space="preserve"> </w:t>
      </w:r>
      <w:proofErr w:type="spellStart"/>
      <w:r w:rsidRPr="0033157F">
        <w:t>վեց</w:t>
      </w:r>
      <w:proofErr w:type="spellEnd"/>
      <w:r w:rsidRPr="0033157F">
        <w:t xml:space="preserve"> </w:t>
      </w:r>
      <w:proofErr w:type="spellStart"/>
      <w:r w:rsidRPr="0033157F">
        <w:t>հարյուր</w:t>
      </w:r>
      <w:proofErr w:type="spellEnd"/>
      <w:r w:rsidRPr="0033157F">
        <w:t xml:space="preserve"> </w:t>
      </w:r>
      <w:proofErr w:type="spellStart"/>
      <w:r w:rsidRPr="0033157F">
        <w:t>ութսուներկու</w:t>
      </w:r>
      <w:proofErr w:type="spellEnd"/>
      <w:r w:rsidRPr="0033157F">
        <w:t xml:space="preserve"> </w:t>
      </w:r>
      <w:proofErr w:type="spellStart"/>
      <w:r w:rsidRPr="0033157F">
        <w:t>հազար</w:t>
      </w:r>
      <w:proofErr w:type="spellEnd"/>
      <w:r w:rsidRPr="0033157F">
        <w:t xml:space="preserve"> </w:t>
      </w:r>
      <w:proofErr w:type="spellStart"/>
      <w:r w:rsidRPr="0033157F">
        <w:t>չորս</w:t>
      </w:r>
      <w:proofErr w:type="spellEnd"/>
      <w:r w:rsidRPr="0033157F">
        <w:t xml:space="preserve"> </w:t>
      </w:r>
      <w:proofErr w:type="spellStart"/>
      <w:r w:rsidRPr="0033157F">
        <w:t>հարյուր</w:t>
      </w:r>
      <w:proofErr w:type="spellEnd"/>
      <w:r w:rsidRPr="0033157F">
        <w:t xml:space="preserve"> </w:t>
      </w:r>
      <w:proofErr w:type="spellStart"/>
      <w:r w:rsidRPr="0033157F">
        <w:t>հիսուն</w:t>
      </w:r>
      <w:proofErr w:type="spellEnd"/>
      <w:r w:rsidRPr="0033157F">
        <w:t xml:space="preserve">) </w:t>
      </w:r>
      <w:proofErr w:type="spellStart"/>
      <w:r w:rsidRPr="0033157F">
        <w:t>դրամ</w:t>
      </w:r>
      <w:proofErr w:type="spellEnd"/>
      <w:r w:rsidRPr="0033157F">
        <w:t xml:space="preserve">, </w:t>
      </w:r>
      <w:proofErr w:type="spellStart"/>
      <w:r w:rsidRPr="0033157F">
        <w:t>որից</w:t>
      </w:r>
      <w:proofErr w:type="spellEnd"/>
      <w:r w:rsidRPr="0033157F">
        <w:t>՝ 210 352 476 (</w:t>
      </w:r>
      <w:proofErr w:type="spellStart"/>
      <w:r w:rsidRPr="0033157F">
        <w:t>երկու</w:t>
      </w:r>
      <w:proofErr w:type="spellEnd"/>
      <w:r w:rsidRPr="0033157F">
        <w:t xml:space="preserve"> </w:t>
      </w:r>
      <w:proofErr w:type="spellStart"/>
      <w:r w:rsidRPr="0033157F">
        <w:t>հարյուր</w:t>
      </w:r>
      <w:proofErr w:type="spellEnd"/>
      <w:r w:rsidRPr="0033157F">
        <w:t xml:space="preserve"> </w:t>
      </w:r>
      <w:proofErr w:type="spellStart"/>
      <w:r w:rsidRPr="0033157F">
        <w:t>տաս</w:t>
      </w:r>
      <w:proofErr w:type="spellEnd"/>
      <w:r w:rsidRPr="0033157F">
        <w:t xml:space="preserve"> </w:t>
      </w:r>
      <w:proofErr w:type="spellStart"/>
      <w:r w:rsidRPr="0033157F">
        <w:t>միլիոն</w:t>
      </w:r>
      <w:proofErr w:type="spellEnd"/>
      <w:r w:rsidRPr="0033157F">
        <w:t xml:space="preserve"> </w:t>
      </w:r>
      <w:proofErr w:type="spellStart"/>
      <w:r w:rsidRPr="0033157F">
        <w:t>երեք</w:t>
      </w:r>
      <w:proofErr w:type="spellEnd"/>
      <w:r w:rsidRPr="0033157F">
        <w:t xml:space="preserve"> </w:t>
      </w:r>
      <w:proofErr w:type="spellStart"/>
      <w:r w:rsidRPr="0033157F">
        <w:t>հարյուր</w:t>
      </w:r>
      <w:proofErr w:type="spellEnd"/>
      <w:r w:rsidRPr="0033157F">
        <w:t xml:space="preserve"> </w:t>
      </w:r>
      <w:proofErr w:type="spellStart"/>
      <w:r w:rsidRPr="0033157F">
        <w:t>հիսուներկու</w:t>
      </w:r>
      <w:proofErr w:type="spellEnd"/>
      <w:r w:rsidRPr="0033157F">
        <w:t xml:space="preserve"> </w:t>
      </w:r>
      <w:proofErr w:type="spellStart"/>
      <w:r w:rsidRPr="0033157F">
        <w:t>հազար</w:t>
      </w:r>
      <w:proofErr w:type="spellEnd"/>
      <w:r w:rsidRPr="0033157F">
        <w:t xml:space="preserve"> </w:t>
      </w:r>
      <w:proofErr w:type="spellStart"/>
      <w:r w:rsidRPr="0033157F">
        <w:t>չորս</w:t>
      </w:r>
      <w:proofErr w:type="spellEnd"/>
      <w:r w:rsidRPr="0033157F">
        <w:t xml:space="preserve"> </w:t>
      </w:r>
      <w:proofErr w:type="spellStart"/>
      <w:r w:rsidRPr="0033157F">
        <w:t>հարյուր</w:t>
      </w:r>
      <w:proofErr w:type="spellEnd"/>
      <w:r w:rsidRPr="0033157F">
        <w:t xml:space="preserve"> </w:t>
      </w:r>
      <w:proofErr w:type="spellStart"/>
      <w:r w:rsidRPr="0033157F">
        <w:t>յոթանասունվեց</w:t>
      </w:r>
      <w:proofErr w:type="spellEnd"/>
      <w:r w:rsidRPr="0033157F">
        <w:t xml:space="preserve">) </w:t>
      </w:r>
      <w:proofErr w:type="spellStart"/>
      <w:r w:rsidRPr="0033157F">
        <w:t>դրամ</w:t>
      </w:r>
      <w:proofErr w:type="spellEnd"/>
      <w:r w:rsidRPr="0033157F">
        <w:t xml:space="preserve"> </w:t>
      </w:r>
      <w:proofErr w:type="spellStart"/>
      <w:r w:rsidRPr="0033157F">
        <w:t>վարչական</w:t>
      </w:r>
      <w:proofErr w:type="spellEnd"/>
      <w:r w:rsidRPr="0033157F">
        <w:t xml:space="preserve"> </w:t>
      </w:r>
      <w:proofErr w:type="spellStart"/>
      <w:r w:rsidRPr="0033157F">
        <w:t>մասով</w:t>
      </w:r>
      <w:proofErr w:type="spellEnd"/>
      <w:r w:rsidRPr="0033157F">
        <w:t>, 81 329 974 (</w:t>
      </w:r>
      <w:proofErr w:type="spellStart"/>
      <w:r w:rsidRPr="0033157F">
        <w:t>ութսունմեկ</w:t>
      </w:r>
      <w:proofErr w:type="spellEnd"/>
      <w:r w:rsidRPr="0033157F">
        <w:t xml:space="preserve"> </w:t>
      </w:r>
      <w:proofErr w:type="spellStart"/>
      <w:r w:rsidRPr="0033157F">
        <w:t>միլիոն</w:t>
      </w:r>
      <w:proofErr w:type="spellEnd"/>
      <w:r w:rsidRPr="0033157F">
        <w:t xml:space="preserve"> </w:t>
      </w:r>
      <w:proofErr w:type="spellStart"/>
      <w:r w:rsidRPr="0033157F">
        <w:t>երեք</w:t>
      </w:r>
      <w:proofErr w:type="spellEnd"/>
      <w:r w:rsidRPr="0033157F">
        <w:t xml:space="preserve"> </w:t>
      </w:r>
      <w:proofErr w:type="spellStart"/>
      <w:r w:rsidRPr="0033157F">
        <w:t>հարյուր</w:t>
      </w:r>
      <w:proofErr w:type="spellEnd"/>
      <w:r w:rsidRPr="0033157F">
        <w:t xml:space="preserve"> </w:t>
      </w:r>
      <w:proofErr w:type="spellStart"/>
      <w:r w:rsidRPr="0033157F">
        <w:t>քսանին</w:t>
      </w:r>
      <w:proofErr w:type="spellEnd"/>
      <w:r w:rsidR="004F24D1">
        <w:rPr>
          <w:lang w:val="en-US"/>
        </w:rPr>
        <w:t>ն</w:t>
      </w:r>
      <w:r w:rsidRPr="0033157F">
        <w:t xml:space="preserve">ը </w:t>
      </w:r>
      <w:proofErr w:type="spellStart"/>
      <w:r w:rsidRPr="0033157F">
        <w:t>հազար</w:t>
      </w:r>
      <w:proofErr w:type="spellEnd"/>
      <w:r w:rsidRPr="0033157F">
        <w:t xml:space="preserve"> ի</w:t>
      </w:r>
      <w:r w:rsidR="004F24D1">
        <w:rPr>
          <w:lang w:val="en-US"/>
        </w:rPr>
        <w:t>ն</w:t>
      </w:r>
      <w:proofErr w:type="spellStart"/>
      <w:r w:rsidRPr="0033157F">
        <w:t>նը</w:t>
      </w:r>
      <w:proofErr w:type="spellEnd"/>
      <w:r w:rsidRPr="0033157F">
        <w:t xml:space="preserve"> </w:t>
      </w:r>
      <w:proofErr w:type="spellStart"/>
      <w:r w:rsidRPr="0033157F">
        <w:t>հարյուր</w:t>
      </w:r>
      <w:proofErr w:type="spellEnd"/>
      <w:r w:rsidRPr="0033157F">
        <w:t xml:space="preserve"> </w:t>
      </w:r>
      <w:proofErr w:type="spellStart"/>
      <w:r w:rsidRPr="0033157F">
        <w:t>յոթանասունչորս</w:t>
      </w:r>
      <w:proofErr w:type="spellEnd"/>
      <w:r w:rsidRPr="0033157F">
        <w:t xml:space="preserve">) </w:t>
      </w:r>
      <w:proofErr w:type="spellStart"/>
      <w:r w:rsidRPr="0033157F">
        <w:t>դրամ</w:t>
      </w:r>
      <w:proofErr w:type="spellEnd"/>
      <w:r w:rsidRPr="0033157F">
        <w:t xml:space="preserve"> </w:t>
      </w:r>
      <w:proofErr w:type="spellStart"/>
      <w:r w:rsidRPr="0033157F">
        <w:t>ֆոնդային</w:t>
      </w:r>
      <w:proofErr w:type="spellEnd"/>
      <w:r w:rsidRPr="0033157F">
        <w:t xml:space="preserve"> </w:t>
      </w:r>
      <w:proofErr w:type="spellStart"/>
      <w:r w:rsidRPr="0033157F">
        <w:t>մասով</w:t>
      </w:r>
      <w:proofErr w:type="spellEnd"/>
      <w:r w:rsidRPr="0033157F">
        <w:t>:</w:t>
      </w:r>
      <w:r w:rsidRPr="0033157F">
        <w:rPr>
          <w:rFonts w:ascii="Calibri" w:hAnsi="Calibri" w:cs="Calibri"/>
        </w:rPr>
        <w:t> </w:t>
      </w:r>
      <w:r w:rsidRPr="0033157F">
        <w:t>291 682 450 (</w:t>
      </w:r>
      <w:proofErr w:type="spellStart"/>
      <w:r w:rsidRPr="0033157F">
        <w:t>երկու</w:t>
      </w:r>
      <w:proofErr w:type="spellEnd"/>
      <w:r w:rsidRPr="0033157F">
        <w:t xml:space="preserve"> </w:t>
      </w:r>
      <w:proofErr w:type="spellStart"/>
      <w:r w:rsidRPr="0033157F">
        <w:t>հարյուր</w:t>
      </w:r>
      <w:proofErr w:type="spellEnd"/>
      <w:r w:rsidRPr="0033157F">
        <w:t xml:space="preserve"> </w:t>
      </w:r>
      <w:proofErr w:type="spellStart"/>
      <w:r w:rsidRPr="0033157F">
        <w:t>ինսունմեկ</w:t>
      </w:r>
      <w:proofErr w:type="spellEnd"/>
      <w:r w:rsidRPr="0033157F">
        <w:t xml:space="preserve"> </w:t>
      </w:r>
      <w:proofErr w:type="spellStart"/>
      <w:r w:rsidRPr="0033157F">
        <w:t>միլիոն</w:t>
      </w:r>
      <w:proofErr w:type="spellEnd"/>
      <w:r w:rsidRPr="0033157F">
        <w:t xml:space="preserve"> </w:t>
      </w:r>
      <w:proofErr w:type="spellStart"/>
      <w:r w:rsidRPr="0033157F">
        <w:t>վեց</w:t>
      </w:r>
      <w:proofErr w:type="spellEnd"/>
      <w:r w:rsidRPr="0033157F">
        <w:t xml:space="preserve"> </w:t>
      </w:r>
      <w:proofErr w:type="spellStart"/>
      <w:r w:rsidRPr="0033157F">
        <w:t>հարյուր</w:t>
      </w:r>
      <w:proofErr w:type="spellEnd"/>
      <w:r w:rsidRPr="0033157F">
        <w:t xml:space="preserve"> </w:t>
      </w:r>
      <w:proofErr w:type="spellStart"/>
      <w:r w:rsidRPr="0033157F">
        <w:t>ութսուներկու</w:t>
      </w:r>
      <w:proofErr w:type="spellEnd"/>
      <w:r w:rsidRPr="0033157F">
        <w:t xml:space="preserve"> </w:t>
      </w:r>
      <w:proofErr w:type="spellStart"/>
      <w:r w:rsidRPr="0033157F">
        <w:lastRenderedPageBreak/>
        <w:t>հազար</w:t>
      </w:r>
      <w:proofErr w:type="spellEnd"/>
      <w:r w:rsidRPr="0033157F">
        <w:t xml:space="preserve"> </w:t>
      </w:r>
      <w:proofErr w:type="spellStart"/>
      <w:r w:rsidRPr="0033157F">
        <w:t>չորս</w:t>
      </w:r>
      <w:proofErr w:type="spellEnd"/>
      <w:r w:rsidRPr="0033157F">
        <w:t xml:space="preserve"> </w:t>
      </w:r>
      <w:proofErr w:type="spellStart"/>
      <w:r w:rsidRPr="0033157F">
        <w:t>հարյուր</w:t>
      </w:r>
      <w:proofErr w:type="spellEnd"/>
      <w:r w:rsidRPr="0033157F">
        <w:t xml:space="preserve"> </w:t>
      </w:r>
      <w:proofErr w:type="spellStart"/>
      <w:r w:rsidRPr="0033157F">
        <w:t>հիսուն</w:t>
      </w:r>
      <w:proofErr w:type="spellEnd"/>
      <w:r w:rsidRPr="0033157F">
        <w:t xml:space="preserve">) </w:t>
      </w:r>
      <w:proofErr w:type="spellStart"/>
      <w:r w:rsidRPr="0033157F">
        <w:t>դրամից</w:t>
      </w:r>
      <w:proofErr w:type="spellEnd"/>
      <w:r w:rsidRPr="0033157F">
        <w:rPr>
          <w:rFonts w:ascii="Calibri" w:hAnsi="Calibri" w:cs="Calibri"/>
        </w:rPr>
        <w:t>  </w:t>
      </w:r>
      <w:r w:rsidRPr="0033157F">
        <w:t>13 899</w:t>
      </w:r>
      <w:r w:rsidR="0033157F">
        <w:rPr>
          <w:rFonts w:ascii="Calibri" w:hAnsi="Calibri" w:cs="Calibri"/>
        </w:rPr>
        <w:t> </w:t>
      </w:r>
      <w:r w:rsidRPr="0033157F">
        <w:t>873</w:t>
      </w:r>
      <w:r w:rsidR="0033157F" w:rsidRPr="0033157F">
        <w:t xml:space="preserve"> </w:t>
      </w:r>
      <w:r w:rsidRPr="0033157F">
        <w:t>(</w:t>
      </w:r>
      <w:proofErr w:type="spellStart"/>
      <w:r w:rsidRPr="0033157F">
        <w:t>տասներեք</w:t>
      </w:r>
      <w:proofErr w:type="spellEnd"/>
      <w:r w:rsidRPr="0033157F">
        <w:t xml:space="preserve"> </w:t>
      </w:r>
      <w:proofErr w:type="spellStart"/>
      <w:r w:rsidRPr="0033157F">
        <w:t>միլիոն</w:t>
      </w:r>
      <w:proofErr w:type="spellEnd"/>
      <w:r w:rsidRPr="0033157F">
        <w:t xml:space="preserve"> </w:t>
      </w:r>
      <w:proofErr w:type="spellStart"/>
      <w:r w:rsidRPr="0033157F">
        <w:t>ութ</w:t>
      </w:r>
      <w:proofErr w:type="spellEnd"/>
      <w:r w:rsidRPr="0033157F">
        <w:t xml:space="preserve"> </w:t>
      </w:r>
      <w:proofErr w:type="spellStart"/>
      <w:r w:rsidRPr="0033157F">
        <w:t>հարյուր</w:t>
      </w:r>
      <w:proofErr w:type="spellEnd"/>
      <w:r w:rsidRPr="0033157F">
        <w:t xml:space="preserve"> </w:t>
      </w:r>
      <w:proofErr w:type="spellStart"/>
      <w:r w:rsidRPr="0033157F">
        <w:t>իննսունին</w:t>
      </w:r>
      <w:proofErr w:type="spellEnd"/>
      <w:r w:rsidR="004F24D1">
        <w:rPr>
          <w:lang w:val="en-US"/>
        </w:rPr>
        <w:t>ը</w:t>
      </w:r>
      <w:r w:rsidRPr="0033157F">
        <w:t xml:space="preserve"> </w:t>
      </w:r>
      <w:proofErr w:type="spellStart"/>
      <w:r w:rsidRPr="0033157F">
        <w:t>հազար</w:t>
      </w:r>
      <w:proofErr w:type="spellEnd"/>
      <w:r w:rsidRPr="0033157F">
        <w:t xml:space="preserve"> </w:t>
      </w:r>
      <w:proofErr w:type="spellStart"/>
      <w:r w:rsidRPr="0033157F">
        <w:t>ութ</w:t>
      </w:r>
      <w:proofErr w:type="spellEnd"/>
      <w:r w:rsidRPr="0033157F">
        <w:t xml:space="preserve"> </w:t>
      </w:r>
      <w:proofErr w:type="spellStart"/>
      <w:r w:rsidRPr="0033157F">
        <w:t>հարյուր</w:t>
      </w:r>
      <w:proofErr w:type="spellEnd"/>
      <w:r w:rsidRPr="0033157F">
        <w:t xml:space="preserve"> </w:t>
      </w:r>
      <w:proofErr w:type="spellStart"/>
      <w:r w:rsidRPr="0033157F">
        <w:t>յոթանասուներեք</w:t>
      </w:r>
      <w:proofErr w:type="spellEnd"/>
      <w:r w:rsidRPr="0033157F">
        <w:t xml:space="preserve">) </w:t>
      </w:r>
      <w:proofErr w:type="spellStart"/>
      <w:r w:rsidRPr="0033157F">
        <w:t>դրամն</w:t>
      </w:r>
      <w:proofErr w:type="spellEnd"/>
      <w:r w:rsidRPr="0033157F">
        <w:t xml:space="preserve"> </w:t>
      </w:r>
      <w:proofErr w:type="spellStart"/>
      <w:r w:rsidRPr="0033157F">
        <w:t>ուղղել</w:t>
      </w:r>
      <w:proofErr w:type="spellEnd"/>
      <w:r w:rsidRPr="0033157F">
        <w:t xml:space="preserve"> </w:t>
      </w:r>
      <w:proofErr w:type="spellStart"/>
      <w:r w:rsidRPr="0033157F">
        <w:t>նախորդ</w:t>
      </w:r>
      <w:proofErr w:type="spellEnd"/>
      <w:r w:rsidRPr="0033157F">
        <w:t xml:space="preserve"> </w:t>
      </w:r>
      <w:proofErr w:type="spellStart"/>
      <w:r w:rsidRPr="0033157F">
        <w:t>տարվա</w:t>
      </w:r>
      <w:proofErr w:type="spellEnd"/>
      <w:r w:rsidRPr="0033157F">
        <w:t xml:space="preserve"> </w:t>
      </w:r>
      <w:proofErr w:type="spellStart"/>
      <w:r w:rsidRPr="0033157F">
        <w:t>բյուջետային</w:t>
      </w:r>
      <w:proofErr w:type="spellEnd"/>
      <w:r w:rsidRPr="0033157F">
        <w:t xml:space="preserve"> </w:t>
      </w:r>
      <w:proofErr w:type="spellStart"/>
      <w:r w:rsidRPr="0033157F">
        <w:t>տարում</w:t>
      </w:r>
      <w:proofErr w:type="spellEnd"/>
      <w:r w:rsidRPr="0033157F">
        <w:t xml:space="preserve"> </w:t>
      </w:r>
      <w:proofErr w:type="spellStart"/>
      <w:r w:rsidRPr="0033157F">
        <w:t>բյուջեի</w:t>
      </w:r>
      <w:proofErr w:type="spellEnd"/>
      <w:r w:rsidRPr="0033157F">
        <w:t xml:space="preserve"> </w:t>
      </w:r>
      <w:proofErr w:type="spellStart"/>
      <w:r w:rsidRPr="0033157F">
        <w:t>վարչական</w:t>
      </w:r>
      <w:proofErr w:type="spellEnd"/>
      <w:r w:rsidRPr="0033157F">
        <w:t xml:space="preserve"> </w:t>
      </w:r>
      <w:proofErr w:type="spellStart"/>
      <w:r w:rsidRPr="0033157F">
        <w:t>մասի</w:t>
      </w:r>
      <w:proofErr w:type="spellEnd"/>
      <w:r w:rsidRPr="0033157F">
        <w:t xml:space="preserve"> </w:t>
      </w:r>
      <w:proofErr w:type="spellStart"/>
      <w:r w:rsidRPr="0033157F">
        <w:t>ֆինանսավորման</w:t>
      </w:r>
      <w:proofErr w:type="spellEnd"/>
      <w:r w:rsidRPr="0033157F">
        <w:t xml:space="preserve"> </w:t>
      </w:r>
      <w:proofErr w:type="spellStart"/>
      <w:r w:rsidRPr="0033157F">
        <w:t>ենթակա</w:t>
      </w:r>
      <w:proofErr w:type="spellEnd"/>
      <w:r w:rsidRPr="0033157F">
        <w:t xml:space="preserve">, </w:t>
      </w:r>
      <w:proofErr w:type="spellStart"/>
      <w:r w:rsidRPr="0033157F">
        <w:t>սակայն</w:t>
      </w:r>
      <w:proofErr w:type="spellEnd"/>
      <w:r w:rsidRPr="0033157F">
        <w:t xml:space="preserve"> </w:t>
      </w:r>
      <w:proofErr w:type="spellStart"/>
      <w:r w:rsidRPr="0033157F">
        <w:t>չֆինանսավորված</w:t>
      </w:r>
      <w:proofErr w:type="spellEnd"/>
      <w:r w:rsidRPr="0033157F">
        <w:t xml:space="preserve"> </w:t>
      </w:r>
      <w:proofErr w:type="spellStart"/>
      <w:r w:rsidRPr="0033157F">
        <w:t>հարկային</w:t>
      </w:r>
      <w:proofErr w:type="spellEnd"/>
      <w:r w:rsidRPr="0033157F">
        <w:t xml:space="preserve"> </w:t>
      </w:r>
      <w:proofErr w:type="spellStart"/>
      <w:r w:rsidRPr="0033157F">
        <w:t>պարտավորությունների</w:t>
      </w:r>
      <w:proofErr w:type="spellEnd"/>
      <w:r w:rsidRPr="0033157F">
        <w:t xml:space="preserve"> </w:t>
      </w:r>
      <w:proofErr w:type="spellStart"/>
      <w:r w:rsidRPr="0033157F">
        <w:t>մարմանը</w:t>
      </w:r>
      <w:proofErr w:type="spellEnd"/>
      <w:r w:rsidRPr="0033157F">
        <w:t xml:space="preserve">, </w:t>
      </w:r>
      <w:proofErr w:type="spellStart"/>
      <w:r w:rsidRPr="0033157F">
        <w:t>իսկ</w:t>
      </w:r>
      <w:proofErr w:type="spellEnd"/>
      <w:r w:rsidRPr="0033157F">
        <w:t xml:space="preserve"> </w:t>
      </w:r>
      <w:r w:rsidR="00B307C6" w:rsidRPr="00B307C6">
        <w:t>196</w:t>
      </w:r>
      <w:r w:rsidRPr="0033157F">
        <w:t xml:space="preserve"> </w:t>
      </w:r>
      <w:r w:rsidR="00B307C6" w:rsidRPr="00B307C6">
        <w:t>452</w:t>
      </w:r>
      <w:r w:rsidRPr="0033157F">
        <w:t xml:space="preserve"> </w:t>
      </w:r>
      <w:r w:rsidR="00B307C6" w:rsidRPr="00B307C6">
        <w:t>603</w:t>
      </w:r>
      <w:r w:rsidRPr="0033157F">
        <w:t xml:space="preserve"> (</w:t>
      </w:r>
      <w:proofErr w:type="spellStart"/>
      <w:r w:rsidR="00B307C6">
        <w:rPr>
          <w:lang w:val="en-US"/>
        </w:rPr>
        <w:t>մեկ</w:t>
      </w:r>
      <w:proofErr w:type="spellEnd"/>
      <w:r w:rsidRPr="0033157F">
        <w:t xml:space="preserve"> </w:t>
      </w:r>
      <w:proofErr w:type="spellStart"/>
      <w:r w:rsidRPr="0033157F">
        <w:t>հարյուր</w:t>
      </w:r>
      <w:proofErr w:type="spellEnd"/>
      <w:r w:rsidRPr="0033157F">
        <w:t xml:space="preserve"> </w:t>
      </w:r>
      <w:proofErr w:type="spellStart"/>
      <w:r w:rsidR="00B307C6">
        <w:rPr>
          <w:lang w:val="en-US"/>
        </w:rPr>
        <w:t>ինննսունվեց</w:t>
      </w:r>
      <w:proofErr w:type="spellEnd"/>
      <w:r w:rsidR="00B307C6" w:rsidRPr="00B307C6">
        <w:t xml:space="preserve"> </w:t>
      </w:r>
      <w:proofErr w:type="spellStart"/>
      <w:r w:rsidR="00B307C6">
        <w:rPr>
          <w:lang w:val="en-US"/>
        </w:rPr>
        <w:t>միլիոն</w:t>
      </w:r>
      <w:proofErr w:type="spellEnd"/>
      <w:r w:rsidR="00B307C6" w:rsidRPr="00B307C6">
        <w:t xml:space="preserve"> </w:t>
      </w:r>
      <w:proofErr w:type="spellStart"/>
      <w:r w:rsidR="00B307C6">
        <w:rPr>
          <w:lang w:val="en-US"/>
        </w:rPr>
        <w:t>չորս</w:t>
      </w:r>
      <w:proofErr w:type="spellEnd"/>
      <w:r w:rsidR="00B307C6" w:rsidRPr="00B307C6">
        <w:t xml:space="preserve"> </w:t>
      </w:r>
      <w:proofErr w:type="spellStart"/>
      <w:r w:rsidR="00B307C6">
        <w:rPr>
          <w:lang w:val="en-US"/>
        </w:rPr>
        <w:t>հարյուր</w:t>
      </w:r>
      <w:proofErr w:type="spellEnd"/>
      <w:r w:rsidR="00B307C6" w:rsidRPr="00B307C6">
        <w:t xml:space="preserve"> </w:t>
      </w:r>
      <w:proofErr w:type="spellStart"/>
      <w:r w:rsidR="00B307C6">
        <w:rPr>
          <w:lang w:val="en-US"/>
        </w:rPr>
        <w:t>հիսուներկու</w:t>
      </w:r>
      <w:proofErr w:type="spellEnd"/>
      <w:r w:rsidR="00B307C6" w:rsidRPr="00B307C6">
        <w:t xml:space="preserve"> </w:t>
      </w:r>
      <w:proofErr w:type="spellStart"/>
      <w:r w:rsidR="00B307C6">
        <w:rPr>
          <w:lang w:val="en-US"/>
        </w:rPr>
        <w:t>հազար</w:t>
      </w:r>
      <w:proofErr w:type="spellEnd"/>
      <w:r w:rsidR="00B307C6" w:rsidRPr="00B307C6">
        <w:t xml:space="preserve"> </w:t>
      </w:r>
      <w:proofErr w:type="spellStart"/>
      <w:r w:rsidR="00B307C6">
        <w:rPr>
          <w:lang w:val="en-US"/>
        </w:rPr>
        <w:t>վեց</w:t>
      </w:r>
      <w:proofErr w:type="spellEnd"/>
      <w:r w:rsidR="00B307C6" w:rsidRPr="00B307C6">
        <w:t xml:space="preserve"> </w:t>
      </w:r>
      <w:proofErr w:type="spellStart"/>
      <w:r w:rsidR="00B307C6">
        <w:rPr>
          <w:lang w:val="en-US"/>
        </w:rPr>
        <w:t>հարյուր</w:t>
      </w:r>
      <w:proofErr w:type="spellEnd"/>
      <w:r w:rsidR="00B307C6" w:rsidRPr="00B307C6">
        <w:t xml:space="preserve"> </w:t>
      </w:r>
      <w:proofErr w:type="spellStart"/>
      <w:r w:rsidR="00B307C6">
        <w:rPr>
          <w:lang w:val="en-US"/>
        </w:rPr>
        <w:t>երեք</w:t>
      </w:r>
      <w:proofErr w:type="spellEnd"/>
      <w:r w:rsidRPr="0033157F">
        <w:t xml:space="preserve">) </w:t>
      </w:r>
      <w:proofErr w:type="spellStart"/>
      <w:r w:rsidRPr="0033157F">
        <w:t>դրամն</w:t>
      </w:r>
      <w:proofErr w:type="spellEnd"/>
      <w:r w:rsidRPr="0033157F">
        <w:t xml:space="preserve"> </w:t>
      </w:r>
      <w:proofErr w:type="spellStart"/>
      <w:r w:rsidRPr="0033157F">
        <w:t>ուղղել</w:t>
      </w:r>
      <w:proofErr w:type="spellEnd"/>
      <w:r w:rsidRPr="0033157F">
        <w:t xml:space="preserve"> </w:t>
      </w:r>
      <w:proofErr w:type="spellStart"/>
      <w:r w:rsidRPr="0033157F">
        <w:t>կապիտալ</w:t>
      </w:r>
      <w:proofErr w:type="spellEnd"/>
      <w:r w:rsidRPr="0033157F">
        <w:t xml:space="preserve"> </w:t>
      </w:r>
      <w:proofErr w:type="spellStart"/>
      <w:r w:rsidRPr="0033157F">
        <w:t>ծախսերի</w:t>
      </w:r>
      <w:proofErr w:type="spellEnd"/>
      <w:r w:rsidRPr="0033157F">
        <w:t xml:space="preserve"> </w:t>
      </w:r>
      <w:proofErr w:type="spellStart"/>
      <w:r w:rsidRPr="0033157F">
        <w:t>ֆինանսավորմանը</w:t>
      </w:r>
      <w:proofErr w:type="spellEnd"/>
      <w:r w:rsidRPr="0033157F">
        <w:t>:</w:t>
      </w:r>
    </w:p>
    <w:p w14:paraId="2B8275FA" w14:textId="1F4A374A" w:rsidR="007676BF" w:rsidRPr="0033157F" w:rsidRDefault="0033157F" w:rsidP="0033157F">
      <w:pPr>
        <w:pStyle w:val="a3"/>
        <w:jc w:val="both"/>
        <w:divId w:val="1630668538"/>
      </w:pPr>
      <w:r w:rsidRPr="0033157F">
        <w:t xml:space="preserve">  2.</w:t>
      </w:r>
      <w:r w:rsidRPr="0033157F">
        <w:rPr>
          <w:rFonts w:ascii="Calibri" w:hAnsi="Calibri" w:cs="Calibri"/>
        </w:rPr>
        <w:t> </w:t>
      </w:r>
      <w:proofErr w:type="spellStart"/>
      <w:r w:rsidRPr="0033157F">
        <w:t>Հայաստանի</w:t>
      </w:r>
      <w:proofErr w:type="spellEnd"/>
      <w:r w:rsidRPr="0033157F">
        <w:t xml:space="preserve"> </w:t>
      </w:r>
      <w:proofErr w:type="spellStart"/>
      <w:r w:rsidRPr="0033157F">
        <w:t>Հանրապետության</w:t>
      </w:r>
      <w:proofErr w:type="spellEnd"/>
      <w:r w:rsidRPr="0033157F">
        <w:t xml:space="preserve"> </w:t>
      </w:r>
      <w:proofErr w:type="spellStart"/>
      <w:r w:rsidRPr="0033157F">
        <w:t>Շիրակի</w:t>
      </w:r>
      <w:proofErr w:type="spellEnd"/>
      <w:r w:rsidRPr="0033157F">
        <w:t xml:space="preserve"> </w:t>
      </w:r>
      <w:proofErr w:type="spellStart"/>
      <w:r w:rsidRPr="0033157F">
        <w:t>մարզի</w:t>
      </w:r>
      <w:proofErr w:type="spellEnd"/>
      <w:r w:rsidRPr="0033157F">
        <w:t xml:space="preserve"> </w:t>
      </w:r>
      <w:proofErr w:type="spellStart"/>
      <w:r w:rsidRPr="0033157F">
        <w:t>Ախուրյան</w:t>
      </w:r>
      <w:proofErr w:type="spellEnd"/>
      <w:r w:rsidRPr="0033157F">
        <w:t xml:space="preserve"> </w:t>
      </w:r>
      <w:proofErr w:type="spellStart"/>
      <w:r w:rsidRPr="0033157F">
        <w:t>համայնքի</w:t>
      </w:r>
      <w:proofErr w:type="spellEnd"/>
      <w:r w:rsidRPr="0033157F">
        <w:t xml:space="preserve"> 2023 </w:t>
      </w:r>
      <w:proofErr w:type="spellStart"/>
      <w:r w:rsidRPr="0033157F">
        <w:t>թվականի</w:t>
      </w:r>
      <w:proofErr w:type="spellEnd"/>
      <w:r w:rsidRPr="0033157F">
        <w:t xml:space="preserve"> </w:t>
      </w:r>
      <w:proofErr w:type="spellStart"/>
      <w:r w:rsidRPr="0033157F">
        <w:t>դեկտեմբերի</w:t>
      </w:r>
      <w:proofErr w:type="spellEnd"/>
      <w:r w:rsidRPr="0033157F">
        <w:t xml:space="preserve"> 21-ի «</w:t>
      </w:r>
      <w:proofErr w:type="spellStart"/>
      <w:r w:rsidRPr="0033157F">
        <w:t>Հայաստանի</w:t>
      </w:r>
      <w:proofErr w:type="spellEnd"/>
      <w:r w:rsidRPr="0033157F">
        <w:t xml:space="preserve"> </w:t>
      </w:r>
      <w:proofErr w:type="spellStart"/>
      <w:r w:rsidRPr="0033157F">
        <w:t>Հանրապետության</w:t>
      </w:r>
      <w:proofErr w:type="spellEnd"/>
      <w:r w:rsidRPr="0033157F">
        <w:t xml:space="preserve"> </w:t>
      </w:r>
      <w:proofErr w:type="spellStart"/>
      <w:r w:rsidRPr="0033157F">
        <w:t>Շիրակի</w:t>
      </w:r>
      <w:proofErr w:type="spellEnd"/>
      <w:r w:rsidRPr="0033157F">
        <w:t xml:space="preserve"> </w:t>
      </w:r>
      <w:proofErr w:type="spellStart"/>
      <w:r w:rsidRPr="0033157F">
        <w:t>մարզի</w:t>
      </w:r>
      <w:proofErr w:type="spellEnd"/>
      <w:r w:rsidRPr="0033157F">
        <w:t xml:space="preserve"> </w:t>
      </w:r>
      <w:proofErr w:type="spellStart"/>
      <w:r w:rsidRPr="0033157F">
        <w:t>Ախուրյան</w:t>
      </w:r>
      <w:proofErr w:type="spellEnd"/>
      <w:r w:rsidRPr="0033157F">
        <w:t xml:space="preserve"> </w:t>
      </w:r>
      <w:proofErr w:type="spellStart"/>
      <w:r w:rsidRPr="0033157F">
        <w:t>համայնքի</w:t>
      </w:r>
      <w:proofErr w:type="spellEnd"/>
      <w:r w:rsidRPr="0033157F">
        <w:t xml:space="preserve"> 2023 </w:t>
      </w:r>
      <w:proofErr w:type="spellStart"/>
      <w:r w:rsidRPr="0033157F">
        <w:t>թվականի</w:t>
      </w:r>
      <w:proofErr w:type="spellEnd"/>
      <w:r w:rsidRPr="0033157F">
        <w:t xml:space="preserve"> </w:t>
      </w:r>
      <w:proofErr w:type="spellStart"/>
      <w:r w:rsidRPr="0033157F">
        <w:t>բյուջեն</w:t>
      </w:r>
      <w:proofErr w:type="spellEnd"/>
      <w:r w:rsidRPr="0033157F">
        <w:t xml:space="preserve"> </w:t>
      </w:r>
      <w:proofErr w:type="spellStart"/>
      <w:r w:rsidRPr="0033157F">
        <w:t>հաստատելու</w:t>
      </w:r>
      <w:proofErr w:type="spellEnd"/>
      <w:r w:rsidRPr="0033157F">
        <w:t xml:space="preserve">» </w:t>
      </w:r>
      <w:proofErr w:type="spellStart"/>
      <w:r w:rsidRPr="0033157F">
        <w:t>մասին</w:t>
      </w:r>
      <w:proofErr w:type="spellEnd"/>
      <w:r w:rsidRPr="0033157F">
        <w:t xml:space="preserve"> </w:t>
      </w:r>
      <w:proofErr w:type="spellStart"/>
      <w:r w:rsidRPr="0033157F">
        <w:t>թիվ</w:t>
      </w:r>
      <w:proofErr w:type="spellEnd"/>
      <w:r w:rsidRPr="0033157F">
        <w:t xml:space="preserve"> 209-Ն </w:t>
      </w:r>
      <w:proofErr w:type="spellStart"/>
      <w:r w:rsidRPr="0033157F">
        <w:t>որոշման</w:t>
      </w:r>
      <w:proofErr w:type="spellEnd"/>
      <w:r w:rsidRPr="0033157F">
        <w:t xml:space="preserve"> </w:t>
      </w:r>
      <w:proofErr w:type="spellStart"/>
      <w:r w:rsidRPr="0033157F">
        <w:t>մեջ</w:t>
      </w:r>
      <w:proofErr w:type="spellEnd"/>
      <w:r w:rsidRPr="0033157F">
        <w:t xml:space="preserve"> </w:t>
      </w:r>
      <w:proofErr w:type="spellStart"/>
      <w:r w:rsidRPr="0033157F">
        <w:t>կատարել</w:t>
      </w:r>
      <w:proofErr w:type="spellEnd"/>
      <w:r w:rsidRPr="0033157F">
        <w:t xml:space="preserve"> </w:t>
      </w:r>
      <w:proofErr w:type="spellStart"/>
      <w:r w:rsidRPr="0033157F">
        <w:t>հետևյալ</w:t>
      </w:r>
      <w:proofErr w:type="spellEnd"/>
      <w:r w:rsidRPr="0033157F">
        <w:t xml:space="preserve"> </w:t>
      </w:r>
      <w:proofErr w:type="spellStart"/>
      <w:r w:rsidRPr="0033157F">
        <w:t>փոփոխությունները</w:t>
      </w:r>
      <w:proofErr w:type="spellEnd"/>
      <w:r w:rsidRPr="0033157F">
        <w:t>՝</w:t>
      </w:r>
    </w:p>
    <w:p w14:paraId="46F4CE96" w14:textId="77777777" w:rsidR="007676BF" w:rsidRPr="0033157F" w:rsidRDefault="00000000" w:rsidP="0033157F">
      <w:pPr>
        <w:pStyle w:val="a3"/>
        <w:jc w:val="both"/>
        <w:divId w:val="1630668538"/>
      </w:pPr>
      <w:r w:rsidRPr="0033157F">
        <w:t xml:space="preserve">1) </w:t>
      </w:r>
      <w:proofErr w:type="spellStart"/>
      <w:r w:rsidRPr="0033157F">
        <w:t>որոշման</w:t>
      </w:r>
      <w:proofErr w:type="spellEnd"/>
      <w:r w:rsidRPr="0033157F">
        <w:t xml:space="preserve"> 1-ին </w:t>
      </w:r>
      <w:proofErr w:type="spellStart"/>
      <w:r w:rsidRPr="0033157F">
        <w:t>կետի</w:t>
      </w:r>
      <w:proofErr w:type="spellEnd"/>
      <w:r w:rsidRPr="0033157F">
        <w:t>՝</w:t>
      </w:r>
    </w:p>
    <w:p w14:paraId="38A6375F" w14:textId="60A13C66" w:rsidR="007676BF" w:rsidRPr="0033157F" w:rsidRDefault="00000000" w:rsidP="0033157F">
      <w:pPr>
        <w:pStyle w:val="a3"/>
        <w:jc w:val="both"/>
        <w:divId w:val="1630668538"/>
      </w:pPr>
      <w:r w:rsidRPr="0033157F">
        <w:rPr>
          <w:rFonts w:ascii="Calibri" w:hAnsi="Calibri" w:cs="Calibri"/>
        </w:rPr>
        <w:t> </w:t>
      </w:r>
      <w:r w:rsidRPr="0033157F">
        <w:rPr>
          <w:color w:val="333333"/>
        </w:rPr>
        <w:t>ա.</w:t>
      </w:r>
      <w:r w:rsidR="0033157F" w:rsidRPr="0033157F">
        <w:rPr>
          <w:color w:val="333333"/>
        </w:rPr>
        <w:t xml:space="preserve"> </w:t>
      </w:r>
      <w:r w:rsidRPr="0033157F">
        <w:rPr>
          <w:color w:val="333333"/>
        </w:rPr>
        <w:t xml:space="preserve">1-ին </w:t>
      </w:r>
      <w:proofErr w:type="spellStart"/>
      <w:r w:rsidRPr="0033157F">
        <w:rPr>
          <w:color w:val="333333"/>
        </w:rPr>
        <w:t>ենթակետում</w:t>
      </w:r>
      <w:proofErr w:type="spellEnd"/>
      <w:r w:rsidRPr="0033157F">
        <w:rPr>
          <w:color w:val="333333"/>
        </w:rPr>
        <w:t>` «2 668 100 000» (</w:t>
      </w:r>
      <w:proofErr w:type="spellStart"/>
      <w:r w:rsidRPr="0033157F">
        <w:rPr>
          <w:color w:val="333333"/>
        </w:rPr>
        <w:t>երկու</w:t>
      </w:r>
      <w:proofErr w:type="spellEnd"/>
      <w:r w:rsidRPr="0033157F">
        <w:rPr>
          <w:color w:val="333333"/>
        </w:rPr>
        <w:t xml:space="preserve"> </w:t>
      </w:r>
      <w:proofErr w:type="spellStart"/>
      <w:r w:rsidRPr="0033157F">
        <w:rPr>
          <w:color w:val="333333"/>
        </w:rPr>
        <w:t>միլիարդ</w:t>
      </w:r>
      <w:proofErr w:type="spellEnd"/>
      <w:r w:rsidRPr="0033157F">
        <w:rPr>
          <w:color w:val="333333"/>
        </w:rPr>
        <w:t xml:space="preserve"> </w:t>
      </w:r>
      <w:proofErr w:type="spellStart"/>
      <w:r w:rsidRPr="0033157F">
        <w:rPr>
          <w:color w:val="333333"/>
        </w:rPr>
        <w:t>վեց</w:t>
      </w:r>
      <w:proofErr w:type="spellEnd"/>
      <w:r w:rsidRPr="0033157F">
        <w:rPr>
          <w:color w:val="333333"/>
        </w:rPr>
        <w:t xml:space="preserve"> </w:t>
      </w:r>
      <w:proofErr w:type="spellStart"/>
      <w:r w:rsidRPr="0033157F">
        <w:rPr>
          <w:color w:val="333333"/>
        </w:rPr>
        <w:t>հարյուր</w:t>
      </w:r>
      <w:proofErr w:type="spellEnd"/>
      <w:r w:rsidRPr="0033157F">
        <w:rPr>
          <w:color w:val="333333"/>
        </w:rPr>
        <w:t xml:space="preserve"> </w:t>
      </w:r>
      <w:proofErr w:type="spellStart"/>
      <w:r w:rsidRPr="0033157F">
        <w:rPr>
          <w:color w:val="333333"/>
        </w:rPr>
        <w:t>վաթսունութ</w:t>
      </w:r>
      <w:proofErr w:type="spellEnd"/>
      <w:r w:rsidRPr="0033157F">
        <w:rPr>
          <w:color w:val="333333"/>
        </w:rPr>
        <w:t xml:space="preserve"> </w:t>
      </w:r>
      <w:proofErr w:type="spellStart"/>
      <w:r w:rsidRPr="0033157F">
        <w:rPr>
          <w:color w:val="333333"/>
        </w:rPr>
        <w:t>միլիոն</w:t>
      </w:r>
      <w:proofErr w:type="spellEnd"/>
      <w:r w:rsidRPr="0033157F">
        <w:rPr>
          <w:color w:val="333333"/>
        </w:rPr>
        <w:t xml:space="preserve"> </w:t>
      </w:r>
      <w:proofErr w:type="spellStart"/>
      <w:r w:rsidRPr="0033157F">
        <w:rPr>
          <w:color w:val="333333"/>
        </w:rPr>
        <w:t>մեկ</w:t>
      </w:r>
      <w:proofErr w:type="spellEnd"/>
      <w:r w:rsidRPr="0033157F">
        <w:rPr>
          <w:color w:val="333333"/>
        </w:rPr>
        <w:t xml:space="preserve"> </w:t>
      </w:r>
      <w:proofErr w:type="spellStart"/>
      <w:r w:rsidRPr="0033157F">
        <w:rPr>
          <w:color w:val="333333"/>
        </w:rPr>
        <w:t>հարյուր</w:t>
      </w:r>
      <w:proofErr w:type="spellEnd"/>
      <w:r w:rsidRPr="0033157F">
        <w:rPr>
          <w:color w:val="333333"/>
        </w:rPr>
        <w:t xml:space="preserve"> </w:t>
      </w:r>
      <w:proofErr w:type="spellStart"/>
      <w:r w:rsidRPr="0033157F">
        <w:rPr>
          <w:color w:val="333333"/>
        </w:rPr>
        <w:t>հազար</w:t>
      </w:r>
      <w:proofErr w:type="spellEnd"/>
      <w:r w:rsidRPr="0033157F">
        <w:rPr>
          <w:color w:val="333333"/>
        </w:rPr>
        <w:t xml:space="preserve">) </w:t>
      </w:r>
      <w:proofErr w:type="spellStart"/>
      <w:r w:rsidRPr="0033157F">
        <w:rPr>
          <w:color w:val="333333"/>
        </w:rPr>
        <w:t>թիվը</w:t>
      </w:r>
      <w:proofErr w:type="spellEnd"/>
      <w:r w:rsidRPr="0033157F">
        <w:rPr>
          <w:color w:val="333333"/>
        </w:rPr>
        <w:t xml:space="preserve"> </w:t>
      </w:r>
      <w:proofErr w:type="spellStart"/>
      <w:r w:rsidRPr="0033157F">
        <w:rPr>
          <w:color w:val="333333"/>
        </w:rPr>
        <w:t>փոխարինել</w:t>
      </w:r>
      <w:proofErr w:type="spellEnd"/>
      <w:r w:rsidRPr="0033157F">
        <w:rPr>
          <w:rFonts w:ascii="Calibri" w:hAnsi="Calibri" w:cs="Calibri"/>
          <w:color w:val="333333"/>
        </w:rPr>
        <w:t> </w:t>
      </w:r>
      <w:r w:rsidR="004F24D1" w:rsidRPr="004F24D1">
        <w:rPr>
          <w:rFonts w:ascii="Calibri" w:hAnsi="Calibri" w:cs="Calibri"/>
          <w:color w:val="333333"/>
        </w:rPr>
        <w:t xml:space="preserve"> </w:t>
      </w:r>
      <w:r w:rsidRPr="0033157F">
        <w:rPr>
          <w:rFonts w:cs="GHEA Grapalat"/>
          <w:color w:val="333333"/>
        </w:rPr>
        <w:t>«</w:t>
      </w:r>
      <w:r w:rsidRPr="0033157F">
        <w:rPr>
          <w:color w:val="333333"/>
        </w:rPr>
        <w:t>3 688 815 100</w:t>
      </w:r>
      <w:r w:rsidRPr="0033157F">
        <w:rPr>
          <w:rFonts w:cs="GHEA Grapalat"/>
          <w:color w:val="333333"/>
        </w:rPr>
        <w:t>»</w:t>
      </w:r>
      <w:r w:rsidRPr="0033157F">
        <w:rPr>
          <w:color w:val="333333"/>
        </w:rPr>
        <w:t xml:space="preserve"> (</w:t>
      </w:r>
      <w:proofErr w:type="spellStart"/>
      <w:r w:rsidRPr="0033157F">
        <w:rPr>
          <w:color w:val="333333"/>
        </w:rPr>
        <w:t>երեք</w:t>
      </w:r>
      <w:proofErr w:type="spellEnd"/>
      <w:r w:rsidRPr="0033157F">
        <w:rPr>
          <w:color w:val="333333"/>
        </w:rPr>
        <w:t xml:space="preserve"> </w:t>
      </w:r>
      <w:proofErr w:type="spellStart"/>
      <w:r w:rsidRPr="0033157F">
        <w:rPr>
          <w:color w:val="333333"/>
        </w:rPr>
        <w:t>միլիարդ</w:t>
      </w:r>
      <w:proofErr w:type="spellEnd"/>
      <w:r w:rsidRPr="0033157F">
        <w:rPr>
          <w:color w:val="333333"/>
        </w:rPr>
        <w:t xml:space="preserve"> </w:t>
      </w:r>
      <w:proofErr w:type="spellStart"/>
      <w:r w:rsidRPr="0033157F">
        <w:rPr>
          <w:color w:val="333333"/>
        </w:rPr>
        <w:t>վեց</w:t>
      </w:r>
      <w:proofErr w:type="spellEnd"/>
      <w:r w:rsidRPr="0033157F">
        <w:rPr>
          <w:color w:val="333333"/>
        </w:rPr>
        <w:t xml:space="preserve"> </w:t>
      </w:r>
      <w:proofErr w:type="spellStart"/>
      <w:r w:rsidRPr="0033157F">
        <w:rPr>
          <w:color w:val="333333"/>
        </w:rPr>
        <w:t>հարյուր</w:t>
      </w:r>
      <w:proofErr w:type="spellEnd"/>
      <w:r w:rsidRPr="0033157F">
        <w:rPr>
          <w:color w:val="333333"/>
        </w:rPr>
        <w:t xml:space="preserve"> </w:t>
      </w:r>
      <w:proofErr w:type="spellStart"/>
      <w:r w:rsidRPr="0033157F">
        <w:rPr>
          <w:color w:val="333333"/>
        </w:rPr>
        <w:t>ութսունութ</w:t>
      </w:r>
      <w:proofErr w:type="spellEnd"/>
      <w:r w:rsidRPr="0033157F">
        <w:rPr>
          <w:color w:val="333333"/>
        </w:rPr>
        <w:t xml:space="preserve"> </w:t>
      </w:r>
      <w:proofErr w:type="spellStart"/>
      <w:r w:rsidR="004F24D1">
        <w:rPr>
          <w:color w:val="333333"/>
          <w:lang w:val="en-US"/>
        </w:rPr>
        <w:t>միլիոն</w:t>
      </w:r>
      <w:proofErr w:type="spellEnd"/>
      <w:r w:rsidRPr="0033157F">
        <w:rPr>
          <w:color w:val="333333"/>
        </w:rPr>
        <w:t xml:space="preserve"> </w:t>
      </w:r>
      <w:proofErr w:type="spellStart"/>
      <w:r w:rsidRPr="0033157F">
        <w:rPr>
          <w:color w:val="333333"/>
        </w:rPr>
        <w:t>ութ</w:t>
      </w:r>
      <w:proofErr w:type="spellEnd"/>
      <w:r w:rsidRPr="0033157F">
        <w:rPr>
          <w:color w:val="333333"/>
        </w:rPr>
        <w:t xml:space="preserve"> </w:t>
      </w:r>
      <w:proofErr w:type="spellStart"/>
      <w:r w:rsidRPr="0033157F">
        <w:rPr>
          <w:color w:val="333333"/>
        </w:rPr>
        <w:t>հարյուր</w:t>
      </w:r>
      <w:proofErr w:type="spellEnd"/>
      <w:r w:rsidRPr="0033157F">
        <w:rPr>
          <w:color w:val="333333"/>
        </w:rPr>
        <w:t xml:space="preserve"> </w:t>
      </w:r>
      <w:proofErr w:type="spellStart"/>
      <w:r w:rsidRPr="0033157F">
        <w:rPr>
          <w:color w:val="333333"/>
        </w:rPr>
        <w:t>տասնհինգ</w:t>
      </w:r>
      <w:proofErr w:type="spellEnd"/>
      <w:r w:rsidRPr="0033157F">
        <w:rPr>
          <w:color w:val="333333"/>
        </w:rPr>
        <w:t xml:space="preserve"> </w:t>
      </w:r>
      <w:proofErr w:type="spellStart"/>
      <w:r w:rsidRPr="0033157F">
        <w:rPr>
          <w:color w:val="333333"/>
        </w:rPr>
        <w:t>հազար</w:t>
      </w:r>
      <w:proofErr w:type="spellEnd"/>
      <w:r w:rsidRPr="0033157F">
        <w:rPr>
          <w:color w:val="333333"/>
        </w:rPr>
        <w:t xml:space="preserve"> </w:t>
      </w:r>
      <w:proofErr w:type="spellStart"/>
      <w:r w:rsidRPr="0033157F">
        <w:rPr>
          <w:color w:val="333333"/>
        </w:rPr>
        <w:t>մեկ</w:t>
      </w:r>
      <w:proofErr w:type="spellEnd"/>
      <w:r w:rsidRPr="0033157F">
        <w:rPr>
          <w:color w:val="333333"/>
        </w:rPr>
        <w:t xml:space="preserve"> </w:t>
      </w:r>
      <w:proofErr w:type="spellStart"/>
      <w:r w:rsidRPr="0033157F">
        <w:rPr>
          <w:color w:val="333333"/>
        </w:rPr>
        <w:t>հարյուր</w:t>
      </w:r>
      <w:proofErr w:type="spellEnd"/>
      <w:r w:rsidRPr="0033157F">
        <w:rPr>
          <w:color w:val="333333"/>
        </w:rPr>
        <w:t xml:space="preserve">) </w:t>
      </w:r>
      <w:proofErr w:type="spellStart"/>
      <w:r w:rsidRPr="0033157F">
        <w:rPr>
          <w:color w:val="333333"/>
        </w:rPr>
        <w:t>թվով</w:t>
      </w:r>
      <w:proofErr w:type="spellEnd"/>
      <w:r w:rsidRPr="0033157F">
        <w:rPr>
          <w:color w:val="333333"/>
        </w:rPr>
        <w:t>,</w:t>
      </w:r>
    </w:p>
    <w:p w14:paraId="5BA6FA0C" w14:textId="7256B7E2" w:rsidR="007676BF" w:rsidRPr="0033157F" w:rsidRDefault="00000000" w:rsidP="0033157F">
      <w:pPr>
        <w:pStyle w:val="a3"/>
        <w:jc w:val="both"/>
        <w:divId w:val="1630668538"/>
      </w:pPr>
      <w:r w:rsidRPr="0033157F">
        <w:rPr>
          <w:rFonts w:ascii="Calibri" w:hAnsi="Calibri" w:cs="Calibri"/>
          <w:color w:val="333333"/>
        </w:rPr>
        <w:t> </w:t>
      </w:r>
      <w:r w:rsidRPr="0033157F">
        <w:rPr>
          <w:color w:val="333333"/>
        </w:rPr>
        <w:t xml:space="preserve"> բ.</w:t>
      </w:r>
      <w:r w:rsidRPr="0033157F">
        <w:rPr>
          <w:rFonts w:ascii="Calibri" w:hAnsi="Calibri" w:cs="Calibri"/>
          <w:color w:val="333333"/>
        </w:rPr>
        <w:t> </w:t>
      </w:r>
      <w:r w:rsidRPr="0033157F">
        <w:rPr>
          <w:color w:val="333333"/>
        </w:rPr>
        <w:t xml:space="preserve"> 2-րդ </w:t>
      </w:r>
      <w:proofErr w:type="spellStart"/>
      <w:r w:rsidRPr="0033157F">
        <w:rPr>
          <w:color w:val="333333"/>
        </w:rPr>
        <w:t>ենթակետում</w:t>
      </w:r>
      <w:proofErr w:type="spellEnd"/>
      <w:r w:rsidRPr="0033157F">
        <w:rPr>
          <w:color w:val="333333"/>
        </w:rPr>
        <w:t>`</w:t>
      </w:r>
      <w:r w:rsidR="0033157F" w:rsidRPr="0033157F">
        <w:rPr>
          <w:color w:val="333333"/>
        </w:rPr>
        <w:t xml:space="preserve"> </w:t>
      </w:r>
      <w:r w:rsidRPr="0033157F">
        <w:rPr>
          <w:color w:val="333333"/>
        </w:rPr>
        <w:t>«2 668 100 000»</w:t>
      </w:r>
      <w:r w:rsidRPr="0033157F">
        <w:rPr>
          <w:rFonts w:ascii="Calibri" w:hAnsi="Calibri" w:cs="Calibri"/>
          <w:color w:val="333333"/>
        </w:rPr>
        <w:t> </w:t>
      </w:r>
      <w:proofErr w:type="spellStart"/>
      <w:r w:rsidRPr="0033157F">
        <w:rPr>
          <w:color w:val="333333"/>
        </w:rPr>
        <w:t>երկու</w:t>
      </w:r>
      <w:proofErr w:type="spellEnd"/>
      <w:r w:rsidRPr="0033157F">
        <w:rPr>
          <w:color w:val="333333"/>
        </w:rPr>
        <w:t xml:space="preserve"> </w:t>
      </w:r>
      <w:proofErr w:type="spellStart"/>
      <w:r w:rsidRPr="0033157F">
        <w:rPr>
          <w:color w:val="333333"/>
        </w:rPr>
        <w:t>միլիարդ</w:t>
      </w:r>
      <w:proofErr w:type="spellEnd"/>
      <w:r w:rsidRPr="0033157F">
        <w:rPr>
          <w:color w:val="333333"/>
        </w:rPr>
        <w:t xml:space="preserve"> </w:t>
      </w:r>
      <w:proofErr w:type="spellStart"/>
      <w:r w:rsidRPr="0033157F">
        <w:rPr>
          <w:color w:val="333333"/>
        </w:rPr>
        <w:t>վեց</w:t>
      </w:r>
      <w:proofErr w:type="spellEnd"/>
      <w:r w:rsidRPr="0033157F">
        <w:rPr>
          <w:color w:val="333333"/>
        </w:rPr>
        <w:t xml:space="preserve"> </w:t>
      </w:r>
      <w:proofErr w:type="spellStart"/>
      <w:r w:rsidRPr="0033157F">
        <w:rPr>
          <w:color w:val="333333"/>
        </w:rPr>
        <w:t>հարյուր</w:t>
      </w:r>
      <w:proofErr w:type="spellEnd"/>
      <w:r w:rsidRPr="0033157F">
        <w:rPr>
          <w:color w:val="333333"/>
        </w:rPr>
        <w:t xml:space="preserve"> </w:t>
      </w:r>
      <w:proofErr w:type="spellStart"/>
      <w:r w:rsidRPr="0033157F">
        <w:rPr>
          <w:color w:val="333333"/>
        </w:rPr>
        <w:t>վաթսունութ</w:t>
      </w:r>
      <w:proofErr w:type="spellEnd"/>
      <w:r w:rsidRPr="0033157F">
        <w:rPr>
          <w:color w:val="333333"/>
        </w:rPr>
        <w:t xml:space="preserve"> </w:t>
      </w:r>
      <w:proofErr w:type="spellStart"/>
      <w:r w:rsidRPr="0033157F">
        <w:rPr>
          <w:color w:val="333333"/>
        </w:rPr>
        <w:t>միլիոն</w:t>
      </w:r>
      <w:proofErr w:type="spellEnd"/>
      <w:r w:rsidRPr="0033157F">
        <w:rPr>
          <w:color w:val="333333"/>
        </w:rPr>
        <w:t xml:space="preserve"> </w:t>
      </w:r>
      <w:proofErr w:type="spellStart"/>
      <w:r w:rsidRPr="0033157F">
        <w:rPr>
          <w:color w:val="333333"/>
        </w:rPr>
        <w:t>մեկ</w:t>
      </w:r>
      <w:proofErr w:type="spellEnd"/>
      <w:r w:rsidRPr="0033157F">
        <w:rPr>
          <w:color w:val="333333"/>
        </w:rPr>
        <w:t xml:space="preserve"> </w:t>
      </w:r>
      <w:proofErr w:type="spellStart"/>
      <w:r w:rsidRPr="0033157F">
        <w:rPr>
          <w:color w:val="333333"/>
        </w:rPr>
        <w:t>հարյուր</w:t>
      </w:r>
      <w:proofErr w:type="spellEnd"/>
      <w:r w:rsidRPr="0033157F">
        <w:rPr>
          <w:color w:val="333333"/>
        </w:rPr>
        <w:t xml:space="preserve"> </w:t>
      </w:r>
      <w:proofErr w:type="spellStart"/>
      <w:r w:rsidRPr="0033157F">
        <w:rPr>
          <w:color w:val="333333"/>
        </w:rPr>
        <w:t>հազար</w:t>
      </w:r>
      <w:proofErr w:type="spellEnd"/>
      <w:r w:rsidRPr="0033157F">
        <w:rPr>
          <w:color w:val="333333"/>
        </w:rPr>
        <w:t>)</w:t>
      </w:r>
      <w:r w:rsidRPr="0033157F">
        <w:rPr>
          <w:rFonts w:ascii="Calibri" w:hAnsi="Calibri" w:cs="Calibri"/>
          <w:color w:val="333333"/>
        </w:rPr>
        <w:t> </w:t>
      </w:r>
      <w:proofErr w:type="spellStart"/>
      <w:r w:rsidRPr="0033157F">
        <w:rPr>
          <w:color w:val="333333"/>
        </w:rPr>
        <w:t>թիվը</w:t>
      </w:r>
      <w:proofErr w:type="spellEnd"/>
      <w:r w:rsidRPr="0033157F">
        <w:rPr>
          <w:color w:val="333333"/>
        </w:rPr>
        <w:t>՝ «3 980 497 600»</w:t>
      </w:r>
      <w:r w:rsidR="0033157F" w:rsidRPr="0033157F">
        <w:rPr>
          <w:color w:val="333333"/>
        </w:rPr>
        <w:t xml:space="preserve"> </w:t>
      </w:r>
      <w:r w:rsidRPr="0033157F">
        <w:rPr>
          <w:color w:val="333333"/>
        </w:rPr>
        <w:t>(</w:t>
      </w:r>
      <w:proofErr w:type="spellStart"/>
      <w:r w:rsidRPr="0033157F">
        <w:rPr>
          <w:color w:val="333333"/>
        </w:rPr>
        <w:t>երեք</w:t>
      </w:r>
      <w:proofErr w:type="spellEnd"/>
      <w:r w:rsidRPr="0033157F">
        <w:rPr>
          <w:color w:val="333333"/>
        </w:rPr>
        <w:t xml:space="preserve"> </w:t>
      </w:r>
      <w:proofErr w:type="spellStart"/>
      <w:r w:rsidRPr="0033157F">
        <w:rPr>
          <w:color w:val="333333"/>
        </w:rPr>
        <w:t>միլիարդ</w:t>
      </w:r>
      <w:proofErr w:type="spellEnd"/>
      <w:r w:rsidRPr="0033157F">
        <w:rPr>
          <w:color w:val="333333"/>
        </w:rPr>
        <w:t xml:space="preserve"> </w:t>
      </w:r>
      <w:proofErr w:type="spellStart"/>
      <w:r w:rsidRPr="0033157F">
        <w:rPr>
          <w:color w:val="333333"/>
        </w:rPr>
        <w:t>ինը</w:t>
      </w:r>
      <w:proofErr w:type="spellEnd"/>
      <w:r w:rsidRPr="0033157F">
        <w:rPr>
          <w:color w:val="333333"/>
        </w:rPr>
        <w:t xml:space="preserve"> </w:t>
      </w:r>
      <w:proofErr w:type="spellStart"/>
      <w:r w:rsidRPr="0033157F">
        <w:rPr>
          <w:color w:val="333333"/>
        </w:rPr>
        <w:t>հարյուր</w:t>
      </w:r>
      <w:proofErr w:type="spellEnd"/>
      <w:r w:rsidRPr="0033157F">
        <w:rPr>
          <w:color w:val="333333"/>
        </w:rPr>
        <w:t xml:space="preserve"> </w:t>
      </w:r>
      <w:proofErr w:type="spellStart"/>
      <w:r w:rsidRPr="0033157F">
        <w:rPr>
          <w:color w:val="333333"/>
        </w:rPr>
        <w:t>ութսուն</w:t>
      </w:r>
      <w:proofErr w:type="spellEnd"/>
      <w:r w:rsidRPr="0033157F">
        <w:rPr>
          <w:color w:val="333333"/>
        </w:rPr>
        <w:t xml:space="preserve"> </w:t>
      </w:r>
      <w:proofErr w:type="spellStart"/>
      <w:r w:rsidRPr="0033157F">
        <w:rPr>
          <w:color w:val="333333"/>
        </w:rPr>
        <w:t>միլիոն</w:t>
      </w:r>
      <w:proofErr w:type="spellEnd"/>
      <w:r w:rsidRPr="0033157F">
        <w:rPr>
          <w:color w:val="333333"/>
        </w:rPr>
        <w:t xml:space="preserve"> </w:t>
      </w:r>
      <w:proofErr w:type="spellStart"/>
      <w:r w:rsidRPr="0033157F">
        <w:rPr>
          <w:color w:val="333333"/>
        </w:rPr>
        <w:t>չորս</w:t>
      </w:r>
      <w:proofErr w:type="spellEnd"/>
      <w:r w:rsidRPr="0033157F">
        <w:rPr>
          <w:color w:val="333333"/>
        </w:rPr>
        <w:t xml:space="preserve"> </w:t>
      </w:r>
      <w:proofErr w:type="spellStart"/>
      <w:r w:rsidRPr="0033157F">
        <w:rPr>
          <w:color w:val="333333"/>
        </w:rPr>
        <w:t>հարյուր</w:t>
      </w:r>
      <w:proofErr w:type="spellEnd"/>
      <w:r w:rsidRPr="0033157F">
        <w:rPr>
          <w:color w:val="333333"/>
        </w:rPr>
        <w:t xml:space="preserve"> </w:t>
      </w:r>
      <w:proofErr w:type="spellStart"/>
      <w:r w:rsidRPr="0033157F">
        <w:rPr>
          <w:color w:val="333333"/>
        </w:rPr>
        <w:t>իննսունյոթ</w:t>
      </w:r>
      <w:proofErr w:type="spellEnd"/>
      <w:r w:rsidRPr="0033157F">
        <w:rPr>
          <w:color w:val="333333"/>
        </w:rPr>
        <w:t xml:space="preserve"> </w:t>
      </w:r>
      <w:proofErr w:type="spellStart"/>
      <w:r w:rsidRPr="0033157F">
        <w:rPr>
          <w:color w:val="333333"/>
        </w:rPr>
        <w:t>հազար</w:t>
      </w:r>
      <w:proofErr w:type="spellEnd"/>
      <w:r w:rsidRPr="0033157F">
        <w:rPr>
          <w:color w:val="333333"/>
        </w:rPr>
        <w:t xml:space="preserve"> </w:t>
      </w:r>
      <w:proofErr w:type="spellStart"/>
      <w:r w:rsidRPr="0033157F">
        <w:rPr>
          <w:color w:val="333333"/>
        </w:rPr>
        <w:t>վեց</w:t>
      </w:r>
      <w:proofErr w:type="spellEnd"/>
      <w:r w:rsidRPr="0033157F">
        <w:rPr>
          <w:color w:val="333333"/>
        </w:rPr>
        <w:t xml:space="preserve"> </w:t>
      </w:r>
      <w:proofErr w:type="spellStart"/>
      <w:r w:rsidRPr="0033157F">
        <w:rPr>
          <w:color w:val="333333"/>
        </w:rPr>
        <w:t>հարյուր</w:t>
      </w:r>
      <w:proofErr w:type="spellEnd"/>
      <w:r w:rsidRPr="0033157F">
        <w:rPr>
          <w:color w:val="333333"/>
        </w:rPr>
        <w:t xml:space="preserve">) </w:t>
      </w:r>
      <w:proofErr w:type="spellStart"/>
      <w:r w:rsidRPr="0033157F">
        <w:rPr>
          <w:color w:val="333333"/>
        </w:rPr>
        <w:t>թվով</w:t>
      </w:r>
      <w:proofErr w:type="spellEnd"/>
      <w:r w:rsidRPr="0033157F">
        <w:rPr>
          <w:color w:val="333333"/>
        </w:rPr>
        <w:t>,</w:t>
      </w:r>
    </w:p>
    <w:p w14:paraId="2FD38397" w14:textId="77777777" w:rsidR="007676BF" w:rsidRPr="0033157F" w:rsidRDefault="00000000" w:rsidP="0033157F">
      <w:pPr>
        <w:pStyle w:val="a3"/>
        <w:jc w:val="both"/>
        <w:divId w:val="1630668538"/>
      </w:pPr>
      <w:r w:rsidRPr="0033157F">
        <w:t xml:space="preserve">2) </w:t>
      </w:r>
      <w:proofErr w:type="spellStart"/>
      <w:r w:rsidRPr="0033157F">
        <w:t>որոշման</w:t>
      </w:r>
      <w:proofErr w:type="spellEnd"/>
      <w:r w:rsidRPr="0033157F">
        <w:t xml:space="preserve"> </w:t>
      </w:r>
      <w:proofErr w:type="spellStart"/>
      <w:r w:rsidRPr="0033157F">
        <w:t>թիվ</w:t>
      </w:r>
      <w:proofErr w:type="spellEnd"/>
      <w:r w:rsidRPr="0033157F">
        <w:t xml:space="preserve"> 1-6 </w:t>
      </w:r>
      <w:proofErr w:type="spellStart"/>
      <w:r w:rsidRPr="0033157F">
        <w:t>հավելվածները</w:t>
      </w:r>
      <w:proofErr w:type="spellEnd"/>
      <w:r w:rsidRPr="0033157F">
        <w:t xml:space="preserve"> </w:t>
      </w:r>
      <w:proofErr w:type="spellStart"/>
      <w:r w:rsidRPr="0033157F">
        <w:t>շարադրել</w:t>
      </w:r>
      <w:proofErr w:type="spellEnd"/>
      <w:r w:rsidRPr="0033157F">
        <w:t xml:space="preserve"> </w:t>
      </w:r>
      <w:proofErr w:type="spellStart"/>
      <w:r w:rsidRPr="0033157F">
        <w:t>նոր</w:t>
      </w:r>
      <w:proofErr w:type="spellEnd"/>
      <w:r w:rsidRPr="0033157F">
        <w:t xml:space="preserve"> </w:t>
      </w:r>
      <w:proofErr w:type="spellStart"/>
      <w:r w:rsidRPr="0033157F">
        <w:t>խմբագրությամբ</w:t>
      </w:r>
      <w:proofErr w:type="spellEnd"/>
      <w:r w:rsidRPr="0033157F">
        <w:t xml:space="preserve">՝ </w:t>
      </w:r>
      <w:proofErr w:type="spellStart"/>
      <w:r w:rsidRPr="0033157F">
        <w:t>համաձայն</w:t>
      </w:r>
      <w:proofErr w:type="spellEnd"/>
      <w:r w:rsidRPr="0033157F">
        <w:t xml:space="preserve"> </w:t>
      </w:r>
      <w:proofErr w:type="spellStart"/>
      <w:r w:rsidRPr="0033157F">
        <w:t>թիվ</w:t>
      </w:r>
      <w:proofErr w:type="spellEnd"/>
      <w:r w:rsidRPr="0033157F">
        <w:t xml:space="preserve"> 1-6 </w:t>
      </w:r>
      <w:proofErr w:type="spellStart"/>
      <w:r w:rsidRPr="0033157F">
        <w:t>հավելվածների</w:t>
      </w:r>
      <w:proofErr w:type="spellEnd"/>
      <w:r w:rsidRPr="0033157F">
        <w:t>:</w:t>
      </w:r>
    </w:p>
    <w:p w14:paraId="606BFA8A" w14:textId="77777777" w:rsidR="007676BF" w:rsidRPr="0033157F" w:rsidRDefault="00000000" w:rsidP="0033157F">
      <w:pPr>
        <w:pStyle w:val="a3"/>
        <w:jc w:val="both"/>
        <w:divId w:val="1630668538"/>
      </w:pPr>
      <w:r w:rsidRPr="0033157F">
        <w:t xml:space="preserve">3.Սույն </w:t>
      </w:r>
      <w:proofErr w:type="spellStart"/>
      <w:r w:rsidRPr="0033157F">
        <w:t>որոշումը</w:t>
      </w:r>
      <w:proofErr w:type="spellEnd"/>
      <w:r w:rsidRPr="0033157F">
        <w:t xml:space="preserve"> </w:t>
      </w:r>
      <w:proofErr w:type="spellStart"/>
      <w:r w:rsidRPr="0033157F">
        <w:t>ուժի</w:t>
      </w:r>
      <w:proofErr w:type="spellEnd"/>
      <w:r w:rsidRPr="0033157F">
        <w:t xml:space="preserve"> </w:t>
      </w:r>
      <w:proofErr w:type="spellStart"/>
      <w:r w:rsidRPr="0033157F">
        <w:t>մեջ</w:t>
      </w:r>
      <w:proofErr w:type="spellEnd"/>
      <w:r w:rsidRPr="0033157F">
        <w:t xml:space="preserve"> է </w:t>
      </w:r>
      <w:proofErr w:type="spellStart"/>
      <w:r w:rsidRPr="0033157F">
        <w:t>մտնում</w:t>
      </w:r>
      <w:proofErr w:type="spellEnd"/>
      <w:r w:rsidRPr="0033157F">
        <w:t xml:space="preserve"> </w:t>
      </w:r>
      <w:proofErr w:type="spellStart"/>
      <w:r w:rsidRPr="0033157F">
        <w:t>հրապարակման</w:t>
      </w:r>
      <w:proofErr w:type="spellEnd"/>
      <w:r w:rsidRPr="0033157F">
        <w:t xml:space="preserve"> </w:t>
      </w:r>
      <w:proofErr w:type="spellStart"/>
      <w:r w:rsidRPr="0033157F">
        <w:t>օրվան</w:t>
      </w:r>
      <w:proofErr w:type="spellEnd"/>
      <w:r w:rsidRPr="0033157F">
        <w:t xml:space="preserve"> </w:t>
      </w:r>
      <w:proofErr w:type="spellStart"/>
      <w:r w:rsidRPr="0033157F">
        <w:t>հաջորդող</w:t>
      </w:r>
      <w:proofErr w:type="spellEnd"/>
      <w:r w:rsidRPr="0033157F">
        <w:t xml:space="preserve"> </w:t>
      </w:r>
      <w:proofErr w:type="spellStart"/>
      <w:r w:rsidRPr="0033157F">
        <w:t>օրը</w:t>
      </w:r>
      <w:proofErr w:type="spellEnd"/>
      <w:r w:rsidRPr="0033157F">
        <w:t>:</w:t>
      </w:r>
    </w:p>
    <w:p w14:paraId="2977734D" w14:textId="77777777" w:rsidR="007676BF" w:rsidRDefault="00000000">
      <w:pPr>
        <w:pStyle w:val="a3"/>
        <w:jc w:val="both"/>
        <w:divId w:val="1630668538"/>
      </w:pPr>
      <w:r>
        <w:rPr>
          <w:rFonts w:ascii="Calibri" w:hAnsi="Calibri" w:cs="Calibri"/>
        </w:rPr>
        <w:t> </w:t>
      </w:r>
    </w:p>
    <w:p w14:paraId="668F0B6A" w14:textId="77777777" w:rsidR="007676BF" w:rsidRDefault="00000000">
      <w:pPr>
        <w:pStyle w:val="a3"/>
        <w:jc w:val="center"/>
        <w:divId w:val="1630668538"/>
        <w:rPr>
          <w:rStyle w:val="a4"/>
          <w:sz w:val="27"/>
          <w:szCs w:val="27"/>
        </w:rPr>
      </w:pPr>
      <w:r>
        <w:rPr>
          <w:rStyle w:val="a4"/>
          <w:sz w:val="27"/>
          <w:szCs w:val="27"/>
        </w:rPr>
        <w:t>ՀԱՄԱՅՆՔԻ ՂԵԿԱՎԱՐ՝</w:t>
      </w:r>
      <w:r>
        <w:rPr>
          <w:rStyle w:val="a4"/>
          <w:rFonts w:ascii="Calibri" w:hAnsi="Calibri" w:cs="Calibri"/>
          <w:sz w:val="27"/>
          <w:szCs w:val="27"/>
        </w:rPr>
        <w:t>                             </w:t>
      </w:r>
      <w:r>
        <w:rPr>
          <w:rStyle w:val="a4"/>
          <w:sz w:val="27"/>
          <w:szCs w:val="27"/>
        </w:rPr>
        <w:t xml:space="preserve"> ԶԱՎԵՆ ՄԱՆՈՒԿՅԱՆ</w:t>
      </w:r>
    </w:p>
    <w:p w14:paraId="4AFFC3E2" w14:textId="77777777" w:rsidR="0033157F" w:rsidRDefault="0033157F">
      <w:pPr>
        <w:pStyle w:val="a3"/>
        <w:jc w:val="center"/>
        <w:divId w:val="1630668538"/>
      </w:pPr>
    </w:p>
    <w:p w14:paraId="18B5D56D" w14:textId="77777777" w:rsidR="003835F4" w:rsidRDefault="00000000">
      <w:pPr>
        <w:pStyle w:val="a3"/>
        <w:jc w:val="right"/>
        <w:divId w:val="1630668538"/>
      </w:pPr>
      <w:r>
        <w:rPr>
          <w:rStyle w:val="a5"/>
        </w:rPr>
        <w:t>ՈՐՈՇՄԱՆ ՆԱԽԱԳԻԾԸ ՆԱԽԱՊԱՏՐԱՍՏԵՑ</w:t>
      </w:r>
      <w:r>
        <w:br/>
        <w:t>ՆԱԻՐԱ ՍԵՐՈԲՅԱՆ</w:t>
      </w:r>
    </w:p>
    <w:sectPr w:rsidR="003835F4">
      <w:pgSz w:w="11907" w:h="16839"/>
      <w:pgMar w:top="852" w:right="852" w:bottom="852"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1361E"/>
    <w:rsid w:val="0001361E"/>
    <w:rsid w:val="0033157F"/>
    <w:rsid w:val="003835F4"/>
    <w:rsid w:val="004F24D1"/>
    <w:rsid w:val="007676BF"/>
    <w:rsid w:val="008C6C99"/>
    <w:rsid w:val="00B307C6"/>
    <w:rsid w:val="00D13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D9B0"/>
  <w15:docId w15:val="{2527D05D-2669-4229-AFA0-972B65ED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GHEA Grapalat" w:hAnsi="GHEA Grapalat" w:cs="Times New Roman"/>
      <w:kern w:val="0"/>
      <w:sz w:val="24"/>
      <w:szCs w:val="24"/>
    </w:rPr>
  </w:style>
  <w:style w:type="character" w:styleId="a4">
    <w:name w:val="Strong"/>
    <w:basedOn w:val="a0"/>
    <w:uiPriority w:val="22"/>
    <w:qFormat/>
    <w:rPr>
      <w:b/>
      <w:bCs/>
    </w:rPr>
  </w:style>
  <w:style w:type="character" w:styleId="a5">
    <w:name w:val="Emphasis"/>
    <w:basedOn w:val="a0"/>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668538">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0"/></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424</Words>
  <Characters>2422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2024-01-30T13:15:00Z</dcterms:created>
  <dcterms:modified xsi:type="dcterms:W3CDTF">2024-01-31T05:38:00Z</dcterms:modified>
</cp:coreProperties>
</file>