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C7D24" w14:textId="77777777" w:rsidR="00EF08B4" w:rsidRPr="002D01FD" w:rsidRDefault="00EF08B4" w:rsidP="00EF08B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D01FD">
        <w:rPr>
          <w:rFonts w:ascii="GHEA Grapalat" w:hAnsi="GHEA Grapalat"/>
          <w:sz w:val="24"/>
          <w:szCs w:val="24"/>
          <w:lang w:val="hy-AM"/>
        </w:rPr>
        <w:t>ՆԱԽԱԳԻԾ</w:t>
      </w:r>
    </w:p>
    <w:p w14:paraId="581993E9" w14:textId="77777777" w:rsidR="00EF08B4" w:rsidRPr="002D01FD" w:rsidRDefault="00EF08B4" w:rsidP="00EF08B4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84C3692" w14:textId="77777777" w:rsidR="00EF08B4" w:rsidRPr="002D01FD" w:rsidRDefault="00EF08B4" w:rsidP="00EF08B4">
      <w:pPr>
        <w:pStyle w:val="mechtex"/>
        <w:rPr>
          <w:rFonts w:ascii="GHEA Grapalat" w:hAnsi="GHEA Grapalat" w:cs="Arial Armenian"/>
          <w:b/>
          <w:sz w:val="24"/>
          <w:szCs w:val="24"/>
          <w:lang w:val="hy-AM"/>
        </w:rPr>
      </w:pPr>
      <w:r w:rsidRPr="002D01FD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2D01FD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2D01FD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2D01FD">
        <w:rPr>
          <w:rFonts w:ascii="GHEA Grapalat" w:hAnsi="GHEA Grapalat" w:cs="Arial Armenian"/>
          <w:b/>
          <w:sz w:val="24"/>
          <w:szCs w:val="24"/>
          <w:lang w:val="hy-AM"/>
        </w:rPr>
        <w:t xml:space="preserve">  ԿԱՌԱՎԱՐՈՒԹՅՈՒՆ</w:t>
      </w:r>
    </w:p>
    <w:p w14:paraId="4ED67294" w14:textId="77777777" w:rsidR="00EF08B4" w:rsidRPr="002D01FD" w:rsidRDefault="00EF08B4" w:rsidP="00EF08B4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</w:p>
    <w:p w14:paraId="13F6750E" w14:textId="77777777" w:rsidR="00EF08B4" w:rsidRPr="002D01FD" w:rsidRDefault="00EF08B4" w:rsidP="00EF08B4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2D01FD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2D01FD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2D01FD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2D01FD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2D01FD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2D01FD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2D01FD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2D01FD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2D01FD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2D01F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D01FD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2D01FD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2D01FD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70F55307" w14:textId="77777777" w:rsidR="00EF08B4" w:rsidRPr="002D01FD" w:rsidRDefault="00EF08B4" w:rsidP="00EF08B4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E7F358C" w14:textId="77777777" w:rsidR="00EF08B4" w:rsidRPr="002D01FD" w:rsidRDefault="00EF08B4" w:rsidP="00EF08B4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135F508" w14:textId="77777777" w:rsidR="00EF08B4" w:rsidRPr="002D01FD" w:rsidRDefault="00EF08B4" w:rsidP="00EF08B4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2D01FD">
        <w:rPr>
          <w:rFonts w:ascii="GHEA Grapalat" w:hAnsi="GHEA Grapalat"/>
          <w:sz w:val="24"/>
          <w:szCs w:val="24"/>
          <w:lang w:val="hy-AM"/>
        </w:rPr>
        <w:t>----------------- 202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2D01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01F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D01FD">
        <w:rPr>
          <w:rFonts w:ascii="GHEA Grapalat" w:hAnsi="GHEA Grapalat"/>
          <w:sz w:val="24"/>
          <w:szCs w:val="24"/>
          <w:lang w:val="hy-AM"/>
        </w:rPr>
        <w:t xml:space="preserve">  N              -Ն </w:t>
      </w:r>
    </w:p>
    <w:p w14:paraId="4E05FE16" w14:textId="77777777" w:rsidR="00EF08B4" w:rsidRPr="002D01FD" w:rsidRDefault="00EF08B4" w:rsidP="00EF08B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56F16516" w14:textId="77777777" w:rsidR="00EF08B4" w:rsidRDefault="00EF08B4" w:rsidP="00EF08B4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01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Pr="002D01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Հ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ՈՒՆԻՍ</w:t>
      </w:r>
      <w:r w:rsidRPr="002D01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2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Pr="002D01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955</w:t>
      </w:r>
      <w:r w:rsidRPr="002D01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ՈՐՈՇՄ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 ՄԵՋ</w:t>
      </w:r>
      <w:r w:rsidRPr="002D01F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ԼՐԱՑՈՒՄՆԵՐ ԿԱՏԱՐԵԼՈՒ ՄԱՍԻՆ</w:t>
      </w:r>
    </w:p>
    <w:p w14:paraId="05BFE7B2" w14:textId="77777777" w:rsidR="00EF08B4" w:rsidRPr="002D01FD" w:rsidRDefault="00EF08B4" w:rsidP="00EF08B4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2E283DF4" w14:textId="77777777" w:rsidR="00EF08B4" w:rsidRPr="002D01FD" w:rsidRDefault="00EF08B4" w:rsidP="00EF08B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232C4E2" w14:textId="77777777" w:rsidR="00810A63" w:rsidRPr="00810A63" w:rsidRDefault="00810A63" w:rsidP="00E2745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10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«Նորմատիվ իրավական ակտերի մասին» օրենքի 33-րդ և 34-րդ հոդվածների պահանջներով` Հայաստանի Հանրապետության կառավարությունը </w:t>
      </w:r>
      <w:r w:rsidRPr="00810A6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որոշում է</w:t>
      </w:r>
      <w:r w:rsidRPr="00810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6645362" w14:textId="031B14CA" w:rsidR="007E1114" w:rsidRDefault="00EF08B4" w:rsidP="00E2745F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08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</w:t>
      </w:r>
      <w:r w:rsidRPr="00EF08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uտանի Հանրապետության կառավարության 2007 թվականի հունիսի 28-ի</w:t>
      </w:r>
      <w:r w:rsidRPr="00EF08B4">
        <w:rPr>
          <w:rFonts w:ascii="Sylfaen" w:hAnsi="Sylfaen" w:cs="Sylfaen"/>
          <w:lang w:val="hy-AM"/>
        </w:rPr>
        <w:t xml:space="preserve"> </w:t>
      </w:r>
      <w:r w:rsidRPr="00EF08B4">
        <w:rPr>
          <w:rFonts w:ascii="GHEA Grapalat" w:hAnsi="GHEA Grapalat" w:cs="Sylfaen"/>
          <w:sz w:val="24"/>
          <w:szCs w:val="24"/>
          <w:lang w:val="hy-AM"/>
        </w:rPr>
        <w:t>«Հայաստանի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</w:t>
      </w:r>
      <w:r w:rsidRPr="00EF08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N 955-Ն որոշման</w:t>
      </w:r>
      <w:r w:rsidR="00334D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F08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</w:t>
      </w:r>
      <w:r w:rsidRPr="0010525C">
        <w:rPr>
          <w:rFonts w:ascii="GHEA Grapalat" w:hAnsi="GHEA Grapalat" w:cs="Sylfaen"/>
          <w:sz w:val="24"/>
          <w:szCs w:val="24"/>
          <w:lang w:val="hy-AM"/>
        </w:rPr>
        <w:t>Որոշում) </w:t>
      </w:r>
      <w:r w:rsidR="006A54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մեջ</w:t>
      </w:r>
      <w:r w:rsidR="006A549C" w:rsidRPr="00EF08B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08B4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10525C">
        <w:rPr>
          <w:rFonts w:ascii="GHEA Grapalat" w:hAnsi="GHEA Grapalat" w:cs="Sylfaen"/>
          <w:sz w:val="24"/>
          <w:szCs w:val="24"/>
          <w:lang w:val="hy-AM"/>
        </w:rPr>
        <w:t xml:space="preserve"> հետևյալ</w:t>
      </w:r>
      <w:r w:rsidRPr="00EF08B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A4432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5A30B2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11DFAF9F" w14:textId="7204AA79" w:rsidR="00F07C6F" w:rsidRDefault="0010525C" w:rsidP="00F739F3">
      <w:pPr>
        <w:pStyle w:val="ListParagraph"/>
        <w:numPr>
          <w:ilvl w:val="0"/>
          <w:numId w:val="3"/>
        </w:numPr>
        <w:spacing w:line="360" w:lineRule="auto"/>
        <w:ind w:left="27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525C">
        <w:rPr>
          <w:rFonts w:ascii="GHEA Grapalat" w:hAnsi="GHEA Grapalat" w:cs="Sylfaen"/>
          <w:sz w:val="24"/>
          <w:szCs w:val="24"/>
          <w:lang w:val="hy-AM"/>
        </w:rPr>
        <w:t>Որոշման N 2 հավելվածի 4-րդ կետի 1-ին ենթակետից հետո լրացնել նոր 1.1-ին և 1.2-րդ  ենթակետեր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  <w:r w:rsidRPr="0010525C">
        <w:rPr>
          <w:rFonts w:ascii="GHEA Grapalat" w:hAnsi="GHEA Grapalat" w:cs="Sylfaen"/>
          <w:sz w:val="24"/>
          <w:szCs w:val="24"/>
          <w:lang w:val="hy-AM"/>
        </w:rPr>
        <w:t xml:space="preserve"> հետևյալ բովանդակությամբ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4D611225" w14:textId="35F6A820" w:rsidR="00B20FEA" w:rsidRDefault="00B645A2" w:rsidP="00B645A2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</w:t>
      </w:r>
      <w:r w:rsidR="00810A63">
        <w:rPr>
          <w:rFonts w:ascii="GHEA Grapalat" w:hAnsi="GHEA Grapalat" w:cs="Sylfaen"/>
          <w:sz w:val="24"/>
          <w:szCs w:val="24"/>
          <w:lang w:val="hy-AM"/>
        </w:rPr>
        <w:t>«</w:t>
      </w:r>
      <w:r w:rsidR="009A4432" w:rsidRPr="009A4432">
        <w:rPr>
          <w:rFonts w:ascii="GHEA Grapalat" w:hAnsi="GHEA Grapalat" w:cs="Sylfaen"/>
          <w:sz w:val="24"/>
          <w:szCs w:val="24"/>
          <w:lang w:val="hy-AM"/>
        </w:rPr>
        <w:t>1</w:t>
      </w:r>
      <w:r w:rsidR="00F739F3" w:rsidRPr="0010525C">
        <w:rPr>
          <w:rFonts w:ascii="GHEA Grapalat" w:hAnsi="GHEA Grapalat" w:cs="Sylfaen"/>
          <w:sz w:val="24"/>
          <w:szCs w:val="24"/>
          <w:lang w:val="hy-AM"/>
        </w:rPr>
        <w:t>.</w:t>
      </w:r>
      <w:r w:rsidR="009A4432" w:rsidRPr="009A4432">
        <w:rPr>
          <w:rFonts w:ascii="GHEA Grapalat" w:hAnsi="GHEA Grapalat" w:cs="Sylfaen"/>
          <w:sz w:val="24"/>
          <w:szCs w:val="24"/>
          <w:lang w:val="hy-AM"/>
        </w:rPr>
        <w:t>1</w:t>
      </w:r>
      <w:r w:rsidR="00810A63" w:rsidRPr="00810A63">
        <w:rPr>
          <w:rFonts w:ascii="GHEA Grapalat" w:hAnsi="GHEA Grapalat" w:cs="Sylfaen"/>
          <w:sz w:val="24"/>
          <w:szCs w:val="24"/>
          <w:lang w:val="hy-AM"/>
        </w:rPr>
        <w:t>)</w:t>
      </w:r>
      <w:r w:rsidR="009A443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739F3" w:rsidRPr="00F739F3">
        <w:rPr>
          <w:rFonts w:ascii="GHEA Grapalat" w:hAnsi="GHEA Grapalat" w:cs="Sylfaen"/>
          <w:sz w:val="24"/>
          <w:szCs w:val="24"/>
          <w:lang w:val="hy-AM"/>
        </w:rPr>
        <w:t>հունիս, հուլիս</w:t>
      </w:r>
      <w:r w:rsidR="00810A63" w:rsidRPr="00810A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0A63">
        <w:rPr>
          <w:rFonts w:ascii="GHEA Grapalat" w:hAnsi="GHEA Grapalat" w:cs="Sylfaen"/>
          <w:sz w:val="24"/>
          <w:szCs w:val="24"/>
          <w:lang w:val="hy-AM"/>
        </w:rPr>
        <w:t>և</w:t>
      </w:r>
      <w:r w:rsidR="00F739F3" w:rsidRPr="00F739F3">
        <w:rPr>
          <w:rFonts w:ascii="GHEA Grapalat" w:hAnsi="GHEA Grapalat" w:cs="Sylfaen"/>
          <w:sz w:val="24"/>
          <w:szCs w:val="24"/>
          <w:lang w:val="hy-AM"/>
        </w:rPr>
        <w:t xml:space="preserve"> օգոստոս</w:t>
      </w:r>
      <w:r w:rsidR="00810A63">
        <w:rPr>
          <w:rFonts w:ascii="GHEA Grapalat" w:hAnsi="GHEA Grapalat" w:cs="Sylfaen"/>
          <w:sz w:val="24"/>
          <w:szCs w:val="24"/>
          <w:lang w:val="hy-AM"/>
        </w:rPr>
        <w:t xml:space="preserve"> ամիսներին</w:t>
      </w:r>
      <w:r w:rsidR="00F739F3" w:rsidRPr="00F739F3">
        <w:rPr>
          <w:rFonts w:ascii="GHEA Grapalat" w:hAnsi="GHEA Grapalat" w:cs="Sylfaen"/>
          <w:sz w:val="24"/>
          <w:szCs w:val="24"/>
          <w:lang w:val="hy-AM"/>
        </w:rPr>
        <w:t xml:space="preserve"> տրանսպորտային միջոցի վրա տեղադրված են բութակավորված հակասահքային անվադողեր,</w:t>
      </w:r>
    </w:p>
    <w:p w14:paraId="2001F5CD" w14:textId="57740DF6" w:rsidR="00F739F3" w:rsidRPr="00810A63" w:rsidRDefault="009A4432" w:rsidP="00F739F3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A4432">
        <w:rPr>
          <w:rFonts w:ascii="GHEA Grapalat" w:hAnsi="GHEA Grapalat" w:cs="Sylfaen"/>
          <w:sz w:val="24"/>
          <w:szCs w:val="24"/>
          <w:lang w:val="hy-AM"/>
        </w:rPr>
        <w:t xml:space="preserve">          1</w:t>
      </w:r>
      <w:r w:rsidR="00F739F3" w:rsidRPr="0010525C">
        <w:rPr>
          <w:rFonts w:ascii="GHEA Grapalat" w:hAnsi="GHEA Grapalat" w:cs="Sylfaen"/>
          <w:sz w:val="24"/>
          <w:szCs w:val="24"/>
          <w:lang w:val="hy-AM"/>
        </w:rPr>
        <w:t>.</w:t>
      </w:r>
      <w:r w:rsidRPr="009A4432">
        <w:rPr>
          <w:rFonts w:ascii="GHEA Grapalat" w:hAnsi="GHEA Grapalat" w:cs="Sylfaen"/>
          <w:sz w:val="24"/>
          <w:szCs w:val="24"/>
          <w:lang w:val="hy-AM"/>
        </w:rPr>
        <w:t>2</w:t>
      </w:r>
      <w:r w:rsidR="00810A63" w:rsidRPr="00810A63">
        <w:rPr>
          <w:rFonts w:ascii="GHEA Grapalat" w:hAnsi="GHEA Grapalat" w:cs="Sylfaen"/>
          <w:sz w:val="24"/>
          <w:szCs w:val="24"/>
          <w:lang w:val="hy-AM"/>
        </w:rPr>
        <w:t>)</w:t>
      </w:r>
      <w:r w:rsidRPr="001052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1795">
        <w:rPr>
          <w:rFonts w:ascii="GHEA Grapalat" w:hAnsi="GHEA Grapalat" w:cs="Sylfaen"/>
          <w:sz w:val="24"/>
          <w:szCs w:val="24"/>
          <w:lang w:val="hy-AM"/>
        </w:rPr>
        <w:t>նոյեմբերի 15-ից</w:t>
      </w:r>
      <w:r w:rsidR="00810A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1795">
        <w:rPr>
          <w:rFonts w:ascii="GHEA Grapalat" w:hAnsi="GHEA Grapalat" w:cs="Sylfaen"/>
          <w:sz w:val="24"/>
          <w:szCs w:val="24"/>
          <w:lang w:val="hy-AM"/>
        </w:rPr>
        <w:t>մինչև մարտի 31-ը ներառյալ՝</w:t>
      </w:r>
      <w:r w:rsidR="002E75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739F3" w:rsidRPr="00D928B7">
        <w:rPr>
          <w:rFonts w:ascii="GHEA Grapalat" w:hAnsi="GHEA Grapalat" w:cs="Sylfaen"/>
          <w:sz w:val="24"/>
          <w:szCs w:val="24"/>
          <w:lang w:val="hy-AM"/>
        </w:rPr>
        <w:t>M1</w:t>
      </w:r>
      <w:r w:rsidR="00F739F3" w:rsidRPr="009A4432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F739F3">
        <w:rPr>
          <w:rFonts w:ascii="GHEA Grapalat" w:hAnsi="GHEA Grapalat" w:cs="Sylfaen"/>
          <w:sz w:val="24"/>
          <w:szCs w:val="24"/>
          <w:lang w:val="hy-AM"/>
        </w:rPr>
        <w:t>թեթև մարդատար ավտոմոբիլներ</w:t>
      </w:r>
      <w:r w:rsidR="00F739F3" w:rsidRPr="009A4432">
        <w:rPr>
          <w:rFonts w:ascii="GHEA Grapalat" w:hAnsi="GHEA Grapalat" w:cs="Sylfaen"/>
          <w:sz w:val="24"/>
          <w:szCs w:val="24"/>
          <w:lang w:val="hy-AM"/>
        </w:rPr>
        <w:t>)</w:t>
      </w:r>
      <w:r w:rsidR="00F739F3" w:rsidRPr="00D928B7">
        <w:rPr>
          <w:rFonts w:ascii="GHEA Grapalat" w:hAnsi="GHEA Grapalat" w:cs="Sylfaen"/>
          <w:sz w:val="24"/>
          <w:szCs w:val="24"/>
          <w:lang w:val="hy-AM"/>
        </w:rPr>
        <w:t xml:space="preserve"> և N1</w:t>
      </w:r>
      <w:r w:rsidR="00F739F3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F739F3" w:rsidRPr="00AA68E8">
        <w:rPr>
          <w:rFonts w:ascii="GHEA Grapalat" w:hAnsi="GHEA Grapalat" w:cs="Sylfaen"/>
          <w:sz w:val="24"/>
          <w:szCs w:val="24"/>
          <w:lang w:val="hy-AM"/>
        </w:rPr>
        <w:t xml:space="preserve">մինչև 3,5 տոննա թույլատրելի առավելագույն զանգված ունեցող բեռնատար </w:t>
      </w:r>
      <w:r w:rsidR="00F739F3">
        <w:rPr>
          <w:rFonts w:ascii="GHEA Grapalat" w:hAnsi="GHEA Grapalat" w:cs="Sylfaen"/>
          <w:sz w:val="24"/>
          <w:szCs w:val="24"/>
          <w:lang w:val="hy-AM"/>
        </w:rPr>
        <w:t>ավտոմոբիլներ</w:t>
      </w:r>
      <w:r w:rsidR="00F739F3" w:rsidRPr="009A4432">
        <w:rPr>
          <w:rFonts w:ascii="GHEA Grapalat" w:hAnsi="GHEA Grapalat" w:cs="Sylfaen"/>
          <w:sz w:val="24"/>
          <w:szCs w:val="24"/>
          <w:lang w:val="hy-AM"/>
        </w:rPr>
        <w:t>)</w:t>
      </w:r>
      <w:r w:rsidR="00F739F3" w:rsidRPr="00D928B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739F3">
        <w:rPr>
          <w:rFonts w:ascii="GHEA Grapalat" w:hAnsi="GHEA Grapalat" w:cs="Sylfaen"/>
          <w:sz w:val="24"/>
          <w:szCs w:val="24"/>
          <w:lang w:val="hy-AM"/>
        </w:rPr>
        <w:t>կարգի տրանսպորտային միջոցի վրա տեղադրված չեն  ձմեռային անվադողեր</w:t>
      </w:r>
      <w:r w:rsidR="00810A63" w:rsidRPr="00810A63">
        <w:rPr>
          <w:rFonts w:ascii="GHEA Grapalat" w:hAnsi="GHEA Grapalat" w:cs="Sylfaen"/>
          <w:sz w:val="24"/>
          <w:szCs w:val="24"/>
          <w:lang w:val="hy-AM"/>
        </w:rPr>
        <w:t>:</w:t>
      </w:r>
      <w:r w:rsidR="00810A63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2D3BA0E5" w14:textId="77777777" w:rsidR="00810A63" w:rsidRPr="002900D9" w:rsidRDefault="00810A63" w:rsidP="00810A63">
      <w:pPr>
        <w:pStyle w:val="NormalWeb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</w:pPr>
      <w:r w:rsidRPr="002900D9">
        <w:rPr>
          <w:rFonts w:ascii="GHEA Grapalat" w:eastAsiaTheme="minorHAnsi" w:hAnsi="GHEA Grapalat" w:cstheme="minorBidi"/>
          <w:color w:val="000000"/>
          <w:shd w:val="clear" w:color="auto" w:fill="FFFFFF"/>
          <w:lang w:val="hy-AM" w:eastAsia="en-US"/>
        </w:rPr>
        <w:lastRenderedPageBreak/>
        <w:t xml:space="preserve">Սույն որոշումն ուժի մեջ է մտնում պաշտոնական հրապարակմանը հաջորդող օրվանից:    </w:t>
      </w:r>
      <w:bookmarkStart w:id="0" w:name="_GoBack"/>
      <w:bookmarkEnd w:id="0"/>
    </w:p>
    <w:p w14:paraId="063F8395" w14:textId="77777777" w:rsidR="00D147CA" w:rsidRDefault="00D147CA" w:rsidP="009A4432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DE81543" w14:textId="77777777" w:rsidR="0010525C" w:rsidRPr="0010525C" w:rsidRDefault="0010525C" w:rsidP="0010525C">
      <w:pPr>
        <w:rPr>
          <w:lang w:val="hy-AM"/>
        </w:rPr>
      </w:pPr>
    </w:p>
    <w:p w14:paraId="19F2797A" w14:textId="77777777" w:rsidR="0010525C" w:rsidRPr="0010525C" w:rsidRDefault="0010525C" w:rsidP="0010525C">
      <w:pPr>
        <w:rPr>
          <w:lang w:val="hy-AM"/>
        </w:rPr>
      </w:pPr>
    </w:p>
    <w:p w14:paraId="378CFD7B" w14:textId="77777777" w:rsidR="0010525C" w:rsidRPr="0010525C" w:rsidRDefault="0010525C" w:rsidP="0010525C">
      <w:pPr>
        <w:rPr>
          <w:lang w:val="hy-AM"/>
        </w:rPr>
      </w:pPr>
    </w:p>
    <w:p w14:paraId="11EBD061" w14:textId="77777777" w:rsidR="0010525C" w:rsidRPr="0010525C" w:rsidRDefault="0010525C" w:rsidP="0010525C">
      <w:pPr>
        <w:rPr>
          <w:lang w:val="hy-AM"/>
        </w:rPr>
      </w:pPr>
    </w:p>
    <w:p w14:paraId="5CA517E1" w14:textId="77777777" w:rsidR="0010525C" w:rsidRDefault="0010525C" w:rsidP="0010525C">
      <w:pPr>
        <w:rPr>
          <w:rFonts w:ascii="GHEA Grapalat" w:hAnsi="GHEA Grapalat" w:cs="Sylfaen"/>
          <w:sz w:val="24"/>
          <w:szCs w:val="24"/>
          <w:lang w:val="hy-AM"/>
        </w:rPr>
      </w:pPr>
    </w:p>
    <w:p w14:paraId="302D38E9" w14:textId="1DD20371" w:rsidR="0010525C" w:rsidRPr="0010525C" w:rsidRDefault="0010525C" w:rsidP="0010525C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52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վարչապետ                                                                      Ն</w:t>
      </w:r>
      <w:r w:rsidRPr="00105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1052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Փաշինյան</w:t>
      </w:r>
    </w:p>
    <w:sectPr w:rsidR="0010525C" w:rsidRPr="0010525C" w:rsidSect="00BC5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236F3"/>
    <w:multiLevelType w:val="hybridMultilevel"/>
    <w:tmpl w:val="2280DEB6"/>
    <w:lvl w:ilvl="0" w:tplc="E8D4C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232DC"/>
    <w:multiLevelType w:val="hybridMultilevel"/>
    <w:tmpl w:val="B876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466F2"/>
    <w:multiLevelType w:val="hybridMultilevel"/>
    <w:tmpl w:val="D792AF50"/>
    <w:lvl w:ilvl="0" w:tplc="6888B9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21746"/>
    <w:multiLevelType w:val="hybridMultilevel"/>
    <w:tmpl w:val="7F380870"/>
    <w:lvl w:ilvl="0" w:tplc="7654EE88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11296"/>
    <w:multiLevelType w:val="hybridMultilevel"/>
    <w:tmpl w:val="B13829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61"/>
    <w:rsid w:val="0008452F"/>
    <w:rsid w:val="000A7CC9"/>
    <w:rsid w:val="0010525C"/>
    <w:rsid w:val="0019006F"/>
    <w:rsid w:val="001B793D"/>
    <w:rsid w:val="002E7571"/>
    <w:rsid w:val="002F1795"/>
    <w:rsid w:val="00334D0E"/>
    <w:rsid w:val="00383D61"/>
    <w:rsid w:val="004D0458"/>
    <w:rsid w:val="004E48DA"/>
    <w:rsid w:val="005A30B2"/>
    <w:rsid w:val="006A549C"/>
    <w:rsid w:val="00714EE5"/>
    <w:rsid w:val="0076513A"/>
    <w:rsid w:val="00773A6D"/>
    <w:rsid w:val="007C0058"/>
    <w:rsid w:val="007E1114"/>
    <w:rsid w:val="00810A63"/>
    <w:rsid w:val="008501CC"/>
    <w:rsid w:val="00882D93"/>
    <w:rsid w:val="009625CE"/>
    <w:rsid w:val="009A4432"/>
    <w:rsid w:val="009E7ADF"/>
    <w:rsid w:val="00B20FEA"/>
    <w:rsid w:val="00B40AE8"/>
    <w:rsid w:val="00B645A2"/>
    <w:rsid w:val="00B96810"/>
    <w:rsid w:val="00BC5593"/>
    <w:rsid w:val="00D147CA"/>
    <w:rsid w:val="00D1485A"/>
    <w:rsid w:val="00D22E77"/>
    <w:rsid w:val="00D928B7"/>
    <w:rsid w:val="00E2745F"/>
    <w:rsid w:val="00E77B0B"/>
    <w:rsid w:val="00EF08B4"/>
    <w:rsid w:val="00F07C6F"/>
    <w:rsid w:val="00F739F3"/>
    <w:rsid w:val="00F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69A6"/>
  <w15:docId w15:val="{BB06D0F2-1203-409A-B124-95326701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B4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EF08B4"/>
    <w:rPr>
      <w:b/>
      <w:bCs/>
    </w:rPr>
  </w:style>
  <w:style w:type="paragraph" w:customStyle="1" w:styleId="mechtex">
    <w:name w:val="mechtex"/>
    <w:basedOn w:val="Normal"/>
    <w:link w:val="mechtex0"/>
    <w:qFormat/>
    <w:rsid w:val="00EF08B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0">
    <w:name w:val="mechtex Знак"/>
    <w:link w:val="mechtex"/>
    <w:locked/>
    <w:rsid w:val="00EF08B4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EF08B4"/>
    <w:rPr>
      <w:i/>
      <w:iCs/>
    </w:rPr>
  </w:style>
  <w:style w:type="paragraph" w:styleId="ListParagraph">
    <w:name w:val="List Paragraph"/>
    <w:basedOn w:val="Normal"/>
    <w:uiPriority w:val="34"/>
    <w:qFormat/>
    <w:rsid w:val="00EF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E0E5-FC1B-455A-B46A-946DCAE0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Arusyak Khachatryan</dc:creator>
  <cp:keywords>https://mul2-mta.gov.am/tasks/1487154/oneclick/1f86838df2c6e320a5e8a3d0805927689d434fb0c1e29c96531225891a2bd776.docx?token=5632d28e36e1f1c85f9c6a3bb19a6259</cp:keywords>
  <cp:lastModifiedBy>User</cp:lastModifiedBy>
  <cp:revision>5</cp:revision>
  <dcterms:created xsi:type="dcterms:W3CDTF">2024-01-18T12:42:00Z</dcterms:created>
  <dcterms:modified xsi:type="dcterms:W3CDTF">2024-01-26T11:49:00Z</dcterms:modified>
</cp:coreProperties>
</file>