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B13154" w:rsidRDefault="007E651D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FA5F0A" w:rsidRPr="00B13154" w:rsidRDefault="00FA5F0A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«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2010 ԹՎԱԿԱՆԻ ՄԱՅԻՍԻ 18-Ի</w:t>
      </w:r>
      <w:r w:rsid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N 39</w:t>
      </w:r>
      <w:r w:rsidR="00A25240" w:rsidRP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5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ՀՐԱՄԱՆ</w:t>
      </w:r>
      <w:r w:rsid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ՈՒՄ</w:t>
      </w:r>
      <w:r w:rsidR="006A2D4B" w:rsidRPr="006A2D4B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r w:rsidR="006A2D4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ՓՈՓՈԽՈՒԹՅՈՒՆ</w:t>
      </w:r>
      <w:r w:rsidR="002C79EA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ՆԵՐ</w:t>
      </w:r>
      <w:r w:rsidR="006A2D4B" w:rsidRPr="006A2D4B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r w:rsidR="006A2D4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ԵՎ</w:t>
      </w:r>
      <w:r w:rsidR="00A25240" w:rsidRP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r w:rsid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ԼՐԱՑՈՒՄ</w:t>
      </w:r>
      <w:r w:rsidR="00DB273F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ՆԵՐ</w:t>
      </w:r>
      <w:r w:rsidR="00A25240" w:rsidRP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r w:rsid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ԿԱՏԱՐԵԼՈՒ</w:t>
      </w:r>
      <w:r w:rsidR="00A25240" w:rsidRP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ՄԱՍԻՆ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» 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Pr="00B13154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</w:p>
    <w:p w:rsidR="008D0F4B" w:rsidRPr="00B13154" w:rsidRDefault="008D0F4B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Default="00425503" w:rsidP="007D79D4">
      <w:pPr>
        <w:shd w:val="clear" w:color="auto" w:fill="FFFFFF"/>
        <w:spacing w:after="225" w:line="360" w:lineRule="auto"/>
        <w:ind w:left="-284" w:firstLine="28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B131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B1315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9863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B131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DB273F" w:rsidRPr="00C1757D" w:rsidRDefault="000556EB" w:rsidP="00C1757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7C5D1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«Հանրակրթական ուսումնական հաստատության ղեկավարման իրավունք (հավաստագիր) ստանալու քննության կազմակերպման, անցկացման կարգը, ինչպես նաև ուսումնական հաստատության ղեկավարման իրավունքի (հավաստագրի) դադարեցման դեպքերն ու կարգը հաստատելու մասին» ՀՀ կրթության և գիտության նախարարի 2010 թվականի մայիսի 18-ի N 395-Ն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հրամանում</w:t>
      </w:r>
      <w:r w:rsidRPr="000556E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7B32A6" w:rsidRPr="007B32A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փոփոխություն և </w:t>
      </w:r>
      <w:r w:rsidRPr="000556E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լրացում</w:t>
      </w:r>
      <w:r w:rsidR="00DB273F" w:rsidRP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ներ</w:t>
      </w:r>
      <w:r w:rsidRPr="000556E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կատարելու անհրաժեշտությունը պայմանավորված է այն հանգամանքով,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</w:t>
      </w:r>
      <w:r w:rsidR="00DB273F" w:rsidRP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առկա է հակասություն «Հանրակրթության մասին» օրենքի (այսուհետ՝ </w:t>
      </w:r>
      <w:r w:rsid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Օ</w:t>
      </w:r>
      <w:r w:rsidR="00DB273F" w:rsidRP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րենք) և սույն հրամանի միջև: Մասնավորապես՝ </w:t>
      </w:r>
      <w:r w:rsid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Օրենքի </w:t>
      </w:r>
      <w:r w:rsidR="00DB273F" w:rsidRP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12-րդ հոդվածի 21-րդ ենթակետով սահմանվում են այն դեպքերը, </w:t>
      </w:r>
      <w:r w:rsid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երբ անձը չի կարող նշանակվել պետական </w:t>
      </w:r>
      <w:r w:rsidR="00DB273F" w:rsidRP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ուսումնական հաստատության տնօրեն: Օրենքով որպես սահմանափակում նշվում է</w:t>
      </w:r>
      <w:r w:rsidR="00DB27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DB273F" w:rsidRPr="00C1757D">
        <w:rPr>
          <w:rStyle w:val="Strong"/>
          <w:rFonts w:ascii="GHEA Grapalat" w:hAnsi="GHEA Grapalat"/>
          <w:b w:val="0"/>
          <w:lang w:val="hy-AM"/>
        </w:rPr>
        <w:t xml:space="preserve">դատական կարգով անգործունակ կամ սահմանափակ գործունակ ճանաչված լինելը, դատական կարգով մանկավարժական կամ վարչական գործունեությամբ զբաղվելու իրավունքից </w:t>
      </w:r>
      <w:r w:rsidR="00C1757D" w:rsidRPr="00C1757D">
        <w:rPr>
          <w:rStyle w:val="Strong"/>
          <w:rFonts w:ascii="GHEA Grapalat" w:hAnsi="GHEA Grapalat"/>
          <w:b w:val="0"/>
          <w:lang w:val="hy-AM"/>
        </w:rPr>
        <w:t xml:space="preserve">զրկված լինելը, </w:t>
      </w:r>
      <w:r w:rsidR="00DB273F" w:rsidRPr="00C1757D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հանցագործության համար</w:t>
      </w:r>
      <w:r w:rsidR="00C1757D" w:rsidRPr="00C1757D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C1757D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դատապարտված լինելը, երբ</w:t>
      </w:r>
      <w:r w:rsidR="00DB273F" w:rsidRPr="00C1757D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դատվածությունը սահմանված կարգով հանված կամ մարված չէ, բացառությամբ այն դեպքերի, երբ դատապարտվել է ոչ դիտավորյալ հ</w:t>
      </w:r>
      <w:r w:rsidR="00C1757D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անցագործություն կատարելու համար, </w:t>
      </w:r>
      <w:r w:rsidR="00C1757D" w:rsidRPr="00C1757D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ինչպես նաև անձը,</w:t>
      </w:r>
      <w:r w:rsidR="00DB273F" w:rsidRPr="00C1757D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որի նկատմամբ հարուցված քրեական հետապնդումը դադարեցվել է, կամ քրեական հետապնդում չի ի</w:t>
      </w:r>
      <w:r w:rsidR="00C1757D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րականացվել ոչ արդարացնող հիմքով: Սակայն սույն կարգավորումները բաց են մնացել </w:t>
      </w:r>
      <w:r w:rsidR="00C1757D" w:rsidRPr="007C5D1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«Հանրակրթական ուսումնական հաստատության ղեկավարման իրավունք (հավաստագիր) ստանալու քննության կազմակերպման, անցկացման կարգը, ինչպես նաև ուսումնական հաստատության ղեկավարման իրավունքի (հավաստագրի) դադարեցման դեպքերն ու կարգը հաստատելու մասին» ՀՀ կրթության և գիտության նախարարի 2010 թվականի մայիսի 18-ի N 395-Ն </w:t>
      </w:r>
      <w:r w:rsidR="00C175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հրամանում, և սույն փոփոխությ</w:t>
      </w:r>
      <w:r w:rsidR="00C1757D" w:rsidRPr="00C175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ուն</w:t>
      </w:r>
      <w:r w:rsidR="00C175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ն ու լրացումներն իրականացվում </w:t>
      </w:r>
      <w:r w:rsidR="00C175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>են</w:t>
      </w:r>
      <w:r w:rsidR="00C1757D" w:rsidRPr="00C175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Օրենքի հետ հակասությունները վերացնելու և որոշ կարգավորումներ անելու նպատակով:</w:t>
      </w:r>
    </w:p>
    <w:p w:rsidR="00276518" w:rsidRPr="00B13154" w:rsidRDefault="00894576" w:rsidP="007D79D4">
      <w:pPr>
        <w:shd w:val="clear" w:color="auto" w:fill="FFFFFF"/>
        <w:spacing w:after="225" w:line="360" w:lineRule="auto"/>
        <w:ind w:left="-284" w:firstLine="284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2.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C1757D" w:rsidRPr="00456291" w:rsidRDefault="00A25240" w:rsidP="007D79D4">
      <w:pPr>
        <w:shd w:val="clear" w:color="auto" w:fill="FFFFFF"/>
        <w:tabs>
          <w:tab w:val="left" w:pos="284"/>
        </w:tabs>
        <w:spacing w:line="360" w:lineRule="auto"/>
        <w:ind w:left="-284" w:firstLine="284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4255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</w:t>
      </w:r>
      <w:r w:rsidR="00C1757D" w:rsidRPr="007C5D1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«Հանրակրթական ուսումնական հաստատության ղեկավարման իրավունք (հավաստագիր) ստանալու քննության կազմակերպման, անցկացման կարգը, ինչպես նաև ուսումնական հաստատության ղեկավարման իրավունքի (հավաստագրի) դադարեցման դեպքերն ու կարգը հաստատելու մասին» ՀՀ կրթության և գիտության նախարարի 2010 թվականի մայիսի 18-ի N 395-Ն </w:t>
      </w:r>
      <w:r w:rsidR="00C17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հրամանում</w:t>
      </w:r>
      <w:r w:rsidR="00C1757D" w:rsidRPr="00C17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սահմանված է, որ </w:t>
      </w:r>
      <w:r w:rsidR="00C1757D" w:rsidRPr="002D1ABC">
        <w:rPr>
          <w:rStyle w:val="Strong"/>
          <w:rFonts w:ascii="GHEA Grapalat" w:hAnsi="GHEA Grapalat"/>
          <w:b w:val="0"/>
          <w:sz w:val="24"/>
          <w:szCs w:val="24"/>
          <w:lang w:val="hy-AM"/>
        </w:rPr>
        <w:t>հ</w:t>
      </w:r>
      <w:r w:rsidR="00C1757D" w:rsidRPr="0045629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ավաստագրման քննությանը կարող է մասնակցել ցանկացած անձ, որը բավարարում է «Հանրակրթության մասին» օրենքի 12-րդ հոդվածի 2-րդ մասի պահանջներին, սակայն </w:t>
      </w:r>
      <w:r w:rsidR="00456291" w:rsidRPr="0045629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նույն կետում, ինչպես նաև </w:t>
      </w:r>
      <w:r w:rsidR="00C1757D" w:rsidRPr="0045629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դիմումի ձևում ներառված չեն այն դեպքերը, </w:t>
      </w:r>
      <w:r w:rsidR="00456291" w:rsidRPr="00456291">
        <w:rPr>
          <w:rStyle w:val="Strong"/>
          <w:rFonts w:ascii="GHEA Grapalat" w:hAnsi="GHEA Grapalat"/>
          <w:b w:val="0"/>
          <w:sz w:val="24"/>
          <w:szCs w:val="24"/>
          <w:lang w:val="hy-AM"/>
        </w:rPr>
        <w:t>երբ անձը չի կարող մասնակցել հավաստագրման քննությանը:</w:t>
      </w:r>
    </w:p>
    <w:p w:rsidR="007B32A6" w:rsidRDefault="006A2D4B" w:rsidP="00456291">
      <w:pPr>
        <w:shd w:val="clear" w:color="auto" w:fill="FFFFFF"/>
        <w:tabs>
          <w:tab w:val="left" w:pos="284"/>
        </w:tabs>
        <w:spacing w:line="360" w:lineRule="auto"/>
        <w:ind w:left="-284" w:firstLine="284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6A2D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</w:p>
    <w:p w:rsidR="00B13154" w:rsidRPr="00B13154" w:rsidRDefault="00B13154" w:rsidP="007D79D4">
      <w:pPr>
        <w:shd w:val="clear" w:color="auto" w:fill="FFFFFF"/>
        <w:spacing w:after="240" w:line="360" w:lineRule="auto"/>
        <w:ind w:left="-284" w:firstLine="284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3. </w:t>
      </w:r>
      <w:r w:rsidRPr="004255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B1315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B13154" w:rsidRDefault="002B7C3C" w:rsidP="00456291">
      <w:pPr>
        <w:shd w:val="clear" w:color="auto" w:fill="FFFFFF"/>
        <w:tabs>
          <w:tab w:val="left" w:pos="284"/>
        </w:tabs>
        <w:spacing w:after="240" w:line="360" w:lineRule="auto"/>
        <w:ind w:left="-284" w:firstLine="284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7D79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0556EB" w:rsidRPr="000556E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ույն փոփոխությունով </w:t>
      </w:r>
      <w:r w:rsidR="00456291" w:rsidRPr="0045629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լրացումներով </w:t>
      </w:r>
      <w:r w:rsidR="000556EB" w:rsidRPr="000556E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նախատեսվում </w:t>
      </w:r>
      <w:r w:rsidR="007D79D4" w:rsidRPr="007D79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0556EB" w:rsidRPr="000556E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56291" w:rsidRPr="0045629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վերացնել </w:t>
      </w:r>
      <w:r w:rsidR="00456291" w:rsidRPr="007C5D1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«Հանրակրթական ուսումնական հաստատության ղեկավարման իրավունք (հավաստագիր) ստանալու քննության կազմակերպման, անցկացման կարգը, ինչպես նաև ուսումնական հաստատության ղեկավարման իրավունքի (հավաստագրի) դադարեցման դեպքերն ու կարգը հաստատելու մասին» ՀՀ կրթության և գիտության նախարարի 2010 թվականի մայիսի 18-ի N 395-Ն </w:t>
      </w:r>
      <w:r w:rsidR="004562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հրամանի</w:t>
      </w:r>
      <w:r w:rsidR="00456291" w:rsidRPr="004562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Օրենքի միջև առկա հակասությունները</w:t>
      </w:r>
      <w:r w:rsidR="00530293" w:rsidRPr="005302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 ինչպես նաև կատարել որոշակի կարգավորումներ</w:t>
      </w:r>
      <w:r w:rsidR="00456291" w:rsidRPr="004562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456291" w:rsidRPr="00C760E3" w:rsidRDefault="00456291" w:rsidP="00456291">
      <w:pPr>
        <w:spacing w:line="36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C760E3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13154" w:rsidRPr="00B13154" w:rsidRDefault="00B13154" w:rsidP="007D79D4">
      <w:pPr>
        <w:spacing w:after="240" w:line="360" w:lineRule="auto"/>
        <w:ind w:left="-284" w:firstLine="284"/>
        <w:rPr>
          <w:rFonts w:ascii="GHEA Grapalat" w:eastAsia="Times New Roman" w:hAnsi="GHEA Grapalat"/>
          <w:sz w:val="24"/>
          <w:szCs w:val="24"/>
          <w:lang w:val="af-ZA"/>
        </w:rPr>
      </w:pPr>
      <w:r w:rsidRPr="00456291">
        <w:rPr>
          <w:rFonts w:ascii="GHEA Grapalat" w:eastAsia="Times New Roman" w:hAnsi="GHEA Grapalat"/>
          <w:sz w:val="24"/>
          <w:szCs w:val="24"/>
          <w:lang w:val="hy-AM"/>
        </w:rPr>
        <w:t>ՀՀ</w:t>
      </w: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456291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Pr="00B1315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  <w:r w:rsidR="00FC0660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53A9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D79D4" w:rsidRPr="00A53A94" w:rsidRDefault="007D79D4" w:rsidP="00A53A94">
      <w:pPr>
        <w:spacing w:line="360" w:lineRule="auto"/>
        <w:ind w:left="-284" w:firstLine="284"/>
        <w:rPr>
          <w:rFonts w:ascii="GHEA Grapalat" w:eastAsia="Times New Roman" w:hAnsi="GHEA Grapalat"/>
          <w:sz w:val="24"/>
          <w:szCs w:val="24"/>
          <w:lang w:val="af-ZA"/>
        </w:rPr>
      </w:pPr>
      <w:r w:rsidRPr="00A53A9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 կրթության և գիտության նախարարի 2010 թվականի մայիսի 18-ի N 395-Ն հրամանում փոփոխություն</w:t>
      </w:r>
      <w:proofErr w:type="spellStart"/>
      <w:r w:rsidR="002C79E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լրացում</w:t>
      </w:r>
      <w:proofErr w:type="spellStart"/>
      <w:r w:rsidR="004562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 մասին» ՀՀ </w:t>
      </w:r>
      <w:r w:rsidR="007B32A6" w:rsidRPr="00A53A94">
        <w:rPr>
          <w:rFonts w:ascii="GHEA Grapalat" w:eastAsia="Times New Roman" w:hAnsi="GHEA Grapalat"/>
          <w:sz w:val="24"/>
          <w:szCs w:val="24"/>
          <w:lang w:val="af-ZA"/>
        </w:rPr>
        <w:t>կրթության, գիտության, մշակույթի և սպորտի նախարարի հրամանի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 նախագծի ընդունմամբ պետական բյուջեի եկամուտների նվազեց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softHyphen/>
        <w:t>ում կամ ծախսերի ավելացում չի նախատեսվում:</w:t>
      </w:r>
    </w:p>
    <w:p w:rsidR="00D17F06" w:rsidRDefault="00D17F06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b/>
          <w:sz w:val="24"/>
          <w:szCs w:val="24"/>
          <w:lang w:val="af-ZA"/>
        </w:rPr>
      </w:pP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b/>
          <w:sz w:val="24"/>
          <w:szCs w:val="24"/>
          <w:lang w:val="af-ZA"/>
        </w:rPr>
      </w:pPr>
      <w:r w:rsidRPr="00A53A94">
        <w:rPr>
          <w:rFonts w:ascii="GHEA Grapalat" w:eastAsia="CIDFont+F2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7D79D4" w:rsidRPr="00A53A94" w:rsidRDefault="007B32A6" w:rsidP="00A53A94">
      <w:pPr>
        <w:spacing w:line="360" w:lineRule="auto"/>
        <w:ind w:left="-284" w:firstLine="284"/>
        <w:rPr>
          <w:rFonts w:ascii="GHEA Grapalat" w:eastAsia="CIDFont+F2" w:hAnsi="GHEA Grapalat" w:cs="Sylfaen"/>
          <w:sz w:val="24"/>
          <w:szCs w:val="24"/>
          <w:lang w:val="af-ZA"/>
        </w:rPr>
      </w:pP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ՀՀ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կրթության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և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գիտության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նախարարի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2010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թվականի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մայիսի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18-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ի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N 395-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Ն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հրամանում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փոփոխություն</w:t>
      </w:r>
      <w:r w:rsidR="002C79EA">
        <w:rPr>
          <w:rFonts w:ascii="GHEA Grapalat" w:eastAsia="CIDFont+F2" w:hAnsi="GHEA Grapalat" w:cs="Arial"/>
          <w:bCs/>
          <w:sz w:val="24"/>
          <w:szCs w:val="24"/>
          <w:lang w:val="af-ZA"/>
        </w:rPr>
        <w:t>ներ</w:t>
      </w:r>
      <w:bookmarkStart w:id="0" w:name="_GoBack"/>
      <w:bookmarkEnd w:id="0"/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և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լրացում</w:t>
      </w:r>
      <w:r w:rsidR="00456291">
        <w:rPr>
          <w:rFonts w:ascii="GHEA Grapalat" w:eastAsia="CIDFont+F2" w:hAnsi="GHEA Grapalat" w:cs="Arial"/>
          <w:bCs/>
          <w:sz w:val="24"/>
          <w:szCs w:val="24"/>
          <w:lang w:val="af-ZA"/>
        </w:rPr>
        <w:t>ներ</w:t>
      </w:r>
      <w:r w:rsidRPr="00A53A94">
        <w:rPr>
          <w:rFonts w:ascii="GHEA Grapalat" w:eastAsia="CIDFont+F2" w:hAnsi="GHEA Grapalat" w:cs="Sylfaen"/>
          <w:bCs/>
          <w:sz w:val="24"/>
          <w:szCs w:val="24"/>
          <w:lang w:val="af-ZA"/>
        </w:rPr>
        <w:t xml:space="preserve"> </w:t>
      </w:r>
      <w:r w:rsidRPr="00A53A94">
        <w:rPr>
          <w:rFonts w:ascii="GHEA Grapalat" w:eastAsia="CIDFont+F2" w:hAnsi="GHEA Grapalat" w:cs="Arial"/>
          <w:bCs/>
          <w:sz w:val="24"/>
          <w:szCs w:val="24"/>
          <w:lang w:val="af-ZA"/>
        </w:rPr>
        <w:t>կատարելու</w:t>
      </w:r>
      <w:r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 մասին» ՀՀ կրթության, գիտության, մշակույթի և սպորտի նախարարի հրամանի նախագծի ընդունմամբ </w:t>
      </w:r>
      <w:r w:rsidR="007D79D4"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այլ նորմատիվ իրավական </w:t>
      </w:r>
      <w:r w:rsidR="008C0246">
        <w:rPr>
          <w:rFonts w:ascii="GHEA Grapalat" w:eastAsia="CIDFont+F2" w:hAnsi="GHEA Grapalat" w:cs="Sylfaen"/>
          <w:sz w:val="24"/>
          <w:szCs w:val="24"/>
          <w:lang w:val="af-ZA"/>
        </w:rPr>
        <w:t>ակտերում փոփոխություն կամ լրացում կատարելու</w:t>
      </w:r>
      <w:r w:rsidR="007D79D4"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 անհրաժեշտությունը բացակայում է:</w:t>
      </w: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sz w:val="24"/>
          <w:szCs w:val="24"/>
          <w:lang w:val="af-ZA"/>
        </w:rPr>
      </w:pPr>
    </w:p>
    <w:sectPr w:rsidR="007D79D4" w:rsidRPr="00A53A94" w:rsidSect="0098637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556EB"/>
    <w:rsid w:val="00061CF5"/>
    <w:rsid w:val="000D6388"/>
    <w:rsid w:val="0027291C"/>
    <w:rsid w:val="00276518"/>
    <w:rsid w:val="002A7277"/>
    <w:rsid w:val="002B7C3C"/>
    <w:rsid w:val="002C79EA"/>
    <w:rsid w:val="002D1ABC"/>
    <w:rsid w:val="003A3DAA"/>
    <w:rsid w:val="003D2653"/>
    <w:rsid w:val="00425503"/>
    <w:rsid w:val="00456291"/>
    <w:rsid w:val="00475766"/>
    <w:rsid w:val="00530293"/>
    <w:rsid w:val="00557DC7"/>
    <w:rsid w:val="005D2C47"/>
    <w:rsid w:val="00655083"/>
    <w:rsid w:val="006A2D4B"/>
    <w:rsid w:val="006F4B99"/>
    <w:rsid w:val="00723D5C"/>
    <w:rsid w:val="00763F76"/>
    <w:rsid w:val="007B32A6"/>
    <w:rsid w:val="007D79D4"/>
    <w:rsid w:val="007E651D"/>
    <w:rsid w:val="00894576"/>
    <w:rsid w:val="008C0246"/>
    <w:rsid w:val="008D0F4B"/>
    <w:rsid w:val="009407EF"/>
    <w:rsid w:val="00975247"/>
    <w:rsid w:val="00986378"/>
    <w:rsid w:val="009A0D2E"/>
    <w:rsid w:val="00A25240"/>
    <w:rsid w:val="00A50EDC"/>
    <w:rsid w:val="00A53A94"/>
    <w:rsid w:val="00AB7177"/>
    <w:rsid w:val="00AE22E9"/>
    <w:rsid w:val="00B13154"/>
    <w:rsid w:val="00B9415A"/>
    <w:rsid w:val="00C1757D"/>
    <w:rsid w:val="00C83C40"/>
    <w:rsid w:val="00CB76F0"/>
    <w:rsid w:val="00D17F06"/>
    <w:rsid w:val="00D21AD9"/>
    <w:rsid w:val="00DB273F"/>
    <w:rsid w:val="00E74312"/>
    <w:rsid w:val="00FA5F0A"/>
    <w:rsid w:val="00FC0660"/>
    <w:rsid w:val="00FD5785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https://mul2-edu.gov.am/tasks/1407529/oneclick/Himnavorum.docx?token=9f6663452d4ac768aa8e1942ac7af6f1</cp:keywords>
  <dc:description/>
  <cp:lastModifiedBy>Пользователь Windows</cp:lastModifiedBy>
  <cp:revision>42</cp:revision>
  <cp:lastPrinted>2023-06-16T12:08:00Z</cp:lastPrinted>
  <dcterms:created xsi:type="dcterms:W3CDTF">2022-09-13T08:12:00Z</dcterms:created>
  <dcterms:modified xsi:type="dcterms:W3CDTF">2024-01-25T05:32:00Z</dcterms:modified>
</cp:coreProperties>
</file>