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B0FAA" w14:textId="77777777" w:rsidR="002B773E" w:rsidRDefault="002B773E" w:rsidP="009B4F90">
      <w:pPr>
        <w:rPr>
          <w:lang w:val="hy-AM"/>
        </w:rPr>
      </w:pPr>
    </w:p>
    <w:p w14:paraId="4DFBCD9E" w14:textId="4FA532A4" w:rsidR="009B0EB4" w:rsidRPr="00504E70" w:rsidRDefault="00504E70" w:rsidP="00261993">
      <w:pPr>
        <w:ind w:right="-514"/>
        <w:jc w:val="right"/>
        <w:rPr>
          <w:rFonts w:ascii="GHEA Grapalat" w:hAnsi="GHEA Grapalat"/>
          <w:b/>
          <w:bCs/>
          <w:i/>
          <w:iCs/>
          <w:sz w:val="22"/>
          <w:szCs w:val="22"/>
          <w:lang w:val="hy-AM" w:eastAsia="en-US"/>
        </w:rPr>
      </w:pPr>
      <w:r>
        <w:rPr>
          <w:rFonts w:ascii="GHEA Grapalat" w:hAnsi="GHEA Grapalat"/>
          <w:b/>
          <w:bCs/>
          <w:i/>
          <w:iCs/>
          <w:sz w:val="22"/>
          <w:szCs w:val="22"/>
          <w:lang w:val="hy-AM" w:eastAsia="en-US"/>
        </w:rPr>
        <w:t>ՆԱԽԱԳԻԾ</w:t>
      </w:r>
    </w:p>
    <w:p w14:paraId="7840EC84" w14:textId="77777777" w:rsidR="00970825" w:rsidRPr="001C71EA" w:rsidRDefault="00970825" w:rsidP="00970825">
      <w:pPr>
        <w:spacing w:line="360" w:lineRule="auto"/>
        <w:ind w:left="-450" w:right="-540" w:firstLine="450"/>
        <w:rPr>
          <w:rFonts w:ascii="GHEA Grapalat" w:hAnsi="GHEA Grapalat"/>
          <w:b/>
          <w:bCs/>
          <w:color w:val="000000"/>
          <w:lang w:val="hy-AM"/>
        </w:rPr>
      </w:pPr>
    </w:p>
    <w:p w14:paraId="6DBE8DE5" w14:textId="77777777" w:rsidR="005758A5" w:rsidRPr="002B773E" w:rsidRDefault="005758A5" w:rsidP="005758A5">
      <w:pPr>
        <w:spacing w:line="360" w:lineRule="auto"/>
        <w:ind w:left="-450" w:right="-540" w:firstLine="450"/>
        <w:rPr>
          <w:rFonts w:ascii="GHEA Grapalat" w:hAnsi="GHEA Grapalat"/>
          <w:lang w:val="hy-AM"/>
        </w:rPr>
      </w:pPr>
    </w:p>
    <w:p w14:paraId="42567377" w14:textId="77777777" w:rsidR="005758A5" w:rsidRPr="002B773E" w:rsidRDefault="005758A5" w:rsidP="005758A5">
      <w:pPr>
        <w:shd w:val="clear" w:color="auto" w:fill="FFFFFF"/>
        <w:spacing w:line="360" w:lineRule="auto"/>
        <w:ind w:left="-450" w:right="-540" w:firstLine="450"/>
        <w:rPr>
          <w:rFonts w:ascii="GHEA Grapalat" w:hAnsi="GHEA Grapalat" w:cs="Arial"/>
          <w:color w:val="000000"/>
          <w:vertAlign w:val="superscript"/>
          <w:lang w:val="hy-AM"/>
        </w:rPr>
      </w:pPr>
    </w:p>
    <w:p w14:paraId="09987E04" w14:textId="77777777" w:rsidR="005758A5" w:rsidRPr="001C71EA" w:rsidRDefault="005758A5" w:rsidP="005758A5">
      <w:pPr>
        <w:shd w:val="clear" w:color="auto" w:fill="FFFFFF"/>
        <w:spacing w:line="360" w:lineRule="auto"/>
        <w:ind w:left="-450" w:right="-540" w:firstLine="450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1C71EA">
        <w:rPr>
          <w:rFonts w:ascii="GHEA Grapalat" w:hAnsi="GHEA Grapalat"/>
          <w:b/>
          <w:bCs/>
          <w:color w:val="000000"/>
          <w:lang w:val="hy-AM"/>
        </w:rPr>
        <w:t>ՀԱՅԱՍՏԱՆԻ ՀԱՆՐԱՊԵՏՈՒԹՅԱՆ</w:t>
      </w:r>
    </w:p>
    <w:p w14:paraId="3A271481" w14:textId="77777777" w:rsidR="005758A5" w:rsidRPr="001C71EA" w:rsidRDefault="005758A5" w:rsidP="005758A5">
      <w:pPr>
        <w:shd w:val="clear" w:color="auto" w:fill="FFFFFF"/>
        <w:spacing w:line="360" w:lineRule="auto"/>
        <w:ind w:left="-450" w:right="-540" w:firstLine="450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1C71EA">
        <w:rPr>
          <w:rFonts w:ascii="GHEA Grapalat" w:hAnsi="GHEA Grapalat"/>
          <w:b/>
          <w:bCs/>
          <w:color w:val="000000"/>
          <w:lang w:val="hy-AM"/>
        </w:rPr>
        <w:t xml:space="preserve">Օ Ր Ե Ն Ք </w:t>
      </w:r>
    </w:p>
    <w:p w14:paraId="084A636C" w14:textId="77777777" w:rsidR="005758A5" w:rsidRPr="001C71EA" w:rsidRDefault="005758A5" w:rsidP="005758A5">
      <w:pPr>
        <w:shd w:val="clear" w:color="auto" w:fill="FFFFFF"/>
        <w:spacing w:line="360" w:lineRule="auto"/>
        <w:ind w:left="-450" w:right="-540" w:firstLine="450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1C71EA">
        <w:rPr>
          <w:rFonts w:ascii="GHEA Grapalat" w:hAnsi="GHEA Grapalat"/>
          <w:b/>
          <w:bCs/>
          <w:lang w:val="hy-AM"/>
        </w:rPr>
        <w:t xml:space="preserve">ՎԱՐՉԱԿԱՆ  ԻՐԱՎԱԽԱԽՏՈՒՄՆԵՐԻ ՎԵՐԱԲԵՐՅԱԼ </w:t>
      </w:r>
    </w:p>
    <w:p w14:paraId="28D4CF72" w14:textId="77777777" w:rsidR="005758A5" w:rsidRPr="001C71EA" w:rsidRDefault="005758A5" w:rsidP="005758A5">
      <w:pPr>
        <w:shd w:val="clear" w:color="auto" w:fill="FFFFFF"/>
        <w:spacing w:line="360" w:lineRule="auto"/>
        <w:ind w:left="-450" w:right="-540" w:firstLine="450"/>
        <w:jc w:val="center"/>
        <w:rPr>
          <w:rFonts w:ascii="GHEA Grapalat" w:hAnsi="GHEA Grapalat"/>
          <w:b/>
          <w:bCs/>
          <w:lang w:val="hy-AM"/>
        </w:rPr>
      </w:pPr>
      <w:r w:rsidRPr="001C71EA">
        <w:rPr>
          <w:rFonts w:ascii="GHEA Grapalat" w:hAnsi="GHEA Grapalat"/>
          <w:b/>
          <w:bCs/>
          <w:lang w:val="hy-AM"/>
        </w:rPr>
        <w:t>ՕՐԵՆՍԳՐՔՈՒՄ</w:t>
      </w:r>
      <w:r w:rsidRPr="001C71EA">
        <w:rPr>
          <w:rFonts w:ascii="Calibri" w:hAnsi="Calibri" w:cs="Calibri"/>
          <w:b/>
          <w:bCs/>
          <w:lang w:val="hy-AM"/>
        </w:rPr>
        <w:t xml:space="preserve"> </w:t>
      </w:r>
      <w:r>
        <w:rPr>
          <w:rFonts w:ascii="GHEA Grapalat" w:hAnsi="GHEA Grapalat" w:cs="Calibri"/>
          <w:b/>
          <w:bCs/>
          <w:lang w:val="hy-AM"/>
        </w:rPr>
        <w:t>ԼՐԱՑՈՒՄ</w:t>
      </w:r>
      <w:r w:rsidRPr="001C71EA">
        <w:rPr>
          <w:rFonts w:ascii="GHEA Grapalat" w:hAnsi="GHEA Grapalat" w:cs="Sylfaen"/>
          <w:b/>
          <w:bCs/>
          <w:lang w:val="hy-AM"/>
        </w:rPr>
        <w:t xml:space="preserve"> </w:t>
      </w:r>
      <w:r w:rsidRPr="001C71EA">
        <w:rPr>
          <w:rFonts w:ascii="GHEA Grapalat" w:hAnsi="GHEA Grapalat"/>
          <w:b/>
          <w:bCs/>
          <w:lang w:val="hy-AM"/>
        </w:rPr>
        <w:t>ԿԱՏԱՐԵԼՈՒ ՄԱՍԻՆ</w:t>
      </w:r>
    </w:p>
    <w:p w14:paraId="07271E83" w14:textId="77777777" w:rsidR="005758A5" w:rsidRPr="001C71EA" w:rsidRDefault="005758A5" w:rsidP="005758A5">
      <w:pPr>
        <w:shd w:val="clear" w:color="auto" w:fill="FFFFFF"/>
        <w:spacing w:line="360" w:lineRule="auto"/>
        <w:ind w:left="-450" w:right="-540" w:firstLine="450"/>
        <w:rPr>
          <w:rFonts w:ascii="GHEA Grapalat" w:hAnsi="GHEA Grapalat"/>
          <w:color w:val="000000"/>
          <w:lang w:val="hy-AM"/>
        </w:rPr>
      </w:pPr>
      <w:r w:rsidRPr="001C71EA">
        <w:rPr>
          <w:color w:val="000000"/>
          <w:lang w:val="hy-AM"/>
        </w:rPr>
        <w:t> </w:t>
      </w:r>
    </w:p>
    <w:p w14:paraId="02CA2FC1" w14:textId="2721E24E" w:rsidR="005758A5" w:rsidRPr="00167CEA" w:rsidRDefault="005758A5" w:rsidP="005758A5">
      <w:pPr>
        <w:spacing w:before="100" w:beforeAutospacing="1" w:after="100" w:afterAutospacing="1" w:line="360" w:lineRule="auto"/>
        <w:ind w:left="-446" w:right="-547" w:firstLine="446"/>
        <w:contextualSpacing/>
        <w:jc w:val="both"/>
        <w:rPr>
          <w:rFonts w:ascii="GHEA Grapalat" w:hAnsi="GHEA Grapalat" w:cs="GHEA Grapalat"/>
          <w:color w:val="000000"/>
          <w:shd w:val="clear" w:color="auto" w:fill="FFFFFF"/>
          <w:lang w:val="hy-AM"/>
        </w:rPr>
      </w:pPr>
      <w:r w:rsidRPr="00FC108C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Հոդված</w:t>
      </w:r>
      <w:r w:rsidRPr="00FC108C">
        <w:rPr>
          <w:rFonts w:ascii="Calibri" w:hAnsi="Calibri" w:cs="Calibri"/>
          <w:b/>
          <w:bCs/>
          <w:color w:val="000000"/>
          <w:shd w:val="clear" w:color="auto" w:fill="FFFFFF"/>
          <w:lang w:val="hy-AM"/>
        </w:rPr>
        <w:t> </w:t>
      </w:r>
      <w:r w:rsidRPr="00FC108C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1.</w:t>
      </w:r>
      <w:r w:rsidRPr="00FC108C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FC108C">
        <w:rPr>
          <w:rFonts w:ascii="GHEA Grapalat" w:hAnsi="GHEA Grapalat"/>
          <w:color w:val="000000"/>
          <w:shd w:val="clear" w:color="auto" w:fill="FFFFFF"/>
          <w:lang w:val="hy-AM"/>
        </w:rPr>
        <w:t xml:space="preserve">1985 </w:t>
      </w:r>
      <w:r w:rsidRPr="009C4871">
        <w:rPr>
          <w:rFonts w:ascii="GHEA Grapalat" w:hAnsi="GHEA Grapalat" w:cs="GHEA Grapalat"/>
          <w:color w:val="000000"/>
          <w:shd w:val="clear" w:color="auto" w:fill="FFFFFF"/>
          <w:lang w:val="hy-AM"/>
        </w:rPr>
        <w:t>թվականի</w:t>
      </w:r>
      <w:r w:rsidRPr="009C487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C4871">
        <w:rPr>
          <w:rFonts w:ascii="GHEA Grapalat" w:hAnsi="GHEA Grapalat" w:cs="GHEA Grapalat"/>
          <w:color w:val="000000"/>
          <w:shd w:val="clear" w:color="auto" w:fill="FFFFFF"/>
          <w:lang w:val="hy-AM"/>
        </w:rPr>
        <w:t>դեկտեմբերի</w:t>
      </w:r>
      <w:r w:rsidRPr="009C4871">
        <w:rPr>
          <w:rFonts w:ascii="GHEA Grapalat" w:hAnsi="GHEA Grapalat"/>
          <w:color w:val="000000"/>
          <w:shd w:val="clear" w:color="auto" w:fill="FFFFFF"/>
          <w:lang w:val="hy-AM"/>
        </w:rPr>
        <w:t xml:space="preserve"> 6-</w:t>
      </w:r>
      <w:r w:rsidRPr="009C4871">
        <w:rPr>
          <w:rFonts w:ascii="GHEA Grapalat" w:hAnsi="GHEA Grapalat" w:cs="GHEA Grapalat"/>
          <w:color w:val="000000"/>
          <w:shd w:val="clear" w:color="auto" w:fill="FFFFFF"/>
          <w:lang w:val="hy-AM"/>
        </w:rPr>
        <w:t>ի Վարչական</w:t>
      </w:r>
      <w:r w:rsidRPr="009C487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C4871">
        <w:rPr>
          <w:rFonts w:ascii="GHEA Grapalat" w:hAnsi="GHEA Grapalat" w:cs="GHEA Grapalat"/>
          <w:color w:val="000000"/>
          <w:shd w:val="clear" w:color="auto" w:fill="FFFFFF"/>
          <w:lang w:val="hy-AM"/>
        </w:rPr>
        <w:t>իրավախախտումների</w:t>
      </w:r>
      <w:r w:rsidRPr="009C487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C4871">
        <w:rPr>
          <w:rFonts w:ascii="GHEA Grapalat" w:hAnsi="GHEA Grapalat" w:cs="GHEA Grapalat"/>
          <w:color w:val="000000"/>
          <w:shd w:val="clear" w:color="auto" w:fill="FFFFFF"/>
          <w:lang w:val="hy-AM"/>
        </w:rPr>
        <w:t>վերաբերյալ օրենսգրքի</w:t>
      </w:r>
      <w:r w:rsidRPr="009C4871">
        <w:rPr>
          <w:rFonts w:ascii="GHEA Grapalat" w:hAnsi="GHEA Grapalat"/>
          <w:color w:val="000000"/>
          <w:shd w:val="clear" w:color="auto" w:fill="FFFFFF"/>
          <w:lang w:val="hy-AM"/>
        </w:rPr>
        <w:t xml:space="preserve"> 60</w:t>
      </w:r>
      <w:r w:rsidRPr="009C4871">
        <w:rPr>
          <w:rFonts w:ascii="GHEA Grapalat" w:hAnsi="GHEA Grapalat"/>
          <w:color w:val="000000"/>
          <w:shd w:val="clear" w:color="auto" w:fill="FFFFFF"/>
          <w:vertAlign w:val="superscript"/>
          <w:lang w:val="hy-AM"/>
        </w:rPr>
        <w:t>1</w:t>
      </w:r>
      <w:r w:rsidRPr="009C4871">
        <w:rPr>
          <w:rFonts w:ascii="Cambria Math" w:hAnsi="Cambria Math" w:cs="Cambria Math"/>
          <w:color w:val="000000"/>
          <w:shd w:val="clear" w:color="auto" w:fill="FFFFFF"/>
          <w:lang w:val="hy-AM"/>
        </w:rPr>
        <w:t xml:space="preserve">. </w:t>
      </w:r>
      <w:r w:rsidRPr="009C4871">
        <w:rPr>
          <w:rFonts w:ascii="GHEA Grapalat" w:hAnsi="GHEA Grapalat"/>
          <w:color w:val="000000"/>
          <w:shd w:val="clear" w:color="auto" w:fill="FFFFFF"/>
          <w:lang w:val="hy-AM"/>
        </w:rPr>
        <w:t>հոդվածում լրացնել</w:t>
      </w:r>
      <w:r w:rsidR="00C7461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4382F" w:rsidRPr="00D23175">
        <w:rPr>
          <w:rFonts w:ascii="GHEA Grapalat" w:hAnsi="GHEA Grapalat"/>
          <w:shd w:val="clear" w:color="auto" w:fill="FFFFFF"/>
          <w:lang w:val="hy-AM"/>
        </w:rPr>
        <w:t>8</w:t>
      </w:r>
      <w:r w:rsidR="00C21E12" w:rsidRPr="00D23175">
        <w:rPr>
          <w:rFonts w:ascii="GHEA Grapalat" w:hAnsi="GHEA Grapalat"/>
          <w:shd w:val="clear" w:color="auto" w:fill="FFFFFF"/>
          <w:lang w:val="hy-AM"/>
        </w:rPr>
        <w:t>-</w:t>
      </w:r>
      <w:r w:rsidR="00D4382F" w:rsidRPr="00D23175">
        <w:rPr>
          <w:rFonts w:ascii="GHEA Grapalat" w:hAnsi="GHEA Grapalat"/>
          <w:shd w:val="clear" w:color="auto" w:fill="FFFFFF"/>
          <w:lang w:val="hy-AM"/>
        </w:rPr>
        <w:t>10</w:t>
      </w:r>
      <w:r w:rsidR="00C21E12">
        <w:rPr>
          <w:rFonts w:ascii="GHEA Grapalat" w:hAnsi="GHEA Grapalat"/>
          <w:color w:val="000000"/>
          <w:shd w:val="clear" w:color="auto" w:fill="FFFFFF"/>
          <w:lang w:val="hy-AM"/>
        </w:rPr>
        <w:t>-րդ</w:t>
      </w:r>
      <w:r w:rsidRPr="009C4871">
        <w:rPr>
          <w:rFonts w:ascii="GHEA Grapalat" w:hAnsi="GHEA Grapalat"/>
          <w:color w:val="000000"/>
          <w:shd w:val="clear" w:color="auto" w:fill="FFFFFF"/>
          <w:lang w:val="hy-AM"/>
        </w:rPr>
        <w:t xml:space="preserve"> մասեր</w:t>
      </w:r>
      <w:r w:rsidR="00BD00F8">
        <w:rPr>
          <w:rFonts w:ascii="GHEA Grapalat" w:hAnsi="GHEA Grapalat"/>
          <w:color w:val="000000"/>
          <w:shd w:val="clear" w:color="auto" w:fill="FFFFFF"/>
          <w:lang w:val="hy-AM"/>
        </w:rPr>
        <w:t>՝</w:t>
      </w:r>
      <w:r w:rsidRPr="009C4871">
        <w:rPr>
          <w:rFonts w:ascii="GHEA Grapalat" w:hAnsi="GHEA Grapalat"/>
          <w:color w:val="000000"/>
          <w:shd w:val="clear" w:color="auto" w:fill="FFFFFF"/>
          <w:lang w:val="hy-AM"/>
        </w:rPr>
        <w:t xml:space="preserve"> հետևյալ բովանդակությամբ. «</w:t>
      </w:r>
      <w:r w:rsidRPr="004B6E42">
        <w:rPr>
          <w:rFonts w:ascii="GHEA Grapalat" w:hAnsi="GHEA Grapalat"/>
          <w:bCs/>
          <w:lang w:val="hy-AM"/>
        </w:rPr>
        <w:t>Ս</w:t>
      </w:r>
      <w:r w:rsidRPr="009C4871">
        <w:rPr>
          <w:rFonts w:ascii="GHEA Grapalat" w:hAnsi="GHEA Grapalat"/>
          <w:bCs/>
          <w:lang w:val="hy-AM"/>
        </w:rPr>
        <w:t xml:space="preserve">ահմանային շերտում սահմանային գետերի գետաողողատներից </w:t>
      </w:r>
      <w:r w:rsidR="00984A4A">
        <w:rPr>
          <w:rFonts w:ascii="GHEA Grapalat" w:hAnsi="GHEA Grapalat"/>
          <w:bCs/>
          <w:lang w:val="hy-AM"/>
        </w:rPr>
        <w:t xml:space="preserve">ավազ արդյունահանող </w:t>
      </w:r>
      <w:r w:rsidR="00167CEA" w:rsidRPr="00167CEA">
        <w:rPr>
          <w:rFonts w:ascii="GHEA Grapalat" w:hAnsi="GHEA Grapalat"/>
          <w:bCs/>
          <w:lang w:val="hy-AM"/>
        </w:rPr>
        <w:t>ընդերքօգտագործողի</w:t>
      </w:r>
      <w:r w:rsidR="00167CEA" w:rsidRPr="00167CEA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970825">
        <w:rPr>
          <w:rFonts w:ascii="GHEA Grapalat" w:hAnsi="GHEA Grapalat" w:cs="GHEA Grapalat"/>
          <w:color w:val="000000"/>
          <w:shd w:val="clear" w:color="auto" w:fill="FFFFFF"/>
          <w:lang w:val="hy-AM"/>
        </w:rPr>
        <w:t>կողմից տվյալ գետի հունից ավազ արդյունահանել</w:t>
      </w:r>
      <w:r w:rsidR="002B773E">
        <w:rPr>
          <w:rFonts w:ascii="GHEA Grapalat" w:hAnsi="GHEA Grapalat" w:cs="GHEA Grapalat"/>
          <w:color w:val="000000"/>
          <w:shd w:val="clear" w:color="auto" w:fill="FFFFFF"/>
          <w:lang w:val="hy-AM"/>
        </w:rPr>
        <w:t>ը</w:t>
      </w:r>
      <w:r w:rsidRPr="00970825">
        <w:rPr>
          <w:rFonts w:ascii="GHEA Grapalat" w:hAnsi="GHEA Grapalat" w:cs="GHEA Grapalat"/>
          <w:color w:val="000000"/>
          <w:shd w:val="clear" w:color="auto" w:fill="FFFFFF"/>
          <w:lang w:val="hy-AM"/>
        </w:rPr>
        <w:t>.</w:t>
      </w:r>
      <w:r w:rsidR="00167CEA" w:rsidRPr="00167CEA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 </w:t>
      </w:r>
    </w:p>
    <w:p w14:paraId="2196C061" w14:textId="77777777" w:rsidR="005758A5" w:rsidRPr="00970825" w:rsidRDefault="005758A5" w:rsidP="005758A5">
      <w:pPr>
        <w:spacing w:before="100" w:beforeAutospacing="1" w:after="100" w:afterAutospacing="1" w:line="360" w:lineRule="auto"/>
        <w:ind w:left="-446" w:right="-547" w:firstLine="446"/>
        <w:contextualSpacing/>
        <w:jc w:val="both"/>
        <w:rPr>
          <w:rFonts w:ascii="GHEA Grapalat" w:hAnsi="GHEA Grapalat" w:cs="GHEA Grapalat"/>
          <w:color w:val="000000"/>
          <w:shd w:val="clear" w:color="auto" w:fill="FFFFFF"/>
          <w:lang w:val="hy-AM"/>
        </w:rPr>
      </w:pPr>
      <w:r w:rsidRPr="001B633D">
        <w:rPr>
          <w:rFonts w:ascii="GHEA Grapalat" w:hAnsi="GHEA Grapalat" w:cs="GHEA Grapalat"/>
          <w:color w:val="000000"/>
          <w:shd w:val="clear" w:color="auto" w:fill="FFFFFF"/>
          <w:lang w:val="hy-AM"/>
        </w:rPr>
        <w:t>առաջացնում է տուգանքի նշանակում կազմակերպության պաշտոնատար անձանց նկատմամբ` սահմա</w:t>
      </w:r>
      <w:r w:rsidR="001B633D" w:rsidRPr="001B633D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նված նվազագույն աշխատավարձի </w:t>
      </w:r>
      <w:r w:rsidR="001B633D" w:rsidRPr="009B4F90">
        <w:rPr>
          <w:rFonts w:ascii="GHEA Grapalat" w:hAnsi="GHEA Grapalat" w:cs="GHEA Grapalat"/>
          <w:color w:val="000000"/>
          <w:shd w:val="clear" w:color="auto" w:fill="FFFFFF"/>
          <w:lang w:val="hy-AM"/>
        </w:rPr>
        <w:t>քսան</w:t>
      </w:r>
      <w:r w:rsidRPr="009B4F90">
        <w:rPr>
          <w:rFonts w:ascii="GHEA Grapalat" w:hAnsi="GHEA Grapalat" w:cs="GHEA Grapalat"/>
          <w:color w:val="000000"/>
          <w:shd w:val="clear" w:color="auto" w:fill="FFFFFF"/>
          <w:lang w:val="hy-AM"/>
        </w:rPr>
        <w:t>հազարապատիկի</w:t>
      </w:r>
      <w:r w:rsidRPr="001B633D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 չափով:</w:t>
      </w:r>
    </w:p>
    <w:p w14:paraId="2F5F04BC" w14:textId="2BCEF1C6" w:rsidR="005758A5" w:rsidRPr="00970825" w:rsidRDefault="00C21E12" w:rsidP="005758A5">
      <w:pPr>
        <w:spacing w:before="100" w:beforeAutospacing="1" w:after="100" w:afterAutospacing="1" w:line="360" w:lineRule="auto"/>
        <w:ind w:left="-446" w:right="-547" w:firstLine="446"/>
        <w:contextualSpacing/>
        <w:jc w:val="both"/>
        <w:rPr>
          <w:rFonts w:ascii="GHEA Grapalat" w:hAnsi="GHEA Grapalat" w:cs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 w:cs="GHEA Grapalat"/>
          <w:color w:val="000000"/>
          <w:shd w:val="clear" w:color="auto" w:fill="FFFFFF"/>
          <w:lang w:val="hy-AM"/>
        </w:rPr>
        <w:t>Օ</w:t>
      </w:r>
      <w:r w:rsidR="007766AD">
        <w:rPr>
          <w:rFonts w:ascii="GHEA Grapalat" w:hAnsi="GHEA Grapalat" w:cs="GHEA Grapalat"/>
          <w:color w:val="000000"/>
          <w:shd w:val="clear" w:color="auto" w:fill="FFFFFF"/>
          <w:lang w:val="hy-AM"/>
        </w:rPr>
        <w:t>գտակար հանածոների</w:t>
      </w:r>
      <w:r w:rsidR="005758A5" w:rsidRPr="00970825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 պաշարների արդյունահանման աշխատանքները </w:t>
      </w:r>
      <w:r w:rsidR="00970825">
        <w:rPr>
          <w:rFonts w:ascii="GHEA Grapalat" w:hAnsi="GHEA Grapalat"/>
          <w:color w:val="000000"/>
          <w:lang w:val="hy-AM"/>
        </w:rPr>
        <w:t>ՋիՊի</w:t>
      </w:r>
      <w:r w:rsidR="002B773E">
        <w:rPr>
          <w:rFonts w:ascii="GHEA Grapalat" w:hAnsi="GHEA Grapalat"/>
          <w:color w:val="000000"/>
          <w:lang w:val="hy-AM"/>
        </w:rPr>
        <w:t>Է</w:t>
      </w:r>
      <w:r w:rsidR="00970825">
        <w:rPr>
          <w:rFonts w:ascii="GHEA Grapalat" w:hAnsi="GHEA Grapalat"/>
          <w:color w:val="000000"/>
          <w:lang w:val="hy-AM"/>
        </w:rPr>
        <w:t>ս (Գլոբալ Տեղորոշման Համակարգ,</w:t>
      </w:r>
      <w:r w:rsidR="00E16CB3" w:rsidRPr="00F40FAD">
        <w:rPr>
          <w:rFonts w:ascii="GHEA Grapalat" w:hAnsi="GHEA Grapalat"/>
          <w:color w:val="000000"/>
          <w:lang w:val="hy-AM"/>
        </w:rPr>
        <w:t xml:space="preserve"> </w:t>
      </w:r>
      <w:r w:rsidR="00E16CB3">
        <w:rPr>
          <w:rFonts w:ascii="GHEA Grapalat" w:hAnsi="GHEA Grapalat"/>
          <w:color w:val="000000"/>
          <w:lang w:val="hy-AM"/>
        </w:rPr>
        <w:t>այսուհետ</w:t>
      </w:r>
      <w:r w:rsidR="00E16CB3" w:rsidRPr="00E16CB3">
        <w:rPr>
          <w:rFonts w:ascii="GHEA Grapalat" w:hAnsi="GHEA Grapalat"/>
          <w:color w:val="000000"/>
          <w:lang w:val="hy-AM"/>
        </w:rPr>
        <w:t>`</w:t>
      </w:r>
      <w:r w:rsidR="00970825">
        <w:rPr>
          <w:rFonts w:ascii="GHEA Grapalat" w:hAnsi="GHEA Grapalat"/>
          <w:color w:val="000000"/>
          <w:lang w:val="hy-AM"/>
        </w:rPr>
        <w:t xml:space="preserve"> GPS) </w:t>
      </w:r>
      <w:r w:rsidR="005758A5" w:rsidRPr="00970825">
        <w:rPr>
          <w:rFonts w:ascii="GHEA Grapalat" w:hAnsi="GHEA Grapalat" w:cs="GHEA Grapalat"/>
          <w:color w:val="000000"/>
          <w:shd w:val="clear" w:color="auto" w:fill="FFFFFF"/>
          <w:lang w:val="hy-AM"/>
        </w:rPr>
        <w:t>համակարգով չկահավորված կամ այդ համակարգը սերվերային ենթակառուցվածքին չմիացված՝ հանութաբարձիչ տրանսպորտային միջոցների և/կամ սարքավորումների միջոցով իրականացնել</w:t>
      </w:r>
      <w:r w:rsidR="002B773E">
        <w:rPr>
          <w:rFonts w:ascii="GHEA Grapalat" w:hAnsi="GHEA Grapalat" w:cs="GHEA Grapalat"/>
          <w:color w:val="000000"/>
          <w:shd w:val="clear" w:color="auto" w:fill="FFFFFF"/>
          <w:lang w:val="hy-AM"/>
        </w:rPr>
        <w:t>ը</w:t>
      </w:r>
      <w:r w:rsidR="005758A5" w:rsidRPr="00970825">
        <w:rPr>
          <w:rFonts w:ascii="GHEA Grapalat" w:hAnsi="GHEA Grapalat" w:cs="GHEA Grapalat"/>
          <w:color w:val="000000"/>
          <w:shd w:val="clear" w:color="auto" w:fill="FFFFFF"/>
          <w:lang w:val="hy-AM"/>
        </w:rPr>
        <w:t>.</w:t>
      </w:r>
    </w:p>
    <w:p w14:paraId="6B457351" w14:textId="0FCF478A" w:rsidR="00C21E12" w:rsidRPr="005574D7" w:rsidRDefault="005758A5" w:rsidP="00C21E12">
      <w:pPr>
        <w:spacing w:before="100" w:beforeAutospacing="1" w:after="100" w:afterAutospacing="1" w:line="360" w:lineRule="auto"/>
        <w:ind w:left="-446" w:right="-547" w:firstLine="446"/>
        <w:contextualSpacing/>
        <w:jc w:val="both"/>
        <w:rPr>
          <w:rFonts w:ascii="GHEA Grapalat" w:hAnsi="GHEA Grapalat" w:cs="GHEA Grapalat"/>
          <w:color w:val="000000"/>
          <w:shd w:val="clear" w:color="auto" w:fill="FFFFFF"/>
          <w:lang w:val="hy-AM"/>
        </w:rPr>
      </w:pPr>
      <w:r w:rsidRPr="00970825">
        <w:rPr>
          <w:rFonts w:ascii="GHEA Grapalat" w:hAnsi="GHEA Grapalat" w:cs="GHEA Grapalat"/>
          <w:color w:val="000000"/>
          <w:shd w:val="clear" w:color="auto" w:fill="FFFFFF"/>
          <w:lang w:val="hy-AM"/>
        </w:rPr>
        <w:t>առաջացնում է տուգանքի նշանակում կազմակերպության պաշտոնատար անձանց նկատմամբ` սահմանված նվազագույն</w:t>
      </w:r>
      <w:r w:rsidRPr="009C4871">
        <w:rPr>
          <w:rFonts w:ascii="GHEA Grapalat" w:hAnsi="GHEA Grapalat"/>
          <w:bCs/>
          <w:lang w:val="hy-AM"/>
        </w:rPr>
        <w:t xml:space="preserve"> աշխատավարձի </w:t>
      </w:r>
      <w:r w:rsidR="00C21E12" w:rsidRPr="009C4871">
        <w:rPr>
          <w:rFonts w:ascii="GHEA Grapalat" w:hAnsi="GHEA Grapalat"/>
          <w:bCs/>
          <w:lang w:val="hy-AM"/>
        </w:rPr>
        <w:t>հինգ</w:t>
      </w:r>
      <w:r w:rsidR="00C21E12">
        <w:rPr>
          <w:rFonts w:ascii="GHEA Grapalat" w:hAnsi="GHEA Grapalat"/>
          <w:bCs/>
          <w:lang w:val="hy-AM"/>
        </w:rPr>
        <w:t>հարյուր</w:t>
      </w:r>
      <w:r w:rsidR="00C21E12" w:rsidRPr="009C4871">
        <w:rPr>
          <w:rFonts w:ascii="GHEA Grapalat" w:hAnsi="GHEA Grapalat"/>
          <w:bCs/>
          <w:lang w:val="hy-AM"/>
        </w:rPr>
        <w:t xml:space="preserve">պատիկի </w:t>
      </w:r>
      <w:r w:rsidRPr="009C4871">
        <w:rPr>
          <w:rFonts w:ascii="GHEA Grapalat" w:hAnsi="GHEA Grapalat"/>
          <w:bCs/>
          <w:lang w:val="hy-AM"/>
        </w:rPr>
        <w:t>չափով</w:t>
      </w:r>
      <w:r w:rsidR="00C21E12">
        <w:rPr>
          <w:rFonts w:ascii="GHEA Grapalat" w:hAnsi="GHEA Grapalat"/>
          <w:bCs/>
          <w:lang w:val="hy-AM"/>
        </w:rPr>
        <w:t xml:space="preserve"> </w:t>
      </w:r>
      <w:r w:rsidR="00C21E12" w:rsidRPr="005574D7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(բացառությամբ սույն </w:t>
      </w:r>
      <w:r w:rsidR="00C21E12">
        <w:rPr>
          <w:rFonts w:ascii="GHEA Grapalat" w:hAnsi="GHEA Grapalat" w:cs="GHEA Grapalat"/>
          <w:color w:val="000000"/>
          <w:shd w:val="clear" w:color="auto" w:fill="FFFFFF"/>
          <w:lang w:val="hy-AM"/>
        </w:rPr>
        <w:t>հոդվածի</w:t>
      </w:r>
      <w:r w:rsidR="00C21E12" w:rsidRPr="005574D7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 </w:t>
      </w:r>
      <w:r w:rsidR="00D4382F" w:rsidRPr="00D23175">
        <w:rPr>
          <w:rFonts w:ascii="GHEA Grapalat" w:hAnsi="GHEA Grapalat" w:cs="GHEA Grapalat"/>
          <w:shd w:val="clear" w:color="auto" w:fill="FFFFFF"/>
          <w:lang w:val="hy-AM"/>
        </w:rPr>
        <w:t>10</w:t>
      </w:r>
      <w:r w:rsidR="00C21E12" w:rsidRPr="00D23175">
        <w:rPr>
          <w:rFonts w:ascii="GHEA Grapalat" w:hAnsi="GHEA Grapalat" w:cs="GHEA Grapalat"/>
          <w:shd w:val="clear" w:color="auto" w:fill="FFFFFF"/>
          <w:lang w:val="hy-AM"/>
        </w:rPr>
        <w:t>-</w:t>
      </w:r>
      <w:r w:rsidR="00C21E12" w:rsidRPr="005574D7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րդ </w:t>
      </w:r>
      <w:r w:rsidR="00C21E12">
        <w:rPr>
          <w:rFonts w:ascii="GHEA Grapalat" w:hAnsi="GHEA Grapalat" w:cs="GHEA Grapalat"/>
          <w:color w:val="000000"/>
          <w:shd w:val="clear" w:color="auto" w:fill="FFFFFF"/>
          <w:lang w:val="hy-AM"/>
        </w:rPr>
        <w:t>մաս</w:t>
      </w:r>
      <w:r w:rsidR="00C21E12" w:rsidRPr="005574D7">
        <w:rPr>
          <w:rFonts w:ascii="GHEA Grapalat" w:hAnsi="GHEA Grapalat" w:cs="GHEA Grapalat"/>
          <w:color w:val="000000"/>
          <w:shd w:val="clear" w:color="auto" w:fill="FFFFFF"/>
          <w:lang w:val="hy-AM"/>
        </w:rPr>
        <w:t>ով նախատեսված դեպքի):</w:t>
      </w:r>
    </w:p>
    <w:p w14:paraId="6265CE27" w14:textId="4583A415" w:rsidR="00C21E12" w:rsidRDefault="00C21E12" w:rsidP="00C21E12">
      <w:pPr>
        <w:spacing w:before="100" w:beforeAutospacing="1" w:after="100" w:afterAutospacing="1" w:line="360" w:lineRule="auto"/>
        <w:ind w:left="-446" w:right="-547" w:firstLine="446"/>
        <w:contextualSpacing/>
        <w:jc w:val="both"/>
        <w:rPr>
          <w:rFonts w:ascii="GHEA Grapalat" w:hAnsi="GHEA Grapalat" w:cs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Սահմանային շերտում սահմանային գետերի ափերին գտնվող գետաողողատային տիպի հանքավայրերից ավազի և ավազակոպճային խառնուրդի պաշարների արդյունահանման </w:t>
      </w:r>
      <w:r w:rsidRPr="00970825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աշխատանքները </w:t>
      </w:r>
      <w:r>
        <w:rPr>
          <w:rFonts w:ascii="GHEA Grapalat" w:hAnsi="GHEA Grapalat"/>
          <w:color w:val="000000"/>
          <w:lang w:val="hy-AM"/>
        </w:rPr>
        <w:t xml:space="preserve">GPS </w:t>
      </w:r>
      <w:r w:rsidRPr="00970825">
        <w:rPr>
          <w:rFonts w:ascii="GHEA Grapalat" w:hAnsi="GHEA Grapalat" w:cs="GHEA Grapalat"/>
          <w:color w:val="000000"/>
          <w:shd w:val="clear" w:color="auto" w:fill="FFFFFF"/>
          <w:lang w:val="hy-AM"/>
        </w:rPr>
        <w:t>համակարգով չկահավորված կամ այդ համակարգը սերվերային ենթակառուցվածքին չմիացված՝ հանութաբարձիչ տրանսպորտային միջոցների և/կամ սարքավորումների միջոցով իրականացնել</w:t>
      </w:r>
      <w:r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ը՝ </w:t>
      </w:r>
    </w:p>
    <w:p w14:paraId="76A2A560" w14:textId="77777777" w:rsidR="00C21E12" w:rsidRPr="006C772B" w:rsidRDefault="00C21E12" w:rsidP="00C21E12">
      <w:pPr>
        <w:spacing w:before="100" w:beforeAutospacing="1" w:after="100" w:afterAutospacing="1" w:line="360" w:lineRule="auto"/>
        <w:ind w:left="-446" w:right="-547" w:firstLine="446"/>
        <w:contextualSpacing/>
        <w:jc w:val="both"/>
        <w:rPr>
          <w:rFonts w:ascii="GHEA Grapalat" w:hAnsi="GHEA Grapalat"/>
          <w:bCs/>
          <w:lang w:val="hy-AM"/>
        </w:rPr>
      </w:pPr>
      <w:r w:rsidRPr="00970825">
        <w:rPr>
          <w:rFonts w:ascii="GHEA Grapalat" w:hAnsi="GHEA Grapalat" w:cs="GHEA Grapalat"/>
          <w:color w:val="000000"/>
          <w:shd w:val="clear" w:color="auto" w:fill="FFFFFF"/>
          <w:lang w:val="hy-AM"/>
        </w:rPr>
        <w:t>առաջացնում է տուգանքի նշանակում կազմակերպության պաշտոնատար անձանց նկատմամբ` սահմանված նվազագույն</w:t>
      </w:r>
      <w:r w:rsidRPr="009C4871">
        <w:rPr>
          <w:rFonts w:ascii="GHEA Grapalat" w:hAnsi="GHEA Grapalat"/>
          <w:bCs/>
          <w:lang w:val="hy-AM"/>
        </w:rPr>
        <w:t xml:space="preserve"> աշխատավարձի հինգհազարապատիկի չափով:</w:t>
      </w:r>
      <w:r w:rsidRPr="00A3438E">
        <w:rPr>
          <w:rFonts w:ascii="GHEA Grapalat" w:hAnsi="GHEA Grapalat"/>
          <w:bCs/>
          <w:lang w:val="hy-AM"/>
        </w:rPr>
        <w:t>»</w:t>
      </w:r>
      <w:r w:rsidRPr="006C772B">
        <w:rPr>
          <w:rFonts w:ascii="GHEA Grapalat" w:hAnsi="GHEA Grapalat"/>
          <w:bCs/>
          <w:lang w:val="hy-AM"/>
        </w:rPr>
        <w:t>:</w:t>
      </w:r>
    </w:p>
    <w:p w14:paraId="592AF5BC" w14:textId="0551ACF6" w:rsidR="006E1E11" w:rsidRPr="00970825" w:rsidRDefault="005758A5" w:rsidP="002571E7">
      <w:pPr>
        <w:spacing w:before="100" w:beforeAutospacing="1" w:after="100" w:afterAutospacing="1" w:line="360" w:lineRule="auto"/>
        <w:ind w:left="-446" w:right="-547" w:firstLine="446"/>
        <w:contextualSpacing/>
        <w:jc w:val="both"/>
        <w:rPr>
          <w:lang w:val="hy-AM"/>
        </w:rPr>
      </w:pPr>
      <w:r w:rsidRPr="00FC108C">
        <w:rPr>
          <w:rFonts w:ascii="GHEA Grapalat" w:hAnsi="GHEA Grapalat"/>
          <w:color w:val="000000"/>
          <w:shd w:val="clear" w:color="auto" w:fill="FFFFFF"/>
          <w:lang w:val="hy-AM"/>
        </w:rPr>
        <w:t xml:space="preserve">   </w:t>
      </w:r>
      <w:r w:rsidRPr="00715D95">
        <w:rPr>
          <w:rFonts w:ascii="GHEA Grapalat" w:hAnsi="GHEA Grapalat"/>
          <w:b/>
          <w:bCs/>
          <w:color w:val="000000"/>
          <w:lang w:val="hy-AM"/>
        </w:rPr>
        <w:t>Հոդված 2.</w:t>
      </w:r>
      <w:r w:rsidRPr="00715D95">
        <w:rPr>
          <w:rFonts w:ascii="Calibri" w:hAnsi="Calibri" w:cs="Calibri"/>
          <w:color w:val="000000"/>
          <w:lang w:val="hy-AM"/>
        </w:rPr>
        <w:t> </w:t>
      </w:r>
      <w:r w:rsidRPr="009C4871">
        <w:rPr>
          <w:rFonts w:ascii="GHEA Grapalat" w:hAnsi="GHEA Grapalat"/>
          <w:color w:val="000000"/>
          <w:lang w:val="hy-AM"/>
        </w:rPr>
        <w:t xml:space="preserve">   </w:t>
      </w:r>
      <w:r w:rsidRPr="009C4871">
        <w:rPr>
          <w:rFonts w:ascii="GHEA Grapalat" w:hAnsi="GHEA Grapalat" w:cs="Sylfaen"/>
          <w:color w:val="000000" w:themeColor="text1"/>
          <w:lang w:val="hy-AM"/>
        </w:rPr>
        <w:t xml:space="preserve">Սույն օրենքն ուժի մեջ է մտնում </w:t>
      </w:r>
      <w:r w:rsidR="00AD1C04" w:rsidRPr="009C4871">
        <w:rPr>
          <w:rFonts w:ascii="GHEA Grapalat" w:hAnsi="GHEA Grapalat" w:cs="Sylfaen"/>
          <w:color w:val="000000" w:themeColor="text1"/>
          <w:lang w:val="hy-AM"/>
        </w:rPr>
        <w:t>202</w:t>
      </w:r>
      <w:r w:rsidR="00AD1C04">
        <w:rPr>
          <w:rFonts w:ascii="GHEA Grapalat" w:hAnsi="GHEA Grapalat" w:cs="Sylfaen"/>
          <w:color w:val="000000" w:themeColor="text1"/>
          <w:lang w:val="hy-AM"/>
        </w:rPr>
        <w:t>4</w:t>
      </w:r>
      <w:r w:rsidR="00AD1C04" w:rsidRPr="009C4871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9C4871">
        <w:rPr>
          <w:rFonts w:ascii="GHEA Grapalat" w:hAnsi="GHEA Grapalat" w:cs="Sylfaen"/>
          <w:color w:val="000000" w:themeColor="text1"/>
          <w:lang w:val="hy-AM"/>
        </w:rPr>
        <w:t xml:space="preserve">թվականի </w:t>
      </w:r>
      <w:r w:rsidR="002571E7">
        <w:rPr>
          <w:rFonts w:ascii="GHEA Grapalat" w:hAnsi="GHEA Grapalat" w:cs="Sylfaen"/>
          <w:color w:val="000000" w:themeColor="text1"/>
          <w:lang w:val="hy-AM"/>
        </w:rPr>
        <w:t>մայիս</w:t>
      </w:r>
      <w:r w:rsidR="002571E7" w:rsidRPr="00E80183">
        <w:rPr>
          <w:rFonts w:ascii="GHEA Grapalat" w:hAnsi="GHEA Grapalat" w:cs="Sylfaen"/>
          <w:color w:val="000000" w:themeColor="text1"/>
          <w:lang w:val="hy-AM"/>
        </w:rPr>
        <w:t>ի</w:t>
      </w:r>
      <w:r w:rsidR="002571E7" w:rsidRPr="009C4871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9C4871">
        <w:rPr>
          <w:rFonts w:ascii="GHEA Grapalat" w:hAnsi="GHEA Grapalat" w:cs="Sylfaen"/>
          <w:color w:val="000000" w:themeColor="text1"/>
          <w:lang w:val="hy-AM"/>
        </w:rPr>
        <w:t>1-ից։</w:t>
      </w:r>
      <w:r w:rsidRPr="009C4871">
        <w:rPr>
          <w:rFonts w:ascii="Courier New" w:hAnsi="Courier New" w:cs="Courier New"/>
          <w:color w:val="000000" w:themeColor="text1"/>
          <w:lang w:val="hy-AM"/>
        </w:rPr>
        <w:t> </w:t>
      </w:r>
    </w:p>
    <w:sectPr w:rsidR="006E1E11" w:rsidRPr="00970825" w:rsidSect="007C560C">
      <w:pgSz w:w="11906" w:h="16838" w:code="9"/>
      <w:pgMar w:top="450" w:right="14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1E11"/>
    <w:rsid w:val="0000135E"/>
    <w:rsid w:val="00006729"/>
    <w:rsid w:val="00016503"/>
    <w:rsid w:val="000357D4"/>
    <w:rsid w:val="00043BD4"/>
    <w:rsid w:val="0005183C"/>
    <w:rsid w:val="000560E3"/>
    <w:rsid w:val="00081A7A"/>
    <w:rsid w:val="000A5741"/>
    <w:rsid w:val="00121DEE"/>
    <w:rsid w:val="00146747"/>
    <w:rsid w:val="0016784E"/>
    <w:rsid w:val="00167CEA"/>
    <w:rsid w:val="001B0BB5"/>
    <w:rsid w:val="001B471E"/>
    <w:rsid w:val="001B633D"/>
    <w:rsid w:val="001B7711"/>
    <w:rsid w:val="001C71EA"/>
    <w:rsid w:val="001F64DF"/>
    <w:rsid w:val="002571E7"/>
    <w:rsid w:val="00257BA4"/>
    <w:rsid w:val="00261993"/>
    <w:rsid w:val="00292629"/>
    <w:rsid w:val="00292DF8"/>
    <w:rsid w:val="002A318A"/>
    <w:rsid w:val="002B773E"/>
    <w:rsid w:val="003064B0"/>
    <w:rsid w:val="003209BC"/>
    <w:rsid w:val="00326F88"/>
    <w:rsid w:val="00331E3B"/>
    <w:rsid w:val="00393B5C"/>
    <w:rsid w:val="003E58C4"/>
    <w:rsid w:val="00404CBF"/>
    <w:rsid w:val="00417CF0"/>
    <w:rsid w:val="00421CA2"/>
    <w:rsid w:val="00423138"/>
    <w:rsid w:val="004316DD"/>
    <w:rsid w:val="00432F5D"/>
    <w:rsid w:val="0044001A"/>
    <w:rsid w:val="00443DB6"/>
    <w:rsid w:val="00446149"/>
    <w:rsid w:val="004713C4"/>
    <w:rsid w:val="004B3BF8"/>
    <w:rsid w:val="004D0632"/>
    <w:rsid w:val="00504E70"/>
    <w:rsid w:val="00520FEC"/>
    <w:rsid w:val="005368F8"/>
    <w:rsid w:val="005522EB"/>
    <w:rsid w:val="00555988"/>
    <w:rsid w:val="00557BF7"/>
    <w:rsid w:val="00560948"/>
    <w:rsid w:val="005758A5"/>
    <w:rsid w:val="005B7405"/>
    <w:rsid w:val="005B78EE"/>
    <w:rsid w:val="005E61FB"/>
    <w:rsid w:val="005F289B"/>
    <w:rsid w:val="00620941"/>
    <w:rsid w:val="006601AC"/>
    <w:rsid w:val="00661F62"/>
    <w:rsid w:val="00676790"/>
    <w:rsid w:val="006819C0"/>
    <w:rsid w:val="006A3D98"/>
    <w:rsid w:val="006A6BD3"/>
    <w:rsid w:val="006E1E11"/>
    <w:rsid w:val="00715D95"/>
    <w:rsid w:val="00716D0A"/>
    <w:rsid w:val="00736294"/>
    <w:rsid w:val="00741397"/>
    <w:rsid w:val="007610B5"/>
    <w:rsid w:val="00774058"/>
    <w:rsid w:val="007766AD"/>
    <w:rsid w:val="007C3799"/>
    <w:rsid w:val="007C560C"/>
    <w:rsid w:val="007D35BF"/>
    <w:rsid w:val="007E12F9"/>
    <w:rsid w:val="00826992"/>
    <w:rsid w:val="008303BA"/>
    <w:rsid w:val="00832EDD"/>
    <w:rsid w:val="0083390B"/>
    <w:rsid w:val="0084048D"/>
    <w:rsid w:val="00861413"/>
    <w:rsid w:val="00873C92"/>
    <w:rsid w:val="00895416"/>
    <w:rsid w:val="0089741C"/>
    <w:rsid w:val="008D1F3C"/>
    <w:rsid w:val="00930D60"/>
    <w:rsid w:val="009500B0"/>
    <w:rsid w:val="00970825"/>
    <w:rsid w:val="00984A4A"/>
    <w:rsid w:val="009B0EB4"/>
    <w:rsid w:val="009B34F0"/>
    <w:rsid w:val="009B3E55"/>
    <w:rsid w:val="009B4F15"/>
    <w:rsid w:val="009B4F90"/>
    <w:rsid w:val="009C5870"/>
    <w:rsid w:val="009E58DF"/>
    <w:rsid w:val="00A00174"/>
    <w:rsid w:val="00A0348D"/>
    <w:rsid w:val="00A068B3"/>
    <w:rsid w:val="00A26B63"/>
    <w:rsid w:val="00A55239"/>
    <w:rsid w:val="00A72BB0"/>
    <w:rsid w:val="00A826E9"/>
    <w:rsid w:val="00A901E4"/>
    <w:rsid w:val="00A96B28"/>
    <w:rsid w:val="00AD1C04"/>
    <w:rsid w:val="00AE456D"/>
    <w:rsid w:val="00AF68FB"/>
    <w:rsid w:val="00B25AFC"/>
    <w:rsid w:val="00B47FC3"/>
    <w:rsid w:val="00B62101"/>
    <w:rsid w:val="00B83E2B"/>
    <w:rsid w:val="00B90910"/>
    <w:rsid w:val="00B938DF"/>
    <w:rsid w:val="00BA0B27"/>
    <w:rsid w:val="00BC4CAE"/>
    <w:rsid w:val="00BC521C"/>
    <w:rsid w:val="00BD00F8"/>
    <w:rsid w:val="00BF235E"/>
    <w:rsid w:val="00BF5CD2"/>
    <w:rsid w:val="00C07198"/>
    <w:rsid w:val="00C215B0"/>
    <w:rsid w:val="00C21E12"/>
    <w:rsid w:val="00C36F1E"/>
    <w:rsid w:val="00C74618"/>
    <w:rsid w:val="00C960F9"/>
    <w:rsid w:val="00CB2E86"/>
    <w:rsid w:val="00CC01BA"/>
    <w:rsid w:val="00CC1F43"/>
    <w:rsid w:val="00CC2561"/>
    <w:rsid w:val="00CD23E0"/>
    <w:rsid w:val="00CE7EF9"/>
    <w:rsid w:val="00CF1033"/>
    <w:rsid w:val="00D12FAD"/>
    <w:rsid w:val="00D23175"/>
    <w:rsid w:val="00D4382F"/>
    <w:rsid w:val="00D63718"/>
    <w:rsid w:val="00D9496C"/>
    <w:rsid w:val="00E16CB3"/>
    <w:rsid w:val="00E22BB9"/>
    <w:rsid w:val="00E344AA"/>
    <w:rsid w:val="00E6506A"/>
    <w:rsid w:val="00E67F47"/>
    <w:rsid w:val="00E80183"/>
    <w:rsid w:val="00EA2414"/>
    <w:rsid w:val="00EA5B9D"/>
    <w:rsid w:val="00EC0EA5"/>
    <w:rsid w:val="00EC2D25"/>
    <w:rsid w:val="00ED6250"/>
    <w:rsid w:val="00F05EE4"/>
    <w:rsid w:val="00F120EE"/>
    <w:rsid w:val="00F2695F"/>
    <w:rsid w:val="00F31F44"/>
    <w:rsid w:val="00F40FAD"/>
    <w:rsid w:val="00F50538"/>
    <w:rsid w:val="00F53216"/>
    <w:rsid w:val="00F70278"/>
    <w:rsid w:val="00F703C3"/>
    <w:rsid w:val="00F72CBD"/>
    <w:rsid w:val="00F85105"/>
    <w:rsid w:val="00F9552B"/>
    <w:rsid w:val="00FC108C"/>
    <w:rsid w:val="00FF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4C2C3"/>
  <w15:docId w15:val="{7DA1EB9F-2469-4FBD-B59F-17BA89E56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99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6992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a5">
    <w:name w:val="Обычный (Интернет) Знак"/>
    <w:aliases w:val="webb Знак,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Знак Знак"/>
    <w:link w:val="a6"/>
    <w:uiPriority w:val="99"/>
    <w:locked/>
    <w:rsid w:val="007C379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"/>
    <w:basedOn w:val="a"/>
    <w:link w:val="a5"/>
    <w:uiPriority w:val="99"/>
    <w:unhideWhenUsed/>
    <w:rsid w:val="007C3799"/>
    <w:pPr>
      <w:spacing w:before="100" w:beforeAutospacing="1" w:after="100" w:afterAutospacing="1"/>
    </w:pPr>
    <w:rPr>
      <w:lang w:val="en-US" w:eastAsia="en-US"/>
    </w:rPr>
  </w:style>
  <w:style w:type="character" w:styleId="a7">
    <w:name w:val="Strong"/>
    <w:basedOn w:val="a0"/>
    <w:uiPriority w:val="22"/>
    <w:qFormat/>
    <w:rsid w:val="00257BA4"/>
    <w:rPr>
      <w:b/>
      <w:bCs/>
    </w:rPr>
  </w:style>
  <w:style w:type="character" w:styleId="a8">
    <w:name w:val="Hyperlink"/>
    <w:basedOn w:val="a0"/>
    <w:uiPriority w:val="99"/>
    <w:semiHidden/>
    <w:unhideWhenUsed/>
    <w:rsid w:val="001B7711"/>
    <w:rPr>
      <w:color w:val="0000FF"/>
      <w:u w:val="single"/>
    </w:rPr>
  </w:style>
  <w:style w:type="paragraph" w:styleId="a9">
    <w:name w:val="Revision"/>
    <w:hidden/>
    <w:uiPriority w:val="99"/>
    <w:semiHidden/>
    <w:rsid w:val="00C21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g.gevorgyan-taracq</dc:creator>
  <cp:keywords>https:/mul2.gov.am/tasks/680937/oneclick/3 orenqi naxagic 2.docx?token=72f9941957e3eed8da88fefe4d16674d</cp:keywords>
  <cp:lastModifiedBy>Seda Hakobyan</cp:lastModifiedBy>
  <cp:revision>17</cp:revision>
  <cp:lastPrinted>2021-11-22T09:18:00Z</cp:lastPrinted>
  <dcterms:created xsi:type="dcterms:W3CDTF">2023-03-29T06:56:00Z</dcterms:created>
  <dcterms:modified xsi:type="dcterms:W3CDTF">2024-01-25T10:36:00Z</dcterms:modified>
</cp:coreProperties>
</file>