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820D05" w:rsidRDefault="007E651D" w:rsidP="00557DC7">
      <w:pPr>
        <w:shd w:val="clear" w:color="auto" w:fill="FFFFFF"/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276518" w:rsidRPr="00820D05" w:rsidRDefault="00276518" w:rsidP="00A50EDC">
      <w:pPr>
        <w:pStyle w:val="vhc"/>
        <w:spacing w:line="360" w:lineRule="auto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ru-RU" w:eastAsia="ru-RU"/>
        </w:rPr>
        <w:t>«</w:t>
      </w:r>
      <w:r w:rsidR="00557DC7" w:rsidRPr="00820D05">
        <w:rPr>
          <w:rFonts w:ascii="GHEA Grapalat" w:hAnsi="GHEA Grapalat"/>
          <w:lang w:val="hy-AM"/>
        </w:rPr>
        <w:t>ՀԱՅԱՍՏԱՆԻ ՀԱՆՐԱՊԵՏՈՒԹՅԱՆ ԿԱՌԱՎԱՐՈՒԹՅԱՆ</w:t>
      </w:r>
      <w:r w:rsidR="0027291C" w:rsidRPr="00820D05">
        <w:rPr>
          <w:rFonts w:ascii="GHEA Grapalat" w:hAnsi="GHEA Grapalat"/>
          <w:lang w:val="hy-AM"/>
        </w:rPr>
        <w:t xml:space="preserve"> 2021</w:t>
      </w:r>
      <w:r w:rsidR="00557DC7" w:rsidRPr="00820D05">
        <w:rPr>
          <w:rFonts w:ascii="GHEA Grapalat" w:hAnsi="GHEA Grapalat"/>
          <w:lang w:val="hy-AM"/>
        </w:rPr>
        <w:t xml:space="preserve"> ԹՎԱԿԱՆԻ ՓԵՏՐՎԱՐԻ</w:t>
      </w:r>
      <w:r w:rsidR="00655083" w:rsidRPr="00820D05">
        <w:rPr>
          <w:rFonts w:ascii="GHEA Grapalat" w:hAnsi="GHEA Grapalat"/>
          <w:lang w:val="hy-AM"/>
        </w:rPr>
        <w:t xml:space="preserve"> 1</w:t>
      </w:r>
      <w:r w:rsidR="00655083" w:rsidRPr="00820D05">
        <w:rPr>
          <w:rFonts w:ascii="GHEA Grapalat" w:hAnsi="GHEA Grapalat"/>
          <w:lang w:val="ru-RU"/>
        </w:rPr>
        <w:t>1</w:t>
      </w:r>
      <w:r w:rsidR="00557DC7" w:rsidRPr="00820D05">
        <w:rPr>
          <w:rFonts w:ascii="GHEA Grapalat" w:hAnsi="GHEA Grapalat"/>
          <w:lang w:val="hy-AM"/>
        </w:rPr>
        <w:t xml:space="preserve">-Ի N 154-Ն ՈՐՈՇՄԱՆ ՄԵՋ </w:t>
      </w:r>
      <w:r w:rsidR="003E5C90">
        <w:rPr>
          <w:rFonts w:ascii="GHEA Grapalat" w:hAnsi="GHEA Grapalat"/>
          <w:lang w:val="hy-AM"/>
        </w:rPr>
        <w:t>ԼՐԱՑՈՒՄ</w:t>
      </w:r>
      <w:r w:rsidR="00557DC7" w:rsidRPr="00820D05">
        <w:rPr>
          <w:rFonts w:ascii="GHEA Grapalat" w:hAnsi="GHEA Grapalat"/>
          <w:lang w:val="hy-AM"/>
        </w:rPr>
        <w:t xml:space="preserve">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</w:t>
      </w:r>
      <w:r w:rsidR="00A50EDC"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</w:t>
      </w:r>
      <w:proofErr w:type="gramStart"/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ՀՀ </w:t>
      </w:r>
      <w:r w:rsidR="008D0F4B"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ԿԱՌԱՎԱՐՈՒԹՅԱՆ</w:t>
      </w:r>
      <w:proofErr w:type="gramEnd"/>
      <w:r w:rsidR="008D0F4B"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="00A50EDC"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</w:p>
    <w:p w:rsidR="008D0F4B" w:rsidRPr="00820D05" w:rsidRDefault="008D0F4B" w:rsidP="008D0F4B">
      <w:pPr>
        <w:shd w:val="clear" w:color="auto" w:fill="FFFFFF"/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C2360" w:rsidRDefault="008809D7" w:rsidP="00113D11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113D1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113D1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894576" w:rsidRPr="00113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894576" w:rsidRDefault="007C2360" w:rsidP="007C2360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Նախագծի մշակման նպատակը պարտադիր կրթությունից դուրս մնացած երեխաներին հայտնաբերելու և կրթության մեջ ուղղորդելու արդյունքում վիճակագրություն ունենալը և աշխատանքի շարունակականությունն ու գործընթացի արդյունավետությունը բարձրացնելն է:</w:t>
      </w:r>
      <w:r w:rsidR="00894576" w:rsidRPr="00113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7C2360" w:rsidRDefault="00451BA9" w:rsidP="007C2360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</w:t>
      </w:r>
      <w:r w:rsidR="00894576" w:rsidRPr="00FC66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2. </w:t>
      </w:r>
      <w:r w:rsidR="00276518" w:rsidRPr="00FC66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7C2360" w:rsidRPr="00451B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</w:p>
    <w:p w:rsidR="007C2360" w:rsidRDefault="007C2360" w:rsidP="007C2360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1B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Գործող կարգում նկարագրված է, թե ինչպես և որ կառույցների համագործակցության արդյունքում կարող է բացահայտվել </w:t>
      </w:r>
      <w:r w:rsidRPr="00451B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 կրթությունից դուրս մնացած կամ պարտադիր կրթությունից դուրս մնալու ռիսկի տակ գտնվող դպրոցահասակ</w:t>
      </w:r>
      <w:r w:rsidRPr="00451BA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451B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երեխան, և կարգի 9-րդ կետում սահմանված է, որ </w:t>
      </w:r>
      <w:r w:rsidRPr="00451BA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451B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խնամակալության և հոգաբարձության մարմինն՝ ի դեմս համայնքի ղեկավարի (այսուհետ` ԽՀՄ)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քայլեր է ձեռնարկելու սովորողի կրթության շարունակականությունն ապահովելու համար:</w:t>
      </w:r>
    </w:p>
    <w:p w:rsidR="007C2360" w:rsidRPr="00451BA9" w:rsidRDefault="007C2360" w:rsidP="007C2360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51B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10-րդ կետում նկարագրված է, որ, եթե ԽՀՄ-ն իր համայնքում չի հայտնաբերում անձին կամ անձին կրթություն վերադարձնելու համար արձանագրում է խոչընդոտներ, հայտ է ուղարկում ՀՀ ոստիկանությանը: Հայտնաբերելու դեպքում եթե պարզվում է, որ անձի բացակայությունների պատճառը սոցիալական կարիքներով է պայմանավորված, հայտ է ուղարկում Միասնական սոցիալական ծառայությանը՝ անձի սոցիալական կարիքները հոգալու համար:</w:t>
      </w:r>
      <w:r w:rsidRPr="00451BA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7C2360" w:rsidRPr="007C2360" w:rsidRDefault="00894576" w:rsidP="00FC6696">
      <w:pPr>
        <w:pStyle w:val="a5"/>
        <w:numPr>
          <w:ilvl w:val="0"/>
          <w:numId w:val="11"/>
        </w:numPr>
        <w:shd w:val="clear" w:color="auto" w:fill="FFFFFF"/>
        <w:tabs>
          <w:tab w:val="left" w:pos="-426"/>
        </w:tabs>
        <w:spacing w:line="360" w:lineRule="auto"/>
        <w:ind w:left="-851" w:firstLine="142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C66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276518" w:rsidRPr="007C23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Առկա</w:t>
      </w:r>
      <w:r w:rsidR="008D0F4B" w:rsidRPr="00FC66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7C23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խնդիրների</w:t>
      </w:r>
      <w:r w:rsidR="008D0F4B" w:rsidRPr="00FC66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7C23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առաջարկվող</w:t>
      </w:r>
      <w:r w:rsidR="008D0F4B" w:rsidRPr="00FC66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7C23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լուծումները</w:t>
      </w:r>
      <w:r w:rsidR="007C2360" w:rsidRPr="007C236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</w:p>
    <w:p w:rsidR="007C2360" w:rsidRDefault="009523C0" w:rsidP="009523C0">
      <w:pPr>
        <w:pStyle w:val="a5"/>
        <w:shd w:val="clear" w:color="auto" w:fill="FFFFFF"/>
        <w:tabs>
          <w:tab w:val="left" w:pos="-426"/>
        </w:tabs>
        <w:spacing w:line="360" w:lineRule="auto"/>
        <w:ind w:left="-993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7C2360" w:rsidRPr="00451BA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Հաշվի առնելով, որ վերնագրում</w:t>
      </w:r>
      <w:r w:rsidR="007C236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առկա է նաև բացահայտելուց հետո սովորողին հաստատություն «ուղղորդման» ձևակերպումը, սովորողի ընդգրկվածության ապահովման արդյունքները ստուգելու դրույթ ավելացնելու նպատակահարմարությունից ելնելով՝  անհրաժեշտություն է առաջացել կարգավորելու նաև ԽՀՄ-ի կողմից հաշվետվողականության մասը, որի արդյունքում հնարավոր կլինի վերլուծություն կատարել պարտադիր կրթությունից դուրս մնացած և կրթության </w:t>
      </w:r>
      <w:r w:rsidR="007C2360" w:rsidRPr="006F4B6E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7C2360" w:rsidRPr="006F4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գործող </w:t>
      </w:r>
      <w:r w:rsidR="007C2360" w:rsidRPr="006F4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հանրակրթական ուսումնական հաստատությունում</w:t>
      </w:r>
      <w:r w:rsidR="007C23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 </w:t>
      </w:r>
      <w:r w:rsidR="007C2360" w:rsidRPr="006F4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հանրակրթական հիմնական ընդհանուր կրթության հիմքի վրա նախնական մասնագիտական (արհեստագործական) կամ միջին մասնագիտական ուսումնական հաստատությունում</w:t>
      </w:r>
      <w:r w:rsidR="007C2360" w:rsidRPr="006F4B6E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7C2360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մեջ ներգրավված  սովորողների թվի վերլուծություն կամ համեմատություն ունենալու համար:</w:t>
      </w:r>
    </w:p>
    <w:p w:rsidR="00181747" w:rsidRPr="00187919" w:rsidRDefault="00181747" w:rsidP="009523C0">
      <w:pPr>
        <w:pStyle w:val="a5"/>
        <w:shd w:val="clear" w:color="auto" w:fill="FFFFFF"/>
        <w:tabs>
          <w:tab w:val="left" w:pos="-426"/>
        </w:tabs>
        <w:spacing w:line="360" w:lineRule="auto"/>
        <w:ind w:left="-993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187919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DF64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ախագծով առաջարկվում է, որ </w:t>
      </w:r>
      <w:r w:rsidRPr="007B4F4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ԽՀՄ-ն </w:t>
      </w:r>
      <w:r w:rsidR="00510CA2" w:rsidRPr="00DF64F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տարվա ընթացքում 2 անգամ՝ </w:t>
      </w:r>
      <w:r w:rsidR="00510CA2" w:rsidRPr="00DF64F8">
        <w:rPr>
          <w:rFonts w:ascii="GHEA Grapalat" w:hAnsi="GHEA Grapalat"/>
          <w:b/>
          <w:sz w:val="24"/>
          <w:szCs w:val="24"/>
          <w:lang w:val="hy-AM"/>
        </w:rPr>
        <w:t>հունվար և սեպտեմբեր ամիսներին հաջորդող մեկ ամսվա ընթացքում</w:t>
      </w:r>
      <w:r w:rsidR="00510CA2" w:rsidRPr="00DF64F8">
        <w:rPr>
          <w:rFonts w:ascii="GHEA Grapalat" w:hAnsi="GHEA Grapalat"/>
          <w:b/>
          <w:sz w:val="24"/>
          <w:szCs w:val="24"/>
          <w:lang w:val="hy-AM"/>
        </w:rPr>
        <w:t>,</w:t>
      </w:r>
      <w:r w:rsidR="00510CA2" w:rsidRPr="001879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919">
        <w:rPr>
          <w:rFonts w:ascii="GHEA Grapalat" w:hAnsi="GHEA Grapalat"/>
          <w:sz w:val="24"/>
          <w:szCs w:val="24"/>
          <w:lang w:val="hy-AM"/>
        </w:rPr>
        <w:t xml:space="preserve">հաշվետվություն </w:t>
      </w:r>
      <w:r w:rsidR="00187919">
        <w:rPr>
          <w:rFonts w:ascii="GHEA Grapalat" w:hAnsi="GHEA Grapalat"/>
          <w:sz w:val="24"/>
          <w:szCs w:val="24"/>
          <w:lang w:val="hy-AM"/>
        </w:rPr>
        <w:t>կներկայացնի</w:t>
      </w:r>
      <w:r w:rsidRPr="00187919">
        <w:rPr>
          <w:rFonts w:ascii="GHEA Grapalat" w:hAnsi="GHEA Grapalat"/>
          <w:sz w:val="24"/>
          <w:szCs w:val="24"/>
          <w:lang w:val="hy-AM"/>
        </w:rPr>
        <w:t xml:space="preserve"> նախարարությանը՝ </w:t>
      </w:r>
      <w:r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 կրթությունից դուրս մնացած դպրոցահասակ երեխաների հետ տարված աշխատանքների և դրանց արդյունքում կրթության մեջ ներառված երեխաների թվի վերաբերյալ</w:t>
      </w:r>
      <w:r w:rsidR="00DF64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87919" w:rsidRPr="00187919" w:rsidRDefault="00187919" w:rsidP="001879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993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8791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86C91" w:rsidRPr="00187919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 առաջարկվում է</w:t>
      </w:r>
      <w:r w:rsidR="007B4F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</w:t>
      </w:r>
      <w:r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 </w:t>
      </w:r>
      <w:r w:rsidRPr="007B4F4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ԽՀՄ-ն</w:t>
      </w:r>
      <w:r w:rsidRPr="007B4F4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B4F42">
        <w:rPr>
          <w:rFonts w:ascii="GHEA Grapalat" w:hAnsi="GHEA Grapalat"/>
          <w:b/>
          <w:sz w:val="24"/>
          <w:szCs w:val="24"/>
          <w:lang w:val="hy-AM"/>
        </w:rPr>
        <w:t>յուրաքանչյուր ամսվա վերջին աշխատանքային օրվա տվյալների հիման վրա՝ մինչև հաջորդող ամսվա 5-րդ աշխատանքային օրը</w:t>
      </w:r>
      <w:r w:rsidR="007B4F42">
        <w:rPr>
          <w:rFonts w:ascii="GHEA Grapalat" w:hAnsi="GHEA Grapalat"/>
          <w:b/>
          <w:sz w:val="24"/>
          <w:szCs w:val="24"/>
          <w:lang w:val="hy-AM"/>
        </w:rPr>
        <w:t xml:space="preserve"> (այսինքն՝ յուրաքանչյուր ամիս)</w:t>
      </w:r>
      <w:r w:rsidRPr="007B4F42">
        <w:rPr>
          <w:rFonts w:ascii="GHEA Grapalat" w:hAnsi="GHEA Grapalat"/>
          <w:b/>
          <w:sz w:val="24"/>
          <w:szCs w:val="24"/>
          <w:lang w:val="hy-AM"/>
        </w:rPr>
        <w:t>՝</w:t>
      </w:r>
      <w:r w:rsidRPr="001879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կրթությունից դուրս մնալու ռիսկի տակ գտնվող դպրոցահասակ երեխաների՝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</w:t>
      </w:r>
      <w:r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4F42" w:rsidRPr="00187919">
        <w:rPr>
          <w:rFonts w:ascii="GHEA Grapalat" w:hAnsi="GHEA Grapalat"/>
          <w:sz w:val="24"/>
          <w:szCs w:val="24"/>
          <w:lang w:val="hy-AM"/>
        </w:rPr>
        <w:t>կարգով սահմանված պարտականությունների շրջանակում</w:t>
      </w:r>
      <w:r w:rsidR="007B4F42" w:rsidRPr="007B4F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4F42"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դպրոցահասակ երեխաների հետ տարված </w:t>
      </w:r>
      <w:r w:rsidR="007B4F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աշխատանքների և </w:t>
      </w:r>
      <w:r w:rsidR="007B4F42" w:rsidRPr="0018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երեխաների թվի վերաբերյալ</w:t>
      </w:r>
      <w:r w:rsidR="007B4F42" w:rsidRPr="0018791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4F42" w:rsidRPr="00187919">
        <w:rPr>
          <w:rFonts w:ascii="GHEA Grapalat" w:hAnsi="GHEA Grapalat"/>
          <w:sz w:val="24"/>
          <w:szCs w:val="24"/>
          <w:lang w:val="hy-AM"/>
        </w:rPr>
        <w:t xml:space="preserve">հաշվետվություն </w:t>
      </w:r>
      <w:r w:rsidR="007B4F42">
        <w:rPr>
          <w:rFonts w:ascii="GHEA Grapalat" w:hAnsi="GHEA Grapalat"/>
          <w:sz w:val="24"/>
          <w:szCs w:val="24"/>
          <w:lang w:val="hy-AM"/>
        </w:rPr>
        <w:t xml:space="preserve">կներկայացնի </w:t>
      </w:r>
      <w:r w:rsidR="007B4F42" w:rsidRPr="00187919">
        <w:rPr>
          <w:rFonts w:ascii="GHEA Grapalat" w:hAnsi="GHEA Grapalat"/>
          <w:sz w:val="24"/>
          <w:szCs w:val="24"/>
          <w:lang w:val="hy-AM"/>
        </w:rPr>
        <w:t>նախարարությանը</w:t>
      </w:r>
      <w:r w:rsidRPr="00187919">
        <w:rPr>
          <w:rFonts w:ascii="GHEA Grapalat" w:hAnsi="GHEA Grapalat"/>
          <w:sz w:val="24"/>
          <w:szCs w:val="24"/>
          <w:lang w:val="hy-AM"/>
        </w:rPr>
        <w:t>:</w:t>
      </w:r>
    </w:p>
    <w:p w:rsidR="00894576" w:rsidRDefault="00D21AD9" w:rsidP="00FC6696">
      <w:pPr>
        <w:pStyle w:val="a3"/>
        <w:spacing w:line="360" w:lineRule="auto"/>
        <w:ind w:left="-426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FC6696">
        <w:rPr>
          <w:rFonts w:ascii="GHEA Grapalat" w:hAnsi="GHEA Grapalat"/>
          <w:b/>
          <w:bCs/>
          <w:bdr w:val="none" w:sz="0" w:space="0" w:color="auto" w:frame="1"/>
          <w:lang w:val="hy-AM"/>
        </w:rPr>
        <w:t>4</w:t>
      </w:r>
      <w:r w:rsidR="00894576" w:rsidRPr="00FC6696">
        <w:rPr>
          <w:rFonts w:ascii="GHEA Grapalat" w:hAnsi="GHEA Grapalat"/>
          <w:b/>
          <w:bCs/>
          <w:bdr w:val="none" w:sz="0" w:space="0" w:color="auto" w:frame="1"/>
          <w:lang w:val="hy-AM"/>
        </w:rPr>
        <w:t>.</w:t>
      </w:r>
      <w:r w:rsidR="00276518" w:rsidRPr="00FC6696">
        <w:rPr>
          <w:rFonts w:ascii="GHEA Grapalat" w:hAnsi="GHEA Grapalat"/>
          <w:b/>
          <w:bCs/>
          <w:bdr w:val="none" w:sz="0" w:space="0" w:color="auto" w:frame="1"/>
          <w:lang w:val="hy-AM"/>
        </w:rPr>
        <w:t>Իրավական ակտի կիրառման դեպքում ակնկալվող արդյունքը</w:t>
      </w:r>
      <w:r w:rsidR="00894576" w:rsidRPr="00FC6696">
        <w:rPr>
          <w:rFonts w:ascii="GHEA Grapalat" w:hAnsi="GHEA Grapalat"/>
          <w:lang w:val="hy-AM"/>
        </w:rPr>
        <w:t xml:space="preserve"> </w:t>
      </w:r>
    </w:p>
    <w:p w:rsidR="00436DFC" w:rsidRPr="007C2360" w:rsidRDefault="0034662D" w:rsidP="0034662D">
      <w:pPr>
        <w:pStyle w:val="a5"/>
        <w:shd w:val="clear" w:color="auto" w:fill="FFFFFF"/>
        <w:tabs>
          <w:tab w:val="left" w:pos="-426"/>
        </w:tabs>
        <w:spacing w:line="360" w:lineRule="auto"/>
        <w:ind w:left="-993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436DF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Հաշվետվողականությունը կնպաստի </w:t>
      </w:r>
      <w:r w:rsidR="00436DFC" w:rsidRPr="00451B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 կրթությունից դուրս մնա</w:t>
      </w:r>
      <w:r w:rsidR="00436D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ցած </w:t>
      </w:r>
      <w:r w:rsidR="00436DF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երեխաների բացահայտման և ուղղորդման  աշխատանքների պատշաճ և համակարգված իրականացմանը, հետադարձ կապի ապահովմանը, համեմատական ցուցանիշների վերլուծությանը և դրանով պայմանավորված՝ հետագա անելիքների ճիշտ պլանավորմանը:</w:t>
      </w:r>
    </w:p>
    <w:p w:rsidR="000D6388" w:rsidRPr="00FC6696" w:rsidRDefault="000D6388" w:rsidP="00FC6696">
      <w:pPr>
        <w:pStyle w:val="a5"/>
        <w:numPr>
          <w:ilvl w:val="0"/>
          <w:numId w:val="12"/>
        </w:numPr>
        <w:spacing w:after="200" w:line="360" w:lineRule="auto"/>
        <w:ind w:left="-709" w:firstLine="142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FC6696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Միջոցառման իրականացման </w:t>
      </w:r>
      <w:r w:rsidRPr="00FC6696">
        <w:rPr>
          <w:rFonts w:ascii="GHEA Grapalat" w:hAnsi="GHEA Grapalat"/>
          <w:b/>
          <w:sz w:val="24"/>
          <w:szCs w:val="24"/>
          <w:shd w:val="clear" w:color="auto" w:fill="FFFFFF"/>
          <w:lang w:val="hy-AM" w:eastAsia="ru-RU"/>
        </w:rPr>
        <w:t>անհրաժեշտությունը</w:t>
      </w:r>
      <w:r w:rsidRPr="00FC6696">
        <w:rPr>
          <w:rFonts w:ascii="GHEA Grapalat" w:hAnsi="GHEA Grapalat" w:cs="Arial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C6696">
        <w:rPr>
          <w:rFonts w:ascii="GHEA Grapalat" w:eastAsia="Times New Roman" w:hAnsi="GHEA Grapalat"/>
          <w:b/>
          <w:sz w:val="24"/>
          <w:szCs w:val="24"/>
          <w:lang w:val="hy-AM" w:eastAsia="en-GB"/>
        </w:rPr>
        <w:t>բխում է.</w:t>
      </w:r>
    </w:p>
    <w:p w:rsidR="00276518" w:rsidRPr="00FC6696" w:rsidRDefault="005D2C47" w:rsidP="00FC6696">
      <w:pPr>
        <w:spacing w:line="360" w:lineRule="auto"/>
        <w:ind w:left="-993" w:hanging="141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FC669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     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>ՀՀ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2021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օգոստոսի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18-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ի</w:t>
      </w:r>
      <w:r w:rsidR="000D6388" w:rsidRPr="00FC6696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թիվ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1363-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հաստատված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ՀՀ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="000D6388" w:rsidRPr="00FC6696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ծրագրի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«4.3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ԿՐԹՈՒԹՅՈՒՆ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»</w:t>
      </w:r>
      <w:r w:rsidR="000D6388" w:rsidRPr="00FC6696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="000D6388" w:rsidRPr="00FC6696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BC6CE8" w:rsidRPr="00FC6696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բաժնի</w:t>
      </w:r>
      <w:r w:rsidR="00BC6CE8" w:rsidRPr="00FC6696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="00BC6CE8" w:rsidRPr="00FC669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1-ին</w:t>
      </w:r>
      <w:r w:rsidR="00BC6CE8" w:rsidRPr="00FC669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BC6CE8" w:rsidRPr="00FC669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«</w:t>
      </w:r>
      <w:r w:rsidR="00BC6CE8" w:rsidRPr="00FC6696">
        <w:rPr>
          <w:rFonts w:ascii="GHEA Grapalat" w:hAnsi="GHEA Grapalat"/>
          <w:sz w:val="24"/>
          <w:szCs w:val="24"/>
          <w:lang w:val="hy-AM"/>
        </w:rPr>
        <w:t xml:space="preserve"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</w:t>
      </w:r>
      <w:r w:rsidR="00BC6CE8" w:rsidRPr="00FC6696">
        <w:rPr>
          <w:rFonts w:ascii="GHEA Grapalat" w:hAnsi="GHEA Grapalat"/>
          <w:sz w:val="24"/>
          <w:szCs w:val="24"/>
          <w:lang w:val="hy-AM"/>
        </w:rPr>
        <w:lastRenderedPageBreak/>
        <w:t>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="00BC6CE8" w:rsidRPr="00FC669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»</w:t>
      </w:r>
      <w:r w:rsidR="00BC6CE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, 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2-րդ</w:t>
      </w:r>
      <w:r w:rsidR="00C07E6C" w:rsidRPr="00FC669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>՝ «Կրթության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արդիականացումը, անհրաժեշտ ենթակառուցվածքների արդիականացումն ու վերազինումը, ժամանակակից տեղեկատվական 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ընթացքում:»</w:t>
      </w:r>
      <w:r w:rsidR="000D6388" w:rsidRPr="00FC669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պարբերություններից,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="000D6388" w:rsidRPr="00FC6696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af-ZA"/>
        </w:rPr>
        <w:t>․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0D6388" w:rsidRPr="00FC6696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="000D6388" w:rsidRPr="00FC6696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07E6C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="00C07E6C" w:rsidRPr="00FC6696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մինչև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թվականը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զարգացման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ծրագրի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sz w:val="24"/>
          <w:szCs w:val="24"/>
          <w:shd w:val="clear" w:color="auto" w:fill="FFFFFF"/>
          <w:lang w:val="hy-AM"/>
        </w:rPr>
        <w:t>5-րդ՝ «</w:t>
      </w:r>
      <w:r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Ռազմավարական ուղղություններով նախատեսվող քայլերը և գործողությունների շրջանակը» գլխի 80-րդ</w:t>
      </w:r>
      <w:r w:rsidR="00380E36"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«Համընդհանուր ներառական,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տարածքում» </w:t>
      </w:r>
      <w:r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կետի 3-րդ</w:t>
      </w:r>
      <w:r w:rsidR="00380E36"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«Այս ուղղությամբ  քաղաքականությունների ու գործողությունների շրջանակը ներառում է կրթության կազմակերպման սովորողակենտրոն մեխանիզմների ընդլայնում.» </w:t>
      </w:r>
      <w:r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բ) ենթակետի</w:t>
      </w:r>
      <w:r w:rsidR="00380E36"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«պարտադիր կրթությունից դուրս մնալու ռիսկերի կանխարգելման, դուրս մնացած երեխաների հայտնաբերման և նրանց կրթական համակարգ վերաներառման մեխանիզմների գործարկում»</w:t>
      </w:r>
      <w:r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86-րդ կետի</w:t>
      </w:r>
      <w:r w:rsidR="00380E36"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«Ծրագրի</w:t>
      </w:r>
      <w:r w:rsidR="00380E36" w:rsidRPr="00FC669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80E36"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իրականացումը կապահովի 2030թ. հետևյալ արդյունքային շրջանակը.»</w:t>
      </w:r>
      <w:r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է) ենթակետի</w:t>
      </w:r>
      <w:r w:rsidR="00380E36"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«ոչ մի երեխա դուրս չի մնա պարտադիր կրթության համակարգից»</w:t>
      </w:r>
      <w:r w:rsidRPr="00FC66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արդյունքների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FC669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="000D6388" w:rsidRPr="00FC6696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="000D6388" w:rsidRPr="00FC6696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426BC1" w:rsidRPr="00FC6696" w:rsidRDefault="00426BC1" w:rsidP="00FC6696">
      <w:pPr>
        <w:pStyle w:val="vhc"/>
        <w:spacing w:line="360" w:lineRule="auto"/>
        <w:ind w:left="-993" w:firstLine="0"/>
        <w:jc w:val="both"/>
        <w:rPr>
          <w:rFonts w:ascii="GHEA Grapalat" w:eastAsia="Times New Roman" w:hAnsi="GHEA Grapalat"/>
          <w:b w:val="0"/>
          <w:bdr w:val="none" w:sz="0" w:space="0" w:color="auto" w:frame="1"/>
          <w:lang w:val="hy-AM" w:eastAsia="ru-RU"/>
        </w:rPr>
      </w:pPr>
      <w:r w:rsidRPr="00FC6696">
        <w:rPr>
          <w:rFonts w:ascii="GHEA Grapalat" w:eastAsia="Times New Roman" w:hAnsi="GHEA Grapalat"/>
          <w:b w:val="0"/>
          <w:bdr w:val="none" w:sz="0" w:space="0" w:color="auto" w:frame="1"/>
          <w:lang w:val="hy-AM" w:eastAsia="ru-RU"/>
        </w:rPr>
        <w:lastRenderedPageBreak/>
        <w:t xml:space="preserve">    </w:t>
      </w:r>
    </w:p>
    <w:p w:rsidR="00426BC1" w:rsidRPr="00FC6696" w:rsidRDefault="00426BC1" w:rsidP="00FC6696">
      <w:pPr>
        <w:pStyle w:val="vhc"/>
        <w:spacing w:line="360" w:lineRule="auto"/>
        <w:ind w:left="-993" w:firstLine="0"/>
        <w:jc w:val="both"/>
        <w:rPr>
          <w:rFonts w:ascii="GHEA Grapalat" w:hAnsi="GHEA Grapalat"/>
          <w:lang w:val="hy-AM"/>
        </w:rPr>
      </w:pPr>
      <w:r w:rsidRPr="00FC6696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 «</w:t>
      </w:r>
      <w:r w:rsidRPr="00FC6696">
        <w:rPr>
          <w:rFonts w:ascii="GHEA Grapalat" w:hAnsi="GHEA Grapalat"/>
          <w:lang w:val="hy-AM"/>
        </w:rPr>
        <w:t xml:space="preserve">Հայաստանի Հանրապետության կառավարության 2021 թվականի փետրվարի 11-ի N      154-Ն որոշման մեջ </w:t>
      </w:r>
      <w:r w:rsidR="007A0B0C">
        <w:rPr>
          <w:rFonts w:ascii="GHEA Grapalat" w:hAnsi="GHEA Grapalat"/>
          <w:lang w:val="hy-AM"/>
        </w:rPr>
        <w:t>լրացում</w:t>
      </w:r>
      <w:r w:rsidRPr="00FC6696">
        <w:rPr>
          <w:rFonts w:ascii="GHEA Grapalat" w:hAnsi="GHEA Grapalat"/>
          <w:lang w:val="hy-AM"/>
        </w:rPr>
        <w:t xml:space="preserve"> կատարելու մասին</w:t>
      </w:r>
      <w:r w:rsidRPr="00FC6696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 ՀՀ  կառավարության</w:t>
      </w:r>
      <w:r w:rsidRPr="00FC6696">
        <w:rPr>
          <w:rFonts w:ascii="GHEA Grapalat" w:eastAsia="Times New Roman" w:hAnsi="GHEA Grapalat"/>
          <w:lang w:val="hy-AM" w:eastAsia="ru-RU"/>
        </w:rPr>
        <w:t xml:space="preserve"> </w:t>
      </w:r>
      <w:r w:rsidRPr="00FC6696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Pr="00FC6696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  <w:r w:rsidRPr="00FC6696">
        <w:rPr>
          <w:rFonts w:ascii="GHEA Grapalat" w:hAnsi="GHEA Grapalat" w:cs="Sylfaen"/>
          <w:lang w:val="af-ZA"/>
        </w:rPr>
        <w:t xml:space="preserve"> </w:t>
      </w:r>
      <w:r w:rsidRPr="00FC6696">
        <w:rPr>
          <w:rFonts w:ascii="GHEA Grapalat" w:hAnsi="GHEA Grapalat" w:cs="Sylfaen"/>
          <w:lang w:val="hy-AM"/>
        </w:rPr>
        <w:t>ընդունումը</w:t>
      </w:r>
      <w:r w:rsidRPr="00FC6696">
        <w:rPr>
          <w:rFonts w:ascii="GHEA Grapalat" w:hAnsi="GHEA Grapalat"/>
          <w:lang w:val="af-ZA"/>
        </w:rPr>
        <w:t xml:space="preserve"> չի </w:t>
      </w:r>
      <w:r w:rsidRPr="00FC6696">
        <w:rPr>
          <w:rFonts w:ascii="GHEA Grapalat" w:hAnsi="GHEA Grapalat" w:cs="Sylfaen"/>
          <w:lang w:val="hy-AM"/>
        </w:rPr>
        <w:t>նախատեսում</w:t>
      </w:r>
      <w:r w:rsidRPr="00FC6696">
        <w:rPr>
          <w:rFonts w:ascii="GHEA Grapalat" w:hAnsi="GHEA Grapalat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լրացուցիչ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ֆինանսական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միջոցների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բյուջեի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եկամուտներում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/>
          <w:color w:val="000000"/>
          <w:shd w:val="clear" w:color="auto" w:fill="FFFFFF"/>
          <w:lang w:val="hy-AM"/>
        </w:rPr>
        <w:t>ծախսերում</w:t>
      </w:r>
      <w:r w:rsidRPr="00FC669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C6696">
        <w:rPr>
          <w:rFonts w:ascii="GHEA Grapalat" w:hAnsi="GHEA Grapalat" w:cs="Sylfaen"/>
          <w:lang w:val="hy-AM"/>
        </w:rPr>
        <w:t>ավելացում</w:t>
      </w:r>
      <w:r w:rsidRPr="00FC6696">
        <w:rPr>
          <w:rFonts w:ascii="GHEA Grapalat" w:hAnsi="GHEA Grapalat"/>
          <w:lang w:val="af-ZA"/>
        </w:rPr>
        <w:t>:</w:t>
      </w:r>
    </w:p>
    <w:p w:rsidR="00426BC1" w:rsidRPr="00FC6696" w:rsidRDefault="00426BC1" w:rsidP="00FC6696">
      <w:pPr>
        <w:pStyle w:val="vhc"/>
        <w:spacing w:line="360" w:lineRule="auto"/>
        <w:ind w:left="-993" w:firstLine="141"/>
        <w:jc w:val="both"/>
        <w:rPr>
          <w:rFonts w:ascii="GHEA Grapalat" w:hAnsi="GHEA Grapalat"/>
          <w:lang w:val="hy-AM"/>
        </w:rPr>
      </w:pPr>
      <w:r w:rsidRPr="00FC6696">
        <w:rPr>
          <w:rFonts w:ascii="GHEA Grapalat" w:eastAsia="Times New Roman" w:hAnsi="GHEA Grapalat"/>
          <w:bdr w:val="none" w:sz="0" w:space="0" w:color="auto" w:frame="1"/>
          <w:lang w:val="af-ZA" w:eastAsia="ru-RU"/>
        </w:rPr>
        <w:t>«</w:t>
      </w:r>
      <w:r w:rsidRPr="00FC6696">
        <w:rPr>
          <w:rFonts w:ascii="GHEA Grapalat" w:hAnsi="GHEA Grapalat"/>
          <w:lang w:val="hy-AM"/>
        </w:rPr>
        <w:t>Հայաստանի Հանրապետության կառավարության 2021 թվականի փետրվարի 1</w:t>
      </w:r>
      <w:r w:rsidRPr="00FC6696">
        <w:rPr>
          <w:rFonts w:ascii="GHEA Grapalat" w:hAnsi="GHEA Grapalat"/>
          <w:lang w:val="af-ZA"/>
        </w:rPr>
        <w:t>1</w:t>
      </w:r>
      <w:r w:rsidRPr="00FC6696">
        <w:rPr>
          <w:rFonts w:ascii="GHEA Grapalat" w:hAnsi="GHEA Grapalat"/>
          <w:lang w:val="hy-AM"/>
        </w:rPr>
        <w:t xml:space="preserve">-ի N       154-Ն որոշման մեջ </w:t>
      </w:r>
      <w:r w:rsidR="002F56F3">
        <w:rPr>
          <w:rFonts w:ascii="GHEA Grapalat" w:hAnsi="GHEA Grapalat"/>
          <w:lang w:val="hy-AM"/>
        </w:rPr>
        <w:t>լրացում</w:t>
      </w:r>
      <w:r w:rsidRPr="00FC6696">
        <w:rPr>
          <w:rFonts w:ascii="GHEA Grapalat" w:hAnsi="GHEA Grapalat"/>
          <w:lang w:val="hy-AM"/>
        </w:rPr>
        <w:t xml:space="preserve"> կատարելու մասին</w:t>
      </w:r>
      <w:r w:rsidRPr="00FC6696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 ՀՀ  կառավարության</w:t>
      </w:r>
      <w:r w:rsidRPr="00FC6696">
        <w:rPr>
          <w:rFonts w:ascii="GHEA Grapalat" w:eastAsia="Times New Roman" w:hAnsi="GHEA Grapalat"/>
          <w:lang w:val="hy-AM" w:eastAsia="ru-RU"/>
        </w:rPr>
        <w:t xml:space="preserve"> </w:t>
      </w:r>
      <w:r w:rsidRPr="00FC6696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Pr="00FC6696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  <w:r w:rsidRPr="00FC6696">
        <w:rPr>
          <w:rFonts w:ascii="GHEA Grapalat" w:hAnsi="GHEA Grapalat"/>
          <w:lang w:val="af-ZA" w:eastAsia="en-GB"/>
        </w:rPr>
        <w:t xml:space="preserve"> </w:t>
      </w:r>
      <w:r w:rsidRPr="00FC6696">
        <w:rPr>
          <w:rFonts w:ascii="GHEA Grapalat" w:hAnsi="GHEA Grapalat"/>
          <w:lang w:val="hy-AM" w:eastAsia="en-GB"/>
        </w:rPr>
        <w:t>ընդունմամբ</w:t>
      </w:r>
      <w:r w:rsidRPr="00FC6696">
        <w:rPr>
          <w:rFonts w:ascii="GHEA Grapalat" w:hAnsi="GHEA Grapalat"/>
          <w:lang w:val="af-ZA" w:eastAsia="en-GB"/>
        </w:rPr>
        <w:t xml:space="preserve"> </w:t>
      </w:r>
      <w:r w:rsidRPr="00FC6696">
        <w:rPr>
          <w:rFonts w:ascii="GHEA Grapalat" w:hAnsi="GHEA Grapalat"/>
          <w:lang w:val="hy-AM" w:eastAsia="en-GB"/>
        </w:rPr>
        <w:t>փոփոխություն</w:t>
      </w:r>
      <w:r w:rsidRPr="00FC6696">
        <w:rPr>
          <w:rFonts w:ascii="GHEA Grapalat" w:hAnsi="GHEA Grapalat"/>
          <w:lang w:val="af-ZA" w:eastAsia="en-GB"/>
        </w:rPr>
        <w:t xml:space="preserve"> </w:t>
      </w:r>
      <w:r w:rsidRPr="00FC6696">
        <w:rPr>
          <w:rFonts w:ascii="GHEA Grapalat" w:hAnsi="GHEA Grapalat"/>
          <w:lang w:val="hy-AM" w:eastAsia="en-GB"/>
        </w:rPr>
        <w:t>կատարելու</w:t>
      </w:r>
      <w:r w:rsidRPr="00FC6696">
        <w:rPr>
          <w:rFonts w:ascii="GHEA Grapalat" w:hAnsi="GHEA Grapalat"/>
          <w:lang w:val="af-ZA" w:eastAsia="en-GB"/>
        </w:rPr>
        <w:t xml:space="preserve"> </w:t>
      </w:r>
      <w:r w:rsidRPr="00FC6696">
        <w:rPr>
          <w:rFonts w:ascii="GHEA Grapalat" w:hAnsi="GHEA Grapalat"/>
          <w:lang w:val="hy-AM" w:eastAsia="en-GB"/>
        </w:rPr>
        <w:t>անհրաժեշտություն</w:t>
      </w:r>
      <w:r w:rsidRPr="00FC6696">
        <w:rPr>
          <w:rFonts w:ascii="GHEA Grapalat" w:hAnsi="GHEA Grapalat"/>
          <w:lang w:val="af-ZA" w:eastAsia="en-GB"/>
        </w:rPr>
        <w:t xml:space="preserve"> </w:t>
      </w:r>
      <w:r w:rsidRPr="00FC6696">
        <w:rPr>
          <w:rFonts w:ascii="GHEA Grapalat" w:hAnsi="GHEA Grapalat"/>
          <w:lang w:val="hy-AM" w:eastAsia="en-GB"/>
        </w:rPr>
        <w:t>չի</w:t>
      </w:r>
      <w:r w:rsidRPr="00FC6696">
        <w:rPr>
          <w:rFonts w:ascii="GHEA Grapalat" w:hAnsi="GHEA Grapalat"/>
          <w:lang w:val="af-ZA" w:eastAsia="en-GB"/>
        </w:rPr>
        <w:t xml:space="preserve"> </w:t>
      </w:r>
      <w:r w:rsidRPr="00FC6696">
        <w:rPr>
          <w:rFonts w:ascii="GHEA Grapalat" w:hAnsi="GHEA Grapalat"/>
          <w:lang w:val="hy-AM" w:eastAsia="en-GB"/>
        </w:rPr>
        <w:t>առաջանում</w:t>
      </w:r>
      <w:r w:rsidRPr="00FC6696">
        <w:rPr>
          <w:rFonts w:ascii="GHEA Grapalat" w:hAnsi="GHEA Grapalat" w:cs="Sylfaen"/>
          <w:lang w:val="hy-AM"/>
        </w:rPr>
        <w:t>:</w:t>
      </w:r>
    </w:p>
    <w:p w:rsidR="00426BC1" w:rsidRPr="00FC6696" w:rsidRDefault="00426BC1" w:rsidP="00FC6696">
      <w:pPr>
        <w:spacing w:line="360" w:lineRule="auto"/>
        <w:ind w:left="-567" w:hanging="592"/>
        <w:rPr>
          <w:rFonts w:ascii="GHEA Grapalat" w:hAnsi="GHEA Grapalat"/>
          <w:b/>
          <w:sz w:val="24"/>
          <w:szCs w:val="24"/>
          <w:lang w:val="af-ZA"/>
        </w:rPr>
      </w:pPr>
    </w:p>
    <w:p w:rsidR="00FD5785" w:rsidRPr="00FC6696" w:rsidRDefault="00FD5785" w:rsidP="00FC6696">
      <w:pPr>
        <w:shd w:val="clear" w:color="auto" w:fill="FFFFFF"/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FD5785" w:rsidRPr="00FC6696" w:rsidSect="00C83C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61CF5"/>
    <w:rsid w:val="00087518"/>
    <w:rsid w:val="000D211F"/>
    <w:rsid w:val="000D6388"/>
    <w:rsid w:val="00113D11"/>
    <w:rsid w:val="001548F5"/>
    <w:rsid w:val="00181747"/>
    <w:rsid w:val="00187919"/>
    <w:rsid w:val="0024311B"/>
    <w:rsid w:val="00244910"/>
    <w:rsid w:val="0027291C"/>
    <w:rsid w:val="00276518"/>
    <w:rsid w:val="002A7277"/>
    <w:rsid w:val="002E32E0"/>
    <w:rsid w:val="002F56F3"/>
    <w:rsid w:val="00344E1F"/>
    <w:rsid w:val="0034662D"/>
    <w:rsid w:val="00380E36"/>
    <w:rsid w:val="003A3DAA"/>
    <w:rsid w:val="003D2653"/>
    <w:rsid w:val="003E5C90"/>
    <w:rsid w:val="00426BC1"/>
    <w:rsid w:val="00436DFC"/>
    <w:rsid w:val="00451BA9"/>
    <w:rsid w:val="00497968"/>
    <w:rsid w:val="004F319E"/>
    <w:rsid w:val="00510CA2"/>
    <w:rsid w:val="005174B7"/>
    <w:rsid w:val="00557DC7"/>
    <w:rsid w:val="005D2C47"/>
    <w:rsid w:val="005E447E"/>
    <w:rsid w:val="00615699"/>
    <w:rsid w:val="00655083"/>
    <w:rsid w:val="00686C91"/>
    <w:rsid w:val="006A65BA"/>
    <w:rsid w:val="006F4B6E"/>
    <w:rsid w:val="00723D5C"/>
    <w:rsid w:val="00763F76"/>
    <w:rsid w:val="007A0B0C"/>
    <w:rsid w:val="007B4F42"/>
    <w:rsid w:val="007C2360"/>
    <w:rsid w:val="007E651D"/>
    <w:rsid w:val="00802627"/>
    <w:rsid w:val="00820D05"/>
    <w:rsid w:val="008809D7"/>
    <w:rsid w:val="00894576"/>
    <w:rsid w:val="008C68A1"/>
    <w:rsid w:val="008D0F4B"/>
    <w:rsid w:val="009407EF"/>
    <w:rsid w:val="009523C0"/>
    <w:rsid w:val="00975247"/>
    <w:rsid w:val="009854EF"/>
    <w:rsid w:val="009A0D2E"/>
    <w:rsid w:val="00A03714"/>
    <w:rsid w:val="00A50EDC"/>
    <w:rsid w:val="00A52F9A"/>
    <w:rsid w:val="00A9013A"/>
    <w:rsid w:val="00AB7177"/>
    <w:rsid w:val="00BC6CE8"/>
    <w:rsid w:val="00C07E6C"/>
    <w:rsid w:val="00C4045C"/>
    <w:rsid w:val="00C83C40"/>
    <w:rsid w:val="00CF3F72"/>
    <w:rsid w:val="00D07115"/>
    <w:rsid w:val="00D21AD9"/>
    <w:rsid w:val="00D46DCE"/>
    <w:rsid w:val="00D47AB0"/>
    <w:rsid w:val="00D56BAD"/>
    <w:rsid w:val="00DF64F8"/>
    <w:rsid w:val="00EB701D"/>
    <w:rsid w:val="00EC69F8"/>
    <w:rsid w:val="00EF5C0C"/>
    <w:rsid w:val="00FC6696"/>
    <w:rsid w:val="00FD578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D2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518"/>
    <w:rPr>
      <w:b/>
      <w:bCs/>
    </w:rPr>
  </w:style>
  <w:style w:type="paragraph" w:styleId="a5">
    <w:name w:val="List Paragraph"/>
    <w:basedOn w:val="a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a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a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D2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879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https://mul2-edu.gov.am/tasks/1242923/oneclick/b44c68dcfe0c0701ea02df3189f55a1b1fa15af046d6075dcade61c558d974e6.docx?token=9479969949dbb9cdaad2febd374ea75a</cp:keywords>
  <dc:description/>
  <cp:lastModifiedBy>Пользователь Windows</cp:lastModifiedBy>
  <cp:revision>91</cp:revision>
  <cp:lastPrinted>2024-01-18T08:34:00Z</cp:lastPrinted>
  <dcterms:created xsi:type="dcterms:W3CDTF">2022-09-13T08:12:00Z</dcterms:created>
  <dcterms:modified xsi:type="dcterms:W3CDTF">2024-01-18T08:43:00Z</dcterms:modified>
</cp:coreProperties>
</file>