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4BA5B" w14:textId="77777777" w:rsidR="008C4C9D" w:rsidRPr="008D14F5" w:rsidRDefault="008C4C9D" w:rsidP="008C4C9D">
      <w:pPr>
        <w:pStyle w:val="NoSpacing"/>
        <w:spacing w:line="276" w:lineRule="auto"/>
        <w:jc w:val="right"/>
        <w:rPr>
          <w:rFonts w:ascii="GHEA Grapalat" w:hAnsi="GHEA Grapalat"/>
          <w:sz w:val="24"/>
          <w:szCs w:val="24"/>
          <w:lang w:val="hy-AM"/>
        </w:rPr>
      </w:pPr>
      <w:r w:rsidRPr="008D14F5">
        <w:rPr>
          <w:rFonts w:ascii="GHEA Grapalat" w:hAnsi="GHEA Grapalat"/>
          <w:sz w:val="24"/>
          <w:szCs w:val="24"/>
          <w:lang w:val="af-ZA"/>
        </w:rPr>
        <w:t>ՆԱԽԱԳԻԾ</w:t>
      </w:r>
    </w:p>
    <w:p w14:paraId="1A8DF3A0" w14:textId="77777777" w:rsidR="008C4C9D" w:rsidRPr="008D14F5" w:rsidRDefault="008C4C9D" w:rsidP="008C4C9D">
      <w:pPr>
        <w:tabs>
          <w:tab w:val="left" w:pos="-180"/>
          <w:tab w:val="left" w:pos="7065"/>
        </w:tabs>
        <w:spacing w:after="0" w:line="276" w:lineRule="auto"/>
        <w:jc w:val="center"/>
        <w:rPr>
          <w:rFonts w:ascii="GHEA Grapalat" w:hAnsi="GHEA Grapalat"/>
          <w:b/>
          <w:bCs/>
          <w:sz w:val="24"/>
          <w:szCs w:val="24"/>
          <w:lang w:val="af-ZA"/>
        </w:rPr>
      </w:pPr>
    </w:p>
    <w:p w14:paraId="52C80E4D" w14:textId="77777777" w:rsidR="008C4C9D" w:rsidRPr="008D14F5" w:rsidRDefault="008C4C9D" w:rsidP="008C4C9D">
      <w:pPr>
        <w:pStyle w:val="NormalWeb"/>
        <w:shd w:val="clear" w:color="auto" w:fill="FFFFFF"/>
        <w:spacing w:before="0" w:beforeAutospacing="0" w:after="0" w:afterAutospacing="0" w:line="276" w:lineRule="auto"/>
        <w:jc w:val="center"/>
        <w:rPr>
          <w:rFonts w:ascii="GHEA Grapalat" w:hAnsi="GHEA Grapalat"/>
          <w:b/>
          <w:color w:val="000000"/>
          <w:lang w:val="hy-AM"/>
        </w:rPr>
      </w:pPr>
      <w:r w:rsidRPr="008D14F5">
        <w:rPr>
          <w:rFonts w:ascii="GHEA Grapalat" w:hAnsi="GHEA Grapalat"/>
          <w:b/>
          <w:color w:val="000000"/>
          <w:lang w:val="hy-AM"/>
        </w:rPr>
        <w:t>ՀԱՅԱՍՏԱՆԻ ՀԱՆՐԱՊԵՏՈՒԹՅԱՆ ԿԱՌԱՎԱՐՈՒԹՅՈՒՆ</w:t>
      </w:r>
    </w:p>
    <w:p w14:paraId="5FD97D42" w14:textId="77777777" w:rsidR="008C4C9D" w:rsidRPr="008D14F5" w:rsidRDefault="008C4C9D" w:rsidP="008C4C9D">
      <w:pPr>
        <w:pStyle w:val="NormalWeb"/>
        <w:shd w:val="clear" w:color="auto" w:fill="FFFFFF"/>
        <w:spacing w:before="0" w:beforeAutospacing="0" w:after="0" w:afterAutospacing="0" w:line="276" w:lineRule="auto"/>
        <w:jc w:val="center"/>
        <w:rPr>
          <w:rFonts w:ascii="GHEA Grapalat" w:hAnsi="GHEA Grapalat"/>
          <w:b/>
          <w:color w:val="000000"/>
          <w:lang w:val="hy-AM"/>
        </w:rPr>
      </w:pPr>
      <w:r w:rsidRPr="008D14F5">
        <w:rPr>
          <w:rFonts w:ascii="GHEA Grapalat" w:hAnsi="GHEA Grapalat"/>
          <w:b/>
          <w:color w:val="000000"/>
          <w:lang w:val="hy-AM"/>
        </w:rPr>
        <w:t>ՈՐՈՇՈՒՄ</w:t>
      </w:r>
    </w:p>
    <w:p w14:paraId="35A72C49" w14:textId="77777777" w:rsidR="008C4C9D" w:rsidRPr="008D14F5" w:rsidRDefault="008C4C9D" w:rsidP="008C4C9D">
      <w:pPr>
        <w:pStyle w:val="NormalWeb"/>
        <w:shd w:val="clear" w:color="auto" w:fill="FFFFFF"/>
        <w:spacing w:before="0" w:beforeAutospacing="0" w:after="0" w:afterAutospacing="0" w:line="276" w:lineRule="auto"/>
        <w:jc w:val="center"/>
        <w:rPr>
          <w:rFonts w:ascii="GHEA Grapalat" w:hAnsi="GHEA Grapalat"/>
          <w:b/>
          <w:color w:val="000000"/>
          <w:lang w:val="hy-AM"/>
        </w:rPr>
      </w:pPr>
    </w:p>
    <w:p w14:paraId="695AC828" w14:textId="26239182" w:rsidR="008C4C9D" w:rsidRPr="008D14F5" w:rsidRDefault="008C4C9D" w:rsidP="008C4C9D">
      <w:pPr>
        <w:pStyle w:val="NormalWeb"/>
        <w:shd w:val="clear" w:color="auto" w:fill="FFFFFF"/>
        <w:spacing w:before="0" w:beforeAutospacing="0" w:after="0" w:afterAutospacing="0" w:line="276" w:lineRule="auto"/>
        <w:jc w:val="center"/>
        <w:rPr>
          <w:rFonts w:ascii="GHEA Grapalat" w:hAnsi="GHEA Grapalat"/>
          <w:b/>
          <w:color w:val="000000"/>
          <w:lang w:val="hy-AM"/>
        </w:rPr>
      </w:pPr>
      <w:r w:rsidRPr="008D14F5">
        <w:rPr>
          <w:rFonts w:ascii="GHEA Grapalat" w:hAnsi="GHEA Grapalat"/>
          <w:b/>
          <w:color w:val="000000"/>
          <w:lang w:val="hy-AM"/>
        </w:rPr>
        <w:t xml:space="preserve"> 20</w:t>
      </w:r>
      <w:r w:rsidR="00FD18AA">
        <w:rPr>
          <w:rFonts w:ascii="GHEA Grapalat" w:hAnsi="GHEA Grapalat"/>
          <w:b/>
          <w:color w:val="000000"/>
        </w:rPr>
        <w:t xml:space="preserve">   </w:t>
      </w:r>
      <w:r w:rsidRPr="008D14F5">
        <w:rPr>
          <w:rFonts w:ascii="GHEA Grapalat" w:hAnsi="GHEA Grapalat"/>
          <w:b/>
          <w:color w:val="000000"/>
          <w:lang w:val="hy-AM"/>
        </w:rPr>
        <w:t>թվականի                   N    -</w:t>
      </w:r>
      <w:r w:rsidRPr="008D14F5">
        <w:rPr>
          <w:rFonts w:ascii="GHEA Grapalat" w:hAnsi="GHEA Grapalat"/>
          <w:b/>
          <w:color w:val="000000"/>
          <w:lang w:val="af-ZA"/>
        </w:rPr>
        <w:t xml:space="preserve"> </w:t>
      </w:r>
      <w:r w:rsidRPr="008D14F5">
        <w:rPr>
          <w:rFonts w:ascii="GHEA Grapalat" w:hAnsi="GHEA Grapalat"/>
          <w:b/>
          <w:color w:val="000000"/>
          <w:lang w:val="hy-AM"/>
        </w:rPr>
        <w:t>Լ</w:t>
      </w:r>
    </w:p>
    <w:p w14:paraId="5ABD85FD" w14:textId="77777777" w:rsidR="008C4C9D" w:rsidRPr="008D14F5" w:rsidRDefault="008C4C9D" w:rsidP="008C4C9D">
      <w:pPr>
        <w:tabs>
          <w:tab w:val="left" w:pos="-180"/>
          <w:tab w:val="left" w:pos="7065"/>
        </w:tabs>
        <w:spacing w:after="0" w:line="276" w:lineRule="auto"/>
        <w:jc w:val="center"/>
        <w:rPr>
          <w:rFonts w:ascii="GHEA Grapalat" w:hAnsi="GHEA Grapalat"/>
          <w:bCs/>
          <w:sz w:val="24"/>
          <w:szCs w:val="24"/>
          <w:lang w:val="hy-AM"/>
        </w:rPr>
      </w:pPr>
    </w:p>
    <w:p w14:paraId="33CA247C" w14:textId="77777777" w:rsidR="008C4C9D" w:rsidRPr="008D14F5" w:rsidRDefault="008C4C9D" w:rsidP="008C4C9D">
      <w:pPr>
        <w:pStyle w:val="NormalWeb"/>
        <w:shd w:val="clear" w:color="auto" w:fill="FFFFFF"/>
        <w:spacing w:before="0" w:beforeAutospacing="0" w:after="0" w:afterAutospacing="0" w:line="276" w:lineRule="auto"/>
        <w:jc w:val="center"/>
        <w:rPr>
          <w:rFonts w:ascii="GHEA Grapalat" w:hAnsi="GHEA Grapalat" w:cs="Sylfaen"/>
          <w:b/>
          <w:lang w:val="hy-AM"/>
        </w:rPr>
      </w:pPr>
      <w:r w:rsidRPr="008D14F5">
        <w:rPr>
          <w:rFonts w:ascii="GHEA Grapalat" w:hAnsi="GHEA Grapalat"/>
          <w:b/>
          <w:color w:val="000000"/>
          <w:lang w:val="hy-AM"/>
        </w:rPr>
        <w:t>ՀԱՅԱՍՏԱՆԻ ՀԱՆՐԱՊԵՏՈՒԹՅԱՆ ԿԱՌԱՎԱՐՈՒԹՅԱՆ 2020 ԹՎԱԿԱՆԻ ՕԳՈՍՏՈՍԻ 13-Ի N 1350-Լ ՈՐՈՇՄԱՆ ՄԵՋ ՓՈՓՈԽՈՒԹՅՈՒՆ ԿԱՏԱՐԵԼՈՒ ՄԱՍԻՆ</w:t>
      </w:r>
    </w:p>
    <w:p w14:paraId="1CDE7E71" w14:textId="77777777" w:rsidR="002D2B84" w:rsidRDefault="002D2B84" w:rsidP="008C4C9D">
      <w:pPr>
        <w:tabs>
          <w:tab w:val="left" w:pos="-180"/>
          <w:tab w:val="left" w:pos="709"/>
          <w:tab w:val="left" w:pos="1080"/>
        </w:tabs>
        <w:spacing w:after="0" w:line="360" w:lineRule="auto"/>
        <w:ind w:firstLine="720"/>
        <w:jc w:val="both"/>
        <w:rPr>
          <w:rFonts w:ascii="GHEA Grapalat" w:hAnsi="GHEA Grapalat" w:cs="Sylfaen"/>
          <w:sz w:val="24"/>
          <w:szCs w:val="24"/>
          <w:lang w:val="hy-AM"/>
        </w:rPr>
      </w:pPr>
    </w:p>
    <w:p w14:paraId="61D374A9" w14:textId="0511F486" w:rsidR="008C4C9D" w:rsidRPr="008D14F5" w:rsidRDefault="008C4C9D" w:rsidP="008C4C9D">
      <w:pPr>
        <w:tabs>
          <w:tab w:val="left" w:pos="-180"/>
          <w:tab w:val="left" w:pos="709"/>
          <w:tab w:val="left" w:pos="1080"/>
        </w:tabs>
        <w:spacing w:after="0" w:line="360" w:lineRule="auto"/>
        <w:ind w:firstLine="720"/>
        <w:jc w:val="both"/>
        <w:rPr>
          <w:rFonts w:ascii="GHEA Grapalat" w:hAnsi="GHEA Grapalat" w:cs="Sylfaen"/>
          <w:sz w:val="24"/>
          <w:szCs w:val="24"/>
          <w:lang w:val="hy-AM"/>
        </w:rPr>
      </w:pPr>
      <w:r w:rsidRPr="008D14F5">
        <w:rPr>
          <w:rFonts w:ascii="GHEA Grapalat" w:hAnsi="GHEA Grapalat" w:cs="Sylfaen"/>
          <w:sz w:val="24"/>
          <w:szCs w:val="24"/>
          <w:lang w:val="hy-AM"/>
        </w:rPr>
        <w:t>Հիմք ընդունելով «Նորմատիվ իրավական ակտերի մասին» օրենքի 34-րդ հոդվածը</w:t>
      </w:r>
      <w:r w:rsidR="002D2B84">
        <w:rPr>
          <w:rFonts w:ascii="GHEA Grapalat" w:hAnsi="GHEA Grapalat" w:cs="Sylfaen"/>
          <w:sz w:val="24"/>
          <w:szCs w:val="24"/>
          <w:lang w:val="hy-AM"/>
        </w:rPr>
        <w:t xml:space="preserve"> և </w:t>
      </w:r>
      <w:r w:rsidR="002D2B84" w:rsidRPr="008D14F5">
        <w:rPr>
          <w:rFonts w:ascii="GHEA Grapalat" w:hAnsi="GHEA Grapalat" w:cs="Sylfaen"/>
          <w:sz w:val="24"/>
          <w:szCs w:val="24"/>
          <w:lang w:val="hy-AM"/>
        </w:rPr>
        <w:t>«</w:t>
      </w:r>
      <w:r w:rsidR="002D2B84">
        <w:rPr>
          <w:rFonts w:ascii="GHEA Grapalat" w:hAnsi="GHEA Grapalat" w:cs="Sylfaen"/>
          <w:sz w:val="24"/>
          <w:szCs w:val="24"/>
          <w:lang w:val="hy-AM"/>
        </w:rPr>
        <w:t>Չափումների միասնականության ապահովման մասին</w:t>
      </w:r>
      <w:r w:rsidR="002D2B84" w:rsidRPr="008D14F5">
        <w:rPr>
          <w:rFonts w:ascii="GHEA Grapalat" w:hAnsi="GHEA Grapalat" w:cs="Sylfaen"/>
          <w:sz w:val="24"/>
          <w:szCs w:val="24"/>
          <w:lang w:val="hy-AM"/>
        </w:rPr>
        <w:t xml:space="preserve">» օրենքի </w:t>
      </w:r>
      <w:r w:rsidR="002D2B84">
        <w:rPr>
          <w:rFonts w:ascii="GHEA Grapalat" w:hAnsi="GHEA Grapalat" w:cs="Sylfaen"/>
          <w:sz w:val="24"/>
          <w:szCs w:val="24"/>
          <w:lang w:val="hy-AM"/>
        </w:rPr>
        <w:t>10</w:t>
      </w:r>
      <w:r w:rsidR="002D2B84" w:rsidRPr="008D14F5">
        <w:rPr>
          <w:rFonts w:ascii="GHEA Grapalat" w:hAnsi="GHEA Grapalat" w:cs="Sylfaen"/>
          <w:sz w:val="24"/>
          <w:szCs w:val="24"/>
          <w:lang w:val="hy-AM"/>
        </w:rPr>
        <w:t>-րդ հոդվածը</w:t>
      </w:r>
      <w:r w:rsidR="002D2B84">
        <w:rPr>
          <w:rFonts w:ascii="GHEA Grapalat" w:hAnsi="GHEA Grapalat" w:cs="Sylfaen"/>
          <w:sz w:val="24"/>
          <w:szCs w:val="24"/>
          <w:lang w:val="hy-AM"/>
        </w:rPr>
        <w:t>՝</w:t>
      </w:r>
      <w:r w:rsidRPr="008D14F5">
        <w:rPr>
          <w:rFonts w:ascii="GHEA Grapalat" w:hAnsi="GHEA Grapalat" w:cs="Sylfaen"/>
          <w:sz w:val="24"/>
          <w:szCs w:val="24"/>
          <w:lang w:val="hy-AM"/>
        </w:rPr>
        <w:t xml:space="preserve"> Հայաստանի Հանրա</w:t>
      </w:r>
      <w:r w:rsidRPr="008D14F5">
        <w:rPr>
          <w:rFonts w:ascii="GHEA Grapalat" w:hAnsi="GHEA Grapalat" w:cs="Sylfaen"/>
          <w:sz w:val="24"/>
          <w:szCs w:val="24"/>
          <w:lang w:val="hy-AM"/>
        </w:rPr>
        <w:softHyphen/>
        <w:t>պե</w:t>
      </w:r>
      <w:r w:rsidRPr="008D14F5">
        <w:rPr>
          <w:rFonts w:ascii="GHEA Grapalat" w:hAnsi="GHEA Grapalat" w:cs="Sylfaen"/>
          <w:sz w:val="24"/>
          <w:szCs w:val="24"/>
          <w:lang w:val="hy-AM"/>
        </w:rPr>
        <w:softHyphen/>
      </w:r>
      <w:r w:rsidRPr="008D14F5">
        <w:rPr>
          <w:rFonts w:ascii="GHEA Grapalat" w:hAnsi="GHEA Grapalat" w:cs="Sylfaen"/>
          <w:sz w:val="24"/>
          <w:szCs w:val="24"/>
          <w:lang w:val="hy-AM"/>
        </w:rPr>
        <w:softHyphen/>
        <w:t xml:space="preserve">տության կառավարությունը </w:t>
      </w:r>
      <w:r w:rsidRPr="008D14F5">
        <w:rPr>
          <w:rFonts w:ascii="GHEA Grapalat" w:hAnsi="GHEA Grapalat" w:cs="Sylfaen"/>
          <w:b/>
          <w:sz w:val="24"/>
          <w:szCs w:val="24"/>
          <w:lang w:val="hy-AM"/>
        </w:rPr>
        <w:t>որոշում է</w:t>
      </w:r>
      <w:r w:rsidRPr="008D14F5">
        <w:rPr>
          <w:rFonts w:ascii="GHEA Grapalat" w:hAnsi="GHEA Grapalat" w:cs="Sylfaen"/>
          <w:sz w:val="24"/>
          <w:szCs w:val="24"/>
          <w:lang w:val="hy-AM"/>
        </w:rPr>
        <w:t>.</w:t>
      </w:r>
    </w:p>
    <w:p w14:paraId="082F6E02" w14:textId="77777777" w:rsidR="008C4C9D" w:rsidRPr="00BC33B4" w:rsidRDefault="008C4C9D" w:rsidP="008C4C9D">
      <w:pPr>
        <w:pStyle w:val="ListParagraph"/>
        <w:numPr>
          <w:ilvl w:val="0"/>
          <w:numId w:val="1"/>
        </w:numPr>
        <w:tabs>
          <w:tab w:val="left" w:pos="0"/>
          <w:tab w:val="left" w:pos="142"/>
          <w:tab w:val="left" w:pos="720"/>
          <w:tab w:val="left" w:pos="1080"/>
        </w:tabs>
        <w:spacing w:after="0" w:line="360" w:lineRule="auto"/>
        <w:ind w:left="0" w:firstLine="720"/>
        <w:jc w:val="both"/>
        <w:rPr>
          <w:rFonts w:ascii="GHEA Grapalat" w:hAnsi="GHEA Grapalat"/>
          <w:sz w:val="24"/>
          <w:szCs w:val="24"/>
          <w:lang w:val="hy-AM"/>
        </w:rPr>
      </w:pPr>
      <w:r w:rsidRPr="008D14F5">
        <w:rPr>
          <w:rFonts w:ascii="GHEA Grapalat" w:eastAsia="Calibri" w:hAnsi="GHEA Grapalat" w:cs="Sylfaen"/>
          <w:sz w:val="24"/>
          <w:szCs w:val="24"/>
          <w:lang w:val="hy-AM"/>
        </w:rPr>
        <w:t xml:space="preserve"> Հայաստանի Հանրապետության կառավարության 2020 թվականի օգոստոսի 13-ի «</w:t>
      </w:r>
      <w:r w:rsidRPr="008D14F5">
        <w:rPr>
          <w:rStyle w:val="Strong"/>
          <w:rFonts w:ascii="GHEA Grapalat" w:hAnsi="GHEA Grapalat"/>
          <w:b w:val="0"/>
          <w:color w:val="000000"/>
          <w:sz w:val="24"/>
          <w:szCs w:val="24"/>
          <w:shd w:val="clear" w:color="auto" w:fill="FFFFFF"/>
          <w:lang w:val="hy-AM"/>
        </w:rPr>
        <w:t xml:space="preserve">2020-2023 թվականների </w:t>
      </w:r>
      <w:r w:rsidRPr="00BC33B4">
        <w:rPr>
          <w:rStyle w:val="Strong"/>
          <w:rFonts w:ascii="GHEA Grapalat" w:hAnsi="GHEA Grapalat"/>
          <w:b w:val="0"/>
          <w:color w:val="000000"/>
          <w:sz w:val="24"/>
          <w:szCs w:val="24"/>
          <w:shd w:val="clear" w:color="auto" w:fill="FFFFFF"/>
          <w:lang w:val="hy-AM"/>
        </w:rPr>
        <w:t>Հայաստանի Հանրապետության չափագիտության ոլորտի զարգացման ծրագիրը և միջոցառումների ցանկը հաստատելու մասին</w:t>
      </w:r>
      <w:r w:rsidRPr="00BC33B4">
        <w:rPr>
          <w:rFonts w:ascii="GHEA Grapalat" w:eastAsia="Calibri" w:hAnsi="GHEA Grapalat" w:cs="Sylfaen"/>
          <w:sz w:val="24"/>
          <w:szCs w:val="24"/>
          <w:lang w:val="hy-AM"/>
        </w:rPr>
        <w:t>»</w:t>
      </w:r>
      <w:r w:rsidRPr="00BC33B4">
        <w:rPr>
          <w:rFonts w:ascii="GHEA Grapalat" w:hAnsi="GHEA Grapalat"/>
          <w:sz w:val="24"/>
          <w:szCs w:val="24"/>
          <w:lang w:val="hy-AM"/>
        </w:rPr>
        <w:t xml:space="preserve"> N 1350-Լ որոշման</w:t>
      </w:r>
      <w:r w:rsidRPr="00BC33B4">
        <w:rPr>
          <w:rFonts w:ascii="Cambria Math" w:hAnsi="Cambria Math" w:cs="Cambria Math"/>
          <w:sz w:val="24"/>
          <w:szCs w:val="24"/>
          <w:lang w:val="hy-AM"/>
        </w:rPr>
        <w:t>․</w:t>
      </w:r>
      <w:r w:rsidRPr="00BC33B4">
        <w:rPr>
          <w:rFonts w:ascii="GHEA Grapalat" w:hAnsi="GHEA Grapalat"/>
          <w:sz w:val="24"/>
          <w:szCs w:val="24"/>
          <w:lang w:val="hy-AM"/>
        </w:rPr>
        <w:t xml:space="preserve"> </w:t>
      </w:r>
    </w:p>
    <w:p w14:paraId="38ACCD56" w14:textId="228EF23D" w:rsidR="00BC33B4" w:rsidRPr="00BC33B4" w:rsidRDefault="00BC33B4" w:rsidP="00BC33B4">
      <w:pPr>
        <w:pStyle w:val="ListParagraph"/>
        <w:numPr>
          <w:ilvl w:val="0"/>
          <w:numId w:val="4"/>
        </w:numPr>
        <w:tabs>
          <w:tab w:val="left" w:pos="0"/>
          <w:tab w:val="left" w:pos="142"/>
          <w:tab w:val="left" w:pos="720"/>
          <w:tab w:val="left" w:pos="1080"/>
        </w:tabs>
        <w:spacing w:after="0" w:line="360" w:lineRule="auto"/>
        <w:ind w:left="0" w:firstLine="720"/>
        <w:jc w:val="both"/>
        <w:rPr>
          <w:rFonts w:ascii="GHEA Grapalat" w:hAnsi="GHEA Grapalat"/>
          <w:sz w:val="24"/>
          <w:szCs w:val="24"/>
          <w:lang w:val="hy-AM"/>
        </w:rPr>
      </w:pPr>
      <w:r w:rsidRPr="00BC33B4">
        <w:rPr>
          <w:rFonts w:ascii="GHEA Grapalat" w:hAnsi="GHEA Grapalat"/>
          <w:color w:val="191919"/>
          <w:sz w:val="24"/>
          <w:szCs w:val="24"/>
          <w:shd w:val="clear" w:color="auto" w:fill="FFFFFF"/>
          <w:lang w:val="hy-AM"/>
        </w:rPr>
        <w:t>Վերնագրում, 1-ին կետի 1-ին և 2-րդ ենթակետերում, Հավելված N 1-ի և Հավելված N 2-ի վերնագրերում «2020-2023» թվերը փոխարինել «2020-2025» թվերով.</w:t>
      </w:r>
    </w:p>
    <w:p w14:paraId="635776FF" w14:textId="1910FE36" w:rsidR="008C4C9D" w:rsidRPr="008D14F5" w:rsidRDefault="008C4C9D" w:rsidP="008C4C9D">
      <w:pPr>
        <w:pStyle w:val="ListParagraph"/>
        <w:numPr>
          <w:ilvl w:val="0"/>
          <w:numId w:val="4"/>
        </w:numPr>
        <w:tabs>
          <w:tab w:val="left" w:pos="0"/>
          <w:tab w:val="left" w:pos="142"/>
          <w:tab w:val="left" w:pos="720"/>
          <w:tab w:val="left" w:pos="1080"/>
        </w:tabs>
        <w:spacing w:after="0" w:line="360" w:lineRule="auto"/>
        <w:ind w:left="0" w:firstLine="720"/>
        <w:jc w:val="both"/>
        <w:rPr>
          <w:rFonts w:ascii="GHEA Grapalat" w:hAnsi="GHEA Grapalat"/>
          <w:sz w:val="24"/>
          <w:szCs w:val="24"/>
          <w:lang w:val="hy-AM"/>
        </w:rPr>
      </w:pPr>
      <w:r w:rsidRPr="00BC33B4">
        <w:rPr>
          <w:rFonts w:ascii="GHEA Grapalat" w:hAnsi="GHEA Grapalat"/>
          <w:sz w:val="24"/>
          <w:szCs w:val="24"/>
          <w:lang w:val="hy-AM"/>
        </w:rPr>
        <w:t>1-ին կետի 1-ին ենթակետով հաստատված</w:t>
      </w:r>
      <w:r w:rsidRPr="008D14F5">
        <w:rPr>
          <w:rFonts w:ascii="GHEA Grapalat" w:hAnsi="GHEA Grapalat"/>
          <w:sz w:val="24"/>
          <w:szCs w:val="24"/>
          <w:lang w:val="hy-AM"/>
        </w:rPr>
        <w:t xml:space="preserve"> N 1 հավելվածի 21-րդ կետի</w:t>
      </w:r>
      <w:r w:rsidR="000751D7" w:rsidRPr="000751D7">
        <w:rPr>
          <w:rFonts w:ascii="GHEA Grapalat" w:hAnsi="GHEA Grapalat"/>
          <w:sz w:val="24"/>
          <w:szCs w:val="24"/>
          <w:lang w:val="hy-AM"/>
        </w:rPr>
        <w:t xml:space="preserve"> </w:t>
      </w:r>
      <w:r w:rsidRPr="008D14F5">
        <w:rPr>
          <w:rFonts w:ascii="GHEA Grapalat" w:eastAsia="Calibri" w:hAnsi="GHEA Grapalat" w:cs="Sylfaen"/>
          <w:sz w:val="24"/>
          <w:szCs w:val="24"/>
          <w:lang w:val="hy-AM"/>
        </w:rPr>
        <w:t>«</w:t>
      </w:r>
      <w:r w:rsidRPr="008D14F5">
        <w:rPr>
          <w:rFonts w:ascii="GHEA Grapalat" w:hAnsi="GHEA Grapalat"/>
          <w:sz w:val="24"/>
          <w:szCs w:val="24"/>
          <w:lang w:val="hy-AM"/>
        </w:rPr>
        <w:t xml:space="preserve">/31.11.2019 թ.-ի դրությամբ/» բառերը փոխարինել </w:t>
      </w:r>
      <w:r w:rsidRPr="008D14F5">
        <w:rPr>
          <w:rFonts w:ascii="GHEA Grapalat" w:eastAsia="Calibri" w:hAnsi="GHEA Grapalat" w:cs="Sylfaen"/>
          <w:sz w:val="24"/>
          <w:szCs w:val="24"/>
          <w:lang w:val="hy-AM"/>
        </w:rPr>
        <w:t>«</w:t>
      </w:r>
      <w:r w:rsidRPr="008D14F5">
        <w:rPr>
          <w:rFonts w:ascii="GHEA Grapalat" w:hAnsi="GHEA Grapalat"/>
          <w:sz w:val="24"/>
          <w:szCs w:val="24"/>
          <w:lang w:val="hy-AM"/>
        </w:rPr>
        <w:t>/2019 թվականի նոյեմբերի 30-ի դրությամբ/» բառերով.</w:t>
      </w:r>
    </w:p>
    <w:p w14:paraId="2D7CFFA3" w14:textId="77777777" w:rsidR="008C4C9D" w:rsidRPr="008D14F5" w:rsidRDefault="008C4C9D" w:rsidP="008C4C9D">
      <w:pPr>
        <w:pStyle w:val="ListParagraph"/>
        <w:numPr>
          <w:ilvl w:val="0"/>
          <w:numId w:val="4"/>
        </w:numPr>
        <w:tabs>
          <w:tab w:val="left" w:pos="0"/>
          <w:tab w:val="left" w:pos="142"/>
          <w:tab w:val="left" w:pos="720"/>
          <w:tab w:val="left" w:pos="1080"/>
        </w:tabs>
        <w:spacing w:after="0" w:line="360" w:lineRule="auto"/>
        <w:ind w:left="0" w:firstLine="720"/>
        <w:jc w:val="both"/>
        <w:rPr>
          <w:rFonts w:ascii="GHEA Grapalat" w:hAnsi="GHEA Grapalat"/>
          <w:sz w:val="24"/>
          <w:szCs w:val="24"/>
          <w:lang w:val="hy-AM"/>
        </w:rPr>
      </w:pPr>
      <w:r w:rsidRPr="008D14F5">
        <w:rPr>
          <w:rFonts w:ascii="GHEA Grapalat" w:hAnsi="GHEA Grapalat"/>
          <w:sz w:val="24"/>
          <w:szCs w:val="24"/>
          <w:lang w:val="hy-AM"/>
        </w:rPr>
        <w:t>1-ին կետի 2-րդ ենթակետով հաստատված N 2 հավելվածը շարադրել նոր խմբագրությամբ՝ համաձայն հավելվածի:</w:t>
      </w:r>
    </w:p>
    <w:p w14:paraId="2F67D261" w14:textId="4E63874A" w:rsidR="008C4C9D" w:rsidRPr="008D14F5" w:rsidRDefault="008C4C9D" w:rsidP="008C4C9D">
      <w:pPr>
        <w:spacing w:after="0" w:line="360" w:lineRule="auto"/>
        <w:ind w:firstLine="720"/>
        <w:jc w:val="both"/>
        <w:rPr>
          <w:rFonts w:ascii="GHEA Grapalat" w:hAnsi="GHEA Grapalat"/>
          <w:color w:val="000000"/>
          <w:sz w:val="24"/>
          <w:szCs w:val="24"/>
          <w:lang w:val="hy-AM"/>
        </w:rPr>
      </w:pPr>
      <w:r w:rsidRPr="008D14F5">
        <w:rPr>
          <w:rFonts w:ascii="GHEA Grapalat" w:hAnsi="GHEA Grapalat"/>
          <w:color w:val="000000"/>
          <w:sz w:val="24"/>
          <w:szCs w:val="24"/>
          <w:lang w:val="hy-AM"/>
        </w:rPr>
        <w:t>2</w:t>
      </w:r>
      <w:r w:rsidRPr="008D14F5">
        <w:rPr>
          <w:rFonts w:ascii="Cambria Math" w:hAnsi="Cambria Math" w:cs="Cambria Math"/>
          <w:color w:val="000000"/>
          <w:sz w:val="24"/>
          <w:szCs w:val="24"/>
          <w:lang w:val="hy-AM"/>
        </w:rPr>
        <w:t>․</w:t>
      </w:r>
      <w:r w:rsidRPr="008D14F5">
        <w:rPr>
          <w:rFonts w:ascii="GHEA Grapalat" w:hAnsi="GHEA Grapalat"/>
          <w:color w:val="000000"/>
          <w:sz w:val="24"/>
          <w:szCs w:val="24"/>
          <w:lang w:val="hy-AM"/>
        </w:rPr>
        <w:t xml:space="preserve"> Սույն որոշումն ուժի մեջ է մտնում հրապարակմանը հաջորդող օրվանից:</w:t>
      </w:r>
    </w:p>
    <w:p w14:paraId="3CFE95A0" w14:textId="77777777" w:rsidR="008C4C9D" w:rsidRPr="008D14F5" w:rsidRDefault="008C4C9D" w:rsidP="008C4C9D">
      <w:pPr>
        <w:spacing w:after="0" w:line="360" w:lineRule="auto"/>
        <w:ind w:firstLine="720"/>
        <w:jc w:val="both"/>
        <w:rPr>
          <w:rFonts w:ascii="GHEA Grapalat" w:hAnsi="GHEA Grapalat"/>
          <w:color w:val="000000"/>
          <w:sz w:val="24"/>
          <w:szCs w:val="24"/>
          <w:lang w:val="hy-AM"/>
        </w:rPr>
      </w:pPr>
    </w:p>
    <w:p w14:paraId="0DBEF26B" w14:textId="77777777" w:rsidR="008C4C9D" w:rsidRPr="008D14F5" w:rsidRDefault="008C4C9D" w:rsidP="008C4C9D">
      <w:pPr>
        <w:spacing w:after="0" w:line="360" w:lineRule="auto"/>
        <w:ind w:firstLine="720"/>
        <w:jc w:val="both"/>
        <w:rPr>
          <w:rFonts w:ascii="GHEA Grapalat" w:hAnsi="GHEA Grapalat"/>
          <w:color w:val="000000"/>
          <w:sz w:val="24"/>
          <w:szCs w:val="24"/>
          <w:lang w:val="hy-AM"/>
        </w:rPr>
      </w:pPr>
    </w:p>
    <w:p w14:paraId="7166BDCC" w14:textId="77777777" w:rsidR="008C4C9D" w:rsidRPr="008D14F5" w:rsidRDefault="008C4C9D" w:rsidP="008C4C9D">
      <w:pPr>
        <w:spacing w:after="0" w:line="360" w:lineRule="auto"/>
        <w:ind w:firstLine="720"/>
        <w:jc w:val="both"/>
        <w:rPr>
          <w:rFonts w:ascii="GHEA Grapalat" w:hAnsi="GHEA Grapalat"/>
          <w:color w:val="000000"/>
          <w:sz w:val="24"/>
          <w:szCs w:val="24"/>
          <w:lang w:val="hy-AM"/>
        </w:rPr>
      </w:pPr>
    </w:p>
    <w:p w14:paraId="0D8C2D87" w14:textId="77777777" w:rsidR="008C4C9D" w:rsidRPr="008D14F5" w:rsidRDefault="008C4C9D" w:rsidP="008C4C9D">
      <w:pPr>
        <w:spacing w:after="0" w:line="360" w:lineRule="auto"/>
        <w:ind w:firstLine="720"/>
        <w:jc w:val="both"/>
        <w:rPr>
          <w:rFonts w:ascii="GHEA Grapalat" w:hAnsi="GHEA Grapalat"/>
          <w:color w:val="000000"/>
          <w:sz w:val="24"/>
          <w:szCs w:val="24"/>
          <w:lang w:val="hy-AM"/>
        </w:rPr>
      </w:pPr>
    </w:p>
    <w:p w14:paraId="55BB559B" w14:textId="77777777" w:rsidR="008C4C9D" w:rsidRPr="008D14F5" w:rsidRDefault="008C4C9D" w:rsidP="008C4C9D">
      <w:pPr>
        <w:spacing w:after="0" w:line="276" w:lineRule="auto"/>
        <w:jc w:val="both"/>
        <w:rPr>
          <w:rFonts w:ascii="GHEA Grapalat" w:hAnsi="GHEA Grapalat"/>
          <w:color w:val="000000"/>
          <w:sz w:val="24"/>
          <w:szCs w:val="24"/>
          <w:lang w:val="hy-AM"/>
        </w:rPr>
      </w:pPr>
      <w:r w:rsidRPr="008D14F5">
        <w:rPr>
          <w:rFonts w:ascii="GHEA Grapalat" w:hAnsi="GHEA Grapalat"/>
          <w:color w:val="000000"/>
          <w:sz w:val="24"/>
          <w:szCs w:val="24"/>
          <w:lang w:val="hy-AM"/>
        </w:rPr>
        <w:t>Հայաստանի  Հանրապետության</w:t>
      </w:r>
    </w:p>
    <w:p w14:paraId="0ECFF2AE" w14:textId="77777777" w:rsidR="008C4C9D" w:rsidRPr="008D14F5" w:rsidRDefault="008C4C9D" w:rsidP="008C4C9D">
      <w:pPr>
        <w:spacing w:after="0" w:line="276" w:lineRule="auto"/>
        <w:ind w:firstLine="720"/>
        <w:jc w:val="both"/>
        <w:rPr>
          <w:rFonts w:ascii="GHEA Grapalat" w:hAnsi="GHEA Grapalat"/>
          <w:color w:val="000000"/>
          <w:sz w:val="24"/>
          <w:szCs w:val="24"/>
          <w:lang w:val="hy-AM"/>
        </w:rPr>
      </w:pPr>
      <w:r w:rsidRPr="008D14F5">
        <w:rPr>
          <w:rFonts w:ascii="GHEA Grapalat" w:hAnsi="GHEA Grapalat"/>
          <w:color w:val="000000"/>
          <w:sz w:val="24"/>
          <w:szCs w:val="24"/>
          <w:lang w:val="hy-AM"/>
        </w:rPr>
        <w:t xml:space="preserve">         վարչապետ</w:t>
      </w:r>
      <w:r w:rsidRPr="008D14F5">
        <w:rPr>
          <w:rFonts w:ascii="GHEA Grapalat" w:hAnsi="GHEA Grapalat"/>
          <w:color w:val="000000"/>
          <w:sz w:val="24"/>
          <w:szCs w:val="24"/>
          <w:lang w:val="hy-AM"/>
        </w:rPr>
        <w:tab/>
      </w:r>
      <w:r w:rsidRPr="008D14F5">
        <w:rPr>
          <w:rFonts w:ascii="GHEA Grapalat" w:hAnsi="GHEA Grapalat"/>
          <w:color w:val="000000"/>
          <w:sz w:val="24"/>
          <w:szCs w:val="24"/>
          <w:lang w:val="hy-AM"/>
        </w:rPr>
        <w:tab/>
      </w:r>
      <w:r w:rsidRPr="008D14F5">
        <w:rPr>
          <w:rFonts w:ascii="GHEA Grapalat" w:hAnsi="GHEA Grapalat"/>
          <w:color w:val="000000"/>
          <w:sz w:val="24"/>
          <w:szCs w:val="24"/>
          <w:lang w:val="hy-AM"/>
        </w:rPr>
        <w:tab/>
      </w:r>
      <w:r w:rsidRPr="008D14F5">
        <w:rPr>
          <w:rFonts w:ascii="GHEA Grapalat" w:hAnsi="GHEA Grapalat"/>
          <w:color w:val="000000"/>
          <w:sz w:val="24"/>
          <w:szCs w:val="24"/>
          <w:lang w:val="hy-AM"/>
        </w:rPr>
        <w:tab/>
      </w:r>
      <w:r w:rsidRPr="008D14F5">
        <w:rPr>
          <w:rFonts w:ascii="GHEA Grapalat" w:hAnsi="GHEA Grapalat"/>
          <w:color w:val="000000"/>
          <w:sz w:val="24"/>
          <w:szCs w:val="24"/>
          <w:lang w:val="hy-AM"/>
        </w:rPr>
        <w:tab/>
      </w:r>
      <w:r w:rsidRPr="008D14F5">
        <w:rPr>
          <w:rFonts w:ascii="GHEA Grapalat" w:hAnsi="GHEA Grapalat"/>
          <w:color w:val="000000"/>
          <w:sz w:val="24"/>
          <w:szCs w:val="24"/>
          <w:lang w:val="hy-AM"/>
        </w:rPr>
        <w:tab/>
        <w:t xml:space="preserve">  </w:t>
      </w:r>
      <w:r w:rsidRPr="008D14F5">
        <w:rPr>
          <w:rFonts w:ascii="GHEA Grapalat" w:hAnsi="GHEA Grapalat"/>
          <w:color w:val="000000"/>
          <w:sz w:val="24"/>
          <w:szCs w:val="24"/>
          <w:lang w:val="hy-AM"/>
        </w:rPr>
        <w:tab/>
      </w:r>
      <w:r w:rsidRPr="008D14F5">
        <w:rPr>
          <w:rFonts w:ascii="GHEA Grapalat" w:hAnsi="GHEA Grapalat"/>
          <w:color w:val="000000"/>
          <w:sz w:val="24"/>
          <w:szCs w:val="24"/>
          <w:lang w:val="hy-AM"/>
        </w:rPr>
        <w:tab/>
        <w:t xml:space="preserve"> Ն. Փաշինյան</w:t>
      </w:r>
    </w:p>
    <w:p w14:paraId="437B2DFD" w14:textId="28B3946C" w:rsidR="00004FCE" w:rsidRPr="008D14F5" w:rsidRDefault="00004FCE" w:rsidP="008C4C9D">
      <w:pPr>
        <w:spacing w:after="0" w:line="276" w:lineRule="auto"/>
        <w:ind w:firstLine="720"/>
        <w:jc w:val="both"/>
        <w:rPr>
          <w:rFonts w:ascii="GHEA Grapalat" w:hAnsi="GHEA Grapalat"/>
          <w:color w:val="000000"/>
          <w:sz w:val="24"/>
          <w:szCs w:val="24"/>
          <w:lang w:val="hy-AM"/>
        </w:rPr>
      </w:pPr>
      <w:r w:rsidRPr="008D14F5">
        <w:rPr>
          <w:rFonts w:ascii="GHEA Grapalat" w:hAnsi="GHEA Grapalat"/>
          <w:color w:val="000000"/>
          <w:sz w:val="24"/>
          <w:szCs w:val="24"/>
          <w:lang w:val="hy-AM"/>
        </w:rPr>
        <w:tab/>
      </w:r>
      <w:r w:rsidRPr="008D14F5">
        <w:rPr>
          <w:rFonts w:ascii="GHEA Grapalat" w:hAnsi="GHEA Grapalat"/>
          <w:color w:val="000000"/>
          <w:sz w:val="24"/>
          <w:szCs w:val="24"/>
          <w:lang w:val="hy-AM"/>
        </w:rPr>
        <w:tab/>
        <w:t xml:space="preserve">  </w:t>
      </w:r>
      <w:r w:rsidRPr="008D14F5">
        <w:rPr>
          <w:rFonts w:ascii="GHEA Grapalat" w:hAnsi="GHEA Grapalat"/>
          <w:color w:val="000000"/>
          <w:sz w:val="24"/>
          <w:szCs w:val="24"/>
          <w:lang w:val="hy-AM"/>
        </w:rPr>
        <w:tab/>
      </w:r>
      <w:r w:rsidRPr="008D14F5">
        <w:rPr>
          <w:rFonts w:ascii="GHEA Grapalat" w:hAnsi="GHEA Grapalat"/>
          <w:color w:val="000000"/>
          <w:sz w:val="24"/>
          <w:szCs w:val="24"/>
          <w:lang w:val="hy-AM"/>
        </w:rPr>
        <w:tab/>
        <w:t xml:space="preserve"> </w:t>
      </w:r>
    </w:p>
    <w:p w14:paraId="1D1D9E99" w14:textId="77777777" w:rsidR="00004FCE" w:rsidRPr="008D14F5" w:rsidRDefault="00004FCE" w:rsidP="00C66891">
      <w:pPr>
        <w:spacing w:after="0" w:line="360" w:lineRule="auto"/>
        <w:ind w:firstLine="720"/>
        <w:jc w:val="both"/>
        <w:rPr>
          <w:rFonts w:ascii="GHEA Grapalat" w:hAnsi="GHEA Grapalat"/>
          <w:color w:val="000000"/>
          <w:sz w:val="24"/>
          <w:szCs w:val="24"/>
          <w:lang w:val="hy-AM"/>
        </w:rPr>
        <w:sectPr w:rsidR="00004FCE" w:rsidRPr="008D14F5" w:rsidSect="00B51E7C">
          <w:pgSz w:w="12240" w:h="15840"/>
          <w:pgMar w:top="562" w:right="562" w:bottom="562" w:left="1138" w:header="720" w:footer="720" w:gutter="0"/>
          <w:cols w:space="720"/>
          <w:docGrid w:linePitch="360"/>
        </w:sectPr>
      </w:pPr>
    </w:p>
    <w:p w14:paraId="38B4DA6E" w14:textId="0386E463" w:rsidR="00371B9E" w:rsidRPr="008D14F5" w:rsidRDefault="00371B9E" w:rsidP="00371B9E">
      <w:pPr>
        <w:tabs>
          <w:tab w:val="left" w:pos="12191"/>
        </w:tabs>
        <w:spacing w:after="0" w:line="240" w:lineRule="auto"/>
        <w:jc w:val="right"/>
        <w:rPr>
          <w:rFonts w:ascii="GHEA Grapalat" w:hAnsi="GHEA Grapalat"/>
          <w:b/>
          <w:sz w:val="20"/>
          <w:szCs w:val="20"/>
          <w:lang w:val="hy-AM"/>
        </w:rPr>
      </w:pPr>
      <w:r w:rsidRPr="008D14F5">
        <w:rPr>
          <w:rFonts w:ascii="GHEA Grapalat" w:hAnsi="GHEA Grapalat"/>
          <w:b/>
          <w:sz w:val="20"/>
          <w:szCs w:val="20"/>
          <w:lang w:val="hy-AM"/>
        </w:rPr>
        <w:lastRenderedPageBreak/>
        <w:t xml:space="preserve">Հավելված </w:t>
      </w:r>
    </w:p>
    <w:p w14:paraId="0D2C899A" w14:textId="1B7C2409" w:rsidR="00371B9E" w:rsidRPr="008D14F5" w:rsidRDefault="00371B9E" w:rsidP="00371B9E">
      <w:pPr>
        <w:tabs>
          <w:tab w:val="left" w:pos="12191"/>
        </w:tabs>
        <w:spacing w:after="0" w:line="240" w:lineRule="auto"/>
        <w:jc w:val="right"/>
        <w:rPr>
          <w:rFonts w:ascii="GHEA Grapalat" w:hAnsi="GHEA Grapalat"/>
          <w:b/>
          <w:sz w:val="20"/>
          <w:szCs w:val="20"/>
          <w:lang w:val="hy-AM"/>
        </w:rPr>
      </w:pPr>
      <w:r w:rsidRPr="008D14F5">
        <w:rPr>
          <w:rFonts w:ascii="GHEA Grapalat" w:hAnsi="GHEA Grapalat"/>
          <w:b/>
          <w:sz w:val="20"/>
          <w:szCs w:val="20"/>
          <w:lang w:val="hy-AM"/>
        </w:rPr>
        <w:t>ՀՀ կառավարության 20      թվականի</w:t>
      </w:r>
    </w:p>
    <w:p w14:paraId="00A7920B" w14:textId="6D2A478A" w:rsidR="00371B9E" w:rsidRPr="008D14F5" w:rsidRDefault="00371B9E" w:rsidP="00371B9E">
      <w:pPr>
        <w:tabs>
          <w:tab w:val="left" w:pos="12191"/>
        </w:tabs>
        <w:spacing w:after="0" w:line="240" w:lineRule="auto"/>
        <w:jc w:val="right"/>
        <w:rPr>
          <w:rFonts w:ascii="GHEA Grapalat" w:hAnsi="GHEA Grapalat"/>
          <w:b/>
          <w:sz w:val="20"/>
          <w:szCs w:val="20"/>
          <w:lang w:val="hy-AM"/>
        </w:rPr>
      </w:pPr>
      <w:r w:rsidRPr="008D14F5">
        <w:rPr>
          <w:rFonts w:ascii="GHEA Grapalat" w:hAnsi="GHEA Grapalat"/>
          <w:b/>
          <w:sz w:val="20"/>
          <w:szCs w:val="20"/>
          <w:lang w:val="hy-AM"/>
        </w:rPr>
        <w:t>-ի N     -Լ որոշման</w:t>
      </w:r>
    </w:p>
    <w:p w14:paraId="3AAE8117" w14:textId="77777777" w:rsidR="00371B9E" w:rsidRPr="008D14F5" w:rsidRDefault="00371B9E" w:rsidP="00371B9E">
      <w:pPr>
        <w:tabs>
          <w:tab w:val="left" w:pos="12191"/>
        </w:tabs>
        <w:spacing w:after="0" w:line="240" w:lineRule="auto"/>
        <w:jc w:val="right"/>
        <w:rPr>
          <w:rFonts w:ascii="GHEA Grapalat" w:hAnsi="GHEA Grapalat"/>
          <w:b/>
          <w:sz w:val="20"/>
          <w:szCs w:val="20"/>
          <w:lang w:val="hy-AM"/>
        </w:rPr>
      </w:pPr>
    </w:p>
    <w:p w14:paraId="3E038A57" w14:textId="6B9AB983" w:rsidR="00371B9E" w:rsidRPr="008D14F5" w:rsidRDefault="00371B9E" w:rsidP="00371B9E">
      <w:pPr>
        <w:tabs>
          <w:tab w:val="left" w:pos="12191"/>
        </w:tabs>
        <w:spacing w:after="0" w:line="240" w:lineRule="auto"/>
        <w:jc w:val="right"/>
        <w:rPr>
          <w:rFonts w:ascii="GHEA Grapalat" w:hAnsi="GHEA Grapalat"/>
          <w:b/>
          <w:sz w:val="20"/>
          <w:szCs w:val="20"/>
          <w:lang w:val="hy-AM"/>
        </w:rPr>
      </w:pPr>
      <w:r w:rsidRPr="008D14F5">
        <w:rPr>
          <w:rFonts w:ascii="GHEA Grapalat" w:hAnsi="GHEA Grapalat"/>
          <w:b/>
          <w:sz w:val="20"/>
          <w:szCs w:val="20"/>
          <w:lang w:val="hy-AM"/>
        </w:rPr>
        <w:t>Հավելված N 2</w:t>
      </w:r>
    </w:p>
    <w:p w14:paraId="0FCC6D7C" w14:textId="77777777" w:rsidR="00371B9E" w:rsidRPr="008D14F5" w:rsidRDefault="00371B9E" w:rsidP="00371B9E">
      <w:pPr>
        <w:tabs>
          <w:tab w:val="left" w:pos="12191"/>
        </w:tabs>
        <w:spacing w:after="0" w:line="240" w:lineRule="auto"/>
        <w:jc w:val="right"/>
        <w:rPr>
          <w:rFonts w:ascii="GHEA Grapalat" w:hAnsi="GHEA Grapalat"/>
          <w:b/>
          <w:sz w:val="20"/>
          <w:szCs w:val="20"/>
          <w:lang w:val="hy-AM"/>
        </w:rPr>
      </w:pPr>
      <w:r w:rsidRPr="008D14F5">
        <w:rPr>
          <w:rFonts w:ascii="GHEA Grapalat" w:hAnsi="GHEA Grapalat"/>
          <w:b/>
          <w:sz w:val="20"/>
          <w:szCs w:val="20"/>
          <w:lang w:val="hy-AM"/>
        </w:rPr>
        <w:t>ՀՀ կառավարության 2020 թվականի</w:t>
      </w:r>
    </w:p>
    <w:p w14:paraId="7D864FF4" w14:textId="42311774" w:rsidR="00371B9E" w:rsidRPr="008D14F5" w:rsidRDefault="00371B9E" w:rsidP="00371B9E">
      <w:pPr>
        <w:tabs>
          <w:tab w:val="left" w:pos="12191"/>
        </w:tabs>
        <w:spacing w:after="0" w:line="240" w:lineRule="auto"/>
        <w:jc w:val="right"/>
        <w:rPr>
          <w:rFonts w:ascii="GHEA Grapalat" w:hAnsi="GHEA Grapalat"/>
          <w:b/>
          <w:sz w:val="24"/>
          <w:szCs w:val="24"/>
          <w:lang w:val="hy-AM"/>
        </w:rPr>
      </w:pPr>
      <w:r w:rsidRPr="008D14F5">
        <w:rPr>
          <w:rFonts w:ascii="GHEA Grapalat" w:hAnsi="GHEA Grapalat"/>
          <w:b/>
          <w:sz w:val="20"/>
          <w:szCs w:val="20"/>
          <w:lang w:val="hy-AM"/>
        </w:rPr>
        <w:t>օգոստոսի 13-ի N 1350-Լ որոշման</w:t>
      </w:r>
    </w:p>
    <w:p w14:paraId="00053D77" w14:textId="77777777" w:rsidR="00371B9E" w:rsidRPr="008D14F5" w:rsidRDefault="00371B9E" w:rsidP="00941F9A">
      <w:pPr>
        <w:tabs>
          <w:tab w:val="left" w:pos="12191"/>
        </w:tabs>
        <w:spacing w:line="276" w:lineRule="auto"/>
        <w:jc w:val="center"/>
        <w:rPr>
          <w:rFonts w:ascii="GHEA Grapalat" w:hAnsi="GHEA Grapalat"/>
          <w:b/>
          <w:sz w:val="24"/>
          <w:szCs w:val="24"/>
          <w:lang w:val="hy-AM"/>
        </w:rPr>
      </w:pPr>
    </w:p>
    <w:p w14:paraId="145A22DC" w14:textId="54529AB0" w:rsidR="00941F9A" w:rsidRPr="008D14F5" w:rsidRDefault="00941F9A" w:rsidP="00941F9A">
      <w:pPr>
        <w:tabs>
          <w:tab w:val="left" w:pos="12191"/>
        </w:tabs>
        <w:spacing w:line="276" w:lineRule="auto"/>
        <w:jc w:val="center"/>
        <w:rPr>
          <w:rFonts w:ascii="GHEA Grapalat" w:hAnsi="GHEA Grapalat"/>
          <w:b/>
          <w:sz w:val="24"/>
          <w:szCs w:val="24"/>
          <w:lang w:val="hy-AM"/>
        </w:rPr>
      </w:pPr>
      <w:r w:rsidRPr="008D14F5">
        <w:rPr>
          <w:rFonts w:ascii="GHEA Grapalat" w:hAnsi="GHEA Grapalat"/>
          <w:b/>
          <w:sz w:val="24"/>
          <w:szCs w:val="24"/>
          <w:lang w:val="hy-AM"/>
        </w:rPr>
        <w:t>Ց Ա Ն Կ</w:t>
      </w:r>
    </w:p>
    <w:p w14:paraId="60F80C24" w14:textId="410A3598" w:rsidR="00941F9A" w:rsidRPr="008D14F5" w:rsidRDefault="00941F9A" w:rsidP="00941F9A">
      <w:pPr>
        <w:tabs>
          <w:tab w:val="left" w:pos="12191"/>
        </w:tabs>
        <w:spacing w:line="276" w:lineRule="auto"/>
        <w:jc w:val="center"/>
        <w:rPr>
          <w:rFonts w:ascii="GHEA Grapalat" w:hAnsi="GHEA Grapalat"/>
          <w:b/>
          <w:sz w:val="24"/>
          <w:szCs w:val="24"/>
          <w:lang w:val="hy-AM"/>
        </w:rPr>
      </w:pPr>
      <w:r w:rsidRPr="008D14F5">
        <w:rPr>
          <w:rFonts w:ascii="GHEA Grapalat" w:hAnsi="GHEA Grapalat"/>
          <w:b/>
          <w:sz w:val="24"/>
          <w:szCs w:val="24"/>
          <w:lang w:val="hy-AM"/>
        </w:rPr>
        <w:t>2020-202</w:t>
      </w:r>
      <w:r w:rsidR="008D14F5" w:rsidRPr="008D14F5">
        <w:rPr>
          <w:rFonts w:ascii="GHEA Grapalat" w:hAnsi="GHEA Grapalat"/>
          <w:b/>
          <w:sz w:val="24"/>
          <w:szCs w:val="24"/>
          <w:lang w:val="hy-AM"/>
        </w:rPr>
        <w:t>5</w:t>
      </w:r>
      <w:r w:rsidRPr="008D14F5">
        <w:rPr>
          <w:rFonts w:ascii="GHEA Grapalat" w:hAnsi="GHEA Grapalat"/>
          <w:b/>
          <w:sz w:val="24"/>
          <w:szCs w:val="24"/>
          <w:lang w:val="hy-AM"/>
        </w:rPr>
        <w:t xml:space="preserve"> ԹՎԱԿԱՆՆԵՐԻ ՀԱՅԱՍՏԱՆԻ ՀԱՆՐԱՊԵՏՈՒԹՅԱՆ ՉԱՓԱԳԻՏՈՒԹՅԱՆ ՈԼՈՐՏԻ  ԶԱՐԳԱՑՄԱՆ ԾՐԱԳՐԻ ՄԻՋՈՑԱՌՈՒՄՆԵՐԻ</w:t>
      </w:r>
    </w:p>
    <w:tbl>
      <w:tblPr>
        <w:tblW w:w="13851"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892"/>
        <w:gridCol w:w="3239"/>
        <w:gridCol w:w="3240"/>
        <w:gridCol w:w="3240"/>
        <w:gridCol w:w="3240"/>
      </w:tblGrid>
      <w:tr w:rsidR="006E6245" w:rsidRPr="000751D7" w14:paraId="1C2DB1B0" w14:textId="77777777" w:rsidTr="006E6245">
        <w:trPr>
          <w:tblCellSpacing w:w="0" w:type="dxa"/>
          <w:jc w:val="center"/>
        </w:trPr>
        <w:tc>
          <w:tcPr>
            <w:tcW w:w="892" w:type="dxa"/>
            <w:tcBorders>
              <w:top w:val="outset" w:sz="6" w:space="0" w:color="auto"/>
              <w:left w:val="outset" w:sz="6" w:space="0" w:color="auto"/>
              <w:bottom w:val="outset" w:sz="6" w:space="0" w:color="auto"/>
              <w:right w:val="outset" w:sz="6" w:space="0" w:color="auto"/>
            </w:tcBorders>
            <w:shd w:val="clear" w:color="auto" w:fill="FFFFFF"/>
            <w:hideMark/>
          </w:tcPr>
          <w:p w14:paraId="1BEEDD5F" w14:textId="77777777" w:rsidR="008A428C" w:rsidRPr="008D14F5" w:rsidRDefault="008A428C" w:rsidP="000751D7">
            <w:pPr>
              <w:spacing w:after="0" w:line="240" w:lineRule="auto"/>
              <w:jc w:val="center"/>
              <w:rPr>
                <w:rFonts w:ascii="GHEA Grapalat" w:eastAsia="Times New Roman" w:hAnsi="GHEA Grapalat" w:cs="Times New Roman"/>
                <w:color w:val="000000"/>
                <w:sz w:val="24"/>
                <w:szCs w:val="24"/>
                <w:lang w:val="en-US"/>
              </w:rPr>
            </w:pPr>
            <w:r w:rsidRPr="008D14F5">
              <w:rPr>
                <w:rFonts w:ascii="GHEA Grapalat" w:eastAsia="Times New Roman" w:hAnsi="GHEA Grapalat" w:cs="Times New Roman"/>
                <w:b/>
                <w:bCs/>
                <w:color w:val="000000"/>
                <w:sz w:val="24"/>
                <w:szCs w:val="24"/>
                <w:lang w:val="en-US"/>
              </w:rPr>
              <w:t>NN</w:t>
            </w:r>
            <w:r w:rsidRPr="008D14F5">
              <w:rPr>
                <w:rFonts w:ascii="GHEA Grapalat" w:eastAsia="Times New Roman" w:hAnsi="GHEA Grapalat" w:cs="Times New Roman"/>
                <w:b/>
                <w:bCs/>
                <w:color w:val="000000"/>
                <w:sz w:val="24"/>
                <w:szCs w:val="24"/>
                <w:lang w:val="en-US"/>
              </w:rPr>
              <w:br/>
              <w:t>ը/կ</w:t>
            </w:r>
          </w:p>
        </w:tc>
        <w:tc>
          <w:tcPr>
            <w:tcW w:w="3239" w:type="dxa"/>
            <w:tcBorders>
              <w:top w:val="outset" w:sz="6" w:space="0" w:color="auto"/>
              <w:left w:val="outset" w:sz="6" w:space="0" w:color="auto"/>
              <w:bottom w:val="outset" w:sz="6" w:space="0" w:color="auto"/>
              <w:right w:val="outset" w:sz="6" w:space="0" w:color="auto"/>
            </w:tcBorders>
            <w:shd w:val="clear" w:color="auto" w:fill="FFFFFF"/>
            <w:hideMark/>
          </w:tcPr>
          <w:p w14:paraId="35AF4F9E" w14:textId="77777777" w:rsidR="008A428C" w:rsidRPr="008D14F5" w:rsidRDefault="008A428C" w:rsidP="000751D7">
            <w:pPr>
              <w:spacing w:after="0" w:line="240" w:lineRule="auto"/>
              <w:jc w:val="center"/>
              <w:rPr>
                <w:rFonts w:ascii="GHEA Grapalat" w:eastAsia="Times New Roman" w:hAnsi="GHEA Grapalat" w:cs="Times New Roman"/>
                <w:color w:val="000000"/>
                <w:sz w:val="24"/>
                <w:szCs w:val="24"/>
                <w:lang w:val="en-US"/>
              </w:rPr>
            </w:pPr>
            <w:proofErr w:type="spellStart"/>
            <w:r w:rsidRPr="008D14F5">
              <w:rPr>
                <w:rFonts w:ascii="GHEA Grapalat" w:eastAsia="Times New Roman" w:hAnsi="GHEA Grapalat" w:cs="Times New Roman"/>
                <w:b/>
                <w:bCs/>
                <w:color w:val="000000"/>
                <w:sz w:val="24"/>
                <w:szCs w:val="24"/>
                <w:lang w:val="en-US"/>
              </w:rPr>
              <w:t>Միջոցառումների</w:t>
            </w:r>
            <w:proofErr w:type="spellEnd"/>
            <w:r w:rsidRPr="008D14F5">
              <w:rPr>
                <w:rFonts w:ascii="GHEA Grapalat" w:eastAsia="Times New Roman" w:hAnsi="GHEA Grapalat" w:cs="Times New Roman"/>
                <w:b/>
                <w:bCs/>
                <w:color w:val="000000"/>
                <w:sz w:val="24"/>
                <w:szCs w:val="24"/>
                <w:lang w:val="en-US"/>
              </w:rPr>
              <w:br/>
            </w:r>
            <w:proofErr w:type="spellStart"/>
            <w:r w:rsidRPr="008D14F5">
              <w:rPr>
                <w:rFonts w:ascii="GHEA Grapalat" w:eastAsia="Times New Roman" w:hAnsi="GHEA Grapalat" w:cs="Times New Roman"/>
                <w:b/>
                <w:bCs/>
                <w:color w:val="000000"/>
                <w:sz w:val="24"/>
                <w:szCs w:val="24"/>
                <w:lang w:val="en-US"/>
              </w:rPr>
              <w:t>անվանումները</w:t>
            </w:r>
            <w:proofErr w:type="spellEnd"/>
          </w:p>
        </w:tc>
        <w:tc>
          <w:tcPr>
            <w:tcW w:w="3240" w:type="dxa"/>
            <w:tcBorders>
              <w:top w:val="outset" w:sz="6" w:space="0" w:color="auto"/>
              <w:left w:val="outset" w:sz="6" w:space="0" w:color="auto"/>
              <w:bottom w:val="outset" w:sz="6" w:space="0" w:color="auto"/>
              <w:right w:val="outset" w:sz="6" w:space="0" w:color="auto"/>
            </w:tcBorders>
            <w:shd w:val="clear" w:color="auto" w:fill="FFFFFF"/>
            <w:hideMark/>
          </w:tcPr>
          <w:p w14:paraId="17C0F5BA" w14:textId="77777777" w:rsidR="008A428C" w:rsidRDefault="008A428C" w:rsidP="000751D7">
            <w:pPr>
              <w:spacing w:after="0" w:line="240" w:lineRule="auto"/>
              <w:ind w:left="78" w:right="258"/>
              <w:jc w:val="center"/>
              <w:rPr>
                <w:rFonts w:ascii="GHEA Grapalat" w:eastAsia="Times New Roman" w:hAnsi="GHEA Grapalat" w:cs="Arial Unicode"/>
                <w:b/>
                <w:bCs/>
                <w:color w:val="000000"/>
                <w:sz w:val="24"/>
                <w:szCs w:val="24"/>
                <w:lang w:val="en-US"/>
              </w:rPr>
            </w:pPr>
            <w:r w:rsidRPr="008D14F5">
              <w:rPr>
                <w:rFonts w:ascii="GHEA Grapalat" w:eastAsia="Times New Roman" w:hAnsi="GHEA Grapalat" w:cs="Times New Roman"/>
                <w:b/>
                <w:bCs/>
                <w:color w:val="000000"/>
                <w:sz w:val="24"/>
                <w:szCs w:val="24"/>
                <w:lang w:val="en-US"/>
              </w:rPr>
              <w:t>Իրավական</w:t>
            </w:r>
            <w:r w:rsidRPr="008D14F5">
              <w:rPr>
                <w:rFonts w:ascii="Calibri" w:eastAsia="Times New Roman" w:hAnsi="Calibri" w:cs="Calibri"/>
                <w:b/>
                <w:bCs/>
                <w:color w:val="000000"/>
                <w:sz w:val="24"/>
                <w:szCs w:val="24"/>
                <w:lang w:val="en-US"/>
              </w:rPr>
              <w:t> </w:t>
            </w:r>
            <w:r w:rsidRPr="008D14F5">
              <w:rPr>
                <w:rFonts w:ascii="GHEA Grapalat" w:eastAsia="Times New Roman" w:hAnsi="GHEA Grapalat" w:cs="Arial Unicode"/>
                <w:b/>
                <w:bCs/>
                <w:color w:val="000000"/>
                <w:sz w:val="24"/>
                <w:szCs w:val="24"/>
                <w:lang w:val="en-US"/>
              </w:rPr>
              <w:t>ակտերի</w:t>
            </w:r>
            <w:r w:rsidRPr="008D14F5">
              <w:rPr>
                <w:rFonts w:ascii="Calibri" w:eastAsia="Times New Roman" w:hAnsi="Calibri" w:cs="Calibri"/>
                <w:b/>
                <w:bCs/>
                <w:color w:val="000000"/>
                <w:sz w:val="24"/>
                <w:szCs w:val="24"/>
                <w:lang w:val="en-US"/>
              </w:rPr>
              <w:t> </w:t>
            </w:r>
            <w:proofErr w:type="spellStart"/>
            <w:r w:rsidRPr="008D14F5">
              <w:rPr>
                <w:rFonts w:ascii="GHEA Grapalat" w:eastAsia="Times New Roman" w:hAnsi="GHEA Grapalat" w:cs="Arial Unicode"/>
                <w:b/>
                <w:bCs/>
                <w:color w:val="000000"/>
                <w:sz w:val="24"/>
                <w:szCs w:val="24"/>
                <w:lang w:val="en-US"/>
              </w:rPr>
              <w:t>նախագծերը</w:t>
            </w:r>
            <w:proofErr w:type="spellEnd"/>
            <w:r w:rsidRPr="008D14F5">
              <w:rPr>
                <w:rFonts w:ascii="Calibri" w:eastAsia="Times New Roman" w:hAnsi="Calibri" w:cs="Calibri"/>
                <w:b/>
                <w:bCs/>
                <w:color w:val="000000"/>
                <w:sz w:val="24"/>
                <w:szCs w:val="24"/>
                <w:lang w:val="en-US"/>
              </w:rPr>
              <w:t> </w:t>
            </w:r>
            <w:proofErr w:type="spellStart"/>
            <w:r w:rsidRPr="008D14F5">
              <w:rPr>
                <w:rFonts w:ascii="GHEA Grapalat" w:eastAsia="Times New Roman" w:hAnsi="GHEA Grapalat" w:cs="Arial Unicode"/>
                <w:b/>
                <w:bCs/>
                <w:color w:val="000000"/>
                <w:sz w:val="24"/>
                <w:szCs w:val="24"/>
                <w:lang w:val="en-US"/>
              </w:rPr>
              <w:t>ներկայացնելու</w:t>
            </w:r>
            <w:proofErr w:type="spellEnd"/>
            <w:r w:rsidRPr="008D14F5">
              <w:rPr>
                <w:rFonts w:ascii="Calibri" w:eastAsia="Times New Roman" w:hAnsi="Calibri" w:cs="Calibri"/>
                <w:b/>
                <w:bCs/>
                <w:color w:val="000000"/>
                <w:sz w:val="24"/>
                <w:szCs w:val="24"/>
                <w:lang w:val="en-US"/>
              </w:rPr>
              <w:t> </w:t>
            </w:r>
            <w:proofErr w:type="spellStart"/>
            <w:r w:rsidRPr="008D14F5">
              <w:rPr>
                <w:rFonts w:ascii="GHEA Grapalat" w:eastAsia="Times New Roman" w:hAnsi="GHEA Grapalat" w:cs="Arial Unicode"/>
                <w:b/>
                <w:bCs/>
                <w:color w:val="000000"/>
                <w:sz w:val="24"/>
                <w:szCs w:val="24"/>
                <w:lang w:val="en-US"/>
              </w:rPr>
              <w:t>համար</w:t>
            </w:r>
            <w:proofErr w:type="spellEnd"/>
            <w:r w:rsidRPr="008D14F5">
              <w:rPr>
                <w:rFonts w:ascii="Calibri" w:eastAsia="Times New Roman" w:hAnsi="Calibri" w:cs="Calibri"/>
                <w:b/>
                <w:bCs/>
                <w:color w:val="000000"/>
                <w:sz w:val="24"/>
                <w:szCs w:val="24"/>
                <w:lang w:val="en-US"/>
              </w:rPr>
              <w:t> </w:t>
            </w:r>
            <w:proofErr w:type="spellStart"/>
            <w:r w:rsidRPr="008D14F5">
              <w:rPr>
                <w:rFonts w:ascii="GHEA Grapalat" w:eastAsia="Times New Roman" w:hAnsi="GHEA Grapalat" w:cs="Arial Unicode"/>
                <w:b/>
                <w:bCs/>
                <w:color w:val="000000"/>
                <w:sz w:val="24"/>
                <w:szCs w:val="24"/>
                <w:lang w:val="en-US"/>
              </w:rPr>
              <w:t>պատասխանատու</w:t>
            </w:r>
            <w:proofErr w:type="spellEnd"/>
            <w:r w:rsidRPr="008D14F5">
              <w:rPr>
                <w:rFonts w:ascii="Calibri" w:eastAsia="Times New Roman" w:hAnsi="Calibri" w:cs="Calibri"/>
                <w:b/>
                <w:bCs/>
                <w:color w:val="000000"/>
                <w:sz w:val="24"/>
                <w:szCs w:val="24"/>
                <w:lang w:val="en-US"/>
              </w:rPr>
              <w:t> </w:t>
            </w:r>
            <w:proofErr w:type="spellStart"/>
            <w:r w:rsidRPr="008D14F5">
              <w:rPr>
                <w:rFonts w:ascii="GHEA Grapalat" w:eastAsia="Times New Roman" w:hAnsi="GHEA Grapalat" w:cs="Arial Unicode"/>
                <w:b/>
                <w:bCs/>
                <w:color w:val="000000"/>
                <w:sz w:val="24"/>
                <w:szCs w:val="24"/>
                <w:lang w:val="en-US"/>
              </w:rPr>
              <w:t>պետական</w:t>
            </w:r>
            <w:proofErr w:type="spellEnd"/>
            <w:r w:rsidRPr="008D14F5">
              <w:rPr>
                <w:rFonts w:ascii="Calibri" w:eastAsia="Times New Roman" w:hAnsi="Calibri" w:cs="Calibri"/>
                <w:b/>
                <w:bCs/>
                <w:color w:val="000000"/>
                <w:sz w:val="24"/>
                <w:szCs w:val="24"/>
                <w:lang w:val="en-US"/>
              </w:rPr>
              <w:t> </w:t>
            </w:r>
            <w:proofErr w:type="spellStart"/>
            <w:r w:rsidRPr="008D14F5">
              <w:rPr>
                <w:rFonts w:ascii="GHEA Grapalat" w:eastAsia="Times New Roman" w:hAnsi="GHEA Grapalat" w:cs="Arial Unicode"/>
                <w:b/>
                <w:bCs/>
                <w:color w:val="000000"/>
                <w:sz w:val="24"/>
                <w:szCs w:val="24"/>
                <w:lang w:val="en-US"/>
              </w:rPr>
              <w:t>կառա</w:t>
            </w:r>
            <w:proofErr w:type="spellEnd"/>
            <w:r w:rsidR="000751D7" w:rsidRPr="000751D7">
              <w:rPr>
                <w:rFonts w:ascii="GHEA Grapalat" w:eastAsia="Times New Roman" w:hAnsi="GHEA Grapalat" w:cs="Arial Unicode"/>
                <w:b/>
                <w:bCs/>
                <w:color w:val="000000"/>
                <w:sz w:val="24"/>
                <w:szCs w:val="24"/>
                <w:lang w:val="en-US"/>
              </w:rPr>
              <w:t xml:space="preserve"> </w:t>
            </w:r>
            <w:proofErr w:type="spellStart"/>
            <w:r w:rsidRPr="008D14F5">
              <w:rPr>
                <w:rFonts w:ascii="GHEA Grapalat" w:eastAsia="Times New Roman" w:hAnsi="GHEA Grapalat" w:cs="Arial Unicode"/>
                <w:b/>
                <w:bCs/>
                <w:color w:val="000000"/>
                <w:sz w:val="24"/>
                <w:szCs w:val="24"/>
                <w:lang w:val="en-US"/>
              </w:rPr>
              <w:t>վարման</w:t>
            </w:r>
            <w:proofErr w:type="spellEnd"/>
            <w:r w:rsidRPr="008D14F5">
              <w:rPr>
                <w:rFonts w:ascii="Calibri" w:eastAsia="Times New Roman" w:hAnsi="Calibri" w:cs="Calibri"/>
                <w:b/>
                <w:bCs/>
                <w:color w:val="000000"/>
                <w:sz w:val="24"/>
                <w:szCs w:val="24"/>
                <w:lang w:val="en-US"/>
              </w:rPr>
              <w:t> </w:t>
            </w:r>
            <w:proofErr w:type="spellStart"/>
            <w:r w:rsidRPr="008D14F5">
              <w:rPr>
                <w:rFonts w:ascii="GHEA Grapalat" w:eastAsia="Times New Roman" w:hAnsi="GHEA Grapalat" w:cs="Arial Unicode"/>
                <w:b/>
                <w:bCs/>
                <w:color w:val="000000"/>
                <w:sz w:val="24"/>
                <w:szCs w:val="24"/>
                <w:lang w:val="en-US"/>
              </w:rPr>
              <w:t>մարմինները</w:t>
            </w:r>
            <w:proofErr w:type="spellEnd"/>
            <w:r w:rsidRPr="008D14F5">
              <w:rPr>
                <w:rFonts w:ascii="GHEA Grapalat" w:eastAsia="Times New Roman" w:hAnsi="GHEA Grapalat" w:cs="Times New Roman"/>
                <w:b/>
                <w:bCs/>
                <w:color w:val="000000"/>
                <w:sz w:val="24"/>
                <w:szCs w:val="24"/>
                <w:lang w:val="en-US"/>
              </w:rPr>
              <w:t xml:space="preserve"> </w:t>
            </w:r>
            <w:r w:rsidRPr="008D14F5">
              <w:rPr>
                <w:rFonts w:ascii="GHEA Grapalat" w:eastAsia="Times New Roman" w:hAnsi="GHEA Grapalat" w:cs="Arial Unicode"/>
                <w:b/>
                <w:bCs/>
                <w:color w:val="000000"/>
                <w:sz w:val="24"/>
                <w:szCs w:val="24"/>
                <w:lang w:val="en-US"/>
              </w:rPr>
              <w:t>և</w:t>
            </w:r>
            <w:r w:rsidRPr="008D14F5">
              <w:rPr>
                <w:rFonts w:ascii="GHEA Grapalat" w:eastAsia="Times New Roman" w:hAnsi="GHEA Grapalat" w:cs="Times New Roman"/>
                <w:b/>
                <w:bCs/>
                <w:color w:val="000000"/>
                <w:sz w:val="24"/>
                <w:szCs w:val="24"/>
                <w:lang w:val="en-US"/>
              </w:rPr>
              <w:t xml:space="preserve"> </w:t>
            </w:r>
            <w:proofErr w:type="spellStart"/>
            <w:r w:rsidRPr="008D14F5">
              <w:rPr>
                <w:rFonts w:ascii="GHEA Grapalat" w:eastAsia="Times New Roman" w:hAnsi="GHEA Grapalat" w:cs="Arial Unicode"/>
                <w:b/>
                <w:bCs/>
                <w:color w:val="000000"/>
                <w:sz w:val="24"/>
                <w:szCs w:val="24"/>
                <w:lang w:val="en-US"/>
              </w:rPr>
              <w:t>կազմակերպությունները</w:t>
            </w:r>
            <w:proofErr w:type="spellEnd"/>
          </w:p>
          <w:p w14:paraId="218E2C87" w14:textId="21E060AD" w:rsidR="000751D7" w:rsidRPr="008D14F5" w:rsidRDefault="000751D7" w:rsidP="000751D7">
            <w:pPr>
              <w:spacing w:after="0" w:line="240" w:lineRule="auto"/>
              <w:ind w:left="78" w:right="258"/>
              <w:jc w:val="center"/>
              <w:rPr>
                <w:rFonts w:ascii="GHEA Grapalat" w:eastAsia="Times New Roman" w:hAnsi="GHEA Grapalat" w:cs="Times New Roman"/>
                <w:color w:val="000000"/>
                <w:sz w:val="24"/>
                <w:szCs w:val="24"/>
                <w:lang w:val="en-US"/>
              </w:rPr>
            </w:pPr>
          </w:p>
        </w:tc>
        <w:tc>
          <w:tcPr>
            <w:tcW w:w="3240" w:type="dxa"/>
            <w:tcBorders>
              <w:top w:val="outset" w:sz="6" w:space="0" w:color="auto"/>
              <w:left w:val="outset" w:sz="6" w:space="0" w:color="auto"/>
              <w:bottom w:val="outset" w:sz="6" w:space="0" w:color="auto"/>
              <w:right w:val="outset" w:sz="6" w:space="0" w:color="auto"/>
            </w:tcBorders>
            <w:shd w:val="clear" w:color="auto" w:fill="FFFFFF"/>
            <w:hideMark/>
          </w:tcPr>
          <w:p w14:paraId="664EFF7F" w14:textId="77777777" w:rsidR="008A428C" w:rsidRPr="008D14F5" w:rsidRDefault="008A428C" w:rsidP="000751D7">
            <w:pPr>
              <w:spacing w:after="0" w:line="240" w:lineRule="auto"/>
              <w:ind w:left="78" w:right="168"/>
              <w:jc w:val="center"/>
              <w:rPr>
                <w:rFonts w:ascii="GHEA Grapalat" w:eastAsia="Times New Roman" w:hAnsi="GHEA Grapalat" w:cs="Times New Roman"/>
                <w:color w:val="000000"/>
                <w:sz w:val="24"/>
                <w:szCs w:val="24"/>
                <w:lang w:val="en-US"/>
              </w:rPr>
            </w:pPr>
            <w:proofErr w:type="spellStart"/>
            <w:r w:rsidRPr="008D14F5">
              <w:rPr>
                <w:rFonts w:ascii="GHEA Grapalat" w:eastAsia="Times New Roman" w:hAnsi="GHEA Grapalat" w:cs="Times New Roman"/>
                <w:b/>
                <w:bCs/>
                <w:color w:val="000000"/>
                <w:sz w:val="24"/>
                <w:szCs w:val="24"/>
                <w:lang w:val="en-US"/>
              </w:rPr>
              <w:t>Միջոցառման</w:t>
            </w:r>
            <w:proofErr w:type="spellEnd"/>
            <w:r w:rsidRPr="008D14F5">
              <w:rPr>
                <w:rFonts w:ascii="Calibri" w:eastAsia="Times New Roman" w:hAnsi="Calibri" w:cs="Calibri"/>
                <w:b/>
                <w:bCs/>
                <w:color w:val="000000"/>
                <w:sz w:val="24"/>
                <w:szCs w:val="24"/>
                <w:lang w:val="en-US"/>
              </w:rPr>
              <w:t> </w:t>
            </w:r>
            <w:proofErr w:type="spellStart"/>
            <w:r w:rsidRPr="008D14F5">
              <w:rPr>
                <w:rFonts w:ascii="GHEA Grapalat" w:eastAsia="Times New Roman" w:hAnsi="GHEA Grapalat" w:cs="Arial Unicode"/>
                <w:b/>
                <w:bCs/>
                <w:color w:val="000000"/>
                <w:sz w:val="24"/>
                <w:szCs w:val="24"/>
                <w:lang w:val="en-US"/>
              </w:rPr>
              <w:t>իրականացման</w:t>
            </w:r>
            <w:proofErr w:type="spellEnd"/>
            <w:r w:rsidRPr="008D14F5">
              <w:rPr>
                <w:rFonts w:ascii="Calibri" w:eastAsia="Times New Roman" w:hAnsi="Calibri" w:cs="Calibri"/>
                <w:b/>
                <w:bCs/>
                <w:color w:val="000000"/>
                <w:sz w:val="24"/>
                <w:szCs w:val="24"/>
                <w:lang w:val="en-US"/>
              </w:rPr>
              <w:t> </w:t>
            </w:r>
            <w:proofErr w:type="spellStart"/>
            <w:r w:rsidRPr="008D14F5">
              <w:rPr>
                <w:rFonts w:ascii="GHEA Grapalat" w:eastAsia="Times New Roman" w:hAnsi="GHEA Grapalat" w:cs="Arial Unicode"/>
                <w:b/>
                <w:bCs/>
                <w:color w:val="000000"/>
                <w:sz w:val="24"/>
                <w:szCs w:val="24"/>
                <w:lang w:val="en-US"/>
              </w:rPr>
              <w:t>ժամկետները</w:t>
            </w:r>
            <w:proofErr w:type="spellEnd"/>
          </w:p>
        </w:tc>
        <w:tc>
          <w:tcPr>
            <w:tcW w:w="3240" w:type="dxa"/>
            <w:tcBorders>
              <w:top w:val="outset" w:sz="6" w:space="0" w:color="auto"/>
              <w:left w:val="outset" w:sz="6" w:space="0" w:color="auto"/>
              <w:bottom w:val="outset" w:sz="6" w:space="0" w:color="auto"/>
              <w:right w:val="outset" w:sz="6" w:space="0" w:color="auto"/>
            </w:tcBorders>
            <w:shd w:val="clear" w:color="auto" w:fill="FFFFFF"/>
            <w:hideMark/>
          </w:tcPr>
          <w:p w14:paraId="581F7CC0" w14:textId="77777777" w:rsidR="000751D7" w:rsidRDefault="008A428C" w:rsidP="000751D7">
            <w:pPr>
              <w:spacing w:after="0" w:line="240" w:lineRule="auto"/>
              <w:ind w:left="78" w:right="168"/>
              <w:jc w:val="center"/>
              <w:rPr>
                <w:rFonts w:ascii="Calibri" w:eastAsia="Times New Roman" w:hAnsi="Calibri" w:cs="Calibri"/>
                <w:b/>
                <w:bCs/>
                <w:color w:val="000000"/>
                <w:sz w:val="24"/>
                <w:szCs w:val="24"/>
                <w:lang w:val="en-US"/>
              </w:rPr>
            </w:pPr>
            <w:proofErr w:type="spellStart"/>
            <w:r w:rsidRPr="008D14F5">
              <w:rPr>
                <w:rFonts w:ascii="GHEA Grapalat" w:eastAsia="Times New Roman" w:hAnsi="GHEA Grapalat" w:cs="Times New Roman"/>
                <w:b/>
                <w:bCs/>
                <w:color w:val="000000"/>
                <w:sz w:val="24"/>
                <w:szCs w:val="24"/>
                <w:lang w:val="en-US"/>
              </w:rPr>
              <w:t>Իրավական</w:t>
            </w:r>
            <w:proofErr w:type="spellEnd"/>
            <w:r w:rsidRPr="008D14F5">
              <w:rPr>
                <w:rFonts w:ascii="Calibri" w:eastAsia="Times New Roman" w:hAnsi="Calibri" w:cs="Calibri"/>
                <w:b/>
                <w:bCs/>
                <w:color w:val="000000"/>
                <w:sz w:val="24"/>
                <w:szCs w:val="24"/>
                <w:lang w:val="en-US"/>
              </w:rPr>
              <w:t> </w:t>
            </w:r>
            <w:proofErr w:type="spellStart"/>
            <w:r w:rsidRPr="008D14F5">
              <w:rPr>
                <w:rFonts w:ascii="GHEA Grapalat" w:eastAsia="Times New Roman" w:hAnsi="GHEA Grapalat" w:cs="Arial Unicode"/>
                <w:b/>
                <w:bCs/>
                <w:color w:val="000000"/>
                <w:sz w:val="24"/>
                <w:szCs w:val="24"/>
                <w:lang w:val="en-US"/>
              </w:rPr>
              <w:t>ակտերի</w:t>
            </w:r>
            <w:proofErr w:type="spellEnd"/>
            <w:r w:rsidRPr="008D14F5">
              <w:rPr>
                <w:rFonts w:ascii="Calibri" w:eastAsia="Times New Roman" w:hAnsi="Calibri" w:cs="Calibri"/>
                <w:b/>
                <w:bCs/>
                <w:color w:val="000000"/>
                <w:sz w:val="24"/>
                <w:szCs w:val="24"/>
                <w:lang w:val="en-US"/>
              </w:rPr>
              <w:t> </w:t>
            </w:r>
          </w:p>
          <w:p w14:paraId="7FAC9DC6" w14:textId="580BCF60" w:rsidR="008A428C" w:rsidRPr="000751D7" w:rsidRDefault="008A428C" w:rsidP="000751D7">
            <w:pPr>
              <w:spacing w:after="0" w:line="240" w:lineRule="auto"/>
              <w:ind w:left="78" w:right="168"/>
              <w:jc w:val="center"/>
              <w:rPr>
                <w:rFonts w:ascii="Calibri" w:eastAsia="Times New Roman" w:hAnsi="Calibri" w:cs="Calibri"/>
                <w:b/>
                <w:bCs/>
                <w:color w:val="000000"/>
                <w:sz w:val="24"/>
                <w:szCs w:val="24"/>
                <w:lang w:val="en-US"/>
              </w:rPr>
            </w:pPr>
            <w:proofErr w:type="spellStart"/>
            <w:r w:rsidRPr="008D14F5">
              <w:rPr>
                <w:rFonts w:ascii="GHEA Grapalat" w:eastAsia="Times New Roman" w:hAnsi="GHEA Grapalat" w:cs="Arial Unicode"/>
                <w:b/>
                <w:bCs/>
                <w:color w:val="000000"/>
                <w:sz w:val="24"/>
                <w:szCs w:val="24"/>
                <w:lang w:val="en-US"/>
              </w:rPr>
              <w:t>ընդունման</w:t>
            </w:r>
            <w:proofErr w:type="spellEnd"/>
            <w:r w:rsidRPr="008D14F5">
              <w:rPr>
                <w:rFonts w:ascii="Calibri" w:eastAsia="Times New Roman" w:hAnsi="Calibri" w:cs="Calibri"/>
                <w:b/>
                <w:bCs/>
                <w:color w:val="000000"/>
                <w:sz w:val="24"/>
                <w:szCs w:val="24"/>
                <w:lang w:val="en-US"/>
              </w:rPr>
              <w:t> </w:t>
            </w:r>
            <w:proofErr w:type="spellStart"/>
            <w:r w:rsidRPr="008D14F5">
              <w:rPr>
                <w:rFonts w:ascii="GHEA Grapalat" w:eastAsia="Times New Roman" w:hAnsi="GHEA Grapalat" w:cs="Arial Unicode"/>
                <w:b/>
                <w:bCs/>
                <w:color w:val="000000"/>
                <w:sz w:val="24"/>
                <w:szCs w:val="24"/>
                <w:lang w:val="en-US"/>
              </w:rPr>
              <w:t>առնչությամբ</w:t>
            </w:r>
            <w:proofErr w:type="spellEnd"/>
            <w:r w:rsidRPr="008D14F5">
              <w:rPr>
                <w:rFonts w:ascii="Calibri" w:eastAsia="Times New Roman" w:hAnsi="Calibri" w:cs="Calibri"/>
                <w:b/>
                <w:bCs/>
                <w:color w:val="000000"/>
                <w:sz w:val="24"/>
                <w:szCs w:val="24"/>
                <w:lang w:val="en-US"/>
              </w:rPr>
              <w:t> </w:t>
            </w:r>
            <w:r w:rsidR="001532AF" w:rsidRPr="001532AF">
              <w:rPr>
                <w:rFonts w:ascii="Calibri" w:eastAsia="Times New Roman" w:hAnsi="Calibri" w:cs="Calibri"/>
                <w:b/>
                <w:bCs/>
                <w:color w:val="000000"/>
                <w:sz w:val="24"/>
                <w:szCs w:val="24"/>
                <w:lang w:val="en-US"/>
              </w:rPr>
              <w:t xml:space="preserve">       </w:t>
            </w:r>
            <w:proofErr w:type="spellStart"/>
            <w:r w:rsidRPr="008D14F5">
              <w:rPr>
                <w:rFonts w:ascii="GHEA Grapalat" w:eastAsia="Times New Roman" w:hAnsi="GHEA Grapalat" w:cs="Arial Unicode"/>
                <w:b/>
                <w:bCs/>
                <w:color w:val="000000"/>
                <w:sz w:val="24"/>
                <w:szCs w:val="24"/>
                <w:lang w:val="en-US"/>
              </w:rPr>
              <w:t>իրականացվող</w:t>
            </w:r>
            <w:proofErr w:type="spellEnd"/>
            <w:r w:rsidRPr="008D14F5">
              <w:rPr>
                <w:rFonts w:ascii="Calibri" w:eastAsia="Times New Roman" w:hAnsi="Calibri" w:cs="Calibri"/>
                <w:b/>
                <w:bCs/>
                <w:color w:val="000000"/>
                <w:sz w:val="24"/>
                <w:szCs w:val="24"/>
                <w:lang w:val="en-US"/>
              </w:rPr>
              <w:t> </w:t>
            </w:r>
            <w:proofErr w:type="spellStart"/>
            <w:r w:rsidRPr="008D14F5">
              <w:rPr>
                <w:rFonts w:ascii="GHEA Grapalat" w:eastAsia="Times New Roman" w:hAnsi="GHEA Grapalat" w:cs="Arial Unicode"/>
                <w:b/>
                <w:bCs/>
                <w:color w:val="000000"/>
                <w:sz w:val="24"/>
                <w:szCs w:val="24"/>
                <w:lang w:val="en-US"/>
              </w:rPr>
              <w:t>միջոցա</w:t>
            </w:r>
            <w:proofErr w:type="spellEnd"/>
            <w:r w:rsidR="001532AF" w:rsidRPr="001532AF">
              <w:rPr>
                <w:rFonts w:ascii="GHEA Grapalat" w:eastAsia="Times New Roman" w:hAnsi="GHEA Grapalat" w:cs="Arial Unicode"/>
                <w:b/>
                <w:bCs/>
                <w:color w:val="000000"/>
                <w:sz w:val="24"/>
                <w:szCs w:val="24"/>
                <w:lang w:val="en-US"/>
              </w:rPr>
              <w:t xml:space="preserve"> </w:t>
            </w:r>
            <w:proofErr w:type="spellStart"/>
            <w:r w:rsidRPr="008D14F5">
              <w:rPr>
                <w:rFonts w:ascii="GHEA Grapalat" w:eastAsia="Times New Roman" w:hAnsi="GHEA Grapalat" w:cs="Arial Unicode"/>
                <w:b/>
                <w:bCs/>
                <w:color w:val="000000"/>
                <w:sz w:val="24"/>
                <w:szCs w:val="24"/>
                <w:lang w:val="en-US"/>
              </w:rPr>
              <w:t>ռումների</w:t>
            </w:r>
            <w:proofErr w:type="spellEnd"/>
            <w:r w:rsidRPr="008D14F5">
              <w:rPr>
                <w:rFonts w:ascii="GHEA Grapalat" w:eastAsia="Times New Roman" w:hAnsi="GHEA Grapalat" w:cs="Times New Roman"/>
                <w:b/>
                <w:bCs/>
                <w:color w:val="000000"/>
                <w:sz w:val="24"/>
                <w:szCs w:val="24"/>
                <w:lang w:val="en-US"/>
              </w:rPr>
              <w:br/>
            </w:r>
            <w:proofErr w:type="spellStart"/>
            <w:r w:rsidRPr="008D14F5">
              <w:rPr>
                <w:rFonts w:ascii="GHEA Grapalat" w:eastAsia="Times New Roman" w:hAnsi="GHEA Grapalat" w:cs="Arial Unicode"/>
                <w:b/>
                <w:bCs/>
                <w:color w:val="000000"/>
                <w:sz w:val="24"/>
                <w:szCs w:val="24"/>
                <w:lang w:val="en-US"/>
              </w:rPr>
              <w:t>ֆինանսական</w:t>
            </w:r>
            <w:proofErr w:type="spellEnd"/>
            <w:r w:rsidRPr="008D14F5">
              <w:rPr>
                <w:rFonts w:ascii="Calibri" w:eastAsia="Times New Roman" w:hAnsi="Calibri" w:cs="Calibri"/>
                <w:b/>
                <w:bCs/>
                <w:color w:val="000000"/>
                <w:sz w:val="24"/>
                <w:szCs w:val="24"/>
                <w:lang w:val="en-US"/>
              </w:rPr>
              <w:t> </w:t>
            </w:r>
            <w:proofErr w:type="spellStart"/>
            <w:r w:rsidRPr="008D14F5">
              <w:rPr>
                <w:rFonts w:ascii="GHEA Grapalat" w:eastAsia="Times New Roman" w:hAnsi="GHEA Grapalat" w:cs="Arial Unicode"/>
                <w:b/>
                <w:bCs/>
                <w:color w:val="000000"/>
                <w:sz w:val="24"/>
                <w:szCs w:val="24"/>
                <w:lang w:val="en-US"/>
              </w:rPr>
              <w:t>ապահով</w:t>
            </w:r>
            <w:proofErr w:type="spellEnd"/>
            <w:r w:rsidR="001532AF" w:rsidRPr="001532AF">
              <w:rPr>
                <w:rFonts w:ascii="GHEA Grapalat" w:eastAsia="Times New Roman" w:hAnsi="GHEA Grapalat" w:cs="Arial Unicode"/>
                <w:b/>
                <w:bCs/>
                <w:color w:val="000000"/>
                <w:sz w:val="24"/>
                <w:szCs w:val="24"/>
                <w:lang w:val="en-US"/>
              </w:rPr>
              <w:t xml:space="preserve"> </w:t>
            </w:r>
            <w:proofErr w:type="spellStart"/>
            <w:r w:rsidRPr="008D14F5">
              <w:rPr>
                <w:rFonts w:ascii="GHEA Grapalat" w:eastAsia="Times New Roman" w:hAnsi="GHEA Grapalat" w:cs="Arial Unicode"/>
                <w:b/>
                <w:bCs/>
                <w:color w:val="000000"/>
                <w:sz w:val="24"/>
                <w:szCs w:val="24"/>
                <w:lang w:val="en-US"/>
              </w:rPr>
              <w:t>ման</w:t>
            </w:r>
            <w:proofErr w:type="spellEnd"/>
            <w:r w:rsidRPr="008D14F5">
              <w:rPr>
                <w:rFonts w:ascii="Calibri" w:eastAsia="Times New Roman" w:hAnsi="Calibri" w:cs="Calibri"/>
                <w:b/>
                <w:bCs/>
                <w:color w:val="000000"/>
                <w:sz w:val="24"/>
                <w:szCs w:val="24"/>
                <w:lang w:val="en-US"/>
              </w:rPr>
              <w:t> </w:t>
            </w:r>
            <w:proofErr w:type="spellStart"/>
            <w:r w:rsidRPr="008D14F5">
              <w:rPr>
                <w:rFonts w:ascii="GHEA Grapalat" w:eastAsia="Times New Roman" w:hAnsi="GHEA Grapalat" w:cs="Arial Unicode"/>
                <w:b/>
                <w:bCs/>
                <w:color w:val="000000"/>
                <w:sz w:val="24"/>
                <w:szCs w:val="24"/>
                <w:lang w:val="en-US"/>
              </w:rPr>
              <w:t>աղբյուրը</w:t>
            </w:r>
            <w:proofErr w:type="spellEnd"/>
          </w:p>
        </w:tc>
      </w:tr>
      <w:tr w:rsidR="00A22C39" w:rsidRPr="008D14F5" w14:paraId="670C2E78" w14:textId="77777777" w:rsidTr="006E6245">
        <w:trPr>
          <w:tblCellSpacing w:w="0" w:type="dxa"/>
          <w:jc w:val="center"/>
        </w:trPr>
        <w:tc>
          <w:tcPr>
            <w:tcW w:w="892" w:type="dxa"/>
            <w:tcBorders>
              <w:top w:val="outset" w:sz="6" w:space="0" w:color="auto"/>
              <w:left w:val="outset" w:sz="6" w:space="0" w:color="auto"/>
              <w:bottom w:val="outset" w:sz="6" w:space="0" w:color="auto"/>
              <w:right w:val="outset" w:sz="6" w:space="0" w:color="auto"/>
            </w:tcBorders>
            <w:shd w:val="clear" w:color="auto" w:fill="FFFFFF"/>
          </w:tcPr>
          <w:p w14:paraId="211F01A0" w14:textId="75342784" w:rsidR="00A22C39" w:rsidRPr="008D14F5" w:rsidRDefault="00A22C39" w:rsidP="00A22C39">
            <w:pPr>
              <w:spacing w:before="100" w:beforeAutospacing="1" w:after="100" w:afterAutospacing="1" w:line="240" w:lineRule="auto"/>
              <w:jc w:val="center"/>
              <w:rPr>
                <w:rFonts w:ascii="GHEA Grapalat" w:eastAsia="Times New Roman" w:hAnsi="GHEA Grapalat" w:cs="Times New Roman"/>
                <w:b/>
                <w:bCs/>
                <w:color w:val="000000"/>
                <w:sz w:val="24"/>
                <w:szCs w:val="24"/>
                <w:lang w:val="en-US"/>
              </w:rPr>
            </w:pPr>
            <w:r w:rsidRPr="008D14F5">
              <w:rPr>
                <w:rFonts w:ascii="GHEA Grapalat" w:hAnsi="GHEA Grapalat"/>
                <w:sz w:val="24"/>
                <w:szCs w:val="24"/>
                <w:lang w:val="hy-AM"/>
              </w:rPr>
              <w:t>1</w:t>
            </w:r>
          </w:p>
        </w:tc>
        <w:tc>
          <w:tcPr>
            <w:tcW w:w="3239" w:type="dxa"/>
            <w:tcBorders>
              <w:top w:val="outset" w:sz="6" w:space="0" w:color="auto"/>
              <w:left w:val="outset" w:sz="6" w:space="0" w:color="auto"/>
              <w:bottom w:val="outset" w:sz="6" w:space="0" w:color="auto"/>
              <w:right w:val="outset" w:sz="6" w:space="0" w:color="auto"/>
            </w:tcBorders>
            <w:shd w:val="clear" w:color="auto" w:fill="FFFFFF"/>
          </w:tcPr>
          <w:p w14:paraId="3D8E1E4F" w14:textId="6CDCF417" w:rsidR="00A22C39" w:rsidRPr="008D14F5" w:rsidRDefault="00A22C39" w:rsidP="00A22C39">
            <w:pPr>
              <w:spacing w:before="100" w:beforeAutospacing="1" w:after="100" w:afterAutospacing="1" w:line="240" w:lineRule="auto"/>
              <w:jc w:val="center"/>
              <w:rPr>
                <w:rFonts w:ascii="GHEA Grapalat" w:eastAsia="Times New Roman" w:hAnsi="GHEA Grapalat" w:cs="Times New Roman"/>
                <w:b/>
                <w:bCs/>
                <w:color w:val="000000"/>
                <w:sz w:val="24"/>
                <w:szCs w:val="24"/>
                <w:lang w:val="en-US"/>
              </w:rPr>
            </w:pPr>
            <w:r w:rsidRPr="008D14F5">
              <w:rPr>
                <w:rFonts w:ascii="GHEA Grapalat" w:hAnsi="GHEA Grapalat"/>
                <w:sz w:val="24"/>
                <w:szCs w:val="24"/>
                <w:lang w:val="hy-AM"/>
              </w:rPr>
              <w:t>2</w:t>
            </w:r>
          </w:p>
        </w:tc>
        <w:tc>
          <w:tcPr>
            <w:tcW w:w="3240" w:type="dxa"/>
            <w:tcBorders>
              <w:top w:val="outset" w:sz="6" w:space="0" w:color="auto"/>
              <w:left w:val="outset" w:sz="6" w:space="0" w:color="auto"/>
              <w:bottom w:val="outset" w:sz="6" w:space="0" w:color="auto"/>
              <w:right w:val="outset" w:sz="6" w:space="0" w:color="auto"/>
            </w:tcBorders>
            <w:shd w:val="clear" w:color="auto" w:fill="FFFFFF"/>
          </w:tcPr>
          <w:p w14:paraId="102D859C" w14:textId="738D059F" w:rsidR="00A22C39" w:rsidRPr="008D14F5" w:rsidRDefault="00A22C39" w:rsidP="00A22C39">
            <w:pPr>
              <w:spacing w:before="100" w:beforeAutospacing="1" w:after="100" w:afterAutospacing="1" w:line="240" w:lineRule="auto"/>
              <w:jc w:val="center"/>
              <w:rPr>
                <w:rFonts w:ascii="GHEA Grapalat" w:eastAsia="Times New Roman" w:hAnsi="GHEA Grapalat" w:cs="Times New Roman"/>
                <w:b/>
                <w:bCs/>
                <w:color w:val="000000"/>
                <w:sz w:val="24"/>
                <w:szCs w:val="24"/>
                <w:lang w:val="en-US"/>
              </w:rPr>
            </w:pPr>
            <w:r w:rsidRPr="008D14F5">
              <w:rPr>
                <w:rFonts w:ascii="GHEA Grapalat" w:hAnsi="GHEA Grapalat"/>
                <w:sz w:val="24"/>
                <w:szCs w:val="24"/>
                <w:lang w:val="hy-AM"/>
              </w:rPr>
              <w:t>3</w:t>
            </w:r>
          </w:p>
        </w:tc>
        <w:tc>
          <w:tcPr>
            <w:tcW w:w="3240" w:type="dxa"/>
            <w:tcBorders>
              <w:top w:val="outset" w:sz="6" w:space="0" w:color="auto"/>
              <w:left w:val="outset" w:sz="6" w:space="0" w:color="auto"/>
              <w:bottom w:val="outset" w:sz="6" w:space="0" w:color="auto"/>
              <w:right w:val="outset" w:sz="6" w:space="0" w:color="auto"/>
            </w:tcBorders>
            <w:shd w:val="clear" w:color="auto" w:fill="FFFFFF"/>
          </w:tcPr>
          <w:p w14:paraId="3D6B5B08" w14:textId="041D9AED" w:rsidR="00A22C39" w:rsidRPr="008D14F5" w:rsidRDefault="00A22C39" w:rsidP="00A22C39">
            <w:pPr>
              <w:spacing w:before="100" w:beforeAutospacing="1" w:after="100" w:afterAutospacing="1" w:line="240" w:lineRule="auto"/>
              <w:jc w:val="center"/>
              <w:rPr>
                <w:rFonts w:ascii="GHEA Grapalat" w:eastAsia="Times New Roman" w:hAnsi="GHEA Grapalat" w:cs="Times New Roman"/>
                <w:b/>
                <w:bCs/>
                <w:color w:val="000000"/>
                <w:sz w:val="24"/>
                <w:szCs w:val="24"/>
                <w:lang w:val="en-US"/>
              </w:rPr>
            </w:pPr>
            <w:r w:rsidRPr="008D14F5">
              <w:rPr>
                <w:rFonts w:ascii="GHEA Grapalat" w:hAnsi="GHEA Grapalat"/>
                <w:sz w:val="24"/>
                <w:szCs w:val="24"/>
                <w:lang w:val="hy-AM"/>
              </w:rPr>
              <w:t>4</w:t>
            </w:r>
          </w:p>
        </w:tc>
        <w:tc>
          <w:tcPr>
            <w:tcW w:w="3240" w:type="dxa"/>
            <w:tcBorders>
              <w:top w:val="outset" w:sz="6" w:space="0" w:color="auto"/>
              <w:left w:val="outset" w:sz="6" w:space="0" w:color="auto"/>
              <w:bottom w:val="outset" w:sz="6" w:space="0" w:color="auto"/>
              <w:right w:val="outset" w:sz="6" w:space="0" w:color="auto"/>
            </w:tcBorders>
            <w:shd w:val="clear" w:color="auto" w:fill="FFFFFF"/>
          </w:tcPr>
          <w:p w14:paraId="5A9025EF" w14:textId="7ECD3ACE" w:rsidR="00A22C39" w:rsidRPr="008D14F5" w:rsidRDefault="00A22C39" w:rsidP="00A22C39">
            <w:pPr>
              <w:spacing w:before="100" w:beforeAutospacing="1" w:after="100" w:afterAutospacing="1" w:line="240" w:lineRule="auto"/>
              <w:jc w:val="center"/>
              <w:rPr>
                <w:rFonts w:ascii="GHEA Grapalat" w:eastAsia="Times New Roman" w:hAnsi="GHEA Grapalat" w:cs="Times New Roman"/>
                <w:b/>
                <w:bCs/>
                <w:color w:val="000000"/>
                <w:sz w:val="24"/>
                <w:szCs w:val="24"/>
                <w:lang w:val="en-US"/>
              </w:rPr>
            </w:pPr>
            <w:r w:rsidRPr="008D14F5">
              <w:rPr>
                <w:rFonts w:ascii="GHEA Grapalat" w:hAnsi="GHEA Grapalat"/>
                <w:sz w:val="24"/>
                <w:szCs w:val="24"/>
                <w:lang w:val="hy-AM"/>
              </w:rPr>
              <w:t>5</w:t>
            </w:r>
          </w:p>
        </w:tc>
      </w:tr>
      <w:tr w:rsidR="006F1D87" w:rsidRPr="008D14F5" w14:paraId="6B9BF877" w14:textId="77777777" w:rsidTr="006E6245">
        <w:trPr>
          <w:tblCellSpacing w:w="0" w:type="dxa"/>
          <w:jc w:val="center"/>
        </w:trPr>
        <w:tc>
          <w:tcPr>
            <w:tcW w:w="892" w:type="dxa"/>
            <w:tcBorders>
              <w:top w:val="outset" w:sz="6" w:space="0" w:color="auto"/>
              <w:left w:val="outset" w:sz="6" w:space="0" w:color="auto"/>
              <w:bottom w:val="outset" w:sz="6" w:space="0" w:color="auto"/>
              <w:right w:val="outset" w:sz="6" w:space="0" w:color="auto"/>
            </w:tcBorders>
            <w:shd w:val="clear" w:color="auto" w:fill="FFFFFF"/>
          </w:tcPr>
          <w:p w14:paraId="2E5F0692" w14:textId="305CFF50" w:rsidR="006F1D87" w:rsidRPr="008D14F5" w:rsidRDefault="006F1D87" w:rsidP="006F1D87">
            <w:pPr>
              <w:spacing w:before="100" w:beforeAutospacing="1" w:after="100" w:afterAutospacing="1" w:line="240" w:lineRule="auto"/>
              <w:jc w:val="center"/>
              <w:rPr>
                <w:rFonts w:ascii="GHEA Grapalat" w:hAnsi="GHEA Grapalat"/>
                <w:sz w:val="24"/>
                <w:szCs w:val="24"/>
                <w:lang w:val="hy-AM"/>
              </w:rPr>
            </w:pPr>
            <w:r w:rsidRPr="008D14F5">
              <w:rPr>
                <w:rFonts w:ascii="GHEA Grapalat" w:hAnsi="GHEA Grapalat"/>
                <w:color w:val="000000"/>
                <w:sz w:val="24"/>
                <w:szCs w:val="24"/>
                <w:lang w:val="hy-AM"/>
              </w:rPr>
              <w:t>1</w:t>
            </w:r>
            <w:r w:rsidRPr="008D14F5">
              <w:rPr>
                <w:rFonts w:ascii="GHEA Grapalat" w:hAnsi="GHEA Grapalat"/>
                <w:color w:val="000000"/>
                <w:sz w:val="24"/>
                <w:szCs w:val="24"/>
              </w:rPr>
              <w:t>.</w:t>
            </w:r>
          </w:p>
        </w:tc>
        <w:tc>
          <w:tcPr>
            <w:tcW w:w="3239" w:type="dxa"/>
            <w:tcBorders>
              <w:top w:val="outset" w:sz="6" w:space="0" w:color="auto"/>
              <w:left w:val="outset" w:sz="6" w:space="0" w:color="auto"/>
              <w:bottom w:val="outset" w:sz="6" w:space="0" w:color="auto"/>
              <w:right w:val="outset" w:sz="6" w:space="0" w:color="auto"/>
            </w:tcBorders>
            <w:shd w:val="clear" w:color="auto" w:fill="FFFFFF"/>
          </w:tcPr>
          <w:p w14:paraId="0E8BD493" w14:textId="72F94827" w:rsidR="006F1D87" w:rsidRPr="008D14F5" w:rsidRDefault="006F1D87" w:rsidP="00FB4D5A">
            <w:pPr>
              <w:spacing w:before="100" w:beforeAutospacing="1" w:after="100" w:afterAutospacing="1" w:line="240" w:lineRule="auto"/>
              <w:ind w:left="168" w:right="78"/>
              <w:rPr>
                <w:rFonts w:ascii="GHEA Grapalat" w:hAnsi="GHEA Grapalat"/>
                <w:sz w:val="24"/>
                <w:szCs w:val="24"/>
                <w:lang w:val="hy-AM"/>
              </w:rPr>
            </w:pPr>
            <w:r w:rsidRPr="008D14F5">
              <w:rPr>
                <w:rFonts w:ascii="GHEA Grapalat" w:hAnsi="GHEA Grapalat"/>
                <w:color w:val="000000"/>
                <w:sz w:val="24"/>
                <w:szCs w:val="24"/>
                <w:lang w:val="hy-AM"/>
              </w:rPr>
              <w:t>Թվով 12 ազգային էտալոնների կազմավորում և ճանաչում</w:t>
            </w:r>
          </w:p>
        </w:tc>
        <w:tc>
          <w:tcPr>
            <w:tcW w:w="3240" w:type="dxa"/>
            <w:tcBorders>
              <w:top w:val="outset" w:sz="6" w:space="0" w:color="auto"/>
              <w:left w:val="outset" w:sz="6" w:space="0" w:color="auto"/>
              <w:bottom w:val="outset" w:sz="6" w:space="0" w:color="auto"/>
              <w:right w:val="outset" w:sz="6" w:space="0" w:color="auto"/>
            </w:tcBorders>
            <w:shd w:val="clear" w:color="auto" w:fill="FFFFFF"/>
          </w:tcPr>
          <w:p w14:paraId="2566D476" w14:textId="60520145" w:rsidR="006F1D87" w:rsidRPr="008D14F5" w:rsidRDefault="006F1D87" w:rsidP="006F1D87">
            <w:pPr>
              <w:spacing w:before="100" w:beforeAutospacing="1" w:after="100" w:afterAutospacing="1" w:line="240" w:lineRule="auto"/>
              <w:jc w:val="center"/>
              <w:rPr>
                <w:rFonts w:ascii="GHEA Grapalat" w:hAnsi="GHEA Grapalat"/>
                <w:sz w:val="24"/>
                <w:szCs w:val="24"/>
                <w:lang w:val="hy-AM"/>
              </w:rPr>
            </w:pPr>
            <w:r w:rsidRPr="008D14F5">
              <w:rPr>
                <w:rFonts w:ascii="GHEA Grapalat" w:hAnsi="GHEA Grapalat"/>
                <w:color w:val="000000"/>
                <w:sz w:val="24"/>
                <w:szCs w:val="24"/>
                <w:lang w:val="hy-AM"/>
              </w:rPr>
              <w:t>ՀՀ էկոնոմիկայի նախարարություն,</w:t>
            </w:r>
            <w:r w:rsidRPr="008D14F5">
              <w:rPr>
                <w:rFonts w:ascii="GHEA Grapalat" w:hAnsi="GHEA Grapalat"/>
                <w:color w:val="000000"/>
                <w:sz w:val="24"/>
                <w:szCs w:val="24"/>
                <w:lang w:val="hy-AM"/>
              </w:rPr>
              <w:br/>
              <w:t>ՍՉԱՄ</w:t>
            </w:r>
            <w:r w:rsidRPr="008D14F5">
              <w:rPr>
                <w:rFonts w:ascii="Calibri" w:hAnsi="Calibri" w:cs="Calibri"/>
                <w:color w:val="000000"/>
                <w:sz w:val="24"/>
                <w:szCs w:val="24"/>
                <w:lang w:val="hy-AM"/>
              </w:rPr>
              <w:t> </w:t>
            </w:r>
            <w:r w:rsidRPr="008D14F5">
              <w:rPr>
                <w:rFonts w:ascii="GHEA Grapalat" w:hAnsi="GHEA Grapalat"/>
                <w:color w:val="000000"/>
                <w:sz w:val="24"/>
                <w:szCs w:val="24"/>
                <w:lang w:val="hy-AM"/>
              </w:rPr>
              <w:t>ՓԲԸ /համաձայնությամբ/</w:t>
            </w:r>
          </w:p>
        </w:tc>
        <w:tc>
          <w:tcPr>
            <w:tcW w:w="3240" w:type="dxa"/>
            <w:tcBorders>
              <w:top w:val="outset" w:sz="6" w:space="0" w:color="auto"/>
              <w:left w:val="outset" w:sz="6" w:space="0" w:color="auto"/>
              <w:bottom w:val="outset" w:sz="6" w:space="0" w:color="auto"/>
              <w:right w:val="outset" w:sz="6" w:space="0" w:color="auto"/>
            </w:tcBorders>
            <w:shd w:val="clear" w:color="auto" w:fill="FFFFFF"/>
          </w:tcPr>
          <w:p w14:paraId="74F16A29" w14:textId="1AF45B76" w:rsidR="006F1D87" w:rsidRPr="008D14F5" w:rsidRDefault="00444FBB" w:rsidP="006F1D87">
            <w:pPr>
              <w:spacing w:before="100" w:beforeAutospacing="1" w:after="100" w:afterAutospacing="1" w:line="240" w:lineRule="auto"/>
              <w:jc w:val="center"/>
              <w:rPr>
                <w:rFonts w:ascii="GHEA Grapalat" w:hAnsi="GHEA Grapalat"/>
                <w:sz w:val="24"/>
                <w:szCs w:val="24"/>
                <w:lang w:val="hy-AM"/>
              </w:rPr>
            </w:pPr>
            <w:r w:rsidRPr="008D14F5">
              <w:rPr>
                <w:rFonts w:ascii="GHEA Grapalat" w:hAnsi="GHEA Grapalat"/>
                <w:color w:val="000000"/>
                <w:sz w:val="24"/>
                <w:szCs w:val="24"/>
              </w:rPr>
              <w:t>2020-</w:t>
            </w:r>
            <w:bookmarkStart w:id="0" w:name="_GoBack"/>
            <w:bookmarkEnd w:id="0"/>
            <w:r w:rsidRPr="008D14F5">
              <w:rPr>
                <w:rFonts w:ascii="GHEA Grapalat" w:hAnsi="GHEA Grapalat"/>
                <w:color w:val="000000"/>
                <w:sz w:val="24"/>
                <w:szCs w:val="24"/>
              </w:rPr>
              <w:t>202</w:t>
            </w:r>
            <w:r w:rsidR="008D14F5" w:rsidRPr="008D14F5">
              <w:rPr>
                <w:rFonts w:ascii="GHEA Grapalat" w:hAnsi="GHEA Grapalat"/>
                <w:color w:val="000000"/>
                <w:sz w:val="24"/>
                <w:szCs w:val="24"/>
                <w:lang w:val="ru-RU"/>
              </w:rPr>
              <w:t>4</w:t>
            </w:r>
            <w:r w:rsidR="006F1D87" w:rsidRPr="008D14F5">
              <w:rPr>
                <w:rFonts w:ascii="GHEA Grapalat" w:hAnsi="GHEA Grapalat"/>
                <w:color w:val="000000"/>
                <w:sz w:val="24"/>
                <w:szCs w:val="24"/>
              </w:rPr>
              <w:t xml:space="preserve"> </w:t>
            </w:r>
            <w:proofErr w:type="spellStart"/>
            <w:r w:rsidR="006F1D87" w:rsidRPr="008D14F5">
              <w:rPr>
                <w:rFonts w:ascii="GHEA Grapalat" w:hAnsi="GHEA Grapalat"/>
                <w:color w:val="000000"/>
                <w:sz w:val="24"/>
                <w:szCs w:val="24"/>
              </w:rPr>
              <w:t>թթ</w:t>
            </w:r>
            <w:proofErr w:type="spellEnd"/>
            <w:r w:rsidR="006F1D87" w:rsidRPr="008D14F5">
              <w:rPr>
                <w:rFonts w:ascii="GHEA Grapalat" w:hAnsi="GHEA Grapalat"/>
                <w:color w:val="000000"/>
                <w:sz w:val="24"/>
                <w:szCs w:val="24"/>
              </w:rPr>
              <w:t>.</w:t>
            </w:r>
          </w:p>
        </w:tc>
        <w:tc>
          <w:tcPr>
            <w:tcW w:w="3240" w:type="dxa"/>
            <w:tcBorders>
              <w:top w:val="outset" w:sz="6" w:space="0" w:color="auto"/>
              <w:left w:val="outset" w:sz="6" w:space="0" w:color="auto"/>
              <w:bottom w:val="outset" w:sz="6" w:space="0" w:color="auto"/>
              <w:right w:val="outset" w:sz="6" w:space="0" w:color="auto"/>
            </w:tcBorders>
            <w:shd w:val="clear" w:color="auto" w:fill="FFFFFF"/>
          </w:tcPr>
          <w:p w14:paraId="6C82A90B" w14:textId="4DADD106" w:rsidR="006F1D87" w:rsidRPr="008D14F5" w:rsidRDefault="006F1D87" w:rsidP="006F1D87">
            <w:pPr>
              <w:spacing w:before="100" w:beforeAutospacing="1" w:after="100" w:afterAutospacing="1" w:line="240" w:lineRule="auto"/>
              <w:jc w:val="center"/>
              <w:rPr>
                <w:rFonts w:ascii="GHEA Grapalat" w:hAnsi="GHEA Grapalat"/>
                <w:sz w:val="24"/>
                <w:szCs w:val="24"/>
                <w:lang w:val="hy-AM"/>
              </w:rPr>
            </w:pPr>
            <w:proofErr w:type="spellStart"/>
            <w:r w:rsidRPr="008D14F5">
              <w:rPr>
                <w:rFonts w:ascii="GHEA Grapalat" w:hAnsi="GHEA Grapalat"/>
                <w:color w:val="000000"/>
                <w:sz w:val="24"/>
                <w:szCs w:val="24"/>
              </w:rPr>
              <w:t>Լրացուցիչ</w:t>
            </w:r>
            <w:proofErr w:type="spellEnd"/>
            <w:r w:rsidRPr="008D14F5">
              <w:rPr>
                <w:rFonts w:ascii="GHEA Grapalat" w:hAnsi="GHEA Grapalat"/>
                <w:color w:val="000000"/>
                <w:sz w:val="24"/>
                <w:szCs w:val="24"/>
              </w:rPr>
              <w:t xml:space="preserve"> </w:t>
            </w:r>
            <w:proofErr w:type="spellStart"/>
            <w:r w:rsidRPr="008D14F5">
              <w:rPr>
                <w:rFonts w:ascii="GHEA Grapalat" w:hAnsi="GHEA Grapalat"/>
                <w:color w:val="000000"/>
                <w:sz w:val="24"/>
                <w:szCs w:val="24"/>
              </w:rPr>
              <w:t>ֆինանսավորում</w:t>
            </w:r>
            <w:proofErr w:type="spellEnd"/>
            <w:r w:rsidRPr="008D14F5">
              <w:rPr>
                <w:rFonts w:ascii="GHEA Grapalat" w:hAnsi="GHEA Grapalat"/>
                <w:color w:val="000000"/>
                <w:sz w:val="24"/>
                <w:szCs w:val="24"/>
              </w:rPr>
              <w:t xml:space="preserve"> </w:t>
            </w:r>
            <w:proofErr w:type="spellStart"/>
            <w:r w:rsidRPr="008D14F5">
              <w:rPr>
                <w:rFonts w:ascii="GHEA Grapalat" w:hAnsi="GHEA Grapalat"/>
                <w:color w:val="000000"/>
                <w:sz w:val="24"/>
                <w:szCs w:val="24"/>
              </w:rPr>
              <w:t>չի</w:t>
            </w:r>
            <w:proofErr w:type="spellEnd"/>
            <w:r w:rsidRPr="008D14F5">
              <w:rPr>
                <w:rFonts w:ascii="GHEA Grapalat" w:hAnsi="GHEA Grapalat"/>
                <w:color w:val="000000"/>
                <w:sz w:val="24"/>
                <w:szCs w:val="24"/>
              </w:rPr>
              <w:t xml:space="preserve"> </w:t>
            </w:r>
            <w:proofErr w:type="spellStart"/>
            <w:r w:rsidRPr="008D14F5">
              <w:rPr>
                <w:rFonts w:ascii="GHEA Grapalat" w:hAnsi="GHEA Grapalat"/>
                <w:color w:val="000000"/>
                <w:sz w:val="24"/>
                <w:szCs w:val="24"/>
              </w:rPr>
              <w:t>պահանջվում</w:t>
            </w:r>
            <w:proofErr w:type="spellEnd"/>
            <w:r w:rsidRPr="008D14F5">
              <w:rPr>
                <w:rFonts w:ascii="GHEA Grapalat" w:hAnsi="GHEA Grapalat"/>
                <w:color w:val="000000"/>
                <w:sz w:val="24"/>
                <w:szCs w:val="24"/>
              </w:rPr>
              <w:t>:</w:t>
            </w:r>
          </w:p>
        </w:tc>
      </w:tr>
      <w:tr w:rsidR="006F1D87" w:rsidRPr="008D14F5" w14:paraId="50398218" w14:textId="77777777" w:rsidTr="006E6245">
        <w:trPr>
          <w:tblCellSpacing w:w="0" w:type="dxa"/>
          <w:jc w:val="center"/>
        </w:trPr>
        <w:tc>
          <w:tcPr>
            <w:tcW w:w="892" w:type="dxa"/>
            <w:tcBorders>
              <w:top w:val="outset" w:sz="6" w:space="0" w:color="auto"/>
              <w:left w:val="outset" w:sz="6" w:space="0" w:color="auto"/>
              <w:bottom w:val="outset" w:sz="6" w:space="0" w:color="auto"/>
              <w:right w:val="outset" w:sz="6" w:space="0" w:color="auto"/>
            </w:tcBorders>
            <w:shd w:val="clear" w:color="auto" w:fill="FFFFFF"/>
          </w:tcPr>
          <w:p w14:paraId="30ED62B2" w14:textId="2038A1C8" w:rsidR="006F1D87" w:rsidRPr="008D14F5" w:rsidRDefault="006F1D87" w:rsidP="006F1D87">
            <w:pPr>
              <w:spacing w:before="100" w:beforeAutospacing="1" w:after="100" w:afterAutospacing="1" w:line="240" w:lineRule="auto"/>
              <w:jc w:val="center"/>
              <w:rPr>
                <w:rFonts w:ascii="GHEA Grapalat" w:hAnsi="GHEA Grapalat"/>
                <w:sz w:val="24"/>
                <w:szCs w:val="24"/>
                <w:lang w:val="hy-AM"/>
              </w:rPr>
            </w:pPr>
            <w:r w:rsidRPr="008D14F5">
              <w:rPr>
                <w:rFonts w:ascii="GHEA Grapalat" w:hAnsi="GHEA Grapalat"/>
                <w:color w:val="000000"/>
                <w:sz w:val="24"/>
                <w:szCs w:val="24"/>
              </w:rPr>
              <w:t>1.1.</w:t>
            </w:r>
          </w:p>
        </w:tc>
        <w:tc>
          <w:tcPr>
            <w:tcW w:w="3239" w:type="dxa"/>
            <w:tcBorders>
              <w:top w:val="outset" w:sz="6" w:space="0" w:color="auto"/>
              <w:left w:val="outset" w:sz="6" w:space="0" w:color="auto"/>
              <w:bottom w:val="outset" w:sz="6" w:space="0" w:color="auto"/>
              <w:right w:val="outset" w:sz="6" w:space="0" w:color="auto"/>
            </w:tcBorders>
            <w:shd w:val="clear" w:color="auto" w:fill="FFFFFF"/>
          </w:tcPr>
          <w:p w14:paraId="1DF01E42" w14:textId="37A33DE3" w:rsidR="006F1D87" w:rsidRPr="008D14F5" w:rsidRDefault="006F1D87" w:rsidP="00FB4D5A">
            <w:pPr>
              <w:spacing w:before="100" w:beforeAutospacing="1" w:after="100" w:afterAutospacing="1" w:line="240" w:lineRule="auto"/>
              <w:ind w:left="168" w:right="78"/>
              <w:rPr>
                <w:rFonts w:ascii="GHEA Grapalat" w:hAnsi="GHEA Grapalat"/>
                <w:sz w:val="24"/>
                <w:szCs w:val="24"/>
                <w:lang w:val="hy-AM"/>
              </w:rPr>
            </w:pPr>
            <w:r w:rsidRPr="008D14F5">
              <w:rPr>
                <w:rFonts w:ascii="GHEA Grapalat" w:hAnsi="GHEA Grapalat"/>
                <w:color w:val="000000"/>
                <w:sz w:val="24"/>
                <w:szCs w:val="24"/>
                <w:lang w:val="hy-AM"/>
              </w:rPr>
              <w:t>ՍՉԱՄ ՓԲԸ կազմում գործող Արագածի գիտական կենտրոնի վերականգնված 4 ալեհավաքների հաստատում որպես էտալոն</w:t>
            </w:r>
          </w:p>
        </w:tc>
        <w:tc>
          <w:tcPr>
            <w:tcW w:w="3240" w:type="dxa"/>
            <w:tcBorders>
              <w:top w:val="outset" w:sz="6" w:space="0" w:color="auto"/>
              <w:left w:val="outset" w:sz="6" w:space="0" w:color="auto"/>
              <w:bottom w:val="outset" w:sz="6" w:space="0" w:color="auto"/>
              <w:right w:val="outset" w:sz="6" w:space="0" w:color="auto"/>
            </w:tcBorders>
            <w:shd w:val="clear" w:color="auto" w:fill="FFFFFF"/>
          </w:tcPr>
          <w:p w14:paraId="1FC58A6B" w14:textId="0C8A0B34" w:rsidR="006F1D87" w:rsidRPr="008D14F5" w:rsidRDefault="006F1D87" w:rsidP="006F1D87">
            <w:pPr>
              <w:spacing w:before="100" w:beforeAutospacing="1" w:after="100" w:afterAutospacing="1" w:line="240" w:lineRule="auto"/>
              <w:jc w:val="center"/>
              <w:rPr>
                <w:rFonts w:ascii="GHEA Grapalat" w:hAnsi="GHEA Grapalat"/>
                <w:sz w:val="24"/>
                <w:szCs w:val="24"/>
                <w:lang w:val="hy-AM"/>
              </w:rPr>
            </w:pPr>
            <w:r w:rsidRPr="008D14F5">
              <w:rPr>
                <w:rFonts w:ascii="GHEA Grapalat" w:hAnsi="GHEA Grapalat"/>
                <w:color w:val="000000"/>
                <w:sz w:val="24"/>
                <w:szCs w:val="24"/>
                <w:lang w:val="hy-AM"/>
              </w:rPr>
              <w:t>ՀՀ էկոնոմիկայի նախարարություն,</w:t>
            </w:r>
            <w:r w:rsidRPr="008D14F5">
              <w:rPr>
                <w:rFonts w:ascii="GHEA Grapalat" w:hAnsi="GHEA Grapalat"/>
                <w:color w:val="000000"/>
                <w:sz w:val="24"/>
                <w:szCs w:val="24"/>
                <w:lang w:val="hy-AM"/>
              </w:rPr>
              <w:br/>
              <w:t>ՍՉԱՄ</w:t>
            </w:r>
            <w:r w:rsidRPr="008D14F5">
              <w:rPr>
                <w:rFonts w:ascii="Calibri" w:hAnsi="Calibri" w:cs="Calibri"/>
                <w:color w:val="000000"/>
                <w:sz w:val="24"/>
                <w:szCs w:val="24"/>
                <w:lang w:val="hy-AM"/>
              </w:rPr>
              <w:t> </w:t>
            </w:r>
            <w:r w:rsidRPr="008D14F5">
              <w:rPr>
                <w:rFonts w:ascii="GHEA Grapalat" w:hAnsi="GHEA Grapalat"/>
                <w:color w:val="000000"/>
                <w:sz w:val="24"/>
                <w:szCs w:val="24"/>
                <w:lang w:val="hy-AM"/>
              </w:rPr>
              <w:t>ՓԲԸ /համաձայնությամբ/</w:t>
            </w:r>
          </w:p>
        </w:tc>
        <w:tc>
          <w:tcPr>
            <w:tcW w:w="3240" w:type="dxa"/>
            <w:tcBorders>
              <w:top w:val="outset" w:sz="6" w:space="0" w:color="auto"/>
              <w:left w:val="outset" w:sz="6" w:space="0" w:color="auto"/>
              <w:bottom w:val="outset" w:sz="6" w:space="0" w:color="auto"/>
              <w:right w:val="outset" w:sz="6" w:space="0" w:color="auto"/>
            </w:tcBorders>
            <w:shd w:val="clear" w:color="auto" w:fill="FFFFFF"/>
          </w:tcPr>
          <w:p w14:paraId="785BE670" w14:textId="6E5267C9" w:rsidR="006F1D87" w:rsidRPr="008D14F5" w:rsidRDefault="006F1D87" w:rsidP="006F1D87">
            <w:pPr>
              <w:spacing w:before="100" w:beforeAutospacing="1" w:after="100" w:afterAutospacing="1" w:line="240" w:lineRule="auto"/>
              <w:jc w:val="center"/>
              <w:rPr>
                <w:rFonts w:ascii="GHEA Grapalat" w:hAnsi="GHEA Grapalat"/>
                <w:sz w:val="24"/>
                <w:szCs w:val="24"/>
                <w:lang w:val="hy-AM"/>
              </w:rPr>
            </w:pPr>
            <w:r w:rsidRPr="008D14F5">
              <w:rPr>
                <w:rFonts w:ascii="GHEA Grapalat" w:hAnsi="GHEA Grapalat"/>
                <w:color w:val="000000"/>
                <w:sz w:val="24"/>
                <w:szCs w:val="24"/>
              </w:rPr>
              <w:t>2020-202</w:t>
            </w:r>
            <w:r w:rsidR="008D14F5" w:rsidRPr="008D14F5">
              <w:rPr>
                <w:rFonts w:ascii="GHEA Grapalat" w:hAnsi="GHEA Grapalat"/>
                <w:color w:val="000000"/>
                <w:sz w:val="24"/>
                <w:szCs w:val="24"/>
                <w:lang w:val="ru-RU"/>
              </w:rPr>
              <w:t>3</w:t>
            </w:r>
            <w:r w:rsidRPr="008D14F5">
              <w:rPr>
                <w:rFonts w:ascii="GHEA Grapalat" w:hAnsi="GHEA Grapalat"/>
                <w:color w:val="000000"/>
                <w:sz w:val="24"/>
                <w:szCs w:val="24"/>
              </w:rPr>
              <w:t xml:space="preserve"> </w:t>
            </w:r>
            <w:proofErr w:type="spellStart"/>
            <w:r w:rsidRPr="008D14F5">
              <w:rPr>
                <w:rFonts w:ascii="GHEA Grapalat" w:hAnsi="GHEA Grapalat"/>
                <w:color w:val="000000"/>
                <w:sz w:val="24"/>
                <w:szCs w:val="24"/>
              </w:rPr>
              <w:t>թթ</w:t>
            </w:r>
            <w:proofErr w:type="spellEnd"/>
            <w:r w:rsidRPr="008D14F5">
              <w:rPr>
                <w:rFonts w:ascii="GHEA Grapalat" w:hAnsi="GHEA Grapalat"/>
                <w:color w:val="000000"/>
                <w:sz w:val="24"/>
                <w:szCs w:val="24"/>
              </w:rPr>
              <w:t>.</w:t>
            </w:r>
          </w:p>
        </w:tc>
        <w:tc>
          <w:tcPr>
            <w:tcW w:w="3240" w:type="dxa"/>
            <w:tcBorders>
              <w:top w:val="outset" w:sz="6" w:space="0" w:color="auto"/>
              <w:left w:val="outset" w:sz="6" w:space="0" w:color="auto"/>
              <w:bottom w:val="outset" w:sz="6" w:space="0" w:color="auto"/>
              <w:right w:val="outset" w:sz="6" w:space="0" w:color="auto"/>
            </w:tcBorders>
            <w:shd w:val="clear" w:color="auto" w:fill="FFFFFF"/>
          </w:tcPr>
          <w:p w14:paraId="78A44009" w14:textId="7518616D" w:rsidR="006F1D87" w:rsidRPr="008D14F5" w:rsidRDefault="006F1D87" w:rsidP="006F1D87">
            <w:pPr>
              <w:spacing w:before="100" w:beforeAutospacing="1" w:after="100" w:afterAutospacing="1" w:line="240" w:lineRule="auto"/>
              <w:jc w:val="center"/>
              <w:rPr>
                <w:rFonts w:ascii="GHEA Grapalat" w:hAnsi="GHEA Grapalat"/>
                <w:sz w:val="24"/>
                <w:szCs w:val="24"/>
                <w:lang w:val="hy-AM"/>
              </w:rPr>
            </w:pPr>
            <w:proofErr w:type="spellStart"/>
            <w:r w:rsidRPr="008D14F5">
              <w:rPr>
                <w:rFonts w:ascii="GHEA Grapalat" w:hAnsi="GHEA Grapalat"/>
                <w:color w:val="000000"/>
                <w:sz w:val="24"/>
                <w:szCs w:val="24"/>
              </w:rPr>
              <w:t>Լրացուցիչ</w:t>
            </w:r>
            <w:proofErr w:type="spellEnd"/>
            <w:r w:rsidRPr="008D14F5">
              <w:rPr>
                <w:rFonts w:ascii="GHEA Grapalat" w:hAnsi="GHEA Grapalat"/>
                <w:color w:val="000000"/>
                <w:sz w:val="24"/>
                <w:szCs w:val="24"/>
              </w:rPr>
              <w:t xml:space="preserve"> </w:t>
            </w:r>
            <w:proofErr w:type="spellStart"/>
            <w:r w:rsidRPr="008D14F5">
              <w:rPr>
                <w:rFonts w:ascii="GHEA Grapalat" w:hAnsi="GHEA Grapalat"/>
                <w:color w:val="000000"/>
                <w:sz w:val="24"/>
                <w:szCs w:val="24"/>
              </w:rPr>
              <w:t>ֆինանսավորում</w:t>
            </w:r>
            <w:proofErr w:type="spellEnd"/>
            <w:r w:rsidRPr="008D14F5">
              <w:rPr>
                <w:rFonts w:ascii="GHEA Grapalat" w:hAnsi="GHEA Grapalat"/>
                <w:color w:val="000000"/>
                <w:sz w:val="24"/>
                <w:szCs w:val="24"/>
              </w:rPr>
              <w:t xml:space="preserve"> </w:t>
            </w:r>
            <w:proofErr w:type="spellStart"/>
            <w:r w:rsidRPr="008D14F5">
              <w:rPr>
                <w:rFonts w:ascii="GHEA Grapalat" w:hAnsi="GHEA Grapalat"/>
                <w:color w:val="000000"/>
                <w:sz w:val="24"/>
                <w:szCs w:val="24"/>
              </w:rPr>
              <w:t>չի</w:t>
            </w:r>
            <w:proofErr w:type="spellEnd"/>
            <w:r w:rsidRPr="008D14F5">
              <w:rPr>
                <w:rFonts w:ascii="GHEA Grapalat" w:hAnsi="GHEA Grapalat"/>
                <w:color w:val="000000"/>
                <w:sz w:val="24"/>
                <w:szCs w:val="24"/>
              </w:rPr>
              <w:t xml:space="preserve"> </w:t>
            </w:r>
            <w:proofErr w:type="spellStart"/>
            <w:r w:rsidRPr="008D14F5">
              <w:rPr>
                <w:rFonts w:ascii="GHEA Grapalat" w:hAnsi="GHEA Grapalat"/>
                <w:color w:val="000000"/>
                <w:sz w:val="24"/>
                <w:szCs w:val="24"/>
              </w:rPr>
              <w:t>պահանջվում</w:t>
            </w:r>
            <w:proofErr w:type="spellEnd"/>
            <w:r w:rsidRPr="008D14F5">
              <w:rPr>
                <w:rFonts w:ascii="GHEA Grapalat" w:hAnsi="GHEA Grapalat"/>
                <w:color w:val="000000"/>
                <w:sz w:val="24"/>
                <w:szCs w:val="24"/>
              </w:rPr>
              <w:t>:</w:t>
            </w:r>
          </w:p>
        </w:tc>
      </w:tr>
      <w:tr w:rsidR="006F1D87" w:rsidRPr="008D14F5" w14:paraId="2AB6E7DB" w14:textId="77777777" w:rsidTr="006E6245">
        <w:trPr>
          <w:tblCellSpacing w:w="0" w:type="dxa"/>
          <w:jc w:val="center"/>
        </w:trPr>
        <w:tc>
          <w:tcPr>
            <w:tcW w:w="892" w:type="dxa"/>
            <w:tcBorders>
              <w:top w:val="outset" w:sz="6" w:space="0" w:color="auto"/>
              <w:left w:val="outset" w:sz="6" w:space="0" w:color="auto"/>
              <w:bottom w:val="outset" w:sz="6" w:space="0" w:color="auto"/>
              <w:right w:val="outset" w:sz="6" w:space="0" w:color="auto"/>
            </w:tcBorders>
            <w:shd w:val="clear" w:color="auto" w:fill="FFFFFF"/>
          </w:tcPr>
          <w:p w14:paraId="73B14264" w14:textId="435E9AAB" w:rsidR="006F1D87" w:rsidRPr="008D14F5" w:rsidRDefault="006F1D87" w:rsidP="006F1D87">
            <w:pPr>
              <w:spacing w:before="100" w:beforeAutospacing="1" w:after="100" w:afterAutospacing="1" w:line="240" w:lineRule="auto"/>
              <w:jc w:val="center"/>
              <w:rPr>
                <w:rFonts w:ascii="GHEA Grapalat" w:hAnsi="GHEA Grapalat"/>
                <w:sz w:val="24"/>
                <w:szCs w:val="24"/>
                <w:lang w:val="hy-AM"/>
              </w:rPr>
            </w:pPr>
            <w:r w:rsidRPr="008D14F5">
              <w:rPr>
                <w:rFonts w:ascii="GHEA Grapalat" w:hAnsi="GHEA Grapalat"/>
                <w:color w:val="000000"/>
                <w:sz w:val="24"/>
                <w:szCs w:val="24"/>
              </w:rPr>
              <w:t>1.2.</w:t>
            </w:r>
          </w:p>
        </w:tc>
        <w:tc>
          <w:tcPr>
            <w:tcW w:w="3239" w:type="dxa"/>
            <w:tcBorders>
              <w:top w:val="outset" w:sz="6" w:space="0" w:color="auto"/>
              <w:left w:val="outset" w:sz="6" w:space="0" w:color="auto"/>
              <w:bottom w:val="outset" w:sz="6" w:space="0" w:color="auto"/>
              <w:right w:val="outset" w:sz="6" w:space="0" w:color="auto"/>
            </w:tcBorders>
            <w:shd w:val="clear" w:color="auto" w:fill="FFFFFF"/>
          </w:tcPr>
          <w:p w14:paraId="724CEDC3" w14:textId="5D4D96FF" w:rsidR="006F1D87" w:rsidRPr="008D14F5" w:rsidRDefault="006F1D87" w:rsidP="00FB4D5A">
            <w:pPr>
              <w:spacing w:before="100" w:beforeAutospacing="1" w:after="100" w:afterAutospacing="1" w:line="240" w:lineRule="auto"/>
              <w:ind w:left="168" w:right="78"/>
              <w:rPr>
                <w:rFonts w:ascii="GHEA Grapalat" w:hAnsi="GHEA Grapalat"/>
                <w:sz w:val="24"/>
                <w:szCs w:val="24"/>
                <w:lang w:val="hy-AM"/>
              </w:rPr>
            </w:pPr>
            <w:r w:rsidRPr="008D14F5">
              <w:rPr>
                <w:rFonts w:ascii="GHEA Grapalat" w:hAnsi="GHEA Grapalat"/>
                <w:color w:val="000000"/>
                <w:sz w:val="24"/>
                <w:szCs w:val="24"/>
                <w:lang w:val="hy-AM"/>
              </w:rPr>
              <w:t xml:space="preserve">Համաշխարհային բանկի կողմից ՀՀ </w:t>
            </w:r>
            <w:r w:rsidRPr="008D14F5">
              <w:rPr>
                <w:rFonts w:ascii="GHEA Grapalat" w:hAnsi="GHEA Grapalat"/>
                <w:color w:val="000000"/>
                <w:sz w:val="24"/>
                <w:szCs w:val="24"/>
                <w:lang w:val="hy-AM"/>
              </w:rPr>
              <w:lastRenderedPageBreak/>
              <w:t xml:space="preserve">կառավարությանը տրամադրված վարկային միջոցների շրջանակում արդյունաբերական </w:t>
            </w:r>
            <w:r w:rsidR="00444FBB" w:rsidRPr="008D14F5">
              <w:rPr>
                <w:rFonts w:ascii="GHEA Grapalat" w:hAnsi="GHEA Grapalat"/>
                <w:color w:val="000000"/>
                <w:sz w:val="24"/>
                <w:szCs w:val="24"/>
                <w:lang w:val="hy-AM"/>
              </w:rPr>
              <w:t>չափագիտության լաբորատոր</w:t>
            </w:r>
            <w:r w:rsidRPr="008D14F5">
              <w:rPr>
                <w:rFonts w:ascii="GHEA Grapalat" w:hAnsi="GHEA Grapalat"/>
                <w:color w:val="000000"/>
                <w:sz w:val="24"/>
                <w:szCs w:val="24"/>
                <w:lang w:val="hy-AM"/>
              </w:rPr>
              <w:t xml:space="preserve"> կենտրոնի </w:t>
            </w:r>
            <w:r w:rsidR="00444FBB" w:rsidRPr="008D14F5">
              <w:rPr>
                <w:rFonts w:ascii="GHEA Grapalat" w:hAnsi="GHEA Grapalat"/>
                <w:color w:val="000000"/>
                <w:sz w:val="24"/>
                <w:szCs w:val="24"/>
                <w:lang w:val="hy-AM"/>
              </w:rPr>
              <w:t>տարածքի վերանորոգում</w:t>
            </w:r>
            <w:r w:rsidRPr="008D14F5">
              <w:rPr>
                <w:rFonts w:ascii="GHEA Grapalat" w:hAnsi="GHEA Grapalat"/>
                <w:color w:val="000000"/>
                <w:sz w:val="24"/>
                <w:szCs w:val="24"/>
                <w:lang w:val="hy-AM"/>
              </w:rPr>
              <w:t>, 4 ազգային էտալոնների կազմավորում և Եվրամիության հետ համագործակցության շրջանակում ևս 8 ազգային էտալոնների հիմնում</w:t>
            </w:r>
          </w:p>
        </w:tc>
        <w:tc>
          <w:tcPr>
            <w:tcW w:w="3240" w:type="dxa"/>
            <w:tcBorders>
              <w:top w:val="outset" w:sz="6" w:space="0" w:color="auto"/>
              <w:left w:val="outset" w:sz="6" w:space="0" w:color="auto"/>
              <w:bottom w:val="outset" w:sz="6" w:space="0" w:color="auto"/>
              <w:right w:val="outset" w:sz="6" w:space="0" w:color="auto"/>
            </w:tcBorders>
            <w:shd w:val="clear" w:color="auto" w:fill="FFFFFF"/>
          </w:tcPr>
          <w:p w14:paraId="0C4A405D" w14:textId="504B975A" w:rsidR="006F1D87" w:rsidRPr="008D14F5" w:rsidRDefault="006F1D87" w:rsidP="006F1D87">
            <w:pPr>
              <w:spacing w:before="100" w:beforeAutospacing="1" w:after="100" w:afterAutospacing="1" w:line="240" w:lineRule="auto"/>
              <w:jc w:val="center"/>
              <w:rPr>
                <w:rFonts w:ascii="GHEA Grapalat" w:hAnsi="GHEA Grapalat"/>
                <w:sz w:val="24"/>
                <w:szCs w:val="24"/>
                <w:lang w:val="hy-AM"/>
              </w:rPr>
            </w:pPr>
            <w:r w:rsidRPr="008D14F5">
              <w:rPr>
                <w:rFonts w:ascii="GHEA Grapalat" w:hAnsi="GHEA Grapalat"/>
                <w:color w:val="000000"/>
                <w:sz w:val="24"/>
                <w:szCs w:val="24"/>
                <w:lang w:val="hy-AM"/>
              </w:rPr>
              <w:lastRenderedPageBreak/>
              <w:t>ՀՀ էկոնոմիկայի նախարարություն,</w:t>
            </w:r>
            <w:r w:rsidRPr="008D14F5">
              <w:rPr>
                <w:rFonts w:ascii="GHEA Grapalat" w:hAnsi="GHEA Grapalat"/>
                <w:color w:val="000000"/>
                <w:sz w:val="24"/>
                <w:szCs w:val="24"/>
                <w:lang w:val="hy-AM"/>
              </w:rPr>
              <w:br/>
            </w:r>
            <w:r w:rsidRPr="008D14F5">
              <w:rPr>
                <w:rFonts w:ascii="GHEA Grapalat" w:hAnsi="GHEA Grapalat"/>
                <w:color w:val="000000"/>
                <w:sz w:val="24"/>
                <w:szCs w:val="24"/>
                <w:lang w:val="hy-AM"/>
              </w:rPr>
              <w:lastRenderedPageBreak/>
              <w:t>ՍՉԱՄ</w:t>
            </w:r>
            <w:r w:rsidRPr="008D14F5">
              <w:rPr>
                <w:rFonts w:ascii="Calibri" w:hAnsi="Calibri" w:cs="Calibri"/>
                <w:color w:val="000000"/>
                <w:sz w:val="24"/>
                <w:szCs w:val="24"/>
                <w:lang w:val="hy-AM"/>
              </w:rPr>
              <w:t> </w:t>
            </w:r>
            <w:r w:rsidRPr="008D14F5">
              <w:rPr>
                <w:rFonts w:ascii="GHEA Grapalat" w:hAnsi="GHEA Grapalat"/>
                <w:color w:val="000000"/>
                <w:sz w:val="24"/>
                <w:szCs w:val="24"/>
                <w:lang w:val="hy-AM"/>
              </w:rPr>
              <w:t>ՓԲԸ /համաձայնությամբ/</w:t>
            </w:r>
          </w:p>
        </w:tc>
        <w:tc>
          <w:tcPr>
            <w:tcW w:w="3240" w:type="dxa"/>
            <w:tcBorders>
              <w:top w:val="outset" w:sz="6" w:space="0" w:color="auto"/>
              <w:left w:val="outset" w:sz="6" w:space="0" w:color="auto"/>
              <w:bottom w:val="outset" w:sz="6" w:space="0" w:color="auto"/>
              <w:right w:val="outset" w:sz="6" w:space="0" w:color="auto"/>
            </w:tcBorders>
            <w:shd w:val="clear" w:color="auto" w:fill="FFFFFF"/>
          </w:tcPr>
          <w:p w14:paraId="1793E044" w14:textId="5BABEA03" w:rsidR="006F1D87" w:rsidRPr="008D14F5" w:rsidRDefault="00444FBB" w:rsidP="006F1D87">
            <w:pPr>
              <w:spacing w:before="100" w:beforeAutospacing="1" w:after="100" w:afterAutospacing="1" w:line="240" w:lineRule="auto"/>
              <w:jc w:val="center"/>
              <w:rPr>
                <w:rFonts w:ascii="GHEA Grapalat" w:hAnsi="GHEA Grapalat"/>
                <w:sz w:val="24"/>
                <w:szCs w:val="24"/>
                <w:lang w:val="hy-AM"/>
              </w:rPr>
            </w:pPr>
            <w:r w:rsidRPr="008D14F5">
              <w:rPr>
                <w:rFonts w:ascii="GHEA Grapalat" w:hAnsi="GHEA Grapalat"/>
                <w:color w:val="000000"/>
                <w:sz w:val="24"/>
                <w:szCs w:val="24"/>
              </w:rPr>
              <w:lastRenderedPageBreak/>
              <w:t>2020-2025</w:t>
            </w:r>
            <w:r w:rsidR="006F1D87" w:rsidRPr="008D14F5">
              <w:rPr>
                <w:rFonts w:ascii="GHEA Grapalat" w:hAnsi="GHEA Grapalat"/>
                <w:color w:val="000000"/>
                <w:sz w:val="24"/>
                <w:szCs w:val="24"/>
              </w:rPr>
              <w:t xml:space="preserve"> </w:t>
            </w:r>
            <w:proofErr w:type="spellStart"/>
            <w:r w:rsidR="006F1D87" w:rsidRPr="008D14F5">
              <w:rPr>
                <w:rFonts w:ascii="GHEA Grapalat" w:hAnsi="GHEA Grapalat"/>
                <w:color w:val="000000"/>
                <w:sz w:val="24"/>
                <w:szCs w:val="24"/>
              </w:rPr>
              <w:t>թթ</w:t>
            </w:r>
            <w:proofErr w:type="spellEnd"/>
            <w:r w:rsidR="006F1D87" w:rsidRPr="008D14F5">
              <w:rPr>
                <w:rFonts w:ascii="GHEA Grapalat" w:hAnsi="GHEA Grapalat"/>
                <w:color w:val="000000"/>
                <w:sz w:val="24"/>
                <w:szCs w:val="24"/>
              </w:rPr>
              <w:t>.</w:t>
            </w:r>
          </w:p>
        </w:tc>
        <w:tc>
          <w:tcPr>
            <w:tcW w:w="3240" w:type="dxa"/>
            <w:tcBorders>
              <w:top w:val="outset" w:sz="6" w:space="0" w:color="auto"/>
              <w:left w:val="outset" w:sz="6" w:space="0" w:color="auto"/>
              <w:bottom w:val="outset" w:sz="6" w:space="0" w:color="auto"/>
              <w:right w:val="outset" w:sz="6" w:space="0" w:color="auto"/>
            </w:tcBorders>
            <w:shd w:val="clear" w:color="auto" w:fill="FFFFFF"/>
          </w:tcPr>
          <w:p w14:paraId="5DB2F8CE" w14:textId="77777777" w:rsidR="006F1D87" w:rsidRPr="008D14F5" w:rsidRDefault="006F1D87" w:rsidP="006F1D87">
            <w:pPr>
              <w:pStyle w:val="NormalWeb"/>
              <w:jc w:val="center"/>
              <w:rPr>
                <w:rFonts w:ascii="GHEA Grapalat" w:hAnsi="GHEA Grapalat"/>
                <w:color w:val="000000"/>
                <w:lang w:val="hy-AM"/>
              </w:rPr>
            </w:pPr>
            <w:r w:rsidRPr="008D14F5">
              <w:rPr>
                <w:rFonts w:ascii="GHEA Grapalat" w:hAnsi="GHEA Grapalat"/>
                <w:color w:val="000000"/>
                <w:lang w:val="hy-AM"/>
              </w:rPr>
              <w:t xml:space="preserve">Համաշխարհային բանկի՝ «Առևտրի խթանման և </w:t>
            </w:r>
            <w:r w:rsidRPr="008D14F5">
              <w:rPr>
                <w:rFonts w:ascii="GHEA Grapalat" w:hAnsi="GHEA Grapalat"/>
                <w:color w:val="000000"/>
                <w:lang w:val="hy-AM"/>
              </w:rPr>
              <w:lastRenderedPageBreak/>
              <w:t>որակի ենթակառուցվածքների» ծրագիր</w:t>
            </w:r>
          </w:p>
          <w:p w14:paraId="1F0F5830" w14:textId="35FFD9F8" w:rsidR="006F1D87" w:rsidRPr="008D14F5" w:rsidRDefault="006F1D87" w:rsidP="006F1D87">
            <w:pPr>
              <w:spacing w:before="100" w:beforeAutospacing="1" w:after="100" w:afterAutospacing="1" w:line="240" w:lineRule="auto"/>
              <w:jc w:val="center"/>
              <w:rPr>
                <w:rFonts w:ascii="GHEA Grapalat" w:hAnsi="GHEA Grapalat"/>
                <w:sz w:val="24"/>
                <w:szCs w:val="24"/>
                <w:lang w:val="hy-AM"/>
              </w:rPr>
            </w:pPr>
            <w:r w:rsidRPr="008D14F5">
              <w:rPr>
                <w:rFonts w:ascii="GHEA Grapalat" w:hAnsi="GHEA Grapalat"/>
                <w:color w:val="000000"/>
                <w:sz w:val="24"/>
                <w:szCs w:val="24"/>
              </w:rPr>
              <w:t xml:space="preserve">CEPA </w:t>
            </w:r>
            <w:proofErr w:type="spellStart"/>
            <w:r w:rsidRPr="008D14F5">
              <w:rPr>
                <w:rFonts w:ascii="GHEA Grapalat" w:hAnsi="GHEA Grapalat"/>
                <w:color w:val="000000"/>
                <w:sz w:val="24"/>
                <w:szCs w:val="24"/>
              </w:rPr>
              <w:t>շրջանակներում</w:t>
            </w:r>
            <w:proofErr w:type="spellEnd"/>
            <w:r w:rsidRPr="008D14F5">
              <w:rPr>
                <w:rFonts w:ascii="GHEA Grapalat" w:hAnsi="GHEA Grapalat"/>
                <w:color w:val="000000"/>
                <w:sz w:val="24"/>
                <w:szCs w:val="24"/>
              </w:rPr>
              <w:t xml:space="preserve"> </w:t>
            </w:r>
            <w:proofErr w:type="spellStart"/>
            <w:r w:rsidRPr="008D14F5">
              <w:rPr>
                <w:rFonts w:ascii="GHEA Grapalat" w:hAnsi="GHEA Grapalat"/>
                <w:color w:val="000000"/>
                <w:sz w:val="24"/>
                <w:szCs w:val="24"/>
              </w:rPr>
              <w:t>տրամադրվող</w:t>
            </w:r>
            <w:proofErr w:type="spellEnd"/>
            <w:r w:rsidRPr="008D14F5">
              <w:rPr>
                <w:rFonts w:ascii="GHEA Grapalat" w:hAnsi="GHEA Grapalat"/>
                <w:color w:val="000000"/>
                <w:sz w:val="24"/>
                <w:szCs w:val="24"/>
              </w:rPr>
              <w:t xml:space="preserve"> </w:t>
            </w:r>
            <w:proofErr w:type="spellStart"/>
            <w:r w:rsidRPr="008D14F5">
              <w:rPr>
                <w:rFonts w:ascii="GHEA Grapalat" w:hAnsi="GHEA Grapalat"/>
                <w:color w:val="000000"/>
                <w:sz w:val="24"/>
                <w:szCs w:val="24"/>
              </w:rPr>
              <w:t>դրամաշնորհ</w:t>
            </w:r>
            <w:proofErr w:type="spellEnd"/>
          </w:p>
        </w:tc>
      </w:tr>
      <w:tr w:rsidR="006F1D87" w:rsidRPr="008D14F5" w14:paraId="56A055BA" w14:textId="77777777" w:rsidTr="006E6245">
        <w:trPr>
          <w:tblCellSpacing w:w="0" w:type="dxa"/>
          <w:jc w:val="center"/>
        </w:trPr>
        <w:tc>
          <w:tcPr>
            <w:tcW w:w="892" w:type="dxa"/>
            <w:tcBorders>
              <w:top w:val="outset" w:sz="6" w:space="0" w:color="auto"/>
              <w:left w:val="outset" w:sz="6" w:space="0" w:color="auto"/>
              <w:bottom w:val="outset" w:sz="6" w:space="0" w:color="auto"/>
              <w:right w:val="outset" w:sz="6" w:space="0" w:color="auto"/>
            </w:tcBorders>
            <w:shd w:val="clear" w:color="auto" w:fill="FFFFFF"/>
          </w:tcPr>
          <w:p w14:paraId="09FACA5C" w14:textId="3359BE7C" w:rsidR="006F1D87" w:rsidRPr="008D14F5" w:rsidRDefault="006F1D87" w:rsidP="006F1D87">
            <w:pPr>
              <w:spacing w:before="100" w:beforeAutospacing="1" w:after="100" w:afterAutospacing="1" w:line="240" w:lineRule="auto"/>
              <w:jc w:val="center"/>
              <w:rPr>
                <w:rFonts w:ascii="GHEA Grapalat" w:hAnsi="GHEA Grapalat"/>
                <w:sz w:val="24"/>
                <w:szCs w:val="24"/>
                <w:lang w:val="hy-AM"/>
              </w:rPr>
            </w:pPr>
            <w:r w:rsidRPr="008D14F5">
              <w:rPr>
                <w:rFonts w:ascii="GHEA Grapalat" w:hAnsi="GHEA Grapalat"/>
                <w:color w:val="000000"/>
                <w:sz w:val="24"/>
                <w:szCs w:val="24"/>
              </w:rPr>
              <w:lastRenderedPageBreak/>
              <w:t>1.3.</w:t>
            </w:r>
          </w:p>
        </w:tc>
        <w:tc>
          <w:tcPr>
            <w:tcW w:w="3239" w:type="dxa"/>
            <w:tcBorders>
              <w:top w:val="outset" w:sz="6" w:space="0" w:color="auto"/>
              <w:left w:val="outset" w:sz="6" w:space="0" w:color="auto"/>
              <w:bottom w:val="outset" w:sz="6" w:space="0" w:color="auto"/>
              <w:right w:val="outset" w:sz="6" w:space="0" w:color="auto"/>
            </w:tcBorders>
            <w:shd w:val="clear" w:color="auto" w:fill="FFFFFF"/>
          </w:tcPr>
          <w:p w14:paraId="7531F36D" w14:textId="14ED6827" w:rsidR="006F1D87" w:rsidRPr="008D14F5" w:rsidRDefault="006F1D87" w:rsidP="00FB4D5A">
            <w:pPr>
              <w:spacing w:before="100" w:beforeAutospacing="1" w:after="100" w:afterAutospacing="1" w:line="240" w:lineRule="auto"/>
              <w:ind w:left="168" w:right="78"/>
              <w:rPr>
                <w:rFonts w:ascii="GHEA Grapalat" w:hAnsi="GHEA Grapalat"/>
                <w:sz w:val="24"/>
                <w:szCs w:val="24"/>
                <w:lang w:val="hy-AM"/>
              </w:rPr>
            </w:pPr>
            <w:proofErr w:type="spellStart"/>
            <w:r w:rsidRPr="008D14F5">
              <w:rPr>
                <w:rFonts w:ascii="GHEA Grapalat" w:hAnsi="GHEA Grapalat"/>
                <w:color w:val="000000"/>
                <w:sz w:val="24"/>
                <w:szCs w:val="24"/>
              </w:rPr>
              <w:t>Ազգային</w:t>
            </w:r>
            <w:proofErr w:type="spellEnd"/>
            <w:r w:rsidRPr="008D14F5">
              <w:rPr>
                <w:rFonts w:ascii="GHEA Grapalat" w:hAnsi="GHEA Grapalat"/>
                <w:color w:val="000000"/>
                <w:sz w:val="24"/>
                <w:szCs w:val="24"/>
              </w:rPr>
              <w:t xml:space="preserve"> </w:t>
            </w:r>
            <w:proofErr w:type="spellStart"/>
            <w:r w:rsidRPr="008D14F5">
              <w:rPr>
                <w:rFonts w:ascii="GHEA Grapalat" w:hAnsi="GHEA Grapalat"/>
                <w:color w:val="000000"/>
                <w:sz w:val="24"/>
                <w:szCs w:val="24"/>
              </w:rPr>
              <w:t>էտալոնների</w:t>
            </w:r>
            <w:proofErr w:type="spellEnd"/>
            <w:r w:rsidRPr="008D14F5">
              <w:rPr>
                <w:rFonts w:ascii="GHEA Grapalat" w:hAnsi="GHEA Grapalat"/>
                <w:color w:val="000000"/>
                <w:sz w:val="24"/>
                <w:szCs w:val="24"/>
              </w:rPr>
              <w:t xml:space="preserve"> պահապանների </w:t>
            </w:r>
            <w:proofErr w:type="spellStart"/>
            <w:r w:rsidRPr="008D14F5">
              <w:rPr>
                <w:rFonts w:ascii="GHEA Grapalat" w:hAnsi="GHEA Grapalat"/>
                <w:color w:val="000000"/>
                <w:sz w:val="24"/>
                <w:szCs w:val="24"/>
              </w:rPr>
              <w:t>նշանակում</w:t>
            </w:r>
            <w:proofErr w:type="spellEnd"/>
          </w:p>
        </w:tc>
        <w:tc>
          <w:tcPr>
            <w:tcW w:w="3240" w:type="dxa"/>
            <w:tcBorders>
              <w:top w:val="outset" w:sz="6" w:space="0" w:color="auto"/>
              <w:left w:val="outset" w:sz="6" w:space="0" w:color="auto"/>
              <w:bottom w:val="outset" w:sz="6" w:space="0" w:color="auto"/>
              <w:right w:val="outset" w:sz="6" w:space="0" w:color="auto"/>
            </w:tcBorders>
            <w:shd w:val="clear" w:color="auto" w:fill="FFFFFF"/>
          </w:tcPr>
          <w:p w14:paraId="18548BCB" w14:textId="72C1501F" w:rsidR="006F1D87" w:rsidRPr="008D14F5" w:rsidRDefault="006F1D87" w:rsidP="006F1D87">
            <w:pPr>
              <w:spacing w:before="100" w:beforeAutospacing="1" w:after="100" w:afterAutospacing="1" w:line="240" w:lineRule="auto"/>
              <w:jc w:val="center"/>
              <w:rPr>
                <w:rFonts w:ascii="GHEA Grapalat" w:hAnsi="GHEA Grapalat"/>
                <w:sz w:val="24"/>
                <w:szCs w:val="24"/>
                <w:lang w:val="hy-AM"/>
              </w:rPr>
            </w:pPr>
            <w:r w:rsidRPr="008D14F5">
              <w:rPr>
                <w:rFonts w:ascii="GHEA Grapalat" w:hAnsi="GHEA Grapalat"/>
                <w:color w:val="000000"/>
                <w:sz w:val="24"/>
                <w:szCs w:val="24"/>
                <w:lang w:val="hy-AM"/>
              </w:rPr>
              <w:t>ՀՀ էկոնոմիկայի նախարարություն,</w:t>
            </w:r>
            <w:r w:rsidRPr="008D14F5">
              <w:rPr>
                <w:rFonts w:ascii="GHEA Grapalat" w:hAnsi="GHEA Grapalat"/>
                <w:color w:val="000000"/>
                <w:sz w:val="24"/>
                <w:szCs w:val="24"/>
                <w:lang w:val="hy-AM"/>
              </w:rPr>
              <w:br/>
              <w:t>ՍՉԱՄ</w:t>
            </w:r>
            <w:r w:rsidRPr="008D14F5">
              <w:rPr>
                <w:rFonts w:ascii="Calibri" w:hAnsi="Calibri" w:cs="Calibri"/>
                <w:color w:val="000000"/>
                <w:sz w:val="24"/>
                <w:szCs w:val="24"/>
                <w:lang w:val="hy-AM"/>
              </w:rPr>
              <w:t> </w:t>
            </w:r>
            <w:r w:rsidRPr="008D14F5">
              <w:rPr>
                <w:rFonts w:ascii="GHEA Grapalat" w:hAnsi="GHEA Grapalat"/>
                <w:color w:val="000000"/>
                <w:sz w:val="24"/>
                <w:szCs w:val="24"/>
                <w:lang w:val="hy-AM"/>
              </w:rPr>
              <w:t>ՓԲԸ /համաձայնությամբ/</w:t>
            </w:r>
          </w:p>
        </w:tc>
        <w:tc>
          <w:tcPr>
            <w:tcW w:w="3240" w:type="dxa"/>
            <w:tcBorders>
              <w:top w:val="outset" w:sz="6" w:space="0" w:color="auto"/>
              <w:left w:val="outset" w:sz="6" w:space="0" w:color="auto"/>
              <w:bottom w:val="outset" w:sz="6" w:space="0" w:color="auto"/>
              <w:right w:val="outset" w:sz="6" w:space="0" w:color="auto"/>
            </w:tcBorders>
            <w:shd w:val="clear" w:color="auto" w:fill="FFFFFF"/>
          </w:tcPr>
          <w:p w14:paraId="691571FC" w14:textId="77777777" w:rsidR="006F1D87" w:rsidRDefault="006F1D87" w:rsidP="006F1D87">
            <w:pPr>
              <w:spacing w:before="100" w:beforeAutospacing="1" w:after="100" w:afterAutospacing="1" w:line="240" w:lineRule="auto"/>
              <w:jc w:val="center"/>
              <w:rPr>
                <w:rFonts w:ascii="GHEA Grapalat" w:hAnsi="GHEA Grapalat"/>
                <w:color w:val="000000"/>
                <w:sz w:val="24"/>
                <w:szCs w:val="24"/>
              </w:rPr>
            </w:pPr>
            <w:r w:rsidRPr="008D14F5">
              <w:rPr>
                <w:rFonts w:ascii="GHEA Grapalat" w:hAnsi="GHEA Grapalat"/>
                <w:color w:val="000000"/>
                <w:sz w:val="24"/>
                <w:szCs w:val="24"/>
              </w:rPr>
              <w:t>2020-202</w:t>
            </w:r>
            <w:r w:rsidR="00444FBB" w:rsidRPr="008D14F5">
              <w:rPr>
                <w:rFonts w:ascii="GHEA Grapalat" w:hAnsi="GHEA Grapalat"/>
                <w:color w:val="000000"/>
                <w:sz w:val="24"/>
                <w:szCs w:val="24"/>
                <w:lang w:val="hy-AM"/>
              </w:rPr>
              <w:t>5</w:t>
            </w:r>
            <w:r w:rsidRPr="008D14F5">
              <w:rPr>
                <w:rFonts w:ascii="GHEA Grapalat" w:hAnsi="GHEA Grapalat"/>
                <w:color w:val="000000"/>
                <w:sz w:val="24"/>
                <w:szCs w:val="24"/>
              </w:rPr>
              <w:t xml:space="preserve"> </w:t>
            </w:r>
            <w:proofErr w:type="spellStart"/>
            <w:r w:rsidRPr="008D14F5">
              <w:rPr>
                <w:rFonts w:ascii="GHEA Grapalat" w:hAnsi="GHEA Grapalat"/>
                <w:color w:val="000000"/>
                <w:sz w:val="24"/>
                <w:szCs w:val="24"/>
              </w:rPr>
              <w:t>թթ</w:t>
            </w:r>
            <w:proofErr w:type="spellEnd"/>
            <w:r w:rsidRPr="008D14F5">
              <w:rPr>
                <w:rFonts w:ascii="GHEA Grapalat" w:hAnsi="GHEA Grapalat"/>
                <w:color w:val="000000"/>
                <w:sz w:val="24"/>
                <w:szCs w:val="24"/>
              </w:rPr>
              <w:t>.</w:t>
            </w:r>
          </w:p>
          <w:p w14:paraId="7E83B37F" w14:textId="3DF2397E" w:rsidR="001532AF" w:rsidRPr="008D14F5" w:rsidRDefault="001532AF" w:rsidP="006F1D87">
            <w:pPr>
              <w:spacing w:before="100" w:beforeAutospacing="1" w:after="100" w:afterAutospacing="1" w:line="240" w:lineRule="auto"/>
              <w:jc w:val="center"/>
              <w:rPr>
                <w:rFonts w:ascii="GHEA Grapalat" w:hAnsi="GHEA Grapalat"/>
                <w:sz w:val="24"/>
                <w:szCs w:val="24"/>
                <w:lang w:val="hy-AM"/>
              </w:rPr>
            </w:pPr>
          </w:p>
        </w:tc>
        <w:tc>
          <w:tcPr>
            <w:tcW w:w="3240" w:type="dxa"/>
            <w:tcBorders>
              <w:top w:val="outset" w:sz="6" w:space="0" w:color="auto"/>
              <w:left w:val="outset" w:sz="6" w:space="0" w:color="auto"/>
              <w:bottom w:val="outset" w:sz="6" w:space="0" w:color="auto"/>
              <w:right w:val="outset" w:sz="6" w:space="0" w:color="auto"/>
            </w:tcBorders>
            <w:shd w:val="clear" w:color="auto" w:fill="FFFFFF"/>
          </w:tcPr>
          <w:p w14:paraId="1D8A1DA7" w14:textId="0C8D99A4" w:rsidR="006F1D87" w:rsidRPr="008D14F5" w:rsidRDefault="006F1D87" w:rsidP="006F1D87">
            <w:pPr>
              <w:spacing w:before="100" w:beforeAutospacing="1" w:after="100" w:afterAutospacing="1" w:line="240" w:lineRule="auto"/>
              <w:jc w:val="center"/>
              <w:rPr>
                <w:rFonts w:ascii="GHEA Grapalat" w:hAnsi="GHEA Grapalat"/>
                <w:sz w:val="24"/>
                <w:szCs w:val="24"/>
                <w:lang w:val="hy-AM"/>
              </w:rPr>
            </w:pPr>
            <w:proofErr w:type="spellStart"/>
            <w:r w:rsidRPr="008D14F5">
              <w:rPr>
                <w:rFonts w:ascii="GHEA Grapalat" w:hAnsi="GHEA Grapalat"/>
                <w:color w:val="000000"/>
                <w:sz w:val="24"/>
                <w:szCs w:val="24"/>
              </w:rPr>
              <w:t>Լրացուցիչ</w:t>
            </w:r>
            <w:proofErr w:type="spellEnd"/>
            <w:r w:rsidRPr="008D14F5">
              <w:rPr>
                <w:rFonts w:ascii="GHEA Grapalat" w:hAnsi="GHEA Grapalat"/>
                <w:color w:val="000000"/>
                <w:sz w:val="24"/>
                <w:szCs w:val="24"/>
              </w:rPr>
              <w:t xml:space="preserve"> </w:t>
            </w:r>
            <w:proofErr w:type="spellStart"/>
            <w:r w:rsidRPr="008D14F5">
              <w:rPr>
                <w:rFonts w:ascii="GHEA Grapalat" w:hAnsi="GHEA Grapalat"/>
                <w:color w:val="000000"/>
                <w:sz w:val="24"/>
                <w:szCs w:val="24"/>
              </w:rPr>
              <w:t>ֆինանսավորում</w:t>
            </w:r>
            <w:proofErr w:type="spellEnd"/>
            <w:r w:rsidRPr="008D14F5">
              <w:rPr>
                <w:rFonts w:ascii="GHEA Grapalat" w:hAnsi="GHEA Grapalat"/>
                <w:color w:val="000000"/>
                <w:sz w:val="24"/>
                <w:szCs w:val="24"/>
              </w:rPr>
              <w:t xml:space="preserve"> </w:t>
            </w:r>
            <w:proofErr w:type="spellStart"/>
            <w:r w:rsidRPr="008D14F5">
              <w:rPr>
                <w:rFonts w:ascii="GHEA Grapalat" w:hAnsi="GHEA Grapalat"/>
                <w:color w:val="000000"/>
                <w:sz w:val="24"/>
                <w:szCs w:val="24"/>
              </w:rPr>
              <w:t>չի</w:t>
            </w:r>
            <w:proofErr w:type="spellEnd"/>
            <w:r w:rsidRPr="008D14F5">
              <w:rPr>
                <w:rFonts w:ascii="GHEA Grapalat" w:hAnsi="GHEA Grapalat"/>
                <w:color w:val="000000"/>
                <w:sz w:val="24"/>
                <w:szCs w:val="24"/>
              </w:rPr>
              <w:t xml:space="preserve"> </w:t>
            </w:r>
            <w:proofErr w:type="spellStart"/>
            <w:r w:rsidRPr="008D14F5">
              <w:rPr>
                <w:rFonts w:ascii="GHEA Grapalat" w:hAnsi="GHEA Grapalat"/>
                <w:color w:val="000000"/>
                <w:sz w:val="24"/>
                <w:szCs w:val="24"/>
              </w:rPr>
              <w:t>պահանջվում</w:t>
            </w:r>
            <w:proofErr w:type="spellEnd"/>
            <w:r w:rsidRPr="008D14F5">
              <w:rPr>
                <w:rFonts w:ascii="GHEA Grapalat" w:hAnsi="GHEA Grapalat"/>
                <w:color w:val="000000"/>
                <w:sz w:val="24"/>
                <w:szCs w:val="24"/>
              </w:rPr>
              <w:t>:</w:t>
            </w:r>
          </w:p>
        </w:tc>
      </w:tr>
      <w:tr w:rsidR="006F1D87" w:rsidRPr="008D14F5" w14:paraId="2CCB4DB6" w14:textId="77777777" w:rsidTr="006E6245">
        <w:trPr>
          <w:tblCellSpacing w:w="0" w:type="dxa"/>
          <w:jc w:val="center"/>
        </w:trPr>
        <w:tc>
          <w:tcPr>
            <w:tcW w:w="892" w:type="dxa"/>
            <w:tcBorders>
              <w:top w:val="outset" w:sz="6" w:space="0" w:color="auto"/>
              <w:left w:val="outset" w:sz="6" w:space="0" w:color="auto"/>
              <w:bottom w:val="outset" w:sz="6" w:space="0" w:color="auto"/>
              <w:right w:val="outset" w:sz="6" w:space="0" w:color="auto"/>
            </w:tcBorders>
            <w:shd w:val="clear" w:color="auto" w:fill="FFFFFF"/>
          </w:tcPr>
          <w:p w14:paraId="7B7B32DE" w14:textId="2F4BEC3D" w:rsidR="006F1D87" w:rsidRPr="008D14F5" w:rsidRDefault="006F1D87" w:rsidP="006F1D87">
            <w:pPr>
              <w:spacing w:before="100" w:beforeAutospacing="1" w:after="100" w:afterAutospacing="1" w:line="240" w:lineRule="auto"/>
              <w:jc w:val="center"/>
              <w:rPr>
                <w:rFonts w:ascii="GHEA Grapalat" w:hAnsi="GHEA Grapalat"/>
                <w:sz w:val="24"/>
                <w:szCs w:val="24"/>
                <w:lang w:val="hy-AM"/>
              </w:rPr>
            </w:pPr>
            <w:r w:rsidRPr="008D14F5">
              <w:rPr>
                <w:rFonts w:ascii="GHEA Grapalat" w:hAnsi="GHEA Grapalat"/>
                <w:color w:val="000000"/>
                <w:sz w:val="24"/>
                <w:szCs w:val="24"/>
              </w:rPr>
              <w:t>2.</w:t>
            </w:r>
          </w:p>
        </w:tc>
        <w:tc>
          <w:tcPr>
            <w:tcW w:w="3239" w:type="dxa"/>
            <w:tcBorders>
              <w:top w:val="outset" w:sz="6" w:space="0" w:color="auto"/>
              <w:left w:val="outset" w:sz="6" w:space="0" w:color="auto"/>
              <w:bottom w:val="outset" w:sz="6" w:space="0" w:color="auto"/>
              <w:right w:val="outset" w:sz="6" w:space="0" w:color="auto"/>
            </w:tcBorders>
            <w:shd w:val="clear" w:color="auto" w:fill="FFFFFF"/>
          </w:tcPr>
          <w:p w14:paraId="405B6EC7" w14:textId="7BEEC071" w:rsidR="006F1D87" w:rsidRPr="008D14F5" w:rsidRDefault="006F1D87" w:rsidP="00FB4D5A">
            <w:pPr>
              <w:spacing w:before="100" w:beforeAutospacing="1" w:after="100" w:afterAutospacing="1" w:line="240" w:lineRule="auto"/>
              <w:ind w:left="168" w:right="78"/>
              <w:rPr>
                <w:rFonts w:ascii="GHEA Grapalat" w:hAnsi="GHEA Grapalat"/>
                <w:sz w:val="24"/>
                <w:szCs w:val="24"/>
                <w:lang w:val="hy-AM"/>
              </w:rPr>
            </w:pPr>
            <w:r w:rsidRPr="008D14F5">
              <w:rPr>
                <w:rFonts w:ascii="GHEA Grapalat" w:hAnsi="GHEA Grapalat"/>
                <w:color w:val="000000"/>
                <w:sz w:val="24"/>
                <w:szCs w:val="24"/>
                <w:lang w:val="hy-AM"/>
              </w:rPr>
              <w:t>ԻՍՕ 9001:2015 «Որակի կառավարման համակարգեր, պահանջներ» միջազգային ստանդարտին համապատասխան</w:t>
            </w:r>
            <w:r w:rsidRPr="008D14F5">
              <w:rPr>
                <w:rFonts w:ascii="Calibri" w:hAnsi="Calibri" w:cs="Calibri"/>
                <w:color w:val="000000"/>
                <w:sz w:val="24"/>
                <w:szCs w:val="24"/>
                <w:lang w:val="hy-AM"/>
              </w:rPr>
              <w:t> </w:t>
            </w:r>
            <w:r w:rsidRPr="008D14F5">
              <w:rPr>
                <w:rFonts w:ascii="GHEA Grapalat" w:hAnsi="GHEA Grapalat"/>
                <w:color w:val="000000"/>
                <w:sz w:val="24"/>
                <w:szCs w:val="24"/>
                <w:lang w:val="hy-AM"/>
              </w:rPr>
              <w:t>ՍՉԱՄ</w:t>
            </w:r>
            <w:r w:rsidRPr="008D14F5">
              <w:rPr>
                <w:rFonts w:ascii="Calibri" w:hAnsi="Calibri" w:cs="Calibri"/>
                <w:color w:val="000000"/>
                <w:sz w:val="24"/>
                <w:szCs w:val="24"/>
                <w:lang w:val="hy-AM"/>
              </w:rPr>
              <w:t> </w:t>
            </w:r>
            <w:r w:rsidRPr="008D14F5">
              <w:rPr>
                <w:rFonts w:ascii="GHEA Grapalat" w:hAnsi="GHEA Grapalat"/>
                <w:color w:val="000000"/>
                <w:sz w:val="24"/>
                <w:szCs w:val="24"/>
                <w:lang w:val="hy-AM"/>
              </w:rPr>
              <w:t xml:space="preserve">-ում որակի կառավարման համակարգի </w:t>
            </w:r>
            <w:r w:rsidR="008D14F5" w:rsidRPr="008D14F5">
              <w:rPr>
                <w:rFonts w:ascii="GHEA Grapalat" w:hAnsi="GHEA Grapalat"/>
                <w:color w:val="000000"/>
                <w:sz w:val="24"/>
                <w:szCs w:val="24"/>
                <w:lang w:val="hy-AM"/>
              </w:rPr>
              <w:t xml:space="preserve">մշակում և </w:t>
            </w:r>
            <w:r w:rsidRPr="008D14F5">
              <w:rPr>
                <w:rFonts w:ascii="GHEA Grapalat" w:hAnsi="GHEA Grapalat"/>
                <w:color w:val="000000"/>
                <w:sz w:val="24"/>
                <w:szCs w:val="24"/>
                <w:lang w:val="hy-AM"/>
              </w:rPr>
              <w:t>ներդրում</w:t>
            </w:r>
          </w:p>
        </w:tc>
        <w:tc>
          <w:tcPr>
            <w:tcW w:w="3240" w:type="dxa"/>
            <w:tcBorders>
              <w:top w:val="outset" w:sz="6" w:space="0" w:color="auto"/>
              <w:left w:val="outset" w:sz="6" w:space="0" w:color="auto"/>
              <w:bottom w:val="outset" w:sz="6" w:space="0" w:color="auto"/>
              <w:right w:val="outset" w:sz="6" w:space="0" w:color="auto"/>
            </w:tcBorders>
            <w:shd w:val="clear" w:color="auto" w:fill="FFFFFF"/>
          </w:tcPr>
          <w:p w14:paraId="0EB59326" w14:textId="79B6023F" w:rsidR="006F1D87" w:rsidRPr="008D14F5" w:rsidRDefault="006F1D87" w:rsidP="006F1D87">
            <w:pPr>
              <w:spacing w:before="100" w:beforeAutospacing="1" w:after="100" w:afterAutospacing="1" w:line="240" w:lineRule="auto"/>
              <w:jc w:val="center"/>
              <w:rPr>
                <w:rFonts w:ascii="GHEA Grapalat" w:hAnsi="GHEA Grapalat"/>
                <w:sz w:val="24"/>
                <w:szCs w:val="24"/>
                <w:lang w:val="hy-AM"/>
              </w:rPr>
            </w:pPr>
            <w:r w:rsidRPr="008D14F5">
              <w:rPr>
                <w:rFonts w:ascii="GHEA Grapalat" w:hAnsi="GHEA Grapalat"/>
                <w:color w:val="000000"/>
                <w:sz w:val="24"/>
                <w:szCs w:val="24"/>
              </w:rPr>
              <w:t>ՍՉԱՄ</w:t>
            </w:r>
            <w:r w:rsidRPr="008D14F5">
              <w:rPr>
                <w:rFonts w:ascii="Calibri" w:hAnsi="Calibri" w:cs="Calibri"/>
                <w:color w:val="000000"/>
                <w:sz w:val="24"/>
                <w:szCs w:val="24"/>
              </w:rPr>
              <w:t> </w:t>
            </w:r>
            <w:r w:rsidRPr="008D14F5">
              <w:rPr>
                <w:rFonts w:ascii="GHEA Grapalat" w:hAnsi="GHEA Grapalat"/>
                <w:color w:val="000000"/>
                <w:sz w:val="24"/>
                <w:szCs w:val="24"/>
              </w:rPr>
              <w:t>ՓԲԸ /</w:t>
            </w:r>
            <w:proofErr w:type="spellStart"/>
            <w:r w:rsidRPr="008D14F5">
              <w:rPr>
                <w:rFonts w:ascii="GHEA Grapalat" w:hAnsi="GHEA Grapalat"/>
                <w:color w:val="000000"/>
                <w:sz w:val="24"/>
                <w:szCs w:val="24"/>
              </w:rPr>
              <w:t>համաձայնությամբ</w:t>
            </w:r>
            <w:proofErr w:type="spellEnd"/>
            <w:r w:rsidRPr="008D14F5">
              <w:rPr>
                <w:rFonts w:ascii="GHEA Grapalat" w:hAnsi="GHEA Grapalat"/>
                <w:color w:val="000000"/>
                <w:sz w:val="24"/>
                <w:szCs w:val="24"/>
              </w:rPr>
              <w:t>/</w:t>
            </w:r>
          </w:p>
        </w:tc>
        <w:tc>
          <w:tcPr>
            <w:tcW w:w="3240" w:type="dxa"/>
            <w:tcBorders>
              <w:top w:val="outset" w:sz="6" w:space="0" w:color="auto"/>
              <w:left w:val="outset" w:sz="6" w:space="0" w:color="auto"/>
              <w:bottom w:val="outset" w:sz="6" w:space="0" w:color="auto"/>
              <w:right w:val="outset" w:sz="6" w:space="0" w:color="auto"/>
            </w:tcBorders>
            <w:shd w:val="clear" w:color="auto" w:fill="FFFFFF"/>
          </w:tcPr>
          <w:p w14:paraId="66DADDE3" w14:textId="3F43FE6D" w:rsidR="006F1D87" w:rsidRPr="008D14F5" w:rsidRDefault="006F1D87" w:rsidP="006F1D87">
            <w:pPr>
              <w:spacing w:before="100" w:beforeAutospacing="1" w:after="100" w:afterAutospacing="1" w:line="240" w:lineRule="auto"/>
              <w:jc w:val="center"/>
              <w:rPr>
                <w:rFonts w:ascii="GHEA Grapalat" w:hAnsi="GHEA Grapalat"/>
                <w:sz w:val="24"/>
                <w:szCs w:val="24"/>
                <w:lang w:val="hy-AM"/>
              </w:rPr>
            </w:pPr>
            <w:r w:rsidRPr="008D14F5">
              <w:rPr>
                <w:rFonts w:ascii="GHEA Grapalat" w:hAnsi="GHEA Grapalat"/>
                <w:color w:val="000000"/>
                <w:sz w:val="24"/>
                <w:szCs w:val="24"/>
              </w:rPr>
              <w:t>2020</w:t>
            </w:r>
            <w:r w:rsidR="008D14F5" w:rsidRPr="008D14F5">
              <w:rPr>
                <w:rFonts w:ascii="GHEA Grapalat" w:hAnsi="GHEA Grapalat"/>
                <w:color w:val="000000"/>
                <w:sz w:val="24"/>
                <w:szCs w:val="24"/>
                <w:lang w:val="ru-RU"/>
              </w:rPr>
              <w:t>-2023 թ</w:t>
            </w:r>
            <w:r w:rsidRPr="008D14F5">
              <w:rPr>
                <w:rFonts w:ascii="GHEA Grapalat" w:hAnsi="GHEA Grapalat"/>
                <w:color w:val="000000"/>
                <w:sz w:val="24"/>
                <w:szCs w:val="24"/>
              </w:rPr>
              <w:t>թ.</w:t>
            </w:r>
          </w:p>
        </w:tc>
        <w:tc>
          <w:tcPr>
            <w:tcW w:w="3240" w:type="dxa"/>
            <w:tcBorders>
              <w:top w:val="outset" w:sz="6" w:space="0" w:color="auto"/>
              <w:left w:val="outset" w:sz="6" w:space="0" w:color="auto"/>
              <w:bottom w:val="outset" w:sz="6" w:space="0" w:color="auto"/>
              <w:right w:val="outset" w:sz="6" w:space="0" w:color="auto"/>
            </w:tcBorders>
            <w:shd w:val="clear" w:color="auto" w:fill="FFFFFF"/>
          </w:tcPr>
          <w:p w14:paraId="757F396F" w14:textId="33424FD5" w:rsidR="006F1D87" w:rsidRPr="008D14F5" w:rsidRDefault="006F1D87" w:rsidP="006F1D87">
            <w:pPr>
              <w:spacing w:before="100" w:beforeAutospacing="1" w:after="100" w:afterAutospacing="1" w:line="240" w:lineRule="auto"/>
              <w:jc w:val="center"/>
              <w:rPr>
                <w:rFonts w:ascii="GHEA Grapalat" w:hAnsi="GHEA Grapalat"/>
                <w:sz w:val="24"/>
                <w:szCs w:val="24"/>
                <w:lang w:val="hy-AM"/>
              </w:rPr>
            </w:pPr>
            <w:proofErr w:type="spellStart"/>
            <w:r w:rsidRPr="008D14F5">
              <w:rPr>
                <w:rFonts w:ascii="GHEA Grapalat" w:hAnsi="GHEA Grapalat"/>
                <w:color w:val="000000"/>
                <w:sz w:val="24"/>
                <w:szCs w:val="24"/>
              </w:rPr>
              <w:t>Օրենքով</w:t>
            </w:r>
            <w:proofErr w:type="spellEnd"/>
            <w:r w:rsidRPr="008D14F5">
              <w:rPr>
                <w:rFonts w:ascii="GHEA Grapalat" w:hAnsi="GHEA Grapalat"/>
                <w:color w:val="000000"/>
                <w:sz w:val="24"/>
                <w:szCs w:val="24"/>
              </w:rPr>
              <w:t xml:space="preserve"> </w:t>
            </w:r>
            <w:proofErr w:type="spellStart"/>
            <w:r w:rsidRPr="008D14F5">
              <w:rPr>
                <w:rFonts w:ascii="GHEA Grapalat" w:hAnsi="GHEA Grapalat"/>
                <w:color w:val="000000"/>
                <w:sz w:val="24"/>
                <w:szCs w:val="24"/>
              </w:rPr>
              <w:t>չարգելված</w:t>
            </w:r>
            <w:proofErr w:type="spellEnd"/>
            <w:r w:rsidRPr="008D14F5">
              <w:rPr>
                <w:rFonts w:ascii="GHEA Grapalat" w:hAnsi="GHEA Grapalat"/>
                <w:color w:val="000000"/>
                <w:sz w:val="24"/>
                <w:szCs w:val="24"/>
              </w:rPr>
              <w:t xml:space="preserve"> </w:t>
            </w:r>
            <w:proofErr w:type="spellStart"/>
            <w:r w:rsidRPr="008D14F5">
              <w:rPr>
                <w:rFonts w:ascii="GHEA Grapalat" w:hAnsi="GHEA Grapalat"/>
                <w:color w:val="000000"/>
                <w:sz w:val="24"/>
                <w:szCs w:val="24"/>
              </w:rPr>
              <w:t>այլ</w:t>
            </w:r>
            <w:proofErr w:type="spellEnd"/>
            <w:r w:rsidRPr="008D14F5">
              <w:rPr>
                <w:rFonts w:ascii="GHEA Grapalat" w:hAnsi="GHEA Grapalat"/>
                <w:color w:val="000000"/>
                <w:sz w:val="24"/>
                <w:szCs w:val="24"/>
              </w:rPr>
              <w:t xml:space="preserve"> </w:t>
            </w:r>
            <w:proofErr w:type="spellStart"/>
            <w:r w:rsidRPr="008D14F5">
              <w:rPr>
                <w:rFonts w:ascii="GHEA Grapalat" w:hAnsi="GHEA Grapalat"/>
                <w:color w:val="000000"/>
                <w:sz w:val="24"/>
                <w:szCs w:val="24"/>
              </w:rPr>
              <w:t>միջոցներ</w:t>
            </w:r>
            <w:proofErr w:type="spellEnd"/>
          </w:p>
        </w:tc>
      </w:tr>
      <w:tr w:rsidR="006F1D87" w:rsidRPr="00BC33B4" w14:paraId="73238EBD" w14:textId="77777777" w:rsidTr="006E6245">
        <w:trPr>
          <w:tblCellSpacing w:w="0" w:type="dxa"/>
          <w:jc w:val="center"/>
        </w:trPr>
        <w:tc>
          <w:tcPr>
            <w:tcW w:w="892" w:type="dxa"/>
            <w:tcBorders>
              <w:top w:val="outset" w:sz="6" w:space="0" w:color="auto"/>
              <w:left w:val="outset" w:sz="6" w:space="0" w:color="auto"/>
              <w:bottom w:val="outset" w:sz="6" w:space="0" w:color="auto"/>
              <w:right w:val="outset" w:sz="6" w:space="0" w:color="auto"/>
            </w:tcBorders>
            <w:shd w:val="clear" w:color="auto" w:fill="FFFFFF"/>
          </w:tcPr>
          <w:p w14:paraId="30A1A1C6" w14:textId="11FD69C3" w:rsidR="006F1D87" w:rsidRPr="008D14F5" w:rsidRDefault="006F1D87" w:rsidP="006F1D87">
            <w:pPr>
              <w:spacing w:before="100" w:beforeAutospacing="1" w:after="100" w:afterAutospacing="1" w:line="240" w:lineRule="auto"/>
              <w:jc w:val="center"/>
              <w:rPr>
                <w:rFonts w:ascii="GHEA Grapalat" w:hAnsi="GHEA Grapalat"/>
                <w:sz w:val="24"/>
                <w:szCs w:val="24"/>
                <w:lang w:val="hy-AM"/>
              </w:rPr>
            </w:pPr>
            <w:r w:rsidRPr="008D14F5">
              <w:rPr>
                <w:rFonts w:ascii="GHEA Grapalat" w:hAnsi="GHEA Grapalat"/>
                <w:color w:val="000000"/>
                <w:sz w:val="24"/>
                <w:szCs w:val="24"/>
              </w:rPr>
              <w:t>2.1.</w:t>
            </w:r>
          </w:p>
        </w:tc>
        <w:tc>
          <w:tcPr>
            <w:tcW w:w="3239" w:type="dxa"/>
            <w:tcBorders>
              <w:top w:val="outset" w:sz="6" w:space="0" w:color="auto"/>
              <w:left w:val="outset" w:sz="6" w:space="0" w:color="auto"/>
              <w:bottom w:val="outset" w:sz="6" w:space="0" w:color="auto"/>
              <w:right w:val="outset" w:sz="6" w:space="0" w:color="auto"/>
            </w:tcBorders>
            <w:shd w:val="clear" w:color="auto" w:fill="FFFFFF"/>
          </w:tcPr>
          <w:p w14:paraId="43C7F535" w14:textId="3D55C197" w:rsidR="006F1D87" w:rsidRPr="008D14F5" w:rsidRDefault="006F1D87" w:rsidP="00FB4D5A">
            <w:pPr>
              <w:spacing w:before="100" w:beforeAutospacing="1" w:after="100" w:afterAutospacing="1" w:line="240" w:lineRule="auto"/>
              <w:ind w:left="168" w:right="78"/>
              <w:rPr>
                <w:rFonts w:ascii="GHEA Grapalat" w:hAnsi="GHEA Grapalat"/>
                <w:sz w:val="24"/>
                <w:szCs w:val="24"/>
                <w:lang w:val="hy-AM"/>
              </w:rPr>
            </w:pPr>
            <w:r w:rsidRPr="008D14F5">
              <w:rPr>
                <w:rFonts w:ascii="GHEA Grapalat" w:hAnsi="GHEA Grapalat"/>
                <w:color w:val="000000"/>
                <w:sz w:val="24"/>
                <w:szCs w:val="24"/>
                <w:lang w:val="hy-AM"/>
              </w:rPr>
              <w:t>ԻՍՕ 17025 ստանդարտին համապատասխան</w:t>
            </w:r>
            <w:r w:rsidRPr="008D14F5">
              <w:rPr>
                <w:rFonts w:ascii="Calibri" w:hAnsi="Calibri" w:cs="Calibri"/>
                <w:color w:val="000000"/>
                <w:sz w:val="24"/>
                <w:szCs w:val="24"/>
                <w:lang w:val="hy-AM"/>
              </w:rPr>
              <w:t> </w:t>
            </w:r>
            <w:r w:rsidRPr="008D14F5">
              <w:rPr>
                <w:rFonts w:ascii="GHEA Grapalat" w:hAnsi="GHEA Grapalat"/>
                <w:color w:val="000000"/>
                <w:sz w:val="24"/>
                <w:szCs w:val="24"/>
                <w:lang w:val="hy-AM"/>
              </w:rPr>
              <w:t>ՍՉԱՄ</w:t>
            </w:r>
            <w:r w:rsidRPr="008D14F5">
              <w:rPr>
                <w:rFonts w:ascii="Calibri" w:hAnsi="Calibri" w:cs="Calibri"/>
                <w:color w:val="000000"/>
                <w:sz w:val="24"/>
                <w:szCs w:val="24"/>
                <w:lang w:val="hy-AM"/>
              </w:rPr>
              <w:t> </w:t>
            </w:r>
            <w:r w:rsidRPr="008D14F5">
              <w:rPr>
                <w:rFonts w:ascii="GHEA Grapalat" w:hAnsi="GHEA Grapalat"/>
                <w:color w:val="000000"/>
                <w:sz w:val="24"/>
                <w:szCs w:val="24"/>
                <w:lang w:val="hy-AM"/>
              </w:rPr>
              <w:t xml:space="preserve">-ում տրամաչափարկման 2 լաբորատորիաների </w:t>
            </w:r>
            <w:r w:rsidRPr="008D14F5">
              <w:rPr>
                <w:rFonts w:ascii="GHEA Grapalat" w:hAnsi="GHEA Grapalat"/>
                <w:color w:val="000000"/>
                <w:sz w:val="24"/>
                <w:szCs w:val="24"/>
                <w:lang w:val="hy-AM"/>
              </w:rPr>
              <w:lastRenderedPageBreak/>
              <w:t>միջազգային ճանաչմ</w:t>
            </w:r>
            <w:r w:rsidR="008D14F5" w:rsidRPr="008D14F5">
              <w:rPr>
                <w:rFonts w:ascii="GHEA Grapalat" w:hAnsi="GHEA Grapalat"/>
                <w:color w:val="000000"/>
                <w:sz w:val="24"/>
                <w:szCs w:val="24"/>
                <w:lang w:val="hy-AM"/>
              </w:rPr>
              <w:t>ան գործընթացի ապահովում</w:t>
            </w:r>
          </w:p>
        </w:tc>
        <w:tc>
          <w:tcPr>
            <w:tcW w:w="3240" w:type="dxa"/>
            <w:tcBorders>
              <w:top w:val="outset" w:sz="6" w:space="0" w:color="auto"/>
              <w:left w:val="outset" w:sz="6" w:space="0" w:color="auto"/>
              <w:bottom w:val="outset" w:sz="6" w:space="0" w:color="auto"/>
              <w:right w:val="outset" w:sz="6" w:space="0" w:color="auto"/>
            </w:tcBorders>
            <w:shd w:val="clear" w:color="auto" w:fill="FFFFFF"/>
          </w:tcPr>
          <w:p w14:paraId="6916C8A5" w14:textId="3E4B73F2" w:rsidR="006F1D87" w:rsidRPr="008D14F5" w:rsidRDefault="006F1D87" w:rsidP="006F1D87">
            <w:pPr>
              <w:spacing w:before="100" w:beforeAutospacing="1" w:after="100" w:afterAutospacing="1" w:line="240" w:lineRule="auto"/>
              <w:jc w:val="center"/>
              <w:rPr>
                <w:rFonts w:ascii="GHEA Grapalat" w:hAnsi="GHEA Grapalat"/>
                <w:sz w:val="24"/>
                <w:szCs w:val="24"/>
                <w:lang w:val="hy-AM"/>
              </w:rPr>
            </w:pPr>
            <w:r w:rsidRPr="008D14F5">
              <w:rPr>
                <w:rFonts w:ascii="GHEA Grapalat" w:hAnsi="GHEA Grapalat"/>
                <w:color w:val="000000"/>
                <w:sz w:val="24"/>
                <w:szCs w:val="24"/>
              </w:rPr>
              <w:lastRenderedPageBreak/>
              <w:t>ՍՉԱՄ</w:t>
            </w:r>
            <w:r w:rsidRPr="008D14F5">
              <w:rPr>
                <w:rFonts w:ascii="Calibri" w:hAnsi="Calibri" w:cs="Calibri"/>
                <w:color w:val="000000"/>
                <w:sz w:val="24"/>
                <w:szCs w:val="24"/>
              </w:rPr>
              <w:t> </w:t>
            </w:r>
            <w:r w:rsidRPr="008D14F5">
              <w:rPr>
                <w:rFonts w:ascii="GHEA Grapalat" w:hAnsi="GHEA Grapalat"/>
                <w:color w:val="000000"/>
                <w:sz w:val="24"/>
                <w:szCs w:val="24"/>
              </w:rPr>
              <w:t>ՓԲԸ /</w:t>
            </w:r>
            <w:proofErr w:type="spellStart"/>
            <w:r w:rsidRPr="008D14F5">
              <w:rPr>
                <w:rFonts w:ascii="GHEA Grapalat" w:hAnsi="GHEA Grapalat"/>
                <w:color w:val="000000"/>
                <w:sz w:val="24"/>
                <w:szCs w:val="24"/>
              </w:rPr>
              <w:t>համաձայնությամբ</w:t>
            </w:r>
            <w:proofErr w:type="spellEnd"/>
            <w:r w:rsidRPr="008D14F5">
              <w:rPr>
                <w:rFonts w:ascii="GHEA Grapalat" w:hAnsi="GHEA Grapalat"/>
                <w:color w:val="000000"/>
                <w:sz w:val="24"/>
                <w:szCs w:val="24"/>
              </w:rPr>
              <w:t>/</w:t>
            </w:r>
          </w:p>
        </w:tc>
        <w:tc>
          <w:tcPr>
            <w:tcW w:w="3240" w:type="dxa"/>
            <w:tcBorders>
              <w:top w:val="outset" w:sz="6" w:space="0" w:color="auto"/>
              <w:left w:val="outset" w:sz="6" w:space="0" w:color="auto"/>
              <w:bottom w:val="outset" w:sz="6" w:space="0" w:color="auto"/>
              <w:right w:val="outset" w:sz="6" w:space="0" w:color="auto"/>
            </w:tcBorders>
            <w:shd w:val="clear" w:color="auto" w:fill="FFFFFF"/>
          </w:tcPr>
          <w:p w14:paraId="2A1C4C57" w14:textId="3B5B5009" w:rsidR="006F1D87" w:rsidRPr="008D14F5" w:rsidRDefault="006F1D87" w:rsidP="006F1D87">
            <w:pPr>
              <w:spacing w:before="100" w:beforeAutospacing="1" w:after="100" w:afterAutospacing="1" w:line="240" w:lineRule="auto"/>
              <w:jc w:val="center"/>
              <w:rPr>
                <w:rFonts w:ascii="GHEA Grapalat" w:hAnsi="GHEA Grapalat"/>
                <w:sz w:val="24"/>
                <w:szCs w:val="24"/>
                <w:lang w:val="hy-AM"/>
              </w:rPr>
            </w:pPr>
            <w:r w:rsidRPr="008D14F5">
              <w:rPr>
                <w:rFonts w:ascii="GHEA Grapalat" w:hAnsi="GHEA Grapalat"/>
                <w:color w:val="000000"/>
                <w:sz w:val="24"/>
                <w:szCs w:val="24"/>
              </w:rPr>
              <w:t>2020-202</w:t>
            </w:r>
            <w:r w:rsidR="005D21E8" w:rsidRPr="008D14F5">
              <w:rPr>
                <w:rFonts w:ascii="GHEA Grapalat" w:hAnsi="GHEA Grapalat"/>
                <w:color w:val="000000"/>
                <w:sz w:val="24"/>
                <w:szCs w:val="24"/>
                <w:lang w:val="hy-AM"/>
              </w:rPr>
              <w:t>4</w:t>
            </w:r>
            <w:r w:rsidRPr="008D14F5">
              <w:rPr>
                <w:rFonts w:ascii="GHEA Grapalat" w:hAnsi="GHEA Grapalat"/>
                <w:color w:val="000000"/>
                <w:sz w:val="24"/>
                <w:szCs w:val="24"/>
              </w:rPr>
              <w:t xml:space="preserve"> </w:t>
            </w:r>
            <w:proofErr w:type="spellStart"/>
            <w:r w:rsidRPr="008D14F5">
              <w:rPr>
                <w:rFonts w:ascii="GHEA Grapalat" w:hAnsi="GHEA Grapalat"/>
                <w:color w:val="000000"/>
                <w:sz w:val="24"/>
                <w:szCs w:val="24"/>
              </w:rPr>
              <w:t>թթ</w:t>
            </w:r>
            <w:proofErr w:type="spellEnd"/>
            <w:r w:rsidRPr="008D14F5">
              <w:rPr>
                <w:rFonts w:ascii="GHEA Grapalat" w:hAnsi="GHEA Grapalat"/>
                <w:color w:val="000000"/>
                <w:sz w:val="24"/>
                <w:szCs w:val="24"/>
              </w:rPr>
              <w:t>.</w:t>
            </w:r>
          </w:p>
        </w:tc>
        <w:tc>
          <w:tcPr>
            <w:tcW w:w="3240" w:type="dxa"/>
            <w:tcBorders>
              <w:top w:val="outset" w:sz="6" w:space="0" w:color="auto"/>
              <w:left w:val="outset" w:sz="6" w:space="0" w:color="auto"/>
              <w:bottom w:val="outset" w:sz="6" w:space="0" w:color="auto"/>
              <w:right w:val="outset" w:sz="6" w:space="0" w:color="auto"/>
            </w:tcBorders>
            <w:shd w:val="clear" w:color="auto" w:fill="FFFFFF"/>
          </w:tcPr>
          <w:p w14:paraId="1AA97CC0" w14:textId="2F5F9E34" w:rsidR="006F1D87" w:rsidRPr="008D14F5" w:rsidRDefault="006F1D87" w:rsidP="006F1D87">
            <w:pPr>
              <w:spacing w:before="100" w:beforeAutospacing="1" w:after="100" w:afterAutospacing="1" w:line="240" w:lineRule="auto"/>
              <w:jc w:val="center"/>
              <w:rPr>
                <w:rFonts w:ascii="GHEA Grapalat" w:hAnsi="GHEA Grapalat"/>
                <w:sz w:val="24"/>
                <w:szCs w:val="24"/>
                <w:lang w:val="hy-AM"/>
              </w:rPr>
            </w:pPr>
            <w:r w:rsidRPr="008D14F5">
              <w:rPr>
                <w:rFonts w:ascii="GHEA Grapalat" w:hAnsi="GHEA Grapalat"/>
                <w:color w:val="000000"/>
                <w:sz w:val="24"/>
                <w:szCs w:val="24"/>
                <w:lang w:val="hy-AM"/>
              </w:rPr>
              <w:t>Համաշխարհային բանկի՝ «Առևտրի խթանման և որակի ենթակառուցվածքների» ծրագիր</w:t>
            </w:r>
          </w:p>
        </w:tc>
      </w:tr>
      <w:tr w:rsidR="006F1D87" w:rsidRPr="008D14F5" w14:paraId="4903B106" w14:textId="77777777" w:rsidTr="006E6245">
        <w:trPr>
          <w:tblCellSpacing w:w="0" w:type="dxa"/>
          <w:jc w:val="center"/>
        </w:trPr>
        <w:tc>
          <w:tcPr>
            <w:tcW w:w="892" w:type="dxa"/>
            <w:tcBorders>
              <w:top w:val="outset" w:sz="6" w:space="0" w:color="auto"/>
              <w:left w:val="outset" w:sz="6" w:space="0" w:color="auto"/>
              <w:bottom w:val="outset" w:sz="6" w:space="0" w:color="auto"/>
              <w:right w:val="outset" w:sz="6" w:space="0" w:color="auto"/>
            </w:tcBorders>
            <w:shd w:val="clear" w:color="auto" w:fill="FFFFFF"/>
          </w:tcPr>
          <w:p w14:paraId="31574E1C" w14:textId="0244F00F" w:rsidR="006F1D87" w:rsidRPr="008D14F5" w:rsidRDefault="006F1D87" w:rsidP="006F1D87">
            <w:pPr>
              <w:spacing w:before="100" w:beforeAutospacing="1" w:after="100" w:afterAutospacing="1" w:line="240" w:lineRule="auto"/>
              <w:jc w:val="center"/>
              <w:rPr>
                <w:rFonts w:ascii="GHEA Grapalat" w:hAnsi="GHEA Grapalat"/>
                <w:sz w:val="24"/>
                <w:szCs w:val="24"/>
                <w:lang w:val="hy-AM"/>
              </w:rPr>
            </w:pPr>
            <w:r w:rsidRPr="008D14F5">
              <w:rPr>
                <w:rFonts w:ascii="GHEA Grapalat" w:hAnsi="GHEA Grapalat"/>
                <w:color w:val="000000"/>
                <w:sz w:val="24"/>
                <w:szCs w:val="24"/>
              </w:rPr>
              <w:lastRenderedPageBreak/>
              <w:t>3.</w:t>
            </w:r>
          </w:p>
        </w:tc>
        <w:tc>
          <w:tcPr>
            <w:tcW w:w="3239" w:type="dxa"/>
            <w:tcBorders>
              <w:top w:val="outset" w:sz="6" w:space="0" w:color="auto"/>
              <w:left w:val="outset" w:sz="6" w:space="0" w:color="auto"/>
              <w:bottom w:val="outset" w:sz="6" w:space="0" w:color="auto"/>
              <w:right w:val="outset" w:sz="6" w:space="0" w:color="auto"/>
            </w:tcBorders>
            <w:shd w:val="clear" w:color="auto" w:fill="FFFFFF"/>
          </w:tcPr>
          <w:p w14:paraId="7D5C66A7" w14:textId="210C7101" w:rsidR="006F1D87" w:rsidRPr="008D14F5" w:rsidRDefault="006F1D87" w:rsidP="00FB4D5A">
            <w:pPr>
              <w:spacing w:before="100" w:beforeAutospacing="1" w:after="100" w:afterAutospacing="1" w:line="240" w:lineRule="auto"/>
              <w:ind w:left="168" w:right="78"/>
              <w:rPr>
                <w:rFonts w:ascii="GHEA Grapalat" w:hAnsi="GHEA Grapalat"/>
                <w:sz w:val="24"/>
                <w:szCs w:val="24"/>
                <w:lang w:val="hy-AM"/>
              </w:rPr>
            </w:pPr>
            <w:r w:rsidRPr="008D14F5">
              <w:rPr>
                <w:rFonts w:ascii="GHEA Grapalat" w:hAnsi="GHEA Grapalat"/>
                <w:color w:val="000000"/>
                <w:sz w:val="24"/>
                <w:szCs w:val="24"/>
                <w:lang w:val="hy-AM"/>
              </w:rPr>
              <w:t>ՍՉԱՄ</w:t>
            </w:r>
            <w:r w:rsidRPr="008D14F5">
              <w:rPr>
                <w:rFonts w:ascii="Calibri" w:hAnsi="Calibri" w:cs="Calibri"/>
                <w:color w:val="000000"/>
                <w:sz w:val="24"/>
                <w:szCs w:val="24"/>
                <w:lang w:val="hy-AM"/>
              </w:rPr>
              <w:t> </w:t>
            </w:r>
            <w:r w:rsidRPr="008D14F5">
              <w:rPr>
                <w:rFonts w:ascii="GHEA Grapalat" w:hAnsi="GHEA Grapalat"/>
                <w:color w:val="000000"/>
                <w:sz w:val="24"/>
                <w:szCs w:val="24"/>
                <w:lang w:val="hy-AM"/>
              </w:rPr>
              <w:t>ՓԲԸ-ի կազմում հմտությունների զարգացման մեխանիզմի ներդրում,</w:t>
            </w:r>
            <w:r w:rsidRPr="008D14F5">
              <w:rPr>
                <w:rFonts w:ascii="Calibri" w:hAnsi="Calibri" w:cs="Calibri"/>
                <w:color w:val="000000"/>
                <w:sz w:val="24"/>
                <w:szCs w:val="24"/>
                <w:lang w:val="hy-AM"/>
              </w:rPr>
              <w:t> </w:t>
            </w:r>
            <w:r w:rsidRPr="008D14F5">
              <w:rPr>
                <w:rFonts w:ascii="GHEA Grapalat" w:hAnsi="GHEA Grapalat"/>
                <w:color w:val="000000"/>
                <w:sz w:val="24"/>
                <w:szCs w:val="24"/>
                <w:lang w:val="hy-AM"/>
              </w:rPr>
              <w:t>ՍՉԱՄ</w:t>
            </w:r>
            <w:r w:rsidRPr="008D14F5">
              <w:rPr>
                <w:rFonts w:ascii="Calibri" w:hAnsi="Calibri" w:cs="Calibri"/>
                <w:color w:val="000000"/>
                <w:sz w:val="24"/>
                <w:szCs w:val="24"/>
                <w:lang w:val="hy-AM"/>
              </w:rPr>
              <w:t> </w:t>
            </w:r>
            <w:r w:rsidRPr="008D14F5">
              <w:rPr>
                <w:rFonts w:ascii="GHEA Grapalat" w:hAnsi="GHEA Grapalat"/>
                <w:color w:val="000000"/>
                <w:sz w:val="24"/>
                <w:szCs w:val="24"/>
                <w:lang w:val="hy-AM"/>
              </w:rPr>
              <w:t>-ի անձնակազմի տեսական և գործնական վերապատրաստումների իրականացման ապահովում և Միջազգային ուսումնական գործընթացներին</w:t>
            </w:r>
            <w:r w:rsidRPr="008D14F5">
              <w:rPr>
                <w:rFonts w:ascii="Calibri" w:hAnsi="Calibri" w:cs="Calibri"/>
                <w:color w:val="000000"/>
                <w:sz w:val="24"/>
                <w:szCs w:val="24"/>
                <w:lang w:val="hy-AM"/>
              </w:rPr>
              <w:t> </w:t>
            </w:r>
            <w:r w:rsidRPr="008D14F5">
              <w:rPr>
                <w:rFonts w:ascii="GHEA Grapalat" w:hAnsi="GHEA Grapalat"/>
                <w:color w:val="000000"/>
                <w:sz w:val="24"/>
                <w:szCs w:val="24"/>
                <w:lang w:val="hy-AM"/>
              </w:rPr>
              <w:t>ՍՉԱՄ</w:t>
            </w:r>
            <w:r w:rsidRPr="008D14F5">
              <w:rPr>
                <w:rFonts w:ascii="Calibri" w:hAnsi="Calibri" w:cs="Calibri"/>
                <w:color w:val="000000"/>
                <w:sz w:val="24"/>
                <w:szCs w:val="24"/>
                <w:lang w:val="hy-AM"/>
              </w:rPr>
              <w:t> </w:t>
            </w:r>
            <w:r w:rsidRPr="008D14F5">
              <w:rPr>
                <w:rFonts w:ascii="GHEA Grapalat" w:hAnsi="GHEA Grapalat"/>
                <w:color w:val="000000"/>
                <w:sz w:val="24"/>
                <w:szCs w:val="24"/>
                <w:lang w:val="hy-AM"/>
              </w:rPr>
              <w:t>-ի ինտեգրում՝ արդյունաբերական չափագիտության ոլորտում անձնակազմի հմտությունների զարգացման նպատակով</w:t>
            </w:r>
          </w:p>
        </w:tc>
        <w:tc>
          <w:tcPr>
            <w:tcW w:w="3240" w:type="dxa"/>
            <w:tcBorders>
              <w:top w:val="outset" w:sz="6" w:space="0" w:color="auto"/>
              <w:left w:val="outset" w:sz="6" w:space="0" w:color="auto"/>
              <w:bottom w:val="outset" w:sz="6" w:space="0" w:color="auto"/>
              <w:right w:val="outset" w:sz="6" w:space="0" w:color="auto"/>
            </w:tcBorders>
            <w:shd w:val="clear" w:color="auto" w:fill="FFFFFF"/>
          </w:tcPr>
          <w:p w14:paraId="5CDB16BE" w14:textId="6805D62F" w:rsidR="006F1D87" w:rsidRPr="008D14F5" w:rsidRDefault="008C4C9D" w:rsidP="006F1D87">
            <w:pPr>
              <w:spacing w:before="100" w:beforeAutospacing="1" w:after="100" w:afterAutospacing="1" w:line="240" w:lineRule="auto"/>
              <w:jc w:val="center"/>
              <w:rPr>
                <w:rFonts w:ascii="GHEA Grapalat" w:hAnsi="GHEA Grapalat"/>
                <w:sz w:val="24"/>
                <w:szCs w:val="24"/>
                <w:lang w:val="hy-AM"/>
              </w:rPr>
            </w:pPr>
            <w:r w:rsidRPr="008D14F5">
              <w:rPr>
                <w:rFonts w:ascii="GHEA Grapalat" w:hAnsi="GHEA Grapalat"/>
                <w:color w:val="000000"/>
                <w:sz w:val="24"/>
                <w:szCs w:val="24"/>
                <w:lang w:val="hy-AM"/>
              </w:rPr>
              <w:t>ՀՀ էկոնոմիկայի նախարարություն,</w:t>
            </w:r>
            <w:r w:rsidRPr="008D14F5">
              <w:rPr>
                <w:rFonts w:ascii="GHEA Grapalat" w:hAnsi="GHEA Grapalat"/>
                <w:color w:val="000000"/>
                <w:sz w:val="24"/>
                <w:szCs w:val="24"/>
                <w:lang w:val="hy-AM"/>
              </w:rPr>
              <w:br/>
              <w:t>ՍՉԱՄ</w:t>
            </w:r>
            <w:r w:rsidRPr="008D14F5">
              <w:rPr>
                <w:rFonts w:ascii="Calibri" w:hAnsi="Calibri" w:cs="Calibri"/>
                <w:color w:val="000000"/>
                <w:sz w:val="24"/>
                <w:szCs w:val="24"/>
                <w:lang w:val="hy-AM"/>
              </w:rPr>
              <w:t> </w:t>
            </w:r>
            <w:r w:rsidRPr="008D14F5">
              <w:rPr>
                <w:rFonts w:ascii="GHEA Grapalat" w:hAnsi="GHEA Grapalat"/>
                <w:color w:val="000000"/>
                <w:sz w:val="24"/>
                <w:szCs w:val="24"/>
                <w:lang w:val="hy-AM"/>
              </w:rPr>
              <w:t>ՓԲԸ /համաձայնությամբ/</w:t>
            </w:r>
          </w:p>
        </w:tc>
        <w:tc>
          <w:tcPr>
            <w:tcW w:w="3240" w:type="dxa"/>
            <w:tcBorders>
              <w:top w:val="outset" w:sz="6" w:space="0" w:color="auto"/>
              <w:left w:val="outset" w:sz="6" w:space="0" w:color="auto"/>
              <w:bottom w:val="outset" w:sz="6" w:space="0" w:color="auto"/>
              <w:right w:val="outset" w:sz="6" w:space="0" w:color="auto"/>
            </w:tcBorders>
            <w:shd w:val="clear" w:color="auto" w:fill="FFFFFF"/>
          </w:tcPr>
          <w:p w14:paraId="00E07E18" w14:textId="2FA7D630" w:rsidR="006F1D87" w:rsidRDefault="006F1D87" w:rsidP="006F1D87">
            <w:pPr>
              <w:spacing w:before="100" w:beforeAutospacing="1" w:after="100" w:afterAutospacing="1" w:line="240" w:lineRule="auto"/>
              <w:jc w:val="center"/>
              <w:rPr>
                <w:rFonts w:ascii="GHEA Grapalat" w:hAnsi="GHEA Grapalat"/>
                <w:color w:val="000000"/>
                <w:sz w:val="24"/>
                <w:szCs w:val="24"/>
              </w:rPr>
            </w:pPr>
            <w:r w:rsidRPr="008D14F5">
              <w:rPr>
                <w:rFonts w:ascii="GHEA Grapalat" w:hAnsi="GHEA Grapalat"/>
                <w:color w:val="000000"/>
                <w:sz w:val="24"/>
                <w:szCs w:val="24"/>
              </w:rPr>
              <w:t>2020</w:t>
            </w:r>
            <w:r w:rsidR="0025083B">
              <w:rPr>
                <w:rFonts w:ascii="GHEA Grapalat" w:hAnsi="GHEA Grapalat"/>
                <w:color w:val="000000"/>
                <w:sz w:val="24"/>
                <w:szCs w:val="24"/>
                <w:lang w:val="ru-RU"/>
              </w:rPr>
              <w:t xml:space="preserve"> </w:t>
            </w:r>
            <w:r w:rsidRPr="008D14F5">
              <w:rPr>
                <w:rFonts w:ascii="GHEA Grapalat" w:hAnsi="GHEA Grapalat"/>
                <w:color w:val="000000"/>
                <w:sz w:val="24"/>
                <w:szCs w:val="24"/>
              </w:rPr>
              <w:t>թ.</w:t>
            </w:r>
          </w:p>
          <w:p w14:paraId="5C045D73" w14:textId="3F5214AB" w:rsidR="001532AF" w:rsidRPr="008D14F5" w:rsidRDefault="001532AF" w:rsidP="006F1D87">
            <w:pPr>
              <w:spacing w:before="100" w:beforeAutospacing="1" w:after="100" w:afterAutospacing="1" w:line="240" w:lineRule="auto"/>
              <w:jc w:val="center"/>
              <w:rPr>
                <w:rFonts w:ascii="GHEA Grapalat" w:hAnsi="GHEA Grapalat"/>
                <w:sz w:val="24"/>
                <w:szCs w:val="24"/>
                <w:lang w:val="hy-AM"/>
              </w:rPr>
            </w:pPr>
            <w:r w:rsidRPr="008D14F5">
              <w:rPr>
                <w:rFonts w:ascii="GHEA Grapalat" w:hAnsi="GHEA Grapalat"/>
                <w:color w:val="000000"/>
                <w:sz w:val="24"/>
                <w:szCs w:val="24"/>
                <w:lang w:val="hy-AM"/>
              </w:rPr>
              <w:t>շարունակական</w:t>
            </w:r>
          </w:p>
        </w:tc>
        <w:tc>
          <w:tcPr>
            <w:tcW w:w="3240" w:type="dxa"/>
            <w:tcBorders>
              <w:top w:val="outset" w:sz="6" w:space="0" w:color="auto"/>
              <w:left w:val="outset" w:sz="6" w:space="0" w:color="auto"/>
              <w:bottom w:val="outset" w:sz="6" w:space="0" w:color="auto"/>
              <w:right w:val="outset" w:sz="6" w:space="0" w:color="auto"/>
            </w:tcBorders>
            <w:shd w:val="clear" w:color="auto" w:fill="FFFFFF"/>
          </w:tcPr>
          <w:p w14:paraId="2E81EA3B" w14:textId="4AAA474D" w:rsidR="006F1D87" w:rsidRPr="008D14F5" w:rsidRDefault="006F1D87" w:rsidP="006F1D87">
            <w:pPr>
              <w:spacing w:before="100" w:beforeAutospacing="1" w:after="100" w:afterAutospacing="1" w:line="240" w:lineRule="auto"/>
              <w:jc w:val="center"/>
              <w:rPr>
                <w:rFonts w:ascii="GHEA Grapalat" w:hAnsi="GHEA Grapalat"/>
                <w:sz w:val="24"/>
                <w:szCs w:val="24"/>
                <w:lang w:val="hy-AM"/>
              </w:rPr>
            </w:pPr>
            <w:proofErr w:type="spellStart"/>
            <w:r w:rsidRPr="008D14F5">
              <w:rPr>
                <w:rFonts w:ascii="GHEA Grapalat" w:hAnsi="GHEA Grapalat"/>
                <w:color w:val="000000"/>
                <w:sz w:val="24"/>
                <w:szCs w:val="24"/>
              </w:rPr>
              <w:t>Լրացուցիչ</w:t>
            </w:r>
            <w:proofErr w:type="spellEnd"/>
            <w:r w:rsidRPr="008D14F5">
              <w:rPr>
                <w:rFonts w:ascii="GHEA Grapalat" w:hAnsi="GHEA Grapalat"/>
                <w:color w:val="000000"/>
                <w:sz w:val="24"/>
                <w:szCs w:val="24"/>
              </w:rPr>
              <w:t xml:space="preserve"> </w:t>
            </w:r>
            <w:proofErr w:type="spellStart"/>
            <w:r w:rsidRPr="008D14F5">
              <w:rPr>
                <w:rFonts w:ascii="GHEA Grapalat" w:hAnsi="GHEA Grapalat"/>
                <w:color w:val="000000"/>
                <w:sz w:val="24"/>
                <w:szCs w:val="24"/>
              </w:rPr>
              <w:t>ֆինանսավորում</w:t>
            </w:r>
            <w:proofErr w:type="spellEnd"/>
            <w:r w:rsidRPr="008D14F5">
              <w:rPr>
                <w:rFonts w:ascii="GHEA Grapalat" w:hAnsi="GHEA Grapalat"/>
                <w:color w:val="000000"/>
                <w:sz w:val="24"/>
                <w:szCs w:val="24"/>
              </w:rPr>
              <w:t xml:space="preserve"> </w:t>
            </w:r>
            <w:proofErr w:type="spellStart"/>
            <w:r w:rsidRPr="008D14F5">
              <w:rPr>
                <w:rFonts w:ascii="GHEA Grapalat" w:hAnsi="GHEA Grapalat"/>
                <w:color w:val="000000"/>
                <w:sz w:val="24"/>
                <w:szCs w:val="24"/>
              </w:rPr>
              <w:t>չի</w:t>
            </w:r>
            <w:proofErr w:type="spellEnd"/>
            <w:r w:rsidRPr="008D14F5">
              <w:rPr>
                <w:rFonts w:ascii="GHEA Grapalat" w:hAnsi="GHEA Grapalat"/>
                <w:color w:val="000000"/>
                <w:sz w:val="24"/>
                <w:szCs w:val="24"/>
              </w:rPr>
              <w:t xml:space="preserve"> </w:t>
            </w:r>
            <w:proofErr w:type="spellStart"/>
            <w:r w:rsidRPr="008D14F5">
              <w:rPr>
                <w:rFonts w:ascii="GHEA Grapalat" w:hAnsi="GHEA Grapalat"/>
                <w:color w:val="000000"/>
                <w:sz w:val="24"/>
                <w:szCs w:val="24"/>
              </w:rPr>
              <w:t>պահանջվում</w:t>
            </w:r>
            <w:proofErr w:type="spellEnd"/>
            <w:r w:rsidRPr="008D14F5">
              <w:rPr>
                <w:rFonts w:ascii="GHEA Grapalat" w:hAnsi="GHEA Grapalat"/>
                <w:color w:val="000000"/>
                <w:sz w:val="24"/>
                <w:szCs w:val="24"/>
              </w:rPr>
              <w:t>:</w:t>
            </w:r>
          </w:p>
        </w:tc>
      </w:tr>
      <w:tr w:rsidR="006F1D87" w:rsidRPr="008D14F5" w14:paraId="491ED600" w14:textId="77777777" w:rsidTr="006E6245">
        <w:trPr>
          <w:tblCellSpacing w:w="0" w:type="dxa"/>
          <w:jc w:val="center"/>
        </w:trPr>
        <w:tc>
          <w:tcPr>
            <w:tcW w:w="892" w:type="dxa"/>
            <w:tcBorders>
              <w:top w:val="outset" w:sz="6" w:space="0" w:color="auto"/>
              <w:left w:val="outset" w:sz="6" w:space="0" w:color="auto"/>
              <w:bottom w:val="outset" w:sz="6" w:space="0" w:color="auto"/>
              <w:right w:val="outset" w:sz="6" w:space="0" w:color="auto"/>
            </w:tcBorders>
            <w:shd w:val="clear" w:color="auto" w:fill="FFFFFF"/>
          </w:tcPr>
          <w:p w14:paraId="35DED65D" w14:textId="017E29DF" w:rsidR="006F1D87" w:rsidRPr="008D14F5" w:rsidRDefault="006F1D87" w:rsidP="006F1D87">
            <w:pPr>
              <w:spacing w:before="100" w:beforeAutospacing="1" w:after="100" w:afterAutospacing="1" w:line="240" w:lineRule="auto"/>
              <w:jc w:val="center"/>
              <w:rPr>
                <w:rFonts w:ascii="GHEA Grapalat" w:hAnsi="GHEA Grapalat"/>
                <w:sz w:val="24"/>
                <w:szCs w:val="24"/>
                <w:lang w:val="hy-AM"/>
              </w:rPr>
            </w:pPr>
            <w:r w:rsidRPr="008D14F5">
              <w:rPr>
                <w:rFonts w:ascii="GHEA Grapalat" w:hAnsi="GHEA Grapalat"/>
                <w:color w:val="000000"/>
                <w:sz w:val="24"/>
                <w:szCs w:val="24"/>
              </w:rPr>
              <w:t>3.1.</w:t>
            </w:r>
          </w:p>
        </w:tc>
        <w:tc>
          <w:tcPr>
            <w:tcW w:w="3239" w:type="dxa"/>
            <w:tcBorders>
              <w:top w:val="outset" w:sz="6" w:space="0" w:color="auto"/>
              <w:left w:val="outset" w:sz="6" w:space="0" w:color="auto"/>
              <w:bottom w:val="outset" w:sz="6" w:space="0" w:color="auto"/>
              <w:right w:val="outset" w:sz="6" w:space="0" w:color="auto"/>
            </w:tcBorders>
            <w:shd w:val="clear" w:color="auto" w:fill="FFFFFF"/>
          </w:tcPr>
          <w:p w14:paraId="40D286F3" w14:textId="6018FBC5" w:rsidR="006F1D87" w:rsidRPr="008D14F5" w:rsidRDefault="006F1D87" w:rsidP="00FB4D5A">
            <w:pPr>
              <w:spacing w:before="100" w:beforeAutospacing="1" w:after="100" w:afterAutospacing="1" w:line="240" w:lineRule="auto"/>
              <w:ind w:left="168" w:right="78"/>
              <w:rPr>
                <w:rFonts w:ascii="GHEA Grapalat" w:hAnsi="GHEA Grapalat"/>
                <w:sz w:val="24"/>
                <w:szCs w:val="24"/>
                <w:lang w:val="hy-AM"/>
              </w:rPr>
            </w:pPr>
            <w:r w:rsidRPr="008D14F5">
              <w:rPr>
                <w:rFonts w:ascii="GHEA Grapalat" w:hAnsi="GHEA Grapalat"/>
                <w:color w:val="000000"/>
                <w:sz w:val="24"/>
                <w:szCs w:val="24"/>
                <w:lang w:val="hy-AM"/>
              </w:rPr>
              <w:t>Միջազգային լավագույն փորձին համապատասխան տեսական և գործնական նոր ծրագրերի կազմում</w:t>
            </w:r>
          </w:p>
        </w:tc>
        <w:tc>
          <w:tcPr>
            <w:tcW w:w="3240" w:type="dxa"/>
            <w:tcBorders>
              <w:top w:val="outset" w:sz="6" w:space="0" w:color="auto"/>
              <w:left w:val="outset" w:sz="6" w:space="0" w:color="auto"/>
              <w:bottom w:val="outset" w:sz="6" w:space="0" w:color="auto"/>
              <w:right w:val="outset" w:sz="6" w:space="0" w:color="auto"/>
            </w:tcBorders>
            <w:shd w:val="clear" w:color="auto" w:fill="FFFFFF"/>
          </w:tcPr>
          <w:p w14:paraId="678FF7F5" w14:textId="10160029" w:rsidR="006F1D87" w:rsidRPr="008D14F5" w:rsidRDefault="008C4C9D" w:rsidP="006F1D87">
            <w:pPr>
              <w:spacing w:before="100" w:beforeAutospacing="1" w:after="100" w:afterAutospacing="1" w:line="240" w:lineRule="auto"/>
              <w:jc w:val="center"/>
              <w:rPr>
                <w:rFonts w:ascii="GHEA Grapalat" w:hAnsi="GHEA Grapalat"/>
                <w:sz w:val="24"/>
                <w:szCs w:val="24"/>
                <w:lang w:val="hy-AM"/>
              </w:rPr>
            </w:pPr>
            <w:r w:rsidRPr="008D14F5">
              <w:rPr>
                <w:rFonts w:ascii="GHEA Grapalat" w:hAnsi="GHEA Grapalat"/>
                <w:color w:val="000000"/>
                <w:sz w:val="24"/>
                <w:szCs w:val="24"/>
                <w:lang w:val="hy-AM"/>
              </w:rPr>
              <w:t>ՀՀ էկոնոմիկայի նախարարություն,</w:t>
            </w:r>
            <w:r w:rsidRPr="008D14F5">
              <w:rPr>
                <w:rFonts w:ascii="GHEA Grapalat" w:hAnsi="GHEA Grapalat"/>
                <w:color w:val="000000"/>
                <w:sz w:val="24"/>
                <w:szCs w:val="24"/>
                <w:lang w:val="hy-AM"/>
              </w:rPr>
              <w:br/>
              <w:t>ՍՉԱՄ</w:t>
            </w:r>
            <w:r w:rsidRPr="008D14F5">
              <w:rPr>
                <w:rFonts w:ascii="Calibri" w:hAnsi="Calibri" w:cs="Calibri"/>
                <w:color w:val="000000"/>
                <w:sz w:val="24"/>
                <w:szCs w:val="24"/>
                <w:lang w:val="hy-AM"/>
              </w:rPr>
              <w:t> </w:t>
            </w:r>
            <w:r w:rsidRPr="008D14F5">
              <w:rPr>
                <w:rFonts w:ascii="GHEA Grapalat" w:hAnsi="GHEA Grapalat"/>
                <w:color w:val="000000"/>
                <w:sz w:val="24"/>
                <w:szCs w:val="24"/>
                <w:lang w:val="hy-AM"/>
              </w:rPr>
              <w:t>ՓԲԸ /համաձայնությամբ/</w:t>
            </w:r>
          </w:p>
        </w:tc>
        <w:tc>
          <w:tcPr>
            <w:tcW w:w="3240" w:type="dxa"/>
            <w:tcBorders>
              <w:top w:val="outset" w:sz="6" w:space="0" w:color="auto"/>
              <w:left w:val="outset" w:sz="6" w:space="0" w:color="auto"/>
              <w:bottom w:val="outset" w:sz="6" w:space="0" w:color="auto"/>
              <w:right w:val="outset" w:sz="6" w:space="0" w:color="auto"/>
            </w:tcBorders>
            <w:shd w:val="clear" w:color="auto" w:fill="FFFFFF"/>
          </w:tcPr>
          <w:p w14:paraId="28918ED1" w14:textId="51C48704" w:rsidR="006F1D87" w:rsidRPr="0025083B" w:rsidRDefault="006F1D87" w:rsidP="006F1D87">
            <w:pPr>
              <w:spacing w:before="100" w:beforeAutospacing="1" w:after="100" w:afterAutospacing="1" w:line="240" w:lineRule="auto"/>
              <w:jc w:val="center"/>
              <w:rPr>
                <w:rFonts w:ascii="GHEA Grapalat" w:hAnsi="GHEA Grapalat"/>
                <w:color w:val="000000"/>
                <w:sz w:val="24"/>
                <w:szCs w:val="24"/>
                <w:lang w:val="ru-RU"/>
              </w:rPr>
            </w:pPr>
            <w:r w:rsidRPr="008D14F5">
              <w:rPr>
                <w:rFonts w:ascii="GHEA Grapalat" w:hAnsi="GHEA Grapalat"/>
                <w:color w:val="000000"/>
                <w:sz w:val="24"/>
                <w:szCs w:val="24"/>
              </w:rPr>
              <w:t>2020</w:t>
            </w:r>
            <w:r w:rsidR="0025083B">
              <w:rPr>
                <w:rFonts w:ascii="GHEA Grapalat" w:hAnsi="GHEA Grapalat"/>
                <w:color w:val="000000"/>
                <w:sz w:val="24"/>
                <w:szCs w:val="24"/>
                <w:lang w:val="ru-RU"/>
              </w:rPr>
              <w:t xml:space="preserve"> թ. շարունակական</w:t>
            </w:r>
          </w:p>
          <w:p w14:paraId="1928707C" w14:textId="5C40D32C" w:rsidR="001532AF" w:rsidRPr="008D14F5" w:rsidRDefault="001532AF" w:rsidP="006F1D87">
            <w:pPr>
              <w:spacing w:before="100" w:beforeAutospacing="1" w:after="100" w:afterAutospacing="1" w:line="240" w:lineRule="auto"/>
              <w:jc w:val="center"/>
              <w:rPr>
                <w:rFonts w:ascii="GHEA Grapalat" w:hAnsi="GHEA Grapalat"/>
                <w:sz w:val="24"/>
                <w:szCs w:val="24"/>
                <w:lang w:val="hy-AM"/>
              </w:rPr>
            </w:pPr>
          </w:p>
        </w:tc>
        <w:tc>
          <w:tcPr>
            <w:tcW w:w="3240" w:type="dxa"/>
            <w:tcBorders>
              <w:top w:val="outset" w:sz="6" w:space="0" w:color="auto"/>
              <w:left w:val="outset" w:sz="6" w:space="0" w:color="auto"/>
              <w:bottom w:val="outset" w:sz="6" w:space="0" w:color="auto"/>
              <w:right w:val="outset" w:sz="6" w:space="0" w:color="auto"/>
            </w:tcBorders>
            <w:shd w:val="clear" w:color="auto" w:fill="FFFFFF"/>
          </w:tcPr>
          <w:p w14:paraId="3F700FE7" w14:textId="2B6E7C5F" w:rsidR="006F1D87" w:rsidRPr="008D14F5" w:rsidRDefault="006F1D87" w:rsidP="006F1D87">
            <w:pPr>
              <w:spacing w:before="100" w:beforeAutospacing="1" w:after="100" w:afterAutospacing="1" w:line="240" w:lineRule="auto"/>
              <w:jc w:val="center"/>
              <w:rPr>
                <w:rFonts w:ascii="GHEA Grapalat" w:hAnsi="GHEA Grapalat"/>
                <w:sz w:val="24"/>
                <w:szCs w:val="24"/>
                <w:lang w:val="hy-AM"/>
              </w:rPr>
            </w:pPr>
            <w:proofErr w:type="spellStart"/>
            <w:r w:rsidRPr="008D14F5">
              <w:rPr>
                <w:rFonts w:ascii="GHEA Grapalat" w:hAnsi="GHEA Grapalat"/>
                <w:color w:val="000000"/>
                <w:sz w:val="24"/>
                <w:szCs w:val="24"/>
              </w:rPr>
              <w:t>Օրենքով</w:t>
            </w:r>
            <w:proofErr w:type="spellEnd"/>
            <w:r w:rsidRPr="008D14F5">
              <w:rPr>
                <w:rFonts w:ascii="GHEA Grapalat" w:hAnsi="GHEA Grapalat"/>
                <w:color w:val="000000"/>
                <w:sz w:val="24"/>
                <w:szCs w:val="24"/>
              </w:rPr>
              <w:t xml:space="preserve"> </w:t>
            </w:r>
            <w:proofErr w:type="spellStart"/>
            <w:r w:rsidRPr="008D14F5">
              <w:rPr>
                <w:rFonts w:ascii="GHEA Grapalat" w:hAnsi="GHEA Grapalat"/>
                <w:color w:val="000000"/>
                <w:sz w:val="24"/>
                <w:szCs w:val="24"/>
              </w:rPr>
              <w:t>չարգելված</w:t>
            </w:r>
            <w:proofErr w:type="spellEnd"/>
            <w:r w:rsidRPr="008D14F5">
              <w:rPr>
                <w:rFonts w:ascii="GHEA Grapalat" w:hAnsi="GHEA Grapalat"/>
                <w:color w:val="000000"/>
                <w:sz w:val="24"/>
                <w:szCs w:val="24"/>
              </w:rPr>
              <w:t xml:space="preserve"> </w:t>
            </w:r>
            <w:proofErr w:type="spellStart"/>
            <w:r w:rsidRPr="008D14F5">
              <w:rPr>
                <w:rFonts w:ascii="GHEA Grapalat" w:hAnsi="GHEA Grapalat"/>
                <w:color w:val="000000"/>
                <w:sz w:val="24"/>
                <w:szCs w:val="24"/>
              </w:rPr>
              <w:t>այլ</w:t>
            </w:r>
            <w:proofErr w:type="spellEnd"/>
            <w:r w:rsidRPr="008D14F5">
              <w:rPr>
                <w:rFonts w:ascii="GHEA Grapalat" w:hAnsi="GHEA Grapalat"/>
                <w:color w:val="000000"/>
                <w:sz w:val="24"/>
                <w:szCs w:val="24"/>
              </w:rPr>
              <w:t xml:space="preserve"> </w:t>
            </w:r>
            <w:proofErr w:type="spellStart"/>
            <w:r w:rsidRPr="008D14F5">
              <w:rPr>
                <w:rFonts w:ascii="GHEA Grapalat" w:hAnsi="GHEA Grapalat"/>
                <w:color w:val="000000"/>
                <w:sz w:val="24"/>
                <w:szCs w:val="24"/>
              </w:rPr>
              <w:t>միջոցներ</w:t>
            </w:r>
            <w:proofErr w:type="spellEnd"/>
          </w:p>
        </w:tc>
      </w:tr>
      <w:tr w:rsidR="00D93159" w:rsidRPr="008D14F5" w14:paraId="5D772C9D" w14:textId="77777777" w:rsidTr="006E6245">
        <w:trPr>
          <w:tblCellSpacing w:w="0" w:type="dxa"/>
          <w:jc w:val="center"/>
        </w:trPr>
        <w:tc>
          <w:tcPr>
            <w:tcW w:w="892" w:type="dxa"/>
            <w:tcBorders>
              <w:top w:val="outset" w:sz="6" w:space="0" w:color="auto"/>
              <w:left w:val="outset" w:sz="6" w:space="0" w:color="auto"/>
              <w:bottom w:val="outset" w:sz="6" w:space="0" w:color="auto"/>
              <w:right w:val="outset" w:sz="6" w:space="0" w:color="auto"/>
            </w:tcBorders>
            <w:shd w:val="clear" w:color="auto" w:fill="FFFFFF"/>
          </w:tcPr>
          <w:p w14:paraId="63D11873" w14:textId="7B3D02A6" w:rsidR="00D93159" w:rsidRPr="008D14F5" w:rsidRDefault="00D93159" w:rsidP="00D93159">
            <w:pPr>
              <w:spacing w:before="100" w:beforeAutospacing="1" w:after="100" w:afterAutospacing="1" w:line="240" w:lineRule="auto"/>
              <w:jc w:val="center"/>
              <w:rPr>
                <w:rFonts w:ascii="GHEA Grapalat" w:hAnsi="GHEA Grapalat"/>
                <w:sz w:val="24"/>
                <w:szCs w:val="24"/>
                <w:lang w:val="hy-AM"/>
              </w:rPr>
            </w:pPr>
            <w:r w:rsidRPr="008D14F5">
              <w:rPr>
                <w:rFonts w:ascii="GHEA Grapalat" w:hAnsi="GHEA Grapalat"/>
                <w:color w:val="000000"/>
                <w:sz w:val="24"/>
                <w:szCs w:val="24"/>
              </w:rPr>
              <w:t>4.</w:t>
            </w:r>
          </w:p>
        </w:tc>
        <w:tc>
          <w:tcPr>
            <w:tcW w:w="3239" w:type="dxa"/>
            <w:tcBorders>
              <w:top w:val="outset" w:sz="6" w:space="0" w:color="auto"/>
              <w:left w:val="outset" w:sz="6" w:space="0" w:color="auto"/>
              <w:bottom w:val="outset" w:sz="6" w:space="0" w:color="auto"/>
              <w:right w:val="outset" w:sz="6" w:space="0" w:color="auto"/>
            </w:tcBorders>
            <w:shd w:val="clear" w:color="auto" w:fill="FFFFFF"/>
          </w:tcPr>
          <w:p w14:paraId="67A3D1A9" w14:textId="742250C4" w:rsidR="00D93159" w:rsidRPr="008D14F5" w:rsidRDefault="005D21E8" w:rsidP="00FB4D5A">
            <w:pPr>
              <w:spacing w:before="100" w:beforeAutospacing="1" w:after="100" w:afterAutospacing="1" w:line="240" w:lineRule="auto"/>
              <w:ind w:left="168" w:right="78" w:firstLine="90"/>
              <w:rPr>
                <w:rFonts w:ascii="GHEA Grapalat" w:hAnsi="GHEA Grapalat"/>
                <w:sz w:val="24"/>
                <w:szCs w:val="24"/>
                <w:lang w:val="hy-AM"/>
              </w:rPr>
            </w:pPr>
            <w:r w:rsidRPr="008D14F5">
              <w:rPr>
                <w:rFonts w:ascii="GHEA Grapalat" w:hAnsi="GHEA Grapalat"/>
                <w:color w:val="000000"/>
                <w:sz w:val="24"/>
                <w:szCs w:val="24"/>
                <w:lang w:val="hy-AM"/>
              </w:rPr>
              <w:t>ՕՉՄԿ ա</w:t>
            </w:r>
            <w:r w:rsidR="00D93159" w:rsidRPr="008D14F5">
              <w:rPr>
                <w:rFonts w:ascii="GHEA Grapalat" w:hAnsi="GHEA Grapalat"/>
                <w:color w:val="000000"/>
                <w:sz w:val="24"/>
                <w:szCs w:val="24"/>
                <w:lang w:val="hy-AM"/>
              </w:rPr>
              <w:t>նդամակցությ</w:t>
            </w:r>
            <w:r w:rsidRPr="008D14F5">
              <w:rPr>
                <w:rFonts w:ascii="GHEA Grapalat" w:hAnsi="GHEA Grapalat"/>
                <w:color w:val="000000"/>
                <w:sz w:val="24"/>
                <w:szCs w:val="24"/>
                <w:lang w:val="hy-AM"/>
              </w:rPr>
              <w:t>ա</w:t>
            </w:r>
            <w:r w:rsidR="00D93159" w:rsidRPr="008D14F5">
              <w:rPr>
                <w:rFonts w:ascii="GHEA Grapalat" w:hAnsi="GHEA Grapalat"/>
                <w:color w:val="000000"/>
                <w:sz w:val="24"/>
                <w:szCs w:val="24"/>
                <w:lang w:val="hy-AM"/>
              </w:rPr>
              <w:t>ն</w:t>
            </w:r>
            <w:r w:rsidRPr="008D14F5">
              <w:rPr>
                <w:rFonts w:ascii="GHEA Grapalat" w:hAnsi="GHEA Grapalat"/>
                <w:color w:val="000000"/>
                <w:sz w:val="24"/>
                <w:szCs w:val="24"/>
                <w:lang w:val="hy-AM"/>
              </w:rPr>
              <w:t>ն ուղղված</w:t>
            </w:r>
            <w:r w:rsidR="00595386" w:rsidRPr="008D14F5">
              <w:rPr>
                <w:rFonts w:ascii="GHEA Grapalat" w:hAnsi="GHEA Grapalat"/>
                <w:color w:val="000000"/>
                <w:sz w:val="24"/>
                <w:szCs w:val="24"/>
                <w:lang w:val="hy-AM"/>
              </w:rPr>
              <w:t xml:space="preserve"> համաձայնագրին միացման նպատակով անհրաժեշտ ներպետական ընթացակարգերի </w:t>
            </w:r>
            <w:r w:rsidR="00595386" w:rsidRPr="008D14F5">
              <w:rPr>
                <w:rFonts w:ascii="GHEA Grapalat" w:hAnsi="GHEA Grapalat"/>
                <w:color w:val="000000"/>
                <w:sz w:val="24"/>
                <w:szCs w:val="24"/>
                <w:lang w:val="hy-AM"/>
              </w:rPr>
              <w:lastRenderedPageBreak/>
              <w:t xml:space="preserve">կազմակերպում և իրականացում՝ </w:t>
            </w:r>
            <w:r w:rsidRPr="008D14F5">
              <w:rPr>
                <w:rFonts w:ascii="GHEA Grapalat" w:hAnsi="GHEA Grapalat"/>
                <w:color w:val="000000"/>
                <w:sz w:val="24"/>
                <w:szCs w:val="24"/>
                <w:lang w:val="hy-AM"/>
              </w:rPr>
              <w:t xml:space="preserve">օրենսդրական չափագիտության ոլորտում միջազգային լավագույն փորձի ներդրման նպատակով </w:t>
            </w:r>
          </w:p>
        </w:tc>
        <w:tc>
          <w:tcPr>
            <w:tcW w:w="3240" w:type="dxa"/>
            <w:tcBorders>
              <w:top w:val="outset" w:sz="6" w:space="0" w:color="auto"/>
              <w:left w:val="outset" w:sz="6" w:space="0" w:color="auto"/>
              <w:bottom w:val="outset" w:sz="6" w:space="0" w:color="auto"/>
              <w:right w:val="outset" w:sz="6" w:space="0" w:color="auto"/>
            </w:tcBorders>
            <w:shd w:val="clear" w:color="auto" w:fill="FFFFFF"/>
          </w:tcPr>
          <w:p w14:paraId="12AF3117" w14:textId="1AA5D911" w:rsidR="00D93159" w:rsidRPr="008D14F5" w:rsidRDefault="008C4C9D" w:rsidP="00D93159">
            <w:pPr>
              <w:spacing w:before="100" w:beforeAutospacing="1" w:after="100" w:afterAutospacing="1" w:line="240" w:lineRule="auto"/>
              <w:jc w:val="center"/>
              <w:rPr>
                <w:rFonts w:ascii="GHEA Grapalat" w:hAnsi="GHEA Grapalat"/>
                <w:sz w:val="24"/>
                <w:szCs w:val="24"/>
                <w:lang w:val="hy-AM"/>
              </w:rPr>
            </w:pPr>
            <w:r w:rsidRPr="008D14F5">
              <w:rPr>
                <w:rFonts w:ascii="GHEA Grapalat" w:hAnsi="GHEA Grapalat"/>
                <w:color w:val="000000"/>
                <w:sz w:val="24"/>
                <w:szCs w:val="24"/>
                <w:lang w:val="hy-AM"/>
              </w:rPr>
              <w:lastRenderedPageBreak/>
              <w:t>ՀՀ էկոնոմիկայի նախարարություն,</w:t>
            </w:r>
            <w:r w:rsidRPr="008D14F5">
              <w:rPr>
                <w:rFonts w:ascii="GHEA Grapalat" w:hAnsi="GHEA Grapalat"/>
                <w:color w:val="000000"/>
                <w:sz w:val="24"/>
                <w:szCs w:val="24"/>
                <w:lang w:val="hy-AM"/>
              </w:rPr>
              <w:br/>
              <w:t>ՍՉԱՄ</w:t>
            </w:r>
            <w:r w:rsidRPr="008D14F5">
              <w:rPr>
                <w:rFonts w:ascii="Calibri" w:hAnsi="Calibri" w:cs="Calibri"/>
                <w:color w:val="000000"/>
                <w:sz w:val="24"/>
                <w:szCs w:val="24"/>
                <w:lang w:val="hy-AM"/>
              </w:rPr>
              <w:t> </w:t>
            </w:r>
            <w:r w:rsidRPr="008D14F5">
              <w:rPr>
                <w:rFonts w:ascii="GHEA Grapalat" w:hAnsi="GHEA Grapalat"/>
                <w:color w:val="000000"/>
                <w:sz w:val="24"/>
                <w:szCs w:val="24"/>
                <w:lang w:val="hy-AM"/>
              </w:rPr>
              <w:t>ՓԲԸ /համաձայնությամբ/</w:t>
            </w:r>
          </w:p>
        </w:tc>
        <w:tc>
          <w:tcPr>
            <w:tcW w:w="3240" w:type="dxa"/>
            <w:tcBorders>
              <w:top w:val="outset" w:sz="6" w:space="0" w:color="auto"/>
              <w:left w:val="outset" w:sz="6" w:space="0" w:color="auto"/>
              <w:bottom w:val="outset" w:sz="6" w:space="0" w:color="auto"/>
              <w:right w:val="outset" w:sz="6" w:space="0" w:color="auto"/>
            </w:tcBorders>
            <w:shd w:val="clear" w:color="auto" w:fill="FFFFFF"/>
          </w:tcPr>
          <w:p w14:paraId="045DF1A7" w14:textId="3E148E9D" w:rsidR="00D93159" w:rsidRDefault="00D93159" w:rsidP="00D93159">
            <w:pPr>
              <w:spacing w:before="100" w:beforeAutospacing="1" w:after="100" w:afterAutospacing="1" w:line="240" w:lineRule="auto"/>
              <w:jc w:val="center"/>
              <w:rPr>
                <w:rFonts w:ascii="GHEA Grapalat" w:hAnsi="GHEA Grapalat"/>
                <w:color w:val="000000"/>
                <w:sz w:val="24"/>
                <w:szCs w:val="24"/>
              </w:rPr>
            </w:pPr>
            <w:r w:rsidRPr="008D14F5">
              <w:rPr>
                <w:rFonts w:ascii="GHEA Grapalat" w:hAnsi="GHEA Grapalat"/>
                <w:color w:val="000000"/>
                <w:sz w:val="24"/>
                <w:szCs w:val="24"/>
              </w:rPr>
              <w:t>202</w:t>
            </w:r>
            <w:r w:rsidR="0025083B">
              <w:rPr>
                <w:rFonts w:ascii="GHEA Grapalat" w:hAnsi="GHEA Grapalat"/>
                <w:color w:val="000000"/>
                <w:sz w:val="24"/>
                <w:szCs w:val="24"/>
                <w:lang w:val="ru-RU"/>
              </w:rPr>
              <w:t>2</w:t>
            </w:r>
            <w:r w:rsidRPr="008D14F5">
              <w:rPr>
                <w:rFonts w:ascii="GHEA Grapalat" w:hAnsi="GHEA Grapalat"/>
                <w:color w:val="000000"/>
                <w:sz w:val="24"/>
                <w:szCs w:val="24"/>
              </w:rPr>
              <w:t>-202</w:t>
            </w:r>
            <w:r w:rsidR="008D14F5">
              <w:rPr>
                <w:rFonts w:ascii="GHEA Grapalat" w:hAnsi="GHEA Grapalat"/>
                <w:color w:val="000000"/>
                <w:sz w:val="24"/>
                <w:szCs w:val="24"/>
                <w:lang w:val="ru-RU"/>
              </w:rPr>
              <w:t>5</w:t>
            </w:r>
            <w:r w:rsidRPr="008D14F5">
              <w:rPr>
                <w:rFonts w:ascii="GHEA Grapalat" w:hAnsi="GHEA Grapalat"/>
                <w:color w:val="000000"/>
                <w:sz w:val="24"/>
                <w:szCs w:val="24"/>
              </w:rPr>
              <w:t xml:space="preserve"> </w:t>
            </w:r>
            <w:proofErr w:type="spellStart"/>
            <w:r w:rsidRPr="008D14F5">
              <w:rPr>
                <w:rFonts w:ascii="GHEA Grapalat" w:hAnsi="GHEA Grapalat"/>
                <w:color w:val="000000"/>
                <w:sz w:val="24"/>
                <w:szCs w:val="24"/>
              </w:rPr>
              <w:t>թթ</w:t>
            </w:r>
            <w:proofErr w:type="spellEnd"/>
            <w:r w:rsidRPr="008D14F5">
              <w:rPr>
                <w:rFonts w:ascii="GHEA Grapalat" w:hAnsi="GHEA Grapalat"/>
                <w:color w:val="000000"/>
                <w:sz w:val="24"/>
                <w:szCs w:val="24"/>
              </w:rPr>
              <w:t>.</w:t>
            </w:r>
          </w:p>
          <w:p w14:paraId="65FAFA06" w14:textId="0AD13634" w:rsidR="008D14F5" w:rsidRPr="008D14F5" w:rsidRDefault="008D14F5" w:rsidP="00D93159">
            <w:pPr>
              <w:spacing w:before="100" w:beforeAutospacing="1" w:after="100" w:afterAutospacing="1" w:line="240" w:lineRule="auto"/>
              <w:jc w:val="center"/>
              <w:rPr>
                <w:rFonts w:ascii="GHEA Grapalat" w:hAnsi="GHEA Grapalat"/>
                <w:sz w:val="24"/>
                <w:szCs w:val="24"/>
                <w:lang w:val="hy-AM"/>
              </w:rPr>
            </w:pPr>
          </w:p>
        </w:tc>
        <w:tc>
          <w:tcPr>
            <w:tcW w:w="3240" w:type="dxa"/>
            <w:vMerge w:val="restart"/>
            <w:tcBorders>
              <w:top w:val="outset" w:sz="6" w:space="0" w:color="auto"/>
              <w:left w:val="outset" w:sz="6" w:space="0" w:color="auto"/>
              <w:right w:val="outset" w:sz="6" w:space="0" w:color="auto"/>
            </w:tcBorders>
            <w:shd w:val="clear" w:color="auto" w:fill="FFFFFF"/>
          </w:tcPr>
          <w:p w14:paraId="1C4C77A5" w14:textId="77777777" w:rsidR="00D93159" w:rsidRPr="008D14F5" w:rsidRDefault="00D93159" w:rsidP="00D93159">
            <w:pPr>
              <w:pStyle w:val="NormalWeb"/>
              <w:jc w:val="center"/>
              <w:rPr>
                <w:rFonts w:ascii="GHEA Grapalat" w:hAnsi="GHEA Grapalat"/>
                <w:color w:val="000000"/>
                <w:lang w:val="hy-AM"/>
              </w:rPr>
            </w:pPr>
            <w:r w:rsidRPr="008D14F5">
              <w:rPr>
                <w:rFonts w:ascii="GHEA Grapalat" w:hAnsi="GHEA Grapalat"/>
                <w:color w:val="000000"/>
                <w:lang w:val="hy-AM"/>
              </w:rPr>
              <w:t>ՀՀ պետական բյուջեով նախատեսված ֆինանսական միջոցներ</w:t>
            </w:r>
          </w:p>
          <w:p w14:paraId="68569AA2" w14:textId="3C96C723" w:rsidR="00D93159" w:rsidRPr="008D14F5" w:rsidRDefault="00D93159" w:rsidP="00D93159">
            <w:pPr>
              <w:spacing w:before="100" w:beforeAutospacing="1" w:after="100" w:afterAutospacing="1" w:line="240" w:lineRule="auto"/>
              <w:jc w:val="center"/>
              <w:rPr>
                <w:rFonts w:ascii="GHEA Grapalat" w:hAnsi="GHEA Grapalat"/>
                <w:sz w:val="24"/>
                <w:szCs w:val="24"/>
                <w:lang w:val="en-US"/>
              </w:rPr>
            </w:pPr>
            <w:proofErr w:type="spellStart"/>
            <w:r w:rsidRPr="008D14F5">
              <w:rPr>
                <w:rFonts w:ascii="GHEA Grapalat" w:hAnsi="GHEA Grapalat"/>
                <w:color w:val="000000"/>
                <w:sz w:val="24"/>
                <w:szCs w:val="24"/>
              </w:rPr>
              <w:t>Օրենքով</w:t>
            </w:r>
            <w:proofErr w:type="spellEnd"/>
            <w:r w:rsidRPr="008D14F5">
              <w:rPr>
                <w:rFonts w:ascii="GHEA Grapalat" w:hAnsi="GHEA Grapalat"/>
                <w:color w:val="000000"/>
                <w:sz w:val="24"/>
                <w:szCs w:val="24"/>
              </w:rPr>
              <w:t xml:space="preserve"> </w:t>
            </w:r>
            <w:proofErr w:type="spellStart"/>
            <w:r w:rsidRPr="008D14F5">
              <w:rPr>
                <w:rFonts w:ascii="GHEA Grapalat" w:hAnsi="GHEA Grapalat"/>
                <w:color w:val="000000"/>
                <w:sz w:val="24"/>
                <w:szCs w:val="24"/>
              </w:rPr>
              <w:t>չարգելված</w:t>
            </w:r>
            <w:proofErr w:type="spellEnd"/>
            <w:r w:rsidRPr="008D14F5">
              <w:rPr>
                <w:rFonts w:ascii="GHEA Grapalat" w:hAnsi="GHEA Grapalat"/>
                <w:color w:val="000000"/>
                <w:sz w:val="24"/>
                <w:szCs w:val="24"/>
              </w:rPr>
              <w:t xml:space="preserve"> </w:t>
            </w:r>
            <w:proofErr w:type="spellStart"/>
            <w:r w:rsidRPr="008D14F5">
              <w:rPr>
                <w:rFonts w:ascii="GHEA Grapalat" w:hAnsi="GHEA Grapalat"/>
                <w:color w:val="000000"/>
                <w:sz w:val="24"/>
                <w:szCs w:val="24"/>
              </w:rPr>
              <w:t>այլ</w:t>
            </w:r>
            <w:proofErr w:type="spellEnd"/>
            <w:r w:rsidRPr="008D14F5">
              <w:rPr>
                <w:rFonts w:ascii="GHEA Grapalat" w:hAnsi="GHEA Grapalat"/>
                <w:color w:val="000000"/>
                <w:sz w:val="24"/>
                <w:szCs w:val="24"/>
              </w:rPr>
              <w:t xml:space="preserve"> </w:t>
            </w:r>
            <w:proofErr w:type="spellStart"/>
            <w:r w:rsidRPr="008D14F5">
              <w:rPr>
                <w:rFonts w:ascii="GHEA Grapalat" w:hAnsi="GHEA Grapalat"/>
                <w:color w:val="000000"/>
                <w:sz w:val="24"/>
                <w:szCs w:val="24"/>
              </w:rPr>
              <w:t>միջոցներ</w:t>
            </w:r>
            <w:proofErr w:type="spellEnd"/>
          </w:p>
        </w:tc>
      </w:tr>
      <w:tr w:rsidR="00D93159" w:rsidRPr="008D14F5" w14:paraId="590904A7" w14:textId="77777777" w:rsidTr="006E6245">
        <w:trPr>
          <w:tblCellSpacing w:w="0" w:type="dxa"/>
          <w:jc w:val="center"/>
        </w:trPr>
        <w:tc>
          <w:tcPr>
            <w:tcW w:w="892" w:type="dxa"/>
            <w:tcBorders>
              <w:top w:val="outset" w:sz="6" w:space="0" w:color="auto"/>
              <w:left w:val="outset" w:sz="6" w:space="0" w:color="auto"/>
              <w:bottom w:val="outset" w:sz="6" w:space="0" w:color="auto"/>
              <w:right w:val="outset" w:sz="6" w:space="0" w:color="auto"/>
            </w:tcBorders>
            <w:shd w:val="clear" w:color="auto" w:fill="FFFFFF"/>
          </w:tcPr>
          <w:p w14:paraId="54B6448F" w14:textId="7F626D84" w:rsidR="00D93159" w:rsidRPr="008D14F5" w:rsidRDefault="00D93159" w:rsidP="00D93159">
            <w:pPr>
              <w:spacing w:before="100" w:beforeAutospacing="1" w:after="100" w:afterAutospacing="1" w:line="240" w:lineRule="auto"/>
              <w:jc w:val="center"/>
              <w:rPr>
                <w:rFonts w:ascii="GHEA Grapalat" w:hAnsi="GHEA Grapalat"/>
                <w:sz w:val="24"/>
                <w:szCs w:val="24"/>
                <w:lang w:val="hy-AM"/>
              </w:rPr>
            </w:pPr>
            <w:r w:rsidRPr="008D14F5">
              <w:rPr>
                <w:rFonts w:ascii="GHEA Grapalat" w:hAnsi="GHEA Grapalat"/>
                <w:color w:val="000000"/>
                <w:sz w:val="24"/>
                <w:szCs w:val="24"/>
              </w:rPr>
              <w:lastRenderedPageBreak/>
              <w:t>4.1.</w:t>
            </w:r>
          </w:p>
        </w:tc>
        <w:tc>
          <w:tcPr>
            <w:tcW w:w="3239" w:type="dxa"/>
            <w:tcBorders>
              <w:top w:val="outset" w:sz="6" w:space="0" w:color="auto"/>
              <w:left w:val="outset" w:sz="6" w:space="0" w:color="auto"/>
              <w:bottom w:val="outset" w:sz="6" w:space="0" w:color="auto"/>
              <w:right w:val="outset" w:sz="6" w:space="0" w:color="auto"/>
            </w:tcBorders>
            <w:shd w:val="clear" w:color="auto" w:fill="FFFFFF"/>
          </w:tcPr>
          <w:p w14:paraId="6F7101B4" w14:textId="67441124" w:rsidR="00D93159" w:rsidRPr="008D14F5" w:rsidRDefault="00D93159" w:rsidP="00FB4D5A">
            <w:pPr>
              <w:spacing w:before="100" w:beforeAutospacing="1" w:after="100" w:afterAutospacing="1" w:line="240" w:lineRule="auto"/>
              <w:ind w:left="168" w:right="78"/>
              <w:rPr>
                <w:rFonts w:ascii="GHEA Grapalat" w:hAnsi="GHEA Grapalat"/>
                <w:sz w:val="24"/>
                <w:szCs w:val="24"/>
                <w:lang w:val="hy-AM"/>
              </w:rPr>
            </w:pPr>
            <w:r w:rsidRPr="008D14F5">
              <w:rPr>
                <w:rFonts w:ascii="GHEA Grapalat" w:hAnsi="GHEA Grapalat"/>
                <w:color w:val="000000"/>
                <w:sz w:val="24"/>
                <w:szCs w:val="24"/>
                <w:lang w:val="hy-AM"/>
              </w:rPr>
              <w:t>CIPM/ԿՉՄԿ-ի չափումների և էտալոնների փոխադարձ ճանաչման համաձայնագրին միաց</w:t>
            </w:r>
            <w:r w:rsidR="005D21E8" w:rsidRPr="008D14F5">
              <w:rPr>
                <w:rFonts w:ascii="GHEA Grapalat" w:hAnsi="GHEA Grapalat"/>
                <w:color w:val="000000"/>
                <w:sz w:val="24"/>
                <w:szCs w:val="24"/>
                <w:lang w:val="hy-AM"/>
              </w:rPr>
              <w:t>ման նպատակով անհրաժեշտ ներպետական ընթացակարգերի կազմակերպում և իրականացում</w:t>
            </w:r>
          </w:p>
        </w:tc>
        <w:tc>
          <w:tcPr>
            <w:tcW w:w="3240" w:type="dxa"/>
            <w:tcBorders>
              <w:top w:val="outset" w:sz="6" w:space="0" w:color="auto"/>
              <w:left w:val="outset" w:sz="6" w:space="0" w:color="auto"/>
              <w:bottom w:val="outset" w:sz="6" w:space="0" w:color="auto"/>
              <w:right w:val="outset" w:sz="6" w:space="0" w:color="auto"/>
            </w:tcBorders>
            <w:shd w:val="clear" w:color="auto" w:fill="FFFFFF"/>
          </w:tcPr>
          <w:p w14:paraId="5D5B5BD6" w14:textId="7B52EFD9" w:rsidR="00D93159" w:rsidRPr="008D14F5" w:rsidRDefault="008C4C9D" w:rsidP="00D93159">
            <w:pPr>
              <w:spacing w:before="100" w:beforeAutospacing="1" w:after="100" w:afterAutospacing="1" w:line="240" w:lineRule="auto"/>
              <w:jc w:val="center"/>
              <w:rPr>
                <w:rFonts w:ascii="GHEA Grapalat" w:hAnsi="GHEA Grapalat"/>
                <w:sz w:val="24"/>
                <w:szCs w:val="24"/>
                <w:lang w:val="hy-AM"/>
              </w:rPr>
            </w:pPr>
            <w:r w:rsidRPr="008D14F5">
              <w:rPr>
                <w:rFonts w:ascii="GHEA Grapalat" w:hAnsi="GHEA Grapalat"/>
                <w:color w:val="000000"/>
                <w:sz w:val="24"/>
                <w:szCs w:val="24"/>
                <w:lang w:val="hy-AM"/>
              </w:rPr>
              <w:t>ՀՀ էկոնոմիկայի նախարարություն,</w:t>
            </w:r>
            <w:r w:rsidRPr="008D14F5">
              <w:rPr>
                <w:rFonts w:ascii="GHEA Grapalat" w:hAnsi="GHEA Grapalat"/>
                <w:color w:val="000000"/>
                <w:sz w:val="24"/>
                <w:szCs w:val="24"/>
                <w:lang w:val="hy-AM"/>
              </w:rPr>
              <w:br/>
              <w:t>ՍՉԱՄ</w:t>
            </w:r>
            <w:r w:rsidRPr="008D14F5">
              <w:rPr>
                <w:rFonts w:ascii="Calibri" w:hAnsi="Calibri" w:cs="Calibri"/>
                <w:color w:val="000000"/>
                <w:sz w:val="24"/>
                <w:szCs w:val="24"/>
                <w:lang w:val="hy-AM"/>
              </w:rPr>
              <w:t> </w:t>
            </w:r>
            <w:r w:rsidRPr="008D14F5">
              <w:rPr>
                <w:rFonts w:ascii="GHEA Grapalat" w:hAnsi="GHEA Grapalat"/>
                <w:color w:val="000000"/>
                <w:sz w:val="24"/>
                <w:szCs w:val="24"/>
                <w:lang w:val="hy-AM"/>
              </w:rPr>
              <w:t>ՓԲԸ /համաձայնությամբ/</w:t>
            </w:r>
          </w:p>
        </w:tc>
        <w:tc>
          <w:tcPr>
            <w:tcW w:w="3240" w:type="dxa"/>
            <w:tcBorders>
              <w:top w:val="outset" w:sz="6" w:space="0" w:color="auto"/>
              <w:left w:val="outset" w:sz="6" w:space="0" w:color="auto"/>
              <w:bottom w:val="outset" w:sz="6" w:space="0" w:color="auto"/>
              <w:right w:val="outset" w:sz="6" w:space="0" w:color="auto"/>
            </w:tcBorders>
            <w:shd w:val="clear" w:color="auto" w:fill="FFFFFF"/>
          </w:tcPr>
          <w:p w14:paraId="4EC581E2" w14:textId="71D4941D" w:rsidR="00D93159" w:rsidRDefault="00444FBB" w:rsidP="00D93159">
            <w:pPr>
              <w:spacing w:before="100" w:beforeAutospacing="1" w:after="100" w:afterAutospacing="1" w:line="240" w:lineRule="auto"/>
              <w:jc w:val="center"/>
              <w:rPr>
                <w:rFonts w:ascii="GHEA Grapalat" w:hAnsi="GHEA Grapalat"/>
                <w:color w:val="000000"/>
                <w:sz w:val="24"/>
                <w:szCs w:val="24"/>
              </w:rPr>
            </w:pPr>
            <w:r w:rsidRPr="008D14F5">
              <w:rPr>
                <w:rFonts w:ascii="GHEA Grapalat" w:hAnsi="GHEA Grapalat"/>
                <w:color w:val="000000"/>
                <w:sz w:val="24"/>
                <w:szCs w:val="24"/>
              </w:rPr>
              <w:t>202</w:t>
            </w:r>
            <w:r w:rsidR="0025083B">
              <w:rPr>
                <w:rFonts w:ascii="GHEA Grapalat" w:hAnsi="GHEA Grapalat"/>
                <w:color w:val="000000"/>
                <w:sz w:val="24"/>
                <w:szCs w:val="24"/>
                <w:lang w:val="ru-RU"/>
              </w:rPr>
              <w:t>2</w:t>
            </w:r>
            <w:r w:rsidRPr="008D14F5">
              <w:rPr>
                <w:rFonts w:ascii="GHEA Grapalat" w:hAnsi="GHEA Grapalat"/>
                <w:color w:val="000000"/>
                <w:sz w:val="24"/>
                <w:szCs w:val="24"/>
              </w:rPr>
              <w:t>-202</w:t>
            </w:r>
            <w:r w:rsidR="008D14F5">
              <w:rPr>
                <w:rFonts w:ascii="GHEA Grapalat" w:hAnsi="GHEA Grapalat"/>
                <w:color w:val="000000"/>
                <w:sz w:val="24"/>
                <w:szCs w:val="24"/>
                <w:lang w:val="ru-RU"/>
              </w:rPr>
              <w:t>5</w:t>
            </w:r>
            <w:r w:rsidR="00D93159" w:rsidRPr="008D14F5">
              <w:rPr>
                <w:rFonts w:ascii="GHEA Grapalat" w:hAnsi="GHEA Grapalat"/>
                <w:color w:val="000000"/>
                <w:sz w:val="24"/>
                <w:szCs w:val="24"/>
              </w:rPr>
              <w:t xml:space="preserve"> </w:t>
            </w:r>
            <w:proofErr w:type="spellStart"/>
            <w:r w:rsidR="00D93159" w:rsidRPr="008D14F5">
              <w:rPr>
                <w:rFonts w:ascii="GHEA Grapalat" w:hAnsi="GHEA Grapalat"/>
                <w:color w:val="000000"/>
                <w:sz w:val="24"/>
                <w:szCs w:val="24"/>
              </w:rPr>
              <w:t>թթ</w:t>
            </w:r>
            <w:proofErr w:type="spellEnd"/>
            <w:r w:rsidR="00D93159" w:rsidRPr="008D14F5">
              <w:rPr>
                <w:rFonts w:ascii="GHEA Grapalat" w:hAnsi="GHEA Grapalat"/>
                <w:color w:val="000000"/>
                <w:sz w:val="24"/>
                <w:szCs w:val="24"/>
              </w:rPr>
              <w:t>.</w:t>
            </w:r>
          </w:p>
          <w:p w14:paraId="14DF0DEA" w14:textId="53FAEC1C" w:rsidR="008D14F5" w:rsidRPr="008D14F5" w:rsidRDefault="008D14F5" w:rsidP="00D93159">
            <w:pPr>
              <w:spacing w:before="100" w:beforeAutospacing="1" w:after="100" w:afterAutospacing="1" w:line="240" w:lineRule="auto"/>
              <w:jc w:val="center"/>
              <w:rPr>
                <w:rFonts w:ascii="GHEA Grapalat" w:hAnsi="GHEA Grapalat"/>
                <w:sz w:val="24"/>
                <w:szCs w:val="24"/>
                <w:lang w:val="hy-AM"/>
              </w:rPr>
            </w:pPr>
          </w:p>
        </w:tc>
        <w:tc>
          <w:tcPr>
            <w:tcW w:w="3240" w:type="dxa"/>
            <w:vMerge/>
            <w:tcBorders>
              <w:left w:val="outset" w:sz="6" w:space="0" w:color="auto"/>
              <w:right w:val="outset" w:sz="6" w:space="0" w:color="auto"/>
            </w:tcBorders>
            <w:shd w:val="clear" w:color="auto" w:fill="FFFFFF"/>
            <w:vAlign w:val="center"/>
          </w:tcPr>
          <w:p w14:paraId="4C25966F" w14:textId="26B9FF92" w:rsidR="00D93159" w:rsidRPr="008D14F5" w:rsidRDefault="00D93159" w:rsidP="00D93159">
            <w:pPr>
              <w:spacing w:before="100" w:beforeAutospacing="1" w:after="100" w:afterAutospacing="1" w:line="240" w:lineRule="auto"/>
              <w:jc w:val="center"/>
              <w:rPr>
                <w:rFonts w:ascii="GHEA Grapalat" w:hAnsi="GHEA Grapalat"/>
                <w:sz w:val="24"/>
                <w:szCs w:val="24"/>
                <w:lang w:val="hy-AM"/>
              </w:rPr>
            </w:pPr>
          </w:p>
        </w:tc>
      </w:tr>
      <w:tr w:rsidR="00D93159" w:rsidRPr="008D14F5" w14:paraId="37CB2E27" w14:textId="77777777" w:rsidTr="006E6245">
        <w:trPr>
          <w:tblCellSpacing w:w="0" w:type="dxa"/>
          <w:jc w:val="center"/>
        </w:trPr>
        <w:tc>
          <w:tcPr>
            <w:tcW w:w="892" w:type="dxa"/>
            <w:tcBorders>
              <w:top w:val="outset" w:sz="6" w:space="0" w:color="auto"/>
              <w:left w:val="outset" w:sz="6" w:space="0" w:color="auto"/>
              <w:bottom w:val="outset" w:sz="6" w:space="0" w:color="auto"/>
              <w:right w:val="outset" w:sz="6" w:space="0" w:color="auto"/>
            </w:tcBorders>
            <w:shd w:val="clear" w:color="auto" w:fill="FFFFFF"/>
          </w:tcPr>
          <w:p w14:paraId="65CC70EC" w14:textId="1E4EE578" w:rsidR="00D93159" w:rsidRPr="008D14F5" w:rsidRDefault="00D93159" w:rsidP="00D93159">
            <w:pPr>
              <w:spacing w:before="100" w:beforeAutospacing="1" w:after="100" w:afterAutospacing="1" w:line="240" w:lineRule="auto"/>
              <w:jc w:val="center"/>
              <w:rPr>
                <w:rFonts w:ascii="GHEA Grapalat" w:hAnsi="GHEA Grapalat"/>
                <w:sz w:val="24"/>
                <w:szCs w:val="24"/>
                <w:lang w:val="hy-AM"/>
              </w:rPr>
            </w:pPr>
            <w:r w:rsidRPr="008D14F5">
              <w:rPr>
                <w:rFonts w:ascii="GHEA Grapalat" w:hAnsi="GHEA Grapalat"/>
                <w:color w:val="000000"/>
                <w:sz w:val="24"/>
                <w:szCs w:val="24"/>
              </w:rPr>
              <w:t>4.2.</w:t>
            </w:r>
          </w:p>
        </w:tc>
        <w:tc>
          <w:tcPr>
            <w:tcW w:w="3239" w:type="dxa"/>
            <w:tcBorders>
              <w:top w:val="outset" w:sz="6" w:space="0" w:color="auto"/>
              <w:left w:val="outset" w:sz="6" w:space="0" w:color="auto"/>
              <w:bottom w:val="outset" w:sz="6" w:space="0" w:color="auto"/>
              <w:right w:val="outset" w:sz="6" w:space="0" w:color="auto"/>
            </w:tcBorders>
            <w:shd w:val="clear" w:color="auto" w:fill="FFFFFF"/>
          </w:tcPr>
          <w:p w14:paraId="6F14F1D6" w14:textId="060B33A6" w:rsidR="00D93159" w:rsidRPr="008D14F5" w:rsidRDefault="00D93159" w:rsidP="00FB4D5A">
            <w:pPr>
              <w:spacing w:before="100" w:beforeAutospacing="1" w:after="100" w:afterAutospacing="1" w:line="240" w:lineRule="auto"/>
              <w:ind w:left="168" w:right="78"/>
              <w:rPr>
                <w:rFonts w:ascii="GHEA Grapalat" w:hAnsi="GHEA Grapalat"/>
                <w:sz w:val="24"/>
                <w:szCs w:val="24"/>
                <w:lang w:val="hy-AM"/>
              </w:rPr>
            </w:pPr>
            <w:r w:rsidRPr="008D14F5">
              <w:rPr>
                <w:rFonts w:ascii="GHEA Grapalat" w:hAnsi="GHEA Grapalat"/>
                <w:color w:val="000000"/>
                <w:sz w:val="24"/>
                <w:szCs w:val="24"/>
                <w:lang w:val="hy-AM"/>
              </w:rPr>
              <w:t xml:space="preserve">ԿՕՕՄԵՏ-ի ծրագրերի միջոցով էտալոնների համեմատություններին </w:t>
            </w:r>
            <w:r w:rsidR="00444FBB" w:rsidRPr="008D14F5">
              <w:rPr>
                <w:rFonts w:ascii="GHEA Grapalat" w:hAnsi="GHEA Grapalat"/>
                <w:color w:val="000000"/>
                <w:sz w:val="24"/>
                <w:szCs w:val="24"/>
                <w:lang w:val="hy-AM"/>
              </w:rPr>
              <w:t>մասնակցություն</w:t>
            </w:r>
          </w:p>
        </w:tc>
        <w:tc>
          <w:tcPr>
            <w:tcW w:w="3240" w:type="dxa"/>
            <w:tcBorders>
              <w:top w:val="outset" w:sz="6" w:space="0" w:color="auto"/>
              <w:left w:val="outset" w:sz="6" w:space="0" w:color="auto"/>
              <w:bottom w:val="outset" w:sz="6" w:space="0" w:color="auto"/>
              <w:right w:val="outset" w:sz="6" w:space="0" w:color="auto"/>
            </w:tcBorders>
            <w:shd w:val="clear" w:color="auto" w:fill="FFFFFF"/>
          </w:tcPr>
          <w:p w14:paraId="118E925C" w14:textId="1C19E0B1" w:rsidR="00D93159" w:rsidRPr="008D14F5" w:rsidRDefault="008C4C9D" w:rsidP="00D93159">
            <w:pPr>
              <w:spacing w:before="100" w:beforeAutospacing="1" w:after="100" w:afterAutospacing="1" w:line="240" w:lineRule="auto"/>
              <w:jc w:val="center"/>
              <w:rPr>
                <w:rFonts w:ascii="GHEA Grapalat" w:hAnsi="GHEA Grapalat"/>
                <w:sz w:val="24"/>
                <w:szCs w:val="24"/>
                <w:lang w:val="hy-AM"/>
              </w:rPr>
            </w:pPr>
            <w:r w:rsidRPr="008D14F5">
              <w:rPr>
                <w:rFonts w:ascii="GHEA Grapalat" w:hAnsi="GHEA Grapalat"/>
                <w:color w:val="000000"/>
                <w:sz w:val="24"/>
                <w:szCs w:val="24"/>
                <w:lang w:val="hy-AM"/>
              </w:rPr>
              <w:t>ՀՀ էկոնոմիկայի նախարարություն,</w:t>
            </w:r>
            <w:r w:rsidRPr="008D14F5">
              <w:rPr>
                <w:rFonts w:ascii="GHEA Grapalat" w:hAnsi="GHEA Grapalat"/>
                <w:color w:val="000000"/>
                <w:sz w:val="24"/>
                <w:szCs w:val="24"/>
                <w:lang w:val="hy-AM"/>
              </w:rPr>
              <w:br/>
              <w:t>ՍՉԱՄ</w:t>
            </w:r>
            <w:r w:rsidRPr="008D14F5">
              <w:rPr>
                <w:rFonts w:ascii="Calibri" w:hAnsi="Calibri" w:cs="Calibri"/>
                <w:color w:val="000000"/>
                <w:sz w:val="24"/>
                <w:szCs w:val="24"/>
                <w:lang w:val="hy-AM"/>
              </w:rPr>
              <w:t> </w:t>
            </w:r>
            <w:r w:rsidRPr="008D14F5">
              <w:rPr>
                <w:rFonts w:ascii="GHEA Grapalat" w:hAnsi="GHEA Grapalat"/>
                <w:color w:val="000000"/>
                <w:sz w:val="24"/>
                <w:szCs w:val="24"/>
                <w:lang w:val="hy-AM"/>
              </w:rPr>
              <w:t>ՓԲԸ /համաձայնությամբ/</w:t>
            </w:r>
          </w:p>
        </w:tc>
        <w:tc>
          <w:tcPr>
            <w:tcW w:w="3240" w:type="dxa"/>
            <w:tcBorders>
              <w:top w:val="outset" w:sz="6" w:space="0" w:color="auto"/>
              <w:left w:val="outset" w:sz="6" w:space="0" w:color="auto"/>
              <w:bottom w:val="outset" w:sz="6" w:space="0" w:color="auto"/>
              <w:right w:val="outset" w:sz="6" w:space="0" w:color="auto"/>
            </w:tcBorders>
            <w:shd w:val="clear" w:color="auto" w:fill="FFFFFF"/>
          </w:tcPr>
          <w:p w14:paraId="515E9F16" w14:textId="40CF84B1" w:rsidR="00D93159" w:rsidRDefault="00444FBB" w:rsidP="00D93159">
            <w:pPr>
              <w:spacing w:before="100" w:beforeAutospacing="1" w:after="100" w:afterAutospacing="1" w:line="240" w:lineRule="auto"/>
              <w:jc w:val="center"/>
              <w:rPr>
                <w:rFonts w:ascii="GHEA Grapalat" w:hAnsi="GHEA Grapalat"/>
                <w:color w:val="000000"/>
                <w:sz w:val="24"/>
                <w:szCs w:val="24"/>
              </w:rPr>
            </w:pPr>
            <w:r w:rsidRPr="008D14F5">
              <w:rPr>
                <w:rFonts w:ascii="GHEA Grapalat" w:hAnsi="GHEA Grapalat"/>
                <w:color w:val="000000"/>
                <w:sz w:val="24"/>
                <w:szCs w:val="24"/>
              </w:rPr>
              <w:t>202</w:t>
            </w:r>
            <w:r w:rsidR="008D14F5">
              <w:rPr>
                <w:rFonts w:ascii="GHEA Grapalat" w:hAnsi="GHEA Grapalat"/>
                <w:color w:val="000000"/>
                <w:sz w:val="24"/>
                <w:szCs w:val="24"/>
                <w:lang w:val="ru-RU"/>
              </w:rPr>
              <w:t>3</w:t>
            </w:r>
            <w:r w:rsidRPr="008D14F5">
              <w:rPr>
                <w:rFonts w:ascii="GHEA Grapalat" w:hAnsi="GHEA Grapalat"/>
                <w:color w:val="000000"/>
                <w:sz w:val="24"/>
                <w:szCs w:val="24"/>
              </w:rPr>
              <w:t xml:space="preserve"> թ․</w:t>
            </w:r>
          </w:p>
          <w:p w14:paraId="3CCF5ED5" w14:textId="72624FAA" w:rsidR="0025083B" w:rsidRPr="0025083B" w:rsidRDefault="0025083B" w:rsidP="00D93159">
            <w:pPr>
              <w:spacing w:before="100" w:beforeAutospacing="1" w:after="100" w:afterAutospacing="1" w:line="240" w:lineRule="auto"/>
              <w:jc w:val="center"/>
              <w:rPr>
                <w:rFonts w:ascii="GHEA Grapalat" w:hAnsi="GHEA Grapalat"/>
                <w:color w:val="000000"/>
                <w:sz w:val="24"/>
                <w:szCs w:val="24"/>
                <w:lang w:val="ru-RU"/>
              </w:rPr>
            </w:pPr>
            <w:r>
              <w:rPr>
                <w:rFonts w:ascii="GHEA Grapalat" w:hAnsi="GHEA Grapalat"/>
                <w:color w:val="000000"/>
                <w:sz w:val="24"/>
                <w:szCs w:val="24"/>
                <w:lang w:val="ru-RU"/>
              </w:rPr>
              <w:t>շարունակական</w:t>
            </w:r>
          </w:p>
          <w:p w14:paraId="25919164" w14:textId="5F86DDE1" w:rsidR="00444FBB" w:rsidRPr="008D14F5" w:rsidRDefault="00444FBB" w:rsidP="00D93159">
            <w:pPr>
              <w:spacing w:before="100" w:beforeAutospacing="1" w:after="100" w:afterAutospacing="1" w:line="240" w:lineRule="auto"/>
              <w:jc w:val="center"/>
              <w:rPr>
                <w:rFonts w:ascii="GHEA Grapalat" w:hAnsi="GHEA Grapalat"/>
                <w:sz w:val="24"/>
                <w:szCs w:val="24"/>
                <w:lang w:val="hy-AM"/>
              </w:rPr>
            </w:pPr>
          </w:p>
        </w:tc>
        <w:tc>
          <w:tcPr>
            <w:tcW w:w="3240" w:type="dxa"/>
            <w:vMerge/>
            <w:tcBorders>
              <w:left w:val="outset" w:sz="6" w:space="0" w:color="auto"/>
              <w:bottom w:val="outset" w:sz="6" w:space="0" w:color="auto"/>
              <w:right w:val="outset" w:sz="6" w:space="0" w:color="auto"/>
            </w:tcBorders>
            <w:shd w:val="clear" w:color="auto" w:fill="FFFFFF"/>
            <w:vAlign w:val="center"/>
          </w:tcPr>
          <w:p w14:paraId="5C83651F" w14:textId="77777777" w:rsidR="00D93159" w:rsidRPr="008D14F5" w:rsidRDefault="00D93159" w:rsidP="00D93159">
            <w:pPr>
              <w:spacing w:before="100" w:beforeAutospacing="1" w:after="100" w:afterAutospacing="1" w:line="240" w:lineRule="auto"/>
              <w:jc w:val="center"/>
              <w:rPr>
                <w:rFonts w:ascii="GHEA Grapalat" w:hAnsi="GHEA Grapalat"/>
                <w:sz w:val="24"/>
                <w:szCs w:val="24"/>
                <w:lang w:val="hy-AM"/>
              </w:rPr>
            </w:pPr>
          </w:p>
        </w:tc>
      </w:tr>
      <w:tr w:rsidR="00D93159" w:rsidRPr="008D14F5" w14:paraId="66259BE7" w14:textId="77777777" w:rsidTr="006E6245">
        <w:trPr>
          <w:tblCellSpacing w:w="0" w:type="dxa"/>
          <w:jc w:val="center"/>
        </w:trPr>
        <w:tc>
          <w:tcPr>
            <w:tcW w:w="892" w:type="dxa"/>
            <w:tcBorders>
              <w:top w:val="outset" w:sz="6" w:space="0" w:color="auto"/>
              <w:left w:val="outset" w:sz="6" w:space="0" w:color="auto"/>
              <w:bottom w:val="outset" w:sz="6" w:space="0" w:color="auto"/>
              <w:right w:val="outset" w:sz="6" w:space="0" w:color="auto"/>
            </w:tcBorders>
            <w:shd w:val="clear" w:color="auto" w:fill="FFFFFF"/>
          </w:tcPr>
          <w:p w14:paraId="24687D20" w14:textId="490796E7" w:rsidR="00D93159" w:rsidRPr="008D14F5" w:rsidRDefault="00D93159" w:rsidP="00D93159">
            <w:pPr>
              <w:spacing w:before="100" w:beforeAutospacing="1" w:after="100" w:afterAutospacing="1" w:line="240" w:lineRule="auto"/>
              <w:jc w:val="center"/>
              <w:rPr>
                <w:rFonts w:ascii="GHEA Grapalat" w:hAnsi="GHEA Grapalat"/>
                <w:sz w:val="24"/>
                <w:szCs w:val="24"/>
                <w:lang w:val="hy-AM"/>
              </w:rPr>
            </w:pPr>
            <w:r w:rsidRPr="008D14F5">
              <w:rPr>
                <w:rFonts w:ascii="GHEA Grapalat" w:hAnsi="GHEA Grapalat"/>
                <w:color w:val="000000"/>
                <w:sz w:val="24"/>
                <w:szCs w:val="24"/>
              </w:rPr>
              <w:t>5.</w:t>
            </w:r>
          </w:p>
        </w:tc>
        <w:tc>
          <w:tcPr>
            <w:tcW w:w="3239" w:type="dxa"/>
            <w:tcBorders>
              <w:top w:val="outset" w:sz="6" w:space="0" w:color="auto"/>
              <w:left w:val="outset" w:sz="6" w:space="0" w:color="auto"/>
              <w:bottom w:val="outset" w:sz="6" w:space="0" w:color="auto"/>
              <w:right w:val="outset" w:sz="6" w:space="0" w:color="auto"/>
            </w:tcBorders>
            <w:shd w:val="clear" w:color="auto" w:fill="FFFFFF"/>
          </w:tcPr>
          <w:p w14:paraId="5794F344" w14:textId="26AB81CF" w:rsidR="00D93159" w:rsidRPr="008D14F5" w:rsidRDefault="00444FBB" w:rsidP="00FB4D5A">
            <w:pPr>
              <w:spacing w:before="100" w:beforeAutospacing="1" w:after="100" w:afterAutospacing="1" w:line="240" w:lineRule="auto"/>
              <w:ind w:left="168" w:right="78"/>
              <w:rPr>
                <w:rFonts w:ascii="GHEA Grapalat" w:hAnsi="GHEA Grapalat"/>
                <w:sz w:val="24"/>
                <w:szCs w:val="24"/>
                <w:lang w:val="hy-AM"/>
              </w:rPr>
            </w:pPr>
            <w:r w:rsidRPr="008D14F5">
              <w:rPr>
                <w:rFonts w:ascii="GHEA Grapalat" w:hAnsi="GHEA Grapalat"/>
                <w:color w:val="000000"/>
                <w:sz w:val="24"/>
                <w:szCs w:val="24"/>
                <w:lang w:val="hy-AM"/>
              </w:rPr>
              <w:t>ԳՈՍՏ ԻՍՕ ԻԷԿ 17043 ստանդարտին համապատասխան որակավորման ստուգման պրովայդերի հավատարմագրում</w:t>
            </w:r>
          </w:p>
        </w:tc>
        <w:tc>
          <w:tcPr>
            <w:tcW w:w="3240" w:type="dxa"/>
            <w:tcBorders>
              <w:top w:val="outset" w:sz="6" w:space="0" w:color="auto"/>
              <w:left w:val="outset" w:sz="6" w:space="0" w:color="auto"/>
              <w:bottom w:val="outset" w:sz="6" w:space="0" w:color="auto"/>
              <w:right w:val="outset" w:sz="6" w:space="0" w:color="auto"/>
            </w:tcBorders>
            <w:shd w:val="clear" w:color="auto" w:fill="FFFFFF"/>
          </w:tcPr>
          <w:p w14:paraId="08454BDA" w14:textId="16ED0952" w:rsidR="00D93159" w:rsidRPr="008D14F5" w:rsidRDefault="008C4C9D" w:rsidP="00D93159">
            <w:pPr>
              <w:spacing w:before="100" w:beforeAutospacing="1" w:after="100" w:afterAutospacing="1" w:line="240" w:lineRule="auto"/>
              <w:jc w:val="center"/>
              <w:rPr>
                <w:rFonts w:ascii="GHEA Grapalat" w:hAnsi="GHEA Grapalat"/>
                <w:sz w:val="24"/>
                <w:szCs w:val="24"/>
                <w:lang w:val="hy-AM"/>
              </w:rPr>
            </w:pPr>
            <w:r w:rsidRPr="008D14F5">
              <w:rPr>
                <w:rFonts w:ascii="GHEA Grapalat" w:hAnsi="GHEA Grapalat"/>
                <w:color w:val="000000"/>
                <w:sz w:val="24"/>
                <w:szCs w:val="24"/>
                <w:lang w:val="hy-AM"/>
              </w:rPr>
              <w:t>ՀՀ էկոնոմիկայի նախարարություն,</w:t>
            </w:r>
            <w:r w:rsidRPr="008D14F5">
              <w:rPr>
                <w:rFonts w:ascii="GHEA Grapalat" w:hAnsi="GHEA Grapalat"/>
                <w:color w:val="000000"/>
                <w:sz w:val="24"/>
                <w:szCs w:val="24"/>
                <w:lang w:val="hy-AM"/>
              </w:rPr>
              <w:br/>
              <w:t>ՍՉԱՄ</w:t>
            </w:r>
            <w:r w:rsidRPr="008D14F5">
              <w:rPr>
                <w:rFonts w:ascii="Calibri" w:hAnsi="Calibri" w:cs="Calibri"/>
                <w:color w:val="000000"/>
                <w:sz w:val="24"/>
                <w:szCs w:val="24"/>
                <w:lang w:val="hy-AM"/>
              </w:rPr>
              <w:t> </w:t>
            </w:r>
            <w:r w:rsidRPr="008D14F5">
              <w:rPr>
                <w:rFonts w:ascii="GHEA Grapalat" w:hAnsi="GHEA Grapalat"/>
                <w:color w:val="000000"/>
                <w:sz w:val="24"/>
                <w:szCs w:val="24"/>
                <w:lang w:val="hy-AM"/>
              </w:rPr>
              <w:t>ՓԲԸ /համաձայնությամբ/</w:t>
            </w:r>
          </w:p>
        </w:tc>
        <w:tc>
          <w:tcPr>
            <w:tcW w:w="3240" w:type="dxa"/>
            <w:tcBorders>
              <w:top w:val="outset" w:sz="6" w:space="0" w:color="auto"/>
              <w:left w:val="outset" w:sz="6" w:space="0" w:color="auto"/>
              <w:bottom w:val="outset" w:sz="6" w:space="0" w:color="auto"/>
              <w:right w:val="outset" w:sz="6" w:space="0" w:color="auto"/>
            </w:tcBorders>
            <w:shd w:val="clear" w:color="auto" w:fill="FFFFFF"/>
          </w:tcPr>
          <w:p w14:paraId="62A5E087" w14:textId="77777777" w:rsidR="00D93159" w:rsidRDefault="00D93159" w:rsidP="00D93159">
            <w:pPr>
              <w:spacing w:before="100" w:beforeAutospacing="1" w:after="100" w:afterAutospacing="1" w:line="240" w:lineRule="auto"/>
              <w:jc w:val="center"/>
              <w:rPr>
                <w:rFonts w:ascii="GHEA Grapalat" w:hAnsi="GHEA Grapalat"/>
                <w:color w:val="000000"/>
                <w:sz w:val="24"/>
                <w:szCs w:val="24"/>
              </w:rPr>
            </w:pPr>
            <w:r w:rsidRPr="008D14F5">
              <w:rPr>
                <w:rFonts w:ascii="GHEA Grapalat" w:hAnsi="GHEA Grapalat"/>
                <w:color w:val="000000"/>
                <w:sz w:val="24"/>
                <w:szCs w:val="24"/>
              </w:rPr>
              <w:t>2021-202</w:t>
            </w:r>
            <w:r w:rsidR="00595386" w:rsidRPr="008D14F5">
              <w:rPr>
                <w:rFonts w:ascii="GHEA Grapalat" w:hAnsi="GHEA Grapalat"/>
                <w:color w:val="000000"/>
                <w:sz w:val="24"/>
                <w:szCs w:val="24"/>
                <w:lang w:val="hy-AM"/>
              </w:rPr>
              <w:t>4</w:t>
            </w:r>
            <w:r w:rsidRPr="008D14F5">
              <w:rPr>
                <w:rFonts w:ascii="GHEA Grapalat" w:hAnsi="GHEA Grapalat"/>
                <w:color w:val="000000"/>
                <w:sz w:val="24"/>
                <w:szCs w:val="24"/>
              </w:rPr>
              <w:t xml:space="preserve"> </w:t>
            </w:r>
            <w:proofErr w:type="spellStart"/>
            <w:r w:rsidRPr="008D14F5">
              <w:rPr>
                <w:rFonts w:ascii="GHEA Grapalat" w:hAnsi="GHEA Grapalat"/>
                <w:color w:val="000000"/>
                <w:sz w:val="24"/>
                <w:szCs w:val="24"/>
              </w:rPr>
              <w:t>թթ</w:t>
            </w:r>
            <w:proofErr w:type="spellEnd"/>
            <w:r w:rsidRPr="008D14F5">
              <w:rPr>
                <w:rFonts w:ascii="GHEA Grapalat" w:hAnsi="GHEA Grapalat"/>
                <w:color w:val="000000"/>
                <w:sz w:val="24"/>
                <w:szCs w:val="24"/>
              </w:rPr>
              <w:t>.</w:t>
            </w:r>
          </w:p>
          <w:p w14:paraId="657B9CFF" w14:textId="463E4FC4" w:rsidR="008D14F5" w:rsidRPr="008D14F5" w:rsidRDefault="008D14F5" w:rsidP="00D93159">
            <w:pPr>
              <w:spacing w:before="100" w:beforeAutospacing="1" w:after="100" w:afterAutospacing="1" w:line="240" w:lineRule="auto"/>
              <w:jc w:val="center"/>
              <w:rPr>
                <w:rFonts w:ascii="GHEA Grapalat" w:hAnsi="GHEA Grapalat"/>
                <w:sz w:val="24"/>
                <w:szCs w:val="24"/>
                <w:lang w:val="hy-AM"/>
              </w:rPr>
            </w:pPr>
          </w:p>
        </w:tc>
        <w:tc>
          <w:tcPr>
            <w:tcW w:w="3240" w:type="dxa"/>
            <w:tcBorders>
              <w:top w:val="outset" w:sz="6" w:space="0" w:color="auto"/>
              <w:left w:val="outset" w:sz="6" w:space="0" w:color="auto"/>
              <w:bottom w:val="outset" w:sz="6" w:space="0" w:color="auto"/>
              <w:right w:val="outset" w:sz="6" w:space="0" w:color="auto"/>
            </w:tcBorders>
            <w:shd w:val="clear" w:color="auto" w:fill="FFFFFF"/>
          </w:tcPr>
          <w:p w14:paraId="5242C252" w14:textId="10383724" w:rsidR="00D93159" w:rsidRPr="008D14F5" w:rsidRDefault="00D93159" w:rsidP="00D93159">
            <w:pPr>
              <w:spacing w:before="100" w:beforeAutospacing="1" w:after="100" w:afterAutospacing="1" w:line="240" w:lineRule="auto"/>
              <w:jc w:val="center"/>
              <w:rPr>
                <w:rFonts w:ascii="GHEA Grapalat" w:hAnsi="GHEA Grapalat"/>
                <w:sz w:val="24"/>
                <w:szCs w:val="24"/>
                <w:lang w:val="hy-AM"/>
              </w:rPr>
            </w:pPr>
            <w:proofErr w:type="spellStart"/>
            <w:r w:rsidRPr="008D14F5">
              <w:rPr>
                <w:rFonts w:ascii="GHEA Grapalat" w:hAnsi="GHEA Grapalat"/>
                <w:color w:val="000000"/>
                <w:sz w:val="24"/>
                <w:szCs w:val="24"/>
              </w:rPr>
              <w:t>Օրենքով</w:t>
            </w:r>
            <w:proofErr w:type="spellEnd"/>
            <w:r w:rsidRPr="008D14F5">
              <w:rPr>
                <w:rFonts w:ascii="GHEA Grapalat" w:hAnsi="GHEA Grapalat"/>
                <w:color w:val="000000"/>
                <w:sz w:val="24"/>
                <w:szCs w:val="24"/>
              </w:rPr>
              <w:t xml:space="preserve"> </w:t>
            </w:r>
            <w:proofErr w:type="spellStart"/>
            <w:r w:rsidRPr="008D14F5">
              <w:rPr>
                <w:rFonts w:ascii="GHEA Grapalat" w:hAnsi="GHEA Grapalat"/>
                <w:color w:val="000000"/>
                <w:sz w:val="24"/>
                <w:szCs w:val="24"/>
              </w:rPr>
              <w:t>չարգելված</w:t>
            </w:r>
            <w:proofErr w:type="spellEnd"/>
            <w:r w:rsidRPr="008D14F5">
              <w:rPr>
                <w:rFonts w:ascii="GHEA Grapalat" w:hAnsi="GHEA Grapalat"/>
                <w:color w:val="000000"/>
                <w:sz w:val="24"/>
                <w:szCs w:val="24"/>
              </w:rPr>
              <w:t xml:space="preserve"> </w:t>
            </w:r>
            <w:proofErr w:type="spellStart"/>
            <w:r w:rsidRPr="008D14F5">
              <w:rPr>
                <w:rFonts w:ascii="GHEA Grapalat" w:hAnsi="GHEA Grapalat"/>
                <w:color w:val="000000"/>
                <w:sz w:val="24"/>
                <w:szCs w:val="24"/>
              </w:rPr>
              <w:t>այլ</w:t>
            </w:r>
            <w:proofErr w:type="spellEnd"/>
            <w:r w:rsidRPr="008D14F5">
              <w:rPr>
                <w:rFonts w:ascii="GHEA Grapalat" w:hAnsi="GHEA Grapalat"/>
                <w:color w:val="000000"/>
                <w:sz w:val="24"/>
                <w:szCs w:val="24"/>
              </w:rPr>
              <w:t xml:space="preserve"> </w:t>
            </w:r>
            <w:proofErr w:type="spellStart"/>
            <w:r w:rsidRPr="008D14F5">
              <w:rPr>
                <w:rFonts w:ascii="GHEA Grapalat" w:hAnsi="GHEA Grapalat"/>
                <w:color w:val="000000"/>
                <w:sz w:val="24"/>
                <w:szCs w:val="24"/>
              </w:rPr>
              <w:t>միջոցներ</w:t>
            </w:r>
            <w:proofErr w:type="spellEnd"/>
          </w:p>
        </w:tc>
      </w:tr>
      <w:tr w:rsidR="00D93159" w:rsidRPr="008D14F5" w14:paraId="7C3D1DD7" w14:textId="77777777" w:rsidTr="006E6245">
        <w:trPr>
          <w:tblCellSpacing w:w="0" w:type="dxa"/>
          <w:jc w:val="center"/>
        </w:trPr>
        <w:tc>
          <w:tcPr>
            <w:tcW w:w="892" w:type="dxa"/>
            <w:tcBorders>
              <w:top w:val="outset" w:sz="6" w:space="0" w:color="auto"/>
              <w:left w:val="outset" w:sz="6" w:space="0" w:color="auto"/>
              <w:bottom w:val="outset" w:sz="6" w:space="0" w:color="auto"/>
              <w:right w:val="outset" w:sz="6" w:space="0" w:color="auto"/>
            </w:tcBorders>
            <w:shd w:val="clear" w:color="auto" w:fill="FFFFFF"/>
          </w:tcPr>
          <w:p w14:paraId="2CEA953C" w14:textId="0AEC8670" w:rsidR="00D93159" w:rsidRPr="008D14F5" w:rsidRDefault="00D93159" w:rsidP="00D93159">
            <w:pPr>
              <w:spacing w:before="100" w:beforeAutospacing="1" w:after="100" w:afterAutospacing="1" w:line="240" w:lineRule="auto"/>
              <w:jc w:val="center"/>
              <w:rPr>
                <w:rFonts w:ascii="GHEA Grapalat" w:hAnsi="GHEA Grapalat"/>
                <w:sz w:val="24"/>
                <w:szCs w:val="24"/>
                <w:lang w:val="hy-AM"/>
              </w:rPr>
            </w:pPr>
            <w:r w:rsidRPr="008D14F5">
              <w:rPr>
                <w:rFonts w:ascii="GHEA Grapalat" w:hAnsi="GHEA Grapalat"/>
                <w:color w:val="000000"/>
                <w:sz w:val="24"/>
                <w:szCs w:val="24"/>
              </w:rPr>
              <w:t>6.</w:t>
            </w:r>
          </w:p>
        </w:tc>
        <w:tc>
          <w:tcPr>
            <w:tcW w:w="3239" w:type="dxa"/>
            <w:tcBorders>
              <w:top w:val="outset" w:sz="6" w:space="0" w:color="auto"/>
              <w:left w:val="outset" w:sz="6" w:space="0" w:color="auto"/>
              <w:bottom w:val="outset" w:sz="6" w:space="0" w:color="auto"/>
              <w:right w:val="outset" w:sz="6" w:space="0" w:color="auto"/>
            </w:tcBorders>
            <w:shd w:val="clear" w:color="auto" w:fill="FFFFFF"/>
          </w:tcPr>
          <w:p w14:paraId="3E6BFAE2" w14:textId="63816091" w:rsidR="00D93159" w:rsidRPr="008D14F5" w:rsidRDefault="00D93159" w:rsidP="00FB4D5A">
            <w:pPr>
              <w:spacing w:before="100" w:beforeAutospacing="1" w:after="100" w:afterAutospacing="1" w:line="240" w:lineRule="auto"/>
              <w:ind w:left="168" w:right="78"/>
              <w:rPr>
                <w:rFonts w:ascii="GHEA Grapalat" w:hAnsi="GHEA Grapalat"/>
                <w:sz w:val="24"/>
                <w:szCs w:val="24"/>
                <w:lang w:val="hy-AM"/>
              </w:rPr>
            </w:pPr>
            <w:r w:rsidRPr="008D14F5">
              <w:rPr>
                <w:rFonts w:ascii="GHEA Grapalat" w:hAnsi="GHEA Grapalat"/>
                <w:color w:val="000000"/>
                <w:sz w:val="24"/>
                <w:szCs w:val="24"/>
                <w:lang w:val="hy-AM"/>
              </w:rPr>
              <w:t>Չափումների միասնականության ապահովման ոլորտի գործող նորմատիվատեխնիկա</w:t>
            </w:r>
            <w:r w:rsidR="008D14F5" w:rsidRPr="008D14F5">
              <w:rPr>
                <w:rFonts w:ascii="GHEA Grapalat" w:hAnsi="GHEA Grapalat"/>
                <w:color w:val="000000"/>
                <w:sz w:val="24"/>
                <w:szCs w:val="24"/>
                <w:lang w:val="hy-AM"/>
              </w:rPr>
              <w:t xml:space="preserve"> </w:t>
            </w:r>
            <w:r w:rsidRPr="008D14F5">
              <w:rPr>
                <w:rFonts w:ascii="GHEA Grapalat" w:hAnsi="GHEA Grapalat"/>
                <w:color w:val="000000"/>
                <w:sz w:val="24"/>
                <w:szCs w:val="24"/>
                <w:lang w:val="hy-AM"/>
              </w:rPr>
              <w:lastRenderedPageBreak/>
              <w:t>կան և իրավական բազայի վերանայում՝ ժամանակակից պահանջներին և երկրի իրական կարիքներին համապատասխան չափումների միասնականության ապահովման նպատակով</w:t>
            </w:r>
          </w:p>
        </w:tc>
        <w:tc>
          <w:tcPr>
            <w:tcW w:w="3240" w:type="dxa"/>
            <w:tcBorders>
              <w:top w:val="outset" w:sz="6" w:space="0" w:color="auto"/>
              <w:left w:val="outset" w:sz="6" w:space="0" w:color="auto"/>
              <w:bottom w:val="outset" w:sz="6" w:space="0" w:color="auto"/>
              <w:right w:val="outset" w:sz="6" w:space="0" w:color="auto"/>
            </w:tcBorders>
            <w:shd w:val="clear" w:color="auto" w:fill="FFFFFF"/>
          </w:tcPr>
          <w:p w14:paraId="4F849302" w14:textId="5F6B9D05" w:rsidR="00D93159" w:rsidRPr="008D14F5" w:rsidRDefault="008C4C9D" w:rsidP="00D93159">
            <w:pPr>
              <w:spacing w:before="100" w:beforeAutospacing="1" w:after="100" w:afterAutospacing="1" w:line="240" w:lineRule="auto"/>
              <w:jc w:val="center"/>
              <w:rPr>
                <w:rFonts w:ascii="GHEA Grapalat" w:hAnsi="GHEA Grapalat"/>
                <w:sz w:val="24"/>
                <w:szCs w:val="24"/>
                <w:lang w:val="hy-AM"/>
              </w:rPr>
            </w:pPr>
            <w:r w:rsidRPr="008D14F5">
              <w:rPr>
                <w:rFonts w:ascii="GHEA Grapalat" w:hAnsi="GHEA Grapalat"/>
                <w:color w:val="000000"/>
                <w:sz w:val="24"/>
                <w:szCs w:val="24"/>
                <w:lang w:val="hy-AM"/>
              </w:rPr>
              <w:lastRenderedPageBreak/>
              <w:t>ՀՀ էկոնոմիկայի նախարարություն,</w:t>
            </w:r>
            <w:r w:rsidRPr="008D14F5">
              <w:rPr>
                <w:rFonts w:ascii="GHEA Grapalat" w:hAnsi="GHEA Grapalat"/>
                <w:color w:val="000000"/>
                <w:sz w:val="24"/>
                <w:szCs w:val="24"/>
                <w:lang w:val="hy-AM"/>
              </w:rPr>
              <w:br/>
              <w:t>ՍՉԱՄ</w:t>
            </w:r>
            <w:r w:rsidRPr="008D14F5">
              <w:rPr>
                <w:rFonts w:ascii="Calibri" w:hAnsi="Calibri" w:cs="Calibri"/>
                <w:color w:val="000000"/>
                <w:sz w:val="24"/>
                <w:szCs w:val="24"/>
                <w:lang w:val="hy-AM"/>
              </w:rPr>
              <w:t> </w:t>
            </w:r>
            <w:r w:rsidRPr="008D14F5">
              <w:rPr>
                <w:rFonts w:ascii="GHEA Grapalat" w:hAnsi="GHEA Grapalat"/>
                <w:color w:val="000000"/>
                <w:sz w:val="24"/>
                <w:szCs w:val="24"/>
                <w:lang w:val="hy-AM"/>
              </w:rPr>
              <w:t>ՓԲԸ /համաձայնությամբ/</w:t>
            </w:r>
          </w:p>
        </w:tc>
        <w:tc>
          <w:tcPr>
            <w:tcW w:w="3240" w:type="dxa"/>
            <w:tcBorders>
              <w:top w:val="outset" w:sz="6" w:space="0" w:color="auto"/>
              <w:left w:val="outset" w:sz="6" w:space="0" w:color="auto"/>
              <w:bottom w:val="outset" w:sz="6" w:space="0" w:color="auto"/>
              <w:right w:val="outset" w:sz="6" w:space="0" w:color="auto"/>
            </w:tcBorders>
            <w:shd w:val="clear" w:color="auto" w:fill="FFFFFF"/>
          </w:tcPr>
          <w:p w14:paraId="76D5667A" w14:textId="39CA4B74" w:rsidR="00D93159" w:rsidRDefault="00E93016" w:rsidP="00D93159">
            <w:pPr>
              <w:spacing w:before="100" w:beforeAutospacing="1" w:after="100" w:afterAutospacing="1" w:line="240" w:lineRule="auto"/>
              <w:jc w:val="center"/>
              <w:rPr>
                <w:rFonts w:ascii="GHEA Grapalat" w:hAnsi="GHEA Grapalat"/>
                <w:color w:val="000000"/>
                <w:sz w:val="24"/>
                <w:szCs w:val="24"/>
              </w:rPr>
            </w:pPr>
            <w:r w:rsidRPr="008D14F5">
              <w:rPr>
                <w:rFonts w:ascii="GHEA Grapalat" w:hAnsi="GHEA Grapalat"/>
                <w:color w:val="000000"/>
                <w:sz w:val="24"/>
                <w:szCs w:val="24"/>
              </w:rPr>
              <w:t>2020</w:t>
            </w:r>
            <w:r w:rsidR="0025083B">
              <w:rPr>
                <w:rFonts w:ascii="GHEA Grapalat" w:hAnsi="GHEA Grapalat"/>
                <w:color w:val="000000"/>
                <w:sz w:val="24"/>
                <w:szCs w:val="24"/>
                <w:lang w:val="ru-RU"/>
              </w:rPr>
              <w:t xml:space="preserve"> </w:t>
            </w:r>
            <w:r w:rsidR="00D93159" w:rsidRPr="008D14F5">
              <w:rPr>
                <w:rFonts w:ascii="GHEA Grapalat" w:hAnsi="GHEA Grapalat"/>
                <w:color w:val="000000"/>
                <w:sz w:val="24"/>
                <w:szCs w:val="24"/>
              </w:rPr>
              <w:t>թ.</w:t>
            </w:r>
          </w:p>
          <w:p w14:paraId="1D38E2E4" w14:textId="77777777" w:rsidR="0025083B" w:rsidRPr="0025083B" w:rsidRDefault="0025083B" w:rsidP="0025083B">
            <w:pPr>
              <w:spacing w:before="100" w:beforeAutospacing="1" w:after="100" w:afterAutospacing="1" w:line="240" w:lineRule="auto"/>
              <w:jc w:val="center"/>
              <w:rPr>
                <w:rFonts w:ascii="GHEA Grapalat" w:hAnsi="GHEA Grapalat"/>
                <w:color w:val="000000"/>
                <w:sz w:val="24"/>
                <w:szCs w:val="24"/>
                <w:lang w:val="ru-RU"/>
              </w:rPr>
            </w:pPr>
            <w:r>
              <w:rPr>
                <w:rFonts w:ascii="GHEA Grapalat" w:hAnsi="GHEA Grapalat"/>
                <w:color w:val="000000"/>
                <w:sz w:val="24"/>
                <w:szCs w:val="24"/>
                <w:lang w:val="ru-RU"/>
              </w:rPr>
              <w:t>շարունակական</w:t>
            </w:r>
          </w:p>
          <w:p w14:paraId="1C3E4DBC" w14:textId="77777777" w:rsidR="0025083B" w:rsidRDefault="0025083B" w:rsidP="00D93159">
            <w:pPr>
              <w:spacing w:before="100" w:beforeAutospacing="1" w:after="100" w:afterAutospacing="1" w:line="240" w:lineRule="auto"/>
              <w:jc w:val="center"/>
              <w:rPr>
                <w:rFonts w:ascii="GHEA Grapalat" w:hAnsi="GHEA Grapalat"/>
                <w:color w:val="000000"/>
                <w:sz w:val="24"/>
                <w:szCs w:val="24"/>
              </w:rPr>
            </w:pPr>
          </w:p>
          <w:p w14:paraId="2C088493" w14:textId="08552A24" w:rsidR="008D14F5" w:rsidRPr="008D14F5" w:rsidRDefault="008D14F5" w:rsidP="00D93159">
            <w:pPr>
              <w:spacing w:before="100" w:beforeAutospacing="1" w:after="100" w:afterAutospacing="1" w:line="240" w:lineRule="auto"/>
              <w:jc w:val="center"/>
              <w:rPr>
                <w:rFonts w:ascii="GHEA Grapalat" w:hAnsi="GHEA Grapalat"/>
                <w:sz w:val="24"/>
                <w:szCs w:val="24"/>
                <w:lang w:val="hy-AM"/>
              </w:rPr>
            </w:pPr>
          </w:p>
        </w:tc>
        <w:tc>
          <w:tcPr>
            <w:tcW w:w="3240" w:type="dxa"/>
            <w:tcBorders>
              <w:top w:val="outset" w:sz="6" w:space="0" w:color="auto"/>
              <w:left w:val="outset" w:sz="6" w:space="0" w:color="auto"/>
              <w:bottom w:val="outset" w:sz="6" w:space="0" w:color="auto"/>
              <w:right w:val="outset" w:sz="6" w:space="0" w:color="auto"/>
            </w:tcBorders>
            <w:shd w:val="clear" w:color="auto" w:fill="FFFFFF"/>
          </w:tcPr>
          <w:p w14:paraId="5DD2D4DD" w14:textId="7D0664F1" w:rsidR="00D93159" w:rsidRPr="008D14F5" w:rsidRDefault="00D93159" w:rsidP="00D93159">
            <w:pPr>
              <w:spacing w:before="100" w:beforeAutospacing="1" w:after="100" w:afterAutospacing="1" w:line="240" w:lineRule="auto"/>
              <w:jc w:val="center"/>
              <w:rPr>
                <w:rFonts w:ascii="GHEA Grapalat" w:hAnsi="GHEA Grapalat"/>
                <w:sz w:val="24"/>
                <w:szCs w:val="24"/>
                <w:lang w:val="hy-AM"/>
              </w:rPr>
            </w:pPr>
            <w:proofErr w:type="spellStart"/>
            <w:r w:rsidRPr="008D14F5">
              <w:rPr>
                <w:rFonts w:ascii="GHEA Grapalat" w:hAnsi="GHEA Grapalat"/>
                <w:color w:val="000000"/>
                <w:sz w:val="24"/>
                <w:szCs w:val="24"/>
              </w:rPr>
              <w:lastRenderedPageBreak/>
              <w:t>Լրացուցիչ</w:t>
            </w:r>
            <w:proofErr w:type="spellEnd"/>
            <w:r w:rsidRPr="008D14F5">
              <w:rPr>
                <w:rFonts w:ascii="GHEA Grapalat" w:hAnsi="GHEA Grapalat"/>
                <w:color w:val="000000"/>
                <w:sz w:val="24"/>
                <w:szCs w:val="24"/>
              </w:rPr>
              <w:t xml:space="preserve"> </w:t>
            </w:r>
            <w:proofErr w:type="spellStart"/>
            <w:r w:rsidRPr="008D14F5">
              <w:rPr>
                <w:rFonts w:ascii="GHEA Grapalat" w:hAnsi="GHEA Grapalat"/>
                <w:color w:val="000000"/>
                <w:sz w:val="24"/>
                <w:szCs w:val="24"/>
              </w:rPr>
              <w:t>ֆինանսավորում</w:t>
            </w:r>
            <w:proofErr w:type="spellEnd"/>
            <w:r w:rsidRPr="008D14F5">
              <w:rPr>
                <w:rFonts w:ascii="GHEA Grapalat" w:hAnsi="GHEA Grapalat"/>
                <w:color w:val="000000"/>
                <w:sz w:val="24"/>
                <w:szCs w:val="24"/>
              </w:rPr>
              <w:t xml:space="preserve"> </w:t>
            </w:r>
            <w:proofErr w:type="spellStart"/>
            <w:r w:rsidRPr="008D14F5">
              <w:rPr>
                <w:rFonts w:ascii="GHEA Grapalat" w:hAnsi="GHEA Grapalat"/>
                <w:color w:val="000000"/>
                <w:sz w:val="24"/>
                <w:szCs w:val="24"/>
              </w:rPr>
              <w:t>չի</w:t>
            </w:r>
            <w:proofErr w:type="spellEnd"/>
            <w:r w:rsidRPr="008D14F5">
              <w:rPr>
                <w:rFonts w:ascii="GHEA Grapalat" w:hAnsi="GHEA Grapalat"/>
                <w:color w:val="000000"/>
                <w:sz w:val="24"/>
                <w:szCs w:val="24"/>
              </w:rPr>
              <w:t xml:space="preserve"> </w:t>
            </w:r>
            <w:proofErr w:type="spellStart"/>
            <w:r w:rsidRPr="008D14F5">
              <w:rPr>
                <w:rFonts w:ascii="GHEA Grapalat" w:hAnsi="GHEA Grapalat"/>
                <w:color w:val="000000"/>
                <w:sz w:val="24"/>
                <w:szCs w:val="24"/>
              </w:rPr>
              <w:t>պահանջվում</w:t>
            </w:r>
            <w:proofErr w:type="spellEnd"/>
            <w:r w:rsidRPr="008D14F5">
              <w:rPr>
                <w:rFonts w:ascii="GHEA Grapalat" w:hAnsi="GHEA Grapalat"/>
                <w:color w:val="000000"/>
                <w:sz w:val="24"/>
                <w:szCs w:val="24"/>
              </w:rPr>
              <w:t>:</w:t>
            </w:r>
          </w:p>
        </w:tc>
      </w:tr>
      <w:tr w:rsidR="00D93159" w:rsidRPr="00BC33B4" w14:paraId="055593E6" w14:textId="77777777" w:rsidTr="006E6245">
        <w:trPr>
          <w:tblCellSpacing w:w="0" w:type="dxa"/>
          <w:jc w:val="center"/>
        </w:trPr>
        <w:tc>
          <w:tcPr>
            <w:tcW w:w="892" w:type="dxa"/>
            <w:tcBorders>
              <w:top w:val="outset" w:sz="6" w:space="0" w:color="auto"/>
              <w:left w:val="outset" w:sz="6" w:space="0" w:color="auto"/>
              <w:bottom w:val="outset" w:sz="6" w:space="0" w:color="auto"/>
              <w:right w:val="outset" w:sz="6" w:space="0" w:color="auto"/>
            </w:tcBorders>
            <w:shd w:val="clear" w:color="auto" w:fill="FFFFFF"/>
          </w:tcPr>
          <w:p w14:paraId="35FC1944" w14:textId="5569E9B1" w:rsidR="00D93159" w:rsidRPr="008D14F5" w:rsidRDefault="00D93159" w:rsidP="00D93159">
            <w:pPr>
              <w:spacing w:before="100" w:beforeAutospacing="1" w:after="100" w:afterAutospacing="1" w:line="240" w:lineRule="auto"/>
              <w:jc w:val="center"/>
              <w:rPr>
                <w:rFonts w:ascii="GHEA Grapalat" w:hAnsi="GHEA Grapalat"/>
                <w:sz w:val="24"/>
                <w:szCs w:val="24"/>
                <w:lang w:val="hy-AM"/>
              </w:rPr>
            </w:pPr>
            <w:r w:rsidRPr="008D14F5">
              <w:rPr>
                <w:rFonts w:ascii="GHEA Grapalat" w:hAnsi="GHEA Grapalat"/>
                <w:color w:val="000000"/>
                <w:sz w:val="24"/>
                <w:szCs w:val="24"/>
              </w:rPr>
              <w:lastRenderedPageBreak/>
              <w:t>7.</w:t>
            </w:r>
          </w:p>
        </w:tc>
        <w:tc>
          <w:tcPr>
            <w:tcW w:w="3239" w:type="dxa"/>
            <w:tcBorders>
              <w:top w:val="outset" w:sz="6" w:space="0" w:color="auto"/>
              <w:left w:val="outset" w:sz="6" w:space="0" w:color="auto"/>
              <w:bottom w:val="outset" w:sz="6" w:space="0" w:color="auto"/>
              <w:right w:val="outset" w:sz="6" w:space="0" w:color="auto"/>
            </w:tcBorders>
            <w:shd w:val="clear" w:color="auto" w:fill="FFFFFF"/>
          </w:tcPr>
          <w:p w14:paraId="236204DF" w14:textId="19EC8F77" w:rsidR="00D93159" w:rsidRPr="008D14F5" w:rsidRDefault="00D93159" w:rsidP="00FB4D5A">
            <w:pPr>
              <w:spacing w:before="100" w:beforeAutospacing="1" w:after="100" w:afterAutospacing="1" w:line="240" w:lineRule="auto"/>
              <w:ind w:left="168" w:right="78"/>
              <w:rPr>
                <w:rFonts w:ascii="GHEA Grapalat" w:hAnsi="GHEA Grapalat"/>
                <w:sz w:val="24"/>
                <w:szCs w:val="24"/>
                <w:lang w:val="hy-AM"/>
              </w:rPr>
            </w:pPr>
            <w:r w:rsidRPr="008D14F5">
              <w:rPr>
                <w:rFonts w:ascii="GHEA Grapalat" w:hAnsi="GHEA Grapalat"/>
                <w:color w:val="000000"/>
                <w:sz w:val="24"/>
                <w:szCs w:val="24"/>
                <w:lang w:val="hy-AM"/>
              </w:rPr>
              <w:t>Տրամաչափարկման կարողությունների (հիմնված ազգային էտալոնների բազայի վրա) զարգացում և գրեթե բոլոր չափման ուղղություններով շահագրգիռ կազմակերպություններին և անհատներին տրամաչափարկման ծառայությունների մատուցում</w:t>
            </w:r>
          </w:p>
        </w:tc>
        <w:tc>
          <w:tcPr>
            <w:tcW w:w="3240" w:type="dxa"/>
            <w:tcBorders>
              <w:top w:val="outset" w:sz="6" w:space="0" w:color="auto"/>
              <w:left w:val="outset" w:sz="6" w:space="0" w:color="auto"/>
              <w:bottom w:val="outset" w:sz="6" w:space="0" w:color="auto"/>
              <w:right w:val="outset" w:sz="6" w:space="0" w:color="auto"/>
            </w:tcBorders>
            <w:shd w:val="clear" w:color="auto" w:fill="FFFFFF"/>
          </w:tcPr>
          <w:p w14:paraId="02619736" w14:textId="783915E9" w:rsidR="00D93159" w:rsidRPr="008D14F5" w:rsidRDefault="008C4C9D" w:rsidP="00D93159">
            <w:pPr>
              <w:spacing w:before="100" w:beforeAutospacing="1" w:after="100" w:afterAutospacing="1" w:line="240" w:lineRule="auto"/>
              <w:jc w:val="center"/>
              <w:rPr>
                <w:rFonts w:ascii="GHEA Grapalat" w:hAnsi="GHEA Grapalat"/>
                <w:sz w:val="24"/>
                <w:szCs w:val="24"/>
                <w:lang w:val="hy-AM"/>
              </w:rPr>
            </w:pPr>
            <w:r w:rsidRPr="008D14F5">
              <w:rPr>
                <w:rFonts w:ascii="GHEA Grapalat" w:hAnsi="GHEA Grapalat"/>
                <w:color w:val="000000"/>
                <w:sz w:val="24"/>
                <w:szCs w:val="24"/>
                <w:lang w:val="hy-AM"/>
              </w:rPr>
              <w:t>ՀՀ էկոնոմիկայի նախարարություն,</w:t>
            </w:r>
            <w:r w:rsidRPr="008D14F5">
              <w:rPr>
                <w:rFonts w:ascii="GHEA Grapalat" w:hAnsi="GHEA Grapalat"/>
                <w:color w:val="000000"/>
                <w:sz w:val="24"/>
                <w:szCs w:val="24"/>
                <w:lang w:val="hy-AM"/>
              </w:rPr>
              <w:br/>
              <w:t>ՍՉԱՄ</w:t>
            </w:r>
            <w:r w:rsidRPr="008D14F5">
              <w:rPr>
                <w:rFonts w:ascii="Calibri" w:hAnsi="Calibri" w:cs="Calibri"/>
                <w:color w:val="000000"/>
                <w:sz w:val="24"/>
                <w:szCs w:val="24"/>
                <w:lang w:val="hy-AM"/>
              </w:rPr>
              <w:t> </w:t>
            </w:r>
            <w:r w:rsidRPr="008D14F5">
              <w:rPr>
                <w:rFonts w:ascii="GHEA Grapalat" w:hAnsi="GHEA Grapalat"/>
                <w:color w:val="000000"/>
                <w:sz w:val="24"/>
                <w:szCs w:val="24"/>
                <w:lang w:val="hy-AM"/>
              </w:rPr>
              <w:t>ՓԲԸ /համաձայնությամբ/</w:t>
            </w:r>
          </w:p>
        </w:tc>
        <w:tc>
          <w:tcPr>
            <w:tcW w:w="3240" w:type="dxa"/>
            <w:tcBorders>
              <w:top w:val="outset" w:sz="6" w:space="0" w:color="auto"/>
              <w:left w:val="outset" w:sz="6" w:space="0" w:color="auto"/>
              <w:bottom w:val="outset" w:sz="6" w:space="0" w:color="auto"/>
              <w:right w:val="outset" w:sz="6" w:space="0" w:color="auto"/>
            </w:tcBorders>
            <w:shd w:val="clear" w:color="auto" w:fill="FFFFFF"/>
          </w:tcPr>
          <w:p w14:paraId="6CB317CD" w14:textId="77777777" w:rsidR="00D93159" w:rsidRDefault="00444FBB" w:rsidP="00D93159">
            <w:pPr>
              <w:spacing w:before="100" w:beforeAutospacing="1" w:after="100" w:afterAutospacing="1" w:line="240" w:lineRule="auto"/>
              <w:jc w:val="center"/>
              <w:rPr>
                <w:rFonts w:ascii="GHEA Grapalat" w:hAnsi="GHEA Grapalat"/>
                <w:color w:val="000000"/>
                <w:sz w:val="24"/>
                <w:szCs w:val="24"/>
              </w:rPr>
            </w:pPr>
            <w:r w:rsidRPr="008D14F5">
              <w:rPr>
                <w:rFonts w:ascii="GHEA Grapalat" w:hAnsi="GHEA Grapalat"/>
                <w:color w:val="000000"/>
                <w:sz w:val="24"/>
                <w:szCs w:val="24"/>
              </w:rPr>
              <w:t>202</w:t>
            </w:r>
            <w:r w:rsidR="0025083B">
              <w:rPr>
                <w:rFonts w:ascii="GHEA Grapalat" w:hAnsi="GHEA Grapalat"/>
                <w:color w:val="000000"/>
                <w:sz w:val="24"/>
                <w:szCs w:val="24"/>
                <w:lang w:val="ru-RU"/>
              </w:rPr>
              <w:t xml:space="preserve">3 </w:t>
            </w:r>
            <w:r w:rsidR="00D93159" w:rsidRPr="008D14F5">
              <w:rPr>
                <w:rFonts w:ascii="GHEA Grapalat" w:hAnsi="GHEA Grapalat"/>
                <w:color w:val="000000"/>
                <w:sz w:val="24"/>
                <w:szCs w:val="24"/>
              </w:rPr>
              <w:t>թ.</w:t>
            </w:r>
          </w:p>
          <w:p w14:paraId="2DA504B1" w14:textId="77777777" w:rsidR="0025083B" w:rsidRPr="0025083B" w:rsidRDefault="0025083B" w:rsidP="0025083B">
            <w:pPr>
              <w:spacing w:before="100" w:beforeAutospacing="1" w:after="100" w:afterAutospacing="1" w:line="240" w:lineRule="auto"/>
              <w:jc w:val="center"/>
              <w:rPr>
                <w:rFonts w:ascii="GHEA Grapalat" w:hAnsi="GHEA Grapalat"/>
                <w:color w:val="000000"/>
                <w:sz w:val="24"/>
                <w:szCs w:val="24"/>
                <w:lang w:val="ru-RU"/>
              </w:rPr>
            </w:pPr>
            <w:r>
              <w:rPr>
                <w:rFonts w:ascii="GHEA Grapalat" w:hAnsi="GHEA Grapalat"/>
                <w:color w:val="000000"/>
                <w:sz w:val="24"/>
                <w:szCs w:val="24"/>
                <w:lang w:val="ru-RU"/>
              </w:rPr>
              <w:t>շարունակական</w:t>
            </w:r>
          </w:p>
          <w:p w14:paraId="74F2AEEE" w14:textId="4BEF34B5" w:rsidR="0025083B" w:rsidRPr="008D14F5" w:rsidRDefault="0025083B" w:rsidP="00D93159">
            <w:pPr>
              <w:spacing w:before="100" w:beforeAutospacing="1" w:after="100" w:afterAutospacing="1" w:line="240" w:lineRule="auto"/>
              <w:jc w:val="center"/>
              <w:rPr>
                <w:rFonts w:ascii="GHEA Grapalat" w:hAnsi="GHEA Grapalat"/>
                <w:sz w:val="24"/>
                <w:szCs w:val="24"/>
                <w:lang w:val="hy-AM"/>
              </w:rPr>
            </w:pPr>
          </w:p>
        </w:tc>
        <w:tc>
          <w:tcPr>
            <w:tcW w:w="3240" w:type="dxa"/>
            <w:tcBorders>
              <w:top w:val="outset" w:sz="6" w:space="0" w:color="auto"/>
              <w:left w:val="outset" w:sz="6" w:space="0" w:color="auto"/>
              <w:bottom w:val="outset" w:sz="6" w:space="0" w:color="auto"/>
              <w:right w:val="outset" w:sz="6" w:space="0" w:color="auto"/>
            </w:tcBorders>
            <w:shd w:val="clear" w:color="auto" w:fill="FFFFFF"/>
          </w:tcPr>
          <w:p w14:paraId="1D2DE923" w14:textId="6FCAE2C1" w:rsidR="00D93159" w:rsidRPr="008D14F5" w:rsidRDefault="00D93159" w:rsidP="00D93159">
            <w:pPr>
              <w:spacing w:before="100" w:beforeAutospacing="1" w:after="100" w:afterAutospacing="1" w:line="240" w:lineRule="auto"/>
              <w:jc w:val="center"/>
              <w:rPr>
                <w:rFonts w:ascii="GHEA Grapalat" w:hAnsi="GHEA Grapalat"/>
                <w:sz w:val="24"/>
                <w:szCs w:val="24"/>
                <w:lang w:val="hy-AM"/>
              </w:rPr>
            </w:pPr>
            <w:r w:rsidRPr="008D14F5">
              <w:rPr>
                <w:rFonts w:ascii="GHEA Grapalat" w:hAnsi="GHEA Grapalat"/>
                <w:color w:val="000000"/>
                <w:sz w:val="24"/>
                <w:szCs w:val="24"/>
                <w:lang w:val="hy-AM"/>
              </w:rPr>
              <w:t>Համաշխարհային բանկի՝ «Առևտրի խթանման և որակի ենթակառուցվածքների» ծրագիր</w:t>
            </w:r>
            <w:r w:rsidRPr="008D14F5">
              <w:rPr>
                <w:rFonts w:ascii="GHEA Grapalat" w:hAnsi="GHEA Grapalat"/>
                <w:color w:val="000000"/>
                <w:sz w:val="24"/>
                <w:szCs w:val="24"/>
                <w:lang w:val="hy-AM"/>
              </w:rPr>
              <w:br/>
              <w:t>CEPA</w:t>
            </w:r>
          </w:p>
        </w:tc>
      </w:tr>
      <w:tr w:rsidR="00D93159" w:rsidRPr="00BC33B4" w14:paraId="7006666F" w14:textId="77777777" w:rsidTr="006E6245">
        <w:trPr>
          <w:tblCellSpacing w:w="0" w:type="dxa"/>
          <w:jc w:val="center"/>
        </w:trPr>
        <w:tc>
          <w:tcPr>
            <w:tcW w:w="892" w:type="dxa"/>
            <w:tcBorders>
              <w:top w:val="outset" w:sz="6" w:space="0" w:color="auto"/>
              <w:left w:val="outset" w:sz="6" w:space="0" w:color="auto"/>
              <w:bottom w:val="outset" w:sz="6" w:space="0" w:color="auto"/>
              <w:right w:val="outset" w:sz="6" w:space="0" w:color="auto"/>
            </w:tcBorders>
            <w:shd w:val="clear" w:color="auto" w:fill="FFFFFF"/>
          </w:tcPr>
          <w:p w14:paraId="41B55FA6" w14:textId="0121FF8E" w:rsidR="00D93159" w:rsidRPr="008D14F5" w:rsidRDefault="00D93159" w:rsidP="00D93159">
            <w:pPr>
              <w:spacing w:before="100" w:beforeAutospacing="1" w:after="100" w:afterAutospacing="1" w:line="240" w:lineRule="auto"/>
              <w:jc w:val="center"/>
              <w:rPr>
                <w:rFonts w:ascii="GHEA Grapalat" w:hAnsi="GHEA Grapalat"/>
                <w:sz w:val="24"/>
                <w:szCs w:val="24"/>
                <w:lang w:val="hy-AM"/>
              </w:rPr>
            </w:pPr>
            <w:r w:rsidRPr="008D14F5">
              <w:rPr>
                <w:rFonts w:ascii="GHEA Grapalat" w:hAnsi="GHEA Grapalat"/>
                <w:color w:val="000000"/>
                <w:sz w:val="24"/>
                <w:szCs w:val="24"/>
              </w:rPr>
              <w:t>7.1.</w:t>
            </w:r>
          </w:p>
        </w:tc>
        <w:tc>
          <w:tcPr>
            <w:tcW w:w="3239" w:type="dxa"/>
            <w:tcBorders>
              <w:top w:val="outset" w:sz="6" w:space="0" w:color="auto"/>
              <w:left w:val="outset" w:sz="6" w:space="0" w:color="auto"/>
              <w:bottom w:val="outset" w:sz="6" w:space="0" w:color="auto"/>
              <w:right w:val="outset" w:sz="6" w:space="0" w:color="auto"/>
            </w:tcBorders>
            <w:shd w:val="clear" w:color="auto" w:fill="FFFFFF"/>
          </w:tcPr>
          <w:p w14:paraId="6623448F" w14:textId="10559EE4" w:rsidR="00D93159" w:rsidRPr="008D14F5" w:rsidRDefault="00D93159" w:rsidP="00FB4D5A">
            <w:pPr>
              <w:spacing w:before="100" w:beforeAutospacing="1" w:after="100" w:afterAutospacing="1" w:line="240" w:lineRule="auto"/>
              <w:ind w:left="168" w:right="78"/>
              <w:rPr>
                <w:rFonts w:ascii="GHEA Grapalat" w:hAnsi="GHEA Grapalat"/>
                <w:sz w:val="24"/>
                <w:szCs w:val="24"/>
                <w:lang w:val="hy-AM"/>
              </w:rPr>
            </w:pPr>
            <w:r w:rsidRPr="008D14F5">
              <w:rPr>
                <w:rFonts w:ascii="GHEA Grapalat" w:hAnsi="GHEA Grapalat"/>
                <w:color w:val="000000"/>
                <w:sz w:val="24"/>
                <w:szCs w:val="24"/>
                <w:lang w:val="hy-AM"/>
              </w:rPr>
              <w:t>Զանգվածի և հարակից մեծությունների տրամաչափարկման լաբորատորիայի հիմնում</w:t>
            </w:r>
          </w:p>
        </w:tc>
        <w:tc>
          <w:tcPr>
            <w:tcW w:w="3240" w:type="dxa"/>
            <w:tcBorders>
              <w:top w:val="outset" w:sz="6" w:space="0" w:color="auto"/>
              <w:left w:val="outset" w:sz="6" w:space="0" w:color="auto"/>
              <w:bottom w:val="outset" w:sz="6" w:space="0" w:color="auto"/>
              <w:right w:val="outset" w:sz="6" w:space="0" w:color="auto"/>
            </w:tcBorders>
            <w:shd w:val="clear" w:color="auto" w:fill="FFFFFF"/>
          </w:tcPr>
          <w:p w14:paraId="720A194F" w14:textId="4D2AEF93" w:rsidR="00D93159" w:rsidRPr="008D14F5" w:rsidRDefault="008C4C9D" w:rsidP="00D93159">
            <w:pPr>
              <w:spacing w:before="100" w:beforeAutospacing="1" w:after="100" w:afterAutospacing="1" w:line="240" w:lineRule="auto"/>
              <w:jc w:val="center"/>
              <w:rPr>
                <w:rFonts w:ascii="GHEA Grapalat" w:hAnsi="GHEA Grapalat"/>
                <w:sz w:val="24"/>
                <w:szCs w:val="24"/>
                <w:lang w:val="hy-AM"/>
              </w:rPr>
            </w:pPr>
            <w:r w:rsidRPr="008D14F5">
              <w:rPr>
                <w:rFonts w:ascii="GHEA Grapalat" w:hAnsi="GHEA Grapalat"/>
                <w:color w:val="000000"/>
                <w:sz w:val="24"/>
                <w:szCs w:val="24"/>
                <w:lang w:val="hy-AM"/>
              </w:rPr>
              <w:t>ՀՀ էկոնոմիկայի նախարարություն,</w:t>
            </w:r>
            <w:r w:rsidRPr="008D14F5">
              <w:rPr>
                <w:rFonts w:ascii="GHEA Grapalat" w:hAnsi="GHEA Grapalat"/>
                <w:color w:val="000000"/>
                <w:sz w:val="24"/>
                <w:szCs w:val="24"/>
                <w:lang w:val="hy-AM"/>
              </w:rPr>
              <w:br/>
              <w:t>ՍՉԱՄ</w:t>
            </w:r>
            <w:r w:rsidRPr="008D14F5">
              <w:rPr>
                <w:rFonts w:ascii="Calibri" w:hAnsi="Calibri" w:cs="Calibri"/>
                <w:color w:val="000000"/>
                <w:sz w:val="24"/>
                <w:szCs w:val="24"/>
                <w:lang w:val="hy-AM"/>
              </w:rPr>
              <w:t> </w:t>
            </w:r>
            <w:r w:rsidRPr="008D14F5">
              <w:rPr>
                <w:rFonts w:ascii="GHEA Grapalat" w:hAnsi="GHEA Grapalat"/>
                <w:color w:val="000000"/>
                <w:sz w:val="24"/>
                <w:szCs w:val="24"/>
                <w:lang w:val="hy-AM"/>
              </w:rPr>
              <w:t>ՓԲԸ /համաձայնությամբ/</w:t>
            </w:r>
          </w:p>
        </w:tc>
        <w:tc>
          <w:tcPr>
            <w:tcW w:w="3240" w:type="dxa"/>
            <w:tcBorders>
              <w:top w:val="outset" w:sz="6" w:space="0" w:color="auto"/>
              <w:left w:val="outset" w:sz="6" w:space="0" w:color="auto"/>
              <w:bottom w:val="outset" w:sz="6" w:space="0" w:color="auto"/>
              <w:right w:val="outset" w:sz="6" w:space="0" w:color="auto"/>
            </w:tcBorders>
            <w:shd w:val="clear" w:color="auto" w:fill="FFFFFF"/>
          </w:tcPr>
          <w:p w14:paraId="0879D31B" w14:textId="34B8D7BF" w:rsidR="00D93159" w:rsidRPr="008D14F5" w:rsidRDefault="00D93159" w:rsidP="00D93159">
            <w:pPr>
              <w:spacing w:before="100" w:beforeAutospacing="1" w:after="100" w:afterAutospacing="1" w:line="240" w:lineRule="auto"/>
              <w:jc w:val="center"/>
              <w:rPr>
                <w:rFonts w:ascii="GHEA Grapalat" w:hAnsi="GHEA Grapalat"/>
                <w:sz w:val="24"/>
                <w:szCs w:val="24"/>
                <w:lang w:val="hy-AM"/>
              </w:rPr>
            </w:pPr>
            <w:r w:rsidRPr="008D14F5">
              <w:rPr>
                <w:rFonts w:ascii="GHEA Grapalat" w:hAnsi="GHEA Grapalat"/>
                <w:color w:val="000000"/>
                <w:sz w:val="24"/>
                <w:szCs w:val="24"/>
              </w:rPr>
              <w:t>2020-202</w:t>
            </w:r>
            <w:r w:rsidR="008D14F5">
              <w:rPr>
                <w:rFonts w:ascii="GHEA Grapalat" w:hAnsi="GHEA Grapalat"/>
                <w:color w:val="000000"/>
                <w:sz w:val="24"/>
                <w:szCs w:val="24"/>
                <w:lang w:val="ru-RU"/>
              </w:rPr>
              <w:t>3</w:t>
            </w:r>
            <w:r w:rsidRPr="008D14F5">
              <w:rPr>
                <w:rFonts w:ascii="GHEA Grapalat" w:hAnsi="GHEA Grapalat"/>
                <w:color w:val="000000"/>
                <w:sz w:val="24"/>
                <w:szCs w:val="24"/>
              </w:rPr>
              <w:t xml:space="preserve"> </w:t>
            </w:r>
            <w:proofErr w:type="spellStart"/>
            <w:r w:rsidRPr="008D14F5">
              <w:rPr>
                <w:rFonts w:ascii="GHEA Grapalat" w:hAnsi="GHEA Grapalat"/>
                <w:color w:val="000000"/>
                <w:sz w:val="24"/>
                <w:szCs w:val="24"/>
              </w:rPr>
              <w:t>թթ</w:t>
            </w:r>
            <w:proofErr w:type="spellEnd"/>
            <w:r w:rsidRPr="008D14F5">
              <w:rPr>
                <w:rFonts w:ascii="GHEA Grapalat" w:hAnsi="GHEA Grapalat"/>
                <w:color w:val="000000"/>
                <w:sz w:val="24"/>
                <w:szCs w:val="24"/>
              </w:rPr>
              <w:t>.</w:t>
            </w:r>
          </w:p>
        </w:tc>
        <w:tc>
          <w:tcPr>
            <w:tcW w:w="3240" w:type="dxa"/>
            <w:vMerge w:val="restart"/>
            <w:tcBorders>
              <w:top w:val="outset" w:sz="6" w:space="0" w:color="auto"/>
              <w:left w:val="outset" w:sz="6" w:space="0" w:color="auto"/>
              <w:right w:val="outset" w:sz="6" w:space="0" w:color="auto"/>
            </w:tcBorders>
            <w:shd w:val="clear" w:color="auto" w:fill="FFFFFF"/>
          </w:tcPr>
          <w:p w14:paraId="44A45966" w14:textId="58194238" w:rsidR="00D93159" w:rsidRPr="008D14F5" w:rsidRDefault="00D93159" w:rsidP="00D93159">
            <w:pPr>
              <w:spacing w:before="100" w:beforeAutospacing="1" w:after="100" w:afterAutospacing="1" w:line="240" w:lineRule="auto"/>
              <w:jc w:val="center"/>
              <w:rPr>
                <w:rFonts w:ascii="GHEA Grapalat" w:hAnsi="GHEA Grapalat"/>
                <w:sz w:val="24"/>
                <w:szCs w:val="24"/>
                <w:lang w:val="hy-AM"/>
              </w:rPr>
            </w:pPr>
            <w:r w:rsidRPr="008D14F5">
              <w:rPr>
                <w:rFonts w:ascii="GHEA Grapalat" w:hAnsi="GHEA Grapalat"/>
                <w:color w:val="000000"/>
                <w:sz w:val="24"/>
                <w:szCs w:val="24"/>
                <w:shd w:val="clear" w:color="auto" w:fill="FFFFFF"/>
                <w:lang w:val="hy-AM"/>
              </w:rPr>
              <w:t>Համաշխարհային բանկի՝ «Առևտրի խթանման և որակի ենթակառուցվածքների» ծրագիր</w:t>
            </w:r>
          </w:p>
        </w:tc>
      </w:tr>
      <w:tr w:rsidR="00D93159" w:rsidRPr="008D14F5" w14:paraId="60724025" w14:textId="77777777" w:rsidTr="006E6245">
        <w:trPr>
          <w:tblCellSpacing w:w="0" w:type="dxa"/>
          <w:jc w:val="center"/>
        </w:trPr>
        <w:tc>
          <w:tcPr>
            <w:tcW w:w="892" w:type="dxa"/>
            <w:tcBorders>
              <w:top w:val="outset" w:sz="6" w:space="0" w:color="auto"/>
              <w:left w:val="outset" w:sz="6" w:space="0" w:color="auto"/>
              <w:bottom w:val="outset" w:sz="6" w:space="0" w:color="auto"/>
              <w:right w:val="outset" w:sz="6" w:space="0" w:color="auto"/>
            </w:tcBorders>
            <w:shd w:val="clear" w:color="auto" w:fill="FFFFFF"/>
          </w:tcPr>
          <w:p w14:paraId="3472515D" w14:textId="38868041" w:rsidR="00D93159" w:rsidRPr="008D14F5" w:rsidRDefault="00D93159" w:rsidP="00D93159">
            <w:pPr>
              <w:spacing w:before="100" w:beforeAutospacing="1" w:after="100" w:afterAutospacing="1" w:line="240" w:lineRule="auto"/>
              <w:jc w:val="center"/>
              <w:rPr>
                <w:rFonts w:ascii="GHEA Grapalat" w:hAnsi="GHEA Grapalat"/>
                <w:sz w:val="24"/>
                <w:szCs w:val="24"/>
                <w:lang w:val="hy-AM"/>
              </w:rPr>
            </w:pPr>
            <w:r w:rsidRPr="008D14F5">
              <w:rPr>
                <w:rFonts w:ascii="GHEA Grapalat" w:hAnsi="GHEA Grapalat"/>
                <w:color w:val="000000"/>
                <w:sz w:val="24"/>
                <w:szCs w:val="24"/>
              </w:rPr>
              <w:t>7.2.</w:t>
            </w:r>
          </w:p>
        </w:tc>
        <w:tc>
          <w:tcPr>
            <w:tcW w:w="3239" w:type="dxa"/>
            <w:tcBorders>
              <w:top w:val="outset" w:sz="6" w:space="0" w:color="auto"/>
              <w:left w:val="outset" w:sz="6" w:space="0" w:color="auto"/>
              <w:bottom w:val="outset" w:sz="6" w:space="0" w:color="auto"/>
              <w:right w:val="outset" w:sz="6" w:space="0" w:color="auto"/>
            </w:tcBorders>
            <w:shd w:val="clear" w:color="auto" w:fill="FFFFFF"/>
          </w:tcPr>
          <w:p w14:paraId="20A83A4C" w14:textId="1AF3191A" w:rsidR="00D93159" w:rsidRPr="008D14F5" w:rsidRDefault="00D93159" w:rsidP="00FB4D5A">
            <w:pPr>
              <w:spacing w:before="100" w:beforeAutospacing="1" w:after="100" w:afterAutospacing="1" w:line="240" w:lineRule="auto"/>
              <w:ind w:left="168" w:right="78"/>
              <w:rPr>
                <w:rFonts w:ascii="GHEA Grapalat" w:hAnsi="GHEA Grapalat"/>
                <w:sz w:val="24"/>
                <w:szCs w:val="24"/>
                <w:lang w:val="hy-AM"/>
              </w:rPr>
            </w:pPr>
            <w:r w:rsidRPr="008D14F5">
              <w:rPr>
                <w:rFonts w:ascii="GHEA Grapalat" w:hAnsi="GHEA Grapalat"/>
                <w:color w:val="000000"/>
                <w:sz w:val="24"/>
                <w:szCs w:val="24"/>
                <w:lang w:val="hy-AM"/>
              </w:rPr>
              <w:t>Ջերմային մեծությունների տրամաչափարկման լաբորատորիայի հիմնում</w:t>
            </w:r>
          </w:p>
        </w:tc>
        <w:tc>
          <w:tcPr>
            <w:tcW w:w="3240" w:type="dxa"/>
            <w:tcBorders>
              <w:top w:val="outset" w:sz="6" w:space="0" w:color="auto"/>
              <w:left w:val="outset" w:sz="6" w:space="0" w:color="auto"/>
              <w:bottom w:val="outset" w:sz="6" w:space="0" w:color="auto"/>
              <w:right w:val="outset" w:sz="6" w:space="0" w:color="auto"/>
            </w:tcBorders>
            <w:shd w:val="clear" w:color="auto" w:fill="FFFFFF"/>
          </w:tcPr>
          <w:p w14:paraId="70D14375" w14:textId="400E0C26" w:rsidR="00D93159" w:rsidRPr="008D14F5" w:rsidRDefault="008C4C9D" w:rsidP="00D93159">
            <w:pPr>
              <w:spacing w:before="100" w:beforeAutospacing="1" w:after="100" w:afterAutospacing="1" w:line="240" w:lineRule="auto"/>
              <w:jc w:val="center"/>
              <w:rPr>
                <w:rFonts w:ascii="GHEA Grapalat" w:hAnsi="GHEA Grapalat"/>
                <w:sz w:val="24"/>
                <w:szCs w:val="24"/>
                <w:lang w:val="hy-AM"/>
              </w:rPr>
            </w:pPr>
            <w:r w:rsidRPr="008D14F5">
              <w:rPr>
                <w:rFonts w:ascii="GHEA Grapalat" w:hAnsi="GHEA Grapalat"/>
                <w:color w:val="000000"/>
                <w:sz w:val="24"/>
                <w:szCs w:val="24"/>
                <w:lang w:val="hy-AM"/>
              </w:rPr>
              <w:t>ՀՀ էկոնոմիկայի նախարարություն,</w:t>
            </w:r>
            <w:r w:rsidRPr="008D14F5">
              <w:rPr>
                <w:rFonts w:ascii="GHEA Grapalat" w:hAnsi="GHEA Grapalat"/>
                <w:color w:val="000000"/>
                <w:sz w:val="24"/>
                <w:szCs w:val="24"/>
                <w:lang w:val="hy-AM"/>
              </w:rPr>
              <w:br/>
              <w:t>ՍՉԱՄ</w:t>
            </w:r>
            <w:r w:rsidRPr="008D14F5">
              <w:rPr>
                <w:rFonts w:ascii="Calibri" w:hAnsi="Calibri" w:cs="Calibri"/>
                <w:color w:val="000000"/>
                <w:sz w:val="24"/>
                <w:szCs w:val="24"/>
                <w:lang w:val="hy-AM"/>
              </w:rPr>
              <w:t> </w:t>
            </w:r>
            <w:r w:rsidRPr="008D14F5">
              <w:rPr>
                <w:rFonts w:ascii="GHEA Grapalat" w:hAnsi="GHEA Grapalat"/>
                <w:color w:val="000000"/>
                <w:sz w:val="24"/>
                <w:szCs w:val="24"/>
                <w:lang w:val="hy-AM"/>
              </w:rPr>
              <w:t>ՓԲԸ /համաձայնությամբ/</w:t>
            </w:r>
          </w:p>
        </w:tc>
        <w:tc>
          <w:tcPr>
            <w:tcW w:w="3240" w:type="dxa"/>
            <w:tcBorders>
              <w:top w:val="outset" w:sz="6" w:space="0" w:color="auto"/>
              <w:left w:val="outset" w:sz="6" w:space="0" w:color="auto"/>
              <w:bottom w:val="outset" w:sz="6" w:space="0" w:color="auto"/>
              <w:right w:val="outset" w:sz="6" w:space="0" w:color="auto"/>
            </w:tcBorders>
            <w:shd w:val="clear" w:color="auto" w:fill="FFFFFF"/>
          </w:tcPr>
          <w:p w14:paraId="2715D525" w14:textId="6562CD77" w:rsidR="00D93159" w:rsidRPr="008D14F5" w:rsidRDefault="00D93159" w:rsidP="00D93159">
            <w:pPr>
              <w:spacing w:before="100" w:beforeAutospacing="1" w:after="100" w:afterAutospacing="1" w:line="240" w:lineRule="auto"/>
              <w:jc w:val="center"/>
              <w:rPr>
                <w:rFonts w:ascii="GHEA Grapalat" w:hAnsi="GHEA Grapalat"/>
                <w:sz w:val="24"/>
                <w:szCs w:val="24"/>
                <w:lang w:val="hy-AM"/>
              </w:rPr>
            </w:pPr>
            <w:r w:rsidRPr="008D14F5">
              <w:rPr>
                <w:rFonts w:ascii="GHEA Grapalat" w:hAnsi="GHEA Grapalat"/>
                <w:color w:val="000000"/>
                <w:sz w:val="24"/>
                <w:szCs w:val="24"/>
              </w:rPr>
              <w:t>2020-202</w:t>
            </w:r>
            <w:r w:rsidR="008D14F5">
              <w:rPr>
                <w:rFonts w:ascii="GHEA Grapalat" w:hAnsi="GHEA Grapalat"/>
                <w:color w:val="000000"/>
                <w:sz w:val="24"/>
                <w:szCs w:val="24"/>
                <w:lang w:val="ru-RU"/>
              </w:rPr>
              <w:t>3</w:t>
            </w:r>
            <w:r w:rsidRPr="008D14F5">
              <w:rPr>
                <w:rFonts w:ascii="GHEA Grapalat" w:hAnsi="GHEA Grapalat"/>
                <w:color w:val="000000"/>
                <w:sz w:val="24"/>
                <w:szCs w:val="24"/>
              </w:rPr>
              <w:t xml:space="preserve"> </w:t>
            </w:r>
            <w:proofErr w:type="spellStart"/>
            <w:r w:rsidRPr="008D14F5">
              <w:rPr>
                <w:rFonts w:ascii="GHEA Grapalat" w:hAnsi="GHEA Grapalat"/>
                <w:color w:val="000000"/>
                <w:sz w:val="24"/>
                <w:szCs w:val="24"/>
              </w:rPr>
              <w:t>թթ</w:t>
            </w:r>
            <w:proofErr w:type="spellEnd"/>
            <w:r w:rsidRPr="008D14F5">
              <w:rPr>
                <w:rFonts w:ascii="GHEA Grapalat" w:hAnsi="GHEA Grapalat"/>
                <w:color w:val="000000"/>
                <w:sz w:val="24"/>
                <w:szCs w:val="24"/>
              </w:rPr>
              <w:t>.</w:t>
            </w:r>
          </w:p>
        </w:tc>
        <w:tc>
          <w:tcPr>
            <w:tcW w:w="3240" w:type="dxa"/>
            <w:vMerge/>
            <w:tcBorders>
              <w:left w:val="outset" w:sz="6" w:space="0" w:color="auto"/>
              <w:bottom w:val="outset" w:sz="6" w:space="0" w:color="auto"/>
              <w:right w:val="outset" w:sz="6" w:space="0" w:color="auto"/>
            </w:tcBorders>
            <w:shd w:val="clear" w:color="auto" w:fill="FFFFFF"/>
          </w:tcPr>
          <w:p w14:paraId="0B9EA6D0" w14:textId="77777777" w:rsidR="00D93159" w:rsidRPr="008D14F5" w:rsidRDefault="00D93159" w:rsidP="00D93159">
            <w:pPr>
              <w:spacing w:before="100" w:beforeAutospacing="1" w:after="100" w:afterAutospacing="1" w:line="240" w:lineRule="auto"/>
              <w:jc w:val="center"/>
              <w:rPr>
                <w:rFonts w:ascii="GHEA Grapalat" w:hAnsi="GHEA Grapalat"/>
                <w:sz w:val="24"/>
                <w:szCs w:val="24"/>
                <w:lang w:val="hy-AM"/>
              </w:rPr>
            </w:pPr>
          </w:p>
        </w:tc>
      </w:tr>
      <w:tr w:rsidR="00371B9E" w:rsidRPr="00BC33B4" w14:paraId="788C7BF3" w14:textId="77777777" w:rsidTr="006E6245">
        <w:trPr>
          <w:tblCellSpacing w:w="0" w:type="dxa"/>
          <w:jc w:val="center"/>
        </w:trPr>
        <w:tc>
          <w:tcPr>
            <w:tcW w:w="892" w:type="dxa"/>
            <w:tcBorders>
              <w:top w:val="outset" w:sz="6" w:space="0" w:color="auto"/>
              <w:left w:val="outset" w:sz="6" w:space="0" w:color="auto"/>
              <w:bottom w:val="outset" w:sz="6" w:space="0" w:color="auto"/>
              <w:right w:val="outset" w:sz="6" w:space="0" w:color="auto"/>
            </w:tcBorders>
            <w:shd w:val="clear" w:color="auto" w:fill="FFFFFF"/>
          </w:tcPr>
          <w:p w14:paraId="3809675D" w14:textId="63EC5506" w:rsidR="00371B9E" w:rsidRPr="008D14F5" w:rsidRDefault="00371B9E" w:rsidP="00371B9E">
            <w:pPr>
              <w:spacing w:before="100" w:beforeAutospacing="1" w:after="100" w:afterAutospacing="1" w:line="240" w:lineRule="auto"/>
              <w:jc w:val="center"/>
              <w:rPr>
                <w:rFonts w:ascii="GHEA Grapalat" w:hAnsi="GHEA Grapalat"/>
                <w:sz w:val="24"/>
                <w:szCs w:val="24"/>
                <w:lang w:val="hy-AM"/>
              </w:rPr>
            </w:pPr>
            <w:r w:rsidRPr="008D14F5">
              <w:rPr>
                <w:rFonts w:ascii="GHEA Grapalat" w:hAnsi="GHEA Grapalat"/>
                <w:color w:val="000000"/>
                <w:sz w:val="24"/>
                <w:szCs w:val="24"/>
              </w:rPr>
              <w:t>7.3.</w:t>
            </w:r>
          </w:p>
        </w:tc>
        <w:tc>
          <w:tcPr>
            <w:tcW w:w="3239" w:type="dxa"/>
            <w:tcBorders>
              <w:top w:val="outset" w:sz="6" w:space="0" w:color="auto"/>
              <w:left w:val="outset" w:sz="6" w:space="0" w:color="auto"/>
              <w:bottom w:val="outset" w:sz="6" w:space="0" w:color="auto"/>
              <w:right w:val="outset" w:sz="6" w:space="0" w:color="auto"/>
            </w:tcBorders>
            <w:shd w:val="clear" w:color="auto" w:fill="FFFFFF"/>
          </w:tcPr>
          <w:p w14:paraId="5BCF2689" w14:textId="534FD3C8" w:rsidR="00371B9E" w:rsidRPr="008D14F5" w:rsidRDefault="00371B9E" w:rsidP="00FB4D5A">
            <w:pPr>
              <w:spacing w:before="100" w:beforeAutospacing="1" w:after="100" w:afterAutospacing="1" w:line="240" w:lineRule="auto"/>
              <w:ind w:left="168" w:right="78"/>
              <w:rPr>
                <w:rFonts w:ascii="GHEA Grapalat" w:hAnsi="GHEA Grapalat"/>
                <w:sz w:val="24"/>
                <w:szCs w:val="24"/>
                <w:lang w:val="hy-AM"/>
              </w:rPr>
            </w:pPr>
            <w:r w:rsidRPr="008D14F5">
              <w:rPr>
                <w:rFonts w:ascii="GHEA Grapalat" w:eastAsia="Calibri" w:hAnsi="GHEA Grapalat" w:cs="Sylfaen"/>
                <w:spacing w:val="-10"/>
                <w:sz w:val="24"/>
                <w:szCs w:val="24"/>
                <w:lang w:val="hy-AM"/>
              </w:rPr>
              <w:t xml:space="preserve">Գծային </w:t>
            </w:r>
            <w:r w:rsidRPr="008D14F5">
              <w:rPr>
                <w:rFonts w:ascii="GHEA Grapalat" w:eastAsia="Calibri" w:hAnsi="GHEA Grapalat" w:cs="Calibri"/>
                <w:spacing w:val="-10"/>
                <w:sz w:val="24"/>
                <w:szCs w:val="24"/>
                <w:lang w:val="hy-AM"/>
              </w:rPr>
              <w:t>(</w:t>
            </w:r>
            <w:r w:rsidRPr="008D14F5">
              <w:rPr>
                <w:rFonts w:ascii="GHEA Grapalat" w:eastAsia="Calibri" w:hAnsi="GHEA Grapalat" w:cs="Sylfaen"/>
                <w:spacing w:val="-10"/>
                <w:sz w:val="24"/>
                <w:szCs w:val="24"/>
                <w:lang w:val="hy-AM"/>
              </w:rPr>
              <w:t>անկյունագծային</w:t>
            </w:r>
            <w:r w:rsidRPr="008D14F5">
              <w:rPr>
                <w:rFonts w:ascii="GHEA Grapalat" w:eastAsia="Calibri" w:hAnsi="GHEA Grapalat" w:cs="Calibri"/>
                <w:spacing w:val="-10"/>
                <w:sz w:val="24"/>
                <w:szCs w:val="24"/>
                <w:lang w:val="hy-AM"/>
              </w:rPr>
              <w:t xml:space="preserve">) մեծությունների </w:t>
            </w:r>
            <w:r w:rsidRPr="008D14F5">
              <w:rPr>
                <w:rFonts w:ascii="GHEA Grapalat" w:eastAsia="Calibri" w:hAnsi="GHEA Grapalat" w:cs="Calibri"/>
                <w:spacing w:val="-10"/>
                <w:sz w:val="24"/>
                <w:szCs w:val="24"/>
                <w:lang w:val="hy-AM"/>
              </w:rPr>
              <w:lastRenderedPageBreak/>
              <w:t>տրամաչափարկման</w:t>
            </w:r>
            <w:r w:rsidRPr="008D14F5">
              <w:rPr>
                <w:rFonts w:ascii="GHEA Grapalat" w:eastAsia="Calibri" w:hAnsi="GHEA Grapalat" w:cs="Sylfaen"/>
                <w:spacing w:val="-10"/>
                <w:sz w:val="24"/>
                <w:szCs w:val="24"/>
                <w:lang w:val="hy-AM"/>
              </w:rPr>
              <w:t xml:space="preserve"> լաբորատորիայի հիմնում</w:t>
            </w:r>
          </w:p>
        </w:tc>
        <w:tc>
          <w:tcPr>
            <w:tcW w:w="3240" w:type="dxa"/>
            <w:tcBorders>
              <w:top w:val="outset" w:sz="6" w:space="0" w:color="auto"/>
              <w:left w:val="outset" w:sz="6" w:space="0" w:color="auto"/>
              <w:bottom w:val="outset" w:sz="6" w:space="0" w:color="auto"/>
              <w:right w:val="outset" w:sz="6" w:space="0" w:color="auto"/>
            </w:tcBorders>
            <w:shd w:val="clear" w:color="auto" w:fill="FFFFFF"/>
          </w:tcPr>
          <w:p w14:paraId="3506481C" w14:textId="5158D73E" w:rsidR="00371B9E" w:rsidRPr="008D14F5" w:rsidRDefault="008C4C9D" w:rsidP="00371B9E">
            <w:pPr>
              <w:spacing w:before="100" w:beforeAutospacing="1" w:after="100" w:afterAutospacing="1" w:line="240" w:lineRule="auto"/>
              <w:jc w:val="center"/>
              <w:rPr>
                <w:rFonts w:ascii="GHEA Grapalat" w:hAnsi="GHEA Grapalat"/>
                <w:sz w:val="24"/>
                <w:szCs w:val="24"/>
                <w:lang w:val="hy-AM"/>
              </w:rPr>
            </w:pPr>
            <w:r w:rsidRPr="008D14F5">
              <w:rPr>
                <w:rFonts w:ascii="GHEA Grapalat" w:hAnsi="GHEA Grapalat"/>
                <w:color w:val="000000"/>
                <w:sz w:val="24"/>
                <w:szCs w:val="24"/>
                <w:lang w:val="hy-AM"/>
              </w:rPr>
              <w:lastRenderedPageBreak/>
              <w:t>ՀՀ էկոնոմիկայի նախարարություն,</w:t>
            </w:r>
            <w:r w:rsidRPr="008D14F5">
              <w:rPr>
                <w:rFonts w:ascii="GHEA Grapalat" w:hAnsi="GHEA Grapalat"/>
                <w:color w:val="000000"/>
                <w:sz w:val="24"/>
                <w:szCs w:val="24"/>
                <w:lang w:val="hy-AM"/>
              </w:rPr>
              <w:br/>
            </w:r>
            <w:r w:rsidRPr="008D14F5">
              <w:rPr>
                <w:rFonts w:ascii="GHEA Grapalat" w:hAnsi="GHEA Grapalat"/>
                <w:color w:val="000000"/>
                <w:sz w:val="24"/>
                <w:szCs w:val="24"/>
                <w:lang w:val="hy-AM"/>
              </w:rPr>
              <w:lastRenderedPageBreak/>
              <w:t>ՍՉԱՄ</w:t>
            </w:r>
            <w:r w:rsidRPr="008D14F5">
              <w:rPr>
                <w:rFonts w:ascii="Calibri" w:hAnsi="Calibri" w:cs="Calibri"/>
                <w:color w:val="000000"/>
                <w:sz w:val="24"/>
                <w:szCs w:val="24"/>
                <w:lang w:val="hy-AM"/>
              </w:rPr>
              <w:t> </w:t>
            </w:r>
            <w:r w:rsidRPr="008D14F5">
              <w:rPr>
                <w:rFonts w:ascii="GHEA Grapalat" w:hAnsi="GHEA Grapalat"/>
                <w:color w:val="000000"/>
                <w:sz w:val="24"/>
                <w:szCs w:val="24"/>
                <w:lang w:val="hy-AM"/>
              </w:rPr>
              <w:t>ՓԲԸ /համաձայնությամբ/</w:t>
            </w:r>
          </w:p>
        </w:tc>
        <w:tc>
          <w:tcPr>
            <w:tcW w:w="3240" w:type="dxa"/>
            <w:tcBorders>
              <w:top w:val="outset" w:sz="6" w:space="0" w:color="auto"/>
              <w:left w:val="outset" w:sz="6" w:space="0" w:color="auto"/>
              <w:bottom w:val="outset" w:sz="6" w:space="0" w:color="auto"/>
              <w:right w:val="outset" w:sz="6" w:space="0" w:color="auto"/>
            </w:tcBorders>
            <w:shd w:val="clear" w:color="auto" w:fill="FFFFFF"/>
          </w:tcPr>
          <w:p w14:paraId="6CA1F717" w14:textId="65381C29" w:rsidR="00371B9E" w:rsidRPr="008D14F5" w:rsidRDefault="008D14F5" w:rsidP="00371B9E">
            <w:pPr>
              <w:tabs>
                <w:tab w:val="left" w:pos="12191"/>
              </w:tabs>
              <w:spacing w:line="276" w:lineRule="auto"/>
              <w:jc w:val="center"/>
              <w:rPr>
                <w:rFonts w:ascii="GHEA Grapalat" w:eastAsia="Calibri" w:hAnsi="GHEA Grapalat" w:cs="GHEA Grapalat"/>
                <w:bCs/>
                <w:spacing w:val="-10"/>
                <w:sz w:val="24"/>
                <w:szCs w:val="24"/>
                <w:lang w:val="hy-AM"/>
              </w:rPr>
            </w:pPr>
            <w:r>
              <w:rPr>
                <w:rFonts w:ascii="GHEA Grapalat" w:eastAsia="Calibri" w:hAnsi="GHEA Grapalat" w:cs="GHEA Grapalat"/>
                <w:bCs/>
                <w:spacing w:val="-10"/>
                <w:sz w:val="24"/>
                <w:szCs w:val="24"/>
                <w:lang w:val="ru-RU"/>
              </w:rPr>
              <w:lastRenderedPageBreak/>
              <w:t>2023-</w:t>
            </w:r>
            <w:r w:rsidR="00371B9E" w:rsidRPr="008D14F5">
              <w:rPr>
                <w:rFonts w:ascii="GHEA Grapalat" w:eastAsia="Calibri" w:hAnsi="GHEA Grapalat" w:cs="GHEA Grapalat"/>
                <w:bCs/>
                <w:spacing w:val="-10"/>
                <w:sz w:val="24"/>
                <w:szCs w:val="24"/>
                <w:lang w:val="hy-AM"/>
              </w:rPr>
              <w:t>202</w:t>
            </w:r>
            <w:r w:rsidR="00444FBB" w:rsidRPr="008D14F5">
              <w:rPr>
                <w:rFonts w:ascii="GHEA Grapalat" w:eastAsia="Calibri" w:hAnsi="GHEA Grapalat" w:cs="GHEA Grapalat"/>
                <w:bCs/>
                <w:spacing w:val="-10"/>
                <w:sz w:val="24"/>
                <w:szCs w:val="24"/>
                <w:lang w:val="hy-AM"/>
              </w:rPr>
              <w:t>5</w:t>
            </w:r>
            <w:r w:rsidR="00371B9E" w:rsidRPr="008D14F5">
              <w:rPr>
                <w:rFonts w:ascii="GHEA Grapalat" w:eastAsia="Calibri" w:hAnsi="GHEA Grapalat" w:cs="GHEA Grapalat"/>
                <w:bCs/>
                <w:spacing w:val="-10"/>
                <w:sz w:val="24"/>
                <w:szCs w:val="24"/>
                <w:lang w:val="hy-AM"/>
              </w:rPr>
              <w:t xml:space="preserve"> </w:t>
            </w:r>
            <w:r>
              <w:rPr>
                <w:rFonts w:ascii="GHEA Grapalat" w:eastAsia="Calibri" w:hAnsi="GHEA Grapalat" w:cs="GHEA Grapalat"/>
                <w:bCs/>
                <w:spacing w:val="-10"/>
                <w:sz w:val="24"/>
                <w:szCs w:val="24"/>
                <w:lang w:val="ru-RU"/>
              </w:rPr>
              <w:t>թ</w:t>
            </w:r>
            <w:r w:rsidR="00371B9E" w:rsidRPr="008D14F5">
              <w:rPr>
                <w:rFonts w:ascii="GHEA Grapalat" w:eastAsia="Calibri" w:hAnsi="GHEA Grapalat" w:cs="GHEA Grapalat"/>
                <w:bCs/>
                <w:spacing w:val="-10"/>
                <w:sz w:val="24"/>
                <w:szCs w:val="24"/>
                <w:lang w:val="hy-AM"/>
              </w:rPr>
              <w:t>թ.</w:t>
            </w:r>
          </w:p>
          <w:p w14:paraId="4D093B0E" w14:textId="634BC3C3" w:rsidR="00371B9E" w:rsidRPr="008D14F5" w:rsidRDefault="00371B9E" w:rsidP="00371B9E">
            <w:pPr>
              <w:spacing w:before="100" w:beforeAutospacing="1" w:after="100" w:afterAutospacing="1" w:line="240" w:lineRule="auto"/>
              <w:jc w:val="center"/>
              <w:rPr>
                <w:rFonts w:ascii="GHEA Grapalat" w:hAnsi="GHEA Grapalat"/>
                <w:sz w:val="24"/>
                <w:szCs w:val="24"/>
                <w:lang w:val="hy-AM"/>
              </w:rPr>
            </w:pPr>
          </w:p>
        </w:tc>
        <w:tc>
          <w:tcPr>
            <w:tcW w:w="3240" w:type="dxa"/>
            <w:vMerge w:val="restart"/>
            <w:tcBorders>
              <w:top w:val="outset" w:sz="6" w:space="0" w:color="auto"/>
              <w:left w:val="outset" w:sz="6" w:space="0" w:color="auto"/>
              <w:right w:val="outset" w:sz="6" w:space="0" w:color="auto"/>
            </w:tcBorders>
            <w:shd w:val="clear" w:color="auto" w:fill="FFFFFF"/>
          </w:tcPr>
          <w:p w14:paraId="11872FB5" w14:textId="77777777" w:rsidR="00371B9E" w:rsidRPr="008D14F5" w:rsidRDefault="00371B9E" w:rsidP="00057A38">
            <w:pPr>
              <w:tabs>
                <w:tab w:val="left" w:pos="1952"/>
              </w:tabs>
              <w:spacing w:line="276" w:lineRule="auto"/>
              <w:jc w:val="center"/>
              <w:rPr>
                <w:rFonts w:ascii="GHEA Grapalat" w:hAnsi="GHEA Grapalat"/>
                <w:color w:val="000000"/>
                <w:spacing w:val="-10"/>
                <w:sz w:val="24"/>
                <w:szCs w:val="24"/>
                <w:shd w:val="clear" w:color="auto" w:fill="FFFFFF"/>
                <w:lang w:val="hy-AM"/>
              </w:rPr>
            </w:pPr>
            <w:r w:rsidRPr="008D14F5">
              <w:rPr>
                <w:rFonts w:ascii="GHEA Grapalat" w:hAnsi="GHEA Grapalat"/>
                <w:color w:val="000000"/>
                <w:spacing w:val="-10"/>
                <w:sz w:val="24"/>
                <w:szCs w:val="24"/>
                <w:shd w:val="clear" w:color="auto" w:fill="FFFFFF"/>
                <w:lang w:val="hy-AM"/>
              </w:rPr>
              <w:t>«Աջակցություն Հայաստանում որակի ենթակառուցվածքի զարգացմանը» ծրագիր</w:t>
            </w:r>
          </w:p>
          <w:p w14:paraId="0A3DEBDA" w14:textId="77777777" w:rsidR="00371B9E" w:rsidRPr="008D14F5" w:rsidRDefault="00371B9E" w:rsidP="00057A38">
            <w:pPr>
              <w:pStyle w:val="ListParagraph"/>
              <w:tabs>
                <w:tab w:val="left" w:pos="0"/>
                <w:tab w:val="left" w:pos="142"/>
                <w:tab w:val="left" w:pos="720"/>
                <w:tab w:val="left" w:pos="1080"/>
              </w:tabs>
              <w:spacing w:line="276" w:lineRule="auto"/>
              <w:ind w:left="0"/>
              <w:jc w:val="center"/>
              <w:rPr>
                <w:rFonts w:ascii="GHEA Grapalat" w:hAnsi="GHEA Grapalat" w:cs="Sylfaen"/>
                <w:sz w:val="24"/>
                <w:szCs w:val="24"/>
                <w:lang w:val="hy-AM"/>
              </w:rPr>
            </w:pPr>
          </w:p>
          <w:p w14:paraId="762B5C9A" w14:textId="06FD3B7A" w:rsidR="00371B9E" w:rsidRPr="008D14F5" w:rsidRDefault="00371B9E" w:rsidP="00057A38">
            <w:pPr>
              <w:spacing w:before="100" w:beforeAutospacing="1" w:after="100" w:afterAutospacing="1" w:line="240" w:lineRule="auto"/>
              <w:jc w:val="center"/>
              <w:rPr>
                <w:rFonts w:ascii="GHEA Grapalat" w:hAnsi="GHEA Grapalat"/>
                <w:sz w:val="24"/>
                <w:szCs w:val="24"/>
                <w:lang w:val="hy-AM"/>
              </w:rPr>
            </w:pPr>
            <w:r w:rsidRPr="008D14F5">
              <w:rPr>
                <w:rFonts w:ascii="GHEA Grapalat" w:hAnsi="GHEA Grapalat" w:cs="Sylfaen"/>
                <w:sz w:val="24"/>
                <w:szCs w:val="24"/>
                <w:lang w:val="hy-AM"/>
              </w:rPr>
              <w:t>Հայաստանի Հանրապետության</w:t>
            </w:r>
            <w:r w:rsidRPr="008D14F5">
              <w:rPr>
                <w:rFonts w:ascii="GHEA Grapalat" w:hAnsi="GHEA Grapalat"/>
                <w:color w:val="000000"/>
                <w:spacing w:val="-10"/>
                <w:sz w:val="24"/>
                <w:szCs w:val="24"/>
                <w:shd w:val="clear" w:color="auto" w:fill="FFFFFF"/>
                <w:lang w:val="hy-AM"/>
              </w:rPr>
              <w:t xml:space="preserve"> օրենքով չարգելված այլ միջոցներ</w:t>
            </w:r>
          </w:p>
        </w:tc>
      </w:tr>
      <w:tr w:rsidR="00371B9E" w:rsidRPr="008D14F5" w14:paraId="171E0EDB" w14:textId="77777777" w:rsidTr="006E6245">
        <w:trPr>
          <w:tblCellSpacing w:w="0" w:type="dxa"/>
          <w:jc w:val="center"/>
        </w:trPr>
        <w:tc>
          <w:tcPr>
            <w:tcW w:w="892" w:type="dxa"/>
            <w:tcBorders>
              <w:top w:val="outset" w:sz="6" w:space="0" w:color="auto"/>
              <w:left w:val="outset" w:sz="6" w:space="0" w:color="auto"/>
              <w:bottom w:val="outset" w:sz="6" w:space="0" w:color="auto"/>
              <w:right w:val="outset" w:sz="6" w:space="0" w:color="auto"/>
            </w:tcBorders>
            <w:shd w:val="clear" w:color="auto" w:fill="FFFFFF"/>
          </w:tcPr>
          <w:p w14:paraId="00A55A34" w14:textId="51CA7AB2" w:rsidR="00371B9E" w:rsidRPr="008D14F5" w:rsidRDefault="00371B9E" w:rsidP="00371B9E">
            <w:pPr>
              <w:spacing w:before="100" w:beforeAutospacing="1" w:after="100" w:afterAutospacing="1" w:line="240" w:lineRule="auto"/>
              <w:jc w:val="center"/>
              <w:rPr>
                <w:rFonts w:ascii="GHEA Grapalat" w:hAnsi="GHEA Grapalat"/>
                <w:sz w:val="24"/>
                <w:szCs w:val="24"/>
                <w:lang w:val="hy-AM"/>
              </w:rPr>
            </w:pPr>
            <w:r w:rsidRPr="008D14F5">
              <w:rPr>
                <w:rFonts w:ascii="GHEA Grapalat" w:hAnsi="GHEA Grapalat"/>
                <w:color w:val="000000"/>
                <w:sz w:val="24"/>
                <w:szCs w:val="24"/>
              </w:rPr>
              <w:lastRenderedPageBreak/>
              <w:t>7.4.</w:t>
            </w:r>
          </w:p>
        </w:tc>
        <w:tc>
          <w:tcPr>
            <w:tcW w:w="3239" w:type="dxa"/>
            <w:tcBorders>
              <w:top w:val="outset" w:sz="6" w:space="0" w:color="auto"/>
              <w:left w:val="outset" w:sz="6" w:space="0" w:color="auto"/>
              <w:bottom w:val="outset" w:sz="6" w:space="0" w:color="auto"/>
              <w:right w:val="outset" w:sz="6" w:space="0" w:color="auto"/>
            </w:tcBorders>
            <w:shd w:val="clear" w:color="auto" w:fill="FFFFFF"/>
          </w:tcPr>
          <w:p w14:paraId="628226D9" w14:textId="04888700" w:rsidR="00371B9E" w:rsidRPr="008D14F5" w:rsidRDefault="00371B9E" w:rsidP="00FB4D5A">
            <w:pPr>
              <w:spacing w:before="100" w:beforeAutospacing="1" w:after="100" w:afterAutospacing="1" w:line="240" w:lineRule="auto"/>
              <w:ind w:left="168" w:right="78"/>
              <w:rPr>
                <w:rFonts w:ascii="GHEA Grapalat" w:hAnsi="GHEA Grapalat"/>
                <w:sz w:val="24"/>
                <w:szCs w:val="24"/>
                <w:lang w:val="hy-AM"/>
              </w:rPr>
            </w:pPr>
            <w:r w:rsidRPr="008D14F5">
              <w:rPr>
                <w:rFonts w:ascii="GHEA Grapalat" w:eastAsia="Calibri" w:hAnsi="GHEA Grapalat" w:cs="Sylfaen"/>
                <w:spacing w:val="-10"/>
                <w:sz w:val="24"/>
                <w:szCs w:val="24"/>
                <w:lang w:val="hy-AM"/>
              </w:rPr>
              <w:t>Էլեկտրական</w:t>
            </w:r>
            <w:r w:rsidRPr="008D14F5">
              <w:rPr>
                <w:rFonts w:ascii="GHEA Grapalat" w:eastAsia="Calibri" w:hAnsi="GHEA Grapalat" w:cs="Calibri"/>
                <w:spacing w:val="-10"/>
                <w:sz w:val="24"/>
                <w:szCs w:val="24"/>
                <w:lang w:val="hy-AM"/>
              </w:rPr>
              <w:t xml:space="preserve"> մեծությունների տրամաչափարկման</w:t>
            </w:r>
            <w:r w:rsidRPr="008D14F5">
              <w:rPr>
                <w:rFonts w:ascii="GHEA Grapalat" w:eastAsia="Calibri" w:hAnsi="GHEA Grapalat" w:cs="Sylfaen"/>
                <w:spacing w:val="-10"/>
                <w:sz w:val="24"/>
                <w:szCs w:val="24"/>
                <w:lang w:val="hy-AM"/>
              </w:rPr>
              <w:t xml:space="preserve"> լաբորատորիայի հիմնում</w:t>
            </w:r>
          </w:p>
        </w:tc>
        <w:tc>
          <w:tcPr>
            <w:tcW w:w="3240" w:type="dxa"/>
            <w:tcBorders>
              <w:top w:val="outset" w:sz="6" w:space="0" w:color="auto"/>
              <w:left w:val="outset" w:sz="6" w:space="0" w:color="auto"/>
              <w:bottom w:val="outset" w:sz="6" w:space="0" w:color="auto"/>
              <w:right w:val="outset" w:sz="6" w:space="0" w:color="auto"/>
            </w:tcBorders>
            <w:shd w:val="clear" w:color="auto" w:fill="FFFFFF"/>
          </w:tcPr>
          <w:p w14:paraId="3619483F" w14:textId="1AF69914" w:rsidR="00371B9E" w:rsidRPr="008D14F5" w:rsidRDefault="008C4C9D" w:rsidP="00371B9E">
            <w:pPr>
              <w:spacing w:before="100" w:beforeAutospacing="1" w:after="100" w:afterAutospacing="1" w:line="240" w:lineRule="auto"/>
              <w:jc w:val="center"/>
              <w:rPr>
                <w:rFonts w:ascii="GHEA Grapalat" w:hAnsi="GHEA Grapalat"/>
                <w:sz w:val="24"/>
                <w:szCs w:val="24"/>
                <w:lang w:val="hy-AM"/>
              </w:rPr>
            </w:pPr>
            <w:r w:rsidRPr="008D14F5">
              <w:rPr>
                <w:rFonts w:ascii="GHEA Grapalat" w:hAnsi="GHEA Grapalat"/>
                <w:color w:val="000000"/>
                <w:sz w:val="24"/>
                <w:szCs w:val="24"/>
                <w:lang w:val="hy-AM"/>
              </w:rPr>
              <w:t>ՀՀ էկոնոմիկայի նախարարություն,</w:t>
            </w:r>
            <w:r w:rsidRPr="008D14F5">
              <w:rPr>
                <w:rFonts w:ascii="GHEA Grapalat" w:hAnsi="GHEA Grapalat"/>
                <w:color w:val="000000"/>
                <w:sz w:val="24"/>
                <w:szCs w:val="24"/>
                <w:lang w:val="hy-AM"/>
              </w:rPr>
              <w:br/>
              <w:t>ՍՉԱՄ</w:t>
            </w:r>
            <w:r w:rsidRPr="008D14F5">
              <w:rPr>
                <w:rFonts w:ascii="Calibri" w:hAnsi="Calibri" w:cs="Calibri"/>
                <w:color w:val="000000"/>
                <w:sz w:val="24"/>
                <w:szCs w:val="24"/>
                <w:lang w:val="hy-AM"/>
              </w:rPr>
              <w:t> </w:t>
            </w:r>
            <w:r w:rsidRPr="008D14F5">
              <w:rPr>
                <w:rFonts w:ascii="GHEA Grapalat" w:hAnsi="GHEA Grapalat"/>
                <w:color w:val="000000"/>
                <w:sz w:val="24"/>
                <w:szCs w:val="24"/>
                <w:lang w:val="hy-AM"/>
              </w:rPr>
              <w:t>ՓԲԸ /համաձայնությամբ/</w:t>
            </w:r>
          </w:p>
        </w:tc>
        <w:tc>
          <w:tcPr>
            <w:tcW w:w="3240" w:type="dxa"/>
            <w:tcBorders>
              <w:top w:val="outset" w:sz="6" w:space="0" w:color="auto"/>
              <w:left w:val="outset" w:sz="6" w:space="0" w:color="auto"/>
              <w:bottom w:val="outset" w:sz="6" w:space="0" w:color="auto"/>
              <w:right w:val="outset" w:sz="6" w:space="0" w:color="auto"/>
            </w:tcBorders>
            <w:shd w:val="clear" w:color="auto" w:fill="FFFFFF"/>
          </w:tcPr>
          <w:p w14:paraId="11EB219B" w14:textId="77777777" w:rsidR="008D14F5" w:rsidRPr="008D14F5" w:rsidRDefault="008D14F5" w:rsidP="008D14F5">
            <w:pPr>
              <w:tabs>
                <w:tab w:val="left" w:pos="12191"/>
              </w:tabs>
              <w:spacing w:line="276" w:lineRule="auto"/>
              <w:jc w:val="center"/>
              <w:rPr>
                <w:rFonts w:ascii="GHEA Grapalat" w:eastAsia="Calibri" w:hAnsi="GHEA Grapalat" w:cs="GHEA Grapalat"/>
                <w:bCs/>
                <w:spacing w:val="-10"/>
                <w:sz w:val="24"/>
                <w:szCs w:val="24"/>
                <w:lang w:val="hy-AM"/>
              </w:rPr>
            </w:pPr>
            <w:r>
              <w:rPr>
                <w:rFonts w:ascii="GHEA Grapalat" w:eastAsia="Calibri" w:hAnsi="GHEA Grapalat" w:cs="GHEA Grapalat"/>
                <w:bCs/>
                <w:spacing w:val="-10"/>
                <w:sz w:val="24"/>
                <w:szCs w:val="24"/>
                <w:lang w:val="ru-RU"/>
              </w:rPr>
              <w:t>2023-</w:t>
            </w:r>
            <w:r w:rsidRPr="008D14F5">
              <w:rPr>
                <w:rFonts w:ascii="GHEA Grapalat" w:eastAsia="Calibri" w:hAnsi="GHEA Grapalat" w:cs="GHEA Grapalat"/>
                <w:bCs/>
                <w:spacing w:val="-10"/>
                <w:sz w:val="24"/>
                <w:szCs w:val="24"/>
                <w:lang w:val="hy-AM"/>
              </w:rPr>
              <w:t xml:space="preserve">2025 </w:t>
            </w:r>
            <w:r>
              <w:rPr>
                <w:rFonts w:ascii="GHEA Grapalat" w:eastAsia="Calibri" w:hAnsi="GHEA Grapalat" w:cs="GHEA Grapalat"/>
                <w:bCs/>
                <w:spacing w:val="-10"/>
                <w:sz w:val="24"/>
                <w:szCs w:val="24"/>
                <w:lang w:val="ru-RU"/>
              </w:rPr>
              <w:t>թ</w:t>
            </w:r>
            <w:r w:rsidRPr="008D14F5">
              <w:rPr>
                <w:rFonts w:ascii="GHEA Grapalat" w:eastAsia="Calibri" w:hAnsi="GHEA Grapalat" w:cs="GHEA Grapalat"/>
                <w:bCs/>
                <w:spacing w:val="-10"/>
                <w:sz w:val="24"/>
                <w:szCs w:val="24"/>
                <w:lang w:val="hy-AM"/>
              </w:rPr>
              <w:t>թ.</w:t>
            </w:r>
          </w:p>
          <w:p w14:paraId="02F57008" w14:textId="33B136E6" w:rsidR="00371B9E" w:rsidRPr="008D14F5" w:rsidRDefault="00371B9E" w:rsidP="00371B9E">
            <w:pPr>
              <w:spacing w:before="100" w:beforeAutospacing="1" w:after="100" w:afterAutospacing="1" w:line="240" w:lineRule="auto"/>
              <w:jc w:val="center"/>
              <w:rPr>
                <w:rFonts w:ascii="GHEA Grapalat" w:hAnsi="GHEA Grapalat"/>
                <w:sz w:val="24"/>
                <w:szCs w:val="24"/>
                <w:lang w:val="hy-AM"/>
              </w:rPr>
            </w:pPr>
          </w:p>
        </w:tc>
        <w:tc>
          <w:tcPr>
            <w:tcW w:w="3240" w:type="dxa"/>
            <w:vMerge/>
            <w:tcBorders>
              <w:left w:val="outset" w:sz="6" w:space="0" w:color="auto"/>
              <w:right w:val="outset" w:sz="6" w:space="0" w:color="auto"/>
            </w:tcBorders>
            <w:shd w:val="clear" w:color="auto" w:fill="FFFFFF"/>
            <w:vAlign w:val="center"/>
          </w:tcPr>
          <w:p w14:paraId="1CD79FE6" w14:textId="77777777" w:rsidR="00371B9E" w:rsidRPr="008D14F5" w:rsidRDefault="00371B9E" w:rsidP="00371B9E">
            <w:pPr>
              <w:spacing w:before="100" w:beforeAutospacing="1" w:after="100" w:afterAutospacing="1" w:line="240" w:lineRule="auto"/>
              <w:jc w:val="center"/>
              <w:rPr>
                <w:rFonts w:ascii="GHEA Grapalat" w:hAnsi="GHEA Grapalat"/>
                <w:sz w:val="24"/>
                <w:szCs w:val="24"/>
                <w:lang w:val="hy-AM"/>
              </w:rPr>
            </w:pPr>
          </w:p>
        </w:tc>
      </w:tr>
      <w:tr w:rsidR="00371B9E" w:rsidRPr="008D14F5" w14:paraId="3D6190BF" w14:textId="77777777" w:rsidTr="006E6245">
        <w:trPr>
          <w:tblCellSpacing w:w="0" w:type="dxa"/>
          <w:jc w:val="center"/>
        </w:trPr>
        <w:tc>
          <w:tcPr>
            <w:tcW w:w="892" w:type="dxa"/>
            <w:tcBorders>
              <w:top w:val="outset" w:sz="6" w:space="0" w:color="auto"/>
              <w:left w:val="outset" w:sz="6" w:space="0" w:color="auto"/>
              <w:bottom w:val="outset" w:sz="6" w:space="0" w:color="auto"/>
              <w:right w:val="outset" w:sz="6" w:space="0" w:color="auto"/>
            </w:tcBorders>
            <w:shd w:val="clear" w:color="auto" w:fill="FFFFFF"/>
          </w:tcPr>
          <w:p w14:paraId="3A71791A" w14:textId="5109F93C" w:rsidR="00371B9E" w:rsidRPr="008D14F5" w:rsidRDefault="00371B9E" w:rsidP="00371B9E">
            <w:pPr>
              <w:spacing w:before="100" w:beforeAutospacing="1" w:after="100" w:afterAutospacing="1" w:line="240" w:lineRule="auto"/>
              <w:jc w:val="center"/>
              <w:rPr>
                <w:rFonts w:ascii="GHEA Grapalat" w:hAnsi="GHEA Grapalat"/>
                <w:sz w:val="24"/>
                <w:szCs w:val="24"/>
                <w:lang w:val="hy-AM"/>
              </w:rPr>
            </w:pPr>
            <w:r w:rsidRPr="008D14F5">
              <w:rPr>
                <w:rFonts w:ascii="GHEA Grapalat" w:hAnsi="GHEA Grapalat"/>
                <w:color w:val="000000"/>
                <w:sz w:val="24"/>
                <w:szCs w:val="24"/>
              </w:rPr>
              <w:t>7.5.</w:t>
            </w:r>
          </w:p>
        </w:tc>
        <w:tc>
          <w:tcPr>
            <w:tcW w:w="3239" w:type="dxa"/>
            <w:tcBorders>
              <w:top w:val="outset" w:sz="6" w:space="0" w:color="auto"/>
              <w:left w:val="outset" w:sz="6" w:space="0" w:color="auto"/>
              <w:bottom w:val="outset" w:sz="6" w:space="0" w:color="auto"/>
              <w:right w:val="outset" w:sz="6" w:space="0" w:color="auto"/>
            </w:tcBorders>
            <w:shd w:val="clear" w:color="auto" w:fill="FFFFFF"/>
          </w:tcPr>
          <w:p w14:paraId="2E3FA437" w14:textId="30032932" w:rsidR="00371B9E" w:rsidRPr="008D14F5" w:rsidRDefault="00371B9E" w:rsidP="00FB4D5A">
            <w:pPr>
              <w:spacing w:before="100" w:beforeAutospacing="1" w:after="100" w:afterAutospacing="1" w:line="240" w:lineRule="auto"/>
              <w:ind w:left="168" w:right="78"/>
              <w:rPr>
                <w:rFonts w:ascii="GHEA Grapalat" w:hAnsi="GHEA Grapalat"/>
                <w:sz w:val="24"/>
                <w:szCs w:val="24"/>
                <w:lang w:val="hy-AM"/>
              </w:rPr>
            </w:pPr>
            <w:r w:rsidRPr="008D14F5">
              <w:rPr>
                <w:rFonts w:ascii="GHEA Grapalat" w:eastAsia="Calibri" w:hAnsi="GHEA Grapalat" w:cs="Sylfaen"/>
                <w:spacing w:val="-10"/>
                <w:sz w:val="24"/>
                <w:szCs w:val="24"/>
                <w:lang w:val="hy-AM"/>
              </w:rPr>
              <w:t>Ուժի</w:t>
            </w:r>
            <w:r w:rsidRPr="008D14F5">
              <w:rPr>
                <w:rFonts w:ascii="GHEA Grapalat" w:eastAsia="Calibri" w:hAnsi="GHEA Grapalat" w:cs="Calibri"/>
                <w:spacing w:val="-10"/>
                <w:sz w:val="24"/>
                <w:szCs w:val="24"/>
                <w:lang w:val="hy-AM"/>
              </w:rPr>
              <w:t xml:space="preserve"> </w:t>
            </w:r>
            <w:r w:rsidRPr="008D14F5">
              <w:rPr>
                <w:rFonts w:ascii="GHEA Grapalat" w:eastAsia="Calibri" w:hAnsi="GHEA Grapalat" w:cs="Sylfaen"/>
                <w:spacing w:val="-10"/>
                <w:sz w:val="24"/>
                <w:szCs w:val="24"/>
                <w:lang w:val="hy-AM"/>
              </w:rPr>
              <w:t>և</w:t>
            </w:r>
            <w:r w:rsidRPr="008D14F5">
              <w:rPr>
                <w:rFonts w:ascii="GHEA Grapalat" w:eastAsia="Calibri" w:hAnsi="GHEA Grapalat" w:cs="Calibri"/>
                <w:spacing w:val="-10"/>
                <w:sz w:val="24"/>
                <w:szCs w:val="24"/>
                <w:lang w:val="hy-AM"/>
              </w:rPr>
              <w:t xml:space="preserve"> </w:t>
            </w:r>
            <w:r w:rsidRPr="008D14F5">
              <w:rPr>
                <w:rFonts w:ascii="GHEA Grapalat" w:eastAsia="Calibri" w:hAnsi="GHEA Grapalat" w:cs="Sylfaen"/>
                <w:spacing w:val="-10"/>
                <w:sz w:val="24"/>
                <w:szCs w:val="24"/>
                <w:lang w:val="hy-AM"/>
              </w:rPr>
              <w:t>հարակից</w:t>
            </w:r>
            <w:r w:rsidRPr="008D14F5">
              <w:rPr>
                <w:rFonts w:ascii="GHEA Grapalat" w:eastAsia="Calibri" w:hAnsi="GHEA Grapalat" w:cs="Calibri"/>
                <w:spacing w:val="-10"/>
                <w:sz w:val="24"/>
                <w:szCs w:val="24"/>
                <w:lang w:val="hy-AM"/>
              </w:rPr>
              <w:t xml:space="preserve"> </w:t>
            </w:r>
            <w:r w:rsidRPr="008D14F5">
              <w:rPr>
                <w:rFonts w:ascii="GHEA Grapalat" w:eastAsia="Calibri" w:hAnsi="GHEA Grapalat" w:cs="Sylfaen"/>
                <w:spacing w:val="-10"/>
                <w:sz w:val="24"/>
                <w:szCs w:val="24"/>
                <w:lang w:val="hy-AM"/>
              </w:rPr>
              <w:t>մեծությունների</w:t>
            </w:r>
            <w:r w:rsidRPr="008D14F5">
              <w:rPr>
                <w:rFonts w:ascii="GHEA Grapalat" w:eastAsia="Calibri" w:hAnsi="GHEA Grapalat" w:cs="Calibri"/>
                <w:spacing w:val="-10"/>
                <w:sz w:val="24"/>
                <w:szCs w:val="24"/>
                <w:lang w:val="hy-AM"/>
              </w:rPr>
              <w:t xml:space="preserve"> տրամաչափարկման</w:t>
            </w:r>
            <w:r w:rsidRPr="008D14F5">
              <w:rPr>
                <w:rFonts w:ascii="GHEA Grapalat" w:eastAsia="Calibri" w:hAnsi="GHEA Grapalat" w:cs="Sylfaen"/>
                <w:spacing w:val="-10"/>
                <w:sz w:val="24"/>
                <w:szCs w:val="24"/>
                <w:lang w:val="hy-AM"/>
              </w:rPr>
              <w:t xml:space="preserve"> լաբորատորիայի հիմնում</w:t>
            </w:r>
          </w:p>
        </w:tc>
        <w:tc>
          <w:tcPr>
            <w:tcW w:w="3240" w:type="dxa"/>
            <w:tcBorders>
              <w:top w:val="outset" w:sz="6" w:space="0" w:color="auto"/>
              <w:left w:val="outset" w:sz="6" w:space="0" w:color="auto"/>
              <w:bottom w:val="outset" w:sz="6" w:space="0" w:color="auto"/>
              <w:right w:val="outset" w:sz="6" w:space="0" w:color="auto"/>
            </w:tcBorders>
            <w:shd w:val="clear" w:color="auto" w:fill="FFFFFF"/>
          </w:tcPr>
          <w:p w14:paraId="5A8B91F8" w14:textId="28EFB243" w:rsidR="00371B9E" w:rsidRPr="008D14F5" w:rsidRDefault="008C4C9D" w:rsidP="00371B9E">
            <w:pPr>
              <w:spacing w:before="100" w:beforeAutospacing="1" w:after="100" w:afterAutospacing="1" w:line="240" w:lineRule="auto"/>
              <w:jc w:val="center"/>
              <w:rPr>
                <w:rFonts w:ascii="GHEA Grapalat" w:hAnsi="GHEA Grapalat"/>
                <w:sz w:val="24"/>
                <w:szCs w:val="24"/>
                <w:lang w:val="hy-AM"/>
              </w:rPr>
            </w:pPr>
            <w:r w:rsidRPr="008D14F5">
              <w:rPr>
                <w:rFonts w:ascii="GHEA Grapalat" w:hAnsi="GHEA Grapalat"/>
                <w:color w:val="000000"/>
                <w:sz w:val="24"/>
                <w:szCs w:val="24"/>
                <w:lang w:val="hy-AM"/>
              </w:rPr>
              <w:t>ՀՀ էկոնոմիկայի նախարարություն,</w:t>
            </w:r>
            <w:r w:rsidRPr="008D14F5">
              <w:rPr>
                <w:rFonts w:ascii="GHEA Grapalat" w:hAnsi="GHEA Grapalat"/>
                <w:color w:val="000000"/>
                <w:sz w:val="24"/>
                <w:szCs w:val="24"/>
                <w:lang w:val="hy-AM"/>
              </w:rPr>
              <w:br/>
              <w:t>ՍՉԱՄ</w:t>
            </w:r>
            <w:r w:rsidRPr="008D14F5">
              <w:rPr>
                <w:rFonts w:ascii="Calibri" w:hAnsi="Calibri" w:cs="Calibri"/>
                <w:color w:val="000000"/>
                <w:sz w:val="24"/>
                <w:szCs w:val="24"/>
                <w:lang w:val="hy-AM"/>
              </w:rPr>
              <w:t> </w:t>
            </w:r>
            <w:r w:rsidRPr="008D14F5">
              <w:rPr>
                <w:rFonts w:ascii="GHEA Grapalat" w:hAnsi="GHEA Grapalat"/>
                <w:color w:val="000000"/>
                <w:sz w:val="24"/>
                <w:szCs w:val="24"/>
                <w:lang w:val="hy-AM"/>
              </w:rPr>
              <w:t>ՓԲԸ /համաձայնությամբ/</w:t>
            </w:r>
          </w:p>
        </w:tc>
        <w:tc>
          <w:tcPr>
            <w:tcW w:w="3240" w:type="dxa"/>
            <w:tcBorders>
              <w:top w:val="outset" w:sz="6" w:space="0" w:color="auto"/>
              <w:left w:val="outset" w:sz="6" w:space="0" w:color="auto"/>
              <w:bottom w:val="outset" w:sz="6" w:space="0" w:color="auto"/>
              <w:right w:val="outset" w:sz="6" w:space="0" w:color="auto"/>
            </w:tcBorders>
            <w:shd w:val="clear" w:color="auto" w:fill="FFFFFF"/>
          </w:tcPr>
          <w:p w14:paraId="047504DD" w14:textId="77777777" w:rsidR="008D14F5" w:rsidRPr="008D14F5" w:rsidRDefault="008D14F5" w:rsidP="008D14F5">
            <w:pPr>
              <w:tabs>
                <w:tab w:val="left" w:pos="12191"/>
              </w:tabs>
              <w:spacing w:line="276" w:lineRule="auto"/>
              <w:jc w:val="center"/>
              <w:rPr>
                <w:rFonts w:ascii="GHEA Grapalat" w:eastAsia="Calibri" w:hAnsi="GHEA Grapalat" w:cs="GHEA Grapalat"/>
                <w:bCs/>
                <w:spacing w:val="-10"/>
                <w:sz w:val="24"/>
                <w:szCs w:val="24"/>
                <w:lang w:val="hy-AM"/>
              </w:rPr>
            </w:pPr>
            <w:r>
              <w:rPr>
                <w:rFonts w:ascii="GHEA Grapalat" w:eastAsia="Calibri" w:hAnsi="GHEA Grapalat" w:cs="GHEA Grapalat"/>
                <w:bCs/>
                <w:spacing w:val="-10"/>
                <w:sz w:val="24"/>
                <w:szCs w:val="24"/>
                <w:lang w:val="ru-RU"/>
              </w:rPr>
              <w:t>2023-</w:t>
            </w:r>
            <w:r w:rsidRPr="008D14F5">
              <w:rPr>
                <w:rFonts w:ascii="GHEA Grapalat" w:eastAsia="Calibri" w:hAnsi="GHEA Grapalat" w:cs="GHEA Grapalat"/>
                <w:bCs/>
                <w:spacing w:val="-10"/>
                <w:sz w:val="24"/>
                <w:szCs w:val="24"/>
                <w:lang w:val="hy-AM"/>
              </w:rPr>
              <w:t xml:space="preserve">2025 </w:t>
            </w:r>
            <w:r>
              <w:rPr>
                <w:rFonts w:ascii="GHEA Grapalat" w:eastAsia="Calibri" w:hAnsi="GHEA Grapalat" w:cs="GHEA Grapalat"/>
                <w:bCs/>
                <w:spacing w:val="-10"/>
                <w:sz w:val="24"/>
                <w:szCs w:val="24"/>
                <w:lang w:val="ru-RU"/>
              </w:rPr>
              <w:t>թ</w:t>
            </w:r>
            <w:r w:rsidRPr="008D14F5">
              <w:rPr>
                <w:rFonts w:ascii="GHEA Grapalat" w:eastAsia="Calibri" w:hAnsi="GHEA Grapalat" w:cs="GHEA Grapalat"/>
                <w:bCs/>
                <w:spacing w:val="-10"/>
                <w:sz w:val="24"/>
                <w:szCs w:val="24"/>
                <w:lang w:val="hy-AM"/>
              </w:rPr>
              <w:t>թ.</w:t>
            </w:r>
          </w:p>
          <w:p w14:paraId="376BB594" w14:textId="45C5CA76" w:rsidR="00371B9E" w:rsidRPr="008D14F5" w:rsidRDefault="00371B9E" w:rsidP="00371B9E">
            <w:pPr>
              <w:spacing w:before="100" w:beforeAutospacing="1" w:after="100" w:afterAutospacing="1" w:line="240" w:lineRule="auto"/>
              <w:jc w:val="center"/>
              <w:rPr>
                <w:rFonts w:ascii="GHEA Grapalat" w:hAnsi="GHEA Grapalat"/>
                <w:sz w:val="24"/>
                <w:szCs w:val="24"/>
                <w:lang w:val="hy-AM"/>
              </w:rPr>
            </w:pPr>
          </w:p>
        </w:tc>
        <w:tc>
          <w:tcPr>
            <w:tcW w:w="3240" w:type="dxa"/>
            <w:vMerge/>
            <w:tcBorders>
              <w:left w:val="outset" w:sz="6" w:space="0" w:color="auto"/>
              <w:right w:val="outset" w:sz="6" w:space="0" w:color="auto"/>
            </w:tcBorders>
            <w:shd w:val="clear" w:color="auto" w:fill="FFFFFF"/>
            <w:vAlign w:val="center"/>
          </w:tcPr>
          <w:p w14:paraId="3A21CA7B" w14:textId="77777777" w:rsidR="00371B9E" w:rsidRPr="008D14F5" w:rsidRDefault="00371B9E" w:rsidP="00371B9E">
            <w:pPr>
              <w:spacing w:before="100" w:beforeAutospacing="1" w:after="100" w:afterAutospacing="1" w:line="240" w:lineRule="auto"/>
              <w:jc w:val="center"/>
              <w:rPr>
                <w:rFonts w:ascii="GHEA Grapalat" w:hAnsi="GHEA Grapalat"/>
                <w:sz w:val="24"/>
                <w:szCs w:val="24"/>
                <w:lang w:val="hy-AM"/>
              </w:rPr>
            </w:pPr>
          </w:p>
        </w:tc>
      </w:tr>
      <w:tr w:rsidR="00371B9E" w:rsidRPr="008D14F5" w14:paraId="088E03C6" w14:textId="77777777" w:rsidTr="006E6245">
        <w:trPr>
          <w:tblCellSpacing w:w="0" w:type="dxa"/>
          <w:jc w:val="center"/>
        </w:trPr>
        <w:tc>
          <w:tcPr>
            <w:tcW w:w="892" w:type="dxa"/>
            <w:tcBorders>
              <w:top w:val="outset" w:sz="6" w:space="0" w:color="auto"/>
              <w:left w:val="outset" w:sz="6" w:space="0" w:color="auto"/>
              <w:bottom w:val="outset" w:sz="6" w:space="0" w:color="auto"/>
              <w:right w:val="outset" w:sz="6" w:space="0" w:color="auto"/>
            </w:tcBorders>
            <w:shd w:val="clear" w:color="auto" w:fill="FFFFFF"/>
          </w:tcPr>
          <w:p w14:paraId="3FE2A9BE" w14:textId="198B3B4C" w:rsidR="00371B9E" w:rsidRPr="008D14F5" w:rsidRDefault="00371B9E" w:rsidP="00371B9E">
            <w:pPr>
              <w:spacing w:before="100" w:beforeAutospacing="1" w:after="100" w:afterAutospacing="1" w:line="240" w:lineRule="auto"/>
              <w:jc w:val="center"/>
              <w:rPr>
                <w:rFonts w:ascii="GHEA Grapalat" w:hAnsi="GHEA Grapalat"/>
                <w:sz w:val="24"/>
                <w:szCs w:val="24"/>
                <w:lang w:val="hy-AM"/>
              </w:rPr>
            </w:pPr>
            <w:r w:rsidRPr="008D14F5">
              <w:rPr>
                <w:rFonts w:ascii="GHEA Grapalat" w:hAnsi="GHEA Grapalat"/>
                <w:color w:val="000000"/>
                <w:sz w:val="24"/>
                <w:szCs w:val="24"/>
              </w:rPr>
              <w:t>7.6.</w:t>
            </w:r>
          </w:p>
        </w:tc>
        <w:tc>
          <w:tcPr>
            <w:tcW w:w="3239" w:type="dxa"/>
            <w:tcBorders>
              <w:top w:val="outset" w:sz="6" w:space="0" w:color="auto"/>
              <w:left w:val="outset" w:sz="6" w:space="0" w:color="auto"/>
              <w:bottom w:val="outset" w:sz="6" w:space="0" w:color="auto"/>
              <w:right w:val="outset" w:sz="6" w:space="0" w:color="auto"/>
            </w:tcBorders>
            <w:shd w:val="clear" w:color="auto" w:fill="FFFFFF"/>
          </w:tcPr>
          <w:p w14:paraId="7596AD12" w14:textId="0C51ABBC" w:rsidR="00371B9E" w:rsidRPr="008D14F5" w:rsidRDefault="00371B9E" w:rsidP="00FB4D5A">
            <w:pPr>
              <w:spacing w:before="100" w:beforeAutospacing="1" w:after="100" w:afterAutospacing="1" w:line="240" w:lineRule="auto"/>
              <w:ind w:left="168" w:right="78"/>
              <w:rPr>
                <w:rFonts w:ascii="GHEA Grapalat" w:hAnsi="GHEA Grapalat"/>
                <w:sz w:val="24"/>
                <w:szCs w:val="24"/>
                <w:lang w:val="hy-AM"/>
              </w:rPr>
            </w:pPr>
            <w:r w:rsidRPr="008D14F5">
              <w:rPr>
                <w:rFonts w:ascii="GHEA Grapalat" w:eastAsia="Calibri" w:hAnsi="GHEA Grapalat" w:cs="Sylfaen"/>
                <w:spacing w:val="-10"/>
                <w:sz w:val="24"/>
                <w:szCs w:val="24"/>
                <w:lang w:val="hy-AM"/>
              </w:rPr>
              <w:t>Քիմիական</w:t>
            </w:r>
            <w:r w:rsidRPr="008D14F5">
              <w:rPr>
                <w:rFonts w:ascii="GHEA Grapalat" w:eastAsia="Calibri" w:hAnsi="GHEA Grapalat" w:cs="Calibri"/>
                <w:spacing w:val="-10"/>
                <w:sz w:val="24"/>
                <w:szCs w:val="24"/>
                <w:lang w:val="hy-AM"/>
              </w:rPr>
              <w:t xml:space="preserve"> </w:t>
            </w:r>
            <w:r w:rsidRPr="008D14F5">
              <w:rPr>
                <w:rFonts w:ascii="GHEA Grapalat" w:eastAsia="Calibri" w:hAnsi="GHEA Grapalat" w:cs="Sylfaen"/>
                <w:spacing w:val="-10"/>
                <w:sz w:val="24"/>
                <w:szCs w:val="24"/>
                <w:lang w:val="hy-AM"/>
              </w:rPr>
              <w:t xml:space="preserve">մեծությունների </w:t>
            </w:r>
            <w:r w:rsidRPr="008D14F5">
              <w:rPr>
                <w:rFonts w:ascii="GHEA Grapalat" w:eastAsia="Calibri" w:hAnsi="GHEA Grapalat" w:cs="Calibri"/>
                <w:spacing w:val="-10"/>
                <w:sz w:val="24"/>
                <w:szCs w:val="24"/>
                <w:lang w:val="hy-AM"/>
              </w:rPr>
              <w:t>տրամաչափարկման</w:t>
            </w:r>
            <w:r w:rsidRPr="008D14F5">
              <w:rPr>
                <w:rFonts w:ascii="GHEA Grapalat" w:eastAsia="Calibri" w:hAnsi="GHEA Grapalat" w:cs="Sylfaen"/>
                <w:spacing w:val="-10"/>
                <w:sz w:val="24"/>
                <w:szCs w:val="24"/>
                <w:lang w:val="hy-AM"/>
              </w:rPr>
              <w:t xml:space="preserve"> լաբորատոր</w:t>
            </w:r>
            <w:r w:rsidR="008C4C9D" w:rsidRPr="008D14F5">
              <w:rPr>
                <w:rFonts w:ascii="GHEA Grapalat" w:eastAsia="Calibri" w:hAnsi="GHEA Grapalat" w:cs="Sylfaen"/>
                <w:spacing w:val="-10"/>
                <w:sz w:val="24"/>
                <w:szCs w:val="24"/>
                <w:lang w:val="hy-AM"/>
              </w:rPr>
              <w:t>ի</w:t>
            </w:r>
            <w:r w:rsidRPr="008D14F5">
              <w:rPr>
                <w:rFonts w:ascii="GHEA Grapalat" w:eastAsia="Calibri" w:hAnsi="GHEA Grapalat" w:cs="Sylfaen"/>
                <w:spacing w:val="-10"/>
                <w:sz w:val="24"/>
                <w:szCs w:val="24"/>
                <w:lang w:val="hy-AM"/>
              </w:rPr>
              <w:t>այի հիմնում</w:t>
            </w:r>
          </w:p>
        </w:tc>
        <w:tc>
          <w:tcPr>
            <w:tcW w:w="3240" w:type="dxa"/>
            <w:tcBorders>
              <w:top w:val="outset" w:sz="6" w:space="0" w:color="auto"/>
              <w:left w:val="outset" w:sz="6" w:space="0" w:color="auto"/>
              <w:bottom w:val="outset" w:sz="6" w:space="0" w:color="auto"/>
              <w:right w:val="outset" w:sz="6" w:space="0" w:color="auto"/>
            </w:tcBorders>
            <w:shd w:val="clear" w:color="auto" w:fill="FFFFFF"/>
          </w:tcPr>
          <w:p w14:paraId="307A7D95" w14:textId="3E49F55F" w:rsidR="00371B9E" w:rsidRPr="008D14F5" w:rsidRDefault="008C4C9D" w:rsidP="00371B9E">
            <w:pPr>
              <w:spacing w:before="100" w:beforeAutospacing="1" w:after="100" w:afterAutospacing="1" w:line="240" w:lineRule="auto"/>
              <w:jc w:val="center"/>
              <w:rPr>
                <w:rFonts w:ascii="GHEA Grapalat" w:hAnsi="GHEA Grapalat"/>
                <w:sz w:val="24"/>
                <w:szCs w:val="24"/>
                <w:lang w:val="hy-AM"/>
              </w:rPr>
            </w:pPr>
            <w:r w:rsidRPr="008D14F5">
              <w:rPr>
                <w:rFonts w:ascii="GHEA Grapalat" w:hAnsi="GHEA Grapalat"/>
                <w:color w:val="000000"/>
                <w:sz w:val="24"/>
                <w:szCs w:val="24"/>
                <w:lang w:val="hy-AM"/>
              </w:rPr>
              <w:t>ՀՀ էկոնոմիկայի նախարարություն,</w:t>
            </w:r>
            <w:r w:rsidRPr="008D14F5">
              <w:rPr>
                <w:rFonts w:ascii="GHEA Grapalat" w:hAnsi="GHEA Grapalat"/>
                <w:color w:val="000000"/>
                <w:sz w:val="24"/>
                <w:szCs w:val="24"/>
                <w:lang w:val="hy-AM"/>
              </w:rPr>
              <w:br/>
              <w:t>ՍՉԱՄ</w:t>
            </w:r>
            <w:r w:rsidRPr="008D14F5">
              <w:rPr>
                <w:rFonts w:ascii="Calibri" w:hAnsi="Calibri" w:cs="Calibri"/>
                <w:color w:val="000000"/>
                <w:sz w:val="24"/>
                <w:szCs w:val="24"/>
                <w:lang w:val="hy-AM"/>
              </w:rPr>
              <w:t> </w:t>
            </w:r>
            <w:r w:rsidRPr="008D14F5">
              <w:rPr>
                <w:rFonts w:ascii="GHEA Grapalat" w:hAnsi="GHEA Grapalat"/>
                <w:color w:val="000000"/>
                <w:sz w:val="24"/>
                <w:szCs w:val="24"/>
                <w:lang w:val="hy-AM"/>
              </w:rPr>
              <w:t>ՓԲԸ /համաձայնությամբ/</w:t>
            </w:r>
          </w:p>
        </w:tc>
        <w:tc>
          <w:tcPr>
            <w:tcW w:w="3240" w:type="dxa"/>
            <w:tcBorders>
              <w:top w:val="outset" w:sz="6" w:space="0" w:color="auto"/>
              <w:left w:val="outset" w:sz="6" w:space="0" w:color="auto"/>
              <w:bottom w:val="outset" w:sz="6" w:space="0" w:color="auto"/>
              <w:right w:val="outset" w:sz="6" w:space="0" w:color="auto"/>
            </w:tcBorders>
            <w:shd w:val="clear" w:color="auto" w:fill="FFFFFF"/>
          </w:tcPr>
          <w:p w14:paraId="27A63BA5" w14:textId="77777777" w:rsidR="008D14F5" w:rsidRPr="008D14F5" w:rsidRDefault="008D14F5" w:rsidP="008D14F5">
            <w:pPr>
              <w:tabs>
                <w:tab w:val="left" w:pos="12191"/>
              </w:tabs>
              <w:spacing w:line="276" w:lineRule="auto"/>
              <w:jc w:val="center"/>
              <w:rPr>
                <w:rFonts w:ascii="GHEA Grapalat" w:eastAsia="Calibri" w:hAnsi="GHEA Grapalat" w:cs="GHEA Grapalat"/>
                <w:bCs/>
                <w:spacing w:val="-10"/>
                <w:sz w:val="24"/>
                <w:szCs w:val="24"/>
                <w:lang w:val="hy-AM"/>
              </w:rPr>
            </w:pPr>
            <w:r>
              <w:rPr>
                <w:rFonts w:ascii="GHEA Grapalat" w:eastAsia="Calibri" w:hAnsi="GHEA Grapalat" w:cs="GHEA Grapalat"/>
                <w:bCs/>
                <w:spacing w:val="-10"/>
                <w:sz w:val="24"/>
                <w:szCs w:val="24"/>
                <w:lang w:val="ru-RU"/>
              </w:rPr>
              <w:t>2023-</w:t>
            </w:r>
            <w:r w:rsidRPr="008D14F5">
              <w:rPr>
                <w:rFonts w:ascii="GHEA Grapalat" w:eastAsia="Calibri" w:hAnsi="GHEA Grapalat" w:cs="GHEA Grapalat"/>
                <w:bCs/>
                <w:spacing w:val="-10"/>
                <w:sz w:val="24"/>
                <w:szCs w:val="24"/>
                <w:lang w:val="hy-AM"/>
              </w:rPr>
              <w:t xml:space="preserve">2025 </w:t>
            </w:r>
            <w:r>
              <w:rPr>
                <w:rFonts w:ascii="GHEA Grapalat" w:eastAsia="Calibri" w:hAnsi="GHEA Grapalat" w:cs="GHEA Grapalat"/>
                <w:bCs/>
                <w:spacing w:val="-10"/>
                <w:sz w:val="24"/>
                <w:szCs w:val="24"/>
                <w:lang w:val="ru-RU"/>
              </w:rPr>
              <w:t>թ</w:t>
            </w:r>
            <w:r w:rsidRPr="008D14F5">
              <w:rPr>
                <w:rFonts w:ascii="GHEA Grapalat" w:eastAsia="Calibri" w:hAnsi="GHEA Grapalat" w:cs="GHEA Grapalat"/>
                <w:bCs/>
                <w:spacing w:val="-10"/>
                <w:sz w:val="24"/>
                <w:szCs w:val="24"/>
                <w:lang w:val="hy-AM"/>
              </w:rPr>
              <w:t>թ.</w:t>
            </w:r>
          </w:p>
          <w:p w14:paraId="66308249" w14:textId="184845B0" w:rsidR="00371B9E" w:rsidRPr="008D14F5" w:rsidRDefault="00371B9E" w:rsidP="00371B9E">
            <w:pPr>
              <w:spacing w:before="100" w:beforeAutospacing="1" w:after="100" w:afterAutospacing="1" w:line="240" w:lineRule="auto"/>
              <w:jc w:val="center"/>
              <w:rPr>
                <w:rFonts w:ascii="GHEA Grapalat" w:hAnsi="GHEA Grapalat"/>
                <w:sz w:val="24"/>
                <w:szCs w:val="24"/>
                <w:lang w:val="hy-AM"/>
              </w:rPr>
            </w:pPr>
          </w:p>
        </w:tc>
        <w:tc>
          <w:tcPr>
            <w:tcW w:w="3240" w:type="dxa"/>
            <w:vMerge/>
            <w:tcBorders>
              <w:left w:val="outset" w:sz="6" w:space="0" w:color="auto"/>
              <w:right w:val="outset" w:sz="6" w:space="0" w:color="auto"/>
            </w:tcBorders>
            <w:shd w:val="clear" w:color="auto" w:fill="FFFFFF"/>
          </w:tcPr>
          <w:p w14:paraId="6E031D75" w14:textId="77777777" w:rsidR="00371B9E" w:rsidRPr="008D14F5" w:rsidRDefault="00371B9E" w:rsidP="00371B9E">
            <w:pPr>
              <w:spacing w:before="100" w:beforeAutospacing="1" w:after="100" w:afterAutospacing="1" w:line="240" w:lineRule="auto"/>
              <w:jc w:val="center"/>
              <w:rPr>
                <w:rFonts w:ascii="GHEA Grapalat" w:hAnsi="GHEA Grapalat"/>
                <w:sz w:val="24"/>
                <w:szCs w:val="24"/>
                <w:lang w:val="hy-AM"/>
              </w:rPr>
            </w:pPr>
          </w:p>
        </w:tc>
      </w:tr>
    </w:tbl>
    <w:p w14:paraId="2DC5A66D" w14:textId="77777777" w:rsidR="008E2CB3" w:rsidRPr="008D14F5" w:rsidRDefault="008E2CB3" w:rsidP="006E6245">
      <w:pPr>
        <w:pStyle w:val="ListParagraph"/>
        <w:tabs>
          <w:tab w:val="left" w:pos="0"/>
          <w:tab w:val="left" w:pos="142"/>
          <w:tab w:val="left" w:pos="720"/>
          <w:tab w:val="left" w:pos="1080"/>
        </w:tabs>
        <w:spacing w:after="0" w:line="360" w:lineRule="auto"/>
        <w:jc w:val="both"/>
        <w:rPr>
          <w:rFonts w:ascii="GHEA Grapalat" w:hAnsi="GHEA Grapalat"/>
          <w:sz w:val="24"/>
          <w:szCs w:val="24"/>
          <w:lang w:val="hy-AM"/>
        </w:rPr>
      </w:pPr>
    </w:p>
    <w:sectPr w:rsidR="008E2CB3" w:rsidRPr="008D14F5" w:rsidSect="00941F9A">
      <w:pgSz w:w="15840" w:h="12240" w:orient="landscape"/>
      <w:pgMar w:top="562" w:right="835" w:bottom="662" w:left="113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Unicode">
    <w:panose1 w:val="020B0604020202020204"/>
    <w:charset w:val="CC"/>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95F6C"/>
    <w:multiLevelType w:val="hybridMultilevel"/>
    <w:tmpl w:val="B43CD2C8"/>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21347020"/>
    <w:multiLevelType w:val="hybridMultilevel"/>
    <w:tmpl w:val="B776C810"/>
    <w:lvl w:ilvl="0" w:tplc="877E7D7A">
      <w:start w:val="1"/>
      <w:numFmt w:val="decimal"/>
      <w:lvlText w:val="%1."/>
      <w:lvlJc w:val="left"/>
      <w:pPr>
        <w:ind w:left="1065" w:hanging="360"/>
      </w:pPr>
      <w:rPr>
        <w:rFonts w:ascii="GHEA Grapalat" w:eastAsiaTheme="minorHAnsi" w:hAnsi="GHEA Grapalat" w:cstheme="minorBidi" w:hint="default"/>
        <w:b w:val="0"/>
        <w:sz w:val="24"/>
        <w:szCs w:val="24"/>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2" w15:restartNumberingAfterBreak="0">
    <w:nsid w:val="3F9274EB"/>
    <w:multiLevelType w:val="hybridMultilevel"/>
    <w:tmpl w:val="75AA814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2C737D5"/>
    <w:multiLevelType w:val="hybridMultilevel"/>
    <w:tmpl w:val="3EF0F4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E89"/>
    <w:rsid w:val="00002817"/>
    <w:rsid w:val="00002A1E"/>
    <w:rsid w:val="00004FCE"/>
    <w:rsid w:val="000050CC"/>
    <w:rsid w:val="0000589D"/>
    <w:rsid w:val="0001051F"/>
    <w:rsid w:val="00010A89"/>
    <w:rsid w:val="00012116"/>
    <w:rsid w:val="000218E5"/>
    <w:rsid w:val="00021EFE"/>
    <w:rsid w:val="000247E1"/>
    <w:rsid w:val="0002534A"/>
    <w:rsid w:val="00025A25"/>
    <w:rsid w:val="0002611B"/>
    <w:rsid w:val="000267BF"/>
    <w:rsid w:val="00026EAA"/>
    <w:rsid w:val="00031601"/>
    <w:rsid w:val="00033F46"/>
    <w:rsid w:val="00045B2B"/>
    <w:rsid w:val="00046106"/>
    <w:rsid w:val="00046E65"/>
    <w:rsid w:val="000478CA"/>
    <w:rsid w:val="000521C3"/>
    <w:rsid w:val="00053076"/>
    <w:rsid w:val="00055D6B"/>
    <w:rsid w:val="00057A38"/>
    <w:rsid w:val="00057D99"/>
    <w:rsid w:val="0006322F"/>
    <w:rsid w:val="00064193"/>
    <w:rsid w:val="00064A84"/>
    <w:rsid w:val="0006604A"/>
    <w:rsid w:val="00070052"/>
    <w:rsid w:val="00072474"/>
    <w:rsid w:val="000751D7"/>
    <w:rsid w:val="00075C58"/>
    <w:rsid w:val="0007710F"/>
    <w:rsid w:val="000809E3"/>
    <w:rsid w:val="00082DC5"/>
    <w:rsid w:val="00082DEE"/>
    <w:rsid w:val="000843C0"/>
    <w:rsid w:val="00084F18"/>
    <w:rsid w:val="00085E7B"/>
    <w:rsid w:val="00086380"/>
    <w:rsid w:val="000879C6"/>
    <w:rsid w:val="00090398"/>
    <w:rsid w:val="00093520"/>
    <w:rsid w:val="00093F79"/>
    <w:rsid w:val="0009423F"/>
    <w:rsid w:val="00095D20"/>
    <w:rsid w:val="000A0EDF"/>
    <w:rsid w:val="000A1DF7"/>
    <w:rsid w:val="000A1EEC"/>
    <w:rsid w:val="000A20A1"/>
    <w:rsid w:val="000A2539"/>
    <w:rsid w:val="000A32F5"/>
    <w:rsid w:val="000B17FC"/>
    <w:rsid w:val="000B37D2"/>
    <w:rsid w:val="000B5791"/>
    <w:rsid w:val="000B5CC9"/>
    <w:rsid w:val="000B5D96"/>
    <w:rsid w:val="000C39B8"/>
    <w:rsid w:val="000C4CAD"/>
    <w:rsid w:val="000C5743"/>
    <w:rsid w:val="000D03F9"/>
    <w:rsid w:val="000D41D3"/>
    <w:rsid w:val="000D7A19"/>
    <w:rsid w:val="000D7A3E"/>
    <w:rsid w:val="000D7B6D"/>
    <w:rsid w:val="000E0678"/>
    <w:rsid w:val="000E1460"/>
    <w:rsid w:val="000E26C3"/>
    <w:rsid w:val="000E311F"/>
    <w:rsid w:val="000E72E0"/>
    <w:rsid w:val="000E76CF"/>
    <w:rsid w:val="000F19C2"/>
    <w:rsid w:val="000F2C16"/>
    <w:rsid w:val="000F5B4D"/>
    <w:rsid w:val="000F6AE9"/>
    <w:rsid w:val="000F72EC"/>
    <w:rsid w:val="000F7516"/>
    <w:rsid w:val="000F7C75"/>
    <w:rsid w:val="00104F85"/>
    <w:rsid w:val="00105EDF"/>
    <w:rsid w:val="0010704D"/>
    <w:rsid w:val="00107757"/>
    <w:rsid w:val="00107DF1"/>
    <w:rsid w:val="001131EC"/>
    <w:rsid w:val="001259F5"/>
    <w:rsid w:val="0012603E"/>
    <w:rsid w:val="00132DEC"/>
    <w:rsid w:val="0013530A"/>
    <w:rsid w:val="001369C9"/>
    <w:rsid w:val="00137615"/>
    <w:rsid w:val="00140484"/>
    <w:rsid w:val="00141B6A"/>
    <w:rsid w:val="0014253F"/>
    <w:rsid w:val="00143493"/>
    <w:rsid w:val="00143B13"/>
    <w:rsid w:val="001477AF"/>
    <w:rsid w:val="001521CC"/>
    <w:rsid w:val="001532AF"/>
    <w:rsid w:val="00154E6F"/>
    <w:rsid w:val="00160119"/>
    <w:rsid w:val="00174190"/>
    <w:rsid w:val="001747FA"/>
    <w:rsid w:val="001764E3"/>
    <w:rsid w:val="00176B94"/>
    <w:rsid w:val="00183BD2"/>
    <w:rsid w:val="00184EC7"/>
    <w:rsid w:val="0018546F"/>
    <w:rsid w:val="00187C6F"/>
    <w:rsid w:val="00190904"/>
    <w:rsid w:val="00190CB6"/>
    <w:rsid w:val="001911E1"/>
    <w:rsid w:val="00196B8E"/>
    <w:rsid w:val="001972E3"/>
    <w:rsid w:val="001A0487"/>
    <w:rsid w:val="001A64CE"/>
    <w:rsid w:val="001A6968"/>
    <w:rsid w:val="001A6A0A"/>
    <w:rsid w:val="001B1539"/>
    <w:rsid w:val="001B5CB5"/>
    <w:rsid w:val="001B6C26"/>
    <w:rsid w:val="001B7317"/>
    <w:rsid w:val="001C34E8"/>
    <w:rsid w:val="001C4645"/>
    <w:rsid w:val="001C7312"/>
    <w:rsid w:val="001D004B"/>
    <w:rsid w:val="001D1FF1"/>
    <w:rsid w:val="001D2323"/>
    <w:rsid w:val="001D3C43"/>
    <w:rsid w:val="001D5FB1"/>
    <w:rsid w:val="001E371F"/>
    <w:rsid w:val="001E3D3E"/>
    <w:rsid w:val="001F56E7"/>
    <w:rsid w:val="001F7324"/>
    <w:rsid w:val="00200802"/>
    <w:rsid w:val="00206A42"/>
    <w:rsid w:val="002115D6"/>
    <w:rsid w:val="00215996"/>
    <w:rsid w:val="002160FC"/>
    <w:rsid w:val="00217DC6"/>
    <w:rsid w:val="002205E5"/>
    <w:rsid w:val="00222E31"/>
    <w:rsid w:val="0022320F"/>
    <w:rsid w:val="0022642E"/>
    <w:rsid w:val="00230D13"/>
    <w:rsid w:val="00231336"/>
    <w:rsid w:val="00231504"/>
    <w:rsid w:val="00233E6C"/>
    <w:rsid w:val="00235927"/>
    <w:rsid w:val="00237324"/>
    <w:rsid w:val="002447F6"/>
    <w:rsid w:val="0025083B"/>
    <w:rsid w:val="00250868"/>
    <w:rsid w:val="0025122F"/>
    <w:rsid w:val="00251620"/>
    <w:rsid w:val="00251BEF"/>
    <w:rsid w:val="00252BEF"/>
    <w:rsid w:val="002531EF"/>
    <w:rsid w:val="00257CCC"/>
    <w:rsid w:val="002609B6"/>
    <w:rsid w:val="002613A6"/>
    <w:rsid w:val="002616CD"/>
    <w:rsid w:val="0027042E"/>
    <w:rsid w:val="00270949"/>
    <w:rsid w:val="00274C27"/>
    <w:rsid w:val="00274E0C"/>
    <w:rsid w:val="00277DB5"/>
    <w:rsid w:val="00282216"/>
    <w:rsid w:val="00282500"/>
    <w:rsid w:val="002825B0"/>
    <w:rsid w:val="00283799"/>
    <w:rsid w:val="00283EEC"/>
    <w:rsid w:val="002850FB"/>
    <w:rsid w:val="00290478"/>
    <w:rsid w:val="0029172F"/>
    <w:rsid w:val="00294DC7"/>
    <w:rsid w:val="002966CB"/>
    <w:rsid w:val="002A0D9B"/>
    <w:rsid w:val="002A235E"/>
    <w:rsid w:val="002A394C"/>
    <w:rsid w:val="002A5E10"/>
    <w:rsid w:val="002A7025"/>
    <w:rsid w:val="002A7FED"/>
    <w:rsid w:val="002B0E0A"/>
    <w:rsid w:val="002B5567"/>
    <w:rsid w:val="002B558E"/>
    <w:rsid w:val="002C3653"/>
    <w:rsid w:val="002C40DF"/>
    <w:rsid w:val="002C563F"/>
    <w:rsid w:val="002C5A9F"/>
    <w:rsid w:val="002C7D7F"/>
    <w:rsid w:val="002D2B84"/>
    <w:rsid w:val="002D3F60"/>
    <w:rsid w:val="002D4B0C"/>
    <w:rsid w:val="002D6660"/>
    <w:rsid w:val="002D762E"/>
    <w:rsid w:val="002E2C71"/>
    <w:rsid w:val="002E2D12"/>
    <w:rsid w:val="002E2F2F"/>
    <w:rsid w:val="002E5663"/>
    <w:rsid w:val="002F0048"/>
    <w:rsid w:val="002F0AA4"/>
    <w:rsid w:val="002F2BBD"/>
    <w:rsid w:val="002F61FF"/>
    <w:rsid w:val="002F7EE7"/>
    <w:rsid w:val="00301487"/>
    <w:rsid w:val="00305DAB"/>
    <w:rsid w:val="00314CC9"/>
    <w:rsid w:val="00314EB0"/>
    <w:rsid w:val="00315372"/>
    <w:rsid w:val="00315BAD"/>
    <w:rsid w:val="0032016E"/>
    <w:rsid w:val="0032449B"/>
    <w:rsid w:val="003248BD"/>
    <w:rsid w:val="00324F02"/>
    <w:rsid w:val="003314A5"/>
    <w:rsid w:val="003314B7"/>
    <w:rsid w:val="00333EC1"/>
    <w:rsid w:val="00335D54"/>
    <w:rsid w:val="00336A81"/>
    <w:rsid w:val="00340557"/>
    <w:rsid w:val="00343EC1"/>
    <w:rsid w:val="003450B8"/>
    <w:rsid w:val="00347F4B"/>
    <w:rsid w:val="00350DA6"/>
    <w:rsid w:val="003514C0"/>
    <w:rsid w:val="00354830"/>
    <w:rsid w:val="00354AAB"/>
    <w:rsid w:val="00355274"/>
    <w:rsid w:val="00362442"/>
    <w:rsid w:val="00365CD9"/>
    <w:rsid w:val="0036619B"/>
    <w:rsid w:val="003670EE"/>
    <w:rsid w:val="00371B9E"/>
    <w:rsid w:val="00375480"/>
    <w:rsid w:val="0037668F"/>
    <w:rsid w:val="0037691F"/>
    <w:rsid w:val="00377E5A"/>
    <w:rsid w:val="0038143D"/>
    <w:rsid w:val="00382D74"/>
    <w:rsid w:val="00383334"/>
    <w:rsid w:val="003836D9"/>
    <w:rsid w:val="00385EF0"/>
    <w:rsid w:val="00386F4A"/>
    <w:rsid w:val="003872C6"/>
    <w:rsid w:val="00390AEC"/>
    <w:rsid w:val="003942A1"/>
    <w:rsid w:val="00395AC4"/>
    <w:rsid w:val="003977A0"/>
    <w:rsid w:val="00397B21"/>
    <w:rsid w:val="003A001E"/>
    <w:rsid w:val="003A23B0"/>
    <w:rsid w:val="003B0CE8"/>
    <w:rsid w:val="003B2423"/>
    <w:rsid w:val="003B422E"/>
    <w:rsid w:val="003C585D"/>
    <w:rsid w:val="003C5D52"/>
    <w:rsid w:val="003C5E6B"/>
    <w:rsid w:val="003C6E57"/>
    <w:rsid w:val="003D1317"/>
    <w:rsid w:val="003D185C"/>
    <w:rsid w:val="003D3BEB"/>
    <w:rsid w:val="003D6D66"/>
    <w:rsid w:val="003E0C28"/>
    <w:rsid w:val="003E56B0"/>
    <w:rsid w:val="003E660E"/>
    <w:rsid w:val="003E782F"/>
    <w:rsid w:val="003F0F62"/>
    <w:rsid w:val="003F11E3"/>
    <w:rsid w:val="003F3E50"/>
    <w:rsid w:val="003F4D17"/>
    <w:rsid w:val="003F78AF"/>
    <w:rsid w:val="003F79C7"/>
    <w:rsid w:val="00403CFD"/>
    <w:rsid w:val="00404BA4"/>
    <w:rsid w:val="00410F2B"/>
    <w:rsid w:val="004123D3"/>
    <w:rsid w:val="004138A1"/>
    <w:rsid w:val="00430340"/>
    <w:rsid w:val="00431412"/>
    <w:rsid w:val="004334AB"/>
    <w:rsid w:val="00435A83"/>
    <w:rsid w:val="004361F4"/>
    <w:rsid w:val="004403C7"/>
    <w:rsid w:val="00441C13"/>
    <w:rsid w:val="00443354"/>
    <w:rsid w:val="004434AB"/>
    <w:rsid w:val="004436EA"/>
    <w:rsid w:val="00443F0E"/>
    <w:rsid w:val="00444F90"/>
    <w:rsid w:val="00444FBB"/>
    <w:rsid w:val="00445F3B"/>
    <w:rsid w:val="00450139"/>
    <w:rsid w:val="00451105"/>
    <w:rsid w:val="004526B2"/>
    <w:rsid w:val="004528D4"/>
    <w:rsid w:val="00452D7A"/>
    <w:rsid w:val="00455415"/>
    <w:rsid w:val="00455DFD"/>
    <w:rsid w:val="00463243"/>
    <w:rsid w:val="004637B5"/>
    <w:rsid w:val="00464616"/>
    <w:rsid w:val="00464FBC"/>
    <w:rsid w:val="00465A75"/>
    <w:rsid w:val="00470F75"/>
    <w:rsid w:val="00482E53"/>
    <w:rsid w:val="00483DCC"/>
    <w:rsid w:val="00483FD3"/>
    <w:rsid w:val="004900ED"/>
    <w:rsid w:val="004910F0"/>
    <w:rsid w:val="00491652"/>
    <w:rsid w:val="00493E99"/>
    <w:rsid w:val="00494DDB"/>
    <w:rsid w:val="004957CD"/>
    <w:rsid w:val="00495BF7"/>
    <w:rsid w:val="004A49F1"/>
    <w:rsid w:val="004A682A"/>
    <w:rsid w:val="004B06E0"/>
    <w:rsid w:val="004B6F84"/>
    <w:rsid w:val="004C23C7"/>
    <w:rsid w:val="004C311F"/>
    <w:rsid w:val="004C31E0"/>
    <w:rsid w:val="004C4633"/>
    <w:rsid w:val="004C4DC9"/>
    <w:rsid w:val="004D1AD3"/>
    <w:rsid w:val="004D28F3"/>
    <w:rsid w:val="004D46FB"/>
    <w:rsid w:val="004D5BCD"/>
    <w:rsid w:val="004D650C"/>
    <w:rsid w:val="004D666D"/>
    <w:rsid w:val="004E1526"/>
    <w:rsid w:val="004E4AF4"/>
    <w:rsid w:val="004F3F5E"/>
    <w:rsid w:val="004F46BA"/>
    <w:rsid w:val="0050093F"/>
    <w:rsid w:val="005013BA"/>
    <w:rsid w:val="00501E3C"/>
    <w:rsid w:val="00502026"/>
    <w:rsid w:val="005030AC"/>
    <w:rsid w:val="00505BF6"/>
    <w:rsid w:val="00515325"/>
    <w:rsid w:val="005153D9"/>
    <w:rsid w:val="00516ED2"/>
    <w:rsid w:val="005173C2"/>
    <w:rsid w:val="005229BF"/>
    <w:rsid w:val="00523B3B"/>
    <w:rsid w:val="00526AAF"/>
    <w:rsid w:val="00531685"/>
    <w:rsid w:val="0053262F"/>
    <w:rsid w:val="00535225"/>
    <w:rsid w:val="00536A44"/>
    <w:rsid w:val="0053700C"/>
    <w:rsid w:val="00540383"/>
    <w:rsid w:val="0054439B"/>
    <w:rsid w:val="00547828"/>
    <w:rsid w:val="0055057B"/>
    <w:rsid w:val="00554C33"/>
    <w:rsid w:val="005568AE"/>
    <w:rsid w:val="005569F6"/>
    <w:rsid w:val="005608E9"/>
    <w:rsid w:val="00561FA4"/>
    <w:rsid w:val="005631AD"/>
    <w:rsid w:val="00564014"/>
    <w:rsid w:val="005640F4"/>
    <w:rsid w:val="00564471"/>
    <w:rsid w:val="00567F89"/>
    <w:rsid w:val="0057275E"/>
    <w:rsid w:val="005807AB"/>
    <w:rsid w:val="005809E6"/>
    <w:rsid w:val="00582C9F"/>
    <w:rsid w:val="00586693"/>
    <w:rsid w:val="005911B6"/>
    <w:rsid w:val="00592021"/>
    <w:rsid w:val="00595386"/>
    <w:rsid w:val="00596968"/>
    <w:rsid w:val="00597617"/>
    <w:rsid w:val="00597E48"/>
    <w:rsid w:val="005A2302"/>
    <w:rsid w:val="005A26E2"/>
    <w:rsid w:val="005A30D8"/>
    <w:rsid w:val="005B1E97"/>
    <w:rsid w:val="005B2E21"/>
    <w:rsid w:val="005B3B96"/>
    <w:rsid w:val="005B4CFE"/>
    <w:rsid w:val="005B7F84"/>
    <w:rsid w:val="005C1507"/>
    <w:rsid w:val="005C1893"/>
    <w:rsid w:val="005C1ECC"/>
    <w:rsid w:val="005C2D38"/>
    <w:rsid w:val="005C3B41"/>
    <w:rsid w:val="005C3E80"/>
    <w:rsid w:val="005D21E8"/>
    <w:rsid w:val="005D2A0A"/>
    <w:rsid w:val="005D66ED"/>
    <w:rsid w:val="005E24EA"/>
    <w:rsid w:val="005E434A"/>
    <w:rsid w:val="005E6EC9"/>
    <w:rsid w:val="005F252B"/>
    <w:rsid w:val="005F3692"/>
    <w:rsid w:val="005F582B"/>
    <w:rsid w:val="005F76A6"/>
    <w:rsid w:val="00600FD4"/>
    <w:rsid w:val="00616CF5"/>
    <w:rsid w:val="006203B2"/>
    <w:rsid w:val="006212D9"/>
    <w:rsid w:val="00622424"/>
    <w:rsid w:val="006241F1"/>
    <w:rsid w:val="006260EE"/>
    <w:rsid w:val="006265E8"/>
    <w:rsid w:val="006309CB"/>
    <w:rsid w:val="00631473"/>
    <w:rsid w:val="00634001"/>
    <w:rsid w:val="00634C16"/>
    <w:rsid w:val="006422F2"/>
    <w:rsid w:val="006430FE"/>
    <w:rsid w:val="006472C5"/>
    <w:rsid w:val="00647F8C"/>
    <w:rsid w:val="00651E92"/>
    <w:rsid w:val="0065660C"/>
    <w:rsid w:val="00660033"/>
    <w:rsid w:val="00661FEA"/>
    <w:rsid w:val="006623BE"/>
    <w:rsid w:val="0066371E"/>
    <w:rsid w:val="00663FBB"/>
    <w:rsid w:val="00667103"/>
    <w:rsid w:val="00667E89"/>
    <w:rsid w:val="0067128E"/>
    <w:rsid w:val="006714F5"/>
    <w:rsid w:val="00673F43"/>
    <w:rsid w:val="006770B2"/>
    <w:rsid w:val="006814F9"/>
    <w:rsid w:val="00681991"/>
    <w:rsid w:val="00682CBD"/>
    <w:rsid w:val="0068352C"/>
    <w:rsid w:val="00687C7A"/>
    <w:rsid w:val="00693DA9"/>
    <w:rsid w:val="0069418E"/>
    <w:rsid w:val="00694F66"/>
    <w:rsid w:val="006A10E3"/>
    <w:rsid w:val="006A19C9"/>
    <w:rsid w:val="006A324C"/>
    <w:rsid w:val="006A6F1B"/>
    <w:rsid w:val="006A7F7E"/>
    <w:rsid w:val="006B41D8"/>
    <w:rsid w:val="006B4C17"/>
    <w:rsid w:val="006B52A7"/>
    <w:rsid w:val="006B5574"/>
    <w:rsid w:val="006B6449"/>
    <w:rsid w:val="006B686C"/>
    <w:rsid w:val="006C20B9"/>
    <w:rsid w:val="006C2B7D"/>
    <w:rsid w:val="006C3FE1"/>
    <w:rsid w:val="006C6CFC"/>
    <w:rsid w:val="006C70E1"/>
    <w:rsid w:val="006D3340"/>
    <w:rsid w:val="006D382F"/>
    <w:rsid w:val="006D69E1"/>
    <w:rsid w:val="006E0C62"/>
    <w:rsid w:val="006E0D21"/>
    <w:rsid w:val="006E32F0"/>
    <w:rsid w:val="006E6245"/>
    <w:rsid w:val="006F0FB3"/>
    <w:rsid w:val="006F1D87"/>
    <w:rsid w:val="006F2087"/>
    <w:rsid w:val="006F281F"/>
    <w:rsid w:val="006F4D9E"/>
    <w:rsid w:val="006F4E90"/>
    <w:rsid w:val="006F5731"/>
    <w:rsid w:val="006F6325"/>
    <w:rsid w:val="007000BD"/>
    <w:rsid w:val="0070428C"/>
    <w:rsid w:val="00707349"/>
    <w:rsid w:val="00707CFD"/>
    <w:rsid w:val="00713C7C"/>
    <w:rsid w:val="0071505A"/>
    <w:rsid w:val="00725059"/>
    <w:rsid w:val="007309D3"/>
    <w:rsid w:val="00730DD3"/>
    <w:rsid w:val="0073267B"/>
    <w:rsid w:val="007369D5"/>
    <w:rsid w:val="0073703D"/>
    <w:rsid w:val="00737904"/>
    <w:rsid w:val="007433E7"/>
    <w:rsid w:val="00743553"/>
    <w:rsid w:val="00746F8B"/>
    <w:rsid w:val="007471AF"/>
    <w:rsid w:val="00751EF9"/>
    <w:rsid w:val="00754C8D"/>
    <w:rsid w:val="007556D9"/>
    <w:rsid w:val="007601B2"/>
    <w:rsid w:val="00765CE7"/>
    <w:rsid w:val="00767465"/>
    <w:rsid w:val="0076779A"/>
    <w:rsid w:val="007764D7"/>
    <w:rsid w:val="00780A1A"/>
    <w:rsid w:val="007839E3"/>
    <w:rsid w:val="00785977"/>
    <w:rsid w:val="00786488"/>
    <w:rsid w:val="007872CA"/>
    <w:rsid w:val="007902BB"/>
    <w:rsid w:val="00792B97"/>
    <w:rsid w:val="00793FE5"/>
    <w:rsid w:val="00793FFE"/>
    <w:rsid w:val="0079538E"/>
    <w:rsid w:val="00796B8D"/>
    <w:rsid w:val="00797A9E"/>
    <w:rsid w:val="007A2123"/>
    <w:rsid w:val="007A2DBD"/>
    <w:rsid w:val="007A4584"/>
    <w:rsid w:val="007A5F86"/>
    <w:rsid w:val="007B164E"/>
    <w:rsid w:val="007B2515"/>
    <w:rsid w:val="007B47CF"/>
    <w:rsid w:val="007B5A71"/>
    <w:rsid w:val="007C07C0"/>
    <w:rsid w:val="007C1F73"/>
    <w:rsid w:val="007C4F29"/>
    <w:rsid w:val="007C719D"/>
    <w:rsid w:val="007D1299"/>
    <w:rsid w:val="007D1628"/>
    <w:rsid w:val="007D16BC"/>
    <w:rsid w:val="007D56DE"/>
    <w:rsid w:val="007D727B"/>
    <w:rsid w:val="007E0B4D"/>
    <w:rsid w:val="007E4C1D"/>
    <w:rsid w:val="007E5E87"/>
    <w:rsid w:val="007E646B"/>
    <w:rsid w:val="007F41A9"/>
    <w:rsid w:val="00800446"/>
    <w:rsid w:val="00811403"/>
    <w:rsid w:val="008116AB"/>
    <w:rsid w:val="008129A0"/>
    <w:rsid w:val="00813E9E"/>
    <w:rsid w:val="00822B43"/>
    <w:rsid w:val="008262B5"/>
    <w:rsid w:val="008301C0"/>
    <w:rsid w:val="008324FF"/>
    <w:rsid w:val="00832691"/>
    <w:rsid w:val="008337B4"/>
    <w:rsid w:val="008346C8"/>
    <w:rsid w:val="00837276"/>
    <w:rsid w:val="0083780C"/>
    <w:rsid w:val="008378B5"/>
    <w:rsid w:val="00842069"/>
    <w:rsid w:val="008437F0"/>
    <w:rsid w:val="00845AB5"/>
    <w:rsid w:val="008463E7"/>
    <w:rsid w:val="008475CA"/>
    <w:rsid w:val="0084799F"/>
    <w:rsid w:val="00850E93"/>
    <w:rsid w:val="008519B6"/>
    <w:rsid w:val="00852BE4"/>
    <w:rsid w:val="00853399"/>
    <w:rsid w:val="00853BB2"/>
    <w:rsid w:val="00853CF7"/>
    <w:rsid w:val="008569B4"/>
    <w:rsid w:val="008613AE"/>
    <w:rsid w:val="008621F9"/>
    <w:rsid w:val="00864346"/>
    <w:rsid w:val="00865C84"/>
    <w:rsid w:val="00866B22"/>
    <w:rsid w:val="00867D30"/>
    <w:rsid w:val="00874ED9"/>
    <w:rsid w:val="00875E36"/>
    <w:rsid w:val="00875EFB"/>
    <w:rsid w:val="00881B01"/>
    <w:rsid w:val="00881B7F"/>
    <w:rsid w:val="00882259"/>
    <w:rsid w:val="00886430"/>
    <w:rsid w:val="008947B0"/>
    <w:rsid w:val="00895554"/>
    <w:rsid w:val="008A096D"/>
    <w:rsid w:val="008A22E3"/>
    <w:rsid w:val="008A428C"/>
    <w:rsid w:val="008A4F42"/>
    <w:rsid w:val="008A6063"/>
    <w:rsid w:val="008A7F01"/>
    <w:rsid w:val="008B11F1"/>
    <w:rsid w:val="008B3AB9"/>
    <w:rsid w:val="008B6071"/>
    <w:rsid w:val="008C0915"/>
    <w:rsid w:val="008C1D49"/>
    <w:rsid w:val="008C26EA"/>
    <w:rsid w:val="008C4C9D"/>
    <w:rsid w:val="008C75AD"/>
    <w:rsid w:val="008C77A0"/>
    <w:rsid w:val="008C79FA"/>
    <w:rsid w:val="008D14F5"/>
    <w:rsid w:val="008E2227"/>
    <w:rsid w:val="008E2CB3"/>
    <w:rsid w:val="008E4A78"/>
    <w:rsid w:val="008E4BFE"/>
    <w:rsid w:val="008E4CD0"/>
    <w:rsid w:val="008F1F73"/>
    <w:rsid w:val="008F28CA"/>
    <w:rsid w:val="008F5FD1"/>
    <w:rsid w:val="009006F6"/>
    <w:rsid w:val="009008C9"/>
    <w:rsid w:val="0090214D"/>
    <w:rsid w:val="00902916"/>
    <w:rsid w:val="00902E22"/>
    <w:rsid w:val="00904BC5"/>
    <w:rsid w:val="009079FD"/>
    <w:rsid w:val="00907EE3"/>
    <w:rsid w:val="00907F1E"/>
    <w:rsid w:val="00910A70"/>
    <w:rsid w:val="00915A29"/>
    <w:rsid w:val="00921EC7"/>
    <w:rsid w:val="0092269D"/>
    <w:rsid w:val="0092625B"/>
    <w:rsid w:val="009300EB"/>
    <w:rsid w:val="009322EC"/>
    <w:rsid w:val="00932A45"/>
    <w:rsid w:val="00941577"/>
    <w:rsid w:val="00941F9A"/>
    <w:rsid w:val="009423B7"/>
    <w:rsid w:val="00942E16"/>
    <w:rsid w:val="009432BD"/>
    <w:rsid w:val="0094352E"/>
    <w:rsid w:val="00943CB2"/>
    <w:rsid w:val="009451D0"/>
    <w:rsid w:val="00950301"/>
    <w:rsid w:val="00953768"/>
    <w:rsid w:val="00961792"/>
    <w:rsid w:val="00962AD6"/>
    <w:rsid w:val="00963275"/>
    <w:rsid w:val="009634DB"/>
    <w:rsid w:val="0098211B"/>
    <w:rsid w:val="00984B1A"/>
    <w:rsid w:val="0098538D"/>
    <w:rsid w:val="009858A8"/>
    <w:rsid w:val="00986611"/>
    <w:rsid w:val="00990023"/>
    <w:rsid w:val="009916F6"/>
    <w:rsid w:val="00991B82"/>
    <w:rsid w:val="00992422"/>
    <w:rsid w:val="0099363A"/>
    <w:rsid w:val="009949DB"/>
    <w:rsid w:val="0099749A"/>
    <w:rsid w:val="009A0833"/>
    <w:rsid w:val="009A6623"/>
    <w:rsid w:val="009B15D9"/>
    <w:rsid w:val="009B32B9"/>
    <w:rsid w:val="009B4E93"/>
    <w:rsid w:val="009C1E9A"/>
    <w:rsid w:val="009C1F69"/>
    <w:rsid w:val="009C2634"/>
    <w:rsid w:val="009C3FD2"/>
    <w:rsid w:val="009C5ED5"/>
    <w:rsid w:val="009C72C7"/>
    <w:rsid w:val="009C7725"/>
    <w:rsid w:val="009D219E"/>
    <w:rsid w:val="009D55D0"/>
    <w:rsid w:val="009D6FEA"/>
    <w:rsid w:val="009D72CB"/>
    <w:rsid w:val="009D72D9"/>
    <w:rsid w:val="009E0A8C"/>
    <w:rsid w:val="009E0E8D"/>
    <w:rsid w:val="009E2C45"/>
    <w:rsid w:val="009E2EF2"/>
    <w:rsid w:val="009E3513"/>
    <w:rsid w:val="009E35CE"/>
    <w:rsid w:val="009E4D76"/>
    <w:rsid w:val="009E5E2A"/>
    <w:rsid w:val="009E60D3"/>
    <w:rsid w:val="009E636D"/>
    <w:rsid w:val="009F1DAB"/>
    <w:rsid w:val="009F3436"/>
    <w:rsid w:val="009F429E"/>
    <w:rsid w:val="009F510D"/>
    <w:rsid w:val="00A012E8"/>
    <w:rsid w:val="00A0199C"/>
    <w:rsid w:val="00A01A28"/>
    <w:rsid w:val="00A02F0A"/>
    <w:rsid w:val="00A06449"/>
    <w:rsid w:val="00A10376"/>
    <w:rsid w:val="00A10C04"/>
    <w:rsid w:val="00A15D6B"/>
    <w:rsid w:val="00A17632"/>
    <w:rsid w:val="00A22C39"/>
    <w:rsid w:val="00A230FB"/>
    <w:rsid w:val="00A2409D"/>
    <w:rsid w:val="00A240D7"/>
    <w:rsid w:val="00A270E6"/>
    <w:rsid w:val="00A3078A"/>
    <w:rsid w:val="00A309A0"/>
    <w:rsid w:val="00A31D46"/>
    <w:rsid w:val="00A32398"/>
    <w:rsid w:val="00A44E03"/>
    <w:rsid w:val="00A459E1"/>
    <w:rsid w:val="00A53167"/>
    <w:rsid w:val="00A569EA"/>
    <w:rsid w:val="00A60886"/>
    <w:rsid w:val="00A61637"/>
    <w:rsid w:val="00A629D4"/>
    <w:rsid w:val="00A65824"/>
    <w:rsid w:val="00A66FA9"/>
    <w:rsid w:val="00A74B3C"/>
    <w:rsid w:val="00A74C03"/>
    <w:rsid w:val="00A761C0"/>
    <w:rsid w:val="00A76826"/>
    <w:rsid w:val="00A77678"/>
    <w:rsid w:val="00A82951"/>
    <w:rsid w:val="00A836AD"/>
    <w:rsid w:val="00A856E0"/>
    <w:rsid w:val="00A85A59"/>
    <w:rsid w:val="00A87202"/>
    <w:rsid w:val="00A92662"/>
    <w:rsid w:val="00A936DF"/>
    <w:rsid w:val="00A93CF2"/>
    <w:rsid w:val="00A966D9"/>
    <w:rsid w:val="00A978AE"/>
    <w:rsid w:val="00A97AAE"/>
    <w:rsid w:val="00AA0421"/>
    <w:rsid w:val="00AA4047"/>
    <w:rsid w:val="00AA4C1B"/>
    <w:rsid w:val="00AB4AFC"/>
    <w:rsid w:val="00AB6942"/>
    <w:rsid w:val="00AC1ACF"/>
    <w:rsid w:val="00AC3268"/>
    <w:rsid w:val="00AC32C6"/>
    <w:rsid w:val="00AC34C1"/>
    <w:rsid w:val="00AC4229"/>
    <w:rsid w:val="00AC4D35"/>
    <w:rsid w:val="00AC5E10"/>
    <w:rsid w:val="00AC62B4"/>
    <w:rsid w:val="00AD183D"/>
    <w:rsid w:val="00AD4899"/>
    <w:rsid w:val="00AD4FFE"/>
    <w:rsid w:val="00AD720B"/>
    <w:rsid w:val="00AE26FF"/>
    <w:rsid w:val="00AE29A1"/>
    <w:rsid w:val="00AF3EC0"/>
    <w:rsid w:val="00AF638A"/>
    <w:rsid w:val="00B0075B"/>
    <w:rsid w:val="00B03231"/>
    <w:rsid w:val="00B050E6"/>
    <w:rsid w:val="00B05AFC"/>
    <w:rsid w:val="00B074A2"/>
    <w:rsid w:val="00B1057A"/>
    <w:rsid w:val="00B112E7"/>
    <w:rsid w:val="00B14A20"/>
    <w:rsid w:val="00B163D7"/>
    <w:rsid w:val="00B25A6B"/>
    <w:rsid w:val="00B26E37"/>
    <w:rsid w:val="00B26EB1"/>
    <w:rsid w:val="00B27924"/>
    <w:rsid w:val="00B31316"/>
    <w:rsid w:val="00B34ED8"/>
    <w:rsid w:val="00B37826"/>
    <w:rsid w:val="00B41698"/>
    <w:rsid w:val="00B42D00"/>
    <w:rsid w:val="00B43072"/>
    <w:rsid w:val="00B47D0E"/>
    <w:rsid w:val="00B513FA"/>
    <w:rsid w:val="00B51E7C"/>
    <w:rsid w:val="00B53324"/>
    <w:rsid w:val="00B547D6"/>
    <w:rsid w:val="00B549BA"/>
    <w:rsid w:val="00B55F13"/>
    <w:rsid w:val="00B61981"/>
    <w:rsid w:val="00B62073"/>
    <w:rsid w:val="00B649A6"/>
    <w:rsid w:val="00B6589A"/>
    <w:rsid w:val="00B66D51"/>
    <w:rsid w:val="00B705DB"/>
    <w:rsid w:val="00B72618"/>
    <w:rsid w:val="00B72AE9"/>
    <w:rsid w:val="00B766C8"/>
    <w:rsid w:val="00B80CC7"/>
    <w:rsid w:val="00B815FC"/>
    <w:rsid w:val="00B816E9"/>
    <w:rsid w:val="00B82ED9"/>
    <w:rsid w:val="00B85AE1"/>
    <w:rsid w:val="00B91039"/>
    <w:rsid w:val="00B9506F"/>
    <w:rsid w:val="00B975BC"/>
    <w:rsid w:val="00BA168E"/>
    <w:rsid w:val="00BA284E"/>
    <w:rsid w:val="00BA3FC1"/>
    <w:rsid w:val="00BA72C9"/>
    <w:rsid w:val="00BA75FC"/>
    <w:rsid w:val="00BB1BD4"/>
    <w:rsid w:val="00BB1DB3"/>
    <w:rsid w:val="00BB21BF"/>
    <w:rsid w:val="00BB58C6"/>
    <w:rsid w:val="00BB6FAC"/>
    <w:rsid w:val="00BC0A1F"/>
    <w:rsid w:val="00BC199D"/>
    <w:rsid w:val="00BC20FF"/>
    <w:rsid w:val="00BC2752"/>
    <w:rsid w:val="00BC2DAE"/>
    <w:rsid w:val="00BC33B4"/>
    <w:rsid w:val="00BC3C50"/>
    <w:rsid w:val="00BC7995"/>
    <w:rsid w:val="00BD22AE"/>
    <w:rsid w:val="00BD449F"/>
    <w:rsid w:val="00BD5C6B"/>
    <w:rsid w:val="00BE152F"/>
    <w:rsid w:val="00BE2361"/>
    <w:rsid w:val="00BE34C5"/>
    <w:rsid w:val="00BE4FFC"/>
    <w:rsid w:val="00BE51F4"/>
    <w:rsid w:val="00BE6542"/>
    <w:rsid w:val="00BE77EF"/>
    <w:rsid w:val="00BE783A"/>
    <w:rsid w:val="00BF29A1"/>
    <w:rsid w:val="00C00AA7"/>
    <w:rsid w:val="00C00B38"/>
    <w:rsid w:val="00C00E4E"/>
    <w:rsid w:val="00C0294F"/>
    <w:rsid w:val="00C05181"/>
    <w:rsid w:val="00C068DC"/>
    <w:rsid w:val="00C07617"/>
    <w:rsid w:val="00C12262"/>
    <w:rsid w:val="00C13957"/>
    <w:rsid w:val="00C14950"/>
    <w:rsid w:val="00C16EC8"/>
    <w:rsid w:val="00C20B91"/>
    <w:rsid w:val="00C20C54"/>
    <w:rsid w:val="00C24D69"/>
    <w:rsid w:val="00C25845"/>
    <w:rsid w:val="00C25C49"/>
    <w:rsid w:val="00C2717C"/>
    <w:rsid w:val="00C27C4A"/>
    <w:rsid w:val="00C27D9D"/>
    <w:rsid w:val="00C27F80"/>
    <w:rsid w:val="00C349C3"/>
    <w:rsid w:val="00C355D6"/>
    <w:rsid w:val="00C36D08"/>
    <w:rsid w:val="00C4109B"/>
    <w:rsid w:val="00C41B70"/>
    <w:rsid w:val="00C42F74"/>
    <w:rsid w:val="00C44A52"/>
    <w:rsid w:val="00C50462"/>
    <w:rsid w:val="00C5457E"/>
    <w:rsid w:val="00C54E25"/>
    <w:rsid w:val="00C62F14"/>
    <w:rsid w:val="00C66855"/>
    <w:rsid w:val="00C66891"/>
    <w:rsid w:val="00C70480"/>
    <w:rsid w:val="00C70956"/>
    <w:rsid w:val="00C713FD"/>
    <w:rsid w:val="00C7369C"/>
    <w:rsid w:val="00C75F5F"/>
    <w:rsid w:val="00C75FE4"/>
    <w:rsid w:val="00C807C1"/>
    <w:rsid w:val="00C81D11"/>
    <w:rsid w:val="00C82978"/>
    <w:rsid w:val="00C8297E"/>
    <w:rsid w:val="00C84E55"/>
    <w:rsid w:val="00C853CA"/>
    <w:rsid w:val="00C90628"/>
    <w:rsid w:val="00C92EAC"/>
    <w:rsid w:val="00C9494A"/>
    <w:rsid w:val="00C94D55"/>
    <w:rsid w:val="00C95137"/>
    <w:rsid w:val="00CA1B37"/>
    <w:rsid w:val="00CA6EA6"/>
    <w:rsid w:val="00CB2DBF"/>
    <w:rsid w:val="00CB443D"/>
    <w:rsid w:val="00CB63F4"/>
    <w:rsid w:val="00CB7CC3"/>
    <w:rsid w:val="00CC1399"/>
    <w:rsid w:val="00CC452E"/>
    <w:rsid w:val="00CC6257"/>
    <w:rsid w:val="00CC6E18"/>
    <w:rsid w:val="00CC7096"/>
    <w:rsid w:val="00CC7C8B"/>
    <w:rsid w:val="00CD0280"/>
    <w:rsid w:val="00CD16CE"/>
    <w:rsid w:val="00CD6BE8"/>
    <w:rsid w:val="00CD7715"/>
    <w:rsid w:val="00CE2D10"/>
    <w:rsid w:val="00CE77BD"/>
    <w:rsid w:val="00CF0130"/>
    <w:rsid w:val="00CF1205"/>
    <w:rsid w:val="00CF1A9A"/>
    <w:rsid w:val="00CF4729"/>
    <w:rsid w:val="00CF7117"/>
    <w:rsid w:val="00CF7E3E"/>
    <w:rsid w:val="00D0068C"/>
    <w:rsid w:val="00D0285E"/>
    <w:rsid w:val="00D04B5B"/>
    <w:rsid w:val="00D067C2"/>
    <w:rsid w:val="00D077F6"/>
    <w:rsid w:val="00D13C06"/>
    <w:rsid w:val="00D149B3"/>
    <w:rsid w:val="00D22973"/>
    <w:rsid w:val="00D250F8"/>
    <w:rsid w:val="00D332D4"/>
    <w:rsid w:val="00D35F55"/>
    <w:rsid w:val="00D36D00"/>
    <w:rsid w:val="00D456A1"/>
    <w:rsid w:val="00D45DFD"/>
    <w:rsid w:val="00D47C83"/>
    <w:rsid w:val="00D57C4A"/>
    <w:rsid w:val="00D609E2"/>
    <w:rsid w:val="00D6113D"/>
    <w:rsid w:val="00D6115C"/>
    <w:rsid w:val="00D630DE"/>
    <w:rsid w:val="00D631F6"/>
    <w:rsid w:val="00D6358F"/>
    <w:rsid w:val="00D63671"/>
    <w:rsid w:val="00D67039"/>
    <w:rsid w:val="00D71429"/>
    <w:rsid w:val="00D71D0C"/>
    <w:rsid w:val="00D723AA"/>
    <w:rsid w:val="00D76136"/>
    <w:rsid w:val="00D7740E"/>
    <w:rsid w:val="00D812A7"/>
    <w:rsid w:val="00D8175C"/>
    <w:rsid w:val="00D81F32"/>
    <w:rsid w:val="00D82403"/>
    <w:rsid w:val="00D82C71"/>
    <w:rsid w:val="00D90E77"/>
    <w:rsid w:val="00D93159"/>
    <w:rsid w:val="00D93D8D"/>
    <w:rsid w:val="00D93E61"/>
    <w:rsid w:val="00D9636C"/>
    <w:rsid w:val="00D973EA"/>
    <w:rsid w:val="00D97C95"/>
    <w:rsid w:val="00DA3044"/>
    <w:rsid w:val="00DA3C19"/>
    <w:rsid w:val="00DB0B5D"/>
    <w:rsid w:val="00DB0D21"/>
    <w:rsid w:val="00DB1D40"/>
    <w:rsid w:val="00DB2538"/>
    <w:rsid w:val="00DB5E34"/>
    <w:rsid w:val="00DB6808"/>
    <w:rsid w:val="00DC19FA"/>
    <w:rsid w:val="00DC25A0"/>
    <w:rsid w:val="00DC7539"/>
    <w:rsid w:val="00DD1C15"/>
    <w:rsid w:val="00DD4A6C"/>
    <w:rsid w:val="00DD5180"/>
    <w:rsid w:val="00DD56CB"/>
    <w:rsid w:val="00DE0F80"/>
    <w:rsid w:val="00DE3B69"/>
    <w:rsid w:val="00DE5962"/>
    <w:rsid w:val="00DE607B"/>
    <w:rsid w:val="00DF3AB5"/>
    <w:rsid w:val="00DF5A53"/>
    <w:rsid w:val="00DF6588"/>
    <w:rsid w:val="00DF7957"/>
    <w:rsid w:val="00E01D09"/>
    <w:rsid w:val="00E03862"/>
    <w:rsid w:val="00E0400D"/>
    <w:rsid w:val="00E06844"/>
    <w:rsid w:val="00E10C1A"/>
    <w:rsid w:val="00E12FF6"/>
    <w:rsid w:val="00E154DD"/>
    <w:rsid w:val="00E168C2"/>
    <w:rsid w:val="00E17073"/>
    <w:rsid w:val="00E22020"/>
    <w:rsid w:val="00E224C5"/>
    <w:rsid w:val="00E22BFE"/>
    <w:rsid w:val="00E24AA4"/>
    <w:rsid w:val="00E254A2"/>
    <w:rsid w:val="00E261BE"/>
    <w:rsid w:val="00E30193"/>
    <w:rsid w:val="00E327A4"/>
    <w:rsid w:val="00E32F63"/>
    <w:rsid w:val="00E33E23"/>
    <w:rsid w:val="00E36114"/>
    <w:rsid w:val="00E375F4"/>
    <w:rsid w:val="00E4297A"/>
    <w:rsid w:val="00E45583"/>
    <w:rsid w:val="00E46A4A"/>
    <w:rsid w:val="00E46E15"/>
    <w:rsid w:val="00E505E6"/>
    <w:rsid w:val="00E649DB"/>
    <w:rsid w:val="00E71217"/>
    <w:rsid w:val="00E74913"/>
    <w:rsid w:val="00E8469C"/>
    <w:rsid w:val="00E8702E"/>
    <w:rsid w:val="00E92935"/>
    <w:rsid w:val="00E93016"/>
    <w:rsid w:val="00E97D52"/>
    <w:rsid w:val="00EA0518"/>
    <w:rsid w:val="00EA2D72"/>
    <w:rsid w:val="00EB0377"/>
    <w:rsid w:val="00EB16FF"/>
    <w:rsid w:val="00EB1DF5"/>
    <w:rsid w:val="00EB2F6E"/>
    <w:rsid w:val="00EB3291"/>
    <w:rsid w:val="00EB3FC8"/>
    <w:rsid w:val="00EB52BE"/>
    <w:rsid w:val="00EB58BA"/>
    <w:rsid w:val="00EB648F"/>
    <w:rsid w:val="00EB7DE9"/>
    <w:rsid w:val="00EC0C32"/>
    <w:rsid w:val="00EC1040"/>
    <w:rsid w:val="00EC1F8B"/>
    <w:rsid w:val="00EC2924"/>
    <w:rsid w:val="00EC2DCF"/>
    <w:rsid w:val="00EC6EC5"/>
    <w:rsid w:val="00EC79D0"/>
    <w:rsid w:val="00ED1827"/>
    <w:rsid w:val="00ED18A1"/>
    <w:rsid w:val="00ED4440"/>
    <w:rsid w:val="00ED461A"/>
    <w:rsid w:val="00ED4B55"/>
    <w:rsid w:val="00ED4BB6"/>
    <w:rsid w:val="00ED511A"/>
    <w:rsid w:val="00ED58C7"/>
    <w:rsid w:val="00ED76B2"/>
    <w:rsid w:val="00EE025F"/>
    <w:rsid w:val="00EE2676"/>
    <w:rsid w:val="00EE2747"/>
    <w:rsid w:val="00EE5402"/>
    <w:rsid w:val="00EE6D1D"/>
    <w:rsid w:val="00EF0978"/>
    <w:rsid w:val="00EF1C68"/>
    <w:rsid w:val="00EF22D1"/>
    <w:rsid w:val="00EF28B2"/>
    <w:rsid w:val="00EF510C"/>
    <w:rsid w:val="00EF53E0"/>
    <w:rsid w:val="00EF6550"/>
    <w:rsid w:val="00EF66A1"/>
    <w:rsid w:val="00EF694C"/>
    <w:rsid w:val="00EF71E8"/>
    <w:rsid w:val="00F00719"/>
    <w:rsid w:val="00F008C2"/>
    <w:rsid w:val="00F06A03"/>
    <w:rsid w:val="00F10A56"/>
    <w:rsid w:val="00F11020"/>
    <w:rsid w:val="00F12A3B"/>
    <w:rsid w:val="00F143AB"/>
    <w:rsid w:val="00F166E2"/>
    <w:rsid w:val="00F1794A"/>
    <w:rsid w:val="00F21F02"/>
    <w:rsid w:val="00F23484"/>
    <w:rsid w:val="00F24CA3"/>
    <w:rsid w:val="00F252BA"/>
    <w:rsid w:val="00F25EBC"/>
    <w:rsid w:val="00F2720F"/>
    <w:rsid w:val="00F311BB"/>
    <w:rsid w:val="00F314CD"/>
    <w:rsid w:val="00F34DB8"/>
    <w:rsid w:val="00F350C9"/>
    <w:rsid w:val="00F373D5"/>
    <w:rsid w:val="00F414B8"/>
    <w:rsid w:val="00F4391F"/>
    <w:rsid w:val="00F43933"/>
    <w:rsid w:val="00F466B2"/>
    <w:rsid w:val="00F5050D"/>
    <w:rsid w:val="00F54F13"/>
    <w:rsid w:val="00F55665"/>
    <w:rsid w:val="00F56990"/>
    <w:rsid w:val="00F60F92"/>
    <w:rsid w:val="00F62D75"/>
    <w:rsid w:val="00F63088"/>
    <w:rsid w:val="00F6505D"/>
    <w:rsid w:val="00F666ED"/>
    <w:rsid w:val="00F67896"/>
    <w:rsid w:val="00F80F1B"/>
    <w:rsid w:val="00F810B3"/>
    <w:rsid w:val="00F82136"/>
    <w:rsid w:val="00F8657F"/>
    <w:rsid w:val="00F86938"/>
    <w:rsid w:val="00F8746C"/>
    <w:rsid w:val="00F87BD7"/>
    <w:rsid w:val="00F9146D"/>
    <w:rsid w:val="00F91A60"/>
    <w:rsid w:val="00F92C50"/>
    <w:rsid w:val="00F932F3"/>
    <w:rsid w:val="00F95E58"/>
    <w:rsid w:val="00FA04ED"/>
    <w:rsid w:val="00FA24CA"/>
    <w:rsid w:val="00FA307D"/>
    <w:rsid w:val="00FA4F6F"/>
    <w:rsid w:val="00FA7332"/>
    <w:rsid w:val="00FA7858"/>
    <w:rsid w:val="00FB0887"/>
    <w:rsid w:val="00FB20D4"/>
    <w:rsid w:val="00FB240E"/>
    <w:rsid w:val="00FB4D5A"/>
    <w:rsid w:val="00FB588E"/>
    <w:rsid w:val="00FC237B"/>
    <w:rsid w:val="00FD18AA"/>
    <w:rsid w:val="00FD481B"/>
    <w:rsid w:val="00FD51CD"/>
    <w:rsid w:val="00FD52F2"/>
    <w:rsid w:val="00FD5846"/>
    <w:rsid w:val="00FD5DD9"/>
    <w:rsid w:val="00FD62A1"/>
    <w:rsid w:val="00FD633C"/>
    <w:rsid w:val="00FE0184"/>
    <w:rsid w:val="00FE3192"/>
    <w:rsid w:val="00FE67FF"/>
    <w:rsid w:val="00FF2079"/>
    <w:rsid w:val="00FF2B25"/>
    <w:rsid w:val="00FF660B"/>
    <w:rsid w:val="00FF72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0D6256"/>
  <w15:chartTrackingRefBased/>
  <w15:docId w15:val="{A42E34D9-617A-4281-A718-8339BB011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7E89"/>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67E89"/>
    <w:rPr>
      <w:b/>
      <w:bCs/>
    </w:rPr>
  </w:style>
  <w:style w:type="paragraph" w:styleId="ListParagraph">
    <w:name w:val="List Paragraph"/>
    <w:aliases w:val="Akapit z listą BS,List Paragraph 1,List_Paragraph,Multilevel para_II,List Paragraph (numbered (a)),OBC Bullet,List Paragraph11,Normal numbered"/>
    <w:basedOn w:val="Normal"/>
    <w:link w:val="ListParagraphChar"/>
    <w:uiPriority w:val="34"/>
    <w:qFormat/>
    <w:rsid w:val="00667E89"/>
    <w:pPr>
      <w:ind w:left="720"/>
      <w:contextualSpacing/>
    </w:p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Char Char Char,Char Char Char Char,Знак,webb,Знак Знак, webb"/>
    <w:basedOn w:val="Normal"/>
    <w:link w:val="NormalWebChar"/>
    <w:uiPriority w:val="99"/>
    <w:unhideWhenUsed/>
    <w:qFormat/>
    <w:rsid w:val="00667E8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667E89"/>
    <w:pPr>
      <w:spacing w:after="0" w:line="240" w:lineRule="auto"/>
    </w:pPr>
    <w:rPr>
      <w:lang w:val="en-GB"/>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link w:val="ListParagraph"/>
    <w:uiPriority w:val="34"/>
    <w:locked/>
    <w:rsid w:val="00667E89"/>
    <w:rPr>
      <w:lang w:val="en-GB"/>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Char Char Char Char1,Char Char Char Char Char,Знак Char,webb Char"/>
    <w:link w:val="NormalWeb"/>
    <w:uiPriority w:val="99"/>
    <w:locked/>
    <w:rsid w:val="00E168C2"/>
    <w:rPr>
      <w:rFonts w:ascii="Times New Roman" w:eastAsia="Times New Roman" w:hAnsi="Times New Roman" w:cs="Times New Roman"/>
      <w:sz w:val="24"/>
      <w:szCs w:val="24"/>
    </w:rPr>
  </w:style>
  <w:style w:type="character" w:styleId="Emphasis">
    <w:name w:val="Emphasis"/>
    <w:qFormat/>
    <w:rsid w:val="00315BAD"/>
    <w:rPr>
      <w:rFonts w:cs="Times New Roman"/>
      <w:i/>
      <w:iCs/>
    </w:rPr>
  </w:style>
  <w:style w:type="table" w:styleId="TableGrid">
    <w:name w:val="Table Grid"/>
    <w:basedOn w:val="TableNormal"/>
    <w:uiPriority w:val="39"/>
    <w:rsid w:val="00F35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278202">
      <w:bodyDiv w:val="1"/>
      <w:marLeft w:val="0"/>
      <w:marRight w:val="0"/>
      <w:marTop w:val="0"/>
      <w:marBottom w:val="0"/>
      <w:divBdr>
        <w:top w:val="none" w:sz="0" w:space="0" w:color="auto"/>
        <w:left w:val="none" w:sz="0" w:space="0" w:color="auto"/>
        <w:bottom w:val="none" w:sz="0" w:space="0" w:color="auto"/>
        <w:right w:val="none" w:sz="0" w:space="0" w:color="auto"/>
      </w:divBdr>
    </w:div>
    <w:div w:id="1317152064">
      <w:bodyDiv w:val="1"/>
      <w:marLeft w:val="0"/>
      <w:marRight w:val="0"/>
      <w:marTop w:val="0"/>
      <w:marBottom w:val="0"/>
      <w:divBdr>
        <w:top w:val="none" w:sz="0" w:space="0" w:color="auto"/>
        <w:left w:val="none" w:sz="0" w:space="0" w:color="auto"/>
        <w:bottom w:val="none" w:sz="0" w:space="0" w:color="auto"/>
        <w:right w:val="none" w:sz="0" w:space="0" w:color="auto"/>
      </w:divBdr>
    </w:div>
    <w:div w:id="2095125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A0E2F-7C44-4146-BB20-9ED9042E7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732</Words>
  <Characters>5652</Characters>
  <Application>Microsoft Office Word</Application>
  <DocSecurity>0</DocSecurity>
  <Lines>404</Lines>
  <Paragraphs>133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Armenuhi Gargaloyan</dc:creator>
  <cp:keywords>https:/mul2-mineconomy.gov.am/tasks/590602/oneclick/1350- voroshman nakhagits.docx?token=ff6a1bbbd6793a16a2c95e1987fbd733</cp:keywords>
  <dc:description/>
  <cp:lastModifiedBy>Gayane K. Margaryan</cp:lastModifiedBy>
  <cp:revision>3</cp:revision>
  <dcterms:created xsi:type="dcterms:W3CDTF">2024-01-17T16:53:00Z</dcterms:created>
  <dcterms:modified xsi:type="dcterms:W3CDTF">2024-01-17T16:53:00Z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e20bb1ae1fde7f1248adf2938a6910f4d284e6b85ac2827a023277402a0bc57f</vt:lpwstr>
  </property>
</Properties>
</file>