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2CF9" w14:textId="77777777" w:rsidR="00E51D59" w:rsidRPr="004C14B0" w:rsidRDefault="00E51D59" w:rsidP="00E51D59">
      <w:pPr>
        <w:jc w:val="right"/>
        <w:rPr>
          <w:rFonts w:ascii="GHEA Grapalat" w:hAnsi="GHEA Grapalat"/>
          <w:sz w:val="24"/>
          <w:szCs w:val="24"/>
          <w:lang w:val="hy-AM"/>
        </w:rPr>
      </w:pPr>
      <w:r w:rsidRPr="004C14B0">
        <w:rPr>
          <w:rFonts w:ascii="GHEA Grapalat" w:hAnsi="GHEA Grapalat"/>
          <w:sz w:val="24"/>
          <w:szCs w:val="24"/>
          <w:lang w:val="hy-AM"/>
        </w:rPr>
        <w:t>ՆԱԽԱԳԻԾ</w:t>
      </w:r>
    </w:p>
    <w:p w14:paraId="5F47D2BA" w14:textId="77777777" w:rsidR="00DE49FE" w:rsidRPr="00DE49FE" w:rsidRDefault="00DE49FE" w:rsidP="00DE49FE">
      <w:pPr>
        <w:jc w:val="center"/>
        <w:rPr>
          <w:rFonts w:ascii="GHEA Grapalat" w:hAnsi="GHEA Grapalat"/>
          <w:sz w:val="24"/>
          <w:szCs w:val="24"/>
        </w:rPr>
      </w:pPr>
      <w:r w:rsidRPr="00DE49FE">
        <w:rPr>
          <w:rFonts w:ascii="GHEA Grapalat" w:hAnsi="GHEA Grapalat"/>
          <w:sz w:val="24"/>
          <w:szCs w:val="24"/>
        </w:rPr>
        <w:t>ՀԱՅԱՍՏԱՆԻ ՀԱՆՐԱՊԵՏՈՒԹՅԱՆ ԿԱՌԱՎԱՐՈՒԹՅՈՒՆ</w:t>
      </w:r>
    </w:p>
    <w:p w14:paraId="616C214E" w14:textId="77777777" w:rsidR="00DE49FE" w:rsidRPr="00DE49FE" w:rsidRDefault="00DE49FE" w:rsidP="00DE49FE">
      <w:pPr>
        <w:jc w:val="center"/>
        <w:rPr>
          <w:rFonts w:ascii="GHEA Grapalat" w:hAnsi="GHEA Grapalat"/>
          <w:sz w:val="24"/>
          <w:szCs w:val="24"/>
        </w:rPr>
      </w:pPr>
      <w:r w:rsidRPr="00DE49FE">
        <w:rPr>
          <w:rFonts w:ascii="GHEA Grapalat" w:hAnsi="GHEA Grapalat"/>
          <w:sz w:val="24"/>
          <w:szCs w:val="24"/>
        </w:rPr>
        <w:t>Ո Ր Ո Շ ՈՒ Մ</w:t>
      </w:r>
    </w:p>
    <w:p w14:paraId="0C469138" w14:textId="6BBD76F6" w:rsidR="00DE49FE" w:rsidRPr="00DE49FE" w:rsidRDefault="00DE49FE" w:rsidP="00DE49FE">
      <w:pPr>
        <w:jc w:val="center"/>
        <w:rPr>
          <w:rFonts w:ascii="GHEA Grapalat" w:hAnsi="GHEA Grapalat"/>
          <w:sz w:val="24"/>
          <w:szCs w:val="24"/>
        </w:rPr>
      </w:pPr>
      <w:r w:rsidRPr="00D533A0">
        <w:rPr>
          <w:rFonts w:ascii="GHEA Grapalat" w:hAnsi="GHEA Grapalat"/>
          <w:sz w:val="24"/>
          <w:szCs w:val="24"/>
        </w:rPr>
        <w:t>__</w:t>
      </w:r>
      <w:r w:rsidRPr="00DE49FE">
        <w:rPr>
          <w:rFonts w:ascii="GHEA Grapalat" w:hAnsi="GHEA Grapalat"/>
          <w:sz w:val="24"/>
          <w:szCs w:val="24"/>
        </w:rPr>
        <w:t xml:space="preserve"> </w:t>
      </w:r>
      <w:r w:rsidRPr="00D533A0">
        <w:rPr>
          <w:rFonts w:ascii="GHEA Grapalat" w:hAnsi="GHEA Grapalat"/>
          <w:sz w:val="24"/>
          <w:szCs w:val="24"/>
        </w:rPr>
        <w:t>__________</w:t>
      </w:r>
      <w:r w:rsidRPr="00DE49FE">
        <w:rPr>
          <w:rFonts w:ascii="GHEA Grapalat" w:hAnsi="GHEA Grapalat"/>
          <w:sz w:val="24"/>
          <w:szCs w:val="24"/>
        </w:rPr>
        <w:t xml:space="preserve"> 202</w:t>
      </w:r>
      <w:r w:rsidR="0008215B">
        <w:rPr>
          <w:rFonts w:ascii="GHEA Grapalat" w:hAnsi="GHEA Grapalat"/>
          <w:sz w:val="24"/>
          <w:szCs w:val="24"/>
          <w:lang w:val="hy-AM"/>
        </w:rPr>
        <w:t>4</w:t>
      </w:r>
      <w:r w:rsidRPr="00DE49FE">
        <w:rPr>
          <w:rFonts w:ascii="GHEA Grapalat" w:hAnsi="GHEA Grapalat"/>
          <w:sz w:val="24"/>
          <w:szCs w:val="24"/>
        </w:rPr>
        <w:t xml:space="preserve"> թվականի N -Ն</w:t>
      </w:r>
    </w:p>
    <w:p w14:paraId="331954A6" w14:textId="0A5B1F25" w:rsidR="00B37C63" w:rsidRDefault="00DE49FE" w:rsidP="006C6BA7">
      <w:pPr>
        <w:jc w:val="center"/>
        <w:rPr>
          <w:rFonts w:ascii="GHEA Grapalat" w:hAnsi="GHEA Grapalat"/>
          <w:b/>
          <w:bCs/>
          <w:sz w:val="24"/>
          <w:szCs w:val="24"/>
        </w:rPr>
      </w:pPr>
      <w:r w:rsidRPr="00CB3C4D">
        <w:rPr>
          <w:rFonts w:ascii="GHEA Grapalat" w:hAnsi="GHEA Grapalat"/>
          <w:b/>
          <w:bCs/>
          <w:sz w:val="24"/>
          <w:szCs w:val="24"/>
        </w:rPr>
        <w:t>ՀԱՅԱՍՏԱՆԻ ՀԱՆՐԱՊԵՏՈՒԹՅԱՆ ՏԱՐԱԾՔ</w:t>
      </w:r>
      <w:r w:rsidR="00420750">
        <w:rPr>
          <w:rFonts w:ascii="GHEA Grapalat" w:hAnsi="GHEA Grapalat"/>
          <w:b/>
          <w:bCs/>
          <w:sz w:val="24"/>
          <w:szCs w:val="24"/>
          <w:lang w:val="hy-AM"/>
        </w:rPr>
        <w:t xml:space="preserve"> ՆԵՐՄՈՒԾՎՈՂ</w:t>
      </w:r>
      <w:r w:rsidRPr="00CB3C4D">
        <w:rPr>
          <w:rFonts w:ascii="GHEA Grapalat" w:hAnsi="GHEA Grapalat"/>
          <w:b/>
          <w:bCs/>
          <w:sz w:val="24"/>
          <w:szCs w:val="24"/>
        </w:rPr>
        <w:t xml:space="preserve"> </w:t>
      </w:r>
      <w:r w:rsidR="002031A5" w:rsidRPr="00CB3C4D">
        <w:rPr>
          <w:rFonts w:ascii="GHEA Grapalat" w:hAnsi="GHEA Grapalat"/>
          <w:b/>
          <w:sz w:val="24"/>
          <w:szCs w:val="24"/>
        </w:rPr>
        <w:t xml:space="preserve">ԵԱՏՄ ԱՏԳ ԱԱ </w:t>
      </w:r>
      <w:r w:rsidR="00D42AE8">
        <w:rPr>
          <w:rFonts w:ascii="GHEA Grapalat" w:hAnsi="GHEA Grapalat"/>
          <w:b/>
          <w:sz w:val="24"/>
          <w:szCs w:val="24"/>
          <w:lang w:val="hy-AM"/>
        </w:rPr>
        <w:t xml:space="preserve">                </w:t>
      </w:r>
      <w:r w:rsidR="002031A5" w:rsidRPr="00CB3C4D">
        <w:rPr>
          <w:rFonts w:ascii="GHEA Grapalat" w:hAnsi="GHEA Grapalat"/>
          <w:b/>
          <w:sz w:val="24"/>
          <w:szCs w:val="24"/>
          <w:lang w:val="hy-AM"/>
        </w:rPr>
        <w:t>3208 90</w:t>
      </w:r>
      <w:r w:rsidR="00D42AE8">
        <w:rPr>
          <w:rFonts w:ascii="GHEA Grapalat" w:hAnsi="GHEA Grapalat"/>
          <w:b/>
          <w:sz w:val="24"/>
          <w:szCs w:val="24"/>
          <w:lang w:val="hy-AM"/>
        </w:rPr>
        <w:t xml:space="preserve"> </w:t>
      </w:r>
      <w:r w:rsidR="002031A5" w:rsidRPr="00CB3C4D">
        <w:rPr>
          <w:rFonts w:ascii="GHEA Grapalat" w:hAnsi="GHEA Grapalat"/>
          <w:b/>
          <w:sz w:val="24"/>
          <w:szCs w:val="24"/>
          <w:lang w:val="hy-AM"/>
        </w:rPr>
        <w:t xml:space="preserve">190 9 </w:t>
      </w:r>
      <w:r w:rsidR="00420750">
        <w:rPr>
          <w:rFonts w:ascii="GHEA Grapalat" w:hAnsi="GHEA Grapalat"/>
          <w:b/>
          <w:sz w:val="24"/>
          <w:szCs w:val="24"/>
          <w:lang w:val="hy-AM"/>
        </w:rPr>
        <w:t>ԵՎ</w:t>
      </w:r>
      <w:r w:rsidR="002031A5" w:rsidRPr="00CB3C4D">
        <w:rPr>
          <w:rFonts w:ascii="GHEA Grapalat" w:hAnsi="GHEA Grapalat"/>
          <w:b/>
          <w:sz w:val="24"/>
          <w:szCs w:val="24"/>
          <w:lang w:val="hy-AM"/>
        </w:rPr>
        <w:t xml:space="preserve"> 3208 90 910 9</w:t>
      </w:r>
      <w:r w:rsidR="002031A5" w:rsidRPr="00CB3C4D">
        <w:rPr>
          <w:rFonts w:ascii="GHEA Grapalat" w:hAnsi="GHEA Grapalat"/>
          <w:b/>
          <w:sz w:val="24"/>
          <w:szCs w:val="24"/>
        </w:rPr>
        <w:t xml:space="preserve"> </w:t>
      </w:r>
      <w:r w:rsidR="00A14C56" w:rsidRPr="00CB3C4D">
        <w:rPr>
          <w:rFonts w:ascii="GHEA Grapalat" w:hAnsi="GHEA Grapalat"/>
          <w:b/>
          <w:sz w:val="24"/>
          <w:szCs w:val="24"/>
        </w:rPr>
        <w:t>ԾԱԾԿԱԳՐ</w:t>
      </w:r>
      <w:r w:rsidR="00A31EE5">
        <w:rPr>
          <w:rFonts w:ascii="GHEA Grapalat" w:hAnsi="GHEA Grapalat"/>
          <w:b/>
          <w:sz w:val="24"/>
          <w:szCs w:val="24"/>
          <w:lang w:val="hy-AM"/>
        </w:rPr>
        <w:t>ԵՐ</w:t>
      </w:r>
      <w:r w:rsidR="00A14C56" w:rsidRPr="00CB3C4D">
        <w:rPr>
          <w:rFonts w:ascii="GHEA Grapalat" w:hAnsi="GHEA Grapalat"/>
          <w:b/>
          <w:sz w:val="24"/>
          <w:szCs w:val="24"/>
        </w:rPr>
        <w:t>ԻՆ</w:t>
      </w:r>
      <w:r w:rsidR="002031A5" w:rsidRPr="00CB3C4D">
        <w:rPr>
          <w:rFonts w:ascii="GHEA Grapalat" w:hAnsi="GHEA Grapalat"/>
          <w:b/>
          <w:sz w:val="24"/>
          <w:szCs w:val="24"/>
        </w:rPr>
        <w:t xml:space="preserve"> ԴԱՍՎՈՂ </w:t>
      </w:r>
      <w:r w:rsidR="002031A5" w:rsidRPr="00CB3C4D">
        <w:rPr>
          <w:rFonts w:ascii="GHEA Grapalat" w:hAnsi="GHEA Grapalat"/>
          <w:b/>
          <w:sz w:val="24"/>
          <w:szCs w:val="24"/>
          <w:lang w:val="hy-AM"/>
        </w:rPr>
        <w:t>ՍՆՆԴԻ</w:t>
      </w:r>
      <w:r w:rsidR="00D42AE8">
        <w:rPr>
          <w:rFonts w:ascii="GHEA Grapalat" w:hAnsi="GHEA Grapalat"/>
          <w:b/>
          <w:sz w:val="24"/>
          <w:szCs w:val="24"/>
          <w:lang w:val="hy-AM"/>
        </w:rPr>
        <w:t xml:space="preserve"> </w:t>
      </w:r>
      <w:r w:rsidR="002031A5" w:rsidRPr="00CB3C4D">
        <w:rPr>
          <w:rFonts w:ascii="GHEA Grapalat" w:hAnsi="GHEA Grapalat"/>
          <w:b/>
          <w:sz w:val="24"/>
          <w:szCs w:val="24"/>
          <w:lang w:val="hy-AM"/>
        </w:rPr>
        <w:t>ԱՐԴՅՈՒՆԱԲԵՐՈՒԹՅՈՒՆՈՒՄ ՕԳՏԱԳՈՐԾՎՈՂ ՊԱՀԱԾՈՅԱՑ</w:t>
      </w:r>
      <w:r w:rsidR="00B831D1">
        <w:rPr>
          <w:rFonts w:ascii="GHEA Grapalat" w:hAnsi="GHEA Grapalat"/>
          <w:b/>
          <w:sz w:val="24"/>
          <w:szCs w:val="24"/>
          <w:lang w:val="hy-AM"/>
        </w:rPr>
        <w:t>ՄԱՆ</w:t>
      </w:r>
      <w:r w:rsidR="002031A5" w:rsidRPr="00CB3C4D">
        <w:rPr>
          <w:rFonts w:ascii="GHEA Grapalat" w:hAnsi="GHEA Grapalat"/>
          <w:b/>
          <w:sz w:val="24"/>
          <w:szCs w:val="24"/>
          <w:lang w:val="hy-AM"/>
        </w:rPr>
        <w:t xml:space="preserve"> </w:t>
      </w:r>
      <w:r w:rsidR="00F04CD6">
        <w:rPr>
          <w:rFonts w:ascii="GHEA Grapalat" w:hAnsi="GHEA Grapalat"/>
          <w:b/>
          <w:sz w:val="24"/>
          <w:szCs w:val="24"/>
          <w:lang w:val="hy-AM"/>
        </w:rPr>
        <w:t>ՏԱՐԱ</w:t>
      </w:r>
      <w:r w:rsidR="002031A5" w:rsidRPr="00CB3C4D">
        <w:rPr>
          <w:rFonts w:ascii="GHEA Grapalat" w:hAnsi="GHEA Grapalat"/>
          <w:b/>
          <w:sz w:val="24"/>
          <w:szCs w:val="24"/>
          <w:lang w:val="hy-AM"/>
        </w:rPr>
        <w:t>ՆԵՐԻ ՄԵՏԱՂԱԿԱՆ ԿԱ</w:t>
      </w:r>
      <w:r w:rsidR="0008215B">
        <w:rPr>
          <w:rFonts w:ascii="GHEA Grapalat" w:hAnsi="GHEA Grapalat"/>
          <w:b/>
          <w:sz w:val="24"/>
          <w:szCs w:val="24"/>
          <w:lang w:val="hy-AM"/>
        </w:rPr>
        <w:t>Փ</w:t>
      </w:r>
      <w:r w:rsidR="002031A5" w:rsidRPr="00CB3C4D">
        <w:rPr>
          <w:rFonts w:ascii="GHEA Grapalat" w:hAnsi="GHEA Grapalat"/>
          <w:b/>
          <w:sz w:val="24"/>
          <w:szCs w:val="24"/>
          <w:lang w:val="hy-AM"/>
        </w:rPr>
        <w:t>ԱՐԻՉՆԵՐԻ ԱՐՏԱԴՐՈՒԹՅԱՆ ՀԱՄԱՐ</w:t>
      </w:r>
      <w:r w:rsidR="00D42AE8" w:rsidRPr="00D42AE8">
        <w:rPr>
          <w:rFonts w:ascii="GHEA Grapalat" w:hAnsi="GHEA Grapalat"/>
          <w:b/>
          <w:sz w:val="24"/>
          <w:szCs w:val="24"/>
          <w:lang w:val="hy-AM"/>
        </w:rPr>
        <w:t xml:space="preserve"> </w:t>
      </w:r>
      <w:r w:rsidR="00D42AE8" w:rsidRPr="00CB3C4D">
        <w:rPr>
          <w:rFonts w:ascii="GHEA Grapalat" w:hAnsi="GHEA Grapalat"/>
          <w:b/>
          <w:sz w:val="24"/>
          <w:szCs w:val="24"/>
          <w:lang w:val="hy-AM"/>
        </w:rPr>
        <w:t>ՆԱԽԱՏԵՍՎԱԾ</w:t>
      </w:r>
      <w:r w:rsidR="00A31EE5" w:rsidRPr="00A31EE5">
        <w:rPr>
          <w:rFonts w:ascii="GHEA Grapalat" w:hAnsi="GHEA Grapalat"/>
          <w:b/>
          <w:sz w:val="24"/>
          <w:szCs w:val="24"/>
          <w:lang w:val="hy-AM"/>
        </w:rPr>
        <w:t xml:space="preserve"> </w:t>
      </w:r>
      <w:r w:rsidR="00A31EE5" w:rsidRPr="00CB3C4D">
        <w:rPr>
          <w:rFonts w:ascii="GHEA Grapalat" w:hAnsi="GHEA Grapalat"/>
          <w:b/>
          <w:sz w:val="24"/>
          <w:szCs w:val="24"/>
          <w:lang w:val="hy-AM"/>
        </w:rPr>
        <w:t xml:space="preserve">ԼԱՔԵՐԻ </w:t>
      </w:r>
      <w:r w:rsidR="00A31EE5">
        <w:rPr>
          <w:rFonts w:ascii="GHEA Grapalat" w:hAnsi="GHEA Grapalat"/>
          <w:b/>
          <w:sz w:val="24"/>
          <w:szCs w:val="24"/>
          <w:lang w:val="hy-AM"/>
        </w:rPr>
        <w:t>ԵՎ</w:t>
      </w:r>
      <w:r w:rsidR="00A31EE5" w:rsidRPr="00CB3C4D">
        <w:rPr>
          <w:rFonts w:ascii="GHEA Grapalat" w:hAnsi="GHEA Grapalat"/>
          <w:b/>
          <w:sz w:val="24"/>
          <w:szCs w:val="24"/>
          <w:lang w:val="hy-AM"/>
        </w:rPr>
        <w:t xml:space="preserve"> ՆԵՐԿԵՐԻ</w:t>
      </w:r>
      <w:r w:rsidR="00A31EE5" w:rsidRPr="00D42AE8">
        <w:rPr>
          <w:rFonts w:ascii="GHEA Grapalat" w:hAnsi="GHEA Grapalat"/>
          <w:b/>
          <w:bCs/>
          <w:sz w:val="24"/>
          <w:szCs w:val="24"/>
          <w:lang w:val="hy-AM"/>
        </w:rPr>
        <w:t xml:space="preserve"> ՆԿԱՏՄԱՄԲ</w:t>
      </w:r>
      <w:r w:rsidR="00CB3C4D">
        <w:rPr>
          <w:rFonts w:ascii="GHEA Grapalat" w:hAnsi="GHEA Grapalat"/>
          <w:b/>
          <w:sz w:val="24"/>
          <w:szCs w:val="24"/>
          <w:lang w:val="hy-AM"/>
        </w:rPr>
        <w:t xml:space="preserve"> </w:t>
      </w:r>
      <w:r w:rsidRPr="00CB3C4D">
        <w:rPr>
          <w:rFonts w:ascii="GHEA Grapalat" w:hAnsi="GHEA Grapalat"/>
          <w:b/>
          <w:bCs/>
          <w:sz w:val="24"/>
          <w:szCs w:val="24"/>
        </w:rPr>
        <w:t>ՍԱԿԱԳՆԱՅԻՆ ԱՐՏՈՆՈՒԹՅՈՒՆ ԿԻՐԱՌԵԼՈՒ ԵՎ ՆԵՐՄՈՒԾՄԱՆ ԸՆԹԱՑԱԿԱՐԳԸ ՀԱՍՏԱՏԵԼՈՒ ՄԱՍԻՆ</w:t>
      </w:r>
    </w:p>
    <w:p w14:paraId="329C8108" w14:textId="75C0DAA7" w:rsidR="00DE49FE" w:rsidRPr="00793F61" w:rsidRDefault="00DE49FE" w:rsidP="006C6BA7">
      <w:pPr>
        <w:spacing w:after="0" w:line="360" w:lineRule="auto"/>
        <w:ind w:firstLine="720"/>
        <w:jc w:val="both"/>
        <w:rPr>
          <w:rFonts w:ascii="GHEA Grapalat" w:hAnsi="GHEA Grapalat"/>
          <w:sz w:val="24"/>
          <w:szCs w:val="24"/>
          <w:lang w:val="hy-AM"/>
        </w:rPr>
      </w:pPr>
      <w:r w:rsidRPr="00D42AE8">
        <w:rPr>
          <w:rFonts w:ascii="Calibri" w:hAnsi="Calibri" w:cs="Calibri"/>
          <w:sz w:val="24"/>
          <w:szCs w:val="24"/>
          <w:lang w:val="hy-AM"/>
        </w:rPr>
        <w:t> </w:t>
      </w:r>
      <w:r w:rsidRPr="00793F61">
        <w:rPr>
          <w:rFonts w:ascii="GHEA Grapalat" w:hAnsi="GHEA Grapalat"/>
          <w:sz w:val="24"/>
          <w:szCs w:val="24"/>
          <w:lang w:val="hy-AM"/>
        </w:rPr>
        <w:t xml:space="preserve">Ղեկավարվելով «Մաքսային կարգավորման մասին» օրենքի 338-րդ հոդվածի 6-րդ </w:t>
      </w:r>
      <w:r w:rsidR="006C6BA7">
        <w:rPr>
          <w:rFonts w:ascii="GHEA Grapalat" w:hAnsi="GHEA Grapalat"/>
          <w:sz w:val="24"/>
          <w:szCs w:val="24"/>
          <w:lang w:val="hy-AM"/>
        </w:rPr>
        <w:t>մաս</w:t>
      </w:r>
      <w:r w:rsidRPr="00793F61">
        <w:rPr>
          <w:rFonts w:ascii="GHEA Grapalat" w:hAnsi="GHEA Grapalat"/>
          <w:sz w:val="24"/>
          <w:szCs w:val="24"/>
          <w:lang w:val="hy-AM"/>
        </w:rPr>
        <w:t>ով, Եվրասիական տնտեսական հանձնաժողովի խորհրդի 202</w:t>
      </w:r>
      <w:r w:rsidR="00D533A0" w:rsidRPr="00793F61">
        <w:rPr>
          <w:rFonts w:ascii="GHEA Grapalat" w:hAnsi="GHEA Grapalat"/>
          <w:sz w:val="24"/>
          <w:szCs w:val="24"/>
          <w:lang w:val="hy-AM"/>
        </w:rPr>
        <w:t>3</w:t>
      </w:r>
      <w:r w:rsidRPr="00793F61">
        <w:rPr>
          <w:rFonts w:ascii="GHEA Grapalat" w:hAnsi="GHEA Grapalat"/>
          <w:sz w:val="24"/>
          <w:szCs w:val="24"/>
          <w:lang w:val="hy-AM"/>
        </w:rPr>
        <w:t xml:space="preserve"> թվականի </w:t>
      </w:r>
      <w:r w:rsidR="00D533A0">
        <w:rPr>
          <w:rFonts w:ascii="GHEA Grapalat" w:hAnsi="GHEA Grapalat"/>
          <w:sz w:val="24"/>
          <w:szCs w:val="24"/>
          <w:lang w:val="hy-AM"/>
        </w:rPr>
        <w:t>նոյեմբերի</w:t>
      </w:r>
      <w:r w:rsidRPr="00793F61">
        <w:rPr>
          <w:rFonts w:ascii="GHEA Grapalat" w:hAnsi="GHEA Grapalat"/>
          <w:sz w:val="24"/>
          <w:szCs w:val="24"/>
          <w:lang w:val="hy-AM"/>
        </w:rPr>
        <w:t xml:space="preserve"> </w:t>
      </w:r>
      <w:r w:rsidR="00D533A0">
        <w:rPr>
          <w:rFonts w:ascii="GHEA Grapalat" w:hAnsi="GHEA Grapalat"/>
          <w:sz w:val="24"/>
          <w:szCs w:val="24"/>
          <w:lang w:val="hy-AM"/>
        </w:rPr>
        <w:t>24</w:t>
      </w:r>
      <w:r w:rsidRPr="00793F61">
        <w:rPr>
          <w:rFonts w:ascii="GHEA Grapalat" w:hAnsi="GHEA Grapalat"/>
          <w:sz w:val="24"/>
          <w:szCs w:val="24"/>
          <w:lang w:val="hy-AM"/>
        </w:rPr>
        <w:t>-ի N</w:t>
      </w:r>
      <w:r w:rsidR="00E81D8B" w:rsidRPr="00793F61">
        <w:rPr>
          <w:rFonts w:ascii="Cambria Math" w:hAnsi="Cambria Math"/>
          <w:sz w:val="24"/>
          <w:szCs w:val="24"/>
          <w:lang w:val="hy-AM"/>
        </w:rPr>
        <w:t xml:space="preserve"> </w:t>
      </w:r>
      <w:r w:rsidR="002D2DB6" w:rsidRPr="00793F61">
        <w:rPr>
          <w:rFonts w:ascii="GHEA Grapalat" w:hAnsi="GHEA Grapalat"/>
          <w:sz w:val="24"/>
          <w:szCs w:val="24"/>
          <w:lang w:val="hy-AM"/>
        </w:rPr>
        <w:t>14</w:t>
      </w:r>
      <w:r w:rsidR="00B01568">
        <w:rPr>
          <w:rFonts w:ascii="GHEA Grapalat" w:hAnsi="GHEA Grapalat"/>
          <w:sz w:val="24"/>
          <w:szCs w:val="24"/>
          <w:lang w:val="hy-AM"/>
        </w:rPr>
        <w:t>0</w:t>
      </w:r>
      <w:r w:rsidRPr="00793F61">
        <w:rPr>
          <w:rFonts w:ascii="GHEA Grapalat" w:hAnsi="GHEA Grapalat"/>
          <w:sz w:val="24"/>
          <w:szCs w:val="24"/>
          <w:lang w:val="hy-AM"/>
        </w:rPr>
        <w:t xml:space="preserve"> որոշման </w:t>
      </w:r>
      <w:r w:rsidR="00B37C63">
        <w:rPr>
          <w:rFonts w:ascii="GHEA Grapalat" w:hAnsi="GHEA Grapalat"/>
          <w:sz w:val="24"/>
          <w:szCs w:val="24"/>
          <w:lang w:val="hy-AM"/>
        </w:rPr>
        <w:t>1-ին կետ</w:t>
      </w:r>
      <w:r w:rsidRPr="00793F61">
        <w:rPr>
          <w:rFonts w:ascii="GHEA Grapalat" w:hAnsi="GHEA Grapalat"/>
          <w:sz w:val="24"/>
          <w:szCs w:val="24"/>
          <w:lang w:val="hy-AM"/>
        </w:rPr>
        <w:t>ով` Հայաստանի Հանրապետության կառավարությունը</w:t>
      </w:r>
      <w:r w:rsidRPr="00793F61">
        <w:rPr>
          <w:rFonts w:ascii="Calibri" w:hAnsi="Calibri" w:cs="Calibri"/>
          <w:sz w:val="24"/>
          <w:szCs w:val="24"/>
          <w:lang w:val="hy-AM"/>
        </w:rPr>
        <w:t> </w:t>
      </w:r>
      <w:r w:rsidRPr="00793F61">
        <w:rPr>
          <w:rFonts w:ascii="GHEA Grapalat" w:hAnsi="GHEA Grapalat"/>
          <w:sz w:val="24"/>
          <w:szCs w:val="24"/>
          <w:lang w:val="hy-AM"/>
        </w:rPr>
        <w:t>որոշում է.</w:t>
      </w:r>
    </w:p>
    <w:p w14:paraId="390EEAF2" w14:textId="7B9E2547" w:rsidR="00DE49FE" w:rsidRDefault="00DE49FE" w:rsidP="006C6BA7">
      <w:pPr>
        <w:spacing w:after="0" w:line="360" w:lineRule="auto"/>
        <w:ind w:firstLine="720"/>
        <w:jc w:val="both"/>
        <w:rPr>
          <w:rFonts w:ascii="GHEA Grapalat" w:hAnsi="GHEA Grapalat"/>
          <w:sz w:val="24"/>
          <w:szCs w:val="24"/>
          <w:lang w:val="hy-AM"/>
        </w:rPr>
      </w:pPr>
      <w:r w:rsidRPr="00793F61">
        <w:rPr>
          <w:rFonts w:ascii="GHEA Grapalat" w:hAnsi="GHEA Grapalat"/>
          <w:sz w:val="24"/>
          <w:szCs w:val="24"/>
          <w:lang w:val="hy-AM"/>
        </w:rPr>
        <w:t>1. Սահմանել, որ</w:t>
      </w:r>
      <w:r w:rsidR="00B01568">
        <w:rPr>
          <w:rFonts w:ascii="GHEA Grapalat" w:hAnsi="GHEA Grapalat"/>
          <w:sz w:val="24"/>
          <w:szCs w:val="24"/>
          <w:lang w:val="hy-AM"/>
        </w:rPr>
        <w:t xml:space="preserve"> </w:t>
      </w:r>
      <w:r w:rsidRPr="00793F61">
        <w:rPr>
          <w:rFonts w:ascii="GHEA Grapalat" w:hAnsi="GHEA Grapalat"/>
          <w:sz w:val="24"/>
          <w:szCs w:val="24"/>
          <w:lang w:val="hy-AM"/>
        </w:rPr>
        <w:t xml:space="preserve">ԵԱՏՄ ԱՏԳ ԱԱ </w:t>
      </w:r>
      <w:r w:rsidR="00B01568">
        <w:rPr>
          <w:rFonts w:ascii="GHEA Grapalat" w:hAnsi="GHEA Grapalat"/>
          <w:sz w:val="24"/>
          <w:szCs w:val="24"/>
          <w:lang w:val="hy-AM"/>
        </w:rPr>
        <w:t>3208 90 190</w:t>
      </w:r>
      <w:r w:rsidR="00FF59F7">
        <w:rPr>
          <w:rFonts w:ascii="GHEA Grapalat" w:hAnsi="GHEA Grapalat"/>
          <w:sz w:val="24"/>
          <w:szCs w:val="24"/>
          <w:lang w:val="hy-AM"/>
        </w:rPr>
        <w:t xml:space="preserve"> 9</w:t>
      </w:r>
      <w:r w:rsidR="00B01568">
        <w:rPr>
          <w:rFonts w:ascii="GHEA Grapalat" w:hAnsi="GHEA Grapalat"/>
          <w:sz w:val="24"/>
          <w:szCs w:val="24"/>
          <w:lang w:val="hy-AM"/>
        </w:rPr>
        <w:t xml:space="preserve"> և 3208 90 910 9</w:t>
      </w:r>
      <w:r w:rsidRPr="00793F61">
        <w:rPr>
          <w:rFonts w:ascii="GHEA Grapalat" w:hAnsi="GHEA Grapalat"/>
          <w:sz w:val="24"/>
          <w:szCs w:val="24"/>
          <w:lang w:val="hy-AM"/>
        </w:rPr>
        <w:t xml:space="preserve"> ծածկագր</w:t>
      </w:r>
      <w:r w:rsidR="0008215B">
        <w:rPr>
          <w:rFonts w:ascii="GHEA Grapalat" w:hAnsi="GHEA Grapalat"/>
          <w:sz w:val="24"/>
          <w:szCs w:val="24"/>
          <w:lang w:val="hy-AM"/>
        </w:rPr>
        <w:t>եր</w:t>
      </w:r>
      <w:r w:rsidRPr="00793F61">
        <w:rPr>
          <w:rFonts w:ascii="GHEA Grapalat" w:hAnsi="GHEA Grapalat"/>
          <w:sz w:val="24"/>
          <w:szCs w:val="24"/>
          <w:lang w:val="hy-AM"/>
        </w:rPr>
        <w:t xml:space="preserve">ին դասվող </w:t>
      </w:r>
      <w:r w:rsidR="00FF59F7">
        <w:rPr>
          <w:rFonts w:ascii="GHEA Grapalat" w:hAnsi="GHEA Grapalat"/>
          <w:sz w:val="24"/>
          <w:szCs w:val="24"/>
          <w:lang w:val="hy-AM"/>
        </w:rPr>
        <w:t>սննդի արդյունաբերությունում օգտագործվող պահածոյաց</w:t>
      </w:r>
      <w:r w:rsidR="00B831D1">
        <w:rPr>
          <w:rFonts w:ascii="GHEA Grapalat" w:hAnsi="GHEA Grapalat"/>
          <w:sz w:val="24"/>
          <w:szCs w:val="24"/>
          <w:lang w:val="hy-AM"/>
        </w:rPr>
        <w:t>ման</w:t>
      </w:r>
      <w:r w:rsidR="00FF59F7">
        <w:rPr>
          <w:rFonts w:ascii="GHEA Grapalat" w:hAnsi="GHEA Grapalat"/>
          <w:sz w:val="24"/>
          <w:szCs w:val="24"/>
          <w:lang w:val="hy-AM"/>
        </w:rPr>
        <w:t xml:space="preserve"> </w:t>
      </w:r>
      <w:r w:rsidR="00F04CD6">
        <w:rPr>
          <w:rFonts w:ascii="GHEA Grapalat" w:hAnsi="GHEA Grapalat"/>
          <w:sz w:val="24"/>
          <w:szCs w:val="24"/>
          <w:lang w:val="hy-AM"/>
        </w:rPr>
        <w:t>տարա</w:t>
      </w:r>
      <w:r w:rsidR="00FF59F7">
        <w:rPr>
          <w:rFonts w:ascii="GHEA Grapalat" w:hAnsi="GHEA Grapalat"/>
          <w:sz w:val="24"/>
          <w:szCs w:val="24"/>
          <w:lang w:val="hy-AM"/>
        </w:rPr>
        <w:t>ների մետաղական կա</w:t>
      </w:r>
      <w:r w:rsidR="0008215B">
        <w:rPr>
          <w:rFonts w:ascii="GHEA Grapalat" w:hAnsi="GHEA Grapalat"/>
          <w:sz w:val="24"/>
          <w:szCs w:val="24"/>
          <w:lang w:val="hy-AM"/>
        </w:rPr>
        <w:t>փ</w:t>
      </w:r>
      <w:r w:rsidR="00FF59F7">
        <w:rPr>
          <w:rFonts w:ascii="GHEA Grapalat" w:hAnsi="GHEA Grapalat"/>
          <w:sz w:val="24"/>
          <w:szCs w:val="24"/>
          <w:lang w:val="hy-AM"/>
        </w:rPr>
        <w:t>արի</w:t>
      </w:r>
      <w:r w:rsidR="00C1244A">
        <w:rPr>
          <w:rFonts w:ascii="GHEA Grapalat" w:hAnsi="GHEA Grapalat"/>
          <w:sz w:val="24"/>
          <w:szCs w:val="24"/>
          <w:lang w:val="hy-AM"/>
        </w:rPr>
        <w:t>չ</w:t>
      </w:r>
      <w:r w:rsidR="00FF59F7">
        <w:rPr>
          <w:rFonts w:ascii="GHEA Grapalat" w:hAnsi="GHEA Grapalat"/>
          <w:sz w:val="24"/>
          <w:szCs w:val="24"/>
          <w:lang w:val="hy-AM"/>
        </w:rPr>
        <w:t>ների արտադրության համար</w:t>
      </w:r>
      <w:r w:rsidR="001B4A24" w:rsidRPr="001B4A24">
        <w:rPr>
          <w:rFonts w:ascii="GHEA Grapalat" w:hAnsi="GHEA Grapalat"/>
          <w:sz w:val="24"/>
          <w:szCs w:val="24"/>
          <w:lang w:val="hy-AM"/>
        </w:rPr>
        <w:t xml:space="preserve"> </w:t>
      </w:r>
      <w:r w:rsidR="001B4A24">
        <w:rPr>
          <w:rFonts w:ascii="GHEA Grapalat" w:hAnsi="GHEA Grapalat"/>
          <w:sz w:val="24"/>
          <w:szCs w:val="24"/>
          <w:lang w:val="hy-AM"/>
        </w:rPr>
        <w:t>նախատեսված լաքերի և ներկերի</w:t>
      </w:r>
      <w:r w:rsidR="00FF59F7">
        <w:rPr>
          <w:rFonts w:ascii="GHEA Grapalat" w:hAnsi="GHEA Grapalat"/>
          <w:sz w:val="24"/>
          <w:szCs w:val="24"/>
          <w:lang w:val="hy-AM"/>
        </w:rPr>
        <w:t xml:space="preserve"> </w:t>
      </w:r>
      <w:r w:rsidRPr="00793F61">
        <w:rPr>
          <w:rFonts w:ascii="GHEA Grapalat" w:hAnsi="GHEA Grapalat"/>
          <w:sz w:val="24"/>
          <w:szCs w:val="24"/>
          <w:lang w:val="hy-AM"/>
        </w:rPr>
        <w:t xml:space="preserve">(այսուհետ՝ </w:t>
      </w:r>
      <w:r w:rsidR="00903840">
        <w:rPr>
          <w:rFonts w:ascii="GHEA Grapalat" w:hAnsi="GHEA Grapalat"/>
          <w:sz w:val="24"/>
          <w:szCs w:val="24"/>
          <w:lang w:val="hy-AM"/>
        </w:rPr>
        <w:t>ա</w:t>
      </w:r>
      <w:r w:rsidRPr="00793F61">
        <w:rPr>
          <w:rFonts w:ascii="GHEA Grapalat" w:hAnsi="GHEA Grapalat"/>
          <w:sz w:val="24"/>
          <w:szCs w:val="24"/>
          <w:lang w:val="hy-AM"/>
        </w:rPr>
        <w:t>պրանքներ)՝</w:t>
      </w:r>
      <w:r w:rsidR="0074775B">
        <w:rPr>
          <w:rFonts w:ascii="GHEA Grapalat" w:hAnsi="GHEA Grapalat"/>
          <w:sz w:val="24"/>
          <w:szCs w:val="24"/>
          <w:lang w:val="hy-AM"/>
        </w:rPr>
        <w:t xml:space="preserve"> </w:t>
      </w:r>
      <w:r w:rsidRPr="00793F61">
        <w:rPr>
          <w:rFonts w:ascii="GHEA Grapalat" w:hAnsi="GHEA Grapalat"/>
          <w:sz w:val="24"/>
          <w:szCs w:val="24"/>
          <w:lang w:val="hy-AM"/>
        </w:rPr>
        <w:t>Հայաստանի Հանրապետությ</w:t>
      </w:r>
      <w:r w:rsidR="005F41DD">
        <w:rPr>
          <w:rFonts w:ascii="GHEA Grapalat" w:hAnsi="GHEA Grapalat"/>
          <w:sz w:val="24"/>
          <w:szCs w:val="24"/>
          <w:lang w:val="hy-AM"/>
        </w:rPr>
        <w:t>ա</w:t>
      </w:r>
      <w:r w:rsidRPr="00793F61">
        <w:rPr>
          <w:rFonts w:ascii="GHEA Grapalat" w:hAnsi="GHEA Grapalat"/>
          <w:sz w:val="24"/>
          <w:szCs w:val="24"/>
          <w:lang w:val="hy-AM"/>
        </w:rPr>
        <w:t>ն</w:t>
      </w:r>
      <w:r w:rsidR="005F41DD">
        <w:rPr>
          <w:rFonts w:ascii="GHEA Grapalat" w:hAnsi="GHEA Grapalat"/>
          <w:sz w:val="24"/>
          <w:szCs w:val="24"/>
          <w:lang w:val="hy-AM"/>
        </w:rPr>
        <w:t xml:space="preserve"> տարածք </w:t>
      </w:r>
      <w:r w:rsidR="005F41DD" w:rsidRPr="001F3C5A">
        <w:rPr>
          <w:rFonts w:ascii="GHEA Grapalat" w:hAnsi="GHEA Grapalat"/>
          <w:color w:val="000000"/>
          <w:sz w:val="24"/>
          <w:szCs w:val="24"/>
          <w:shd w:val="clear" w:color="auto" w:fill="FFFFFF"/>
          <w:lang w:val="hy-AM"/>
        </w:rPr>
        <w:t>«Բացթողում՝ ներքին սպառման համար»</w:t>
      </w:r>
      <w:r w:rsidR="005F41DD">
        <w:rPr>
          <w:rFonts w:ascii="GHEA Grapalat" w:hAnsi="GHEA Grapalat"/>
          <w:color w:val="000000"/>
          <w:sz w:val="24"/>
          <w:szCs w:val="24"/>
          <w:shd w:val="clear" w:color="auto" w:fill="FFFFFF"/>
          <w:lang w:val="hy-AM"/>
        </w:rPr>
        <w:t xml:space="preserve"> </w:t>
      </w:r>
      <w:r w:rsidR="005F41DD" w:rsidRPr="001F3C5A">
        <w:rPr>
          <w:rFonts w:ascii="GHEA Grapalat" w:hAnsi="GHEA Grapalat"/>
          <w:color w:val="000000"/>
          <w:sz w:val="24"/>
          <w:szCs w:val="24"/>
          <w:shd w:val="clear" w:color="auto" w:fill="FFFFFF"/>
          <w:lang w:val="hy-AM"/>
        </w:rPr>
        <w:t xml:space="preserve">մաքսային ընթացակարգով </w:t>
      </w:r>
      <w:r w:rsidRPr="00793F61">
        <w:rPr>
          <w:rFonts w:ascii="GHEA Grapalat" w:hAnsi="GHEA Grapalat"/>
          <w:sz w:val="24"/>
          <w:szCs w:val="24"/>
          <w:lang w:val="hy-AM"/>
        </w:rPr>
        <w:t xml:space="preserve">ներմուծումը թույլատրվում է 0 տոկոս ներմուծման մաքսատուրքի դրույքաչափի կիրառման պայմանով` </w:t>
      </w:r>
      <w:r w:rsidR="00DA4AAF">
        <w:rPr>
          <w:rFonts w:ascii="GHEA Grapalat" w:hAnsi="GHEA Grapalat"/>
          <w:sz w:val="24"/>
          <w:szCs w:val="24"/>
          <w:lang w:val="hy-AM"/>
        </w:rPr>
        <w:t>50</w:t>
      </w:r>
      <w:r w:rsidR="009B4F96" w:rsidRPr="00793F61">
        <w:rPr>
          <w:rFonts w:ascii="GHEA Grapalat" w:hAnsi="GHEA Grapalat"/>
          <w:sz w:val="24"/>
          <w:szCs w:val="24"/>
          <w:lang w:val="hy-AM"/>
        </w:rPr>
        <w:t>0</w:t>
      </w:r>
      <w:r w:rsidRPr="00793F61">
        <w:rPr>
          <w:rFonts w:ascii="GHEA Grapalat" w:hAnsi="GHEA Grapalat"/>
          <w:sz w:val="24"/>
          <w:szCs w:val="24"/>
          <w:lang w:val="hy-AM"/>
        </w:rPr>
        <w:t xml:space="preserve"> տ</w:t>
      </w:r>
      <w:r w:rsidR="00DA4AAF">
        <w:rPr>
          <w:rFonts w:ascii="GHEA Grapalat" w:hAnsi="GHEA Grapalat"/>
          <w:sz w:val="24"/>
          <w:szCs w:val="24"/>
          <w:lang w:val="hy-AM"/>
        </w:rPr>
        <w:t>ոննա</w:t>
      </w:r>
      <w:r w:rsidR="00793F61">
        <w:rPr>
          <w:rFonts w:ascii="GHEA Grapalat" w:hAnsi="GHEA Grapalat"/>
          <w:sz w:val="24"/>
          <w:szCs w:val="24"/>
          <w:lang w:val="hy-AM"/>
        </w:rPr>
        <w:t>յ</w:t>
      </w:r>
      <w:r w:rsidRPr="00793F61">
        <w:rPr>
          <w:rFonts w:ascii="GHEA Grapalat" w:hAnsi="GHEA Grapalat"/>
          <w:sz w:val="24"/>
          <w:szCs w:val="24"/>
          <w:lang w:val="hy-AM"/>
        </w:rPr>
        <w:t>ից ոչ ավելի ծավալով:</w:t>
      </w:r>
    </w:p>
    <w:p w14:paraId="0C5813FE" w14:textId="588ABB41" w:rsidR="00DE49FE" w:rsidRPr="00B01568" w:rsidRDefault="00DE49FE" w:rsidP="006C6BA7">
      <w:pPr>
        <w:spacing w:after="0" w:line="360" w:lineRule="auto"/>
        <w:ind w:firstLine="720"/>
        <w:jc w:val="both"/>
        <w:rPr>
          <w:rFonts w:ascii="GHEA Grapalat" w:hAnsi="GHEA Grapalat"/>
          <w:sz w:val="24"/>
          <w:szCs w:val="24"/>
          <w:lang w:val="hy-AM"/>
        </w:rPr>
      </w:pPr>
      <w:r w:rsidRPr="00B01568">
        <w:rPr>
          <w:rFonts w:ascii="GHEA Grapalat" w:hAnsi="GHEA Grapalat"/>
          <w:sz w:val="24"/>
          <w:szCs w:val="24"/>
          <w:lang w:val="hy-AM"/>
        </w:rPr>
        <w:t xml:space="preserve">2. Սահմանել Հայաստանի Հանրապետության պետական եկամուտների կոմիտեին լիազոր մարմին՝ Եվրասիական տնտեսական հանձնաժողովի խորհրդի </w:t>
      </w:r>
      <w:r w:rsidR="008D5F86" w:rsidRPr="00B01568">
        <w:rPr>
          <w:rFonts w:ascii="GHEA Grapalat" w:hAnsi="GHEA Grapalat"/>
          <w:sz w:val="24"/>
          <w:szCs w:val="24"/>
          <w:lang w:val="hy-AM"/>
        </w:rPr>
        <w:t xml:space="preserve">2023 թվականի </w:t>
      </w:r>
      <w:r w:rsidR="008D5F86">
        <w:rPr>
          <w:rFonts w:ascii="GHEA Grapalat" w:hAnsi="GHEA Grapalat"/>
          <w:sz w:val="24"/>
          <w:szCs w:val="24"/>
          <w:lang w:val="hy-AM"/>
        </w:rPr>
        <w:t>նոյեմբերի</w:t>
      </w:r>
      <w:r w:rsidR="008D5F86" w:rsidRPr="00B01568">
        <w:rPr>
          <w:rFonts w:ascii="GHEA Grapalat" w:hAnsi="GHEA Grapalat"/>
          <w:sz w:val="24"/>
          <w:szCs w:val="24"/>
          <w:lang w:val="hy-AM"/>
        </w:rPr>
        <w:t xml:space="preserve"> </w:t>
      </w:r>
      <w:r w:rsidR="008D5F86">
        <w:rPr>
          <w:rFonts w:ascii="GHEA Grapalat" w:hAnsi="GHEA Grapalat"/>
          <w:sz w:val="24"/>
          <w:szCs w:val="24"/>
          <w:lang w:val="hy-AM"/>
        </w:rPr>
        <w:t>24</w:t>
      </w:r>
      <w:r w:rsidR="008D5F86" w:rsidRPr="00B01568">
        <w:rPr>
          <w:rFonts w:ascii="GHEA Grapalat" w:hAnsi="GHEA Grapalat"/>
          <w:sz w:val="24"/>
          <w:szCs w:val="24"/>
          <w:lang w:val="hy-AM"/>
        </w:rPr>
        <w:t xml:space="preserve">-ի </w:t>
      </w:r>
      <w:r w:rsidR="00201843" w:rsidRPr="00B01568">
        <w:rPr>
          <w:rFonts w:ascii="GHEA Grapalat" w:hAnsi="GHEA Grapalat"/>
          <w:sz w:val="24"/>
          <w:szCs w:val="24"/>
          <w:lang w:val="hy-AM"/>
        </w:rPr>
        <w:t>N</w:t>
      </w:r>
      <w:r w:rsidR="00201843" w:rsidRPr="00B01568">
        <w:rPr>
          <w:rFonts w:ascii="Cambria Math" w:hAnsi="Cambria Math"/>
          <w:sz w:val="24"/>
          <w:szCs w:val="24"/>
          <w:lang w:val="hy-AM"/>
        </w:rPr>
        <w:t xml:space="preserve"> </w:t>
      </w:r>
      <w:r w:rsidR="002D2DB6" w:rsidRPr="00B01568">
        <w:rPr>
          <w:rFonts w:ascii="GHEA Grapalat" w:hAnsi="GHEA Grapalat"/>
          <w:sz w:val="24"/>
          <w:szCs w:val="24"/>
          <w:lang w:val="hy-AM"/>
        </w:rPr>
        <w:t>14</w:t>
      </w:r>
      <w:r w:rsidR="0020120B">
        <w:rPr>
          <w:rFonts w:ascii="GHEA Grapalat" w:hAnsi="GHEA Grapalat"/>
          <w:sz w:val="24"/>
          <w:szCs w:val="24"/>
          <w:lang w:val="hy-AM"/>
        </w:rPr>
        <w:t>0</w:t>
      </w:r>
      <w:r w:rsidR="002D2DB6" w:rsidRPr="00B01568">
        <w:rPr>
          <w:rFonts w:ascii="GHEA Grapalat" w:hAnsi="GHEA Grapalat"/>
          <w:sz w:val="24"/>
          <w:szCs w:val="24"/>
          <w:lang w:val="hy-AM"/>
        </w:rPr>
        <w:t xml:space="preserve"> </w:t>
      </w:r>
      <w:r w:rsidRPr="00B01568">
        <w:rPr>
          <w:rFonts w:ascii="GHEA Grapalat" w:hAnsi="GHEA Grapalat"/>
          <w:sz w:val="24"/>
          <w:szCs w:val="24"/>
          <w:lang w:val="hy-AM"/>
        </w:rPr>
        <w:t>որոշման կիրարկման իմաստով:</w:t>
      </w:r>
    </w:p>
    <w:p w14:paraId="2A03B517" w14:textId="3F1F6DD2" w:rsidR="00DE49FE" w:rsidRPr="00B01568" w:rsidRDefault="00DE49FE" w:rsidP="006C6BA7">
      <w:pPr>
        <w:spacing w:after="0" w:line="360" w:lineRule="auto"/>
        <w:ind w:firstLine="720"/>
        <w:jc w:val="both"/>
        <w:rPr>
          <w:rFonts w:ascii="GHEA Grapalat" w:hAnsi="GHEA Grapalat"/>
          <w:sz w:val="24"/>
          <w:szCs w:val="24"/>
          <w:lang w:val="hy-AM"/>
        </w:rPr>
      </w:pPr>
      <w:r w:rsidRPr="00B01568">
        <w:rPr>
          <w:rFonts w:ascii="GHEA Grapalat" w:hAnsi="GHEA Grapalat"/>
          <w:sz w:val="24"/>
          <w:szCs w:val="24"/>
          <w:lang w:val="hy-AM"/>
        </w:rPr>
        <w:t>3. Հաստատել ապրանքների՝ Հայաստանի Հանրապետություն</w:t>
      </w:r>
      <w:r w:rsidR="00EE7ED7">
        <w:rPr>
          <w:rFonts w:ascii="GHEA Grapalat" w:hAnsi="GHEA Grapalat"/>
          <w:sz w:val="24"/>
          <w:szCs w:val="24"/>
          <w:lang w:val="hy-AM"/>
        </w:rPr>
        <w:t xml:space="preserve"> տարածք</w:t>
      </w:r>
      <w:r w:rsidRPr="00B01568">
        <w:rPr>
          <w:rFonts w:ascii="GHEA Grapalat" w:hAnsi="GHEA Grapalat"/>
          <w:sz w:val="24"/>
          <w:szCs w:val="24"/>
          <w:lang w:val="hy-AM"/>
        </w:rPr>
        <w:t xml:space="preserve"> ներմուծման ընթացակարգը` համաձայն հավելվածի:</w:t>
      </w:r>
    </w:p>
    <w:p w14:paraId="6B470793" w14:textId="55A56C5F" w:rsidR="00DE49FE" w:rsidRPr="00B01568" w:rsidRDefault="00DE49FE" w:rsidP="006C6BA7">
      <w:pPr>
        <w:spacing w:after="0" w:line="360" w:lineRule="auto"/>
        <w:ind w:firstLine="720"/>
        <w:jc w:val="both"/>
        <w:rPr>
          <w:rFonts w:ascii="GHEA Grapalat" w:hAnsi="GHEA Grapalat"/>
          <w:sz w:val="24"/>
          <w:szCs w:val="24"/>
          <w:lang w:val="hy-AM"/>
        </w:rPr>
      </w:pPr>
      <w:r w:rsidRPr="00B01568">
        <w:rPr>
          <w:rFonts w:ascii="GHEA Grapalat" w:hAnsi="GHEA Grapalat"/>
          <w:sz w:val="24"/>
          <w:szCs w:val="24"/>
          <w:lang w:val="hy-AM"/>
        </w:rPr>
        <w:t>4. Սույն որոշումն ուժի մեջ է մտնում</w:t>
      </w:r>
      <w:r w:rsidR="002E4ACC">
        <w:rPr>
          <w:rFonts w:ascii="GHEA Grapalat" w:hAnsi="GHEA Grapalat"/>
          <w:sz w:val="24"/>
          <w:szCs w:val="24"/>
          <w:lang w:val="hy-AM"/>
        </w:rPr>
        <w:t xml:space="preserve"> պաշտոնական հրապարակման</w:t>
      </w:r>
      <w:r w:rsidR="008D7B4E">
        <w:rPr>
          <w:rFonts w:ascii="GHEA Grapalat" w:hAnsi="GHEA Grapalat"/>
          <w:sz w:val="24"/>
          <w:szCs w:val="24"/>
          <w:lang w:val="hy-AM"/>
        </w:rPr>
        <w:t>ը</w:t>
      </w:r>
      <w:r w:rsidR="002E4ACC">
        <w:rPr>
          <w:rFonts w:ascii="GHEA Grapalat" w:hAnsi="GHEA Grapalat"/>
          <w:sz w:val="24"/>
          <w:szCs w:val="24"/>
          <w:lang w:val="hy-AM"/>
        </w:rPr>
        <w:t xml:space="preserve"> հաջորդող օր</w:t>
      </w:r>
      <w:r w:rsidR="008D7B4E">
        <w:rPr>
          <w:rFonts w:ascii="GHEA Grapalat" w:hAnsi="GHEA Grapalat"/>
          <w:sz w:val="24"/>
          <w:szCs w:val="24"/>
          <w:lang w:val="hy-AM"/>
        </w:rPr>
        <w:t>վանից</w:t>
      </w:r>
      <w:r w:rsidR="002E4ACC">
        <w:rPr>
          <w:rFonts w:ascii="GHEA Grapalat" w:hAnsi="GHEA Grapalat"/>
          <w:sz w:val="24"/>
          <w:szCs w:val="24"/>
          <w:lang w:val="hy-AM"/>
        </w:rPr>
        <w:t xml:space="preserve"> և գործում է </w:t>
      </w:r>
      <w:r w:rsidR="008D7B4E">
        <w:rPr>
          <w:rFonts w:ascii="GHEA Grapalat" w:hAnsi="GHEA Grapalat"/>
          <w:sz w:val="24"/>
          <w:szCs w:val="24"/>
          <w:lang w:val="hy-AM"/>
        </w:rPr>
        <w:t>մին</w:t>
      </w:r>
      <w:r w:rsidR="00447127">
        <w:rPr>
          <w:rFonts w:ascii="GHEA Grapalat" w:hAnsi="GHEA Grapalat"/>
          <w:sz w:val="24"/>
          <w:szCs w:val="24"/>
          <w:lang w:val="hy-AM"/>
        </w:rPr>
        <w:t>չ</w:t>
      </w:r>
      <w:r w:rsidR="008D7B4E">
        <w:rPr>
          <w:rFonts w:ascii="GHEA Grapalat" w:hAnsi="GHEA Grapalat"/>
          <w:sz w:val="24"/>
          <w:szCs w:val="24"/>
          <w:lang w:val="hy-AM"/>
        </w:rPr>
        <w:t>և</w:t>
      </w:r>
      <w:r w:rsidR="0008215B" w:rsidRPr="002E4ACC">
        <w:rPr>
          <w:rFonts w:ascii="GHEA Grapalat" w:hAnsi="GHEA Grapalat"/>
          <w:sz w:val="24"/>
          <w:szCs w:val="24"/>
          <w:lang w:val="hy-AM"/>
        </w:rPr>
        <w:t xml:space="preserve"> 202</w:t>
      </w:r>
      <w:r w:rsidR="0008215B">
        <w:rPr>
          <w:rFonts w:ascii="GHEA Grapalat" w:hAnsi="GHEA Grapalat"/>
          <w:sz w:val="24"/>
          <w:szCs w:val="24"/>
          <w:lang w:val="hy-AM"/>
        </w:rPr>
        <w:t>4</w:t>
      </w:r>
      <w:r w:rsidR="0008215B" w:rsidRPr="002E4ACC">
        <w:rPr>
          <w:rFonts w:ascii="GHEA Grapalat" w:hAnsi="GHEA Grapalat"/>
          <w:sz w:val="24"/>
          <w:szCs w:val="24"/>
          <w:lang w:val="hy-AM"/>
        </w:rPr>
        <w:t xml:space="preserve"> թվականի</w:t>
      </w:r>
      <w:r w:rsidR="0008215B">
        <w:rPr>
          <w:rFonts w:ascii="GHEA Grapalat" w:hAnsi="GHEA Grapalat"/>
          <w:sz w:val="24"/>
          <w:szCs w:val="24"/>
          <w:lang w:val="hy-AM"/>
        </w:rPr>
        <w:t xml:space="preserve"> դեկտեմբերի 31-ը</w:t>
      </w:r>
      <w:r w:rsidR="009F1D83">
        <w:rPr>
          <w:rFonts w:ascii="GHEA Grapalat" w:hAnsi="GHEA Grapalat"/>
          <w:sz w:val="24"/>
          <w:szCs w:val="24"/>
          <w:lang w:val="hy-AM"/>
        </w:rPr>
        <w:t xml:space="preserve"> նե</w:t>
      </w:r>
      <w:r w:rsidR="00447127">
        <w:rPr>
          <w:rFonts w:ascii="GHEA Grapalat" w:hAnsi="GHEA Grapalat"/>
          <w:sz w:val="24"/>
          <w:szCs w:val="24"/>
          <w:lang w:val="hy-AM"/>
        </w:rPr>
        <w:t>ր</w:t>
      </w:r>
      <w:r w:rsidR="009F1D83">
        <w:rPr>
          <w:rFonts w:ascii="GHEA Grapalat" w:hAnsi="GHEA Grapalat"/>
          <w:sz w:val="24"/>
          <w:szCs w:val="24"/>
          <w:lang w:val="hy-AM"/>
        </w:rPr>
        <w:t>ա</w:t>
      </w:r>
      <w:r w:rsidR="00447127">
        <w:rPr>
          <w:rFonts w:ascii="GHEA Grapalat" w:hAnsi="GHEA Grapalat"/>
          <w:sz w:val="24"/>
          <w:szCs w:val="24"/>
          <w:lang w:val="hy-AM"/>
        </w:rPr>
        <w:t>ռ</w:t>
      </w:r>
      <w:r w:rsidR="009F1D83">
        <w:rPr>
          <w:rFonts w:ascii="GHEA Grapalat" w:hAnsi="GHEA Grapalat"/>
          <w:sz w:val="24"/>
          <w:szCs w:val="24"/>
          <w:lang w:val="hy-AM"/>
        </w:rPr>
        <w:t>յալ</w:t>
      </w:r>
      <w:r w:rsidR="002E4ACC">
        <w:rPr>
          <w:rFonts w:ascii="GHEA Grapalat" w:hAnsi="GHEA Grapalat"/>
          <w:sz w:val="24"/>
          <w:szCs w:val="24"/>
          <w:lang w:val="hy-AM"/>
        </w:rPr>
        <w:t>։</w:t>
      </w:r>
    </w:p>
    <w:p w14:paraId="22AEDA69" w14:textId="1F797662" w:rsidR="006C6BA7" w:rsidRPr="002D3D4D" w:rsidRDefault="007A05D0" w:rsidP="000E4392">
      <w:pPr>
        <w:spacing w:after="0" w:line="276" w:lineRule="auto"/>
        <w:ind w:firstLine="432"/>
        <w:jc w:val="both"/>
        <w:rPr>
          <w:rFonts w:ascii="GHEA Grapalat" w:hAnsi="GHEA Grapalat"/>
          <w:b/>
          <w:bCs/>
          <w:sz w:val="24"/>
          <w:szCs w:val="24"/>
          <w:lang w:val="hy-AM"/>
        </w:rPr>
      </w:pPr>
      <w:r w:rsidRPr="002D3D4D">
        <w:rPr>
          <w:rFonts w:ascii="GHEA Grapalat" w:hAnsi="GHEA Grapalat"/>
          <w:b/>
          <w:bCs/>
          <w:sz w:val="24"/>
          <w:szCs w:val="24"/>
          <w:lang w:val="hy-AM"/>
        </w:rPr>
        <w:t>Հայաստանի  Հանրապետության</w:t>
      </w:r>
    </w:p>
    <w:p w14:paraId="73AE9139" w14:textId="139F84D0" w:rsidR="007A05D0" w:rsidRPr="002D3D4D" w:rsidRDefault="007A05D0" w:rsidP="000E4392">
      <w:pPr>
        <w:spacing w:after="0" w:line="276" w:lineRule="auto"/>
        <w:ind w:left="720" w:firstLine="720"/>
        <w:jc w:val="both"/>
        <w:rPr>
          <w:rFonts w:ascii="GHEA Grapalat" w:hAnsi="GHEA Grapalat"/>
          <w:b/>
          <w:bCs/>
          <w:sz w:val="24"/>
          <w:szCs w:val="24"/>
          <w:lang w:val="hy-AM"/>
        </w:rPr>
      </w:pPr>
      <w:r w:rsidRPr="002D3D4D">
        <w:rPr>
          <w:rFonts w:ascii="GHEA Grapalat" w:hAnsi="GHEA Grapalat"/>
          <w:b/>
          <w:bCs/>
          <w:sz w:val="24"/>
          <w:szCs w:val="24"/>
          <w:lang w:val="hy-AM"/>
        </w:rPr>
        <w:lastRenderedPageBreak/>
        <w:t xml:space="preserve">վարչապետ </w:t>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t>Ն</w:t>
      </w:r>
      <w:r w:rsidR="002D3D4D">
        <w:rPr>
          <w:rFonts w:ascii="Cambria Math" w:hAnsi="Cambria Math"/>
          <w:b/>
          <w:bCs/>
          <w:sz w:val="24"/>
          <w:szCs w:val="24"/>
          <w:lang w:val="hy-AM"/>
        </w:rPr>
        <w:t>․</w:t>
      </w:r>
      <w:r w:rsidR="002D3D4D">
        <w:rPr>
          <w:rFonts w:ascii="GHEA Grapalat" w:hAnsi="GHEA Grapalat"/>
          <w:b/>
          <w:bCs/>
          <w:sz w:val="24"/>
          <w:szCs w:val="24"/>
          <w:lang w:val="hy-AM"/>
        </w:rPr>
        <w:t xml:space="preserve"> Փաշինյան</w:t>
      </w:r>
    </w:p>
    <w:p w14:paraId="087B0D68" w14:textId="6C20E062" w:rsidR="000E4392" w:rsidRPr="00030A0E" w:rsidRDefault="002D3D4D" w:rsidP="00BF2A0D">
      <w:pPr>
        <w:spacing w:after="0" w:line="276" w:lineRule="auto"/>
        <w:ind w:left="1170"/>
        <w:jc w:val="both"/>
        <w:rPr>
          <w:rFonts w:ascii="GHEA Grapalat" w:hAnsi="GHEA Grapalat"/>
          <w:sz w:val="24"/>
          <w:szCs w:val="24"/>
          <w:lang w:val="hy-AM"/>
        </w:rPr>
      </w:pPr>
      <w:r>
        <w:rPr>
          <w:rFonts w:ascii="GHEA Grapalat" w:hAnsi="GHEA Grapalat"/>
          <w:sz w:val="24"/>
          <w:szCs w:val="24"/>
          <w:lang w:val="hy-AM"/>
        </w:rPr>
        <w:t xml:space="preserve">   </w:t>
      </w:r>
      <w:r w:rsidR="00BC2DCA">
        <w:rPr>
          <w:rFonts w:ascii="GHEA Grapalat" w:hAnsi="GHEA Grapalat"/>
          <w:sz w:val="24"/>
          <w:szCs w:val="24"/>
          <w:lang w:val="hy-AM"/>
        </w:rPr>
        <w:t>202</w:t>
      </w:r>
      <w:r w:rsidR="00447127">
        <w:rPr>
          <w:rFonts w:ascii="GHEA Grapalat" w:hAnsi="GHEA Grapalat"/>
          <w:sz w:val="24"/>
          <w:szCs w:val="24"/>
          <w:lang w:val="hy-AM"/>
        </w:rPr>
        <w:t>4</w:t>
      </w:r>
      <w:r w:rsidR="00BC2DCA">
        <w:rPr>
          <w:rFonts w:ascii="GHEA Grapalat" w:hAnsi="GHEA Grapalat"/>
          <w:sz w:val="24"/>
          <w:szCs w:val="24"/>
          <w:lang w:val="hy-AM"/>
        </w:rPr>
        <w:t>,</w:t>
      </w:r>
      <w:r>
        <w:rPr>
          <w:rFonts w:ascii="GHEA Grapalat" w:hAnsi="GHEA Grapalat"/>
          <w:sz w:val="24"/>
          <w:szCs w:val="24"/>
          <w:lang w:val="hy-AM"/>
        </w:rPr>
        <w:t xml:space="preserve"> Երևան</w:t>
      </w:r>
      <w:r w:rsidR="00030A0E">
        <w:rPr>
          <w:rFonts w:ascii="GHEA Grapalat" w:hAnsi="GHEA Grapalat"/>
          <w:sz w:val="24"/>
          <w:szCs w:val="24"/>
          <w:lang w:val="hy-AM"/>
        </w:rPr>
        <w:tab/>
      </w:r>
      <w:r w:rsidR="00030A0E">
        <w:rPr>
          <w:rFonts w:ascii="GHEA Grapalat" w:hAnsi="GHEA Grapalat"/>
          <w:sz w:val="24"/>
          <w:szCs w:val="24"/>
          <w:lang w:val="hy-AM"/>
        </w:rPr>
        <w:tab/>
      </w:r>
      <w:r w:rsidR="00030A0E">
        <w:rPr>
          <w:rFonts w:ascii="GHEA Grapalat" w:hAnsi="GHEA Grapalat"/>
          <w:sz w:val="24"/>
          <w:szCs w:val="24"/>
          <w:lang w:val="hy-AM"/>
        </w:rPr>
        <w:tab/>
      </w:r>
      <w:r w:rsidR="00030A0E">
        <w:rPr>
          <w:rFonts w:ascii="GHEA Grapalat" w:hAnsi="GHEA Grapalat"/>
          <w:sz w:val="24"/>
          <w:szCs w:val="24"/>
          <w:lang w:val="hy-AM"/>
        </w:rPr>
        <w:tab/>
      </w:r>
    </w:p>
    <w:p w14:paraId="3AB141E2" w14:textId="2A5DE798" w:rsidR="003B0F67" w:rsidRPr="003B0F67" w:rsidRDefault="003B0F67" w:rsidP="000E4392">
      <w:pPr>
        <w:spacing w:after="0" w:line="276" w:lineRule="auto"/>
        <w:ind w:right="1620"/>
        <w:jc w:val="right"/>
        <w:rPr>
          <w:rFonts w:ascii="GHEA Grapalat" w:hAnsi="GHEA Grapalat"/>
          <w:b/>
          <w:bCs/>
          <w:sz w:val="24"/>
          <w:szCs w:val="24"/>
          <w:lang w:val="hy-AM"/>
        </w:rPr>
      </w:pPr>
      <w:r w:rsidRPr="003B0F67">
        <w:rPr>
          <w:rFonts w:ascii="GHEA Grapalat" w:hAnsi="GHEA Grapalat"/>
          <w:b/>
          <w:bCs/>
          <w:sz w:val="24"/>
          <w:szCs w:val="24"/>
          <w:lang w:val="hy-AM"/>
        </w:rPr>
        <w:t>Հավելված</w:t>
      </w:r>
    </w:p>
    <w:p w14:paraId="58D05D77" w14:textId="595EBADC" w:rsidR="003B0F67" w:rsidRPr="003B0F67" w:rsidRDefault="003B0F67" w:rsidP="000E4392">
      <w:pPr>
        <w:spacing w:after="0" w:line="276" w:lineRule="auto"/>
        <w:jc w:val="right"/>
        <w:rPr>
          <w:rFonts w:ascii="GHEA Grapalat" w:hAnsi="GHEA Grapalat"/>
          <w:b/>
          <w:bCs/>
          <w:sz w:val="24"/>
          <w:szCs w:val="24"/>
          <w:lang w:val="hy-AM"/>
        </w:rPr>
      </w:pPr>
      <w:r w:rsidRPr="003B0F67">
        <w:rPr>
          <w:rFonts w:ascii="GHEA Grapalat" w:hAnsi="GHEA Grapalat"/>
          <w:b/>
          <w:bCs/>
          <w:sz w:val="24"/>
          <w:szCs w:val="24"/>
          <w:lang w:val="hy-AM"/>
        </w:rPr>
        <w:t>ՀՀ կառավարության 202</w:t>
      </w:r>
      <w:r w:rsidR="00447127">
        <w:rPr>
          <w:rFonts w:ascii="GHEA Grapalat" w:hAnsi="GHEA Grapalat"/>
          <w:b/>
          <w:bCs/>
          <w:sz w:val="24"/>
          <w:szCs w:val="24"/>
          <w:lang w:val="hy-AM"/>
        </w:rPr>
        <w:t>4</w:t>
      </w:r>
      <w:r w:rsidRPr="003B0F67">
        <w:rPr>
          <w:rFonts w:ascii="GHEA Grapalat" w:hAnsi="GHEA Grapalat"/>
          <w:b/>
          <w:bCs/>
          <w:sz w:val="24"/>
          <w:szCs w:val="24"/>
          <w:lang w:val="hy-AM"/>
        </w:rPr>
        <w:t xml:space="preserve"> թվականի</w:t>
      </w:r>
    </w:p>
    <w:p w14:paraId="627B8C3C" w14:textId="20F47646" w:rsidR="003B0F67" w:rsidRPr="003B0F67" w:rsidRDefault="003B0F67" w:rsidP="000E4392">
      <w:pPr>
        <w:spacing w:after="0" w:line="276" w:lineRule="auto"/>
        <w:jc w:val="right"/>
        <w:rPr>
          <w:rFonts w:ascii="GHEA Grapalat" w:hAnsi="GHEA Grapalat"/>
          <w:b/>
          <w:bCs/>
          <w:sz w:val="24"/>
          <w:szCs w:val="24"/>
          <w:lang w:val="hy-AM"/>
        </w:rPr>
      </w:pPr>
      <w:r w:rsidRPr="003B0F67">
        <w:rPr>
          <w:rFonts w:ascii="GHEA Grapalat" w:hAnsi="GHEA Grapalat"/>
          <w:b/>
          <w:bCs/>
          <w:sz w:val="24"/>
          <w:szCs w:val="24"/>
          <w:lang w:val="hy-AM"/>
        </w:rPr>
        <w:t xml:space="preserve">____________ </w:t>
      </w:r>
      <w:r w:rsidRPr="007F7835">
        <w:rPr>
          <w:rFonts w:ascii="GHEA Grapalat" w:hAnsi="GHEA Grapalat"/>
          <w:b/>
          <w:bCs/>
          <w:sz w:val="24"/>
          <w:szCs w:val="24"/>
          <w:lang w:val="hy-AM"/>
        </w:rPr>
        <w:t>__</w:t>
      </w:r>
      <w:r w:rsidRPr="003B0F67">
        <w:rPr>
          <w:rFonts w:ascii="GHEA Grapalat" w:hAnsi="GHEA Grapalat"/>
          <w:b/>
          <w:bCs/>
          <w:sz w:val="24"/>
          <w:szCs w:val="24"/>
          <w:lang w:val="hy-AM"/>
        </w:rPr>
        <w:t xml:space="preserve">-ի N </w:t>
      </w:r>
      <w:r w:rsidRPr="007F7835">
        <w:rPr>
          <w:rFonts w:ascii="GHEA Grapalat" w:hAnsi="GHEA Grapalat"/>
          <w:b/>
          <w:bCs/>
          <w:sz w:val="24"/>
          <w:szCs w:val="24"/>
          <w:lang w:val="hy-AM"/>
        </w:rPr>
        <w:t>_____</w:t>
      </w:r>
      <w:r w:rsidRPr="003B0F67">
        <w:rPr>
          <w:rFonts w:ascii="GHEA Grapalat" w:hAnsi="GHEA Grapalat"/>
          <w:b/>
          <w:bCs/>
          <w:sz w:val="24"/>
          <w:szCs w:val="24"/>
          <w:lang w:val="hy-AM"/>
        </w:rPr>
        <w:t>-Ն որոշման</w:t>
      </w:r>
    </w:p>
    <w:p w14:paraId="799AC165" w14:textId="77777777" w:rsidR="003B0F67" w:rsidRDefault="003B0F67" w:rsidP="00D85D24">
      <w:pPr>
        <w:jc w:val="center"/>
        <w:rPr>
          <w:rFonts w:ascii="GHEA Grapalat" w:hAnsi="GHEA Grapalat"/>
          <w:b/>
          <w:bCs/>
          <w:sz w:val="24"/>
          <w:szCs w:val="24"/>
          <w:lang w:val="hy-AM"/>
        </w:rPr>
      </w:pPr>
    </w:p>
    <w:p w14:paraId="5DEC3BF0" w14:textId="77777777" w:rsidR="000E4392" w:rsidRDefault="000E4392" w:rsidP="00D85D24">
      <w:pPr>
        <w:jc w:val="center"/>
        <w:rPr>
          <w:rFonts w:ascii="GHEA Grapalat" w:hAnsi="GHEA Grapalat"/>
          <w:b/>
          <w:bCs/>
          <w:sz w:val="24"/>
          <w:szCs w:val="24"/>
          <w:lang w:val="hy-AM"/>
        </w:rPr>
      </w:pPr>
    </w:p>
    <w:p w14:paraId="31BCEE3E" w14:textId="398928BA" w:rsidR="00D85D24" w:rsidRPr="003B0F67" w:rsidRDefault="00D85D24" w:rsidP="00D85D24">
      <w:pPr>
        <w:jc w:val="center"/>
        <w:rPr>
          <w:rFonts w:ascii="GHEA Grapalat" w:hAnsi="GHEA Grapalat"/>
          <w:b/>
          <w:bCs/>
          <w:sz w:val="24"/>
          <w:szCs w:val="24"/>
          <w:lang w:val="hy-AM"/>
        </w:rPr>
      </w:pPr>
      <w:r w:rsidRPr="003B0F67">
        <w:rPr>
          <w:rFonts w:ascii="GHEA Grapalat" w:hAnsi="GHEA Grapalat"/>
          <w:b/>
          <w:bCs/>
          <w:sz w:val="24"/>
          <w:szCs w:val="24"/>
          <w:lang w:val="hy-AM"/>
        </w:rPr>
        <w:t>Ը Ն Թ Ա Ց Ա Կ Ա Ր Գ</w:t>
      </w:r>
    </w:p>
    <w:p w14:paraId="53269A83" w14:textId="4DEF9FC4" w:rsidR="00D85D24" w:rsidRPr="00F81189" w:rsidRDefault="009B67DA" w:rsidP="009B67DA">
      <w:pPr>
        <w:jc w:val="center"/>
        <w:rPr>
          <w:rFonts w:ascii="GHEA Grapalat" w:hAnsi="GHEA Grapalat"/>
          <w:sz w:val="24"/>
          <w:szCs w:val="24"/>
          <w:lang w:val="hy-AM"/>
        </w:rPr>
      </w:pPr>
      <w:r w:rsidRPr="009B67DA">
        <w:rPr>
          <w:rFonts w:ascii="GHEA Grapalat" w:hAnsi="GHEA Grapalat"/>
          <w:b/>
          <w:bCs/>
          <w:sz w:val="24"/>
          <w:szCs w:val="24"/>
          <w:lang w:val="hy-AM"/>
        </w:rPr>
        <w:t>ՍՆՆԴԻ ԱՐԴՅՈՒՆԱԲԵՐՈՒԹՅՈՒՆՈՒՄ ՕԳՏԱԳՈՐԾՎՈՂ ՊԱՀԱԾՈՅԱՑ</w:t>
      </w:r>
      <w:r w:rsidR="00B831D1">
        <w:rPr>
          <w:rFonts w:ascii="GHEA Grapalat" w:hAnsi="GHEA Grapalat"/>
          <w:b/>
          <w:bCs/>
          <w:sz w:val="24"/>
          <w:szCs w:val="24"/>
          <w:lang w:val="hy-AM"/>
        </w:rPr>
        <w:t xml:space="preserve">ՄԱՆ </w:t>
      </w:r>
      <w:r w:rsidRPr="009B67DA">
        <w:rPr>
          <w:rFonts w:ascii="GHEA Grapalat" w:hAnsi="GHEA Grapalat"/>
          <w:b/>
          <w:bCs/>
          <w:sz w:val="24"/>
          <w:szCs w:val="24"/>
          <w:lang w:val="hy-AM"/>
        </w:rPr>
        <w:t>ՏԱՐԱՆԵՐԻ ՄԵՏԱՂԱԿԱՆ ԿԱՓԱՐԻՉՆԵՐԻ ԱՐՏԱԴՐՈՒԹՅԱՆ ՀԱՄԱՐ ՆԱԽԱՏԵՍՎԱԾ ԼԱՔԵՐԻ ԵՎ ՆԵՐԿԵՐԻ ՀԱՅԱՍՏԱՆԻ ՀԱՆՐԱՊԵՏՈՒԹՅԱՆ ՏԱՐԱԾՔ ՆԵՐՄՈՒԾՄԱՆ</w:t>
      </w:r>
    </w:p>
    <w:p w14:paraId="0B027DEB" w14:textId="77DF86D3"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 xml:space="preserve">1. Սույն ընթացակարգով կարգավորվում են Հայաստանի Հանրապետություն սակագնային արտոնության կիրառմամբ </w:t>
      </w:r>
      <w:r w:rsidR="00516FA8">
        <w:rPr>
          <w:rFonts w:ascii="GHEA Grapalat" w:hAnsi="GHEA Grapalat"/>
          <w:sz w:val="24"/>
          <w:szCs w:val="24"/>
          <w:lang w:val="hy-AM"/>
        </w:rPr>
        <w:t>ապրանքների</w:t>
      </w:r>
      <w:r w:rsidRPr="00F81189">
        <w:rPr>
          <w:rFonts w:ascii="GHEA Grapalat" w:hAnsi="GHEA Grapalat"/>
          <w:sz w:val="24"/>
          <w:szCs w:val="24"/>
          <w:lang w:val="hy-AM"/>
        </w:rPr>
        <w:t xml:space="preserve"> ներմուծման ժամանակ ծագող հարաբերությունները:</w:t>
      </w:r>
    </w:p>
    <w:p w14:paraId="1CF26CBC" w14:textId="39FFD18C" w:rsidR="00CC7AB5"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2. Սույն որոշմամբ նախատեսված մաքսատուրքի սակագնային արտոնության կիրառման նպատակով հայտ</w:t>
      </w:r>
      <w:r w:rsidR="00750BCF">
        <w:rPr>
          <w:rFonts w:ascii="GHEA Grapalat" w:hAnsi="GHEA Grapalat"/>
          <w:sz w:val="24"/>
          <w:szCs w:val="24"/>
          <w:lang w:val="hy-AM"/>
        </w:rPr>
        <w:t>ա</w:t>
      </w:r>
      <w:r w:rsidRPr="00F81189">
        <w:rPr>
          <w:rFonts w:ascii="GHEA Grapalat" w:hAnsi="GHEA Grapalat"/>
          <w:sz w:val="24"/>
          <w:szCs w:val="24"/>
          <w:lang w:val="hy-AM"/>
        </w:rPr>
        <w:t>տուն ապրանքի ներմուծումից հետո Եվրասիական տնտեսական միության մաքսային օրենսգրքով սահմանված ժամկետում համապատասխան մաքսային մարմին է ներկայացնում</w:t>
      </w:r>
      <w:r w:rsidR="00CC7AB5">
        <w:rPr>
          <w:rFonts w:ascii="GHEA Grapalat" w:hAnsi="GHEA Grapalat"/>
          <w:sz w:val="24"/>
          <w:szCs w:val="24"/>
          <w:lang w:val="hy-AM"/>
        </w:rPr>
        <w:t>՝</w:t>
      </w:r>
    </w:p>
    <w:p w14:paraId="6AEE6DBE" w14:textId="6F8EF9A9" w:rsidR="00CC7AB5" w:rsidRPr="000B21CD" w:rsidRDefault="00CC7AB5" w:rsidP="00D85D24">
      <w:pPr>
        <w:spacing w:after="0" w:line="360" w:lineRule="auto"/>
        <w:ind w:firstLine="432"/>
        <w:jc w:val="both"/>
        <w:rPr>
          <w:rFonts w:ascii="GHEA Grapalat" w:hAnsi="GHEA Grapalat"/>
          <w:sz w:val="24"/>
          <w:szCs w:val="24"/>
          <w:lang w:val="hy-AM"/>
        </w:rPr>
      </w:pPr>
      <w:r>
        <w:rPr>
          <w:rFonts w:ascii="GHEA Grapalat" w:hAnsi="GHEA Grapalat"/>
          <w:sz w:val="24"/>
          <w:szCs w:val="24"/>
          <w:lang w:val="hy-AM"/>
        </w:rPr>
        <w:t>1</w:t>
      </w:r>
      <w:r w:rsidRPr="000B21CD">
        <w:rPr>
          <w:rFonts w:ascii="GHEA Grapalat" w:hAnsi="GHEA Grapalat"/>
          <w:sz w:val="24"/>
          <w:szCs w:val="24"/>
          <w:lang w:val="hy-AM"/>
        </w:rPr>
        <w:t>)</w:t>
      </w:r>
      <w:r w:rsidR="00D85D24" w:rsidRPr="00F81189">
        <w:rPr>
          <w:rFonts w:ascii="GHEA Grapalat" w:hAnsi="GHEA Grapalat"/>
          <w:sz w:val="24"/>
          <w:szCs w:val="24"/>
          <w:lang w:val="hy-AM"/>
        </w:rPr>
        <w:t xml:space="preserve"> մաքսային հայտարարագիրը</w:t>
      </w:r>
      <w:r w:rsidR="00447127">
        <w:rPr>
          <w:rFonts w:ascii="GHEA Grapalat" w:hAnsi="GHEA Grapalat"/>
          <w:sz w:val="24"/>
          <w:szCs w:val="24"/>
          <w:lang w:val="hy-AM"/>
        </w:rPr>
        <w:t>,</w:t>
      </w:r>
    </w:p>
    <w:p w14:paraId="79A54A2E" w14:textId="5E5D6949" w:rsidR="00D85D24" w:rsidRPr="00F81189" w:rsidRDefault="00CC7AB5" w:rsidP="00D85D24">
      <w:pPr>
        <w:spacing w:after="0" w:line="360" w:lineRule="auto"/>
        <w:ind w:firstLine="432"/>
        <w:jc w:val="both"/>
        <w:rPr>
          <w:rFonts w:ascii="GHEA Grapalat" w:hAnsi="GHEA Grapalat"/>
          <w:sz w:val="24"/>
          <w:szCs w:val="24"/>
          <w:lang w:val="hy-AM"/>
        </w:rPr>
      </w:pPr>
      <w:r w:rsidRPr="000B21CD">
        <w:rPr>
          <w:rFonts w:ascii="GHEA Grapalat" w:hAnsi="GHEA Grapalat"/>
          <w:sz w:val="24"/>
          <w:szCs w:val="24"/>
          <w:lang w:val="hy-AM"/>
        </w:rPr>
        <w:t xml:space="preserve">2) </w:t>
      </w:r>
      <w:r w:rsidR="00447127" w:rsidRPr="00F81189">
        <w:rPr>
          <w:rFonts w:ascii="GHEA Grapalat" w:hAnsi="GHEA Grapalat"/>
          <w:sz w:val="24"/>
          <w:szCs w:val="24"/>
          <w:lang w:val="hy-AM"/>
        </w:rPr>
        <w:t>Հայաստանի Հանրապետությ</w:t>
      </w:r>
      <w:r w:rsidR="00447127">
        <w:rPr>
          <w:rFonts w:ascii="GHEA Grapalat" w:hAnsi="GHEA Grapalat"/>
          <w:sz w:val="24"/>
          <w:szCs w:val="24"/>
          <w:lang w:val="hy-AM"/>
        </w:rPr>
        <w:t>ա</w:t>
      </w:r>
      <w:r w:rsidR="00447127" w:rsidRPr="00F81189">
        <w:rPr>
          <w:rFonts w:ascii="GHEA Grapalat" w:hAnsi="GHEA Grapalat"/>
          <w:sz w:val="24"/>
          <w:szCs w:val="24"/>
          <w:lang w:val="hy-AM"/>
        </w:rPr>
        <w:t>ն</w:t>
      </w:r>
      <w:r w:rsidR="006D73FF">
        <w:rPr>
          <w:rFonts w:ascii="GHEA Grapalat" w:hAnsi="GHEA Grapalat"/>
          <w:sz w:val="24"/>
          <w:szCs w:val="24"/>
          <w:lang w:val="hy-AM"/>
        </w:rPr>
        <w:t xml:space="preserve"> կառավարության</w:t>
      </w:r>
      <w:r w:rsidR="00F65116">
        <w:rPr>
          <w:rFonts w:ascii="GHEA Grapalat" w:hAnsi="GHEA Grapalat"/>
          <w:sz w:val="24"/>
          <w:szCs w:val="24"/>
          <w:lang w:val="hy-AM"/>
        </w:rPr>
        <w:t xml:space="preserve"> </w:t>
      </w:r>
      <w:r w:rsidR="00665D88">
        <w:rPr>
          <w:rFonts w:ascii="GHEA Grapalat" w:hAnsi="GHEA Grapalat"/>
          <w:sz w:val="24"/>
          <w:szCs w:val="24"/>
          <w:lang w:val="hy-AM"/>
        </w:rPr>
        <w:t xml:space="preserve">2015 թվականի մարտի 10-ի </w:t>
      </w:r>
      <w:r w:rsidR="00F65116" w:rsidRPr="00F65116">
        <w:rPr>
          <w:rFonts w:ascii="GHEA Grapalat" w:hAnsi="GHEA Grapalat"/>
          <w:sz w:val="24"/>
          <w:szCs w:val="24"/>
          <w:lang w:val="hy-AM"/>
        </w:rPr>
        <w:t>N</w:t>
      </w:r>
      <w:r w:rsidR="009B67DA">
        <w:rPr>
          <w:rFonts w:ascii="GHEA Grapalat" w:hAnsi="GHEA Grapalat"/>
          <w:sz w:val="24"/>
          <w:szCs w:val="24"/>
          <w:lang w:val="hy-AM"/>
        </w:rPr>
        <w:t xml:space="preserve"> </w:t>
      </w:r>
      <w:r w:rsidR="00F65116">
        <w:rPr>
          <w:rFonts w:ascii="GHEA Grapalat" w:hAnsi="GHEA Grapalat"/>
          <w:sz w:val="24"/>
          <w:szCs w:val="24"/>
          <w:lang w:val="hy-AM"/>
        </w:rPr>
        <w:t>228-</w:t>
      </w:r>
      <w:r w:rsidR="009B67DA">
        <w:rPr>
          <w:rFonts w:ascii="GHEA Grapalat" w:hAnsi="GHEA Grapalat"/>
          <w:sz w:val="24"/>
          <w:szCs w:val="24"/>
          <w:lang w:val="hy-AM"/>
        </w:rPr>
        <w:t>Ն</w:t>
      </w:r>
      <w:r w:rsidR="006D73FF">
        <w:rPr>
          <w:rFonts w:ascii="GHEA Grapalat" w:hAnsi="GHEA Grapalat"/>
          <w:sz w:val="24"/>
          <w:szCs w:val="24"/>
          <w:lang w:val="hy-AM"/>
        </w:rPr>
        <w:t xml:space="preserve"> </w:t>
      </w:r>
      <w:r w:rsidR="00BB0E35">
        <w:rPr>
          <w:rFonts w:ascii="GHEA Grapalat" w:hAnsi="GHEA Grapalat"/>
          <w:sz w:val="24"/>
          <w:szCs w:val="24"/>
          <w:lang w:val="hy-AM"/>
        </w:rPr>
        <w:t xml:space="preserve">որոշմանը համապատասխան </w:t>
      </w:r>
      <w:r w:rsidR="006618A2" w:rsidRPr="00F81189">
        <w:rPr>
          <w:rFonts w:ascii="GHEA Grapalat" w:hAnsi="GHEA Grapalat"/>
          <w:sz w:val="24"/>
          <w:szCs w:val="24"/>
          <w:lang w:val="hy-AM"/>
        </w:rPr>
        <w:t>Հայաստանի Հանրապետությ</w:t>
      </w:r>
      <w:r w:rsidR="006618A2">
        <w:rPr>
          <w:rFonts w:ascii="GHEA Grapalat" w:hAnsi="GHEA Grapalat"/>
          <w:sz w:val="24"/>
          <w:szCs w:val="24"/>
          <w:lang w:val="hy-AM"/>
        </w:rPr>
        <w:t>ա</w:t>
      </w:r>
      <w:r w:rsidR="006618A2" w:rsidRPr="00F81189">
        <w:rPr>
          <w:rFonts w:ascii="GHEA Grapalat" w:hAnsi="GHEA Grapalat"/>
          <w:sz w:val="24"/>
          <w:szCs w:val="24"/>
          <w:lang w:val="hy-AM"/>
        </w:rPr>
        <w:t>ն</w:t>
      </w:r>
      <w:r w:rsidR="00BB0E35">
        <w:rPr>
          <w:rFonts w:ascii="GHEA Grapalat" w:hAnsi="GHEA Grapalat"/>
          <w:sz w:val="24"/>
          <w:szCs w:val="24"/>
          <w:lang w:val="hy-AM"/>
        </w:rPr>
        <w:t xml:space="preserve"> էկոնոմիկայի նախարարության կողմից տրամադրված Հ</w:t>
      </w:r>
      <w:r w:rsidR="00BB0E35" w:rsidRPr="00BB0E35">
        <w:rPr>
          <w:rFonts w:ascii="GHEA Grapalat" w:hAnsi="GHEA Grapalat"/>
          <w:bCs/>
          <w:color w:val="000000"/>
          <w:sz w:val="24"/>
          <w:szCs w:val="24"/>
          <w:shd w:val="clear" w:color="auto" w:fill="FFFFFF"/>
          <w:lang w:val="hy-AM"/>
        </w:rPr>
        <w:t xml:space="preserve">այաստանի </w:t>
      </w:r>
      <w:r w:rsidR="00BB0E35">
        <w:rPr>
          <w:rFonts w:ascii="GHEA Grapalat" w:hAnsi="GHEA Grapalat"/>
          <w:bCs/>
          <w:color w:val="000000"/>
          <w:sz w:val="24"/>
          <w:szCs w:val="24"/>
          <w:shd w:val="clear" w:color="auto" w:fill="FFFFFF"/>
          <w:lang w:val="hy-AM"/>
        </w:rPr>
        <w:t>Հ</w:t>
      </w:r>
      <w:r w:rsidR="00BB0E35" w:rsidRPr="00BB0E35">
        <w:rPr>
          <w:rFonts w:ascii="GHEA Grapalat" w:hAnsi="GHEA Grapalat"/>
          <w:bCs/>
          <w:color w:val="000000"/>
          <w:sz w:val="24"/>
          <w:szCs w:val="24"/>
          <w:shd w:val="clear" w:color="auto" w:fill="FFFFFF"/>
          <w:lang w:val="hy-AM"/>
        </w:rPr>
        <w:t>անրապետության տարածք ներմուծվող առանձին ապրանքների նպատակային նշանակությունը հաստատող եզրակացությ</w:t>
      </w:r>
      <w:r w:rsidR="00F65116">
        <w:rPr>
          <w:rFonts w:ascii="GHEA Grapalat" w:hAnsi="GHEA Grapalat"/>
          <w:bCs/>
          <w:color w:val="000000"/>
          <w:sz w:val="24"/>
          <w:szCs w:val="24"/>
          <w:shd w:val="clear" w:color="auto" w:fill="FFFFFF"/>
          <w:lang w:val="hy-AM"/>
        </w:rPr>
        <w:t>ու</w:t>
      </w:r>
      <w:r w:rsidR="00BB0E35" w:rsidRPr="00BB0E35">
        <w:rPr>
          <w:rFonts w:ascii="GHEA Grapalat" w:hAnsi="GHEA Grapalat"/>
          <w:bCs/>
          <w:color w:val="000000"/>
          <w:sz w:val="24"/>
          <w:szCs w:val="24"/>
          <w:shd w:val="clear" w:color="auto" w:fill="FFFFFF"/>
          <w:lang w:val="hy-AM"/>
        </w:rPr>
        <w:t>ն</w:t>
      </w:r>
      <w:r w:rsidR="00D85D24" w:rsidRPr="00F81189">
        <w:rPr>
          <w:rFonts w:ascii="GHEA Grapalat" w:hAnsi="GHEA Grapalat"/>
          <w:sz w:val="24"/>
          <w:szCs w:val="24"/>
          <w:lang w:val="hy-AM"/>
        </w:rPr>
        <w:t>:</w:t>
      </w:r>
    </w:p>
    <w:p w14:paraId="551BAE30" w14:textId="2D304A81"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 xml:space="preserve">3. Սույն ընթացակարգով նախատեսված սակագնային արտոնության կիրառմամբ լրացված մաքսային հայտարարագրի կամ մաքսային մուտքի օրդերի մաքսային մարմինների հայտարարագրման ավտոմատ համակարգի կողմից գրանցումը դիտվում է որպես լիազոր մարմնի կողմից տրամադրված թույլտվություն՝ Եվրասիական տնտեսական հանձնաժողովի խորհրդի 2023 թվականի </w:t>
      </w:r>
      <w:r>
        <w:rPr>
          <w:rFonts w:ascii="GHEA Grapalat" w:hAnsi="GHEA Grapalat"/>
          <w:sz w:val="24"/>
          <w:szCs w:val="24"/>
          <w:lang w:val="hy-AM"/>
        </w:rPr>
        <w:t>նոյեմբերի</w:t>
      </w:r>
      <w:r w:rsidRPr="00F81189">
        <w:rPr>
          <w:rFonts w:ascii="GHEA Grapalat" w:hAnsi="GHEA Grapalat"/>
          <w:sz w:val="24"/>
          <w:szCs w:val="24"/>
          <w:lang w:val="hy-AM"/>
        </w:rPr>
        <w:t xml:space="preserve"> </w:t>
      </w:r>
      <w:r>
        <w:rPr>
          <w:rFonts w:ascii="GHEA Grapalat" w:hAnsi="GHEA Grapalat"/>
          <w:sz w:val="24"/>
          <w:szCs w:val="24"/>
          <w:lang w:val="hy-AM"/>
        </w:rPr>
        <w:t>24</w:t>
      </w:r>
      <w:r w:rsidRPr="00F81189">
        <w:rPr>
          <w:rFonts w:ascii="GHEA Grapalat" w:hAnsi="GHEA Grapalat"/>
          <w:sz w:val="24"/>
          <w:szCs w:val="24"/>
          <w:lang w:val="hy-AM"/>
        </w:rPr>
        <w:t xml:space="preserve">-ի </w:t>
      </w:r>
      <w:r w:rsidR="00201843" w:rsidRPr="00F81189">
        <w:rPr>
          <w:rFonts w:ascii="GHEA Grapalat" w:hAnsi="GHEA Grapalat"/>
          <w:sz w:val="24"/>
          <w:szCs w:val="24"/>
          <w:lang w:val="hy-AM"/>
        </w:rPr>
        <w:t>N</w:t>
      </w:r>
      <w:r w:rsidR="00201843" w:rsidRPr="00F81189">
        <w:rPr>
          <w:rFonts w:ascii="Cambria Math" w:hAnsi="Cambria Math"/>
          <w:sz w:val="24"/>
          <w:szCs w:val="24"/>
          <w:lang w:val="hy-AM"/>
        </w:rPr>
        <w:t xml:space="preserve"> </w:t>
      </w:r>
      <w:r w:rsidR="002D2DB6" w:rsidRPr="002D2DB6">
        <w:rPr>
          <w:rFonts w:ascii="GHEA Grapalat" w:hAnsi="GHEA Grapalat"/>
          <w:sz w:val="24"/>
          <w:szCs w:val="24"/>
          <w:lang w:val="hy-AM"/>
        </w:rPr>
        <w:t>14</w:t>
      </w:r>
      <w:r w:rsidR="00903840">
        <w:rPr>
          <w:rFonts w:ascii="GHEA Grapalat" w:hAnsi="GHEA Grapalat"/>
          <w:sz w:val="24"/>
          <w:szCs w:val="24"/>
          <w:lang w:val="hy-AM"/>
        </w:rPr>
        <w:t>0</w:t>
      </w:r>
      <w:r w:rsidR="002D2DB6" w:rsidRPr="002D2DB6">
        <w:rPr>
          <w:rFonts w:ascii="GHEA Grapalat" w:hAnsi="GHEA Grapalat"/>
          <w:sz w:val="24"/>
          <w:szCs w:val="24"/>
          <w:lang w:val="hy-AM"/>
        </w:rPr>
        <w:t xml:space="preserve"> </w:t>
      </w:r>
      <w:r w:rsidRPr="00F81189">
        <w:rPr>
          <w:rFonts w:ascii="GHEA Grapalat" w:hAnsi="GHEA Grapalat"/>
          <w:sz w:val="24"/>
          <w:szCs w:val="24"/>
          <w:lang w:val="hy-AM"/>
        </w:rPr>
        <w:t>որոշման կիրարկման իմաստով:</w:t>
      </w:r>
    </w:p>
    <w:p w14:paraId="21F63B6F" w14:textId="77777777"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lastRenderedPageBreak/>
        <w:t>4. Սույն որոշմամբ նախատեսված սակագնային արտոնության կիրառման նպատակներով նախնական մաքսային հայտարարագրման դեպքում ապրանքի հայտարարագրի գրանցում է համարվում Եվրասիական տնտեսական միության մաքսային օրենսգրքի 114-րդ հոդվածի 3-րդ կետի 2-րդ պարբերությամբ նախատեսված տեղեկությունների ներկայացման արդյունքում մաքսային մարմինների կողմից նախնական մաքսային հայտարարագրում ճշգրտումների (փոփոխությունների, լրացումների) գրանցումը։</w:t>
      </w:r>
    </w:p>
    <w:p w14:paraId="7E52DC8C" w14:textId="77777777"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5. Սույն ընթացակարգով նախատեսված սակագնային արտոնության կիրառմամբ լրացված մաքսային հայտարարագրի կամ մաքսային մուտքի օրդերի գրանցումը կամ բացթողումը սակագնային արտոնության կիրառմամբ մերժվում է, եթե սույն որոշմամբ սահմանված սակագնային արտոնության կիրառմամբ ներմուծվող (ներմուծված) ապրանքների նախատեսված քանակը սպառվել է նշված փաստաթղթերի գրանցման կամ բացթողման պահի դրությամբ:</w:t>
      </w:r>
    </w:p>
    <w:p w14:paraId="4BE3F526" w14:textId="77777777"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6. Ապրանքների նկատմամբ սակագնային արտոնության կիրառմամբ բացթողումը թույլատրվում է մաքսային մարմինների կողմից ժամանակագրական սկզբունքով, հերթականությամբ՝ հիմք ընդունելով մաքսային հայտարարագրերի գրանցման պահը, իսկ դրանց քանակական հաշվառումն իրականացվում է էլեկտրոնային եղանակով՝ հայտարարագրման համակարգի կիրառմամբ։ Միաժամանակ գրանցված մաքսային հայտարարագրերի առկայության պարագայում սակագնային արտոնության կիրառման հնարավորությունը տրամադրվում է առավել վաղ Հայաստանի Հանրապետության մաքսային սահմանը հատած ապրանքներին:</w:t>
      </w:r>
    </w:p>
    <w:p w14:paraId="03408A40" w14:textId="15A10268"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7. Հայաստանի Հանրապետության պետական եկամուտների կոմիտեն Հայաստանի Հանրապետության էկոնոմիկայի նախարարություն է ներկայացնում 202</w:t>
      </w:r>
      <w:r>
        <w:rPr>
          <w:rFonts w:ascii="GHEA Grapalat" w:hAnsi="GHEA Grapalat"/>
          <w:sz w:val="24"/>
          <w:szCs w:val="24"/>
          <w:lang w:val="hy-AM"/>
        </w:rPr>
        <w:t>4</w:t>
      </w:r>
      <w:r w:rsidRPr="00F81189">
        <w:rPr>
          <w:rFonts w:ascii="GHEA Grapalat" w:hAnsi="GHEA Grapalat"/>
          <w:sz w:val="24"/>
          <w:szCs w:val="24"/>
          <w:lang w:val="hy-AM"/>
        </w:rPr>
        <w:t xml:space="preserve"> թվականի ընթացքում, ամսական պարբերականությամբ` յուրաքանչյուր </w:t>
      </w:r>
      <w:r w:rsidR="00361C67">
        <w:rPr>
          <w:rFonts w:ascii="GHEA Grapalat" w:hAnsi="GHEA Grapalat"/>
          <w:sz w:val="24"/>
          <w:szCs w:val="24"/>
          <w:lang w:val="hy-AM"/>
        </w:rPr>
        <w:t>եռ</w:t>
      </w:r>
      <w:r w:rsidRPr="00F81189">
        <w:rPr>
          <w:rFonts w:ascii="GHEA Grapalat" w:hAnsi="GHEA Grapalat"/>
          <w:sz w:val="24"/>
          <w:szCs w:val="24"/>
          <w:lang w:val="hy-AM"/>
        </w:rPr>
        <w:t>ամս</w:t>
      </w:r>
      <w:r w:rsidR="00361C67">
        <w:rPr>
          <w:rFonts w:ascii="GHEA Grapalat" w:hAnsi="GHEA Grapalat"/>
          <w:sz w:val="24"/>
          <w:szCs w:val="24"/>
          <w:lang w:val="hy-AM"/>
        </w:rPr>
        <w:t>յակի</w:t>
      </w:r>
      <w:r w:rsidRPr="00F81189">
        <w:rPr>
          <w:rFonts w:ascii="GHEA Grapalat" w:hAnsi="GHEA Grapalat"/>
          <w:sz w:val="24"/>
          <w:szCs w:val="24"/>
          <w:lang w:val="hy-AM"/>
        </w:rPr>
        <w:t xml:space="preserve"> համար մինչև հաջորդող ամսվա 15-ը, Հայաստանի Հանրապետություն ապրանքների ներմուծման մասին տեղեկատվություն։</w:t>
      </w:r>
    </w:p>
    <w:p w14:paraId="2D76D2D0" w14:textId="77777777" w:rsidR="007F7835" w:rsidRPr="00F81189" w:rsidRDefault="007F7835" w:rsidP="00D533A0">
      <w:pPr>
        <w:spacing w:after="0" w:line="360" w:lineRule="auto"/>
        <w:ind w:firstLine="432"/>
        <w:jc w:val="both"/>
        <w:rPr>
          <w:rFonts w:ascii="GHEA Grapalat" w:hAnsi="GHEA Grapalat"/>
          <w:sz w:val="24"/>
          <w:szCs w:val="24"/>
          <w:lang w:val="hy-AM"/>
        </w:rPr>
      </w:pPr>
    </w:p>
    <w:p w14:paraId="50C54F96" w14:textId="77777777" w:rsidR="007F7835" w:rsidRPr="00F81189" w:rsidRDefault="007F7835" w:rsidP="000E4392">
      <w:pPr>
        <w:spacing w:after="0" w:line="276" w:lineRule="auto"/>
        <w:jc w:val="both"/>
        <w:rPr>
          <w:rFonts w:ascii="GHEA Grapalat" w:hAnsi="GHEA Grapalat"/>
          <w:b/>
          <w:bCs/>
          <w:sz w:val="24"/>
          <w:szCs w:val="24"/>
          <w:lang w:val="hy-AM"/>
        </w:rPr>
      </w:pPr>
      <w:r w:rsidRPr="00F81189">
        <w:rPr>
          <w:rFonts w:ascii="GHEA Grapalat" w:hAnsi="GHEA Grapalat"/>
          <w:b/>
          <w:bCs/>
          <w:sz w:val="24"/>
          <w:szCs w:val="24"/>
          <w:lang w:val="hy-AM"/>
        </w:rPr>
        <w:t>Հայաստանի Հանրապետության</w:t>
      </w:r>
    </w:p>
    <w:p w14:paraId="3EE416B0" w14:textId="0CEA2F58" w:rsidR="007F7835" w:rsidRPr="00F81189" w:rsidRDefault="000E4392" w:rsidP="000E4392">
      <w:pPr>
        <w:spacing w:after="0" w:line="276" w:lineRule="auto"/>
        <w:jc w:val="both"/>
        <w:rPr>
          <w:rFonts w:ascii="GHEA Grapalat" w:hAnsi="GHEA Grapalat"/>
          <w:b/>
          <w:bCs/>
          <w:sz w:val="24"/>
          <w:szCs w:val="24"/>
          <w:lang w:val="hy-AM"/>
        </w:rPr>
      </w:pPr>
      <w:r w:rsidRPr="00F81189">
        <w:rPr>
          <w:rFonts w:ascii="GHEA Grapalat" w:hAnsi="GHEA Grapalat"/>
          <w:b/>
          <w:bCs/>
          <w:sz w:val="24"/>
          <w:szCs w:val="24"/>
          <w:lang w:val="hy-AM"/>
        </w:rPr>
        <w:lastRenderedPageBreak/>
        <w:t xml:space="preserve">   </w:t>
      </w:r>
      <w:r w:rsidR="007F7835" w:rsidRPr="00F81189">
        <w:rPr>
          <w:rFonts w:ascii="GHEA Grapalat" w:hAnsi="GHEA Grapalat"/>
          <w:b/>
          <w:bCs/>
          <w:sz w:val="24"/>
          <w:szCs w:val="24"/>
          <w:lang w:val="hy-AM"/>
        </w:rPr>
        <w:t>վարչապետի աշխատակազմի</w:t>
      </w:r>
    </w:p>
    <w:p w14:paraId="1B2D1F9A" w14:textId="0F26F6AC" w:rsidR="007F7835" w:rsidRDefault="007F7835" w:rsidP="000E4392">
      <w:pPr>
        <w:spacing w:after="0" w:line="276" w:lineRule="auto"/>
        <w:ind w:left="720" w:firstLine="720"/>
        <w:jc w:val="both"/>
        <w:rPr>
          <w:rFonts w:ascii="GHEA Grapalat" w:hAnsi="GHEA Grapalat"/>
          <w:b/>
          <w:bCs/>
          <w:sz w:val="24"/>
          <w:szCs w:val="24"/>
          <w:lang w:val="hy-AM"/>
        </w:rPr>
      </w:pPr>
      <w:r w:rsidRPr="00F81189">
        <w:rPr>
          <w:rFonts w:ascii="GHEA Grapalat" w:hAnsi="GHEA Grapalat"/>
          <w:b/>
          <w:bCs/>
          <w:sz w:val="24"/>
          <w:szCs w:val="24"/>
          <w:lang w:val="hy-AM"/>
        </w:rPr>
        <w:t>ղեկավար</w:t>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t>Ա. Հարությունյան</w:t>
      </w:r>
    </w:p>
    <w:p w14:paraId="24B3C65D" w14:textId="36AD3307" w:rsidR="00030A0E" w:rsidRPr="00030A0E" w:rsidRDefault="00030A0E" w:rsidP="00030A0E">
      <w:pPr>
        <w:spacing w:after="0" w:line="276" w:lineRule="auto"/>
        <w:ind w:left="720" w:right="720" w:firstLine="720"/>
        <w:jc w:val="right"/>
        <w:rPr>
          <w:rFonts w:ascii="GHEA Grapalat" w:hAnsi="GHEA Grapalat"/>
          <w:sz w:val="24"/>
          <w:szCs w:val="24"/>
          <w:lang w:val="hy-AM"/>
        </w:rPr>
      </w:pPr>
      <w:r w:rsidRPr="00030A0E">
        <w:rPr>
          <w:rFonts w:ascii="GHEA Grapalat" w:hAnsi="GHEA Grapalat"/>
          <w:sz w:val="24"/>
          <w:szCs w:val="24"/>
          <w:lang w:val="hy-AM"/>
        </w:rPr>
        <w:t>202</w:t>
      </w:r>
      <w:r w:rsidR="006618A2">
        <w:rPr>
          <w:rFonts w:ascii="GHEA Grapalat" w:hAnsi="GHEA Grapalat"/>
          <w:sz w:val="24"/>
          <w:szCs w:val="24"/>
          <w:lang w:val="hy-AM"/>
        </w:rPr>
        <w:t>4</w:t>
      </w:r>
    </w:p>
    <w:sectPr w:rsidR="00030A0E" w:rsidRPr="00030A0E" w:rsidSect="00FC7D13">
      <w:pgSz w:w="12240" w:h="15840"/>
      <w:pgMar w:top="81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FE"/>
    <w:rsid w:val="00030A0E"/>
    <w:rsid w:val="0008215B"/>
    <w:rsid w:val="000B21CD"/>
    <w:rsid w:val="000E4392"/>
    <w:rsid w:val="00185B9D"/>
    <w:rsid w:val="001B4A24"/>
    <w:rsid w:val="001F3C5A"/>
    <w:rsid w:val="0020120B"/>
    <w:rsid w:val="00201843"/>
    <w:rsid w:val="002031A5"/>
    <w:rsid w:val="002D2DB6"/>
    <w:rsid w:val="002D3D4D"/>
    <w:rsid w:val="002E4ACC"/>
    <w:rsid w:val="00361C67"/>
    <w:rsid w:val="003B0F67"/>
    <w:rsid w:val="00420750"/>
    <w:rsid w:val="00432D33"/>
    <w:rsid w:val="00447127"/>
    <w:rsid w:val="0048365B"/>
    <w:rsid w:val="0050051B"/>
    <w:rsid w:val="00516FA8"/>
    <w:rsid w:val="00542056"/>
    <w:rsid w:val="005D1565"/>
    <w:rsid w:val="005F41DD"/>
    <w:rsid w:val="00615B68"/>
    <w:rsid w:val="00621D58"/>
    <w:rsid w:val="0063697A"/>
    <w:rsid w:val="006543DA"/>
    <w:rsid w:val="00656A61"/>
    <w:rsid w:val="006618A2"/>
    <w:rsid w:val="00665D88"/>
    <w:rsid w:val="006C6BA7"/>
    <w:rsid w:val="006D73FF"/>
    <w:rsid w:val="0074775B"/>
    <w:rsid w:val="00750BCF"/>
    <w:rsid w:val="00793F61"/>
    <w:rsid w:val="007A05D0"/>
    <w:rsid w:val="007D5DF7"/>
    <w:rsid w:val="007F316D"/>
    <w:rsid w:val="007F7835"/>
    <w:rsid w:val="008D5F86"/>
    <w:rsid w:val="008D7B4E"/>
    <w:rsid w:val="00903840"/>
    <w:rsid w:val="009224D7"/>
    <w:rsid w:val="00953EA0"/>
    <w:rsid w:val="00956458"/>
    <w:rsid w:val="009B0CFA"/>
    <w:rsid w:val="009B4F96"/>
    <w:rsid w:val="009B5420"/>
    <w:rsid w:val="009B67DA"/>
    <w:rsid w:val="009F1D83"/>
    <w:rsid w:val="00A14C56"/>
    <w:rsid w:val="00A31EE5"/>
    <w:rsid w:val="00AE4954"/>
    <w:rsid w:val="00B01568"/>
    <w:rsid w:val="00B37C63"/>
    <w:rsid w:val="00B831D1"/>
    <w:rsid w:val="00BB0E35"/>
    <w:rsid w:val="00BB536C"/>
    <w:rsid w:val="00BC2DCA"/>
    <w:rsid w:val="00BC3450"/>
    <w:rsid w:val="00BD57B6"/>
    <w:rsid w:val="00BF2A0D"/>
    <w:rsid w:val="00C1244A"/>
    <w:rsid w:val="00C946F7"/>
    <w:rsid w:val="00CB3C4D"/>
    <w:rsid w:val="00CC7AB5"/>
    <w:rsid w:val="00D1646B"/>
    <w:rsid w:val="00D42AE8"/>
    <w:rsid w:val="00D533A0"/>
    <w:rsid w:val="00D85D24"/>
    <w:rsid w:val="00DA4AAF"/>
    <w:rsid w:val="00DE49FE"/>
    <w:rsid w:val="00E13C7C"/>
    <w:rsid w:val="00E27816"/>
    <w:rsid w:val="00E51D59"/>
    <w:rsid w:val="00E75592"/>
    <w:rsid w:val="00E77051"/>
    <w:rsid w:val="00E81D8B"/>
    <w:rsid w:val="00ED10E7"/>
    <w:rsid w:val="00EE7ED7"/>
    <w:rsid w:val="00F04CD6"/>
    <w:rsid w:val="00F65116"/>
    <w:rsid w:val="00F81189"/>
    <w:rsid w:val="00FC7D13"/>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F357"/>
  <w15:chartTrackingRefBased/>
  <w15:docId w15:val="{10AD6EDA-F11B-4946-9B7B-70C6DD8E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9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E49FE"/>
    <w:rPr>
      <w:b/>
      <w:bCs/>
    </w:rPr>
  </w:style>
  <w:style w:type="character" w:styleId="Emphasis">
    <w:name w:val="Emphasis"/>
    <w:basedOn w:val="DefaultParagraphFont"/>
    <w:uiPriority w:val="20"/>
    <w:qFormat/>
    <w:rsid w:val="00DE49FE"/>
    <w:rPr>
      <w:i/>
      <w:iCs/>
    </w:rPr>
  </w:style>
  <w:style w:type="paragraph" w:styleId="BalloonText">
    <w:name w:val="Balloon Text"/>
    <w:basedOn w:val="Normal"/>
    <w:link w:val="BalloonTextChar"/>
    <w:uiPriority w:val="99"/>
    <w:semiHidden/>
    <w:unhideWhenUsed/>
    <w:rsid w:val="008D7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B4E"/>
    <w:rPr>
      <w:rFonts w:ascii="Segoe UI" w:hAnsi="Segoe UI" w:cs="Segoe UI"/>
      <w:sz w:val="18"/>
      <w:szCs w:val="18"/>
    </w:rPr>
  </w:style>
  <w:style w:type="paragraph" w:styleId="ListParagraph">
    <w:name w:val="List Paragraph"/>
    <w:basedOn w:val="Normal"/>
    <w:uiPriority w:val="34"/>
    <w:qFormat/>
    <w:rsid w:val="001F3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5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 Muradyan</dc:creator>
  <cp:keywords/>
  <dc:description/>
  <cp:lastModifiedBy>Karen B. Muradyan</cp:lastModifiedBy>
  <cp:revision>8</cp:revision>
  <cp:lastPrinted>2023-12-25T12:57:00Z</cp:lastPrinted>
  <dcterms:created xsi:type="dcterms:W3CDTF">2024-01-04T08:51:00Z</dcterms:created>
  <dcterms:modified xsi:type="dcterms:W3CDTF">2024-01-05T11:34:00Z</dcterms:modified>
</cp:coreProperties>
</file>