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128" w:rsidRDefault="00465128" w:rsidP="00465128">
      <w:pPr>
        <w:spacing w:line="240" w:lineRule="auto"/>
        <w:ind w:left="0" w:hanging="2"/>
        <w:jc w:val="right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ՆԱԽԱԳԻԾ</w:t>
      </w:r>
    </w:p>
    <w:p w:rsidR="00465128" w:rsidRDefault="00465128" w:rsidP="00465128">
      <w:pPr>
        <w:spacing w:line="240" w:lineRule="auto"/>
        <w:ind w:left="0" w:hanging="2"/>
        <w:jc w:val="center"/>
        <w:rPr>
          <w:rFonts w:ascii="GHEA Grapalat" w:eastAsia="GHEA Grapalat" w:hAnsi="GHEA Grapalat" w:cs="GHEA Grapalat"/>
        </w:rPr>
      </w:pPr>
    </w:p>
    <w:p w:rsidR="00465128" w:rsidRDefault="00465128" w:rsidP="00465128">
      <w:pPr>
        <w:pStyle w:val="Heading2"/>
        <w:spacing w:line="240" w:lineRule="auto"/>
        <w:ind w:left="0" w:right="-1" w:hanging="2"/>
        <w:jc w:val="center"/>
        <w:rPr>
          <w:rFonts w:ascii="GHEA Grapalat" w:eastAsia="GHEA Grapalat" w:hAnsi="GHEA Grapalat" w:cs="GHEA Grapalat"/>
          <w:b w:val="0"/>
        </w:rPr>
      </w:pPr>
      <w:r>
        <w:rPr>
          <w:rFonts w:ascii="GHEA Grapalat" w:eastAsia="GHEA Grapalat" w:hAnsi="GHEA Grapalat" w:cs="GHEA Grapalat"/>
        </w:rPr>
        <w:t xml:space="preserve">ՀԱՅԱՍՏԱՆԻ ՀԱՆՐԱՊԵՏՈՒԹՅԱՆ </w:t>
      </w:r>
      <w:r>
        <w:rPr>
          <w:rFonts w:ascii="GHEA Grapalat" w:eastAsia="GHEA Grapalat" w:hAnsi="GHEA Grapalat" w:cs="GHEA Grapalat"/>
        </w:rPr>
        <w:br/>
        <w:t>ՕՐԵՆՔԸ</w:t>
      </w:r>
    </w:p>
    <w:p w:rsidR="00465128" w:rsidRDefault="00465128" w:rsidP="00465128">
      <w:pPr>
        <w:spacing w:line="240" w:lineRule="auto"/>
        <w:ind w:left="0" w:hanging="2"/>
        <w:jc w:val="center"/>
        <w:rPr>
          <w:rFonts w:ascii="GHEA Grapalat" w:eastAsia="GHEA Grapalat" w:hAnsi="GHEA Grapalat" w:cs="GHEA Grapalat"/>
        </w:rPr>
      </w:pPr>
    </w:p>
    <w:p w:rsidR="00465128" w:rsidRPr="007E7204" w:rsidRDefault="007E7204" w:rsidP="00465128">
      <w:pPr>
        <w:shd w:val="clear" w:color="auto" w:fill="FFFFFF"/>
        <w:spacing w:line="240" w:lineRule="auto"/>
        <w:ind w:left="0" w:hanging="2"/>
        <w:jc w:val="center"/>
        <w:rPr>
          <w:rFonts w:ascii="GHEA Grapalat" w:eastAsia="GHEA Grapalat" w:hAnsi="GHEA Grapalat" w:cs="GHEA Grapalat"/>
        </w:rPr>
      </w:pPr>
      <w:r w:rsidRPr="007E7204">
        <w:rPr>
          <w:rFonts w:ascii="GHEA Grapalat" w:eastAsia="GHEA Grapalat" w:hAnsi="GHEA Grapalat" w:cs="GHEA Grapalat"/>
          <w:b/>
          <w:lang w:val="hy-AM"/>
        </w:rPr>
        <w:t>Հ</w:t>
      </w:r>
      <w:r w:rsidRPr="007E7204">
        <w:rPr>
          <w:rStyle w:val="Strong"/>
          <w:rFonts w:ascii="GHEA Grapalat" w:hAnsi="GHEA Grapalat"/>
          <w:color w:val="000000"/>
          <w:shd w:val="clear" w:color="auto" w:fill="FFFFFF"/>
        </w:rPr>
        <w:t xml:space="preserve">ԱՅԱՍՏԱՆԻ ՀԱՆՐԱՊԵՏՈՒԹՅԱՆ ՀԱՐԿԱՅԻՆ </w:t>
      </w:r>
      <w:r w:rsidR="00465128" w:rsidRPr="007E7204">
        <w:rPr>
          <w:rFonts w:ascii="GHEA Grapalat" w:eastAsia="GHEA Grapalat" w:hAnsi="GHEA Grapalat" w:cs="GHEA Grapalat"/>
          <w:b/>
        </w:rPr>
        <w:t>ՕՐԵՆ</w:t>
      </w:r>
      <w:r w:rsidR="004F117A">
        <w:rPr>
          <w:rFonts w:ascii="GHEA Grapalat" w:eastAsia="GHEA Grapalat" w:hAnsi="GHEA Grapalat" w:cs="GHEA Grapalat"/>
          <w:b/>
          <w:lang w:val="hy-AM"/>
        </w:rPr>
        <w:t>ՍԳՐՔՈՒՄ</w:t>
      </w:r>
      <w:r w:rsidR="00465128" w:rsidRPr="007E7204">
        <w:rPr>
          <w:rFonts w:ascii="GHEA Grapalat" w:eastAsia="GHEA Grapalat" w:hAnsi="GHEA Grapalat" w:cs="GHEA Grapalat"/>
          <w:b/>
        </w:rPr>
        <w:t xml:space="preserve"> ԼՐԱՑՈՒՄ ԿԱՏԱՐԵԼՈՒ ՄԱՍԻՆ</w:t>
      </w:r>
    </w:p>
    <w:p w:rsidR="00465128" w:rsidRDefault="00465128" w:rsidP="00465128">
      <w:pPr>
        <w:shd w:val="clear" w:color="auto" w:fill="FFFFFF"/>
        <w:spacing w:line="240" w:lineRule="auto"/>
        <w:ind w:left="0" w:hanging="2"/>
        <w:jc w:val="center"/>
        <w:rPr>
          <w:rFonts w:ascii="GHEA Grapalat" w:eastAsia="GHEA Grapalat" w:hAnsi="GHEA Grapalat" w:cs="GHEA Grapalat"/>
        </w:rPr>
      </w:pPr>
    </w:p>
    <w:p w:rsidR="00465128" w:rsidRDefault="00465128" w:rsidP="00465128">
      <w:pPr>
        <w:spacing w:line="240" w:lineRule="auto"/>
        <w:ind w:left="0" w:hanging="2"/>
        <w:jc w:val="center"/>
        <w:rPr>
          <w:rFonts w:ascii="GHEA Grapalat" w:eastAsia="GHEA Grapalat" w:hAnsi="GHEA Grapalat" w:cs="GHEA Grapalat"/>
        </w:rPr>
      </w:pPr>
    </w:p>
    <w:p w:rsidR="00465128" w:rsidRPr="00AE0040" w:rsidRDefault="00465128" w:rsidP="00724929">
      <w:pPr>
        <w:spacing w:line="276" w:lineRule="auto"/>
        <w:ind w:left="-2" w:firstLineChars="235" w:firstLine="566"/>
        <w:jc w:val="both"/>
        <w:rPr>
          <w:rFonts w:ascii="GHEA Grapalat" w:eastAsia="GHEA Grapalat" w:hAnsi="GHEA Grapalat" w:cs="GHEA Grapalat"/>
        </w:rPr>
      </w:pPr>
      <w:r w:rsidRPr="00AE0040">
        <w:rPr>
          <w:rFonts w:ascii="GHEA Grapalat" w:eastAsia="GHEA Grapalat" w:hAnsi="GHEA Grapalat" w:cs="GHEA Grapalat"/>
          <w:b/>
        </w:rPr>
        <w:t>Հոդված 1.</w:t>
      </w:r>
      <w:r w:rsidRPr="00AE0040">
        <w:rPr>
          <w:rFonts w:ascii="Calibri" w:eastAsia="Calibri" w:hAnsi="Calibri" w:cs="Calibri"/>
        </w:rPr>
        <w:t> </w:t>
      </w:r>
      <w:r w:rsidR="007E7204" w:rsidRPr="00AE0040">
        <w:rPr>
          <w:rFonts w:ascii="GHEA Grapalat" w:hAnsi="GHEA Grapalat"/>
          <w:color w:val="000000"/>
          <w:shd w:val="clear" w:color="auto" w:fill="FFFFFF"/>
        </w:rPr>
        <w:t>2016 թվականի հոկտեմբերի 4-ի</w:t>
      </w:r>
      <w:r w:rsidR="00EB6211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="007E7204" w:rsidRPr="00AE0040">
        <w:rPr>
          <w:rFonts w:ascii="GHEA Grapalat" w:hAnsi="GHEA Grapalat"/>
          <w:color w:val="000000"/>
          <w:shd w:val="clear" w:color="auto" w:fill="FFFFFF"/>
        </w:rPr>
        <w:t xml:space="preserve"> Հայաստանի Հանրապետության հարկային օրենսգրքի </w:t>
      </w:r>
      <w:r w:rsidR="007E7204" w:rsidRPr="00AE0040">
        <w:rPr>
          <w:rFonts w:ascii="GHEA Grapalat" w:hAnsi="GHEA Grapalat"/>
          <w:color w:val="000000"/>
          <w:shd w:val="clear" w:color="auto" w:fill="FFFFFF"/>
          <w:lang w:val="hy-AM"/>
        </w:rPr>
        <w:t>245</w:t>
      </w:r>
      <w:r w:rsidR="007E7204" w:rsidRPr="00AE0040">
        <w:rPr>
          <w:rFonts w:ascii="GHEA Grapalat" w:hAnsi="GHEA Grapalat"/>
          <w:color w:val="000000"/>
          <w:shd w:val="clear" w:color="auto" w:fill="FFFFFF"/>
        </w:rPr>
        <w:t>-րդ</w:t>
      </w:r>
      <w:r w:rsidRPr="00AE0040">
        <w:rPr>
          <w:rFonts w:ascii="GHEA Grapalat" w:eastAsia="GHEA Grapalat" w:hAnsi="GHEA Grapalat" w:cs="GHEA Grapalat"/>
        </w:rPr>
        <w:t xml:space="preserve"> հոդվածի 1-ին մասը</w:t>
      </w:r>
      <w:r w:rsidR="00B64585" w:rsidRPr="00AE0040">
        <w:rPr>
          <w:rFonts w:ascii="GHEA Grapalat" w:eastAsia="GHEA Grapalat" w:hAnsi="GHEA Grapalat" w:cs="GHEA Grapalat"/>
          <w:lang w:val="hy-AM"/>
        </w:rPr>
        <w:t xml:space="preserve"> </w:t>
      </w:r>
      <w:r w:rsidRPr="00AE0040">
        <w:rPr>
          <w:rFonts w:ascii="GHEA Grapalat" w:eastAsia="GHEA Grapalat" w:hAnsi="GHEA Grapalat" w:cs="GHEA Grapalat"/>
        </w:rPr>
        <w:t xml:space="preserve">լրացնել </w:t>
      </w:r>
      <w:r w:rsidRPr="00AE0040">
        <w:rPr>
          <w:rFonts w:ascii="GHEA Grapalat" w:eastAsia="GHEA Grapalat" w:hAnsi="GHEA Grapalat" w:cs="GHEA Grapalat"/>
          <w:highlight w:val="white"/>
        </w:rPr>
        <w:t>հետևյալ բովանդակությամբ</w:t>
      </w:r>
      <w:r w:rsidRPr="00AE0040">
        <w:rPr>
          <w:rFonts w:ascii="GHEA Grapalat" w:eastAsia="GHEA Grapalat" w:hAnsi="GHEA Grapalat" w:cs="GHEA Grapalat"/>
        </w:rPr>
        <w:t xml:space="preserve"> </w:t>
      </w:r>
      <w:r w:rsidR="00B64585" w:rsidRPr="00AE0040">
        <w:rPr>
          <w:rFonts w:ascii="GHEA Grapalat" w:eastAsia="GHEA Grapalat" w:hAnsi="GHEA Grapalat" w:cs="GHEA Grapalat"/>
          <w:lang w:val="hy-AM"/>
        </w:rPr>
        <w:t>6-րդ</w:t>
      </w:r>
      <w:r w:rsidRPr="00AE0040">
        <w:rPr>
          <w:rFonts w:ascii="GHEA Grapalat" w:eastAsia="GHEA Grapalat" w:hAnsi="GHEA Grapalat" w:cs="GHEA Grapalat"/>
        </w:rPr>
        <w:t xml:space="preserve"> </w:t>
      </w:r>
      <w:r w:rsidRPr="00AE0040">
        <w:rPr>
          <w:rFonts w:ascii="GHEA Grapalat" w:eastAsia="GHEA Grapalat" w:hAnsi="GHEA Grapalat" w:cs="GHEA Grapalat"/>
          <w:color w:val="000000"/>
        </w:rPr>
        <w:t>կետով</w:t>
      </w:r>
      <w:r w:rsidRPr="00AE0040">
        <w:rPr>
          <w:rFonts w:ascii="GHEA Grapalat" w:eastAsia="GHEA Grapalat" w:hAnsi="GHEA Grapalat" w:cs="GHEA Grapalat"/>
        </w:rPr>
        <w:t>.</w:t>
      </w:r>
    </w:p>
    <w:p w:rsidR="00686BBC" w:rsidRPr="006E0031" w:rsidRDefault="00465128" w:rsidP="00724929">
      <w:pPr>
        <w:spacing w:line="276" w:lineRule="auto"/>
        <w:ind w:left="-2" w:firstLineChars="235" w:firstLine="564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bookmarkStart w:id="0" w:name="_heading=h.gjdgxs" w:colFirst="0" w:colLast="0"/>
      <w:bookmarkEnd w:id="0"/>
      <w:r w:rsidRPr="00AE0040">
        <w:rPr>
          <w:rFonts w:ascii="GHEA Grapalat" w:eastAsia="GHEA Grapalat" w:hAnsi="GHEA Grapalat" w:cs="GHEA Grapalat"/>
        </w:rPr>
        <w:t>«</w:t>
      </w:r>
      <w:r w:rsidR="00B64585" w:rsidRPr="00AE0040">
        <w:rPr>
          <w:rFonts w:ascii="GHEA Grapalat" w:eastAsia="GHEA Grapalat" w:hAnsi="GHEA Grapalat" w:cs="GHEA Grapalat"/>
          <w:lang w:val="hy-AM"/>
        </w:rPr>
        <w:t>6</w:t>
      </w:r>
      <w:r w:rsidRPr="00AE0040">
        <w:rPr>
          <w:rFonts w:ascii="GHEA Grapalat" w:eastAsia="GHEA Grapalat" w:hAnsi="GHEA Grapalat" w:cs="GHEA Grapalat"/>
          <w:color w:val="000000"/>
          <w:highlight w:val="white"/>
        </w:rPr>
        <w:t xml:space="preserve">) </w:t>
      </w:r>
      <w:r w:rsidR="00686BBC" w:rsidRPr="00AE0040"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 w:rsidR="00686BBC" w:rsidRPr="00AE0040">
        <w:rPr>
          <w:rFonts w:ascii="GHEA Grapalat" w:hAnsi="GHEA Grapalat"/>
          <w:color w:val="000000"/>
          <w:shd w:val="clear" w:color="auto" w:fill="FFFFFF"/>
        </w:rPr>
        <w:t>ափշտակված</w:t>
      </w:r>
      <w:r w:rsidR="008F3DB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F3DB8" w:rsidRPr="006E0031">
        <w:rPr>
          <w:rFonts w:ascii="GHEA Grapalat" w:hAnsi="GHEA Grapalat"/>
          <w:color w:val="000000"/>
          <w:shd w:val="clear" w:color="auto" w:fill="FFFFFF"/>
          <w:lang w:val="hy-AM"/>
        </w:rPr>
        <w:t>կամ սեփակ</w:t>
      </w:r>
      <w:bookmarkStart w:id="1" w:name="_GoBack"/>
      <w:bookmarkEnd w:id="1"/>
      <w:r w:rsidR="008F3DB8" w:rsidRPr="006E0031">
        <w:rPr>
          <w:rFonts w:ascii="GHEA Grapalat" w:hAnsi="GHEA Grapalat"/>
          <w:color w:val="000000"/>
          <w:shd w:val="clear" w:color="auto" w:fill="FFFFFF"/>
          <w:lang w:val="hy-AM"/>
        </w:rPr>
        <w:t>անության դեմ ուղղված այլ հանցագործության հիմքով</w:t>
      </w:r>
      <w:r w:rsidR="00BF7942" w:rsidRPr="006E0031">
        <w:rPr>
          <w:rFonts w:ascii="GHEA Grapalat" w:hAnsi="GHEA Grapalat"/>
          <w:color w:val="000000"/>
          <w:shd w:val="clear" w:color="auto" w:fill="FFFFFF"/>
          <w:lang w:val="hy-AM"/>
        </w:rPr>
        <w:t xml:space="preserve"> սեփականտիրոջ տիրապետումից դուրս գտնվող</w:t>
      </w:r>
      <w:r w:rsidR="008F3DB8" w:rsidRPr="006E003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927CA" w:rsidRPr="006E0031">
        <w:rPr>
          <w:rFonts w:ascii="GHEA Grapalat" w:hAnsi="GHEA Grapalat"/>
          <w:color w:val="000000"/>
          <w:shd w:val="clear" w:color="auto" w:fill="FFFFFF"/>
          <w:lang w:val="hy-AM"/>
        </w:rPr>
        <w:t>փ</w:t>
      </w:r>
      <w:r w:rsidR="004927CA" w:rsidRPr="006E0031">
        <w:rPr>
          <w:rFonts w:ascii="GHEA Grapalat" w:hAnsi="GHEA Grapalat"/>
          <w:color w:val="000000"/>
          <w:shd w:val="clear" w:color="auto" w:fill="FFFFFF"/>
        </w:rPr>
        <w:t>ոխադրամ</w:t>
      </w:r>
      <w:r w:rsidR="004927CA" w:rsidRPr="006E0031">
        <w:rPr>
          <w:rFonts w:ascii="GHEA Grapalat" w:hAnsi="GHEA Grapalat"/>
          <w:color w:val="000000"/>
          <w:shd w:val="clear" w:color="auto" w:fill="FFFFFF"/>
          <w:lang w:val="hy-AM"/>
        </w:rPr>
        <w:t xml:space="preserve">իջոցների </w:t>
      </w:r>
      <w:r w:rsidR="00686BBC" w:rsidRPr="006E0031">
        <w:rPr>
          <w:rFonts w:ascii="GHEA Grapalat" w:hAnsi="GHEA Grapalat"/>
          <w:color w:val="000000"/>
          <w:shd w:val="clear" w:color="auto" w:fill="FFFFFF"/>
        </w:rPr>
        <w:t>սեփականատ</w:t>
      </w:r>
      <w:r w:rsidR="00686BBC" w:rsidRPr="006E0031">
        <w:rPr>
          <w:rFonts w:ascii="GHEA Grapalat" w:hAnsi="GHEA Grapalat"/>
          <w:color w:val="000000"/>
          <w:shd w:val="clear" w:color="auto" w:fill="FFFFFF"/>
          <w:lang w:val="hy-AM"/>
        </w:rPr>
        <w:t>երերը՝</w:t>
      </w:r>
      <w:r w:rsidR="00AE7CA9" w:rsidRPr="006E003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E7CA9" w:rsidRPr="006E0031">
        <w:rPr>
          <w:rFonts w:ascii="GHEA Grapalat" w:hAnsi="GHEA Grapalat"/>
          <w:color w:val="000000"/>
          <w:shd w:val="clear" w:color="auto" w:fill="FFFFFF"/>
        </w:rPr>
        <w:t xml:space="preserve">այդ </w:t>
      </w:r>
      <w:r w:rsidR="00AE7CA9" w:rsidRPr="006E0031">
        <w:rPr>
          <w:rFonts w:ascii="GHEA Grapalat" w:hAnsi="GHEA Grapalat"/>
          <w:color w:val="000000"/>
          <w:shd w:val="clear" w:color="auto" w:fill="FFFFFF"/>
          <w:lang w:val="hy-AM"/>
        </w:rPr>
        <w:t>փոխադրամիջոցի</w:t>
      </w:r>
      <w:r w:rsidR="00AE7CA9" w:rsidRPr="006E0031">
        <w:rPr>
          <w:rFonts w:ascii="GHEA Grapalat" w:hAnsi="GHEA Grapalat"/>
          <w:color w:val="000000"/>
          <w:shd w:val="clear" w:color="auto" w:fill="FFFFFF"/>
        </w:rPr>
        <w:t xml:space="preserve"> մասով</w:t>
      </w:r>
      <w:r w:rsidR="00686BBC" w:rsidRPr="006E0031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:rsidR="00C368A0" w:rsidRPr="00FE4749" w:rsidRDefault="00C368A0" w:rsidP="00724929">
      <w:pPr>
        <w:spacing w:line="276" w:lineRule="auto"/>
        <w:ind w:left="-2" w:firstLineChars="235" w:firstLine="564"/>
        <w:jc w:val="both"/>
        <w:rPr>
          <w:rFonts w:ascii="GHEA Grapalat" w:eastAsia="GHEA Grapalat" w:hAnsi="GHEA Grapalat" w:cs="GHEA Grapalat"/>
          <w:lang w:val="hy-AM"/>
        </w:rPr>
      </w:pPr>
      <w:r w:rsidRPr="006E0031">
        <w:rPr>
          <w:rFonts w:ascii="GHEA Grapalat" w:hAnsi="GHEA Grapalat"/>
          <w:shd w:val="clear" w:color="auto" w:fill="FFFFFF"/>
          <w:lang w:val="hy-AM"/>
        </w:rPr>
        <w:t>Սույն կետի իմաստով հափշտակված</w:t>
      </w:r>
      <w:r w:rsidR="00AF2EBF" w:rsidRPr="006E0031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2EBF" w:rsidRPr="006E0031">
        <w:rPr>
          <w:rFonts w:ascii="GHEA Grapalat" w:hAnsi="GHEA Grapalat"/>
          <w:color w:val="000000"/>
          <w:shd w:val="clear" w:color="auto" w:fill="FFFFFF"/>
          <w:lang w:val="hy-AM"/>
        </w:rPr>
        <w:t>կամ սեփականության դեմ ուղղված այլ հանցագործության հիմքով սեփականտիրոջ տիրապետումից դուրս գտնվող</w:t>
      </w:r>
      <w:r w:rsidRPr="006E0031">
        <w:rPr>
          <w:rFonts w:ascii="GHEA Grapalat" w:hAnsi="GHEA Grapalat"/>
          <w:shd w:val="clear" w:color="auto" w:fill="FFFFFF"/>
          <w:lang w:val="hy-AM"/>
        </w:rPr>
        <w:t xml:space="preserve"> փոխադրամիջոցների սեփականատերերը՝ փոխադրամիջոցի հափշտակության</w:t>
      </w:r>
      <w:r w:rsidR="00AF2EBF" w:rsidRPr="006E0031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2EBF" w:rsidRPr="006E0031">
        <w:rPr>
          <w:rFonts w:ascii="GHEA Grapalat" w:hAnsi="GHEA Grapalat"/>
          <w:color w:val="000000"/>
          <w:shd w:val="clear" w:color="auto" w:fill="FFFFFF"/>
          <w:lang w:val="hy-AM"/>
        </w:rPr>
        <w:t>կամ սեփականության դեմ ուղղված այլ հանցագործության հիմքով սեփականտիրոջ տիրապետումից դուրս գտնվելու</w:t>
      </w:r>
      <w:r w:rsidRPr="006E0031">
        <w:rPr>
          <w:rFonts w:ascii="GHEA Grapalat" w:hAnsi="GHEA Grapalat"/>
          <w:shd w:val="clear" w:color="auto" w:fill="FFFFFF"/>
          <w:lang w:val="hy-AM"/>
        </w:rPr>
        <w:t xml:space="preserve"> մասին քրե</w:t>
      </w:r>
      <w:r w:rsidR="00067190" w:rsidRPr="006E0031">
        <w:rPr>
          <w:rFonts w:ascii="GHEA Grapalat" w:hAnsi="GHEA Grapalat"/>
          <w:shd w:val="clear" w:color="auto" w:fill="FFFFFF"/>
          <w:lang w:val="hy-AM"/>
        </w:rPr>
        <w:t>ա</w:t>
      </w:r>
      <w:r w:rsidRPr="006E0031">
        <w:rPr>
          <w:rFonts w:ascii="GHEA Grapalat" w:hAnsi="GHEA Grapalat"/>
          <w:shd w:val="clear" w:color="auto" w:fill="FFFFFF"/>
          <w:lang w:val="hy-AM"/>
        </w:rPr>
        <w:t>կան վարույթ հարուցելու պահից մինչև փոխադրամիջոցը դրա սեփականտիրոջ տնօրինմանը հանձնելն ազատվում են հափշտակված</w:t>
      </w:r>
      <w:r w:rsidR="00AF2EBF" w:rsidRPr="006E0031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2EBF" w:rsidRPr="006E0031">
        <w:rPr>
          <w:rFonts w:ascii="GHEA Grapalat" w:hAnsi="GHEA Grapalat"/>
          <w:color w:val="000000"/>
          <w:shd w:val="clear" w:color="auto" w:fill="FFFFFF"/>
          <w:lang w:val="hy-AM"/>
        </w:rPr>
        <w:t xml:space="preserve">կամ սեփականության դեմ ուղղված այլ հանցագործության հիմքով սեփականտիրոջ տիրապետումից դուրս գտնվող </w:t>
      </w:r>
      <w:r w:rsidRPr="006E0031">
        <w:rPr>
          <w:rFonts w:ascii="GHEA Grapalat" w:hAnsi="GHEA Grapalat"/>
          <w:shd w:val="clear" w:color="auto" w:fill="FFFFFF"/>
          <w:lang w:val="hy-AM"/>
        </w:rPr>
        <w:t>փոխադրամիջոցի գույքահարկից, եթե շարժական գույքի կադաստր վարող մարմնի կողմից Հայաստանի Հանրապետության</w:t>
      </w:r>
      <w:r w:rsidRPr="006E0031">
        <w:rPr>
          <w:rFonts w:ascii="GHEA Grapalat" w:hAnsi="GHEA Grapalat"/>
          <w:lang w:val="hy-AM"/>
        </w:rPr>
        <w:t xml:space="preserve"> կառավարության</w:t>
      </w:r>
      <w:r w:rsidR="00E42802">
        <w:rPr>
          <w:rFonts w:ascii="GHEA Grapalat" w:hAnsi="GHEA Grapalat"/>
        </w:rPr>
        <w:t xml:space="preserve"> </w:t>
      </w:r>
      <w:r w:rsidRPr="006E0031">
        <w:rPr>
          <w:rFonts w:ascii="GHEA Grapalat" w:hAnsi="GHEA Grapalat"/>
          <w:lang w:val="hy-AM"/>
        </w:rPr>
        <w:t>որոշմամբ սահմանված կարգով</w:t>
      </w:r>
      <w:r w:rsidRPr="006E0031">
        <w:rPr>
          <w:rFonts w:ascii="GHEA Grapalat" w:hAnsi="GHEA Grapalat"/>
          <w:shd w:val="clear" w:color="auto" w:fill="FFFFFF"/>
          <w:lang w:val="hy-AM"/>
        </w:rPr>
        <w:t xml:space="preserve"> փոխադրամիջոցի գույքահարկի հաշվառում իրականացնող համապատասխան տեղական ինքնակառավարման մարմնում տեղեկատվություն է ստացվում հափշտակված</w:t>
      </w:r>
      <w:r w:rsidR="00AF2EBF" w:rsidRPr="006E0031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E0031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F2EBF" w:rsidRPr="006E0031">
        <w:rPr>
          <w:rFonts w:ascii="GHEA Grapalat" w:hAnsi="GHEA Grapalat"/>
          <w:color w:val="000000"/>
          <w:shd w:val="clear" w:color="auto" w:fill="FFFFFF"/>
          <w:lang w:val="hy-AM"/>
        </w:rPr>
        <w:t>կամ սեփականության դեմ ուղղված այլ հանցագործության հիմքով սեփականտիրոջ տիրապետումից դուրս գտնվող</w:t>
      </w:r>
      <w:r w:rsidR="00AF2EBF" w:rsidRPr="00FE474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FE4749">
        <w:rPr>
          <w:rFonts w:ascii="GHEA Grapalat" w:hAnsi="GHEA Grapalat"/>
          <w:shd w:val="clear" w:color="auto" w:fill="FFFFFF"/>
          <w:lang w:val="hy-AM"/>
        </w:rPr>
        <w:t>փոխադրամիջոցի պետական գրանցումը կասեցված լինելու մասին</w:t>
      </w:r>
      <w:r w:rsidR="00724929" w:rsidRPr="00FE4749">
        <w:rPr>
          <w:rFonts w:ascii="GHEA Grapalat" w:hAnsi="GHEA Grapalat"/>
          <w:shd w:val="clear" w:color="auto" w:fill="FFFFFF"/>
          <w:lang w:val="hy-AM"/>
        </w:rPr>
        <w:t>։»</w:t>
      </w:r>
      <w:r w:rsidR="00BD5531" w:rsidRPr="00FE4749">
        <w:rPr>
          <w:rFonts w:ascii="GHEA Grapalat" w:hAnsi="GHEA Grapalat"/>
          <w:shd w:val="clear" w:color="auto" w:fill="FFFFFF"/>
          <w:lang w:val="hy-AM"/>
        </w:rPr>
        <w:t>։</w:t>
      </w:r>
      <w:r w:rsidRPr="00FE4749">
        <w:rPr>
          <w:rFonts w:ascii="GHEA Grapalat" w:hAnsi="GHEA Grapalat"/>
          <w:color w:val="FF0000"/>
          <w:shd w:val="clear" w:color="auto" w:fill="FFFFFF"/>
          <w:lang w:val="hy-AM"/>
        </w:rPr>
        <w:t xml:space="preserve"> </w:t>
      </w:r>
    </w:p>
    <w:p w:rsidR="00465128" w:rsidRPr="00686BBC" w:rsidRDefault="00465128" w:rsidP="00724929">
      <w:pPr>
        <w:spacing w:line="276" w:lineRule="auto"/>
        <w:ind w:left="-2" w:firstLineChars="235" w:firstLine="564"/>
        <w:jc w:val="both"/>
        <w:rPr>
          <w:rFonts w:ascii="GHEA Grapalat" w:eastAsia="GHEA Grapalat" w:hAnsi="GHEA Grapalat" w:cs="GHEA Grapalat"/>
          <w:color w:val="FF0000"/>
          <w:lang w:val="hy-AM"/>
        </w:rPr>
      </w:pPr>
    </w:p>
    <w:p w:rsidR="00465128" w:rsidRPr="00900415" w:rsidRDefault="00465128" w:rsidP="00724929">
      <w:pPr>
        <w:spacing w:line="276" w:lineRule="auto"/>
        <w:ind w:left="-2" w:firstLineChars="235" w:firstLine="566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900415">
        <w:rPr>
          <w:rFonts w:ascii="GHEA Grapalat" w:eastAsia="GHEA Grapalat" w:hAnsi="GHEA Grapalat" w:cs="GHEA Grapalat"/>
          <w:b/>
          <w:color w:val="000000"/>
          <w:lang w:val="hy-AM"/>
        </w:rPr>
        <w:t xml:space="preserve">Հոդված </w:t>
      </w:r>
      <w:r w:rsidR="00E85AE1">
        <w:rPr>
          <w:rFonts w:ascii="GHEA Grapalat" w:eastAsia="GHEA Grapalat" w:hAnsi="GHEA Grapalat" w:cs="GHEA Grapalat"/>
          <w:b/>
          <w:lang w:val="hy-AM"/>
        </w:rPr>
        <w:t>2</w:t>
      </w:r>
      <w:r w:rsidRPr="00900415">
        <w:rPr>
          <w:rFonts w:ascii="GHEA Grapalat" w:eastAsia="GHEA Grapalat" w:hAnsi="GHEA Grapalat" w:cs="GHEA Grapalat"/>
          <w:b/>
          <w:color w:val="000000"/>
          <w:lang w:val="hy-AM"/>
        </w:rPr>
        <w:t>.</w:t>
      </w:r>
      <w:r w:rsidRPr="00900415">
        <w:rPr>
          <w:rFonts w:ascii="Calibri" w:eastAsia="Calibri" w:hAnsi="Calibri" w:cs="Calibri"/>
          <w:b/>
          <w:color w:val="000000"/>
          <w:lang w:val="hy-AM"/>
        </w:rPr>
        <w:t> </w:t>
      </w:r>
      <w:r w:rsidRPr="00900415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900415">
        <w:rPr>
          <w:rFonts w:ascii="Calibri" w:eastAsia="Calibri" w:hAnsi="Calibri" w:cs="Calibri"/>
          <w:b/>
          <w:color w:val="000000"/>
          <w:highlight w:val="white"/>
          <w:lang w:val="hy-AM"/>
        </w:rPr>
        <w:t> </w:t>
      </w:r>
      <w:r w:rsidRPr="00900415">
        <w:rPr>
          <w:rFonts w:ascii="GHEA Grapalat" w:eastAsia="GHEA Grapalat" w:hAnsi="GHEA Grapalat" w:cs="GHEA Grapalat"/>
          <w:color w:val="000000"/>
          <w:lang w:val="hy-AM"/>
        </w:rPr>
        <w:t xml:space="preserve">Սույն օրենքն ուժի մեջ է մտնում </w:t>
      </w:r>
      <w:r w:rsidRPr="00900415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պաշտոնական </w:t>
      </w:r>
      <w:r w:rsidRPr="00900415">
        <w:rPr>
          <w:rFonts w:ascii="Calibri" w:eastAsia="Calibri" w:hAnsi="Calibri" w:cs="Calibri"/>
          <w:color w:val="000000"/>
          <w:highlight w:val="white"/>
          <w:lang w:val="hy-AM"/>
        </w:rPr>
        <w:t> </w:t>
      </w:r>
      <w:r w:rsidRPr="00900415">
        <w:rPr>
          <w:rFonts w:ascii="GHEA Grapalat" w:eastAsia="GHEA Grapalat" w:hAnsi="GHEA Grapalat" w:cs="GHEA Grapalat"/>
          <w:color w:val="000000"/>
          <w:highlight w:val="white"/>
          <w:lang w:val="hy-AM"/>
        </w:rPr>
        <w:t>հրապարակման օրվան հաջորդող տասներորդ օրը:</w:t>
      </w:r>
    </w:p>
    <w:p w:rsidR="00465128" w:rsidRPr="00900415" w:rsidRDefault="00465128" w:rsidP="00465128">
      <w:pPr>
        <w:spacing w:line="240" w:lineRule="auto"/>
        <w:ind w:left="-2" w:firstLineChars="235" w:firstLine="564"/>
        <w:jc w:val="both"/>
        <w:rPr>
          <w:rFonts w:ascii="GHEA Grapalat" w:eastAsia="GHEA Grapalat" w:hAnsi="GHEA Grapalat" w:cs="GHEA Grapalat"/>
          <w:highlight w:val="white"/>
          <w:lang w:val="hy-AM"/>
        </w:rPr>
      </w:pPr>
    </w:p>
    <w:p w:rsidR="00465128" w:rsidRDefault="00465128" w:rsidP="00465128">
      <w:pPr>
        <w:spacing w:line="240" w:lineRule="auto"/>
        <w:ind w:left="-2" w:firstLineChars="235" w:firstLine="564"/>
        <w:jc w:val="both"/>
        <w:rPr>
          <w:rFonts w:ascii="GHEA Grapalat" w:eastAsia="GHEA Grapalat" w:hAnsi="GHEA Grapalat" w:cs="GHEA Grapalat"/>
          <w:highlight w:val="white"/>
          <w:lang w:val="hy-AM"/>
        </w:rPr>
      </w:pPr>
    </w:p>
    <w:p w:rsidR="000C4F1A" w:rsidRPr="00900415" w:rsidRDefault="000C4F1A" w:rsidP="00465128">
      <w:pPr>
        <w:spacing w:line="240" w:lineRule="auto"/>
        <w:ind w:left="-2" w:firstLineChars="235" w:firstLine="564"/>
        <w:jc w:val="both"/>
        <w:rPr>
          <w:rFonts w:ascii="GHEA Grapalat" w:eastAsia="GHEA Grapalat" w:hAnsi="GHEA Grapalat" w:cs="GHEA Grapalat"/>
          <w:highlight w:val="white"/>
          <w:lang w:val="hy-AM"/>
        </w:rPr>
      </w:pPr>
    </w:p>
    <w:p w:rsidR="00465128" w:rsidRPr="00900415" w:rsidRDefault="00465128" w:rsidP="00465128">
      <w:pPr>
        <w:spacing w:line="240" w:lineRule="auto"/>
        <w:ind w:left="-2" w:firstLineChars="235" w:firstLine="564"/>
        <w:jc w:val="both"/>
        <w:rPr>
          <w:rFonts w:ascii="GHEA Grapalat" w:eastAsia="GHEA Grapalat" w:hAnsi="GHEA Grapalat" w:cs="GHEA Grapalat"/>
          <w:highlight w:val="white"/>
          <w:lang w:val="hy-AM"/>
        </w:rPr>
      </w:pPr>
    </w:p>
    <w:tbl>
      <w:tblPr>
        <w:tblW w:w="1046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21"/>
        <w:gridCol w:w="5947"/>
      </w:tblGrid>
      <w:tr w:rsidR="00465128" w:rsidTr="00653001">
        <w:tc>
          <w:tcPr>
            <w:tcW w:w="452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128" w:rsidRDefault="00EB6211" w:rsidP="00653001">
            <w:pPr>
              <w:spacing w:line="240" w:lineRule="auto"/>
              <w:ind w:left="0" w:hanging="2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lang w:val="hy-AM"/>
              </w:rPr>
              <w:t xml:space="preserve">Հայաստանի </w:t>
            </w:r>
            <w:r w:rsidR="00465128">
              <w:rPr>
                <w:rFonts w:ascii="GHEA Grapalat" w:eastAsia="GHEA Grapalat" w:hAnsi="GHEA Grapalat" w:cs="GHEA Grapalat"/>
                <w:b/>
                <w:color w:val="000000"/>
              </w:rPr>
              <w:t>Հանրապետության նախագահ</w:t>
            </w:r>
          </w:p>
        </w:tc>
        <w:tc>
          <w:tcPr>
            <w:tcW w:w="594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5128" w:rsidRDefault="00465128" w:rsidP="00653001">
            <w:pPr>
              <w:spacing w:line="240" w:lineRule="auto"/>
              <w:ind w:left="0" w:hanging="2"/>
              <w:jc w:val="right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b/>
              </w:rPr>
              <w:t>Վ.Խաչատուրյան</w:t>
            </w:r>
          </w:p>
        </w:tc>
      </w:tr>
    </w:tbl>
    <w:p w:rsidR="00D33A14" w:rsidRDefault="00D33A14" w:rsidP="006E0031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</w:pPr>
    </w:p>
    <w:sectPr w:rsidR="00D33A14" w:rsidSect="00BF7FFE">
      <w:pgSz w:w="12240" w:h="15840"/>
      <w:pgMar w:top="709" w:right="61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128"/>
    <w:rsid w:val="0000531E"/>
    <w:rsid w:val="00041755"/>
    <w:rsid w:val="00051C64"/>
    <w:rsid w:val="00057EF4"/>
    <w:rsid w:val="00067190"/>
    <w:rsid w:val="000C4F1A"/>
    <w:rsid w:val="00140EB9"/>
    <w:rsid w:val="00142554"/>
    <w:rsid w:val="0015733A"/>
    <w:rsid w:val="001761EB"/>
    <w:rsid w:val="001D1ECE"/>
    <w:rsid w:val="0021338D"/>
    <w:rsid w:val="0026736C"/>
    <w:rsid w:val="0029323B"/>
    <w:rsid w:val="002A3473"/>
    <w:rsid w:val="002B130E"/>
    <w:rsid w:val="002C172E"/>
    <w:rsid w:val="00331DF1"/>
    <w:rsid w:val="003409BB"/>
    <w:rsid w:val="00342CAE"/>
    <w:rsid w:val="00465128"/>
    <w:rsid w:val="004714BB"/>
    <w:rsid w:val="004824D2"/>
    <w:rsid w:val="004927CA"/>
    <w:rsid w:val="004A0ACC"/>
    <w:rsid w:val="004F117A"/>
    <w:rsid w:val="005308C8"/>
    <w:rsid w:val="005776F7"/>
    <w:rsid w:val="005F0277"/>
    <w:rsid w:val="00686BBC"/>
    <w:rsid w:val="0069514A"/>
    <w:rsid w:val="006E0031"/>
    <w:rsid w:val="00724929"/>
    <w:rsid w:val="00724FA3"/>
    <w:rsid w:val="007431E1"/>
    <w:rsid w:val="007B72EB"/>
    <w:rsid w:val="007B7C18"/>
    <w:rsid w:val="007E7204"/>
    <w:rsid w:val="008A2C13"/>
    <w:rsid w:val="008F3DB8"/>
    <w:rsid w:val="0090347F"/>
    <w:rsid w:val="00907EED"/>
    <w:rsid w:val="009663C4"/>
    <w:rsid w:val="00A21C03"/>
    <w:rsid w:val="00A34D7E"/>
    <w:rsid w:val="00A46F3C"/>
    <w:rsid w:val="00A7621A"/>
    <w:rsid w:val="00A8007E"/>
    <w:rsid w:val="00AE0040"/>
    <w:rsid w:val="00AE7CA9"/>
    <w:rsid w:val="00AF2EBF"/>
    <w:rsid w:val="00AF368C"/>
    <w:rsid w:val="00B01BB8"/>
    <w:rsid w:val="00B64585"/>
    <w:rsid w:val="00B66D69"/>
    <w:rsid w:val="00B85F0D"/>
    <w:rsid w:val="00BD5531"/>
    <w:rsid w:val="00BF726D"/>
    <w:rsid w:val="00BF7942"/>
    <w:rsid w:val="00BF7FFE"/>
    <w:rsid w:val="00C368A0"/>
    <w:rsid w:val="00C92936"/>
    <w:rsid w:val="00C93E81"/>
    <w:rsid w:val="00CB5980"/>
    <w:rsid w:val="00CC45C4"/>
    <w:rsid w:val="00D14AC5"/>
    <w:rsid w:val="00D23F16"/>
    <w:rsid w:val="00D33A14"/>
    <w:rsid w:val="00E27308"/>
    <w:rsid w:val="00E36854"/>
    <w:rsid w:val="00E42802"/>
    <w:rsid w:val="00E85AE1"/>
    <w:rsid w:val="00E91441"/>
    <w:rsid w:val="00EA085E"/>
    <w:rsid w:val="00EB6211"/>
    <w:rsid w:val="00EE24BF"/>
    <w:rsid w:val="00F57898"/>
    <w:rsid w:val="00F648EA"/>
    <w:rsid w:val="00F80F27"/>
    <w:rsid w:val="00FC256A"/>
    <w:rsid w:val="00FE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12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Armenian" w:eastAsia="Times" w:hAnsi="Times Armenian" w:cs="Times"/>
      <w:noProof/>
      <w:position w:val="-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5128"/>
    <w:pPr>
      <w:keepNext/>
      <w:ind w:left="1980" w:hanging="1440"/>
      <w:outlineLvl w:val="1"/>
    </w:pPr>
    <w:rPr>
      <w:b/>
      <w:noProof w:val="0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65128"/>
    <w:rPr>
      <w:rFonts w:ascii="Times Armenian" w:eastAsia="Times" w:hAnsi="Times Armenian" w:cs="Times"/>
      <w:b/>
      <w:position w:val="-1"/>
      <w:sz w:val="24"/>
      <w:szCs w:val="24"/>
      <w:lang w:val="hy-AM"/>
    </w:rPr>
  </w:style>
  <w:style w:type="paragraph" w:styleId="NoSpacing">
    <w:name w:val="No Spacing"/>
    <w:uiPriority w:val="1"/>
    <w:qFormat/>
    <w:rsid w:val="00AF368C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Armenian" w:eastAsia="Times" w:hAnsi="Times Armenian" w:cs="Times"/>
      <w:noProof/>
      <w:position w:val="-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6F3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6F3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E72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12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Armenian" w:eastAsia="Times" w:hAnsi="Times Armenian" w:cs="Times"/>
      <w:noProof/>
      <w:position w:val="-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5128"/>
    <w:pPr>
      <w:keepNext/>
      <w:ind w:left="1980" w:hanging="1440"/>
      <w:outlineLvl w:val="1"/>
    </w:pPr>
    <w:rPr>
      <w:b/>
      <w:noProof w:val="0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65128"/>
    <w:rPr>
      <w:rFonts w:ascii="Times Armenian" w:eastAsia="Times" w:hAnsi="Times Armenian" w:cs="Times"/>
      <w:b/>
      <w:position w:val="-1"/>
      <w:sz w:val="24"/>
      <w:szCs w:val="24"/>
      <w:lang w:val="hy-AM"/>
    </w:rPr>
  </w:style>
  <w:style w:type="paragraph" w:styleId="NoSpacing">
    <w:name w:val="No Spacing"/>
    <w:uiPriority w:val="1"/>
    <w:qFormat/>
    <w:rsid w:val="00AF368C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Armenian" w:eastAsia="Times" w:hAnsi="Times Armenian" w:cs="Times"/>
      <w:noProof/>
      <w:position w:val="-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6F3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6F3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E72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104</cp:revision>
  <dcterms:created xsi:type="dcterms:W3CDTF">2023-08-10T07:26:00Z</dcterms:created>
  <dcterms:modified xsi:type="dcterms:W3CDTF">2023-12-27T07:16:00Z</dcterms:modified>
</cp:coreProperties>
</file>