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596" w:rsidRPr="00B30FB8" w:rsidRDefault="001F3596" w:rsidP="001F359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32"/>
        </w:rPr>
      </w:pPr>
      <w:r w:rsidRPr="00B30FB8">
        <w:rPr>
          <w:rStyle w:val="Strong"/>
          <w:rFonts w:ascii="GHEA Grapalat" w:hAnsi="GHEA Grapalat"/>
          <w:color w:val="000000"/>
          <w:sz w:val="32"/>
        </w:rPr>
        <w:t>ՀԱՅԱՍՏԱՆԻ ՀԱՆՐԱՊԵՏՈՒԹՅԱՆ</w:t>
      </w:r>
    </w:p>
    <w:p w:rsidR="001F3596" w:rsidRPr="00B30FB8" w:rsidRDefault="001F3596" w:rsidP="001F359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32"/>
        </w:rPr>
      </w:pPr>
      <w:r w:rsidRPr="00B30FB8">
        <w:rPr>
          <w:rFonts w:ascii="Calibri" w:hAnsi="Calibri" w:cs="Calibri"/>
          <w:color w:val="000000"/>
          <w:sz w:val="32"/>
        </w:rPr>
        <w:t> </w:t>
      </w:r>
    </w:p>
    <w:p w:rsidR="001F3596" w:rsidRPr="00B30FB8" w:rsidRDefault="001F3596" w:rsidP="001F359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32"/>
        </w:rPr>
      </w:pPr>
      <w:r w:rsidRPr="00B30FB8">
        <w:rPr>
          <w:rStyle w:val="Strong"/>
          <w:rFonts w:ascii="GHEA Grapalat" w:hAnsi="GHEA Grapalat"/>
          <w:color w:val="000000"/>
          <w:sz w:val="32"/>
        </w:rPr>
        <w:t>Օ Ր Ե Ն Ք Ը</w:t>
      </w:r>
    </w:p>
    <w:p w:rsidR="001F3596" w:rsidRPr="00AE3B2D" w:rsidRDefault="001F3596" w:rsidP="001F3596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/>
          <w:color w:val="000000"/>
        </w:rPr>
      </w:pPr>
      <w:r w:rsidRPr="00AE3B2D">
        <w:rPr>
          <w:rFonts w:ascii="Calibri" w:hAnsi="Calibri" w:cs="Calibri"/>
          <w:color w:val="000000"/>
        </w:rPr>
        <w:t> </w:t>
      </w:r>
    </w:p>
    <w:p w:rsidR="001F3596" w:rsidRPr="00AE3B2D" w:rsidRDefault="001F3596" w:rsidP="001F3596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/>
          <w:color w:val="000000"/>
          <w:sz w:val="22"/>
        </w:rPr>
      </w:pPr>
      <w:proofErr w:type="spellStart"/>
      <w:r w:rsidRPr="00AE3B2D">
        <w:rPr>
          <w:rFonts w:ascii="GHEA Grapalat" w:hAnsi="GHEA Grapalat"/>
          <w:color w:val="000000"/>
          <w:sz w:val="22"/>
        </w:rPr>
        <w:t>Ընդունված</w:t>
      </w:r>
      <w:proofErr w:type="spellEnd"/>
      <w:r w:rsidRPr="00AE3B2D">
        <w:rPr>
          <w:rFonts w:ascii="GHEA Grapalat" w:hAnsi="GHEA Grapalat"/>
          <w:color w:val="000000"/>
          <w:sz w:val="22"/>
        </w:rPr>
        <w:t xml:space="preserve"> է </w:t>
      </w:r>
      <w:proofErr w:type="spellStart"/>
      <w:r w:rsidRPr="00AE3B2D">
        <w:rPr>
          <w:rFonts w:ascii="GHEA Grapalat" w:hAnsi="GHEA Grapalat"/>
          <w:color w:val="000000"/>
          <w:sz w:val="22"/>
        </w:rPr>
        <w:t>Ազգային</w:t>
      </w:r>
      <w:proofErr w:type="spellEnd"/>
      <w:r w:rsidRPr="00AE3B2D">
        <w:rPr>
          <w:rFonts w:ascii="GHEA Grapalat" w:hAnsi="GHEA Grapalat"/>
          <w:color w:val="000000"/>
          <w:sz w:val="22"/>
        </w:rPr>
        <w:t xml:space="preserve"> </w:t>
      </w:r>
      <w:proofErr w:type="spellStart"/>
      <w:r w:rsidRPr="00AE3B2D">
        <w:rPr>
          <w:rFonts w:ascii="GHEA Grapalat" w:hAnsi="GHEA Grapalat"/>
          <w:color w:val="000000"/>
          <w:sz w:val="22"/>
        </w:rPr>
        <w:t>ժողովի</w:t>
      </w:r>
      <w:proofErr w:type="spellEnd"/>
      <w:r w:rsidRPr="00AE3B2D">
        <w:rPr>
          <w:rFonts w:ascii="GHEA Grapalat" w:hAnsi="GHEA Grapalat"/>
          <w:color w:val="000000"/>
          <w:sz w:val="22"/>
        </w:rPr>
        <w:t xml:space="preserve"> </w:t>
      </w:r>
      <w:proofErr w:type="spellStart"/>
      <w:r w:rsidRPr="00AE3B2D">
        <w:rPr>
          <w:rFonts w:ascii="GHEA Grapalat" w:hAnsi="GHEA Grapalat"/>
          <w:color w:val="000000"/>
          <w:sz w:val="22"/>
        </w:rPr>
        <w:t>կողմից</w:t>
      </w:r>
      <w:proofErr w:type="spellEnd"/>
      <w:r w:rsidRPr="00AE3B2D">
        <w:rPr>
          <w:rFonts w:ascii="GHEA Grapalat" w:hAnsi="GHEA Grapalat"/>
          <w:color w:val="000000"/>
          <w:sz w:val="22"/>
        </w:rPr>
        <w:br/>
        <w:t xml:space="preserve">14 </w:t>
      </w:r>
      <w:proofErr w:type="spellStart"/>
      <w:r w:rsidRPr="00AE3B2D">
        <w:rPr>
          <w:rFonts w:ascii="GHEA Grapalat" w:hAnsi="GHEA Grapalat"/>
          <w:color w:val="000000"/>
          <w:sz w:val="22"/>
        </w:rPr>
        <w:t>ապրիլի</w:t>
      </w:r>
      <w:proofErr w:type="spellEnd"/>
      <w:r w:rsidRPr="00AE3B2D">
        <w:rPr>
          <w:rFonts w:ascii="GHEA Grapalat" w:hAnsi="GHEA Grapalat"/>
          <w:color w:val="000000"/>
          <w:sz w:val="22"/>
        </w:rPr>
        <w:t xml:space="preserve"> 1999 թ.</w:t>
      </w:r>
    </w:p>
    <w:p w:rsidR="001F3596" w:rsidRPr="00AE3B2D" w:rsidRDefault="001F3596" w:rsidP="001F359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AE3B2D">
        <w:rPr>
          <w:rFonts w:ascii="Calibri" w:hAnsi="Calibri" w:cs="Calibri"/>
          <w:color w:val="000000"/>
        </w:rPr>
        <w:t> </w:t>
      </w:r>
    </w:p>
    <w:p w:rsidR="001F3596" w:rsidRPr="00AE3B2D" w:rsidRDefault="001F3596" w:rsidP="001F359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AE3B2D">
        <w:rPr>
          <w:rStyle w:val="Strong"/>
          <w:rFonts w:ascii="GHEA Grapalat" w:hAnsi="GHEA Grapalat"/>
          <w:color w:val="000000"/>
        </w:rPr>
        <w:t>ԳՈՒՅՔԻ ՆԿԱՏՄԱՄԲ ԻՐԱՎՈՒՆՔՆԵՐԻ</w:t>
      </w:r>
      <w:r w:rsidRPr="00AE3B2D">
        <w:rPr>
          <w:rStyle w:val="Strong"/>
          <w:rFonts w:ascii="Calibri" w:hAnsi="Calibri" w:cs="Calibri"/>
          <w:color w:val="000000"/>
        </w:rPr>
        <w:t> </w:t>
      </w:r>
      <w:r w:rsidRPr="00AE3B2D">
        <w:rPr>
          <w:rStyle w:val="Strong"/>
          <w:rFonts w:ascii="GHEA Grapalat" w:hAnsi="GHEA Grapalat" w:cs="GHEA Grapalat"/>
          <w:color w:val="000000"/>
        </w:rPr>
        <w:t>ՊԵՏԱԿԱՆ</w:t>
      </w:r>
      <w:r w:rsidRPr="00AE3B2D">
        <w:rPr>
          <w:rStyle w:val="Strong"/>
          <w:rFonts w:ascii="GHEA Grapalat" w:hAnsi="GHEA Grapalat"/>
          <w:color w:val="000000"/>
        </w:rPr>
        <w:t xml:space="preserve"> </w:t>
      </w:r>
      <w:r w:rsidRPr="00AE3B2D">
        <w:rPr>
          <w:rStyle w:val="Strong"/>
          <w:rFonts w:ascii="GHEA Grapalat" w:hAnsi="GHEA Grapalat" w:cs="GHEA Grapalat"/>
          <w:color w:val="000000"/>
        </w:rPr>
        <w:t>ԳՐԱՆՑՄԱՆ</w:t>
      </w:r>
      <w:r w:rsidRPr="00AE3B2D">
        <w:rPr>
          <w:rStyle w:val="Strong"/>
          <w:rFonts w:ascii="GHEA Grapalat" w:hAnsi="GHEA Grapalat"/>
          <w:color w:val="000000"/>
        </w:rPr>
        <w:t xml:space="preserve"> </w:t>
      </w:r>
      <w:r w:rsidRPr="00AE3B2D">
        <w:rPr>
          <w:rStyle w:val="Strong"/>
          <w:rFonts w:ascii="GHEA Grapalat" w:hAnsi="GHEA Grapalat" w:cs="GHEA Grapalat"/>
          <w:color w:val="000000"/>
        </w:rPr>
        <w:t>Մ</w:t>
      </w:r>
      <w:r w:rsidRPr="00AE3B2D">
        <w:rPr>
          <w:rStyle w:val="Strong"/>
          <w:rFonts w:ascii="GHEA Grapalat" w:hAnsi="GHEA Grapalat"/>
          <w:color w:val="000000"/>
        </w:rPr>
        <w:t>ԱՍԻՆ</w:t>
      </w:r>
    </w:p>
    <w:p w:rsidR="001F3596" w:rsidRPr="00AE3B2D" w:rsidRDefault="001F3596" w:rsidP="001F3596">
      <w:pPr>
        <w:spacing w:after="0" w:line="360" w:lineRule="auto"/>
        <w:ind w:left="1980" w:hanging="1980"/>
        <w:jc w:val="both"/>
        <w:rPr>
          <w:rFonts w:ascii="GHEA Grapalat" w:hAnsi="GHEA Grapalat"/>
          <w:b/>
          <w:sz w:val="24"/>
          <w:szCs w:val="24"/>
        </w:rPr>
      </w:pPr>
    </w:p>
    <w:p w:rsidR="00723F8D" w:rsidRPr="001F3596" w:rsidRDefault="00723F8D" w:rsidP="001F3596">
      <w:pPr>
        <w:spacing w:after="0" w:line="360" w:lineRule="auto"/>
        <w:ind w:left="1980" w:hanging="1980"/>
        <w:jc w:val="both"/>
        <w:rPr>
          <w:rFonts w:ascii="GHEA Grapalat" w:hAnsi="GHEA Grapalat"/>
          <w:b/>
          <w:sz w:val="24"/>
          <w:szCs w:val="24"/>
        </w:rPr>
      </w:pPr>
      <w:proofErr w:type="spellStart"/>
      <w:r w:rsidRPr="001F3596">
        <w:rPr>
          <w:rFonts w:ascii="GHEA Grapalat" w:hAnsi="GHEA Grapalat"/>
          <w:b/>
          <w:sz w:val="24"/>
          <w:szCs w:val="24"/>
        </w:rPr>
        <w:t>Հոդված</w:t>
      </w:r>
      <w:proofErr w:type="spellEnd"/>
      <w:r w:rsidRPr="001F3596">
        <w:rPr>
          <w:rFonts w:ascii="GHEA Grapalat" w:hAnsi="GHEA Grapalat"/>
          <w:b/>
          <w:sz w:val="24"/>
          <w:szCs w:val="24"/>
        </w:rPr>
        <w:t xml:space="preserve"> 26.</w:t>
      </w:r>
      <w:r w:rsidRPr="001F3596">
        <w:rPr>
          <w:rFonts w:ascii="GHEA Grapalat" w:hAnsi="GHEA Grapalat"/>
          <w:b/>
          <w:sz w:val="24"/>
          <w:szCs w:val="24"/>
        </w:rPr>
        <w:tab/>
      </w:r>
      <w:proofErr w:type="spellStart"/>
      <w:r w:rsidRPr="001F3596">
        <w:rPr>
          <w:rFonts w:ascii="GHEA Grapalat" w:hAnsi="GHEA Grapalat"/>
          <w:b/>
          <w:sz w:val="24"/>
          <w:szCs w:val="24"/>
        </w:rPr>
        <w:t>Էլեկտրոնային</w:t>
      </w:r>
      <w:proofErr w:type="spellEnd"/>
      <w:r w:rsidRPr="001F359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3596">
        <w:rPr>
          <w:rFonts w:ascii="GHEA Grapalat" w:hAnsi="GHEA Grapalat"/>
          <w:b/>
          <w:sz w:val="24"/>
          <w:szCs w:val="24"/>
        </w:rPr>
        <w:t>եղանակով</w:t>
      </w:r>
      <w:proofErr w:type="spellEnd"/>
      <w:r w:rsidRPr="001F359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3596">
        <w:rPr>
          <w:rFonts w:ascii="GHEA Grapalat" w:hAnsi="GHEA Grapalat"/>
          <w:b/>
          <w:sz w:val="24"/>
          <w:szCs w:val="24"/>
        </w:rPr>
        <w:t>պետական</w:t>
      </w:r>
      <w:proofErr w:type="spellEnd"/>
      <w:r w:rsidRPr="001F359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3596">
        <w:rPr>
          <w:rFonts w:ascii="GHEA Grapalat" w:hAnsi="GHEA Grapalat"/>
          <w:b/>
          <w:sz w:val="24"/>
          <w:szCs w:val="24"/>
        </w:rPr>
        <w:t>գրանցման</w:t>
      </w:r>
      <w:proofErr w:type="spellEnd"/>
      <w:r w:rsidRPr="001F359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3596">
        <w:rPr>
          <w:rFonts w:ascii="GHEA Grapalat" w:hAnsi="GHEA Grapalat"/>
          <w:b/>
          <w:sz w:val="24"/>
          <w:szCs w:val="24"/>
        </w:rPr>
        <w:t>դիմումների</w:t>
      </w:r>
      <w:proofErr w:type="spellEnd"/>
      <w:r w:rsidRPr="001F359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F3596">
        <w:rPr>
          <w:rFonts w:ascii="GHEA Grapalat" w:hAnsi="GHEA Grapalat"/>
          <w:b/>
          <w:sz w:val="24"/>
          <w:szCs w:val="24"/>
        </w:rPr>
        <w:t>ներկայացումը</w:t>
      </w:r>
      <w:proofErr w:type="spellEnd"/>
    </w:p>
    <w:p w:rsidR="00723F8D" w:rsidRPr="001F3596" w:rsidRDefault="00723F8D" w:rsidP="001F3596">
      <w:pPr>
        <w:spacing w:after="0" w:line="360" w:lineRule="auto"/>
        <w:ind w:firstLine="180"/>
        <w:jc w:val="both"/>
        <w:rPr>
          <w:rFonts w:ascii="GHEA Grapalat" w:hAnsi="GHEA Grapalat"/>
          <w:sz w:val="24"/>
          <w:szCs w:val="24"/>
        </w:rPr>
      </w:pPr>
      <w:r w:rsidRPr="001F3596">
        <w:rPr>
          <w:rFonts w:ascii="GHEA Grapalat" w:hAnsi="GHEA Grapalat"/>
          <w:sz w:val="24"/>
          <w:szCs w:val="24"/>
        </w:rPr>
        <w:t xml:space="preserve"> 1. </w:t>
      </w:r>
      <w:proofErr w:type="spellStart"/>
      <w:r w:rsidRPr="001F3596">
        <w:rPr>
          <w:rFonts w:ascii="GHEA Grapalat" w:hAnsi="GHEA Grapalat"/>
          <w:sz w:val="24"/>
          <w:szCs w:val="24"/>
        </w:rPr>
        <w:t>Բացառությամբ</w:t>
      </w:r>
      <w:proofErr w:type="spellEnd"/>
      <w:r w:rsidRPr="001F35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3596">
        <w:rPr>
          <w:rFonts w:ascii="GHEA Grapalat" w:hAnsi="GHEA Grapalat"/>
          <w:sz w:val="24"/>
          <w:szCs w:val="24"/>
        </w:rPr>
        <w:t>սույն</w:t>
      </w:r>
      <w:proofErr w:type="spellEnd"/>
      <w:r w:rsidRPr="001F35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3596">
        <w:rPr>
          <w:rFonts w:ascii="GHEA Grapalat" w:hAnsi="GHEA Grapalat"/>
          <w:sz w:val="24"/>
          <w:szCs w:val="24"/>
        </w:rPr>
        <w:t>օրենքի</w:t>
      </w:r>
      <w:proofErr w:type="spellEnd"/>
      <w:r w:rsidRPr="001F3596">
        <w:rPr>
          <w:rFonts w:ascii="GHEA Grapalat" w:hAnsi="GHEA Grapalat"/>
          <w:sz w:val="24"/>
          <w:szCs w:val="24"/>
        </w:rPr>
        <w:t xml:space="preserve"> 48-րդ </w:t>
      </w:r>
      <w:proofErr w:type="spellStart"/>
      <w:r w:rsidRPr="001F3596">
        <w:rPr>
          <w:rFonts w:ascii="GHEA Grapalat" w:hAnsi="GHEA Grapalat"/>
          <w:sz w:val="24"/>
          <w:szCs w:val="24"/>
        </w:rPr>
        <w:t>հոդվածի</w:t>
      </w:r>
      <w:proofErr w:type="spellEnd"/>
      <w:r w:rsidRPr="001F3596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Pr="001F3596">
        <w:rPr>
          <w:rFonts w:ascii="GHEA Grapalat" w:hAnsi="GHEA Grapalat"/>
          <w:sz w:val="24"/>
          <w:szCs w:val="24"/>
        </w:rPr>
        <w:t>մասով</w:t>
      </w:r>
      <w:proofErr w:type="spellEnd"/>
      <w:r w:rsidRPr="001F35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3596">
        <w:rPr>
          <w:rFonts w:ascii="GHEA Grapalat" w:hAnsi="GHEA Grapalat"/>
          <w:sz w:val="24"/>
          <w:szCs w:val="24"/>
        </w:rPr>
        <w:t>նախատեսված</w:t>
      </w:r>
      <w:proofErr w:type="spellEnd"/>
      <w:r w:rsidRPr="001F35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3596">
        <w:rPr>
          <w:rFonts w:ascii="GHEA Grapalat" w:hAnsi="GHEA Grapalat"/>
          <w:sz w:val="24"/>
          <w:szCs w:val="24"/>
        </w:rPr>
        <w:t>պայմանագրերից</w:t>
      </w:r>
      <w:proofErr w:type="spellEnd"/>
      <w:r w:rsidRPr="001F35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3596">
        <w:rPr>
          <w:rFonts w:ascii="GHEA Grapalat" w:hAnsi="GHEA Grapalat"/>
          <w:sz w:val="24"/>
          <w:szCs w:val="24"/>
        </w:rPr>
        <w:t>ծագող</w:t>
      </w:r>
      <w:proofErr w:type="spellEnd"/>
      <w:r w:rsidRPr="001F35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3596">
        <w:rPr>
          <w:rFonts w:ascii="GHEA Grapalat" w:hAnsi="GHEA Grapalat"/>
          <w:sz w:val="24"/>
          <w:szCs w:val="24"/>
        </w:rPr>
        <w:t>իրավունքների</w:t>
      </w:r>
      <w:proofErr w:type="spellEnd"/>
      <w:r w:rsidRPr="001F3596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1F3596">
        <w:rPr>
          <w:rFonts w:ascii="GHEA Grapalat" w:hAnsi="GHEA Grapalat"/>
          <w:sz w:val="24"/>
          <w:szCs w:val="24"/>
        </w:rPr>
        <w:t>սահմանափակումների</w:t>
      </w:r>
      <w:proofErr w:type="spellEnd"/>
      <w:r w:rsidRPr="001F3596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1F3596">
        <w:rPr>
          <w:rFonts w:ascii="GHEA Grapalat" w:hAnsi="GHEA Grapalat"/>
          <w:sz w:val="24"/>
          <w:szCs w:val="24"/>
        </w:rPr>
        <w:t>պետական</w:t>
      </w:r>
      <w:proofErr w:type="spellEnd"/>
      <w:r w:rsidRPr="001F35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3596">
        <w:rPr>
          <w:rFonts w:ascii="GHEA Grapalat" w:hAnsi="GHEA Grapalat"/>
          <w:sz w:val="24"/>
          <w:szCs w:val="24"/>
        </w:rPr>
        <w:t>գրանցման</w:t>
      </w:r>
      <w:proofErr w:type="spellEnd"/>
      <w:r w:rsidRPr="001F35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3596">
        <w:rPr>
          <w:rFonts w:ascii="GHEA Grapalat" w:hAnsi="GHEA Grapalat"/>
          <w:sz w:val="24"/>
          <w:szCs w:val="24"/>
        </w:rPr>
        <w:t>դեպքերի</w:t>
      </w:r>
      <w:proofErr w:type="spellEnd"/>
      <w:r w:rsidRPr="001F359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1F3596">
        <w:rPr>
          <w:rFonts w:ascii="GHEA Grapalat" w:hAnsi="GHEA Grapalat"/>
          <w:sz w:val="24"/>
          <w:szCs w:val="24"/>
        </w:rPr>
        <w:t>պետական</w:t>
      </w:r>
      <w:proofErr w:type="spellEnd"/>
      <w:r w:rsidRPr="001F35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3596">
        <w:rPr>
          <w:rFonts w:ascii="GHEA Grapalat" w:hAnsi="GHEA Grapalat"/>
          <w:sz w:val="24"/>
          <w:szCs w:val="24"/>
        </w:rPr>
        <w:t>գրանցման</w:t>
      </w:r>
      <w:proofErr w:type="spellEnd"/>
      <w:r w:rsidRPr="001F35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3596">
        <w:rPr>
          <w:rFonts w:ascii="GHEA Grapalat" w:hAnsi="GHEA Grapalat"/>
          <w:sz w:val="24"/>
          <w:szCs w:val="24"/>
        </w:rPr>
        <w:t>դիմումը</w:t>
      </w:r>
      <w:proofErr w:type="spellEnd"/>
      <w:r w:rsidRPr="001F359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1F3596">
        <w:rPr>
          <w:rFonts w:ascii="GHEA Grapalat" w:hAnsi="GHEA Grapalat"/>
          <w:sz w:val="24"/>
          <w:szCs w:val="24"/>
        </w:rPr>
        <w:t>սույն</w:t>
      </w:r>
      <w:proofErr w:type="spellEnd"/>
      <w:r w:rsidRPr="001F35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3596">
        <w:rPr>
          <w:rFonts w:ascii="GHEA Grapalat" w:hAnsi="GHEA Grapalat"/>
          <w:sz w:val="24"/>
          <w:szCs w:val="24"/>
        </w:rPr>
        <w:t>օրենքով</w:t>
      </w:r>
      <w:proofErr w:type="spellEnd"/>
      <w:r w:rsidRPr="001F35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3596">
        <w:rPr>
          <w:rFonts w:ascii="GHEA Grapalat" w:hAnsi="GHEA Grapalat"/>
          <w:sz w:val="24"/>
          <w:szCs w:val="24"/>
        </w:rPr>
        <w:t>դիմումին</w:t>
      </w:r>
      <w:proofErr w:type="spellEnd"/>
      <w:r w:rsidRPr="001F35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3596">
        <w:rPr>
          <w:rFonts w:ascii="GHEA Grapalat" w:hAnsi="GHEA Grapalat"/>
          <w:sz w:val="24"/>
          <w:szCs w:val="24"/>
        </w:rPr>
        <w:t>կից</w:t>
      </w:r>
      <w:proofErr w:type="spellEnd"/>
      <w:r w:rsidRPr="001F35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3596">
        <w:rPr>
          <w:rFonts w:ascii="GHEA Grapalat" w:hAnsi="GHEA Grapalat"/>
          <w:sz w:val="24"/>
          <w:szCs w:val="24"/>
        </w:rPr>
        <w:t>ներկայացման</w:t>
      </w:r>
      <w:proofErr w:type="spellEnd"/>
      <w:r w:rsidRPr="001F35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3596">
        <w:rPr>
          <w:rFonts w:ascii="GHEA Grapalat" w:hAnsi="GHEA Grapalat"/>
          <w:sz w:val="24"/>
          <w:szCs w:val="24"/>
        </w:rPr>
        <w:t>ենթակա</w:t>
      </w:r>
      <w:proofErr w:type="spellEnd"/>
      <w:r w:rsidRPr="001F35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3596">
        <w:rPr>
          <w:rFonts w:ascii="GHEA Grapalat" w:hAnsi="GHEA Grapalat"/>
          <w:sz w:val="24"/>
          <w:szCs w:val="24"/>
        </w:rPr>
        <w:t>փաստաթղթերը</w:t>
      </w:r>
      <w:proofErr w:type="spellEnd"/>
      <w:r w:rsidRPr="001F35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3596">
        <w:rPr>
          <w:rFonts w:ascii="GHEA Grapalat" w:hAnsi="GHEA Grapalat"/>
          <w:sz w:val="24"/>
          <w:szCs w:val="24"/>
        </w:rPr>
        <w:t>կարող</w:t>
      </w:r>
      <w:proofErr w:type="spellEnd"/>
      <w:r w:rsidRPr="001F35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3596">
        <w:rPr>
          <w:rFonts w:ascii="GHEA Grapalat" w:hAnsi="GHEA Grapalat"/>
          <w:sz w:val="24"/>
          <w:szCs w:val="24"/>
        </w:rPr>
        <w:t>են</w:t>
      </w:r>
      <w:proofErr w:type="spellEnd"/>
      <w:r w:rsidRPr="001F35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3596">
        <w:rPr>
          <w:rFonts w:ascii="GHEA Grapalat" w:hAnsi="GHEA Grapalat"/>
          <w:sz w:val="24"/>
          <w:szCs w:val="24"/>
        </w:rPr>
        <w:t>ներկայացվել</w:t>
      </w:r>
      <w:proofErr w:type="spellEnd"/>
      <w:r w:rsidRPr="001F359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1F3596">
        <w:rPr>
          <w:rFonts w:ascii="GHEA Grapalat" w:hAnsi="GHEA Grapalat"/>
          <w:sz w:val="24"/>
          <w:szCs w:val="24"/>
        </w:rPr>
        <w:t>իսկ</w:t>
      </w:r>
      <w:proofErr w:type="spellEnd"/>
      <w:r w:rsidRPr="001F35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3596">
        <w:rPr>
          <w:rFonts w:ascii="GHEA Grapalat" w:hAnsi="GHEA Grapalat"/>
          <w:sz w:val="24"/>
          <w:szCs w:val="24"/>
        </w:rPr>
        <w:t>պետական</w:t>
      </w:r>
      <w:proofErr w:type="spellEnd"/>
      <w:r w:rsidRPr="001F35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3596">
        <w:rPr>
          <w:rFonts w:ascii="GHEA Grapalat" w:hAnsi="GHEA Grapalat"/>
          <w:sz w:val="24"/>
          <w:szCs w:val="24"/>
        </w:rPr>
        <w:t>կամ</w:t>
      </w:r>
      <w:proofErr w:type="spellEnd"/>
      <w:r w:rsidRPr="001F35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3596">
        <w:rPr>
          <w:rFonts w:ascii="GHEA Grapalat" w:hAnsi="GHEA Grapalat"/>
          <w:sz w:val="24"/>
          <w:szCs w:val="24"/>
        </w:rPr>
        <w:t>տեղական</w:t>
      </w:r>
      <w:proofErr w:type="spellEnd"/>
      <w:r w:rsidRPr="001F35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3596">
        <w:rPr>
          <w:rFonts w:ascii="GHEA Grapalat" w:hAnsi="GHEA Grapalat"/>
          <w:sz w:val="24"/>
          <w:szCs w:val="24"/>
        </w:rPr>
        <w:t>ինքնակառավարման</w:t>
      </w:r>
      <w:proofErr w:type="spellEnd"/>
      <w:r w:rsidRPr="001F35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3596">
        <w:rPr>
          <w:rFonts w:ascii="GHEA Grapalat" w:hAnsi="GHEA Grapalat"/>
          <w:sz w:val="24"/>
          <w:szCs w:val="24"/>
        </w:rPr>
        <w:t>մարմինների</w:t>
      </w:r>
      <w:proofErr w:type="spellEnd"/>
      <w:r w:rsidRPr="001F359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1F3596">
        <w:rPr>
          <w:rFonts w:ascii="GHEA Grapalat" w:hAnsi="GHEA Grapalat"/>
          <w:sz w:val="24"/>
          <w:szCs w:val="24"/>
        </w:rPr>
        <w:t>իրավաբանական</w:t>
      </w:r>
      <w:proofErr w:type="spellEnd"/>
      <w:r w:rsidRPr="001F35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3596">
        <w:rPr>
          <w:rFonts w:ascii="GHEA Grapalat" w:hAnsi="GHEA Grapalat"/>
          <w:sz w:val="24"/>
          <w:szCs w:val="24"/>
        </w:rPr>
        <w:t>անձանց</w:t>
      </w:r>
      <w:proofErr w:type="spellEnd"/>
      <w:r w:rsidRPr="001F35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3596">
        <w:rPr>
          <w:rFonts w:ascii="GHEA Grapalat" w:hAnsi="GHEA Grapalat"/>
          <w:sz w:val="24"/>
          <w:szCs w:val="24"/>
        </w:rPr>
        <w:t>կողմից</w:t>
      </w:r>
      <w:proofErr w:type="spellEnd"/>
      <w:r w:rsidRPr="001F35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3596">
        <w:rPr>
          <w:rFonts w:ascii="GHEA Grapalat" w:hAnsi="GHEA Grapalat"/>
          <w:sz w:val="24"/>
          <w:szCs w:val="24"/>
        </w:rPr>
        <w:t>պետք</w:t>
      </w:r>
      <w:proofErr w:type="spellEnd"/>
      <w:r w:rsidRPr="001F359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1F3596">
        <w:rPr>
          <w:rFonts w:ascii="GHEA Grapalat" w:hAnsi="GHEA Grapalat"/>
          <w:sz w:val="24"/>
          <w:szCs w:val="24"/>
        </w:rPr>
        <w:t>ներկայացվեն</w:t>
      </w:r>
      <w:proofErr w:type="spellEnd"/>
      <w:r w:rsidRPr="001F35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3596">
        <w:rPr>
          <w:rFonts w:ascii="GHEA Grapalat" w:hAnsi="GHEA Grapalat"/>
          <w:sz w:val="24"/>
          <w:szCs w:val="24"/>
        </w:rPr>
        <w:t>էլեկտրոնային</w:t>
      </w:r>
      <w:proofErr w:type="spellEnd"/>
      <w:r w:rsidRPr="001F35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3596">
        <w:rPr>
          <w:rFonts w:ascii="GHEA Grapalat" w:hAnsi="GHEA Grapalat"/>
          <w:sz w:val="24"/>
          <w:szCs w:val="24"/>
        </w:rPr>
        <w:t>եղանակով</w:t>
      </w:r>
      <w:proofErr w:type="spellEnd"/>
      <w:r w:rsidRPr="001F359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1F3596">
        <w:rPr>
          <w:rFonts w:ascii="GHEA Grapalat" w:hAnsi="GHEA Grapalat"/>
          <w:sz w:val="24"/>
          <w:szCs w:val="24"/>
        </w:rPr>
        <w:t>որի</w:t>
      </w:r>
      <w:proofErr w:type="spellEnd"/>
      <w:r w:rsidRPr="001F35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3596">
        <w:rPr>
          <w:rFonts w:ascii="GHEA Grapalat" w:hAnsi="GHEA Grapalat"/>
          <w:sz w:val="24"/>
          <w:szCs w:val="24"/>
        </w:rPr>
        <w:t>դեպքում</w:t>
      </w:r>
      <w:proofErr w:type="spellEnd"/>
      <w:r w:rsidRPr="001F35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3596">
        <w:rPr>
          <w:rFonts w:ascii="GHEA Grapalat" w:hAnsi="GHEA Grapalat"/>
          <w:sz w:val="24"/>
          <w:szCs w:val="24"/>
        </w:rPr>
        <w:t>դիմողի</w:t>
      </w:r>
      <w:proofErr w:type="spellEnd"/>
      <w:r w:rsidRPr="001F35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3596">
        <w:rPr>
          <w:rFonts w:ascii="GHEA Grapalat" w:hAnsi="GHEA Grapalat"/>
          <w:sz w:val="24"/>
          <w:szCs w:val="24"/>
        </w:rPr>
        <w:t>նույնականացումը</w:t>
      </w:r>
      <w:proofErr w:type="spellEnd"/>
      <w:r w:rsidRPr="001F35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3596">
        <w:rPr>
          <w:rFonts w:ascii="GHEA Grapalat" w:hAnsi="GHEA Grapalat"/>
          <w:sz w:val="24"/>
          <w:szCs w:val="24"/>
        </w:rPr>
        <w:t>կատարվում</w:t>
      </w:r>
      <w:proofErr w:type="spellEnd"/>
      <w:r w:rsidRPr="001F359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1F3596">
        <w:rPr>
          <w:rFonts w:ascii="GHEA Grapalat" w:hAnsi="GHEA Grapalat"/>
          <w:sz w:val="24"/>
          <w:szCs w:val="24"/>
        </w:rPr>
        <w:t>դիմողի</w:t>
      </w:r>
      <w:proofErr w:type="spellEnd"/>
      <w:r w:rsidRPr="001F35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3596">
        <w:rPr>
          <w:rFonts w:ascii="GHEA Grapalat" w:hAnsi="GHEA Grapalat"/>
          <w:sz w:val="24"/>
          <w:szCs w:val="24"/>
        </w:rPr>
        <w:t>էլեկտրոնային</w:t>
      </w:r>
      <w:proofErr w:type="spellEnd"/>
      <w:r w:rsidRPr="001F35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3596">
        <w:rPr>
          <w:rFonts w:ascii="GHEA Grapalat" w:hAnsi="GHEA Grapalat"/>
          <w:sz w:val="24"/>
          <w:szCs w:val="24"/>
        </w:rPr>
        <w:t>թվային</w:t>
      </w:r>
      <w:proofErr w:type="spellEnd"/>
      <w:r w:rsidRPr="001F35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3596">
        <w:rPr>
          <w:rFonts w:ascii="GHEA Grapalat" w:hAnsi="GHEA Grapalat"/>
          <w:sz w:val="24"/>
          <w:szCs w:val="24"/>
        </w:rPr>
        <w:t>ստորագրությամբ</w:t>
      </w:r>
      <w:proofErr w:type="spellEnd"/>
      <w:r w:rsidRPr="001F35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3596">
        <w:rPr>
          <w:rFonts w:ascii="GHEA Grapalat" w:hAnsi="GHEA Grapalat"/>
          <w:sz w:val="24"/>
          <w:szCs w:val="24"/>
        </w:rPr>
        <w:t>կամ</w:t>
      </w:r>
      <w:proofErr w:type="spellEnd"/>
      <w:r w:rsidRPr="001F35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3596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1F35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3596">
        <w:rPr>
          <w:rFonts w:ascii="GHEA Grapalat" w:hAnsi="GHEA Grapalat"/>
          <w:sz w:val="24"/>
          <w:szCs w:val="24"/>
        </w:rPr>
        <w:t>սահմանած</w:t>
      </w:r>
      <w:proofErr w:type="spellEnd"/>
      <w:r w:rsidRPr="001F3596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1F3596">
        <w:rPr>
          <w:rFonts w:ascii="GHEA Grapalat" w:hAnsi="GHEA Grapalat"/>
          <w:sz w:val="24"/>
          <w:szCs w:val="24"/>
        </w:rPr>
        <w:t>անձի</w:t>
      </w:r>
      <w:proofErr w:type="spellEnd"/>
      <w:r w:rsidRPr="001F35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3596">
        <w:rPr>
          <w:rFonts w:ascii="GHEA Grapalat" w:hAnsi="GHEA Grapalat"/>
          <w:sz w:val="24"/>
          <w:szCs w:val="24"/>
        </w:rPr>
        <w:t>նույնականացման</w:t>
      </w:r>
      <w:proofErr w:type="spellEnd"/>
      <w:r w:rsidRPr="001F35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3596">
        <w:rPr>
          <w:rFonts w:ascii="GHEA Grapalat" w:hAnsi="GHEA Grapalat"/>
          <w:sz w:val="24"/>
          <w:szCs w:val="24"/>
        </w:rPr>
        <w:t>այլ</w:t>
      </w:r>
      <w:proofErr w:type="spellEnd"/>
      <w:r w:rsidRPr="001F35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F3596">
        <w:rPr>
          <w:rFonts w:ascii="GHEA Grapalat" w:hAnsi="GHEA Grapalat"/>
          <w:sz w:val="24"/>
          <w:szCs w:val="24"/>
        </w:rPr>
        <w:t>եղանակով</w:t>
      </w:r>
      <w:proofErr w:type="spellEnd"/>
      <w:r w:rsidRPr="001F3596">
        <w:rPr>
          <w:rFonts w:ascii="GHEA Grapalat" w:hAnsi="GHEA Grapalat"/>
          <w:sz w:val="24"/>
          <w:szCs w:val="24"/>
        </w:rPr>
        <w:t>:</w:t>
      </w:r>
    </w:p>
    <w:p w:rsidR="008F68FC" w:rsidRPr="008F68FC" w:rsidRDefault="008F68FC" w:rsidP="008F68FC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highlight w:val="yellow"/>
          <w:lang w:val="hy-AM"/>
        </w:rPr>
      </w:pPr>
      <w:r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  </w:t>
      </w:r>
      <w:bookmarkStart w:id="0" w:name="_GoBack"/>
      <w:bookmarkEnd w:id="0"/>
      <w:r w:rsidRPr="008F68FC">
        <w:rPr>
          <w:rFonts w:ascii="GHEA Mariam" w:eastAsia="Times New Roman" w:hAnsi="GHEA Mariam" w:cs="Times New Roman"/>
          <w:sz w:val="24"/>
          <w:szCs w:val="24"/>
          <w:highlight w:val="yellow"/>
          <w:lang w:val="hy-AM"/>
        </w:rPr>
        <w:t>1</w:t>
      </w:r>
      <w:r w:rsidRPr="008F68FC">
        <w:rPr>
          <w:rFonts w:ascii="Cambria Math" w:eastAsia="Times New Roman" w:hAnsi="Cambria Math" w:cs="Cambria Math"/>
          <w:sz w:val="24"/>
          <w:szCs w:val="24"/>
          <w:highlight w:val="yellow"/>
          <w:lang w:val="hy-AM"/>
        </w:rPr>
        <w:t>․</w:t>
      </w:r>
      <w:r w:rsidRPr="008F68FC">
        <w:rPr>
          <w:rFonts w:ascii="GHEA Mariam" w:eastAsia="Times New Roman" w:hAnsi="GHEA Mariam" w:cs="Times New Roman"/>
          <w:sz w:val="24"/>
          <w:szCs w:val="24"/>
          <w:highlight w:val="yellow"/>
          <w:lang w:val="hy-AM"/>
        </w:rPr>
        <w:t xml:space="preserve">1 Հայաստանի Հանրապետության քաղաքացիական օրենսգրքի </w:t>
      </w:r>
      <w:r w:rsidRPr="008F68FC">
        <w:rPr>
          <w:rFonts w:ascii="GHEA Mariam" w:hAnsi="GHEA Mariam"/>
          <w:sz w:val="24"/>
          <w:szCs w:val="24"/>
          <w:highlight w:val="yellow"/>
        </w:rPr>
        <w:t xml:space="preserve">263-րդ </w:t>
      </w:r>
      <w:proofErr w:type="spellStart"/>
      <w:r w:rsidRPr="008F68FC">
        <w:rPr>
          <w:rFonts w:ascii="GHEA Mariam" w:hAnsi="GHEA Mariam"/>
          <w:sz w:val="24"/>
          <w:szCs w:val="24"/>
          <w:highlight w:val="yellow"/>
        </w:rPr>
        <w:t>հոդվածի</w:t>
      </w:r>
      <w:proofErr w:type="spellEnd"/>
      <w:r w:rsidRPr="008F68FC">
        <w:rPr>
          <w:rFonts w:ascii="GHEA Mariam" w:hAnsi="GHEA Mariam"/>
          <w:sz w:val="24"/>
          <w:szCs w:val="24"/>
          <w:highlight w:val="yellow"/>
        </w:rPr>
        <w:t xml:space="preserve"> 4-րդ </w:t>
      </w:r>
      <w:proofErr w:type="spellStart"/>
      <w:r w:rsidRPr="008F68FC">
        <w:rPr>
          <w:rFonts w:ascii="GHEA Mariam" w:hAnsi="GHEA Mariam"/>
          <w:sz w:val="24"/>
          <w:szCs w:val="24"/>
          <w:highlight w:val="yellow"/>
        </w:rPr>
        <w:t>մասով</w:t>
      </w:r>
      <w:proofErr w:type="spellEnd"/>
      <w:r w:rsidRPr="008F68FC">
        <w:rPr>
          <w:rFonts w:ascii="GHEA Mariam" w:hAnsi="GHEA Mariam"/>
          <w:sz w:val="24"/>
          <w:szCs w:val="24"/>
          <w:highlight w:val="yellow"/>
        </w:rPr>
        <w:t xml:space="preserve"> </w:t>
      </w:r>
      <w:proofErr w:type="spellStart"/>
      <w:r w:rsidRPr="008F68FC">
        <w:rPr>
          <w:rFonts w:ascii="GHEA Mariam" w:hAnsi="GHEA Mariam"/>
          <w:sz w:val="24"/>
          <w:szCs w:val="24"/>
          <w:highlight w:val="yellow"/>
        </w:rPr>
        <w:t>նախատեսված</w:t>
      </w:r>
      <w:proofErr w:type="spellEnd"/>
      <w:r w:rsidRPr="008F68FC">
        <w:rPr>
          <w:rFonts w:ascii="GHEA Mariam" w:hAnsi="GHEA Mariam"/>
          <w:sz w:val="24"/>
          <w:szCs w:val="24"/>
          <w:highlight w:val="yellow"/>
        </w:rPr>
        <w:t xml:space="preserve"> </w:t>
      </w:r>
      <w:r w:rsidRPr="008F68FC">
        <w:rPr>
          <w:rFonts w:ascii="GHEA Mariam" w:hAnsi="GHEA Mariam"/>
          <w:sz w:val="24"/>
          <w:szCs w:val="24"/>
          <w:highlight w:val="yellow"/>
          <w:lang w:val="hy-AM"/>
        </w:rPr>
        <w:t>բ</w:t>
      </w:r>
      <w:proofErr w:type="spellStart"/>
      <w:r w:rsidRPr="008F68FC">
        <w:rPr>
          <w:rFonts w:ascii="GHEA Mariam" w:hAnsi="GHEA Mariam"/>
          <w:sz w:val="24"/>
          <w:szCs w:val="24"/>
          <w:highlight w:val="yellow"/>
        </w:rPr>
        <w:t>անկի</w:t>
      </w:r>
      <w:proofErr w:type="spellEnd"/>
      <w:r w:rsidRPr="008F68FC">
        <w:rPr>
          <w:rFonts w:ascii="GHEA Mariam" w:hAnsi="GHEA Mariam"/>
          <w:sz w:val="24"/>
          <w:szCs w:val="24"/>
          <w:highlight w:val="yellow"/>
          <w:lang w:val="hy-AM"/>
        </w:rPr>
        <w:t xml:space="preserve"> կամ նման իրավասություն ունեցող վարկային կազմակերպության կողմից հավաստված</w:t>
      </w:r>
      <w:r w:rsidRPr="008F68FC">
        <w:rPr>
          <w:rFonts w:ascii="GHEA Mariam" w:hAnsi="GHEA Mariam"/>
          <w:sz w:val="24"/>
          <w:szCs w:val="24"/>
          <w:highlight w:val="yellow"/>
        </w:rPr>
        <w:t xml:space="preserve"> </w:t>
      </w:r>
      <w:proofErr w:type="spellStart"/>
      <w:r w:rsidRPr="008F68FC">
        <w:rPr>
          <w:rFonts w:ascii="GHEA Mariam" w:hAnsi="GHEA Mariam"/>
          <w:sz w:val="24"/>
          <w:szCs w:val="24"/>
          <w:highlight w:val="yellow"/>
        </w:rPr>
        <w:t>հիփոթեքի</w:t>
      </w:r>
      <w:proofErr w:type="spellEnd"/>
      <w:r w:rsidRPr="008F68FC">
        <w:rPr>
          <w:rFonts w:ascii="GHEA Mariam" w:hAnsi="GHEA Mariam"/>
          <w:sz w:val="24"/>
          <w:szCs w:val="24"/>
          <w:highlight w:val="yellow"/>
        </w:rPr>
        <w:t xml:space="preserve"> </w:t>
      </w:r>
      <w:proofErr w:type="spellStart"/>
      <w:r w:rsidRPr="008F68FC">
        <w:rPr>
          <w:rFonts w:ascii="GHEA Mariam" w:hAnsi="GHEA Mariam"/>
          <w:sz w:val="24"/>
          <w:szCs w:val="24"/>
          <w:highlight w:val="yellow"/>
        </w:rPr>
        <w:t>եռակողմ</w:t>
      </w:r>
      <w:proofErr w:type="spellEnd"/>
      <w:r w:rsidRPr="008F68FC">
        <w:rPr>
          <w:rFonts w:ascii="GHEA Mariam" w:hAnsi="GHEA Mariam"/>
          <w:sz w:val="24"/>
          <w:szCs w:val="24"/>
          <w:highlight w:val="yellow"/>
        </w:rPr>
        <w:t xml:space="preserve"> </w:t>
      </w:r>
      <w:proofErr w:type="spellStart"/>
      <w:r w:rsidRPr="008F68FC">
        <w:rPr>
          <w:rFonts w:ascii="GHEA Mariam" w:hAnsi="GHEA Mariam"/>
          <w:sz w:val="24"/>
          <w:szCs w:val="24"/>
          <w:highlight w:val="yellow"/>
        </w:rPr>
        <w:t>պայմանագրերի</w:t>
      </w:r>
      <w:proofErr w:type="spellEnd"/>
      <w:r w:rsidRPr="008F68FC">
        <w:rPr>
          <w:rFonts w:ascii="GHEA Mariam" w:hAnsi="GHEA Mariam"/>
          <w:sz w:val="24"/>
          <w:szCs w:val="24"/>
          <w:highlight w:val="yellow"/>
          <w:lang w:val="hy-AM"/>
        </w:rPr>
        <w:t xml:space="preserve">ց </w:t>
      </w:r>
      <w:r w:rsidRPr="008F68FC">
        <w:rPr>
          <w:rFonts w:ascii="GHEA Mariam" w:eastAsia="Times New Roman" w:hAnsi="GHEA Mariam" w:cs="Times New Roman"/>
          <w:sz w:val="24"/>
          <w:szCs w:val="24"/>
          <w:highlight w:val="yellow"/>
          <w:lang w:val="hy-AM"/>
        </w:rPr>
        <w:t xml:space="preserve">ծագող իրավունքների պետական գրանցման դիմումը և սույն օրենքով դիմումին կից ներկայացման ենթակա փաստաթղթերը ներկայացվում են բացառապես ՀՀ կառավարության կողմից սահմանված կարգով պաշտոնական կայքէջում հաշվառված բանկերի կամ </w:t>
      </w:r>
      <w:r w:rsidRPr="008F68FC">
        <w:rPr>
          <w:rFonts w:ascii="GHEA Mariam" w:hAnsi="GHEA Mariam"/>
          <w:sz w:val="24"/>
          <w:szCs w:val="24"/>
          <w:highlight w:val="yellow"/>
          <w:lang w:val="hy-AM"/>
        </w:rPr>
        <w:t>նման իրավասություն ունեցող վարկային կազմակերպությունների</w:t>
      </w:r>
      <w:r w:rsidRPr="008F68FC">
        <w:rPr>
          <w:rFonts w:ascii="GHEA Mariam" w:eastAsia="Times New Roman" w:hAnsi="GHEA Mariam" w:cs="Times New Roman"/>
          <w:sz w:val="24"/>
          <w:szCs w:val="24"/>
          <w:highlight w:val="yellow"/>
          <w:lang w:val="hy-AM"/>
        </w:rPr>
        <w:t xml:space="preserve"> կողմից՝ էլեկտրոնային եղանակով, համաձայն սույն հոդվածի 1-ին կետի։</w:t>
      </w:r>
    </w:p>
    <w:p w:rsidR="008F68FC" w:rsidRDefault="008F68FC" w:rsidP="008F68FC">
      <w:pPr>
        <w:spacing w:after="0" w:line="360" w:lineRule="auto"/>
        <w:jc w:val="both"/>
        <w:rPr>
          <w:rFonts w:ascii="GHEA Mariam" w:hAnsi="GHEA Mariam"/>
          <w:color w:val="000000" w:themeColor="text1"/>
          <w:sz w:val="24"/>
          <w:szCs w:val="24"/>
          <w:shd w:val="clear" w:color="auto" w:fill="FFFFFF"/>
        </w:rPr>
      </w:pPr>
      <w:r w:rsidRPr="008F68FC">
        <w:rPr>
          <w:rFonts w:ascii="GHEA Mariam" w:hAnsi="GHEA Mariam"/>
          <w:color w:val="000000" w:themeColor="text1"/>
          <w:sz w:val="24"/>
          <w:szCs w:val="24"/>
          <w:highlight w:val="yellow"/>
          <w:shd w:val="clear" w:color="auto" w:fill="FFFFFF"/>
          <w:lang w:val="hy-AM"/>
        </w:rPr>
        <w:lastRenderedPageBreak/>
        <w:t xml:space="preserve">   </w:t>
      </w:r>
      <w:proofErr w:type="spellStart"/>
      <w:r w:rsidRPr="008F68FC">
        <w:rPr>
          <w:rFonts w:ascii="GHEA Mariam" w:hAnsi="GHEA Mariam"/>
          <w:color w:val="000000" w:themeColor="text1"/>
          <w:sz w:val="24"/>
          <w:szCs w:val="24"/>
          <w:highlight w:val="yellow"/>
          <w:shd w:val="clear" w:color="auto" w:fill="FFFFFF"/>
        </w:rPr>
        <w:t>Դիմումին</w:t>
      </w:r>
      <w:proofErr w:type="spellEnd"/>
      <w:r w:rsidRPr="008F68FC">
        <w:rPr>
          <w:rFonts w:ascii="GHEA Mariam" w:hAnsi="GHEA Mariam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8F68FC">
        <w:rPr>
          <w:rFonts w:ascii="GHEA Mariam" w:hAnsi="GHEA Mariam"/>
          <w:color w:val="000000" w:themeColor="text1"/>
          <w:sz w:val="24"/>
          <w:szCs w:val="24"/>
          <w:highlight w:val="yellow"/>
          <w:shd w:val="clear" w:color="auto" w:fill="FFFFFF"/>
        </w:rPr>
        <w:t>կից</w:t>
      </w:r>
      <w:proofErr w:type="spellEnd"/>
      <w:r w:rsidRPr="008F68FC">
        <w:rPr>
          <w:rFonts w:ascii="GHEA Mariam" w:hAnsi="GHEA Mariam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8F68FC">
        <w:rPr>
          <w:rFonts w:ascii="GHEA Mariam" w:hAnsi="GHEA Mariam"/>
          <w:color w:val="000000" w:themeColor="text1"/>
          <w:sz w:val="24"/>
          <w:szCs w:val="24"/>
          <w:highlight w:val="yellow"/>
          <w:shd w:val="clear" w:color="auto" w:fill="FFFFFF"/>
        </w:rPr>
        <w:t>ներկայացվ</w:t>
      </w:r>
      <w:proofErr w:type="spellEnd"/>
      <w:r w:rsidRPr="008F68FC">
        <w:rPr>
          <w:rFonts w:ascii="GHEA Mariam" w:hAnsi="GHEA Mariam"/>
          <w:color w:val="000000" w:themeColor="text1"/>
          <w:sz w:val="24"/>
          <w:szCs w:val="24"/>
          <w:highlight w:val="yellow"/>
          <w:shd w:val="clear" w:color="auto" w:fill="FFFFFF"/>
          <w:lang w:val="hy-AM"/>
        </w:rPr>
        <w:t>ող</w:t>
      </w:r>
      <w:r w:rsidRPr="008F68FC">
        <w:rPr>
          <w:rFonts w:ascii="GHEA Mariam" w:hAnsi="GHEA Mariam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8F68FC">
        <w:rPr>
          <w:rFonts w:ascii="GHEA Mariam" w:hAnsi="GHEA Mariam"/>
          <w:color w:val="000000" w:themeColor="text1"/>
          <w:sz w:val="24"/>
          <w:szCs w:val="24"/>
          <w:highlight w:val="yellow"/>
          <w:shd w:val="clear" w:color="auto" w:fill="FFFFFF"/>
        </w:rPr>
        <w:t>փաստաթղթերի</w:t>
      </w:r>
      <w:proofErr w:type="spellEnd"/>
      <w:r w:rsidRPr="008F68FC">
        <w:rPr>
          <w:rFonts w:ascii="GHEA Mariam" w:hAnsi="GHEA Mariam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8F68FC">
        <w:rPr>
          <w:rFonts w:ascii="GHEA Mariam" w:hAnsi="GHEA Mariam"/>
          <w:color w:val="000000" w:themeColor="text1"/>
          <w:sz w:val="24"/>
          <w:szCs w:val="24"/>
          <w:highlight w:val="yellow"/>
          <w:shd w:val="clear" w:color="auto" w:fill="FFFFFF"/>
        </w:rPr>
        <w:t>իսկության</w:t>
      </w:r>
      <w:proofErr w:type="spellEnd"/>
      <w:r w:rsidRPr="008F68FC">
        <w:rPr>
          <w:rFonts w:ascii="GHEA Mariam" w:hAnsi="GHEA Mariam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8F68FC">
        <w:rPr>
          <w:rFonts w:ascii="GHEA Mariam" w:hAnsi="GHEA Mariam"/>
          <w:color w:val="000000" w:themeColor="text1"/>
          <w:sz w:val="24"/>
          <w:szCs w:val="24"/>
          <w:highlight w:val="yellow"/>
          <w:shd w:val="clear" w:color="auto" w:fill="FFFFFF"/>
        </w:rPr>
        <w:t>համար</w:t>
      </w:r>
      <w:proofErr w:type="spellEnd"/>
      <w:r w:rsidRPr="008F68FC">
        <w:rPr>
          <w:rFonts w:ascii="GHEA Mariam" w:hAnsi="GHEA Mariam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8F68FC">
        <w:rPr>
          <w:rFonts w:ascii="GHEA Mariam" w:hAnsi="GHEA Mariam"/>
          <w:color w:val="000000" w:themeColor="text1"/>
          <w:sz w:val="24"/>
          <w:szCs w:val="24"/>
          <w:highlight w:val="yellow"/>
          <w:shd w:val="clear" w:color="auto" w:fill="FFFFFF"/>
        </w:rPr>
        <w:t>պատասխանատվությունը</w:t>
      </w:r>
      <w:proofErr w:type="spellEnd"/>
      <w:r w:rsidRPr="008F68FC">
        <w:rPr>
          <w:rFonts w:ascii="GHEA Mariam" w:hAnsi="GHEA Mariam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8F68FC">
        <w:rPr>
          <w:rFonts w:ascii="GHEA Mariam" w:hAnsi="GHEA Mariam"/>
          <w:color w:val="000000" w:themeColor="text1"/>
          <w:sz w:val="24"/>
          <w:szCs w:val="24"/>
          <w:highlight w:val="yellow"/>
          <w:shd w:val="clear" w:color="auto" w:fill="FFFFFF"/>
        </w:rPr>
        <w:t>կրում</w:t>
      </w:r>
      <w:proofErr w:type="spellEnd"/>
      <w:r w:rsidRPr="008F68FC">
        <w:rPr>
          <w:rFonts w:ascii="GHEA Mariam" w:hAnsi="GHEA Mariam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8F68FC">
        <w:rPr>
          <w:rFonts w:ascii="GHEA Mariam" w:hAnsi="GHEA Mariam"/>
          <w:color w:val="000000" w:themeColor="text1"/>
          <w:sz w:val="24"/>
          <w:szCs w:val="24"/>
          <w:highlight w:val="yellow"/>
          <w:shd w:val="clear" w:color="auto" w:fill="FFFFFF"/>
        </w:rPr>
        <w:t>են</w:t>
      </w:r>
      <w:proofErr w:type="spellEnd"/>
      <w:r w:rsidRPr="008F68FC">
        <w:rPr>
          <w:rFonts w:ascii="GHEA Mariam" w:hAnsi="GHEA Mariam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8F68FC">
        <w:rPr>
          <w:rFonts w:ascii="GHEA Mariam" w:hAnsi="GHEA Mariam"/>
          <w:color w:val="000000" w:themeColor="text1"/>
          <w:sz w:val="24"/>
          <w:szCs w:val="24"/>
          <w:highlight w:val="yellow"/>
          <w:shd w:val="clear" w:color="auto" w:fill="FFFFFF"/>
        </w:rPr>
        <w:t>փաստաթղթերը</w:t>
      </w:r>
      <w:proofErr w:type="spellEnd"/>
      <w:r w:rsidRPr="008F68FC">
        <w:rPr>
          <w:rFonts w:ascii="GHEA Mariam" w:hAnsi="GHEA Mariam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8F68FC">
        <w:rPr>
          <w:rFonts w:ascii="GHEA Mariam" w:hAnsi="GHEA Mariam"/>
          <w:color w:val="000000" w:themeColor="text1"/>
          <w:sz w:val="24"/>
          <w:szCs w:val="24"/>
          <w:highlight w:val="yellow"/>
          <w:shd w:val="clear" w:color="auto" w:fill="FFFFFF"/>
        </w:rPr>
        <w:t>ներկայաց</w:t>
      </w:r>
      <w:proofErr w:type="spellEnd"/>
      <w:r w:rsidRPr="008F68FC">
        <w:rPr>
          <w:rFonts w:ascii="GHEA Mariam" w:hAnsi="GHEA Mariam"/>
          <w:color w:val="000000" w:themeColor="text1"/>
          <w:sz w:val="24"/>
          <w:szCs w:val="24"/>
          <w:highlight w:val="yellow"/>
          <w:shd w:val="clear" w:color="auto" w:fill="FFFFFF"/>
          <w:lang w:val="hy-AM"/>
        </w:rPr>
        <w:t>նող</w:t>
      </w:r>
      <w:r w:rsidRPr="008F68FC">
        <w:rPr>
          <w:rFonts w:ascii="GHEA Mariam" w:hAnsi="GHEA Mariam"/>
          <w:color w:val="000000" w:themeColor="text1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8F68FC">
        <w:rPr>
          <w:rFonts w:ascii="GHEA Mariam" w:hAnsi="GHEA Mariam"/>
          <w:color w:val="000000" w:themeColor="text1"/>
          <w:sz w:val="24"/>
          <w:szCs w:val="24"/>
          <w:highlight w:val="yellow"/>
          <w:shd w:val="clear" w:color="auto" w:fill="FFFFFF"/>
        </w:rPr>
        <w:t>անձինք</w:t>
      </w:r>
      <w:proofErr w:type="spellEnd"/>
      <w:r w:rsidRPr="008F68FC">
        <w:rPr>
          <w:rFonts w:ascii="GHEA Mariam" w:hAnsi="GHEA Mariam"/>
          <w:color w:val="000000" w:themeColor="text1"/>
          <w:sz w:val="24"/>
          <w:szCs w:val="24"/>
          <w:highlight w:val="yellow"/>
          <w:shd w:val="clear" w:color="auto" w:fill="FFFFFF"/>
        </w:rPr>
        <w:t>:</w:t>
      </w:r>
    </w:p>
    <w:p w:rsidR="008831F9" w:rsidRPr="001F3596" w:rsidRDefault="008F68FC" w:rsidP="008F68FC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Mariam" w:hAnsi="GHEA Mariam"/>
          <w:color w:val="000000" w:themeColor="text1"/>
          <w:sz w:val="24"/>
          <w:szCs w:val="24"/>
          <w:shd w:val="clear" w:color="auto" w:fill="FFFFFF"/>
          <w:lang w:val="hy-AM"/>
        </w:rPr>
        <w:t xml:space="preserve">   </w:t>
      </w:r>
      <w:r w:rsidR="00723F8D" w:rsidRPr="001F3596">
        <w:rPr>
          <w:rFonts w:ascii="GHEA Grapalat" w:hAnsi="GHEA Grapalat"/>
          <w:sz w:val="24"/>
          <w:szCs w:val="24"/>
        </w:rPr>
        <w:t xml:space="preserve">2. </w:t>
      </w:r>
      <w:proofErr w:type="spellStart"/>
      <w:r w:rsidR="00723F8D" w:rsidRPr="001F3596">
        <w:rPr>
          <w:rFonts w:ascii="GHEA Grapalat" w:hAnsi="GHEA Grapalat"/>
          <w:sz w:val="24"/>
          <w:szCs w:val="24"/>
        </w:rPr>
        <w:t>Էլեկտրոնային</w:t>
      </w:r>
      <w:proofErr w:type="spellEnd"/>
      <w:r w:rsidR="00723F8D" w:rsidRPr="001F35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3F8D" w:rsidRPr="001F3596">
        <w:rPr>
          <w:rFonts w:ascii="GHEA Grapalat" w:hAnsi="GHEA Grapalat"/>
          <w:sz w:val="24"/>
          <w:szCs w:val="24"/>
        </w:rPr>
        <w:t>եղանակով</w:t>
      </w:r>
      <w:proofErr w:type="spellEnd"/>
      <w:r w:rsidR="00723F8D" w:rsidRPr="001F35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3F8D" w:rsidRPr="001F3596">
        <w:rPr>
          <w:rFonts w:ascii="GHEA Grapalat" w:hAnsi="GHEA Grapalat"/>
          <w:sz w:val="24"/>
          <w:szCs w:val="24"/>
        </w:rPr>
        <w:t>դիմումների</w:t>
      </w:r>
      <w:proofErr w:type="spellEnd"/>
      <w:r w:rsidR="00723F8D" w:rsidRPr="001F359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723F8D" w:rsidRPr="001F3596">
        <w:rPr>
          <w:rFonts w:ascii="GHEA Grapalat" w:hAnsi="GHEA Grapalat"/>
          <w:sz w:val="24"/>
          <w:szCs w:val="24"/>
        </w:rPr>
        <w:t>փաստաթղթերի</w:t>
      </w:r>
      <w:proofErr w:type="spellEnd"/>
      <w:r w:rsidR="00723F8D" w:rsidRPr="001F35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3F8D" w:rsidRPr="001F3596">
        <w:rPr>
          <w:rFonts w:ascii="GHEA Grapalat" w:hAnsi="GHEA Grapalat"/>
          <w:sz w:val="24"/>
          <w:szCs w:val="24"/>
        </w:rPr>
        <w:t>ներկայացման</w:t>
      </w:r>
      <w:proofErr w:type="spellEnd"/>
      <w:r w:rsidR="00723F8D" w:rsidRPr="001F35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3F8D" w:rsidRPr="001F3596">
        <w:rPr>
          <w:rFonts w:ascii="GHEA Grapalat" w:hAnsi="GHEA Grapalat"/>
          <w:sz w:val="24"/>
          <w:szCs w:val="24"/>
        </w:rPr>
        <w:t>կարգը</w:t>
      </w:r>
      <w:proofErr w:type="spellEnd"/>
      <w:r w:rsidR="00723F8D" w:rsidRPr="001F359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23F8D" w:rsidRPr="001F3596">
        <w:rPr>
          <w:rFonts w:ascii="GHEA Grapalat" w:hAnsi="GHEA Grapalat"/>
          <w:sz w:val="24"/>
          <w:szCs w:val="24"/>
        </w:rPr>
        <w:t>ինչպես</w:t>
      </w:r>
      <w:proofErr w:type="spellEnd"/>
      <w:r w:rsidR="00723F8D" w:rsidRPr="001F35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3F8D" w:rsidRPr="001F3596">
        <w:rPr>
          <w:rFonts w:ascii="GHEA Grapalat" w:hAnsi="GHEA Grapalat"/>
          <w:sz w:val="24"/>
          <w:szCs w:val="24"/>
        </w:rPr>
        <w:t>նաև</w:t>
      </w:r>
      <w:proofErr w:type="spellEnd"/>
      <w:r w:rsidR="00723F8D" w:rsidRPr="001F35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3F8D" w:rsidRPr="001F3596">
        <w:rPr>
          <w:rFonts w:ascii="GHEA Grapalat" w:hAnsi="GHEA Grapalat"/>
          <w:sz w:val="24"/>
          <w:szCs w:val="24"/>
        </w:rPr>
        <w:t>դրա</w:t>
      </w:r>
      <w:proofErr w:type="spellEnd"/>
      <w:r w:rsidR="00723F8D" w:rsidRPr="001F35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3F8D" w:rsidRPr="001F3596">
        <w:rPr>
          <w:rFonts w:ascii="GHEA Grapalat" w:hAnsi="GHEA Grapalat"/>
          <w:sz w:val="24"/>
          <w:szCs w:val="24"/>
        </w:rPr>
        <w:t>հետ</w:t>
      </w:r>
      <w:proofErr w:type="spellEnd"/>
      <w:r w:rsidR="00723F8D" w:rsidRPr="001F35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3F8D" w:rsidRPr="001F3596">
        <w:rPr>
          <w:rFonts w:ascii="GHEA Grapalat" w:hAnsi="GHEA Grapalat"/>
          <w:sz w:val="24"/>
          <w:szCs w:val="24"/>
        </w:rPr>
        <w:t>կապված</w:t>
      </w:r>
      <w:proofErr w:type="spellEnd"/>
      <w:r w:rsidR="00723F8D" w:rsidRPr="001F35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3F8D" w:rsidRPr="001F3596">
        <w:rPr>
          <w:rFonts w:ascii="GHEA Grapalat" w:hAnsi="GHEA Grapalat"/>
          <w:sz w:val="24"/>
          <w:szCs w:val="24"/>
        </w:rPr>
        <w:t>տեխնիկական</w:t>
      </w:r>
      <w:proofErr w:type="spellEnd"/>
      <w:r w:rsidR="00723F8D" w:rsidRPr="001F35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3F8D" w:rsidRPr="001F3596">
        <w:rPr>
          <w:rFonts w:ascii="GHEA Grapalat" w:hAnsi="GHEA Grapalat"/>
          <w:sz w:val="24"/>
          <w:szCs w:val="24"/>
        </w:rPr>
        <w:t>պատճառներով</w:t>
      </w:r>
      <w:proofErr w:type="spellEnd"/>
      <w:r w:rsidR="00723F8D" w:rsidRPr="001F35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3F8D" w:rsidRPr="001F3596">
        <w:rPr>
          <w:rFonts w:ascii="GHEA Grapalat" w:hAnsi="GHEA Grapalat"/>
          <w:sz w:val="24"/>
          <w:szCs w:val="24"/>
        </w:rPr>
        <w:t>պետական</w:t>
      </w:r>
      <w:proofErr w:type="spellEnd"/>
      <w:r w:rsidR="00723F8D" w:rsidRPr="001F35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3F8D" w:rsidRPr="001F3596">
        <w:rPr>
          <w:rFonts w:ascii="GHEA Grapalat" w:hAnsi="GHEA Grapalat"/>
          <w:sz w:val="24"/>
          <w:szCs w:val="24"/>
        </w:rPr>
        <w:t>գրանցման</w:t>
      </w:r>
      <w:proofErr w:type="spellEnd"/>
      <w:r w:rsidR="00723F8D" w:rsidRPr="001F35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3F8D" w:rsidRPr="001F3596">
        <w:rPr>
          <w:rFonts w:ascii="GHEA Grapalat" w:hAnsi="GHEA Grapalat"/>
          <w:sz w:val="24"/>
          <w:szCs w:val="24"/>
        </w:rPr>
        <w:t>վարույթի</w:t>
      </w:r>
      <w:proofErr w:type="spellEnd"/>
      <w:r w:rsidR="00723F8D" w:rsidRPr="001F35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3F8D" w:rsidRPr="001F3596">
        <w:rPr>
          <w:rFonts w:ascii="GHEA Grapalat" w:hAnsi="GHEA Grapalat"/>
          <w:sz w:val="24"/>
          <w:szCs w:val="24"/>
        </w:rPr>
        <w:t>կասեցման</w:t>
      </w:r>
      <w:proofErr w:type="spellEnd"/>
      <w:r w:rsidR="00723F8D" w:rsidRPr="001F35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3F8D" w:rsidRPr="001F3596">
        <w:rPr>
          <w:rFonts w:ascii="GHEA Grapalat" w:hAnsi="GHEA Grapalat"/>
          <w:sz w:val="24"/>
          <w:szCs w:val="24"/>
        </w:rPr>
        <w:t>հիմքերը</w:t>
      </w:r>
      <w:proofErr w:type="spellEnd"/>
      <w:r w:rsidR="00723F8D" w:rsidRPr="001F359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3F8D" w:rsidRPr="001F3596">
        <w:rPr>
          <w:rFonts w:ascii="GHEA Grapalat" w:hAnsi="GHEA Grapalat"/>
          <w:sz w:val="24"/>
          <w:szCs w:val="24"/>
        </w:rPr>
        <w:t>սահմանում</w:t>
      </w:r>
      <w:proofErr w:type="spellEnd"/>
      <w:r w:rsidR="00723F8D" w:rsidRPr="001F359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723F8D" w:rsidRPr="001F3596">
        <w:rPr>
          <w:rFonts w:ascii="GHEA Grapalat" w:hAnsi="GHEA Grapalat"/>
          <w:sz w:val="24"/>
          <w:szCs w:val="24"/>
        </w:rPr>
        <w:t>Կառավարությունը</w:t>
      </w:r>
      <w:proofErr w:type="spellEnd"/>
      <w:r w:rsidR="00723F8D" w:rsidRPr="001F3596">
        <w:rPr>
          <w:rFonts w:ascii="GHEA Grapalat" w:hAnsi="GHEA Grapalat"/>
          <w:sz w:val="24"/>
          <w:szCs w:val="24"/>
        </w:rPr>
        <w:t>:</w:t>
      </w:r>
    </w:p>
    <w:p w:rsidR="00723F8D" w:rsidRPr="001F3596" w:rsidRDefault="00723F8D" w:rsidP="001F3596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723F8D" w:rsidRDefault="00723F8D" w:rsidP="004F302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F3596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4F302A" w:rsidRPr="001F3596" w:rsidRDefault="004F302A" w:rsidP="004F302A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</w:rPr>
      </w:pPr>
    </w:p>
    <w:sectPr w:rsidR="004F302A" w:rsidRPr="001F35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AF7"/>
    <w:rsid w:val="00056F7B"/>
    <w:rsid w:val="001F3596"/>
    <w:rsid w:val="004F302A"/>
    <w:rsid w:val="005B0929"/>
    <w:rsid w:val="006A1AF7"/>
    <w:rsid w:val="00723F8D"/>
    <w:rsid w:val="008831F9"/>
    <w:rsid w:val="008F68FC"/>
    <w:rsid w:val="00AE3B2D"/>
    <w:rsid w:val="00B30FB8"/>
    <w:rsid w:val="00BA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CA808"/>
  <w15:chartTrackingRefBased/>
  <w15:docId w15:val="{5DED4760-89A2-42FB-877E-42AAB964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23F8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23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A73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7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3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Հայկազ Գրիգորյան</dc:creator>
  <cp:keywords/>
  <dc:description/>
  <cp:lastModifiedBy>Հայկազ Գրիգորյան</cp:lastModifiedBy>
  <cp:revision>5</cp:revision>
  <dcterms:created xsi:type="dcterms:W3CDTF">2023-12-11T13:26:00Z</dcterms:created>
  <dcterms:modified xsi:type="dcterms:W3CDTF">2023-12-18T08:08:00Z</dcterms:modified>
</cp:coreProperties>
</file>