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1AB" w:rsidRPr="006F11AB" w:rsidRDefault="006F11AB" w:rsidP="006F11AB">
      <w:pPr>
        <w:spacing w:line="360" w:lineRule="auto"/>
        <w:ind w:firstLine="375"/>
        <w:jc w:val="right"/>
        <w:rPr>
          <w:rFonts w:ascii="GHEA Grapalat" w:hAnsi="GHEA Grapalat" w:cs="Sylfaen"/>
          <w:bCs/>
          <w:vertAlign w:val="superscript"/>
          <w:lang w:val="hy-AM"/>
        </w:rPr>
      </w:pPr>
      <w:r w:rsidRPr="006F11AB">
        <w:rPr>
          <w:rFonts w:ascii="GHEA Grapalat" w:hAnsi="GHEA Grapalat" w:cs="Sylfaen"/>
          <w:bCs/>
          <w:lang w:val="hy-AM"/>
        </w:rPr>
        <w:t>ՆԱԽԱԳԻԾ</w:t>
      </w:r>
    </w:p>
    <w:p w:rsidR="006F11AB" w:rsidRPr="00314B28" w:rsidRDefault="006F11AB" w:rsidP="006F11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hy-AM"/>
        </w:rPr>
      </w:pPr>
      <w:r w:rsidRPr="00314B28">
        <w:rPr>
          <w:rStyle w:val="Strong"/>
          <w:rFonts w:ascii="GHEA Grapalat" w:hAnsi="GHEA Grapalat"/>
          <w:color w:val="000000"/>
          <w:lang w:val="hy-AM"/>
        </w:rPr>
        <w:t>ՀԱՅԱՍՏԱՆԻ ՀԱՆՐԱՊԵՏՈՒԹՅԱՆ</w:t>
      </w:r>
    </w:p>
    <w:p w:rsidR="006F11AB" w:rsidRPr="00314B28" w:rsidRDefault="006F11AB" w:rsidP="006F11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hy-AM"/>
        </w:rPr>
      </w:pPr>
    </w:p>
    <w:p w:rsidR="006F11AB" w:rsidRPr="00314B28" w:rsidRDefault="006F11AB" w:rsidP="006F11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hy-AM"/>
        </w:rPr>
      </w:pPr>
      <w:r w:rsidRPr="00314B28">
        <w:rPr>
          <w:rFonts w:ascii="GHEA Grapalat" w:hAnsi="GHEA Grapalat"/>
          <w:b/>
          <w:bCs/>
          <w:color w:val="000000"/>
          <w:lang w:val="hy-AM"/>
        </w:rPr>
        <w:t>Օ Ր Ե Ն Ք Ը</w:t>
      </w:r>
    </w:p>
    <w:p w:rsidR="006F11AB" w:rsidRPr="006F11AB" w:rsidRDefault="006F11AB" w:rsidP="006F11A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</w:p>
    <w:p w:rsidR="006F11AB" w:rsidRDefault="006F11AB" w:rsidP="006F11A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color w:val="000000"/>
          <w:sz w:val="21"/>
          <w:szCs w:val="21"/>
          <w:lang w:val="hy-AM"/>
        </w:rPr>
      </w:pPr>
      <w:r w:rsidRPr="006F11AB">
        <w:rPr>
          <w:rStyle w:val="Strong"/>
          <w:rFonts w:ascii="GHEA Grapalat" w:hAnsi="GHEA Grapalat"/>
          <w:color w:val="000000"/>
          <w:sz w:val="21"/>
          <w:szCs w:val="21"/>
          <w:lang w:val="hy-AM"/>
        </w:rPr>
        <w:t>«</w:t>
      </w:r>
      <w:r w:rsidR="00314B28">
        <w:rPr>
          <w:rStyle w:val="Strong"/>
          <w:rFonts w:ascii="GHEA Grapalat" w:hAnsi="GHEA Grapalat"/>
          <w:color w:val="000000"/>
          <w:sz w:val="21"/>
          <w:szCs w:val="21"/>
          <w:lang w:val="hy-AM"/>
        </w:rPr>
        <w:t>ՄԱՔՍԱՅԻՆ ԾԱՌԱՅՈՒԹՅԱՆ ՄԱՍԻՆ</w:t>
      </w:r>
      <w:r w:rsidR="006A3679">
        <w:rPr>
          <w:rStyle w:val="Strong"/>
          <w:rFonts w:ascii="GHEA Grapalat" w:hAnsi="GHEA Grapalat"/>
          <w:color w:val="000000"/>
          <w:sz w:val="21"/>
          <w:szCs w:val="21"/>
          <w:lang w:val="hy-AM"/>
        </w:rPr>
        <w:t>» ՕՐԵՆՔՈՒՄ ՓՈՓՈԽՈՒԹՅՈՒՆ</w:t>
      </w:r>
      <w:r w:rsidR="00DF2346">
        <w:rPr>
          <w:rStyle w:val="Strong"/>
          <w:rFonts w:ascii="GHEA Grapalat" w:hAnsi="GHEA Grapalat"/>
          <w:color w:val="000000"/>
          <w:sz w:val="21"/>
          <w:szCs w:val="21"/>
          <w:lang w:val="hy-AM"/>
        </w:rPr>
        <w:t>ՆԵՐ</w:t>
      </w:r>
      <w:r w:rsidRPr="006F11AB">
        <w:rPr>
          <w:rStyle w:val="Strong"/>
          <w:rFonts w:ascii="GHEA Grapalat" w:hAnsi="GHEA Grapalat"/>
          <w:color w:val="000000"/>
          <w:sz w:val="21"/>
          <w:szCs w:val="21"/>
          <w:lang w:val="hy-AM"/>
        </w:rPr>
        <w:t xml:space="preserve"> ԿԱՏԱՐԵԼՈՒ ՄԱՍԻՆ</w:t>
      </w:r>
    </w:p>
    <w:p w:rsidR="0074177F" w:rsidRPr="006F11AB" w:rsidRDefault="0074177F" w:rsidP="006F11A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</w:p>
    <w:p w:rsidR="006F11AB" w:rsidRPr="004F143A" w:rsidRDefault="006F11AB" w:rsidP="006F11A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="Calibri"/>
          <w:color w:val="000000"/>
          <w:lang w:val="hy-AM"/>
        </w:rPr>
      </w:pPr>
      <w:r w:rsidRPr="006F11AB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:rsidR="00EF0482" w:rsidRPr="000840BC" w:rsidRDefault="0074177F" w:rsidP="00EF0482">
      <w:pPr>
        <w:tabs>
          <w:tab w:val="left" w:pos="990"/>
        </w:tabs>
        <w:spacing w:line="360" w:lineRule="auto"/>
        <w:ind w:right="-180" w:firstLine="540"/>
        <w:jc w:val="both"/>
        <w:rPr>
          <w:rFonts w:ascii="GHEA Grapalat" w:hAnsi="GHEA Grapalat"/>
          <w:color w:val="000000"/>
          <w:lang w:val="hy-AM"/>
        </w:rPr>
      </w:pPr>
      <w:r w:rsidRPr="000840BC">
        <w:rPr>
          <w:rFonts w:ascii="GHEA Grapalat" w:hAnsi="GHEA Grapalat"/>
          <w:b/>
          <w:color w:val="000000"/>
          <w:lang w:val="hy-AM"/>
        </w:rPr>
        <w:t>Հոդված 1.</w:t>
      </w:r>
      <w:r w:rsidRPr="000840BC">
        <w:rPr>
          <w:rFonts w:ascii="GHEA Grapalat" w:hAnsi="GHEA Grapalat"/>
          <w:color w:val="000000"/>
          <w:lang w:val="hy-AM"/>
        </w:rPr>
        <w:t xml:space="preserve"> «Մաքսային ծառայության մասին» 2002 թվականի հուլիսի 3-ի ՀՕ-402-Ն օրենքի (այսուհետ՝ Օրենք) 23-րդ հոդված</w:t>
      </w:r>
      <w:r w:rsidR="00EF0482" w:rsidRPr="000840BC">
        <w:rPr>
          <w:rFonts w:ascii="GHEA Grapalat" w:hAnsi="GHEA Grapalat"/>
          <w:color w:val="000000"/>
          <w:lang w:val="hy-AM"/>
        </w:rPr>
        <w:t>ում</w:t>
      </w:r>
      <w:r w:rsidR="00EF0482" w:rsidRPr="000840BC">
        <w:rPr>
          <w:rFonts w:ascii="Cambria Math" w:hAnsi="Cambria Math" w:cs="Cambria Math"/>
          <w:color w:val="000000"/>
          <w:lang w:val="hy-AM"/>
        </w:rPr>
        <w:t>․</w:t>
      </w:r>
    </w:p>
    <w:p w:rsidR="00EF0482" w:rsidRPr="000840BC" w:rsidRDefault="0074177F" w:rsidP="00EF0482">
      <w:pPr>
        <w:pStyle w:val="ListParagraph"/>
        <w:numPr>
          <w:ilvl w:val="0"/>
          <w:numId w:val="31"/>
        </w:numPr>
        <w:tabs>
          <w:tab w:val="left" w:pos="990"/>
        </w:tabs>
        <w:spacing w:line="360" w:lineRule="auto"/>
        <w:ind w:left="0" w:right="-18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840B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1-ին մասի 9-րդ </w:t>
      </w:r>
      <w:proofErr w:type="spellStart"/>
      <w:r w:rsidRPr="000840B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կետում</w:t>
      </w:r>
      <w:proofErr w:type="spellEnd"/>
      <w:r w:rsidRPr="000840B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«հրազեն» բառը փոխարինել  «զենք» </w:t>
      </w:r>
      <w:r w:rsidR="00EF0482" w:rsidRPr="000840B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բառով</w:t>
      </w:r>
      <w:r w:rsidR="00EF0482" w:rsidRPr="000840B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EF0482" w:rsidRPr="000840BC" w:rsidRDefault="00EF0482" w:rsidP="00EF0482">
      <w:pPr>
        <w:pStyle w:val="ListParagraph"/>
        <w:numPr>
          <w:ilvl w:val="0"/>
          <w:numId w:val="31"/>
        </w:numPr>
        <w:tabs>
          <w:tab w:val="left" w:pos="990"/>
        </w:tabs>
        <w:spacing w:line="360" w:lineRule="auto"/>
        <w:ind w:left="0" w:right="-18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840B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1-ին մասում լրացնել նոր 12-րդ ենթակետ՝ </w:t>
      </w:r>
      <w:proofErr w:type="spellStart"/>
      <w:r w:rsidRPr="000840B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0840B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բովանդակությամբ</w:t>
      </w:r>
      <w:r w:rsidRPr="000840B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EF0482" w:rsidRPr="00EF0482" w:rsidRDefault="00EF0482" w:rsidP="00EF0482">
      <w:pPr>
        <w:pStyle w:val="ListParagraph"/>
        <w:spacing w:line="360" w:lineRule="auto"/>
        <w:ind w:left="0" w:right="-9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245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«12) օրենքով նախատեսված դեպքերում և կարգով կարող են կիրառել հատուկ տեխնիկական և այլ միջոցներ։</w:t>
      </w:r>
      <w:r w:rsidRPr="00EF0482">
        <w:rPr>
          <w:rFonts w:ascii="GHEA Grapalat" w:eastAsia="Times New Roman" w:hAnsi="GHEA Grapalat" w:cs="Times New Roman"/>
          <w:color w:val="000000"/>
          <w:sz w:val="24"/>
          <w:szCs w:val="24"/>
        </w:rPr>
        <w:t>»։</w:t>
      </w:r>
    </w:p>
    <w:p w:rsidR="0074177F" w:rsidRDefault="0074177F" w:rsidP="00E96348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right="-180" w:firstLine="540"/>
        <w:jc w:val="both"/>
        <w:rPr>
          <w:rFonts w:ascii="GHEA Grapalat" w:eastAsiaTheme="minorHAnsi" w:hAnsi="GHEA Grapalat" w:cs="Calibri"/>
          <w:b/>
          <w:color w:val="000000"/>
          <w:lang w:val="hy-AM"/>
        </w:rPr>
      </w:pPr>
    </w:p>
    <w:p w:rsidR="00314B28" w:rsidRPr="004F143A" w:rsidRDefault="006F11AB" w:rsidP="00E96348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right="-180" w:firstLine="540"/>
        <w:jc w:val="both"/>
        <w:rPr>
          <w:rFonts w:ascii="GHEA Grapalat" w:eastAsiaTheme="minorHAnsi" w:hAnsi="GHEA Grapalat" w:cs="Calibri"/>
          <w:color w:val="000000"/>
          <w:lang w:val="hy-AM"/>
        </w:rPr>
      </w:pPr>
      <w:r w:rsidRPr="004F143A">
        <w:rPr>
          <w:rFonts w:ascii="GHEA Grapalat" w:eastAsiaTheme="minorHAnsi" w:hAnsi="GHEA Grapalat" w:cs="Calibri"/>
          <w:b/>
          <w:color w:val="000000"/>
          <w:lang w:val="hy-AM"/>
        </w:rPr>
        <w:t>Հոդված</w:t>
      </w:r>
      <w:r w:rsidR="0074177F">
        <w:rPr>
          <w:rFonts w:ascii="GHEA Grapalat" w:eastAsiaTheme="minorHAnsi" w:hAnsi="GHEA Grapalat" w:cs="Calibri"/>
          <w:b/>
          <w:color w:val="000000"/>
          <w:lang w:val="hy-AM"/>
        </w:rPr>
        <w:t xml:space="preserve"> 2</w:t>
      </w:r>
      <w:r w:rsidRPr="004F143A">
        <w:rPr>
          <w:rFonts w:ascii="GHEA Grapalat" w:eastAsiaTheme="minorHAnsi" w:hAnsi="GHEA Grapalat" w:cs="Calibri"/>
          <w:b/>
          <w:color w:val="000000"/>
          <w:lang w:val="hy-AM"/>
        </w:rPr>
        <w:t>.</w:t>
      </w:r>
      <w:r w:rsidRPr="004F143A">
        <w:rPr>
          <w:rFonts w:ascii="Calibri" w:eastAsiaTheme="minorHAnsi" w:hAnsi="Calibri" w:cs="Calibri"/>
          <w:color w:val="000000"/>
          <w:lang w:val="hy-AM"/>
        </w:rPr>
        <w:t> </w:t>
      </w:r>
      <w:r w:rsidR="0074177F" w:rsidRPr="00C349C8">
        <w:rPr>
          <w:rFonts w:ascii="GHEA Grapalat" w:eastAsiaTheme="minorHAnsi" w:hAnsi="GHEA Grapalat" w:cstheme="minorBidi"/>
          <w:lang w:val="hy-AM"/>
        </w:rPr>
        <w:t>Օրենքի</w:t>
      </w:r>
      <w:r w:rsidR="00070F46">
        <w:rPr>
          <w:rFonts w:ascii="GHEA Grapalat" w:eastAsiaTheme="minorHAnsi" w:hAnsi="GHEA Grapalat" w:cs="Calibri"/>
          <w:color w:val="000000"/>
          <w:lang w:val="hy-AM"/>
        </w:rPr>
        <w:t xml:space="preserve"> </w:t>
      </w:r>
      <w:r w:rsidR="00314B28">
        <w:rPr>
          <w:rFonts w:ascii="GHEA Grapalat" w:eastAsiaTheme="minorHAnsi" w:hAnsi="GHEA Grapalat" w:cs="Calibri"/>
          <w:color w:val="000000"/>
          <w:lang w:val="hy-AM"/>
        </w:rPr>
        <w:t>26-</w:t>
      </w:r>
      <w:r w:rsidR="004E1FDA">
        <w:rPr>
          <w:rFonts w:ascii="GHEA Grapalat" w:eastAsiaTheme="minorHAnsi" w:hAnsi="GHEA Grapalat" w:cs="Calibri"/>
          <w:color w:val="000000"/>
          <w:lang w:val="hy-AM"/>
        </w:rPr>
        <w:t>29-</w:t>
      </w:r>
      <w:r w:rsidR="00314B28">
        <w:rPr>
          <w:rFonts w:ascii="GHEA Grapalat" w:eastAsiaTheme="minorHAnsi" w:hAnsi="GHEA Grapalat" w:cs="Calibri"/>
          <w:color w:val="000000"/>
          <w:lang w:val="hy-AM"/>
        </w:rPr>
        <w:t xml:space="preserve">րդ </w:t>
      </w:r>
      <w:r w:rsidR="004E1FDA">
        <w:rPr>
          <w:rFonts w:ascii="GHEA Grapalat" w:eastAsiaTheme="minorHAnsi" w:hAnsi="GHEA Grapalat" w:cs="Calibri"/>
          <w:color w:val="000000"/>
          <w:lang w:val="hy-AM"/>
        </w:rPr>
        <w:t>հոդվածները</w:t>
      </w:r>
      <w:r w:rsidR="00314B28">
        <w:rPr>
          <w:rFonts w:ascii="GHEA Grapalat" w:eastAsiaTheme="minorHAnsi" w:hAnsi="GHEA Grapalat" w:cs="Calibri"/>
          <w:color w:val="000000"/>
          <w:lang w:val="hy-AM"/>
        </w:rPr>
        <w:t xml:space="preserve"> </w:t>
      </w:r>
      <w:r w:rsidRPr="004F143A">
        <w:rPr>
          <w:rFonts w:ascii="GHEA Grapalat" w:eastAsiaTheme="minorHAnsi" w:hAnsi="GHEA Grapalat" w:cs="Calibri"/>
          <w:color w:val="000000"/>
          <w:lang w:val="hy-AM"/>
        </w:rPr>
        <w:t>շարադրել նոր խմբագրությամբ հետևյալ բովանդակությամբ</w:t>
      </w:r>
      <w:r w:rsidRPr="004F143A">
        <w:rPr>
          <w:rFonts w:ascii="Cambria Math" w:eastAsiaTheme="minorHAnsi" w:hAnsi="Cambria Math" w:cs="Cambria Math"/>
          <w:color w:val="000000"/>
          <w:lang w:val="hy-AM"/>
        </w:rPr>
        <w:t>․</w:t>
      </w:r>
    </w:p>
    <w:tbl>
      <w:tblPr>
        <w:tblW w:w="5000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7828"/>
      </w:tblGrid>
      <w:tr w:rsidR="00314B28" w:rsidRPr="00314B28" w:rsidTr="00E96348">
        <w:trPr>
          <w:tblCellSpacing w:w="0" w:type="dxa"/>
        </w:trPr>
        <w:tc>
          <w:tcPr>
            <w:tcW w:w="1561" w:type="dxa"/>
            <w:shd w:val="clear" w:color="auto" w:fill="FFFFFF"/>
            <w:hideMark/>
          </w:tcPr>
          <w:p w:rsidR="00314B28" w:rsidRPr="00314B28" w:rsidRDefault="00314B28" w:rsidP="00E96348">
            <w:pPr>
              <w:spacing w:before="100" w:beforeAutospacing="1" w:after="100" w:afterAutospacing="1" w:line="360" w:lineRule="auto"/>
              <w:ind w:left="720" w:hanging="720"/>
              <w:jc w:val="both"/>
              <w:rPr>
                <w:rFonts w:ascii="GHEA Grapalat" w:hAnsi="GHEA Grapalat"/>
                <w:color w:val="000000"/>
              </w:rPr>
            </w:pPr>
            <w:r w:rsidRPr="00314B28">
              <w:rPr>
                <w:rFonts w:ascii="GHEA Grapalat" w:hAnsi="GHEA Grapalat"/>
                <w:bCs/>
                <w:color w:val="000000"/>
                <w:lang w:val="hy-AM"/>
              </w:rPr>
              <w:t>«</w:t>
            </w:r>
            <w:r w:rsidR="00E96348">
              <w:rPr>
                <w:rFonts w:ascii="GHEA Grapalat" w:hAnsi="GHEA Grapalat"/>
                <w:bCs/>
                <w:color w:val="000000"/>
                <w:lang w:val="hy-AM"/>
              </w:rPr>
              <w:t xml:space="preserve"> </w:t>
            </w:r>
            <w:r w:rsidRPr="00314B28">
              <w:rPr>
                <w:rFonts w:ascii="GHEA Grapalat" w:hAnsi="GHEA Grapalat"/>
                <w:b/>
                <w:bCs/>
                <w:color w:val="000000"/>
              </w:rPr>
              <w:t>Հոդված 26.</w:t>
            </w:r>
          </w:p>
        </w:tc>
        <w:tc>
          <w:tcPr>
            <w:tcW w:w="7979" w:type="dxa"/>
            <w:shd w:val="clear" w:color="auto" w:fill="FFFFFF"/>
            <w:vAlign w:val="center"/>
            <w:hideMark/>
          </w:tcPr>
          <w:p w:rsidR="00314B28" w:rsidRDefault="00253BCE" w:rsidP="00EE4AA9">
            <w:pPr>
              <w:tabs>
                <w:tab w:val="left" w:pos="990"/>
              </w:tabs>
              <w:spacing w:line="360" w:lineRule="auto"/>
              <w:ind w:left="88" w:hanging="88"/>
              <w:jc w:val="both"/>
              <w:rPr>
                <w:rFonts w:ascii="GHEA Grapalat" w:eastAsiaTheme="minorHAnsi" w:hAnsi="GHEA Grapalat" w:cstheme="minorBidi"/>
                <w:b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="00314B28" w:rsidRPr="00314B28">
              <w:rPr>
                <w:rFonts w:ascii="GHEA Grapalat" w:hAnsi="GHEA Grapalat"/>
                <w:b/>
                <w:bCs/>
                <w:color w:val="000000"/>
              </w:rPr>
              <w:t>Մաքսային</w:t>
            </w:r>
            <w:r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մարմնի հանրային</w:t>
            </w:r>
            <w:r w:rsidR="00314B28" w:rsidRPr="00314B28">
              <w:rPr>
                <w:rFonts w:ascii="GHEA Grapalat" w:hAnsi="GHEA Grapalat"/>
                <w:b/>
                <w:bCs/>
                <w:color w:val="000000"/>
              </w:rPr>
              <w:t xml:space="preserve"> ծառայողների կողմից ֆիզիկական ուժի, հատուկ միջոցների ու զենքի </w:t>
            </w:r>
            <w:r w:rsidR="00314B28" w:rsidRPr="00314B28">
              <w:rPr>
                <w:rFonts w:ascii="GHEA Grapalat" w:eastAsiaTheme="minorHAnsi" w:hAnsi="GHEA Grapalat" w:cstheme="minorBidi"/>
                <w:b/>
                <w:lang w:val="hy-AM"/>
              </w:rPr>
              <w:t>կիրառման հիմքերը, պայմանները և սահմանները</w:t>
            </w:r>
          </w:p>
          <w:p w:rsidR="00314B28" w:rsidRPr="00314B28" w:rsidRDefault="00314B28" w:rsidP="00E96348">
            <w:pPr>
              <w:tabs>
                <w:tab w:val="left" w:pos="990"/>
              </w:tabs>
              <w:spacing w:line="360" w:lineRule="auto"/>
              <w:ind w:left="720" w:hanging="720"/>
              <w:jc w:val="both"/>
              <w:rPr>
                <w:rFonts w:ascii="GHEA Grapalat" w:eastAsiaTheme="minorHAnsi" w:hAnsi="GHEA Grapalat" w:cstheme="minorBidi"/>
                <w:b/>
                <w:lang w:val="hy-AM"/>
              </w:rPr>
            </w:pPr>
          </w:p>
        </w:tc>
      </w:tr>
    </w:tbl>
    <w:p w:rsidR="00314B28" w:rsidRPr="00314B28" w:rsidRDefault="00314B28" w:rsidP="00E96348">
      <w:pPr>
        <w:numPr>
          <w:ilvl w:val="0"/>
          <w:numId w:val="24"/>
        </w:numPr>
        <w:spacing w:after="160" w:line="360" w:lineRule="auto"/>
        <w:ind w:left="0" w:right="-180" w:firstLine="540"/>
        <w:contextualSpacing/>
        <w:jc w:val="both"/>
        <w:rPr>
          <w:rFonts w:ascii="GHEA Grapalat" w:eastAsiaTheme="minorHAnsi" w:hAnsi="GHEA Grapalat" w:cstheme="minorBidi"/>
        </w:rPr>
      </w:pPr>
      <w:r w:rsidRPr="00314B28">
        <w:rPr>
          <w:rFonts w:ascii="GHEA Grapalat" w:hAnsi="GHEA Grapalat"/>
          <w:color w:val="000000"/>
        </w:rPr>
        <w:t xml:space="preserve"> </w:t>
      </w:r>
      <w:proofErr w:type="spellStart"/>
      <w:r w:rsidRPr="00314B28">
        <w:rPr>
          <w:rFonts w:ascii="GHEA Grapalat" w:hAnsi="GHEA Grapalat"/>
          <w:color w:val="000000"/>
        </w:rPr>
        <w:t>Մաքսային</w:t>
      </w:r>
      <w:proofErr w:type="spellEnd"/>
      <w:r w:rsidRPr="00314B28">
        <w:rPr>
          <w:rFonts w:ascii="GHEA Grapalat" w:hAnsi="GHEA Grapalat"/>
          <w:color w:val="000000"/>
        </w:rPr>
        <w:t xml:space="preserve"> </w:t>
      </w:r>
      <w:proofErr w:type="spellStart"/>
      <w:r w:rsidRPr="00314B28">
        <w:rPr>
          <w:rFonts w:ascii="GHEA Grapalat" w:hAnsi="GHEA Grapalat"/>
          <w:color w:val="000000"/>
        </w:rPr>
        <w:t>մարմնի</w:t>
      </w:r>
      <w:proofErr w:type="spellEnd"/>
      <w:r w:rsidRPr="00314B28">
        <w:rPr>
          <w:rFonts w:ascii="GHEA Grapalat" w:hAnsi="GHEA Grapalat"/>
          <w:color w:val="000000"/>
        </w:rPr>
        <w:t xml:space="preserve"> </w:t>
      </w:r>
      <w:proofErr w:type="spellStart"/>
      <w:r w:rsidRPr="00314B28">
        <w:rPr>
          <w:rFonts w:ascii="GHEA Grapalat" w:hAnsi="GHEA Grapalat"/>
          <w:color w:val="000000"/>
        </w:rPr>
        <w:t>հանրային</w:t>
      </w:r>
      <w:proofErr w:type="spellEnd"/>
      <w:r w:rsidRPr="00314B28">
        <w:rPr>
          <w:rFonts w:ascii="GHEA Grapalat" w:hAnsi="GHEA Grapalat"/>
          <w:color w:val="000000"/>
        </w:rPr>
        <w:t xml:space="preserve"> </w:t>
      </w:r>
      <w:r w:rsidRPr="00314B28">
        <w:rPr>
          <w:rFonts w:ascii="GHEA Grapalat" w:eastAsiaTheme="minorHAnsi" w:hAnsi="GHEA Grapalat" w:cstheme="minorBidi"/>
          <w:lang w:val="hy-AM"/>
        </w:rPr>
        <w:t xml:space="preserve">ծառայողներին </w:t>
      </w:r>
      <w:r w:rsidRPr="00314B28">
        <w:rPr>
          <w:rFonts w:ascii="GHEA Grapalat" w:eastAsiaTheme="minorHAnsi" w:hAnsi="GHEA Grapalat" w:cstheme="minorBidi"/>
          <w:color w:val="000000"/>
          <w:lang w:val="hy-AM"/>
        </w:rPr>
        <w:t>թույլատրվում է կրել և պահել զենք ու հատուկ միջոցներ: Նրանք իրավունք ունեն սույն օրենքով նախատեսված դեպքերում և կարգով ֆիզիկական ուժ, այդ թվում` ձեռնամարտի հնարքներ, ինչպես նաև հատուկ միջոցներ</w:t>
      </w:r>
      <w:r w:rsidRPr="00314B28">
        <w:rPr>
          <w:rFonts w:ascii="GHEA Grapalat" w:eastAsiaTheme="minorHAnsi" w:hAnsi="GHEA Grapalat" w:cstheme="minorBidi"/>
          <w:color w:val="000000"/>
        </w:rPr>
        <w:t xml:space="preserve"> և </w:t>
      </w:r>
      <w:r w:rsidRPr="00314B28">
        <w:rPr>
          <w:rFonts w:ascii="GHEA Grapalat" w:eastAsiaTheme="minorHAnsi" w:hAnsi="GHEA Grapalat" w:cstheme="minorBidi"/>
          <w:color w:val="000000"/>
          <w:lang w:val="hy-AM"/>
        </w:rPr>
        <w:t xml:space="preserve">զենք կիրառել, </w:t>
      </w:r>
      <w:r w:rsidRPr="00314B28">
        <w:rPr>
          <w:rFonts w:ascii="GHEA Grapalat" w:eastAsiaTheme="minorHAnsi" w:hAnsi="GHEA Grapalat" w:cstheme="minorBidi"/>
          <w:lang w:val="hy-AM"/>
        </w:rPr>
        <w:t>եթե այլ միջոցներով հնարավոր չէ ապահովել օրենքով սահմանված պարտականությունների կատարումը:</w:t>
      </w:r>
      <w:r w:rsidRPr="00314B28">
        <w:rPr>
          <w:rFonts w:ascii="GHEA Grapalat" w:eastAsiaTheme="minorHAnsi" w:hAnsi="GHEA Grapalat" w:cstheme="minorBidi"/>
        </w:rPr>
        <w:t xml:space="preserve"> </w:t>
      </w:r>
      <w:proofErr w:type="spellStart"/>
      <w:r w:rsidRPr="00314B28">
        <w:rPr>
          <w:rFonts w:ascii="GHEA Grapalat" w:hAnsi="GHEA Grapalat"/>
          <w:color w:val="000000"/>
        </w:rPr>
        <w:t>Նախքան</w:t>
      </w:r>
      <w:proofErr w:type="spellEnd"/>
      <w:r w:rsidRPr="00314B28">
        <w:rPr>
          <w:rFonts w:ascii="GHEA Grapalat" w:hAnsi="GHEA Grapalat"/>
          <w:color w:val="000000"/>
        </w:rPr>
        <w:t xml:space="preserve"> </w:t>
      </w:r>
      <w:proofErr w:type="spellStart"/>
      <w:r w:rsidRPr="00314B28">
        <w:rPr>
          <w:rFonts w:ascii="GHEA Grapalat" w:hAnsi="GHEA Grapalat"/>
          <w:color w:val="000000"/>
        </w:rPr>
        <w:t>հատուկ</w:t>
      </w:r>
      <w:proofErr w:type="spellEnd"/>
      <w:r w:rsidRPr="00314B28">
        <w:rPr>
          <w:rFonts w:ascii="GHEA Grapalat" w:hAnsi="GHEA Grapalat"/>
          <w:color w:val="000000"/>
        </w:rPr>
        <w:t xml:space="preserve"> </w:t>
      </w:r>
      <w:proofErr w:type="spellStart"/>
      <w:r w:rsidRPr="00314B28">
        <w:rPr>
          <w:rFonts w:ascii="GHEA Grapalat" w:hAnsi="GHEA Grapalat"/>
          <w:color w:val="000000"/>
        </w:rPr>
        <w:t>միջոցների</w:t>
      </w:r>
      <w:proofErr w:type="spellEnd"/>
      <w:r w:rsidRPr="00314B28">
        <w:rPr>
          <w:rFonts w:ascii="GHEA Grapalat" w:hAnsi="GHEA Grapalat"/>
          <w:color w:val="000000"/>
        </w:rPr>
        <w:t xml:space="preserve"> և զենքի կիրառման իրավասություն ստանալը</w:t>
      </w:r>
      <w:r w:rsidR="001832D2">
        <w:rPr>
          <w:rFonts w:ascii="GHEA Grapalat" w:hAnsi="GHEA Grapalat"/>
          <w:color w:val="000000"/>
          <w:lang w:val="hy-AM"/>
        </w:rPr>
        <w:t xml:space="preserve"> </w:t>
      </w:r>
      <w:r w:rsidRPr="00314B28">
        <w:rPr>
          <w:rFonts w:ascii="GHEA Grapalat" w:hAnsi="GHEA Grapalat"/>
          <w:color w:val="000000"/>
        </w:rPr>
        <w:t>մաքսային մարմնի հանրային</w:t>
      </w:r>
      <w:r w:rsidRPr="00314B28">
        <w:rPr>
          <w:rFonts w:ascii="Calibri" w:hAnsi="Calibri" w:cs="Calibri"/>
          <w:color w:val="000000"/>
        </w:rPr>
        <w:t> </w:t>
      </w:r>
      <w:r w:rsidRPr="00314B28">
        <w:rPr>
          <w:rFonts w:ascii="GHEA Grapalat" w:hAnsi="GHEA Grapalat" w:cs="Arial Unicode"/>
          <w:color w:val="000000"/>
        </w:rPr>
        <w:t>ծառայողները</w:t>
      </w:r>
      <w:r w:rsidRPr="00314B28">
        <w:rPr>
          <w:rFonts w:ascii="GHEA Grapalat" w:hAnsi="GHEA Grapalat"/>
          <w:color w:val="000000"/>
        </w:rPr>
        <w:t xml:space="preserve">, մաքսային </w:t>
      </w:r>
      <w:r w:rsidRPr="00314B28">
        <w:rPr>
          <w:rFonts w:ascii="GHEA Grapalat" w:hAnsi="GHEA Grapalat" w:cs="Arial Unicode"/>
          <w:color w:val="000000"/>
        </w:rPr>
        <w:t>մարմնի ղեկավարի</w:t>
      </w:r>
      <w:r w:rsidRPr="00314B28">
        <w:rPr>
          <w:rFonts w:ascii="GHEA Grapalat" w:hAnsi="GHEA Grapalat"/>
          <w:color w:val="000000"/>
        </w:rPr>
        <w:t xml:space="preserve"> </w:t>
      </w:r>
      <w:r w:rsidRPr="00314B28">
        <w:rPr>
          <w:rFonts w:ascii="GHEA Grapalat" w:hAnsi="GHEA Grapalat" w:cs="Arial Unicode"/>
          <w:color w:val="000000"/>
        </w:rPr>
        <w:t>սահմանած</w:t>
      </w:r>
      <w:r w:rsidRPr="00314B28">
        <w:rPr>
          <w:rFonts w:ascii="GHEA Grapalat" w:hAnsi="GHEA Grapalat"/>
          <w:color w:val="000000"/>
        </w:rPr>
        <w:t xml:space="preserve"> </w:t>
      </w:r>
      <w:r w:rsidRPr="00314B28">
        <w:rPr>
          <w:rFonts w:ascii="GHEA Grapalat" w:hAnsi="GHEA Grapalat" w:cs="Arial Unicode"/>
          <w:color w:val="000000"/>
        </w:rPr>
        <w:t>կարգով</w:t>
      </w:r>
      <w:r w:rsidRPr="00314B28">
        <w:rPr>
          <w:rFonts w:ascii="GHEA Grapalat" w:hAnsi="GHEA Grapalat"/>
          <w:color w:val="000000"/>
        </w:rPr>
        <w:t xml:space="preserve"> </w:t>
      </w:r>
      <w:r w:rsidRPr="00314B28">
        <w:rPr>
          <w:rFonts w:ascii="GHEA Grapalat" w:hAnsi="GHEA Grapalat" w:cs="Arial Unicode"/>
          <w:color w:val="000000"/>
        </w:rPr>
        <w:t>անցնում</w:t>
      </w:r>
      <w:r w:rsidRPr="00314B28">
        <w:rPr>
          <w:rFonts w:ascii="GHEA Grapalat" w:hAnsi="GHEA Grapalat"/>
          <w:color w:val="000000"/>
        </w:rPr>
        <w:t xml:space="preserve"> </w:t>
      </w:r>
      <w:r w:rsidRPr="00314B28">
        <w:rPr>
          <w:rFonts w:ascii="GHEA Grapalat" w:hAnsi="GHEA Grapalat" w:cs="Arial Unicode"/>
          <w:color w:val="000000"/>
        </w:rPr>
        <w:lastRenderedPageBreak/>
        <w:t>են</w:t>
      </w:r>
      <w:r w:rsidRPr="00314B28">
        <w:rPr>
          <w:rFonts w:ascii="GHEA Grapalat" w:hAnsi="GHEA Grapalat"/>
          <w:color w:val="000000"/>
        </w:rPr>
        <w:t xml:space="preserve"> </w:t>
      </w:r>
      <w:r w:rsidRPr="00314B28">
        <w:rPr>
          <w:rFonts w:ascii="GHEA Grapalat" w:hAnsi="GHEA Grapalat" w:cs="Arial Unicode"/>
          <w:color w:val="000000"/>
        </w:rPr>
        <w:t>հատուկ</w:t>
      </w:r>
      <w:r w:rsidRPr="00314B28">
        <w:rPr>
          <w:rFonts w:ascii="GHEA Grapalat" w:hAnsi="GHEA Grapalat"/>
          <w:color w:val="000000"/>
        </w:rPr>
        <w:t xml:space="preserve"> </w:t>
      </w:r>
      <w:r w:rsidRPr="00314B28">
        <w:rPr>
          <w:rFonts w:ascii="GHEA Grapalat" w:hAnsi="GHEA Grapalat" w:cs="Arial Unicode"/>
          <w:color w:val="000000"/>
        </w:rPr>
        <w:t>պատրաստություն</w:t>
      </w:r>
      <w:r w:rsidR="00C90F33">
        <w:rPr>
          <w:rFonts w:ascii="GHEA Grapalat" w:hAnsi="GHEA Grapalat" w:cs="Arial Unicode"/>
          <w:color w:val="000000"/>
          <w:lang w:val="hy-AM"/>
        </w:rPr>
        <w:t xml:space="preserve"> </w:t>
      </w:r>
      <w:r w:rsidR="00C90F33" w:rsidRPr="00C90F33">
        <w:rPr>
          <w:rFonts w:ascii="GHEA Grapalat" w:hAnsi="GHEA Grapalat" w:cs="Arial Unicode"/>
          <w:color w:val="000000"/>
        </w:rPr>
        <w:t>(</w:t>
      </w:r>
      <w:r w:rsidR="00C90F33" w:rsidRPr="00C90F33">
        <w:rPr>
          <w:rFonts w:ascii="GHEA Grapalat" w:hAnsi="GHEA Grapalat" w:cs="Arial Unicode"/>
          <w:color w:val="000000"/>
          <w:lang w:val="hy-AM"/>
        </w:rPr>
        <w:t>ուսուցում</w:t>
      </w:r>
      <w:r w:rsidR="00C90F33" w:rsidRPr="00C90F33">
        <w:rPr>
          <w:rFonts w:ascii="GHEA Grapalat" w:hAnsi="GHEA Grapalat" w:cs="Arial Unicode"/>
          <w:color w:val="000000"/>
        </w:rPr>
        <w:t>)</w:t>
      </w:r>
      <w:r w:rsidRPr="00314B28">
        <w:rPr>
          <w:rFonts w:ascii="GHEA Grapalat" w:hAnsi="GHEA Grapalat"/>
          <w:color w:val="000000"/>
        </w:rPr>
        <w:t xml:space="preserve"> </w:t>
      </w:r>
      <w:r w:rsidRPr="00314B28">
        <w:rPr>
          <w:rFonts w:ascii="GHEA Grapalat" w:hAnsi="GHEA Grapalat" w:cs="Arial Unicode"/>
          <w:color w:val="000000"/>
        </w:rPr>
        <w:t>և</w:t>
      </w:r>
      <w:r w:rsidRPr="00314B28">
        <w:rPr>
          <w:rFonts w:ascii="GHEA Grapalat" w:hAnsi="GHEA Grapalat"/>
          <w:color w:val="000000"/>
        </w:rPr>
        <w:t xml:space="preserve"> </w:t>
      </w:r>
      <w:r w:rsidRPr="00314B28">
        <w:rPr>
          <w:rFonts w:ascii="GHEA Grapalat" w:hAnsi="GHEA Grapalat" w:cs="Arial Unicode"/>
          <w:color w:val="000000"/>
        </w:rPr>
        <w:t>պիտանիության</w:t>
      </w:r>
      <w:r w:rsidRPr="00314B28">
        <w:rPr>
          <w:rFonts w:ascii="GHEA Grapalat" w:hAnsi="GHEA Grapalat"/>
          <w:color w:val="000000"/>
        </w:rPr>
        <w:t xml:space="preserve"> </w:t>
      </w:r>
      <w:r w:rsidRPr="00314B28">
        <w:rPr>
          <w:rFonts w:ascii="GHEA Grapalat" w:hAnsi="GHEA Grapalat" w:cs="Arial Unicode"/>
          <w:color w:val="000000"/>
        </w:rPr>
        <w:t>ստուգումներ</w:t>
      </w:r>
      <w:r w:rsidRPr="00314B28">
        <w:rPr>
          <w:rFonts w:ascii="GHEA Grapalat" w:hAnsi="GHEA Grapalat"/>
          <w:color w:val="000000"/>
        </w:rPr>
        <w:t xml:space="preserve">: </w:t>
      </w:r>
      <w:r w:rsidRPr="00314B28">
        <w:rPr>
          <w:rFonts w:ascii="GHEA Grapalat" w:hAnsi="GHEA Grapalat" w:cs="Arial Unicode"/>
          <w:color w:val="000000"/>
        </w:rPr>
        <w:t>Նշված</w:t>
      </w:r>
      <w:r w:rsidRPr="00314B28">
        <w:rPr>
          <w:rFonts w:ascii="GHEA Grapalat" w:hAnsi="GHEA Grapalat"/>
          <w:color w:val="000000"/>
        </w:rPr>
        <w:t xml:space="preserve"> </w:t>
      </w:r>
      <w:r w:rsidRPr="00314B28">
        <w:rPr>
          <w:rFonts w:ascii="GHEA Grapalat" w:hAnsi="GHEA Grapalat" w:cs="Arial Unicode"/>
          <w:color w:val="000000"/>
        </w:rPr>
        <w:t>անձինք</w:t>
      </w:r>
      <w:r w:rsidRPr="00314B28">
        <w:rPr>
          <w:rFonts w:ascii="GHEA Grapalat" w:hAnsi="GHEA Grapalat"/>
          <w:color w:val="000000"/>
        </w:rPr>
        <w:t xml:space="preserve"> </w:t>
      </w:r>
      <w:r w:rsidRPr="00314B28">
        <w:rPr>
          <w:rFonts w:ascii="GHEA Grapalat" w:hAnsi="GHEA Grapalat" w:cs="Arial Unicode"/>
          <w:color w:val="000000"/>
        </w:rPr>
        <w:t>պարտավոր</w:t>
      </w:r>
      <w:r w:rsidRPr="00314B28">
        <w:rPr>
          <w:rFonts w:ascii="GHEA Grapalat" w:hAnsi="GHEA Grapalat"/>
          <w:color w:val="000000"/>
        </w:rPr>
        <w:t xml:space="preserve"> </w:t>
      </w:r>
      <w:r w:rsidRPr="00314B28">
        <w:rPr>
          <w:rFonts w:ascii="GHEA Grapalat" w:hAnsi="GHEA Grapalat" w:cs="Arial Unicode"/>
          <w:color w:val="000000"/>
        </w:rPr>
        <w:t>են</w:t>
      </w:r>
      <w:r w:rsidRPr="00314B28">
        <w:rPr>
          <w:rFonts w:ascii="GHEA Grapalat" w:hAnsi="GHEA Grapalat"/>
          <w:color w:val="000000"/>
        </w:rPr>
        <w:t xml:space="preserve"> </w:t>
      </w:r>
      <w:r w:rsidRPr="00314B28">
        <w:rPr>
          <w:rFonts w:ascii="GHEA Grapalat" w:hAnsi="GHEA Grapalat" w:cs="Arial Unicode"/>
          <w:color w:val="000000"/>
        </w:rPr>
        <w:t>ունենալ</w:t>
      </w:r>
      <w:r w:rsidRPr="00314B28">
        <w:rPr>
          <w:rFonts w:ascii="GHEA Grapalat" w:hAnsi="GHEA Grapalat"/>
          <w:color w:val="000000"/>
        </w:rPr>
        <w:t xml:space="preserve"> </w:t>
      </w:r>
      <w:r w:rsidRPr="00314B28">
        <w:rPr>
          <w:rFonts w:ascii="GHEA Grapalat" w:hAnsi="GHEA Grapalat" w:cs="Arial Unicode"/>
          <w:color w:val="000000"/>
        </w:rPr>
        <w:t>նաև</w:t>
      </w:r>
      <w:r w:rsidRPr="00314B28">
        <w:rPr>
          <w:rFonts w:ascii="GHEA Grapalat" w:hAnsi="GHEA Grapalat"/>
          <w:color w:val="000000"/>
        </w:rPr>
        <w:t xml:space="preserve"> </w:t>
      </w:r>
      <w:r w:rsidRPr="00314B28">
        <w:rPr>
          <w:rFonts w:ascii="GHEA Grapalat" w:hAnsi="GHEA Grapalat" w:cs="Arial Unicode"/>
          <w:color w:val="000000"/>
        </w:rPr>
        <w:t>տուժածներին</w:t>
      </w:r>
      <w:r w:rsidRPr="00314B28">
        <w:rPr>
          <w:rFonts w:ascii="GHEA Grapalat" w:hAnsi="GHEA Grapalat"/>
          <w:color w:val="000000"/>
        </w:rPr>
        <w:t xml:space="preserve"> </w:t>
      </w:r>
      <w:r w:rsidRPr="00314B28">
        <w:rPr>
          <w:rFonts w:ascii="GHEA Grapalat" w:hAnsi="GHEA Grapalat" w:cs="Arial Unicode"/>
          <w:color w:val="000000"/>
        </w:rPr>
        <w:t>առաջին</w:t>
      </w:r>
      <w:r w:rsidRPr="00314B28">
        <w:rPr>
          <w:rFonts w:ascii="GHEA Grapalat" w:hAnsi="GHEA Grapalat"/>
          <w:color w:val="000000"/>
        </w:rPr>
        <w:t xml:space="preserve"> </w:t>
      </w:r>
      <w:r w:rsidRPr="00314B28">
        <w:rPr>
          <w:rFonts w:ascii="GHEA Grapalat" w:hAnsi="GHEA Grapalat" w:cs="Arial Unicode"/>
          <w:color w:val="000000"/>
        </w:rPr>
        <w:t>օգնություն</w:t>
      </w:r>
      <w:r w:rsidRPr="00314B28">
        <w:rPr>
          <w:rFonts w:ascii="GHEA Grapalat" w:hAnsi="GHEA Grapalat"/>
          <w:color w:val="000000"/>
        </w:rPr>
        <w:t xml:space="preserve"> </w:t>
      </w:r>
      <w:r w:rsidRPr="00314B28">
        <w:rPr>
          <w:rFonts w:ascii="GHEA Grapalat" w:hAnsi="GHEA Grapalat" w:cs="Arial Unicode"/>
          <w:color w:val="000000"/>
        </w:rPr>
        <w:t>ցուցաբերելու</w:t>
      </w:r>
      <w:r w:rsidRPr="00314B28">
        <w:rPr>
          <w:rFonts w:ascii="GHEA Grapalat" w:hAnsi="GHEA Grapalat"/>
          <w:color w:val="000000"/>
        </w:rPr>
        <w:t xml:space="preserve"> </w:t>
      </w:r>
      <w:r w:rsidRPr="00314B28">
        <w:rPr>
          <w:rFonts w:ascii="GHEA Grapalat" w:hAnsi="GHEA Grapalat" w:cs="Arial Unicode"/>
          <w:color w:val="000000"/>
        </w:rPr>
        <w:t>հմտություն և հարկ եղած դեպքում ցուցաբերել կամ ապահովել առաջին</w:t>
      </w:r>
      <w:r w:rsidRPr="00314B28">
        <w:rPr>
          <w:rFonts w:ascii="GHEA Grapalat" w:hAnsi="GHEA Grapalat"/>
          <w:color w:val="000000"/>
        </w:rPr>
        <w:t xml:space="preserve"> </w:t>
      </w:r>
      <w:r w:rsidRPr="00314B28">
        <w:rPr>
          <w:rFonts w:ascii="GHEA Grapalat" w:hAnsi="GHEA Grapalat" w:cs="Arial Unicode"/>
          <w:color w:val="000000"/>
        </w:rPr>
        <w:t>օգնություն</w:t>
      </w:r>
      <w:r w:rsidRPr="00314B28">
        <w:rPr>
          <w:rFonts w:ascii="GHEA Grapalat" w:hAnsi="GHEA Grapalat"/>
          <w:color w:val="000000"/>
        </w:rPr>
        <w:t>:</w:t>
      </w:r>
    </w:p>
    <w:p w:rsidR="00314B28" w:rsidRPr="00314B28" w:rsidRDefault="00314B28" w:rsidP="00E96348">
      <w:pPr>
        <w:numPr>
          <w:ilvl w:val="0"/>
          <w:numId w:val="24"/>
        </w:numPr>
        <w:tabs>
          <w:tab w:val="left" w:pos="709"/>
          <w:tab w:val="left" w:pos="851"/>
          <w:tab w:val="left" w:pos="990"/>
        </w:tabs>
        <w:spacing w:after="160" w:line="360" w:lineRule="auto"/>
        <w:ind w:left="0" w:right="-180" w:firstLine="540"/>
        <w:jc w:val="both"/>
        <w:rPr>
          <w:rFonts w:ascii="GHEA Grapalat" w:eastAsiaTheme="minorHAnsi" w:hAnsi="GHEA Grapalat" w:cstheme="minorBidi"/>
          <w:lang w:val="hy-AM"/>
        </w:rPr>
      </w:pPr>
      <w:r w:rsidRPr="00314B28">
        <w:rPr>
          <w:rFonts w:ascii="GHEA Grapalat" w:eastAsiaTheme="minorHAnsi" w:hAnsi="GHEA Grapalat" w:cstheme="minorBidi"/>
          <w:lang w:val="hy-AM"/>
        </w:rPr>
        <w:t xml:space="preserve">Ֆիզիկական ուժ, հատուկ միջոցներ և զենք կիրառելու նպատակահարմարությունը դիտարկելիս, ինչպես նաև տեսակի ընտրությունը կատարելիս </w:t>
      </w:r>
      <w:r w:rsidRPr="00314B28">
        <w:rPr>
          <w:rFonts w:ascii="GHEA Grapalat" w:hAnsi="GHEA Grapalat"/>
          <w:color w:val="000000"/>
        </w:rPr>
        <w:t>մաքսային մարմնի հանրային</w:t>
      </w:r>
      <w:r w:rsidRPr="00314B28">
        <w:rPr>
          <w:rFonts w:ascii="GHEA Grapalat" w:eastAsiaTheme="minorHAnsi" w:hAnsi="GHEA Grapalat" w:cstheme="minorBidi"/>
          <w:lang w:val="hy-AM"/>
        </w:rPr>
        <w:t xml:space="preserve"> ծառայողն առաջնորդվում է` ելնելով ստեղծված իրավիճակից, իրավախախտման բնույթից ու իրավախախտի անձից:</w:t>
      </w:r>
    </w:p>
    <w:p w:rsidR="00314B28" w:rsidRPr="00314B28" w:rsidRDefault="00314B28" w:rsidP="00E96348">
      <w:pPr>
        <w:numPr>
          <w:ilvl w:val="0"/>
          <w:numId w:val="24"/>
        </w:numPr>
        <w:tabs>
          <w:tab w:val="left" w:pos="709"/>
          <w:tab w:val="left" w:pos="851"/>
          <w:tab w:val="left" w:pos="990"/>
        </w:tabs>
        <w:spacing w:after="160" w:line="360" w:lineRule="auto"/>
        <w:ind w:left="0" w:right="-180" w:firstLine="540"/>
        <w:jc w:val="both"/>
        <w:rPr>
          <w:rFonts w:ascii="GHEA Grapalat" w:eastAsiaTheme="minorHAnsi" w:hAnsi="GHEA Grapalat" w:cstheme="minorBidi"/>
          <w:lang w:val="hy-AM"/>
        </w:rPr>
      </w:pPr>
      <w:r w:rsidRPr="00314B28">
        <w:rPr>
          <w:rFonts w:ascii="GHEA Grapalat" w:hAnsi="GHEA Grapalat"/>
          <w:color w:val="000000"/>
          <w:lang w:val="hy-AM"/>
        </w:rPr>
        <w:t xml:space="preserve">Մաքսային մարմնի հանրային </w:t>
      </w:r>
      <w:r w:rsidRPr="00314B28">
        <w:rPr>
          <w:rFonts w:ascii="GHEA Grapalat" w:eastAsiaTheme="minorHAnsi" w:hAnsi="GHEA Grapalat" w:cstheme="minorBidi"/>
          <w:lang w:val="hy-AM"/>
        </w:rPr>
        <w:t xml:space="preserve">ծառայողը </w:t>
      </w:r>
      <w:r w:rsidRPr="00443137">
        <w:rPr>
          <w:rFonts w:ascii="GHEA Grapalat" w:eastAsiaTheme="minorHAnsi" w:hAnsi="GHEA Grapalat" w:cstheme="minorBidi"/>
          <w:lang w:val="hy-AM"/>
        </w:rPr>
        <w:t>ֆիզիկական ուժ</w:t>
      </w:r>
      <w:r w:rsidRPr="00314B28">
        <w:rPr>
          <w:rFonts w:ascii="GHEA Grapalat" w:eastAsiaTheme="minorHAnsi" w:hAnsi="GHEA Grapalat" w:cstheme="minorBidi"/>
          <w:lang w:val="hy-AM"/>
        </w:rPr>
        <w:t xml:space="preserve">, հատուկ միջոցներ և զենք կիրառելուց առաջ պարտավոր է </w:t>
      </w:r>
      <w:r w:rsidRPr="00876301">
        <w:rPr>
          <w:rFonts w:ascii="GHEA Grapalat" w:eastAsiaTheme="minorHAnsi" w:hAnsi="GHEA Grapalat" w:cstheme="minorBidi"/>
          <w:lang w:val="hy-AM"/>
        </w:rPr>
        <w:t>նախազգուշացնել</w:t>
      </w:r>
      <w:r w:rsidRPr="00314B28">
        <w:rPr>
          <w:rFonts w:ascii="GHEA Grapalat" w:eastAsiaTheme="minorHAnsi" w:hAnsi="GHEA Grapalat" w:cstheme="minorBidi"/>
          <w:lang w:val="hy-AM"/>
        </w:rPr>
        <w:t xml:space="preserve"> դրանք կիրառելու մասին` բավարար ժամանակ տրամադրելով օրինական պահանջները կատարելու և ենթադրյալ հանցագործությունը դադարեցնելու համար, բացառությամբ այն դեպքերի, երբ դրանց կիրառման հապաղումն անմիջական սպառնալիք է ստեղծում քաղաքացիների կամ </w:t>
      </w:r>
      <w:r w:rsidRPr="00314B28">
        <w:rPr>
          <w:rFonts w:ascii="GHEA Grapalat" w:hAnsi="GHEA Grapalat"/>
          <w:color w:val="000000"/>
          <w:lang w:val="hy-AM"/>
        </w:rPr>
        <w:t>մաքսային մարմնի հանրային</w:t>
      </w:r>
      <w:r w:rsidRPr="00314B28">
        <w:rPr>
          <w:rFonts w:ascii="GHEA Grapalat" w:eastAsiaTheme="minorHAnsi" w:hAnsi="GHEA Grapalat" w:cstheme="minorBidi"/>
          <w:lang w:val="hy-AM"/>
        </w:rPr>
        <w:t xml:space="preserve"> ծառայողի կյանքի, առողջության համար կամ կարող է առաջացնել այլ ծանր հետևանքներ, կամ երբ ստեղծված իրավիճակում այդպիսի նախազգուշացումն անհնար է:</w:t>
      </w:r>
    </w:p>
    <w:p w:rsidR="00314B28" w:rsidRPr="00314B28" w:rsidRDefault="00314B28" w:rsidP="00075536">
      <w:pPr>
        <w:numPr>
          <w:ilvl w:val="0"/>
          <w:numId w:val="24"/>
        </w:numPr>
        <w:shd w:val="clear" w:color="auto" w:fill="FFFFFF"/>
        <w:tabs>
          <w:tab w:val="left" w:pos="854"/>
        </w:tabs>
        <w:spacing w:after="160" w:line="360" w:lineRule="auto"/>
        <w:ind w:left="0" w:right="-180" w:firstLine="540"/>
        <w:contextualSpacing/>
        <w:jc w:val="both"/>
        <w:rPr>
          <w:rFonts w:ascii="GHEA Grapalat" w:hAnsi="GHEA Grapalat"/>
          <w:color w:val="000000"/>
          <w:lang w:val="hy-AM"/>
        </w:rPr>
      </w:pPr>
      <w:r w:rsidRPr="00314B28">
        <w:rPr>
          <w:rFonts w:ascii="GHEA Grapalat" w:hAnsi="GHEA Grapalat"/>
          <w:color w:val="000000"/>
          <w:lang w:val="hy-AM"/>
        </w:rPr>
        <w:t>Իրավախախտման վտանգավորության աստիճանից և դա կատարող անձի ինքնությունից, ինչպես նաև դիմադրության ուժից ելնելով` վտանգի վերացմանն ուղղված գործողությունների հետևանքով հնարավոր վնասները մաքսային մարմնի հանրային ծառայողը պետք է հասցնի նվազագույնի:</w:t>
      </w:r>
    </w:p>
    <w:p w:rsidR="00314B28" w:rsidRPr="00314B28" w:rsidRDefault="00314B28" w:rsidP="00E96348">
      <w:pPr>
        <w:numPr>
          <w:ilvl w:val="0"/>
          <w:numId w:val="24"/>
        </w:numPr>
        <w:tabs>
          <w:tab w:val="left" w:pos="709"/>
          <w:tab w:val="left" w:pos="851"/>
          <w:tab w:val="left" w:pos="990"/>
        </w:tabs>
        <w:spacing w:after="160" w:line="360" w:lineRule="auto"/>
        <w:ind w:left="0" w:right="-180" w:firstLine="540"/>
        <w:jc w:val="both"/>
        <w:rPr>
          <w:rFonts w:ascii="GHEA Grapalat" w:eastAsiaTheme="minorHAnsi" w:hAnsi="GHEA Grapalat" w:cstheme="minorBidi"/>
          <w:lang w:val="hy-AM"/>
        </w:rPr>
      </w:pPr>
      <w:r w:rsidRPr="00314B28">
        <w:rPr>
          <w:rFonts w:ascii="GHEA Grapalat" w:eastAsiaTheme="minorHAnsi" w:hAnsi="GHEA Grapalat" w:cstheme="minorBidi"/>
          <w:lang w:val="hy-AM"/>
        </w:rPr>
        <w:t xml:space="preserve">Օրենքով չնախատեսված դեպքերում </w:t>
      </w:r>
      <w:r w:rsidRPr="00314B28">
        <w:rPr>
          <w:rFonts w:ascii="GHEA Grapalat" w:hAnsi="GHEA Grapalat"/>
          <w:color w:val="000000"/>
          <w:lang w:val="hy-AM"/>
        </w:rPr>
        <w:t xml:space="preserve">մաքսային մարմնի հանրային </w:t>
      </w:r>
      <w:r w:rsidRPr="00314B28">
        <w:rPr>
          <w:rFonts w:ascii="GHEA Grapalat" w:eastAsiaTheme="minorHAnsi" w:hAnsi="GHEA Grapalat" w:cstheme="minorBidi"/>
          <w:lang w:val="hy-AM"/>
        </w:rPr>
        <w:t>ծառայողի կողմից ֆիզիկական ուժի, հատուկ միջոցների և զենքի կիրառումը կամ սահմանների անցումով դրանց կիրառումն առաջացնում է պատասխանատվություն` օրենքով սահմանված կարգով:</w:t>
      </w:r>
    </w:p>
    <w:p w:rsidR="004E1FDA" w:rsidRPr="0074177F" w:rsidRDefault="00314B28" w:rsidP="0074177F">
      <w:pPr>
        <w:numPr>
          <w:ilvl w:val="0"/>
          <w:numId w:val="24"/>
        </w:numPr>
        <w:tabs>
          <w:tab w:val="left" w:pos="990"/>
        </w:tabs>
        <w:spacing w:after="160" w:line="360" w:lineRule="auto"/>
        <w:ind w:left="0" w:right="-180" w:firstLine="540"/>
        <w:jc w:val="both"/>
        <w:rPr>
          <w:rFonts w:ascii="GHEA Grapalat" w:eastAsiaTheme="minorHAnsi" w:hAnsi="GHEA Grapalat" w:cstheme="minorBidi"/>
          <w:lang w:val="hy-AM"/>
        </w:rPr>
      </w:pPr>
      <w:r w:rsidRPr="00B37FEA">
        <w:rPr>
          <w:rFonts w:ascii="GHEA Grapalat" w:hAnsi="GHEA Grapalat"/>
          <w:color w:val="000000"/>
          <w:lang w:val="hy-AM"/>
        </w:rPr>
        <w:t>Մաքսային մարմնի</w:t>
      </w:r>
      <w:r w:rsidRPr="00314B28">
        <w:rPr>
          <w:rFonts w:ascii="GHEA Grapalat" w:hAnsi="GHEA Grapalat"/>
          <w:color w:val="000000"/>
          <w:lang w:val="hy-AM"/>
        </w:rPr>
        <w:t xml:space="preserve"> հանրային </w:t>
      </w:r>
      <w:r w:rsidRPr="00314B28">
        <w:rPr>
          <w:rFonts w:ascii="GHEA Grapalat" w:eastAsiaTheme="minorHAnsi" w:hAnsi="GHEA Grapalat" w:cstheme="minorBidi"/>
          <w:lang w:val="hy-AM"/>
        </w:rPr>
        <w:t xml:space="preserve">ծառայողն իր կողմից զենքի կիրառման յուրաքանչյուր դեպքի, ֆիզիկական ուժ, հատուկ միջոցներ, զենք կիրառելու հետևանքով մարմնական վնասվածքի կամ մահվան բոլոր դեպքերի մասին անհապաղ </w:t>
      </w:r>
      <w:r w:rsidRPr="00314B28">
        <w:rPr>
          <w:rFonts w:ascii="GHEA Grapalat" w:eastAsiaTheme="minorHAnsi" w:hAnsi="GHEA Grapalat" w:cstheme="minorBidi"/>
          <w:lang w:val="hy-AM"/>
        </w:rPr>
        <w:lastRenderedPageBreak/>
        <w:t>տեղեկացնում է վերադասության կարգով մինչև</w:t>
      </w:r>
      <w:r w:rsidR="00B37FEA" w:rsidRPr="00B37FEA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</w:t>
      </w:r>
      <w:r w:rsidR="00B37FEA" w:rsidRPr="004E1FDA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մաքսային</w:t>
      </w:r>
      <w:r w:rsidR="00B37FEA" w:rsidRPr="004E1FDA">
        <w:rPr>
          <w:rFonts w:ascii="Calibri" w:eastAsiaTheme="minorHAnsi" w:hAnsi="Calibri" w:cs="Calibri"/>
          <w:color w:val="000000"/>
          <w:shd w:val="clear" w:color="auto" w:fill="FFFFFF"/>
          <w:lang w:val="hy-AM"/>
        </w:rPr>
        <w:t> </w:t>
      </w:r>
      <w:r w:rsidR="00B37FEA" w:rsidRPr="004E1FDA">
        <w:rPr>
          <w:rFonts w:ascii="GHEA Grapalat" w:hAnsi="GHEA Grapalat" w:cs="Arial Unicode"/>
          <w:color w:val="000000"/>
          <w:lang w:val="hy-AM"/>
        </w:rPr>
        <w:t>մարմնի ղեկավարի</w:t>
      </w:r>
      <w:r w:rsidR="00B37FEA" w:rsidRPr="006D32FA">
        <w:rPr>
          <w:rFonts w:ascii="GHEA Grapalat" w:hAnsi="GHEA Grapalat" w:cs="Arial Unicode"/>
          <w:color w:val="000000"/>
          <w:lang w:val="hy-AM"/>
        </w:rPr>
        <w:t>ն</w:t>
      </w:r>
      <w:r w:rsidRPr="00314B28">
        <w:rPr>
          <w:rFonts w:ascii="GHEA Grapalat" w:eastAsiaTheme="minorHAnsi" w:hAnsi="GHEA Grapalat" w:cstheme="minorBidi"/>
          <w:lang w:val="hy-AM"/>
        </w:rPr>
        <w:t>, իսկ վերջինս էլ ֆիզիկական ուժ, հատուկ միջոցներ, զենք կիրառելու հետևանքով մարմնական վնասվածքի կամ մահվան բոլոր դեպքերի մասին անհապաղ տեղեկացնում է ՀՀ գլխավոր դատախազին:</w:t>
      </w:r>
    </w:p>
    <w:p w:rsidR="004E1FDA" w:rsidRPr="004E1FDA" w:rsidRDefault="004E1FDA" w:rsidP="00E96348">
      <w:pPr>
        <w:spacing w:after="160" w:line="360" w:lineRule="auto"/>
        <w:ind w:right="-180" w:firstLine="540"/>
        <w:contextualSpacing/>
        <w:jc w:val="both"/>
        <w:rPr>
          <w:rFonts w:ascii="GHEA Grapalat" w:eastAsiaTheme="minorHAnsi" w:hAnsi="GHEA Grapalat" w:cstheme="minorBidi"/>
          <w:b/>
        </w:rPr>
      </w:pPr>
      <w:r w:rsidRPr="004E1FDA">
        <w:rPr>
          <w:rFonts w:ascii="GHEA Grapalat" w:eastAsiaTheme="minorHAnsi" w:hAnsi="GHEA Grapalat" w:cstheme="minorBidi"/>
          <w:b/>
        </w:rPr>
        <w:t>Հոդված 27. Ֆիզիկական ուժի կիրառումը</w:t>
      </w:r>
    </w:p>
    <w:p w:rsidR="00E96348" w:rsidRPr="004E1FDA" w:rsidRDefault="004E1FDA" w:rsidP="00E96348">
      <w:pPr>
        <w:numPr>
          <w:ilvl w:val="0"/>
          <w:numId w:val="25"/>
        </w:numPr>
        <w:tabs>
          <w:tab w:val="left" w:pos="990"/>
        </w:tabs>
        <w:spacing w:after="160" w:line="360" w:lineRule="auto"/>
        <w:ind w:left="0" w:right="-180" w:firstLine="540"/>
        <w:jc w:val="both"/>
        <w:rPr>
          <w:rFonts w:ascii="GHEA Grapalat" w:eastAsiaTheme="minorHAnsi" w:hAnsi="GHEA Grapalat" w:cstheme="minorBidi"/>
        </w:rPr>
      </w:pPr>
      <w:r w:rsidRPr="004E1FDA">
        <w:rPr>
          <w:rFonts w:ascii="GHEA Grapalat" w:hAnsi="GHEA Grapalat"/>
          <w:color w:val="000000"/>
        </w:rPr>
        <w:t xml:space="preserve">Մաքսային մարմնի հանրային </w:t>
      </w:r>
      <w:r w:rsidRPr="004E1FDA">
        <w:rPr>
          <w:rFonts w:ascii="GHEA Grapalat" w:eastAsiaTheme="minorHAnsi" w:hAnsi="GHEA Grapalat" w:cstheme="minorBidi"/>
        </w:rPr>
        <w:t xml:space="preserve">ծառայողի օրինական պահանջներին չենթարկվելու կամ դիմադրություն ցույց տալու դեպքերում, ինչպես նաև ինքնապաշտպանության նպատակով </w:t>
      </w:r>
      <w:r w:rsidRPr="004E1FDA">
        <w:rPr>
          <w:rFonts w:ascii="GHEA Grapalat" w:hAnsi="GHEA Grapalat"/>
          <w:color w:val="000000"/>
        </w:rPr>
        <w:t xml:space="preserve">մաքսային մարմնի հանրային </w:t>
      </w:r>
      <w:r w:rsidRPr="004E1FDA">
        <w:rPr>
          <w:rFonts w:ascii="GHEA Grapalat" w:eastAsiaTheme="minorHAnsi" w:hAnsi="GHEA Grapalat" w:cstheme="minorBidi"/>
        </w:rPr>
        <w:t xml:space="preserve">ծառայողն իրավունք ունի դիմադրություն ցուցաբերած անձի կամ անձանց նկատմամբ կիրառել ֆիզիկական ուժ (այդ թվում` ձեռնամարտի հնարքներ), եթե ոչ ուժային միջոցները չեն ապահովում </w:t>
      </w:r>
      <w:r w:rsidRPr="004E1FDA">
        <w:rPr>
          <w:rFonts w:ascii="GHEA Grapalat" w:hAnsi="GHEA Grapalat"/>
          <w:color w:val="000000"/>
        </w:rPr>
        <w:t>մաքսային մարմնի հանրային</w:t>
      </w:r>
      <w:r w:rsidRPr="004E1FDA">
        <w:rPr>
          <w:rFonts w:ascii="GHEA Grapalat" w:eastAsiaTheme="minorHAnsi" w:hAnsi="GHEA Grapalat" w:cstheme="minorBidi"/>
        </w:rPr>
        <w:t xml:space="preserve"> ծառայողի վրա դրված պարտականությունների կատարումը:</w:t>
      </w:r>
    </w:p>
    <w:p w:rsidR="004E1FDA" w:rsidRPr="004E1FDA" w:rsidRDefault="004E1FDA" w:rsidP="00E96348">
      <w:pPr>
        <w:tabs>
          <w:tab w:val="left" w:pos="990"/>
        </w:tabs>
        <w:spacing w:line="360" w:lineRule="auto"/>
        <w:ind w:right="-180" w:firstLine="540"/>
        <w:jc w:val="both"/>
        <w:rPr>
          <w:rFonts w:ascii="GHEA Grapalat" w:eastAsiaTheme="minorHAnsi" w:hAnsi="GHEA Grapalat" w:cstheme="minorBidi"/>
          <w:b/>
        </w:rPr>
      </w:pPr>
      <w:r w:rsidRPr="004E1FDA">
        <w:rPr>
          <w:rFonts w:ascii="GHEA Grapalat" w:eastAsiaTheme="minorHAnsi" w:hAnsi="GHEA Grapalat" w:cstheme="minorBidi"/>
          <w:b/>
        </w:rPr>
        <w:t>Հոդված 28. Հատուկ միջոցների կիրառումը</w:t>
      </w:r>
    </w:p>
    <w:p w:rsidR="004E1FDA" w:rsidRPr="004E1FDA" w:rsidRDefault="004E1FDA" w:rsidP="00E96348">
      <w:pPr>
        <w:numPr>
          <w:ilvl w:val="0"/>
          <w:numId w:val="26"/>
        </w:numPr>
        <w:tabs>
          <w:tab w:val="left" w:pos="990"/>
        </w:tabs>
        <w:spacing w:after="160" w:line="360" w:lineRule="auto"/>
        <w:ind w:left="0" w:right="-180" w:firstLine="540"/>
        <w:contextualSpacing/>
        <w:jc w:val="both"/>
        <w:rPr>
          <w:rFonts w:ascii="GHEA Grapalat" w:eastAsiaTheme="minorHAnsi" w:hAnsi="GHEA Grapalat" w:cstheme="minorBidi"/>
        </w:rPr>
      </w:pPr>
      <w:r w:rsidRPr="004E1FDA">
        <w:rPr>
          <w:rFonts w:ascii="GHEA Grapalat" w:eastAsiaTheme="minorHAnsi" w:hAnsi="GHEA Grapalat" w:cstheme="minorBidi"/>
        </w:rPr>
        <w:t xml:space="preserve">Հատուկ միջոցները </w:t>
      </w:r>
      <w:r w:rsidR="00707567" w:rsidRPr="00707567">
        <w:rPr>
          <w:rFonts w:ascii="GHEA Grapalat" w:eastAsiaTheme="minorHAnsi" w:hAnsi="GHEA Grapalat" w:cstheme="minorBidi"/>
          <w:lang w:val="hy-AM"/>
        </w:rPr>
        <w:t>Կ</w:t>
      </w:r>
      <w:r w:rsidRPr="00707567">
        <w:rPr>
          <w:rFonts w:ascii="GHEA Grapalat" w:eastAsiaTheme="minorHAnsi" w:hAnsi="GHEA Grapalat" w:cstheme="minorBidi"/>
        </w:rPr>
        <w:t>ոմիտեի</w:t>
      </w:r>
      <w:r w:rsidRPr="004E1FDA">
        <w:rPr>
          <w:rFonts w:ascii="GHEA Grapalat" w:eastAsiaTheme="minorHAnsi" w:hAnsi="GHEA Grapalat" w:cstheme="minorBidi"/>
        </w:rPr>
        <w:t xml:space="preserve"> սպառազինության մեջ ընդգրկված և սույն օրենքով նախատեսված տեխնիկական միջոցները (սարքերը, սարքավորումները, առարկաները, նյութերը) կամ ծառայողական շներն են, որոնց հիմնական նշանակությունը մարդկանց նկատմամբ անմիջական ֆիզիկական, հոգեբանական կամ նյութական օբյեկտների, տրանսպորտային միջոցների նկատմամբ անմիջական ֆիզիկական ներգործությունն է: </w:t>
      </w:r>
      <w:r w:rsidRPr="004E1FDA">
        <w:rPr>
          <w:rFonts w:ascii="GHEA Grapalat" w:eastAsiaTheme="minorHAnsi" w:hAnsi="GHEA Grapalat" w:cstheme="minorBidi"/>
          <w:color w:val="000000"/>
          <w:shd w:val="clear" w:color="auto" w:fill="FFFFFF"/>
        </w:rPr>
        <w:t>Իրենց պաշտոնեական պարտականությունները կատարելիս</w:t>
      </w:r>
      <w:r w:rsidRPr="004E1FDA">
        <w:rPr>
          <w:rFonts w:ascii="Calibri" w:eastAsiaTheme="minorHAnsi" w:hAnsi="Calibri" w:cs="Calibri"/>
          <w:color w:val="000000"/>
          <w:shd w:val="clear" w:color="auto" w:fill="FFFFFF"/>
        </w:rPr>
        <w:t> </w:t>
      </w:r>
      <w:r w:rsidRPr="004E1FDA">
        <w:rPr>
          <w:rFonts w:ascii="GHEA Grapalat" w:eastAsiaTheme="minorHAnsi" w:hAnsi="GHEA Grapalat" w:cstheme="minorBidi"/>
          <w:color w:val="000000"/>
          <w:shd w:val="clear" w:color="auto" w:fill="FFFFFF"/>
        </w:rPr>
        <w:t>մաքսային</w:t>
      </w:r>
      <w:r w:rsidRPr="004E1FDA">
        <w:rPr>
          <w:rFonts w:ascii="Calibri" w:eastAsiaTheme="minorHAnsi" w:hAnsi="Calibri" w:cs="Calibri"/>
          <w:color w:val="000000"/>
          <w:shd w:val="clear" w:color="auto" w:fill="FFFFFF"/>
        </w:rPr>
        <w:t> </w:t>
      </w:r>
      <w:r w:rsidRPr="004E1FDA">
        <w:rPr>
          <w:rFonts w:ascii="GHEA Grapalat" w:eastAsiaTheme="minorHAnsi" w:hAnsi="GHEA Grapalat" w:cstheme="minorBidi"/>
          <w:color w:val="000000"/>
          <w:shd w:val="clear" w:color="auto" w:fill="FFFFFF"/>
        </w:rPr>
        <w:t>մարմնի հանրային</w:t>
      </w:r>
      <w:r w:rsidRPr="004E1FDA">
        <w:rPr>
          <w:rFonts w:ascii="Calibri" w:eastAsiaTheme="minorHAnsi" w:hAnsi="Calibri" w:cs="Calibri"/>
          <w:color w:val="000000"/>
          <w:shd w:val="clear" w:color="auto" w:fill="FFFFFF"/>
        </w:rPr>
        <w:t> </w:t>
      </w:r>
      <w:r w:rsidRPr="004E1FDA">
        <w:rPr>
          <w:rFonts w:ascii="GHEA Grapalat" w:eastAsiaTheme="minorHAnsi" w:hAnsi="GHEA Grapalat" w:cstheme="minorBidi"/>
          <w:color w:val="000000"/>
          <w:shd w:val="clear" w:color="auto" w:fill="FFFFFF"/>
        </w:rPr>
        <w:t>ծառայողները հատուկ միջոցներ կարող են</w:t>
      </w:r>
      <w:r w:rsidRPr="004E1FDA">
        <w:rPr>
          <w:rFonts w:ascii="GHEA Grapalat" w:eastAsiaTheme="minorHAnsi" w:hAnsi="GHEA Grapalat" w:cstheme="minorBidi"/>
        </w:rPr>
        <w:t xml:space="preserve"> կիրառել`</w:t>
      </w:r>
    </w:p>
    <w:p w:rsidR="004E1FDA" w:rsidRPr="004E1FDA" w:rsidRDefault="004E1FDA" w:rsidP="00E96348">
      <w:pPr>
        <w:numPr>
          <w:ilvl w:val="0"/>
          <w:numId w:val="27"/>
        </w:numPr>
        <w:tabs>
          <w:tab w:val="left" w:pos="990"/>
        </w:tabs>
        <w:spacing w:after="160" w:line="360" w:lineRule="auto"/>
        <w:ind w:left="0" w:right="-180" w:firstLine="540"/>
        <w:contextualSpacing/>
        <w:jc w:val="both"/>
        <w:rPr>
          <w:rFonts w:ascii="GHEA Grapalat" w:eastAsiaTheme="minorHAnsi" w:hAnsi="GHEA Grapalat" w:cstheme="minorBidi"/>
          <w:color w:val="000000"/>
          <w:shd w:val="clear" w:color="auto" w:fill="FFFFFF"/>
        </w:rPr>
      </w:pPr>
      <w:r w:rsidRPr="004E1FDA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իրենց </w:t>
      </w:r>
      <w:r w:rsidRPr="00707567">
        <w:rPr>
          <w:rFonts w:ascii="GHEA Grapalat" w:eastAsiaTheme="minorHAnsi" w:hAnsi="GHEA Grapalat" w:cstheme="minorBidi"/>
          <w:color w:val="000000"/>
          <w:shd w:val="clear" w:color="auto" w:fill="FFFFFF"/>
        </w:rPr>
        <w:t>և (կամ)</w:t>
      </w:r>
      <w:r w:rsidRPr="004E1FDA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այլ անձանց վրա կատարված հարձակումը խափանելիս.</w:t>
      </w:r>
    </w:p>
    <w:p w:rsidR="004E1FDA" w:rsidRPr="004E1FDA" w:rsidRDefault="004E1FDA" w:rsidP="00E96348">
      <w:pPr>
        <w:numPr>
          <w:ilvl w:val="0"/>
          <w:numId w:val="27"/>
        </w:numPr>
        <w:tabs>
          <w:tab w:val="left" w:pos="990"/>
          <w:tab w:val="left" w:pos="5812"/>
        </w:tabs>
        <w:spacing w:after="160" w:line="360" w:lineRule="auto"/>
        <w:ind w:left="0" w:right="-180" w:firstLine="540"/>
        <w:contextualSpacing/>
        <w:jc w:val="both"/>
        <w:rPr>
          <w:rFonts w:ascii="GHEA Grapalat" w:eastAsiaTheme="minorHAnsi" w:hAnsi="GHEA Grapalat" w:cstheme="minorBidi"/>
        </w:rPr>
      </w:pPr>
      <w:r w:rsidRPr="004E1FDA">
        <w:rPr>
          <w:rFonts w:ascii="GHEA Grapalat" w:eastAsiaTheme="minorHAnsi" w:hAnsi="GHEA Grapalat" w:cstheme="minorBidi"/>
        </w:rPr>
        <w:t xml:space="preserve"> </w:t>
      </w:r>
      <w:r w:rsidRPr="004E1FDA">
        <w:rPr>
          <w:rFonts w:ascii="GHEA Grapalat" w:hAnsi="GHEA Grapalat"/>
          <w:color w:val="000000"/>
        </w:rPr>
        <w:t>մաքսային մարմնի հանրային</w:t>
      </w:r>
      <w:r w:rsidRPr="004E1FDA">
        <w:rPr>
          <w:rFonts w:ascii="GHEA Grapalat" w:eastAsiaTheme="minorHAnsi" w:hAnsi="GHEA Grapalat" w:cstheme="minorBidi"/>
        </w:rPr>
        <w:t xml:space="preserve"> ծառայողին կամ մաքսանենգության դեմ տարվող պայքարին աջակցող, իրենց ծառայողական պարտականությունները կատարող անձանց նկատմամբ ցուցաբերվող դիմադրությունը խափանելիս կամ նրանց օրինական պահանջներին չենթարկվելու դեպքում.</w:t>
      </w:r>
    </w:p>
    <w:p w:rsidR="004E1FDA" w:rsidRPr="004E1FDA" w:rsidRDefault="004E1FDA" w:rsidP="00E96348">
      <w:pPr>
        <w:numPr>
          <w:ilvl w:val="0"/>
          <w:numId w:val="27"/>
        </w:numPr>
        <w:tabs>
          <w:tab w:val="left" w:pos="990"/>
        </w:tabs>
        <w:spacing w:after="160" w:line="360" w:lineRule="auto"/>
        <w:ind w:left="0" w:right="-180" w:firstLine="540"/>
        <w:contextualSpacing/>
        <w:jc w:val="both"/>
        <w:rPr>
          <w:rFonts w:ascii="GHEA Grapalat" w:eastAsiaTheme="minorHAnsi" w:hAnsi="GHEA Grapalat" w:cstheme="minorBidi"/>
        </w:rPr>
      </w:pPr>
      <w:r w:rsidRPr="004E1FDA">
        <w:rPr>
          <w:rFonts w:ascii="GHEA Grapalat" w:eastAsiaTheme="minorHAnsi" w:hAnsi="GHEA Grapalat" w:cstheme="minorBidi"/>
        </w:rPr>
        <w:lastRenderedPageBreak/>
        <w:t>ենթադրյալ հանցանքի կատարման պահին</w:t>
      </w:r>
      <w:r w:rsidR="00A00797">
        <w:rPr>
          <w:rFonts w:ascii="GHEA Grapalat" w:eastAsiaTheme="minorHAnsi" w:hAnsi="GHEA Grapalat" w:cstheme="minorBidi"/>
        </w:rPr>
        <w:t xml:space="preserve"> </w:t>
      </w:r>
      <w:r w:rsidR="00A00797" w:rsidRPr="00B37FEA">
        <w:rPr>
          <w:rFonts w:ascii="GHEA Grapalat" w:eastAsiaTheme="minorHAnsi" w:hAnsi="GHEA Grapalat" w:cstheme="minorBidi"/>
          <w:lang w:val="hy-AM"/>
        </w:rPr>
        <w:t>կամ</w:t>
      </w:r>
      <w:r w:rsidR="00A00797" w:rsidRPr="00B37FEA">
        <w:rPr>
          <w:rFonts w:ascii="GHEA Grapalat" w:eastAsiaTheme="minorHAnsi" w:hAnsi="GHEA Grapalat" w:cstheme="minorBidi"/>
        </w:rPr>
        <w:t xml:space="preserve"> հանցանք կատարած  </w:t>
      </w:r>
      <w:r w:rsidR="00A00797" w:rsidRPr="00B37FEA">
        <w:rPr>
          <w:rFonts w:ascii="GHEA Grapalat" w:hAnsi="GHEA Grapalat"/>
          <w:color w:val="000000"/>
          <w:shd w:val="clear" w:color="auto" w:fill="FFFFFF"/>
        </w:rPr>
        <w:t>լինելու անմիջականորեն ծագած հիմնավոր կասկածի առկայության դեպքում</w:t>
      </w:r>
      <w:r w:rsidRPr="004E1FDA">
        <w:rPr>
          <w:rFonts w:ascii="GHEA Grapalat" w:eastAsiaTheme="minorHAnsi" w:hAnsi="GHEA Grapalat" w:cstheme="minorBidi"/>
        </w:rPr>
        <w:t xml:space="preserve"> բռնված</w:t>
      </w:r>
      <w:r w:rsidR="005E3263">
        <w:rPr>
          <w:rFonts w:ascii="GHEA Grapalat" w:eastAsiaTheme="minorHAnsi" w:hAnsi="GHEA Grapalat" w:cstheme="minorBidi"/>
        </w:rPr>
        <w:t xml:space="preserve"> </w:t>
      </w:r>
      <w:r w:rsidRPr="004E1FDA">
        <w:rPr>
          <w:rFonts w:ascii="GHEA Grapalat" w:eastAsiaTheme="minorHAnsi" w:hAnsi="GHEA Grapalat" w:cstheme="minorBidi"/>
        </w:rPr>
        <w:t>և փախուստի փորձ կատարող անձանց բռնելիս.</w:t>
      </w:r>
    </w:p>
    <w:p w:rsidR="004E1FDA" w:rsidRPr="004E1FDA" w:rsidRDefault="004E1FDA" w:rsidP="00E96348">
      <w:pPr>
        <w:numPr>
          <w:ilvl w:val="0"/>
          <w:numId w:val="27"/>
        </w:numPr>
        <w:tabs>
          <w:tab w:val="left" w:pos="990"/>
        </w:tabs>
        <w:spacing w:after="160" w:line="360" w:lineRule="auto"/>
        <w:ind w:left="0" w:right="-180" w:firstLine="540"/>
        <w:contextualSpacing/>
        <w:jc w:val="both"/>
        <w:rPr>
          <w:rFonts w:ascii="GHEA Grapalat" w:eastAsiaTheme="minorHAnsi" w:hAnsi="GHEA Grapalat" w:cstheme="minorBidi"/>
        </w:rPr>
      </w:pPr>
      <w:r w:rsidRPr="004E1FDA">
        <w:rPr>
          <w:rFonts w:ascii="GHEA Grapalat" w:eastAsiaTheme="minorHAnsi" w:hAnsi="GHEA Grapalat" w:cstheme="minorBidi"/>
        </w:rPr>
        <w:t>երբ բավարար հիմքեր կան ենթադրելու, որ տվյալ անձը կամ անձինք պատրաստվում են զինված դիմադրություն ցույց տալ.</w:t>
      </w:r>
    </w:p>
    <w:p w:rsidR="004E1FDA" w:rsidRPr="004E1FDA" w:rsidRDefault="004E1FDA" w:rsidP="00E96348">
      <w:pPr>
        <w:numPr>
          <w:ilvl w:val="0"/>
          <w:numId w:val="27"/>
        </w:numPr>
        <w:tabs>
          <w:tab w:val="left" w:pos="990"/>
        </w:tabs>
        <w:spacing w:after="160" w:line="360" w:lineRule="auto"/>
        <w:ind w:left="0" w:right="-180" w:firstLine="540"/>
        <w:contextualSpacing/>
        <w:jc w:val="both"/>
        <w:rPr>
          <w:rFonts w:ascii="GHEA Grapalat" w:eastAsiaTheme="minorHAnsi" w:hAnsi="GHEA Grapalat" w:cstheme="minorBidi"/>
        </w:rPr>
      </w:pPr>
      <w:r w:rsidRPr="004E1FDA">
        <w:rPr>
          <w:rFonts w:ascii="GHEA Grapalat" w:eastAsiaTheme="minorHAnsi" w:hAnsi="GHEA Grapalat" w:cstheme="minorBidi"/>
          <w:color w:val="000000"/>
          <w:shd w:val="clear" w:color="auto" w:fill="FFFFFF"/>
        </w:rPr>
        <w:t>դիմադրություն ցույց տվող իրավախախտին վարչական ձերբակալության ենթարկելու կամ</w:t>
      </w:r>
      <w:r w:rsidRPr="004E1FDA">
        <w:rPr>
          <w:rFonts w:ascii="Calibri" w:eastAsiaTheme="minorHAnsi" w:hAnsi="Calibri" w:cs="Calibri"/>
          <w:color w:val="000000"/>
          <w:shd w:val="clear" w:color="auto" w:fill="FFFFFF"/>
        </w:rPr>
        <w:t> </w:t>
      </w:r>
      <w:r w:rsidRPr="004E1FDA">
        <w:rPr>
          <w:rFonts w:ascii="GHEA Grapalat" w:eastAsiaTheme="minorHAnsi" w:hAnsi="GHEA Grapalat" w:cstheme="minorBidi"/>
          <w:color w:val="000000"/>
          <w:shd w:val="clear" w:color="auto" w:fill="FFFFFF"/>
        </w:rPr>
        <w:t>մաքսային</w:t>
      </w:r>
      <w:r w:rsidRPr="004E1FDA">
        <w:rPr>
          <w:rFonts w:ascii="Calibri" w:eastAsiaTheme="minorHAnsi" w:hAnsi="Calibri" w:cs="Calibri"/>
          <w:color w:val="000000"/>
          <w:shd w:val="clear" w:color="auto" w:fill="FFFFFF"/>
        </w:rPr>
        <w:t> </w:t>
      </w:r>
      <w:r w:rsidRPr="004E1FDA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մարմնի շենք կամ դրան փոխարինող այլ շինություն հասցնելու համար, </w:t>
      </w:r>
      <w:r w:rsidRPr="004E1FDA">
        <w:rPr>
          <w:rFonts w:ascii="GHEA Grapalat" w:eastAsiaTheme="minorHAnsi" w:hAnsi="GHEA Grapalat" w:cstheme="minorBidi"/>
        </w:rPr>
        <w:t xml:space="preserve">երբ վերջիններիս վարքագիծը հիմք է տալիս ենթադրելու, որ նրանք կարող են դիմել փախուստի, վնաս պատճառել իրենց կամ շրջապատին, դիմադրություն ցույց տալ </w:t>
      </w:r>
      <w:r w:rsidRPr="004E1FDA">
        <w:rPr>
          <w:rFonts w:ascii="GHEA Grapalat" w:hAnsi="GHEA Grapalat"/>
          <w:color w:val="000000"/>
        </w:rPr>
        <w:t>մաքսային մարմնի հանրային</w:t>
      </w:r>
      <w:r w:rsidRPr="004E1FDA">
        <w:rPr>
          <w:rFonts w:ascii="GHEA Grapalat" w:eastAsiaTheme="minorHAnsi" w:hAnsi="GHEA Grapalat" w:cstheme="minorBidi"/>
        </w:rPr>
        <w:t xml:space="preserve"> ծառայողին կամ չենթարկվել նրա օրինական պահանջներին.</w:t>
      </w:r>
    </w:p>
    <w:p w:rsidR="004E1FDA" w:rsidRPr="004E1FDA" w:rsidRDefault="004E1FDA" w:rsidP="00E96348">
      <w:pPr>
        <w:numPr>
          <w:ilvl w:val="0"/>
          <w:numId w:val="27"/>
        </w:numPr>
        <w:tabs>
          <w:tab w:val="left" w:pos="990"/>
        </w:tabs>
        <w:spacing w:after="160" w:line="360" w:lineRule="auto"/>
        <w:ind w:left="0" w:right="-180" w:firstLine="540"/>
        <w:contextualSpacing/>
        <w:jc w:val="both"/>
        <w:rPr>
          <w:rFonts w:ascii="GHEA Grapalat" w:eastAsiaTheme="minorHAnsi" w:hAnsi="GHEA Grapalat" w:cstheme="minorBidi"/>
        </w:rPr>
      </w:pPr>
      <w:r w:rsidRPr="004E1FDA">
        <w:rPr>
          <w:rFonts w:ascii="GHEA Grapalat" w:eastAsiaTheme="minorHAnsi" w:hAnsi="GHEA Grapalat" w:cstheme="minorBidi"/>
          <w:color w:val="000000"/>
          <w:shd w:val="clear" w:color="auto" w:fill="FFFFFF"/>
        </w:rPr>
        <w:t>տրանսպորտային միջոցը կանգնեցնելու համար, եթե դրա վարորդը չի կատարում</w:t>
      </w:r>
      <w:r w:rsidRPr="004E1FDA">
        <w:rPr>
          <w:rFonts w:ascii="Calibri" w:eastAsiaTheme="minorHAnsi" w:hAnsi="Calibri" w:cs="Calibri"/>
          <w:color w:val="000000"/>
          <w:shd w:val="clear" w:color="auto" w:fill="FFFFFF"/>
        </w:rPr>
        <w:t> </w:t>
      </w:r>
      <w:r w:rsidRPr="004E1FDA">
        <w:rPr>
          <w:rFonts w:ascii="GHEA Grapalat" w:hAnsi="GHEA Grapalat"/>
          <w:color w:val="000000"/>
        </w:rPr>
        <w:t>մաքսային մարմնի հանրային</w:t>
      </w:r>
      <w:r w:rsidRPr="004E1FDA">
        <w:rPr>
          <w:rFonts w:ascii="GHEA Grapalat" w:eastAsiaTheme="minorHAnsi" w:hAnsi="GHEA Grapalat" w:cstheme="minorBidi"/>
        </w:rPr>
        <w:t xml:space="preserve"> </w:t>
      </w:r>
      <w:r w:rsidRPr="004E1FDA">
        <w:rPr>
          <w:rFonts w:ascii="GHEA Grapalat" w:eastAsiaTheme="minorHAnsi" w:hAnsi="GHEA Grapalat" w:cstheme="minorBidi"/>
          <w:color w:val="000000"/>
          <w:shd w:val="clear" w:color="auto" w:fill="FFFFFF"/>
        </w:rPr>
        <w:t>ծառայողի օրինական պահանջները:</w:t>
      </w:r>
    </w:p>
    <w:p w:rsidR="004E1FDA" w:rsidRPr="004E1FDA" w:rsidRDefault="004E1FDA" w:rsidP="00E96348">
      <w:pPr>
        <w:numPr>
          <w:ilvl w:val="0"/>
          <w:numId w:val="27"/>
        </w:numPr>
        <w:tabs>
          <w:tab w:val="left" w:pos="990"/>
        </w:tabs>
        <w:spacing w:after="160" w:line="360" w:lineRule="auto"/>
        <w:ind w:left="0" w:right="-180" w:firstLine="540"/>
        <w:contextualSpacing/>
        <w:jc w:val="both"/>
        <w:rPr>
          <w:rFonts w:ascii="GHEA Grapalat" w:eastAsiaTheme="minorHAnsi" w:hAnsi="GHEA Grapalat" w:cstheme="minorBidi"/>
        </w:rPr>
      </w:pPr>
      <w:r w:rsidRPr="004E1FDA">
        <w:rPr>
          <w:rFonts w:ascii="GHEA Grapalat" w:eastAsiaTheme="minorHAnsi" w:hAnsi="GHEA Grapalat" w:cstheme="minorBidi"/>
        </w:rPr>
        <w:t>ենթադրյալ հանցանք կատարող կամ կատարած անձանց հայտնաբերելիս:</w:t>
      </w:r>
    </w:p>
    <w:p w:rsidR="00F43CCE" w:rsidRDefault="004E1FDA" w:rsidP="00F43CCE">
      <w:pPr>
        <w:numPr>
          <w:ilvl w:val="0"/>
          <w:numId w:val="27"/>
        </w:numPr>
        <w:tabs>
          <w:tab w:val="left" w:pos="990"/>
        </w:tabs>
        <w:spacing w:after="160" w:line="360" w:lineRule="auto"/>
        <w:ind w:left="0" w:right="-180" w:firstLine="540"/>
        <w:contextualSpacing/>
        <w:jc w:val="both"/>
        <w:rPr>
          <w:rFonts w:ascii="GHEA Grapalat" w:eastAsiaTheme="minorHAnsi" w:hAnsi="GHEA Grapalat" w:cstheme="minorBidi"/>
        </w:rPr>
      </w:pPr>
      <w:r w:rsidRPr="004E1FDA">
        <w:rPr>
          <w:rFonts w:ascii="GHEA Grapalat" w:eastAsiaTheme="minorHAnsi" w:hAnsi="GHEA Grapalat" w:cstheme="minorBidi"/>
          <w:color w:val="000000"/>
          <w:shd w:val="clear" w:color="auto" w:fill="FFFFFF"/>
        </w:rPr>
        <w:t>մաքսային</w:t>
      </w:r>
      <w:r w:rsidRPr="004E1FDA">
        <w:rPr>
          <w:rFonts w:ascii="Calibri" w:eastAsiaTheme="minorHAnsi" w:hAnsi="Calibri" w:cs="Calibri"/>
          <w:color w:val="000000"/>
          <w:shd w:val="clear" w:color="auto" w:fill="FFFFFF"/>
        </w:rPr>
        <w:t> </w:t>
      </w:r>
      <w:r w:rsidRPr="004E1FDA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հսկողության իրականացման շրջանակներում՝ Հայաստանի Հանրապետություն ապօրինի ներմուծվող կամ Հայաստանի Հանրապետությունից ապօրինի արտահանվող թմրամիջոցների, հոգեմետ (հոգեներգործուն) նյութերի և դրանց պրեկուրսորների, զենքի, ռազմամթերքի, պայթուցիկ նյութերի, պայթուցիկ </w:t>
      </w:r>
      <w:r w:rsidRPr="0008480C">
        <w:rPr>
          <w:rFonts w:ascii="GHEA Grapalat" w:eastAsiaTheme="minorHAnsi" w:hAnsi="GHEA Grapalat" w:cstheme="minorBidi"/>
          <w:color w:val="000000"/>
          <w:shd w:val="clear" w:color="auto" w:fill="FFFFFF"/>
        </w:rPr>
        <w:t>սարքերի և յուրահատուկ հոտ ունեցող այլ ապրանքների որոնման ժամանակ.</w:t>
      </w:r>
    </w:p>
    <w:p w:rsidR="004E1FDA" w:rsidRPr="00F43CCE" w:rsidRDefault="004E1FDA" w:rsidP="00F43CCE">
      <w:pPr>
        <w:numPr>
          <w:ilvl w:val="0"/>
          <w:numId w:val="27"/>
        </w:numPr>
        <w:tabs>
          <w:tab w:val="left" w:pos="990"/>
        </w:tabs>
        <w:spacing w:after="160" w:line="360" w:lineRule="auto"/>
        <w:ind w:left="0" w:right="-180" w:firstLine="540"/>
        <w:contextualSpacing/>
        <w:jc w:val="both"/>
        <w:rPr>
          <w:rFonts w:ascii="GHEA Grapalat" w:eastAsiaTheme="minorHAnsi" w:hAnsi="GHEA Grapalat" w:cstheme="minorBidi"/>
        </w:rPr>
      </w:pPr>
      <w:r w:rsidRPr="00F43CCE">
        <w:rPr>
          <w:rFonts w:ascii="GHEA Grapalat" w:eastAsiaTheme="minorHAnsi" w:hAnsi="GHEA Grapalat" w:cstheme="minorBidi"/>
          <w:color w:val="000000"/>
          <w:shd w:val="clear" w:color="auto" w:fill="FFFFFF"/>
        </w:rPr>
        <w:t>ապացուցողական գործողությունների և օպերատիվ-հետախուզական միջոցառումների իրականացման շրջանակներում՝ թմրամիջոցների, հոգեմետ (հոգեներգործուն) նյութերի և դրանց պրեկուրսորների, զենքի, ռազմամթերքի, պայթուցիկ նյութերի, պայթուցիկ սարքերի և յուրահատուկ հոտ ունեցող այլ ապրանքների որոնման ժամանակ:</w:t>
      </w:r>
      <w:r w:rsidR="000729A0" w:rsidRPr="00F43CCE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  </w:t>
      </w:r>
    </w:p>
    <w:p w:rsidR="004E1FDA" w:rsidRPr="004E1FDA" w:rsidRDefault="004E1FDA" w:rsidP="00E96348">
      <w:pPr>
        <w:numPr>
          <w:ilvl w:val="0"/>
          <w:numId w:val="26"/>
        </w:numPr>
        <w:tabs>
          <w:tab w:val="left" w:pos="568"/>
        </w:tabs>
        <w:spacing w:after="160" w:line="360" w:lineRule="auto"/>
        <w:ind w:left="0" w:right="-180" w:firstLine="540"/>
        <w:contextualSpacing/>
        <w:jc w:val="both"/>
        <w:rPr>
          <w:rFonts w:ascii="GHEA Grapalat" w:eastAsiaTheme="minorHAnsi" w:hAnsi="GHEA Grapalat" w:cstheme="minorBidi"/>
        </w:rPr>
      </w:pPr>
      <w:r w:rsidRPr="004E1FDA">
        <w:rPr>
          <w:rFonts w:ascii="GHEA Grapalat" w:hAnsi="GHEA Grapalat"/>
          <w:color w:val="000000"/>
        </w:rPr>
        <w:t>Մաքսային մարմնի հանրային</w:t>
      </w:r>
      <w:r w:rsidRPr="004E1FDA">
        <w:rPr>
          <w:rFonts w:ascii="GHEA Grapalat" w:eastAsiaTheme="minorHAnsi" w:hAnsi="GHEA Grapalat" w:cstheme="minorBidi"/>
        </w:rPr>
        <w:t xml:space="preserve"> ծառայողները, որպես հատուկ միջոցներ, կարող են կիրառել`</w:t>
      </w:r>
    </w:p>
    <w:p w:rsidR="004E1FDA" w:rsidRPr="004E1FDA" w:rsidRDefault="004E1FDA" w:rsidP="00E96348">
      <w:pPr>
        <w:numPr>
          <w:ilvl w:val="0"/>
          <w:numId w:val="28"/>
        </w:numPr>
        <w:tabs>
          <w:tab w:val="left" w:pos="990"/>
        </w:tabs>
        <w:spacing w:after="160" w:line="360" w:lineRule="auto"/>
        <w:ind w:left="0" w:right="-180" w:firstLine="540"/>
        <w:contextualSpacing/>
        <w:jc w:val="both"/>
        <w:rPr>
          <w:rFonts w:ascii="GHEA Grapalat" w:eastAsiaTheme="minorHAnsi" w:hAnsi="GHEA Grapalat" w:cstheme="minorBidi"/>
        </w:rPr>
      </w:pPr>
      <w:proofErr w:type="spellStart"/>
      <w:proofErr w:type="gramStart"/>
      <w:r w:rsidRPr="004E1FDA">
        <w:rPr>
          <w:rFonts w:ascii="GHEA Grapalat" w:eastAsiaTheme="minorHAnsi" w:hAnsi="GHEA Grapalat" w:cstheme="minorBidi"/>
        </w:rPr>
        <w:lastRenderedPageBreak/>
        <w:t>ռետինե</w:t>
      </w:r>
      <w:proofErr w:type="spellEnd"/>
      <w:proofErr w:type="gramEnd"/>
      <w:r w:rsidRPr="004E1FDA">
        <w:rPr>
          <w:rFonts w:ascii="GHEA Grapalat" w:eastAsiaTheme="minorHAnsi" w:hAnsi="GHEA Grapalat" w:cstheme="minorBidi"/>
        </w:rPr>
        <w:t xml:space="preserve"> </w:t>
      </w:r>
      <w:proofErr w:type="spellStart"/>
      <w:r w:rsidRPr="004E1FDA">
        <w:rPr>
          <w:rFonts w:ascii="GHEA Grapalat" w:eastAsiaTheme="minorHAnsi" w:hAnsi="GHEA Grapalat" w:cstheme="minorBidi"/>
        </w:rPr>
        <w:t>մահակներ</w:t>
      </w:r>
      <w:proofErr w:type="spellEnd"/>
      <w:r w:rsidRPr="004E1FDA">
        <w:rPr>
          <w:rFonts w:ascii="GHEA Grapalat" w:eastAsiaTheme="minorHAnsi" w:hAnsi="GHEA Grapalat" w:cstheme="minorBidi"/>
        </w:rPr>
        <w:t xml:space="preserve">` </w:t>
      </w:r>
      <w:proofErr w:type="spellStart"/>
      <w:r w:rsidRPr="004E1FDA">
        <w:rPr>
          <w:rFonts w:ascii="GHEA Grapalat" w:eastAsiaTheme="minorHAnsi" w:hAnsi="GHEA Grapalat" w:cstheme="minorBidi"/>
        </w:rPr>
        <w:t>սույն</w:t>
      </w:r>
      <w:proofErr w:type="spellEnd"/>
      <w:r w:rsidRPr="004E1FDA">
        <w:rPr>
          <w:rFonts w:ascii="GHEA Grapalat" w:eastAsiaTheme="minorHAnsi" w:hAnsi="GHEA Grapalat" w:cstheme="minorBidi"/>
        </w:rPr>
        <w:t xml:space="preserve"> </w:t>
      </w:r>
      <w:proofErr w:type="spellStart"/>
      <w:r w:rsidRPr="004E1FDA">
        <w:rPr>
          <w:rFonts w:ascii="GHEA Grapalat" w:eastAsiaTheme="minorHAnsi" w:hAnsi="GHEA Grapalat" w:cstheme="minorBidi"/>
        </w:rPr>
        <w:t>հոդվածի</w:t>
      </w:r>
      <w:proofErr w:type="spellEnd"/>
      <w:r w:rsidRPr="004E1FDA">
        <w:rPr>
          <w:rFonts w:ascii="GHEA Grapalat" w:eastAsiaTheme="minorHAnsi" w:hAnsi="GHEA Grapalat" w:cstheme="minorBidi"/>
        </w:rPr>
        <w:t xml:space="preserve"> </w:t>
      </w:r>
      <w:proofErr w:type="spellStart"/>
      <w:r w:rsidRPr="004E1FDA">
        <w:rPr>
          <w:rFonts w:ascii="GHEA Grapalat" w:eastAsiaTheme="minorHAnsi" w:hAnsi="GHEA Grapalat" w:cstheme="minorBidi"/>
        </w:rPr>
        <w:t>առաջին</w:t>
      </w:r>
      <w:proofErr w:type="spellEnd"/>
      <w:r w:rsidRPr="004E1FDA">
        <w:rPr>
          <w:rFonts w:ascii="GHEA Grapalat" w:eastAsiaTheme="minorHAnsi" w:hAnsi="GHEA Grapalat" w:cstheme="minorBidi"/>
        </w:rPr>
        <w:t xml:space="preserve"> </w:t>
      </w:r>
      <w:proofErr w:type="spellStart"/>
      <w:r w:rsidRPr="004E1FDA">
        <w:rPr>
          <w:rFonts w:ascii="GHEA Grapalat" w:eastAsiaTheme="minorHAnsi" w:hAnsi="GHEA Grapalat" w:cstheme="minorBidi"/>
        </w:rPr>
        <w:t>մասի</w:t>
      </w:r>
      <w:proofErr w:type="spellEnd"/>
      <w:r w:rsidRPr="004E1FDA">
        <w:rPr>
          <w:rFonts w:ascii="GHEA Grapalat" w:eastAsiaTheme="minorHAnsi" w:hAnsi="GHEA Grapalat" w:cstheme="minorBidi"/>
        </w:rPr>
        <w:t xml:space="preserve"> </w:t>
      </w:r>
      <w:r w:rsidR="00475556">
        <w:rPr>
          <w:rFonts w:ascii="GHEA Grapalat" w:eastAsiaTheme="minorHAnsi" w:hAnsi="GHEA Grapalat" w:cstheme="minorBidi"/>
        </w:rPr>
        <w:t xml:space="preserve">1-4-րդ </w:t>
      </w:r>
      <w:proofErr w:type="spellStart"/>
      <w:r w:rsidRPr="004E1FDA">
        <w:rPr>
          <w:rFonts w:ascii="GHEA Grapalat" w:eastAsiaTheme="minorHAnsi" w:hAnsi="GHEA Grapalat" w:cstheme="minorBidi"/>
        </w:rPr>
        <w:t>կետերով</w:t>
      </w:r>
      <w:proofErr w:type="spellEnd"/>
      <w:r w:rsidRPr="004E1FDA">
        <w:rPr>
          <w:rFonts w:ascii="GHEA Grapalat" w:eastAsiaTheme="minorHAnsi" w:hAnsi="GHEA Grapalat" w:cstheme="minorBidi"/>
        </w:rPr>
        <w:t xml:space="preserve"> </w:t>
      </w:r>
      <w:proofErr w:type="spellStart"/>
      <w:r w:rsidRPr="004E1FDA">
        <w:rPr>
          <w:rFonts w:ascii="GHEA Grapalat" w:eastAsiaTheme="minorHAnsi" w:hAnsi="GHEA Grapalat" w:cstheme="minorBidi"/>
        </w:rPr>
        <w:t>նախատեսված</w:t>
      </w:r>
      <w:proofErr w:type="spellEnd"/>
      <w:r w:rsidRPr="004E1FDA">
        <w:rPr>
          <w:rFonts w:ascii="GHEA Grapalat" w:eastAsiaTheme="minorHAnsi" w:hAnsi="GHEA Grapalat" w:cstheme="minorBidi"/>
        </w:rPr>
        <w:t xml:space="preserve"> </w:t>
      </w:r>
      <w:proofErr w:type="spellStart"/>
      <w:r w:rsidRPr="004E1FDA">
        <w:rPr>
          <w:rFonts w:ascii="GHEA Grapalat" w:eastAsiaTheme="minorHAnsi" w:hAnsi="GHEA Grapalat" w:cstheme="minorBidi"/>
        </w:rPr>
        <w:t>դեպքերում</w:t>
      </w:r>
      <w:proofErr w:type="spellEnd"/>
      <w:r w:rsidRPr="004E1FDA">
        <w:rPr>
          <w:rFonts w:ascii="GHEA Grapalat" w:eastAsiaTheme="minorHAnsi" w:hAnsi="GHEA Grapalat" w:cstheme="minorBidi"/>
        </w:rPr>
        <w:t>.</w:t>
      </w:r>
      <w:r w:rsidR="000729A0">
        <w:rPr>
          <w:rFonts w:ascii="GHEA Grapalat" w:eastAsiaTheme="minorHAnsi" w:hAnsi="GHEA Grapalat" w:cstheme="minorBidi"/>
          <w:lang w:val="hy-AM"/>
        </w:rPr>
        <w:t xml:space="preserve"> </w:t>
      </w:r>
    </w:p>
    <w:p w:rsidR="004E1FDA" w:rsidRPr="004E1FDA" w:rsidRDefault="004E1FDA" w:rsidP="00E96348">
      <w:pPr>
        <w:numPr>
          <w:ilvl w:val="0"/>
          <w:numId w:val="28"/>
        </w:numPr>
        <w:tabs>
          <w:tab w:val="left" w:pos="990"/>
        </w:tabs>
        <w:spacing w:after="160" w:line="360" w:lineRule="auto"/>
        <w:ind w:left="0" w:right="-180" w:firstLine="540"/>
        <w:contextualSpacing/>
        <w:jc w:val="both"/>
        <w:rPr>
          <w:rFonts w:ascii="GHEA Grapalat" w:eastAsiaTheme="minorHAnsi" w:hAnsi="GHEA Grapalat" w:cstheme="minorBidi"/>
        </w:rPr>
      </w:pPr>
      <w:r w:rsidRPr="004E1FDA">
        <w:rPr>
          <w:rFonts w:ascii="GHEA Grapalat" w:eastAsiaTheme="minorHAnsi" w:hAnsi="GHEA Grapalat" w:cstheme="minorBidi"/>
        </w:rPr>
        <w:t xml:space="preserve"> </w:t>
      </w:r>
      <w:proofErr w:type="spellStart"/>
      <w:proofErr w:type="gramStart"/>
      <w:r w:rsidRPr="004E1FDA">
        <w:rPr>
          <w:rFonts w:ascii="GHEA Grapalat" w:eastAsiaTheme="minorHAnsi" w:hAnsi="GHEA Grapalat" w:cstheme="minorBidi"/>
        </w:rPr>
        <w:t>արցունքաբեր</w:t>
      </w:r>
      <w:proofErr w:type="spellEnd"/>
      <w:proofErr w:type="gramEnd"/>
      <w:r w:rsidRPr="004E1FDA">
        <w:rPr>
          <w:rFonts w:ascii="GHEA Grapalat" w:eastAsiaTheme="minorHAnsi" w:hAnsi="GHEA Grapalat" w:cstheme="minorBidi"/>
        </w:rPr>
        <w:t xml:space="preserve">, </w:t>
      </w:r>
      <w:proofErr w:type="spellStart"/>
      <w:r w:rsidRPr="004E1FDA">
        <w:rPr>
          <w:rFonts w:ascii="GHEA Grapalat" w:eastAsiaTheme="minorHAnsi" w:hAnsi="GHEA Grapalat" w:cstheme="minorBidi"/>
        </w:rPr>
        <w:t>գրգռիչ</w:t>
      </w:r>
      <w:proofErr w:type="spellEnd"/>
      <w:r w:rsidRPr="004E1FDA">
        <w:rPr>
          <w:rFonts w:ascii="GHEA Grapalat" w:eastAsiaTheme="minorHAnsi" w:hAnsi="GHEA Grapalat" w:cstheme="minorBidi"/>
        </w:rPr>
        <w:t xml:space="preserve"> </w:t>
      </w:r>
      <w:proofErr w:type="spellStart"/>
      <w:r w:rsidRPr="004E1FDA">
        <w:rPr>
          <w:rFonts w:ascii="GHEA Grapalat" w:eastAsiaTheme="minorHAnsi" w:hAnsi="GHEA Grapalat" w:cstheme="minorBidi"/>
        </w:rPr>
        <w:t>նյութեր</w:t>
      </w:r>
      <w:proofErr w:type="spellEnd"/>
      <w:r w:rsidRPr="004E1FDA">
        <w:rPr>
          <w:rFonts w:ascii="GHEA Grapalat" w:eastAsiaTheme="minorHAnsi" w:hAnsi="GHEA Grapalat" w:cstheme="minorBidi"/>
        </w:rPr>
        <w:t xml:space="preserve">, </w:t>
      </w:r>
      <w:proofErr w:type="spellStart"/>
      <w:r w:rsidRPr="004E1FDA">
        <w:rPr>
          <w:rFonts w:ascii="GHEA Grapalat" w:eastAsiaTheme="minorHAnsi" w:hAnsi="GHEA Grapalat" w:cstheme="minorBidi"/>
        </w:rPr>
        <w:t>ծխաքողարկող</w:t>
      </w:r>
      <w:proofErr w:type="spellEnd"/>
      <w:r w:rsidRPr="004E1FDA">
        <w:rPr>
          <w:rFonts w:ascii="GHEA Grapalat" w:eastAsiaTheme="minorHAnsi" w:hAnsi="GHEA Grapalat" w:cstheme="minorBidi"/>
        </w:rPr>
        <w:t xml:space="preserve"> </w:t>
      </w:r>
      <w:proofErr w:type="spellStart"/>
      <w:r w:rsidRPr="004E1FDA">
        <w:rPr>
          <w:rFonts w:ascii="GHEA Grapalat" w:eastAsiaTheme="minorHAnsi" w:hAnsi="GHEA Grapalat" w:cstheme="minorBidi"/>
        </w:rPr>
        <w:t>միջոցներ</w:t>
      </w:r>
      <w:proofErr w:type="spellEnd"/>
      <w:r w:rsidRPr="004E1FDA">
        <w:rPr>
          <w:rFonts w:ascii="GHEA Grapalat" w:eastAsiaTheme="minorHAnsi" w:hAnsi="GHEA Grapalat" w:cstheme="minorBidi"/>
        </w:rPr>
        <w:t xml:space="preserve">, </w:t>
      </w:r>
      <w:proofErr w:type="spellStart"/>
      <w:r w:rsidRPr="004E1FDA">
        <w:rPr>
          <w:rFonts w:ascii="GHEA Grapalat" w:eastAsiaTheme="minorHAnsi" w:hAnsi="GHEA Grapalat" w:cstheme="minorBidi"/>
        </w:rPr>
        <w:t>ռետինե</w:t>
      </w:r>
      <w:proofErr w:type="spellEnd"/>
      <w:r w:rsidRPr="004E1FDA">
        <w:rPr>
          <w:rFonts w:ascii="GHEA Grapalat" w:eastAsiaTheme="minorHAnsi" w:hAnsi="GHEA Grapalat" w:cstheme="minorBidi"/>
        </w:rPr>
        <w:t xml:space="preserve"> </w:t>
      </w:r>
      <w:proofErr w:type="spellStart"/>
      <w:r w:rsidRPr="004E1FDA">
        <w:rPr>
          <w:rFonts w:ascii="GHEA Grapalat" w:eastAsiaTheme="minorHAnsi" w:hAnsi="GHEA Grapalat" w:cstheme="minorBidi"/>
        </w:rPr>
        <w:t>գնդակներով</w:t>
      </w:r>
      <w:proofErr w:type="spellEnd"/>
      <w:r w:rsidRPr="004E1FDA">
        <w:rPr>
          <w:rFonts w:ascii="GHEA Grapalat" w:eastAsiaTheme="minorHAnsi" w:hAnsi="GHEA Grapalat" w:cstheme="minorBidi"/>
        </w:rPr>
        <w:t xml:space="preserve"> </w:t>
      </w:r>
      <w:proofErr w:type="spellStart"/>
      <w:r w:rsidRPr="004E1FDA">
        <w:rPr>
          <w:rFonts w:ascii="GHEA Grapalat" w:eastAsiaTheme="minorHAnsi" w:hAnsi="GHEA Grapalat" w:cstheme="minorBidi"/>
        </w:rPr>
        <w:t>փամփուշտներ</w:t>
      </w:r>
      <w:proofErr w:type="spellEnd"/>
      <w:r w:rsidRPr="004E1FDA">
        <w:rPr>
          <w:rFonts w:ascii="GHEA Grapalat" w:eastAsiaTheme="minorHAnsi" w:hAnsi="GHEA Grapalat" w:cstheme="minorBidi"/>
        </w:rPr>
        <w:t xml:space="preserve">` </w:t>
      </w:r>
      <w:proofErr w:type="spellStart"/>
      <w:r w:rsidRPr="004E1FDA">
        <w:rPr>
          <w:rFonts w:ascii="GHEA Grapalat" w:eastAsiaTheme="minorHAnsi" w:hAnsi="GHEA Grapalat" w:cstheme="minorBidi"/>
        </w:rPr>
        <w:t>սույն</w:t>
      </w:r>
      <w:proofErr w:type="spellEnd"/>
      <w:r w:rsidRPr="004E1FDA">
        <w:rPr>
          <w:rFonts w:ascii="GHEA Grapalat" w:eastAsiaTheme="minorHAnsi" w:hAnsi="GHEA Grapalat" w:cstheme="minorBidi"/>
        </w:rPr>
        <w:t xml:space="preserve"> </w:t>
      </w:r>
      <w:proofErr w:type="spellStart"/>
      <w:r w:rsidRPr="004E1FDA">
        <w:rPr>
          <w:rFonts w:ascii="GHEA Grapalat" w:eastAsiaTheme="minorHAnsi" w:hAnsi="GHEA Grapalat" w:cstheme="minorBidi"/>
        </w:rPr>
        <w:t>հոդվածի</w:t>
      </w:r>
      <w:proofErr w:type="spellEnd"/>
      <w:r w:rsidRPr="004E1FDA">
        <w:rPr>
          <w:rFonts w:ascii="GHEA Grapalat" w:eastAsiaTheme="minorHAnsi" w:hAnsi="GHEA Grapalat" w:cstheme="minorBidi"/>
        </w:rPr>
        <w:t xml:space="preserve"> </w:t>
      </w:r>
      <w:proofErr w:type="spellStart"/>
      <w:r w:rsidRPr="004E1FDA">
        <w:rPr>
          <w:rFonts w:ascii="GHEA Grapalat" w:eastAsiaTheme="minorHAnsi" w:hAnsi="GHEA Grapalat" w:cstheme="minorBidi"/>
        </w:rPr>
        <w:t>առաջին</w:t>
      </w:r>
      <w:proofErr w:type="spellEnd"/>
      <w:r w:rsidRPr="004E1FDA">
        <w:rPr>
          <w:rFonts w:ascii="GHEA Grapalat" w:eastAsiaTheme="minorHAnsi" w:hAnsi="GHEA Grapalat" w:cstheme="minorBidi"/>
        </w:rPr>
        <w:t xml:space="preserve"> </w:t>
      </w:r>
      <w:proofErr w:type="spellStart"/>
      <w:r w:rsidRPr="004E1FDA">
        <w:rPr>
          <w:rFonts w:ascii="GHEA Grapalat" w:eastAsiaTheme="minorHAnsi" w:hAnsi="GHEA Grapalat" w:cstheme="minorBidi"/>
        </w:rPr>
        <w:t>մասի</w:t>
      </w:r>
      <w:proofErr w:type="spellEnd"/>
      <w:r w:rsidRPr="004E1FDA">
        <w:rPr>
          <w:rFonts w:ascii="GHEA Grapalat" w:eastAsiaTheme="minorHAnsi" w:hAnsi="GHEA Grapalat" w:cstheme="minorBidi"/>
        </w:rPr>
        <w:t xml:space="preserve"> </w:t>
      </w:r>
      <w:r w:rsidR="00475556">
        <w:rPr>
          <w:rFonts w:ascii="GHEA Grapalat" w:eastAsiaTheme="minorHAnsi" w:hAnsi="GHEA Grapalat" w:cstheme="minorBidi"/>
        </w:rPr>
        <w:t xml:space="preserve">1-4-րդ </w:t>
      </w:r>
      <w:proofErr w:type="spellStart"/>
      <w:r w:rsidRPr="004E1FDA">
        <w:rPr>
          <w:rFonts w:ascii="GHEA Grapalat" w:eastAsiaTheme="minorHAnsi" w:hAnsi="GHEA Grapalat" w:cstheme="minorBidi"/>
        </w:rPr>
        <w:t>կետերով</w:t>
      </w:r>
      <w:proofErr w:type="spellEnd"/>
      <w:r w:rsidRPr="004E1FDA">
        <w:rPr>
          <w:rFonts w:ascii="GHEA Grapalat" w:eastAsiaTheme="minorHAnsi" w:hAnsi="GHEA Grapalat" w:cstheme="minorBidi"/>
        </w:rPr>
        <w:t xml:space="preserve"> </w:t>
      </w:r>
      <w:proofErr w:type="spellStart"/>
      <w:r w:rsidRPr="004E1FDA">
        <w:rPr>
          <w:rFonts w:ascii="GHEA Grapalat" w:eastAsiaTheme="minorHAnsi" w:hAnsi="GHEA Grapalat" w:cstheme="minorBidi"/>
        </w:rPr>
        <w:t>նախատեսված</w:t>
      </w:r>
      <w:proofErr w:type="spellEnd"/>
      <w:r w:rsidRPr="004E1FDA">
        <w:rPr>
          <w:rFonts w:ascii="GHEA Grapalat" w:eastAsiaTheme="minorHAnsi" w:hAnsi="GHEA Grapalat" w:cstheme="minorBidi"/>
        </w:rPr>
        <w:t xml:space="preserve"> </w:t>
      </w:r>
      <w:proofErr w:type="spellStart"/>
      <w:r w:rsidRPr="004E1FDA">
        <w:rPr>
          <w:rFonts w:ascii="GHEA Grapalat" w:eastAsiaTheme="minorHAnsi" w:hAnsi="GHEA Grapalat" w:cstheme="minorBidi"/>
        </w:rPr>
        <w:t>դեպքերում</w:t>
      </w:r>
      <w:proofErr w:type="spellEnd"/>
      <w:r w:rsidRPr="004E1FDA">
        <w:rPr>
          <w:rFonts w:ascii="GHEA Grapalat" w:eastAsiaTheme="minorHAnsi" w:hAnsi="GHEA Grapalat" w:cstheme="minorBidi"/>
        </w:rPr>
        <w:t>.</w:t>
      </w:r>
      <w:r w:rsidR="000729A0">
        <w:rPr>
          <w:rFonts w:ascii="GHEA Grapalat" w:eastAsiaTheme="minorHAnsi" w:hAnsi="GHEA Grapalat" w:cstheme="minorBidi"/>
          <w:lang w:val="hy-AM"/>
        </w:rPr>
        <w:t xml:space="preserve"> </w:t>
      </w:r>
    </w:p>
    <w:p w:rsidR="004E1FDA" w:rsidRPr="004E1FDA" w:rsidRDefault="004E1FDA" w:rsidP="00E96348">
      <w:pPr>
        <w:numPr>
          <w:ilvl w:val="0"/>
          <w:numId w:val="28"/>
        </w:numPr>
        <w:tabs>
          <w:tab w:val="left" w:pos="990"/>
        </w:tabs>
        <w:spacing w:after="160" w:line="360" w:lineRule="auto"/>
        <w:ind w:left="0" w:right="-180" w:firstLine="540"/>
        <w:contextualSpacing/>
        <w:jc w:val="both"/>
        <w:rPr>
          <w:rFonts w:ascii="GHEA Grapalat" w:eastAsiaTheme="minorHAnsi" w:hAnsi="GHEA Grapalat" w:cstheme="minorBidi"/>
        </w:rPr>
      </w:pPr>
      <w:r w:rsidRPr="004E1FDA">
        <w:rPr>
          <w:rFonts w:ascii="GHEA Grapalat" w:eastAsiaTheme="minorHAnsi" w:hAnsi="GHEA Grapalat" w:cstheme="minorBidi"/>
        </w:rPr>
        <w:t>ձեռնաշղթաներ` սույն հոդվածի առաջին մասի 2-րդ, 3-րդ և 5-րդ կետերով նախատեսված դեպքերում.</w:t>
      </w:r>
    </w:p>
    <w:p w:rsidR="004E1FDA" w:rsidRPr="00CF5C81" w:rsidRDefault="004E1FDA" w:rsidP="00E96348">
      <w:pPr>
        <w:numPr>
          <w:ilvl w:val="0"/>
          <w:numId w:val="28"/>
        </w:numPr>
        <w:tabs>
          <w:tab w:val="left" w:pos="990"/>
        </w:tabs>
        <w:spacing w:after="160" w:line="360" w:lineRule="auto"/>
        <w:ind w:left="0" w:right="-180" w:firstLine="540"/>
        <w:contextualSpacing/>
        <w:jc w:val="both"/>
        <w:rPr>
          <w:rFonts w:ascii="GHEA Grapalat" w:eastAsiaTheme="minorHAnsi" w:hAnsi="GHEA Grapalat" w:cstheme="minorBidi"/>
          <w:lang w:val="hy-AM"/>
        </w:rPr>
      </w:pPr>
      <w:r w:rsidRPr="004E1FDA">
        <w:rPr>
          <w:rFonts w:ascii="GHEA Grapalat" w:eastAsiaTheme="minorHAnsi" w:hAnsi="GHEA Grapalat" w:cstheme="minorBidi"/>
        </w:rPr>
        <w:t>ուշադրությունը շեղող լուսաձայնային միջոցներ` սույն հոդվածի առաջին մասի 1-ին, 2-րդ, 4-րդ և 6-րդ կետերով նախատեսված դեպքերում.</w:t>
      </w:r>
    </w:p>
    <w:p w:rsidR="004E1FDA" w:rsidRPr="00CF5C81" w:rsidRDefault="004E1FDA" w:rsidP="00E96348">
      <w:pPr>
        <w:numPr>
          <w:ilvl w:val="0"/>
          <w:numId w:val="28"/>
        </w:numPr>
        <w:tabs>
          <w:tab w:val="left" w:pos="990"/>
        </w:tabs>
        <w:spacing w:after="160" w:line="360" w:lineRule="auto"/>
        <w:ind w:left="0" w:right="-180" w:firstLine="540"/>
        <w:contextualSpacing/>
        <w:jc w:val="both"/>
        <w:rPr>
          <w:rFonts w:ascii="GHEA Grapalat" w:eastAsiaTheme="minorHAnsi" w:hAnsi="GHEA Grapalat" w:cstheme="minorBidi"/>
          <w:lang w:val="hy-AM"/>
        </w:rPr>
      </w:pPr>
      <w:r w:rsidRPr="00CF5C81">
        <w:rPr>
          <w:rFonts w:ascii="GHEA Grapalat" w:eastAsiaTheme="minorHAnsi" w:hAnsi="GHEA Grapalat" w:cstheme="minorBidi"/>
          <w:lang w:val="hy-AM"/>
        </w:rPr>
        <w:t>արգելանքներ քանդելու միջոցներ` սույն հոդվածի առաջին մասի 2-րդ և 4-րդ  կետերով նախատեսված դեպքերում.</w:t>
      </w:r>
    </w:p>
    <w:p w:rsidR="004E1FDA" w:rsidRPr="006D32FA" w:rsidRDefault="004E1FDA" w:rsidP="00E96348">
      <w:pPr>
        <w:numPr>
          <w:ilvl w:val="0"/>
          <w:numId w:val="28"/>
        </w:numPr>
        <w:tabs>
          <w:tab w:val="left" w:pos="990"/>
        </w:tabs>
        <w:spacing w:after="160" w:line="360" w:lineRule="auto"/>
        <w:ind w:left="0" w:right="-180" w:firstLine="540"/>
        <w:contextualSpacing/>
        <w:jc w:val="both"/>
        <w:rPr>
          <w:rFonts w:ascii="GHEA Grapalat" w:eastAsiaTheme="minorHAnsi" w:hAnsi="GHEA Grapalat" w:cstheme="minorBidi"/>
          <w:lang w:val="hy-AM"/>
        </w:rPr>
      </w:pPr>
      <w:r w:rsidRPr="00CF5C81">
        <w:rPr>
          <w:rFonts w:ascii="GHEA Grapalat" w:eastAsiaTheme="minorHAnsi" w:hAnsi="GHEA Grapalat" w:cstheme="minorBidi"/>
          <w:lang w:val="hy-AM"/>
        </w:rPr>
        <w:t>տրանսպորտային միջոցների հ</w:t>
      </w:r>
      <w:r w:rsidRPr="006D32FA">
        <w:rPr>
          <w:rFonts w:ascii="GHEA Grapalat" w:eastAsiaTheme="minorHAnsi" w:hAnsi="GHEA Grapalat" w:cstheme="minorBidi"/>
          <w:lang w:val="hy-AM"/>
        </w:rPr>
        <w:t xml:space="preserve">արկադիր </w:t>
      </w:r>
      <w:proofErr w:type="spellStart"/>
      <w:r w:rsidRPr="006D32FA">
        <w:rPr>
          <w:rFonts w:ascii="GHEA Grapalat" w:eastAsiaTheme="minorHAnsi" w:hAnsi="GHEA Grapalat" w:cstheme="minorBidi"/>
          <w:lang w:val="hy-AM"/>
        </w:rPr>
        <w:t>կանգնեցման</w:t>
      </w:r>
      <w:proofErr w:type="spellEnd"/>
      <w:r w:rsidRPr="006D32FA">
        <w:rPr>
          <w:rFonts w:ascii="GHEA Grapalat" w:eastAsiaTheme="minorHAnsi" w:hAnsi="GHEA Grapalat" w:cstheme="minorBidi"/>
          <w:lang w:val="hy-AM"/>
        </w:rPr>
        <w:t xml:space="preserve"> (</w:t>
      </w:r>
      <w:proofErr w:type="spellStart"/>
      <w:r w:rsidRPr="006D32FA">
        <w:rPr>
          <w:rFonts w:ascii="GHEA Grapalat" w:eastAsiaTheme="minorHAnsi" w:hAnsi="GHEA Grapalat" w:cstheme="minorBidi"/>
          <w:lang w:val="hy-AM"/>
        </w:rPr>
        <w:t>արգելափակման</w:t>
      </w:r>
      <w:proofErr w:type="spellEnd"/>
      <w:r w:rsidRPr="006D32FA">
        <w:rPr>
          <w:rFonts w:ascii="GHEA Grapalat" w:eastAsiaTheme="minorHAnsi" w:hAnsi="GHEA Grapalat" w:cstheme="minorBidi"/>
          <w:lang w:val="hy-AM"/>
        </w:rPr>
        <w:t>) միջոցներ` սույն հոդվածի առաջին մասի 6-րդ կետերով նախատեսված դեպքերում.</w:t>
      </w:r>
    </w:p>
    <w:p w:rsidR="004E1FDA" w:rsidRPr="006D32FA" w:rsidRDefault="004E1FDA" w:rsidP="00E96348">
      <w:pPr>
        <w:numPr>
          <w:ilvl w:val="0"/>
          <w:numId w:val="28"/>
        </w:numPr>
        <w:tabs>
          <w:tab w:val="left" w:pos="990"/>
        </w:tabs>
        <w:spacing w:after="160" w:line="360" w:lineRule="auto"/>
        <w:ind w:left="0" w:right="-180" w:firstLine="540"/>
        <w:contextualSpacing/>
        <w:jc w:val="both"/>
        <w:rPr>
          <w:rFonts w:ascii="GHEA Grapalat" w:eastAsiaTheme="minorHAnsi" w:hAnsi="GHEA Grapalat" w:cstheme="minorBidi"/>
          <w:lang w:val="hy-AM"/>
        </w:rPr>
      </w:pPr>
      <w:r w:rsidRPr="006D32FA">
        <w:rPr>
          <w:rFonts w:ascii="GHEA Grapalat" w:eastAsiaTheme="minorHAnsi" w:hAnsi="GHEA Grapalat" w:cstheme="minorBidi"/>
          <w:lang w:val="hy-AM"/>
        </w:rPr>
        <w:t xml:space="preserve"> </w:t>
      </w:r>
      <w:proofErr w:type="spellStart"/>
      <w:r w:rsidRPr="006D32FA">
        <w:rPr>
          <w:rFonts w:ascii="GHEA Grapalat" w:eastAsiaTheme="minorHAnsi" w:hAnsi="GHEA Grapalat" w:cstheme="minorBidi"/>
          <w:lang w:val="hy-AM"/>
        </w:rPr>
        <w:t>էլեկտրահարող</w:t>
      </w:r>
      <w:proofErr w:type="spellEnd"/>
      <w:r w:rsidRPr="006D32FA">
        <w:rPr>
          <w:rFonts w:ascii="GHEA Grapalat" w:eastAsiaTheme="minorHAnsi" w:hAnsi="GHEA Grapalat" w:cstheme="minorBidi"/>
          <w:lang w:val="hy-AM"/>
        </w:rPr>
        <w:t xml:space="preserve"> սարքեր, կայծային </w:t>
      </w:r>
      <w:proofErr w:type="spellStart"/>
      <w:r w:rsidRPr="006D32FA">
        <w:rPr>
          <w:rFonts w:ascii="GHEA Grapalat" w:eastAsiaTheme="minorHAnsi" w:hAnsi="GHEA Grapalat" w:cstheme="minorBidi"/>
          <w:lang w:val="hy-AM"/>
        </w:rPr>
        <w:t>պարպիչներ</w:t>
      </w:r>
      <w:proofErr w:type="spellEnd"/>
      <w:r w:rsidRPr="006D32FA">
        <w:rPr>
          <w:rFonts w:ascii="GHEA Grapalat" w:eastAsiaTheme="minorHAnsi" w:hAnsi="GHEA Grapalat" w:cstheme="minorBidi"/>
          <w:lang w:val="hy-AM"/>
        </w:rPr>
        <w:t>` սույն հոդվածի առաջին մասի 1-4-րդ կետերով նախատեսված դեպքերում.</w:t>
      </w:r>
      <w:r w:rsidR="00CF5C81" w:rsidRPr="0008480C">
        <w:rPr>
          <w:rFonts w:ascii="GHEA Grapalat" w:eastAsiaTheme="minorHAnsi" w:hAnsi="GHEA Grapalat" w:cstheme="minorBidi"/>
          <w:lang w:val="hy-AM"/>
        </w:rPr>
        <w:t xml:space="preserve"> </w:t>
      </w:r>
    </w:p>
    <w:p w:rsidR="004E1FDA" w:rsidRPr="006D32FA" w:rsidRDefault="004E1FDA" w:rsidP="00E96348">
      <w:pPr>
        <w:numPr>
          <w:ilvl w:val="0"/>
          <w:numId w:val="28"/>
        </w:numPr>
        <w:tabs>
          <w:tab w:val="left" w:pos="990"/>
        </w:tabs>
        <w:spacing w:after="160" w:line="360" w:lineRule="auto"/>
        <w:ind w:left="0" w:right="-180" w:firstLine="540"/>
        <w:contextualSpacing/>
        <w:jc w:val="both"/>
        <w:rPr>
          <w:rFonts w:ascii="GHEA Grapalat" w:eastAsiaTheme="minorHAnsi" w:hAnsi="GHEA Grapalat" w:cstheme="minorBidi"/>
          <w:lang w:val="hy-AM"/>
        </w:rPr>
      </w:pPr>
      <w:r w:rsidRPr="006D32FA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հատուկ ներկող նյութեր՝ սույն հոդվածի առաջին մասի 7-րդ կետով նախատեսված դեպքերում.</w:t>
      </w:r>
    </w:p>
    <w:p w:rsidR="004E1FDA" w:rsidRPr="0008480C" w:rsidRDefault="004E1FDA" w:rsidP="00E96348">
      <w:pPr>
        <w:numPr>
          <w:ilvl w:val="0"/>
          <w:numId w:val="28"/>
        </w:numPr>
        <w:tabs>
          <w:tab w:val="left" w:pos="990"/>
        </w:tabs>
        <w:spacing w:after="160" w:line="360" w:lineRule="auto"/>
        <w:ind w:left="0" w:right="-180" w:firstLine="540"/>
        <w:contextualSpacing/>
        <w:jc w:val="both"/>
        <w:rPr>
          <w:rFonts w:ascii="GHEA Grapalat" w:eastAsiaTheme="minorHAnsi" w:hAnsi="GHEA Grapalat" w:cstheme="minorBidi"/>
          <w:lang w:val="hy-AM"/>
        </w:rPr>
      </w:pPr>
      <w:r w:rsidRPr="004E1FDA">
        <w:rPr>
          <w:rFonts w:ascii="GHEA Grapalat" w:eastAsiaTheme="minorHAnsi" w:hAnsi="GHEA Grapalat" w:cstheme="minorBidi"/>
          <w:lang w:val="hy-AM"/>
        </w:rPr>
        <w:t xml:space="preserve">ծառայողական շներ` սույն հոդվածի առաջին մասի </w:t>
      </w:r>
      <w:r w:rsidR="005E3263">
        <w:rPr>
          <w:rFonts w:ascii="GHEA Grapalat" w:eastAsiaTheme="minorHAnsi" w:hAnsi="GHEA Grapalat" w:cstheme="minorBidi"/>
          <w:lang w:val="hy-AM"/>
        </w:rPr>
        <w:t>1-</w:t>
      </w:r>
      <w:r w:rsidR="007F4509" w:rsidRPr="006D32FA">
        <w:rPr>
          <w:rFonts w:ascii="GHEA Grapalat" w:eastAsiaTheme="minorHAnsi" w:hAnsi="GHEA Grapalat" w:cstheme="minorBidi"/>
          <w:lang w:val="hy-AM"/>
        </w:rPr>
        <w:t>5</w:t>
      </w:r>
      <w:r w:rsidR="00F012F4">
        <w:rPr>
          <w:rFonts w:ascii="GHEA Grapalat" w:eastAsiaTheme="minorHAnsi" w:hAnsi="GHEA Grapalat" w:cstheme="minorBidi"/>
          <w:lang w:val="hy-AM"/>
        </w:rPr>
        <w:t>-րդ</w:t>
      </w:r>
      <w:r w:rsidR="007F4509" w:rsidRPr="006D32FA">
        <w:rPr>
          <w:rFonts w:ascii="GHEA Grapalat" w:eastAsiaTheme="minorHAnsi" w:hAnsi="GHEA Grapalat" w:cstheme="minorBidi"/>
          <w:lang w:val="hy-AM"/>
        </w:rPr>
        <w:t xml:space="preserve"> և 7-9</w:t>
      </w:r>
      <w:r w:rsidR="00F012F4">
        <w:rPr>
          <w:rFonts w:ascii="GHEA Grapalat" w:eastAsiaTheme="minorHAnsi" w:hAnsi="GHEA Grapalat" w:cstheme="minorBidi"/>
          <w:lang w:val="hy-AM"/>
        </w:rPr>
        <w:t>-րդ</w:t>
      </w:r>
      <w:r w:rsidR="007E2C4D" w:rsidRPr="006D32FA">
        <w:rPr>
          <w:rFonts w:ascii="GHEA Grapalat" w:eastAsiaTheme="minorHAnsi" w:hAnsi="GHEA Grapalat" w:cstheme="minorBidi"/>
          <w:lang w:val="hy-AM"/>
        </w:rPr>
        <w:t xml:space="preserve"> </w:t>
      </w:r>
      <w:r w:rsidRPr="004E1FDA">
        <w:rPr>
          <w:rFonts w:ascii="GHEA Grapalat" w:eastAsiaTheme="minorHAnsi" w:hAnsi="GHEA Grapalat" w:cstheme="minorBidi"/>
          <w:lang w:val="hy-AM"/>
        </w:rPr>
        <w:t>կետերով նախատեսված դեպքերում</w:t>
      </w:r>
      <w:r w:rsidRPr="0008480C">
        <w:rPr>
          <w:rFonts w:ascii="GHEA Grapalat" w:eastAsiaTheme="minorHAnsi" w:hAnsi="GHEA Grapalat" w:cstheme="minorBidi"/>
          <w:lang w:val="hy-AM"/>
        </w:rPr>
        <w:t>:</w:t>
      </w:r>
      <w:r w:rsidR="00CF5C81" w:rsidRPr="0008480C">
        <w:rPr>
          <w:rFonts w:ascii="GHEA Grapalat" w:eastAsiaTheme="minorHAnsi" w:hAnsi="GHEA Grapalat" w:cstheme="minorBidi"/>
          <w:lang w:val="hy-AM"/>
        </w:rPr>
        <w:t xml:space="preserve"> </w:t>
      </w:r>
    </w:p>
    <w:p w:rsidR="004E1FDA" w:rsidRPr="004E1FDA" w:rsidRDefault="004E1FDA" w:rsidP="00475556">
      <w:pPr>
        <w:numPr>
          <w:ilvl w:val="0"/>
          <w:numId w:val="26"/>
        </w:numPr>
        <w:tabs>
          <w:tab w:val="left" w:pos="568"/>
          <w:tab w:val="left" w:pos="882"/>
        </w:tabs>
        <w:spacing w:after="160" w:line="360" w:lineRule="auto"/>
        <w:ind w:left="0" w:right="-180" w:firstLine="540"/>
        <w:contextualSpacing/>
        <w:jc w:val="both"/>
        <w:rPr>
          <w:rFonts w:ascii="GHEA Grapalat" w:eastAsiaTheme="minorHAnsi" w:hAnsi="GHEA Grapalat" w:cstheme="minorBidi"/>
          <w:lang w:val="hy-AM"/>
        </w:rPr>
      </w:pPr>
      <w:r w:rsidRPr="004E1FDA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Ծառայողական շների կիրառման, վարժեցման և պահման կարգը հաստատվում է մաքսային</w:t>
      </w:r>
      <w:r w:rsidRPr="004E1FDA">
        <w:rPr>
          <w:rFonts w:ascii="Calibri" w:eastAsiaTheme="minorHAnsi" w:hAnsi="Calibri" w:cs="Calibri"/>
          <w:color w:val="000000"/>
          <w:shd w:val="clear" w:color="auto" w:fill="FFFFFF"/>
          <w:lang w:val="hy-AM"/>
        </w:rPr>
        <w:t> </w:t>
      </w:r>
      <w:r w:rsidRPr="004E1FDA">
        <w:rPr>
          <w:rFonts w:ascii="GHEA Grapalat" w:hAnsi="GHEA Grapalat" w:cs="Arial Unicode"/>
          <w:color w:val="000000"/>
          <w:lang w:val="hy-AM"/>
        </w:rPr>
        <w:t>մարմնի ղեկավարի</w:t>
      </w:r>
      <w:r w:rsidRPr="004E1FDA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 հրամանով:</w:t>
      </w:r>
    </w:p>
    <w:p w:rsidR="004E1FDA" w:rsidRPr="004E1FDA" w:rsidRDefault="004E1FDA" w:rsidP="00475556">
      <w:pPr>
        <w:numPr>
          <w:ilvl w:val="0"/>
          <w:numId w:val="26"/>
        </w:numPr>
        <w:tabs>
          <w:tab w:val="left" w:pos="568"/>
          <w:tab w:val="left" w:pos="882"/>
        </w:tabs>
        <w:spacing w:after="160" w:line="360" w:lineRule="auto"/>
        <w:ind w:left="0" w:right="-180" w:firstLine="540"/>
        <w:jc w:val="both"/>
        <w:rPr>
          <w:rFonts w:ascii="GHEA Grapalat" w:eastAsiaTheme="minorHAnsi" w:hAnsi="GHEA Grapalat" w:cstheme="minorBidi"/>
          <w:lang w:val="hy-AM"/>
        </w:rPr>
      </w:pPr>
      <w:r w:rsidRPr="004E1FDA">
        <w:rPr>
          <w:rFonts w:ascii="GHEA Grapalat" w:eastAsiaTheme="minorHAnsi" w:hAnsi="GHEA Grapalat" w:cstheme="minorBidi"/>
          <w:lang w:val="hy-AM"/>
        </w:rPr>
        <w:t xml:space="preserve">Հատուկ միջոցների բոլոր տեսակները կարող են </w:t>
      </w:r>
      <w:r w:rsidR="00AD7CF7">
        <w:rPr>
          <w:rFonts w:ascii="GHEA Grapalat" w:eastAsiaTheme="minorHAnsi" w:hAnsi="GHEA Grapalat" w:cstheme="minorBidi"/>
          <w:lang w:val="hy-AM"/>
        </w:rPr>
        <w:t>կիրառվել</w:t>
      </w:r>
      <w:r w:rsidRPr="004E1FDA">
        <w:rPr>
          <w:rFonts w:ascii="GHEA Grapalat" w:eastAsiaTheme="minorHAnsi" w:hAnsi="GHEA Grapalat" w:cstheme="minorBidi"/>
          <w:lang w:val="hy-AM"/>
        </w:rPr>
        <w:t xml:space="preserve"> նաև սույն օրենքի 29-րդ հոդվածի առաջին մասով նախատեսված դեպքերում:</w:t>
      </w:r>
    </w:p>
    <w:p w:rsidR="004E1FDA" w:rsidRPr="004E1FDA" w:rsidRDefault="004E1FDA" w:rsidP="00475556">
      <w:pPr>
        <w:numPr>
          <w:ilvl w:val="0"/>
          <w:numId w:val="26"/>
        </w:numPr>
        <w:tabs>
          <w:tab w:val="left" w:pos="568"/>
          <w:tab w:val="left" w:pos="882"/>
        </w:tabs>
        <w:spacing w:after="160" w:line="360" w:lineRule="auto"/>
        <w:ind w:left="0" w:right="-180" w:firstLine="540"/>
        <w:jc w:val="both"/>
        <w:rPr>
          <w:rFonts w:ascii="GHEA Grapalat" w:eastAsiaTheme="minorHAnsi" w:hAnsi="GHEA Grapalat" w:cstheme="minorBidi"/>
          <w:lang w:val="hy-AM"/>
        </w:rPr>
      </w:pPr>
      <w:r w:rsidRPr="004E1FDA">
        <w:rPr>
          <w:rFonts w:ascii="GHEA Grapalat" w:eastAsiaTheme="minorHAnsi" w:hAnsi="GHEA Grapalat" w:cstheme="minorBidi"/>
          <w:lang w:val="hy-AM"/>
        </w:rPr>
        <w:t xml:space="preserve">Արգելվում է հատուկ միջոցները </w:t>
      </w:r>
      <w:r w:rsidR="00AD7CF7">
        <w:rPr>
          <w:rFonts w:ascii="GHEA Grapalat" w:eastAsiaTheme="minorHAnsi" w:hAnsi="GHEA Grapalat" w:cstheme="minorBidi"/>
          <w:lang w:val="hy-AM"/>
        </w:rPr>
        <w:t>կիրառել</w:t>
      </w:r>
      <w:r w:rsidRPr="004E1FDA">
        <w:rPr>
          <w:rFonts w:ascii="GHEA Grapalat" w:eastAsiaTheme="minorHAnsi" w:hAnsi="GHEA Grapalat" w:cstheme="minorBidi"/>
          <w:lang w:val="hy-AM"/>
        </w:rPr>
        <w:t xml:space="preserve"> հղիության նկատելի նշաններով կանանց, ակնհայտ հաշմանդամների և անչափահասների նկատմամբ (բացառությամբ նրանց կողմից զինված հարձակում գործելու, զինված դիմադրության, մարդկանց </w:t>
      </w:r>
      <w:r w:rsidRPr="004E1FDA">
        <w:rPr>
          <w:rFonts w:ascii="GHEA Grapalat" w:eastAsiaTheme="minorHAnsi" w:hAnsi="GHEA Grapalat" w:cstheme="minorBidi"/>
          <w:lang w:val="hy-AM"/>
        </w:rPr>
        <w:lastRenderedPageBreak/>
        <w:t>կյանքին</w:t>
      </w:r>
      <w:r w:rsidR="00C87E1A">
        <w:rPr>
          <w:rFonts w:ascii="GHEA Grapalat" w:eastAsiaTheme="minorHAnsi" w:hAnsi="GHEA Grapalat" w:cstheme="minorBidi"/>
          <w:lang w:val="hy-AM"/>
        </w:rPr>
        <w:t>,</w:t>
      </w:r>
      <w:r w:rsidRPr="004E1FDA">
        <w:rPr>
          <w:rFonts w:ascii="GHEA Grapalat" w:eastAsiaTheme="minorHAnsi" w:hAnsi="GHEA Grapalat" w:cstheme="minorBidi"/>
          <w:lang w:val="hy-AM"/>
        </w:rPr>
        <w:t xml:space="preserve"> առողջությանն սպառնացող խմբակային հարձակման դեպքերի), դիվանագիտական և հյուպատոսական ներկայացուցչությունների տարածքներում (բացառությամբ այն դեպքերի, երբ հատուկ միջոցները </w:t>
      </w:r>
      <w:r w:rsidR="00AD7CF7">
        <w:rPr>
          <w:rFonts w:ascii="GHEA Grapalat" w:eastAsiaTheme="minorHAnsi" w:hAnsi="GHEA Grapalat" w:cstheme="minorBidi"/>
          <w:lang w:val="hy-AM"/>
        </w:rPr>
        <w:t xml:space="preserve">կիրառվում </w:t>
      </w:r>
      <w:r w:rsidRPr="004E1FDA">
        <w:rPr>
          <w:rFonts w:ascii="GHEA Grapalat" w:eastAsiaTheme="minorHAnsi" w:hAnsi="GHEA Grapalat" w:cstheme="minorBidi"/>
          <w:lang w:val="hy-AM"/>
        </w:rPr>
        <w:t>են դրանց լիազոր ներկայացուցիչների խնդրանքով), ինչպես նաև մարտավարատեխնիկական բնութագրերով պայթյունավտանգ հատուկ միջոցները` այն շենքերում (շինություններում), որտեղ արտադրվում կամ պահվում են դյուրավառ կամ պայթուցիկ նյութեր:</w:t>
      </w:r>
    </w:p>
    <w:p w:rsidR="004E1FDA" w:rsidRPr="004E1FDA" w:rsidRDefault="004E1FDA" w:rsidP="00E96348">
      <w:pPr>
        <w:numPr>
          <w:ilvl w:val="0"/>
          <w:numId w:val="26"/>
        </w:numPr>
        <w:tabs>
          <w:tab w:val="left" w:pos="568"/>
        </w:tabs>
        <w:spacing w:after="160" w:line="360" w:lineRule="auto"/>
        <w:ind w:left="0" w:right="-180" w:firstLine="540"/>
        <w:jc w:val="both"/>
        <w:rPr>
          <w:rFonts w:ascii="GHEA Grapalat" w:eastAsiaTheme="minorHAnsi" w:hAnsi="GHEA Grapalat" w:cstheme="minorBidi"/>
          <w:lang w:val="hy-AM"/>
        </w:rPr>
      </w:pPr>
      <w:r w:rsidRPr="004E1FDA">
        <w:rPr>
          <w:rFonts w:ascii="GHEA Grapalat" w:eastAsiaTheme="minorHAnsi" w:hAnsi="GHEA Grapalat" w:cstheme="minorBidi"/>
          <w:lang w:val="hy-AM"/>
        </w:rPr>
        <w:t xml:space="preserve">Անհրաժեշտ պաշտպանության կամ ծայրահեղ անհրաժեշտության պայմաններում հատուկ միջոցների կամ զենքի բացակայության դեպքում </w:t>
      </w:r>
      <w:r w:rsidRPr="004E1FDA">
        <w:rPr>
          <w:rFonts w:ascii="GHEA Grapalat" w:hAnsi="GHEA Grapalat"/>
          <w:color w:val="000000"/>
          <w:lang w:val="hy-AM"/>
        </w:rPr>
        <w:t>մաքսային մարմնի հանրային</w:t>
      </w:r>
      <w:r w:rsidRPr="004E1FDA">
        <w:rPr>
          <w:rFonts w:ascii="GHEA Grapalat" w:eastAsiaTheme="minorHAnsi" w:hAnsi="GHEA Grapalat" w:cstheme="minorBidi"/>
          <w:lang w:val="hy-AM"/>
        </w:rPr>
        <w:t xml:space="preserve"> ծառայողն իրավունք ունի օգտագործել իրեն հասանելի բոլոր հնարավոր միջոցները:</w:t>
      </w:r>
    </w:p>
    <w:p w:rsidR="004E1FDA" w:rsidRPr="004E1FDA" w:rsidRDefault="004E1FDA" w:rsidP="00E96348">
      <w:pPr>
        <w:tabs>
          <w:tab w:val="left" w:pos="990"/>
        </w:tabs>
        <w:spacing w:line="360" w:lineRule="auto"/>
        <w:ind w:right="-180" w:firstLine="540"/>
        <w:jc w:val="both"/>
        <w:rPr>
          <w:rFonts w:ascii="GHEA Grapalat" w:eastAsiaTheme="minorHAnsi" w:hAnsi="GHEA Grapalat" w:cstheme="minorBidi"/>
          <w:lang w:val="hy-AM"/>
        </w:rPr>
      </w:pPr>
      <w:r w:rsidRPr="004E1FDA">
        <w:rPr>
          <w:rFonts w:ascii="GHEA Grapalat" w:eastAsiaTheme="minorHAnsi" w:hAnsi="GHEA Grapalat" w:cstheme="minorBidi"/>
          <w:b/>
          <w:lang w:val="hy-AM"/>
        </w:rPr>
        <w:t>Հոդված 29</w:t>
      </w:r>
      <w:r w:rsidR="005911A9">
        <w:rPr>
          <w:rFonts w:ascii="Cambria Math" w:eastAsiaTheme="minorHAnsi" w:hAnsi="Cambria Math" w:cstheme="minorBidi"/>
          <w:b/>
          <w:lang w:val="hy-AM"/>
        </w:rPr>
        <w:t>․</w:t>
      </w:r>
      <w:r w:rsidRPr="004E1FDA">
        <w:rPr>
          <w:rFonts w:ascii="GHEA Grapalat" w:eastAsiaTheme="minorHAnsi" w:hAnsi="GHEA Grapalat" w:cstheme="minorBidi"/>
          <w:b/>
          <w:lang w:val="hy-AM"/>
        </w:rPr>
        <w:t xml:space="preserve"> Զենքի կիրառումը (գործադրումը և օգտագործումը)</w:t>
      </w:r>
    </w:p>
    <w:p w:rsidR="004E1FDA" w:rsidRPr="004E1FDA" w:rsidRDefault="004E1FDA" w:rsidP="00E96348">
      <w:pPr>
        <w:numPr>
          <w:ilvl w:val="0"/>
          <w:numId w:val="29"/>
        </w:numPr>
        <w:tabs>
          <w:tab w:val="left" w:pos="284"/>
          <w:tab w:val="left" w:pos="1080"/>
        </w:tabs>
        <w:spacing w:after="160" w:line="360" w:lineRule="auto"/>
        <w:ind w:left="0" w:right="-180" w:firstLine="540"/>
        <w:jc w:val="both"/>
        <w:rPr>
          <w:rFonts w:ascii="GHEA Grapalat" w:eastAsiaTheme="minorHAnsi" w:hAnsi="GHEA Grapalat" w:cstheme="minorBidi"/>
          <w:lang w:val="hy-AM"/>
        </w:rPr>
      </w:pPr>
      <w:r w:rsidRPr="004E1FDA">
        <w:rPr>
          <w:rFonts w:ascii="GHEA Grapalat" w:hAnsi="GHEA Grapalat"/>
          <w:color w:val="000000"/>
          <w:lang w:val="hy-AM"/>
        </w:rPr>
        <w:t>Մաքսային մարմնի հանրային</w:t>
      </w:r>
      <w:r w:rsidRPr="004E1FDA">
        <w:rPr>
          <w:rFonts w:ascii="GHEA Grapalat" w:eastAsiaTheme="minorHAnsi" w:hAnsi="GHEA Grapalat" w:cstheme="minorBidi"/>
          <w:lang w:val="hy-AM"/>
        </w:rPr>
        <w:t xml:space="preserve"> ծառայողները հանցագործությունների կանխման, խափանման, հայտնաբերման, բացահայտման </w:t>
      </w:r>
      <w:r w:rsidR="000840BC">
        <w:rPr>
          <w:rFonts w:ascii="GHEA Grapalat" w:eastAsiaTheme="minorHAnsi" w:hAnsi="GHEA Grapalat" w:cstheme="minorBidi"/>
          <w:lang w:val="hy-AM"/>
        </w:rPr>
        <w:t xml:space="preserve"> ժամանակ</w:t>
      </w:r>
      <w:r w:rsidRPr="004E1FDA">
        <w:rPr>
          <w:rFonts w:ascii="GHEA Grapalat" w:eastAsiaTheme="minorHAnsi" w:hAnsi="GHEA Grapalat" w:cstheme="minorBidi"/>
          <w:lang w:val="hy-AM"/>
        </w:rPr>
        <w:t xml:space="preserve"> իրավունք ունեն զենք գործադրել`</w:t>
      </w:r>
    </w:p>
    <w:p w:rsidR="004E1FDA" w:rsidRPr="004E1FDA" w:rsidRDefault="004E1FDA" w:rsidP="00E96348">
      <w:pPr>
        <w:tabs>
          <w:tab w:val="left" w:pos="990"/>
        </w:tabs>
        <w:spacing w:line="360" w:lineRule="auto"/>
        <w:ind w:right="-180" w:firstLine="540"/>
        <w:jc w:val="both"/>
        <w:rPr>
          <w:rFonts w:ascii="GHEA Grapalat" w:eastAsiaTheme="minorHAnsi" w:hAnsi="GHEA Grapalat" w:cstheme="minorBidi"/>
          <w:lang w:val="hy-AM"/>
        </w:rPr>
      </w:pPr>
      <w:r w:rsidRPr="004E1FDA">
        <w:rPr>
          <w:rFonts w:ascii="GHEA Grapalat" w:eastAsiaTheme="minorHAnsi" w:hAnsi="GHEA Grapalat" w:cstheme="minorBidi"/>
          <w:lang w:val="hy-AM"/>
        </w:rPr>
        <w:t>1) քաղաքացիներին` նրանց կյանքի կամ առողջության համար վտանգավոր հարձակումից պաշտպանելիս.</w:t>
      </w:r>
    </w:p>
    <w:p w:rsidR="004E1FDA" w:rsidRPr="004E1FDA" w:rsidRDefault="004E1FDA" w:rsidP="00E96348">
      <w:pPr>
        <w:tabs>
          <w:tab w:val="left" w:pos="990"/>
        </w:tabs>
        <w:spacing w:line="360" w:lineRule="auto"/>
        <w:ind w:right="-180" w:firstLine="540"/>
        <w:jc w:val="both"/>
        <w:rPr>
          <w:rFonts w:ascii="GHEA Grapalat" w:eastAsiaTheme="minorHAnsi" w:hAnsi="GHEA Grapalat" w:cstheme="minorBidi"/>
          <w:lang w:val="hy-AM"/>
        </w:rPr>
      </w:pPr>
      <w:r w:rsidRPr="004E1FDA">
        <w:rPr>
          <w:rFonts w:ascii="GHEA Grapalat" w:eastAsiaTheme="minorHAnsi" w:hAnsi="GHEA Grapalat" w:cstheme="minorBidi"/>
          <w:lang w:val="hy-AM"/>
        </w:rPr>
        <w:t xml:space="preserve">2) </w:t>
      </w:r>
      <w:r w:rsidRPr="0002643B">
        <w:rPr>
          <w:rFonts w:ascii="GHEA Grapalat" w:eastAsiaTheme="minorHAnsi" w:hAnsi="GHEA Grapalat" w:cstheme="minorBidi"/>
          <w:lang w:val="hy-AM"/>
        </w:rPr>
        <w:t>Մաքսային մարմնի հանրային</w:t>
      </w:r>
      <w:r w:rsidRPr="004E1FDA">
        <w:rPr>
          <w:rFonts w:ascii="GHEA Grapalat" w:eastAsiaTheme="minorHAnsi" w:hAnsi="GHEA Grapalat" w:cstheme="minorBidi"/>
          <w:lang w:val="hy-AM"/>
        </w:rPr>
        <w:t xml:space="preserve"> ծառայողի վրա կատարվող հարձակումը հետ մղելու համար, երբ նրա կյանքին կամ առողջությանը վտանգ է սպառնում, </w:t>
      </w:r>
      <w:r w:rsidR="0002643B" w:rsidRPr="0002643B">
        <w:rPr>
          <w:rFonts w:ascii="GHEA Grapalat" w:eastAsiaTheme="minorHAnsi" w:hAnsi="GHEA Grapalat" w:cstheme="minorBidi"/>
          <w:lang w:val="hy-AM"/>
        </w:rPr>
        <w:t>ինչպես նաև նրա զենքին տիրանալու փորձը կանխելիս</w:t>
      </w:r>
      <w:r w:rsidRPr="004E1FDA">
        <w:rPr>
          <w:rFonts w:ascii="GHEA Grapalat" w:eastAsiaTheme="minorHAnsi" w:hAnsi="GHEA Grapalat" w:cstheme="minorBidi"/>
          <w:lang w:val="hy-AM"/>
        </w:rPr>
        <w:t>.</w:t>
      </w:r>
    </w:p>
    <w:p w:rsidR="004E1FDA" w:rsidRDefault="004E1FDA" w:rsidP="00E96348">
      <w:pPr>
        <w:tabs>
          <w:tab w:val="left" w:pos="990"/>
        </w:tabs>
        <w:spacing w:line="360" w:lineRule="auto"/>
        <w:ind w:right="-180" w:firstLine="540"/>
        <w:jc w:val="both"/>
        <w:rPr>
          <w:rFonts w:ascii="GHEA Grapalat" w:eastAsiaTheme="minorHAnsi" w:hAnsi="GHEA Grapalat" w:cstheme="minorBidi"/>
          <w:lang w:val="hy-AM"/>
        </w:rPr>
      </w:pPr>
      <w:r w:rsidRPr="004E1FDA">
        <w:rPr>
          <w:rFonts w:ascii="GHEA Grapalat" w:eastAsiaTheme="minorHAnsi" w:hAnsi="GHEA Grapalat" w:cstheme="minorBidi"/>
          <w:lang w:val="hy-AM"/>
        </w:rPr>
        <w:t>3) ծանր կամ առանձնապես ծանր հանցանք կատարելու պահին</w:t>
      </w:r>
      <w:r w:rsidR="005E3263" w:rsidRPr="006D32FA">
        <w:rPr>
          <w:rFonts w:ascii="GHEA Grapalat" w:eastAsiaTheme="minorHAnsi" w:hAnsi="GHEA Grapalat" w:cstheme="minorBidi"/>
          <w:lang w:val="hy-AM"/>
        </w:rPr>
        <w:t xml:space="preserve"> </w:t>
      </w:r>
      <w:r w:rsidR="005E3263" w:rsidRPr="005E3263">
        <w:rPr>
          <w:rFonts w:ascii="GHEA Grapalat" w:eastAsiaTheme="minorHAnsi" w:hAnsi="GHEA Grapalat" w:cstheme="minorBidi"/>
          <w:lang w:val="hy-AM"/>
        </w:rPr>
        <w:t xml:space="preserve">կամ հանցանք կատարած  </w:t>
      </w:r>
      <w:r w:rsidR="005E3263" w:rsidRPr="00A2452A">
        <w:rPr>
          <w:rFonts w:ascii="GHEA Grapalat" w:eastAsiaTheme="minorHAnsi" w:hAnsi="GHEA Grapalat" w:cstheme="minorBidi"/>
          <w:lang w:val="hy-AM"/>
        </w:rPr>
        <w:t>լինելու անմիջականորեն ծագած հիմնավոր կասկածի առկայության դեպքում</w:t>
      </w:r>
      <w:r w:rsidRPr="004E1FDA">
        <w:rPr>
          <w:rFonts w:ascii="GHEA Grapalat" w:eastAsiaTheme="minorHAnsi" w:hAnsi="GHEA Grapalat" w:cstheme="minorBidi"/>
          <w:lang w:val="hy-AM"/>
        </w:rPr>
        <w:t xml:space="preserve"> բռնված և փախուստի փորձ կատարող, ինչպես նաև զինված կամ խմբակային դիմադրություն ցույց տվող անձանց ձերբակալելիս</w:t>
      </w:r>
      <w:r w:rsidRPr="000840BC">
        <w:rPr>
          <w:rFonts w:ascii="GHEA Grapalat" w:eastAsiaTheme="minorHAnsi" w:hAnsi="GHEA Grapalat" w:cstheme="minorBidi"/>
          <w:lang w:val="hy-AM"/>
        </w:rPr>
        <w:t>.</w:t>
      </w:r>
      <w:r w:rsidRPr="004E1FDA">
        <w:rPr>
          <w:rFonts w:ascii="GHEA Grapalat" w:eastAsiaTheme="minorHAnsi" w:hAnsi="GHEA Grapalat" w:cstheme="minorBidi"/>
          <w:lang w:val="hy-AM"/>
        </w:rPr>
        <w:t xml:space="preserve">  </w:t>
      </w:r>
    </w:p>
    <w:p w:rsidR="000840BC" w:rsidRPr="00A2452A" w:rsidRDefault="000840BC" w:rsidP="00A41BCC">
      <w:pPr>
        <w:pStyle w:val="ListParagraph"/>
        <w:numPr>
          <w:ilvl w:val="0"/>
          <w:numId w:val="35"/>
        </w:numPr>
        <w:tabs>
          <w:tab w:val="left" w:pos="990"/>
        </w:tabs>
        <w:spacing w:line="360" w:lineRule="auto"/>
        <w:ind w:left="90" w:right="-180" w:firstLine="45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r>
        <w:rPr>
          <w:rFonts w:ascii="GHEA Grapalat" w:hAnsi="GHEA Grapalat"/>
          <w:sz w:val="24"/>
          <w:szCs w:val="24"/>
          <w:lang w:val="hy-AM"/>
        </w:rPr>
        <w:t>մաքսային</w:t>
      </w:r>
      <w:r w:rsidRPr="00A2452A">
        <w:rPr>
          <w:rFonts w:ascii="GHEA Grapalat" w:hAnsi="GHEA Grapalat"/>
          <w:sz w:val="24"/>
          <w:szCs w:val="24"/>
          <w:lang w:val="hy-AM"/>
        </w:rPr>
        <w:t xml:space="preserve"> մարմնի տնօրինության տակ գտնվող շենքերի, շինությունների և տարածքների վրա, ինչպես նաև </w:t>
      </w:r>
      <w:r>
        <w:rPr>
          <w:rFonts w:ascii="GHEA Grapalat" w:hAnsi="GHEA Grapalat"/>
          <w:sz w:val="24"/>
          <w:szCs w:val="24"/>
          <w:lang w:val="hy-AM"/>
        </w:rPr>
        <w:t>մաքսային</w:t>
      </w:r>
      <w:r w:rsidRPr="00A2452A">
        <w:rPr>
          <w:rFonts w:ascii="GHEA Grapalat" w:hAnsi="GHEA Grapalat"/>
          <w:sz w:val="24"/>
          <w:szCs w:val="24"/>
          <w:lang w:val="hy-AM"/>
        </w:rPr>
        <w:t xml:space="preserve"> մարմնի հանրային ծառայողի կողմից </w:t>
      </w:r>
      <w:r w:rsidRPr="00A2452A">
        <w:rPr>
          <w:rFonts w:ascii="GHEA Grapalat" w:hAnsi="GHEA Grapalat"/>
          <w:sz w:val="24"/>
          <w:szCs w:val="24"/>
          <w:lang w:val="hy-AM"/>
        </w:rPr>
        <w:lastRenderedPageBreak/>
        <w:t xml:space="preserve">իրականացվող </w:t>
      </w:r>
      <w:proofErr w:type="spellStart"/>
      <w:r w:rsidRPr="00A2452A">
        <w:rPr>
          <w:rFonts w:ascii="GHEA Grapalat" w:hAnsi="GHEA Grapalat"/>
          <w:sz w:val="24"/>
          <w:szCs w:val="24"/>
          <w:lang w:val="hy-AM"/>
        </w:rPr>
        <w:t>ուղեկցման</w:t>
      </w:r>
      <w:proofErr w:type="spellEnd"/>
      <w:r w:rsidRPr="00A2452A">
        <w:rPr>
          <w:rFonts w:ascii="GHEA Grapalat" w:hAnsi="GHEA Grapalat"/>
          <w:sz w:val="24"/>
          <w:szCs w:val="24"/>
          <w:lang w:val="hy-AM"/>
        </w:rPr>
        <w:t xml:space="preserve"> և ապրանքների տեղափոխման ժամանակ խմբային կամ զինված հարձակումը հետ մղելիս:</w:t>
      </w:r>
    </w:p>
    <w:bookmarkEnd w:id="0"/>
    <w:p w:rsidR="004E1FDA" w:rsidRPr="004E1FDA" w:rsidRDefault="004E1FDA" w:rsidP="000840BC">
      <w:pPr>
        <w:numPr>
          <w:ilvl w:val="0"/>
          <w:numId w:val="29"/>
        </w:numPr>
        <w:tabs>
          <w:tab w:val="left" w:pos="426"/>
        </w:tabs>
        <w:spacing w:after="160" w:line="360" w:lineRule="auto"/>
        <w:ind w:left="0" w:right="-180" w:firstLine="540"/>
        <w:contextualSpacing/>
        <w:jc w:val="both"/>
        <w:rPr>
          <w:rFonts w:ascii="GHEA Grapalat" w:eastAsiaTheme="minorHAnsi" w:hAnsi="GHEA Grapalat" w:cstheme="minorBidi"/>
          <w:lang w:val="hy-AM"/>
        </w:rPr>
      </w:pPr>
      <w:r w:rsidRPr="004E1FDA">
        <w:rPr>
          <w:rFonts w:ascii="GHEA Grapalat" w:hAnsi="GHEA Grapalat"/>
          <w:color w:val="000000"/>
          <w:lang w:val="hy-AM"/>
        </w:rPr>
        <w:t>Մաքսային մարմնի հանրային</w:t>
      </w:r>
      <w:r w:rsidRPr="004E1FDA">
        <w:rPr>
          <w:rFonts w:ascii="GHEA Grapalat" w:eastAsiaTheme="minorHAnsi" w:hAnsi="GHEA Grapalat" w:cstheme="minorBidi"/>
          <w:lang w:val="hy-AM"/>
        </w:rPr>
        <w:t xml:space="preserve"> ծառայողներն իրավունք ունեն զենք օգտագործել`</w:t>
      </w:r>
    </w:p>
    <w:p w:rsidR="004E1FDA" w:rsidRPr="004E1FDA" w:rsidRDefault="004E1FDA" w:rsidP="00E96348">
      <w:pPr>
        <w:tabs>
          <w:tab w:val="left" w:pos="990"/>
        </w:tabs>
        <w:spacing w:line="360" w:lineRule="auto"/>
        <w:ind w:right="-180" w:firstLine="540"/>
        <w:jc w:val="both"/>
        <w:rPr>
          <w:rFonts w:ascii="GHEA Grapalat" w:eastAsiaTheme="minorHAnsi" w:hAnsi="GHEA Grapalat" w:cstheme="minorBidi"/>
          <w:lang w:val="hy-AM"/>
        </w:rPr>
      </w:pPr>
      <w:r w:rsidRPr="004E1FDA">
        <w:rPr>
          <w:rFonts w:ascii="GHEA Grapalat" w:eastAsiaTheme="minorHAnsi" w:hAnsi="GHEA Grapalat" w:cstheme="minorBidi"/>
          <w:lang w:val="hy-AM"/>
        </w:rPr>
        <w:t>1) տրանսպորտային միջոցը վնասելով կանգնեցնելիս, եթե վարորդն իրական վտանգ է ստեղծում քաղաքացիների կյանքի</w:t>
      </w:r>
      <w:r w:rsidR="00C87E1A">
        <w:rPr>
          <w:rFonts w:ascii="GHEA Grapalat" w:eastAsiaTheme="minorHAnsi" w:hAnsi="GHEA Grapalat" w:cstheme="minorBidi"/>
          <w:lang w:val="hy-AM"/>
        </w:rPr>
        <w:t>,</w:t>
      </w:r>
      <w:r w:rsidRPr="004E1FDA">
        <w:rPr>
          <w:rFonts w:ascii="GHEA Grapalat" w:eastAsiaTheme="minorHAnsi" w:hAnsi="GHEA Grapalat" w:cstheme="minorBidi"/>
          <w:lang w:val="hy-AM"/>
        </w:rPr>
        <w:t xml:space="preserve"> առողջության համար և չի ենթարկվում </w:t>
      </w:r>
      <w:r w:rsidRPr="004E1FDA">
        <w:rPr>
          <w:rFonts w:ascii="GHEA Grapalat" w:hAnsi="GHEA Grapalat"/>
          <w:color w:val="000000"/>
          <w:lang w:val="hy-AM"/>
        </w:rPr>
        <w:t>մաքսային մարմնի հանրային</w:t>
      </w:r>
      <w:r w:rsidRPr="004E1FDA">
        <w:rPr>
          <w:rFonts w:ascii="GHEA Grapalat" w:eastAsiaTheme="minorHAnsi" w:hAnsi="GHEA Grapalat" w:cstheme="minorBidi"/>
          <w:lang w:val="hy-AM"/>
        </w:rPr>
        <w:t xml:space="preserve"> ծառայողի` տրանսպորտային միջոցը կանգնեցնելու ազդանշաններին.</w:t>
      </w:r>
    </w:p>
    <w:p w:rsidR="004E1FDA" w:rsidRPr="004E1FDA" w:rsidRDefault="004E1FDA" w:rsidP="00E96348">
      <w:pPr>
        <w:tabs>
          <w:tab w:val="left" w:pos="990"/>
        </w:tabs>
        <w:spacing w:line="360" w:lineRule="auto"/>
        <w:ind w:right="-180" w:firstLine="540"/>
        <w:jc w:val="both"/>
        <w:rPr>
          <w:rFonts w:ascii="GHEA Grapalat" w:eastAsiaTheme="minorHAnsi" w:hAnsi="GHEA Grapalat" w:cstheme="minorBidi"/>
          <w:lang w:val="hy-AM"/>
        </w:rPr>
      </w:pPr>
      <w:r w:rsidRPr="004E1FDA">
        <w:rPr>
          <w:rFonts w:ascii="GHEA Grapalat" w:eastAsiaTheme="minorHAnsi" w:hAnsi="GHEA Grapalat" w:cstheme="minorBidi"/>
          <w:lang w:val="hy-AM"/>
        </w:rPr>
        <w:t xml:space="preserve">2) մարդկանց </w:t>
      </w:r>
      <w:r w:rsidR="00C87E1A">
        <w:rPr>
          <w:rFonts w:ascii="GHEA Grapalat" w:eastAsiaTheme="minorHAnsi" w:hAnsi="GHEA Grapalat" w:cstheme="minorBidi"/>
          <w:lang w:val="hy-AM"/>
        </w:rPr>
        <w:t>կյանքին,</w:t>
      </w:r>
      <w:r w:rsidRPr="004E1FDA">
        <w:rPr>
          <w:rFonts w:ascii="GHEA Grapalat" w:eastAsiaTheme="minorHAnsi" w:hAnsi="GHEA Grapalat" w:cstheme="minorBidi"/>
          <w:lang w:val="hy-AM"/>
        </w:rPr>
        <w:t xml:space="preserve"> առողջությանն անմիջականորեն սպառնացող կենդանիներին վնասազերծելիս.</w:t>
      </w:r>
    </w:p>
    <w:p w:rsidR="004E1FDA" w:rsidRPr="004E1FDA" w:rsidRDefault="004E1FDA" w:rsidP="00E96348">
      <w:pPr>
        <w:tabs>
          <w:tab w:val="left" w:pos="990"/>
        </w:tabs>
        <w:spacing w:line="360" w:lineRule="auto"/>
        <w:ind w:right="-180" w:firstLine="540"/>
        <w:jc w:val="both"/>
        <w:rPr>
          <w:rFonts w:ascii="GHEA Grapalat" w:eastAsiaTheme="minorHAnsi" w:hAnsi="GHEA Grapalat" w:cstheme="minorBidi"/>
          <w:lang w:val="hy-AM"/>
        </w:rPr>
      </w:pPr>
      <w:r w:rsidRPr="004E1FDA">
        <w:rPr>
          <w:rFonts w:ascii="GHEA Grapalat" w:eastAsiaTheme="minorHAnsi" w:hAnsi="GHEA Grapalat" w:cstheme="minorBidi"/>
          <w:lang w:val="hy-AM"/>
        </w:rPr>
        <w:t>3) զենք օգտագործելու կամ գործադրելու մտադրության մասին նախազգուշական կրակոց արձակելիս, տագնապ հայտարարելիս կամ օգնության կանչելիս:</w:t>
      </w:r>
    </w:p>
    <w:p w:rsidR="004E1FDA" w:rsidRPr="004E1FDA" w:rsidRDefault="004E1FDA" w:rsidP="00E96348">
      <w:pPr>
        <w:tabs>
          <w:tab w:val="left" w:pos="990"/>
        </w:tabs>
        <w:spacing w:line="360" w:lineRule="auto"/>
        <w:ind w:right="-180" w:firstLine="540"/>
        <w:jc w:val="both"/>
        <w:rPr>
          <w:rFonts w:ascii="GHEA Grapalat" w:eastAsiaTheme="minorHAnsi" w:hAnsi="GHEA Grapalat" w:cstheme="minorBidi"/>
          <w:lang w:val="hy-AM"/>
        </w:rPr>
      </w:pPr>
      <w:r w:rsidRPr="004E1FDA">
        <w:rPr>
          <w:rFonts w:ascii="GHEA Grapalat" w:eastAsiaTheme="minorHAnsi" w:hAnsi="GHEA Grapalat" w:cstheme="minorBidi"/>
          <w:lang w:val="hy-AM"/>
        </w:rPr>
        <w:t>3. Արգելվում է զենքի գործադրումը հղիության նկատելի նշաններով կանանց, ակնհայտ հաշմանդամների և անչափահասների նկատմամբ (բացառությամբ նրանց կողմից քաղաքացիների կյանքի համար վտանգավոր զինված կամ խմբակային հարձակման և զինված դիմադրության դեպքերի), ինչպես նաև երբ զենքի գործադրումից կարող են տուժել այլ անձինք:</w:t>
      </w:r>
    </w:p>
    <w:p w:rsidR="004E1FDA" w:rsidRPr="004E1FDA" w:rsidRDefault="004E1FDA" w:rsidP="00E96348">
      <w:pPr>
        <w:tabs>
          <w:tab w:val="left" w:pos="990"/>
        </w:tabs>
        <w:spacing w:line="360" w:lineRule="auto"/>
        <w:ind w:right="-180" w:firstLine="540"/>
        <w:jc w:val="both"/>
        <w:rPr>
          <w:rFonts w:ascii="GHEA Grapalat" w:eastAsiaTheme="minorHAnsi" w:hAnsi="GHEA Grapalat" w:cstheme="minorBidi"/>
          <w:lang w:val="hy-AM"/>
        </w:rPr>
      </w:pPr>
      <w:r w:rsidRPr="004E1FDA">
        <w:rPr>
          <w:rFonts w:ascii="GHEA Grapalat" w:eastAsiaTheme="minorHAnsi" w:hAnsi="GHEA Grapalat" w:cstheme="minorBidi"/>
          <w:lang w:val="hy-AM"/>
        </w:rPr>
        <w:t xml:space="preserve">4. Կոմիտեի սպառազինության մեջ կարող է ընդգրկվել մարտական, ինչպես նաև </w:t>
      </w:r>
      <w:r w:rsidRPr="004E1FDA">
        <w:rPr>
          <w:rFonts w:ascii="GHEA Grapalat" w:hAnsi="GHEA Grapalat"/>
          <w:bCs/>
          <w:lang w:val="hy-AM"/>
        </w:rPr>
        <w:t>զենքի</w:t>
      </w:r>
      <w:r w:rsidRPr="004E1FDA">
        <w:rPr>
          <w:rFonts w:ascii="Calibri" w:hAnsi="Calibri" w:cs="Calibri"/>
          <w:bCs/>
          <w:lang w:val="hy-AM"/>
        </w:rPr>
        <w:t> </w:t>
      </w:r>
      <w:r w:rsidRPr="004E1FDA">
        <w:rPr>
          <w:rFonts w:ascii="GHEA Grapalat" w:hAnsi="GHEA Grapalat" w:cs="Arial Unicode"/>
          <w:bCs/>
          <w:lang w:val="hy-AM"/>
        </w:rPr>
        <w:t>վերաբերյալ</w:t>
      </w:r>
      <w:r w:rsidRPr="004E1FDA">
        <w:rPr>
          <w:rFonts w:ascii="GHEA Grapalat" w:hAnsi="GHEA Grapalat"/>
          <w:bCs/>
          <w:lang w:val="hy-AM"/>
        </w:rPr>
        <w:t xml:space="preserve"> </w:t>
      </w:r>
      <w:r w:rsidRPr="004E1FDA">
        <w:rPr>
          <w:rFonts w:ascii="GHEA Grapalat" w:hAnsi="GHEA Grapalat" w:cs="Arial Unicode"/>
          <w:bCs/>
          <w:lang w:val="hy-AM"/>
        </w:rPr>
        <w:t>տեղեկությունների</w:t>
      </w:r>
      <w:r w:rsidRPr="004E1FDA">
        <w:rPr>
          <w:rFonts w:ascii="GHEA Grapalat" w:hAnsi="GHEA Grapalat"/>
          <w:bCs/>
          <w:lang w:val="hy-AM"/>
        </w:rPr>
        <w:t xml:space="preserve"> </w:t>
      </w:r>
      <w:r w:rsidRPr="004E1FDA">
        <w:rPr>
          <w:rFonts w:ascii="GHEA Grapalat" w:hAnsi="GHEA Grapalat" w:cs="Arial Unicode"/>
          <w:bCs/>
          <w:lang w:val="hy-AM"/>
        </w:rPr>
        <w:t>պետական</w:t>
      </w:r>
      <w:r w:rsidRPr="004E1FDA">
        <w:rPr>
          <w:rFonts w:ascii="GHEA Grapalat" w:hAnsi="GHEA Grapalat"/>
          <w:bCs/>
          <w:lang w:val="hy-AM"/>
        </w:rPr>
        <w:t xml:space="preserve"> </w:t>
      </w:r>
      <w:r w:rsidRPr="004E1FDA">
        <w:rPr>
          <w:rFonts w:ascii="GHEA Grapalat" w:hAnsi="GHEA Grapalat" w:cs="Arial Unicode"/>
          <w:bCs/>
          <w:lang w:val="hy-AM"/>
        </w:rPr>
        <w:t>կադաստր մուտքագրված ցանկացած զենք:</w:t>
      </w:r>
    </w:p>
    <w:p w:rsidR="00007017" w:rsidRPr="00B77AF6" w:rsidRDefault="00B77AF6" w:rsidP="008F4D0C">
      <w:pPr>
        <w:tabs>
          <w:tab w:val="left" w:pos="990"/>
        </w:tabs>
        <w:spacing w:line="360" w:lineRule="auto"/>
        <w:ind w:right="-90" w:firstLine="540"/>
        <w:jc w:val="both"/>
        <w:rPr>
          <w:rFonts w:ascii="GHEA Grapalat" w:hAnsi="GHEA Grapalat"/>
          <w:lang w:val="hy-AM"/>
        </w:rPr>
      </w:pPr>
      <w:r w:rsidRPr="001C4A66">
        <w:rPr>
          <w:rFonts w:ascii="GHEA Grapalat" w:eastAsiaTheme="minorHAnsi" w:hAnsi="GHEA Grapalat" w:cstheme="minorBidi"/>
          <w:lang w:val="hy-AM"/>
        </w:rPr>
        <w:t xml:space="preserve">5. </w:t>
      </w:r>
      <w:r w:rsidR="008F4D0C">
        <w:rPr>
          <w:rFonts w:ascii="GHEA Grapalat" w:eastAsiaTheme="minorHAnsi" w:hAnsi="GHEA Grapalat" w:cstheme="minorBidi"/>
          <w:lang w:val="hy-AM"/>
        </w:rPr>
        <w:t>Մաքսային մարմնի</w:t>
      </w:r>
      <w:r w:rsidR="008F4D0C" w:rsidRPr="00EB0FE8">
        <w:rPr>
          <w:rFonts w:ascii="GHEA Grapalat" w:eastAsiaTheme="minorHAnsi" w:hAnsi="GHEA Grapalat" w:cstheme="minorBidi"/>
          <w:lang w:val="hy-AM"/>
        </w:rPr>
        <w:t xml:space="preserve"> ստորաբաժանումներում գտնվող զենքի հաշվառումը, </w:t>
      </w:r>
      <w:r w:rsidR="006B0A66">
        <w:rPr>
          <w:rFonts w:ascii="GHEA Grapalat" w:eastAsiaTheme="minorHAnsi" w:hAnsi="GHEA Grapalat" w:cstheme="minorBidi"/>
          <w:lang w:val="hy-AM"/>
        </w:rPr>
        <w:t>մաքսային</w:t>
      </w:r>
      <w:r w:rsidR="006B0A66" w:rsidRPr="005F50A7">
        <w:rPr>
          <w:rFonts w:ascii="GHEA Grapalat" w:eastAsiaTheme="minorHAnsi" w:hAnsi="GHEA Grapalat" w:cstheme="minorBidi"/>
          <w:lang w:val="hy-AM"/>
        </w:rPr>
        <w:t xml:space="preserve"> մարմնի հանրային ծառայողներին</w:t>
      </w:r>
      <w:r w:rsidR="008F4D0C" w:rsidRPr="00EB0FE8">
        <w:rPr>
          <w:rFonts w:ascii="GHEA Grapalat" w:eastAsiaTheme="minorHAnsi" w:hAnsi="GHEA Grapalat" w:cstheme="minorBidi"/>
          <w:lang w:val="hy-AM"/>
        </w:rPr>
        <w:t xml:space="preserve"> զենք տալու, </w:t>
      </w:r>
      <w:r w:rsidR="006B0A66">
        <w:rPr>
          <w:rFonts w:ascii="GHEA Grapalat" w:eastAsiaTheme="minorHAnsi" w:hAnsi="GHEA Grapalat" w:cstheme="minorBidi"/>
          <w:lang w:val="hy-AM"/>
        </w:rPr>
        <w:t>նրանց</w:t>
      </w:r>
      <w:r w:rsidR="008F4D0C" w:rsidRPr="00EB0FE8">
        <w:rPr>
          <w:rFonts w:ascii="GHEA Grapalat" w:eastAsiaTheme="minorHAnsi" w:hAnsi="GHEA Grapalat" w:cstheme="minorBidi"/>
          <w:lang w:val="hy-AM"/>
        </w:rPr>
        <w:t xml:space="preserve"> կողմից զենքը հանձնելու հետ կապված հարաբերությունները կարգավորվում են </w:t>
      </w:r>
      <w:r w:rsidR="005E3263" w:rsidRPr="006D32FA">
        <w:rPr>
          <w:rFonts w:ascii="GHEA Grapalat" w:eastAsiaTheme="minorHAnsi" w:hAnsi="GHEA Grapalat" w:cstheme="minorBidi"/>
          <w:lang w:val="hy-AM"/>
        </w:rPr>
        <w:t>մ</w:t>
      </w:r>
      <w:r w:rsidR="008F4D0C">
        <w:rPr>
          <w:rFonts w:ascii="GHEA Grapalat" w:eastAsiaTheme="minorHAnsi" w:hAnsi="GHEA Grapalat" w:cstheme="minorBidi"/>
          <w:lang w:val="hy-AM"/>
        </w:rPr>
        <w:t>աքսային</w:t>
      </w:r>
      <w:r w:rsidR="008F4D0C" w:rsidRPr="00C90F33">
        <w:rPr>
          <w:rFonts w:ascii="GHEA Grapalat" w:eastAsiaTheme="minorHAnsi" w:hAnsi="GHEA Grapalat" w:cstheme="minorBidi"/>
          <w:lang w:val="hy-AM"/>
        </w:rPr>
        <w:t xml:space="preserve"> մարմնի ղեկավարի հրամանով</w:t>
      </w:r>
      <w:r w:rsidR="008F4D0C" w:rsidRPr="00EB0FE8">
        <w:rPr>
          <w:rFonts w:ascii="GHEA Grapalat" w:eastAsiaTheme="minorHAnsi" w:hAnsi="GHEA Grapalat" w:cstheme="minorBidi"/>
          <w:lang w:val="hy-AM"/>
        </w:rPr>
        <w:t>։</w:t>
      </w:r>
    </w:p>
    <w:p w:rsidR="005C0033" w:rsidRDefault="005C0033" w:rsidP="0074177F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rFonts w:ascii="GHEA Grapalat" w:eastAsiaTheme="minorHAnsi" w:hAnsi="GHEA Grapalat" w:cs="Calibri"/>
          <w:color w:val="000000"/>
          <w:lang w:val="hy-AM"/>
        </w:rPr>
      </w:pPr>
    </w:p>
    <w:p w:rsidR="003D1012" w:rsidRPr="00B77AF6" w:rsidRDefault="00142FB5" w:rsidP="00B77AF6">
      <w:pPr>
        <w:spacing w:line="360" w:lineRule="auto"/>
        <w:ind w:firstLine="360"/>
        <w:jc w:val="both"/>
        <w:rPr>
          <w:lang w:val="hy-AM"/>
        </w:rPr>
      </w:pPr>
      <w:r>
        <w:rPr>
          <w:rFonts w:ascii="GHEA Grapalat" w:hAnsi="GHEA Grapalat" w:cs="Arial"/>
          <w:b/>
          <w:color w:val="000000"/>
          <w:lang w:val="hy-AM"/>
        </w:rPr>
        <w:lastRenderedPageBreak/>
        <w:t xml:space="preserve">Հոդված </w:t>
      </w:r>
      <w:r w:rsidR="00EF0482">
        <w:rPr>
          <w:rFonts w:ascii="GHEA Grapalat" w:hAnsi="GHEA Grapalat" w:cs="Arial"/>
          <w:b/>
          <w:color w:val="000000"/>
          <w:lang w:val="hy-AM"/>
        </w:rPr>
        <w:t>3</w:t>
      </w:r>
      <w:r>
        <w:rPr>
          <w:rFonts w:ascii="GHEA Grapalat" w:hAnsi="GHEA Grapalat" w:cs="Arial"/>
          <w:b/>
          <w:color w:val="000000"/>
          <w:lang w:val="hy-AM"/>
        </w:rPr>
        <w:t>.</w:t>
      </w:r>
      <w:r>
        <w:rPr>
          <w:rFonts w:ascii="Calibri" w:hAnsi="Calibri" w:cs="Calibri"/>
          <w:color w:val="000000"/>
          <w:lang w:val="hy-AM"/>
        </w:rPr>
        <w:t xml:space="preserve"> </w:t>
      </w:r>
      <w:r w:rsidR="00E96348" w:rsidRPr="002444EE">
        <w:rPr>
          <w:rFonts w:ascii="GHEA Grapalat" w:hAnsi="GHEA Grapalat"/>
          <w:lang w:val="hy-AM"/>
        </w:rPr>
        <w:t>Սույն օրենքն ուժի մեջ է մտնում պաշտոնական հրապարակմանը հաջորդող օրվանից</w:t>
      </w:r>
      <w:r w:rsidR="00E96348" w:rsidRPr="00C6306C">
        <w:rPr>
          <w:lang w:val="hy-AM"/>
        </w:rPr>
        <w:t>:</w:t>
      </w:r>
    </w:p>
    <w:sectPr w:rsidR="003D1012" w:rsidRPr="00B77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72CE7"/>
    <w:multiLevelType w:val="hybridMultilevel"/>
    <w:tmpl w:val="99EED690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7D57FC7"/>
    <w:multiLevelType w:val="hybridMultilevel"/>
    <w:tmpl w:val="738ADA84"/>
    <w:lvl w:ilvl="0" w:tplc="12EEAA5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246" w:hanging="360"/>
      </w:pPr>
    </w:lvl>
    <w:lvl w:ilvl="2" w:tplc="0409001B" w:tentative="1">
      <w:start w:val="1"/>
      <w:numFmt w:val="lowerRoman"/>
      <w:lvlText w:val="%3."/>
      <w:lvlJc w:val="right"/>
      <w:pPr>
        <w:ind w:left="-1526" w:hanging="180"/>
      </w:pPr>
    </w:lvl>
    <w:lvl w:ilvl="3" w:tplc="0409000F" w:tentative="1">
      <w:start w:val="1"/>
      <w:numFmt w:val="decimal"/>
      <w:lvlText w:val="%4."/>
      <w:lvlJc w:val="left"/>
      <w:pPr>
        <w:ind w:left="-806" w:hanging="360"/>
      </w:pPr>
    </w:lvl>
    <w:lvl w:ilvl="4" w:tplc="04090019" w:tentative="1">
      <w:start w:val="1"/>
      <w:numFmt w:val="lowerLetter"/>
      <w:lvlText w:val="%5."/>
      <w:lvlJc w:val="left"/>
      <w:pPr>
        <w:ind w:left="-86" w:hanging="360"/>
      </w:pPr>
    </w:lvl>
    <w:lvl w:ilvl="5" w:tplc="0409001B" w:tentative="1">
      <w:start w:val="1"/>
      <w:numFmt w:val="lowerRoman"/>
      <w:lvlText w:val="%6."/>
      <w:lvlJc w:val="right"/>
      <w:pPr>
        <w:ind w:left="634" w:hanging="180"/>
      </w:pPr>
    </w:lvl>
    <w:lvl w:ilvl="6" w:tplc="0409000F" w:tentative="1">
      <w:start w:val="1"/>
      <w:numFmt w:val="decimal"/>
      <w:lvlText w:val="%7."/>
      <w:lvlJc w:val="left"/>
      <w:pPr>
        <w:ind w:left="1354" w:hanging="360"/>
      </w:pPr>
    </w:lvl>
    <w:lvl w:ilvl="7" w:tplc="04090019" w:tentative="1">
      <w:start w:val="1"/>
      <w:numFmt w:val="lowerLetter"/>
      <w:lvlText w:val="%8."/>
      <w:lvlJc w:val="left"/>
      <w:pPr>
        <w:ind w:left="2074" w:hanging="360"/>
      </w:pPr>
    </w:lvl>
    <w:lvl w:ilvl="8" w:tplc="0409001B" w:tentative="1">
      <w:start w:val="1"/>
      <w:numFmt w:val="lowerRoman"/>
      <w:lvlText w:val="%9."/>
      <w:lvlJc w:val="right"/>
      <w:pPr>
        <w:ind w:left="2794" w:hanging="180"/>
      </w:pPr>
    </w:lvl>
  </w:abstractNum>
  <w:abstractNum w:abstractNumId="2">
    <w:nsid w:val="17E0172C"/>
    <w:multiLevelType w:val="hybridMultilevel"/>
    <w:tmpl w:val="7726560C"/>
    <w:lvl w:ilvl="0" w:tplc="752C78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72451"/>
    <w:multiLevelType w:val="hybridMultilevel"/>
    <w:tmpl w:val="FBFE086C"/>
    <w:lvl w:ilvl="0" w:tplc="6B784610">
      <w:start w:val="1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8687CCA"/>
    <w:multiLevelType w:val="hybridMultilevel"/>
    <w:tmpl w:val="B36A574C"/>
    <w:lvl w:ilvl="0" w:tplc="6E3A10E8">
      <w:start w:val="1"/>
      <w:numFmt w:val="decimal"/>
      <w:lvlText w:val="%1)"/>
      <w:lvlJc w:val="left"/>
      <w:pPr>
        <w:ind w:left="1080" w:hanging="360"/>
      </w:pPr>
      <w:rPr>
        <w:rFonts w:ascii="GHEA Grapalat" w:eastAsiaTheme="minorHAns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7E4608"/>
    <w:multiLevelType w:val="hybridMultilevel"/>
    <w:tmpl w:val="7A3CD24A"/>
    <w:lvl w:ilvl="0" w:tplc="BE461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A815FC"/>
    <w:multiLevelType w:val="hybridMultilevel"/>
    <w:tmpl w:val="B5AE5402"/>
    <w:lvl w:ilvl="0" w:tplc="040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31FA1"/>
    <w:multiLevelType w:val="hybridMultilevel"/>
    <w:tmpl w:val="E0409196"/>
    <w:lvl w:ilvl="0" w:tplc="6DE8F2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E14DC4"/>
    <w:multiLevelType w:val="hybridMultilevel"/>
    <w:tmpl w:val="BEDC8456"/>
    <w:lvl w:ilvl="0" w:tplc="BB5A216E">
      <w:start w:val="2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25347580"/>
    <w:multiLevelType w:val="hybridMultilevel"/>
    <w:tmpl w:val="9AA2A9A8"/>
    <w:lvl w:ilvl="0" w:tplc="7CD0D922">
      <w:start w:val="3"/>
      <w:numFmt w:val="decimal"/>
      <w:lvlText w:val="%1."/>
      <w:lvlJc w:val="left"/>
      <w:pPr>
        <w:ind w:left="786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5A31B72"/>
    <w:multiLevelType w:val="hybridMultilevel"/>
    <w:tmpl w:val="4934BE3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71B7E77"/>
    <w:multiLevelType w:val="hybridMultilevel"/>
    <w:tmpl w:val="879252A8"/>
    <w:lvl w:ilvl="0" w:tplc="00A643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9EA34E2"/>
    <w:multiLevelType w:val="hybridMultilevel"/>
    <w:tmpl w:val="0C7E89CE"/>
    <w:lvl w:ilvl="0" w:tplc="C9682B4C">
      <w:start w:val="4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6614A2"/>
    <w:multiLevelType w:val="hybridMultilevel"/>
    <w:tmpl w:val="975C43CA"/>
    <w:lvl w:ilvl="0" w:tplc="0409000F">
      <w:start w:val="1"/>
      <w:numFmt w:val="decimal"/>
      <w:lvlText w:val="%1."/>
      <w:lvlJc w:val="left"/>
      <w:pPr>
        <w:ind w:left="1334" w:hanging="360"/>
      </w:pPr>
    </w:lvl>
    <w:lvl w:ilvl="1" w:tplc="04090019" w:tentative="1">
      <w:start w:val="1"/>
      <w:numFmt w:val="lowerLetter"/>
      <w:lvlText w:val="%2."/>
      <w:lvlJc w:val="left"/>
      <w:pPr>
        <w:ind w:left="2054" w:hanging="360"/>
      </w:pPr>
    </w:lvl>
    <w:lvl w:ilvl="2" w:tplc="0409001B" w:tentative="1">
      <w:start w:val="1"/>
      <w:numFmt w:val="lowerRoman"/>
      <w:lvlText w:val="%3."/>
      <w:lvlJc w:val="right"/>
      <w:pPr>
        <w:ind w:left="2774" w:hanging="180"/>
      </w:pPr>
    </w:lvl>
    <w:lvl w:ilvl="3" w:tplc="0409000F" w:tentative="1">
      <w:start w:val="1"/>
      <w:numFmt w:val="decimal"/>
      <w:lvlText w:val="%4."/>
      <w:lvlJc w:val="left"/>
      <w:pPr>
        <w:ind w:left="3494" w:hanging="360"/>
      </w:pPr>
    </w:lvl>
    <w:lvl w:ilvl="4" w:tplc="04090019" w:tentative="1">
      <w:start w:val="1"/>
      <w:numFmt w:val="lowerLetter"/>
      <w:lvlText w:val="%5."/>
      <w:lvlJc w:val="left"/>
      <w:pPr>
        <w:ind w:left="4214" w:hanging="360"/>
      </w:pPr>
    </w:lvl>
    <w:lvl w:ilvl="5" w:tplc="0409001B" w:tentative="1">
      <w:start w:val="1"/>
      <w:numFmt w:val="lowerRoman"/>
      <w:lvlText w:val="%6."/>
      <w:lvlJc w:val="right"/>
      <w:pPr>
        <w:ind w:left="4934" w:hanging="180"/>
      </w:pPr>
    </w:lvl>
    <w:lvl w:ilvl="6" w:tplc="0409000F" w:tentative="1">
      <w:start w:val="1"/>
      <w:numFmt w:val="decimal"/>
      <w:lvlText w:val="%7."/>
      <w:lvlJc w:val="left"/>
      <w:pPr>
        <w:ind w:left="5654" w:hanging="360"/>
      </w:pPr>
    </w:lvl>
    <w:lvl w:ilvl="7" w:tplc="04090019" w:tentative="1">
      <w:start w:val="1"/>
      <w:numFmt w:val="lowerLetter"/>
      <w:lvlText w:val="%8."/>
      <w:lvlJc w:val="left"/>
      <w:pPr>
        <w:ind w:left="6374" w:hanging="360"/>
      </w:pPr>
    </w:lvl>
    <w:lvl w:ilvl="8" w:tplc="0409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14">
    <w:nsid w:val="2DBE011E"/>
    <w:multiLevelType w:val="hybridMultilevel"/>
    <w:tmpl w:val="882C9D5C"/>
    <w:lvl w:ilvl="0" w:tplc="04090011">
      <w:start w:val="1"/>
      <w:numFmt w:val="decimal"/>
      <w:lvlText w:val="%1)"/>
      <w:lvlJc w:val="left"/>
      <w:pPr>
        <w:ind w:left="4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0E90A5B"/>
    <w:multiLevelType w:val="hybridMultilevel"/>
    <w:tmpl w:val="F0F8F32E"/>
    <w:lvl w:ilvl="0" w:tplc="DE78304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92FF3"/>
    <w:multiLevelType w:val="hybridMultilevel"/>
    <w:tmpl w:val="5B124EDA"/>
    <w:lvl w:ilvl="0" w:tplc="0542F04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B77FF1"/>
    <w:multiLevelType w:val="hybridMultilevel"/>
    <w:tmpl w:val="1812B6BC"/>
    <w:lvl w:ilvl="0" w:tplc="0CD82CE8">
      <w:start w:val="1"/>
      <w:numFmt w:val="decimal"/>
      <w:lvlText w:val="%1)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8">
    <w:nsid w:val="3A354BD9"/>
    <w:multiLevelType w:val="hybridMultilevel"/>
    <w:tmpl w:val="F7E00CA8"/>
    <w:lvl w:ilvl="0" w:tplc="BB5A216E">
      <w:start w:val="2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C60DF"/>
    <w:multiLevelType w:val="hybridMultilevel"/>
    <w:tmpl w:val="0EA07F42"/>
    <w:lvl w:ilvl="0" w:tplc="FC48DD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577585"/>
    <w:multiLevelType w:val="hybridMultilevel"/>
    <w:tmpl w:val="AB1257AC"/>
    <w:lvl w:ilvl="0" w:tplc="3D347E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49D24704"/>
    <w:multiLevelType w:val="hybridMultilevel"/>
    <w:tmpl w:val="5A3C3F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228EA"/>
    <w:multiLevelType w:val="hybridMultilevel"/>
    <w:tmpl w:val="7B50262A"/>
    <w:lvl w:ilvl="0" w:tplc="8F8092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1C2184"/>
    <w:multiLevelType w:val="hybridMultilevel"/>
    <w:tmpl w:val="54DA8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F62D79"/>
    <w:multiLevelType w:val="hybridMultilevel"/>
    <w:tmpl w:val="C77C7B04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2057E2"/>
    <w:multiLevelType w:val="hybridMultilevel"/>
    <w:tmpl w:val="0BB6AB7A"/>
    <w:lvl w:ilvl="0" w:tplc="14B81CC2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9F327B"/>
    <w:multiLevelType w:val="hybridMultilevel"/>
    <w:tmpl w:val="E3CCBEC2"/>
    <w:lvl w:ilvl="0" w:tplc="422E3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001483"/>
    <w:multiLevelType w:val="hybridMultilevel"/>
    <w:tmpl w:val="F5A44E46"/>
    <w:lvl w:ilvl="0" w:tplc="3BACA28A">
      <w:start w:val="1"/>
      <w:numFmt w:val="decimal"/>
      <w:lvlText w:val="%1)"/>
      <w:lvlJc w:val="left"/>
      <w:pPr>
        <w:ind w:left="63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>
    <w:nsid w:val="650C52C3"/>
    <w:multiLevelType w:val="hybridMultilevel"/>
    <w:tmpl w:val="A0068790"/>
    <w:lvl w:ilvl="0" w:tplc="3F621A4E">
      <w:start w:val="6"/>
      <w:numFmt w:val="decimal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765A1EBB"/>
    <w:multiLevelType w:val="hybridMultilevel"/>
    <w:tmpl w:val="4064A8FE"/>
    <w:lvl w:ilvl="0" w:tplc="DE9ED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681564"/>
    <w:multiLevelType w:val="hybridMultilevel"/>
    <w:tmpl w:val="2710DB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AF4B4A"/>
    <w:multiLevelType w:val="hybridMultilevel"/>
    <w:tmpl w:val="3618C26C"/>
    <w:lvl w:ilvl="0" w:tplc="6B3C332E">
      <w:start w:val="4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12777C"/>
    <w:multiLevelType w:val="hybridMultilevel"/>
    <w:tmpl w:val="8C3415FE"/>
    <w:lvl w:ilvl="0" w:tplc="337CAB6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theme="minorBidi" w:hint="default"/>
        <w:b w:val="0"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B146E9"/>
    <w:multiLevelType w:val="hybridMultilevel"/>
    <w:tmpl w:val="528294B4"/>
    <w:lvl w:ilvl="0" w:tplc="6B784610">
      <w:start w:val="1"/>
      <w:numFmt w:val="decimal"/>
      <w:lvlText w:val="%1)"/>
      <w:lvlJc w:val="left"/>
      <w:pPr>
        <w:ind w:left="63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>
    <w:nsid w:val="7F3A2476"/>
    <w:multiLevelType w:val="hybridMultilevel"/>
    <w:tmpl w:val="07B402F4"/>
    <w:lvl w:ilvl="0" w:tplc="AB30F448">
      <w:start w:val="2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5"/>
  </w:num>
  <w:num w:numId="2">
    <w:abstractNumId w:val="19"/>
  </w:num>
  <w:num w:numId="3">
    <w:abstractNumId w:val="27"/>
  </w:num>
  <w:num w:numId="4">
    <w:abstractNumId w:val="16"/>
  </w:num>
  <w:num w:numId="5">
    <w:abstractNumId w:val="5"/>
  </w:num>
  <w:num w:numId="6">
    <w:abstractNumId w:val="26"/>
  </w:num>
  <w:num w:numId="7">
    <w:abstractNumId w:val="2"/>
  </w:num>
  <w:num w:numId="8">
    <w:abstractNumId w:val="29"/>
  </w:num>
  <w:num w:numId="9">
    <w:abstractNumId w:val="7"/>
  </w:num>
  <w:num w:numId="10">
    <w:abstractNumId w:val="15"/>
  </w:num>
  <w:num w:numId="11">
    <w:abstractNumId w:val="4"/>
  </w:num>
  <w:num w:numId="12">
    <w:abstractNumId w:val="32"/>
  </w:num>
  <w:num w:numId="13">
    <w:abstractNumId w:val="22"/>
  </w:num>
  <w:num w:numId="14">
    <w:abstractNumId w:val="10"/>
  </w:num>
  <w:num w:numId="15">
    <w:abstractNumId w:val="33"/>
  </w:num>
  <w:num w:numId="16">
    <w:abstractNumId w:val="3"/>
  </w:num>
  <w:num w:numId="17">
    <w:abstractNumId w:val="34"/>
  </w:num>
  <w:num w:numId="18">
    <w:abstractNumId w:val="30"/>
  </w:num>
  <w:num w:numId="19">
    <w:abstractNumId w:val="24"/>
  </w:num>
  <w:num w:numId="20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8"/>
  </w:num>
  <w:num w:numId="23">
    <w:abstractNumId w:val="18"/>
  </w:num>
  <w:num w:numId="24">
    <w:abstractNumId w:val="23"/>
  </w:num>
  <w:num w:numId="25">
    <w:abstractNumId w:val="21"/>
  </w:num>
  <w:num w:numId="26">
    <w:abstractNumId w:val="20"/>
  </w:num>
  <w:num w:numId="27">
    <w:abstractNumId w:val="11"/>
  </w:num>
  <w:num w:numId="28">
    <w:abstractNumId w:val="17"/>
  </w:num>
  <w:num w:numId="29">
    <w:abstractNumId w:val="6"/>
  </w:num>
  <w:num w:numId="30">
    <w:abstractNumId w:val="0"/>
  </w:num>
  <w:num w:numId="31">
    <w:abstractNumId w:val="13"/>
  </w:num>
  <w:num w:numId="32">
    <w:abstractNumId w:val="12"/>
  </w:num>
  <w:num w:numId="33">
    <w:abstractNumId w:val="31"/>
  </w:num>
  <w:num w:numId="34">
    <w:abstractNumId w:val="14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90"/>
    <w:rsid w:val="00002DBA"/>
    <w:rsid w:val="0000360F"/>
    <w:rsid w:val="00006C52"/>
    <w:rsid w:val="00007017"/>
    <w:rsid w:val="00007500"/>
    <w:rsid w:val="00021F02"/>
    <w:rsid w:val="00024B1D"/>
    <w:rsid w:val="0002643B"/>
    <w:rsid w:val="00034D0E"/>
    <w:rsid w:val="00036A67"/>
    <w:rsid w:val="0004119D"/>
    <w:rsid w:val="0004310C"/>
    <w:rsid w:val="00044F80"/>
    <w:rsid w:val="000633E9"/>
    <w:rsid w:val="000708DA"/>
    <w:rsid w:val="00070F46"/>
    <w:rsid w:val="00070F54"/>
    <w:rsid w:val="000729A0"/>
    <w:rsid w:val="00073C41"/>
    <w:rsid w:val="00075536"/>
    <w:rsid w:val="00083005"/>
    <w:rsid w:val="0008326F"/>
    <w:rsid w:val="000840BC"/>
    <w:rsid w:val="0008480C"/>
    <w:rsid w:val="00085DC2"/>
    <w:rsid w:val="00086194"/>
    <w:rsid w:val="00086302"/>
    <w:rsid w:val="000930FB"/>
    <w:rsid w:val="00094142"/>
    <w:rsid w:val="00094E33"/>
    <w:rsid w:val="000A2640"/>
    <w:rsid w:val="000B5065"/>
    <w:rsid w:val="000D0240"/>
    <w:rsid w:val="000D5830"/>
    <w:rsid w:val="000D6E13"/>
    <w:rsid w:val="000E015F"/>
    <w:rsid w:val="000E42AC"/>
    <w:rsid w:val="000E7044"/>
    <w:rsid w:val="000F4095"/>
    <w:rsid w:val="000F6392"/>
    <w:rsid w:val="00105664"/>
    <w:rsid w:val="00105DC8"/>
    <w:rsid w:val="00113D0B"/>
    <w:rsid w:val="00121F2D"/>
    <w:rsid w:val="00125E15"/>
    <w:rsid w:val="00142DBF"/>
    <w:rsid w:val="00142FB5"/>
    <w:rsid w:val="001435CD"/>
    <w:rsid w:val="00145F4E"/>
    <w:rsid w:val="00146EAB"/>
    <w:rsid w:val="0015306A"/>
    <w:rsid w:val="00155E3D"/>
    <w:rsid w:val="00157312"/>
    <w:rsid w:val="001575C4"/>
    <w:rsid w:val="00161CD0"/>
    <w:rsid w:val="001642C2"/>
    <w:rsid w:val="001779D7"/>
    <w:rsid w:val="001832D2"/>
    <w:rsid w:val="00190714"/>
    <w:rsid w:val="001B0427"/>
    <w:rsid w:val="001B3C62"/>
    <w:rsid w:val="001C27C0"/>
    <w:rsid w:val="001D3151"/>
    <w:rsid w:val="001D38E7"/>
    <w:rsid w:val="001D71CE"/>
    <w:rsid w:val="001E1105"/>
    <w:rsid w:val="001E5D5F"/>
    <w:rsid w:val="001F235A"/>
    <w:rsid w:val="001F259D"/>
    <w:rsid w:val="001F6643"/>
    <w:rsid w:val="00203BF7"/>
    <w:rsid w:val="002309B4"/>
    <w:rsid w:val="0023272B"/>
    <w:rsid w:val="00236247"/>
    <w:rsid w:val="0024338B"/>
    <w:rsid w:val="0024419A"/>
    <w:rsid w:val="00245F55"/>
    <w:rsid w:val="00253BCE"/>
    <w:rsid w:val="00255B97"/>
    <w:rsid w:val="00262725"/>
    <w:rsid w:val="00262BB7"/>
    <w:rsid w:val="00266896"/>
    <w:rsid w:val="00277D5B"/>
    <w:rsid w:val="0028161D"/>
    <w:rsid w:val="002A2003"/>
    <w:rsid w:val="002C22B9"/>
    <w:rsid w:val="002D0969"/>
    <w:rsid w:val="002D6B85"/>
    <w:rsid w:val="002E04B9"/>
    <w:rsid w:val="002F3D01"/>
    <w:rsid w:val="0031035F"/>
    <w:rsid w:val="00314B28"/>
    <w:rsid w:val="003231E3"/>
    <w:rsid w:val="003268AC"/>
    <w:rsid w:val="00334DDD"/>
    <w:rsid w:val="00335A11"/>
    <w:rsid w:val="00337B06"/>
    <w:rsid w:val="00337B31"/>
    <w:rsid w:val="0034057C"/>
    <w:rsid w:val="00351260"/>
    <w:rsid w:val="0036241C"/>
    <w:rsid w:val="00364709"/>
    <w:rsid w:val="00367A6C"/>
    <w:rsid w:val="00371B12"/>
    <w:rsid w:val="003729FF"/>
    <w:rsid w:val="00373DDA"/>
    <w:rsid w:val="00376D0D"/>
    <w:rsid w:val="0039553F"/>
    <w:rsid w:val="003A0399"/>
    <w:rsid w:val="003A6148"/>
    <w:rsid w:val="003A7218"/>
    <w:rsid w:val="003A7602"/>
    <w:rsid w:val="003D1012"/>
    <w:rsid w:val="003D2D1D"/>
    <w:rsid w:val="003D523C"/>
    <w:rsid w:val="003D6AE9"/>
    <w:rsid w:val="003E13ED"/>
    <w:rsid w:val="003E5FAF"/>
    <w:rsid w:val="004009BC"/>
    <w:rsid w:val="00403C7C"/>
    <w:rsid w:val="004062BB"/>
    <w:rsid w:val="00415C89"/>
    <w:rsid w:val="0042320F"/>
    <w:rsid w:val="00430C76"/>
    <w:rsid w:val="00441380"/>
    <w:rsid w:val="00443137"/>
    <w:rsid w:val="0045382D"/>
    <w:rsid w:val="00455E41"/>
    <w:rsid w:val="00460AD1"/>
    <w:rsid w:val="00461D01"/>
    <w:rsid w:val="00464BDA"/>
    <w:rsid w:val="00470154"/>
    <w:rsid w:val="004724E9"/>
    <w:rsid w:val="00473E1C"/>
    <w:rsid w:val="00475556"/>
    <w:rsid w:val="00477C8B"/>
    <w:rsid w:val="00481C5D"/>
    <w:rsid w:val="00482D5F"/>
    <w:rsid w:val="004A3B30"/>
    <w:rsid w:val="004A794C"/>
    <w:rsid w:val="004B4B67"/>
    <w:rsid w:val="004B4BF9"/>
    <w:rsid w:val="004B574C"/>
    <w:rsid w:val="004B5DB2"/>
    <w:rsid w:val="004E0203"/>
    <w:rsid w:val="004E063A"/>
    <w:rsid w:val="004E1FDA"/>
    <w:rsid w:val="004E6F10"/>
    <w:rsid w:val="00502531"/>
    <w:rsid w:val="00502FEB"/>
    <w:rsid w:val="00510BDF"/>
    <w:rsid w:val="00512395"/>
    <w:rsid w:val="005146E3"/>
    <w:rsid w:val="005179D8"/>
    <w:rsid w:val="00543B1B"/>
    <w:rsid w:val="00554A28"/>
    <w:rsid w:val="00562CEC"/>
    <w:rsid w:val="00565457"/>
    <w:rsid w:val="00566E39"/>
    <w:rsid w:val="00571AE5"/>
    <w:rsid w:val="00575D89"/>
    <w:rsid w:val="00580EE8"/>
    <w:rsid w:val="00587F6C"/>
    <w:rsid w:val="005906B1"/>
    <w:rsid w:val="005906DE"/>
    <w:rsid w:val="005911A9"/>
    <w:rsid w:val="005938C1"/>
    <w:rsid w:val="005961BA"/>
    <w:rsid w:val="005A6AF5"/>
    <w:rsid w:val="005B159E"/>
    <w:rsid w:val="005B712A"/>
    <w:rsid w:val="005C0033"/>
    <w:rsid w:val="005D15BE"/>
    <w:rsid w:val="005D4BC5"/>
    <w:rsid w:val="005D5DFC"/>
    <w:rsid w:val="005D7005"/>
    <w:rsid w:val="005D7A52"/>
    <w:rsid w:val="005E06DF"/>
    <w:rsid w:val="005E0AF2"/>
    <w:rsid w:val="005E21E8"/>
    <w:rsid w:val="005E3263"/>
    <w:rsid w:val="005E609C"/>
    <w:rsid w:val="005E6883"/>
    <w:rsid w:val="005E6899"/>
    <w:rsid w:val="005F5C7E"/>
    <w:rsid w:val="005F7899"/>
    <w:rsid w:val="00605FB2"/>
    <w:rsid w:val="00610DEA"/>
    <w:rsid w:val="00620DCA"/>
    <w:rsid w:val="006362A5"/>
    <w:rsid w:val="00644985"/>
    <w:rsid w:val="006476EE"/>
    <w:rsid w:val="006545D0"/>
    <w:rsid w:val="00664CE9"/>
    <w:rsid w:val="006661FB"/>
    <w:rsid w:val="0067233F"/>
    <w:rsid w:val="00675A9F"/>
    <w:rsid w:val="00685AED"/>
    <w:rsid w:val="00690928"/>
    <w:rsid w:val="00697721"/>
    <w:rsid w:val="006A3679"/>
    <w:rsid w:val="006A4EA4"/>
    <w:rsid w:val="006B0A66"/>
    <w:rsid w:val="006B3E01"/>
    <w:rsid w:val="006C5972"/>
    <w:rsid w:val="006D22D9"/>
    <w:rsid w:val="006D32FA"/>
    <w:rsid w:val="006D5896"/>
    <w:rsid w:val="006E2D2E"/>
    <w:rsid w:val="006E6508"/>
    <w:rsid w:val="006F0776"/>
    <w:rsid w:val="006F11AB"/>
    <w:rsid w:val="00700C7B"/>
    <w:rsid w:val="0070316A"/>
    <w:rsid w:val="00707567"/>
    <w:rsid w:val="007137B8"/>
    <w:rsid w:val="0071661A"/>
    <w:rsid w:val="00726FA7"/>
    <w:rsid w:val="00730D35"/>
    <w:rsid w:val="00736FA6"/>
    <w:rsid w:val="00737698"/>
    <w:rsid w:val="0074177F"/>
    <w:rsid w:val="00741F12"/>
    <w:rsid w:val="00745024"/>
    <w:rsid w:val="00751BE1"/>
    <w:rsid w:val="00761D94"/>
    <w:rsid w:val="00763211"/>
    <w:rsid w:val="00774DA6"/>
    <w:rsid w:val="00775224"/>
    <w:rsid w:val="0077551E"/>
    <w:rsid w:val="00792F76"/>
    <w:rsid w:val="00795B28"/>
    <w:rsid w:val="007A47DD"/>
    <w:rsid w:val="007B0A91"/>
    <w:rsid w:val="007B6226"/>
    <w:rsid w:val="007C02C1"/>
    <w:rsid w:val="007D003D"/>
    <w:rsid w:val="007D10FA"/>
    <w:rsid w:val="007D1536"/>
    <w:rsid w:val="007D2C3C"/>
    <w:rsid w:val="007E2C4D"/>
    <w:rsid w:val="007E6679"/>
    <w:rsid w:val="007E6CCE"/>
    <w:rsid w:val="007F26FA"/>
    <w:rsid w:val="007F4509"/>
    <w:rsid w:val="00824B0E"/>
    <w:rsid w:val="008308E0"/>
    <w:rsid w:val="00842EF3"/>
    <w:rsid w:val="00846A03"/>
    <w:rsid w:val="00850E2B"/>
    <w:rsid w:val="00860979"/>
    <w:rsid w:val="00867EDE"/>
    <w:rsid w:val="00875F55"/>
    <w:rsid w:val="00876301"/>
    <w:rsid w:val="00884141"/>
    <w:rsid w:val="00884408"/>
    <w:rsid w:val="00884D27"/>
    <w:rsid w:val="008A0A80"/>
    <w:rsid w:val="008B55CF"/>
    <w:rsid w:val="008B7E4B"/>
    <w:rsid w:val="008C58FE"/>
    <w:rsid w:val="008C6FAB"/>
    <w:rsid w:val="008C70D7"/>
    <w:rsid w:val="008D2EF3"/>
    <w:rsid w:val="008D439E"/>
    <w:rsid w:val="008E190B"/>
    <w:rsid w:val="008E1AE5"/>
    <w:rsid w:val="008E4419"/>
    <w:rsid w:val="008E71E9"/>
    <w:rsid w:val="008F05EB"/>
    <w:rsid w:val="008F3206"/>
    <w:rsid w:val="008F4D0C"/>
    <w:rsid w:val="00914408"/>
    <w:rsid w:val="009277F7"/>
    <w:rsid w:val="009426D1"/>
    <w:rsid w:val="00944CCE"/>
    <w:rsid w:val="0094559C"/>
    <w:rsid w:val="00951FB3"/>
    <w:rsid w:val="00956F56"/>
    <w:rsid w:val="00964344"/>
    <w:rsid w:val="009745BB"/>
    <w:rsid w:val="00976A2D"/>
    <w:rsid w:val="00983364"/>
    <w:rsid w:val="0098684F"/>
    <w:rsid w:val="0099278E"/>
    <w:rsid w:val="00992E19"/>
    <w:rsid w:val="00997AAF"/>
    <w:rsid w:val="009A4BC4"/>
    <w:rsid w:val="009A555E"/>
    <w:rsid w:val="009B04AE"/>
    <w:rsid w:val="009B1044"/>
    <w:rsid w:val="009B3E0E"/>
    <w:rsid w:val="009B413A"/>
    <w:rsid w:val="009D0F22"/>
    <w:rsid w:val="009D3DFA"/>
    <w:rsid w:val="009D49B0"/>
    <w:rsid w:val="009E1677"/>
    <w:rsid w:val="009E2607"/>
    <w:rsid w:val="009F5907"/>
    <w:rsid w:val="009F5ED6"/>
    <w:rsid w:val="009F7E1E"/>
    <w:rsid w:val="00A00797"/>
    <w:rsid w:val="00A051E2"/>
    <w:rsid w:val="00A05B2C"/>
    <w:rsid w:val="00A06DA1"/>
    <w:rsid w:val="00A12817"/>
    <w:rsid w:val="00A14C1A"/>
    <w:rsid w:val="00A17306"/>
    <w:rsid w:val="00A228D6"/>
    <w:rsid w:val="00A23B91"/>
    <w:rsid w:val="00A2452A"/>
    <w:rsid w:val="00A2519D"/>
    <w:rsid w:val="00A252A2"/>
    <w:rsid w:val="00A2697E"/>
    <w:rsid w:val="00A30055"/>
    <w:rsid w:val="00A31393"/>
    <w:rsid w:val="00A31A16"/>
    <w:rsid w:val="00A3204C"/>
    <w:rsid w:val="00A41BCC"/>
    <w:rsid w:val="00A44C5F"/>
    <w:rsid w:val="00A46DB1"/>
    <w:rsid w:val="00A50639"/>
    <w:rsid w:val="00A512AB"/>
    <w:rsid w:val="00A52D1B"/>
    <w:rsid w:val="00A54CC9"/>
    <w:rsid w:val="00A55CE1"/>
    <w:rsid w:val="00A5752F"/>
    <w:rsid w:val="00A6017C"/>
    <w:rsid w:val="00A61C83"/>
    <w:rsid w:val="00A621AC"/>
    <w:rsid w:val="00A705AF"/>
    <w:rsid w:val="00A7184A"/>
    <w:rsid w:val="00A80BC1"/>
    <w:rsid w:val="00A843A1"/>
    <w:rsid w:val="00A93390"/>
    <w:rsid w:val="00A956AB"/>
    <w:rsid w:val="00AA15AC"/>
    <w:rsid w:val="00AA1918"/>
    <w:rsid w:val="00AB01E7"/>
    <w:rsid w:val="00AB0D02"/>
    <w:rsid w:val="00AB145F"/>
    <w:rsid w:val="00AB5FAB"/>
    <w:rsid w:val="00AD3110"/>
    <w:rsid w:val="00AD76A4"/>
    <w:rsid w:val="00AD7CF7"/>
    <w:rsid w:val="00AE2D75"/>
    <w:rsid w:val="00AE4C2C"/>
    <w:rsid w:val="00AE795D"/>
    <w:rsid w:val="00AF3515"/>
    <w:rsid w:val="00AF4D88"/>
    <w:rsid w:val="00AF7905"/>
    <w:rsid w:val="00B012AD"/>
    <w:rsid w:val="00B0351E"/>
    <w:rsid w:val="00B22108"/>
    <w:rsid w:val="00B248F0"/>
    <w:rsid w:val="00B25D13"/>
    <w:rsid w:val="00B31EBD"/>
    <w:rsid w:val="00B36497"/>
    <w:rsid w:val="00B37FEA"/>
    <w:rsid w:val="00B4321F"/>
    <w:rsid w:val="00B46390"/>
    <w:rsid w:val="00B503DD"/>
    <w:rsid w:val="00B532E7"/>
    <w:rsid w:val="00B55555"/>
    <w:rsid w:val="00B60843"/>
    <w:rsid w:val="00B70CC5"/>
    <w:rsid w:val="00B71D9F"/>
    <w:rsid w:val="00B77AF6"/>
    <w:rsid w:val="00B77D49"/>
    <w:rsid w:val="00B81B03"/>
    <w:rsid w:val="00BA322D"/>
    <w:rsid w:val="00BA4D57"/>
    <w:rsid w:val="00BA7DF6"/>
    <w:rsid w:val="00BB6A2F"/>
    <w:rsid w:val="00BC656A"/>
    <w:rsid w:val="00BD656D"/>
    <w:rsid w:val="00BE2CAA"/>
    <w:rsid w:val="00BE7B36"/>
    <w:rsid w:val="00BF2DA0"/>
    <w:rsid w:val="00C00BC6"/>
    <w:rsid w:val="00C032CF"/>
    <w:rsid w:val="00C10B5D"/>
    <w:rsid w:val="00C162B8"/>
    <w:rsid w:val="00C259A1"/>
    <w:rsid w:val="00C31E5D"/>
    <w:rsid w:val="00C349C8"/>
    <w:rsid w:val="00C351C8"/>
    <w:rsid w:val="00C45847"/>
    <w:rsid w:val="00C708A9"/>
    <w:rsid w:val="00C741D5"/>
    <w:rsid w:val="00C76170"/>
    <w:rsid w:val="00C77000"/>
    <w:rsid w:val="00C77CA0"/>
    <w:rsid w:val="00C860E3"/>
    <w:rsid w:val="00C87927"/>
    <w:rsid w:val="00C87E1A"/>
    <w:rsid w:val="00C90DFB"/>
    <w:rsid w:val="00C90F33"/>
    <w:rsid w:val="00CB2219"/>
    <w:rsid w:val="00CB271B"/>
    <w:rsid w:val="00CC29E0"/>
    <w:rsid w:val="00CE3BFC"/>
    <w:rsid w:val="00CE72DE"/>
    <w:rsid w:val="00CF118D"/>
    <w:rsid w:val="00CF3768"/>
    <w:rsid w:val="00CF4159"/>
    <w:rsid w:val="00CF4420"/>
    <w:rsid w:val="00CF538B"/>
    <w:rsid w:val="00CF5C81"/>
    <w:rsid w:val="00D001BE"/>
    <w:rsid w:val="00D002CF"/>
    <w:rsid w:val="00D00649"/>
    <w:rsid w:val="00D0144B"/>
    <w:rsid w:val="00D0338F"/>
    <w:rsid w:val="00D04049"/>
    <w:rsid w:val="00D16C09"/>
    <w:rsid w:val="00D20274"/>
    <w:rsid w:val="00D20A17"/>
    <w:rsid w:val="00D21B90"/>
    <w:rsid w:val="00D227B0"/>
    <w:rsid w:val="00D36C39"/>
    <w:rsid w:val="00D4226C"/>
    <w:rsid w:val="00D538F5"/>
    <w:rsid w:val="00D56AFB"/>
    <w:rsid w:val="00D60749"/>
    <w:rsid w:val="00D62ED2"/>
    <w:rsid w:val="00D66C5F"/>
    <w:rsid w:val="00D66FA8"/>
    <w:rsid w:val="00D70F30"/>
    <w:rsid w:val="00D71ACA"/>
    <w:rsid w:val="00D76063"/>
    <w:rsid w:val="00D826DF"/>
    <w:rsid w:val="00D9061D"/>
    <w:rsid w:val="00DA0938"/>
    <w:rsid w:val="00DA2417"/>
    <w:rsid w:val="00DB6767"/>
    <w:rsid w:val="00DC3333"/>
    <w:rsid w:val="00DC50DC"/>
    <w:rsid w:val="00DD280A"/>
    <w:rsid w:val="00DD336A"/>
    <w:rsid w:val="00DD7437"/>
    <w:rsid w:val="00DD7926"/>
    <w:rsid w:val="00DE03A9"/>
    <w:rsid w:val="00DE3454"/>
    <w:rsid w:val="00DE3574"/>
    <w:rsid w:val="00DE7453"/>
    <w:rsid w:val="00DE7C6B"/>
    <w:rsid w:val="00DF148C"/>
    <w:rsid w:val="00DF21FE"/>
    <w:rsid w:val="00DF2346"/>
    <w:rsid w:val="00DF2C05"/>
    <w:rsid w:val="00E015EE"/>
    <w:rsid w:val="00E0209A"/>
    <w:rsid w:val="00E05587"/>
    <w:rsid w:val="00E11F03"/>
    <w:rsid w:val="00E14306"/>
    <w:rsid w:val="00E234D2"/>
    <w:rsid w:val="00E24088"/>
    <w:rsid w:val="00E2534B"/>
    <w:rsid w:val="00E33476"/>
    <w:rsid w:val="00E4593D"/>
    <w:rsid w:val="00E512FF"/>
    <w:rsid w:val="00E53442"/>
    <w:rsid w:val="00E53E69"/>
    <w:rsid w:val="00E61292"/>
    <w:rsid w:val="00E635AC"/>
    <w:rsid w:val="00E66774"/>
    <w:rsid w:val="00E6760D"/>
    <w:rsid w:val="00E83E68"/>
    <w:rsid w:val="00E83F5C"/>
    <w:rsid w:val="00E86877"/>
    <w:rsid w:val="00E96348"/>
    <w:rsid w:val="00EA3498"/>
    <w:rsid w:val="00EC0D28"/>
    <w:rsid w:val="00EC33BC"/>
    <w:rsid w:val="00EE1112"/>
    <w:rsid w:val="00EE4AA9"/>
    <w:rsid w:val="00EE6345"/>
    <w:rsid w:val="00EE6EC5"/>
    <w:rsid w:val="00EF0482"/>
    <w:rsid w:val="00EF0DFA"/>
    <w:rsid w:val="00F012F4"/>
    <w:rsid w:val="00F061E4"/>
    <w:rsid w:val="00F110B5"/>
    <w:rsid w:val="00F111BC"/>
    <w:rsid w:val="00F14476"/>
    <w:rsid w:val="00F1600D"/>
    <w:rsid w:val="00F21B67"/>
    <w:rsid w:val="00F22628"/>
    <w:rsid w:val="00F30A8F"/>
    <w:rsid w:val="00F42574"/>
    <w:rsid w:val="00F42B61"/>
    <w:rsid w:val="00F43CCE"/>
    <w:rsid w:val="00F5104C"/>
    <w:rsid w:val="00F5458D"/>
    <w:rsid w:val="00F62763"/>
    <w:rsid w:val="00F62F4D"/>
    <w:rsid w:val="00F749E5"/>
    <w:rsid w:val="00F763E9"/>
    <w:rsid w:val="00F805B5"/>
    <w:rsid w:val="00F94B45"/>
    <w:rsid w:val="00F956DE"/>
    <w:rsid w:val="00FA13CC"/>
    <w:rsid w:val="00FA3808"/>
    <w:rsid w:val="00FA4DB4"/>
    <w:rsid w:val="00FB5F2F"/>
    <w:rsid w:val="00FB648D"/>
    <w:rsid w:val="00FC12F3"/>
    <w:rsid w:val="00FC2BD2"/>
    <w:rsid w:val="00FD2539"/>
    <w:rsid w:val="00FE4369"/>
    <w:rsid w:val="00FF4AE1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AB1BA3-B491-4242-A12D-653A55EA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42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42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,Table no. List Paragraph,Bullet1,References,List Paragraph (numbered (a)),IBL List Paragraph,List Paragraph nowy,Numbered List Paragraph,Абзац списка3"/>
    <w:basedOn w:val="Normal"/>
    <w:link w:val="ListParagraphChar"/>
    <w:uiPriority w:val="34"/>
    <w:qFormat/>
    <w:rsid w:val="00A251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Table no. List Paragraph Char,Bullet1 Char,References Char,List Paragraph (numbered (a)) Char,IBL List Paragraph Char"/>
    <w:link w:val="ListParagraph"/>
    <w:uiPriority w:val="34"/>
    <w:locked/>
    <w:rsid w:val="00A2519D"/>
  </w:style>
  <w:style w:type="character" w:styleId="Strong">
    <w:name w:val="Strong"/>
    <w:basedOn w:val="DefaultParagraphFont"/>
    <w:uiPriority w:val="22"/>
    <w:qFormat/>
    <w:rsid w:val="00A2519D"/>
    <w:rPr>
      <w:b/>
      <w:bCs/>
    </w:rPr>
  </w:style>
  <w:style w:type="paragraph" w:styleId="NormalWeb">
    <w:name w:val="Normal (Web)"/>
    <w:basedOn w:val="Normal"/>
    <w:uiPriority w:val="99"/>
    <w:unhideWhenUsed/>
    <w:rsid w:val="00A2519D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uiPriority w:val="99"/>
    <w:rsid w:val="003D101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1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3F3FD-9E9A-4264-A96F-8BFA11282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Zhenya Halevoryan</dc:creator>
  <cp:keywords>https:/mul2-taxservice.gov.am/tasks/2579140/oneclick/9b5e0861b7a4f75c5cd4ae3e3e26e5f41cb1aee55d92deb8403633db3c41099e.docx?token=a9f5e3bf3337bbe9a8dede4fc68e9c54</cp:keywords>
  <dc:description/>
  <cp:lastModifiedBy>Alla Tonoyan</cp:lastModifiedBy>
  <cp:revision>8</cp:revision>
  <cp:lastPrinted>2023-02-17T12:16:00Z</cp:lastPrinted>
  <dcterms:created xsi:type="dcterms:W3CDTF">2023-11-21T07:46:00Z</dcterms:created>
  <dcterms:modified xsi:type="dcterms:W3CDTF">2023-12-12T06:20:00Z</dcterms:modified>
</cp:coreProperties>
</file>