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AA8AC" w14:textId="77777777" w:rsidR="00D80D16" w:rsidRDefault="00D80D16" w:rsidP="00461433">
      <w:pPr>
        <w:pStyle w:val="Heading1"/>
        <w:spacing w:line="276" w:lineRule="auto"/>
        <w:jc w:val="right"/>
        <w:rPr>
          <w:rFonts w:ascii="GHEA Grapalat" w:eastAsia="Times New Roman" w:hAnsi="GHEA Grapalat"/>
          <w:b/>
          <w:sz w:val="24"/>
          <w:szCs w:val="24"/>
          <w:lang w:eastAsia="en-GB"/>
        </w:rPr>
      </w:pPr>
    </w:p>
    <w:p w14:paraId="4019809D" w14:textId="5FC2E07B" w:rsidR="00747769" w:rsidRPr="00CB7388" w:rsidRDefault="00747769" w:rsidP="00461433">
      <w:pPr>
        <w:pStyle w:val="Heading1"/>
        <w:spacing w:line="276" w:lineRule="auto"/>
        <w:jc w:val="right"/>
        <w:rPr>
          <w:rFonts w:ascii="GHEA Grapalat" w:eastAsia="Times New Roman" w:hAnsi="GHEA Grapalat"/>
          <w:b/>
          <w:sz w:val="24"/>
          <w:szCs w:val="24"/>
          <w:lang w:eastAsia="en-GB"/>
        </w:rPr>
      </w:pPr>
      <w:r w:rsidRPr="00CB7388">
        <w:rPr>
          <w:rFonts w:ascii="GHEA Grapalat" w:eastAsia="Times New Roman" w:hAnsi="GHEA Grapalat"/>
          <w:b/>
          <w:sz w:val="24"/>
          <w:szCs w:val="24"/>
          <w:lang w:eastAsia="en-GB"/>
        </w:rPr>
        <w:t>ՆԱԽԱԳԻԾ</w:t>
      </w:r>
    </w:p>
    <w:p w14:paraId="426A61F3" w14:textId="063C7B6D" w:rsidR="00050D78" w:rsidRDefault="00050D78" w:rsidP="00461433">
      <w:pPr>
        <w:spacing w:after="0" w:line="276" w:lineRule="auto"/>
        <w:ind w:right="90" w:firstLine="540"/>
        <w:jc w:val="center"/>
        <w:rPr>
          <w:rFonts w:ascii="GHEA Grapalat" w:hAnsi="GHEA Grapalat"/>
          <w:b/>
          <w:szCs w:val="24"/>
        </w:rPr>
      </w:pPr>
    </w:p>
    <w:p w14:paraId="5957B766" w14:textId="77777777" w:rsidR="00050D78" w:rsidRDefault="00050D78" w:rsidP="00461433">
      <w:pPr>
        <w:spacing w:after="0" w:line="276" w:lineRule="auto"/>
        <w:ind w:right="90" w:firstLine="540"/>
        <w:jc w:val="center"/>
        <w:rPr>
          <w:rFonts w:ascii="GHEA Grapalat" w:hAnsi="GHEA Grapalat"/>
          <w:b/>
          <w:szCs w:val="24"/>
        </w:rPr>
      </w:pPr>
    </w:p>
    <w:p w14:paraId="2D67DCFB" w14:textId="28077D9B" w:rsidR="00747769" w:rsidRPr="00777A5E" w:rsidRDefault="00747769" w:rsidP="00461433">
      <w:pPr>
        <w:spacing w:after="0" w:line="276" w:lineRule="auto"/>
        <w:ind w:right="90" w:firstLine="540"/>
        <w:jc w:val="center"/>
        <w:rPr>
          <w:rFonts w:ascii="GHEA Grapalat" w:hAnsi="GHEA Grapalat"/>
          <w:b/>
          <w:szCs w:val="24"/>
        </w:rPr>
      </w:pPr>
      <w:r w:rsidRPr="00D565D9">
        <w:rPr>
          <w:rFonts w:ascii="GHEA Grapalat" w:hAnsi="GHEA Grapalat"/>
          <w:b/>
          <w:szCs w:val="24"/>
        </w:rPr>
        <w:t xml:space="preserve">ՀԱՅԱՍՏԱՆԻ ՀԱՆՐԱՊԵՏՈՒԹՅԱՆ </w:t>
      </w:r>
      <w:r w:rsidRPr="00D565D9">
        <w:rPr>
          <w:rFonts w:ascii="GHEA Grapalat" w:hAnsi="GHEA Grapalat"/>
          <w:b/>
          <w:szCs w:val="24"/>
        </w:rPr>
        <w:br/>
      </w:r>
      <w:r w:rsidRPr="00777A5E">
        <w:rPr>
          <w:rFonts w:ascii="GHEA Grapalat" w:hAnsi="GHEA Grapalat"/>
          <w:b/>
          <w:szCs w:val="24"/>
        </w:rPr>
        <w:t>ՕՐԵՆՔԸ</w:t>
      </w:r>
    </w:p>
    <w:p w14:paraId="049549C7" w14:textId="16CBD01F" w:rsidR="00747769" w:rsidRPr="00777A5E" w:rsidRDefault="00747769" w:rsidP="00461433">
      <w:pPr>
        <w:spacing w:after="0" w:line="276" w:lineRule="auto"/>
        <w:ind w:right="90" w:firstLine="540"/>
        <w:jc w:val="center"/>
        <w:rPr>
          <w:rFonts w:ascii="GHEA Grapalat" w:hAnsi="GHEA Grapalat"/>
          <w:b/>
          <w:szCs w:val="24"/>
        </w:rPr>
      </w:pPr>
      <w:r w:rsidRPr="00777A5E">
        <w:rPr>
          <w:rFonts w:ascii="GHEA Grapalat" w:hAnsi="GHEA Grapalat"/>
          <w:b/>
          <w:szCs w:val="24"/>
        </w:rPr>
        <w:t xml:space="preserve">«ՀԱՐԿԱԴԻՐ ԿԱՏԱՐՈՒՄՆ ԱՊԱՀՈՎՈՂ ԾԱՌԱՅՈՒԹՅԱՆ ՄԱՍԻՆ» </w:t>
      </w:r>
      <w:r w:rsidRPr="00777A5E">
        <w:rPr>
          <w:rFonts w:ascii="GHEA Grapalat" w:hAnsi="GHEA Grapalat"/>
          <w:b/>
          <w:szCs w:val="24"/>
        </w:rPr>
        <w:tab/>
        <w:t xml:space="preserve">ՀԱՅԱՍՏԱՆԻ ՀԱՆՐԱՊԵՏՈՒԹՅԱՆ ՕՐԵՆՔՈՒՄ </w:t>
      </w:r>
      <w:r w:rsidR="009B3F28">
        <w:rPr>
          <w:rFonts w:ascii="GHEA Grapalat" w:hAnsi="GHEA Grapalat"/>
          <w:b/>
          <w:szCs w:val="24"/>
          <w:lang w:val="hy-AM"/>
        </w:rPr>
        <w:t>ԼՐԱՑՈՒՄ</w:t>
      </w:r>
      <w:r w:rsidRPr="00777A5E">
        <w:rPr>
          <w:rFonts w:ascii="GHEA Grapalat" w:hAnsi="GHEA Grapalat"/>
          <w:b/>
          <w:szCs w:val="24"/>
        </w:rPr>
        <w:t xml:space="preserve"> ԿԱՏԱՐԵԼՈՒ ՄԱՍԻՆ</w:t>
      </w:r>
    </w:p>
    <w:p w14:paraId="6E3BFA6F" w14:textId="77777777" w:rsidR="00747769" w:rsidRPr="00777A5E" w:rsidRDefault="00747769" w:rsidP="00461433">
      <w:pPr>
        <w:spacing w:after="0" w:line="276" w:lineRule="auto"/>
        <w:ind w:right="90" w:firstLine="540"/>
        <w:jc w:val="both"/>
        <w:rPr>
          <w:rFonts w:ascii="GHEA Grapalat" w:hAnsi="GHEA Grapalat"/>
          <w:szCs w:val="24"/>
          <w:lang w:val="fr-FR"/>
        </w:rPr>
      </w:pPr>
    </w:p>
    <w:p w14:paraId="26D12ED2" w14:textId="2B667856" w:rsidR="00777A5E" w:rsidRPr="00777A5E" w:rsidRDefault="00747769" w:rsidP="00461433">
      <w:pPr>
        <w:shd w:val="clear" w:color="auto" w:fill="FFFFFF"/>
        <w:spacing w:after="0" w:line="276" w:lineRule="auto"/>
        <w:ind w:right="90" w:firstLine="540"/>
        <w:jc w:val="both"/>
        <w:rPr>
          <w:rFonts w:ascii="GHEA Grapalat" w:hAnsi="GHEA Grapalat"/>
          <w:szCs w:val="24"/>
          <w:shd w:val="clear" w:color="auto" w:fill="FFFFFF"/>
          <w:lang w:val="hy-AM"/>
        </w:rPr>
      </w:pPr>
      <w:r w:rsidRPr="00777A5E">
        <w:rPr>
          <w:rFonts w:ascii="GHEA Grapalat" w:hAnsi="GHEA Grapalat"/>
          <w:b/>
          <w:szCs w:val="24"/>
          <w:shd w:val="clear" w:color="auto" w:fill="FFFFFF"/>
          <w:lang w:val="hy-AM"/>
        </w:rPr>
        <w:t>Հոդված 1.</w:t>
      </w:r>
      <w:r w:rsidRPr="00777A5E">
        <w:rPr>
          <w:rFonts w:ascii="GHEA Grapalat" w:hAnsi="GHEA Grapalat"/>
          <w:szCs w:val="24"/>
          <w:shd w:val="clear" w:color="auto" w:fill="FFFFFF"/>
          <w:lang w:val="hy-AM"/>
        </w:rPr>
        <w:t xml:space="preserve"> «Հարկադիր կատարումն ապահովող ծառայության մասին» 2004 թվականի փետրվարի 18-ի ՀՕ-40-Ն օրենքի</w:t>
      </w:r>
      <w:r w:rsidR="00244334" w:rsidRPr="00777A5E">
        <w:rPr>
          <w:rFonts w:ascii="GHEA Grapalat" w:hAnsi="GHEA Grapalat"/>
          <w:szCs w:val="24"/>
          <w:shd w:val="clear" w:color="auto" w:fill="FFFFFF"/>
          <w:lang w:val="hy-AM"/>
        </w:rPr>
        <w:t xml:space="preserve"> </w:t>
      </w:r>
      <w:r w:rsidR="008C4B93">
        <w:rPr>
          <w:rFonts w:ascii="GHEA Grapalat" w:hAnsi="GHEA Grapalat"/>
          <w:szCs w:val="24"/>
          <w:shd w:val="clear" w:color="auto" w:fill="FFFFFF"/>
          <w:lang w:val="hy-AM"/>
        </w:rPr>
        <w:t>25</w:t>
      </w:r>
      <w:r w:rsidR="00244334" w:rsidRPr="00777A5E">
        <w:rPr>
          <w:rFonts w:ascii="GHEA Grapalat" w:hAnsi="GHEA Grapalat"/>
          <w:szCs w:val="24"/>
          <w:shd w:val="clear" w:color="auto" w:fill="FFFFFF"/>
          <w:lang w:val="hy-AM"/>
        </w:rPr>
        <w:t>-</w:t>
      </w:r>
      <w:r w:rsidR="00AF0BE2" w:rsidRPr="00777A5E">
        <w:rPr>
          <w:rFonts w:ascii="GHEA Grapalat" w:hAnsi="GHEA Grapalat"/>
          <w:szCs w:val="24"/>
          <w:shd w:val="clear" w:color="auto" w:fill="FFFFFF"/>
          <w:lang w:val="hy-AM"/>
        </w:rPr>
        <w:t>րդ հոդված</w:t>
      </w:r>
      <w:r w:rsidR="008C4B93">
        <w:rPr>
          <w:rFonts w:ascii="GHEA Grapalat" w:hAnsi="GHEA Grapalat"/>
          <w:szCs w:val="24"/>
          <w:shd w:val="clear" w:color="auto" w:fill="FFFFFF"/>
          <w:lang w:val="hy-AM"/>
        </w:rPr>
        <w:t>ը լրացնել</w:t>
      </w:r>
      <w:r w:rsidR="00777A5E" w:rsidRPr="00777A5E">
        <w:rPr>
          <w:rFonts w:ascii="GHEA Grapalat" w:hAnsi="GHEA Grapalat"/>
          <w:szCs w:val="24"/>
          <w:shd w:val="clear" w:color="auto" w:fill="FFFFFF"/>
          <w:lang w:val="hy-AM"/>
        </w:rPr>
        <w:t xml:space="preserve"> հետևյալ</w:t>
      </w:r>
      <w:r w:rsidR="00050D78">
        <w:rPr>
          <w:rFonts w:ascii="GHEA Grapalat" w:hAnsi="GHEA Grapalat"/>
          <w:szCs w:val="24"/>
          <w:shd w:val="clear" w:color="auto" w:fill="FFFFFF"/>
          <w:lang w:val="hy-AM"/>
        </w:rPr>
        <w:t xml:space="preserve"> </w:t>
      </w:r>
      <w:r w:rsidR="008C4B93">
        <w:rPr>
          <w:rFonts w:ascii="GHEA Grapalat" w:hAnsi="GHEA Grapalat"/>
          <w:szCs w:val="24"/>
          <w:shd w:val="clear" w:color="auto" w:fill="FFFFFF"/>
          <w:lang w:val="hy-AM"/>
        </w:rPr>
        <w:t>բովանդակությամբ 2.1.-ին մասով</w:t>
      </w:r>
      <w:r w:rsidR="00050D78">
        <w:rPr>
          <w:rFonts w:ascii="GHEA Grapalat" w:hAnsi="GHEA Grapalat"/>
          <w:szCs w:val="24"/>
          <w:shd w:val="clear" w:color="auto" w:fill="FFFFFF"/>
          <w:lang w:val="hy-AM"/>
        </w:rPr>
        <w:t>.</w:t>
      </w:r>
      <w:r w:rsidR="00777A5E" w:rsidRPr="00777A5E">
        <w:rPr>
          <w:rFonts w:ascii="GHEA Grapalat" w:hAnsi="GHEA Grapalat"/>
          <w:szCs w:val="24"/>
          <w:shd w:val="clear" w:color="auto" w:fill="FFFFFF"/>
          <w:lang w:val="hy-AM"/>
        </w:rPr>
        <w:t xml:space="preserve"> </w:t>
      </w:r>
    </w:p>
    <w:p w14:paraId="30F14663" w14:textId="587F0A61" w:rsidR="00244334" w:rsidRPr="008B2293" w:rsidRDefault="00244334" w:rsidP="00461433">
      <w:pPr>
        <w:shd w:val="clear" w:color="auto" w:fill="FFFFFF"/>
        <w:spacing w:after="0" w:line="276" w:lineRule="auto"/>
        <w:ind w:right="90" w:firstLine="540"/>
        <w:jc w:val="both"/>
        <w:rPr>
          <w:rFonts w:ascii="GHEA Grapalat" w:hAnsi="GHEA Grapalat"/>
          <w:color w:val="000000" w:themeColor="text1"/>
          <w:szCs w:val="24"/>
          <w:shd w:val="clear" w:color="auto" w:fill="FFFFFF"/>
          <w:lang w:val="hy-AM"/>
        </w:rPr>
      </w:pPr>
      <w:r w:rsidRPr="008B2293">
        <w:rPr>
          <w:rFonts w:ascii="GHEA Grapalat" w:hAnsi="GHEA Grapalat"/>
          <w:color w:val="000000" w:themeColor="text1"/>
          <w:szCs w:val="24"/>
          <w:shd w:val="clear" w:color="auto" w:fill="FFFFFF"/>
          <w:lang w:val="hy-AM"/>
        </w:rPr>
        <w:t>«</w:t>
      </w:r>
      <w:r w:rsidR="008B2293" w:rsidRPr="008B2293">
        <w:rPr>
          <w:rFonts w:ascii="GHEA Grapalat" w:eastAsia="Times New Roman" w:hAnsi="GHEA Grapalat"/>
          <w:color w:val="000000" w:themeColor="text1"/>
          <w:szCs w:val="24"/>
          <w:lang w:val="hy-AM"/>
        </w:rPr>
        <w:t>2.1. Սույն հոդվածի 1-ին մասով սահմանված համարժեք վարձատրության իրավունքն ապահովելու նպատակով յուրաքանչյուր հաջորդ տարվա Հայաստանի Հանրապետության պետական բյուջեով հարկադիր կատարման ծառայության համար նախատեսվում է պարգևատրման հավելյալ ֆոնդ, եթե ընթացիկ տարվա առաջին կիսամյակի և նախորդ տարվա երկրորդ կիսամյակի հաշվետու ժամանակահատվածում հարկադիր կատարման ծառայությունում կարճած կատարողական վարույթների և նույն ժամանակահատվածում ընթացք տրված կատարողական վարույթների տոկոսային հարաբերակցությունը մեծ է 43 տոկոսից: Պարգևատրման հավելյալ ֆոնդի չափը որոշվում է հաշվետու ժամանակահատվածում գանձված կատարողական ծախսի 5 տոկոսի և հաշվետու ժամանակահատվածում ու դրան նախորդող հաշվետու ժամանակահատվածում գանձված կատարողական ծախսի դրական տարբերության 20 տոկոսի հանրագումարով: Պարգ</w:t>
      </w:r>
      <w:r w:rsidR="008B2293">
        <w:rPr>
          <w:rFonts w:ascii="GHEA Grapalat" w:eastAsia="Times New Roman" w:hAnsi="GHEA Grapalat"/>
          <w:color w:val="000000" w:themeColor="text1"/>
          <w:szCs w:val="24"/>
          <w:lang w:val="hy-AM"/>
        </w:rPr>
        <w:t>և</w:t>
      </w:r>
      <w:r w:rsidR="008B2293" w:rsidRPr="008B2293">
        <w:rPr>
          <w:rFonts w:ascii="GHEA Grapalat" w:eastAsia="Times New Roman" w:hAnsi="GHEA Grapalat"/>
          <w:color w:val="000000" w:themeColor="text1"/>
          <w:szCs w:val="24"/>
          <w:lang w:val="hy-AM"/>
        </w:rPr>
        <w:t>ատրման հավելյալ ֆոնդի չափը յուրաքանչյուր տարի չի կա</w:t>
      </w:r>
      <w:bookmarkStart w:id="0" w:name="_GoBack"/>
      <w:bookmarkEnd w:id="0"/>
      <w:r w:rsidR="008B2293" w:rsidRPr="008B2293">
        <w:rPr>
          <w:rFonts w:ascii="GHEA Grapalat" w:eastAsia="Times New Roman" w:hAnsi="GHEA Grapalat"/>
          <w:color w:val="000000" w:themeColor="text1"/>
          <w:szCs w:val="24"/>
          <w:lang w:val="hy-AM"/>
        </w:rPr>
        <w:t>րող գերազանցել հարկադիր կատարման ծառայության առաջիկա բյուջետային տարվա համար հաշվարկային հիմք ընդունված հաստիքային ցուցակով հիմնական աշխատավարձի վճարման համար նախատեսված ամսական գումարի տասներկուապատիկի 3</w:t>
      </w:r>
      <w:r w:rsidR="00D8271B" w:rsidRPr="000F0B0D">
        <w:rPr>
          <w:rFonts w:ascii="GHEA Grapalat" w:eastAsia="Times New Roman" w:hAnsi="GHEA Grapalat"/>
          <w:color w:val="000000" w:themeColor="text1"/>
          <w:szCs w:val="24"/>
          <w:lang w:val="hy-AM"/>
        </w:rPr>
        <w:t>5</w:t>
      </w:r>
      <w:r w:rsidR="008B2293" w:rsidRPr="008B2293">
        <w:rPr>
          <w:rFonts w:ascii="GHEA Grapalat" w:eastAsia="Times New Roman" w:hAnsi="GHEA Grapalat"/>
          <w:color w:val="000000" w:themeColor="text1"/>
          <w:szCs w:val="24"/>
          <w:lang w:val="hy-AM"/>
        </w:rPr>
        <w:t xml:space="preserve"> տոկոսը:</w:t>
      </w:r>
      <w:r w:rsidRPr="008B2293">
        <w:rPr>
          <w:rFonts w:ascii="GHEA Grapalat" w:hAnsi="GHEA Grapalat"/>
          <w:color w:val="000000" w:themeColor="text1"/>
          <w:szCs w:val="24"/>
          <w:shd w:val="clear" w:color="auto" w:fill="FFFFFF"/>
          <w:lang w:val="hy-AM"/>
        </w:rPr>
        <w:t xml:space="preserve">»։ </w:t>
      </w:r>
    </w:p>
    <w:p w14:paraId="505C7399" w14:textId="77777777" w:rsidR="00050D78" w:rsidRPr="00EF5184" w:rsidRDefault="00050D78" w:rsidP="00461433">
      <w:pPr>
        <w:shd w:val="clear" w:color="auto" w:fill="FFFFFF"/>
        <w:spacing w:after="0" w:line="276" w:lineRule="auto"/>
        <w:ind w:right="90" w:firstLine="540"/>
        <w:jc w:val="both"/>
        <w:rPr>
          <w:rFonts w:ascii="GHEA Grapalat" w:hAnsi="GHEA Grapalat"/>
          <w:szCs w:val="24"/>
          <w:shd w:val="clear" w:color="auto" w:fill="FFFFFF"/>
          <w:lang w:val="hy-AM"/>
        </w:rPr>
      </w:pPr>
    </w:p>
    <w:p w14:paraId="0AF539ED" w14:textId="788F38F1" w:rsidR="00A805F1" w:rsidRDefault="00EF5184" w:rsidP="000F0B0D">
      <w:pPr>
        <w:widowControl w:val="0"/>
        <w:pBdr>
          <w:top w:val="nil"/>
          <w:left w:val="nil"/>
          <w:bottom w:val="nil"/>
          <w:right w:val="nil"/>
          <w:between w:val="nil"/>
        </w:pBdr>
        <w:tabs>
          <w:tab w:val="left" w:pos="993"/>
        </w:tabs>
        <w:spacing w:after="0" w:line="276" w:lineRule="auto"/>
        <w:ind w:right="124" w:firstLine="567"/>
        <w:jc w:val="both"/>
        <w:rPr>
          <w:rFonts w:ascii="GHEA Grapalat" w:eastAsia="Times New Roman" w:hAnsi="GHEA Grapalat"/>
          <w:color w:val="000000" w:themeColor="text1"/>
          <w:szCs w:val="24"/>
          <w:lang w:val="hy-AM"/>
        </w:rPr>
      </w:pPr>
      <w:r w:rsidRPr="00EF5184">
        <w:rPr>
          <w:rFonts w:ascii="GHEA Grapalat" w:hAnsi="GHEA Grapalat"/>
          <w:b/>
          <w:bCs/>
          <w:szCs w:val="24"/>
          <w:shd w:val="clear" w:color="auto" w:fill="FFFFFF"/>
          <w:lang w:val="hy-AM"/>
        </w:rPr>
        <w:t>Հոդված 2</w:t>
      </w:r>
      <w:r w:rsidRPr="00EF5184">
        <w:rPr>
          <w:rFonts w:ascii="Cambria Math" w:hAnsi="Cambria Math" w:cs="Cambria Math"/>
          <w:b/>
          <w:bCs/>
          <w:szCs w:val="24"/>
          <w:shd w:val="clear" w:color="auto" w:fill="FFFFFF"/>
          <w:lang w:val="hy-AM"/>
        </w:rPr>
        <w:t>․</w:t>
      </w:r>
      <w:r w:rsidRPr="00EF5184">
        <w:rPr>
          <w:rFonts w:ascii="GHEA Grapalat" w:hAnsi="GHEA Grapalat"/>
          <w:b/>
          <w:bCs/>
          <w:szCs w:val="24"/>
          <w:shd w:val="clear" w:color="auto" w:fill="FFFFFF"/>
          <w:lang w:val="hy-AM"/>
        </w:rPr>
        <w:t xml:space="preserve"> </w:t>
      </w:r>
      <w:r w:rsidR="00050D78" w:rsidRPr="00C33541">
        <w:rPr>
          <w:rFonts w:ascii="GHEA Grapalat" w:eastAsia="Times New Roman" w:hAnsi="GHEA Grapalat"/>
          <w:color w:val="000000" w:themeColor="text1"/>
          <w:szCs w:val="24"/>
          <w:lang w:val="hy-AM"/>
        </w:rPr>
        <w:t xml:space="preserve">Սույն օրենքն ուժի մեջ է մտնում </w:t>
      </w:r>
      <w:r w:rsidR="008C4B93">
        <w:rPr>
          <w:rFonts w:ascii="GHEA Grapalat" w:eastAsia="Times New Roman" w:hAnsi="GHEA Grapalat"/>
          <w:color w:val="000000" w:themeColor="text1"/>
          <w:szCs w:val="24"/>
          <w:lang w:val="hy-AM"/>
        </w:rPr>
        <w:t>2024 թվականի հունվարի 1-ից</w:t>
      </w:r>
      <w:r w:rsidR="00050D78" w:rsidRPr="00C33541">
        <w:rPr>
          <w:rFonts w:ascii="GHEA Grapalat" w:eastAsia="Times New Roman" w:hAnsi="GHEA Grapalat"/>
          <w:color w:val="000000" w:themeColor="text1"/>
          <w:szCs w:val="24"/>
          <w:lang w:val="hy-AM"/>
        </w:rPr>
        <w:t>:</w:t>
      </w:r>
    </w:p>
    <w:p w14:paraId="29886A11" w14:textId="7159D308" w:rsidR="000F0B0D" w:rsidRDefault="000F0B0D" w:rsidP="000F0B0D">
      <w:pPr>
        <w:widowControl w:val="0"/>
        <w:pBdr>
          <w:top w:val="nil"/>
          <w:left w:val="nil"/>
          <w:bottom w:val="nil"/>
          <w:right w:val="nil"/>
          <w:between w:val="nil"/>
        </w:pBdr>
        <w:tabs>
          <w:tab w:val="left" w:pos="993"/>
        </w:tabs>
        <w:spacing w:after="0" w:line="276" w:lineRule="auto"/>
        <w:ind w:right="124" w:firstLine="567"/>
        <w:jc w:val="both"/>
        <w:rPr>
          <w:rFonts w:ascii="GHEA Grapalat" w:eastAsia="Times New Roman" w:hAnsi="GHEA Grapalat"/>
          <w:color w:val="000000" w:themeColor="text1"/>
          <w:szCs w:val="24"/>
          <w:lang w:val="hy-AM"/>
        </w:rPr>
      </w:pPr>
    </w:p>
    <w:p w14:paraId="1E01D757" w14:textId="47AEDAC7" w:rsidR="000F0B0D" w:rsidRDefault="000F0B0D" w:rsidP="000F0B0D">
      <w:pPr>
        <w:widowControl w:val="0"/>
        <w:pBdr>
          <w:top w:val="nil"/>
          <w:left w:val="nil"/>
          <w:bottom w:val="nil"/>
          <w:right w:val="nil"/>
          <w:between w:val="nil"/>
        </w:pBdr>
        <w:tabs>
          <w:tab w:val="left" w:pos="993"/>
        </w:tabs>
        <w:spacing w:after="0" w:line="276" w:lineRule="auto"/>
        <w:ind w:right="124" w:firstLine="567"/>
        <w:jc w:val="both"/>
        <w:rPr>
          <w:rFonts w:ascii="GHEA Grapalat" w:eastAsia="Times New Roman" w:hAnsi="GHEA Grapalat"/>
          <w:color w:val="000000" w:themeColor="text1"/>
          <w:szCs w:val="24"/>
          <w:lang w:val="hy-AM"/>
        </w:rPr>
      </w:pPr>
    </w:p>
    <w:p w14:paraId="742DB9CA" w14:textId="370120DF" w:rsidR="001830EA" w:rsidRPr="004516C1" w:rsidRDefault="001830EA" w:rsidP="000F0B0D">
      <w:pPr>
        <w:tabs>
          <w:tab w:val="left" w:pos="720"/>
          <w:tab w:val="left" w:pos="851"/>
          <w:tab w:val="left" w:pos="993"/>
        </w:tabs>
        <w:spacing w:after="0" w:line="276" w:lineRule="auto"/>
        <w:ind w:right="90"/>
        <w:jc w:val="both"/>
        <w:rPr>
          <w:rFonts w:ascii="GHEA Grapalat" w:eastAsia="GHEA Grapalat" w:hAnsi="GHEA Grapalat" w:cs="GHEA Grapalat"/>
          <w:szCs w:val="24"/>
          <w:lang w:val="hy-AM"/>
        </w:rPr>
      </w:pPr>
    </w:p>
    <w:sectPr w:rsidR="001830EA" w:rsidRPr="004516C1" w:rsidSect="000F0B0D">
      <w:pgSz w:w="12240" w:h="15840"/>
      <w:pgMar w:top="0" w:right="758" w:bottom="0" w:left="9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80084" w14:textId="77777777" w:rsidR="003B1964" w:rsidRDefault="003B1964" w:rsidP="000F0B0D">
      <w:pPr>
        <w:spacing w:after="0"/>
      </w:pPr>
      <w:r>
        <w:separator/>
      </w:r>
    </w:p>
  </w:endnote>
  <w:endnote w:type="continuationSeparator" w:id="0">
    <w:p w14:paraId="635851A3" w14:textId="77777777" w:rsidR="003B1964" w:rsidRDefault="003B1964" w:rsidP="000F0B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imes Armenian">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098A1" w14:textId="77777777" w:rsidR="003B1964" w:rsidRDefault="003B1964" w:rsidP="000F0B0D">
      <w:pPr>
        <w:spacing w:after="0"/>
      </w:pPr>
      <w:r>
        <w:separator/>
      </w:r>
    </w:p>
  </w:footnote>
  <w:footnote w:type="continuationSeparator" w:id="0">
    <w:p w14:paraId="0ABE8AE4" w14:textId="77777777" w:rsidR="003B1964" w:rsidRDefault="003B1964" w:rsidP="000F0B0D">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40F9B"/>
    <w:multiLevelType w:val="hybridMultilevel"/>
    <w:tmpl w:val="5D7A9E02"/>
    <w:lvl w:ilvl="0" w:tplc="FA7E64AA">
      <w:start w:val="1"/>
      <w:numFmt w:val="decimal"/>
      <w:lvlText w:val="%1."/>
      <w:lvlJc w:val="left"/>
      <w:pPr>
        <w:ind w:left="1293" w:hanging="360"/>
      </w:pPr>
      <w:rPr>
        <w:rFonts w:cs="GHEA Mariam" w:hint="default"/>
      </w:rPr>
    </w:lvl>
    <w:lvl w:ilvl="1" w:tplc="042B0019" w:tentative="1">
      <w:start w:val="1"/>
      <w:numFmt w:val="lowerLetter"/>
      <w:lvlText w:val="%2."/>
      <w:lvlJc w:val="left"/>
      <w:pPr>
        <w:ind w:left="2013" w:hanging="360"/>
      </w:pPr>
    </w:lvl>
    <w:lvl w:ilvl="2" w:tplc="042B001B" w:tentative="1">
      <w:start w:val="1"/>
      <w:numFmt w:val="lowerRoman"/>
      <w:lvlText w:val="%3."/>
      <w:lvlJc w:val="right"/>
      <w:pPr>
        <w:ind w:left="2733" w:hanging="180"/>
      </w:pPr>
    </w:lvl>
    <w:lvl w:ilvl="3" w:tplc="042B000F" w:tentative="1">
      <w:start w:val="1"/>
      <w:numFmt w:val="decimal"/>
      <w:lvlText w:val="%4."/>
      <w:lvlJc w:val="left"/>
      <w:pPr>
        <w:ind w:left="3453" w:hanging="360"/>
      </w:pPr>
    </w:lvl>
    <w:lvl w:ilvl="4" w:tplc="042B0019" w:tentative="1">
      <w:start w:val="1"/>
      <w:numFmt w:val="lowerLetter"/>
      <w:lvlText w:val="%5."/>
      <w:lvlJc w:val="left"/>
      <w:pPr>
        <w:ind w:left="4173" w:hanging="360"/>
      </w:pPr>
    </w:lvl>
    <w:lvl w:ilvl="5" w:tplc="042B001B" w:tentative="1">
      <w:start w:val="1"/>
      <w:numFmt w:val="lowerRoman"/>
      <w:lvlText w:val="%6."/>
      <w:lvlJc w:val="right"/>
      <w:pPr>
        <w:ind w:left="4893" w:hanging="180"/>
      </w:pPr>
    </w:lvl>
    <w:lvl w:ilvl="6" w:tplc="042B000F" w:tentative="1">
      <w:start w:val="1"/>
      <w:numFmt w:val="decimal"/>
      <w:lvlText w:val="%7."/>
      <w:lvlJc w:val="left"/>
      <w:pPr>
        <w:ind w:left="5613" w:hanging="360"/>
      </w:pPr>
    </w:lvl>
    <w:lvl w:ilvl="7" w:tplc="042B0019" w:tentative="1">
      <w:start w:val="1"/>
      <w:numFmt w:val="lowerLetter"/>
      <w:lvlText w:val="%8."/>
      <w:lvlJc w:val="left"/>
      <w:pPr>
        <w:ind w:left="6333" w:hanging="360"/>
      </w:pPr>
    </w:lvl>
    <w:lvl w:ilvl="8" w:tplc="042B001B" w:tentative="1">
      <w:start w:val="1"/>
      <w:numFmt w:val="lowerRoman"/>
      <w:lvlText w:val="%9."/>
      <w:lvlJc w:val="right"/>
      <w:pPr>
        <w:ind w:left="7053" w:hanging="180"/>
      </w:pPr>
    </w:lvl>
  </w:abstractNum>
  <w:abstractNum w:abstractNumId="1" w15:restartNumberingAfterBreak="0">
    <w:nsid w:val="13E15752"/>
    <w:multiLevelType w:val="hybridMultilevel"/>
    <w:tmpl w:val="DC72809E"/>
    <w:lvl w:ilvl="0" w:tplc="46523850">
      <w:start w:val="1"/>
      <w:numFmt w:val="decimal"/>
      <w:lvlText w:val="%1)"/>
      <w:lvlJc w:val="left"/>
      <w:pPr>
        <w:ind w:left="7808" w:hanging="360"/>
      </w:pPr>
      <w:rPr>
        <w:rFonts w:hint="default"/>
      </w:rPr>
    </w:lvl>
    <w:lvl w:ilvl="1" w:tplc="042B0019" w:tentative="1">
      <w:start w:val="1"/>
      <w:numFmt w:val="lowerLetter"/>
      <w:lvlText w:val="%2."/>
      <w:lvlJc w:val="left"/>
      <w:pPr>
        <w:ind w:left="8528" w:hanging="360"/>
      </w:pPr>
    </w:lvl>
    <w:lvl w:ilvl="2" w:tplc="042B001B" w:tentative="1">
      <w:start w:val="1"/>
      <w:numFmt w:val="lowerRoman"/>
      <w:lvlText w:val="%3."/>
      <w:lvlJc w:val="right"/>
      <w:pPr>
        <w:ind w:left="9248" w:hanging="180"/>
      </w:pPr>
    </w:lvl>
    <w:lvl w:ilvl="3" w:tplc="042B000F" w:tentative="1">
      <w:start w:val="1"/>
      <w:numFmt w:val="decimal"/>
      <w:lvlText w:val="%4."/>
      <w:lvlJc w:val="left"/>
      <w:pPr>
        <w:ind w:left="9968" w:hanging="360"/>
      </w:pPr>
    </w:lvl>
    <w:lvl w:ilvl="4" w:tplc="042B0019" w:tentative="1">
      <w:start w:val="1"/>
      <w:numFmt w:val="lowerLetter"/>
      <w:lvlText w:val="%5."/>
      <w:lvlJc w:val="left"/>
      <w:pPr>
        <w:ind w:left="10688" w:hanging="360"/>
      </w:pPr>
    </w:lvl>
    <w:lvl w:ilvl="5" w:tplc="042B001B" w:tentative="1">
      <w:start w:val="1"/>
      <w:numFmt w:val="lowerRoman"/>
      <w:lvlText w:val="%6."/>
      <w:lvlJc w:val="right"/>
      <w:pPr>
        <w:ind w:left="11408" w:hanging="180"/>
      </w:pPr>
    </w:lvl>
    <w:lvl w:ilvl="6" w:tplc="042B000F" w:tentative="1">
      <w:start w:val="1"/>
      <w:numFmt w:val="decimal"/>
      <w:lvlText w:val="%7."/>
      <w:lvlJc w:val="left"/>
      <w:pPr>
        <w:ind w:left="12128" w:hanging="360"/>
      </w:pPr>
    </w:lvl>
    <w:lvl w:ilvl="7" w:tplc="042B0019" w:tentative="1">
      <w:start w:val="1"/>
      <w:numFmt w:val="lowerLetter"/>
      <w:lvlText w:val="%8."/>
      <w:lvlJc w:val="left"/>
      <w:pPr>
        <w:ind w:left="12848" w:hanging="360"/>
      </w:pPr>
    </w:lvl>
    <w:lvl w:ilvl="8" w:tplc="042B001B" w:tentative="1">
      <w:start w:val="1"/>
      <w:numFmt w:val="lowerRoman"/>
      <w:lvlText w:val="%9."/>
      <w:lvlJc w:val="right"/>
      <w:pPr>
        <w:ind w:left="13568" w:hanging="180"/>
      </w:pPr>
    </w:lvl>
  </w:abstractNum>
  <w:abstractNum w:abstractNumId="2" w15:restartNumberingAfterBreak="0">
    <w:nsid w:val="149D07AA"/>
    <w:multiLevelType w:val="hybridMultilevel"/>
    <w:tmpl w:val="EEFCE34A"/>
    <w:lvl w:ilvl="0" w:tplc="042B000F">
      <w:start w:val="1"/>
      <w:numFmt w:val="decimal"/>
      <w:lvlText w:val="%1."/>
      <w:lvlJc w:val="left"/>
      <w:pPr>
        <w:ind w:left="92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 w15:restartNumberingAfterBreak="0">
    <w:nsid w:val="24BA3254"/>
    <w:multiLevelType w:val="hybridMultilevel"/>
    <w:tmpl w:val="1976213A"/>
    <w:lvl w:ilvl="0" w:tplc="E474DB54">
      <w:start w:val="1"/>
      <w:numFmt w:val="decimal"/>
      <w:lvlText w:val="%1)"/>
      <w:lvlJc w:val="left"/>
      <w:pPr>
        <w:ind w:left="502" w:hanging="360"/>
      </w:pPr>
      <w:rPr>
        <w:rFonts w:hint="default"/>
      </w:rPr>
    </w:lvl>
    <w:lvl w:ilvl="1" w:tplc="042B0019" w:tentative="1">
      <w:start w:val="1"/>
      <w:numFmt w:val="lowerLetter"/>
      <w:lvlText w:val="%2."/>
      <w:lvlJc w:val="left"/>
      <w:pPr>
        <w:ind w:left="2175" w:hanging="360"/>
      </w:pPr>
    </w:lvl>
    <w:lvl w:ilvl="2" w:tplc="042B001B" w:tentative="1">
      <w:start w:val="1"/>
      <w:numFmt w:val="lowerRoman"/>
      <w:lvlText w:val="%3."/>
      <w:lvlJc w:val="right"/>
      <w:pPr>
        <w:ind w:left="2895" w:hanging="180"/>
      </w:pPr>
    </w:lvl>
    <w:lvl w:ilvl="3" w:tplc="042B000F" w:tentative="1">
      <w:start w:val="1"/>
      <w:numFmt w:val="decimal"/>
      <w:lvlText w:val="%4."/>
      <w:lvlJc w:val="left"/>
      <w:pPr>
        <w:ind w:left="3615" w:hanging="360"/>
      </w:pPr>
    </w:lvl>
    <w:lvl w:ilvl="4" w:tplc="042B0019" w:tentative="1">
      <w:start w:val="1"/>
      <w:numFmt w:val="lowerLetter"/>
      <w:lvlText w:val="%5."/>
      <w:lvlJc w:val="left"/>
      <w:pPr>
        <w:ind w:left="4335" w:hanging="360"/>
      </w:pPr>
    </w:lvl>
    <w:lvl w:ilvl="5" w:tplc="042B001B" w:tentative="1">
      <w:start w:val="1"/>
      <w:numFmt w:val="lowerRoman"/>
      <w:lvlText w:val="%6."/>
      <w:lvlJc w:val="right"/>
      <w:pPr>
        <w:ind w:left="5055" w:hanging="180"/>
      </w:pPr>
    </w:lvl>
    <w:lvl w:ilvl="6" w:tplc="042B000F" w:tentative="1">
      <w:start w:val="1"/>
      <w:numFmt w:val="decimal"/>
      <w:lvlText w:val="%7."/>
      <w:lvlJc w:val="left"/>
      <w:pPr>
        <w:ind w:left="5775" w:hanging="360"/>
      </w:pPr>
    </w:lvl>
    <w:lvl w:ilvl="7" w:tplc="042B0019" w:tentative="1">
      <w:start w:val="1"/>
      <w:numFmt w:val="lowerLetter"/>
      <w:lvlText w:val="%8."/>
      <w:lvlJc w:val="left"/>
      <w:pPr>
        <w:ind w:left="6495" w:hanging="360"/>
      </w:pPr>
    </w:lvl>
    <w:lvl w:ilvl="8" w:tplc="042B001B" w:tentative="1">
      <w:start w:val="1"/>
      <w:numFmt w:val="lowerRoman"/>
      <w:lvlText w:val="%9."/>
      <w:lvlJc w:val="right"/>
      <w:pPr>
        <w:ind w:left="7215" w:hanging="180"/>
      </w:pPr>
    </w:lvl>
  </w:abstractNum>
  <w:abstractNum w:abstractNumId="4" w15:restartNumberingAfterBreak="0">
    <w:nsid w:val="385C651E"/>
    <w:multiLevelType w:val="hybridMultilevel"/>
    <w:tmpl w:val="D0DC3646"/>
    <w:lvl w:ilvl="0" w:tplc="6ABE9C94">
      <w:start w:val="1"/>
      <w:numFmt w:val="decimal"/>
      <w:lvlText w:val="%1)"/>
      <w:lvlJc w:val="left"/>
      <w:pPr>
        <w:ind w:left="927" w:hanging="360"/>
      </w:pPr>
      <w:rPr>
        <w:rFonts w:hint="default"/>
        <w:b w:val="0"/>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5" w15:restartNumberingAfterBreak="0">
    <w:nsid w:val="3C5A113E"/>
    <w:multiLevelType w:val="hybridMultilevel"/>
    <w:tmpl w:val="53BA7AD4"/>
    <w:lvl w:ilvl="0" w:tplc="B1AC97DC">
      <w:start w:val="1"/>
      <w:numFmt w:val="decimal"/>
      <w:lvlText w:val="%1)"/>
      <w:lvlJc w:val="left"/>
      <w:pPr>
        <w:ind w:left="1080" w:hanging="360"/>
      </w:pPr>
      <w:rPr>
        <w:rFonts w:eastAsiaTheme="minorHAnsi" w:hint="default"/>
      </w:rPr>
    </w:lvl>
    <w:lvl w:ilvl="1" w:tplc="042B0019" w:tentative="1">
      <w:start w:val="1"/>
      <w:numFmt w:val="lowerLetter"/>
      <w:lvlText w:val="%2."/>
      <w:lvlJc w:val="left"/>
      <w:pPr>
        <w:ind w:left="1800" w:hanging="360"/>
      </w:pPr>
    </w:lvl>
    <w:lvl w:ilvl="2" w:tplc="042B001B" w:tentative="1">
      <w:start w:val="1"/>
      <w:numFmt w:val="lowerRoman"/>
      <w:lvlText w:val="%3."/>
      <w:lvlJc w:val="right"/>
      <w:pPr>
        <w:ind w:left="2520" w:hanging="180"/>
      </w:pPr>
    </w:lvl>
    <w:lvl w:ilvl="3" w:tplc="042B000F" w:tentative="1">
      <w:start w:val="1"/>
      <w:numFmt w:val="decimal"/>
      <w:lvlText w:val="%4."/>
      <w:lvlJc w:val="left"/>
      <w:pPr>
        <w:ind w:left="3240" w:hanging="360"/>
      </w:pPr>
    </w:lvl>
    <w:lvl w:ilvl="4" w:tplc="042B0019" w:tentative="1">
      <w:start w:val="1"/>
      <w:numFmt w:val="lowerLetter"/>
      <w:lvlText w:val="%5."/>
      <w:lvlJc w:val="left"/>
      <w:pPr>
        <w:ind w:left="3960" w:hanging="360"/>
      </w:pPr>
    </w:lvl>
    <w:lvl w:ilvl="5" w:tplc="042B001B" w:tentative="1">
      <w:start w:val="1"/>
      <w:numFmt w:val="lowerRoman"/>
      <w:lvlText w:val="%6."/>
      <w:lvlJc w:val="right"/>
      <w:pPr>
        <w:ind w:left="4680" w:hanging="180"/>
      </w:pPr>
    </w:lvl>
    <w:lvl w:ilvl="6" w:tplc="042B000F" w:tentative="1">
      <w:start w:val="1"/>
      <w:numFmt w:val="decimal"/>
      <w:lvlText w:val="%7."/>
      <w:lvlJc w:val="left"/>
      <w:pPr>
        <w:ind w:left="5400" w:hanging="360"/>
      </w:pPr>
    </w:lvl>
    <w:lvl w:ilvl="7" w:tplc="042B0019" w:tentative="1">
      <w:start w:val="1"/>
      <w:numFmt w:val="lowerLetter"/>
      <w:lvlText w:val="%8."/>
      <w:lvlJc w:val="left"/>
      <w:pPr>
        <w:ind w:left="6120" w:hanging="360"/>
      </w:pPr>
    </w:lvl>
    <w:lvl w:ilvl="8" w:tplc="042B001B" w:tentative="1">
      <w:start w:val="1"/>
      <w:numFmt w:val="lowerRoman"/>
      <w:lvlText w:val="%9."/>
      <w:lvlJc w:val="right"/>
      <w:pPr>
        <w:ind w:left="6840" w:hanging="180"/>
      </w:pPr>
    </w:lvl>
  </w:abstractNum>
  <w:abstractNum w:abstractNumId="6" w15:restartNumberingAfterBreak="0">
    <w:nsid w:val="41290E84"/>
    <w:multiLevelType w:val="hybridMultilevel"/>
    <w:tmpl w:val="F4D4EC1A"/>
    <w:lvl w:ilvl="0" w:tplc="042B0011">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7" w15:restartNumberingAfterBreak="0">
    <w:nsid w:val="41C862C8"/>
    <w:multiLevelType w:val="hybridMultilevel"/>
    <w:tmpl w:val="688AFA18"/>
    <w:lvl w:ilvl="0" w:tplc="5B5C5E0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 w15:restartNumberingAfterBreak="0">
    <w:nsid w:val="502854E7"/>
    <w:multiLevelType w:val="hybridMultilevel"/>
    <w:tmpl w:val="6BE0F538"/>
    <w:lvl w:ilvl="0" w:tplc="042B000F">
      <w:start w:val="1"/>
      <w:numFmt w:val="decimal"/>
      <w:lvlText w:val="%1."/>
      <w:lvlJc w:val="left"/>
      <w:pPr>
        <w:ind w:left="1260" w:hanging="360"/>
      </w:pPr>
    </w:lvl>
    <w:lvl w:ilvl="1" w:tplc="042B0019" w:tentative="1">
      <w:start w:val="1"/>
      <w:numFmt w:val="lowerLetter"/>
      <w:lvlText w:val="%2."/>
      <w:lvlJc w:val="left"/>
      <w:pPr>
        <w:ind w:left="1980" w:hanging="360"/>
      </w:pPr>
    </w:lvl>
    <w:lvl w:ilvl="2" w:tplc="042B001B" w:tentative="1">
      <w:start w:val="1"/>
      <w:numFmt w:val="lowerRoman"/>
      <w:lvlText w:val="%3."/>
      <w:lvlJc w:val="right"/>
      <w:pPr>
        <w:ind w:left="2700" w:hanging="180"/>
      </w:pPr>
    </w:lvl>
    <w:lvl w:ilvl="3" w:tplc="042B000F" w:tentative="1">
      <w:start w:val="1"/>
      <w:numFmt w:val="decimal"/>
      <w:lvlText w:val="%4."/>
      <w:lvlJc w:val="left"/>
      <w:pPr>
        <w:ind w:left="3420" w:hanging="360"/>
      </w:pPr>
    </w:lvl>
    <w:lvl w:ilvl="4" w:tplc="042B0019" w:tentative="1">
      <w:start w:val="1"/>
      <w:numFmt w:val="lowerLetter"/>
      <w:lvlText w:val="%5."/>
      <w:lvlJc w:val="left"/>
      <w:pPr>
        <w:ind w:left="4140" w:hanging="360"/>
      </w:pPr>
    </w:lvl>
    <w:lvl w:ilvl="5" w:tplc="042B001B" w:tentative="1">
      <w:start w:val="1"/>
      <w:numFmt w:val="lowerRoman"/>
      <w:lvlText w:val="%6."/>
      <w:lvlJc w:val="right"/>
      <w:pPr>
        <w:ind w:left="4860" w:hanging="180"/>
      </w:pPr>
    </w:lvl>
    <w:lvl w:ilvl="6" w:tplc="042B000F" w:tentative="1">
      <w:start w:val="1"/>
      <w:numFmt w:val="decimal"/>
      <w:lvlText w:val="%7."/>
      <w:lvlJc w:val="left"/>
      <w:pPr>
        <w:ind w:left="5580" w:hanging="360"/>
      </w:pPr>
    </w:lvl>
    <w:lvl w:ilvl="7" w:tplc="042B0019" w:tentative="1">
      <w:start w:val="1"/>
      <w:numFmt w:val="lowerLetter"/>
      <w:lvlText w:val="%8."/>
      <w:lvlJc w:val="left"/>
      <w:pPr>
        <w:ind w:left="6300" w:hanging="360"/>
      </w:pPr>
    </w:lvl>
    <w:lvl w:ilvl="8" w:tplc="042B001B" w:tentative="1">
      <w:start w:val="1"/>
      <w:numFmt w:val="lowerRoman"/>
      <w:lvlText w:val="%9."/>
      <w:lvlJc w:val="right"/>
      <w:pPr>
        <w:ind w:left="7020" w:hanging="180"/>
      </w:pPr>
    </w:lvl>
  </w:abstractNum>
  <w:abstractNum w:abstractNumId="9" w15:restartNumberingAfterBreak="0">
    <w:nsid w:val="50FA5085"/>
    <w:multiLevelType w:val="hybridMultilevel"/>
    <w:tmpl w:val="5D7A9E02"/>
    <w:lvl w:ilvl="0" w:tplc="FA7E64AA">
      <w:start w:val="1"/>
      <w:numFmt w:val="decimal"/>
      <w:lvlText w:val="%1."/>
      <w:lvlJc w:val="left"/>
      <w:pPr>
        <w:ind w:left="261" w:hanging="360"/>
      </w:pPr>
      <w:rPr>
        <w:rFonts w:cs="GHEA Mariam" w:hint="default"/>
      </w:rPr>
    </w:lvl>
    <w:lvl w:ilvl="1" w:tplc="042B0019" w:tentative="1">
      <w:start w:val="1"/>
      <w:numFmt w:val="lowerLetter"/>
      <w:lvlText w:val="%2."/>
      <w:lvlJc w:val="left"/>
      <w:pPr>
        <w:ind w:left="981" w:hanging="360"/>
      </w:pPr>
    </w:lvl>
    <w:lvl w:ilvl="2" w:tplc="042B001B" w:tentative="1">
      <w:start w:val="1"/>
      <w:numFmt w:val="lowerRoman"/>
      <w:lvlText w:val="%3."/>
      <w:lvlJc w:val="right"/>
      <w:pPr>
        <w:ind w:left="1701" w:hanging="180"/>
      </w:pPr>
    </w:lvl>
    <w:lvl w:ilvl="3" w:tplc="042B000F" w:tentative="1">
      <w:start w:val="1"/>
      <w:numFmt w:val="decimal"/>
      <w:lvlText w:val="%4."/>
      <w:lvlJc w:val="left"/>
      <w:pPr>
        <w:ind w:left="2421" w:hanging="360"/>
      </w:pPr>
    </w:lvl>
    <w:lvl w:ilvl="4" w:tplc="042B0019" w:tentative="1">
      <w:start w:val="1"/>
      <w:numFmt w:val="lowerLetter"/>
      <w:lvlText w:val="%5."/>
      <w:lvlJc w:val="left"/>
      <w:pPr>
        <w:ind w:left="3141" w:hanging="360"/>
      </w:pPr>
    </w:lvl>
    <w:lvl w:ilvl="5" w:tplc="042B001B" w:tentative="1">
      <w:start w:val="1"/>
      <w:numFmt w:val="lowerRoman"/>
      <w:lvlText w:val="%6."/>
      <w:lvlJc w:val="right"/>
      <w:pPr>
        <w:ind w:left="3861" w:hanging="180"/>
      </w:pPr>
    </w:lvl>
    <w:lvl w:ilvl="6" w:tplc="042B000F" w:tentative="1">
      <w:start w:val="1"/>
      <w:numFmt w:val="decimal"/>
      <w:lvlText w:val="%7."/>
      <w:lvlJc w:val="left"/>
      <w:pPr>
        <w:ind w:left="4581" w:hanging="360"/>
      </w:pPr>
    </w:lvl>
    <w:lvl w:ilvl="7" w:tplc="042B0019" w:tentative="1">
      <w:start w:val="1"/>
      <w:numFmt w:val="lowerLetter"/>
      <w:lvlText w:val="%8."/>
      <w:lvlJc w:val="left"/>
      <w:pPr>
        <w:ind w:left="5301" w:hanging="360"/>
      </w:pPr>
    </w:lvl>
    <w:lvl w:ilvl="8" w:tplc="042B001B" w:tentative="1">
      <w:start w:val="1"/>
      <w:numFmt w:val="lowerRoman"/>
      <w:lvlText w:val="%9."/>
      <w:lvlJc w:val="right"/>
      <w:pPr>
        <w:ind w:left="6021" w:hanging="180"/>
      </w:pPr>
    </w:lvl>
  </w:abstractNum>
  <w:abstractNum w:abstractNumId="10" w15:restartNumberingAfterBreak="0">
    <w:nsid w:val="58EB6623"/>
    <w:multiLevelType w:val="hybridMultilevel"/>
    <w:tmpl w:val="D0E8E782"/>
    <w:lvl w:ilvl="0" w:tplc="042B0011">
      <w:start w:val="1"/>
      <w:numFmt w:val="decimal"/>
      <w:lvlText w:val="%1)"/>
      <w:lvlJc w:val="left"/>
      <w:pPr>
        <w:ind w:left="1095" w:hanging="360"/>
      </w:pPr>
    </w:lvl>
    <w:lvl w:ilvl="1" w:tplc="042B0019" w:tentative="1">
      <w:start w:val="1"/>
      <w:numFmt w:val="lowerLetter"/>
      <w:lvlText w:val="%2."/>
      <w:lvlJc w:val="left"/>
      <w:pPr>
        <w:ind w:left="1815" w:hanging="360"/>
      </w:pPr>
    </w:lvl>
    <w:lvl w:ilvl="2" w:tplc="042B001B" w:tentative="1">
      <w:start w:val="1"/>
      <w:numFmt w:val="lowerRoman"/>
      <w:lvlText w:val="%3."/>
      <w:lvlJc w:val="right"/>
      <w:pPr>
        <w:ind w:left="2535" w:hanging="180"/>
      </w:pPr>
    </w:lvl>
    <w:lvl w:ilvl="3" w:tplc="042B000F" w:tentative="1">
      <w:start w:val="1"/>
      <w:numFmt w:val="decimal"/>
      <w:lvlText w:val="%4."/>
      <w:lvlJc w:val="left"/>
      <w:pPr>
        <w:ind w:left="3255" w:hanging="360"/>
      </w:pPr>
    </w:lvl>
    <w:lvl w:ilvl="4" w:tplc="042B0019" w:tentative="1">
      <w:start w:val="1"/>
      <w:numFmt w:val="lowerLetter"/>
      <w:lvlText w:val="%5."/>
      <w:lvlJc w:val="left"/>
      <w:pPr>
        <w:ind w:left="3975" w:hanging="360"/>
      </w:pPr>
    </w:lvl>
    <w:lvl w:ilvl="5" w:tplc="042B001B" w:tentative="1">
      <w:start w:val="1"/>
      <w:numFmt w:val="lowerRoman"/>
      <w:lvlText w:val="%6."/>
      <w:lvlJc w:val="right"/>
      <w:pPr>
        <w:ind w:left="4695" w:hanging="180"/>
      </w:pPr>
    </w:lvl>
    <w:lvl w:ilvl="6" w:tplc="042B000F" w:tentative="1">
      <w:start w:val="1"/>
      <w:numFmt w:val="decimal"/>
      <w:lvlText w:val="%7."/>
      <w:lvlJc w:val="left"/>
      <w:pPr>
        <w:ind w:left="5415" w:hanging="360"/>
      </w:pPr>
    </w:lvl>
    <w:lvl w:ilvl="7" w:tplc="042B0019" w:tentative="1">
      <w:start w:val="1"/>
      <w:numFmt w:val="lowerLetter"/>
      <w:lvlText w:val="%8."/>
      <w:lvlJc w:val="left"/>
      <w:pPr>
        <w:ind w:left="6135" w:hanging="360"/>
      </w:pPr>
    </w:lvl>
    <w:lvl w:ilvl="8" w:tplc="042B001B" w:tentative="1">
      <w:start w:val="1"/>
      <w:numFmt w:val="lowerRoman"/>
      <w:lvlText w:val="%9."/>
      <w:lvlJc w:val="right"/>
      <w:pPr>
        <w:ind w:left="6855" w:hanging="180"/>
      </w:pPr>
    </w:lvl>
  </w:abstractNum>
  <w:abstractNum w:abstractNumId="11" w15:restartNumberingAfterBreak="0">
    <w:nsid w:val="657B7907"/>
    <w:multiLevelType w:val="hybridMultilevel"/>
    <w:tmpl w:val="9322EF32"/>
    <w:lvl w:ilvl="0" w:tplc="E996A4F4">
      <w:start w:val="1"/>
      <w:numFmt w:val="decimal"/>
      <w:lvlText w:val="%1)"/>
      <w:lvlJc w:val="left"/>
      <w:pPr>
        <w:ind w:left="927" w:hanging="360"/>
      </w:pPr>
      <w:rPr>
        <w:rFonts w:ascii="GHEA Grapalat" w:hAnsi="GHEA Grapalat" w:hint="default"/>
        <w:b w:val="0"/>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12" w15:restartNumberingAfterBreak="0">
    <w:nsid w:val="7B18114F"/>
    <w:multiLevelType w:val="multilevel"/>
    <w:tmpl w:val="1AFEEA26"/>
    <w:lvl w:ilvl="0">
      <w:start w:val="2"/>
      <w:numFmt w:val="decimal"/>
      <w:lvlText w:val="%1."/>
      <w:lvlJc w:val="left"/>
      <w:pPr>
        <w:ind w:left="900" w:hanging="360"/>
      </w:pPr>
      <w:rPr>
        <w:rFonts w:hint="default"/>
      </w:rPr>
    </w:lvl>
    <w:lvl w:ilvl="1">
      <w:start w:val="1"/>
      <w:numFmt w:val="decimal"/>
      <w:lvlText w:val="%2)"/>
      <w:lvlJc w:val="left"/>
      <w:pPr>
        <w:ind w:left="1332" w:hanging="432"/>
      </w:pPr>
      <w:rPr>
        <w:rFonts w:hint="default"/>
        <w:color w:val="auto"/>
      </w:rPr>
    </w:lvl>
    <w:lvl w:ilvl="2">
      <w:start w:val="1"/>
      <w:numFmt w:val="decimal"/>
      <w:lvlText w:val="%1.%2.%3."/>
      <w:lvlJc w:val="left"/>
      <w:pPr>
        <w:ind w:left="1764" w:hanging="504"/>
      </w:pPr>
      <w:rPr>
        <w:rFonts w:hint="default"/>
      </w:rPr>
    </w:lvl>
    <w:lvl w:ilvl="3">
      <w:start w:val="1"/>
      <w:numFmt w:val="decimal"/>
      <w:lvlText w:val="%1.%2.%3.%4."/>
      <w:lvlJc w:val="left"/>
      <w:pPr>
        <w:ind w:left="2268" w:hanging="648"/>
      </w:pPr>
      <w:rPr>
        <w:rFonts w:hint="default"/>
      </w:rPr>
    </w:lvl>
    <w:lvl w:ilvl="4">
      <w:start w:val="1"/>
      <w:numFmt w:val="decimal"/>
      <w:lvlText w:val="%1.%2.%3.%4.%5."/>
      <w:lvlJc w:val="left"/>
      <w:pPr>
        <w:ind w:left="2772" w:hanging="792"/>
      </w:pPr>
      <w:rPr>
        <w:rFonts w:hint="default"/>
      </w:rPr>
    </w:lvl>
    <w:lvl w:ilvl="5">
      <w:start w:val="1"/>
      <w:numFmt w:val="decimal"/>
      <w:lvlText w:val="%1.%2.%3.%4.%5.%6."/>
      <w:lvlJc w:val="left"/>
      <w:pPr>
        <w:ind w:left="3276" w:hanging="936"/>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284" w:hanging="1224"/>
      </w:pPr>
      <w:rPr>
        <w:rFonts w:hint="default"/>
      </w:rPr>
    </w:lvl>
    <w:lvl w:ilvl="8">
      <w:start w:val="1"/>
      <w:numFmt w:val="decimal"/>
      <w:lvlText w:val="%1.%2.%3.%4.%5.%6.%7.%8.%9."/>
      <w:lvlJc w:val="left"/>
      <w:pPr>
        <w:ind w:left="4860" w:hanging="1440"/>
      </w:pPr>
      <w:rPr>
        <w:rFonts w:hint="default"/>
      </w:rPr>
    </w:lvl>
  </w:abstractNum>
  <w:abstractNum w:abstractNumId="13" w15:restartNumberingAfterBreak="0">
    <w:nsid w:val="7BA41C7F"/>
    <w:multiLevelType w:val="hybridMultilevel"/>
    <w:tmpl w:val="50B6C0B4"/>
    <w:lvl w:ilvl="0" w:tplc="3408A4F2">
      <w:start w:val="1"/>
      <w:numFmt w:val="decimal"/>
      <w:lvlText w:val="%1)"/>
      <w:lvlJc w:val="left"/>
      <w:pPr>
        <w:ind w:left="735" w:hanging="360"/>
      </w:pPr>
      <w:rPr>
        <w:rFonts w:hint="default"/>
      </w:rPr>
    </w:lvl>
    <w:lvl w:ilvl="1" w:tplc="042B0019" w:tentative="1">
      <w:start w:val="1"/>
      <w:numFmt w:val="lowerLetter"/>
      <w:lvlText w:val="%2."/>
      <w:lvlJc w:val="left"/>
      <w:pPr>
        <w:ind w:left="1455" w:hanging="360"/>
      </w:pPr>
    </w:lvl>
    <w:lvl w:ilvl="2" w:tplc="042B001B" w:tentative="1">
      <w:start w:val="1"/>
      <w:numFmt w:val="lowerRoman"/>
      <w:lvlText w:val="%3."/>
      <w:lvlJc w:val="right"/>
      <w:pPr>
        <w:ind w:left="2175" w:hanging="180"/>
      </w:pPr>
    </w:lvl>
    <w:lvl w:ilvl="3" w:tplc="042B000F" w:tentative="1">
      <w:start w:val="1"/>
      <w:numFmt w:val="decimal"/>
      <w:lvlText w:val="%4."/>
      <w:lvlJc w:val="left"/>
      <w:pPr>
        <w:ind w:left="2895" w:hanging="360"/>
      </w:pPr>
    </w:lvl>
    <w:lvl w:ilvl="4" w:tplc="042B0019" w:tentative="1">
      <w:start w:val="1"/>
      <w:numFmt w:val="lowerLetter"/>
      <w:lvlText w:val="%5."/>
      <w:lvlJc w:val="left"/>
      <w:pPr>
        <w:ind w:left="3615" w:hanging="360"/>
      </w:pPr>
    </w:lvl>
    <w:lvl w:ilvl="5" w:tplc="042B001B" w:tentative="1">
      <w:start w:val="1"/>
      <w:numFmt w:val="lowerRoman"/>
      <w:lvlText w:val="%6."/>
      <w:lvlJc w:val="right"/>
      <w:pPr>
        <w:ind w:left="4335" w:hanging="180"/>
      </w:pPr>
    </w:lvl>
    <w:lvl w:ilvl="6" w:tplc="042B000F" w:tentative="1">
      <w:start w:val="1"/>
      <w:numFmt w:val="decimal"/>
      <w:lvlText w:val="%7."/>
      <w:lvlJc w:val="left"/>
      <w:pPr>
        <w:ind w:left="5055" w:hanging="360"/>
      </w:pPr>
    </w:lvl>
    <w:lvl w:ilvl="7" w:tplc="042B0019" w:tentative="1">
      <w:start w:val="1"/>
      <w:numFmt w:val="lowerLetter"/>
      <w:lvlText w:val="%8."/>
      <w:lvlJc w:val="left"/>
      <w:pPr>
        <w:ind w:left="5775" w:hanging="360"/>
      </w:pPr>
    </w:lvl>
    <w:lvl w:ilvl="8" w:tplc="042B001B" w:tentative="1">
      <w:start w:val="1"/>
      <w:numFmt w:val="lowerRoman"/>
      <w:lvlText w:val="%9."/>
      <w:lvlJc w:val="right"/>
      <w:pPr>
        <w:ind w:left="6495" w:hanging="180"/>
      </w:pPr>
    </w:lvl>
  </w:abstractNum>
  <w:num w:numId="1">
    <w:abstractNumId w:val="12"/>
  </w:num>
  <w:num w:numId="2">
    <w:abstractNumId w:val="11"/>
  </w:num>
  <w:num w:numId="3">
    <w:abstractNumId w:val="1"/>
  </w:num>
  <w:num w:numId="4">
    <w:abstractNumId w:val="10"/>
  </w:num>
  <w:num w:numId="5">
    <w:abstractNumId w:val="13"/>
  </w:num>
  <w:num w:numId="6">
    <w:abstractNumId w:val="3"/>
  </w:num>
  <w:num w:numId="7">
    <w:abstractNumId w:val="6"/>
  </w:num>
  <w:num w:numId="8">
    <w:abstractNumId w:val="5"/>
  </w:num>
  <w:num w:numId="9">
    <w:abstractNumId w:val="4"/>
  </w:num>
  <w:num w:numId="10">
    <w:abstractNumId w:val="9"/>
  </w:num>
  <w:num w:numId="11">
    <w:abstractNumId w:val="0"/>
  </w:num>
  <w:num w:numId="12">
    <w:abstractNumId w:val="2"/>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A32"/>
    <w:rsid w:val="00007D87"/>
    <w:rsid w:val="00010112"/>
    <w:rsid w:val="00014B80"/>
    <w:rsid w:val="00045166"/>
    <w:rsid w:val="00050D78"/>
    <w:rsid w:val="0005699D"/>
    <w:rsid w:val="00057F5F"/>
    <w:rsid w:val="000731C6"/>
    <w:rsid w:val="00076304"/>
    <w:rsid w:val="00082C3C"/>
    <w:rsid w:val="000A4E38"/>
    <w:rsid w:val="000A5AF8"/>
    <w:rsid w:val="000A7CA1"/>
    <w:rsid w:val="000B1D73"/>
    <w:rsid w:val="000B2251"/>
    <w:rsid w:val="000B5D25"/>
    <w:rsid w:val="000B68B9"/>
    <w:rsid w:val="000D31DF"/>
    <w:rsid w:val="000E14A9"/>
    <w:rsid w:val="000F0B0D"/>
    <w:rsid w:val="00100741"/>
    <w:rsid w:val="00124745"/>
    <w:rsid w:val="0014062B"/>
    <w:rsid w:val="00143E62"/>
    <w:rsid w:val="00146761"/>
    <w:rsid w:val="001622D2"/>
    <w:rsid w:val="00181F52"/>
    <w:rsid w:val="001830EA"/>
    <w:rsid w:val="00186D59"/>
    <w:rsid w:val="00187628"/>
    <w:rsid w:val="00196411"/>
    <w:rsid w:val="001A3DE4"/>
    <w:rsid w:val="001A7476"/>
    <w:rsid w:val="001B1E99"/>
    <w:rsid w:val="001C68C4"/>
    <w:rsid w:val="001C6A3D"/>
    <w:rsid w:val="001C6FA4"/>
    <w:rsid w:val="001D75F2"/>
    <w:rsid w:val="001D7D91"/>
    <w:rsid w:val="001F6F5F"/>
    <w:rsid w:val="002016B1"/>
    <w:rsid w:val="002059BC"/>
    <w:rsid w:val="00206A7E"/>
    <w:rsid w:val="002137BB"/>
    <w:rsid w:val="00224E8D"/>
    <w:rsid w:val="00244334"/>
    <w:rsid w:val="0025665B"/>
    <w:rsid w:val="00282186"/>
    <w:rsid w:val="002823F0"/>
    <w:rsid w:val="002875EF"/>
    <w:rsid w:val="00297E58"/>
    <w:rsid w:val="002A7CEB"/>
    <w:rsid w:val="002B06B1"/>
    <w:rsid w:val="002C4D27"/>
    <w:rsid w:val="002D160F"/>
    <w:rsid w:val="002E468B"/>
    <w:rsid w:val="002F36A0"/>
    <w:rsid w:val="00306451"/>
    <w:rsid w:val="00313CBA"/>
    <w:rsid w:val="003151B4"/>
    <w:rsid w:val="003347B3"/>
    <w:rsid w:val="00351BBB"/>
    <w:rsid w:val="003541F5"/>
    <w:rsid w:val="00366705"/>
    <w:rsid w:val="0036718C"/>
    <w:rsid w:val="0039308E"/>
    <w:rsid w:val="00397973"/>
    <w:rsid w:val="003A7946"/>
    <w:rsid w:val="003B1964"/>
    <w:rsid w:val="003B7348"/>
    <w:rsid w:val="003B7FAF"/>
    <w:rsid w:val="003C7E55"/>
    <w:rsid w:val="003E0D22"/>
    <w:rsid w:val="003F6CED"/>
    <w:rsid w:val="00402102"/>
    <w:rsid w:val="00402FC1"/>
    <w:rsid w:val="00421A32"/>
    <w:rsid w:val="00425BE1"/>
    <w:rsid w:val="00442F5E"/>
    <w:rsid w:val="004516C1"/>
    <w:rsid w:val="004608EE"/>
    <w:rsid w:val="00461433"/>
    <w:rsid w:val="004679AD"/>
    <w:rsid w:val="004710FF"/>
    <w:rsid w:val="00485AAD"/>
    <w:rsid w:val="00495B79"/>
    <w:rsid w:val="004A500B"/>
    <w:rsid w:val="004B17B5"/>
    <w:rsid w:val="004B43EC"/>
    <w:rsid w:val="004C6641"/>
    <w:rsid w:val="00504E17"/>
    <w:rsid w:val="0050791A"/>
    <w:rsid w:val="00512048"/>
    <w:rsid w:val="00516F7E"/>
    <w:rsid w:val="005570FF"/>
    <w:rsid w:val="00565DEC"/>
    <w:rsid w:val="00570E3C"/>
    <w:rsid w:val="00573484"/>
    <w:rsid w:val="00584098"/>
    <w:rsid w:val="00594604"/>
    <w:rsid w:val="00597C0E"/>
    <w:rsid w:val="005A713A"/>
    <w:rsid w:val="005A7928"/>
    <w:rsid w:val="005B48AB"/>
    <w:rsid w:val="005C2B44"/>
    <w:rsid w:val="005E10EB"/>
    <w:rsid w:val="005E5FA3"/>
    <w:rsid w:val="005F3168"/>
    <w:rsid w:val="006058B7"/>
    <w:rsid w:val="006308BA"/>
    <w:rsid w:val="00642A2A"/>
    <w:rsid w:val="0064305B"/>
    <w:rsid w:val="00646EFF"/>
    <w:rsid w:val="006629B3"/>
    <w:rsid w:val="00665C1D"/>
    <w:rsid w:val="00677D28"/>
    <w:rsid w:val="00685A9D"/>
    <w:rsid w:val="00695ED9"/>
    <w:rsid w:val="006D311A"/>
    <w:rsid w:val="006E3DA0"/>
    <w:rsid w:val="006E5500"/>
    <w:rsid w:val="006F5BF1"/>
    <w:rsid w:val="00706737"/>
    <w:rsid w:val="00715D91"/>
    <w:rsid w:val="00737D3F"/>
    <w:rsid w:val="007409B9"/>
    <w:rsid w:val="00745FF8"/>
    <w:rsid w:val="00747769"/>
    <w:rsid w:val="00764D4C"/>
    <w:rsid w:val="00777A5E"/>
    <w:rsid w:val="00787FD2"/>
    <w:rsid w:val="007A3BD2"/>
    <w:rsid w:val="007C4756"/>
    <w:rsid w:val="007C6C5E"/>
    <w:rsid w:val="007D0086"/>
    <w:rsid w:val="007D6935"/>
    <w:rsid w:val="007E7DBA"/>
    <w:rsid w:val="007F62BB"/>
    <w:rsid w:val="00820B33"/>
    <w:rsid w:val="00823950"/>
    <w:rsid w:val="008244BF"/>
    <w:rsid w:val="00836B34"/>
    <w:rsid w:val="0084689B"/>
    <w:rsid w:val="008502A9"/>
    <w:rsid w:val="00867DD5"/>
    <w:rsid w:val="008737C6"/>
    <w:rsid w:val="0088484A"/>
    <w:rsid w:val="008A3B7A"/>
    <w:rsid w:val="008A4CF4"/>
    <w:rsid w:val="008B2293"/>
    <w:rsid w:val="008B683A"/>
    <w:rsid w:val="008C4B93"/>
    <w:rsid w:val="008D632E"/>
    <w:rsid w:val="008D6579"/>
    <w:rsid w:val="008E5B17"/>
    <w:rsid w:val="008E6A8C"/>
    <w:rsid w:val="008E729C"/>
    <w:rsid w:val="008F0A59"/>
    <w:rsid w:val="009136C4"/>
    <w:rsid w:val="009146FB"/>
    <w:rsid w:val="00915BD1"/>
    <w:rsid w:val="00921588"/>
    <w:rsid w:val="009416B4"/>
    <w:rsid w:val="009428C0"/>
    <w:rsid w:val="0094678E"/>
    <w:rsid w:val="009527C8"/>
    <w:rsid w:val="009608E5"/>
    <w:rsid w:val="00960C39"/>
    <w:rsid w:val="00972B87"/>
    <w:rsid w:val="00985109"/>
    <w:rsid w:val="00993B2F"/>
    <w:rsid w:val="009957F3"/>
    <w:rsid w:val="009A15CE"/>
    <w:rsid w:val="009B3F28"/>
    <w:rsid w:val="009B55FE"/>
    <w:rsid w:val="009C0082"/>
    <w:rsid w:val="009E165F"/>
    <w:rsid w:val="009F4728"/>
    <w:rsid w:val="009F7AAD"/>
    <w:rsid w:val="00A00FFA"/>
    <w:rsid w:val="00A027C3"/>
    <w:rsid w:val="00A04AC3"/>
    <w:rsid w:val="00A06C93"/>
    <w:rsid w:val="00A109B2"/>
    <w:rsid w:val="00A216EE"/>
    <w:rsid w:val="00A269FE"/>
    <w:rsid w:val="00A332B7"/>
    <w:rsid w:val="00A40081"/>
    <w:rsid w:val="00A45248"/>
    <w:rsid w:val="00A57DCB"/>
    <w:rsid w:val="00A6304E"/>
    <w:rsid w:val="00A76552"/>
    <w:rsid w:val="00A805F1"/>
    <w:rsid w:val="00A81224"/>
    <w:rsid w:val="00A84C07"/>
    <w:rsid w:val="00A92546"/>
    <w:rsid w:val="00AA17B0"/>
    <w:rsid w:val="00AA6DC4"/>
    <w:rsid w:val="00AB206A"/>
    <w:rsid w:val="00AC2152"/>
    <w:rsid w:val="00AC67CC"/>
    <w:rsid w:val="00AD59B4"/>
    <w:rsid w:val="00AF0BE2"/>
    <w:rsid w:val="00B04978"/>
    <w:rsid w:val="00B10B82"/>
    <w:rsid w:val="00B311D4"/>
    <w:rsid w:val="00B33886"/>
    <w:rsid w:val="00B72B84"/>
    <w:rsid w:val="00B86E16"/>
    <w:rsid w:val="00B87266"/>
    <w:rsid w:val="00B96718"/>
    <w:rsid w:val="00BA1289"/>
    <w:rsid w:val="00BA75CE"/>
    <w:rsid w:val="00BB7819"/>
    <w:rsid w:val="00BD3E10"/>
    <w:rsid w:val="00BE050D"/>
    <w:rsid w:val="00C011C1"/>
    <w:rsid w:val="00C07D7A"/>
    <w:rsid w:val="00C14D75"/>
    <w:rsid w:val="00C15651"/>
    <w:rsid w:val="00C74F2C"/>
    <w:rsid w:val="00C84166"/>
    <w:rsid w:val="00CA13CD"/>
    <w:rsid w:val="00CB1E0A"/>
    <w:rsid w:val="00CB6687"/>
    <w:rsid w:val="00CB7388"/>
    <w:rsid w:val="00CD26FD"/>
    <w:rsid w:val="00CD3383"/>
    <w:rsid w:val="00CE14B1"/>
    <w:rsid w:val="00CF031B"/>
    <w:rsid w:val="00D040C2"/>
    <w:rsid w:val="00D12F42"/>
    <w:rsid w:val="00D17F4F"/>
    <w:rsid w:val="00D265CA"/>
    <w:rsid w:val="00D43B4B"/>
    <w:rsid w:val="00D4558A"/>
    <w:rsid w:val="00D52205"/>
    <w:rsid w:val="00D56316"/>
    <w:rsid w:val="00D565D9"/>
    <w:rsid w:val="00D774A7"/>
    <w:rsid w:val="00D80D16"/>
    <w:rsid w:val="00D8271B"/>
    <w:rsid w:val="00DC3C98"/>
    <w:rsid w:val="00DC4267"/>
    <w:rsid w:val="00DD1589"/>
    <w:rsid w:val="00DE220B"/>
    <w:rsid w:val="00DE4A14"/>
    <w:rsid w:val="00DE4E28"/>
    <w:rsid w:val="00DF55F6"/>
    <w:rsid w:val="00E2476B"/>
    <w:rsid w:val="00E25A52"/>
    <w:rsid w:val="00E467F7"/>
    <w:rsid w:val="00E77149"/>
    <w:rsid w:val="00E77642"/>
    <w:rsid w:val="00E8031B"/>
    <w:rsid w:val="00E82E23"/>
    <w:rsid w:val="00E923E1"/>
    <w:rsid w:val="00E924DA"/>
    <w:rsid w:val="00E93C1A"/>
    <w:rsid w:val="00EB6A27"/>
    <w:rsid w:val="00ED14EE"/>
    <w:rsid w:val="00ED4524"/>
    <w:rsid w:val="00ED57C1"/>
    <w:rsid w:val="00ED5B29"/>
    <w:rsid w:val="00EF5184"/>
    <w:rsid w:val="00EF7E3D"/>
    <w:rsid w:val="00F06012"/>
    <w:rsid w:val="00F130D9"/>
    <w:rsid w:val="00F2104D"/>
    <w:rsid w:val="00F335DE"/>
    <w:rsid w:val="00F36CCA"/>
    <w:rsid w:val="00F4027F"/>
    <w:rsid w:val="00F651BF"/>
    <w:rsid w:val="00F6530F"/>
    <w:rsid w:val="00F70343"/>
    <w:rsid w:val="00F71CCF"/>
    <w:rsid w:val="00F812D1"/>
    <w:rsid w:val="00F87132"/>
    <w:rsid w:val="00F9045A"/>
    <w:rsid w:val="00FA1429"/>
    <w:rsid w:val="00FB4669"/>
    <w:rsid w:val="00FE7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D2B17"/>
  <w15:docId w15:val="{A456B4FD-95AF-441B-83B6-438E508D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Theme="minorHAnsi" w:hAnsi="GHEA Grapalat"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A32"/>
    <w:pPr>
      <w:spacing w:after="200"/>
    </w:pPr>
    <w:rPr>
      <w:rFonts w:ascii="Times Armenian" w:eastAsia="Calibri" w:hAnsi="Times Armenian" w:cs="Times New Roman"/>
      <w:sz w:val="24"/>
      <w:lang w:val="ru-RU"/>
    </w:rPr>
  </w:style>
  <w:style w:type="paragraph" w:styleId="Heading1">
    <w:name w:val="heading 1"/>
    <w:basedOn w:val="Normal"/>
    <w:next w:val="Normal"/>
    <w:link w:val="Heading1Char"/>
    <w:uiPriority w:val="9"/>
    <w:qFormat/>
    <w:rsid w:val="00CB738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B738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30E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0EA"/>
    <w:rPr>
      <w:rFonts w:ascii="Segoe UI" w:eastAsia="Calibri" w:hAnsi="Segoe UI" w:cs="Segoe UI"/>
      <w:sz w:val="18"/>
      <w:szCs w:val="18"/>
      <w:lang w:val="ru-RU"/>
    </w:rPr>
  </w:style>
  <w:style w:type="paragraph" w:styleId="ListParagraph">
    <w:name w:val="List Paragraph"/>
    <w:aliases w:val="Akapit z listą BS,List Paragraph 1,List_Paragraph,Multilevel para_II,Абзац,List Paragraph (numbered (a)),OBC Bullet,List Paragraph11,Normal numbered,Paragraphe de liste PBLH,Bullets,List Paragraph1,References,List Paragraph nowy,Liste 1,3"/>
    <w:basedOn w:val="Normal"/>
    <w:link w:val="ListParagraphChar"/>
    <w:uiPriority w:val="34"/>
    <w:qFormat/>
    <w:rsid w:val="00C84166"/>
    <w:pPr>
      <w:spacing w:after="160" w:line="259" w:lineRule="auto"/>
      <w:ind w:left="720"/>
      <w:contextualSpacing/>
    </w:pPr>
    <w:rPr>
      <w:rFonts w:asciiTheme="minorHAnsi" w:eastAsiaTheme="minorHAnsi" w:hAnsiTheme="minorHAnsi" w:cstheme="minorBidi"/>
      <w:sz w:val="22"/>
      <w:lang w:val="en-US"/>
    </w:rPr>
  </w:style>
  <w:style w:type="character" w:customStyle="1" w:styleId="ListParagraphChar">
    <w:name w:val="List Paragraph Char"/>
    <w:aliases w:val="Akapit z listą BS Char,List Paragraph 1 Char,List_Paragraph Char,Multilevel para_II Char,Абзац Char,List Paragraph (numbered (a)) Char,OBC Bullet Char,List Paragraph11 Char,Normal numbered Char,Paragraphe de liste PBLH Char,3 Char"/>
    <w:link w:val="ListParagraph"/>
    <w:uiPriority w:val="34"/>
    <w:qFormat/>
    <w:locked/>
    <w:rsid w:val="00C84166"/>
    <w:rPr>
      <w:rFonts w:asciiTheme="minorHAnsi" w:hAnsiTheme="minorHAnsi"/>
    </w:rPr>
  </w:style>
  <w:style w:type="character" w:styleId="Strong">
    <w:name w:val="Strong"/>
    <w:basedOn w:val="DefaultParagraphFont"/>
    <w:uiPriority w:val="22"/>
    <w:qFormat/>
    <w:rsid w:val="00747769"/>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Char Char Char,Char Char Char Char"/>
    <w:basedOn w:val="Normal"/>
    <w:link w:val="NormalWebChar"/>
    <w:uiPriority w:val="99"/>
    <w:unhideWhenUsed/>
    <w:qFormat/>
    <w:rsid w:val="00747769"/>
    <w:pPr>
      <w:spacing w:before="100" w:beforeAutospacing="1" w:after="100" w:afterAutospacing="1"/>
    </w:pPr>
    <w:rPr>
      <w:rFonts w:ascii="Times New Roman" w:eastAsia="Times New Roman" w:hAnsi="Times New Roman"/>
      <w:szCs w:val="24"/>
      <w:lang w:val="en-US"/>
    </w:rPr>
  </w:style>
  <w:style w:type="character" w:styleId="CommentReference">
    <w:name w:val="annotation reference"/>
    <w:basedOn w:val="DefaultParagraphFont"/>
    <w:uiPriority w:val="99"/>
    <w:semiHidden/>
    <w:unhideWhenUsed/>
    <w:rsid w:val="00747769"/>
    <w:rPr>
      <w:sz w:val="16"/>
      <w:szCs w:val="16"/>
    </w:rPr>
  </w:style>
  <w:style w:type="paragraph" w:styleId="CommentText">
    <w:name w:val="annotation text"/>
    <w:basedOn w:val="Normal"/>
    <w:link w:val="CommentTextChar"/>
    <w:uiPriority w:val="99"/>
    <w:unhideWhenUsed/>
    <w:rsid w:val="00747769"/>
    <w:pPr>
      <w:spacing w:after="16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747769"/>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646EFF"/>
    <w:pPr>
      <w:spacing w:after="200"/>
    </w:pPr>
    <w:rPr>
      <w:rFonts w:ascii="Times Armenian" w:eastAsia="Calibri" w:hAnsi="Times Armenian" w:cs="Times New Roman"/>
      <w:b/>
      <w:bCs/>
      <w:lang w:val="ru-RU"/>
    </w:rPr>
  </w:style>
  <w:style w:type="character" w:customStyle="1" w:styleId="CommentSubjectChar">
    <w:name w:val="Comment Subject Char"/>
    <w:basedOn w:val="CommentTextChar"/>
    <w:link w:val="CommentSubject"/>
    <w:uiPriority w:val="99"/>
    <w:semiHidden/>
    <w:rsid w:val="00646EFF"/>
    <w:rPr>
      <w:rFonts w:ascii="Times Armenian" w:eastAsia="Calibri" w:hAnsi="Times Armenian" w:cs="Times New Roman"/>
      <w:b/>
      <w:bCs/>
      <w:sz w:val="20"/>
      <w:szCs w:val="20"/>
      <w:lang w:val="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Char Char Char Char1,Char Char Char Char Char"/>
    <w:link w:val="NormalWeb"/>
    <w:uiPriority w:val="99"/>
    <w:locked/>
    <w:rsid w:val="00745FF8"/>
    <w:rPr>
      <w:rFonts w:ascii="Times New Roman" w:eastAsia="Times New Roman" w:hAnsi="Times New Roman" w:cs="Times New Roman"/>
      <w:sz w:val="24"/>
      <w:szCs w:val="24"/>
    </w:rPr>
  </w:style>
  <w:style w:type="paragraph" w:styleId="BodyText">
    <w:name w:val="Body Text"/>
    <w:basedOn w:val="Normal"/>
    <w:link w:val="BodyTextChar"/>
    <w:rsid w:val="00A00FFA"/>
    <w:pPr>
      <w:spacing w:after="0"/>
      <w:jc w:val="center"/>
    </w:pPr>
    <w:rPr>
      <w:rFonts w:eastAsia="Times New Roman"/>
      <w:bCs/>
      <w:szCs w:val="24"/>
      <w:lang w:val="en-US"/>
    </w:rPr>
  </w:style>
  <w:style w:type="character" w:customStyle="1" w:styleId="BodyTextChar">
    <w:name w:val="Body Text Char"/>
    <w:basedOn w:val="DefaultParagraphFont"/>
    <w:link w:val="BodyText"/>
    <w:rsid w:val="00A00FFA"/>
    <w:rPr>
      <w:rFonts w:ascii="Times Armenian" w:eastAsia="Times New Roman" w:hAnsi="Times Armenian" w:cs="Times New Roman"/>
      <w:bCs/>
      <w:sz w:val="24"/>
      <w:szCs w:val="24"/>
    </w:rPr>
  </w:style>
  <w:style w:type="character" w:customStyle="1" w:styleId="Heading1Char">
    <w:name w:val="Heading 1 Char"/>
    <w:basedOn w:val="DefaultParagraphFont"/>
    <w:link w:val="Heading1"/>
    <w:uiPriority w:val="9"/>
    <w:rsid w:val="00CB7388"/>
    <w:rPr>
      <w:rFonts w:asciiTheme="majorHAnsi" w:eastAsiaTheme="majorEastAsia" w:hAnsiTheme="majorHAnsi" w:cstheme="majorBidi"/>
      <w:color w:val="365F91" w:themeColor="accent1" w:themeShade="BF"/>
      <w:sz w:val="32"/>
      <w:szCs w:val="32"/>
      <w:lang w:val="ru-RU"/>
    </w:rPr>
  </w:style>
  <w:style w:type="character" w:customStyle="1" w:styleId="Heading2Char">
    <w:name w:val="Heading 2 Char"/>
    <w:basedOn w:val="DefaultParagraphFont"/>
    <w:link w:val="Heading2"/>
    <w:uiPriority w:val="9"/>
    <w:rsid w:val="00CB7388"/>
    <w:rPr>
      <w:rFonts w:asciiTheme="majorHAnsi" w:eastAsiaTheme="majorEastAsia" w:hAnsiTheme="majorHAnsi" w:cstheme="majorBidi"/>
      <w:color w:val="365F91" w:themeColor="accent1" w:themeShade="BF"/>
      <w:sz w:val="26"/>
      <w:szCs w:val="26"/>
      <w:lang w:val="ru-RU"/>
    </w:rPr>
  </w:style>
  <w:style w:type="paragraph" w:styleId="Header">
    <w:name w:val="header"/>
    <w:basedOn w:val="Normal"/>
    <w:link w:val="HeaderChar"/>
    <w:uiPriority w:val="99"/>
    <w:unhideWhenUsed/>
    <w:rsid w:val="000F0B0D"/>
    <w:pPr>
      <w:tabs>
        <w:tab w:val="center" w:pos="4680"/>
        <w:tab w:val="right" w:pos="9360"/>
      </w:tabs>
      <w:spacing w:after="0"/>
    </w:pPr>
  </w:style>
  <w:style w:type="character" w:customStyle="1" w:styleId="HeaderChar">
    <w:name w:val="Header Char"/>
    <w:basedOn w:val="DefaultParagraphFont"/>
    <w:link w:val="Header"/>
    <w:uiPriority w:val="99"/>
    <w:rsid w:val="000F0B0D"/>
    <w:rPr>
      <w:rFonts w:ascii="Times Armenian" w:eastAsia="Calibri" w:hAnsi="Times Armenian" w:cs="Times New Roman"/>
      <w:sz w:val="24"/>
      <w:lang w:val="ru-RU"/>
    </w:rPr>
  </w:style>
  <w:style w:type="paragraph" w:styleId="Footer">
    <w:name w:val="footer"/>
    <w:basedOn w:val="Normal"/>
    <w:link w:val="FooterChar"/>
    <w:uiPriority w:val="99"/>
    <w:unhideWhenUsed/>
    <w:rsid w:val="000F0B0D"/>
    <w:pPr>
      <w:tabs>
        <w:tab w:val="center" w:pos="4680"/>
        <w:tab w:val="right" w:pos="9360"/>
      </w:tabs>
      <w:spacing w:after="0"/>
    </w:pPr>
  </w:style>
  <w:style w:type="character" w:customStyle="1" w:styleId="FooterChar">
    <w:name w:val="Footer Char"/>
    <w:basedOn w:val="DefaultParagraphFont"/>
    <w:link w:val="Footer"/>
    <w:uiPriority w:val="99"/>
    <w:rsid w:val="000F0B0D"/>
    <w:rPr>
      <w:rFonts w:ascii="Times Armenian" w:eastAsia="Calibri" w:hAnsi="Times Armenian" w:cs="Times New Roman"/>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64642">
      <w:bodyDiv w:val="1"/>
      <w:marLeft w:val="0"/>
      <w:marRight w:val="0"/>
      <w:marTop w:val="0"/>
      <w:marBottom w:val="0"/>
      <w:divBdr>
        <w:top w:val="none" w:sz="0" w:space="0" w:color="auto"/>
        <w:left w:val="none" w:sz="0" w:space="0" w:color="auto"/>
        <w:bottom w:val="none" w:sz="0" w:space="0" w:color="auto"/>
        <w:right w:val="none" w:sz="0" w:space="0" w:color="auto"/>
      </w:divBdr>
    </w:div>
    <w:div w:id="360712726">
      <w:bodyDiv w:val="1"/>
      <w:marLeft w:val="0"/>
      <w:marRight w:val="0"/>
      <w:marTop w:val="0"/>
      <w:marBottom w:val="0"/>
      <w:divBdr>
        <w:top w:val="none" w:sz="0" w:space="0" w:color="auto"/>
        <w:left w:val="none" w:sz="0" w:space="0" w:color="auto"/>
        <w:bottom w:val="none" w:sz="0" w:space="0" w:color="auto"/>
        <w:right w:val="none" w:sz="0" w:space="0" w:color="auto"/>
      </w:divBdr>
    </w:div>
    <w:div w:id="689067428">
      <w:bodyDiv w:val="1"/>
      <w:marLeft w:val="0"/>
      <w:marRight w:val="0"/>
      <w:marTop w:val="0"/>
      <w:marBottom w:val="0"/>
      <w:divBdr>
        <w:top w:val="none" w:sz="0" w:space="0" w:color="auto"/>
        <w:left w:val="none" w:sz="0" w:space="0" w:color="auto"/>
        <w:bottom w:val="none" w:sz="0" w:space="0" w:color="auto"/>
        <w:right w:val="none" w:sz="0" w:space="0" w:color="auto"/>
      </w:divBdr>
    </w:div>
    <w:div w:id="1076320952">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613778151">
      <w:bodyDiv w:val="1"/>
      <w:marLeft w:val="0"/>
      <w:marRight w:val="0"/>
      <w:marTop w:val="0"/>
      <w:marBottom w:val="0"/>
      <w:divBdr>
        <w:top w:val="none" w:sz="0" w:space="0" w:color="auto"/>
        <w:left w:val="none" w:sz="0" w:space="0" w:color="auto"/>
        <w:bottom w:val="none" w:sz="0" w:space="0" w:color="auto"/>
        <w:right w:val="none" w:sz="0" w:space="0" w:color="auto"/>
      </w:divBdr>
    </w:div>
    <w:div w:id="1662390630">
      <w:bodyDiv w:val="1"/>
      <w:marLeft w:val="0"/>
      <w:marRight w:val="0"/>
      <w:marTop w:val="0"/>
      <w:marBottom w:val="0"/>
      <w:divBdr>
        <w:top w:val="none" w:sz="0" w:space="0" w:color="auto"/>
        <w:left w:val="none" w:sz="0" w:space="0" w:color="auto"/>
        <w:bottom w:val="none" w:sz="0" w:space="0" w:color="auto"/>
        <w:right w:val="none" w:sz="0" w:space="0" w:color="auto"/>
      </w:divBdr>
    </w:div>
    <w:div w:id="1824472143">
      <w:bodyDiv w:val="1"/>
      <w:marLeft w:val="0"/>
      <w:marRight w:val="0"/>
      <w:marTop w:val="0"/>
      <w:marBottom w:val="0"/>
      <w:divBdr>
        <w:top w:val="none" w:sz="0" w:space="0" w:color="auto"/>
        <w:left w:val="none" w:sz="0" w:space="0" w:color="auto"/>
        <w:bottom w:val="none" w:sz="0" w:space="0" w:color="auto"/>
        <w:right w:val="none" w:sz="0" w:space="0" w:color="auto"/>
      </w:divBdr>
    </w:div>
    <w:div w:id="1838110340">
      <w:bodyDiv w:val="1"/>
      <w:marLeft w:val="0"/>
      <w:marRight w:val="0"/>
      <w:marTop w:val="0"/>
      <w:marBottom w:val="0"/>
      <w:divBdr>
        <w:top w:val="none" w:sz="0" w:space="0" w:color="auto"/>
        <w:left w:val="none" w:sz="0" w:space="0" w:color="auto"/>
        <w:bottom w:val="none" w:sz="0" w:space="0" w:color="auto"/>
        <w:right w:val="none" w:sz="0" w:space="0" w:color="auto"/>
      </w:divBdr>
    </w:div>
    <w:div w:id="1866407040">
      <w:bodyDiv w:val="1"/>
      <w:marLeft w:val="0"/>
      <w:marRight w:val="0"/>
      <w:marTop w:val="0"/>
      <w:marBottom w:val="0"/>
      <w:divBdr>
        <w:top w:val="none" w:sz="0" w:space="0" w:color="auto"/>
        <w:left w:val="none" w:sz="0" w:space="0" w:color="auto"/>
        <w:bottom w:val="none" w:sz="0" w:space="0" w:color="auto"/>
        <w:right w:val="none" w:sz="0" w:space="0" w:color="auto"/>
      </w:divBdr>
    </w:div>
    <w:div w:id="191635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0A2F3-CC87-4598-B356-4D41E0334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211</Words>
  <Characters>1208</Characters>
  <Application>Microsoft Office Word</Application>
  <DocSecurity>0</DocSecurity>
  <Lines>10</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Iravaban-2</dc:creator>
  <cp:keywords>https://mul2-moj.gov.am/tasks/711944/oneclick/orenq_himnavorum.docx?token=bb6342436d16f7a568121f36c224ed3e</cp:keywords>
  <cp:lastModifiedBy>Tatevik Nahapetyan</cp:lastModifiedBy>
  <cp:revision>13</cp:revision>
  <cp:lastPrinted>2023-12-01T13:08:00Z</cp:lastPrinted>
  <dcterms:created xsi:type="dcterms:W3CDTF">2023-08-16T07:25:00Z</dcterms:created>
  <dcterms:modified xsi:type="dcterms:W3CDTF">2023-12-04T05:35:00Z</dcterms:modified>
</cp:coreProperties>
</file>