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7D" w:rsidRPr="003D7F99" w:rsidRDefault="00F57289" w:rsidP="00611D7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BA3D35" w:rsidRPr="003D7F99" w:rsidRDefault="00BA3D35" w:rsidP="00611D7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BA3D35" w:rsidRPr="003D7F99" w:rsidRDefault="00BA3D35" w:rsidP="00611D7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C431B3" w:rsidRPr="003D7F99" w:rsidRDefault="00C431B3" w:rsidP="00C431B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D7F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ՀԱՅԱՍՏԱՆԻ ՀԱՆՐԱՊԵՏՈՒԹՅԱՆ ԿԱՌԱՎԱՐՈՒԹՅՈՒՆ</w:t>
      </w:r>
    </w:p>
    <w:p w:rsidR="00C431B3" w:rsidRPr="003D7F99" w:rsidRDefault="00C431B3" w:rsidP="00C431B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D7F99">
        <w:rPr>
          <w:rFonts w:ascii="Sylfaen" w:eastAsia="Times New Roman" w:hAnsi="Sylfaen" w:cs="Times New Roman"/>
          <w:sz w:val="24"/>
          <w:szCs w:val="24"/>
          <w:lang w:val="en-US" w:eastAsia="ru-RU"/>
        </w:rPr>
        <w:t> </w:t>
      </w:r>
    </w:p>
    <w:p w:rsidR="00C431B3" w:rsidRPr="003D7F99" w:rsidRDefault="00C431B3" w:rsidP="00C431B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D7F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Ո Ր Ո Շ ՈՒ Մ</w:t>
      </w:r>
    </w:p>
    <w:p w:rsidR="00C431B3" w:rsidRPr="003D7F99" w:rsidRDefault="00C431B3" w:rsidP="00C431B3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eastAsia="ru-RU"/>
        </w:rPr>
      </w:pPr>
      <w:r w:rsidRPr="003D7F99">
        <w:rPr>
          <w:rFonts w:ascii="Sylfaen" w:eastAsia="Times New Roman" w:hAnsi="Sylfaen" w:cs="Times New Roman"/>
          <w:sz w:val="21"/>
          <w:szCs w:val="21"/>
          <w:lang w:val="en-US" w:eastAsia="ru-RU"/>
        </w:rPr>
        <w:t> </w:t>
      </w:r>
    </w:p>
    <w:p w:rsidR="00C431B3" w:rsidRPr="003D7F99" w:rsidRDefault="00C431B3" w:rsidP="00C431B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2023 թվականի </w:t>
      </w:r>
      <w:r w:rsidR="00621006"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BA3D35"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--</w:t>
      </w:r>
      <w:r w:rsidR="00621006"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</w:t>
      </w:r>
      <w:r w:rsidR="003D7F9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pgNum/>
      </w:r>
      <w:r w:rsidR="003D7F99" w:rsidRPr="00ED34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   </w:t>
      </w:r>
      <w:r w:rsidR="00621006"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</w:t>
      </w:r>
      <w:r w:rsidRPr="003D7F9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N</w:t>
      </w:r>
      <w:r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BA3D35"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</w:p>
    <w:p w:rsidR="00C431B3" w:rsidRPr="003D7F99" w:rsidRDefault="00C431B3" w:rsidP="00C431B3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eastAsia="ru-RU"/>
        </w:rPr>
      </w:pPr>
      <w:r w:rsidRPr="003D7F99">
        <w:rPr>
          <w:rFonts w:ascii="Sylfaen" w:eastAsia="Times New Roman" w:hAnsi="Sylfaen" w:cs="Times New Roman"/>
          <w:sz w:val="21"/>
          <w:szCs w:val="21"/>
          <w:lang w:val="en-US" w:eastAsia="ru-RU"/>
        </w:rPr>
        <w:t> </w:t>
      </w:r>
    </w:p>
    <w:p w:rsidR="00C431B3" w:rsidRPr="003D7F99" w:rsidRDefault="00C431B3" w:rsidP="00C431B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3D7F9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ՔՐԵԱԿԱՏԱՐՈՂԱԿԱՆ </w:t>
      </w:r>
      <w:r w:rsidRPr="003D7F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ԾԱՌԱՅՈՂՆԵՐԻ ԱՏԵՍՏԱՎՈՐՄԱՆ ԱՐԴՅՈՒՆՔՆԵՐՈՎ ՀԱՇՎԱՐԿՎՈՂ ՀԱՎԵԼԱՎՃԱՐԻ ՉԱՓԵՐԸ ԵՎ ՎՃԱՐՄԱՆ ԿԱՐԳԸ ՍԱՀՄԱՆԵԼՈՒ</w:t>
      </w:r>
      <w:r w:rsidRPr="003D7F99">
        <w:rPr>
          <w:rFonts w:ascii="Calibri" w:eastAsia="Times New Roman" w:hAnsi="Calibri" w:cs="Calibri"/>
          <w:b/>
          <w:bCs/>
          <w:sz w:val="24"/>
          <w:szCs w:val="24"/>
          <w:lang w:val="en-US" w:eastAsia="ru-RU"/>
        </w:rPr>
        <w:t> </w:t>
      </w:r>
      <w:r w:rsidRPr="003D7F99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>ՄԱՍԻՆ</w:t>
      </w:r>
    </w:p>
    <w:p w:rsidR="00C431B3" w:rsidRPr="003D7F99" w:rsidRDefault="00C431B3" w:rsidP="00C431B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D7F99">
        <w:rPr>
          <w:rFonts w:ascii="Calibri" w:eastAsia="Times New Roman" w:hAnsi="Calibri" w:cs="Calibri"/>
          <w:sz w:val="24"/>
          <w:szCs w:val="24"/>
          <w:lang w:val="en-US" w:eastAsia="ru-RU"/>
        </w:rPr>
        <w:t> </w:t>
      </w:r>
    </w:p>
    <w:p w:rsidR="00C431B3" w:rsidRPr="003D7F99" w:rsidRDefault="00C431B3" w:rsidP="003D7F99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>Համաձայն «</w:t>
      </w:r>
      <w:r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Քրեակատարողական</w:t>
      </w:r>
      <w:r w:rsidR="007A591E"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ծառայության</w:t>
      </w:r>
      <w:r w:rsidRPr="003D7F99">
        <w:rPr>
          <w:rFonts w:ascii="Calibri" w:eastAsia="Times New Roman" w:hAnsi="Calibri" w:cs="Calibri"/>
          <w:sz w:val="24"/>
          <w:szCs w:val="24"/>
          <w:lang w:val="en-US" w:eastAsia="ru-RU"/>
        </w:rPr>
        <w:t> 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մասին»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Հայաստանի Հանրապետության օրենքի </w:t>
      </w:r>
      <w:r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>.1</w:t>
      </w:r>
      <w:r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հոդվածի</w:t>
      </w:r>
      <w:r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16-րդ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մասի` Հայաստանի Հանրապետության կառավարությունը</w:t>
      </w:r>
      <w:r w:rsidRPr="003D7F99">
        <w:rPr>
          <w:rFonts w:ascii="Calibri" w:eastAsia="Times New Roman" w:hAnsi="Calibri" w:cs="Calibri"/>
          <w:sz w:val="24"/>
          <w:szCs w:val="24"/>
          <w:lang w:val="en-US" w:eastAsia="ru-RU"/>
        </w:rPr>
        <w:t> </w:t>
      </w:r>
      <w:r w:rsidRPr="003D7F9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ru-RU"/>
        </w:rPr>
        <w:t>որոշում է.</w:t>
      </w:r>
    </w:p>
    <w:p w:rsidR="00C431B3" w:rsidRPr="003D7F99" w:rsidRDefault="00C431B3" w:rsidP="003D7F99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1. Սահմանել </w:t>
      </w:r>
      <w:r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քրեակատարողական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ծառայողների ատեստավորման արդյունքներով հաշվարկվող հավելավճարի չափերը՝ համաձայն հավելվածի:</w:t>
      </w:r>
    </w:p>
    <w:p w:rsidR="00C431B3" w:rsidRPr="003D7F99" w:rsidRDefault="00C431B3" w:rsidP="003D7F99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>2. Սահմանել, որ՝</w:t>
      </w:r>
      <w:bookmarkStart w:id="0" w:name="_GoBack"/>
      <w:bookmarkEnd w:id="0"/>
    </w:p>
    <w:p w:rsidR="00C431B3" w:rsidRPr="003D7F99" w:rsidRDefault="00C431B3" w:rsidP="003D7F99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1) սույն որոշմամբ սահմանված հավելավճարները` ըստ </w:t>
      </w:r>
      <w:r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քրեակատարողական</w:t>
      </w:r>
      <w:r w:rsidRPr="003D7F99">
        <w:rPr>
          <w:rFonts w:ascii="Calibri" w:eastAsia="Times New Roman" w:hAnsi="Calibri" w:cs="Calibri"/>
          <w:sz w:val="24"/>
          <w:szCs w:val="24"/>
          <w:lang w:val="en-US" w:eastAsia="ru-RU"/>
        </w:rPr>
        <w:t> 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ծառայության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գլխավոր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r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առաջատար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միջին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և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կրտսեր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խմբերի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ծառայողների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ատեստավորման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արդյունքների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սահմանվում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են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յուրաքանչյուր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տարվա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Հայաստանի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Հանրապետության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պետական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բյուջեով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3D7F99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Ա</w:t>
      </w:r>
      <w:r w:rsidRPr="003D7F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րդարադատության նախարարության քրեակատարողական ծառայությանը հա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տկացված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աշխատավարձի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ֆոնդի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սահմաններում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C431B3" w:rsidRPr="003D7F99" w:rsidRDefault="00403701" w:rsidP="003D7F99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>)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քրեակատարողական </w:t>
      </w:r>
      <w:r w:rsidR="00C431B3" w:rsidRPr="003D7F99">
        <w:rPr>
          <w:rFonts w:ascii="Calibri" w:eastAsia="Times New Roman" w:hAnsi="Calibri" w:cs="Calibri"/>
          <w:sz w:val="24"/>
          <w:szCs w:val="24"/>
          <w:lang w:val="en-US" w:eastAsia="ru-RU"/>
        </w:rPr>
        <w:t> 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ծառայության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գլխավոր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առաջատար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միջին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և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կրտսեր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խմբերի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ծառայողների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ատեստավորման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արդյունքներով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հավելավճարը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հաշվարկվո</w:t>
      </w:r>
      <w:r w:rsidR="007A591E" w:rsidRPr="003D7F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ւ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 է հավելավճար ստանալու օրվա դրությամբ և վճարումն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իրականացվում է 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քրեակատարողական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ծառայողների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դրամական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ապահովության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վճարման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հետ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431B3" w:rsidRPr="003D7F99">
        <w:rPr>
          <w:rFonts w:ascii="GHEA Grapalat" w:eastAsia="Times New Roman" w:hAnsi="GHEA Grapalat" w:cs="GHEA Grapalat"/>
          <w:sz w:val="24"/>
          <w:szCs w:val="24"/>
          <w:lang w:eastAsia="ru-RU"/>
        </w:rPr>
        <w:t>միաժամանակ</w:t>
      </w:r>
      <w:r w:rsidR="00C431B3"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C431B3" w:rsidRPr="003D7F99" w:rsidRDefault="00C431B3" w:rsidP="003D7F99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>3. Սույն որոշումն ուժի մեջ է մտնում պաշտոնական հրապարակմանը հաջորդող օրվանից:</w:t>
      </w:r>
    </w:p>
    <w:p w:rsidR="007A591E" w:rsidRPr="003D7F99" w:rsidRDefault="007A591E" w:rsidP="007A591E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C431B3" w:rsidRPr="003D7F99" w:rsidRDefault="00C431B3" w:rsidP="00C431B3">
      <w:pPr>
        <w:spacing w:after="0" w:line="276" w:lineRule="auto"/>
        <w:ind w:left="-426"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:rsidR="00592D76" w:rsidRPr="00CA0F0A" w:rsidRDefault="00BA3D35" w:rsidP="00592D76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Calibri"/>
          <w:b/>
          <w:bCs/>
          <w:sz w:val="24"/>
          <w:szCs w:val="24"/>
        </w:rPr>
      </w:pPr>
      <w:r w:rsidRPr="003D7F9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="00592D76" w:rsidRPr="00CA0F0A">
        <w:rPr>
          <w:rFonts w:ascii="GHEA Grapalat" w:eastAsia="Times New Roman" w:hAnsi="GHEA Grapalat" w:cs="Calibri"/>
          <w:b/>
          <w:bCs/>
          <w:sz w:val="24"/>
          <w:szCs w:val="24"/>
        </w:rPr>
        <w:t>ՀԱՅԱՍՏԱՆԻ ՀԱՆՐԱՊԵՏՈՒԹՅԱՆ</w:t>
      </w:r>
    </w:p>
    <w:p w:rsidR="00592D76" w:rsidRPr="00CA0F0A" w:rsidRDefault="00592D76" w:rsidP="00592D76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CA0F0A">
        <w:rPr>
          <w:rFonts w:ascii="GHEA Grapalat" w:eastAsia="Times New Roman" w:hAnsi="GHEA Grapalat" w:cs="Calibri"/>
          <w:b/>
          <w:bCs/>
          <w:sz w:val="24"/>
          <w:szCs w:val="24"/>
        </w:rPr>
        <w:t>ՎԱՐՉԱՊԵՏ                                                                                       Ն.</w:t>
      </w:r>
      <w:r>
        <w:rPr>
          <w:rFonts w:ascii="GHEA Grapalat" w:eastAsia="Times New Roman" w:hAnsi="GHEA Grapalat" w:cs="Calibri"/>
          <w:b/>
          <w:bCs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Calibri"/>
          <w:b/>
          <w:bCs/>
          <w:sz w:val="24"/>
          <w:szCs w:val="24"/>
        </w:rPr>
        <w:t>ՓԱՇԻՆՅԱՆ</w:t>
      </w:r>
    </w:p>
    <w:p w:rsidR="00BA3D35" w:rsidRPr="003D7F99" w:rsidRDefault="00BA3D35" w:rsidP="00BA3D35">
      <w:pPr>
        <w:shd w:val="clear" w:color="auto" w:fill="FFFFFF"/>
        <w:spacing w:after="0" w:line="276" w:lineRule="auto"/>
        <w:ind w:left="-426" w:firstLine="375"/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</w:pPr>
    </w:p>
    <w:p w:rsidR="00BA3D35" w:rsidRPr="003D7F99" w:rsidRDefault="00BA3D35" w:rsidP="00BA3D35">
      <w:pPr>
        <w:shd w:val="clear" w:color="auto" w:fill="FFFFFF"/>
        <w:spacing w:after="0" w:line="276" w:lineRule="auto"/>
        <w:ind w:left="-426"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C431B3" w:rsidRPr="00ED3413" w:rsidRDefault="00C431B3" w:rsidP="00C431B3">
      <w:pPr>
        <w:spacing w:after="0" w:line="276" w:lineRule="auto"/>
        <w:ind w:left="-426"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:rsidR="00C431B3" w:rsidRPr="00ED3413" w:rsidRDefault="00C431B3" w:rsidP="00C431B3">
      <w:pPr>
        <w:spacing w:after="0" w:line="276" w:lineRule="auto"/>
        <w:ind w:left="-426"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:rsidR="00C431B3" w:rsidRPr="00ED3413" w:rsidRDefault="00C431B3" w:rsidP="00403701">
      <w:pPr>
        <w:spacing w:after="0" w:line="276" w:lineRule="auto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:rsidR="00ED3413" w:rsidRDefault="00ED3413" w:rsidP="00633DBB">
      <w:pPr>
        <w:spacing w:after="0" w:line="276" w:lineRule="auto"/>
        <w:ind w:left="4253" w:firstLine="375"/>
        <w:jc w:val="right"/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</w:pPr>
    </w:p>
    <w:p w:rsidR="00ED3413" w:rsidRDefault="00ED3413" w:rsidP="00633DBB">
      <w:pPr>
        <w:spacing w:after="0" w:line="276" w:lineRule="auto"/>
        <w:ind w:left="4253" w:firstLine="375"/>
        <w:jc w:val="right"/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</w:pPr>
    </w:p>
    <w:p w:rsidR="00ED3413" w:rsidRDefault="00ED3413" w:rsidP="00633DBB">
      <w:pPr>
        <w:spacing w:after="0" w:line="276" w:lineRule="auto"/>
        <w:ind w:left="4253" w:firstLine="375"/>
        <w:jc w:val="right"/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</w:pPr>
    </w:p>
    <w:p w:rsidR="00ED3413" w:rsidRDefault="00ED3413" w:rsidP="00633DBB">
      <w:pPr>
        <w:spacing w:after="0" w:line="276" w:lineRule="auto"/>
        <w:ind w:left="4253" w:firstLine="375"/>
        <w:jc w:val="right"/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</w:pPr>
    </w:p>
    <w:p w:rsidR="00ED3413" w:rsidRDefault="00ED3413" w:rsidP="00633DBB">
      <w:pPr>
        <w:spacing w:after="0" w:line="276" w:lineRule="auto"/>
        <w:ind w:left="4253" w:firstLine="375"/>
        <w:jc w:val="right"/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</w:pPr>
    </w:p>
    <w:p w:rsidR="00C431B3" w:rsidRPr="00ED3413" w:rsidRDefault="00C431B3" w:rsidP="00633DBB">
      <w:pPr>
        <w:spacing w:after="0" w:line="276" w:lineRule="auto"/>
        <w:ind w:left="4253" w:firstLine="375"/>
        <w:jc w:val="right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633DBB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Հավելված</w:t>
      </w:r>
    </w:p>
    <w:p w:rsidR="00633DBB" w:rsidRPr="00ED3413" w:rsidRDefault="00C431B3" w:rsidP="00633DBB">
      <w:pPr>
        <w:spacing w:after="0" w:line="276" w:lineRule="auto"/>
        <w:ind w:left="4253" w:firstLine="375"/>
        <w:jc w:val="right"/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</w:pPr>
      <w:r w:rsidRPr="00633DBB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ՀՀ</w:t>
      </w:r>
      <w:r w:rsidRPr="00ED3413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 xml:space="preserve"> </w:t>
      </w:r>
      <w:r w:rsidRPr="00633DBB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կառավարության</w:t>
      </w:r>
      <w:r w:rsidRPr="00ED3413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 xml:space="preserve"> </w:t>
      </w:r>
    </w:p>
    <w:p w:rsidR="00C431B3" w:rsidRPr="00ED3413" w:rsidRDefault="00C431B3" w:rsidP="00633DBB">
      <w:pPr>
        <w:spacing w:after="0" w:line="276" w:lineRule="auto"/>
        <w:ind w:left="4253" w:firstLine="375"/>
        <w:jc w:val="right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D3413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202</w:t>
      </w:r>
      <w:r w:rsidR="00621006" w:rsidRPr="00633DBB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3</w:t>
      </w:r>
      <w:r w:rsidR="00633DBB" w:rsidRPr="00ED3413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 xml:space="preserve"> </w:t>
      </w:r>
      <w:r w:rsidRPr="00633DBB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թվականի</w:t>
      </w:r>
      <w:r w:rsidR="00633DBB" w:rsidRPr="00ED3413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 xml:space="preserve"> </w:t>
      </w:r>
    </w:p>
    <w:p w:rsidR="002B06C2" w:rsidRPr="00ED3413" w:rsidRDefault="00633DBB" w:rsidP="00633DBB">
      <w:pPr>
        <w:ind w:left="4253"/>
        <w:jc w:val="right"/>
        <w:rPr>
          <w:rFonts w:ascii="GHEA Grapalat" w:hAnsi="GHEA Grapalat"/>
          <w:sz w:val="20"/>
          <w:szCs w:val="20"/>
        </w:rPr>
      </w:pPr>
      <w:r w:rsidRPr="00ED3413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 xml:space="preserve">                         </w:t>
      </w:r>
      <w:r w:rsidR="00C431B3" w:rsidRPr="00633DBB"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  <w:t>N</w:t>
      </w:r>
      <w:r w:rsidR="00C431B3" w:rsidRPr="00ED3413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 xml:space="preserve"> ___-</w:t>
      </w:r>
      <w:r w:rsidR="00C431B3" w:rsidRPr="00633DBB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Ն</w:t>
      </w:r>
      <w:r w:rsidR="00C431B3" w:rsidRPr="00ED3413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 xml:space="preserve"> </w:t>
      </w:r>
      <w:r w:rsidR="00C431B3" w:rsidRPr="00633DBB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որոշման</w:t>
      </w:r>
    </w:p>
    <w:tbl>
      <w:tblPr>
        <w:tblW w:w="10613" w:type="dxa"/>
        <w:tblInd w:w="-142" w:type="dxa"/>
        <w:tblLook w:val="04A0"/>
      </w:tblPr>
      <w:tblGrid>
        <w:gridCol w:w="533"/>
        <w:gridCol w:w="780"/>
        <w:gridCol w:w="4320"/>
        <w:gridCol w:w="1340"/>
        <w:gridCol w:w="1340"/>
        <w:gridCol w:w="1340"/>
        <w:gridCol w:w="960"/>
      </w:tblGrid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ED3413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ED3413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ED3413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ED3413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ED3413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ED3413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ED3413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ED3413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ED3413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ED3413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ED3413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ED3413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ED3413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ED3413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7357E" w:rsidRPr="003D7F99" w:rsidTr="00C431B3">
        <w:trPr>
          <w:trHeight w:val="1245"/>
        </w:trPr>
        <w:tc>
          <w:tcPr>
            <w:tcW w:w="9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ՔՐԵԱԿԱՏԱՐՈՂԱԿԱՆ ԾԱՌԱՅՈՂՆԵՐԻ ԱՏԵՍՏԱՎՈՐՄԱՆ ԱՐԴՅՈՒՆՔՆԵՐՈՎ  ՀԱՇՎԱՐԿՎՈՂ ՀԱՎԵԼԱՎՃԱՐԻ ՉԱՓԵՐԸ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7357E" w:rsidRPr="003D7F99" w:rsidTr="00C431B3">
        <w:trPr>
          <w:trHeight w:val="660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ԱՆ քրեակատարողական ծառայողներին ատեստավորման արդյունքներով հաշվարկվող հավելավճարների չափը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91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NN ը/կ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Զինվորական պաշտոնների խմբերը՝ըստ խմբային համալրման և զինվորական կոչումների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Հավելավճարների չափերը (ՀՀ դրամ)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5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գերազանց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լավ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բավարար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39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Գնդապետ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</w:t>
            </w:r>
            <w:r w:rsidR="009D60D2"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2</w:t>
            </w:r>
            <w:r w:rsidR="00C431B3" w:rsidRPr="003D7F99">
              <w:rPr>
                <w:rFonts w:ascii="GHEA Grapalat" w:eastAsia="Times New Roman" w:hAnsi="GHEA Grapalat" w:cs="Calibri"/>
                <w:lang w:eastAsia="ru-RU"/>
              </w:rPr>
              <w:t>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38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37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</w:t>
            </w:r>
            <w:r w:rsidR="009D60D2"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2</w:t>
            </w:r>
            <w:r w:rsidR="00C431B3" w:rsidRPr="003D7F99">
              <w:rPr>
                <w:rFonts w:ascii="GHEA Grapalat" w:eastAsia="Times New Roman" w:hAnsi="GHEA Grapalat" w:cs="Calibri"/>
                <w:lang w:eastAsia="ru-RU"/>
              </w:rPr>
              <w:t>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36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35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</w:t>
            </w:r>
            <w:r w:rsidR="009D60D2"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2</w:t>
            </w:r>
            <w:r w:rsidR="00C431B3" w:rsidRPr="003D7F99">
              <w:rPr>
                <w:rFonts w:ascii="GHEA Grapalat" w:eastAsia="Times New Roman" w:hAnsi="GHEA Grapalat" w:cs="Calibri"/>
                <w:lang w:eastAsia="ru-RU"/>
              </w:rPr>
              <w:t>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34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33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</w:t>
            </w:r>
            <w:r w:rsidR="009D60D2"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2</w:t>
            </w:r>
            <w:r w:rsidR="00C431B3" w:rsidRPr="003D7F99">
              <w:rPr>
                <w:rFonts w:ascii="GHEA Grapalat" w:eastAsia="Times New Roman" w:hAnsi="GHEA Grapalat" w:cs="Calibri"/>
                <w:lang w:eastAsia="ru-RU"/>
              </w:rPr>
              <w:t>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32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31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Փոխգնդապետ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5B5894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</w:t>
            </w: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</w:t>
            </w:r>
            <w:r w:rsidR="005B5894"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30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5B5894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</w:t>
            </w: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</w:t>
            </w:r>
            <w:r w:rsidR="005B5894"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29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5B5894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</w:t>
            </w: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</w:t>
            </w:r>
            <w:r w:rsidR="005B5894"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28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5B5894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</w:t>
            </w: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</w:t>
            </w:r>
            <w:r w:rsidR="005B5894"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27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26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5B5894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</w:t>
            </w: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</w:t>
            </w:r>
            <w:r w:rsidR="005B5894"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25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5B5894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</w:t>
            </w: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</w:t>
            </w:r>
            <w:r w:rsidR="005B5894"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24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Մայոր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</w:t>
            </w:r>
            <w:r w:rsidR="005B5894"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23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22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21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20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19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Կապիտան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5B5894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</w:t>
            </w: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18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17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16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15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14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D35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13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Ավագ լեյտենանտ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5B5894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</w:t>
            </w: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lastRenderedPageBreak/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12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11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Լեյտենանտ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5B5894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</w:t>
            </w: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0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10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9/5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Ավագ ենթասպա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val="hy-AM" w:eastAsia="ru-RU"/>
              </w:rPr>
            </w:pP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350 000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</w:t>
            </w:r>
            <w:r w:rsidR="009D60D2" w:rsidRPr="003D7F99">
              <w:rPr>
                <w:rFonts w:ascii="GHEA Grapalat" w:eastAsia="Times New Roman" w:hAnsi="GHEA Grapalat" w:cs="Calibri"/>
                <w:lang w:val="hy-AM" w:eastAsia="ru-RU"/>
              </w:rPr>
              <w:t>5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</w:t>
            </w:r>
            <w:r w:rsidR="009D60D2" w:rsidRPr="003D7F99">
              <w:rPr>
                <w:rFonts w:ascii="GHEA Grapalat" w:eastAsia="Times New Roman" w:hAnsi="GHEA Grapalat" w:cs="Calibri"/>
                <w:lang w:val="hy-AM" w:eastAsia="ru-RU"/>
              </w:rPr>
              <w:t>5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9/4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9/3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9/2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9/1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8/6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Ենթասպա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350 000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</w:t>
            </w:r>
            <w:r w:rsidR="009D60D2" w:rsidRPr="003D7F99">
              <w:rPr>
                <w:rFonts w:ascii="GHEA Grapalat" w:eastAsia="Times New Roman" w:hAnsi="GHEA Grapalat" w:cs="Calibri"/>
                <w:lang w:val="hy-AM" w:eastAsia="ru-RU"/>
              </w:rPr>
              <w:t>5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</w:t>
            </w:r>
            <w:r w:rsidR="009D60D2" w:rsidRPr="003D7F99">
              <w:rPr>
                <w:rFonts w:ascii="GHEA Grapalat" w:eastAsia="Times New Roman" w:hAnsi="GHEA Grapalat" w:cs="Calibri"/>
                <w:lang w:val="hy-AM" w:eastAsia="ru-RU"/>
              </w:rPr>
              <w:t>5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8/5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8/4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C431B3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8/3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8/2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8/1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7/3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Ավագ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350 000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</w:t>
            </w:r>
            <w:r w:rsidR="009D60D2" w:rsidRPr="003D7F99">
              <w:rPr>
                <w:rFonts w:ascii="GHEA Grapalat" w:eastAsia="Times New Roman" w:hAnsi="GHEA Grapalat" w:cs="Calibri"/>
                <w:lang w:val="hy-AM" w:eastAsia="ru-RU"/>
              </w:rPr>
              <w:t>5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</w:t>
            </w:r>
            <w:r w:rsidR="009D60D2" w:rsidRPr="003D7F99">
              <w:rPr>
                <w:rFonts w:ascii="GHEA Grapalat" w:eastAsia="Times New Roman" w:hAnsi="GHEA Grapalat" w:cs="Calibri"/>
                <w:lang w:val="hy-AM" w:eastAsia="ru-RU"/>
              </w:rPr>
              <w:t>5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7/2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7/1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6/5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Ավագ սերժանտ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9D60D2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val="hy-AM" w:eastAsia="ru-RU"/>
              </w:rPr>
              <w:t>350 000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2</w:t>
            </w:r>
            <w:r w:rsidR="009D60D2" w:rsidRPr="003D7F99">
              <w:rPr>
                <w:rFonts w:ascii="GHEA Grapalat" w:eastAsia="Times New Roman" w:hAnsi="GHEA Grapalat" w:cs="Calibri"/>
                <w:lang w:val="hy-AM" w:eastAsia="ru-RU"/>
              </w:rPr>
              <w:t>5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1</w:t>
            </w:r>
            <w:r w:rsidR="009D60D2" w:rsidRPr="003D7F99">
              <w:rPr>
                <w:rFonts w:ascii="GHEA Grapalat" w:eastAsia="Times New Roman" w:hAnsi="GHEA Grapalat" w:cs="Calibri"/>
                <w:lang w:val="hy-AM" w:eastAsia="ru-RU"/>
              </w:rPr>
              <w:t>5</w:t>
            </w:r>
            <w:r w:rsidRPr="003D7F99">
              <w:rPr>
                <w:rFonts w:ascii="GHEA Grapalat" w:eastAsia="Times New Roman" w:hAnsi="GHEA Grapalat" w:cs="Calibri"/>
                <w:lang w:eastAsia="ru-RU"/>
              </w:rPr>
              <w:t>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6/4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6/3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6/2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6/1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5/5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Սերժանտ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5/4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5/3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5/2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5/1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4/4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Եֆրեյտոր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4/3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4/2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4/1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3/6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Շարքային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3/5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3/4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3/3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3/2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GHEA Grapalat" w:eastAsia="Times New Roman" w:hAnsi="GHEA Grapalat" w:cs="Calibri"/>
                <w:lang w:eastAsia="ru-RU"/>
              </w:rPr>
              <w:t>3/1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3D7F9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E7357E" w:rsidRPr="003D7F99" w:rsidTr="00C431B3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B3" w:rsidRPr="003D7F99" w:rsidRDefault="00C431B3" w:rsidP="00C431B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:rsidR="00C431B3" w:rsidRPr="003D7F99" w:rsidRDefault="00C431B3" w:rsidP="00611D7D">
      <w:pPr>
        <w:rPr>
          <w:rFonts w:ascii="GHEA Grapalat" w:hAnsi="GHEA Grapalat"/>
          <w:lang w:val="en-US"/>
        </w:rPr>
      </w:pPr>
    </w:p>
    <w:p w:rsidR="00E7357E" w:rsidRPr="003D7F99" w:rsidRDefault="00E7357E" w:rsidP="00611D7D">
      <w:pPr>
        <w:rPr>
          <w:rFonts w:ascii="GHEA Grapalat" w:hAnsi="GHEA Grapalat"/>
          <w:lang w:val="en-US"/>
        </w:rPr>
      </w:pPr>
    </w:p>
    <w:p w:rsidR="00E7357E" w:rsidRPr="003D7F99" w:rsidRDefault="00E7357E" w:rsidP="00611D7D">
      <w:pPr>
        <w:rPr>
          <w:rFonts w:ascii="GHEA Grapalat" w:hAnsi="GHEA Grapalat"/>
          <w:lang w:val="en-US"/>
        </w:rPr>
      </w:pPr>
    </w:p>
    <w:p w:rsidR="00E7357E" w:rsidRPr="003D7F99" w:rsidRDefault="00E7357E" w:rsidP="00611D7D">
      <w:pPr>
        <w:rPr>
          <w:rFonts w:ascii="GHEA Grapalat" w:hAnsi="GHEA Grapalat"/>
          <w:lang w:val="en-US"/>
        </w:rPr>
      </w:pPr>
    </w:p>
    <w:p w:rsidR="00E7357E" w:rsidRPr="003D7F99" w:rsidRDefault="00E7357E" w:rsidP="00611D7D">
      <w:pPr>
        <w:rPr>
          <w:rFonts w:ascii="GHEA Grapalat" w:hAnsi="GHEA Grapalat"/>
          <w:lang w:val="en-US"/>
        </w:rPr>
      </w:pPr>
    </w:p>
    <w:p w:rsidR="00B80402" w:rsidRPr="003D7F99" w:rsidRDefault="00B80402" w:rsidP="00611D7D">
      <w:pPr>
        <w:rPr>
          <w:rFonts w:ascii="GHEA Grapalat" w:hAnsi="GHEA Grapalat"/>
          <w:lang w:val="en-US"/>
        </w:rPr>
      </w:pPr>
    </w:p>
    <w:p w:rsidR="00B80402" w:rsidRPr="003D7F99" w:rsidRDefault="00B80402" w:rsidP="00611D7D">
      <w:pPr>
        <w:rPr>
          <w:rFonts w:ascii="GHEA Grapalat" w:hAnsi="GHEA Grapalat"/>
          <w:lang w:val="en-US"/>
        </w:rPr>
      </w:pPr>
    </w:p>
    <w:p w:rsidR="00B80402" w:rsidRPr="003D7F99" w:rsidRDefault="00B80402" w:rsidP="00611D7D">
      <w:pPr>
        <w:rPr>
          <w:rFonts w:ascii="GHEA Grapalat" w:hAnsi="GHEA Grapalat"/>
          <w:lang w:val="en-US"/>
        </w:rPr>
      </w:pPr>
    </w:p>
    <w:p w:rsidR="00E7357E" w:rsidRPr="003D7F99" w:rsidRDefault="00E7357E" w:rsidP="00611D7D">
      <w:pPr>
        <w:rPr>
          <w:rFonts w:ascii="GHEA Grapalat" w:hAnsi="GHEA Grapalat"/>
          <w:lang w:val="en-US"/>
        </w:rPr>
      </w:pPr>
    </w:p>
    <w:p w:rsidR="00E7357E" w:rsidRPr="00633DBB" w:rsidRDefault="00E7357E" w:rsidP="00633DB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en-US"/>
        </w:rPr>
      </w:pPr>
      <w:r w:rsidRPr="00633DBB"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  <w:r w:rsidRPr="00633DBB">
        <w:rPr>
          <w:rStyle w:val="Strong"/>
          <w:rFonts w:ascii="Calibri" w:hAnsi="Calibri" w:cs="Calibri"/>
          <w:bdr w:val="none" w:sz="0" w:space="0" w:color="auto" w:frame="1"/>
          <w:lang w:val="en-US"/>
        </w:rPr>
        <w:t> </w:t>
      </w:r>
    </w:p>
    <w:p w:rsidR="00E7357E" w:rsidRPr="00633DBB" w:rsidRDefault="00E7357E" w:rsidP="00633DB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633DB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n-US"/>
        </w:rPr>
        <w:t>«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ՔՐԵԱԿԱՏԱՐՈՂԱԿԱՆ 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ԾԱՌԱՅՈՂՆԵՐԻ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ԱՏԵՍՏԱՎՈՐՄԱՆ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ԱՐԴՅՈՒՆՔՆԵՐՈՎ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ՀԱՇՎԱՐԿՎՈՂ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ՀԱՎԵԼԱՎՃԱՐԻ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ՉԱՓԵՐԸ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ԵՎ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ՎՃԱՐՄԱՆ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ԿԱՐԳԸ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="00C14A16" w:rsidRPr="00633DB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ՍԱՀՄԱՆԵԼՈՒ</w:t>
      </w:r>
      <w:r w:rsidR="00C14A16" w:rsidRPr="00633DBB">
        <w:rPr>
          <w:rFonts w:ascii="Calibri" w:eastAsia="Times New Roman" w:hAnsi="Calibri" w:cs="Calibri"/>
          <w:b/>
          <w:bCs/>
          <w:sz w:val="24"/>
          <w:szCs w:val="24"/>
          <w:lang w:val="en-US" w:eastAsia="ru-RU"/>
        </w:rPr>
        <w:t> </w:t>
      </w:r>
      <w:r w:rsidR="00C14A16" w:rsidRPr="00633DBB">
        <w:rPr>
          <w:rFonts w:ascii="GHEA Grapalat" w:eastAsia="Times New Roman" w:hAnsi="GHEA Grapalat" w:cs="GHEA Grapalat"/>
          <w:b/>
          <w:bCs/>
          <w:sz w:val="24"/>
          <w:szCs w:val="24"/>
          <w:lang w:eastAsia="ru-RU"/>
        </w:rPr>
        <w:t>ՄԱՍԻՆ</w:t>
      </w:r>
      <w:r w:rsidRPr="00633DB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n-US"/>
        </w:rPr>
        <w:t>»</w:t>
      </w:r>
    </w:p>
    <w:p w:rsidR="00E7357E" w:rsidRPr="00633DBB" w:rsidRDefault="00E7357E" w:rsidP="00633DB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ՀԱՅԱՍՏԱՆԻ ՀԱՆՐԱՊԵՏՈՒԹՅԱՆ ԿԱՌԱՎԱՐՈՒԹՅԱՆ ՈՐՈՇՄԱՆ ՆԱԽԱԳԾԻ</w:t>
      </w:r>
    </w:p>
    <w:p w:rsidR="00E7357E" w:rsidRPr="00633DBB" w:rsidRDefault="00E7357E" w:rsidP="00633DB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  <w:r w:rsidRPr="00633DBB">
        <w:rPr>
          <w:rFonts w:ascii="Calibri" w:hAnsi="Calibri" w:cs="Calibri"/>
          <w:lang w:val="hy-AM"/>
        </w:rPr>
        <w:t> </w:t>
      </w:r>
    </w:p>
    <w:p w:rsidR="00633DBB" w:rsidRPr="00ED3413" w:rsidRDefault="00633DBB" w:rsidP="00633DB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:rsidR="00C14A16" w:rsidRPr="00ED3413" w:rsidRDefault="00E7357E" w:rsidP="00633DB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1</w:t>
      </w:r>
      <w:r w:rsidR="00633DBB" w:rsidRPr="00633DBB">
        <w:rPr>
          <w:rStyle w:val="Strong"/>
          <w:rFonts w:ascii="GHEA Grapalat" w:hAnsi="GHEA Grapalat" w:cs="Cambria Math"/>
          <w:bdr w:val="none" w:sz="0" w:space="0" w:color="auto" w:frame="1"/>
          <w:lang w:val="hy-AM"/>
        </w:rPr>
        <w:t>.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633DBB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Ընթացի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կ</w:t>
      </w:r>
      <w:r w:rsidR="00272B60"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իրավիճակը</w:t>
      </w:r>
      <w:r w:rsidR="00272B60"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և</w:t>
      </w:r>
      <w:r w:rsidR="00633DBB"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633DBB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իրավական</w:t>
      </w:r>
      <w:r w:rsidRPr="00633DBB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ակտի</w:t>
      </w:r>
      <w:r w:rsidRPr="00633DBB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ընդունման</w:t>
      </w:r>
      <w:r w:rsidRPr="00633DBB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="00633DBB"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անհրաժեշտու</w:t>
      </w:r>
      <w:r w:rsidR="00633DBB"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softHyphen/>
        <w:t>թյունը</w:t>
      </w:r>
    </w:p>
    <w:p w:rsidR="00931670" w:rsidRPr="00633DBB" w:rsidRDefault="00931670" w:rsidP="00633DBB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33D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կառավարության 2019 թվականի նոյեմբերի 28-ի N 1717-L որոշման հավելված N 2-ով հաստատված՝ «Հայաստանի Հանրապետության քրեակատարողական </w:t>
      </w:r>
      <w:r w:rsidR="00633DBB" w:rsidRPr="00633D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</w:t>
      </w:r>
      <w:r w:rsidRPr="00633D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պրոբացիայի ոլորտի 2019-2023 թվականների ռազմավարության իրականացման 2019-2023 թվականների միջոցառումների» ծրագրի 16-րդ կետով, ի թիվս այլնի, նախատեսված է «Քրեակատարողական ծառայության կադրային քաղաքականության վերանայում» միջոցառումը, որի իրականացման ուղղություններն են հանդիսանում կադրերի ընտրության </w:t>
      </w:r>
      <w:r w:rsidR="00633DBB" w:rsidRPr="00633D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</w:t>
      </w:r>
      <w:r w:rsidRPr="00633D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առաջխաղացման հարցում գործուն մեխանիզմների սահմանումը: </w:t>
      </w:r>
    </w:p>
    <w:p w:rsidR="00931670" w:rsidRPr="00633DBB" w:rsidRDefault="00931670" w:rsidP="00633DBB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33D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Այդ կապակցությամբ ընդունվել է ««Քրեակատարողական ծառայության մասին» օրենքում փոփոխություններ և լրացումներ կատարելու մասին»  ՀՕ-</w:t>
      </w:r>
      <w:r w:rsidRPr="00633DBB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305-Ն</w:t>
      </w:r>
      <w:r w:rsidRPr="00633D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օրենքը, որով նախատեսվել են քրեակատարողական ծառայության գլխավոր, առաջատար, միջին և կրտսեր խմբերի ծառայողների համար հավելավճար հաշվարկելու կամ հավելավճարի հաշվարկումը շարունակելու նպատակով ատեստավորման կառուցակարգեր։</w:t>
      </w:r>
    </w:p>
    <w:p w:rsidR="00931670" w:rsidRPr="00633DBB" w:rsidRDefault="00931670" w:rsidP="00633DBB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33D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Միաժամանակ օրենքում լիազորող նորմեր են սահմանվել, որոնց համաձայն՝ արտեստավորման կարգը, </w:t>
      </w:r>
      <w:r w:rsidRPr="00633D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ինչպես նաև ատեստավորման արդյունքերով հաշվարկվող հավելավճարի չափերը և վճարման կարգը սահմանվում են ՀՀ կառավարության որոշումներով։</w:t>
      </w:r>
      <w:r w:rsidRPr="00633D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Օրենքի անցումային դրույթներում նախատեսվել է, որ օրենքից բխող ենթաօրենսդրական նորմատիվ իրավական ակտերն ընդունվում են օրենքի ընդունումից հետո երեք ամսվա ընթացքում։ Վերոգրյալով պայմանավորված անհրաժեշտություն  է առաջացել </w:t>
      </w:r>
      <w:r w:rsidR="00633DBB" w:rsidRPr="00633D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33D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ընդունել</w:t>
      </w:r>
      <w:r w:rsidRPr="00633D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633D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«Քրեակատարողական ծառայողների ատեստավորման և դրա արդյունքով քրեակատարողական ծառայողին հատկացվող հավելավճարի տրամադրման, ատեստավորման հանձնաժողովի ձևավորման կարգը հաստատելու մասին» Հայաստանի Հանրապետության կառավարության որոշման նախագիծ։</w:t>
      </w:r>
    </w:p>
    <w:p w:rsidR="00E7357E" w:rsidRPr="00633DBB" w:rsidRDefault="00106788" w:rsidP="00633DB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633DBB">
        <w:rPr>
          <w:rFonts w:ascii="GHEA Grapalat" w:hAnsi="GHEA Grapalat"/>
          <w:lang w:val="hy-AM"/>
        </w:rPr>
        <w:lastRenderedPageBreak/>
        <w:t>Ո</w:t>
      </w:r>
      <w:r w:rsidR="00E7357E" w:rsidRPr="00633DBB">
        <w:rPr>
          <w:rFonts w:ascii="GHEA Grapalat" w:hAnsi="GHEA Grapalat"/>
          <w:lang w:val="hy-AM"/>
        </w:rPr>
        <w:t xml:space="preserve">րոշումն ընդունվելու դեպքում կավելանան </w:t>
      </w:r>
      <w:r w:rsidRPr="00633DBB">
        <w:rPr>
          <w:rFonts w:ascii="GHEA Grapalat" w:hAnsi="GHEA Grapalat"/>
          <w:lang w:val="hy-AM"/>
        </w:rPr>
        <w:t>քրեակատարողան</w:t>
      </w:r>
      <w:r w:rsidR="00E7357E" w:rsidRPr="00633DBB">
        <w:rPr>
          <w:rFonts w:ascii="GHEA Grapalat" w:hAnsi="GHEA Grapalat"/>
          <w:lang w:val="hy-AM"/>
        </w:rPr>
        <w:t xml:space="preserve"> ծառայողների սոցիալական երաշխիքները։</w:t>
      </w:r>
    </w:p>
    <w:p w:rsidR="00633DBB" w:rsidRPr="00ED3413" w:rsidRDefault="00633DBB" w:rsidP="00633DB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:rsidR="00E7357E" w:rsidRPr="00ED3413" w:rsidRDefault="00E7357E" w:rsidP="00633DB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2. Առաջարկվող</w:t>
      </w:r>
      <w:r w:rsidRPr="00633DBB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կարգավորման</w:t>
      </w:r>
      <w:r w:rsidRPr="00633DBB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բնույթը</w:t>
      </w:r>
    </w:p>
    <w:p w:rsidR="00B80402" w:rsidRPr="00633DBB" w:rsidRDefault="00E7357E" w:rsidP="00633DB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633DBB">
        <w:rPr>
          <w:rFonts w:ascii="GHEA Grapalat" w:hAnsi="GHEA Grapalat"/>
          <w:lang w:val="hy-AM"/>
        </w:rPr>
        <w:t xml:space="preserve">Ատեստավորման նոր համակարգ ներդնելու արդյունքներով </w:t>
      </w:r>
      <w:r w:rsidR="00272B60" w:rsidRPr="00633DBB">
        <w:rPr>
          <w:rFonts w:ascii="GHEA Grapalat" w:hAnsi="GHEA Grapalat"/>
          <w:lang w:val="hy-AM"/>
        </w:rPr>
        <w:t xml:space="preserve">քրեակատարողական </w:t>
      </w:r>
      <w:r w:rsidRPr="00633DBB">
        <w:rPr>
          <w:rFonts w:ascii="GHEA Grapalat" w:hAnsi="GHEA Grapalat"/>
          <w:lang w:val="hy-AM"/>
        </w:rPr>
        <w:t>ծառայողների համար կհաշվարկվի հավելավճար, որի չափի և հավելավճարի տրամադրման կարգի հետ կապված հարաբերությունները կկարգավորվեն ներկայացված նախագծով:</w:t>
      </w:r>
    </w:p>
    <w:p w:rsidR="00633DBB" w:rsidRPr="00ED3413" w:rsidRDefault="00633DBB" w:rsidP="00633DB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:rsidR="00E7357E" w:rsidRPr="00ED3413" w:rsidRDefault="00E7357E" w:rsidP="00633DB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3. Կապը</w:t>
      </w:r>
      <w:r w:rsidRPr="00633DBB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ռազմավարական</w:t>
      </w:r>
      <w:r w:rsidRPr="00633DBB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փաստաթղթերի</w:t>
      </w:r>
      <w:r w:rsidRPr="00633DBB">
        <w:rPr>
          <w:rFonts w:ascii="Calibri" w:hAnsi="Calibri" w:cs="Calibri"/>
          <w:lang w:val="hy-AM"/>
        </w:rPr>
        <w:t> 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հետ</w:t>
      </w:r>
    </w:p>
    <w:p w:rsidR="006A32B5" w:rsidRPr="00633DBB" w:rsidRDefault="006A32B5" w:rsidP="00633DBB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33D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Նախագծի ընդունումը՝ բխում է Հայաստանի Հանրապետության կառավարության 2019 թվականի նոյեմբերի 28-ի N 1717-L որոշման հավելված N 2-ով հաստատված՝ «Հայաստանի Հանրապետության քրեակատարողական </w:t>
      </w:r>
      <w:r w:rsidR="00633DBB" w:rsidRPr="00ED34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</w:t>
      </w:r>
      <w:r w:rsidRPr="00633D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պրոբացիայի ոլորտի 2019-2023 թվականների ռազմավարության իրականացման 2019-2023 թվականների միջոցառումների» ծրագրի 16-րդ կետի պահանջներից:</w:t>
      </w:r>
    </w:p>
    <w:p w:rsidR="00E7357E" w:rsidRPr="00633DBB" w:rsidRDefault="00E7357E" w:rsidP="00633D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633DBB">
        <w:rPr>
          <w:rFonts w:ascii="Calibri" w:hAnsi="Calibri" w:cs="Calibri"/>
          <w:lang w:val="hy-AM"/>
        </w:rPr>
        <w:t> </w:t>
      </w:r>
    </w:p>
    <w:p w:rsidR="00E7357E" w:rsidRPr="00ED3413" w:rsidRDefault="00E7357E" w:rsidP="00633DB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4</w:t>
      </w:r>
      <w:r w:rsidR="00633DBB" w:rsidRPr="00633DBB">
        <w:rPr>
          <w:rStyle w:val="Strong"/>
          <w:rFonts w:ascii="GHEA Grapalat" w:hAnsi="GHEA Grapalat" w:cs="Cambria Math"/>
          <w:bdr w:val="none" w:sz="0" w:space="0" w:color="auto" w:frame="1"/>
          <w:lang w:val="hy-AM"/>
        </w:rPr>
        <w:t>.</w:t>
      </w:r>
      <w:r w:rsidRPr="00633DBB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633DBB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Նախագծ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ի</w:t>
      </w:r>
      <w:r w:rsidRPr="00633DBB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մշակման գործընթացում ներգրավված ինստիտուտները, անձինք և նրանց դիրքորոշումը</w:t>
      </w:r>
    </w:p>
    <w:p w:rsidR="00E7357E" w:rsidRPr="00ED3413" w:rsidRDefault="00E7357E" w:rsidP="00633DB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633DBB">
        <w:rPr>
          <w:rFonts w:ascii="GHEA Grapalat" w:hAnsi="GHEA Grapalat"/>
          <w:lang w:val="hy-AM"/>
        </w:rPr>
        <w:t xml:space="preserve">Նախագիծը մշակվել է </w:t>
      </w:r>
      <w:r w:rsidR="00633DBB" w:rsidRPr="00633DBB">
        <w:rPr>
          <w:rFonts w:ascii="GHEA Grapalat" w:hAnsi="GHEA Grapalat"/>
          <w:lang w:val="hy-AM"/>
        </w:rPr>
        <w:t>Ա</w:t>
      </w:r>
      <w:r w:rsidR="00272B60" w:rsidRPr="00633DBB">
        <w:rPr>
          <w:rFonts w:ascii="GHEA Grapalat" w:hAnsi="GHEA Grapalat"/>
          <w:lang w:val="hy-AM"/>
        </w:rPr>
        <w:t>րդարադատության</w:t>
      </w:r>
      <w:r w:rsidRPr="00633DBB">
        <w:rPr>
          <w:rFonts w:ascii="GHEA Grapalat" w:hAnsi="GHEA Grapalat"/>
          <w:lang w:val="hy-AM"/>
        </w:rPr>
        <w:t xml:space="preserve"> նախարարության կողմից:</w:t>
      </w:r>
    </w:p>
    <w:p w:rsidR="00633DBB" w:rsidRPr="00ED3413" w:rsidRDefault="00633DBB" w:rsidP="00633DB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:rsidR="00E7357E" w:rsidRPr="00ED3413" w:rsidRDefault="00E7357E" w:rsidP="00633DB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5</w:t>
      </w:r>
      <w:r w:rsidR="00633DBB" w:rsidRPr="00ED3413">
        <w:rPr>
          <w:rStyle w:val="Strong"/>
          <w:rFonts w:ascii="GHEA Grapalat" w:hAnsi="GHEA Grapalat" w:cs="Cambria Math"/>
          <w:bdr w:val="none" w:sz="0" w:space="0" w:color="auto" w:frame="1"/>
          <w:lang w:val="hy-AM"/>
        </w:rPr>
        <w:t>.</w:t>
      </w:r>
      <w:r w:rsidRPr="00633DBB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633DBB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Լրացուցիչ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633DBB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ֆինանսական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633DBB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միջոցների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633DBB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անհրաժեշտությունը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633DBB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և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633DBB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պե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տական բյուջեի եկամուտներում և ծախսերում սպասվելիք փոփոխությունները</w:t>
      </w:r>
    </w:p>
    <w:p w:rsidR="00E7357E" w:rsidRPr="00633DBB" w:rsidRDefault="00E7357E" w:rsidP="00633D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633DBB">
        <w:rPr>
          <w:rFonts w:ascii="GHEA Grapalat" w:hAnsi="GHEA Grapalat"/>
          <w:lang w:val="hy-AM"/>
        </w:rPr>
        <w:t xml:space="preserve">Նախագծի ընդունմամբ պետական բյուջեում կառաջանան ծախսեր, որոնք </w:t>
      </w:r>
      <w:r w:rsidR="00106788" w:rsidRPr="00633DBB">
        <w:rPr>
          <w:rFonts w:ascii="GHEA Grapalat" w:hAnsi="GHEA Grapalat"/>
          <w:lang w:val="hy-AM"/>
        </w:rPr>
        <w:t>կապված կլինեն քրեակատարողական ծառայողների ատեստավորման արդյունքների հետ</w:t>
      </w:r>
      <w:r w:rsidRPr="00633DBB">
        <w:rPr>
          <w:rFonts w:ascii="GHEA Grapalat" w:hAnsi="GHEA Grapalat"/>
          <w:lang w:val="hy-AM"/>
        </w:rPr>
        <w:t>։</w:t>
      </w:r>
      <w:r w:rsidRPr="00633DBB">
        <w:rPr>
          <w:rFonts w:ascii="Calibri" w:hAnsi="Calibri" w:cs="Calibri"/>
          <w:lang w:val="hy-AM"/>
        </w:rPr>
        <w:t> </w:t>
      </w:r>
    </w:p>
    <w:p w:rsidR="00E7357E" w:rsidRPr="00633DBB" w:rsidRDefault="00E7357E" w:rsidP="00633D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633DBB">
        <w:rPr>
          <w:rFonts w:ascii="Calibri" w:hAnsi="Calibri" w:cs="Calibri"/>
          <w:lang w:val="hy-AM"/>
        </w:rPr>
        <w:t> </w:t>
      </w:r>
    </w:p>
    <w:p w:rsidR="00E7357E" w:rsidRPr="00633DBB" w:rsidRDefault="00E7357E" w:rsidP="00633DB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6. Ակնկալվող</w:t>
      </w:r>
      <w:r w:rsidRPr="00633DBB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633DBB">
        <w:rPr>
          <w:rStyle w:val="Strong"/>
          <w:rFonts w:ascii="GHEA Grapalat" w:hAnsi="GHEA Grapalat"/>
          <w:bdr w:val="none" w:sz="0" w:space="0" w:color="auto" w:frame="1"/>
          <w:lang w:val="hy-AM"/>
        </w:rPr>
        <w:t>արդյունքը.</w:t>
      </w:r>
    </w:p>
    <w:p w:rsidR="00E7357E" w:rsidRPr="00633DBB" w:rsidRDefault="00E7357E" w:rsidP="00633DB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633DBB">
        <w:rPr>
          <w:rFonts w:ascii="GHEA Grapalat" w:hAnsi="GHEA Grapalat"/>
          <w:lang w:val="hy-AM"/>
        </w:rPr>
        <w:t>Նախագծի ընդունման արդյունքում կբարձրա</w:t>
      </w:r>
      <w:r w:rsidR="00106788" w:rsidRPr="00633DBB">
        <w:rPr>
          <w:rFonts w:ascii="GHEA Grapalat" w:hAnsi="GHEA Grapalat"/>
          <w:lang w:val="hy-AM"/>
        </w:rPr>
        <w:t>նա</w:t>
      </w:r>
      <w:r w:rsidRPr="00633DBB">
        <w:rPr>
          <w:rFonts w:ascii="GHEA Grapalat" w:hAnsi="GHEA Grapalat"/>
          <w:lang w:val="hy-AM"/>
        </w:rPr>
        <w:t xml:space="preserve"> </w:t>
      </w:r>
      <w:r w:rsidR="00106788" w:rsidRPr="00633DBB">
        <w:rPr>
          <w:rFonts w:ascii="GHEA Grapalat" w:hAnsi="GHEA Grapalat"/>
          <w:lang w:val="hy-AM"/>
        </w:rPr>
        <w:t>քրեակատարողական</w:t>
      </w:r>
      <w:r w:rsidRPr="00633DBB">
        <w:rPr>
          <w:rFonts w:ascii="GHEA Grapalat" w:hAnsi="GHEA Grapalat"/>
          <w:lang w:val="hy-AM"/>
        </w:rPr>
        <w:t xml:space="preserve"> ծառայողների </w:t>
      </w:r>
      <w:r w:rsidR="00106788" w:rsidRPr="00633DBB">
        <w:rPr>
          <w:rFonts w:ascii="GHEA Grapalat" w:hAnsi="GHEA Grapalat"/>
          <w:lang w:val="hy-AM"/>
        </w:rPr>
        <w:t>վարձատրությունը</w:t>
      </w:r>
      <w:r w:rsidRPr="00633DBB">
        <w:rPr>
          <w:rFonts w:ascii="GHEA Grapalat" w:hAnsi="GHEA Grapalat"/>
          <w:lang w:val="hy-AM"/>
        </w:rPr>
        <w:t xml:space="preserve">, </w:t>
      </w:r>
      <w:r w:rsidR="00106788" w:rsidRPr="00633DBB">
        <w:rPr>
          <w:rFonts w:ascii="GHEA Grapalat" w:hAnsi="GHEA Grapalat"/>
          <w:lang w:val="hy-AM"/>
        </w:rPr>
        <w:t xml:space="preserve">քրեակատարողական </w:t>
      </w:r>
      <w:r w:rsidRPr="00633DBB">
        <w:rPr>
          <w:rFonts w:ascii="GHEA Grapalat" w:hAnsi="GHEA Grapalat"/>
          <w:lang w:val="hy-AM"/>
        </w:rPr>
        <w:t xml:space="preserve">ծառայությունում </w:t>
      </w:r>
      <w:r w:rsidR="00106788" w:rsidRPr="00633DBB">
        <w:rPr>
          <w:rFonts w:ascii="GHEA Grapalat" w:hAnsi="GHEA Grapalat"/>
          <w:lang w:val="hy-AM"/>
        </w:rPr>
        <w:t>ծառայությունն ավելի գրավիչ կդառնա, ինչպես նաև ծառայությունը բանիմաց կադրերով համալրելու հնարավորություն կընձեռնվի։</w:t>
      </w:r>
    </w:p>
    <w:p w:rsidR="00E7357E" w:rsidRPr="003D7F99" w:rsidRDefault="00E7357E" w:rsidP="00633DBB">
      <w:pPr>
        <w:spacing w:line="360" w:lineRule="auto"/>
        <w:rPr>
          <w:rFonts w:ascii="GHEA Grapalat" w:hAnsi="GHEA Grapalat"/>
          <w:lang w:val="hy-AM"/>
        </w:rPr>
      </w:pPr>
    </w:p>
    <w:p w:rsidR="00E7357E" w:rsidRPr="003D7F99" w:rsidRDefault="00E7357E" w:rsidP="00B80402">
      <w:pPr>
        <w:spacing w:line="276" w:lineRule="auto"/>
        <w:rPr>
          <w:rFonts w:ascii="GHEA Grapalat" w:hAnsi="GHEA Grapalat"/>
          <w:lang w:val="hy-AM"/>
        </w:rPr>
      </w:pPr>
    </w:p>
    <w:p w:rsidR="00E7357E" w:rsidRPr="003D7F99" w:rsidRDefault="00E7357E" w:rsidP="00B80402">
      <w:pPr>
        <w:spacing w:line="276" w:lineRule="auto"/>
        <w:rPr>
          <w:rFonts w:ascii="GHEA Grapalat" w:hAnsi="GHEA Grapalat"/>
          <w:lang w:val="hy-AM"/>
        </w:rPr>
      </w:pPr>
    </w:p>
    <w:p w:rsidR="00E7357E" w:rsidRPr="003D7F99" w:rsidRDefault="00E7357E" w:rsidP="00B80402">
      <w:pPr>
        <w:spacing w:line="276" w:lineRule="auto"/>
        <w:rPr>
          <w:rFonts w:ascii="GHEA Grapalat" w:hAnsi="GHEA Grapalat"/>
          <w:lang w:val="hy-AM"/>
        </w:rPr>
      </w:pPr>
    </w:p>
    <w:p w:rsidR="00E7357E" w:rsidRPr="003D7F99" w:rsidRDefault="00E7357E" w:rsidP="00B80402">
      <w:pPr>
        <w:spacing w:line="276" w:lineRule="auto"/>
        <w:rPr>
          <w:rFonts w:ascii="GHEA Grapalat" w:hAnsi="GHEA Grapalat"/>
          <w:lang w:val="hy-AM"/>
        </w:rPr>
      </w:pPr>
    </w:p>
    <w:p w:rsidR="00E7357E" w:rsidRPr="003D7F99" w:rsidRDefault="00E7357E" w:rsidP="00B80402">
      <w:pPr>
        <w:spacing w:line="276" w:lineRule="auto"/>
        <w:rPr>
          <w:rFonts w:ascii="GHEA Grapalat" w:hAnsi="GHEA Grapalat"/>
          <w:lang w:val="hy-AM"/>
        </w:rPr>
      </w:pPr>
    </w:p>
    <w:p w:rsidR="00E7357E" w:rsidRPr="003D7F99" w:rsidRDefault="00E7357E" w:rsidP="00B80402">
      <w:pPr>
        <w:spacing w:line="276" w:lineRule="auto"/>
        <w:rPr>
          <w:rFonts w:ascii="GHEA Grapalat" w:hAnsi="GHEA Grapalat"/>
          <w:lang w:val="hy-AM"/>
        </w:rPr>
      </w:pPr>
    </w:p>
    <w:p w:rsidR="00E7357E" w:rsidRPr="003D7F99" w:rsidRDefault="00E7357E" w:rsidP="00B80402">
      <w:pPr>
        <w:spacing w:line="276" w:lineRule="auto"/>
        <w:rPr>
          <w:rFonts w:ascii="GHEA Grapalat" w:hAnsi="GHEA Grapalat"/>
          <w:lang w:val="hy-AM"/>
        </w:rPr>
      </w:pPr>
    </w:p>
    <w:p w:rsidR="00E7357E" w:rsidRPr="003D7F99" w:rsidRDefault="00E7357E" w:rsidP="00B80402">
      <w:pPr>
        <w:spacing w:line="276" w:lineRule="auto"/>
        <w:rPr>
          <w:rFonts w:ascii="GHEA Grapalat" w:hAnsi="GHEA Grapalat"/>
          <w:lang w:val="hy-AM"/>
        </w:rPr>
      </w:pPr>
    </w:p>
    <w:sectPr w:rsidR="00E7357E" w:rsidRPr="003D7F99" w:rsidSect="00633DBB">
      <w:headerReference w:type="default" r:id="rId6"/>
      <w:pgSz w:w="11906" w:h="16838"/>
      <w:pgMar w:top="851" w:right="567" w:bottom="567" w:left="113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17F" w:rsidRDefault="00E6017F" w:rsidP="00BA3D35">
      <w:pPr>
        <w:spacing w:after="0" w:line="240" w:lineRule="auto"/>
      </w:pPr>
      <w:r>
        <w:separator/>
      </w:r>
    </w:p>
  </w:endnote>
  <w:endnote w:type="continuationSeparator" w:id="0">
    <w:p w:rsidR="00E6017F" w:rsidRDefault="00E6017F" w:rsidP="00BA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17F" w:rsidRDefault="00E6017F" w:rsidP="00BA3D35">
      <w:pPr>
        <w:spacing w:after="0" w:line="240" w:lineRule="auto"/>
      </w:pPr>
      <w:r>
        <w:separator/>
      </w:r>
    </w:p>
  </w:footnote>
  <w:footnote w:type="continuationSeparator" w:id="0">
    <w:p w:rsidR="00E6017F" w:rsidRDefault="00E6017F" w:rsidP="00BA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89" w:rsidRPr="00BA3D35" w:rsidRDefault="00F57289" w:rsidP="00BA3D35">
    <w:pPr>
      <w:pStyle w:val="Header"/>
      <w:ind w:left="8222"/>
      <w:rPr>
        <w:lang w:val="hy-AM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6C2"/>
    <w:rsid w:val="00066A28"/>
    <w:rsid w:val="00075CFF"/>
    <w:rsid w:val="00106788"/>
    <w:rsid w:val="00123D10"/>
    <w:rsid w:val="001E63D4"/>
    <w:rsid w:val="001F5C64"/>
    <w:rsid w:val="00272B60"/>
    <w:rsid w:val="002B06C2"/>
    <w:rsid w:val="003D7F99"/>
    <w:rsid w:val="00403701"/>
    <w:rsid w:val="0054460B"/>
    <w:rsid w:val="00592D76"/>
    <w:rsid w:val="005B5894"/>
    <w:rsid w:val="00611D64"/>
    <w:rsid w:val="00611D7D"/>
    <w:rsid w:val="00621006"/>
    <w:rsid w:val="00633DBB"/>
    <w:rsid w:val="006422F8"/>
    <w:rsid w:val="00672031"/>
    <w:rsid w:val="006A32B5"/>
    <w:rsid w:val="007A591E"/>
    <w:rsid w:val="00931670"/>
    <w:rsid w:val="0095076E"/>
    <w:rsid w:val="009D60D2"/>
    <w:rsid w:val="00B80402"/>
    <w:rsid w:val="00BA3D35"/>
    <w:rsid w:val="00BB4F46"/>
    <w:rsid w:val="00BF2B16"/>
    <w:rsid w:val="00BF4CA2"/>
    <w:rsid w:val="00C14A16"/>
    <w:rsid w:val="00C431B3"/>
    <w:rsid w:val="00CC4068"/>
    <w:rsid w:val="00E20953"/>
    <w:rsid w:val="00E6017F"/>
    <w:rsid w:val="00E6710E"/>
    <w:rsid w:val="00E7357E"/>
    <w:rsid w:val="00ED3413"/>
    <w:rsid w:val="00F57289"/>
    <w:rsid w:val="00F6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1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7357E"/>
    <w:rPr>
      <w:b/>
      <w:bCs/>
    </w:rPr>
  </w:style>
  <w:style w:type="character" w:styleId="Emphasis">
    <w:name w:val="Emphasis"/>
    <w:basedOn w:val="DefaultParagraphFont"/>
    <w:uiPriority w:val="20"/>
    <w:qFormat/>
    <w:rsid w:val="0093167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A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D35"/>
  </w:style>
  <w:style w:type="paragraph" w:styleId="Footer">
    <w:name w:val="footer"/>
    <w:basedOn w:val="Normal"/>
    <w:link w:val="FooterChar"/>
    <w:uiPriority w:val="99"/>
    <w:unhideWhenUsed/>
    <w:rsid w:val="00BA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D35"/>
  </w:style>
  <w:style w:type="paragraph" w:styleId="BalloonText">
    <w:name w:val="Balloon Text"/>
    <w:basedOn w:val="Normal"/>
    <w:link w:val="BalloonTextChar"/>
    <w:uiPriority w:val="99"/>
    <w:semiHidden/>
    <w:unhideWhenUsed/>
    <w:rsid w:val="00BA3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5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6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Q-Mkrtchyan</cp:lastModifiedBy>
  <cp:revision>28</cp:revision>
  <cp:lastPrinted>2023-11-27T07:17:00Z</cp:lastPrinted>
  <dcterms:created xsi:type="dcterms:W3CDTF">2023-10-26T08:11:00Z</dcterms:created>
  <dcterms:modified xsi:type="dcterms:W3CDTF">2023-11-27T07:32:00Z</dcterms:modified>
</cp:coreProperties>
</file>