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A444" w14:textId="77777777" w:rsidR="00B22C62" w:rsidRPr="002316F3" w:rsidRDefault="00B22C62" w:rsidP="006630B4">
      <w:pPr>
        <w:pStyle w:val="NormalWeb"/>
        <w:shd w:val="clear" w:color="auto" w:fill="FFFFFF"/>
        <w:spacing w:before="0" w:beforeAutospacing="0" w:after="0" w:afterAutospacing="0" w:line="360" w:lineRule="auto"/>
        <w:ind w:firstLine="429"/>
        <w:jc w:val="right"/>
        <w:rPr>
          <w:rStyle w:val="Strong"/>
          <w:rFonts w:ascii="GHEA Grapalat" w:hAnsi="GHEA Grapalat" w:cs="Sylfaen"/>
          <w:b w:val="0"/>
          <w:u w:val="single"/>
          <w:lang w:val="en-US"/>
        </w:rPr>
      </w:pPr>
      <w:bookmarkStart w:id="0" w:name="_GoBack"/>
      <w:r w:rsidRPr="002316F3">
        <w:rPr>
          <w:rStyle w:val="Strong"/>
          <w:rFonts w:ascii="GHEA Grapalat" w:hAnsi="GHEA Grapalat" w:cs="Sylfaen"/>
          <w:u w:val="single"/>
          <w:lang w:val="en-US"/>
        </w:rPr>
        <w:t>ՆԱԽԱԳԻԾ</w:t>
      </w:r>
    </w:p>
    <w:p w14:paraId="0B7382F9" w14:textId="77777777" w:rsidR="00661F11" w:rsidRPr="002316F3" w:rsidRDefault="00661F11" w:rsidP="006630B4">
      <w:pPr>
        <w:pStyle w:val="NormalWeb"/>
        <w:shd w:val="clear" w:color="auto" w:fill="FFFFFF"/>
        <w:spacing w:before="0" w:beforeAutospacing="0" w:after="0" w:afterAutospacing="0" w:line="360" w:lineRule="auto"/>
        <w:ind w:firstLine="429"/>
        <w:jc w:val="center"/>
        <w:rPr>
          <w:rStyle w:val="Strong"/>
          <w:rFonts w:ascii="GHEA Grapalat" w:hAnsi="GHEA Grapalat" w:cs="Sylfaen"/>
        </w:rPr>
      </w:pPr>
    </w:p>
    <w:p w14:paraId="69743BC2" w14:textId="77777777" w:rsidR="00675AA9" w:rsidRPr="002316F3" w:rsidRDefault="00675AA9" w:rsidP="006630B4">
      <w:pPr>
        <w:pStyle w:val="NormalWeb"/>
        <w:shd w:val="clear" w:color="auto" w:fill="FFFFFF"/>
        <w:spacing w:before="0" w:beforeAutospacing="0" w:after="0" w:afterAutospacing="0" w:line="360" w:lineRule="auto"/>
        <w:ind w:firstLine="429"/>
        <w:jc w:val="center"/>
        <w:rPr>
          <w:rStyle w:val="Strong"/>
          <w:rFonts w:ascii="GHEA Grapalat" w:hAnsi="GHEA Grapalat" w:cs="Sylfaen"/>
        </w:rPr>
      </w:pPr>
    </w:p>
    <w:p w14:paraId="2B256F40" w14:textId="77777777" w:rsidR="00B22C62" w:rsidRPr="002316F3" w:rsidRDefault="00B22C62" w:rsidP="006630B4">
      <w:pPr>
        <w:pStyle w:val="NormalWeb"/>
        <w:shd w:val="clear" w:color="auto" w:fill="FFFFFF"/>
        <w:spacing w:before="0" w:beforeAutospacing="0" w:after="0" w:afterAutospacing="0" w:line="360" w:lineRule="auto"/>
        <w:ind w:firstLine="429"/>
        <w:jc w:val="center"/>
        <w:rPr>
          <w:rFonts w:ascii="GHEA Grapalat" w:hAnsi="GHEA Grapalat"/>
        </w:rPr>
      </w:pPr>
      <w:r w:rsidRPr="002316F3">
        <w:rPr>
          <w:rStyle w:val="Strong"/>
          <w:rFonts w:ascii="GHEA Grapalat" w:hAnsi="GHEA Grapalat" w:cs="Sylfaen"/>
        </w:rPr>
        <w:t>ՀԱՅԱՍՏԱՆԻ</w:t>
      </w:r>
      <w:r w:rsidR="00C50388" w:rsidRPr="002316F3">
        <w:rPr>
          <w:rStyle w:val="Strong"/>
          <w:rFonts w:ascii="GHEA Grapalat" w:hAnsi="GHEA Grapalat" w:cs="Sylfaen"/>
          <w:lang w:val="hy-AM"/>
        </w:rPr>
        <w:t xml:space="preserve"> </w:t>
      </w:r>
      <w:r w:rsidRPr="002316F3">
        <w:rPr>
          <w:rStyle w:val="Strong"/>
          <w:rFonts w:ascii="GHEA Grapalat" w:hAnsi="GHEA Grapalat" w:cs="Sylfaen"/>
        </w:rPr>
        <w:t>ՀԱՆՐԱՊԵՏՈՒԹՅԱՆ</w:t>
      </w:r>
      <w:r w:rsidR="00C50388" w:rsidRPr="002316F3">
        <w:rPr>
          <w:rStyle w:val="Strong"/>
          <w:rFonts w:ascii="GHEA Grapalat" w:hAnsi="GHEA Grapalat" w:cs="Sylfaen"/>
          <w:lang w:val="hy-AM"/>
        </w:rPr>
        <w:t xml:space="preserve"> </w:t>
      </w:r>
      <w:r w:rsidRPr="002316F3">
        <w:rPr>
          <w:rStyle w:val="Strong"/>
          <w:rFonts w:ascii="GHEA Grapalat" w:hAnsi="GHEA Grapalat" w:cs="Sylfaen"/>
        </w:rPr>
        <w:t>ԿԱՌԱՎԱՐՈՒԹՅՈՒՆ</w:t>
      </w:r>
    </w:p>
    <w:p w14:paraId="5629A1B2" w14:textId="77777777" w:rsidR="00B22C62" w:rsidRPr="002316F3" w:rsidRDefault="00B22C62" w:rsidP="006630B4">
      <w:pPr>
        <w:pStyle w:val="NormalWeb"/>
        <w:shd w:val="clear" w:color="auto" w:fill="FFFFFF"/>
        <w:spacing w:before="0" w:beforeAutospacing="0" w:after="0" w:afterAutospacing="0" w:line="360" w:lineRule="auto"/>
        <w:ind w:firstLine="429"/>
        <w:jc w:val="center"/>
        <w:rPr>
          <w:rFonts w:ascii="GHEA Grapalat" w:hAnsi="GHEA Grapalat" w:cs="Sylfaen"/>
          <w:b/>
          <w:bCs/>
          <w:lang w:val="hy-AM"/>
        </w:rPr>
      </w:pPr>
      <w:r w:rsidRPr="002316F3">
        <w:rPr>
          <w:rFonts w:ascii="GHEA Grapalat" w:hAnsi="GHEA Grapalat" w:cs="Sylfaen"/>
          <w:b/>
          <w:bCs/>
        </w:rPr>
        <w:t>ՈՐՈՇՈՒՄ</w:t>
      </w:r>
    </w:p>
    <w:p w14:paraId="162D1364" w14:textId="77777777" w:rsidR="00B22C62" w:rsidRPr="002316F3" w:rsidRDefault="00B22C62" w:rsidP="006630B4">
      <w:pPr>
        <w:pStyle w:val="NormalWeb"/>
        <w:shd w:val="clear" w:color="auto" w:fill="FFFFFF"/>
        <w:spacing w:before="0" w:beforeAutospacing="0" w:after="0" w:afterAutospacing="0" w:line="360" w:lineRule="auto"/>
        <w:ind w:firstLine="429"/>
        <w:jc w:val="center"/>
        <w:rPr>
          <w:rFonts w:ascii="GHEA Grapalat" w:hAnsi="GHEA Grapalat"/>
          <w:lang w:val="hy-AM"/>
        </w:rPr>
      </w:pPr>
    </w:p>
    <w:p w14:paraId="5A4DA21E" w14:textId="77777777" w:rsidR="00B22C62" w:rsidRPr="002316F3" w:rsidRDefault="00B22C62" w:rsidP="006630B4">
      <w:pPr>
        <w:pStyle w:val="NormalWeb"/>
        <w:shd w:val="clear" w:color="auto" w:fill="FFFFFF"/>
        <w:spacing w:before="0" w:beforeAutospacing="0" w:after="0" w:afterAutospacing="0" w:line="360" w:lineRule="auto"/>
        <w:ind w:firstLine="429"/>
        <w:jc w:val="center"/>
        <w:rPr>
          <w:rFonts w:ascii="GHEA Grapalat" w:hAnsi="GHEA Grapalat"/>
          <w:lang w:val="hy-AM"/>
        </w:rPr>
      </w:pPr>
      <w:r w:rsidRPr="002316F3">
        <w:rPr>
          <w:rFonts w:ascii="GHEA Grapalat" w:hAnsi="GHEA Grapalat"/>
          <w:lang w:val="hy-AM"/>
        </w:rPr>
        <w:t>«__» «______»</w:t>
      </w:r>
      <w:r w:rsidR="008C3E47" w:rsidRPr="002316F3">
        <w:rPr>
          <w:rFonts w:ascii="GHEA Grapalat" w:hAnsi="GHEA Grapalat"/>
          <w:lang w:val="hy-AM"/>
        </w:rPr>
        <w:t xml:space="preserve"> 202</w:t>
      </w:r>
      <w:r w:rsidR="00D4435D" w:rsidRPr="002316F3">
        <w:rPr>
          <w:rFonts w:ascii="GHEA Grapalat" w:hAnsi="GHEA Grapalat"/>
          <w:lang w:val="hy-AM"/>
        </w:rPr>
        <w:t>3</w:t>
      </w:r>
      <w:r w:rsidR="004A0DEB" w:rsidRPr="002316F3">
        <w:rPr>
          <w:rFonts w:ascii="GHEA Grapalat" w:hAnsi="GHEA Grapalat"/>
          <w:lang w:val="en-US"/>
        </w:rPr>
        <w:t xml:space="preserve"> </w:t>
      </w:r>
      <w:r w:rsidRPr="002316F3">
        <w:rPr>
          <w:rFonts w:ascii="GHEA Grapalat" w:hAnsi="GHEA Grapalat" w:cs="Sylfaen"/>
          <w:lang w:val="hy-AM"/>
        </w:rPr>
        <w:t>թվականի</w:t>
      </w:r>
      <w:r w:rsidRPr="002316F3">
        <w:rPr>
          <w:rFonts w:ascii="GHEA Grapalat" w:hAnsi="GHEA Grapalat"/>
          <w:lang w:val="hy-AM"/>
        </w:rPr>
        <w:t xml:space="preserve"> N ___ Ն</w:t>
      </w:r>
    </w:p>
    <w:p w14:paraId="6F513AFA" w14:textId="77777777" w:rsidR="00C666EB" w:rsidRPr="002316F3" w:rsidRDefault="00C666EB" w:rsidP="006630B4">
      <w:pPr>
        <w:spacing w:after="0" w:line="360" w:lineRule="auto"/>
        <w:ind w:firstLine="360"/>
        <w:jc w:val="center"/>
        <w:rPr>
          <w:rFonts w:ascii="GHEA Grapalat" w:hAnsi="GHEA Grapalat"/>
          <w:sz w:val="24"/>
          <w:szCs w:val="24"/>
          <w:lang w:val="hy-AM"/>
        </w:rPr>
      </w:pPr>
    </w:p>
    <w:p w14:paraId="1A50801C" w14:textId="77777777" w:rsidR="00896E87" w:rsidRPr="002316F3" w:rsidRDefault="00C666EB" w:rsidP="006630B4">
      <w:pPr>
        <w:spacing w:after="0" w:line="360" w:lineRule="auto"/>
        <w:ind w:firstLine="360"/>
        <w:jc w:val="center"/>
        <w:rPr>
          <w:rFonts w:ascii="GHEA Grapalat" w:hAnsi="GHEA Grapalat"/>
          <w:sz w:val="24"/>
          <w:szCs w:val="24"/>
          <w:lang w:val="hy-AM"/>
        </w:rPr>
      </w:pPr>
      <w:r w:rsidRPr="002316F3">
        <w:rPr>
          <w:rFonts w:ascii="GHEA Grapalat" w:hAnsi="GHEA Grapalat"/>
          <w:sz w:val="24"/>
          <w:szCs w:val="24"/>
          <w:lang w:val="hy-AM"/>
        </w:rPr>
        <w:t>ՄԱԿԵՐԵՎՈՒԹԱՅԻՆ ՋՐԵՐԻ ՕԳՏԱԳՈՐԾՎԱԾ ՊԱՇԱՐՆԵՐԻ ԵՎ ՍՏՈՐԵՐԿՐՅԱ</w:t>
      </w:r>
      <w:r w:rsidR="003C6693" w:rsidRPr="002316F3">
        <w:rPr>
          <w:rFonts w:ascii="GHEA Grapalat" w:hAnsi="GHEA Grapalat"/>
          <w:sz w:val="24"/>
          <w:szCs w:val="24"/>
          <w:lang w:val="hy-AM"/>
        </w:rPr>
        <w:t xml:space="preserve"> </w:t>
      </w:r>
      <w:r w:rsidRPr="002316F3">
        <w:rPr>
          <w:rFonts w:ascii="GHEA Grapalat" w:hAnsi="GHEA Grapalat"/>
          <w:sz w:val="24"/>
          <w:szCs w:val="24"/>
          <w:lang w:val="hy-AM"/>
        </w:rPr>
        <w:t>ՔԱՂՑՐԱՀԱՄ ՋՐԵՐԻ ԱՐԴՅՈՒՆԱՀԱՆՎԱԾ ՊԱՇԱՐՆԵՐԻ ՀԱՇՎԱՌՄԱՆ ՆՊԱՏԱԿՈՎ ՏՎՅԱԼՆԵՐԻ ԱՌՑԱՆՑ ՓՈԽԱՆՑՄԱՄԲ ՋՐԱՀԱՇՎԻՉ (ՋՐԱՉԱՓԻՉ) ՍԱՐՔԵՐԻ ՏԵՂԱԴՐՄԱՆ, ԿՆՔՄԱՆ ԵՎ ՇԱՀԱԳՈՐԾՄԱՆ ԿԱՐԳԵՐԸ ՍԱՀՄԱՆԵԼՈՒ ՄԱՍԻՆ</w:t>
      </w:r>
    </w:p>
    <w:p w14:paraId="1D4F6C3E" w14:textId="77777777" w:rsidR="00675AA9" w:rsidRPr="002316F3" w:rsidRDefault="00675AA9" w:rsidP="006630B4">
      <w:pPr>
        <w:spacing w:after="0" w:line="360" w:lineRule="auto"/>
        <w:ind w:firstLine="360"/>
        <w:jc w:val="center"/>
        <w:rPr>
          <w:rFonts w:ascii="GHEA Grapalat" w:hAnsi="GHEA Grapalat"/>
          <w:sz w:val="24"/>
          <w:szCs w:val="24"/>
          <w:lang w:val="hy-AM"/>
        </w:rPr>
      </w:pPr>
    </w:p>
    <w:p w14:paraId="0AF85799" w14:textId="77777777" w:rsidR="00F4073E" w:rsidRPr="002316F3" w:rsidRDefault="00F4073E" w:rsidP="006630B4">
      <w:pPr>
        <w:spacing w:after="0" w:line="360" w:lineRule="auto"/>
        <w:ind w:firstLine="360"/>
        <w:jc w:val="both"/>
        <w:rPr>
          <w:rFonts w:ascii="GHEA Grapalat" w:hAnsi="GHEA Grapalat"/>
          <w:bCs/>
          <w:iCs/>
          <w:sz w:val="24"/>
          <w:szCs w:val="24"/>
          <w:lang w:val="hy-AM"/>
        </w:rPr>
      </w:pPr>
      <w:r w:rsidRPr="002316F3">
        <w:rPr>
          <w:rFonts w:ascii="GHEA Grapalat" w:hAnsi="GHEA Grapalat"/>
          <w:sz w:val="24"/>
          <w:szCs w:val="24"/>
          <w:lang w:val="hy-AM"/>
        </w:rPr>
        <w:t>Ղեկավարվելով</w:t>
      </w:r>
      <w:r w:rsidR="003C6693" w:rsidRPr="002316F3">
        <w:rPr>
          <w:rFonts w:ascii="GHEA Grapalat" w:hAnsi="GHEA Grapalat"/>
          <w:sz w:val="24"/>
          <w:szCs w:val="24"/>
          <w:lang w:val="hy-AM"/>
        </w:rPr>
        <w:t xml:space="preserve"> </w:t>
      </w:r>
      <w:r w:rsidR="00746B3C" w:rsidRPr="002316F3">
        <w:rPr>
          <w:rFonts w:ascii="GHEA Grapalat" w:hAnsi="GHEA Grapalat"/>
          <w:bCs/>
          <w:sz w:val="24"/>
          <w:szCs w:val="24"/>
          <w:shd w:val="clear" w:color="auto" w:fill="FFFFFF"/>
          <w:lang w:val="hy-AM"/>
        </w:rPr>
        <w:t xml:space="preserve">Հայաստանի Հանրապետության ջրային օրենսգրքի 37-րդ հոդվածի 5-րդ մասով, </w:t>
      </w:r>
      <w:r w:rsidR="00F31515" w:rsidRPr="002316F3">
        <w:rPr>
          <w:rFonts w:ascii="GHEA Grapalat" w:hAnsi="GHEA Grapalat"/>
          <w:sz w:val="24"/>
          <w:szCs w:val="24"/>
          <w:lang w:val="hy-AM"/>
        </w:rPr>
        <w:t>2022 թվականի հուլիսի 7-ի Հայաստանի Հանրապետության ջրային օրենսգրքում լրացումներ և փոփոխություններ կատարելու մասին ՀՕ-316-Ն օրենքի</w:t>
      </w:r>
      <w:r w:rsidR="003C6693" w:rsidRPr="002316F3">
        <w:rPr>
          <w:rFonts w:ascii="GHEA Grapalat" w:hAnsi="GHEA Grapalat"/>
          <w:sz w:val="24"/>
          <w:szCs w:val="24"/>
          <w:lang w:val="hy-AM"/>
        </w:rPr>
        <w:t xml:space="preserve"> </w:t>
      </w:r>
      <w:r w:rsidR="00746B3C" w:rsidRPr="002316F3">
        <w:rPr>
          <w:rFonts w:ascii="GHEA Grapalat" w:eastAsia="Calibri" w:hAnsi="GHEA Grapalat"/>
          <w:sz w:val="24"/>
          <w:szCs w:val="24"/>
          <w:lang w:val="hy-AM"/>
        </w:rPr>
        <w:t xml:space="preserve">40-րդ հոդվածի 6-րդ </w:t>
      </w:r>
      <w:r w:rsidR="005277A3" w:rsidRPr="002316F3">
        <w:rPr>
          <w:rFonts w:ascii="GHEA Grapalat" w:eastAsia="Calibri" w:hAnsi="GHEA Grapalat"/>
          <w:sz w:val="24"/>
          <w:szCs w:val="24"/>
          <w:lang w:val="hy-AM"/>
        </w:rPr>
        <w:t>մասի</w:t>
      </w:r>
      <w:r w:rsidR="00746B3C" w:rsidRPr="002316F3">
        <w:rPr>
          <w:rFonts w:ascii="GHEA Grapalat" w:eastAsia="Calibri" w:hAnsi="GHEA Grapalat"/>
          <w:sz w:val="24"/>
          <w:szCs w:val="24"/>
          <w:lang w:val="hy-AM"/>
        </w:rPr>
        <w:t xml:space="preserve"> 4-րդ </w:t>
      </w:r>
      <w:r w:rsidR="004345D6" w:rsidRPr="002316F3">
        <w:rPr>
          <w:rFonts w:ascii="GHEA Grapalat" w:eastAsia="Calibri" w:hAnsi="GHEA Grapalat"/>
          <w:sz w:val="24"/>
          <w:szCs w:val="24"/>
          <w:lang w:val="hy-AM"/>
        </w:rPr>
        <w:t>կետ</w:t>
      </w:r>
      <w:r w:rsidR="00746B3C" w:rsidRPr="002316F3">
        <w:rPr>
          <w:rFonts w:ascii="GHEA Grapalat" w:eastAsia="Calibri" w:hAnsi="GHEA Grapalat"/>
          <w:sz w:val="24"/>
          <w:szCs w:val="24"/>
          <w:lang w:val="hy-AM"/>
        </w:rPr>
        <w:t xml:space="preserve">ով, </w:t>
      </w:r>
      <w:r w:rsidR="00746B3C" w:rsidRPr="002316F3">
        <w:rPr>
          <w:rFonts w:ascii="GHEA Grapalat" w:hAnsi="GHEA Grapalat"/>
          <w:bCs/>
          <w:sz w:val="24"/>
          <w:szCs w:val="24"/>
          <w:shd w:val="clear" w:color="auto" w:fill="FFFFFF"/>
          <w:lang w:val="hy-AM"/>
        </w:rPr>
        <w:t>Հայաստանի Հանրապետության հարկային օրենսգրքի 212-րդ հոդվածի 1-ին մասով</w:t>
      </w:r>
      <w:r w:rsidR="00305998" w:rsidRPr="002316F3">
        <w:rPr>
          <w:rFonts w:ascii="GHEA Grapalat" w:hAnsi="GHEA Grapalat"/>
          <w:bCs/>
          <w:sz w:val="24"/>
          <w:szCs w:val="24"/>
          <w:shd w:val="clear" w:color="auto" w:fill="FFFFFF"/>
          <w:lang w:val="hy-AM"/>
        </w:rPr>
        <w:t xml:space="preserve"> և </w:t>
      </w:r>
      <w:r w:rsidR="00305998" w:rsidRPr="002316F3">
        <w:rPr>
          <w:rFonts w:ascii="GHEA Grapalat" w:hAnsi="GHEA Grapalat"/>
          <w:sz w:val="24"/>
          <w:szCs w:val="24"/>
          <w:lang w:val="hy-AM"/>
        </w:rPr>
        <w:t xml:space="preserve">«Նորմատիվ իրավական ակտերի մասին» օրենքի 37-րդ հոդվածով </w:t>
      </w:r>
      <w:r w:rsidRPr="002316F3">
        <w:rPr>
          <w:rFonts w:ascii="GHEA Grapalat" w:hAnsi="GHEA Grapalat"/>
          <w:sz w:val="24"/>
          <w:szCs w:val="24"/>
          <w:lang w:val="hy-AM"/>
        </w:rPr>
        <w:t>՝</w:t>
      </w:r>
      <w:r w:rsidR="006E13B8" w:rsidRPr="002316F3">
        <w:rPr>
          <w:rFonts w:ascii="GHEA Grapalat" w:hAnsi="GHEA Grapalat" w:cs="Sylfaen"/>
          <w:sz w:val="24"/>
          <w:szCs w:val="24"/>
          <w:lang w:val="hy-AM"/>
        </w:rPr>
        <w:t>Հայաստանի Հանրապետության կ</w:t>
      </w:r>
      <w:r w:rsidRPr="002316F3">
        <w:rPr>
          <w:rFonts w:ascii="GHEA Grapalat" w:hAnsi="GHEA Grapalat" w:cs="Sylfaen"/>
          <w:sz w:val="24"/>
          <w:szCs w:val="24"/>
          <w:lang w:val="hy-AM"/>
        </w:rPr>
        <w:t>առավարությունը</w:t>
      </w:r>
      <w:r w:rsidR="003C6693" w:rsidRPr="002316F3">
        <w:rPr>
          <w:rFonts w:ascii="GHEA Grapalat" w:hAnsi="GHEA Grapalat" w:cs="Sylfaen"/>
          <w:sz w:val="24"/>
          <w:szCs w:val="24"/>
          <w:lang w:val="hy-AM"/>
        </w:rPr>
        <w:t xml:space="preserve"> </w:t>
      </w:r>
      <w:r w:rsidRPr="002316F3">
        <w:rPr>
          <w:rFonts w:ascii="GHEA Grapalat" w:hAnsi="GHEA Grapalat" w:cs="Sylfaen"/>
          <w:bCs/>
          <w:iCs/>
          <w:sz w:val="24"/>
          <w:szCs w:val="24"/>
          <w:lang w:val="hy-AM"/>
        </w:rPr>
        <w:t>որոշում</w:t>
      </w:r>
      <w:r w:rsidR="003C6693" w:rsidRPr="002316F3">
        <w:rPr>
          <w:rFonts w:ascii="GHEA Grapalat" w:hAnsi="GHEA Grapalat" w:cs="Sylfaen"/>
          <w:bCs/>
          <w:iCs/>
          <w:sz w:val="24"/>
          <w:szCs w:val="24"/>
          <w:lang w:val="hy-AM"/>
        </w:rPr>
        <w:t xml:space="preserve"> </w:t>
      </w:r>
      <w:r w:rsidRPr="002316F3">
        <w:rPr>
          <w:rFonts w:ascii="GHEA Grapalat" w:hAnsi="GHEA Grapalat" w:cs="Sylfaen"/>
          <w:bCs/>
          <w:iCs/>
          <w:sz w:val="24"/>
          <w:szCs w:val="24"/>
          <w:lang w:val="hy-AM"/>
        </w:rPr>
        <w:t>է</w:t>
      </w:r>
      <w:r w:rsidRPr="002316F3">
        <w:rPr>
          <w:rFonts w:ascii="GHEA Grapalat" w:hAnsi="GHEA Grapalat"/>
          <w:bCs/>
          <w:iCs/>
          <w:sz w:val="24"/>
          <w:szCs w:val="24"/>
          <w:lang w:val="hy-AM"/>
        </w:rPr>
        <w:t>.</w:t>
      </w:r>
    </w:p>
    <w:p w14:paraId="74455096" w14:textId="77777777" w:rsidR="00F67B48" w:rsidRPr="002316F3" w:rsidRDefault="00AA68C2" w:rsidP="006630B4">
      <w:pPr>
        <w:pStyle w:val="ListParagraph"/>
        <w:numPr>
          <w:ilvl w:val="0"/>
          <w:numId w:val="1"/>
        </w:numPr>
        <w:spacing w:after="0" w:line="360" w:lineRule="auto"/>
        <w:ind w:left="0" w:firstLine="360"/>
        <w:jc w:val="both"/>
        <w:rPr>
          <w:rFonts w:ascii="GHEA Grapalat" w:hAnsi="GHEA Grapalat" w:cs="Sylfaen"/>
          <w:bCs/>
          <w:sz w:val="24"/>
          <w:szCs w:val="24"/>
          <w:lang w:val="hy-AM"/>
        </w:rPr>
      </w:pPr>
      <w:r w:rsidRPr="002316F3">
        <w:rPr>
          <w:rFonts w:ascii="GHEA Grapalat" w:hAnsi="GHEA Grapalat" w:cs="Sylfaen"/>
          <w:bCs/>
          <w:sz w:val="24"/>
          <w:szCs w:val="24"/>
          <w:lang w:val="hy-AM"/>
        </w:rPr>
        <w:t>Սահմանել</w:t>
      </w:r>
      <w:r w:rsidR="003C6693" w:rsidRPr="002316F3">
        <w:rPr>
          <w:rFonts w:ascii="GHEA Grapalat" w:hAnsi="GHEA Grapalat" w:cs="Sylfaen"/>
          <w:bCs/>
          <w:sz w:val="24"/>
          <w:szCs w:val="24"/>
          <w:lang w:val="hy-AM"/>
        </w:rPr>
        <w:t xml:space="preserve"> </w:t>
      </w:r>
      <w:r w:rsidR="00D627C1" w:rsidRPr="002316F3">
        <w:rPr>
          <w:rFonts w:ascii="GHEA Grapalat" w:hAnsi="GHEA Grapalat"/>
          <w:sz w:val="24"/>
          <w:szCs w:val="24"/>
          <w:lang w:val="hy-AM"/>
        </w:rPr>
        <w:t>մակերևութային ջրերի օգտագործված պաշարների և ստորերկրյա</w:t>
      </w:r>
      <w:r w:rsidR="003C6693" w:rsidRPr="002316F3">
        <w:rPr>
          <w:rFonts w:ascii="GHEA Grapalat" w:hAnsi="GHEA Grapalat"/>
          <w:sz w:val="24"/>
          <w:szCs w:val="24"/>
          <w:lang w:val="hy-AM"/>
        </w:rPr>
        <w:t xml:space="preserve"> </w:t>
      </w:r>
      <w:r w:rsidR="00D627C1" w:rsidRPr="002316F3">
        <w:rPr>
          <w:rFonts w:ascii="GHEA Grapalat" w:hAnsi="GHEA Grapalat"/>
          <w:sz w:val="24"/>
          <w:szCs w:val="24"/>
          <w:lang w:val="hy-AM"/>
        </w:rPr>
        <w:t>քաղցրահամ ջրերի արդյունահանված պաշարների հաշվառման նպատակով տվյալների առցանց փոխանցմամբ ջրահաշվիչ (ջրաչափիչ) սարքերի</w:t>
      </w:r>
      <w:r w:rsidR="00746B3C" w:rsidRPr="002316F3">
        <w:rPr>
          <w:rFonts w:ascii="GHEA Grapalat" w:hAnsi="GHEA Grapalat" w:cs="Sylfaen"/>
          <w:bCs/>
          <w:sz w:val="24"/>
          <w:szCs w:val="24"/>
          <w:lang w:val="hy-AM"/>
        </w:rPr>
        <w:t xml:space="preserve"> տեղադրման</w:t>
      </w:r>
      <w:r w:rsidR="00BC2F96" w:rsidRPr="002316F3">
        <w:rPr>
          <w:rFonts w:ascii="GHEA Grapalat" w:hAnsi="GHEA Grapalat" w:cs="Sylfaen"/>
          <w:bCs/>
          <w:sz w:val="24"/>
          <w:szCs w:val="24"/>
          <w:lang w:val="hy-AM"/>
        </w:rPr>
        <w:t xml:space="preserve"> կարգը</w:t>
      </w:r>
      <w:r w:rsidR="00502D52" w:rsidRPr="002316F3">
        <w:rPr>
          <w:rFonts w:ascii="GHEA Grapalat" w:hAnsi="GHEA Grapalat" w:cs="Sylfaen"/>
          <w:bCs/>
          <w:sz w:val="24"/>
          <w:szCs w:val="24"/>
          <w:lang w:val="hy-AM"/>
        </w:rPr>
        <w:t>՝ համաձայն N1 հավելվածի</w:t>
      </w:r>
      <w:r w:rsidR="00BC2F96" w:rsidRPr="002316F3">
        <w:rPr>
          <w:rFonts w:ascii="GHEA Grapalat" w:hAnsi="GHEA Grapalat" w:cs="Sylfaen"/>
          <w:bCs/>
          <w:sz w:val="24"/>
          <w:szCs w:val="24"/>
          <w:lang w:val="hy-AM"/>
        </w:rPr>
        <w:t xml:space="preserve">, </w:t>
      </w:r>
    </w:p>
    <w:p w14:paraId="223179B0" w14:textId="77777777" w:rsidR="00BC2F96" w:rsidRPr="002316F3" w:rsidRDefault="00AA68C2" w:rsidP="006630B4">
      <w:pPr>
        <w:pStyle w:val="ListParagraph"/>
        <w:numPr>
          <w:ilvl w:val="0"/>
          <w:numId w:val="1"/>
        </w:numPr>
        <w:spacing w:after="0" w:line="360" w:lineRule="auto"/>
        <w:ind w:left="0" w:firstLine="360"/>
        <w:jc w:val="both"/>
        <w:rPr>
          <w:rFonts w:ascii="GHEA Grapalat" w:hAnsi="GHEA Grapalat" w:cs="Sylfaen"/>
          <w:bCs/>
          <w:sz w:val="24"/>
          <w:szCs w:val="24"/>
          <w:lang w:val="hy-AM"/>
        </w:rPr>
      </w:pPr>
      <w:r w:rsidRPr="002316F3">
        <w:rPr>
          <w:rFonts w:ascii="GHEA Grapalat" w:hAnsi="GHEA Grapalat" w:cs="Sylfaen"/>
          <w:bCs/>
          <w:sz w:val="24"/>
          <w:szCs w:val="24"/>
          <w:lang w:val="hy-AM"/>
        </w:rPr>
        <w:t>Սահմանել</w:t>
      </w:r>
      <w:r w:rsidR="003C6693" w:rsidRPr="002316F3">
        <w:rPr>
          <w:rFonts w:ascii="GHEA Grapalat" w:hAnsi="GHEA Grapalat" w:cs="Sylfaen"/>
          <w:bCs/>
          <w:sz w:val="24"/>
          <w:szCs w:val="24"/>
          <w:lang w:val="hy-AM"/>
        </w:rPr>
        <w:t xml:space="preserve"> </w:t>
      </w:r>
      <w:r w:rsidR="00D627C1" w:rsidRPr="002316F3">
        <w:rPr>
          <w:rFonts w:ascii="GHEA Grapalat" w:hAnsi="GHEA Grapalat"/>
          <w:sz w:val="24"/>
          <w:szCs w:val="24"/>
          <w:lang w:val="hy-AM"/>
        </w:rPr>
        <w:t>մակերևութային ջրերի օգտագործված պաշարների և ստորերկրյա</w:t>
      </w:r>
      <w:r w:rsidR="003C6693" w:rsidRPr="002316F3">
        <w:rPr>
          <w:rFonts w:ascii="GHEA Grapalat" w:hAnsi="GHEA Grapalat"/>
          <w:sz w:val="24"/>
          <w:szCs w:val="24"/>
          <w:lang w:val="hy-AM"/>
        </w:rPr>
        <w:t xml:space="preserve"> </w:t>
      </w:r>
      <w:r w:rsidR="00D627C1" w:rsidRPr="002316F3">
        <w:rPr>
          <w:rFonts w:ascii="GHEA Grapalat" w:hAnsi="GHEA Grapalat"/>
          <w:sz w:val="24"/>
          <w:szCs w:val="24"/>
          <w:lang w:val="hy-AM"/>
        </w:rPr>
        <w:t xml:space="preserve">քաղցրահամ ջրերի արդյունահանված պաշարների հաշվառման նպատակով տվյալների առցանց փոխանցմամբ ջրահաշվիչ (ջրաչափիչ) սարքերի </w:t>
      </w:r>
      <w:r w:rsidR="00BC2F96" w:rsidRPr="002316F3">
        <w:rPr>
          <w:rFonts w:ascii="GHEA Grapalat" w:hAnsi="GHEA Grapalat" w:cs="Sylfaen"/>
          <w:bCs/>
          <w:sz w:val="24"/>
          <w:szCs w:val="24"/>
          <w:lang w:val="hy-AM"/>
        </w:rPr>
        <w:t xml:space="preserve">կնքման կարգը՝ համաձայն N2 հավելվածի, </w:t>
      </w:r>
    </w:p>
    <w:p w14:paraId="5F161DB1" w14:textId="77777777" w:rsidR="00502D52" w:rsidRPr="002316F3" w:rsidRDefault="00AA68C2" w:rsidP="006630B4">
      <w:pPr>
        <w:pStyle w:val="ListParagraph"/>
        <w:numPr>
          <w:ilvl w:val="0"/>
          <w:numId w:val="1"/>
        </w:numPr>
        <w:spacing w:after="0" w:line="360" w:lineRule="auto"/>
        <w:ind w:left="0" w:firstLine="360"/>
        <w:jc w:val="both"/>
        <w:rPr>
          <w:rFonts w:ascii="GHEA Grapalat" w:hAnsi="GHEA Grapalat" w:cs="Sylfaen"/>
          <w:bCs/>
          <w:sz w:val="24"/>
          <w:szCs w:val="24"/>
          <w:lang w:val="hy-AM"/>
        </w:rPr>
      </w:pPr>
      <w:r w:rsidRPr="002316F3">
        <w:rPr>
          <w:rFonts w:ascii="GHEA Grapalat" w:hAnsi="GHEA Grapalat" w:cs="Sylfaen"/>
          <w:bCs/>
          <w:sz w:val="24"/>
          <w:szCs w:val="24"/>
          <w:lang w:val="hy-AM"/>
        </w:rPr>
        <w:lastRenderedPageBreak/>
        <w:t>Սահմանել</w:t>
      </w:r>
      <w:r w:rsidR="003C6693" w:rsidRPr="002316F3">
        <w:rPr>
          <w:rFonts w:ascii="GHEA Grapalat" w:hAnsi="GHEA Grapalat" w:cs="Sylfaen"/>
          <w:bCs/>
          <w:sz w:val="24"/>
          <w:szCs w:val="24"/>
          <w:lang w:val="hy-AM"/>
        </w:rPr>
        <w:t xml:space="preserve"> </w:t>
      </w:r>
      <w:r w:rsidR="00D627C1" w:rsidRPr="002316F3">
        <w:rPr>
          <w:rFonts w:ascii="GHEA Grapalat" w:hAnsi="GHEA Grapalat"/>
          <w:sz w:val="24"/>
          <w:szCs w:val="24"/>
          <w:lang w:val="hy-AM"/>
        </w:rPr>
        <w:t>մակերևութային ջրերի օգտագործված պաշարների և ստորերկրյա</w:t>
      </w:r>
      <w:r w:rsidR="003C6693" w:rsidRPr="002316F3">
        <w:rPr>
          <w:rFonts w:ascii="GHEA Grapalat" w:hAnsi="GHEA Grapalat"/>
          <w:sz w:val="24"/>
          <w:szCs w:val="24"/>
          <w:lang w:val="hy-AM"/>
        </w:rPr>
        <w:t xml:space="preserve"> </w:t>
      </w:r>
      <w:r w:rsidR="00D627C1" w:rsidRPr="002316F3">
        <w:rPr>
          <w:rFonts w:ascii="GHEA Grapalat" w:hAnsi="GHEA Grapalat"/>
          <w:sz w:val="24"/>
          <w:szCs w:val="24"/>
          <w:lang w:val="hy-AM"/>
        </w:rPr>
        <w:t xml:space="preserve">քաղցրահամ ջրերի արդյունահանված պաշարների հաշվառման նպատակով տվյալների առցանց փոխանցմամբ ջրահաշվիչ (ջրաչափիչ) սարքերի </w:t>
      </w:r>
      <w:r w:rsidR="00BC2F96" w:rsidRPr="002316F3">
        <w:rPr>
          <w:rFonts w:ascii="GHEA Grapalat" w:hAnsi="GHEA Grapalat" w:cs="Sylfaen"/>
          <w:bCs/>
          <w:sz w:val="24"/>
          <w:szCs w:val="24"/>
          <w:lang w:val="hy-AM"/>
        </w:rPr>
        <w:t>շահագործման կարգը՝ համաձայն N3 հավելվածի</w:t>
      </w:r>
      <w:r w:rsidR="00AE0D31" w:rsidRPr="002316F3">
        <w:rPr>
          <w:rFonts w:ascii="GHEA Grapalat" w:hAnsi="GHEA Grapalat" w:cs="Sylfaen"/>
          <w:bCs/>
          <w:sz w:val="24"/>
          <w:szCs w:val="24"/>
          <w:lang w:val="hy-AM"/>
        </w:rPr>
        <w:t>։</w:t>
      </w:r>
    </w:p>
    <w:p w14:paraId="6E7DF773" w14:textId="77777777" w:rsidR="005128EF" w:rsidRPr="002316F3" w:rsidRDefault="005128EF" w:rsidP="006630B4">
      <w:pPr>
        <w:pStyle w:val="ListParagraph"/>
        <w:numPr>
          <w:ilvl w:val="0"/>
          <w:numId w:val="1"/>
        </w:numPr>
        <w:spacing w:after="0" w:line="360" w:lineRule="auto"/>
        <w:ind w:left="0" w:firstLine="360"/>
        <w:jc w:val="both"/>
        <w:rPr>
          <w:rFonts w:ascii="GHEA Grapalat" w:hAnsi="GHEA Grapalat" w:cs="Sylfaen"/>
          <w:bCs/>
          <w:sz w:val="24"/>
          <w:szCs w:val="24"/>
          <w:lang w:val="hy-AM"/>
        </w:rPr>
      </w:pPr>
      <w:r w:rsidRPr="002316F3">
        <w:rPr>
          <w:rFonts w:ascii="GHEA Grapalat" w:hAnsi="GHEA Grapalat" w:cs="Sylfaen"/>
          <w:bCs/>
          <w:sz w:val="24"/>
          <w:szCs w:val="24"/>
          <w:lang w:val="hy-AM"/>
        </w:rPr>
        <w:t xml:space="preserve">Ուժը կորցրած ճանաչել </w:t>
      </w:r>
      <w:r w:rsidRPr="002316F3">
        <w:rPr>
          <w:rFonts w:ascii="GHEA Grapalat" w:hAnsi="GHEA Grapalat"/>
          <w:bCs/>
          <w:sz w:val="24"/>
          <w:szCs w:val="24"/>
          <w:shd w:val="clear" w:color="auto" w:fill="FFFFFF"/>
          <w:lang w:val="hy-AM"/>
        </w:rPr>
        <w:t xml:space="preserve">Հայաստանի Հանրապետության կառավարության </w:t>
      </w:r>
      <w:r w:rsidRPr="002316F3">
        <w:rPr>
          <w:rFonts w:ascii="GHEA Grapalat" w:hAnsi="GHEA Grapalat" w:cs="Sylfaen"/>
          <w:bCs/>
          <w:sz w:val="24"/>
          <w:szCs w:val="24"/>
          <w:lang w:val="hy-AM"/>
        </w:rPr>
        <w:t>2017 թվականի հոկտեմբերի 5-ի «</w:t>
      </w:r>
      <w:r w:rsidRPr="002316F3">
        <w:rPr>
          <w:rFonts w:ascii="GHEA Grapalat" w:hAnsi="GHEA Grapalat"/>
          <w:bCs/>
          <w:sz w:val="24"/>
          <w:szCs w:val="24"/>
          <w:shd w:val="clear" w:color="auto" w:fill="FFFFFF"/>
          <w:lang w:val="hy-AM"/>
        </w:rPr>
        <w:t xml:space="preserve">Ստորերկրյա քաղցրահամ և թերմալ ջրերի արդյունահանված պաշարների հաշվառման նպատակով ջրահաշվիչ (ջրաչափիչ) սարքերի տեղադրման, կնքման և  շահագործման, ստորերկրյա քաղցրահամ </w:t>
      </w:r>
      <w:r w:rsidR="001165FD" w:rsidRPr="002316F3">
        <w:rPr>
          <w:rFonts w:ascii="GHEA Grapalat" w:hAnsi="GHEA Grapalat"/>
          <w:bCs/>
          <w:sz w:val="24"/>
          <w:szCs w:val="24"/>
          <w:shd w:val="clear" w:color="auto" w:fill="FFFFFF"/>
          <w:lang w:val="hy-AM"/>
        </w:rPr>
        <w:t>և</w:t>
      </w:r>
      <w:r w:rsidRPr="002316F3">
        <w:rPr>
          <w:rFonts w:ascii="GHEA Grapalat" w:hAnsi="GHEA Grapalat"/>
          <w:bCs/>
          <w:sz w:val="24"/>
          <w:szCs w:val="24"/>
          <w:shd w:val="clear" w:color="auto" w:fill="FFFFFF"/>
          <w:lang w:val="hy-AM"/>
        </w:rPr>
        <w:t xml:space="preserve"> թերմալ ջրերի արդյունահանված պաշարների ծավալների վերաբերյալ տվյալների արձանագրման կարգերը և ժամկետները սահմանելու մասին</w:t>
      </w:r>
      <w:r w:rsidRPr="002316F3">
        <w:rPr>
          <w:rFonts w:ascii="GHEA Grapalat" w:hAnsi="GHEA Grapalat" w:cs="Sylfaen"/>
          <w:bCs/>
          <w:sz w:val="24"/>
          <w:szCs w:val="24"/>
          <w:lang w:val="hy-AM"/>
        </w:rPr>
        <w:t xml:space="preserve">» N1252-Ն որոշումը։ </w:t>
      </w:r>
    </w:p>
    <w:p w14:paraId="718AE30C" w14:textId="77777777" w:rsidR="00E4615A" w:rsidRPr="002316F3" w:rsidRDefault="00CF7E00" w:rsidP="006630B4">
      <w:pPr>
        <w:pStyle w:val="ListParagraph"/>
        <w:numPr>
          <w:ilvl w:val="0"/>
          <w:numId w:val="1"/>
        </w:numPr>
        <w:spacing w:after="0" w:line="360" w:lineRule="auto"/>
        <w:ind w:left="0" w:firstLine="360"/>
        <w:jc w:val="both"/>
        <w:rPr>
          <w:rFonts w:ascii="GHEA Grapalat" w:hAnsi="GHEA Grapalat" w:cs="Sylfaen"/>
          <w:bCs/>
          <w:sz w:val="24"/>
          <w:szCs w:val="24"/>
          <w:lang w:val="hy-AM"/>
        </w:rPr>
      </w:pPr>
      <w:r w:rsidRPr="002316F3">
        <w:rPr>
          <w:rFonts w:ascii="GHEA Grapalat" w:hAnsi="GHEA Grapalat" w:cs="Sylfaen"/>
          <w:bCs/>
          <w:sz w:val="24"/>
          <w:szCs w:val="24"/>
          <w:lang w:val="hy-AM"/>
        </w:rPr>
        <w:t>Մինչև սույն որոշման ուժի մեջ մտնելը</w:t>
      </w:r>
      <w:r w:rsidR="005128EF" w:rsidRPr="002316F3">
        <w:rPr>
          <w:rFonts w:ascii="GHEA Grapalat" w:hAnsi="GHEA Grapalat" w:cs="Sylfaen"/>
          <w:bCs/>
          <w:sz w:val="24"/>
          <w:szCs w:val="24"/>
          <w:lang w:val="hy-AM"/>
        </w:rPr>
        <w:t xml:space="preserve"> տեղադրված և կնքված </w:t>
      </w:r>
      <w:r w:rsidR="00A13EF7" w:rsidRPr="002316F3">
        <w:rPr>
          <w:rFonts w:ascii="GHEA Grapalat" w:hAnsi="GHEA Grapalat"/>
          <w:sz w:val="24"/>
          <w:szCs w:val="24"/>
          <w:lang w:val="hy-AM"/>
        </w:rPr>
        <w:t>տվյալների առցանց փոխանցմամբ ջրահաշվիչ (ջրաչափիչ) սարքերը</w:t>
      </w:r>
      <w:r w:rsidR="003C6693" w:rsidRPr="002316F3">
        <w:rPr>
          <w:rFonts w:ascii="GHEA Grapalat" w:hAnsi="GHEA Grapalat"/>
          <w:sz w:val="24"/>
          <w:szCs w:val="24"/>
          <w:lang w:val="hy-AM"/>
        </w:rPr>
        <w:t xml:space="preserve"> </w:t>
      </w:r>
      <w:r w:rsidR="005128EF" w:rsidRPr="002316F3">
        <w:rPr>
          <w:rFonts w:ascii="GHEA Grapalat" w:hAnsi="GHEA Grapalat" w:cs="Sylfaen"/>
          <w:bCs/>
          <w:sz w:val="24"/>
          <w:szCs w:val="24"/>
          <w:lang w:val="hy-AM"/>
        </w:rPr>
        <w:t>կարող են շահագործվել առանց</w:t>
      </w:r>
      <w:r w:rsidR="004A0DEB" w:rsidRPr="002316F3">
        <w:rPr>
          <w:rFonts w:ascii="GHEA Grapalat" w:hAnsi="GHEA Grapalat" w:cs="Sylfaen"/>
          <w:bCs/>
          <w:sz w:val="24"/>
          <w:szCs w:val="24"/>
          <w:lang w:val="hy-AM"/>
        </w:rPr>
        <w:t xml:space="preserve"> փոխարինման և</w:t>
      </w:r>
      <w:r w:rsidR="005128EF" w:rsidRPr="002316F3">
        <w:rPr>
          <w:rFonts w:ascii="GHEA Grapalat" w:hAnsi="GHEA Grapalat" w:cs="Sylfaen"/>
          <w:bCs/>
          <w:sz w:val="24"/>
          <w:szCs w:val="24"/>
          <w:lang w:val="hy-AM"/>
        </w:rPr>
        <w:t xml:space="preserve"> վերակնքման, իսկ տվյ</w:t>
      </w:r>
      <w:r w:rsidR="00A13EF7" w:rsidRPr="002316F3">
        <w:rPr>
          <w:rFonts w:ascii="GHEA Grapalat" w:hAnsi="GHEA Grapalat" w:cs="Sylfaen"/>
          <w:bCs/>
          <w:sz w:val="24"/>
          <w:szCs w:val="24"/>
          <w:lang w:val="hy-AM"/>
        </w:rPr>
        <w:t>ալ</w:t>
      </w:r>
      <w:r w:rsidR="005128EF" w:rsidRPr="002316F3">
        <w:rPr>
          <w:rFonts w:ascii="GHEA Grapalat" w:hAnsi="GHEA Grapalat" w:cs="Sylfaen"/>
          <w:bCs/>
          <w:sz w:val="24"/>
          <w:szCs w:val="24"/>
          <w:lang w:val="hy-AM"/>
        </w:rPr>
        <w:t xml:space="preserve">ների առցանց փոխանցում չապահովող </w:t>
      </w:r>
      <w:r w:rsidR="00A13EF7" w:rsidRPr="002316F3">
        <w:rPr>
          <w:rFonts w:ascii="GHEA Grapalat" w:hAnsi="GHEA Grapalat"/>
          <w:sz w:val="24"/>
          <w:szCs w:val="24"/>
          <w:lang w:val="hy-AM"/>
        </w:rPr>
        <w:t>ջրահաշվիչ (ջրաչափիչ) սարքերը</w:t>
      </w:r>
      <w:r w:rsidR="0074456D" w:rsidRPr="002316F3">
        <w:rPr>
          <w:rFonts w:ascii="GHEA Grapalat" w:hAnsi="GHEA Grapalat"/>
          <w:sz w:val="24"/>
          <w:szCs w:val="24"/>
          <w:lang w:val="hy-AM"/>
        </w:rPr>
        <w:t xml:space="preserve"> </w:t>
      </w:r>
      <w:r w:rsidR="005128EF" w:rsidRPr="002316F3">
        <w:rPr>
          <w:rFonts w:ascii="GHEA Grapalat" w:hAnsi="GHEA Grapalat" w:cs="Sylfaen"/>
          <w:bCs/>
          <w:sz w:val="24"/>
          <w:szCs w:val="24"/>
          <w:lang w:val="hy-AM"/>
        </w:rPr>
        <w:t xml:space="preserve">ենթակա են փոխարինման և </w:t>
      </w:r>
      <w:r w:rsidR="0074456D" w:rsidRPr="002316F3">
        <w:rPr>
          <w:rFonts w:ascii="GHEA Grapalat" w:hAnsi="GHEA Grapalat" w:cs="Sylfaen"/>
          <w:bCs/>
          <w:sz w:val="24"/>
          <w:szCs w:val="24"/>
          <w:lang w:val="hy-AM"/>
        </w:rPr>
        <w:t>վերա</w:t>
      </w:r>
      <w:r w:rsidR="005128EF" w:rsidRPr="002316F3">
        <w:rPr>
          <w:rFonts w:ascii="GHEA Grapalat" w:hAnsi="GHEA Grapalat" w:cs="Sylfaen"/>
          <w:bCs/>
          <w:sz w:val="24"/>
          <w:szCs w:val="24"/>
          <w:lang w:val="hy-AM"/>
        </w:rPr>
        <w:t>կնքման</w:t>
      </w:r>
      <w:r w:rsidR="00896E87" w:rsidRPr="002316F3">
        <w:rPr>
          <w:rFonts w:ascii="GHEA Grapalat" w:hAnsi="GHEA Grapalat" w:cs="Sylfaen"/>
          <w:bCs/>
          <w:sz w:val="24"/>
          <w:szCs w:val="24"/>
          <w:lang w:val="hy-AM"/>
        </w:rPr>
        <w:t xml:space="preserve">։ </w:t>
      </w:r>
    </w:p>
    <w:p w14:paraId="78352F54" w14:textId="77777777" w:rsidR="00943943" w:rsidRPr="002316F3" w:rsidRDefault="007D7ED3" w:rsidP="006630B4">
      <w:pPr>
        <w:pStyle w:val="ListParagraph"/>
        <w:numPr>
          <w:ilvl w:val="0"/>
          <w:numId w:val="1"/>
        </w:numPr>
        <w:spacing w:after="0" w:line="360" w:lineRule="auto"/>
        <w:jc w:val="both"/>
        <w:rPr>
          <w:rFonts w:ascii="GHEA Grapalat" w:eastAsia="MS Mincho" w:hAnsi="GHEA Grapalat" w:cs="MS Mincho"/>
          <w:sz w:val="24"/>
          <w:szCs w:val="24"/>
          <w:lang w:val="hy-AM"/>
        </w:rPr>
      </w:pPr>
      <w:bookmarkStart w:id="1" w:name="_Hlk58192053"/>
      <w:r w:rsidRPr="002316F3">
        <w:rPr>
          <w:rFonts w:ascii="GHEA Grapalat" w:eastAsia="MS Mincho" w:hAnsi="GHEA Grapalat" w:cs="MS Mincho"/>
          <w:sz w:val="24"/>
          <w:szCs w:val="24"/>
          <w:lang w:val="hy-AM"/>
        </w:rPr>
        <w:t xml:space="preserve">Սույն որոշումն ուժի մեջ է մտնում </w:t>
      </w:r>
      <w:r w:rsidR="007054F6" w:rsidRPr="002316F3">
        <w:rPr>
          <w:rFonts w:ascii="GHEA Grapalat" w:eastAsia="MS Mincho" w:hAnsi="GHEA Grapalat" w:cs="MS Mincho"/>
          <w:sz w:val="24"/>
          <w:szCs w:val="24"/>
          <w:lang w:val="hy-AM"/>
        </w:rPr>
        <w:t>2024 թվականի հունվարի 1-ից</w:t>
      </w:r>
      <w:r w:rsidRPr="002316F3">
        <w:rPr>
          <w:rFonts w:ascii="GHEA Grapalat" w:eastAsia="MS Mincho" w:hAnsi="GHEA Grapalat" w:cs="MS Mincho"/>
          <w:sz w:val="24"/>
          <w:szCs w:val="24"/>
          <w:lang w:val="hy-AM"/>
        </w:rPr>
        <w:t>։</w:t>
      </w:r>
      <w:bookmarkEnd w:id="1"/>
    </w:p>
    <w:p w14:paraId="2B659FFB" w14:textId="77777777" w:rsidR="0021530B" w:rsidRPr="002316F3" w:rsidRDefault="0021530B" w:rsidP="006630B4">
      <w:pPr>
        <w:spacing w:after="0" w:line="360" w:lineRule="auto"/>
        <w:contextualSpacing/>
        <w:jc w:val="right"/>
        <w:rPr>
          <w:rFonts w:ascii="GHEA Grapalat" w:hAnsi="GHEA Grapalat"/>
          <w:sz w:val="24"/>
          <w:szCs w:val="24"/>
          <w:lang w:val="hy-AM"/>
        </w:rPr>
      </w:pPr>
    </w:p>
    <w:p w14:paraId="74B71A66" w14:textId="77777777" w:rsidR="0021530B" w:rsidRPr="002316F3" w:rsidRDefault="0021530B" w:rsidP="006630B4">
      <w:pPr>
        <w:spacing w:after="0" w:line="360" w:lineRule="auto"/>
        <w:contextualSpacing/>
        <w:jc w:val="right"/>
        <w:rPr>
          <w:rFonts w:ascii="GHEA Grapalat" w:hAnsi="GHEA Grapalat"/>
          <w:sz w:val="24"/>
          <w:szCs w:val="24"/>
          <w:lang w:val="hy-AM"/>
        </w:rPr>
      </w:pPr>
    </w:p>
    <w:p w14:paraId="2F7CC06E" w14:textId="77777777" w:rsidR="0021530B" w:rsidRPr="002316F3" w:rsidRDefault="0021530B" w:rsidP="006630B4">
      <w:pPr>
        <w:spacing w:after="0" w:line="360" w:lineRule="auto"/>
        <w:contextualSpacing/>
        <w:jc w:val="right"/>
        <w:rPr>
          <w:rFonts w:ascii="GHEA Grapalat" w:hAnsi="GHEA Grapalat"/>
          <w:sz w:val="24"/>
          <w:szCs w:val="24"/>
          <w:lang w:val="hy-AM"/>
        </w:rPr>
      </w:pPr>
    </w:p>
    <w:p w14:paraId="5FEEFBB9" w14:textId="77777777" w:rsidR="0021530B" w:rsidRPr="002316F3" w:rsidRDefault="0021530B" w:rsidP="006630B4">
      <w:pPr>
        <w:spacing w:after="0" w:line="360" w:lineRule="auto"/>
        <w:contextualSpacing/>
        <w:jc w:val="right"/>
        <w:rPr>
          <w:rFonts w:ascii="GHEA Grapalat" w:hAnsi="GHEA Grapalat"/>
          <w:sz w:val="24"/>
          <w:szCs w:val="24"/>
          <w:lang w:val="hy-AM"/>
        </w:rPr>
      </w:pPr>
    </w:p>
    <w:p w14:paraId="6E3BD826" w14:textId="77777777" w:rsidR="0021530B" w:rsidRPr="002316F3" w:rsidRDefault="0021530B" w:rsidP="006630B4">
      <w:pPr>
        <w:spacing w:after="0" w:line="360" w:lineRule="auto"/>
        <w:contextualSpacing/>
        <w:jc w:val="right"/>
        <w:rPr>
          <w:rFonts w:ascii="GHEA Grapalat" w:hAnsi="GHEA Grapalat"/>
          <w:sz w:val="24"/>
          <w:szCs w:val="24"/>
          <w:lang w:val="hy-AM"/>
        </w:rPr>
      </w:pPr>
    </w:p>
    <w:p w14:paraId="08E011E2" w14:textId="77777777" w:rsidR="00D47F33" w:rsidRPr="002316F3" w:rsidRDefault="00D47F33" w:rsidP="006630B4">
      <w:pPr>
        <w:spacing w:after="0" w:line="360" w:lineRule="auto"/>
        <w:contextualSpacing/>
        <w:jc w:val="right"/>
        <w:rPr>
          <w:rFonts w:ascii="GHEA Grapalat" w:hAnsi="GHEA Grapalat"/>
          <w:sz w:val="24"/>
          <w:szCs w:val="24"/>
          <w:lang w:val="hy-AM"/>
        </w:rPr>
      </w:pPr>
    </w:p>
    <w:p w14:paraId="171ACA1E" w14:textId="77777777" w:rsidR="00D47F33" w:rsidRPr="002316F3" w:rsidRDefault="00D47F33" w:rsidP="006630B4">
      <w:pPr>
        <w:spacing w:after="0" w:line="360" w:lineRule="auto"/>
        <w:contextualSpacing/>
        <w:jc w:val="right"/>
        <w:rPr>
          <w:rFonts w:ascii="GHEA Grapalat" w:hAnsi="GHEA Grapalat"/>
          <w:sz w:val="24"/>
          <w:szCs w:val="24"/>
          <w:lang w:val="hy-AM"/>
        </w:rPr>
      </w:pPr>
    </w:p>
    <w:p w14:paraId="79C8B185" w14:textId="77777777" w:rsidR="00D47F33" w:rsidRPr="002316F3" w:rsidRDefault="00D47F33" w:rsidP="006630B4">
      <w:pPr>
        <w:spacing w:after="0" w:line="360" w:lineRule="auto"/>
        <w:contextualSpacing/>
        <w:jc w:val="right"/>
        <w:rPr>
          <w:rFonts w:ascii="GHEA Grapalat" w:hAnsi="GHEA Grapalat"/>
          <w:sz w:val="24"/>
          <w:szCs w:val="24"/>
          <w:lang w:val="hy-AM"/>
        </w:rPr>
      </w:pPr>
    </w:p>
    <w:p w14:paraId="234F263E" w14:textId="77777777" w:rsidR="00D47F33" w:rsidRPr="002316F3" w:rsidRDefault="00D47F33" w:rsidP="006630B4">
      <w:pPr>
        <w:spacing w:after="0" w:line="360" w:lineRule="auto"/>
        <w:contextualSpacing/>
        <w:jc w:val="right"/>
        <w:rPr>
          <w:rFonts w:ascii="GHEA Grapalat" w:hAnsi="GHEA Grapalat"/>
          <w:sz w:val="24"/>
          <w:szCs w:val="24"/>
          <w:lang w:val="hy-AM"/>
        </w:rPr>
      </w:pPr>
    </w:p>
    <w:p w14:paraId="2E7AD3CB" w14:textId="77777777" w:rsidR="00D47F33" w:rsidRPr="002316F3" w:rsidRDefault="00D47F33" w:rsidP="006630B4">
      <w:pPr>
        <w:spacing w:after="0" w:line="360" w:lineRule="auto"/>
        <w:contextualSpacing/>
        <w:jc w:val="right"/>
        <w:rPr>
          <w:rFonts w:ascii="GHEA Grapalat" w:hAnsi="GHEA Grapalat"/>
          <w:sz w:val="24"/>
          <w:szCs w:val="24"/>
          <w:lang w:val="hy-AM"/>
        </w:rPr>
      </w:pPr>
    </w:p>
    <w:p w14:paraId="391BE039" w14:textId="77777777" w:rsidR="00D47F33" w:rsidRPr="002316F3" w:rsidRDefault="00D47F33" w:rsidP="006630B4">
      <w:pPr>
        <w:spacing w:after="0" w:line="360" w:lineRule="auto"/>
        <w:contextualSpacing/>
        <w:jc w:val="right"/>
        <w:rPr>
          <w:rFonts w:ascii="GHEA Grapalat" w:hAnsi="GHEA Grapalat"/>
          <w:sz w:val="24"/>
          <w:szCs w:val="24"/>
          <w:lang w:val="hy-AM"/>
        </w:rPr>
      </w:pPr>
    </w:p>
    <w:p w14:paraId="7D75BD80" w14:textId="77777777" w:rsidR="00D47F33" w:rsidRPr="002316F3" w:rsidRDefault="00D47F33" w:rsidP="006630B4">
      <w:pPr>
        <w:spacing w:after="0" w:line="360" w:lineRule="auto"/>
        <w:contextualSpacing/>
        <w:jc w:val="right"/>
        <w:rPr>
          <w:rFonts w:ascii="GHEA Grapalat" w:hAnsi="GHEA Grapalat"/>
          <w:sz w:val="24"/>
          <w:szCs w:val="24"/>
          <w:lang w:val="hy-AM"/>
        </w:rPr>
      </w:pPr>
    </w:p>
    <w:p w14:paraId="28F3CCB1" w14:textId="77777777" w:rsidR="00D47F33" w:rsidRPr="002316F3" w:rsidRDefault="00D47F33" w:rsidP="006630B4">
      <w:pPr>
        <w:spacing w:after="0" w:line="360" w:lineRule="auto"/>
        <w:contextualSpacing/>
        <w:jc w:val="right"/>
        <w:rPr>
          <w:rFonts w:ascii="GHEA Grapalat" w:hAnsi="GHEA Grapalat"/>
          <w:sz w:val="24"/>
          <w:szCs w:val="24"/>
          <w:lang w:val="hy-AM"/>
        </w:rPr>
      </w:pPr>
    </w:p>
    <w:p w14:paraId="77FF044E" w14:textId="77777777" w:rsidR="008A6B42" w:rsidRPr="002316F3" w:rsidRDefault="008A6B42" w:rsidP="006630B4">
      <w:pPr>
        <w:spacing w:after="0" w:line="360" w:lineRule="auto"/>
        <w:contextualSpacing/>
        <w:jc w:val="right"/>
        <w:rPr>
          <w:rFonts w:ascii="GHEA Grapalat" w:hAnsi="GHEA Grapalat"/>
          <w:sz w:val="24"/>
          <w:szCs w:val="24"/>
          <w:lang w:val="hy-AM"/>
        </w:rPr>
      </w:pPr>
    </w:p>
    <w:p w14:paraId="0D552969" w14:textId="77777777" w:rsidR="00661F11" w:rsidRPr="002316F3" w:rsidRDefault="00661F11" w:rsidP="006630B4">
      <w:pPr>
        <w:spacing w:after="0" w:line="360" w:lineRule="auto"/>
        <w:contextualSpacing/>
        <w:jc w:val="right"/>
        <w:rPr>
          <w:rFonts w:ascii="GHEA Grapalat" w:hAnsi="GHEA Grapalat"/>
          <w:sz w:val="24"/>
          <w:szCs w:val="24"/>
          <w:lang w:val="hy-AM"/>
        </w:rPr>
      </w:pPr>
      <w:r w:rsidRPr="002316F3">
        <w:rPr>
          <w:rFonts w:ascii="GHEA Grapalat" w:hAnsi="GHEA Grapalat"/>
          <w:sz w:val="24"/>
          <w:szCs w:val="24"/>
          <w:lang w:val="hy-AM"/>
        </w:rPr>
        <w:t>Հավելված</w:t>
      </w:r>
      <w:r w:rsidR="00BC2F96" w:rsidRPr="002316F3">
        <w:rPr>
          <w:rFonts w:ascii="GHEA Grapalat" w:hAnsi="GHEA Grapalat"/>
          <w:sz w:val="24"/>
          <w:szCs w:val="24"/>
          <w:lang w:val="hy-AM"/>
        </w:rPr>
        <w:t xml:space="preserve"> N1</w:t>
      </w:r>
    </w:p>
    <w:p w14:paraId="17226B67" w14:textId="77777777" w:rsidR="00661F11" w:rsidRPr="002316F3" w:rsidRDefault="00661F11" w:rsidP="006630B4">
      <w:pPr>
        <w:spacing w:after="0" w:line="360" w:lineRule="auto"/>
        <w:contextualSpacing/>
        <w:jc w:val="right"/>
        <w:rPr>
          <w:rFonts w:ascii="GHEA Grapalat" w:hAnsi="GHEA Grapalat"/>
          <w:sz w:val="24"/>
          <w:szCs w:val="24"/>
          <w:lang w:val="hy-AM"/>
        </w:rPr>
      </w:pPr>
      <w:r w:rsidRPr="002316F3">
        <w:rPr>
          <w:rFonts w:ascii="GHEA Grapalat" w:hAnsi="GHEA Grapalat"/>
          <w:sz w:val="24"/>
          <w:szCs w:val="24"/>
          <w:lang w:val="hy-AM"/>
        </w:rPr>
        <w:t>Կառավարության 2023 թվականի</w:t>
      </w:r>
    </w:p>
    <w:p w14:paraId="1E7F021F" w14:textId="77777777" w:rsidR="00661F11" w:rsidRPr="002316F3" w:rsidRDefault="00661F11" w:rsidP="006630B4">
      <w:pPr>
        <w:spacing w:after="0" w:line="360" w:lineRule="auto"/>
        <w:contextualSpacing/>
        <w:jc w:val="right"/>
        <w:rPr>
          <w:rFonts w:ascii="GHEA Grapalat" w:hAnsi="GHEA Grapalat"/>
          <w:sz w:val="24"/>
          <w:szCs w:val="24"/>
          <w:lang w:val="hy-AM"/>
        </w:rPr>
      </w:pPr>
      <w:r w:rsidRPr="002316F3">
        <w:rPr>
          <w:rFonts w:ascii="GHEA Grapalat" w:hAnsi="GHEA Grapalat"/>
          <w:sz w:val="24"/>
          <w:szCs w:val="24"/>
          <w:lang w:val="hy-AM"/>
        </w:rPr>
        <w:t>______________   ____________ -ի</w:t>
      </w:r>
    </w:p>
    <w:p w14:paraId="09811F7B" w14:textId="77777777" w:rsidR="00661F11" w:rsidRPr="002316F3" w:rsidRDefault="00661F11" w:rsidP="006630B4">
      <w:pPr>
        <w:spacing w:after="0" w:line="360" w:lineRule="auto"/>
        <w:contextualSpacing/>
        <w:jc w:val="right"/>
        <w:rPr>
          <w:rFonts w:ascii="GHEA Grapalat" w:hAnsi="GHEA Grapalat"/>
          <w:sz w:val="24"/>
          <w:szCs w:val="24"/>
          <w:lang w:val="hy-AM"/>
        </w:rPr>
      </w:pPr>
      <w:r w:rsidRPr="002316F3">
        <w:rPr>
          <w:rFonts w:ascii="GHEA Grapalat" w:hAnsi="GHEA Grapalat"/>
          <w:sz w:val="24"/>
          <w:szCs w:val="24"/>
          <w:lang w:val="hy-AM"/>
        </w:rPr>
        <w:t>N___________ - Ն  որոշման</w:t>
      </w:r>
    </w:p>
    <w:p w14:paraId="39A15859" w14:textId="77777777" w:rsidR="00746B3C" w:rsidRPr="002316F3" w:rsidRDefault="00746B3C" w:rsidP="006630B4">
      <w:pPr>
        <w:shd w:val="clear" w:color="auto" w:fill="FFFFFF"/>
        <w:spacing w:after="0" w:line="360" w:lineRule="auto"/>
        <w:jc w:val="both"/>
        <w:rPr>
          <w:rFonts w:ascii="GHEA Grapalat" w:eastAsia="Times New Roman" w:hAnsi="GHEA Grapalat" w:cs="Times New Roman"/>
          <w:noProof w:val="0"/>
          <w:sz w:val="24"/>
          <w:szCs w:val="24"/>
          <w:lang w:val="hy-AM"/>
        </w:rPr>
      </w:pPr>
      <w:r w:rsidRPr="002316F3">
        <w:rPr>
          <w:rFonts w:ascii="Calibri" w:eastAsia="Times New Roman" w:hAnsi="Calibri" w:cs="Calibri"/>
          <w:noProof w:val="0"/>
          <w:sz w:val="24"/>
          <w:szCs w:val="24"/>
          <w:lang w:val="hy-AM"/>
        </w:rPr>
        <w:t> </w:t>
      </w:r>
    </w:p>
    <w:p w14:paraId="7DC71DAD" w14:textId="77777777" w:rsidR="00746B3C" w:rsidRPr="002316F3" w:rsidRDefault="00746B3C" w:rsidP="006630B4">
      <w:pPr>
        <w:shd w:val="clear" w:color="auto" w:fill="FFFFFF"/>
        <w:spacing w:after="0" w:line="360" w:lineRule="auto"/>
        <w:jc w:val="center"/>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bCs/>
          <w:noProof w:val="0"/>
          <w:sz w:val="24"/>
          <w:szCs w:val="24"/>
          <w:lang w:val="hy-AM"/>
        </w:rPr>
        <w:t>Կ Ա Ր Գ</w:t>
      </w:r>
    </w:p>
    <w:p w14:paraId="5ACA83C3" w14:textId="77777777" w:rsidR="00746B3C" w:rsidRPr="002316F3" w:rsidRDefault="00746B3C" w:rsidP="006630B4">
      <w:pPr>
        <w:shd w:val="clear" w:color="auto" w:fill="FFFFFF"/>
        <w:spacing w:after="0" w:line="360" w:lineRule="auto"/>
        <w:jc w:val="center"/>
        <w:rPr>
          <w:rFonts w:ascii="GHEA Grapalat" w:eastAsia="Times New Roman" w:hAnsi="GHEA Grapalat" w:cs="Times New Roman"/>
          <w:noProof w:val="0"/>
          <w:sz w:val="24"/>
          <w:szCs w:val="24"/>
          <w:lang w:val="hy-AM"/>
        </w:rPr>
      </w:pPr>
    </w:p>
    <w:p w14:paraId="262DAAE1" w14:textId="77777777" w:rsidR="00BC2F96" w:rsidRPr="002316F3" w:rsidRDefault="00B05B45" w:rsidP="006630B4">
      <w:pPr>
        <w:spacing w:after="0" w:line="360" w:lineRule="auto"/>
        <w:ind w:firstLine="360"/>
        <w:jc w:val="center"/>
        <w:rPr>
          <w:rFonts w:ascii="GHEA Grapalat" w:hAnsi="GHEA Grapalat"/>
          <w:sz w:val="24"/>
          <w:szCs w:val="24"/>
          <w:shd w:val="clear" w:color="auto" w:fill="FFFFFF"/>
          <w:lang w:val="hy-AM"/>
        </w:rPr>
      </w:pPr>
      <w:r w:rsidRPr="002316F3">
        <w:rPr>
          <w:rFonts w:ascii="GHEA Grapalat" w:hAnsi="GHEA Grapalat"/>
          <w:sz w:val="24"/>
          <w:szCs w:val="24"/>
          <w:lang w:val="hy-AM"/>
        </w:rPr>
        <w:t>ՄԱԿԵՐԵՎՈՒԹԱՅԻՆ ՋՐԵՐԻ ՕԳՏԱԳՈՐԾՎԱԾ ՊԱՇԱՐՆԵՐԻ ԵՎ ՍՏՈՐԵՐԿՐՅԱ</w:t>
      </w:r>
      <w:r w:rsidR="008A6B42" w:rsidRPr="002316F3">
        <w:rPr>
          <w:rFonts w:ascii="GHEA Grapalat" w:hAnsi="GHEA Grapalat"/>
          <w:sz w:val="24"/>
          <w:szCs w:val="24"/>
          <w:lang w:val="hy-AM"/>
        </w:rPr>
        <w:t xml:space="preserve"> </w:t>
      </w:r>
      <w:r w:rsidRPr="002316F3">
        <w:rPr>
          <w:rFonts w:ascii="GHEA Grapalat" w:hAnsi="GHEA Grapalat"/>
          <w:sz w:val="24"/>
          <w:szCs w:val="24"/>
          <w:lang w:val="hy-AM"/>
        </w:rPr>
        <w:t xml:space="preserve">ՔԱՂՑՐԱՀԱՄ ՋՐԵՐԻ ԱՐԴՅՈՒՆԱՀԱՆՎԱԾ ՊԱՇԱՐՆԵՐԻ ՀԱՇՎԱՌՄԱՆ ՆՊԱՏԱԿՈՎ ՏՎՅԱԼՆԵՐԻ ԱՌՑԱՆՑ ՓՈԽԱՆՑՄԱՄԲ ՋՐԱՀԱՇՎԻՉ (ՋՐԱՉԱՓԻՉ) ՍԱՐՔԵՐԻ </w:t>
      </w:r>
      <w:r w:rsidR="00BC2F96" w:rsidRPr="002316F3">
        <w:rPr>
          <w:rFonts w:ascii="GHEA Grapalat" w:hAnsi="GHEA Grapalat"/>
          <w:sz w:val="24"/>
          <w:szCs w:val="24"/>
          <w:shd w:val="clear" w:color="auto" w:fill="FFFFFF"/>
          <w:lang w:val="hy-AM"/>
        </w:rPr>
        <w:t xml:space="preserve">ՏԵՂԱԴՐՄԱՆ </w:t>
      </w:r>
    </w:p>
    <w:p w14:paraId="410147D0" w14:textId="77777777" w:rsidR="00746B3C" w:rsidRPr="002316F3" w:rsidRDefault="00746B3C" w:rsidP="006630B4">
      <w:pPr>
        <w:shd w:val="clear" w:color="auto" w:fill="FFFFFF"/>
        <w:spacing w:after="0" w:line="360" w:lineRule="auto"/>
        <w:ind w:firstLine="375"/>
        <w:jc w:val="both"/>
        <w:rPr>
          <w:rFonts w:ascii="GHEA Grapalat" w:eastAsia="Times New Roman" w:hAnsi="GHEA Grapalat" w:cs="Times New Roman"/>
          <w:noProof w:val="0"/>
          <w:sz w:val="24"/>
          <w:szCs w:val="24"/>
          <w:lang w:val="hy-AM"/>
        </w:rPr>
      </w:pPr>
      <w:r w:rsidRPr="002316F3">
        <w:rPr>
          <w:rFonts w:ascii="Calibri" w:eastAsia="Times New Roman" w:hAnsi="Calibri" w:cs="Calibri"/>
          <w:noProof w:val="0"/>
          <w:sz w:val="24"/>
          <w:szCs w:val="24"/>
          <w:lang w:val="hy-AM"/>
        </w:rPr>
        <w:t> </w:t>
      </w:r>
    </w:p>
    <w:p w14:paraId="692CDABD" w14:textId="70048D68" w:rsidR="00746B3C" w:rsidRPr="002316F3" w:rsidRDefault="00AE0D31"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Սույն կարգով կարգավորվում են </w:t>
      </w:r>
      <w:r w:rsidR="003F47CA" w:rsidRPr="002316F3">
        <w:rPr>
          <w:rFonts w:ascii="GHEA Grapalat" w:eastAsia="Times New Roman" w:hAnsi="GHEA Grapalat" w:cs="Times New Roman"/>
          <w:noProof w:val="0"/>
          <w:sz w:val="24"/>
          <w:szCs w:val="24"/>
          <w:lang w:val="hy-AM"/>
        </w:rPr>
        <w:t>մ</w:t>
      </w:r>
      <w:r w:rsidR="004C34D2" w:rsidRPr="002316F3">
        <w:rPr>
          <w:rFonts w:ascii="GHEA Grapalat" w:hAnsi="GHEA Grapalat"/>
          <w:sz w:val="24"/>
          <w:szCs w:val="24"/>
          <w:lang w:val="hy-AM"/>
        </w:rPr>
        <w:t>ակերևութային ջրերի օգտագործված պաշարների և ստորերկրյա</w:t>
      </w:r>
      <w:r w:rsidR="008A6B42" w:rsidRPr="002316F3">
        <w:rPr>
          <w:rFonts w:ascii="GHEA Grapalat" w:hAnsi="GHEA Grapalat"/>
          <w:sz w:val="24"/>
          <w:szCs w:val="24"/>
          <w:lang w:val="hy-AM"/>
        </w:rPr>
        <w:t xml:space="preserve"> </w:t>
      </w:r>
      <w:r w:rsidR="004C34D2" w:rsidRPr="002316F3">
        <w:rPr>
          <w:rFonts w:ascii="GHEA Grapalat" w:hAnsi="GHEA Grapalat"/>
          <w:sz w:val="24"/>
          <w:szCs w:val="24"/>
          <w:lang w:val="hy-AM"/>
        </w:rPr>
        <w:t>քաղցրահամ</w:t>
      </w:r>
      <w:r w:rsidR="008A6B42" w:rsidRPr="002316F3">
        <w:rPr>
          <w:rFonts w:ascii="GHEA Grapalat" w:hAnsi="GHEA Grapalat"/>
          <w:sz w:val="24"/>
          <w:szCs w:val="24"/>
          <w:lang w:val="hy-AM"/>
        </w:rPr>
        <w:t xml:space="preserve"> </w:t>
      </w:r>
      <w:r w:rsidR="004C34D2" w:rsidRPr="002316F3">
        <w:rPr>
          <w:rFonts w:ascii="GHEA Grapalat" w:hAnsi="GHEA Grapalat"/>
          <w:sz w:val="24"/>
          <w:szCs w:val="24"/>
          <w:lang w:val="hy-AM"/>
        </w:rPr>
        <w:t>ջրերի արդյունահանված պաշարների հաշվառման նպատակով տվյալների առցանց փոխանցմամբ ջրահաշվիչ (ջրաչափիչ)</w:t>
      </w:r>
      <w:r w:rsidR="00F83018" w:rsidRPr="002316F3">
        <w:rPr>
          <w:rFonts w:ascii="GHEA Grapalat" w:hAnsi="GHEA Grapalat" w:cs="Sylfaen"/>
          <w:bCs/>
          <w:sz w:val="24"/>
          <w:szCs w:val="24"/>
          <w:lang w:val="hy-AM"/>
        </w:rPr>
        <w:t xml:space="preserve"> (</w:t>
      </w:r>
      <w:r w:rsidR="00F83018" w:rsidRPr="002316F3">
        <w:rPr>
          <w:rFonts w:ascii="GHEA Grapalat" w:eastAsia="Times New Roman" w:hAnsi="GHEA Grapalat" w:cs="Times New Roman"/>
          <w:noProof w:val="0"/>
          <w:sz w:val="24"/>
          <w:szCs w:val="24"/>
          <w:lang w:val="hy-AM"/>
        </w:rPr>
        <w:t xml:space="preserve">այսուհետ՝ ջրաչափիչ սարք) </w:t>
      </w:r>
      <w:r w:rsidR="004C34D2" w:rsidRPr="002316F3">
        <w:rPr>
          <w:rFonts w:ascii="GHEA Grapalat" w:hAnsi="GHEA Grapalat"/>
          <w:sz w:val="24"/>
          <w:szCs w:val="24"/>
          <w:lang w:val="hy-AM"/>
        </w:rPr>
        <w:t xml:space="preserve"> սարքերի </w:t>
      </w:r>
      <w:r w:rsidR="00746B3C" w:rsidRPr="002316F3">
        <w:rPr>
          <w:rFonts w:ascii="GHEA Grapalat" w:eastAsia="Times New Roman" w:hAnsi="GHEA Grapalat" w:cs="Times New Roman"/>
          <w:noProof w:val="0"/>
          <w:sz w:val="24"/>
          <w:szCs w:val="24"/>
          <w:lang w:val="hy-AM"/>
        </w:rPr>
        <w:t>տեղադրման հետ կապված հարաբերությունները:</w:t>
      </w:r>
    </w:p>
    <w:p w14:paraId="78D07F3D" w14:textId="1BB3A364" w:rsidR="00411442" w:rsidRPr="002316F3" w:rsidRDefault="00411442"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hAnsi="GHEA Grapalat"/>
          <w:sz w:val="24"/>
          <w:szCs w:val="24"/>
          <w:lang w:val="hy-AM"/>
        </w:rPr>
        <w:t xml:space="preserve">Մակերևութային ջրերի օգտագործված պաշարների և ստորերկրյա քաղցրահամ ջրերի արդյունահանված պաշարների </w:t>
      </w:r>
      <w:r w:rsidRPr="002316F3">
        <w:rPr>
          <w:rFonts w:ascii="GHEA Grapalat" w:hAnsi="GHEA Grapalat" w:cs="Sylfaen"/>
          <w:bCs/>
          <w:sz w:val="24"/>
          <w:szCs w:val="24"/>
          <w:lang w:val="hy-AM"/>
        </w:rPr>
        <w:t xml:space="preserve">հաշվառման նպատակով ջրաչափիչ </w:t>
      </w:r>
      <w:r w:rsidR="00557B5C" w:rsidRPr="002316F3">
        <w:rPr>
          <w:rFonts w:ascii="GHEA Grapalat" w:hAnsi="GHEA Grapalat" w:cs="Sylfaen"/>
          <w:bCs/>
          <w:sz w:val="24"/>
          <w:szCs w:val="24"/>
          <w:lang w:val="hy-AM"/>
        </w:rPr>
        <w:t>սարք</w:t>
      </w:r>
      <w:r w:rsidRPr="002316F3">
        <w:rPr>
          <w:rFonts w:ascii="GHEA Grapalat" w:hAnsi="GHEA Grapalat" w:cs="Sylfaen"/>
          <w:bCs/>
          <w:sz w:val="24"/>
          <w:szCs w:val="24"/>
          <w:lang w:val="hy-AM"/>
        </w:rPr>
        <w:t xml:space="preserve">ը տեղադրում </w:t>
      </w:r>
      <w:r w:rsidR="00557B5C" w:rsidRPr="002316F3">
        <w:rPr>
          <w:rFonts w:ascii="GHEA Grapalat" w:hAnsi="GHEA Grapalat" w:cs="Sylfaen"/>
          <w:bCs/>
          <w:sz w:val="24"/>
          <w:szCs w:val="24"/>
          <w:lang w:val="hy-AM"/>
        </w:rPr>
        <w:t xml:space="preserve">է </w:t>
      </w:r>
      <w:r w:rsidR="00557B5C" w:rsidRPr="002316F3">
        <w:rPr>
          <w:rFonts w:ascii="GHEA Grapalat" w:eastAsia="Times New Roman" w:hAnsi="GHEA Grapalat" w:cs="Times New Roman"/>
          <w:noProof w:val="0"/>
          <w:sz w:val="24"/>
          <w:szCs w:val="24"/>
          <w:lang w:val="hy-AM"/>
        </w:rPr>
        <w:t xml:space="preserve">մակերևութային, ստորերկրյա քաղցրահամ ջրերի օգտագործողը և արդյունահանողը </w:t>
      </w:r>
      <w:r w:rsidR="00557B5C" w:rsidRPr="002316F3">
        <w:rPr>
          <w:rFonts w:ascii="GHEA Grapalat" w:hAnsi="GHEA Grapalat" w:cs="Sylfaen"/>
          <w:bCs/>
          <w:sz w:val="24"/>
          <w:szCs w:val="24"/>
          <w:lang w:val="hy-AM"/>
        </w:rPr>
        <w:t>(</w:t>
      </w:r>
      <w:r w:rsidR="00557B5C" w:rsidRPr="002316F3">
        <w:rPr>
          <w:rFonts w:ascii="GHEA Grapalat" w:eastAsia="Times New Roman" w:hAnsi="GHEA Grapalat" w:cs="Times New Roman"/>
          <w:noProof w:val="0"/>
          <w:sz w:val="24"/>
          <w:szCs w:val="24"/>
          <w:lang w:val="hy-AM"/>
        </w:rPr>
        <w:t xml:space="preserve">այսուհետ՝ ջրօգտագործող) </w:t>
      </w:r>
      <w:r w:rsidR="005069E6" w:rsidRPr="002316F3">
        <w:rPr>
          <w:rFonts w:ascii="GHEA Grapalat" w:hAnsi="GHEA Grapalat"/>
          <w:sz w:val="24"/>
          <w:szCs w:val="24"/>
          <w:lang w:val="hy-AM"/>
        </w:rPr>
        <w:t xml:space="preserve">կամ մասնագիտացված </w:t>
      </w:r>
      <w:r w:rsidR="00E22D42" w:rsidRPr="002316F3">
        <w:rPr>
          <w:rFonts w:ascii="GHEA Grapalat" w:hAnsi="GHEA Grapalat"/>
          <w:sz w:val="24"/>
          <w:szCs w:val="24"/>
          <w:lang w:val="hy-AM"/>
        </w:rPr>
        <w:t>կազմակերպություն</w:t>
      </w:r>
      <w:r w:rsidR="005069E6" w:rsidRPr="002316F3">
        <w:rPr>
          <w:rFonts w:ascii="GHEA Grapalat" w:hAnsi="GHEA Grapalat"/>
          <w:sz w:val="24"/>
          <w:szCs w:val="24"/>
          <w:lang w:val="hy-AM"/>
        </w:rPr>
        <w:t xml:space="preserve">ը, ընդ որում </w:t>
      </w:r>
      <w:r w:rsidR="004972FA" w:rsidRPr="002316F3">
        <w:rPr>
          <w:rFonts w:ascii="GHEA Grapalat" w:hAnsi="GHEA Grapalat"/>
          <w:sz w:val="24"/>
          <w:szCs w:val="24"/>
          <w:lang w:val="hy-AM"/>
        </w:rPr>
        <w:t>սարք</w:t>
      </w:r>
      <w:r w:rsidR="005069E6" w:rsidRPr="002316F3">
        <w:rPr>
          <w:rFonts w:ascii="GHEA Grapalat" w:hAnsi="GHEA Grapalat"/>
          <w:sz w:val="24"/>
          <w:szCs w:val="24"/>
          <w:lang w:val="hy-AM"/>
        </w:rPr>
        <w:t xml:space="preserve">ի ձեռքբերման, տեղադրման, շահագործման և սպասարկման ծախսերը կատարում </w:t>
      </w:r>
      <w:r w:rsidR="004972FA" w:rsidRPr="002316F3">
        <w:rPr>
          <w:rFonts w:ascii="GHEA Grapalat" w:hAnsi="GHEA Grapalat"/>
          <w:sz w:val="24"/>
          <w:szCs w:val="24"/>
          <w:lang w:val="hy-AM"/>
        </w:rPr>
        <w:t>է</w:t>
      </w:r>
      <w:r w:rsidR="005069E6" w:rsidRPr="002316F3">
        <w:rPr>
          <w:rFonts w:ascii="GHEA Grapalat" w:hAnsi="GHEA Grapalat"/>
          <w:sz w:val="24"/>
          <w:szCs w:val="24"/>
          <w:lang w:val="hy-AM"/>
        </w:rPr>
        <w:t xml:space="preserve"> </w:t>
      </w:r>
      <w:r w:rsidR="004972FA" w:rsidRPr="002316F3">
        <w:rPr>
          <w:rFonts w:ascii="GHEA Grapalat" w:hAnsi="GHEA Grapalat"/>
          <w:sz w:val="24"/>
          <w:szCs w:val="24"/>
          <w:lang w:val="hy-AM"/>
        </w:rPr>
        <w:t>ջրօգտագործող</w:t>
      </w:r>
      <w:r w:rsidR="00E67E7E" w:rsidRPr="002316F3">
        <w:rPr>
          <w:rFonts w:ascii="GHEA Grapalat" w:hAnsi="GHEA Grapalat"/>
          <w:sz w:val="24"/>
          <w:szCs w:val="24"/>
          <w:lang w:val="hy-AM"/>
        </w:rPr>
        <w:t>ն</w:t>
      </w:r>
      <w:r w:rsidR="005069E6" w:rsidRPr="002316F3">
        <w:rPr>
          <w:rFonts w:ascii="GHEA Grapalat" w:hAnsi="GHEA Grapalat"/>
          <w:sz w:val="24"/>
          <w:szCs w:val="24"/>
          <w:lang w:val="hy-AM"/>
        </w:rPr>
        <w:t xml:space="preserve"> </w:t>
      </w:r>
      <w:r w:rsidR="004972FA" w:rsidRPr="002316F3">
        <w:rPr>
          <w:rFonts w:ascii="GHEA Grapalat" w:hAnsi="GHEA Grapalat"/>
          <w:sz w:val="24"/>
          <w:szCs w:val="24"/>
          <w:lang w:val="hy-AM"/>
        </w:rPr>
        <w:t>իր</w:t>
      </w:r>
      <w:r w:rsidR="005069E6" w:rsidRPr="002316F3">
        <w:rPr>
          <w:rFonts w:ascii="GHEA Grapalat" w:hAnsi="GHEA Grapalat"/>
          <w:sz w:val="24"/>
          <w:szCs w:val="24"/>
          <w:lang w:val="hy-AM"/>
        </w:rPr>
        <w:t xml:space="preserve">  միջոցների հաշվին</w:t>
      </w:r>
      <w:r w:rsidRPr="002316F3">
        <w:rPr>
          <w:rFonts w:ascii="GHEA Grapalat" w:hAnsi="GHEA Grapalat" w:cs="Sylfaen"/>
          <w:bCs/>
          <w:sz w:val="24"/>
          <w:szCs w:val="24"/>
          <w:lang w:val="hy-AM"/>
        </w:rPr>
        <w:t>։</w:t>
      </w:r>
    </w:p>
    <w:p w14:paraId="71AE4DA7" w14:textId="418E17A5" w:rsidR="00675AA9" w:rsidRPr="002316F3" w:rsidRDefault="00F83018" w:rsidP="006630B4">
      <w:pPr>
        <w:pStyle w:val="ListParagraph"/>
        <w:numPr>
          <w:ilvl w:val="0"/>
          <w:numId w:val="2"/>
        </w:numPr>
        <w:spacing w:after="0" w:line="360" w:lineRule="auto"/>
        <w:ind w:left="0" w:firstLine="450"/>
        <w:jc w:val="both"/>
        <w:rPr>
          <w:rFonts w:ascii="GHEA Grapalat" w:hAnsi="GHEA Grapalat" w:cs="Sylfaen"/>
          <w:bCs/>
          <w:sz w:val="24"/>
          <w:szCs w:val="24"/>
          <w:lang w:val="hy-AM"/>
        </w:rPr>
      </w:pPr>
      <w:r w:rsidRPr="002316F3">
        <w:rPr>
          <w:rFonts w:ascii="GHEA Grapalat" w:hAnsi="GHEA Grapalat" w:cs="Sylfaen"/>
          <w:bCs/>
          <w:sz w:val="24"/>
          <w:szCs w:val="24"/>
          <w:lang w:val="hy-AM"/>
        </w:rPr>
        <w:t>Ջ</w:t>
      </w:r>
      <w:r w:rsidR="0042671D" w:rsidRPr="002316F3">
        <w:rPr>
          <w:rFonts w:ascii="GHEA Grapalat" w:hAnsi="GHEA Grapalat" w:cs="Sylfaen"/>
          <w:bCs/>
          <w:sz w:val="24"/>
          <w:szCs w:val="24"/>
          <w:lang w:val="hy-AM"/>
        </w:rPr>
        <w:t>րաչափիչ սարքը ջրի հոսքը</w:t>
      </w:r>
      <w:r w:rsidR="00F86DEC" w:rsidRPr="002316F3">
        <w:rPr>
          <w:rFonts w:ascii="GHEA Grapalat" w:hAnsi="GHEA Grapalat" w:cs="Sylfaen"/>
          <w:bCs/>
          <w:sz w:val="24"/>
          <w:szCs w:val="24"/>
          <w:lang w:val="hy-AM"/>
        </w:rPr>
        <w:t xml:space="preserve">, </w:t>
      </w:r>
      <w:r w:rsidR="00C50388" w:rsidRPr="002316F3">
        <w:rPr>
          <w:rFonts w:ascii="GHEA Grapalat" w:hAnsi="GHEA Grapalat" w:cs="Sylfaen"/>
          <w:bCs/>
          <w:sz w:val="24"/>
          <w:szCs w:val="24"/>
          <w:lang w:val="hy-AM"/>
        </w:rPr>
        <w:t>քանակը</w:t>
      </w:r>
      <w:r w:rsidR="0042671D" w:rsidRPr="002316F3">
        <w:rPr>
          <w:rFonts w:ascii="GHEA Grapalat" w:hAnsi="GHEA Grapalat" w:cs="Sylfaen"/>
          <w:bCs/>
          <w:sz w:val="24"/>
          <w:szCs w:val="24"/>
          <w:lang w:val="hy-AM"/>
        </w:rPr>
        <w:t xml:space="preserve"> չափող</w:t>
      </w:r>
      <w:r w:rsidR="00901615" w:rsidRPr="002316F3">
        <w:rPr>
          <w:rFonts w:ascii="GHEA Grapalat" w:hAnsi="GHEA Grapalat" w:cs="Sylfaen"/>
          <w:bCs/>
          <w:sz w:val="24"/>
          <w:szCs w:val="24"/>
          <w:lang w:val="hy-AM"/>
        </w:rPr>
        <w:t xml:space="preserve"> </w:t>
      </w:r>
      <w:r w:rsidR="00F61D5A" w:rsidRPr="002316F3">
        <w:rPr>
          <w:rFonts w:ascii="GHEA Grapalat" w:hAnsi="GHEA Grapalat" w:cs="Sylfaen"/>
          <w:bCs/>
          <w:sz w:val="24"/>
          <w:szCs w:val="24"/>
          <w:lang w:val="hy-AM"/>
        </w:rPr>
        <w:t>և</w:t>
      </w:r>
      <w:r w:rsidR="00901615" w:rsidRPr="002316F3">
        <w:rPr>
          <w:rFonts w:ascii="GHEA Grapalat" w:hAnsi="GHEA Grapalat" w:cs="Sylfaen"/>
          <w:bCs/>
          <w:sz w:val="24"/>
          <w:szCs w:val="24"/>
          <w:lang w:val="hy-AM"/>
        </w:rPr>
        <w:t xml:space="preserve"> </w:t>
      </w:r>
      <w:r w:rsidR="00F86DEC" w:rsidRPr="002316F3">
        <w:rPr>
          <w:rFonts w:ascii="GHEA Grapalat" w:hAnsi="GHEA Grapalat" w:cs="Sylfaen"/>
          <w:bCs/>
          <w:sz w:val="24"/>
          <w:szCs w:val="24"/>
          <w:lang w:val="hy-AM"/>
        </w:rPr>
        <w:t xml:space="preserve">այդ </w:t>
      </w:r>
      <w:r w:rsidR="0042671D" w:rsidRPr="002316F3">
        <w:rPr>
          <w:rFonts w:ascii="GHEA Grapalat" w:hAnsi="GHEA Grapalat" w:cs="Sylfaen"/>
          <w:bCs/>
          <w:sz w:val="24"/>
          <w:szCs w:val="24"/>
          <w:lang w:val="hy-AM"/>
        </w:rPr>
        <w:t>տվյալների հեռավար փոխանցման, ցուցադրման և արխիվացման հնարավորությամբ օժտված սարքը է</w:t>
      </w:r>
      <w:r w:rsidR="00010C85" w:rsidRPr="002316F3">
        <w:rPr>
          <w:rFonts w:ascii="GHEA Grapalat" w:hAnsi="GHEA Grapalat" w:cs="Sylfaen"/>
          <w:bCs/>
          <w:sz w:val="24"/>
          <w:szCs w:val="24"/>
          <w:lang w:val="hy-AM"/>
        </w:rPr>
        <w:t xml:space="preserve"> </w:t>
      </w:r>
      <w:r w:rsidR="00F4085E" w:rsidRPr="002316F3">
        <w:rPr>
          <w:rFonts w:ascii="GHEA Grapalat" w:eastAsia="Times New Roman" w:hAnsi="GHEA Grapalat" w:cs="Times New Roman"/>
          <w:noProof w:val="0"/>
          <w:sz w:val="24"/>
          <w:szCs w:val="24"/>
          <w:lang w:val="hy-AM"/>
        </w:rPr>
        <w:t>(ջրաչափիչ սարքերի ցուցմունքի սխալանքը՝ մինչև 2 տոկոս)</w:t>
      </w:r>
      <w:r w:rsidR="0042671D" w:rsidRPr="002316F3">
        <w:rPr>
          <w:rFonts w:ascii="GHEA Grapalat" w:hAnsi="GHEA Grapalat" w:cs="Sylfaen"/>
          <w:bCs/>
          <w:sz w:val="24"/>
          <w:szCs w:val="24"/>
          <w:lang w:val="hy-AM"/>
        </w:rPr>
        <w:t xml:space="preserve">, որի միջոցով հնարավոր է </w:t>
      </w:r>
      <w:r w:rsidR="00D31899" w:rsidRPr="002316F3">
        <w:rPr>
          <w:rFonts w:ascii="GHEA Grapalat" w:eastAsia="Times New Roman" w:hAnsi="GHEA Grapalat" w:cs="Times New Roman"/>
          <w:noProof w:val="0"/>
          <w:sz w:val="24"/>
          <w:szCs w:val="24"/>
          <w:lang w:val="hy-AM"/>
        </w:rPr>
        <w:t>առնվազն հինգ րոպե պարբերականությամբ</w:t>
      </w:r>
      <w:r w:rsidR="00D31899" w:rsidRPr="002316F3">
        <w:rPr>
          <w:rFonts w:ascii="GHEA Grapalat" w:hAnsi="GHEA Grapalat" w:cs="Sylfaen"/>
          <w:bCs/>
          <w:sz w:val="24"/>
          <w:szCs w:val="24"/>
          <w:lang w:val="hy-AM"/>
        </w:rPr>
        <w:t xml:space="preserve"> </w:t>
      </w:r>
      <w:r w:rsidR="00D47F33" w:rsidRPr="002316F3">
        <w:rPr>
          <w:rFonts w:ascii="GHEA Grapalat" w:eastAsia="Times New Roman" w:hAnsi="GHEA Grapalat" w:cs="Times New Roman"/>
          <w:noProof w:val="0"/>
          <w:sz w:val="24"/>
          <w:szCs w:val="24"/>
          <w:lang w:val="hy-AM"/>
        </w:rPr>
        <w:t>փաստացի ջրառի տվյալների առցանց փոխանցմ</w:t>
      </w:r>
      <w:r w:rsidR="00D31899" w:rsidRPr="002316F3">
        <w:rPr>
          <w:rFonts w:ascii="GHEA Grapalat" w:eastAsia="Times New Roman" w:hAnsi="GHEA Grapalat" w:cs="Times New Roman"/>
          <w:noProof w:val="0"/>
          <w:sz w:val="24"/>
          <w:szCs w:val="24"/>
          <w:lang w:val="hy-AM"/>
        </w:rPr>
        <w:t>ան միասնական հարթակին</w:t>
      </w:r>
      <w:r w:rsidR="00D47F33" w:rsidRPr="002316F3">
        <w:rPr>
          <w:rFonts w:ascii="GHEA Grapalat" w:eastAsia="Times New Roman" w:hAnsi="GHEA Grapalat" w:cs="Times New Roman"/>
          <w:noProof w:val="0"/>
          <w:sz w:val="24"/>
          <w:szCs w:val="24"/>
          <w:lang w:val="hy-AM"/>
        </w:rPr>
        <w:t xml:space="preserve"> (այսուհետ՝ Հարթակ) </w:t>
      </w:r>
      <w:r w:rsidR="0042671D" w:rsidRPr="002316F3">
        <w:rPr>
          <w:rFonts w:ascii="GHEA Grapalat" w:hAnsi="GHEA Grapalat" w:cs="Sylfaen"/>
          <w:bCs/>
          <w:sz w:val="24"/>
          <w:szCs w:val="24"/>
          <w:lang w:val="hy-AM"/>
        </w:rPr>
        <w:t xml:space="preserve">տրամադրել (փոխանցել) </w:t>
      </w:r>
      <w:r w:rsidR="004046A2" w:rsidRPr="002316F3">
        <w:rPr>
          <w:rFonts w:ascii="GHEA Grapalat" w:hAnsi="GHEA Grapalat" w:cs="Sylfaen"/>
          <w:bCs/>
          <w:sz w:val="24"/>
          <w:szCs w:val="24"/>
          <w:lang w:val="hy-AM"/>
        </w:rPr>
        <w:t xml:space="preserve">ջրի </w:t>
      </w:r>
      <w:r w:rsidR="004046A2" w:rsidRPr="002316F3">
        <w:rPr>
          <w:rFonts w:ascii="GHEA Grapalat" w:hAnsi="GHEA Grapalat" w:cs="Sylfaen"/>
          <w:bCs/>
          <w:sz w:val="24"/>
          <w:szCs w:val="24"/>
          <w:lang w:val="hy-AM"/>
        </w:rPr>
        <w:lastRenderedPageBreak/>
        <w:t xml:space="preserve">հոսքի, քանակի վերաբերյալ </w:t>
      </w:r>
      <w:r w:rsidR="0042671D" w:rsidRPr="002316F3">
        <w:rPr>
          <w:rFonts w:ascii="GHEA Grapalat" w:hAnsi="GHEA Grapalat" w:cs="Sylfaen"/>
          <w:bCs/>
          <w:sz w:val="24"/>
          <w:szCs w:val="24"/>
          <w:lang w:val="hy-AM"/>
        </w:rPr>
        <w:t xml:space="preserve">տվյալներ։  </w:t>
      </w:r>
      <w:r w:rsidR="00D47F33" w:rsidRPr="002316F3">
        <w:rPr>
          <w:rFonts w:ascii="GHEA Grapalat" w:hAnsi="GHEA Grapalat" w:cs="Sylfaen"/>
          <w:bCs/>
          <w:sz w:val="24"/>
          <w:szCs w:val="24"/>
          <w:lang w:val="hy-AM"/>
        </w:rPr>
        <w:t>Ջրաչափիչ սարքը պետք է հագեցած լին</w:t>
      </w:r>
      <w:r w:rsidR="005655AC" w:rsidRPr="002316F3">
        <w:rPr>
          <w:rFonts w:ascii="GHEA Grapalat" w:hAnsi="GHEA Grapalat" w:cs="Sylfaen"/>
          <w:bCs/>
          <w:sz w:val="24"/>
          <w:szCs w:val="24"/>
          <w:lang w:val="hy-AM"/>
        </w:rPr>
        <w:t>ի</w:t>
      </w:r>
      <w:r w:rsidR="00D47F33" w:rsidRPr="002316F3">
        <w:rPr>
          <w:rFonts w:ascii="GHEA Grapalat" w:hAnsi="GHEA Grapalat" w:cs="Sylfaen"/>
          <w:bCs/>
          <w:sz w:val="24"/>
          <w:szCs w:val="24"/>
          <w:lang w:val="hy-AM"/>
        </w:rPr>
        <w:t xml:space="preserve"> տեղորոշման և </w:t>
      </w:r>
      <w:r w:rsidR="00CF32A2" w:rsidRPr="002316F3">
        <w:rPr>
          <w:rFonts w:ascii="GHEA Grapalat" w:eastAsia="Times New Roman" w:hAnsi="GHEA Grapalat" w:cs="Times New Roman"/>
          <w:noProof w:val="0"/>
          <w:sz w:val="24"/>
          <w:szCs w:val="24"/>
          <w:lang w:val="hy-AM"/>
        </w:rPr>
        <w:t xml:space="preserve">բջջային օպերատորի սիմ-քարտի օգտագործման մոդուլի հնարավորությամբ։ </w:t>
      </w:r>
    </w:p>
    <w:p w14:paraId="46E601AB" w14:textId="1F520900" w:rsidR="00746B3C" w:rsidRPr="002316F3" w:rsidRDefault="00D45298" w:rsidP="006630B4">
      <w:pPr>
        <w:pStyle w:val="ListParagraph"/>
        <w:numPr>
          <w:ilvl w:val="0"/>
          <w:numId w:val="2"/>
        </w:numPr>
        <w:spacing w:after="0" w:line="360" w:lineRule="auto"/>
        <w:ind w:left="0" w:firstLine="450"/>
        <w:jc w:val="both"/>
        <w:rPr>
          <w:rFonts w:ascii="GHEA Grapalat" w:hAnsi="GHEA Grapalat" w:cs="Sylfaen"/>
          <w:bCs/>
          <w:sz w:val="24"/>
          <w:szCs w:val="24"/>
          <w:lang w:val="hy-AM"/>
        </w:rPr>
      </w:pPr>
      <w:r w:rsidRPr="002316F3">
        <w:rPr>
          <w:rFonts w:ascii="GHEA Grapalat" w:eastAsia="Times New Roman" w:hAnsi="GHEA Grapalat" w:cs="Times New Roman"/>
          <w:noProof w:val="0"/>
          <w:sz w:val="24"/>
          <w:szCs w:val="24"/>
          <w:lang w:val="hy-AM"/>
        </w:rPr>
        <w:t xml:space="preserve">Ջրօգտագործողը </w:t>
      </w:r>
      <w:r w:rsidR="00746B3C" w:rsidRPr="002316F3">
        <w:rPr>
          <w:rFonts w:ascii="GHEA Grapalat" w:eastAsia="Times New Roman" w:hAnsi="GHEA Grapalat" w:cs="Times New Roman"/>
          <w:noProof w:val="0"/>
          <w:sz w:val="24"/>
          <w:szCs w:val="24"/>
          <w:lang w:val="hy-AM"/>
        </w:rPr>
        <w:t>Հայաստանի Հանրապետության հարկային օրե</w:t>
      </w:r>
      <w:r w:rsidR="00713017" w:rsidRPr="002316F3">
        <w:rPr>
          <w:rFonts w:ascii="GHEA Grapalat" w:eastAsia="Times New Roman" w:hAnsi="GHEA Grapalat" w:cs="Times New Roman"/>
          <w:noProof w:val="0"/>
          <w:sz w:val="24"/>
          <w:szCs w:val="24"/>
          <w:lang w:val="hy-AM"/>
        </w:rPr>
        <w:t>նսգրքի 212-րդ հոդվածի 1-ին մասի</w:t>
      </w:r>
      <w:r w:rsidR="00746B3C" w:rsidRPr="002316F3">
        <w:rPr>
          <w:rFonts w:ascii="GHEA Grapalat" w:eastAsia="Times New Roman" w:hAnsi="GHEA Grapalat" w:cs="Times New Roman"/>
          <w:noProof w:val="0"/>
          <w:sz w:val="24"/>
          <w:szCs w:val="24"/>
          <w:lang w:val="hy-AM"/>
        </w:rPr>
        <w:t xml:space="preserve"> համապատասխան` բնօգտագործման վճարի օբյեկտ համարվող փաստացի ծավալների հաշվառումը վարում </w:t>
      </w:r>
      <w:r w:rsidR="003331CB" w:rsidRPr="002316F3">
        <w:rPr>
          <w:rFonts w:ascii="GHEA Grapalat" w:eastAsia="Times New Roman" w:hAnsi="GHEA Grapalat" w:cs="Times New Roman"/>
          <w:noProof w:val="0"/>
          <w:sz w:val="24"/>
          <w:szCs w:val="24"/>
          <w:lang w:val="hy-AM"/>
        </w:rPr>
        <w:t>է</w:t>
      </w:r>
      <w:r w:rsidR="00746B3C" w:rsidRPr="002316F3">
        <w:rPr>
          <w:rFonts w:ascii="GHEA Grapalat" w:eastAsia="Times New Roman" w:hAnsi="GHEA Grapalat" w:cs="Times New Roman"/>
          <w:noProof w:val="0"/>
          <w:sz w:val="24"/>
          <w:szCs w:val="24"/>
          <w:lang w:val="hy-AM"/>
        </w:rPr>
        <w:t xml:space="preserve"> սույն կարգին համապատասխան տեղադրված </w:t>
      </w:r>
      <w:r w:rsidR="002121EB" w:rsidRPr="002316F3">
        <w:rPr>
          <w:rFonts w:ascii="GHEA Grapalat" w:eastAsia="Times New Roman" w:hAnsi="GHEA Grapalat" w:cs="Times New Roman"/>
          <w:noProof w:val="0"/>
          <w:sz w:val="24"/>
          <w:szCs w:val="24"/>
          <w:lang w:val="hy-AM"/>
        </w:rPr>
        <w:t>ջրաչափիչ</w:t>
      </w:r>
      <w:r w:rsidR="00EE444D" w:rsidRPr="002316F3">
        <w:rPr>
          <w:rFonts w:ascii="GHEA Grapalat" w:eastAsia="Times New Roman" w:hAnsi="GHEA Grapalat" w:cs="Times New Roman"/>
          <w:noProof w:val="0"/>
          <w:sz w:val="24"/>
          <w:szCs w:val="24"/>
          <w:lang w:val="hy-AM"/>
        </w:rPr>
        <w:t xml:space="preserve"> սարքերի ցուցմունքով</w:t>
      </w:r>
      <w:r w:rsidR="00746B3C" w:rsidRPr="002316F3">
        <w:rPr>
          <w:rFonts w:ascii="GHEA Grapalat" w:eastAsia="Times New Roman" w:hAnsi="GHEA Grapalat" w:cs="Times New Roman"/>
          <w:noProof w:val="0"/>
          <w:sz w:val="24"/>
          <w:szCs w:val="24"/>
          <w:lang w:val="hy-AM"/>
        </w:rPr>
        <w:t>:</w:t>
      </w:r>
      <w:r w:rsidR="009E5A99" w:rsidRPr="002316F3">
        <w:rPr>
          <w:rFonts w:ascii="GHEA Grapalat" w:hAnsi="GHEA Grapalat"/>
          <w:sz w:val="24"/>
          <w:szCs w:val="24"/>
          <w:lang w:val="hy-AM"/>
        </w:rPr>
        <w:t xml:space="preserve"> Բնօգտագործման վճարներ չվճարողները ևս օգտագործված</w:t>
      </w:r>
      <w:r w:rsidR="00293AD0" w:rsidRPr="002316F3">
        <w:rPr>
          <w:rFonts w:ascii="GHEA Grapalat" w:hAnsi="GHEA Grapalat"/>
          <w:sz w:val="24"/>
          <w:szCs w:val="24"/>
          <w:lang w:val="hy-AM"/>
        </w:rPr>
        <w:t xml:space="preserve"> և արդյունահանված</w:t>
      </w:r>
      <w:r w:rsidR="009E5A99" w:rsidRPr="002316F3">
        <w:rPr>
          <w:rFonts w:ascii="GHEA Grapalat" w:hAnsi="GHEA Grapalat"/>
          <w:sz w:val="24"/>
          <w:szCs w:val="24"/>
          <w:lang w:val="hy-AM"/>
        </w:rPr>
        <w:t xml:space="preserve"> ջրի </w:t>
      </w:r>
      <w:r w:rsidR="009E5A99" w:rsidRPr="002316F3">
        <w:rPr>
          <w:rFonts w:ascii="GHEA Grapalat" w:eastAsia="Times New Roman" w:hAnsi="GHEA Grapalat" w:cs="Times New Roman"/>
          <w:sz w:val="24"/>
          <w:szCs w:val="24"/>
          <w:lang w:val="hy-AM"/>
        </w:rPr>
        <w:t xml:space="preserve">փաստացի ծավալների հաշվառումը վարում </w:t>
      </w:r>
      <w:r w:rsidR="003D4DC2" w:rsidRPr="002316F3">
        <w:rPr>
          <w:rFonts w:ascii="GHEA Grapalat" w:eastAsia="Times New Roman" w:hAnsi="GHEA Grapalat" w:cs="Times New Roman"/>
          <w:sz w:val="24"/>
          <w:szCs w:val="24"/>
          <w:lang w:val="hy-AM"/>
        </w:rPr>
        <w:t>են</w:t>
      </w:r>
      <w:r w:rsidR="00DC2EA2" w:rsidRPr="002316F3">
        <w:rPr>
          <w:rFonts w:ascii="GHEA Grapalat" w:eastAsia="Times New Roman" w:hAnsi="GHEA Grapalat" w:cs="Times New Roman"/>
          <w:sz w:val="24"/>
          <w:szCs w:val="24"/>
          <w:lang w:val="hy-AM"/>
        </w:rPr>
        <w:t xml:space="preserve">  </w:t>
      </w:r>
      <w:r w:rsidR="009E5A99" w:rsidRPr="002316F3">
        <w:rPr>
          <w:rFonts w:ascii="GHEA Grapalat" w:eastAsia="Times New Roman" w:hAnsi="GHEA Grapalat" w:cs="Times New Roman"/>
          <w:sz w:val="24"/>
          <w:szCs w:val="24"/>
          <w:lang w:val="hy-AM"/>
        </w:rPr>
        <w:t>սույն կարգին համապատասխան տեղադրված ջրաչափիչ սարքերի ցուցմունքով:</w:t>
      </w:r>
    </w:p>
    <w:p w14:paraId="00DADCA9" w14:textId="77777777" w:rsidR="008B17E4" w:rsidRPr="002316F3" w:rsidRDefault="008D6AAA"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Մակերևութային </w:t>
      </w:r>
      <w:r w:rsidR="003F47CA" w:rsidRPr="002316F3">
        <w:rPr>
          <w:rFonts w:ascii="GHEA Grapalat" w:eastAsia="Times New Roman" w:hAnsi="GHEA Grapalat" w:cs="Times New Roman"/>
          <w:noProof w:val="0"/>
          <w:sz w:val="24"/>
          <w:szCs w:val="24"/>
          <w:lang w:val="hy-AM"/>
        </w:rPr>
        <w:t>ջրերի</w:t>
      </w:r>
      <w:r w:rsidR="00901615" w:rsidRPr="002316F3">
        <w:rPr>
          <w:rFonts w:ascii="GHEA Grapalat" w:eastAsia="Times New Roman" w:hAnsi="GHEA Grapalat" w:cs="Times New Roman"/>
          <w:noProof w:val="0"/>
          <w:sz w:val="24"/>
          <w:szCs w:val="24"/>
          <w:lang w:val="hy-AM"/>
        </w:rPr>
        <w:t xml:space="preserve"> </w:t>
      </w:r>
      <w:r w:rsidR="002A7057" w:rsidRPr="002316F3">
        <w:rPr>
          <w:rFonts w:ascii="GHEA Grapalat" w:eastAsia="Times New Roman" w:hAnsi="GHEA Grapalat" w:cs="Times New Roman"/>
          <w:noProof w:val="0"/>
          <w:sz w:val="24"/>
          <w:szCs w:val="24"/>
          <w:lang w:val="hy-AM"/>
        </w:rPr>
        <w:t>օգտագործ</w:t>
      </w:r>
      <w:r w:rsidRPr="002316F3">
        <w:rPr>
          <w:rFonts w:ascii="GHEA Grapalat" w:eastAsia="Times New Roman" w:hAnsi="GHEA Grapalat" w:cs="Times New Roman"/>
          <w:noProof w:val="0"/>
          <w:sz w:val="24"/>
          <w:szCs w:val="24"/>
          <w:lang w:val="hy-AM"/>
        </w:rPr>
        <w:t>ման դեպքում</w:t>
      </w:r>
      <w:r w:rsidR="00901615" w:rsidRPr="002316F3">
        <w:rPr>
          <w:rFonts w:ascii="GHEA Grapalat" w:eastAsia="Times New Roman" w:hAnsi="GHEA Grapalat" w:cs="Times New Roman"/>
          <w:noProof w:val="0"/>
          <w:sz w:val="24"/>
          <w:szCs w:val="24"/>
          <w:lang w:val="hy-AM"/>
        </w:rPr>
        <w:t xml:space="preserve"> </w:t>
      </w:r>
      <w:r w:rsidR="002121EB" w:rsidRPr="002316F3">
        <w:rPr>
          <w:rFonts w:ascii="GHEA Grapalat" w:eastAsia="Times New Roman" w:hAnsi="GHEA Grapalat" w:cs="Times New Roman"/>
          <w:noProof w:val="0"/>
          <w:sz w:val="24"/>
          <w:szCs w:val="24"/>
          <w:lang w:val="hy-AM"/>
        </w:rPr>
        <w:t>ջրաչափիչ</w:t>
      </w:r>
      <w:r w:rsidR="00E67E7E" w:rsidRPr="002316F3">
        <w:rPr>
          <w:rFonts w:ascii="GHEA Grapalat" w:eastAsia="Times New Roman" w:hAnsi="GHEA Grapalat" w:cs="Times New Roman"/>
          <w:noProof w:val="0"/>
          <w:sz w:val="24"/>
          <w:szCs w:val="24"/>
          <w:lang w:val="hy-AM"/>
        </w:rPr>
        <w:t xml:space="preserve"> սարքը</w:t>
      </w:r>
      <w:r w:rsidR="0084703F" w:rsidRPr="002316F3">
        <w:rPr>
          <w:rFonts w:ascii="GHEA Grapalat" w:eastAsia="Times New Roman" w:hAnsi="GHEA Grapalat" w:cs="Times New Roman"/>
          <w:noProof w:val="0"/>
          <w:sz w:val="24"/>
          <w:szCs w:val="24"/>
          <w:lang w:val="hy-AM"/>
        </w:rPr>
        <w:t xml:space="preserve"> </w:t>
      </w:r>
      <w:r w:rsidR="00E67E7E" w:rsidRPr="002316F3">
        <w:rPr>
          <w:rFonts w:ascii="GHEA Grapalat" w:eastAsia="Times New Roman" w:hAnsi="GHEA Grapalat" w:cs="Times New Roman"/>
          <w:noProof w:val="0"/>
          <w:sz w:val="24"/>
          <w:szCs w:val="24"/>
          <w:lang w:val="hy-AM"/>
        </w:rPr>
        <w:t>տեղադրվում է</w:t>
      </w:r>
      <w:r w:rsidR="002A7057" w:rsidRPr="002316F3">
        <w:rPr>
          <w:rFonts w:ascii="GHEA Grapalat" w:eastAsia="Times New Roman" w:hAnsi="GHEA Grapalat" w:cs="Times New Roman"/>
          <w:noProof w:val="0"/>
          <w:sz w:val="24"/>
          <w:szCs w:val="24"/>
          <w:lang w:val="hy-AM"/>
        </w:rPr>
        <w:t xml:space="preserve"> </w:t>
      </w:r>
      <w:r w:rsidR="004D17F8" w:rsidRPr="002316F3">
        <w:rPr>
          <w:rFonts w:ascii="GHEA Grapalat" w:eastAsia="Times New Roman" w:hAnsi="GHEA Grapalat" w:cs="Times New Roman"/>
          <w:noProof w:val="0"/>
          <w:sz w:val="24"/>
          <w:szCs w:val="24"/>
          <w:lang w:val="hy-AM"/>
        </w:rPr>
        <w:t>ջրառի կետում ուղիղ հարթության վրա գտնվող</w:t>
      </w:r>
      <w:r w:rsidR="00901615" w:rsidRPr="002316F3">
        <w:rPr>
          <w:rFonts w:ascii="GHEA Grapalat" w:eastAsia="Times New Roman" w:hAnsi="GHEA Grapalat" w:cs="Times New Roman"/>
          <w:noProof w:val="0"/>
          <w:sz w:val="24"/>
          <w:szCs w:val="24"/>
          <w:lang w:val="hy-AM"/>
        </w:rPr>
        <w:t xml:space="preserve"> </w:t>
      </w:r>
      <w:r w:rsidR="004D17F8" w:rsidRPr="002316F3">
        <w:rPr>
          <w:rFonts w:ascii="GHEA Grapalat" w:eastAsia="Times New Roman" w:hAnsi="GHEA Grapalat" w:cs="Times New Roman"/>
          <w:noProof w:val="0"/>
          <w:sz w:val="24"/>
          <w:szCs w:val="24"/>
          <w:lang w:val="hy-AM"/>
        </w:rPr>
        <w:t>խողովակի</w:t>
      </w:r>
      <w:r w:rsidR="00444295" w:rsidRPr="002316F3">
        <w:rPr>
          <w:rFonts w:ascii="GHEA Grapalat" w:eastAsia="Times New Roman" w:hAnsi="GHEA Grapalat" w:cs="Times New Roman"/>
          <w:noProof w:val="0"/>
          <w:sz w:val="24"/>
          <w:szCs w:val="24"/>
          <w:lang w:val="hy-AM"/>
        </w:rPr>
        <w:t>՝</w:t>
      </w:r>
      <w:r w:rsidR="00901615" w:rsidRPr="002316F3">
        <w:rPr>
          <w:rFonts w:ascii="GHEA Grapalat" w:eastAsia="Times New Roman" w:hAnsi="GHEA Grapalat" w:cs="Times New Roman"/>
          <w:noProof w:val="0"/>
          <w:sz w:val="24"/>
          <w:szCs w:val="24"/>
          <w:lang w:val="hy-AM"/>
        </w:rPr>
        <w:t xml:space="preserve"> </w:t>
      </w:r>
      <w:r w:rsidR="00444295" w:rsidRPr="002316F3">
        <w:rPr>
          <w:rFonts w:ascii="GHEA Grapalat" w:eastAsia="Times New Roman" w:hAnsi="GHEA Grapalat" w:cs="Times New Roman"/>
          <w:noProof w:val="0"/>
          <w:sz w:val="24"/>
          <w:szCs w:val="24"/>
          <w:lang w:val="hy-AM"/>
        </w:rPr>
        <w:t>ամբողջությամբ ջրով լցված</w:t>
      </w:r>
      <w:r w:rsidR="00901615" w:rsidRPr="002316F3">
        <w:rPr>
          <w:rFonts w:ascii="GHEA Grapalat" w:eastAsia="Times New Roman" w:hAnsi="GHEA Grapalat" w:cs="Times New Roman"/>
          <w:noProof w:val="0"/>
          <w:sz w:val="24"/>
          <w:szCs w:val="24"/>
          <w:lang w:val="hy-AM"/>
        </w:rPr>
        <w:t xml:space="preserve"> </w:t>
      </w:r>
      <w:r w:rsidR="00711E9E" w:rsidRPr="002316F3">
        <w:rPr>
          <w:rFonts w:ascii="GHEA Grapalat" w:eastAsia="Times New Roman" w:hAnsi="GHEA Grapalat" w:cs="Times New Roman"/>
          <w:noProof w:val="0"/>
          <w:sz w:val="24"/>
          <w:szCs w:val="24"/>
          <w:lang w:val="hy-AM"/>
        </w:rPr>
        <w:t>կամ բաց հունով</w:t>
      </w:r>
      <w:r w:rsidR="00901615" w:rsidRPr="002316F3">
        <w:rPr>
          <w:rFonts w:ascii="GHEA Grapalat" w:eastAsia="Times New Roman" w:hAnsi="GHEA Grapalat" w:cs="Times New Roman"/>
          <w:noProof w:val="0"/>
          <w:sz w:val="24"/>
          <w:szCs w:val="24"/>
          <w:lang w:val="hy-AM"/>
        </w:rPr>
        <w:t xml:space="preserve"> </w:t>
      </w:r>
      <w:r w:rsidR="00711E9E" w:rsidRPr="002316F3">
        <w:rPr>
          <w:rFonts w:ascii="GHEA Grapalat" w:eastAsia="Times New Roman" w:hAnsi="GHEA Grapalat" w:cs="Times New Roman"/>
          <w:noProof w:val="0"/>
          <w:sz w:val="24"/>
          <w:szCs w:val="24"/>
          <w:lang w:val="hy-AM"/>
        </w:rPr>
        <w:t xml:space="preserve">ջրանցքի </w:t>
      </w:r>
      <w:r w:rsidR="004D17F8" w:rsidRPr="002316F3">
        <w:rPr>
          <w:rFonts w:ascii="GHEA Grapalat" w:eastAsia="Times New Roman" w:hAnsi="GHEA Grapalat" w:cs="Times New Roman"/>
          <w:noProof w:val="0"/>
          <w:sz w:val="24"/>
          <w:szCs w:val="24"/>
          <w:lang w:val="hy-AM"/>
        </w:rPr>
        <w:t xml:space="preserve">վրա։ </w:t>
      </w:r>
    </w:p>
    <w:p w14:paraId="674FE335" w14:textId="271606D2" w:rsidR="00CC194E" w:rsidRPr="002316F3" w:rsidRDefault="003C6693"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Ստորերկրյա քաղցրահամ </w:t>
      </w:r>
      <w:r w:rsidR="00CC194E" w:rsidRPr="002316F3">
        <w:rPr>
          <w:rFonts w:ascii="GHEA Grapalat" w:eastAsia="Times New Roman" w:hAnsi="GHEA Grapalat" w:cs="Times New Roman"/>
          <w:noProof w:val="0"/>
          <w:sz w:val="24"/>
          <w:szCs w:val="24"/>
          <w:lang w:val="hy-AM"/>
        </w:rPr>
        <w:t xml:space="preserve">ջրերի </w:t>
      </w:r>
      <w:r w:rsidR="003C6AE9" w:rsidRPr="002316F3">
        <w:rPr>
          <w:rFonts w:ascii="GHEA Grapalat" w:eastAsia="Times New Roman" w:hAnsi="GHEA Grapalat" w:cs="Times New Roman"/>
          <w:noProof w:val="0"/>
          <w:sz w:val="24"/>
          <w:szCs w:val="24"/>
          <w:lang w:val="hy-AM"/>
        </w:rPr>
        <w:t>արդյունահանման</w:t>
      </w:r>
      <w:r w:rsidR="00CC194E" w:rsidRPr="002316F3">
        <w:rPr>
          <w:rFonts w:ascii="GHEA Grapalat" w:eastAsia="Times New Roman" w:hAnsi="GHEA Grapalat" w:cs="Times New Roman"/>
          <w:noProof w:val="0"/>
          <w:sz w:val="24"/>
          <w:szCs w:val="24"/>
          <w:lang w:val="hy-AM"/>
        </w:rPr>
        <w:t xml:space="preserve"> դեպքում </w:t>
      </w:r>
      <w:r w:rsidR="002121EB" w:rsidRPr="002316F3">
        <w:rPr>
          <w:rFonts w:ascii="GHEA Grapalat" w:eastAsia="Times New Roman" w:hAnsi="GHEA Grapalat" w:cs="Times New Roman"/>
          <w:noProof w:val="0"/>
          <w:sz w:val="24"/>
          <w:szCs w:val="24"/>
          <w:lang w:val="hy-AM"/>
        </w:rPr>
        <w:t>ջրաչափիչ</w:t>
      </w:r>
      <w:r w:rsidR="00E67E7E" w:rsidRPr="002316F3">
        <w:rPr>
          <w:rFonts w:ascii="GHEA Grapalat" w:eastAsia="Times New Roman" w:hAnsi="GHEA Grapalat" w:cs="Times New Roman"/>
          <w:noProof w:val="0"/>
          <w:sz w:val="24"/>
          <w:szCs w:val="24"/>
          <w:lang w:val="hy-AM"/>
        </w:rPr>
        <w:t xml:space="preserve"> սարք</w:t>
      </w:r>
      <w:r w:rsidR="0084703F" w:rsidRPr="002316F3">
        <w:rPr>
          <w:rFonts w:ascii="GHEA Grapalat" w:eastAsia="Times New Roman" w:hAnsi="GHEA Grapalat" w:cs="Times New Roman"/>
          <w:noProof w:val="0"/>
          <w:sz w:val="24"/>
          <w:szCs w:val="24"/>
          <w:lang w:val="hy-AM"/>
        </w:rPr>
        <w:t xml:space="preserve">ը </w:t>
      </w:r>
      <w:r w:rsidR="00CC194E" w:rsidRPr="002316F3">
        <w:rPr>
          <w:rFonts w:ascii="GHEA Grapalat" w:eastAsia="Times New Roman" w:hAnsi="GHEA Grapalat" w:cs="Times New Roman"/>
          <w:noProof w:val="0"/>
          <w:sz w:val="24"/>
          <w:szCs w:val="24"/>
          <w:lang w:val="hy-AM"/>
        </w:rPr>
        <w:t>տեղա</w:t>
      </w:r>
      <w:r w:rsidR="00E67E7E" w:rsidRPr="002316F3">
        <w:rPr>
          <w:rFonts w:ascii="GHEA Grapalat" w:eastAsia="Times New Roman" w:hAnsi="GHEA Grapalat" w:cs="Times New Roman"/>
          <w:noProof w:val="0"/>
          <w:sz w:val="24"/>
          <w:szCs w:val="24"/>
          <w:lang w:val="hy-AM"/>
        </w:rPr>
        <w:t>դրվում է</w:t>
      </w:r>
      <w:r w:rsidR="00172910" w:rsidRPr="002316F3">
        <w:rPr>
          <w:rFonts w:ascii="GHEA Grapalat" w:eastAsia="Times New Roman" w:hAnsi="GHEA Grapalat" w:cs="Times New Roman"/>
          <w:noProof w:val="0"/>
          <w:sz w:val="24"/>
          <w:szCs w:val="24"/>
          <w:lang w:val="hy-AM"/>
        </w:rPr>
        <w:t xml:space="preserve"> անմիջապես ջրառի կետից</w:t>
      </w:r>
      <w:r w:rsidR="00901615" w:rsidRPr="002316F3">
        <w:rPr>
          <w:rFonts w:ascii="GHEA Grapalat" w:eastAsia="Times New Roman" w:hAnsi="GHEA Grapalat" w:cs="Times New Roman"/>
          <w:noProof w:val="0"/>
          <w:sz w:val="24"/>
          <w:szCs w:val="24"/>
          <w:lang w:val="hy-AM"/>
        </w:rPr>
        <w:t xml:space="preserve"> </w:t>
      </w:r>
      <w:r w:rsidR="00D20E2F" w:rsidRPr="002316F3">
        <w:rPr>
          <w:rFonts w:ascii="GHEA Grapalat" w:eastAsia="Times New Roman" w:hAnsi="GHEA Grapalat" w:cs="Times New Roman"/>
          <w:noProof w:val="0"/>
          <w:sz w:val="24"/>
          <w:szCs w:val="24"/>
          <w:lang w:val="hy-AM"/>
        </w:rPr>
        <w:t xml:space="preserve">դուրս եկող </w:t>
      </w:r>
      <w:r w:rsidR="00453DF9" w:rsidRPr="002316F3">
        <w:rPr>
          <w:rFonts w:ascii="GHEA Grapalat" w:eastAsia="Times New Roman" w:hAnsi="GHEA Grapalat" w:cs="Times New Roman"/>
          <w:noProof w:val="0"/>
          <w:sz w:val="24"/>
          <w:szCs w:val="24"/>
          <w:lang w:val="hy-AM"/>
        </w:rPr>
        <w:t xml:space="preserve">և ամբողջությամբ ջրով լցված </w:t>
      </w:r>
      <w:r w:rsidR="00D20E2F" w:rsidRPr="002316F3">
        <w:rPr>
          <w:rFonts w:ascii="GHEA Grapalat" w:eastAsia="Times New Roman" w:hAnsi="GHEA Grapalat" w:cs="Times New Roman"/>
          <w:noProof w:val="0"/>
          <w:sz w:val="24"/>
          <w:szCs w:val="24"/>
          <w:lang w:val="hy-AM"/>
        </w:rPr>
        <w:t xml:space="preserve">խողովակի վրա։ </w:t>
      </w:r>
    </w:p>
    <w:p w14:paraId="7ECC61B6" w14:textId="77777777" w:rsidR="00BF6089" w:rsidRPr="002316F3" w:rsidRDefault="00BF6089"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Էկոլոգիական թողքի հաշվառման համար</w:t>
      </w:r>
      <w:r w:rsidR="009A3C3E" w:rsidRPr="002316F3">
        <w:rPr>
          <w:rFonts w:ascii="GHEA Grapalat" w:eastAsia="Times New Roman" w:hAnsi="GHEA Grapalat" w:cs="Times New Roman"/>
          <w:noProof w:val="0"/>
          <w:sz w:val="24"/>
          <w:szCs w:val="24"/>
          <w:lang w:val="hy-AM"/>
        </w:rPr>
        <w:t xml:space="preserve"> ջրա</w:t>
      </w:r>
      <w:r w:rsidR="0025318B" w:rsidRPr="002316F3">
        <w:rPr>
          <w:rFonts w:ascii="GHEA Grapalat" w:eastAsia="Times New Roman" w:hAnsi="GHEA Grapalat" w:cs="Times New Roman"/>
          <w:noProof w:val="0"/>
          <w:sz w:val="24"/>
          <w:szCs w:val="24"/>
          <w:lang w:val="hy-AM"/>
        </w:rPr>
        <w:t xml:space="preserve">չափիչ սարքը տեղադրվում է ջրառի կետից </w:t>
      </w:r>
      <w:r w:rsidR="00ED5DA4" w:rsidRPr="002316F3">
        <w:rPr>
          <w:rFonts w:ascii="GHEA Grapalat" w:eastAsia="Times New Roman" w:hAnsi="GHEA Grapalat" w:cs="Times New Roman"/>
          <w:noProof w:val="0"/>
          <w:sz w:val="24"/>
          <w:szCs w:val="24"/>
          <w:lang w:val="hy-AM"/>
        </w:rPr>
        <w:t xml:space="preserve">անմիջապես </w:t>
      </w:r>
      <w:r w:rsidR="0025318B" w:rsidRPr="002316F3">
        <w:rPr>
          <w:rFonts w:ascii="GHEA Grapalat" w:eastAsia="Times New Roman" w:hAnsi="GHEA Grapalat" w:cs="Times New Roman"/>
          <w:noProof w:val="0"/>
          <w:sz w:val="24"/>
          <w:szCs w:val="24"/>
          <w:lang w:val="hy-AM"/>
        </w:rPr>
        <w:t>հետո</w:t>
      </w:r>
      <w:r w:rsidR="0018434B" w:rsidRPr="002316F3">
        <w:rPr>
          <w:rFonts w:ascii="GHEA Grapalat" w:eastAsia="Times New Roman" w:hAnsi="GHEA Grapalat" w:cs="Times New Roman"/>
          <w:noProof w:val="0"/>
          <w:sz w:val="24"/>
          <w:szCs w:val="24"/>
          <w:lang w:val="hy-AM"/>
        </w:rPr>
        <w:t xml:space="preserve"> գետի հունում</w:t>
      </w:r>
      <w:r w:rsidR="0025318B" w:rsidRPr="002316F3">
        <w:rPr>
          <w:rFonts w:ascii="GHEA Grapalat" w:eastAsia="Times New Roman" w:hAnsi="GHEA Grapalat" w:cs="Times New Roman"/>
          <w:noProof w:val="0"/>
          <w:sz w:val="24"/>
          <w:szCs w:val="24"/>
          <w:lang w:val="hy-AM"/>
        </w:rPr>
        <w:t xml:space="preserve">, այնպես, որ հնարավոր լինի ամբողջությամբ հաշվառել էկոլոգիական թողքի ծավալը։ </w:t>
      </w:r>
    </w:p>
    <w:p w14:paraId="01CD7949" w14:textId="77777777" w:rsidR="001A6DF1" w:rsidRPr="002316F3" w:rsidRDefault="002F1B7C"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Ջ</w:t>
      </w:r>
      <w:r w:rsidR="00055CAB" w:rsidRPr="002316F3">
        <w:rPr>
          <w:rFonts w:ascii="GHEA Grapalat" w:eastAsia="Times New Roman" w:hAnsi="GHEA Grapalat" w:cs="Times New Roman"/>
          <w:noProof w:val="0"/>
          <w:sz w:val="24"/>
          <w:szCs w:val="24"/>
          <w:lang w:val="hy-AM"/>
        </w:rPr>
        <w:t>րաչափիչ սարքը</w:t>
      </w:r>
      <w:r w:rsidR="00E67E7E" w:rsidRPr="002316F3">
        <w:rPr>
          <w:rFonts w:ascii="GHEA Grapalat" w:eastAsia="Times New Roman" w:hAnsi="GHEA Grapalat" w:cs="Times New Roman"/>
          <w:noProof w:val="0"/>
          <w:sz w:val="24"/>
          <w:szCs w:val="24"/>
          <w:lang w:val="hy-AM"/>
        </w:rPr>
        <w:t xml:space="preserve"> </w:t>
      </w:r>
      <w:r w:rsidR="00531B04" w:rsidRPr="002316F3">
        <w:rPr>
          <w:rFonts w:ascii="GHEA Grapalat" w:eastAsia="Times New Roman" w:hAnsi="GHEA Grapalat" w:cs="Times New Roman"/>
          <w:noProof w:val="0"/>
          <w:sz w:val="24"/>
          <w:szCs w:val="24"/>
          <w:lang w:val="hy-AM"/>
        </w:rPr>
        <w:t xml:space="preserve">ջրառի կետում </w:t>
      </w:r>
      <w:r w:rsidR="00C9760D" w:rsidRPr="002316F3">
        <w:rPr>
          <w:rFonts w:ascii="GHEA Grapalat" w:hAnsi="GHEA Grapalat"/>
          <w:sz w:val="24"/>
          <w:szCs w:val="24"/>
          <w:lang w:val="hy-AM"/>
        </w:rPr>
        <w:t xml:space="preserve">պետք է տեղադրված </w:t>
      </w:r>
      <w:r w:rsidR="00444295" w:rsidRPr="002316F3">
        <w:rPr>
          <w:rFonts w:ascii="GHEA Grapalat" w:hAnsi="GHEA Grapalat"/>
          <w:sz w:val="24"/>
          <w:szCs w:val="24"/>
          <w:lang w:val="hy-AM"/>
        </w:rPr>
        <w:t xml:space="preserve">լինի </w:t>
      </w:r>
      <w:r w:rsidR="00C9760D" w:rsidRPr="002316F3">
        <w:rPr>
          <w:rFonts w:ascii="GHEA Grapalat" w:hAnsi="GHEA Grapalat"/>
          <w:sz w:val="24"/>
          <w:szCs w:val="24"/>
          <w:lang w:val="hy-AM"/>
        </w:rPr>
        <w:t>այնպես, որ հնա</w:t>
      </w:r>
      <w:r w:rsidR="00C9760D" w:rsidRPr="002316F3">
        <w:rPr>
          <w:rFonts w:ascii="GHEA Grapalat" w:hAnsi="GHEA Grapalat"/>
          <w:sz w:val="24"/>
          <w:szCs w:val="24"/>
          <w:lang w:val="hy-AM"/>
        </w:rPr>
        <w:softHyphen/>
        <w:t>րա</w:t>
      </w:r>
      <w:r w:rsidR="00C9760D" w:rsidRPr="002316F3">
        <w:rPr>
          <w:rFonts w:ascii="GHEA Grapalat" w:hAnsi="GHEA Grapalat"/>
          <w:sz w:val="24"/>
          <w:szCs w:val="24"/>
          <w:lang w:val="hy-AM"/>
        </w:rPr>
        <w:softHyphen/>
      </w:r>
      <w:r w:rsidR="00C9760D" w:rsidRPr="002316F3">
        <w:rPr>
          <w:rFonts w:ascii="GHEA Grapalat" w:hAnsi="GHEA Grapalat"/>
          <w:sz w:val="24"/>
          <w:szCs w:val="24"/>
          <w:lang w:val="hy-AM"/>
        </w:rPr>
        <w:softHyphen/>
        <w:t>վոր լինի չափել խողովակով</w:t>
      </w:r>
      <w:r w:rsidR="001A6DF1" w:rsidRPr="002316F3">
        <w:rPr>
          <w:rFonts w:ascii="GHEA Grapalat" w:eastAsia="Times New Roman" w:hAnsi="GHEA Grapalat" w:cs="Times New Roman"/>
          <w:noProof w:val="0"/>
          <w:sz w:val="24"/>
          <w:szCs w:val="24"/>
          <w:lang w:val="hy-AM"/>
        </w:rPr>
        <w:t xml:space="preserve"> կամ բաց հունով ջրանցքով</w:t>
      </w:r>
      <w:r w:rsidR="00C9760D" w:rsidRPr="002316F3">
        <w:rPr>
          <w:rFonts w:ascii="GHEA Grapalat" w:hAnsi="GHEA Grapalat"/>
          <w:sz w:val="24"/>
          <w:szCs w:val="24"/>
          <w:lang w:val="hy-AM"/>
        </w:rPr>
        <w:t xml:space="preserve"> արտամղվող ջրի ամբողջ ծավալը</w:t>
      </w:r>
      <w:r w:rsidRPr="002316F3">
        <w:rPr>
          <w:rFonts w:ascii="GHEA Grapalat" w:hAnsi="GHEA Grapalat"/>
          <w:sz w:val="24"/>
          <w:szCs w:val="24"/>
          <w:lang w:val="hy-AM"/>
        </w:rPr>
        <w:t xml:space="preserve">։ </w:t>
      </w:r>
    </w:p>
    <w:p w14:paraId="42B283DE" w14:textId="77777777" w:rsidR="00C9760D" w:rsidRPr="002316F3" w:rsidRDefault="00707019"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hAnsi="GHEA Grapalat"/>
          <w:sz w:val="24"/>
          <w:szCs w:val="24"/>
          <w:lang w:val="hy-AM"/>
        </w:rPr>
        <w:t>Մ</w:t>
      </w:r>
      <w:r w:rsidR="00C9760D" w:rsidRPr="002316F3">
        <w:rPr>
          <w:rFonts w:ascii="GHEA Grapalat" w:hAnsi="GHEA Grapalat"/>
          <w:sz w:val="24"/>
          <w:szCs w:val="24"/>
          <w:lang w:val="hy-AM"/>
        </w:rPr>
        <w:t xml:space="preserve">ինչև </w:t>
      </w:r>
      <w:r w:rsidR="002F1B7C" w:rsidRPr="002316F3">
        <w:rPr>
          <w:rFonts w:ascii="GHEA Grapalat" w:hAnsi="GHEA Grapalat"/>
          <w:sz w:val="24"/>
          <w:szCs w:val="24"/>
          <w:lang w:val="hy-AM"/>
        </w:rPr>
        <w:t>ջ</w:t>
      </w:r>
      <w:r w:rsidR="002F1B7C" w:rsidRPr="002316F3">
        <w:rPr>
          <w:rFonts w:ascii="GHEA Grapalat" w:eastAsia="Times New Roman" w:hAnsi="GHEA Grapalat" w:cs="Times New Roman"/>
          <w:noProof w:val="0"/>
          <w:sz w:val="24"/>
          <w:szCs w:val="24"/>
          <w:lang w:val="hy-AM"/>
        </w:rPr>
        <w:t>րաչափիչ</w:t>
      </w:r>
      <w:r w:rsidR="00154199" w:rsidRPr="002316F3">
        <w:rPr>
          <w:rFonts w:ascii="GHEA Grapalat" w:eastAsia="Times New Roman" w:hAnsi="GHEA Grapalat" w:cs="Times New Roman"/>
          <w:noProof w:val="0"/>
          <w:sz w:val="24"/>
          <w:szCs w:val="24"/>
          <w:lang w:val="hy-AM"/>
        </w:rPr>
        <w:t xml:space="preserve"> սարքն</w:t>
      </w:r>
      <w:r w:rsidR="00C9760D" w:rsidRPr="002316F3">
        <w:rPr>
          <w:rFonts w:ascii="GHEA Grapalat" w:hAnsi="GHEA Grapalat"/>
          <w:sz w:val="24"/>
          <w:szCs w:val="24"/>
          <w:lang w:val="hy-AM"/>
        </w:rPr>
        <w:t xml:space="preserve"> ընկած հատվածում պետք է բացառվի </w:t>
      </w:r>
      <w:r w:rsidR="00531B04" w:rsidRPr="002316F3">
        <w:rPr>
          <w:rFonts w:ascii="GHEA Grapalat" w:hAnsi="GHEA Grapalat"/>
          <w:sz w:val="24"/>
          <w:szCs w:val="24"/>
          <w:lang w:val="hy-AM"/>
        </w:rPr>
        <w:t>խողովակին</w:t>
      </w:r>
      <w:r w:rsidR="00711E9E" w:rsidRPr="002316F3">
        <w:rPr>
          <w:rFonts w:ascii="GHEA Grapalat" w:eastAsia="Times New Roman" w:hAnsi="GHEA Grapalat" w:cs="Times New Roman"/>
          <w:noProof w:val="0"/>
          <w:sz w:val="24"/>
          <w:szCs w:val="24"/>
          <w:lang w:val="hy-AM"/>
        </w:rPr>
        <w:t xml:space="preserve"> կամ բաց հունով ջրանցքին </w:t>
      </w:r>
      <w:r w:rsidR="00C9760D" w:rsidRPr="002316F3">
        <w:rPr>
          <w:rFonts w:ascii="GHEA Grapalat" w:hAnsi="GHEA Grapalat"/>
          <w:sz w:val="24"/>
          <w:szCs w:val="24"/>
          <w:lang w:val="hy-AM"/>
        </w:rPr>
        <w:t xml:space="preserve">միացված որևէ </w:t>
      </w:r>
      <w:r w:rsidR="00531B04" w:rsidRPr="002316F3">
        <w:rPr>
          <w:rFonts w:ascii="GHEA Grapalat" w:hAnsi="GHEA Grapalat"/>
          <w:sz w:val="24"/>
          <w:szCs w:val="24"/>
          <w:lang w:val="hy-AM"/>
        </w:rPr>
        <w:t>խողովակի</w:t>
      </w:r>
      <w:r w:rsidR="00711E9E" w:rsidRPr="002316F3">
        <w:rPr>
          <w:rFonts w:ascii="GHEA Grapalat" w:eastAsia="Times New Roman" w:hAnsi="GHEA Grapalat" w:cs="Times New Roman"/>
          <w:noProof w:val="0"/>
          <w:sz w:val="24"/>
          <w:szCs w:val="24"/>
          <w:lang w:val="hy-AM"/>
        </w:rPr>
        <w:t xml:space="preserve"> կամ բաց հունով ջրանցքի </w:t>
      </w:r>
      <w:r w:rsidR="00C9760D" w:rsidRPr="002316F3">
        <w:rPr>
          <w:rFonts w:ascii="GHEA Grapalat" w:hAnsi="GHEA Grapalat"/>
          <w:sz w:val="24"/>
          <w:szCs w:val="24"/>
          <w:lang w:val="hy-AM"/>
        </w:rPr>
        <w:t xml:space="preserve">առկայությունը կամ </w:t>
      </w:r>
      <w:r w:rsidR="00711E9E" w:rsidRPr="002316F3">
        <w:rPr>
          <w:rFonts w:ascii="GHEA Grapalat" w:hAnsi="GHEA Grapalat"/>
          <w:sz w:val="24"/>
          <w:szCs w:val="24"/>
          <w:lang w:val="hy-AM"/>
        </w:rPr>
        <w:t>խողովակին,</w:t>
      </w:r>
      <w:r w:rsidR="00711E9E" w:rsidRPr="002316F3">
        <w:rPr>
          <w:rFonts w:ascii="GHEA Grapalat" w:eastAsia="Times New Roman" w:hAnsi="GHEA Grapalat" w:cs="Times New Roman"/>
          <w:noProof w:val="0"/>
          <w:sz w:val="24"/>
          <w:szCs w:val="24"/>
          <w:lang w:val="hy-AM"/>
        </w:rPr>
        <w:t xml:space="preserve"> բաց հունով ջրանցքին</w:t>
      </w:r>
      <w:r w:rsidR="00C9760D" w:rsidRPr="002316F3">
        <w:rPr>
          <w:rFonts w:ascii="GHEA Grapalat" w:hAnsi="GHEA Grapalat"/>
          <w:sz w:val="24"/>
          <w:szCs w:val="24"/>
          <w:lang w:val="hy-AM"/>
        </w:rPr>
        <w:t xml:space="preserve"> որևէ խողովակի</w:t>
      </w:r>
      <w:r w:rsidR="00711E9E" w:rsidRPr="002316F3">
        <w:rPr>
          <w:rFonts w:ascii="GHEA Grapalat" w:hAnsi="GHEA Grapalat"/>
          <w:sz w:val="24"/>
          <w:szCs w:val="24"/>
          <w:lang w:val="hy-AM"/>
        </w:rPr>
        <w:t>,</w:t>
      </w:r>
      <w:r w:rsidR="00711E9E" w:rsidRPr="002316F3">
        <w:rPr>
          <w:rFonts w:ascii="GHEA Grapalat" w:eastAsia="Times New Roman" w:hAnsi="GHEA Grapalat" w:cs="Times New Roman"/>
          <w:noProof w:val="0"/>
          <w:sz w:val="24"/>
          <w:szCs w:val="24"/>
          <w:lang w:val="hy-AM"/>
        </w:rPr>
        <w:t xml:space="preserve"> բաց հունով ջրանցքի</w:t>
      </w:r>
      <w:r w:rsidR="00E67E7E" w:rsidRPr="002316F3">
        <w:rPr>
          <w:rFonts w:ascii="GHEA Grapalat" w:eastAsia="Times New Roman" w:hAnsi="GHEA Grapalat" w:cs="Times New Roman"/>
          <w:noProof w:val="0"/>
          <w:sz w:val="24"/>
          <w:szCs w:val="24"/>
          <w:lang w:val="hy-AM"/>
        </w:rPr>
        <w:t xml:space="preserve"> </w:t>
      </w:r>
      <w:r w:rsidR="00C9760D" w:rsidRPr="002316F3">
        <w:rPr>
          <w:rFonts w:ascii="GHEA Grapalat" w:hAnsi="GHEA Grapalat"/>
          <w:sz w:val="24"/>
          <w:szCs w:val="24"/>
          <w:lang w:val="hy-AM"/>
        </w:rPr>
        <w:t>միացման հնարավորությունը</w:t>
      </w:r>
      <w:r w:rsidR="00055CAB" w:rsidRPr="002316F3">
        <w:rPr>
          <w:rFonts w:ascii="GHEA Grapalat" w:hAnsi="GHEA Grapalat"/>
          <w:sz w:val="24"/>
          <w:szCs w:val="24"/>
          <w:lang w:val="hy-AM"/>
        </w:rPr>
        <w:t>։</w:t>
      </w:r>
      <w:r w:rsidR="00055CAB" w:rsidRPr="002316F3">
        <w:rPr>
          <w:rFonts w:ascii="GHEA Grapalat" w:eastAsia="Times New Roman" w:hAnsi="GHEA Grapalat" w:cs="Times New Roman"/>
          <w:noProof w:val="0"/>
          <w:sz w:val="24"/>
          <w:szCs w:val="24"/>
          <w:lang w:val="hy-AM"/>
        </w:rPr>
        <w:t xml:space="preserve"> Ջրաչափիչ սարքը </w:t>
      </w:r>
      <w:r w:rsidR="00C9760D" w:rsidRPr="002316F3">
        <w:rPr>
          <w:rFonts w:ascii="GHEA Grapalat" w:hAnsi="GHEA Grapalat"/>
          <w:sz w:val="24"/>
          <w:szCs w:val="24"/>
          <w:lang w:val="hy-AM"/>
        </w:rPr>
        <w:t>պետք է տեղադրված լինի տե</w:t>
      </w:r>
      <w:r w:rsidR="00C9760D" w:rsidRPr="002316F3">
        <w:rPr>
          <w:rFonts w:ascii="GHEA Grapalat" w:hAnsi="GHEA Grapalat"/>
          <w:sz w:val="24"/>
          <w:szCs w:val="24"/>
          <w:lang w:val="hy-AM"/>
        </w:rPr>
        <w:softHyphen/>
        <w:t>սանելի հատ</w:t>
      </w:r>
      <w:r w:rsidR="00C9760D" w:rsidRPr="002316F3">
        <w:rPr>
          <w:rFonts w:ascii="GHEA Grapalat" w:hAnsi="GHEA Grapalat"/>
          <w:sz w:val="24"/>
          <w:szCs w:val="24"/>
          <w:lang w:val="hy-AM"/>
        </w:rPr>
        <w:softHyphen/>
        <w:t>վածում և լինի հասանելի՝ դրա կնքման համար:</w:t>
      </w:r>
    </w:p>
    <w:p w14:paraId="5579A4C8" w14:textId="4A9FC590" w:rsidR="00EE444D" w:rsidRPr="002316F3" w:rsidRDefault="00E67E7E"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 </w:t>
      </w:r>
      <w:r w:rsidR="00631167" w:rsidRPr="002316F3">
        <w:rPr>
          <w:rFonts w:ascii="GHEA Grapalat" w:eastAsia="Times New Roman" w:hAnsi="GHEA Grapalat" w:cs="Times New Roman"/>
          <w:noProof w:val="0"/>
          <w:sz w:val="24"/>
          <w:szCs w:val="24"/>
          <w:lang w:val="hy-AM"/>
        </w:rPr>
        <w:t>Մակերև</w:t>
      </w:r>
      <w:r w:rsidR="003C6693" w:rsidRPr="002316F3">
        <w:rPr>
          <w:rFonts w:ascii="GHEA Grapalat" w:eastAsia="Times New Roman" w:hAnsi="GHEA Grapalat" w:cs="Times New Roman"/>
          <w:noProof w:val="0"/>
          <w:sz w:val="24"/>
          <w:szCs w:val="24"/>
          <w:lang w:val="hy-AM"/>
        </w:rPr>
        <w:t xml:space="preserve">ութային, ստորերկրյա քաղցրահամ </w:t>
      </w:r>
      <w:r w:rsidR="00631167" w:rsidRPr="002316F3">
        <w:rPr>
          <w:rFonts w:ascii="GHEA Grapalat" w:eastAsia="Times New Roman" w:hAnsi="GHEA Grapalat" w:cs="Times New Roman"/>
          <w:noProof w:val="0"/>
          <w:sz w:val="24"/>
          <w:szCs w:val="24"/>
          <w:lang w:val="hy-AM"/>
        </w:rPr>
        <w:t xml:space="preserve">ջրերի </w:t>
      </w:r>
      <w:r w:rsidR="00606A21" w:rsidRPr="002316F3">
        <w:rPr>
          <w:rFonts w:ascii="GHEA Grapalat" w:eastAsia="Times New Roman" w:hAnsi="GHEA Grapalat" w:cs="Times New Roman"/>
          <w:noProof w:val="0"/>
          <w:sz w:val="24"/>
          <w:szCs w:val="24"/>
          <w:lang w:val="hy-AM"/>
        </w:rPr>
        <w:t>ն</w:t>
      </w:r>
      <w:r w:rsidR="00631167" w:rsidRPr="002316F3">
        <w:rPr>
          <w:rFonts w:ascii="GHEA Grapalat" w:eastAsia="Times New Roman" w:hAnsi="GHEA Grapalat" w:cs="Times New Roman"/>
          <w:noProof w:val="0"/>
          <w:sz w:val="24"/>
          <w:szCs w:val="24"/>
          <w:lang w:val="hy-AM"/>
        </w:rPr>
        <w:t xml:space="preserve">ույն ջրառի կետից </w:t>
      </w:r>
      <w:r w:rsidR="007B5758" w:rsidRPr="002316F3">
        <w:rPr>
          <w:rFonts w:ascii="GHEA Grapalat" w:eastAsia="Times New Roman" w:hAnsi="GHEA Grapalat" w:cs="Times New Roman"/>
          <w:noProof w:val="0"/>
          <w:sz w:val="24"/>
          <w:szCs w:val="24"/>
          <w:lang w:val="hy-AM"/>
        </w:rPr>
        <w:t xml:space="preserve">մեկից ավելի </w:t>
      </w:r>
      <w:r w:rsidR="00493BA5" w:rsidRPr="002316F3">
        <w:rPr>
          <w:rFonts w:ascii="GHEA Grapalat" w:eastAsia="Times New Roman" w:hAnsi="GHEA Grapalat" w:cs="Times New Roman"/>
          <w:noProof w:val="0"/>
          <w:sz w:val="24"/>
          <w:szCs w:val="24"/>
          <w:lang w:val="hy-AM"/>
        </w:rPr>
        <w:t xml:space="preserve">նպատակներով </w:t>
      </w:r>
      <w:r w:rsidR="00606A21" w:rsidRPr="002316F3">
        <w:rPr>
          <w:rFonts w:ascii="GHEA Grapalat" w:eastAsia="Times New Roman" w:hAnsi="GHEA Grapalat" w:cs="Times New Roman"/>
          <w:noProof w:val="0"/>
          <w:sz w:val="24"/>
          <w:szCs w:val="24"/>
          <w:lang w:val="hy-AM"/>
        </w:rPr>
        <w:t>ջրօգտագործում իրականացնելու դեպքում, ջրաչափիչ</w:t>
      </w:r>
      <w:r w:rsidRPr="002316F3">
        <w:rPr>
          <w:rFonts w:ascii="GHEA Grapalat" w:eastAsia="Times New Roman" w:hAnsi="GHEA Grapalat" w:cs="Times New Roman"/>
          <w:noProof w:val="0"/>
          <w:sz w:val="24"/>
          <w:szCs w:val="24"/>
          <w:lang w:val="hy-AM"/>
        </w:rPr>
        <w:t xml:space="preserve"> սարքը տեղադրվում է</w:t>
      </w:r>
      <w:r w:rsidR="00CE2359" w:rsidRPr="002316F3">
        <w:rPr>
          <w:rFonts w:ascii="GHEA Grapalat" w:eastAsia="Times New Roman" w:hAnsi="GHEA Grapalat" w:cs="Times New Roman"/>
          <w:noProof w:val="0"/>
          <w:sz w:val="24"/>
          <w:szCs w:val="24"/>
          <w:lang w:val="hy-AM"/>
        </w:rPr>
        <w:t xml:space="preserve"> </w:t>
      </w:r>
      <w:r w:rsidR="00606A21" w:rsidRPr="002316F3">
        <w:rPr>
          <w:rFonts w:ascii="GHEA Grapalat" w:eastAsia="Times New Roman" w:hAnsi="GHEA Grapalat" w:cs="Times New Roman"/>
          <w:noProof w:val="0"/>
          <w:sz w:val="24"/>
          <w:szCs w:val="24"/>
          <w:lang w:val="hy-AM"/>
        </w:rPr>
        <w:t xml:space="preserve">ջրառի </w:t>
      </w:r>
      <w:r w:rsidR="00CE2359" w:rsidRPr="002316F3">
        <w:rPr>
          <w:rFonts w:ascii="GHEA Grapalat" w:eastAsia="Times New Roman" w:hAnsi="GHEA Grapalat" w:cs="Times New Roman"/>
          <w:noProof w:val="0"/>
          <w:sz w:val="24"/>
          <w:szCs w:val="24"/>
          <w:lang w:val="hy-AM"/>
        </w:rPr>
        <w:t>կետից</w:t>
      </w:r>
      <w:r w:rsidR="00606A21" w:rsidRPr="002316F3">
        <w:rPr>
          <w:rFonts w:ascii="GHEA Grapalat" w:eastAsia="Times New Roman" w:hAnsi="GHEA Grapalat" w:cs="Times New Roman"/>
          <w:noProof w:val="0"/>
          <w:sz w:val="24"/>
          <w:szCs w:val="24"/>
          <w:lang w:val="hy-AM"/>
        </w:rPr>
        <w:t xml:space="preserve"> դուրս եկող </w:t>
      </w:r>
      <w:r w:rsidR="00902A8C" w:rsidRPr="002316F3">
        <w:rPr>
          <w:rFonts w:ascii="GHEA Grapalat" w:eastAsia="Times New Roman" w:hAnsi="GHEA Grapalat" w:cs="Times New Roman"/>
          <w:noProof w:val="0"/>
          <w:sz w:val="24"/>
          <w:szCs w:val="24"/>
          <w:lang w:val="hy-AM"/>
        </w:rPr>
        <w:t xml:space="preserve">առանձնացված </w:t>
      </w:r>
      <w:r w:rsidR="00606A21" w:rsidRPr="002316F3">
        <w:rPr>
          <w:rFonts w:ascii="GHEA Grapalat" w:eastAsia="Times New Roman" w:hAnsi="GHEA Grapalat" w:cs="Times New Roman"/>
          <w:noProof w:val="0"/>
          <w:sz w:val="24"/>
          <w:szCs w:val="24"/>
          <w:lang w:val="hy-AM"/>
        </w:rPr>
        <w:t>յուրաքանչյուր խողովակի</w:t>
      </w:r>
      <w:r w:rsidR="0067683C" w:rsidRPr="002316F3">
        <w:rPr>
          <w:rFonts w:ascii="GHEA Grapalat" w:eastAsia="Times New Roman" w:hAnsi="GHEA Grapalat" w:cs="Times New Roman"/>
          <w:noProof w:val="0"/>
          <w:sz w:val="24"/>
          <w:szCs w:val="24"/>
          <w:lang w:val="hy-AM"/>
        </w:rPr>
        <w:t xml:space="preserve"> </w:t>
      </w:r>
      <w:r w:rsidR="0067683C" w:rsidRPr="002316F3">
        <w:rPr>
          <w:rFonts w:ascii="GHEA Grapalat" w:eastAsia="Times New Roman" w:hAnsi="GHEA Grapalat" w:cs="Times New Roman"/>
          <w:noProof w:val="0"/>
          <w:sz w:val="24"/>
          <w:szCs w:val="24"/>
          <w:lang w:val="hy-AM"/>
        </w:rPr>
        <w:lastRenderedPageBreak/>
        <w:t>կամ բաց հունով ջրանցքի</w:t>
      </w:r>
      <w:r w:rsidR="00606A21" w:rsidRPr="002316F3">
        <w:rPr>
          <w:rFonts w:ascii="GHEA Grapalat" w:eastAsia="Times New Roman" w:hAnsi="GHEA Grapalat" w:cs="Times New Roman"/>
          <w:noProof w:val="0"/>
          <w:sz w:val="24"/>
          <w:szCs w:val="24"/>
          <w:lang w:val="hy-AM"/>
        </w:rPr>
        <w:t xml:space="preserve"> վրա։  </w:t>
      </w:r>
      <w:r w:rsidR="00CE2359" w:rsidRPr="002316F3">
        <w:rPr>
          <w:rFonts w:ascii="GHEA Grapalat" w:hAnsi="GHEA Grapalat"/>
          <w:sz w:val="24"/>
          <w:szCs w:val="24"/>
          <w:lang w:val="hy-AM"/>
        </w:rPr>
        <w:t>Ջրառի կետից</w:t>
      </w:r>
      <w:r w:rsidR="00EE444D" w:rsidRPr="002316F3">
        <w:rPr>
          <w:rFonts w:ascii="GHEA Grapalat" w:hAnsi="GHEA Grapalat"/>
          <w:sz w:val="24"/>
          <w:szCs w:val="24"/>
          <w:lang w:val="hy-AM"/>
        </w:rPr>
        <w:t xml:space="preserve"> մինչև </w:t>
      </w:r>
      <w:r w:rsidR="0067683C" w:rsidRPr="002316F3">
        <w:rPr>
          <w:rFonts w:ascii="GHEA Grapalat" w:eastAsia="Times New Roman" w:hAnsi="GHEA Grapalat" w:cs="Times New Roman"/>
          <w:noProof w:val="0"/>
          <w:sz w:val="24"/>
          <w:szCs w:val="24"/>
          <w:lang w:val="hy-AM"/>
        </w:rPr>
        <w:t>խողովակների կամ բաց հունով ջրանցքների</w:t>
      </w:r>
      <w:r w:rsidR="00EE444D" w:rsidRPr="002316F3">
        <w:rPr>
          <w:rFonts w:ascii="GHEA Grapalat" w:hAnsi="GHEA Grapalat"/>
          <w:sz w:val="24"/>
          <w:szCs w:val="24"/>
          <w:lang w:val="hy-AM"/>
        </w:rPr>
        <w:t xml:space="preserve"> առանձնացման տեղը (հանգույցը) կամ մինչև առաջին առանձնացված </w:t>
      </w:r>
      <w:r w:rsidR="0067683C" w:rsidRPr="002316F3">
        <w:rPr>
          <w:rFonts w:ascii="GHEA Grapalat" w:eastAsia="Times New Roman" w:hAnsi="GHEA Grapalat" w:cs="Times New Roman"/>
          <w:noProof w:val="0"/>
          <w:sz w:val="24"/>
          <w:szCs w:val="24"/>
          <w:lang w:val="hy-AM"/>
        </w:rPr>
        <w:t>խողովակը կամ բաց հունով ջրանցք</w:t>
      </w:r>
      <w:r w:rsidR="006C52BB" w:rsidRPr="002316F3">
        <w:rPr>
          <w:rFonts w:ascii="GHEA Grapalat" w:eastAsia="Times New Roman" w:hAnsi="GHEA Grapalat" w:cs="Times New Roman"/>
          <w:noProof w:val="0"/>
          <w:sz w:val="24"/>
          <w:szCs w:val="24"/>
          <w:lang w:val="hy-AM"/>
        </w:rPr>
        <w:t>ն</w:t>
      </w:r>
      <w:r w:rsidR="00EE444D" w:rsidRPr="002316F3">
        <w:rPr>
          <w:rFonts w:ascii="GHEA Grapalat" w:hAnsi="GHEA Grapalat"/>
          <w:sz w:val="24"/>
          <w:szCs w:val="24"/>
          <w:lang w:val="hy-AM"/>
        </w:rPr>
        <w:t xml:space="preserve"> ընկած հատվածում կամ առանձնացված խո</w:t>
      </w:r>
      <w:r w:rsidR="00EE444D" w:rsidRPr="002316F3">
        <w:rPr>
          <w:rFonts w:ascii="GHEA Grapalat" w:hAnsi="GHEA Grapalat"/>
          <w:sz w:val="24"/>
          <w:szCs w:val="24"/>
          <w:lang w:val="hy-AM"/>
        </w:rPr>
        <w:softHyphen/>
        <w:t>ղո</w:t>
      </w:r>
      <w:r w:rsidR="00EE444D" w:rsidRPr="002316F3">
        <w:rPr>
          <w:rFonts w:ascii="GHEA Grapalat" w:hAnsi="GHEA Grapalat"/>
          <w:sz w:val="24"/>
          <w:szCs w:val="24"/>
          <w:lang w:val="hy-AM"/>
        </w:rPr>
        <w:softHyphen/>
      </w:r>
      <w:r w:rsidR="00EE444D" w:rsidRPr="002316F3">
        <w:rPr>
          <w:rFonts w:ascii="GHEA Grapalat" w:hAnsi="GHEA Grapalat"/>
          <w:sz w:val="24"/>
          <w:szCs w:val="24"/>
          <w:lang w:val="hy-AM"/>
        </w:rPr>
        <w:softHyphen/>
        <w:t>վակ</w:t>
      </w:r>
      <w:r w:rsidR="00EE444D" w:rsidRPr="002316F3">
        <w:rPr>
          <w:rFonts w:ascii="GHEA Grapalat" w:hAnsi="GHEA Grapalat"/>
          <w:sz w:val="24"/>
          <w:szCs w:val="24"/>
          <w:lang w:val="hy-AM"/>
        </w:rPr>
        <w:softHyphen/>
      </w:r>
      <w:r w:rsidR="00EE444D" w:rsidRPr="002316F3">
        <w:rPr>
          <w:rFonts w:ascii="GHEA Grapalat" w:hAnsi="GHEA Grapalat"/>
          <w:sz w:val="24"/>
          <w:szCs w:val="24"/>
          <w:lang w:val="hy-AM"/>
        </w:rPr>
        <w:softHyphen/>
        <w:t>ների</w:t>
      </w:r>
      <w:r w:rsidR="0067683C" w:rsidRPr="002316F3">
        <w:rPr>
          <w:rFonts w:ascii="GHEA Grapalat" w:eastAsia="Times New Roman" w:hAnsi="GHEA Grapalat" w:cs="Times New Roman"/>
          <w:noProof w:val="0"/>
          <w:sz w:val="24"/>
          <w:szCs w:val="24"/>
          <w:lang w:val="hy-AM"/>
        </w:rPr>
        <w:t xml:space="preserve"> կամ բաց հունով ջրանցքների</w:t>
      </w:r>
      <w:r w:rsidR="00EE444D" w:rsidRPr="002316F3">
        <w:rPr>
          <w:rFonts w:ascii="GHEA Grapalat" w:hAnsi="GHEA Grapalat"/>
          <w:sz w:val="24"/>
          <w:szCs w:val="24"/>
          <w:lang w:val="hy-AM"/>
        </w:rPr>
        <w:t xml:space="preserve"> միջև ընկած հատվածներում պետք է բացառվի </w:t>
      </w:r>
      <w:r w:rsidR="0067683C" w:rsidRPr="002316F3">
        <w:rPr>
          <w:rFonts w:ascii="GHEA Grapalat" w:eastAsia="Times New Roman" w:hAnsi="GHEA Grapalat" w:cs="Times New Roman"/>
          <w:noProof w:val="0"/>
          <w:sz w:val="24"/>
          <w:szCs w:val="24"/>
          <w:lang w:val="hy-AM"/>
        </w:rPr>
        <w:t xml:space="preserve"> խողովակին կամ բաց հունով ջրանցքին</w:t>
      </w:r>
      <w:r w:rsidR="00EE444D" w:rsidRPr="002316F3">
        <w:rPr>
          <w:rFonts w:ascii="GHEA Grapalat" w:hAnsi="GHEA Grapalat"/>
          <w:sz w:val="24"/>
          <w:szCs w:val="24"/>
          <w:lang w:val="hy-AM"/>
        </w:rPr>
        <w:t xml:space="preserve"> միացված որևէ (</w:t>
      </w:r>
      <w:r w:rsidRPr="002316F3">
        <w:rPr>
          <w:rFonts w:ascii="GHEA Grapalat" w:hAnsi="GHEA Grapalat"/>
          <w:sz w:val="24"/>
          <w:szCs w:val="24"/>
          <w:lang w:val="hy-AM"/>
        </w:rPr>
        <w:t xml:space="preserve">բացառությամբ </w:t>
      </w:r>
      <w:r w:rsidR="00EE444D" w:rsidRPr="002316F3">
        <w:rPr>
          <w:rFonts w:ascii="GHEA Grapalat" w:hAnsi="GHEA Grapalat"/>
          <w:sz w:val="24"/>
          <w:szCs w:val="24"/>
          <w:lang w:val="hy-AM"/>
        </w:rPr>
        <w:t>սույն կարգին համապատասխան ջրա</w:t>
      </w:r>
      <w:r w:rsidR="00EE444D" w:rsidRPr="002316F3">
        <w:rPr>
          <w:rFonts w:ascii="GHEA Grapalat" w:hAnsi="GHEA Grapalat"/>
          <w:sz w:val="24"/>
          <w:szCs w:val="24"/>
          <w:lang w:val="hy-AM"/>
        </w:rPr>
        <w:softHyphen/>
        <w:t>չափի</w:t>
      </w:r>
      <w:r w:rsidR="00CE2359" w:rsidRPr="002316F3">
        <w:rPr>
          <w:rFonts w:ascii="GHEA Grapalat" w:hAnsi="GHEA Grapalat"/>
          <w:sz w:val="24"/>
          <w:szCs w:val="24"/>
          <w:lang w:val="hy-AM"/>
        </w:rPr>
        <w:t>չ սարքի</w:t>
      </w:r>
      <w:r w:rsidR="00EE444D" w:rsidRPr="002316F3">
        <w:rPr>
          <w:rFonts w:ascii="GHEA Grapalat" w:hAnsi="GHEA Grapalat"/>
          <w:sz w:val="24"/>
          <w:szCs w:val="24"/>
          <w:lang w:val="hy-AM"/>
        </w:rPr>
        <w:t xml:space="preserve">) </w:t>
      </w:r>
      <w:r w:rsidR="0067683C" w:rsidRPr="002316F3">
        <w:rPr>
          <w:rFonts w:ascii="GHEA Grapalat" w:eastAsia="Times New Roman" w:hAnsi="GHEA Grapalat" w:cs="Times New Roman"/>
          <w:noProof w:val="0"/>
          <w:sz w:val="24"/>
          <w:szCs w:val="24"/>
          <w:lang w:val="hy-AM"/>
        </w:rPr>
        <w:t xml:space="preserve">խողովակի կամ բաց հունով ջրանցքի </w:t>
      </w:r>
      <w:r w:rsidR="00EE444D" w:rsidRPr="002316F3">
        <w:rPr>
          <w:rFonts w:ascii="GHEA Grapalat" w:hAnsi="GHEA Grapalat"/>
          <w:sz w:val="24"/>
          <w:szCs w:val="24"/>
          <w:lang w:val="hy-AM"/>
        </w:rPr>
        <w:t>առկա</w:t>
      </w:r>
      <w:r w:rsidR="00EE444D" w:rsidRPr="002316F3">
        <w:rPr>
          <w:rFonts w:ascii="GHEA Grapalat" w:hAnsi="GHEA Grapalat"/>
          <w:sz w:val="24"/>
          <w:szCs w:val="24"/>
          <w:lang w:val="hy-AM"/>
        </w:rPr>
        <w:softHyphen/>
        <w:t xml:space="preserve">յությունը կամ </w:t>
      </w:r>
      <w:r w:rsidR="0067683C" w:rsidRPr="002316F3">
        <w:rPr>
          <w:rFonts w:ascii="GHEA Grapalat" w:eastAsia="Times New Roman" w:hAnsi="GHEA Grapalat" w:cs="Times New Roman"/>
          <w:noProof w:val="0"/>
          <w:sz w:val="24"/>
          <w:szCs w:val="24"/>
          <w:lang w:val="hy-AM"/>
        </w:rPr>
        <w:t>խողովակին,  բաց հունով ջրանցքին</w:t>
      </w:r>
      <w:r w:rsidR="00EE444D" w:rsidRPr="002316F3">
        <w:rPr>
          <w:rFonts w:ascii="GHEA Grapalat" w:hAnsi="GHEA Grapalat"/>
          <w:sz w:val="24"/>
          <w:szCs w:val="24"/>
          <w:lang w:val="hy-AM"/>
        </w:rPr>
        <w:t xml:space="preserve"> որևէ </w:t>
      </w:r>
      <w:r w:rsidR="0067683C" w:rsidRPr="002316F3">
        <w:rPr>
          <w:rFonts w:ascii="GHEA Grapalat" w:eastAsia="Times New Roman" w:hAnsi="GHEA Grapalat" w:cs="Times New Roman"/>
          <w:noProof w:val="0"/>
          <w:sz w:val="24"/>
          <w:szCs w:val="24"/>
          <w:lang w:val="hy-AM"/>
        </w:rPr>
        <w:t>խողովակի կամ բաց հունով ջրանցքի</w:t>
      </w:r>
      <w:r w:rsidR="00EE444D" w:rsidRPr="002316F3">
        <w:rPr>
          <w:rFonts w:ascii="GHEA Grapalat" w:hAnsi="GHEA Grapalat"/>
          <w:sz w:val="24"/>
          <w:szCs w:val="24"/>
          <w:lang w:val="hy-AM"/>
        </w:rPr>
        <w:t xml:space="preserve"> միաց</w:t>
      </w:r>
      <w:r w:rsidR="00EE444D" w:rsidRPr="002316F3">
        <w:rPr>
          <w:rFonts w:ascii="GHEA Grapalat" w:hAnsi="GHEA Grapalat"/>
          <w:sz w:val="24"/>
          <w:szCs w:val="24"/>
          <w:lang w:val="hy-AM"/>
        </w:rPr>
        <w:softHyphen/>
        <w:t>ման հնարա</w:t>
      </w:r>
      <w:r w:rsidR="00EE444D" w:rsidRPr="002316F3">
        <w:rPr>
          <w:rFonts w:ascii="GHEA Grapalat" w:hAnsi="GHEA Grapalat"/>
          <w:sz w:val="24"/>
          <w:szCs w:val="24"/>
          <w:lang w:val="hy-AM"/>
        </w:rPr>
        <w:softHyphen/>
        <w:t>վորությունը</w:t>
      </w:r>
      <w:r w:rsidR="00FA24B4" w:rsidRPr="002316F3">
        <w:rPr>
          <w:rFonts w:ascii="GHEA Grapalat" w:hAnsi="GHEA Grapalat"/>
          <w:sz w:val="24"/>
          <w:szCs w:val="24"/>
          <w:lang w:val="hy-AM"/>
        </w:rPr>
        <w:t xml:space="preserve">։ Առանձնացված </w:t>
      </w:r>
      <w:r w:rsidR="001221BC" w:rsidRPr="002316F3">
        <w:rPr>
          <w:rFonts w:ascii="GHEA Grapalat" w:eastAsia="Times New Roman" w:hAnsi="GHEA Grapalat" w:cs="Times New Roman"/>
          <w:noProof w:val="0"/>
          <w:sz w:val="24"/>
          <w:szCs w:val="24"/>
          <w:lang w:val="hy-AM"/>
        </w:rPr>
        <w:t>խողովակների կամ բաց հունով ջրանցք</w:t>
      </w:r>
      <w:r w:rsidRPr="002316F3">
        <w:rPr>
          <w:rFonts w:ascii="GHEA Grapalat" w:eastAsia="Times New Roman" w:hAnsi="GHEA Grapalat" w:cs="Times New Roman"/>
          <w:noProof w:val="0"/>
          <w:sz w:val="24"/>
          <w:szCs w:val="24"/>
          <w:lang w:val="hy-AM"/>
        </w:rPr>
        <w:t>ներ</w:t>
      </w:r>
      <w:r w:rsidR="001221BC" w:rsidRPr="002316F3">
        <w:rPr>
          <w:rFonts w:ascii="GHEA Grapalat" w:eastAsia="Times New Roman" w:hAnsi="GHEA Grapalat" w:cs="Times New Roman"/>
          <w:noProof w:val="0"/>
          <w:sz w:val="24"/>
          <w:szCs w:val="24"/>
          <w:lang w:val="hy-AM"/>
        </w:rPr>
        <w:t>ի</w:t>
      </w:r>
      <w:r w:rsidR="00FA24B4" w:rsidRPr="002316F3">
        <w:rPr>
          <w:rFonts w:ascii="GHEA Grapalat" w:hAnsi="GHEA Grapalat"/>
          <w:sz w:val="24"/>
          <w:szCs w:val="24"/>
          <w:lang w:val="hy-AM"/>
        </w:rPr>
        <w:t xml:space="preserve"> ջրաչափ</w:t>
      </w:r>
      <w:r w:rsidR="00154199" w:rsidRPr="002316F3">
        <w:rPr>
          <w:rFonts w:ascii="GHEA Grapalat" w:hAnsi="GHEA Grapalat"/>
          <w:sz w:val="24"/>
          <w:szCs w:val="24"/>
          <w:lang w:val="hy-AM"/>
        </w:rPr>
        <w:t>իչ սարքերը</w:t>
      </w:r>
      <w:r w:rsidR="00FA24B4" w:rsidRPr="002316F3">
        <w:rPr>
          <w:rFonts w:ascii="GHEA Grapalat" w:hAnsi="GHEA Grapalat"/>
          <w:sz w:val="24"/>
          <w:szCs w:val="24"/>
          <w:lang w:val="hy-AM"/>
        </w:rPr>
        <w:t xml:space="preserve"> պետք է տեղադրված լինեն տեսա</w:t>
      </w:r>
      <w:r w:rsidR="00FA24B4" w:rsidRPr="002316F3">
        <w:rPr>
          <w:rFonts w:ascii="GHEA Grapalat" w:hAnsi="GHEA Grapalat"/>
          <w:sz w:val="24"/>
          <w:szCs w:val="24"/>
          <w:lang w:val="hy-AM"/>
        </w:rPr>
        <w:softHyphen/>
        <w:t>նելի հատ</w:t>
      </w:r>
      <w:r w:rsidR="00FA24B4" w:rsidRPr="002316F3">
        <w:rPr>
          <w:rFonts w:ascii="GHEA Grapalat" w:hAnsi="GHEA Grapalat"/>
          <w:sz w:val="24"/>
          <w:szCs w:val="24"/>
          <w:lang w:val="hy-AM"/>
        </w:rPr>
        <w:softHyphen/>
      </w:r>
      <w:r w:rsidR="00FA24B4" w:rsidRPr="002316F3">
        <w:rPr>
          <w:rFonts w:ascii="GHEA Grapalat" w:hAnsi="GHEA Grapalat"/>
          <w:sz w:val="24"/>
          <w:szCs w:val="24"/>
          <w:lang w:val="hy-AM"/>
        </w:rPr>
        <w:softHyphen/>
      </w:r>
      <w:r w:rsidR="00FA24B4" w:rsidRPr="002316F3">
        <w:rPr>
          <w:rFonts w:ascii="GHEA Grapalat" w:hAnsi="GHEA Grapalat"/>
          <w:sz w:val="24"/>
          <w:szCs w:val="24"/>
          <w:lang w:val="hy-AM"/>
        </w:rPr>
        <w:softHyphen/>
        <w:t>ված</w:t>
      </w:r>
      <w:r w:rsidR="00FA24B4" w:rsidRPr="002316F3">
        <w:rPr>
          <w:rFonts w:ascii="GHEA Grapalat" w:hAnsi="GHEA Grapalat"/>
          <w:sz w:val="24"/>
          <w:szCs w:val="24"/>
          <w:lang w:val="hy-AM"/>
        </w:rPr>
        <w:softHyphen/>
        <w:t>ներում և լինեն հասանելի՝ դրանց կնքման</w:t>
      </w:r>
      <w:r w:rsidR="001221BC" w:rsidRPr="002316F3">
        <w:rPr>
          <w:rFonts w:ascii="GHEA Grapalat" w:hAnsi="GHEA Grapalat"/>
          <w:sz w:val="24"/>
          <w:szCs w:val="24"/>
          <w:lang w:val="hy-AM"/>
        </w:rPr>
        <w:t xml:space="preserve"> համար</w:t>
      </w:r>
      <w:r w:rsidR="00902A8C" w:rsidRPr="002316F3">
        <w:rPr>
          <w:rFonts w:ascii="GHEA Grapalat" w:hAnsi="GHEA Grapalat"/>
          <w:sz w:val="24"/>
          <w:szCs w:val="24"/>
          <w:lang w:val="hy-AM"/>
        </w:rPr>
        <w:t xml:space="preserve">։ </w:t>
      </w:r>
    </w:p>
    <w:p w14:paraId="36B361ED" w14:textId="035E8506" w:rsidR="005C660A" w:rsidRPr="002316F3" w:rsidRDefault="00502727"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Ջ</w:t>
      </w:r>
      <w:r w:rsidR="00156E51" w:rsidRPr="002316F3">
        <w:rPr>
          <w:rFonts w:ascii="GHEA Grapalat" w:eastAsia="Times New Roman" w:hAnsi="GHEA Grapalat" w:cs="Times New Roman"/>
          <w:noProof w:val="0"/>
          <w:sz w:val="24"/>
          <w:szCs w:val="24"/>
          <w:lang w:val="hy-AM"/>
        </w:rPr>
        <w:t>րաչափիչ սարք</w:t>
      </w:r>
      <w:r w:rsidR="001D30B9" w:rsidRPr="002316F3">
        <w:rPr>
          <w:rFonts w:ascii="GHEA Grapalat" w:eastAsia="Times New Roman" w:hAnsi="GHEA Grapalat" w:cs="Times New Roman"/>
          <w:noProof w:val="0"/>
          <w:sz w:val="24"/>
          <w:szCs w:val="24"/>
          <w:lang w:val="hy-AM"/>
        </w:rPr>
        <w:t xml:space="preserve">ի միջոցով </w:t>
      </w:r>
      <w:r w:rsidR="00E50764" w:rsidRPr="002316F3">
        <w:rPr>
          <w:rFonts w:ascii="GHEA Grapalat" w:eastAsia="Times New Roman" w:hAnsi="GHEA Grapalat" w:cs="Times New Roman"/>
          <w:noProof w:val="0"/>
          <w:sz w:val="24"/>
          <w:szCs w:val="24"/>
          <w:lang w:val="hy-AM"/>
        </w:rPr>
        <w:t xml:space="preserve">փոխանցում են </w:t>
      </w:r>
      <w:r w:rsidR="001D30B9" w:rsidRPr="002316F3">
        <w:rPr>
          <w:rFonts w:ascii="GHEA Grapalat" w:eastAsia="Times New Roman" w:hAnsi="GHEA Grapalat" w:cs="Times New Roman"/>
          <w:noProof w:val="0"/>
          <w:sz w:val="24"/>
          <w:szCs w:val="24"/>
          <w:lang w:val="hy-AM"/>
        </w:rPr>
        <w:t xml:space="preserve">ջրի հոսքի և </w:t>
      </w:r>
      <w:r w:rsidR="00E67E7E" w:rsidRPr="002316F3">
        <w:rPr>
          <w:rFonts w:ascii="GHEA Grapalat" w:eastAsia="Times New Roman" w:hAnsi="GHEA Grapalat" w:cs="Times New Roman"/>
          <w:noProof w:val="0"/>
          <w:sz w:val="24"/>
          <w:szCs w:val="24"/>
          <w:lang w:val="hy-AM"/>
        </w:rPr>
        <w:t xml:space="preserve">քանակի </w:t>
      </w:r>
      <w:r w:rsidR="001D30B9" w:rsidRPr="002316F3">
        <w:rPr>
          <w:rFonts w:ascii="GHEA Grapalat" w:eastAsia="Times New Roman" w:hAnsi="GHEA Grapalat" w:cs="Times New Roman"/>
          <w:noProof w:val="0"/>
          <w:sz w:val="24"/>
          <w:szCs w:val="24"/>
          <w:lang w:val="hy-AM"/>
        </w:rPr>
        <w:t xml:space="preserve">վերաբերյալ </w:t>
      </w:r>
      <w:r w:rsidR="00E50764" w:rsidRPr="002316F3">
        <w:rPr>
          <w:rFonts w:ascii="GHEA Grapalat" w:eastAsia="Times New Roman" w:hAnsi="GHEA Grapalat" w:cs="Times New Roman"/>
          <w:noProof w:val="0"/>
          <w:sz w:val="24"/>
          <w:szCs w:val="24"/>
          <w:lang w:val="hy-AM"/>
        </w:rPr>
        <w:t xml:space="preserve">տվյալները </w:t>
      </w:r>
      <w:r w:rsidR="004D223D" w:rsidRPr="002316F3">
        <w:rPr>
          <w:rFonts w:ascii="GHEA Grapalat" w:eastAsia="Times New Roman" w:hAnsi="GHEA Grapalat" w:cs="Times New Roman"/>
          <w:noProof w:val="0"/>
          <w:sz w:val="24"/>
          <w:szCs w:val="24"/>
          <w:lang w:val="hy-AM"/>
        </w:rPr>
        <w:t>լ/վրկ</w:t>
      </w:r>
      <w:r w:rsidR="000576B6" w:rsidRPr="002316F3">
        <w:rPr>
          <w:rFonts w:ascii="GHEA Grapalat" w:eastAsia="Times New Roman" w:hAnsi="GHEA Grapalat" w:cs="Times New Roman"/>
          <w:noProof w:val="0"/>
          <w:sz w:val="24"/>
          <w:szCs w:val="24"/>
          <w:lang w:val="hy-AM"/>
        </w:rPr>
        <w:t xml:space="preserve"> կամ</w:t>
      </w:r>
      <w:r w:rsidR="00E67E7E" w:rsidRPr="002316F3">
        <w:rPr>
          <w:rFonts w:ascii="GHEA Grapalat" w:eastAsia="Times New Roman" w:hAnsi="GHEA Grapalat" w:cs="Times New Roman"/>
          <w:noProof w:val="0"/>
          <w:sz w:val="24"/>
          <w:szCs w:val="24"/>
          <w:lang w:val="hy-AM"/>
        </w:rPr>
        <w:t xml:space="preserve"> </w:t>
      </w:r>
      <w:r w:rsidR="001E1569" w:rsidRPr="002316F3">
        <w:rPr>
          <w:rFonts w:ascii="GHEA Grapalat" w:eastAsia="Times New Roman" w:hAnsi="GHEA Grapalat" w:cs="Times New Roman"/>
          <w:noProof w:val="0"/>
          <w:sz w:val="24"/>
          <w:szCs w:val="24"/>
          <w:lang w:val="hy-AM"/>
        </w:rPr>
        <w:t>մ</w:t>
      </w:r>
      <w:r w:rsidR="001E1569" w:rsidRPr="002316F3">
        <w:rPr>
          <w:rFonts w:ascii="GHEA Grapalat" w:eastAsia="Times New Roman" w:hAnsi="GHEA Grapalat" w:cs="Times New Roman"/>
          <w:noProof w:val="0"/>
          <w:sz w:val="24"/>
          <w:szCs w:val="24"/>
          <w:vertAlign w:val="superscript"/>
          <w:lang w:val="hy-AM"/>
        </w:rPr>
        <w:t>3</w:t>
      </w:r>
      <w:r w:rsidR="004D223D" w:rsidRPr="002316F3">
        <w:rPr>
          <w:rFonts w:ascii="GHEA Grapalat" w:eastAsia="Times New Roman" w:hAnsi="GHEA Grapalat" w:cs="Times New Roman"/>
          <w:noProof w:val="0"/>
          <w:sz w:val="24"/>
          <w:szCs w:val="24"/>
          <w:lang w:val="hy-AM"/>
        </w:rPr>
        <w:t xml:space="preserve">/վրկ, </w:t>
      </w:r>
      <w:r w:rsidR="00BC39FA" w:rsidRPr="002316F3">
        <w:rPr>
          <w:rFonts w:ascii="GHEA Grapalat" w:eastAsia="Times New Roman" w:hAnsi="GHEA Grapalat" w:cs="Times New Roman"/>
          <w:noProof w:val="0"/>
          <w:sz w:val="24"/>
          <w:szCs w:val="24"/>
          <w:lang w:val="hy-AM"/>
        </w:rPr>
        <w:t>մ</w:t>
      </w:r>
      <w:r w:rsidR="00BC39FA" w:rsidRPr="002316F3">
        <w:rPr>
          <w:rFonts w:ascii="GHEA Grapalat" w:eastAsia="Times New Roman" w:hAnsi="GHEA Grapalat" w:cs="Times New Roman"/>
          <w:noProof w:val="0"/>
          <w:sz w:val="24"/>
          <w:szCs w:val="24"/>
          <w:vertAlign w:val="superscript"/>
          <w:lang w:val="hy-AM"/>
        </w:rPr>
        <w:t>3</w:t>
      </w:r>
      <w:r w:rsidR="00BC39FA" w:rsidRPr="002316F3">
        <w:rPr>
          <w:rFonts w:ascii="GHEA Grapalat" w:eastAsia="Times New Roman" w:hAnsi="GHEA Grapalat" w:cs="Times New Roman"/>
          <w:noProof w:val="0"/>
          <w:sz w:val="24"/>
          <w:szCs w:val="24"/>
          <w:lang w:val="hy-AM"/>
        </w:rPr>
        <w:t>/օր</w:t>
      </w:r>
      <w:r w:rsidR="00412DA4" w:rsidRPr="002316F3">
        <w:rPr>
          <w:rFonts w:ascii="GHEA Grapalat" w:eastAsia="Times New Roman" w:hAnsi="GHEA Grapalat" w:cs="Times New Roman"/>
          <w:noProof w:val="0"/>
          <w:sz w:val="24"/>
          <w:szCs w:val="24"/>
          <w:lang w:val="hy-AM"/>
        </w:rPr>
        <w:t xml:space="preserve"> կամ</w:t>
      </w:r>
      <w:r w:rsidR="004D223D" w:rsidRPr="002316F3">
        <w:rPr>
          <w:rFonts w:ascii="GHEA Grapalat" w:eastAsia="Times New Roman" w:hAnsi="GHEA Grapalat" w:cs="Times New Roman"/>
          <w:noProof w:val="0"/>
          <w:sz w:val="24"/>
          <w:szCs w:val="24"/>
          <w:lang w:val="hy-AM"/>
        </w:rPr>
        <w:t xml:space="preserve"> </w:t>
      </w:r>
      <w:r w:rsidR="00BC39FA" w:rsidRPr="002316F3">
        <w:rPr>
          <w:rFonts w:ascii="GHEA Grapalat" w:eastAsia="Times New Roman" w:hAnsi="GHEA Grapalat" w:cs="Times New Roman"/>
          <w:noProof w:val="0"/>
          <w:sz w:val="24"/>
          <w:szCs w:val="24"/>
          <w:lang w:val="hy-AM"/>
        </w:rPr>
        <w:t>մ</w:t>
      </w:r>
      <w:r w:rsidR="00BC39FA" w:rsidRPr="002316F3">
        <w:rPr>
          <w:rFonts w:ascii="GHEA Grapalat" w:eastAsia="Times New Roman" w:hAnsi="GHEA Grapalat" w:cs="Times New Roman"/>
          <w:noProof w:val="0"/>
          <w:sz w:val="24"/>
          <w:szCs w:val="24"/>
          <w:vertAlign w:val="superscript"/>
          <w:lang w:val="hy-AM"/>
        </w:rPr>
        <w:t>3</w:t>
      </w:r>
      <w:r w:rsidR="00BC39FA" w:rsidRPr="002316F3">
        <w:rPr>
          <w:rFonts w:ascii="GHEA Grapalat" w:eastAsia="Times New Roman" w:hAnsi="GHEA Grapalat" w:cs="Times New Roman"/>
          <w:noProof w:val="0"/>
          <w:sz w:val="24"/>
          <w:szCs w:val="24"/>
          <w:lang w:val="hy-AM"/>
        </w:rPr>
        <w:t>/տարի</w:t>
      </w:r>
      <w:r w:rsidR="004D223D" w:rsidRPr="002316F3">
        <w:rPr>
          <w:rFonts w:ascii="GHEA Grapalat" w:eastAsia="Times New Roman" w:hAnsi="GHEA Grapalat" w:cs="Times New Roman"/>
          <w:noProof w:val="0"/>
          <w:sz w:val="24"/>
          <w:szCs w:val="24"/>
          <w:lang w:val="hy-AM"/>
        </w:rPr>
        <w:t xml:space="preserve"> </w:t>
      </w:r>
      <w:r w:rsidRPr="002316F3">
        <w:rPr>
          <w:rFonts w:ascii="GHEA Grapalat" w:eastAsia="Times New Roman" w:hAnsi="GHEA Grapalat" w:cs="Times New Roman"/>
          <w:noProof w:val="0"/>
          <w:sz w:val="24"/>
          <w:szCs w:val="24"/>
          <w:lang w:val="hy-AM"/>
        </w:rPr>
        <w:t>ձևաչափ</w:t>
      </w:r>
      <w:r w:rsidR="004D223D" w:rsidRPr="002316F3">
        <w:rPr>
          <w:rFonts w:ascii="GHEA Grapalat" w:eastAsia="Times New Roman" w:hAnsi="GHEA Grapalat" w:cs="Times New Roman"/>
          <w:noProof w:val="0"/>
          <w:sz w:val="24"/>
          <w:szCs w:val="24"/>
          <w:lang w:val="hy-AM"/>
        </w:rPr>
        <w:t>եր</w:t>
      </w:r>
      <w:r w:rsidRPr="002316F3">
        <w:rPr>
          <w:rFonts w:ascii="GHEA Grapalat" w:eastAsia="Times New Roman" w:hAnsi="GHEA Grapalat" w:cs="Times New Roman"/>
          <w:noProof w:val="0"/>
          <w:sz w:val="24"/>
          <w:szCs w:val="24"/>
          <w:lang w:val="hy-AM"/>
        </w:rPr>
        <w:t>ով</w:t>
      </w:r>
      <w:r w:rsidR="00E50764" w:rsidRPr="002316F3">
        <w:rPr>
          <w:rFonts w:ascii="GHEA Grapalat" w:eastAsia="Times New Roman" w:hAnsi="GHEA Grapalat" w:cs="Times New Roman"/>
          <w:noProof w:val="0"/>
          <w:sz w:val="24"/>
          <w:szCs w:val="24"/>
          <w:lang w:val="hy-AM"/>
        </w:rPr>
        <w:t xml:space="preserve">: </w:t>
      </w:r>
    </w:p>
    <w:p w14:paraId="1AC08FB3" w14:textId="3B6B7C24" w:rsidR="003D3720" w:rsidRPr="002316F3" w:rsidRDefault="004D223D"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Ջրաչափիչ սարք</w:t>
      </w:r>
      <w:r w:rsidR="00156E51" w:rsidRPr="002316F3">
        <w:rPr>
          <w:rFonts w:ascii="GHEA Grapalat" w:eastAsia="Times New Roman" w:hAnsi="GHEA Grapalat" w:cs="Times New Roman"/>
          <w:noProof w:val="0"/>
          <w:sz w:val="24"/>
          <w:szCs w:val="24"/>
          <w:lang w:val="hy-AM"/>
        </w:rPr>
        <w:t>ը պետք է ապահովված լինի</w:t>
      </w:r>
      <w:r w:rsidR="003818F8" w:rsidRPr="002316F3">
        <w:rPr>
          <w:rFonts w:ascii="GHEA Grapalat" w:eastAsia="Times New Roman" w:hAnsi="GHEA Grapalat" w:cs="Times New Roman"/>
          <w:noProof w:val="0"/>
          <w:sz w:val="24"/>
          <w:szCs w:val="24"/>
          <w:lang w:val="hy-AM"/>
        </w:rPr>
        <w:t xml:space="preserve"> ինտերնետային հասանելությամբ և </w:t>
      </w:r>
      <w:r w:rsidRPr="002316F3">
        <w:rPr>
          <w:rFonts w:ascii="GHEA Grapalat" w:eastAsia="Times New Roman" w:hAnsi="GHEA Grapalat" w:cs="Times New Roman"/>
          <w:noProof w:val="0"/>
          <w:sz w:val="24"/>
          <w:szCs w:val="24"/>
          <w:lang w:val="hy-AM"/>
        </w:rPr>
        <w:t>անխափան կապ հաստատի</w:t>
      </w:r>
      <w:r w:rsidR="009F6BEC" w:rsidRPr="002316F3">
        <w:rPr>
          <w:rFonts w:ascii="GHEA Grapalat" w:eastAsia="Times New Roman" w:hAnsi="GHEA Grapalat" w:cs="Times New Roman"/>
          <w:noProof w:val="0"/>
          <w:sz w:val="24"/>
          <w:szCs w:val="24"/>
          <w:lang w:val="hy-AM"/>
        </w:rPr>
        <w:t xml:space="preserve"> Հարթակի հետ</w:t>
      </w:r>
      <w:r w:rsidR="003818F8" w:rsidRPr="002316F3">
        <w:rPr>
          <w:rFonts w:ascii="GHEA Grapalat" w:eastAsia="Times New Roman" w:hAnsi="GHEA Grapalat" w:cs="Times New Roman"/>
          <w:noProof w:val="0"/>
          <w:sz w:val="24"/>
          <w:szCs w:val="24"/>
          <w:lang w:val="hy-AM"/>
        </w:rPr>
        <w:t xml:space="preserve">։ Ինտերնետային հասանելիության բացակայության </w:t>
      </w:r>
      <w:r w:rsidR="006630B4" w:rsidRPr="002316F3">
        <w:rPr>
          <w:rFonts w:ascii="GHEA Grapalat" w:eastAsia="Times New Roman" w:hAnsi="GHEA Grapalat" w:cs="Times New Roman"/>
          <w:noProof w:val="0"/>
          <w:sz w:val="24"/>
          <w:szCs w:val="24"/>
          <w:lang w:val="hy-AM"/>
        </w:rPr>
        <w:t>և/</w:t>
      </w:r>
      <w:r w:rsidR="003818F8" w:rsidRPr="002316F3">
        <w:rPr>
          <w:rFonts w:ascii="GHEA Grapalat" w:eastAsia="Times New Roman" w:hAnsi="GHEA Grapalat" w:cs="Times New Roman"/>
          <w:noProof w:val="0"/>
          <w:sz w:val="24"/>
          <w:szCs w:val="24"/>
          <w:lang w:val="hy-AM"/>
        </w:rPr>
        <w:t>կամ ջրառի կետում տեղադրելու անհնարի</w:t>
      </w:r>
      <w:r w:rsidR="001C439B" w:rsidRPr="002316F3">
        <w:rPr>
          <w:rFonts w:ascii="GHEA Grapalat" w:eastAsia="Times New Roman" w:hAnsi="GHEA Grapalat" w:cs="Times New Roman"/>
          <w:noProof w:val="0"/>
          <w:sz w:val="24"/>
          <w:szCs w:val="24"/>
          <w:lang w:val="hy-AM"/>
        </w:rPr>
        <w:t>ն</w:t>
      </w:r>
      <w:r w:rsidR="003818F8" w:rsidRPr="002316F3">
        <w:rPr>
          <w:rFonts w:ascii="GHEA Grapalat" w:eastAsia="Times New Roman" w:hAnsi="GHEA Grapalat" w:cs="Times New Roman"/>
          <w:noProof w:val="0"/>
          <w:sz w:val="24"/>
          <w:szCs w:val="24"/>
          <w:lang w:val="hy-AM"/>
        </w:rPr>
        <w:t xml:space="preserve">ության դեպքում </w:t>
      </w:r>
      <w:r w:rsidR="00156E51" w:rsidRPr="002316F3">
        <w:rPr>
          <w:rFonts w:ascii="GHEA Grapalat" w:eastAsia="Times New Roman" w:hAnsi="GHEA Grapalat" w:cs="Times New Roman"/>
          <w:noProof w:val="0"/>
          <w:sz w:val="24"/>
          <w:szCs w:val="24"/>
          <w:lang w:val="hy-AM"/>
        </w:rPr>
        <w:t>ջրօգտագործողը</w:t>
      </w:r>
      <w:r w:rsidRPr="002316F3">
        <w:rPr>
          <w:rFonts w:ascii="GHEA Grapalat" w:eastAsia="Times New Roman" w:hAnsi="GHEA Grapalat" w:cs="Times New Roman"/>
          <w:noProof w:val="0"/>
          <w:sz w:val="24"/>
          <w:szCs w:val="24"/>
          <w:lang w:val="hy-AM"/>
        </w:rPr>
        <w:t xml:space="preserve"> պարտավոր է </w:t>
      </w:r>
      <w:r w:rsidR="005C0C8E" w:rsidRPr="002316F3">
        <w:rPr>
          <w:rFonts w:ascii="GHEA Grapalat" w:eastAsia="Times New Roman" w:hAnsi="GHEA Grapalat" w:cs="Times New Roman"/>
          <w:noProof w:val="0"/>
          <w:sz w:val="24"/>
          <w:szCs w:val="24"/>
          <w:lang w:val="hy-AM"/>
        </w:rPr>
        <w:t>ջրային ռեսուրսների կառավարման և պահպանության</w:t>
      </w:r>
      <w:r w:rsidR="00547663" w:rsidRPr="002316F3">
        <w:rPr>
          <w:rFonts w:ascii="GHEA Grapalat" w:eastAsia="Times New Roman" w:hAnsi="GHEA Grapalat" w:cs="Times New Roman"/>
          <w:noProof w:val="0"/>
          <w:sz w:val="24"/>
          <w:szCs w:val="24"/>
          <w:lang w:val="hy-AM"/>
        </w:rPr>
        <w:t xml:space="preserve"> մարմնին </w:t>
      </w:r>
      <w:r w:rsidR="009C0C2C" w:rsidRPr="002316F3">
        <w:rPr>
          <w:rFonts w:ascii="GHEA Grapalat" w:eastAsia="Times New Roman" w:hAnsi="GHEA Grapalat" w:cs="Times New Roman"/>
          <w:noProof w:val="0"/>
          <w:sz w:val="24"/>
          <w:szCs w:val="24"/>
          <w:lang w:val="hy-AM"/>
        </w:rPr>
        <w:t xml:space="preserve">(այսուհետ՝ Լիազոր մարմին) </w:t>
      </w:r>
      <w:r w:rsidRPr="002316F3">
        <w:rPr>
          <w:rFonts w:ascii="GHEA Grapalat" w:eastAsia="Times New Roman" w:hAnsi="GHEA Grapalat" w:cs="Times New Roman"/>
          <w:noProof w:val="0"/>
          <w:sz w:val="24"/>
          <w:szCs w:val="24"/>
          <w:lang w:val="hy-AM"/>
        </w:rPr>
        <w:t>ներկայացնել</w:t>
      </w:r>
      <w:r w:rsidR="003818F8" w:rsidRPr="002316F3">
        <w:rPr>
          <w:rFonts w:ascii="GHEA Grapalat" w:eastAsia="Times New Roman" w:hAnsi="GHEA Grapalat" w:cs="Times New Roman"/>
          <w:noProof w:val="0"/>
          <w:sz w:val="24"/>
          <w:szCs w:val="24"/>
          <w:lang w:val="hy-AM"/>
        </w:rPr>
        <w:t xml:space="preserve"> Հայաստանի Հանրապետության տարածքում գրանցված ինտերնետային ծառայություն մատուցող կամ ջրաչափիչ սարքը տեղադրող կազմակերպության (ների) կողմից տեղեկանք՝ տվյալ տարածքում ինտերնետային անհասանելության կամ ջրառի կետում տեղադրելու անհնարինության  վերաբերյալ՝ առաջարկելով ջրաչափիչ սարքի տեղադրման այլընտրանքային վայր։</w:t>
      </w:r>
      <w:r w:rsidR="00547663" w:rsidRPr="002316F3">
        <w:rPr>
          <w:rFonts w:ascii="GHEA Grapalat" w:eastAsia="Times New Roman" w:hAnsi="GHEA Grapalat" w:cs="Times New Roman"/>
          <w:noProof w:val="0"/>
          <w:sz w:val="24"/>
          <w:szCs w:val="24"/>
          <w:lang w:val="hy-AM"/>
        </w:rPr>
        <w:t xml:space="preserve"> Լիազոր մարմնի </w:t>
      </w:r>
      <w:r w:rsidR="003818F8" w:rsidRPr="002316F3">
        <w:rPr>
          <w:rFonts w:ascii="GHEA Grapalat" w:eastAsia="Times New Roman" w:hAnsi="GHEA Grapalat" w:cs="Times New Roman"/>
          <w:noProof w:val="0"/>
          <w:sz w:val="24"/>
          <w:szCs w:val="24"/>
          <w:lang w:val="hy-AM"/>
        </w:rPr>
        <w:t xml:space="preserve">համաձայնությամբ ջրաչափիչ սարքը կարող է տեղադրվել այլընտրանքային վայրում՝ ապահովելով ջրի ամբողջական և ճշգրիտ հաշվառումը։ </w:t>
      </w:r>
    </w:p>
    <w:p w14:paraId="68558E42" w14:textId="77777777" w:rsidR="00C34C66" w:rsidRPr="002316F3" w:rsidRDefault="00547663" w:rsidP="006630B4">
      <w:pPr>
        <w:pStyle w:val="ListParagraph"/>
        <w:numPr>
          <w:ilvl w:val="0"/>
          <w:numId w:val="2"/>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 Ջրաչափիչ սարքը</w:t>
      </w:r>
      <w:r w:rsidR="00C34C66" w:rsidRPr="002316F3">
        <w:rPr>
          <w:rFonts w:ascii="GHEA Grapalat" w:eastAsia="Times New Roman" w:hAnsi="GHEA Grapalat" w:cs="Times New Roman"/>
          <w:noProof w:val="0"/>
          <w:sz w:val="24"/>
          <w:szCs w:val="24"/>
          <w:lang w:val="hy-AM"/>
        </w:rPr>
        <w:t xml:space="preserve"> տեղադրելու</w:t>
      </w:r>
      <w:r w:rsidR="00294FB9" w:rsidRPr="002316F3">
        <w:rPr>
          <w:rFonts w:ascii="GHEA Grapalat" w:eastAsia="Times New Roman" w:hAnsi="GHEA Grapalat" w:cs="Times New Roman"/>
          <w:noProof w:val="0"/>
          <w:sz w:val="24"/>
          <w:szCs w:val="24"/>
          <w:lang w:val="hy-AM"/>
        </w:rPr>
        <w:t>ց</w:t>
      </w:r>
      <w:r w:rsidR="00C34C66" w:rsidRPr="002316F3">
        <w:rPr>
          <w:rFonts w:ascii="GHEA Grapalat" w:eastAsia="Times New Roman" w:hAnsi="GHEA Grapalat" w:cs="Times New Roman"/>
          <w:noProof w:val="0"/>
          <w:sz w:val="24"/>
          <w:szCs w:val="24"/>
          <w:lang w:val="hy-AM"/>
        </w:rPr>
        <w:t xml:space="preserve"> հետո </w:t>
      </w:r>
      <w:r w:rsidR="009F6980" w:rsidRPr="002316F3">
        <w:rPr>
          <w:rFonts w:ascii="GHEA Grapalat" w:eastAsia="Times New Roman" w:hAnsi="GHEA Grapalat" w:cs="Times New Roman"/>
          <w:noProof w:val="0"/>
          <w:sz w:val="24"/>
          <w:szCs w:val="24"/>
          <w:lang w:val="hy-AM"/>
        </w:rPr>
        <w:t xml:space="preserve">մինչև </w:t>
      </w:r>
      <w:r w:rsidR="00424763" w:rsidRPr="002316F3">
        <w:rPr>
          <w:rFonts w:ascii="GHEA Grapalat" w:eastAsia="Times New Roman" w:hAnsi="GHEA Grapalat" w:cs="Times New Roman"/>
          <w:noProof w:val="0"/>
          <w:sz w:val="24"/>
          <w:szCs w:val="24"/>
          <w:lang w:val="hy-AM"/>
        </w:rPr>
        <w:t>N2 հավելվածով սահմանված կնքումն իրականացնելը,</w:t>
      </w:r>
      <w:r w:rsidR="00156E51" w:rsidRPr="002316F3">
        <w:rPr>
          <w:rFonts w:ascii="GHEA Grapalat" w:eastAsia="Times New Roman" w:hAnsi="GHEA Grapalat" w:cs="Times New Roman"/>
          <w:noProof w:val="0"/>
          <w:sz w:val="24"/>
          <w:szCs w:val="24"/>
          <w:lang w:val="hy-AM"/>
        </w:rPr>
        <w:t xml:space="preserve"> ջրօգտագործողը</w:t>
      </w:r>
      <w:r w:rsidR="009F6980" w:rsidRPr="002316F3">
        <w:rPr>
          <w:rFonts w:ascii="GHEA Grapalat" w:eastAsia="Times New Roman" w:hAnsi="GHEA Grapalat" w:cs="Times New Roman"/>
          <w:noProof w:val="0"/>
          <w:sz w:val="24"/>
          <w:szCs w:val="24"/>
          <w:lang w:val="hy-AM"/>
        </w:rPr>
        <w:t xml:space="preserve"> կամ ջրաչափիչ սարք</w:t>
      </w:r>
      <w:r w:rsidR="00156E51" w:rsidRPr="002316F3">
        <w:rPr>
          <w:rFonts w:ascii="GHEA Grapalat" w:eastAsia="Times New Roman" w:hAnsi="GHEA Grapalat" w:cs="Times New Roman"/>
          <w:noProof w:val="0"/>
          <w:sz w:val="24"/>
          <w:szCs w:val="24"/>
          <w:lang w:val="hy-AM"/>
        </w:rPr>
        <w:t>ը</w:t>
      </w:r>
      <w:r w:rsidR="009F6980" w:rsidRPr="002316F3">
        <w:rPr>
          <w:rFonts w:ascii="GHEA Grapalat" w:eastAsia="Times New Roman" w:hAnsi="GHEA Grapalat" w:cs="Times New Roman"/>
          <w:noProof w:val="0"/>
          <w:sz w:val="24"/>
          <w:szCs w:val="24"/>
          <w:lang w:val="hy-AM"/>
        </w:rPr>
        <w:t xml:space="preserve"> տեղադրող կազմակերպությունը</w:t>
      </w:r>
      <w:r w:rsidR="00C34C66" w:rsidRPr="002316F3">
        <w:rPr>
          <w:rFonts w:ascii="GHEA Grapalat" w:eastAsia="Times New Roman" w:hAnsi="GHEA Grapalat" w:cs="Times New Roman"/>
          <w:noProof w:val="0"/>
          <w:sz w:val="24"/>
          <w:szCs w:val="24"/>
          <w:lang w:val="hy-AM"/>
        </w:rPr>
        <w:t xml:space="preserve"> </w:t>
      </w:r>
      <w:r w:rsidR="00250B48" w:rsidRPr="002316F3">
        <w:rPr>
          <w:rFonts w:ascii="GHEA Grapalat" w:eastAsia="Times New Roman" w:hAnsi="GHEA Grapalat" w:cs="Times New Roman"/>
          <w:noProof w:val="0"/>
          <w:sz w:val="24"/>
          <w:szCs w:val="24"/>
          <w:lang w:val="hy-AM"/>
        </w:rPr>
        <w:t xml:space="preserve">պարտավոր է </w:t>
      </w:r>
      <w:r w:rsidRPr="002316F3">
        <w:rPr>
          <w:rFonts w:ascii="GHEA Grapalat" w:eastAsia="Times New Roman" w:hAnsi="GHEA Grapalat" w:cs="Times New Roman"/>
          <w:noProof w:val="0"/>
          <w:sz w:val="24"/>
          <w:szCs w:val="24"/>
          <w:lang w:val="hy-AM"/>
        </w:rPr>
        <w:t>Լիազոր մարմնին</w:t>
      </w:r>
      <w:r w:rsidR="003D491E" w:rsidRPr="002316F3">
        <w:rPr>
          <w:rFonts w:ascii="GHEA Grapalat" w:eastAsia="Times New Roman" w:hAnsi="GHEA Grapalat" w:cs="Times New Roman"/>
          <w:noProof w:val="0"/>
          <w:sz w:val="24"/>
          <w:szCs w:val="24"/>
          <w:lang w:val="hy-AM"/>
        </w:rPr>
        <w:t xml:space="preserve"> տրամադրել անհրաժեշտ</w:t>
      </w:r>
      <w:r w:rsidR="009F6980" w:rsidRPr="002316F3">
        <w:rPr>
          <w:rFonts w:ascii="GHEA Grapalat" w:eastAsia="Times New Roman" w:hAnsi="GHEA Grapalat" w:cs="Times New Roman"/>
          <w:noProof w:val="0"/>
          <w:sz w:val="24"/>
          <w:szCs w:val="24"/>
          <w:lang w:val="hy-AM"/>
        </w:rPr>
        <w:t xml:space="preserve"> </w:t>
      </w:r>
      <w:r w:rsidR="00156E51" w:rsidRPr="002316F3">
        <w:rPr>
          <w:rFonts w:ascii="GHEA Grapalat" w:eastAsia="Times New Roman" w:hAnsi="GHEA Grapalat" w:cs="Times New Roman"/>
          <w:noProof w:val="0"/>
          <w:sz w:val="24"/>
          <w:szCs w:val="24"/>
          <w:lang w:val="hy-AM"/>
        </w:rPr>
        <w:t>բնութագրիչները՝</w:t>
      </w:r>
      <w:r w:rsidR="009F6980" w:rsidRPr="002316F3">
        <w:rPr>
          <w:rFonts w:ascii="GHEA Grapalat" w:eastAsia="Times New Roman" w:hAnsi="GHEA Grapalat" w:cs="Times New Roman"/>
          <w:noProof w:val="0"/>
          <w:sz w:val="24"/>
          <w:szCs w:val="24"/>
          <w:lang w:val="hy-AM"/>
        </w:rPr>
        <w:t xml:space="preserve"> </w:t>
      </w:r>
      <w:r w:rsidR="009F1629" w:rsidRPr="002316F3">
        <w:rPr>
          <w:rFonts w:ascii="GHEA Grapalat" w:eastAsia="Times New Roman" w:hAnsi="GHEA Grapalat" w:cs="Times New Roman"/>
          <w:noProof w:val="0"/>
          <w:sz w:val="24"/>
          <w:szCs w:val="24"/>
          <w:lang w:val="hy-AM"/>
        </w:rPr>
        <w:t xml:space="preserve">ջրաչափիչ սարքի կապը </w:t>
      </w:r>
      <w:r w:rsidR="00653469" w:rsidRPr="002316F3">
        <w:rPr>
          <w:rFonts w:ascii="GHEA Grapalat" w:eastAsia="Times New Roman" w:hAnsi="GHEA Grapalat" w:cs="Times New Roman"/>
          <w:noProof w:val="0"/>
          <w:sz w:val="24"/>
          <w:szCs w:val="24"/>
          <w:lang w:val="hy-AM"/>
        </w:rPr>
        <w:t>Հ</w:t>
      </w:r>
      <w:r w:rsidR="003F62D6" w:rsidRPr="002316F3">
        <w:rPr>
          <w:rFonts w:ascii="GHEA Grapalat" w:eastAsia="Times New Roman" w:hAnsi="GHEA Grapalat" w:cs="Times New Roman"/>
          <w:noProof w:val="0"/>
          <w:sz w:val="24"/>
          <w:szCs w:val="24"/>
          <w:lang w:val="hy-AM"/>
        </w:rPr>
        <w:t>արթակ</w:t>
      </w:r>
      <w:r w:rsidR="00156E51" w:rsidRPr="002316F3">
        <w:rPr>
          <w:rFonts w:ascii="GHEA Grapalat" w:eastAsia="Times New Roman" w:hAnsi="GHEA Grapalat" w:cs="Times New Roman"/>
          <w:noProof w:val="0"/>
          <w:sz w:val="24"/>
          <w:szCs w:val="24"/>
          <w:lang w:val="hy-AM"/>
        </w:rPr>
        <w:t xml:space="preserve">ին </w:t>
      </w:r>
      <w:r w:rsidR="00EA25CE" w:rsidRPr="002316F3">
        <w:rPr>
          <w:rFonts w:ascii="GHEA Grapalat" w:eastAsia="Times New Roman" w:hAnsi="GHEA Grapalat" w:cs="Times New Roman"/>
          <w:noProof w:val="0"/>
          <w:sz w:val="24"/>
          <w:szCs w:val="24"/>
          <w:lang w:val="hy-AM"/>
        </w:rPr>
        <w:t xml:space="preserve">ապահովելու </w:t>
      </w:r>
      <w:r w:rsidR="00980EF2" w:rsidRPr="002316F3">
        <w:rPr>
          <w:rFonts w:ascii="GHEA Grapalat" w:eastAsia="Times New Roman" w:hAnsi="GHEA Grapalat" w:cs="Times New Roman"/>
          <w:noProof w:val="0"/>
          <w:sz w:val="24"/>
          <w:szCs w:val="24"/>
          <w:lang w:val="hy-AM"/>
        </w:rPr>
        <w:t>համար</w:t>
      </w:r>
      <w:r w:rsidR="009F1629" w:rsidRPr="002316F3">
        <w:rPr>
          <w:rFonts w:ascii="GHEA Grapalat" w:eastAsia="Times New Roman" w:hAnsi="GHEA Grapalat" w:cs="Times New Roman"/>
          <w:noProof w:val="0"/>
          <w:sz w:val="24"/>
          <w:szCs w:val="24"/>
          <w:lang w:val="hy-AM"/>
        </w:rPr>
        <w:t>։</w:t>
      </w:r>
    </w:p>
    <w:p w14:paraId="353F57B6" w14:textId="77777777" w:rsidR="00DB439A" w:rsidRPr="002316F3" w:rsidRDefault="00156E51" w:rsidP="006630B4">
      <w:pPr>
        <w:pStyle w:val="ListParagraph"/>
        <w:numPr>
          <w:ilvl w:val="0"/>
          <w:numId w:val="2"/>
        </w:numPr>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lastRenderedPageBreak/>
        <w:t xml:space="preserve"> Ջրաչափիչ սարք</w:t>
      </w:r>
      <w:r w:rsidR="00151A4B" w:rsidRPr="002316F3">
        <w:rPr>
          <w:rFonts w:ascii="GHEA Grapalat" w:eastAsia="Times New Roman" w:hAnsi="GHEA Grapalat" w:cs="Times New Roman"/>
          <w:noProof w:val="0"/>
          <w:sz w:val="24"/>
          <w:szCs w:val="24"/>
          <w:lang w:val="hy-AM"/>
        </w:rPr>
        <w:t>ի</w:t>
      </w:r>
      <w:r w:rsidR="003941A5" w:rsidRPr="002316F3">
        <w:rPr>
          <w:rFonts w:ascii="GHEA Grapalat" w:eastAsia="Times New Roman" w:hAnsi="GHEA Grapalat" w:cs="Times New Roman"/>
          <w:noProof w:val="0"/>
          <w:sz w:val="24"/>
          <w:szCs w:val="24"/>
          <w:lang w:val="hy-AM"/>
        </w:rPr>
        <w:t xml:space="preserve"> պահպանության և անխափան աշխատանքի ապ</w:t>
      </w:r>
      <w:r w:rsidR="006F01D4" w:rsidRPr="002316F3">
        <w:rPr>
          <w:rFonts w:ascii="GHEA Grapalat" w:eastAsia="Times New Roman" w:hAnsi="GHEA Grapalat" w:cs="Times New Roman"/>
          <w:noProof w:val="0"/>
          <w:sz w:val="24"/>
          <w:szCs w:val="24"/>
          <w:lang w:val="hy-AM"/>
        </w:rPr>
        <w:t>ա</w:t>
      </w:r>
      <w:r w:rsidR="003941A5" w:rsidRPr="002316F3">
        <w:rPr>
          <w:rFonts w:ascii="GHEA Grapalat" w:eastAsia="Times New Roman" w:hAnsi="GHEA Grapalat" w:cs="Times New Roman"/>
          <w:noProof w:val="0"/>
          <w:sz w:val="24"/>
          <w:szCs w:val="24"/>
          <w:lang w:val="hy-AM"/>
        </w:rPr>
        <w:t xml:space="preserve">հովման պատասխանատվությունը կրում է </w:t>
      </w:r>
      <w:r w:rsidRPr="002316F3">
        <w:rPr>
          <w:rFonts w:ascii="GHEA Grapalat" w:eastAsia="Times New Roman" w:hAnsi="GHEA Grapalat" w:cs="Times New Roman"/>
          <w:noProof w:val="0"/>
          <w:sz w:val="24"/>
          <w:szCs w:val="24"/>
          <w:lang w:val="hy-AM"/>
        </w:rPr>
        <w:t>ջրօգտագործողը</w:t>
      </w:r>
      <w:r w:rsidR="006F01D4" w:rsidRPr="002316F3">
        <w:rPr>
          <w:rFonts w:ascii="GHEA Grapalat" w:eastAsia="Times New Roman" w:hAnsi="GHEA Grapalat" w:cs="Times New Roman"/>
          <w:noProof w:val="0"/>
          <w:sz w:val="24"/>
          <w:szCs w:val="24"/>
          <w:lang w:val="hy-AM"/>
        </w:rPr>
        <w:t xml:space="preserve">։ </w:t>
      </w:r>
    </w:p>
    <w:p w14:paraId="5A14C3DF" w14:textId="77777777" w:rsidR="00151A4B" w:rsidRPr="002316F3" w:rsidRDefault="00990B1B" w:rsidP="006630B4">
      <w:pPr>
        <w:pStyle w:val="ListParagraph"/>
        <w:numPr>
          <w:ilvl w:val="0"/>
          <w:numId w:val="2"/>
        </w:numPr>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Ջրաչափիչ սարքի կամ դրա</w:t>
      </w:r>
      <w:r w:rsidR="00CF655B" w:rsidRPr="002316F3">
        <w:rPr>
          <w:rFonts w:ascii="GHEA Grapalat" w:eastAsia="Times New Roman" w:hAnsi="GHEA Grapalat" w:cs="Times New Roman"/>
          <w:noProof w:val="0"/>
          <w:sz w:val="24"/>
          <w:szCs w:val="24"/>
          <w:lang w:val="hy-AM"/>
        </w:rPr>
        <w:t xml:space="preserve"> օժանդակ մասերի </w:t>
      </w:r>
      <w:r w:rsidR="00DB439A" w:rsidRPr="002316F3">
        <w:rPr>
          <w:rFonts w:ascii="GHEA Grapalat" w:eastAsia="Times New Roman" w:hAnsi="GHEA Grapalat" w:cs="Times New Roman"/>
          <w:noProof w:val="0"/>
          <w:sz w:val="24"/>
          <w:szCs w:val="24"/>
          <w:lang w:val="hy-AM"/>
        </w:rPr>
        <w:t xml:space="preserve">վերանորոգման կամ փոխարինման </w:t>
      </w:r>
      <w:r w:rsidR="00CF655B" w:rsidRPr="002316F3">
        <w:rPr>
          <w:rFonts w:ascii="GHEA Grapalat" w:eastAsia="Times New Roman" w:hAnsi="GHEA Grapalat" w:cs="Times New Roman"/>
          <w:noProof w:val="0"/>
          <w:sz w:val="24"/>
          <w:szCs w:val="24"/>
          <w:lang w:val="hy-AM"/>
        </w:rPr>
        <w:t xml:space="preserve"> աշխատանքերի մեկնարկից </w:t>
      </w:r>
      <w:r w:rsidR="000126D3" w:rsidRPr="002316F3">
        <w:rPr>
          <w:rFonts w:ascii="GHEA Grapalat" w:eastAsia="Times New Roman" w:hAnsi="GHEA Grapalat" w:cs="Times New Roman"/>
          <w:noProof w:val="0"/>
          <w:sz w:val="24"/>
          <w:szCs w:val="24"/>
          <w:lang w:val="hy-AM"/>
        </w:rPr>
        <w:t xml:space="preserve">առաջ </w:t>
      </w:r>
      <w:r w:rsidRPr="002316F3">
        <w:rPr>
          <w:rFonts w:ascii="GHEA Grapalat" w:eastAsia="Times New Roman" w:hAnsi="GHEA Grapalat" w:cs="Times New Roman"/>
          <w:noProof w:val="0"/>
          <w:sz w:val="24"/>
          <w:szCs w:val="24"/>
          <w:lang w:val="hy-AM"/>
        </w:rPr>
        <w:t xml:space="preserve">ջրօգտագործողը </w:t>
      </w:r>
      <w:r w:rsidR="00DB439A" w:rsidRPr="002316F3">
        <w:rPr>
          <w:rFonts w:ascii="GHEA Grapalat" w:eastAsia="Times New Roman" w:hAnsi="GHEA Grapalat" w:cs="Times New Roman"/>
          <w:noProof w:val="0"/>
          <w:sz w:val="24"/>
          <w:szCs w:val="24"/>
          <w:lang w:val="hy-AM"/>
        </w:rPr>
        <w:t>դրանք</w:t>
      </w:r>
      <w:r w:rsidRPr="002316F3">
        <w:rPr>
          <w:rFonts w:ascii="GHEA Grapalat" w:eastAsia="Times New Roman" w:hAnsi="GHEA Grapalat" w:cs="Times New Roman"/>
          <w:noProof w:val="0"/>
          <w:sz w:val="24"/>
          <w:szCs w:val="24"/>
          <w:lang w:val="hy-AM"/>
        </w:rPr>
        <w:t xml:space="preserve"> համաձայնեցում է Լ</w:t>
      </w:r>
      <w:r w:rsidR="00CF655B" w:rsidRPr="002316F3">
        <w:rPr>
          <w:rFonts w:ascii="GHEA Grapalat" w:eastAsia="Times New Roman" w:hAnsi="GHEA Grapalat" w:cs="Times New Roman"/>
          <w:noProof w:val="0"/>
          <w:sz w:val="24"/>
          <w:szCs w:val="24"/>
          <w:lang w:val="hy-AM"/>
        </w:rPr>
        <w:t>իազոր մարմնի հետ</w:t>
      </w:r>
      <w:r w:rsidR="0020118B" w:rsidRPr="002316F3">
        <w:rPr>
          <w:rFonts w:ascii="GHEA Grapalat" w:eastAsia="Times New Roman" w:hAnsi="GHEA Grapalat" w:cs="Times New Roman"/>
          <w:noProof w:val="0"/>
          <w:sz w:val="24"/>
          <w:szCs w:val="24"/>
          <w:lang w:val="hy-AM"/>
        </w:rPr>
        <w:t>։</w:t>
      </w:r>
    </w:p>
    <w:p w14:paraId="69AB2B49" w14:textId="77777777" w:rsidR="005C7EF8" w:rsidRPr="002316F3" w:rsidRDefault="00C858C3" w:rsidP="006630B4">
      <w:pPr>
        <w:pStyle w:val="norm"/>
        <w:numPr>
          <w:ilvl w:val="0"/>
          <w:numId w:val="2"/>
        </w:numPr>
        <w:spacing w:line="360" w:lineRule="auto"/>
        <w:ind w:left="0" w:firstLine="720"/>
        <w:rPr>
          <w:rFonts w:ascii="GHEA Grapalat" w:hAnsi="GHEA Grapalat"/>
          <w:sz w:val="24"/>
          <w:szCs w:val="24"/>
          <w:lang w:val="hy-AM" w:eastAsia="en-US"/>
        </w:rPr>
      </w:pPr>
      <w:r w:rsidRPr="002316F3">
        <w:rPr>
          <w:rFonts w:ascii="GHEA Grapalat" w:hAnsi="GHEA Grapalat"/>
          <w:sz w:val="24"/>
          <w:szCs w:val="24"/>
          <w:lang w:val="hy-AM"/>
        </w:rPr>
        <w:t>Ջ</w:t>
      </w:r>
      <w:r w:rsidR="002121EB" w:rsidRPr="002316F3">
        <w:rPr>
          <w:rFonts w:ascii="GHEA Grapalat" w:hAnsi="GHEA Grapalat"/>
          <w:sz w:val="24"/>
          <w:szCs w:val="24"/>
          <w:lang w:val="hy-AM"/>
        </w:rPr>
        <w:t>րաչափիչ</w:t>
      </w:r>
      <w:r w:rsidR="00990B1B" w:rsidRPr="002316F3">
        <w:rPr>
          <w:rFonts w:ascii="GHEA Grapalat" w:hAnsi="GHEA Grapalat"/>
          <w:sz w:val="24"/>
          <w:szCs w:val="24"/>
          <w:lang w:val="hy-AM"/>
        </w:rPr>
        <w:t xml:space="preserve"> սարք</w:t>
      </w:r>
      <w:r w:rsidR="00096551" w:rsidRPr="002316F3">
        <w:rPr>
          <w:rFonts w:ascii="GHEA Grapalat" w:hAnsi="GHEA Grapalat"/>
          <w:sz w:val="24"/>
          <w:szCs w:val="24"/>
          <w:lang w:val="hy-AM"/>
        </w:rPr>
        <w:t xml:space="preserve">ը </w:t>
      </w:r>
      <w:r w:rsidR="00990B1B" w:rsidRPr="002316F3">
        <w:rPr>
          <w:rFonts w:ascii="GHEA Grapalat" w:hAnsi="GHEA Grapalat"/>
          <w:sz w:val="24"/>
          <w:szCs w:val="24"/>
          <w:lang w:val="hy-AM"/>
        </w:rPr>
        <w:t>պետք է ունենա</w:t>
      </w:r>
      <w:r w:rsidR="005C7EF8" w:rsidRPr="002316F3">
        <w:rPr>
          <w:rFonts w:ascii="GHEA Grapalat" w:hAnsi="GHEA Grapalat"/>
          <w:sz w:val="24"/>
          <w:szCs w:val="24"/>
          <w:lang w:val="hy-AM"/>
        </w:rPr>
        <w:t xml:space="preserve"> </w:t>
      </w:r>
      <w:r w:rsidR="00641ACA" w:rsidRPr="002316F3">
        <w:rPr>
          <w:rFonts w:ascii="GHEA Grapalat" w:hAnsi="GHEA Grapalat"/>
          <w:sz w:val="24"/>
          <w:szCs w:val="24"/>
          <w:lang w:val="hy-AM"/>
        </w:rPr>
        <w:t xml:space="preserve">«Չափումների միասնականության ապահովման մասին» </w:t>
      </w:r>
      <w:r w:rsidRPr="002316F3">
        <w:rPr>
          <w:rFonts w:ascii="GHEA Grapalat" w:hAnsi="GHEA Grapalat"/>
          <w:sz w:val="24"/>
          <w:szCs w:val="24"/>
          <w:lang w:val="hy-AM"/>
        </w:rPr>
        <w:t>Օրենքով</w:t>
      </w:r>
      <w:r w:rsidR="00990B1B" w:rsidRPr="002316F3">
        <w:rPr>
          <w:rFonts w:ascii="GHEA Grapalat" w:hAnsi="GHEA Grapalat"/>
          <w:sz w:val="24"/>
          <w:szCs w:val="24"/>
          <w:lang w:val="hy-AM"/>
        </w:rPr>
        <w:t xml:space="preserve"> </w:t>
      </w:r>
      <w:r w:rsidR="005C7EF8" w:rsidRPr="002316F3">
        <w:rPr>
          <w:rFonts w:ascii="GHEA Grapalat" w:hAnsi="GHEA Grapalat"/>
          <w:sz w:val="24"/>
          <w:szCs w:val="24"/>
          <w:lang w:val="hy-AM"/>
        </w:rPr>
        <w:t>սահ</w:t>
      </w:r>
      <w:r w:rsidR="005C7EF8" w:rsidRPr="002316F3">
        <w:rPr>
          <w:rFonts w:ascii="GHEA Grapalat" w:hAnsi="GHEA Grapalat"/>
          <w:sz w:val="24"/>
          <w:szCs w:val="24"/>
          <w:lang w:val="hy-AM"/>
        </w:rPr>
        <w:softHyphen/>
        <w:t>ման</w:t>
      </w:r>
      <w:r w:rsidR="005C7EF8" w:rsidRPr="002316F3">
        <w:rPr>
          <w:rFonts w:ascii="GHEA Grapalat" w:hAnsi="GHEA Grapalat"/>
          <w:sz w:val="24"/>
          <w:szCs w:val="24"/>
          <w:lang w:val="hy-AM"/>
        </w:rPr>
        <w:softHyphen/>
        <w:t>ված կարգով</w:t>
      </w:r>
      <w:r w:rsidR="005C7EF8" w:rsidRPr="002316F3">
        <w:rPr>
          <w:rFonts w:ascii="GHEA Grapalat" w:hAnsi="GHEA Grapalat"/>
          <w:sz w:val="24"/>
          <w:szCs w:val="24"/>
          <w:lang w:val="hy-AM" w:eastAsia="en-US"/>
        </w:rPr>
        <w:t xml:space="preserve"> ստուգաչափման (չափագիտական վկայագրման) դրական արդյունք</w:t>
      </w:r>
      <w:r w:rsidR="005C7EF8" w:rsidRPr="002316F3">
        <w:rPr>
          <w:rFonts w:ascii="GHEA Grapalat" w:hAnsi="GHEA Grapalat"/>
          <w:sz w:val="24"/>
          <w:szCs w:val="24"/>
          <w:lang w:val="hy-AM" w:eastAsia="en-US"/>
        </w:rPr>
        <w:softHyphen/>
        <w:t>ներ, որոնք պետք է վավերացված լինեն ստուգաչափման միջոցի արտատիպով չափման միջոցի վրա և (կամ) անձնագրի վրա և (կամ) պետք է տրված լինի ստուգաչափման մասին վկա</w:t>
      </w:r>
      <w:r w:rsidR="005C7EF8" w:rsidRPr="002316F3">
        <w:rPr>
          <w:rFonts w:ascii="GHEA Grapalat" w:hAnsi="GHEA Grapalat"/>
          <w:sz w:val="24"/>
          <w:szCs w:val="24"/>
          <w:lang w:val="hy-AM" w:eastAsia="en-US"/>
        </w:rPr>
        <w:softHyphen/>
        <w:t>յա</w:t>
      </w:r>
      <w:r w:rsidR="005C7EF8" w:rsidRPr="002316F3">
        <w:rPr>
          <w:rFonts w:ascii="GHEA Grapalat" w:hAnsi="GHEA Grapalat"/>
          <w:sz w:val="24"/>
          <w:szCs w:val="24"/>
          <w:lang w:val="hy-AM" w:eastAsia="en-US"/>
        </w:rPr>
        <w:softHyphen/>
        <w:t>կան:</w:t>
      </w:r>
    </w:p>
    <w:p w14:paraId="66A87139" w14:textId="77777777" w:rsidR="00963A46" w:rsidRPr="002316F3" w:rsidRDefault="00963A46" w:rsidP="006630B4">
      <w:pPr>
        <w:pStyle w:val="ListParagraph"/>
        <w:shd w:val="clear" w:color="auto" w:fill="FFFFFF"/>
        <w:spacing w:after="0" w:line="360" w:lineRule="auto"/>
        <w:ind w:left="450"/>
        <w:jc w:val="both"/>
        <w:rPr>
          <w:rFonts w:ascii="GHEA Grapalat" w:eastAsia="Times New Roman" w:hAnsi="GHEA Grapalat" w:cs="Times New Roman"/>
          <w:noProof w:val="0"/>
          <w:sz w:val="24"/>
          <w:szCs w:val="24"/>
          <w:lang w:val="hy-AM"/>
        </w:rPr>
      </w:pPr>
    </w:p>
    <w:p w14:paraId="670C9283" w14:textId="77777777" w:rsidR="00947BC0" w:rsidRPr="002316F3" w:rsidRDefault="00947BC0" w:rsidP="006630B4">
      <w:pPr>
        <w:shd w:val="clear" w:color="auto" w:fill="FFFFFF"/>
        <w:spacing w:after="0" w:line="360" w:lineRule="auto"/>
        <w:ind w:firstLine="375"/>
        <w:jc w:val="both"/>
        <w:rPr>
          <w:rFonts w:ascii="GHEA Grapalat" w:eastAsia="Times New Roman" w:hAnsi="GHEA Grapalat" w:cs="GHEA Grapalat"/>
          <w:noProof w:val="0"/>
          <w:sz w:val="24"/>
          <w:szCs w:val="24"/>
          <w:lang w:val="hy-AM"/>
        </w:rPr>
      </w:pPr>
    </w:p>
    <w:p w14:paraId="685DA0A0" w14:textId="77777777" w:rsidR="00BC2F96" w:rsidRPr="002316F3" w:rsidRDefault="00BC2F96" w:rsidP="006630B4">
      <w:pPr>
        <w:shd w:val="clear" w:color="auto" w:fill="FFFFFF"/>
        <w:spacing w:after="0" w:line="360" w:lineRule="auto"/>
        <w:ind w:firstLine="375"/>
        <w:jc w:val="both"/>
        <w:rPr>
          <w:rFonts w:ascii="GHEA Grapalat" w:eastAsia="Times New Roman" w:hAnsi="GHEA Grapalat" w:cs="GHEA Grapalat"/>
          <w:noProof w:val="0"/>
          <w:sz w:val="24"/>
          <w:szCs w:val="24"/>
          <w:lang w:val="hy-AM"/>
        </w:rPr>
      </w:pPr>
    </w:p>
    <w:p w14:paraId="6AE80FAF" w14:textId="77777777" w:rsidR="00BC2F96" w:rsidRPr="002316F3" w:rsidRDefault="00BC2F96" w:rsidP="006630B4">
      <w:pPr>
        <w:shd w:val="clear" w:color="auto" w:fill="FFFFFF"/>
        <w:spacing w:after="0" w:line="360" w:lineRule="auto"/>
        <w:ind w:firstLine="375"/>
        <w:jc w:val="both"/>
        <w:rPr>
          <w:rFonts w:ascii="GHEA Grapalat" w:eastAsia="Times New Roman" w:hAnsi="GHEA Grapalat" w:cs="GHEA Grapalat"/>
          <w:noProof w:val="0"/>
          <w:sz w:val="24"/>
          <w:szCs w:val="24"/>
          <w:lang w:val="hy-AM"/>
        </w:rPr>
      </w:pPr>
    </w:p>
    <w:p w14:paraId="63AEAC8D" w14:textId="77777777" w:rsidR="00BC2F96" w:rsidRPr="002316F3" w:rsidRDefault="00BC2F96" w:rsidP="006630B4">
      <w:pPr>
        <w:shd w:val="clear" w:color="auto" w:fill="FFFFFF"/>
        <w:spacing w:after="0" w:line="360" w:lineRule="auto"/>
        <w:ind w:firstLine="375"/>
        <w:jc w:val="both"/>
        <w:rPr>
          <w:rFonts w:ascii="GHEA Grapalat" w:eastAsia="Times New Roman" w:hAnsi="GHEA Grapalat" w:cs="GHEA Grapalat"/>
          <w:noProof w:val="0"/>
          <w:sz w:val="24"/>
          <w:szCs w:val="24"/>
          <w:lang w:val="hy-AM"/>
        </w:rPr>
      </w:pPr>
    </w:p>
    <w:p w14:paraId="3F1E805A" w14:textId="77777777" w:rsidR="00857A7C" w:rsidRPr="002316F3" w:rsidRDefault="00857A7C" w:rsidP="006630B4">
      <w:pPr>
        <w:spacing w:after="0" w:line="360" w:lineRule="auto"/>
        <w:contextualSpacing/>
        <w:jc w:val="right"/>
        <w:rPr>
          <w:rFonts w:ascii="GHEA Grapalat" w:hAnsi="GHEA Grapalat"/>
          <w:sz w:val="24"/>
          <w:szCs w:val="24"/>
          <w:lang w:val="hy-AM"/>
        </w:rPr>
      </w:pPr>
    </w:p>
    <w:p w14:paraId="102EE274" w14:textId="77777777" w:rsidR="001C439B" w:rsidRPr="002316F3" w:rsidRDefault="001C439B" w:rsidP="006630B4">
      <w:pPr>
        <w:spacing w:after="0" w:line="360" w:lineRule="auto"/>
        <w:contextualSpacing/>
        <w:jc w:val="right"/>
        <w:rPr>
          <w:rFonts w:ascii="GHEA Grapalat" w:hAnsi="GHEA Grapalat"/>
          <w:sz w:val="24"/>
          <w:szCs w:val="24"/>
          <w:lang w:val="hy-AM"/>
        </w:rPr>
      </w:pPr>
    </w:p>
    <w:p w14:paraId="71B222E0" w14:textId="77777777" w:rsidR="001C439B" w:rsidRPr="002316F3" w:rsidRDefault="001C439B" w:rsidP="006630B4">
      <w:pPr>
        <w:spacing w:after="0" w:line="360" w:lineRule="auto"/>
        <w:contextualSpacing/>
        <w:jc w:val="right"/>
        <w:rPr>
          <w:rFonts w:ascii="GHEA Grapalat" w:hAnsi="GHEA Grapalat"/>
          <w:sz w:val="24"/>
          <w:szCs w:val="24"/>
          <w:lang w:val="hy-AM"/>
        </w:rPr>
      </w:pPr>
    </w:p>
    <w:p w14:paraId="59F0E80E" w14:textId="77777777" w:rsidR="001C439B" w:rsidRPr="002316F3" w:rsidRDefault="001C439B" w:rsidP="006630B4">
      <w:pPr>
        <w:spacing w:after="0" w:line="360" w:lineRule="auto"/>
        <w:contextualSpacing/>
        <w:jc w:val="right"/>
        <w:rPr>
          <w:rFonts w:ascii="GHEA Grapalat" w:hAnsi="GHEA Grapalat"/>
          <w:sz w:val="24"/>
          <w:szCs w:val="24"/>
          <w:lang w:val="hy-AM"/>
        </w:rPr>
      </w:pPr>
    </w:p>
    <w:p w14:paraId="0A034485" w14:textId="77777777" w:rsidR="001C439B" w:rsidRPr="002316F3" w:rsidRDefault="001C439B" w:rsidP="006630B4">
      <w:pPr>
        <w:spacing w:after="0" w:line="360" w:lineRule="auto"/>
        <w:contextualSpacing/>
        <w:jc w:val="right"/>
        <w:rPr>
          <w:rFonts w:ascii="GHEA Grapalat" w:hAnsi="GHEA Grapalat"/>
          <w:sz w:val="24"/>
          <w:szCs w:val="24"/>
          <w:lang w:val="hy-AM"/>
        </w:rPr>
      </w:pPr>
    </w:p>
    <w:p w14:paraId="3A685737" w14:textId="77777777" w:rsidR="001C439B" w:rsidRPr="002316F3" w:rsidRDefault="001C439B" w:rsidP="006630B4">
      <w:pPr>
        <w:spacing w:after="0" w:line="360" w:lineRule="auto"/>
        <w:contextualSpacing/>
        <w:jc w:val="right"/>
        <w:rPr>
          <w:rFonts w:ascii="GHEA Grapalat" w:hAnsi="GHEA Grapalat"/>
          <w:sz w:val="24"/>
          <w:szCs w:val="24"/>
          <w:lang w:val="hy-AM"/>
        </w:rPr>
      </w:pPr>
    </w:p>
    <w:p w14:paraId="4FE6BBF6" w14:textId="77777777" w:rsidR="001C439B" w:rsidRPr="002316F3" w:rsidRDefault="001C439B" w:rsidP="006630B4">
      <w:pPr>
        <w:spacing w:after="0" w:line="360" w:lineRule="auto"/>
        <w:contextualSpacing/>
        <w:jc w:val="right"/>
        <w:rPr>
          <w:rFonts w:ascii="GHEA Grapalat" w:hAnsi="GHEA Grapalat"/>
          <w:sz w:val="24"/>
          <w:szCs w:val="24"/>
          <w:lang w:val="hy-AM"/>
        </w:rPr>
      </w:pPr>
    </w:p>
    <w:p w14:paraId="61C5A42E" w14:textId="77777777" w:rsidR="00B3598E" w:rsidRPr="002316F3" w:rsidRDefault="00B3598E" w:rsidP="006630B4">
      <w:pPr>
        <w:spacing w:after="0" w:line="360" w:lineRule="auto"/>
        <w:contextualSpacing/>
        <w:jc w:val="right"/>
        <w:rPr>
          <w:rFonts w:ascii="GHEA Grapalat" w:hAnsi="GHEA Grapalat"/>
          <w:sz w:val="24"/>
          <w:szCs w:val="24"/>
          <w:lang w:val="hy-AM"/>
        </w:rPr>
      </w:pPr>
    </w:p>
    <w:p w14:paraId="7638746A" w14:textId="77777777" w:rsidR="00547663" w:rsidRPr="002316F3" w:rsidRDefault="00547663" w:rsidP="006630B4">
      <w:pPr>
        <w:spacing w:after="0" w:line="360" w:lineRule="auto"/>
        <w:contextualSpacing/>
        <w:jc w:val="right"/>
        <w:rPr>
          <w:rFonts w:ascii="GHEA Grapalat" w:hAnsi="GHEA Grapalat"/>
          <w:sz w:val="24"/>
          <w:szCs w:val="24"/>
          <w:lang w:val="hy-AM"/>
        </w:rPr>
      </w:pPr>
    </w:p>
    <w:p w14:paraId="6ED70270" w14:textId="77777777" w:rsidR="00547663" w:rsidRPr="002316F3" w:rsidRDefault="00547663" w:rsidP="006630B4">
      <w:pPr>
        <w:spacing w:after="0" w:line="360" w:lineRule="auto"/>
        <w:contextualSpacing/>
        <w:jc w:val="right"/>
        <w:rPr>
          <w:rFonts w:ascii="GHEA Grapalat" w:hAnsi="GHEA Grapalat"/>
          <w:sz w:val="24"/>
          <w:szCs w:val="24"/>
          <w:lang w:val="hy-AM"/>
        </w:rPr>
      </w:pPr>
    </w:p>
    <w:p w14:paraId="49856D4F" w14:textId="244F86B4" w:rsidR="00547663" w:rsidRPr="002316F3" w:rsidRDefault="00547663" w:rsidP="006630B4">
      <w:pPr>
        <w:spacing w:after="0" w:line="360" w:lineRule="auto"/>
        <w:contextualSpacing/>
        <w:jc w:val="right"/>
        <w:rPr>
          <w:rFonts w:ascii="GHEA Grapalat" w:hAnsi="GHEA Grapalat"/>
          <w:sz w:val="24"/>
          <w:szCs w:val="24"/>
          <w:lang w:val="hy-AM"/>
        </w:rPr>
      </w:pPr>
    </w:p>
    <w:p w14:paraId="1EBF5BD3" w14:textId="5D51D9BC" w:rsidR="00547663" w:rsidRPr="002316F3" w:rsidRDefault="00547663" w:rsidP="006630B4">
      <w:pPr>
        <w:spacing w:after="0" w:line="360" w:lineRule="auto"/>
        <w:contextualSpacing/>
        <w:jc w:val="right"/>
        <w:rPr>
          <w:rFonts w:ascii="GHEA Grapalat" w:hAnsi="GHEA Grapalat"/>
          <w:sz w:val="24"/>
          <w:szCs w:val="24"/>
          <w:lang w:val="hy-AM"/>
        </w:rPr>
      </w:pPr>
    </w:p>
    <w:p w14:paraId="281AD90A" w14:textId="77777777" w:rsidR="006E58FE" w:rsidRPr="002316F3" w:rsidRDefault="006E58FE" w:rsidP="006630B4">
      <w:pPr>
        <w:spacing w:after="0" w:line="360" w:lineRule="auto"/>
        <w:contextualSpacing/>
        <w:jc w:val="right"/>
        <w:rPr>
          <w:rFonts w:ascii="GHEA Grapalat" w:hAnsi="GHEA Grapalat"/>
          <w:sz w:val="24"/>
          <w:szCs w:val="24"/>
          <w:lang w:val="hy-AM"/>
        </w:rPr>
      </w:pPr>
    </w:p>
    <w:p w14:paraId="2E326540" w14:textId="77777777" w:rsidR="00BC2F96" w:rsidRPr="002316F3" w:rsidRDefault="00BC2F96" w:rsidP="006630B4">
      <w:pPr>
        <w:spacing w:after="0" w:line="360" w:lineRule="auto"/>
        <w:contextualSpacing/>
        <w:jc w:val="right"/>
        <w:rPr>
          <w:rFonts w:ascii="GHEA Grapalat" w:hAnsi="GHEA Grapalat"/>
          <w:sz w:val="24"/>
          <w:szCs w:val="24"/>
          <w:lang w:val="af-ZA"/>
        </w:rPr>
      </w:pPr>
      <w:r w:rsidRPr="002316F3">
        <w:rPr>
          <w:rFonts w:ascii="GHEA Grapalat" w:hAnsi="GHEA Grapalat"/>
          <w:sz w:val="24"/>
          <w:szCs w:val="24"/>
          <w:lang w:val="hy-AM"/>
        </w:rPr>
        <w:lastRenderedPageBreak/>
        <w:t>Հավելված N2</w:t>
      </w:r>
    </w:p>
    <w:p w14:paraId="5E63198C" w14:textId="77777777" w:rsidR="00BC2F96" w:rsidRPr="002316F3" w:rsidRDefault="00BC2F96" w:rsidP="006630B4">
      <w:pPr>
        <w:spacing w:after="0" w:line="360" w:lineRule="auto"/>
        <w:contextualSpacing/>
        <w:jc w:val="right"/>
        <w:rPr>
          <w:rFonts w:ascii="GHEA Grapalat" w:hAnsi="GHEA Grapalat"/>
          <w:sz w:val="24"/>
          <w:szCs w:val="24"/>
          <w:lang w:val="hy-AM"/>
        </w:rPr>
      </w:pPr>
      <w:r w:rsidRPr="002316F3">
        <w:rPr>
          <w:rFonts w:ascii="GHEA Grapalat" w:hAnsi="GHEA Grapalat"/>
          <w:sz w:val="24"/>
          <w:szCs w:val="24"/>
          <w:lang w:val="hy-AM"/>
        </w:rPr>
        <w:t>Կառավարության 2023 թվականի</w:t>
      </w:r>
    </w:p>
    <w:p w14:paraId="1AD7ECC6" w14:textId="77777777" w:rsidR="00BC2F96" w:rsidRPr="002316F3" w:rsidRDefault="00BC2F96" w:rsidP="006630B4">
      <w:pPr>
        <w:spacing w:after="0" w:line="360" w:lineRule="auto"/>
        <w:contextualSpacing/>
        <w:jc w:val="right"/>
        <w:rPr>
          <w:rFonts w:ascii="GHEA Grapalat" w:hAnsi="GHEA Grapalat"/>
          <w:sz w:val="24"/>
          <w:szCs w:val="24"/>
          <w:lang w:val="hy-AM"/>
        </w:rPr>
      </w:pPr>
      <w:r w:rsidRPr="002316F3">
        <w:rPr>
          <w:rFonts w:ascii="GHEA Grapalat" w:hAnsi="GHEA Grapalat"/>
          <w:sz w:val="24"/>
          <w:szCs w:val="24"/>
          <w:lang w:val="hy-AM"/>
        </w:rPr>
        <w:t>______________   ____________ -ի</w:t>
      </w:r>
    </w:p>
    <w:p w14:paraId="68A32465" w14:textId="77777777" w:rsidR="00BC2F96" w:rsidRPr="002316F3" w:rsidRDefault="00BC2F96" w:rsidP="006630B4">
      <w:pPr>
        <w:spacing w:after="0" w:line="360" w:lineRule="auto"/>
        <w:contextualSpacing/>
        <w:jc w:val="right"/>
        <w:rPr>
          <w:rFonts w:ascii="GHEA Grapalat" w:hAnsi="GHEA Grapalat"/>
          <w:sz w:val="24"/>
          <w:szCs w:val="24"/>
          <w:lang w:val="hy-AM"/>
        </w:rPr>
      </w:pPr>
      <w:r w:rsidRPr="002316F3">
        <w:rPr>
          <w:rFonts w:ascii="GHEA Grapalat" w:hAnsi="GHEA Grapalat"/>
          <w:sz w:val="24"/>
          <w:szCs w:val="24"/>
          <w:lang w:val="hy-AM"/>
        </w:rPr>
        <w:t>N___________ - Ն  որոշման</w:t>
      </w:r>
    </w:p>
    <w:p w14:paraId="55B826EF" w14:textId="77777777" w:rsidR="00BC2F96" w:rsidRPr="002316F3" w:rsidRDefault="00BC2F96" w:rsidP="006630B4">
      <w:pPr>
        <w:shd w:val="clear" w:color="auto" w:fill="FFFFFF"/>
        <w:spacing w:after="0" w:line="360" w:lineRule="auto"/>
        <w:jc w:val="both"/>
        <w:rPr>
          <w:rFonts w:ascii="GHEA Grapalat" w:eastAsia="Times New Roman" w:hAnsi="GHEA Grapalat" w:cs="Times New Roman"/>
          <w:noProof w:val="0"/>
          <w:sz w:val="24"/>
          <w:szCs w:val="24"/>
          <w:lang w:val="hy-AM"/>
        </w:rPr>
      </w:pPr>
      <w:r w:rsidRPr="002316F3">
        <w:rPr>
          <w:rFonts w:ascii="Calibri" w:eastAsia="Times New Roman" w:hAnsi="Calibri" w:cs="Calibri"/>
          <w:noProof w:val="0"/>
          <w:sz w:val="24"/>
          <w:szCs w:val="24"/>
          <w:lang w:val="hy-AM"/>
        </w:rPr>
        <w:t> </w:t>
      </w:r>
    </w:p>
    <w:p w14:paraId="14BA7C6A" w14:textId="77777777" w:rsidR="00BC2F96" w:rsidRPr="002316F3" w:rsidRDefault="00BC2F96" w:rsidP="006630B4">
      <w:pPr>
        <w:shd w:val="clear" w:color="auto" w:fill="FFFFFF"/>
        <w:spacing w:after="0" w:line="360" w:lineRule="auto"/>
        <w:jc w:val="center"/>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bCs/>
          <w:noProof w:val="0"/>
          <w:sz w:val="24"/>
          <w:szCs w:val="24"/>
          <w:lang w:val="hy-AM"/>
        </w:rPr>
        <w:t>Կ Ա Ր Գ</w:t>
      </w:r>
    </w:p>
    <w:p w14:paraId="51439CF6" w14:textId="77777777" w:rsidR="00BC2F96" w:rsidRPr="002316F3" w:rsidRDefault="009A39F1" w:rsidP="006630B4">
      <w:pPr>
        <w:spacing w:after="0" w:line="360" w:lineRule="auto"/>
        <w:ind w:firstLine="360"/>
        <w:jc w:val="center"/>
        <w:rPr>
          <w:rFonts w:ascii="GHEA Grapalat" w:hAnsi="GHEA Grapalat"/>
          <w:sz w:val="24"/>
          <w:szCs w:val="24"/>
          <w:shd w:val="clear" w:color="auto" w:fill="FFFFFF"/>
          <w:lang w:val="hy-AM"/>
        </w:rPr>
      </w:pPr>
      <w:r w:rsidRPr="002316F3">
        <w:rPr>
          <w:rFonts w:ascii="GHEA Grapalat" w:hAnsi="GHEA Grapalat"/>
          <w:sz w:val="24"/>
          <w:szCs w:val="24"/>
          <w:lang w:val="hy-AM"/>
        </w:rPr>
        <w:t>ՄԱԿԵՐԵՎՈՒԹԱՅԻՆ ՋՐԵՐԻ ՕԳՏԱԳՈՐԾՎԱԾ ՊԱՇԱՐՆԵՐԻ ԵՎ ՍՏՈՐԵՐԿՐՅԱ</w:t>
      </w:r>
      <w:r w:rsidR="003C6693" w:rsidRPr="002316F3">
        <w:rPr>
          <w:rFonts w:ascii="GHEA Grapalat" w:hAnsi="GHEA Grapalat"/>
          <w:sz w:val="24"/>
          <w:szCs w:val="24"/>
          <w:lang w:val="hy-AM"/>
        </w:rPr>
        <w:t xml:space="preserve"> </w:t>
      </w:r>
      <w:r w:rsidRPr="002316F3">
        <w:rPr>
          <w:rFonts w:ascii="GHEA Grapalat" w:hAnsi="GHEA Grapalat"/>
          <w:sz w:val="24"/>
          <w:szCs w:val="24"/>
          <w:lang w:val="hy-AM"/>
        </w:rPr>
        <w:t>ՔԱՂՑՐԱՀԱՄ ՋՐԵՐԻ ԱՐԴՅՈՒՆԱՀԱՆՎԱԾ ՊԱՇԱՐՆԵՐԻ ՀԱՇՎԱՌՄԱՆ ՆՊԱՏԱԿՈՎ ՏՎՅԱԼՆԵՐԻ ԱՌՑԱՆՑ ՓՈԽԱՆՑՄԱՄԲ ՋՐԱՀԱՇՎԻՉ (ՋՐԱՉԱՓԻՉ) ՍԱՐՔԵՐԻ</w:t>
      </w:r>
      <w:r w:rsidR="003055E0" w:rsidRPr="002316F3">
        <w:rPr>
          <w:rFonts w:ascii="GHEA Grapalat" w:hAnsi="GHEA Grapalat"/>
          <w:sz w:val="24"/>
          <w:szCs w:val="24"/>
          <w:lang w:val="hy-AM"/>
        </w:rPr>
        <w:t xml:space="preserve"> </w:t>
      </w:r>
      <w:r w:rsidR="00BC2F96" w:rsidRPr="002316F3">
        <w:rPr>
          <w:rFonts w:ascii="GHEA Grapalat" w:hAnsi="GHEA Grapalat"/>
          <w:sz w:val="24"/>
          <w:szCs w:val="24"/>
          <w:shd w:val="clear" w:color="auto" w:fill="FFFFFF"/>
          <w:lang w:val="hy-AM"/>
        </w:rPr>
        <w:t xml:space="preserve">ԿՆՔՄԱՆ </w:t>
      </w:r>
    </w:p>
    <w:p w14:paraId="29E97AE3" w14:textId="77777777" w:rsidR="00AA3976" w:rsidRPr="002316F3" w:rsidRDefault="00AA3976" w:rsidP="006630B4">
      <w:pPr>
        <w:spacing w:after="0" w:line="360" w:lineRule="auto"/>
        <w:ind w:firstLine="360"/>
        <w:jc w:val="center"/>
        <w:rPr>
          <w:rFonts w:ascii="GHEA Grapalat" w:hAnsi="GHEA Grapalat"/>
          <w:sz w:val="24"/>
          <w:szCs w:val="24"/>
          <w:shd w:val="clear" w:color="auto" w:fill="FFFFFF"/>
          <w:lang w:val="hy-AM"/>
        </w:rPr>
      </w:pPr>
    </w:p>
    <w:p w14:paraId="7D1C110E" w14:textId="77777777" w:rsidR="00AA3976" w:rsidRPr="002316F3" w:rsidRDefault="00AA3976" w:rsidP="006630B4">
      <w:pPr>
        <w:pStyle w:val="ListParagraph"/>
        <w:numPr>
          <w:ilvl w:val="0"/>
          <w:numId w:val="6"/>
        </w:numPr>
        <w:shd w:val="clear" w:color="auto" w:fill="FFFFFF"/>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Սույն կարգով կարգավորվում են </w:t>
      </w:r>
      <w:r w:rsidR="0007268D" w:rsidRPr="002316F3">
        <w:rPr>
          <w:rFonts w:ascii="GHEA Grapalat" w:hAnsi="GHEA Grapalat"/>
          <w:sz w:val="24"/>
          <w:szCs w:val="24"/>
          <w:lang w:val="hy-AM"/>
        </w:rPr>
        <w:t>մակերևութային ջրերի օգտագործված պաշարների և ստորերկրյա</w:t>
      </w:r>
      <w:r w:rsidR="003C6693" w:rsidRPr="002316F3">
        <w:rPr>
          <w:rFonts w:ascii="GHEA Grapalat" w:hAnsi="GHEA Grapalat"/>
          <w:sz w:val="24"/>
          <w:szCs w:val="24"/>
          <w:lang w:val="hy-AM"/>
        </w:rPr>
        <w:t xml:space="preserve"> </w:t>
      </w:r>
      <w:r w:rsidR="0007268D" w:rsidRPr="002316F3">
        <w:rPr>
          <w:rFonts w:ascii="GHEA Grapalat" w:hAnsi="GHEA Grapalat"/>
          <w:sz w:val="24"/>
          <w:szCs w:val="24"/>
          <w:lang w:val="hy-AM"/>
        </w:rPr>
        <w:t>քաղցրահամ</w:t>
      </w:r>
      <w:r w:rsidR="003C6693" w:rsidRPr="002316F3">
        <w:rPr>
          <w:rFonts w:ascii="GHEA Grapalat" w:hAnsi="GHEA Grapalat"/>
          <w:sz w:val="24"/>
          <w:szCs w:val="24"/>
          <w:lang w:val="hy-AM"/>
        </w:rPr>
        <w:t xml:space="preserve"> </w:t>
      </w:r>
      <w:r w:rsidR="0007268D" w:rsidRPr="002316F3">
        <w:rPr>
          <w:rFonts w:ascii="GHEA Grapalat" w:hAnsi="GHEA Grapalat"/>
          <w:sz w:val="24"/>
          <w:szCs w:val="24"/>
          <w:lang w:val="hy-AM"/>
        </w:rPr>
        <w:t>ջրերի արդյունահանված պաշարների հաշվառման նպատակով տվյալների առցանց փոխանցմամբ ջրահաշվիչ (ջրաչափիչ) սարքերի</w:t>
      </w:r>
      <w:r w:rsidR="003C6693" w:rsidRPr="002316F3">
        <w:rPr>
          <w:rFonts w:ascii="GHEA Grapalat" w:hAnsi="GHEA Grapalat"/>
          <w:sz w:val="24"/>
          <w:szCs w:val="24"/>
          <w:lang w:val="hy-AM"/>
        </w:rPr>
        <w:t xml:space="preserve"> </w:t>
      </w:r>
      <w:r w:rsidRPr="002316F3">
        <w:rPr>
          <w:rFonts w:ascii="GHEA Grapalat" w:eastAsia="Times New Roman" w:hAnsi="GHEA Grapalat" w:cs="Times New Roman"/>
          <w:noProof w:val="0"/>
          <w:sz w:val="24"/>
          <w:szCs w:val="24"/>
          <w:lang w:val="hy-AM"/>
        </w:rPr>
        <w:t>կնքման հետ կապված հարաբերությունները:</w:t>
      </w:r>
    </w:p>
    <w:p w14:paraId="38C747F0" w14:textId="5354DF0A" w:rsidR="007725FE" w:rsidRPr="002316F3" w:rsidRDefault="00AA3976" w:rsidP="006630B4">
      <w:pPr>
        <w:pStyle w:val="ListParagraph"/>
        <w:numPr>
          <w:ilvl w:val="0"/>
          <w:numId w:val="6"/>
        </w:numPr>
        <w:shd w:val="clear" w:color="auto" w:fill="FFFFFF"/>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Հայաստանի Հանրապետության հարկային օրեն</w:t>
      </w:r>
      <w:r w:rsidR="00F444B4" w:rsidRPr="002316F3">
        <w:rPr>
          <w:rFonts w:ascii="GHEA Grapalat" w:eastAsia="Times New Roman" w:hAnsi="GHEA Grapalat" w:cs="Times New Roman"/>
          <w:noProof w:val="0"/>
          <w:sz w:val="24"/>
          <w:szCs w:val="24"/>
          <w:lang w:val="hy-AM"/>
        </w:rPr>
        <w:t>սգրքի 212-րդ հոդվածի 1-ին մասի</w:t>
      </w:r>
      <w:r w:rsidR="00735921" w:rsidRPr="002316F3">
        <w:rPr>
          <w:rFonts w:ascii="GHEA Grapalat" w:eastAsia="Times New Roman" w:hAnsi="GHEA Grapalat" w:cs="Times New Roman"/>
          <w:noProof w:val="0"/>
          <w:sz w:val="24"/>
          <w:szCs w:val="24"/>
          <w:lang w:val="hy-AM"/>
        </w:rPr>
        <w:t xml:space="preserve">, </w:t>
      </w:r>
      <w:r w:rsidR="00735921" w:rsidRPr="002316F3">
        <w:rPr>
          <w:rFonts w:ascii="GHEA Grapalat" w:hAnsi="GHEA Grapalat"/>
          <w:bCs/>
          <w:sz w:val="24"/>
          <w:szCs w:val="24"/>
          <w:shd w:val="clear" w:color="auto" w:fill="FFFFFF"/>
          <w:lang w:val="hy-AM"/>
        </w:rPr>
        <w:t xml:space="preserve">Հայաստանի Հանրապետության ջրային օրենսգրքի 37-րդ հոդվածի 5-րդ </w:t>
      </w:r>
      <w:r w:rsidR="00F444B4" w:rsidRPr="002316F3">
        <w:rPr>
          <w:rFonts w:ascii="GHEA Grapalat" w:hAnsi="GHEA Grapalat"/>
          <w:bCs/>
          <w:sz w:val="24"/>
          <w:szCs w:val="24"/>
          <w:shd w:val="clear" w:color="auto" w:fill="FFFFFF"/>
          <w:lang w:val="hy-AM"/>
        </w:rPr>
        <w:t>մասի</w:t>
      </w:r>
      <w:r w:rsidR="000D1A3D" w:rsidRPr="002316F3">
        <w:rPr>
          <w:rFonts w:ascii="GHEA Grapalat" w:hAnsi="GHEA Grapalat"/>
          <w:bCs/>
          <w:sz w:val="24"/>
          <w:szCs w:val="24"/>
          <w:shd w:val="clear" w:color="auto" w:fill="FFFFFF"/>
          <w:lang w:val="hy-AM"/>
        </w:rPr>
        <w:t xml:space="preserve"> </w:t>
      </w:r>
      <w:r w:rsidRPr="002316F3">
        <w:rPr>
          <w:rFonts w:ascii="GHEA Grapalat" w:eastAsia="Times New Roman" w:hAnsi="GHEA Grapalat" w:cs="Times New Roman"/>
          <w:noProof w:val="0"/>
          <w:sz w:val="24"/>
          <w:szCs w:val="24"/>
          <w:lang w:val="hy-AM"/>
        </w:rPr>
        <w:t xml:space="preserve">համապատասխան` </w:t>
      </w:r>
      <w:r w:rsidR="002121EB" w:rsidRPr="002316F3">
        <w:rPr>
          <w:rFonts w:ascii="GHEA Grapalat" w:eastAsia="Times New Roman" w:hAnsi="GHEA Grapalat" w:cs="Times New Roman"/>
          <w:noProof w:val="0"/>
          <w:sz w:val="24"/>
          <w:szCs w:val="24"/>
          <w:lang w:val="hy-AM"/>
        </w:rPr>
        <w:t>ջրաչափիչ</w:t>
      </w:r>
      <w:r w:rsidR="0084703F" w:rsidRPr="002316F3">
        <w:rPr>
          <w:rFonts w:ascii="GHEA Grapalat" w:eastAsia="Times New Roman" w:hAnsi="GHEA Grapalat" w:cs="Times New Roman"/>
          <w:noProof w:val="0"/>
          <w:sz w:val="24"/>
          <w:szCs w:val="24"/>
          <w:lang w:val="hy-AM"/>
        </w:rPr>
        <w:t xml:space="preserve"> սարքերի կնքման</w:t>
      </w:r>
      <w:r w:rsidR="003C6693" w:rsidRPr="002316F3">
        <w:rPr>
          <w:rFonts w:ascii="GHEA Grapalat" w:eastAsia="Times New Roman" w:hAnsi="GHEA Grapalat" w:cs="Times New Roman"/>
          <w:noProof w:val="0"/>
          <w:sz w:val="24"/>
          <w:szCs w:val="24"/>
          <w:lang w:val="hy-AM"/>
        </w:rPr>
        <w:t xml:space="preserve"> </w:t>
      </w:r>
      <w:r w:rsidRPr="002316F3">
        <w:rPr>
          <w:rFonts w:ascii="GHEA Grapalat" w:eastAsia="Times New Roman" w:hAnsi="GHEA Grapalat" w:cs="Times New Roman"/>
          <w:noProof w:val="0"/>
          <w:sz w:val="24"/>
          <w:szCs w:val="24"/>
          <w:lang w:val="hy-AM"/>
        </w:rPr>
        <w:t xml:space="preserve">լիազոր պետական մարմին է հանդիսանում </w:t>
      </w:r>
      <w:r w:rsidR="000D1A3D" w:rsidRPr="002316F3">
        <w:rPr>
          <w:rFonts w:ascii="GHEA Grapalat" w:eastAsia="Times New Roman" w:hAnsi="GHEA Grapalat" w:cs="Times New Roman"/>
          <w:noProof w:val="0"/>
          <w:sz w:val="24"/>
          <w:szCs w:val="24"/>
          <w:lang w:val="hy-AM"/>
        </w:rPr>
        <w:t>ջրային ռեսուրսների կառավարման և պահպանության մարմինը</w:t>
      </w:r>
      <w:r w:rsidRPr="002316F3">
        <w:rPr>
          <w:rFonts w:ascii="GHEA Grapalat" w:eastAsia="Times New Roman" w:hAnsi="GHEA Grapalat" w:cs="Times New Roman"/>
          <w:noProof w:val="0"/>
          <w:sz w:val="24"/>
          <w:szCs w:val="24"/>
          <w:lang w:val="hy-AM"/>
        </w:rPr>
        <w:t xml:space="preserve">՝ </w:t>
      </w:r>
      <w:r w:rsidR="007725FE" w:rsidRPr="002316F3">
        <w:rPr>
          <w:rFonts w:ascii="GHEA Grapalat" w:eastAsia="Times New Roman" w:hAnsi="GHEA Grapalat" w:cs="Times New Roman"/>
          <w:noProof w:val="0"/>
          <w:sz w:val="24"/>
          <w:szCs w:val="24"/>
          <w:lang w:val="hy-AM"/>
        </w:rPr>
        <w:t xml:space="preserve">մակերևութային, </w:t>
      </w:r>
      <w:r w:rsidRPr="002316F3">
        <w:rPr>
          <w:rFonts w:ascii="GHEA Grapalat" w:eastAsia="Times New Roman" w:hAnsi="GHEA Grapalat" w:cs="Times New Roman"/>
          <w:noProof w:val="0"/>
          <w:sz w:val="24"/>
          <w:szCs w:val="24"/>
          <w:lang w:val="hy-AM"/>
        </w:rPr>
        <w:t xml:space="preserve">ստորերկրյա քաղցրահամ ջրերի </w:t>
      </w:r>
      <w:r w:rsidR="00F61401" w:rsidRPr="002316F3">
        <w:rPr>
          <w:rFonts w:ascii="GHEA Grapalat" w:eastAsia="Times New Roman" w:hAnsi="GHEA Grapalat" w:cs="Times New Roman"/>
          <w:noProof w:val="0"/>
          <w:sz w:val="24"/>
          <w:szCs w:val="24"/>
          <w:lang w:val="hy-AM"/>
        </w:rPr>
        <w:t xml:space="preserve">օգտագործված և </w:t>
      </w:r>
      <w:r w:rsidRPr="002316F3">
        <w:rPr>
          <w:rFonts w:ascii="GHEA Grapalat" w:eastAsia="Times New Roman" w:hAnsi="GHEA Grapalat" w:cs="Times New Roman"/>
          <w:noProof w:val="0"/>
          <w:sz w:val="24"/>
          <w:szCs w:val="24"/>
          <w:lang w:val="hy-AM"/>
        </w:rPr>
        <w:t xml:space="preserve">արդյունահանված պաշարների հաշվառման նպատակով: </w:t>
      </w:r>
    </w:p>
    <w:p w14:paraId="501F93C9" w14:textId="77777777" w:rsidR="00204387" w:rsidRPr="002316F3" w:rsidRDefault="00973FB7" w:rsidP="006630B4">
      <w:pPr>
        <w:pStyle w:val="ListParagraph"/>
        <w:numPr>
          <w:ilvl w:val="0"/>
          <w:numId w:val="6"/>
        </w:numPr>
        <w:shd w:val="clear" w:color="auto" w:fill="FFFFFF"/>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Ջրաչափիչ սարքը պետք է պարտադիր կնքված լինի</w:t>
      </w:r>
      <w:r w:rsidR="00A015E3" w:rsidRPr="002316F3">
        <w:rPr>
          <w:rFonts w:ascii="GHEA Grapalat" w:eastAsia="Times New Roman" w:hAnsi="GHEA Grapalat" w:cs="Times New Roman"/>
          <w:noProof w:val="0"/>
          <w:sz w:val="24"/>
          <w:szCs w:val="24"/>
          <w:lang w:val="hy-AM"/>
        </w:rPr>
        <w:t xml:space="preserve"> Լիազոր մարմնի կողմից</w:t>
      </w:r>
      <w:r w:rsidR="00D10DC4" w:rsidRPr="002316F3">
        <w:rPr>
          <w:rFonts w:ascii="GHEA Grapalat" w:eastAsia="Times New Roman" w:hAnsi="GHEA Grapalat" w:cs="Times New Roman"/>
          <w:noProof w:val="0"/>
          <w:sz w:val="24"/>
          <w:szCs w:val="24"/>
          <w:lang w:val="hy-AM"/>
        </w:rPr>
        <w:t>՝ կնքում իրականացնող պաշտոնատար անձին</w:t>
      </w:r>
      <w:r w:rsidR="00BF728E" w:rsidRPr="002316F3">
        <w:rPr>
          <w:rFonts w:ascii="GHEA Grapalat" w:eastAsia="Times New Roman" w:hAnsi="GHEA Grapalat" w:cs="Times New Roman"/>
          <w:noProof w:val="0"/>
          <w:sz w:val="24"/>
          <w:szCs w:val="24"/>
          <w:lang w:val="hy-AM"/>
        </w:rPr>
        <w:t xml:space="preserve"> </w:t>
      </w:r>
      <w:r w:rsidR="00D10DC4" w:rsidRPr="002316F3">
        <w:rPr>
          <w:rFonts w:ascii="GHEA Grapalat" w:eastAsia="Times New Roman" w:hAnsi="GHEA Grapalat" w:cs="Times New Roman"/>
          <w:noProof w:val="0"/>
          <w:sz w:val="24"/>
          <w:szCs w:val="24"/>
          <w:lang w:val="hy-AM"/>
        </w:rPr>
        <w:t xml:space="preserve">հատկացված </w:t>
      </w:r>
      <w:r w:rsidRPr="002316F3">
        <w:rPr>
          <w:rFonts w:ascii="GHEA Grapalat" w:eastAsia="Times New Roman" w:hAnsi="GHEA Grapalat" w:cs="Times New Roman"/>
          <w:noProof w:val="0"/>
          <w:sz w:val="24"/>
          <w:szCs w:val="24"/>
          <w:lang w:val="hy-AM"/>
        </w:rPr>
        <w:t>կնիք</w:t>
      </w:r>
      <w:r w:rsidR="00296445" w:rsidRPr="002316F3">
        <w:rPr>
          <w:rFonts w:ascii="GHEA Grapalat" w:eastAsia="Times New Roman" w:hAnsi="GHEA Grapalat" w:cs="Times New Roman"/>
          <w:noProof w:val="0"/>
          <w:sz w:val="24"/>
          <w:szCs w:val="24"/>
          <w:lang w:val="hy-AM"/>
        </w:rPr>
        <w:t>ով</w:t>
      </w:r>
      <w:r w:rsidR="00A015E3" w:rsidRPr="002316F3">
        <w:rPr>
          <w:rFonts w:ascii="GHEA Grapalat" w:eastAsia="Times New Roman" w:hAnsi="GHEA Grapalat" w:cs="Times New Roman"/>
          <w:noProof w:val="0"/>
          <w:sz w:val="24"/>
          <w:szCs w:val="24"/>
          <w:lang w:val="hy-AM"/>
        </w:rPr>
        <w:t>:</w:t>
      </w:r>
      <w:r w:rsidR="00BF728E" w:rsidRPr="002316F3">
        <w:rPr>
          <w:rFonts w:ascii="GHEA Grapalat" w:eastAsia="Times New Roman" w:hAnsi="GHEA Grapalat" w:cs="Times New Roman"/>
          <w:noProof w:val="0"/>
          <w:sz w:val="24"/>
          <w:szCs w:val="24"/>
          <w:lang w:val="hy-AM"/>
        </w:rPr>
        <w:t xml:space="preserve"> </w:t>
      </w:r>
      <w:r w:rsidR="0000675F" w:rsidRPr="002316F3">
        <w:rPr>
          <w:rFonts w:ascii="GHEA Grapalat" w:eastAsia="Times New Roman" w:hAnsi="GHEA Grapalat" w:cs="Times New Roman"/>
          <w:noProof w:val="0"/>
          <w:sz w:val="24"/>
          <w:szCs w:val="24"/>
          <w:lang w:val="hy-AM"/>
        </w:rPr>
        <w:t xml:space="preserve">Ջրաչափիչ սարքը ենթակա է կնքման ջրաչափիչ սարքի տվյալների ամրագրման համար անհրաժեշտ բնութագրիչները տրամադրելուց և Լիազոր մարմնի կողմից ջրաչափիչ սարքի  ու Հարթակի հետ կապը հաստատելուց հետո։ </w:t>
      </w:r>
    </w:p>
    <w:p w14:paraId="66755870" w14:textId="77777777" w:rsidR="00D45298" w:rsidRPr="002316F3" w:rsidRDefault="00D45298" w:rsidP="006630B4">
      <w:pPr>
        <w:pStyle w:val="ListParagraph"/>
        <w:numPr>
          <w:ilvl w:val="0"/>
          <w:numId w:val="6"/>
        </w:numPr>
        <w:shd w:val="clear" w:color="auto" w:fill="FFFFFF"/>
        <w:spacing w:after="0" w:line="360" w:lineRule="auto"/>
        <w:ind w:left="0" w:firstLine="426"/>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Ջրառի կետում առկա փականը կնքվում է N2 հավելվածով սահմանված կարգի</w:t>
      </w:r>
      <w:r w:rsidR="00973FB7" w:rsidRPr="002316F3">
        <w:rPr>
          <w:rFonts w:ascii="GHEA Grapalat" w:eastAsia="Times New Roman" w:hAnsi="GHEA Grapalat" w:cs="Times New Roman"/>
          <w:noProof w:val="0"/>
          <w:sz w:val="24"/>
          <w:szCs w:val="24"/>
          <w:lang w:val="hy-AM"/>
        </w:rPr>
        <w:t>ն</w:t>
      </w:r>
      <w:r w:rsidRPr="002316F3">
        <w:rPr>
          <w:rFonts w:ascii="GHEA Grapalat" w:eastAsia="Times New Roman" w:hAnsi="GHEA Grapalat" w:cs="Times New Roman"/>
          <w:noProof w:val="0"/>
          <w:sz w:val="24"/>
          <w:szCs w:val="24"/>
          <w:lang w:val="hy-AM"/>
        </w:rPr>
        <w:t xml:space="preserve"> համապատասխան, ջրաչափիչ սարքի կնքման հետ միաժամանակ։</w:t>
      </w:r>
      <w:r w:rsidRPr="002316F3">
        <w:rPr>
          <w:rFonts w:ascii="Calibri" w:hAnsi="Calibri" w:cs="Calibri"/>
          <w:sz w:val="24"/>
          <w:szCs w:val="24"/>
          <w:shd w:val="clear" w:color="auto" w:fill="FFFFFF"/>
          <w:lang w:val="hy-AM"/>
        </w:rPr>
        <w:t> </w:t>
      </w:r>
    </w:p>
    <w:p w14:paraId="3ECEB966" w14:textId="77777777" w:rsidR="00424FD3" w:rsidRPr="002316F3" w:rsidRDefault="00204387" w:rsidP="006630B4">
      <w:pPr>
        <w:pStyle w:val="ListParagraph"/>
        <w:numPr>
          <w:ilvl w:val="0"/>
          <w:numId w:val="6"/>
        </w:numPr>
        <w:shd w:val="clear" w:color="auto" w:fill="FFFFFF"/>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lastRenderedPageBreak/>
        <w:t>Ջ</w:t>
      </w:r>
      <w:r w:rsidR="002121EB" w:rsidRPr="002316F3">
        <w:rPr>
          <w:rFonts w:ascii="GHEA Grapalat" w:eastAsia="Times New Roman" w:hAnsi="GHEA Grapalat" w:cs="Times New Roman"/>
          <w:noProof w:val="0"/>
          <w:sz w:val="24"/>
          <w:szCs w:val="24"/>
          <w:lang w:val="hy-AM"/>
        </w:rPr>
        <w:t>րաչափիչ</w:t>
      </w:r>
      <w:r w:rsidR="00973FB7" w:rsidRPr="002316F3">
        <w:rPr>
          <w:rFonts w:ascii="GHEA Grapalat" w:eastAsia="Times New Roman" w:hAnsi="GHEA Grapalat" w:cs="Times New Roman"/>
          <w:noProof w:val="0"/>
          <w:sz w:val="24"/>
          <w:szCs w:val="24"/>
          <w:lang w:val="hy-AM"/>
        </w:rPr>
        <w:t xml:space="preserve"> սարք</w:t>
      </w:r>
      <w:r w:rsidR="002A7A3D" w:rsidRPr="002316F3">
        <w:rPr>
          <w:rFonts w:ascii="GHEA Grapalat" w:eastAsia="Times New Roman" w:hAnsi="GHEA Grapalat" w:cs="Times New Roman"/>
          <w:noProof w:val="0"/>
          <w:sz w:val="24"/>
          <w:szCs w:val="24"/>
          <w:lang w:val="hy-AM"/>
        </w:rPr>
        <w:t xml:space="preserve">ը </w:t>
      </w:r>
      <w:r w:rsidR="00973FB7" w:rsidRPr="002316F3">
        <w:rPr>
          <w:rFonts w:ascii="GHEA Grapalat" w:eastAsia="Times New Roman" w:hAnsi="GHEA Grapalat" w:cs="Times New Roman"/>
          <w:noProof w:val="0"/>
          <w:sz w:val="24"/>
          <w:szCs w:val="24"/>
          <w:lang w:val="hy-AM"/>
        </w:rPr>
        <w:t>պետք է կնքվի կամ ապակնքվի</w:t>
      </w:r>
      <w:r w:rsidR="00273A4A" w:rsidRPr="002316F3">
        <w:rPr>
          <w:rFonts w:ascii="GHEA Grapalat" w:eastAsia="Times New Roman" w:hAnsi="GHEA Grapalat" w:cs="Times New Roman"/>
          <w:noProof w:val="0"/>
          <w:sz w:val="24"/>
          <w:szCs w:val="24"/>
          <w:lang w:val="hy-AM"/>
        </w:rPr>
        <w:t xml:space="preserve"> Լ</w:t>
      </w:r>
      <w:r w:rsidR="00AA3976" w:rsidRPr="002316F3">
        <w:rPr>
          <w:rFonts w:ascii="GHEA Grapalat" w:eastAsia="Times New Roman" w:hAnsi="GHEA Grapalat" w:cs="Times New Roman"/>
          <w:noProof w:val="0"/>
          <w:sz w:val="24"/>
          <w:szCs w:val="24"/>
          <w:lang w:val="hy-AM"/>
        </w:rPr>
        <w:t xml:space="preserve">իազոր մարմնում </w:t>
      </w:r>
      <w:r w:rsidR="00973FB7" w:rsidRPr="002316F3">
        <w:rPr>
          <w:rFonts w:ascii="GHEA Grapalat" w:eastAsia="Times New Roman" w:hAnsi="GHEA Grapalat" w:cs="Times New Roman"/>
          <w:noProof w:val="0"/>
          <w:sz w:val="24"/>
          <w:szCs w:val="24"/>
          <w:lang w:val="hy-AM"/>
        </w:rPr>
        <w:t>ջրօգտագործողի գրավոր դիմումի մուտքագրմանը</w:t>
      </w:r>
      <w:r w:rsidR="00AA3976" w:rsidRPr="002316F3">
        <w:rPr>
          <w:rFonts w:ascii="GHEA Grapalat" w:eastAsia="Times New Roman" w:hAnsi="GHEA Grapalat" w:cs="Times New Roman"/>
          <w:noProof w:val="0"/>
          <w:sz w:val="24"/>
          <w:szCs w:val="24"/>
          <w:lang w:val="hy-AM"/>
        </w:rPr>
        <w:t xml:space="preserve"> հաջորդող 10 աշխատանքային օրվա ընթացքում: </w:t>
      </w:r>
      <w:r w:rsidR="00271E2E" w:rsidRPr="002316F3">
        <w:rPr>
          <w:rFonts w:ascii="GHEA Grapalat" w:eastAsia="Times New Roman" w:hAnsi="GHEA Grapalat" w:cs="Times New Roman"/>
          <w:noProof w:val="0"/>
          <w:sz w:val="24"/>
          <w:szCs w:val="24"/>
          <w:lang w:val="hy-AM"/>
        </w:rPr>
        <w:t>Ելնելով եղա</w:t>
      </w:r>
      <w:r w:rsidR="007D217B" w:rsidRPr="002316F3">
        <w:rPr>
          <w:rFonts w:ascii="GHEA Grapalat" w:eastAsia="Times New Roman" w:hAnsi="GHEA Grapalat" w:cs="Times New Roman"/>
          <w:noProof w:val="0"/>
          <w:sz w:val="24"/>
          <w:szCs w:val="24"/>
          <w:lang w:val="hy-AM"/>
        </w:rPr>
        <w:t>նակային պայմաններից,</w:t>
      </w:r>
      <w:r w:rsidR="00271E2E" w:rsidRPr="002316F3">
        <w:rPr>
          <w:rFonts w:ascii="GHEA Grapalat" w:eastAsia="Times New Roman" w:hAnsi="GHEA Grapalat" w:cs="Times New Roman"/>
          <w:noProof w:val="0"/>
          <w:sz w:val="24"/>
          <w:szCs w:val="24"/>
          <w:lang w:val="hy-AM"/>
        </w:rPr>
        <w:t xml:space="preserve"> աշխարհագրական տեղադիրքի</w:t>
      </w:r>
      <w:r w:rsidR="00F31575" w:rsidRPr="002316F3">
        <w:rPr>
          <w:rFonts w:ascii="GHEA Grapalat" w:eastAsia="Times New Roman" w:hAnsi="GHEA Grapalat" w:cs="Times New Roman"/>
          <w:noProof w:val="0"/>
          <w:sz w:val="24"/>
          <w:szCs w:val="24"/>
          <w:lang w:val="hy-AM"/>
        </w:rPr>
        <w:t xml:space="preserve">ց կամ այլ </w:t>
      </w:r>
      <w:r w:rsidR="007D217B" w:rsidRPr="002316F3">
        <w:rPr>
          <w:rFonts w:ascii="GHEA Grapalat" w:eastAsia="Times New Roman" w:hAnsi="GHEA Grapalat" w:cs="Times New Roman"/>
          <w:noProof w:val="0"/>
          <w:sz w:val="24"/>
          <w:szCs w:val="24"/>
          <w:lang w:val="hy-AM"/>
        </w:rPr>
        <w:t>առանձահատկություններից</w:t>
      </w:r>
      <w:r w:rsidR="00F31575" w:rsidRPr="002316F3">
        <w:rPr>
          <w:rFonts w:ascii="GHEA Grapalat" w:eastAsia="Times New Roman" w:hAnsi="GHEA Grapalat" w:cs="Times New Roman"/>
          <w:noProof w:val="0"/>
          <w:sz w:val="24"/>
          <w:szCs w:val="24"/>
          <w:lang w:val="hy-AM"/>
        </w:rPr>
        <w:t xml:space="preserve">, ինչպես նաև </w:t>
      </w:r>
      <w:r w:rsidR="007D217B" w:rsidRPr="002316F3">
        <w:rPr>
          <w:rFonts w:ascii="GHEA Grapalat" w:eastAsia="Times New Roman" w:hAnsi="GHEA Grapalat" w:cs="Times New Roman"/>
          <w:noProof w:val="0"/>
          <w:sz w:val="24"/>
          <w:szCs w:val="24"/>
          <w:lang w:val="hy-AM"/>
        </w:rPr>
        <w:t xml:space="preserve">բնական </w:t>
      </w:r>
      <w:r w:rsidR="00F31575" w:rsidRPr="002316F3">
        <w:rPr>
          <w:rFonts w:ascii="GHEA Grapalat" w:eastAsia="Times New Roman" w:hAnsi="GHEA Grapalat" w:cs="Times New Roman"/>
          <w:noProof w:val="0"/>
          <w:sz w:val="24"/>
          <w:szCs w:val="24"/>
          <w:lang w:val="hy-AM"/>
        </w:rPr>
        <w:t>աղետների դեպքում ջրաչափիչ սարքերի կնքման</w:t>
      </w:r>
      <w:r w:rsidRPr="002316F3">
        <w:rPr>
          <w:rFonts w:ascii="GHEA Grapalat" w:eastAsia="Times New Roman" w:hAnsi="GHEA Grapalat" w:cs="Times New Roman"/>
          <w:noProof w:val="0"/>
          <w:sz w:val="24"/>
          <w:szCs w:val="24"/>
          <w:lang w:val="hy-AM"/>
        </w:rPr>
        <w:t xml:space="preserve"> կամ ապակնքման ժամկետը Լ</w:t>
      </w:r>
      <w:r w:rsidR="00F31575" w:rsidRPr="002316F3">
        <w:rPr>
          <w:rFonts w:ascii="GHEA Grapalat" w:eastAsia="Times New Roman" w:hAnsi="GHEA Grapalat" w:cs="Times New Roman"/>
          <w:noProof w:val="0"/>
          <w:sz w:val="24"/>
          <w:szCs w:val="24"/>
          <w:lang w:val="hy-AM"/>
        </w:rPr>
        <w:t>իազոր մարմնի կողմից կարող է երկարաձգվել</w:t>
      </w:r>
      <w:r w:rsidR="00973FB7" w:rsidRPr="002316F3">
        <w:rPr>
          <w:rFonts w:ascii="GHEA Grapalat" w:eastAsia="Times New Roman" w:hAnsi="GHEA Grapalat" w:cs="Times New Roman"/>
          <w:noProof w:val="0"/>
          <w:sz w:val="24"/>
          <w:szCs w:val="24"/>
          <w:lang w:val="hy-AM"/>
        </w:rPr>
        <w:t xml:space="preserve"> </w:t>
      </w:r>
      <w:r w:rsidR="00273A4A" w:rsidRPr="002316F3">
        <w:rPr>
          <w:rFonts w:ascii="GHEA Grapalat" w:eastAsia="Times New Roman" w:hAnsi="GHEA Grapalat" w:cs="Times New Roman"/>
          <w:noProof w:val="0"/>
          <w:sz w:val="24"/>
          <w:szCs w:val="24"/>
          <w:lang w:val="hy-AM"/>
        </w:rPr>
        <w:t xml:space="preserve">ոչ ավել քան </w:t>
      </w:r>
      <w:r w:rsidRPr="002316F3">
        <w:rPr>
          <w:rFonts w:ascii="GHEA Grapalat" w:eastAsia="Times New Roman" w:hAnsi="GHEA Grapalat" w:cs="Times New Roman"/>
          <w:noProof w:val="0"/>
          <w:sz w:val="24"/>
          <w:szCs w:val="24"/>
          <w:lang w:val="hy-AM"/>
        </w:rPr>
        <w:t>10 աշխատանքային օր</w:t>
      </w:r>
      <w:r w:rsidR="00F31575" w:rsidRPr="002316F3">
        <w:rPr>
          <w:rFonts w:ascii="GHEA Grapalat" w:eastAsia="Times New Roman" w:hAnsi="GHEA Grapalat" w:cs="Times New Roman"/>
          <w:noProof w:val="0"/>
          <w:sz w:val="24"/>
          <w:szCs w:val="24"/>
          <w:lang w:val="hy-AM"/>
        </w:rPr>
        <w:t xml:space="preserve">։ </w:t>
      </w:r>
    </w:p>
    <w:p w14:paraId="1BAB496F" w14:textId="77777777" w:rsidR="0098192A" w:rsidRPr="002316F3" w:rsidRDefault="00AA3976" w:rsidP="006630B4">
      <w:pPr>
        <w:pStyle w:val="ListParagraph"/>
        <w:numPr>
          <w:ilvl w:val="0"/>
          <w:numId w:val="6"/>
        </w:numPr>
        <w:shd w:val="clear" w:color="auto" w:fill="FFFFFF"/>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Կնքումն իրականացվում է երկտակ փաթաթվող և պինդ ձգված վիճակում իրար միացող մետաղալարի (կամ համարժեք լարի, ժապավենի) երկու ծայրերի հանգուցատեղում կնիքով դրոշմելու միջոցով` այնպես, որ ջրաչափիչ սարքն ապամոնտաժելիս` կնիքը խախտվի (պոկվի, վնասվի): </w:t>
      </w:r>
    </w:p>
    <w:p w14:paraId="152CF6D3" w14:textId="77777777" w:rsidR="00C73DFE" w:rsidRPr="002316F3" w:rsidRDefault="00AA3976" w:rsidP="006630B4">
      <w:pPr>
        <w:pStyle w:val="ListParagraph"/>
        <w:numPr>
          <w:ilvl w:val="0"/>
          <w:numId w:val="6"/>
        </w:numPr>
        <w:shd w:val="clear" w:color="auto" w:fill="FFFFFF"/>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Կնքումն իրականացվում է </w:t>
      </w:r>
      <w:r w:rsidR="00973FB7" w:rsidRPr="002316F3">
        <w:rPr>
          <w:rFonts w:ascii="GHEA Grapalat" w:eastAsia="Times New Roman" w:hAnsi="GHEA Grapalat" w:cs="Times New Roman"/>
          <w:noProof w:val="0"/>
          <w:sz w:val="24"/>
          <w:szCs w:val="24"/>
          <w:lang w:val="hy-AM"/>
        </w:rPr>
        <w:t>ջրօգտագործողի</w:t>
      </w:r>
      <w:r w:rsidRPr="002316F3">
        <w:rPr>
          <w:rFonts w:ascii="GHEA Grapalat" w:eastAsia="Times New Roman" w:hAnsi="GHEA Grapalat" w:cs="Times New Roman"/>
          <w:noProof w:val="0"/>
          <w:sz w:val="24"/>
          <w:szCs w:val="24"/>
          <w:lang w:val="hy-AM"/>
        </w:rPr>
        <w:t xml:space="preserve"> (կազմակերպության դեպքում` գործադիր մարմնի ղեկավարի կամ նրան փոխարինող պաշտոնատար անձի) կամ նրա ներկայացուցչի</w:t>
      </w:r>
      <w:r w:rsidR="00E572C9" w:rsidRPr="002316F3">
        <w:rPr>
          <w:rFonts w:ascii="GHEA Grapalat" w:eastAsia="Times New Roman" w:hAnsi="GHEA Grapalat" w:cs="Times New Roman"/>
          <w:noProof w:val="0"/>
          <w:sz w:val="24"/>
          <w:szCs w:val="24"/>
          <w:lang w:val="hy-AM"/>
        </w:rPr>
        <w:t>/լիազորված անձի</w:t>
      </w:r>
      <w:r w:rsidRPr="002316F3">
        <w:rPr>
          <w:rFonts w:ascii="GHEA Grapalat" w:eastAsia="Times New Roman" w:hAnsi="GHEA Grapalat" w:cs="Times New Roman"/>
          <w:noProof w:val="0"/>
          <w:sz w:val="24"/>
          <w:szCs w:val="24"/>
          <w:lang w:val="hy-AM"/>
        </w:rPr>
        <w:t xml:space="preserve"> ներկայությամբ: </w:t>
      </w:r>
    </w:p>
    <w:p w14:paraId="7905CBC6" w14:textId="77777777" w:rsidR="00C73DFE" w:rsidRPr="002316F3" w:rsidRDefault="00AA3976" w:rsidP="006630B4">
      <w:pPr>
        <w:pStyle w:val="ListParagraph"/>
        <w:numPr>
          <w:ilvl w:val="0"/>
          <w:numId w:val="6"/>
        </w:numPr>
        <w:shd w:val="clear" w:color="auto" w:fill="FFFFFF"/>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Կնքմանը ներկա լինելուց հրաժարվելու դեպքում կնքումն իրականացվում է առանց </w:t>
      </w:r>
      <w:r w:rsidR="00973FB7" w:rsidRPr="002316F3">
        <w:rPr>
          <w:rFonts w:ascii="GHEA Grapalat" w:eastAsia="Times New Roman" w:hAnsi="GHEA Grapalat" w:cs="Times New Roman"/>
          <w:noProof w:val="0"/>
          <w:sz w:val="24"/>
          <w:szCs w:val="24"/>
          <w:lang w:val="hy-AM"/>
        </w:rPr>
        <w:t>ջրօգտագործողի</w:t>
      </w:r>
      <w:r w:rsidRPr="002316F3">
        <w:rPr>
          <w:rFonts w:ascii="GHEA Grapalat" w:eastAsia="Times New Roman" w:hAnsi="GHEA Grapalat" w:cs="Times New Roman"/>
          <w:noProof w:val="0"/>
          <w:sz w:val="24"/>
          <w:szCs w:val="24"/>
          <w:lang w:val="hy-AM"/>
        </w:rPr>
        <w:t xml:space="preserve"> (կազմակերպության դեպքում` գործադիր մարմնի ղեկավարի կամ նրան փոխարինող պաշտոնատար անձի) կամ նրա ներկայացուցչի</w:t>
      </w:r>
      <w:r w:rsidR="00743EF2" w:rsidRPr="002316F3">
        <w:rPr>
          <w:rFonts w:ascii="GHEA Grapalat" w:eastAsia="Times New Roman" w:hAnsi="GHEA Grapalat" w:cs="Times New Roman"/>
          <w:noProof w:val="0"/>
          <w:sz w:val="24"/>
          <w:szCs w:val="24"/>
          <w:lang w:val="hy-AM"/>
        </w:rPr>
        <w:t>/լիազորված անձի</w:t>
      </w:r>
      <w:r w:rsidRPr="002316F3">
        <w:rPr>
          <w:rFonts w:ascii="GHEA Grapalat" w:eastAsia="Times New Roman" w:hAnsi="GHEA Grapalat" w:cs="Times New Roman"/>
          <w:noProof w:val="0"/>
          <w:sz w:val="24"/>
          <w:szCs w:val="24"/>
          <w:lang w:val="hy-AM"/>
        </w:rPr>
        <w:t xml:space="preserve"> ներկայության</w:t>
      </w:r>
      <w:r w:rsidR="00973FB7" w:rsidRPr="002316F3">
        <w:rPr>
          <w:rFonts w:ascii="GHEA Grapalat" w:eastAsia="Times New Roman" w:hAnsi="GHEA Grapalat" w:cs="Times New Roman"/>
          <w:noProof w:val="0"/>
          <w:sz w:val="24"/>
          <w:szCs w:val="24"/>
          <w:lang w:val="hy-AM"/>
        </w:rPr>
        <w:t xml:space="preserve"> և կնքման ակտում կատարվում է կնքմանը ներկա լինելուց հրաժարվելու վերաբերյալ նշում</w:t>
      </w:r>
      <w:r w:rsidRPr="002316F3">
        <w:rPr>
          <w:rFonts w:ascii="GHEA Grapalat" w:eastAsia="Times New Roman" w:hAnsi="GHEA Grapalat" w:cs="Times New Roman"/>
          <w:noProof w:val="0"/>
          <w:sz w:val="24"/>
          <w:szCs w:val="24"/>
          <w:lang w:val="hy-AM"/>
        </w:rPr>
        <w:t xml:space="preserve">: </w:t>
      </w:r>
      <w:r w:rsidR="00971065" w:rsidRPr="002316F3">
        <w:rPr>
          <w:rFonts w:ascii="GHEA Grapalat" w:eastAsia="Times New Roman" w:hAnsi="GHEA Grapalat" w:cs="Times New Roman"/>
          <w:noProof w:val="0"/>
          <w:sz w:val="24"/>
          <w:szCs w:val="24"/>
          <w:lang w:val="hy-AM"/>
        </w:rPr>
        <w:t xml:space="preserve"> Կնքման ակտի </w:t>
      </w:r>
      <w:r w:rsidR="00827E31" w:rsidRPr="002316F3">
        <w:rPr>
          <w:rFonts w:ascii="GHEA Grapalat" w:eastAsia="Times New Roman" w:hAnsi="GHEA Grapalat" w:cs="Times New Roman"/>
          <w:noProof w:val="0"/>
          <w:sz w:val="24"/>
          <w:szCs w:val="24"/>
          <w:lang w:val="hy-AM"/>
        </w:rPr>
        <w:t>ջրօգտագործողի</w:t>
      </w:r>
      <w:r w:rsidR="00971065" w:rsidRPr="002316F3">
        <w:rPr>
          <w:rFonts w:ascii="GHEA Grapalat" w:eastAsia="Times New Roman" w:hAnsi="GHEA Grapalat" w:cs="Times New Roman"/>
          <w:noProof w:val="0"/>
          <w:sz w:val="24"/>
          <w:szCs w:val="24"/>
          <w:lang w:val="hy-AM"/>
        </w:rPr>
        <w:t xml:space="preserve"> օրինակը ջրօգտագործողին է ուղարկվում պատվիրված նամակով՝ ակտը կազմելու օրվան հաջորդող 10-օրյա ժամկետում: </w:t>
      </w:r>
    </w:p>
    <w:p w14:paraId="6E6763F0" w14:textId="77777777" w:rsidR="00AA3976" w:rsidRPr="002316F3" w:rsidRDefault="00743EF2" w:rsidP="006630B4">
      <w:pPr>
        <w:pStyle w:val="ListParagraph"/>
        <w:numPr>
          <w:ilvl w:val="0"/>
          <w:numId w:val="6"/>
        </w:numPr>
        <w:shd w:val="clear" w:color="auto" w:fill="FFFFFF"/>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Կնքումն ավարտվելու պահին Լ</w:t>
      </w:r>
      <w:r w:rsidR="00AA3976" w:rsidRPr="002316F3">
        <w:rPr>
          <w:rFonts w:ascii="GHEA Grapalat" w:eastAsia="Times New Roman" w:hAnsi="GHEA Grapalat" w:cs="Times New Roman"/>
          <w:noProof w:val="0"/>
          <w:sz w:val="24"/>
          <w:szCs w:val="24"/>
          <w:lang w:val="hy-AM"/>
        </w:rPr>
        <w:t xml:space="preserve">իազոր մարմնի պաշտոնատար անձը (անձինք) կազմում </w:t>
      </w:r>
      <w:r w:rsidR="00291E80" w:rsidRPr="002316F3">
        <w:rPr>
          <w:rFonts w:ascii="GHEA Grapalat" w:eastAsia="Times New Roman" w:hAnsi="GHEA Grapalat" w:cs="Times New Roman"/>
          <w:noProof w:val="0"/>
          <w:sz w:val="24"/>
          <w:szCs w:val="24"/>
          <w:lang w:val="hy-AM"/>
        </w:rPr>
        <w:t>է</w:t>
      </w:r>
      <w:r w:rsidR="00971065" w:rsidRPr="002316F3">
        <w:rPr>
          <w:rFonts w:ascii="GHEA Grapalat" w:eastAsia="Times New Roman" w:hAnsi="GHEA Grapalat" w:cs="Times New Roman"/>
          <w:noProof w:val="0"/>
          <w:sz w:val="24"/>
          <w:szCs w:val="24"/>
          <w:lang w:val="hy-AM"/>
        </w:rPr>
        <w:t xml:space="preserve"> կնքման ակտ</w:t>
      </w:r>
      <w:r w:rsidR="00291E80" w:rsidRPr="002316F3">
        <w:rPr>
          <w:rFonts w:ascii="GHEA Grapalat" w:eastAsia="Times New Roman" w:hAnsi="GHEA Grapalat" w:cs="Times New Roman"/>
          <w:noProof w:val="0"/>
          <w:sz w:val="24"/>
          <w:szCs w:val="24"/>
          <w:lang w:val="hy-AM"/>
        </w:rPr>
        <w:t>եր՝ երկու օրինակից</w:t>
      </w:r>
      <w:r w:rsidR="00971065" w:rsidRPr="002316F3">
        <w:rPr>
          <w:rFonts w:ascii="GHEA Grapalat" w:eastAsia="Times New Roman" w:hAnsi="GHEA Grapalat" w:cs="Times New Roman"/>
          <w:noProof w:val="0"/>
          <w:sz w:val="24"/>
          <w:szCs w:val="24"/>
          <w:lang w:val="hy-AM"/>
        </w:rPr>
        <w:t xml:space="preserve">, որի ձևը հաստատում է Լիազոր մարմնի ղեկավարը:  </w:t>
      </w:r>
    </w:p>
    <w:p w14:paraId="0F71D584" w14:textId="77777777" w:rsidR="00256044" w:rsidRPr="002316F3" w:rsidRDefault="00AA3976" w:rsidP="006630B4">
      <w:pPr>
        <w:pStyle w:val="ListParagraph"/>
        <w:numPr>
          <w:ilvl w:val="0"/>
          <w:numId w:val="6"/>
        </w:numPr>
        <w:shd w:val="clear" w:color="auto" w:fill="FFFFFF"/>
        <w:spacing w:after="0" w:line="360" w:lineRule="auto"/>
        <w:ind w:left="0" w:firstLine="426"/>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Կնքման ակտը կնքումն ավարտելուց անմիջապես հետո ստորագրվում է </w:t>
      </w:r>
      <w:r w:rsidR="000A7786" w:rsidRPr="002316F3">
        <w:rPr>
          <w:rFonts w:ascii="GHEA Grapalat" w:eastAsia="Times New Roman" w:hAnsi="GHEA Grapalat" w:cs="Times New Roman"/>
          <w:noProof w:val="0"/>
          <w:sz w:val="24"/>
          <w:szCs w:val="24"/>
          <w:lang w:val="hy-AM"/>
        </w:rPr>
        <w:t>Լ</w:t>
      </w:r>
      <w:r w:rsidRPr="002316F3">
        <w:rPr>
          <w:rFonts w:ascii="GHEA Grapalat" w:eastAsia="Times New Roman" w:hAnsi="GHEA Grapalat" w:cs="Times New Roman"/>
          <w:noProof w:val="0"/>
          <w:sz w:val="24"/>
          <w:szCs w:val="24"/>
          <w:lang w:val="hy-AM"/>
        </w:rPr>
        <w:t xml:space="preserve">իազոր մարմնի պաշտոնատար </w:t>
      </w:r>
      <w:r w:rsidR="00971065" w:rsidRPr="002316F3">
        <w:rPr>
          <w:rFonts w:ascii="GHEA Grapalat" w:eastAsia="Times New Roman" w:hAnsi="GHEA Grapalat" w:cs="Times New Roman"/>
          <w:noProof w:val="0"/>
          <w:sz w:val="24"/>
          <w:szCs w:val="24"/>
          <w:lang w:val="hy-AM"/>
        </w:rPr>
        <w:t>անձի (</w:t>
      </w:r>
      <w:r w:rsidRPr="002316F3">
        <w:rPr>
          <w:rFonts w:ascii="GHEA Grapalat" w:eastAsia="Times New Roman" w:hAnsi="GHEA Grapalat" w:cs="Times New Roman"/>
          <w:noProof w:val="0"/>
          <w:sz w:val="24"/>
          <w:szCs w:val="24"/>
          <w:lang w:val="hy-AM"/>
        </w:rPr>
        <w:t>անձանց</w:t>
      </w:r>
      <w:r w:rsidR="00971065" w:rsidRPr="002316F3">
        <w:rPr>
          <w:rFonts w:ascii="GHEA Grapalat" w:eastAsia="Times New Roman" w:hAnsi="GHEA Grapalat" w:cs="Times New Roman"/>
          <w:noProof w:val="0"/>
          <w:sz w:val="24"/>
          <w:szCs w:val="24"/>
          <w:lang w:val="hy-AM"/>
        </w:rPr>
        <w:t>)</w:t>
      </w:r>
      <w:r w:rsidRPr="002316F3">
        <w:rPr>
          <w:rFonts w:ascii="GHEA Grapalat" w:eastAsia="Times New Roman" w:hAnsi="GHEA Grapalat" w:cs="Times New Roman"/>
          <w:noProof w:val="0"/>
          <w:sz w:val="24"/>
          <w:szCs w:val="24"/>
          <w:lang w:val="hy-AM"/>
        </w:rPr>
        <w:t xml:space="preserve"> և </w:t>
      </w:r>
      <w:r w:rsidR="00971065" w:rsidRPr="002316F3">
        <w:rPr>
          <w:rFonts w:ascii="GHEA Grapalat" w:eastAsia="Times New Roman" w:hAnsi="GHEA Grapalat" w:cs="Times New Roman"/>
          <w:noProof w:val="0"/>
          <w:sz w:val="24"/>
          <w:szCs w:val="24"/>
          <w:lang w:val="hy-AM"/>
        </w:rPr>
        <w:t xml:space="preserve">ջրօգտագործողի </w:t>
      </w:r>
      <w:r w:rsidRPr="002316F3">
        <w:rPr>
          <w:rFonts w:ascii="GHEA Grapalat" w:eastAsia="Times New Roman" w:hAnsi="GHEA Grapalat" w:cs="Times New Roman"/>
          <w:noProof w:val="0"/>
          <w:sz w:val="24"/>
          <w:szCs w:val="24"/>
          <w:lang w:val="hy-AM"/>
        </w:rPr>
        <w:t>(կազմակերպության դեպքում` գործադիր մարմնի ղեկավարի կամ նրան փոխարինող պաշտոնատար անձի) կամ նրա ներկայացուցչի</w:t>
      </w:r>
      <w:r w:rsidR="000A7786" w:rsidRPr="002316F3">
        <w:rPr>
          <w:rFonts w:ascii="GHEA Grapalat" w:eastAsia="Times New Roman" w:hAnsi="GHEA Grapalat" w:cs="Times New Roman"/>
          <w:noProof w:val="0"/>
          <w:sz w:val="24"/>
          <w:szCs w:val="24"/>
          <w:lang w:val="hy-AM"/>
        </w:rPr>
        <w:t>/լիազորված անձի</w:t>
      </w:r>
      <w:r w:rsidRPr="002316F3">
        <w:rPr>
          <w:rFonts w:ascii="GHEA Grapalat" w:eastAsia="Times New Roman" w:hAnsi="GHEA Grapalat" w:cs="Times New Roman"/>
          <w:noProof w:val="0"/>
          <w:sz w:val="24"/>
          <w:szCs w:val="24"/>
          <w:lang w:val="hy-AM"/>
        </w:rPr>
        <w:t xml:space="preserve"> կողմից: Կնքման ակտը կազմվում է երկու </w:t>
      </w:r>
      <w:r w:rsidRPr="002316F3">
        <w:rPr>
          <w:rFonts w:ascii="GHEA Grapalat" w:eastAsia="Times New Roman" w:hAnsi="GHEA Grapalat" w:cs="Times New Roman"/>
          <w:noProof w:val="0"/>
          <w:sz w:val="24"/>
          <w:szCs w:val="24"/>
          <w:lang w:val="hy-AM"/>
        </w:rPr>
        <w:lastRenderedPageBreak/>
        <w:t>օրինակից` մեկ օրինակը տրվում է</w:t>
      </w:r>
      <w:r w:rsidR="00971065" w:rsidRPr="002316F3">
        <w:rPr>
          <w:rFonts w:ascii="GHEA Grapalat" w:eastAsia="Times New Roman" w:hAnsi="GHEA Grapalat" w:cs="Times New Roman"/>
          <w:noProof w:val="0"/>
          <w:sz w:val="24"/>
          <w:szCs w:val="24"/>
          <w:lang w:val="hy-AM"/>
        </w:rPr>
        <w:t xml:space="preserve"> ջրօգտագործողին</w:t>
      </w:r>
      <w:r w:rsidR="000A7786" w:rsidRPr="002316F3">
        <w:rPr>
          <w:rFonts w:ascii="GHEA Grapalat" w:eastAsia="Times New Roman" w:hAnsi="GHEA Grapalat" w:cs="Times New Roman"/>
          <w:noProof w:val="0"/>
          <w:sz w:val="24"/>
          <w:szCs w:val="24"/>
          <w:lang w:val="hy-AM"/>
        </w:rPr>
        <w:t>, մյուսը` պահվում է Լ</w:t>
      </w:r>
      <w:r w:rsidRPr="002316F3">
        <w:rPr>
          <w:rFonts w:ascii="GHEA Grapalat" w:eastAsia="Times New Roman" w:hAnsi="GHEA Grapalat" w:cs="Times New Roman"/>
          <w:noProof w:val="0"/>
          <w:sz w:val="24"/>
          <w:szCs w:val="24"/>
          <w:lang w:val="hy-AM"/>
        </w:rPr>
        <w:t xml:space="preserve">իազոր մարմնում: </w:t>
      </w:r>
    </w:p>
    <w:p w14:paraId="1D18EF03" w14:textId="77777777" w:rsidR="00AA3976" w:rsidRPr="002316F3" w:rsidRDefault="00A86900" w:rsidP="006630B4">
      <w:pPr>
        <w:pStyle w:val="ListParagraph"/>
        <w:numPr>
          <w:ilvl w:val="0"/>
          <w:numId w:val="6"/>
        </w:numPr>
        <w:shd w:val="clear" w:color="auto" w:fill="FFFFFF"/>
        <w:spacing w:after="0" w:line="360" w:lineRule="auto"/>
        <w:ind w:left="0" w:firstLine="426"/>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Ստուգաչափման</w:t>
      </w:r>
      <w:r w:rsidR="00827E31" w:rsidRPr="002316F3">
        <w:rPr>
          <w:rFonts w:ascii="GHEA Grapalat" w:eastAsia="Times New Roman" w:hAnsi="GHEA Grapalat" w:cs="Times New Roman"/>
          <w:noProof w:val="0"/>
          <w:sz w:val="24"/>
          <w:szCs w:val="24"/>
          <w:lang w:val="hy-AM"/>
        </w:rPr>
        <w:t xml:space="preserve"> </w:t>
      </w:r>
      <w:r w:rsidR="00AA3976" w:rsidRPr="002316F3">
        <w:rPr>
          <w:rFonts w:ascii="GHEA Grapalat" w:eastAsia="Times New Roman" w:hAnsi="GHEA Grapalat" w:cs="Times New Roman"/>
          <w:noProof w:val="0"/>
          <w:sz w:val="24"/>
          <w:szCs w:val="24"/>
          <w:lang w:val="hy-AM"/>
        </w:rPr>
        <w:t xml:space="preserve">լաբորատորիայի կողմից </w:t>
      </w:r>
      <w:r w:rsidR="00827E31" w:rsidRPr="002316F3">
        <w:rPr>
          <w:rFonts w:ascii="GHEA Grapalat" w:eastAsia="Times New Roman" w:hAnsi="GHEA Grapalat" w:cs="Times New Roman"/>
          <w:noProof w:val="0"/>
          <w:sz w:val="24"/>
          <w:szCs w:val="24"/>
          <w:lang w:val="hy-AM"/>
        </w:rPr>
        <w:t>ջրաչափիչ սարքը</w:t>
      </w:r>
      <w:r w:rsidR="00AA3976" w:rsidRPr="002316F3">
        <w:rPr>
          <w:rFonts w:ascii="GHEA Grapalat" w:eastAsia="Times New Roman" w:hAnsi="GHEA Grapalat" w:cs="Times New Roman"/>
          <w:noProof w:val="0"/>
          <w:sz w:val="24"/>
          <w:szCs w:val="24"/>
          <w:lang w:val="hy-AM"/>
        </w:rPr>
        <w:t xml:space="preserve"> հետագա օգտագործման համար ոչ պիտանի լինելու մասին </w:t>
      </w:r>
      <w:r w:rsidR="003A27EF" w:rsidRPr="002316F3">
        <w:rPr>
          <w:rFonts w:ascii="GHEA Grapalat" w:eastAsia="Times New Roman" w:hAnsi="GHEA Grapalat" w:cs="Times New Roman"/>
          <w:noProof w:val="0"/>
          <w:sz w:val="24"/>
          <w:szCs w:val="24"/>
          <w:lang w:val="hy-AM"/>
        </w:rPr>
        <w:t>տեղեկատվության</w:t>
      </w:r>
      <w:r w:rsidR="00AA3976" w:rsidRPr="002316F3">
        <w:rPr>
          <w:rFonts w:ascii="GHEA Grapalat" w:eastAsia="Times New Roman" w:hAnsi="GHEA Grapalat" w:cs="Times New Roman"/>
          <w:noProof w:val="0"/>
          <w:sz w:val="24"/>
          <w:szCs w:val="24"/>
          <w:lang w:val="hy-AM"/>
        </w:rPr>
        <w:t xml:space="preserve"> տրված լինելու դեպքում </w:t>
      </w:r>
      <w:r w:rsidR="00827E31" w:rsidRPr="002316F3">
        <w:rPr>
          <w:rFonts w:ascii="GHEA Grapalat" w:eastAsia="Times New Roman" w:hAnsi="GHEA Grapalat" w:cs="Times New Roman"/>
          <w:noProof w:val="0"/>
          <w:sz w:val="24"/>
          <w:szCs w:val="24"/>
          <w:lang w:val="hy-AM"/>
        </w:rPr>
        <w:t xml:space="preserve">ջրօգտագործողը </w:t>
      </w:r>
      <w:r w:rsidR="00AA3976" w:rsidRPr="002316F3">
        <w:rPr>
          <w:rFonts w:ascii="GHEA Grapalat" w:eastAsia="Times New Roman" w:hAnsi="GHEA Grapalat" w:cs="Times New Roman"/>
          <w:noProof w:val="0"/>
          <w:sz w:val="24"/>
          <w:szCs w:val="24"/>
          <w:lang w:val="hy-AM"/>
        </w:rPr>
        <w:t xml:space="preserve">կնքման համար տեղադրում է </w:t>
      </w:r>
      <w:r w:rsidR="002F5A97" w:rsidRPr="002316F3">
        <w:rPr>
          <w:rFonts w:ascii="GHEA Grapalat" w:eastAsia="Times New Roman" w:hAnsi="GHEA Grapalat" w:cs="Times New Roman"/>
          <w:noProof w:val="0"/>
          <w:sz w:val="24"/>
          <w:szCs w:val="24"/>
          <w:lang w:val="hy-AM"/>
        </w:rPr>
        <w:t>սույն կարգով</w:t>
      </w:r>
      <w:r w:rsidR="00827E31" w:rsidRPr="002316F3">
        <w:rPr>
          <w:rFonts w:ascii="GHEA Grapalat" w:eastAsia="Times New Roman" w:hAnsi="GHEA Grapalat" w:cs="Times New Roman"/>
          <w:noProof w:val="0"/>
          <w:sz w:val="24"/>
          <w:szCs w:val="24"/>
          <w:lang w:val="hy-AM"/>
        </w:rPr>
        <w:t xml:space="preserve"> </w:t>
      </w:r>
      <w:r w:rsidR="00AA3976" w:rsidRPr="002316F3">
        <w:rPr>
          <w:rFonts w:ascii="GHEA Grapalat" w:eastAsia="Times New Roman" w:hAnsi="GHEA Grapalat" w:cs="Times New Roman"/>
          <w:noProof w:val="0"/>
          <w:sz w:val="24"/>
          <w:szCs w:val="24"/>
          <w:lang w:val="hy-AM"/>
        </w:rPr>
        <w:t xml:space="preserve">նախատեսված պահանջներին համապատասխանող </w:t>
      </w:r>
      <w:r w:rsidR="002C295A" w:rsidRPr="002316F3">
        <w:rPr>
          <w:rFonts w:ascii="GHEA Grapalat" w:eastAsia="Times New Roman" w:hAnsi="GHEA Grapalat" w:cs="Times New Roman"/>
          <w:noProof w:val="0"/>
          <w:sz w:val="24"/>
          <w:szCs w:val="24"/>
          <w:lang w:val="hy-AM"/>
        </w:rPr>
        <w:t>ջրաչափիչ սարք, որը կնքվում է Լ</w:t>
      </w:r>
      <w:r w:rsidR="00AA3976" w:rsidRPr="002316F3">
        <w:rPr>
          <w:rFonts w:ascii="GHEA Grapalat" w:eastAsia="Times New Roman" w:hAnsi="GHEA Grapalat" w:cs="Times New Roman"/>
          <w:noProof w:val="0"/>
          <w:sz w:val="24"/>
          <w:szCs w:val="24"/>
          <w:lang w:val="hy-AM"/>
        </w:rPr>
        <w:t>իազոր մարմնի կողմից՝ սույն կարգին համապատասխան:</w:t>
      </w:r>
    </w:p>
    <w:p w14:paraId="6096198F" w14:textId="77777777" w:rsidR="003E441E" w:rsidRPr="002316F3" w:rsidRDefault="008420A0" w:rsidP="006630B4">
      <w:pPr>
        <w:pStyle w:val="ListParagraph"/>
        <w:numPr>
          <w:ilvl w:val="0"/>
          <w:numId w:val="6"/>
        </w:numPr>
        <w:shd w:val="clear" w:color="auto" w:fill="FFFFFF"/>
        <w:spacing w:after="0" w:line="360" w:lineRule="auto"/>
        <w:ind w:left="0" w:firstLine="426"/>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Լիազոր մարմնի </w:t>
      </w:r>
      <w:r w:rsidR="00AF2F0A" w:rsidRPr="002316F3">
        <w:rPr>
          <w:rFonts w:ascii="GHEA Grapalat" w:eastAsia="Times New Roman" w:hAnsi="GHEA Grapalat" w:cs="Times New Roman"/>
          <w:noProof w:val="0"/>
          <w:sz w:val="24"/>
          <w:szCs w:val="24"/>
          <w:lang w:val="hy-AM"/>
        </w:rPr>
        <w:t xml:space="preserve">պաշտոնատար անձի </w:t>
      </w:r>
      <w:r w:rsidRPr="002316F3">
        <w:rPr>
          <w:rFonts w:ascii="GHEA Grapalat" w:eastAsia="Times New Roman" w:hAnsi="GHEA Grapalat" w:cs="Times New Roman"/>
          <w:noProof w:val="0"/>
          <w:sz w:val="24"/>
          <w:szCs w:val="24"/>
          <w:lang w:val="hy-AM"/>
        </w:rPr>
        <w:t xml:space="preserve">կողմից </w:t>
      </w:r>
      <w:r w:rsidR="009F1E3A" w:rsidRPr="002316F3">
        <w:rPr>
          <w:rFonts w:ascii="GHEA Grapalat" w:eastAsia="Times New Roman" w:hAnsi="GHEA Grapalat" w:cs="Times New Roman"/>
          <w:noProof w:val="0"/>
          <w:sz w:val="24"/>
          <w:szCs w:val="24"/>
          <w:lang w:val="hy-AM"/>
        </w:rPr>
        <w:t>կնիքի</w:t>
      </w:r>
      <w:r w:rsidR="003E441E" w:rsidRPr="002316F3">
        <w:rPr>
          <w:rFonts w:ascii="GHEA Grapalat" w:eastAsia="Times New Roman" w:hAnsi="GHEA Grapalat" w:cs="Times New Roman"/>
          <w:noProof w:val="0"/>
          <w:sz w:val="24"/>
          <w:szCs w:val="24"/>
          <w:lang w:val="hy-AM"/>
        </w:rPr>
        <w:t xml:space="preserve"> խախտման</w:t>
      </w:r>
      <w:r w:rsidR="00C52356" w:rsidRPr="002316F3">
        <w:rPr>
          <w:rFonts w:ascii="GHEA Grapalat" w:eastAsia="Times New Roman" w:hAnsi="GHEA Grapalat" w:cs="Times New Roman"/>
          <w:noProof w:val="0"/>
          <w:sz w:val="24"/>
          <w:szCs w:val="24"/>
          <w:lang w:val="hy-AM"/>
        </w:rPr>
        <w:t xml:space="preserve"> (պոկվել, վնասվել) </w:t>
      </w:r>
      <w:r w:rsidR="003E441E" w:rsidRPr="002316F3">
        <w:rPr>
          <w:rFonts w:ascii="GHEA Grapalat" w:eastAsia="Times New Roman" w:hAnsi="GHEA Grapalat" w:cs="Times New Roman"/>
          <w:noProof w:val="0"/>
          <w:sz w:val="24"/>
          <w:szCs w:val="24"/>
          <w:lang w:val="hy-AM"/>
        </w:rPr>
        <w:t xml:space="preserve">հայտնաբերման դեպքում պաշտոնատար անձի կողմից կազմվում է </w:t>
      </w:r>
      <w:r w:rsidR="00352256" w:rsidRPr="002316F3">
        <w:rPr>
          <w:rFonts w:ascii="GHEA Grapalat" w:eastAsia="Times New Roman" w:hAnsi="GHEA Grapalat" w:cs="Times New Roman"/>
          <w:noProof w:val="0"/>
          <w:sz w:val="24"/>
          <w:szCs w:val="24"/>
          <w:lang w:val="hy-AM"/>
        </w:rPr>
        <w:t>ամփոփագիր</w:t>
      </w:r>
      <w:r w:rsidR="00303848" w:rsidRPr="002316F3">
        <w:rPr>
          <w:rFonts w:ascii="GHEA Grapalat" w:eastAsia="Times New Roman" w:hAnsi="GHEA Grapalat" w:cs="Times New Roman"/>
          <w:noProof w:val="0"/>
          <w:sz w:val="24"/>
          <w:szCs w:val="24"/>
          <w:lang w:val="hy-AM"/>
        </w:rPr>
        <w:t>: Ա</w:t>
      </w:r>
      <w:r w:rsidR="00352256" w:rsidRPr="002316F3">
        <w:rPr>
          <w:rFonts w:ascii="GHEA Grapalat" w:eastAsia="Times New Roman" w:hAnsi="GHEA Grapalat" w:cs="Times New Roman"/>
          <w:noProof w:val="0"/>
          <w:sz w:val="24"/>
          <w:szCs w:val="24"/>
          <w:lang w:val="hy-AM"/>
        </w:rPr>
        <w:t>մփոփագրի</w:t>
      </w:r>
      <w:r w:rsidR="003E441E" w:rsidRPr="002316F3">
        <w:rPr>
          <w:rFonts w:ascii="GHEA Grapalat" w:eastAsia="Times New Roman" w:hAnsi="GHEA Grapalat" w:cs="Times New Roman"/>
          <w:noProof w:val="0"/>
          <w:sz w:val="24"/>
          <w:szCs w:val="24"/>
          <w:lang w:val="hy-AM"/>
        </w:rPr>
        <w:t xml:space="preserve"> հիման վրա </w:t>
      </w:r>
      <w:r w:rsidR="00303848" w:rsidRPr="002316F3">
        <w:rPr>
          <w:rFonts w:ascii="GHEA Grapalat" w:eastAsia="Times New Roman" w:hAnsi="GHEA Grapalat" w:cs="Times New Roman"/>
          <w:noProof w:val="0"/>
          <w:sz w:val="24"/>
          <w:szCs w:val="24"/>
          <w:lang w:val="hy-AM"/>
        </w:rPr>
        <w:t>կնիք</w:t>
      </w:r>
      <w:r w:rsidR="00F238D6" w:rsidRPr="002316F3">
        <w:rPr>
          <w:rFonts w:ascii="GHEA Grapalat" w:eastAsia="Times New Roman" w:hAnsi="GHEA Grapalat" w:cs="Times New Roman"/>
          <w:noProof w:val="0"/>
          <w:sz w:val="24"/>
          <w:szCs w:val="24"/>
          <w:lang w:val="hy-AM"/>
        </w:rPr>
        <w:t>ը</w:t>
      </w:r>
      <w:r w:rsidR="00303848" w:rsidRPr="002316F3">
        <w:rPr>
          <w:rFonts w:ascii="GHEA Grapalat" w:eastAsia="Times New Roman" w:hAnsi="GHEA Grapalat" w:cs="Times New Roman"/>
          <w:noProof w:val="0"/>
          <w:sz w:val="24"/>
          <w:szCs w:val="24"/>
          <w:lang w:val="hy-AM"/>
        </w:rPr>
        <w:t xml:space="preserve"> պոկվում է</w:t>
      </w:r>
      <w:r w:rsidR="003E441E" w:rsidRPr="002316F3">
        <w:rPr>
          <w:rFonts w:ascii="GHEA Grapalat" w:eastAsia="Times New Roman" w:hAnsi="GHEA Grapalat" w:cs="Times New Roman"/>
          <w:noProof w:val="0"/>
          <w:sz w:val="24"/>
          <w:szCs w:val="24"/>
          <w:lang w:val="hy-AM"/>
        </w:rPr>
        <w:t>, և ջր</w:t>
      </w:r>
      <w:r w:rsidR="00352256" w:rsidRPr="002316F3">
        <w:rPr>
          <w:rFonts w:ascii="GHEA Grapalat" w:eastAsia="Times New Roman" w:hAnsi="GHEA Grapalat" w:cs="Times New Roman"/>
          <w:noProof w:val="0"/>
          <w:sz w:val="24"/>
          <w:szCs w:val="24"/>
          <w:lang w:val="hy-AM"/>
        </w:rPr>
        <w:t xml:space="preserve">աչափիչ սարքը կնքվում է սույն </w:t>
      </w:r>
      <w:r w:rsidR="002060FA" w:rsidRPr="002316F3">
        <w:rPr>
          <w:rFonts w:ascii="GHEA Grapalat" w:eastAsia="Times New Roman" w:hAnsi="GHEA Grapalat" w:cs="Times New Roman"/>
          <w:noProof w:val="0"/>
          <w:sz w:val="24"/>
          <w:szCs w:val="24"/>
          <w:lang w:val="hy-AM"/>
        </w:rPr>
        <w:t xml:space="preserve">կարգին </w:t>
      </w:r>
      <w:r w:rsidR="003E441E" w:rsidRPr="002316F3">
        <w:rPr>
          <w:rFonts w:ascii="GHEA Grapalat" w:eastAsia="Times New Roman" w:hAnsi="GHEA Grapalat" w:cs="Times New Roman"/>
          <w:noProof w:val="0"/>
          <w:sz w:val="24"/>
          <w:szCs w:val="24"/>
          <w:lang w:val="hy-AM"/>
        </w:rPr>
        <w:t>համապատասխան:</w:t>
      </w:r>
    </w:p>
    <w:p w14:paraId="5C772C09" w14:textId="77777777" w:rsidR="00AA3976" w:rsidRPr="002316F3" w:rsidRDefault="00AA3976" w:rsidP="006630B4">
      <w:pPr>
        <w:pStyle w:val="ListParagraph"/>
        <w:numPr>
          <w:ilvl w:val="0"/>
          <w:numId w:val="6"/>
        </w:numPr>
        <w:shd w:val="clear" w:color="auto" w:fill="FFFFFF"/>
        <w:spacing w:after="0" w:line="360" w:lineRule="auto"/>
        <w:ind w:left="0" w:firstLine="426"/>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Կնքվա</w:t>
      </w:r>
      <w:r w:rsidR="00303848" w:rsidRPr="002316F3">
        <w:rPr>
          <w:rFonts w:ascii="GHEA Grapalat" w:eastAsia="Times New Roman" w:hAnsi="GHEA Grapalat" w:cs="Times New Roman"/>
          <w:noProof w:val="0"/>
          <w:sz w:val="24"/>
          <w:szCs w:val="24"/>
          <w:lang w:val="hy-AM"/>
        </w:rPr>
        <w:t>ծ ջրաչափիչ սարք</w:t>
      </w:r>
      <w:r w:rsidRPr="002316F3">
        <w:rPr>
          <w:rFonts w:ascii="GHEA Grapalat" w:eastAsia="Times New Roman" w:hAnsi="GHEA Grapalat" w:cs="Times New Roman"/>
          <w:noProof w:val="0"/>
          <w:sz w:val="24"/>
          <w:szCs w:val="24"/>
          <w:lang w:val="hy-AM"/>
        </w:rPr>
        <w:t xml:space="preserve">ի </w:t>
      </w:r>
      <w:r w:rsidR="00303848" w:rsidRPr="002316F3">
        <w:rPr>
          <w:rFonts w:ascii="GHEA Grapalat" w:eastAsia="Times New Roman" w:hAnsi="GHEA Grapalat" w:cs="Times New Roman"/>
          <w:noProof w:val="0"/>
          <w:sz w:val="24"/>
          <w:szCs w:val="24"/>
          <w:lang w:val="hy-AM"/>
        </w:rPr>
        <w:t>կնիքը կարող է</w:t>
      </w:r>
      <w:r w:rsidRPr="002316F3">
        <w:rPr>
          <w:rFonts w:ascii="GHEA Grapalat" w:eastAsia="Times New Roman" w:hAnsi="GHEA Grapalat" w:cs="Times New Roman"/>
          <w:noProof w:val="0"/>
          <w:sz w:val="24"/>
          <w:szCs w:val="24"/>
          <w:lang w:val="hy-AM"/>
        </w:rPr>
        <w:t xml:space="preserve"> պոկվել`</w:t>
      </w:r>
    </w:p>
    <w:p w14:paraId="62E12A03" w14:textId="3F4DA587" w:rsidR="00AA3976" w:rsidRPr="002316F3" w:rsidRDefault="00ED4C2F" w:rsidP="006630B4">
      <w:pPr>
        <w:pStyle w:val="ListParagraph"/>
        <w:numPr>
          <w:ilvl w:val="0"/>
          <w:numId w:val="8"/>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Լ</w:t>
      </w:r>
      <w:r w:rsidR="00AA3976" w:rsidRPr="002316F3">
        <w:rPr>
          <w:rFonts w:ascii="GHEA Grapalat" w:eastAsia="Times New Roman" w:hAnsi="GHEA Grapalat" w:cs="Times New Roman"/>
          <w:noProof w:val="0"/>
          <w:sz w:val="24"/>
          <w:szCs w:val="24"/>
          <w:lang w:val="hy-AM"/>
        </w:rPr>
        <w:t>իազոր մարմնի</w:t>
      </w:r>
      <w:r w:rsidR="003E7039" w:rsidRPr="002316F3">
        <w:rPr>
          <w:rFonts w:ascii="GHEA Grapalat" w:eastAsia="Times New Roman" w:hAnsi="GHEA Grapalat" w:cs="Times New Roman"/>
          <w:noProof w:val="0"/>
          <w:sz w:val="24"/>
          <w:szCs w:val="24"/>
          <w:lang w:val="hy-AM"/>
        </w:rPr>
        <w:t xml:space="preserve"> </w:t>
      </w:r>
      <w:r w:rsidR="00AA3976" w:rsidRPr="002316F3">
        <w:rPr>
          <w:rFonts w:ascii="GHEA Grapalat" w:eastAsia="Times New Roman" w:hAnsi="GHEA Grapalat" w:cs="Times New Roman"/>
          <w:noProof w:val="0"/>
          <w:sz w:val="24"/>
          <w:szCs w:val="24"/>
          <w:lang w:val="hy-AM"/>
        </w:rPr>
        <w:t xml:space="preserve">կողմից </w:t>
      </w:r>
      <w:r w:rsidR="00303848" w:rsidRPr="002316F3">
        <w:rPr>
          <w:rFonts w:ascii="GHEA Grapalat" w:eastAsia="Times New Roman" w:hAnsi="GHEA Grapalat" w:cs="Times New Roman"/>
          <w:noProof w:val="0"/>
          <w:sz w:val="24"/>
          <w:szCs w:val="24"/>
          <w:lang w:val="hy-AM"/>
        </w:rPr>
        <w:t xml:space="preserve">ջրօգտագործողի </w:t>
      </w:r>
      <w:r w:rsidR="002D5E32" w:rsidRPr="002316F3">
        <w:rPr>
          <w:rFonts w:ascii="GHEA Grapalat" w:eastAsia="Times New Roman" w:hAnsi="GHEA Grapalat" w:cs="Times New Roman"/>
          <w:noProof w:val="0"/>
          <w:sz w:val="24"/>
          <w:szCs w:val="24"/>
          <w:lang w:val="hy-AM"/>
        </w:rPr>
        <w:t xml:space="preserve">մոտ ուսումնասիրության, </w:t>
      </w:r>
      <w:r w:rsidR="005F6D57" w:rsidRPr="002316F3">
        <w:rPr>
          <w:rFonts w:ascii="GHEA Grapalat" w:eastAsia="Times New Roman" w:hAnsi="GHEA Grapalat" w:cs="Times New Roman"/>
          <w:noProof w:val="0"/>
          <w:sz w:val="24"/>
          <w:szCs w:val="24"/>
          <w:lang w:val="hy-AM"/>
        </w:rPr>
        <w:t>ջրային ռեսուրսների</w:t>
      </w:r>
      <w:r w:rsidR="002D5E32" w:rsidRPr="002316F3">
        <w:rPr>
          <w:rFonts w:ascii="GHEA Grapalat" w:eastAsia="Times New Roman" w:hAnsi="GHEA Grapalat" w:cs="Times New Roman"/>
          <w:noProof w:val="0"/>
          <w:sz w:val="24"/>
          <w:szCs w:val="24"/>
          <w:lang w:val="hy-AM"/>
        </w:rPr>
        <w:t xml:space="preserve"> պահպանության փաստացի վիճակի մոնիտորինգի ընթացքում </w:t>
      </w:r>
      <w:r w:rsidR="00AA3976" w:rsidRPr="002316F3">
        <w:rPr>
          <w:rFonts w:ascii="GHEA Grapalat" w:eastAsia="Times New Roman" w:hAnsi="GHEA Grapalat" w:cs="Times New Roman"/>
          <w:noProof w:val="0"/>
          <w:sz w:val="24"/>
          <w:szCs w:val="24"/>
          <w:lang w:val="hy-AM"/>
        </w:rPr>
        <w:t>ջրաչափիչ սարքի կնիքի խախտման</w:t>
      </w:r>
      <w:r w:rsidR="00C52356" w:rsidRPr="002316F3">
        <w:rPr>
          <w:rFonts w:ascii="GHEA Grapalat" w:eastAsia="Times New Roman" w:hAnsi="GHEA Grapalat" w:cs="Times New Roman"/>
          <w:noProof w:val="0"/>
          <w:sz w:val="24"/>
          <w:szCs w:val="24"/>
          <w:lang w:val="hy-AM"/>
        </w:rPr>
        <w:t xml:space="preserve"> (պոկվել, վնասվել) </w:t>
      </w:r>
      <w:r w:rsidRPr="002316F3">
        <w:rPr>
          <w:rFonts w:ascii="GHEA Grapalat" w:eastAsia="Times New Roman" w:hAnsi="GHEA Grapalat" w:cs="Times New Roman"/>
          <w:noProof w:val="0"/>
          <w:sz w:val="24"/>
          <w:szCs w:val="24"/>
          <w:lang w:val="hy-AM"/>
        </w:rPr>
        <w:t xml:space="preserve"> դեպքում՝ Լ</w:t>
      </w:r>
      <w:r w:rsidR="00AA3976" w:rsidRPr="002316F3">
        <w:rPr>
          <w:rFonts w:ascii="GHEA Grapalat" w:eastAsia="Times New Roman" w:hAnsi="GHEA Grapalat" w:cs="Times New Roman"/>
          <w:noProof w:val="0"/>
          <w:sz w:val="24"/>
          <w:szCs w:val="24"/>
          <w:lang w:val="hy-AM"/>
        </w:rPr>
        <w:t>իազոր մարմնի</w:t>
      </w:r>
      <w:r w:rsidR="003E7039" w:rsidRPr="002316F3">
        <w:rPr>
          <w:rFonts w:ascii="GHEA Grapalat" w:eastAsia="Times New Roman" w:hAnsi="GHEA Grapalat" w:cs="Times New Roman"/>
          <w:noProof w:val="0"/>
          <w:sz w:val="24"/>
          <w:szCs w:val="24"/>
          <w:lang w:val="hy-AM"/>
        </w:rPr>
        <w:t xml:space="preserve"> կամ շրջակա միջավայրի օրենսդրության կատարման նկատմամբ պետական վերահսկողություն (հսկողություն) իրականացնող տեսչական մարմնի</w:t>
      </w:r>
      <w:r w:rsidR="00AA3976" w:rsidRPr="002316F3">
        <w:rPr>
          <w:rFonts w:ascii="GHEA Grapalat" w:eastAsia="Times New Roman" w:hAnsi="GHEA Grapalat" w:cs="Times New Roman"/>
          <w:noProof w:val="0"/>
          <w:sz w:val="24"/>
          <w:szCs w:val="24"/>
          <w:lang w:val="hy-AM"/>
        </w:rPr>
        <w:t xml:space="preserve"> նախաձեռնությամբ.</w:t>
      </w:r>
    </w:p>
    <w:p w14:paraId="73159FA3" w14:textId="77777777" w:rsidR="00AA3976" w:rsidRPr="002316F3" w:rsidRDefault="00303848" w:rsidP="006630B4">
      <w:pPr>
        <w:pStyle w:val="ListParagraph"/>
        <w:numPr>
          <w:ilvl w:val="0"/>
          <w:numId w:val="8"/>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ջրօգտագործողի </w:t>
      </w:r>
      <w:r w:rsidR="00D879AE" w:rsidRPr="002316F3">
        <w:rPr>
          <w:rFonts w:ascii="GHEA Grapalat" w:eastAsia="Times New Roman" w:hAnsi="GHEA Grapalat" w:cs="Times New Roman"/>
          <w:noProof w:val="0"/>
          <w:sz w:val="24"/>
          <w:szCs w:val="24"/>
          <w:lang w:val="hy-AM"/>
        </w:rPr>
        <w:t>կողմից</w:t>
      </w:r>
      <w:r w:rsidR="00AA3976" w:rsidRPr="002316F3">
        <w:rPr>
          <w:rFonts w:ascii="GHEA Grapalat" w:eastAsia="Times New Roman" w:hAnsi="GHEA Grapalat" w:cs="Times New Roman"/>
          <w:noProof w:val="0"/>
          <w:sz w:val="24"/>
          <w:szCs w:val="24"/>
          <w:lang w:val="hy-AM"/>
        </w:rPr>
        <w:t xml:space="preserve">` տեխնոլոգիական գործընթացով պայմանավորված վթարների </w:t>
      </w:r>
      <w:r w:rsidR="00D879AE" w:rsidRPr="002316F3">
        <w:rPr>
          <w:rFonts w:ascii="GHEA Grapalat" w:eastAsia="Times New Roman" w:hAnsi="GHEA Grapalat" w:cs="Times New Roman"/>
          <w:noProof w:val="0"/>
          <w:sz w:val="24"/>
          <w:szCs w:val="24"/>
          <w:lang w:val="hy-AM"/>
        </w:rPr>
        <w:t xml:space="preserve">ժամանակ, ինչի մասին </w:t>
      </w:r>
      <w:r w:rsidRPr="002316F3">
        <w:rPr>
          <w:rFonts w:ascii="GHEA Grapalat" w:eastAsia="Times New Roman" w:hAnsi="GHEA Grapalat" w:cs="Times New Roman"/>
          <w:noProof w:val="0"/>
          <w:sz w:val="24"/>
          <w:szCs w:val="24"/>
          <w:lang w:val="hy-AM"/>
        </w:rPr>
        <w:t>ջրօգտագործողը</w:t>
      </w:r>
      <w:r w:rsidR="00ED4C2F" w:rsidRPr="002316F3">
        <w:rPr>
          <w:rFonts w:ascii="GHEA Grapalat" w:eastAsia="Times New Roman" w:hAnsi="GHEA Grapalat" w:cs="Times New Roman"/>
          <w:noProof w:val="0"/>
          <w:sz w:val="24"/>
          <w:szCs w:val="24"/>
          <w:lang w:val="hy-AM"/>
        </w:rPr>
        <w:t xml:space="preserve"> անմիջապես տեղեկացնում է Լիազոր մարմնին՝ նշելով</w:t>
      </w:r>
      <w:r w:rsidR="008F7CB0" w:rsidRPr="002316F3">
        <w:rPr>
          <w:rFonts w:ascii="GHEA Grapalat" w:eastAsia="Times New Roman" w:hAnsi="GHEA Grapalat" w:cs="Times New Roman"/>
          <w:noProof w:val="0"/>
          <w:sz w:val="24"/>
          <w:szCs w:val="24"/>
          <w:lang w:val="hy-AM"/>
        </w:rPr>
        <w:t xml:space="preserve"> վթարի </w:t>
      </w:r>
      <w:r w:rsidR="00EE4C28" w:rsidRPr="002316F3">
        <w:rPr>
          <w:rFonts w:ascii="GHEA Grapalat" w:eastAsia="Times New Roman" w:hAnsi="GHEA Grapalat" w:cs="Times New Roman"/>
          <w:noProof w:val="0"/>
          <w:sz w:val="24"/>
          <w:szCs w:val="24"/>
          <w:lang w:val="hy-AM"/>
        </w:rPr>
        <w:t xml:space="preserve">վայրը, պատճառը, </w:t>
      </w:r>
      <w:r w:rsidR="008F7CB0" w:rsidRPr="002316F3">
        <w:rPr>
          <w:rFonts w:ascii="GHEA Grapalat" w:eastAsia="Times New Roman" w:hAnsi="GHEA Grapalat" w:cs="Times New Roman"/>
          <w:noProof w:val="0"/>
          <w:sz w:val="24"/>
          <w:szCs w:val="24"/>
          <w:lang w:val="hy-AM"/>
        </w:rPr>
        <w:t>վերացման ժամկետը</w:t>
      </w:r>
      <w:r w:rsidR="00EE4C28" w:rsidRPr="002316F3">
        <w:rPr>
          <w:rFonts w:ascii="GHEA Grapalat" w:eastAsia="Times New Roman" w:hAnsi="GHEA Grapalat" w:cs="Times New Roman"/>
          <w:noProof w:val="0"/>
          <w:sz w:val="24"/>
          <w:szCs w:val="24"/>
          <w:lang w:val="hy-AM"/>
        </w:rPr>
        <w:t xml:space="preserve"> և անհրաժեշտ այլ տ</w:t>
      </w:r>
      <w:r w:rsidR="009921FA" w:rsidRPr="002316F3">
        <w:rPr>
          <w:rFonts w:ascii="GHEA Grapalat" w:eastAsia="Times New Roman" w:hAnsi="GHEA Grapalat" w:cs="Times New Roman"/>
          <w:noProof w:val="0"/>
          <w:sz w:val="24"/>
          <w:szCs w:val="24"/>
          <w:lang w:val="hy-AM"/>
        </w:rPr>
        <w:t xml:space="preserve">եղեկություններ։ </w:t>
      </w:r>
    </w:p>
    <w:p w14:paraId="1F9A154C" w14:textId="77777777" w:rsidR="00AA3976" w:rsidRPr="002316F3" w:rsidRDefault="00AA3976" w:rsidP="006630B4">
      <w:pPr>
        <w:pStyle w:val="ListParagraph"/>
        <w:numPr>
          <w:ilvl w:val="0"/>
          <w:numId w:val="8"/>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ջրաչափիչ սարքի աշխատանքի ճշտության վերաբերյալ </w:t>
      </w:r>
      <w:r w:rsidR="00303848" w:rsidRPr="002316F3">
        <w:rPr>
          <w:rFonts w:ascii="GHEA Grapalat" w:eastAsia="Times New Roman" w:hAnsi="GHEA Grapalat" w:cs="Times New Roman"/>
          <w:noProof w:val="0"/>
          <w:sz w:val="24"/>
          <w:szCs w:val="24"/>
          <w:lang w:val="hy-AM"/>
        </w:rPr>
        <w:t>ջրօգտագործողի</w:t>
      </w:r>
      <w:r w:rsidR="00ED4C2F" w:rsidRPr="002316F3">
        <w:rPr>
          <w:rFonts w:ascii="GHEA Grapalat" w:eastAsia="Times New Roman" w:hAnsi="GHEA Grapalat" w:cs="Times New Roman"/>
          <w:noProof w:val="0"/>
          <w:sz w:val="24"/>
          <w:szCs w:val="24"/>
          <w:lang w:val="hy-AM"/>
        </w:rPr>
        <w:t xml:space="preserve"> մոտ կամ Լ</w:t>
      </w:r>
      <w:r w:rsidRPr="002316F3">
        <w:rPr>
          <w:rFonts w:ascii="GHEA Grapalat" w:eastAsia="Times New Roman" w:hAnsi="GHEA Grapalat" w:cs="Times New Roman"/>
          <w:noProof w:val="0"/>
          <w:sz w:val="24"/>
          <w:szCs w:val="24"/>
          <w:lang w:val="hy-AM"/>
        </w:rPr>
        <w:t xml:space="preserve">իազոր մարմնում կասկած առաջանալու </w:t>
      </w:r>
      <w:r w:rsidR="007A2415" w:rsidRPr="002316F3">
        <w:rPr>
          <w:rFonts w:ascii="GHEA Grapalat" w:eastAsia="Times New Roman" w:hAnsi="GHEA Grapalat" w:cs="Times New Roman"/>
          <w:noProof w:val="0"/>
          <w:sz w:val="24"/>
          <w:szCs w:val="24"/>
          <w:lang w:val="hy-AM"/>
        </w:rPr>
        <w:t>դեպքում Լ</w:t>
      </w:r>
      <w:r w:rsidRPr="002316F3">
        <w:rPr>
          <w:rFonts w:ascii="GHEA Grapalat" w:eastAsia="Times New Roman" w:hAnsi="GHEA Grapalat" w:cs="Times New Roman"/>
          <w:noProof w:val="0"/>
          <w:sz w:val="24"/>
          <w:szCs w:val="24"/>
          <w:lang w:val="hy-AM"/>
        </w:rPr>
        <w:t>իազոր մարմնի նախաձեռնությամբ՝ օրենքով սահմանված կա</w:t>
      </w:r>
      <w:r w:rsidR="00EE4C28" w:rsidRPr="002316F3">
        <w:rPr>
          <w:rFonts w:ascii="GHEA Grapalat" w:eastAsia="Times New Roman" w:hAnsi="GHEA Grapalat" w:cs="Times New Roman"/>
          <w:noProof w:val="0"/>
          <w:sz w:val="24"/>
          <w:szCs w:val="24"/>
          <w:lang w:val="hy-AM"/>
        </w:rPr>
        <w:t>րգով ջրաչափիչ սարքը ստուգաչափման</w:t>
      </w:r>
      <w:r w:rsidRPr="002316F3">
        <w:rPr>
          <w:rFonts w:ascii="GHEA Grapalat" w:eastAsia="Times New Roman" w:hAnsi="GHEA Grapalat" w:cs="Times New Roman"/>
          <w:noProof w:val="0"/>
          <w:sz w:val="24"/>
          <w:szCs w:val="24"/>
          <w:lang w:val="hy-AM"/>
        </w:rPr>
        <w:t xml:space="preserve"> ներկայացնելու նպատակով.</w:t>
      </w:r>
    </w:p>
    <w:p w14:paraId="752FB96E" w14:textId="77777777" w:rsidR="00AA3976" w:rsidRPr="002316F3" w:rsidRDefault="00944D60" w:rsidP="006630B4">
      <w:pPr>
        <w:pStyle w:val="ListParagraph"/>
        <w:numPr>
          <w:ilvl w:val="0"/>
          <w:numId w:val="8"/>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Լ</w:t>
      </w:r>
      <w:r w:rsidR="00F93051" w:rsidRPr="002316F3">
        <w:rPr>
          <w:rFonts w:ascii="GHEA Grapalat" w:eastAsia="Times New Roman" w:hAnsi="GHEA Grapalat" w:cs="Times New Roman"/>
          <w:noProof w:val="0"/>
          <w:sz w:val="24"/>
          <w:szCs w:val="24"/>
          <w:lang w:val="hy-AM"/>
        </w:rPr>
        <w:t xml:space="preserve">իազոր մարմնի կողմից՝  </w:t>
      </w:r>
      <w:r w:rsidR="00AA3976" w:rsidRPr="002316F3">
        <w:rPr>
          <w:rFonts w:ascii="GHEA Grapalat" w:eastAsia="Times New Roman" w:hAnsi="GHEA Grapalat" w:cs="Times New Roman"/>
          <w:noProof w:val="0"/>
          <w:sz w:val="24"/>
          <w:szCs w:val="24"/>
          <w:lang w:val="hy-AM"/>
        </w:rPr>
        <w:t xml:space="preserve">միջստուգաչափական ժամանակամիջոցում </w:t>
      </w:r>
      <w:r w:rsidR="00696EE7" w:rsidRPr="002316F3">
        <w:rPr>
          <w:rFonts w:ascii="GHEA Grapalat" w:eastAsia="Times New Roman" w:hAnsi="GHEA Grapalat" w:cs="Times New Roman"/>
          <w:noProof w:val="0"/>
          <w:sz w:val="24"/>
          <w:szCs w:val="24"/>
          <w:lang w:val="hy-AM"/>
        </w:rPr>
        <w:t>ջրաչափիչ սարքը</w:t>
      </w:r>
      <w:r w:rsidR="00AA3976" w:rsidRPr="002316F3">
        <w:rPr>
          <w:rFonts w:ascii="GHEA Grapalat" w:eastAsia="Times New Roman" w:hAnsi="GHEA Grapalat" w:cs="Times New Roman"/>
          <w:noProof w:val="0"/>
          <w:sz w:val="24"/>
          <w:szCs w:val="24"/>
          <w:lang w:val="hy-AM"/>
        </w:rPr>
        <w:t xml:space="preserve"> ստուգաչափման ներկայացնելու նպատակով.</w:t>
      </w:r>
    </w:p>
    <w:p w14:paraId="42E9B356" w14:textId="225997F4" w:rsidR="00A41FA1" w:rsidRPr="002316F3" w:rsidRDefault="005648A1" w:rsidP="006630B4">
      <w:pPr>
        <w:pStyle w:val="ListParagraph"/>
        <w:numPr>
          <w:ilvl w:val="0"/>
          <w:numId w:val="8"/>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Լ</w:t>
      </w:r>
      <w:r w:rsidR="00A41FA1" w:rsidRPr="002316F3">
        <w:rPr>
          <w:rFonts w:ascii="GHEA Grapalat" w:eastAsia="Times New Roman" w:hAnsi="GHEA Grapalat" w:cs="Times New Roman"/>
          <w:noProof w:val="0"/>
          <w:sz w:val="24"/>
          <w:szCs w:val="24"/>
          <w:lang w:val="hy-AM"/>
        </w:rPr>
        <w:t>իազոր մարմնի կողմից</w:t>
      </w:r>
      <w:r w:rsidR="00763A63" w:rsidRPr="002316F3">
        <w:rPr>
          <w:rFonts w:ascii="GHEA Grapalat" w:eastAsia="Times New Roman" w:hAnsi="GHEA Grapalat" w:cs="Times New Roman"/>
          <w:noProof w:val="0"/>
          <w:sz w:val="24"/>
          <w:szCs w:val="24"/>
          <w:lang w:val="hy-AM"/>
        </w:rPr>
        <w:t>՝ վերամիացումների կամ վերանորոգումների ժամանակ</w:t>
      </w:r>
      <w:r w:rsidR="002D29DA" w:rsidRPr="002316F3">
        <w:rPr>
          <w:rFonts w:ascii="GHEA Grapalat" w:eastAsia="Times New Roman" w:hAnsi="GHEA Grapalat" w:cs="Times New Roman"/>
          <w:noProof w:val="0"/>
          <w:sz w:val="24"/>
          <w:szCs w:val="24"/>
          <w:lang w:val="hy-AM"/>
        </w:rPr>
        <w:t>.</w:t>
      </w:r>
    </w:p>
    <w:p w14:paraId="1A91C62F" w14:textId="77777777" w:rsidR="00AA3976" w:rsidRPr="002316F3" w:rsidRDefault="002D29DA" w:rsidP="006630B4">
      <w:pPr>
        <w:pStyle w:val="ListParagraph"/>
        <w:numPr>
          <w:ilvl w:val="0"/>
          <w:numId w:val="8"/>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lastRenderedPageBreak/>
        <w:t>ջրօգտագործողի</w:t>
      </w:r>
      <w:r w:rsidR="00AA3976" w:rsidRPr="002316F3">
        <w:rPr>
          <w:rFonts w:ascii="GHEA Grapalat" w:eastAsia="Times New Roman" w:hAnsi="GHEA Grapalat" w:cs="Times New Roman"/>
          <w:noProof w:val="0"/>
          <w:sz w:val="24"/>
          <w:szCs w:val="24"/>
          <w:lang w:val="hy-AM"/>
        </w:rPr>
        <w:t xml:space="preserve"> կամքից անկախ՝ առանց որևէ մեկի միջամտության, արտակարգ իրավիճակների (մասնավորապես` երկրաշարժ, ջրհեղեղ, սողանքներ, պտտահողմեր և այլն), կնիքի մետաղալարի կոռոզիայի դեպքերում:</w:t>
      </w:r>
    </w:p>
    <w:p w14:paraId="7B932E50" w14:textId="4787BB65" w:rsidR="007F4776" w:rsidRPr="002316F3" w:rsidRDefault="00CB4A2C" w:rsidP="006630B4">
      <w:pPr>
        <w:pStyle w:val="ListParagraph"/>
        <w:numPr>
          <w:ilvl w:val="0"/>
          <w:numId w:val="6"/>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Սույն կարգի 1</w:t>
      </w:r>
      <w:r w:rsidR="007F4776" w:rsidRPr="002316F3">
        <w:rPr>
          <w:rFonts w:ascii="GHEA Grapalat" w:eastAsia="Times New Roman" w:hAnsi="GHEA Grapalat" w:cs="Times New Roman"/>
          <w:noProof w:val="0"/>
          <w:sz w:val="24"/>
          <w:szCs w:val="24"/>
          <w:lang w:val="hy-AM"/>
        </w:rPr>
        <w:t>3</w:t>
      </w:r>
      <w:r w:rsidR="00185212" w:rsidRPr="002316F3">
        <w:rPr>
          <w:rFonts w:ascii="GHEA Grapalat" w:eastAsia="Times New Roman" w:hAnsi="GHEA Grapalat" w:cs="Times New Roman"/>
          <w:noProof w:val="0"/>
          <w:sz w:val="24"/>
          <w:szCs w:val="24"/>
          <w:lang w:val="hy-AM"/>
        </w:rPr>
        <w:t xml:space="preserve">-րդ կետի </w:t>
      </w:r>
      <w:r w:rsidR="00933925" w:rsidRPr="002316F3">
        <w:rPr>
          <w:rFonts w:ascii="GHEA Grapalat" w:eastAsia="Times New Roman" w:hAnsi="GHEA Grapalat" w:cs="Times New Roman"/>
          <w:noProof w:val="0"/>
          <w:sz w:val="24"/>
          <w:szCs w:val="24"/>
          <w:lang w:val="hy-AM"/>
        </w:rPr>
        <w:t>1-ին, 3-րդ, 4-րդ</w:t>
      </w:r>
      <w:r w:rsidR="00D93B47" w:rsidRPr="002316F3">
        <w:rPr>
          <w:rFonts w:ascii="GHEA Grapalat" w:eastAsia="Times New Roman" w:hAnsi="GHEA Grapalat" w:cs="Times New Roman"/>
          <w:noProof w:val="0"/>
          <w:sz w:val="24"/>
          <w:szCs w:val="24"/>
          <w:lang w:val="hy-AM"/>
        </w:rPr>
        <w:t>,</w:t>
      </w:r>
      <w:r w:rsidR="002D29DA" w:rsidRPr="002316F3">
        <w:rPr>
          <w:rFonts w:ascii="GHEA Grapalat" w:eastAsia="Times New Roman" w:hAnsi="GHEA Grapalat" w:cs="Times New Roman"/>
          <w:noProof w:val="0"/>
          <w:sz w:val="24"/>
          <w:szCs w:val="24"/>
          <w:lang w:val="hy-AM"/>
        </w:rPr>
        <w:t xml:space="preserve"> </w:t>
      </w:r>
      <w:r w:rsidR="00D93B47" w:rsidRPr="002316F3">
        <w:rPr>
          <w:rFonts w:ascii="GHEA Grapalat" w:eastAsia="Times New Roman" w:hAnsi="GHEA Grapalat" w:cs="Times New Roman"/>
          <w:noProof w:val="0"/>
          <w:sz w:val="24"/>
          <w:szCs w:val="24"/>
          <w:lang w:val="hy-AM"/>
        </w:rPr>
        <w:t xml:space="preserve">5-րդ ենթակետերի </w:t>
      </w:r>
      <w:r w:rsidR="00AA3976" w:rsidRPr="002316F3">
        <w:rPr>
          <w:rFonts w:ascii="GHEA Grapalat" w:eastAsia="Times New Roman" w:hAnsi="GHEA Grapalat" w:cs="Times New Roman"/>
          <w:noProof w:val="0"/>
          <w:sz w:val="24"/>
          <w:szCs w:val="24"/>
          <w:lang w:val="hy-AM"/>
        </w:rPr>
        <w:t>նախատեսված դեպքե</w:t>
      </w:r>
      <w:r w:rsidR="002D29DA" w:rsidRPr="002316F3">
        <w:rPr>
          <w:rFonts w:ascii="GHEA Grapalat" w:eastAsia="Times New Roman" w:hAnsi="GHEA Grapalat" w:cs="Times New Roman"/>
          <w:noProof w:val="0"/>
          <w:sz w:val="24"/>
          <w:szCs w:val="24"/>
          <w:lang w:val="hy-AM"/>
        </w:rPr>
        <w:t xml:space="preserve">րում կազմվում </w:t>
      </w:r>
      <w:r w:rsidR="00291E80" w:rsidRPr="002316F3">
        <w:rPr>
          <w:rFonts w:ascii="GHEA Grapalat" w:eastAsia="Times New Roman" w:hAnsi="GHEA Grapalat" w:cs="Times New Roman"/>
          <w:noProof w:val="0"/>
          <w:sz w:val="24"/>
          <w:szCs w:val="24"/>
          <w:lang w:val="hy-AM"/>
        </w:rPr>
        <w:t xml:space="preserve">են </w:t>
      </w:r>
      <w:r w:rsidR="00EE70F2" w:rsidRPr="002316F3">
        <w:rPr>
          <w:rFonts w:ascii="GHEA Grapalat" w:eastAsia="Times New Roman" w:hAnsi="GHEA Grapalat" w:cs="Times New Roman"/>
          <w:noProof w:val="0"/>
          <w:sz w:val="24"/>
          <w:szCs w:val="24"/>
          <w:lang w:val="hy-AM"/>
        </w:rPr>
        <w:t>ապակնքման</w:t>
      </w:r>
      <w:r w:rsidR="00AA3976" w:rsidRPr="002316F3">
        <w:rPr>
          <w:rFonts w:ascii="GHEA Grapalat" w:eastAsia="Times New Roman" w:hAnsi="GHEA Grapalat" w:cs="Times New Roman"/>
          <w:noProof w:val="0"/>
          <w:sz w:val="24"/>
          <w:szCs w:val="24"/>
          <w:lang w:val="hy-AM"/>
        </w:rPr>
        <w:t xml:space="preserve"> ակտեր երկու օրինակից,</w:t>
      </w:r>
      <w:r w:rsidR="00291E80" w:rsidRPr="002316F3">
        <w:rPr>
          <w:rFonts w:ascii="GHEA Grapalat" w:eastAsia="Times New Roman" w:hAnsi="GHEA Grapalat" w:cs="Times New Roman"/>
          <w:noProof w:val="0"/>
          <w:sz w:val="24"/>
          <w:szCs w:val="24"/>
          <w:lang w:val="hy-AM"/>
        </w:rPr>
        <w:t xml:space="preserve"> որի ձևը հաստատում է Լիազոր մարմնի ղեկավարը:</w:t>
      </w:r>
      <w:r w:rsidR="00AA3976" w:rsidRPr="002316F3">
        <w:rPr>
          <w:rFonts w:ascii="GHEA Grapalat" w:eastAsia="Times New Roman" w:hAnsi="GHEA Grapalat" w:cs="Times New Roman"/>
          <w:noProof w:val="0"/>
          <w:sz w:val="24"/>
          <w:szCs w:val="24"/>
          <w:lang w:val="hy-AM"/>
        </w:rPr>
        <w:t xml:space="preserve"> </w:t>
      </w:r>
      <w:r w:rsidR="00291E80" w:rsidRPr="002316F3">
        <w:rPr>
          <w:rFonts w:ascii="GHEA Grapalat" w:eastAsia="Times New Roman" w:hAnsi="GHEA Grapalat" w:cs="Times New Roman"/>
          <w:noProof w:val="0"/>
          <w:sz w:val="24"/>
          <w:szCs w:val="24"/>
          <w:lang w:val="hy-AM"/>
        </w:rPr>
        <w:t>Ապակնքման ակտերի մեկ օրինակը տրվում է ջրօգտագործողին, մյուս օրինակը պահվում է Լ</w:t>
      </w:r>
      <w:r w:rsidR="007F4776" w:rsidRPr="002316F3">
        <w:rPr>
          <w:rFonts w:ascii="GHEA Grapalat" w:eastAsia="Times New Roman" w:hAnsi="GHEA Grapalat" w:cs="Times New Roman"/>
          <w:noProof w:val="0"/>
          <w:sz w:val="24"/>
          <w:szCs w:val="24"/>
          <w:lang w:val="hy-AM"/>
        </w:rPr>
        <w:t>իազոր մարմնում։</w:t>
      </w:r>
    </w:p>
    <w:p w14:paraId="1469974E" w14:textId="0CB46F1C" w:rsidR="00BD06D6" w:rsidRPr="002316F3" w:rsidRDefault="007F4776" w:rsidP="006630B4">
      <w:pPr>
        <w:pStyle w:val="ListParagraph"/>
        <w:numPr>
          <w:ilvl w:val="0"/>
          <w:numId w:val="6"/>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Ս</w:t>
      </w:r>
      <w:r w:rsidR="00AA3976" w:rsidRPr="002316F3">
        <w:rPr>
          <w:rFonts w:ascii="GHEA Grapalat" w:eastAsia="Times New Roman" w:hAnsi="GHEA Grapalat" w:cs="Times New Roman"/>
          <w:noProof w:val="0"/>
          <w:sz w:val="24"/>
          <w:szCs w:val="24"/>
          <w:lang w:val="hy-AM"/>
        </w:rPr>
        <w:t>ույն կարգի 1</w:t>
      </w:r>
      <w:r w:rsidRPr="002316F3">
        <w:rPr>
          <w:rFonts w:ascii="GHEA Grapalat" w:eastAsia="Times New Roman" w:hAnsi="GHEA Grapalat" w:cs="Times New Roman"/>
          <w:noProof w:val="0"/>
          <w:sz w:val="24"/>
          <w:szCs w:val="24"/>
          <w:lang w:val="hy-AM"/>
        </w:rPr>
        <w:t>3</w:t>
      </w:r>
      <w:r w:rsidR="008515BC" w:rsidRPr="002316F3">
        <w:rPr>
          <w:rFonts w:ascii="GHEA Grapalat" w:eastAsia="Times New Roman" w:hAnsi="GHEA Grapalat" w:cs="Times New Roman"/>
          <w:noProof w:val="0"/>
          <w:sz w:val="24"/>
          <w:szCs w:val="24"/>
          <w:lang w:val="hy-AM"/>
        </w:rPr>
        <w:t>-րդ կետի 3</w:t>
      </w:r>
      <w:r w:rsidR="00AA3976" w:rsidRPr="002316F3">
        <w:rPr>
          <w:rFonts w:ascii="GHEA Grapalat" w:eastAsia="Times New Roman" w:hAnsi="GHEA Grapalat" w:cs="Times New Roman"/>
          <w:noProof w:val="0"/>
          <w:sz w:val="24"/>
          <w:szCs w:val="24"/>
          <w:lang w:val="hy-AM"/>
        </w:rPr>
        <w:t>-րդ</w:t>
      </w:r>
      <w:r w:rsidR="008515BC" w:rsidRPr="002316F3">
        <w:rPr>
          <w:rFonts w:ascii="GHEA Grapalat" w:eastAsia="Times New Roman" w:hAnsi="GHEA Grapalat" w:cs="Times New Roman"/>
          <w:noProof w:val="0"/>
          <w:sz w:val="24"/>
          <w:szCs w:val="24"/>
          <w:lang w:val="hy-AM"/>
        </w:rPr>
        <w:t xml:space="preserve"> և 4-րդ</w:t>
      </w:r>
      <w:r w:rsidR="00AA3976" w:rsidRPr="002316F3">
        <w:rPr>
          <w:rFonts w:ascii="GHEA Grapalat" w:eastAsia="Times New Roman" w:hAnsi="GHEA Grapalat" w:cs="Times New Roman"/>
          <w:noProof w:val="0"/>
          <w:sz w:val="24"/>
          <w:szCs w:val="24"/>
          <w:lang w:val="hy-AM"/>
        </w:rPr>
        <w:t xml:space="preserve"> ենթակետով սահմանված դեպքում ջրի հաշվառման գործընթացը չընդհատելու նպատակով </w:t>
      </w:r>
      <w:r w:rsidR="00105B0A" w:rsidRPr="002316F3">
        <w:rPr>
          <w:rFonts w:ascii="GHEA Grapalat" w:eastAsia="Times New Roman" w:hAnsi="GHEA Grapalat" w:cs="Times New Roman"/>
          <w:noProof w:val="0"/>
          <w:sz w:val="24"/>
          <w:szCs w:val="24"/>
          <w:lang w:val="hy-AM"/>
        </w:rPr>
        <w:t>ջրօգտագործողը</w:t>
      </w:r>
      <w:r w:rsidR="00AA3976" w:rsidRPr="002316F3">
        <w:rPr>
          <w:rFonts w:ascii="GHEA Grapalat" w:eastAsia="Times New Roman" w:hAnsi="GHEA Grapalat" w:cs="Times New Roman"/>
          <w:noProof w:val="0"/>
          <w:sz w:val="24"/>
          <w:szCs w:val="24"/>
          <w:lang w:val="hy-AM"/>
        </w:rPr>
        <w:t xml:space="preserve"> տեղադրում է օրենքո</w:t>
      </w:r>
      <w:r w:rsidR="0038738C" w:rsidRPr="002316F3">
        <w:rPr>
          <w:rFonts w:ascii="GHEA Grapalat" w:eastAsia="Times New Roman" w:hAnsi="GHEA Grapalat" w:cs="Times New Roman"/>
          <w:noProof w:val="0"/>
          <w:sz w:val="24"/>
          <w:szCs w:val="24"/>
          <w:lang w:val="hy-AM"/>
        </w:rPr>
        <w:t xml:space="preserve">վ սահմանված կարգով ստուգաչափման </w:t>
      </w:r>
      <w:r w:rsidR="00AA3976" w:rsidRPr="002316F3">
        <w:rPr>
          <w:rFonts w:ascii="GHEA Grapalat" w:eastAsia="Times New Roman" w:hAnsi="GHEA Grapalat" w:cs="Times New Roman"/>
          <w:noProof w:val="0"/>
          <w:sz w:val="24"/>
          <w:szCs w:val="24"/>
          <w:lang w:val="hy-AM"/>
        </w:rPr>
        <w:t xml:space="preserve">դրական արդյունքներ ունեցող չափման միջոց: </w:t>
      </w:r>
    </w:p>
    <w:p w14:paraId="31DE3DB0" w14:textId="2A192C37" w:rsidR="00AA3976" w:rsidRPr="002316F3" w:rsidRDefault="005648A1" w:rsidP="006630B4">
      <w:pPr>
        <w:pStyle w:val="ListParagraph"/>
        <w:numPr>
          <w:ilvl w:val="0"/>
          <w:numId w:val="6"/>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Ե</w:t>
      </w:r>
      <w:r w:rsidR="00AA3976" w:rsidRPr="002316F3">
        <w:rPr>
          <w:rFonts w:ascii="GHEA Grapalat" w:eastAsia="Times New Roman" w:hAnsi="GHEA Grapalat" w:cs="Times New Roman"/>
          <w:noProof w:val="0"/>
          <w:sz w:val="24"/>
          <w:szCs w:val="24"/>
          <w:lang w:val="hy-AM"/>
        </w:rPr>
        <w:t xml:space="preserve">թե </w:t>
      </w:r>
      <w:r w:rsidR="0038738C" w:rsidRPr="002316F3">
        <w:rPr>
          <w:rFonts w:ascii="GHEA Grapalat" w:eastAsia="Times New Roman" w:hAnsi="GHEA Grapalat" w:cs="Times New Roman"/>
          <w:noProof w:val="0"/>
          <w:sz w:val="24"/>
          <w:szCs w:val="24"/>
          <w:lang w:val="hy-AM"/>
        </w:rPr>
        <w:t>ապակնքումից անմիջապես հետո</w:t>
      </w:r>
      <w:r w:rsidR="00105B0A" w:rsidRPr="002316F3">
        <w:rPr>
          <w:rFonts w:ascii="GHEA Grapalat" w:eastAsia="Times New Roman" w:hAnsi="GHEA Grapalat" w:cs="Times New Roman"/>
          <w:noProof w:val="0"/>
          <w:sz w:val="24"/>
          <w:szCs w:val="24"/>
          <w:lang w:val="hy-AM"/>
        </w:rPr>
        <w:t xml:space="preserve"> ջրօգտագործողը </w:t>
      </w:r>
      <w:r w:rsidR="00AA3976" w:rsidRPr="002316F3">
        <w:rPr>
          <w:rFonts w:ascii="GHEA Grapalat" w:eastAsia="Times New Roman" w:hAnsi="GHEA Grapalat" w:cs="Times New Roman"/>
          <w:noProof w:val="0"/>
          <w:sz w:val="24"/>
          <w:szCs w:val="24"/>
          <w:lang w:val="hy-AM"/>
        </w:rPr>
        <w:t xml:space="preserve">չի տեղադրում </w:t>
      </w:r>
      <w:r w:rsidR="0038738C" w:rsidRPr="002316F3">
        <w:rPr>
          <w:rFonts w:ascii="GHEA Grapalat" w:eastAsia="Times New Roman" w:hAnsi="GHEA Grapalat" w:cs="Times New Roman"/>
          <w:noProof w:val="0"/>
          <w:sz w:val="24"/>
          <w:szCs w:val="24"/>
          <w:lang w:val="hy-AM"/>
        </w:rPr>
        <w:t>սույն կարգով</w:t>
      </w:r>
      <w:r w:rsidR="00AA3976" w:rsidRPr="002316F3">
        <w:rPr>
          <w:rFonts w:ascii="GHEA Grapalat" w:eastAsia="Times New Roman" w:hAnsi="GHEA Grapalat" w:cs="Times New Roman"/>
          <w:noProof w:val="0"/>
          <w:sz w:val="24"/>
          <w:szCs w:val="24"/>
          <w:lang w:val="hy-AM"/>
        </w:rPr>
        <w:t xml:space="preserve"> սահմանված նոր </w:t>
      </w:r>
      <w:r w:rsidR="0038738C" w:rsidRPr="002316F3">
        <w:rPr>
          <w:rFonts w:ascii="GHEA Grapalat" w:eastAsia="Times New Roman" w:hAnsi="GHEA Grapalat" w:cs="Times New Roman"/>
          <w:noProof w:val="0"/>
          <w:sz w:val="24"/>
          <w:szCs w:val="24"/>
          <w:lang w:val="hy-AM"/>
        </w:rPr>
        <w:t>ջրաչափիչ սարք</w:t>
      </w:r>
      <w:r w:rsidR="00152264" w:rsidRPr="002316F3">
        <w:rPr>
          <w:rFonts w:ascii="GHEA Grapalat" w:eastAsia="Times New Roman" w:hAnsi="GHEA Grapalat" w:cs="Times New Roman"/>
          <w:noProof w:val="0"/>
          <w:sz w:val="24"/>
          <w:szCs w:val="24"/>
          <w:lang w:val="hy-AM"/>
        </w:rPr>
        <w:t>, ապա ապակնքման</w:t>
      </w:r>
      <w:r w:rsidR="00AA3976" w:rsidRPr="002316F3">
        <w:rPr>
          <w:rFonts w:ascii="GHEA Grapalat" w:eastAsia="Times New Roman" w:hAnsi="GHEA Grapalat" w:cs="Times New Roman"/>
          <w:noProof w:val="0"/>
          <w:sz w:val="24"/>
          <w:szCs w:val="24"/>
          <w:lang w:val="hy-AM"/>
        </w:rPr>
        <w:t xml:space="preserve"> մասին ակտով </w:t>
      </w:r>
      <w:r w:rsidR="0038738C" w:rsidRPr="002316F3">
        <w:rPr>
          <w:rFonts w:ascii="GHEA Grapalat" w:eastAsia="Times New Roman" w:hAnsi="GHEA Grapalat" w:cs="Times New Roman"/>
          <w:noProof w:val="0"/>
          <w:sz w:val="24"/>
          <w:szCs w:val="24"/>
          <w:lang w:val="hy-AM"/>
        </w:rPr>
        <w:t>ջրաչափիչ սարքը</w:t>
      </w:r>
      <w:r w:rsidR="00AA3976" w:rsidRPr="002316F3">
        <w:rPr>
          <w:rFonts w:ascii="GHEA Grapalat" w:eastAsia="Times New Roman" w:hAnsi="GHEA Grapalat" w:cs="Times New Roman"/>
          <w:noProof w:val="0"/>
          <w:sz w:val="24"/>
          <w:szCs w:val="24"/>
          <w:lang w:val="hy-AM"/>
        </w:rPr>
        <w:t xml:space="preserve"> կնքման ներկայացնելու վերջնական ժամ</w:t>
      </w:r>
      <w:r w:rsidR="007F4776" w:rsidRPr="002316F3">
        <w:rPr>
          <w:rFonts w:ascii="GHEA Grapalat" w:eastAsia="Times New Roman" w:hAnsi="GHEA Grapalat" w:cs="Times New Roman"/>
          <w:noProof w:val="0"/>
          <w:sz w:val="24"/>
          <w:szCs w:val="24"/>
          <w:lang w:val="hy-AM"/>
        </w:rPr>
        <w:t>կետը չի կարող գերազանցել 30 օրը։</w:t>
      </w:r>
    </w:p>
    <w:p w14:paraId="35F1652D" w14:textId="05B6A80F" w:rsidR="00AA3976" w:rsidRPr="002316F3" w:rsidRDefault="005648A1" w:rsidP="006630B4">
      <w:pPr>
        <w:pStyle w:val="ListParagraph"/>
        <w:numPr>
          <w:ilvl w:val="0"/>
          <w:numId w:val="6"/>
        </w:numPr>
        <w:shd w:val="clear" w:color="auto" w:fill="FFFFFF"/>
        <w:spacing w:after="0" w:line="360" w:lineRule="auto"/>
        <w:ind w:left="0" w:firstLine="45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Մ</w:t>
      </w:r>
      <w:r w:rsidR="00152264" w:rsidRPr="002316F3">
        <w:rPr>
          <w:rFonts w:ascii="GHEA Grapalat" w:eastAsia="Times New Roman" w:hAnsi="GHEA Grapalat" w:cs="Times New Roman"/>
          <w:noProof w:val="0"/>
          <w:sz w:val="24"/>
          <w:szCs w:val="24"/>
          <w:lang w:val="hy-AM"/>
        </w:rPr>
        <w:t xml:space="preserve">ինչև ապակնքման </w:t>
      </w:r>
      <w:r w:rsidR="00AA3976" w:rsidRPr="002316F3">
        <w:rPr>
          <w:rFonts w:ascii="GHEA Grapalat" w:eastAsia="Times New Roman" w:hAnsi="GHEA Grapalat" w:cs="Times New Roman"/>
          <w:noProof w:val="0"/>
          <w:sz w:val="24"/>
          <w:szCs w:val="24"/>
          <w:lang w:val="hy-AM"/>
        </w:rPr>
        <w:t xml:space="preserve">ակտում նշված` կնքման ներկայացնելու վերջնաժամկետը  փաստացի </w:t>
      </w:r>
      <w:r w:rsidR="00661661" w:rsidRPr="002316F3">
        <w:rPr>
          <w:rFonts w:ascii="GHEA Grapalat" w:eastAsia="Times New Roman" w:hAnsi="GHEA Grapalat" w:cs="Times New Roman"/>
          <w:noProof w:val="0"/>
          <w:sz w:val="24"/>
          <w:szCs w:val="24"/>
          <w:lang w:val="hy-AM"/>
        </w:rPr>
        <w:t>ջր</w:t>
      </w:r>
      <w:r w:rsidR="00152264" w:rsidRPr="002316F3">
        <w:rPr>
          <w:rFonts w:ascii="GHEA Grapalat" w:eastAsia="Times New Roman" w:hAnsi="GHEA Grapalat" w:cs="Times New Roman"/>
          <w:noProof w:val="0"/>
          <w:sz w:val="24"/>
          <w:szCs w:val="24"/>
          <w:lang w:val="hy-AM"/>
        </w:rPr>
        <w:t>օգտագործման</w:t>
      </w:r>
      <w:r w:rsidR="00AA3976" w:rsidRPr="002316F3">
        <w:rPr>
          <w:rFonts w:ascii="GHEA Grapalat" w:eastAsia="Times New Roman" w:hAnsi="GHEA Grapalat" w:cs="Times New Roman"/>
          <w:noProof w:val="0"/>
          <w:sz w:val="24"/>
          <w:szCs w:val="24"/>
          <w:lang w:val="hy-AM"/>
        </w:rPr>
        <w:t xml:space="preserve"> դեպքում</w:t>
      </w:r>
      <w:r w:rsidR="008D0BE5" w:rsidRPr="002316F3">
        <w:rPr>
          <w:rFonts w:ascii="GHEA Grapalat" w:eastAsia="Times New Roman" w:hAnsi="GHEA Grapalat" w:cs="Times New Roman"/>
          <w:noProof w:val="0"/>
          <w:sz w:val="24"/>
          <w:szCs w:val="24"/>
          <w:lang w:val="hy-AM"/>
        </w:rPr>
        <w:t>, ջրօգտագործման</w:t>
      </w:r>
      <w:r w:rsidR="00AA3976" w:rsidRPr="002316F3">
        <w:rPr>
          <w:rFonts w:ascii="GHEA Grapalat" w:eastAsia="Times New Roman" w:hAnsi="GHEA Grapalat" w:cs="Times New Roman"/>
          <w:noProof w:val="0"/>
          <w:sz w:val="24"/>
          <w:szCs w:val="24"/>
          <w:lang w:val="hy-AM"/>
        </w:rPr>
        <w:t xml:space="preserve"> ծավալները որոշվում են Հայաստանի Հանրապետության ջրային օրենսգրքին համապատասխան` Հայաստանի Հանրապետության կառավարության կողմից սահմանված` ջրերի հաշվառման այլընտրանքային մեթոդով:</w:t>
      </w:r>
    </w:p>
    <w:p w14:paraId="08C339D4" w14:textId="77777777" w:rsidR="00BC2F96" w:rsidRPr="002316F3" w:rsidRDefault="00BC2F96" w:rsidP="006630B4">
      <w:pPr>
        <w:shd w:val="clear" w:color="auto" w:fill="FFFFFF"/>
        <w:spacing w:after="0" w:line="360" w:lineRule="auto"/>
        <w:ind w:firstLine="375"/>
        <w:jc w:val="both"/>
        <w:rPr>
          <w:rFonts w:ascii="GHEA Grapalat" w:eastAsia="Times New Roman" w:hAnsi="GHEA Grapalat" w:cs="GHEA Grapalat"/>
          <w:noProof w:val="0"/>
          <w:sz w:val="24"/>
          <w:szCs w:val="24"/>
          <w:lang w:val="hy-AM"/>
        </w:rPr>
      </w:pPr>
    </w:p>
    <w:p w14:paraId="448E429F" w14:textId="77777777" w:rsidR="00675AA9" w:rsidRPr="002316F3" w:rsidRDefault="00675AA9" w:rsidP="006630B4">
      <w:pPr>
        <w:spacing w:after="0" w:line="360" w:lineRule="auto"/>
        <w:contextualSpacing/>
        <w:jc w:val="right"/>
        <w:rPr>
          <w:rFonts w:ascii="GHEA Grapalat" w:hAnsi="GHEA Grapalat"/>
          <w:sz w:val="24"/>
          <w:szCs w:val="24"/>
          <w:lang w:val="hy-AM"/>
        </w:rPr>
      </w:pPr>
    </w:p>
    <w:p w14:paraId="209EA7FA" w14:textId="77777777" w:rsidR="00082771" w:rsidRPr="002316F3" w:rsidRDefault="00082771" w:rsidP="006630B4">
      <w:pPr>
        <w:spacing w:after="0" w:line="360" w:lineRule="auto"/>
        <w:contextualSpacing/>
        <w:jc w:val="right"/>
        <w:rPr>
          <w:rFonts w:ascii="GHEA Grapalat" w:hAnsi="GHEA Grapalat"/>
          <w:sz w:val="24"/>
          <w:szCs w:val="24"/>
          <w:lang w:val="hy-AM"/>
        </w:rPr>
      </w:pPr>
    </w:p>
    <w:p w14:paraId="019EEFFA" w14:textId="77777777" w:rsidR="00082771" w:rsidRPr="002316F3" w:rsidRDefault="00082771" w:rsidP="006630B4">
      <w:pPr>
        <w:spacing w:after="0" w:line="360" w:lineRule="auto"/>
        <w:contextualSpacing/>
        <w:jc w:val="right"/>
        <w:rPr>
          <w:rFonts w:ascii="GHEA Grapalat" w:hAnsi="GHEA Grapalat"/>
          <w:sz w:val="24"/>
          <w:szCs w:val="24"/>
          <w:lang w:val="hy-AM"/>
        </w:rPr>
      </w:pPr>
    </w:p>
    <w:p w14:paraId="4968E83E" w14:textId="77777777" w:rsidR="00082771" w:rsidRPr="002316F3" w:rsidRDefault="00082771" w:rsidP="006630B4">
      <w:pPr>
        <w:spacing w:after="0" w:line="360" w:lineRule="auto"/>
        <w:contextualSpacing/>
        <w:jc w:val="right"/>
        <w:rPr>
          <w:rFonts w:ascii="GHEA Grapalat" w:hAnsi="GHEA Grapalat"/>
          <w:sz w:val="24"/>
          <w:szCs w:val="24"/>
          <w:lang w:val="hy-AM"/>
        </w:rPr>
      </w:pPr>
    </w:p>
    <w:p w14:paraId="58A2629F" w14:textId="77777777" w:rsidR="00082771" w:rsidRPr="002316F3" w:rsidRDefault="00082771" w:rsidP="006630B4">
      <w:pPr>
        <w:spacing w:after="0" w:line="360" w:lineRule="auto"/>
        <w:contextualSpacing/>
        <w:jc w:val="right"/>
        <w:rPr>
          <w:rFonts w:ascii="GHEA Grapalat" w:hAnsi="GHEA Grapalat"/>
          <w:sz w:val="24"/>
          <w:szCs w:val="24"/>
          <w:lang w:val="hy-AM"/>
        </w:rPr>
      </w:pPr>
    </w:p>
    <w:p w14:paraId="29B750B9" w14:textId="77777777" w:rsidR="00204E39" w:rsidRPr="002316F3" w:rsidRDefault="00204E39" w:rsidP="006630B4">
      <w:pPr>
        <w:spacing w:after="0" w:line="360" w:lineRule="auto"/>
        <w:contextualSpacing/>
        <w:jc w:val="right"/>
        <w:rPr>
          <w:rFonts w:ascii="GHEA Grapalat" w:hAnsi="GHEA Grapalat"/>
          <w:sz w:val="24"/>
          <w:szCs w:val="24"/>
          <w:lang w:val="hy-AM"/>
        </w:rPr>
      </w:pPr>
    </w:p>
    <w:p w14:paraId="78A095EE" w14:textId="56E17C1B" w:rsidR="00204E39" w:rsidRPr="002316F3" w:rsidRDefault="00204E39" w:rsidP="006630B4">
      <w:pPr>
        <w:spacing w:after="0" w:line="360" w:lineRule="auto"/>
        <w:contextualSpacing/>
        <w:jc w:val="right"/>
        <w:rPr>
          <w:rFonts w:ascii="GHEA Grapalat" w:hAnsi="GHEA Grapalat"/>
          <w:sz w:val="24"/>
          <w:szCs w:val="24"/>
          <w:lang w:val="hy-AM"/>
        </w:rPr>
      </w:pPr>
    </w:p>
    <w:p w14:paraId="2363037C" w14:textId="77777777" w:rsidR="00792631" w:rsidRPr="002316F3" w:rsidRDefault="00792631" w:rsidP="006630B4">
      <w:pPr>
        <w:spacing w:after="0" w:line="360" w:lineRule="auto"/>
        <w:contextualSpacing/>
        <w:jc w:val="right"/>
        <w:rPr>
          <w:rFonts w:ascii="GHEA Grapalat" w:hAnsi="GHEA Grapalat"/>
          <w:sz w:val="24"/>
          <w:szCs w:val="24"/>
          <w:lang w:val="hy-AM"/>
        </w:rPr>
      </w:pPr>
    </w:p>
    <w:p w14:paraId="43A4CBAA" w14:textId="77777777" w:rsidR="001376D8" w:rsidRPr="002316F3" w:rsidRDefault="001376D8" w:rsidP="006630B4">
      <w:pPr>
        <w:spacing w:after="0" w:line="360" w:lineRule="auto"/>
        <w:contextualSpacing/>
        <w:jc w:val="right"/>
        <w:rPr>
          <w:rFonts w:ascii="GHEA Grapalat" w:hAnsi="GHEA Grapalat"/>
          <w:sz w:val="24"/>
          <w:szCs w:val="24"/>
          <w:lang w:val="af-ZA"/>
        </w:rPr>
      </w:pPr>
      <w:r w:rsidRPr="002316F3">
        <w:rPr>
          <w:rFonts w:ascii="GHEA Grapalat" w:hAnsi="GHEA Grapalat"/>
          <w:sz w:val="24"/>
          <w:szCs w:val="24"/>
          <w:lang w:val="hy-AM"/>
        </w:rPr>
        <w:lastRenderedPageBreak/>
        <w:t>Հավելված N3</w:t>
      </w:r>
    </w:p>
    <w:p w14:paraId="24260A82" w14:textId="77777777" w:rsidR="001376D8" w:rsidRPr="002316F3" w:rsidRDefault="001376D8" w:rsidP="006630B4">
      <w:pPr>
        <w:spacing w:after="0" w:line="360" w:lineRule="auto"/>
        <w:contextualSpacing/>
        <w:jc w:val="right"/>
        <w:rPr>
          <w:rFonts w:ascii="GHEA Grapalat" w:hAnsi="GHEA Grapalat"/>
          <w:sz w:val="24"/>
          <w:szCs w:val="24"/>
          <w:lang w:val="hy-AM"/>
        </w:rPr>
      </w:pPr>
      <w:r w:rsidRPr="002316F3">
        <w:rPr>
          <w:rFonts w:ascii="GHEA Grapalat" w:hAnsi="GHEA Grapalat"/>
          <w:sz w:val="24"/>
          <w:szCs w:val="24"/>
          <w:lang w:val="hy-AM"/>
        </w:rPr>
        <w:t>Կառավարության 2023 թվականի</w:t>
      </w:r>
    </w:p>
    <w:p w14:paraId="626DD738" w14:textId="77777777" w:rsidR="001376D8" w:rsidRPr="002316F3" w:rsidRDefault="001376D8" w:rsidP="006630B4">
      <w:pPr>
        <w:spacing w:after="0" w:line="360" w:lineRule="auto"/>
        <w:contextualSpacing/>
        <w:jc w:val="right"/>
        <w:rPr>
          <w:rFonts w:ascii="GHEA Grapalat" w:hAnsi="GHEA Grapalat"/>
          <w:sz w:val="24"/>
          <w:szCs w:val="24"/>
          <w:lang w:val="hy-AM"/>
        </w:rPr>
      </w:pPr>
      <w:r w:rsidRPr="002316F3">
        <w:rPr>
          <w:rFonts w:ascii="GHEA Grapalat" w:hAnsi="GHEA Grapalat"/>
          <w:sz w:val="24"/>
          <w:szCs w:val="24"/>
          <w:lang w:val="hy-AM"/>
        </w:rPr>
        <w:t>______________   ____________ -ի</w:t>
      </w:r>
    </w:p>
    <w:p w14:paraId="2AE66FD0" w14:textId="77777777" w:rsidR="001376D8" w:rsidRPr="002316F3" w:rsidRDefault="001376D8" w:rsidP="006630B4">
      <w:pPr>
        <w:spacing w:after="0" w:line="360" w:lineRule="auto"/>
        <w:contextualSpacing/>
        <w:jc w:val="right"/>
        <w:rPr>
          <w:rFonts w:ascii="GHEA Grapalat" w:hAnsi="GHEA Grapalat"/>
          <w:sz w:val="24"/>
          <w:szCs w:val="24"/>
          <w:lang w:val="hy-AM"/>
        </w:rPr>
      </w:pPr>
      <w:r w:rsidRPr="002316F3">
        <w:rPr>
          <w:rFonts w:ascii="GHEA Grapalat" w:hAnsi="GHEA Grapalat"/>
          <w:sz w:val="24"/>
          <w:szCs w:val="24"/>
          <w:lang w:val="hy-AM"/>
        </w:rPr>
        <w:t>N___________ - Ն  որոշման</w:t>
      </w:r>
    </w:p>
    <w:p w14:paraId="655C4AB0" w14:textId="77777777" w:rsidR="001376D8" w:rsidRPr="002316F3" w:rsidRDefault="001376D8" w:rsidP="006630B4">
      <w:pPr>
        <w:shd w:val="clear" w:color="auto" w:fill="FFFFFF"/>
        <w:spacing w:after="0" w:line="360" w:lineRule="auto"/>
        <w:jc w:val="both"/>
        <w:rPr>
          <w:rFonts w:ascii="GHEA Grapalat" w:eastAsia="Times New Roman" w:hAnsi="GHEA Grapalat" w:cs="Times New Roman"/>
          <w:noProof w:val="0"/>
          <w:sz w:val="24"/>
          <w:szCs w:val="24"/>
          <w:lang w:val="hy-AM"/>
        </w:rPr>
      </w:pPr>
      <w:r w:rsidRPr="002316F3">
        <w:rPr>
          <w:rFonts w:ascii="Calibri" w:eastAsia="Times New Roman" w:hAnsi="Calibri" w:cs="Calibri"/>
          <w:noProof w:val="0"/>
          <w:sz w:val="24"/>
          <w:szCs w:val="24"/>
          <w:lang w:val="hy-AM"/>
        </w:rPr>
        <w:t> </w:t>
      </w:r>
    </w:p>
    <w:p w14:paraId="20AA30C2" w14:textId="77777777" w:rsidR="001376D8" w:rsidRPr="002316F3" w:rsidRDefault="001376D8" w:rsidP="006630B4">
      <w:pPr>
        <w:shd w:val="clear" w:color="auto" w:fill="FFFFFF"/>
        <w:spacing w:after="0" w:line="360" w:lineRule="auto"/>
        <w:jc w:val="center"/>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bCs/>
          <w:noProof w:val="0"/>
          <w:sz w:val="24"/>
          <w:szCs w:val="24"/>
          <w:lang w:val="hy-AM"/>
        </w:rPr>
        <w:t>Կ Ա Ր Գ</w:t>
      </w:r>
    </w:p>
    <w:p w14:paraId="3C1D4EC1" w14:textId="77777777" w:rsidR="00204E39" w:rsidRPr="002316F3" w:rsidRDefault="00204E39" w:rsidP="006630B4">
      <w:pPr>
        <w:spacing w:after="0" w:line="360" w:lineRule="auto"/>
        <w:ind w:firstLine="360"/>
        <w:jc w:val="center"/>
        <w:rPr>
          <w:rFonts w:ascii="GHEA Grapalat" w:hAnsi="GHEA Grapalat"/>
          <w:sz w:val="24"/>
          <w:szCs w:val="24"/>
          <w:shd w:val="clear" w:color="auto" w:fill="FFFFFF"/>
          <w:lang w:val="hy-AM"/>
        </w:rPr>
      </w:pPr>
      <w:r w:rsidRPr="002316F3">
        <w:rPr>
          <w:rFonts w:ascii="GHEA Grapalat" w:hAnsi="GHEA Grapalat"/>
          <w:sz w:val="24"/>
          <w:szCs w:val="24"/>
          <w:lang w:val="hy-AM"/>
        </w:rPr>
        <w:t>ՄԱԿԵՐԵՎՈՒԹԱՅԻՆ ՋՐԵՐԻ ՕԳՏԱԳՈՐԾՎԱԾ ՊԱՇԱՐՆԵՐԻ ԵՎ ՍՏՈՐԵՐԿՐՅԱ</w:t>
      </w:r>
      <w:r w:rsidR="002518C1" w:rsidRPr="002316F3">
        <w:rPr>
          <w:rFonts w:ascii="GHEA Grapalat" w:hAnsi="GHEA Grapalat"/>
          <w:sz w:val="24"/>
          <w:szCs w:val="24"/>
          <w:lang w:val="hy-AM"/>
        </w:rPr>
        <w:t xml:space="preserve"> </w:t>
      </w:r>
      <w:r w:rsidRPr="002316F3">
        <w:rPr>
          <w:rFonts w:ascii="GHEA Grapalat" w:hAnsi="GHEA Grapalat"/>
          <w:sz w:val="24"/>
          <w:szCs w:val="24"/>
          <w:lang w:val="hy-AM"/>
        </w:rPr>
        <w:t>ՔԱՂՑՐԱՀԱՄ ՋՐԵՐԻ ԱՐԴՅՈՒՆԱՀԱՆՎԱԾ ՊԱՇԱՐՆԵՐԻ ՀԱՇՎԱՌՄԱՆ ՆՊԱՏԱԿՈՎ ՏՎՅԱԼՆԵՐԻ ԱՌՑԱՆՑ ՓՈԽԱՆՑՄԱՄԲ ՋՐԱՀԱՇՎԻՉ (ՋՐԱՉԱՓԻՉ) ՍԱՐՔԵՐԻ</w:t>
      </w:r>
      <w:r w:rsidR="002518C1" w:rsidRPr="002316F3">
        <w:rPr>
          <w:rFonts w:ascii="GHEA Grapalat" w:hAnsi="GHEA Grapalat"/>
          <w:sz w:val="24"/>
          <w:szCs w:val="24"/>
          <w:lang w:val="hy-AM"/>
        </w:rPr>
        <w:t xml:space="preserve"> </w:t>
      </w:r>
      <w:r w:rsidRPr="002316F3">
        <w:rPr>
          <w:rFonts w:ascii="GHEA Grapalat" w:hAnsi="GHEA Grapalat"/>
          <w:sz w:val="24"/>
          <w:szCs w:val="24"/>
          <w:shd w:val="clear" w:color="auto" w:fill="FFFFFF"/>
          <w:lang w:val="hy-AM"/>
        </w:rPr>
        <w:t>ՇԱՀԱԳՈՐԾՄԱՆ</w:t>
      </w:r>
    </w:p>
    <w:p w14:paraId="4B631881" w14:textId="77777777" w:rsidR="00920226" w:rsidRPr="002316F3" w:rsidRDefault="00920226" w:rsidP="006630B4">
      <w:pPr>
        <w:spacing w:after="0" w:line="360" w:lineRule="auto"/>
        <w:ind w:firstLine="360"/>
        <w:rPr>
          <w:rFonts w:ascii="GHEA Grapalat" w:hAnsi="GHEA Grapalat"/>
          <w:sz w:val="24"/>
          <w:szCs w:val="24"/>
          <w:shd w:val="clear" w:color="auto" w:fill="FFFFFF"/>
          <w:lang w:val="hy-AM"/>
        </w:rPr>
      </w:pPr>
    </w:p>
    <w:p w14:paraId="33AFF743" w14:textId="77777777" w:rsidR="00920226" w:rsidRPr="002316F3" w:rsidRDefault="00920226" w:rsidP="006630B4">
      <w:pPr>
        <w:pStyle w:val="ListParagraph"/>
        <w:numPr>
          <w:ilvl w:val="0"/>
          <w:numId w:val="7"/>
        </w:numPr>
        <w:spacing w:after="0" w:line="360" w:lineRule="auto"/>
        <w:ind w:left="0" w:firstLine="360"/>
        <w:jc w:val="both"/>
        <w:rPr>
          <w:rFonts w:ascii="GHEA Grapalat" w:hAnsi="GHEA Grapalat"/>
          <w:sz w:val="24"/>
          <w:szCs w:val="24"/>
          <w:shd w:val="clear" w:color="auto" w:fill="FFFFFF"/>
          <w:lang w:val="hy-AM"/>
        </w:rPr>
      </w:pPr>
      <w:r w:rsidRPr="002316F3">
        <w:rPr>
          <w:rFonts w:ascii="GHEA Grapalat" w:eastAsia="Times New Roman" w:hAnsi="GHEA Grapalat" w:cs="Times New Roman"/>
          <w:noProof w:val="0"/>
          <w:sz w:val="24"/>
          <w:szCs w:val="24"/>
          <w:lang w:val="hy-AM"/>
        </w:rPr>
        <w:t xml:space="preserve">Սույն կարգով կարգավորվում են մակերևութային, ստորերկրյա </w:t>
      </w:r>
      <w:r w:rsidR="002518C1" w:rsidRPr="002316F3">
        <w:rPr>
          <w:rFonts w:ascii="GHEA Grapalat" w:eastAsia="Times New Roman" w:hAnsi="GHEA Grapalat" w:cs="Times New Roman"/>
          <w:noProof w:val="0"/>
          <w:sz w:val="24"/>
          <w:szCs w:val="24"/>
          <w:lang w:val="hy-AM"/>
        </w:rPr>
        <w:t xml:space="preserve">քաղցրահամ </w:t>
      </w:r>
      <w:r w:rsidR="00BF53C0" w:rsidRPr="002316F3">
        <w:rPr>
          <w:rFonts w:ascii="GHEA Grapalat" w:eastAsia="Times New Roman" w:hAnsi="GHEA Grapalat" w:cs="Times New Roman"/>
          <w:noProof w:val="0"/>
          <w:sz w:val="24"/>
          <w:szCs w:val="24"/>
          <w:lang w:val="hy-AM"/>
        </w:rPr>
        <w:t>ջրերի օգտագործված և արդյունահանված</w:t>
      </w:r>
      <w:r w:rsidRPr="002316F3">
        <w:rPr>
          <w:rFonts w:ascii="GHEA Grapalat" w:eastAsia="Times New Roman" w:hAnsi="GHEA Grapalat" w:cs="Times New Roman"/>
          <w:noProof w:val="0"/>
          <w:sz w:val="24"/>
          <w:szCs w:val="24"/>
          <w:lang w:val="hy-AM"/>
        </w:rPr>
        <w:t xml:space="preserve"> պաշարների հաշվառման նպատակով ջրաչափիչ սարքերի շահագործման հետ կապված հարաբերությունները:</w:t>
      </w:r>
    </w:p>
    <w:p w14:paraId="00AD9C7C" w14:textId="48A004A7" w:rsidR="001A4765" w:rsidRPr="002316F3" w:rsidRDefault="00204E39" w:rsidP="006630B4">
      <w:pPr>
        <w:pStyle w:val="ListParagraph"/>
        <w:numPr>
          <w:ilvl w:val="0"/>
          <w:numId w:val="7"/>
        </w:numPr>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Ջ</w:t>
      </w:r>
      <w:r w:rsidR="00461610" w:rsidRPr="002316F3">
        <w:rPr>
          <w:rFonts w:ascii="GHEA Grapalat" w:eastAsia="Times New Roman" w:hAnsi="GHEA Grapalat" w:cs="Times New Roman"/>
          <w:noProof w:val="0"/>
          <w:sz w:val="24"/>
          <w:szCs w:val="24"/>
          <w:lang w:val="hy-AM"/>
        </w:rPr>
        <w:t>րաչափի</w:t>
      </w:r>
      <w:r w:rsidRPr="002316F3">
        <w:rPr>
          <w:rFonts w:ascii="GHEA Grapalat" w:eastAsia="Times New Roman" w:hAnsi="GHEA Grapalat" w:cs="Times New Roman"/>
          <w:noProof w:val="0"/>
          <w:sz w:val="24"/>
          <w:szCs w:val="24"/>
          <w:lang w:val="hy-AM"/>
        </w:rPr>
        <w:t xml:space="preserve">չ սարքի </w:t>
      </w:r>
      <w:r w:rsidR="00461610" w:rsidRPr="002316F3">
        <w:rPr>
          <w:rFonts w:ascii="GHEA Grapalat" w:eastAsia="Times New Roman" w:hAnsi="GHEA Grapalat" w:cs="Times New Roman"/>
          <w:noProof w:val="0"/>
          <w:sz w:val="24"/>
          <w:szCs w:val="24"/>
          <w:lang w:val="hy-AM"/>
        </w:rPr>
        <w:t>հեռավար տվյալների փոխանց</w:t>
      </w:r>
      <w:r w:rsidR="002A532A" w:rsidRPr="002316F3">
        <w:rPr>
          <w:rFonts w:ascii="GHEA Grapalat" w:eastAsia="Times New Roman" w:hAnsi="GHEA Grapalat" w:cs="Times New Roman"/>
          <w:noProof w:val="0"/>
          <w:sz w:val="24"/>
          <w:szCs w:val="24"/>
          <w:lang w:val="hy-AM"/>
        </w:rPr>
        <w:t xml:space="preserve">ման գործընթացը պետք է ապահովվի </w:t>
      </w:r>
      <w:r w:rsidR="00A0611B" w:rsidRPr="002316F3">
        <w:rPr>
          <w:rFonts w:ascii="GHEA Grapalat" w:eastAsia="Times New Roman" w:hAnsi="GHEA Grapalat" w:cs="Times New Roman"/>
          <w:noProof w:val="0"/>
          <w:sz w:val="24"/>
          <w:szCs w:val="24"/>
          <w:lang w:val="hy-AM"/>
        </w:rPr>
        <w:t>բջջային</w:t>
      </w:r>
      <w:r w:rsidR="00817E67" w:rsidRPr="002316F3">
        <w:rPr>
          <w:rFonts w:ascii="GHEA Grapalat" w:eastAsia="Times New Roman" w:hAnsi="GHEA Grapalat" w:cs="Times New Roman"/>
          <w:noProof w:val="0"/>
          <w:sz w:val="24"/>
          <w:szCs w:val="24"/>
          <w:lang w:val="hy-AM"/>
        </w:rPr>
        <w:t xml:space="preserve"> օպերատորի սիմ-քարտի օգտագործման մոդուլի</w:t>
      </w:r>
      <w:r w:rsidR="006E00D5" w:rsidRPr="002316F3">
        <w:rPr>
          <w:rFonts w:ascii="GHEA Grapalat" w:eastAsia="Times New Roman" w:hAnsi="GHEA Grapalat" w:cs="Times New Roman"/>
          <w:noProof w:val="0"/>
          <w:sz w:val="24"/>
          <w:szCs w:val="24"/>
          <w:lang w:val="hy-AM"/>
        </w:rPr>
        <w:t xml:space="preserve"> միջոցով</w:t>
      </w:r>
      <w:r w:rsidR="00461610" w:rsidRPr="002316F3">
        <w:rPr>
          <w:rFonts w:ascii="GHEA Grapalat" w:eastAsia="Times New Roman" w:hAnsi="GHEA Grapalat" w:cs="Times New Roman"/>
          <w:noProof w:val="0"/>
          <w:sz w:val="24"/>
          <w:szCs w:val="24"/>
          <w:lang w:val="hy-AM"/>
        </w:rPr>
        <w:t xml:space="preserve">։ </w:t>
      </w:r>
    </w:p>
    <w:p w14:paraId="1F58FE0A" w14:textId="307C020E" w:rsidR="00F549BB" w:rsidRPr="002316F3" w:rsidRDefault="00F549BB" w:rsidP="006630B4">
      <w:pPr>
        <w:pStyle w:val="ListParagraph"/>
        <w:numPr>
          <w:ilvl w:val="0"/>
          <w:numId w:val="7"/>
        </w:numPr>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Մ</w:t>
      </w:r>
      <w:r w:rsidRPr="002316F3">
        <w:rPr>
          <w:rFonts w:ascii="GHEA Grapalat" w:hAnsi="GHEA Grapalat"/>
          <w:sz w:val="24"/>
          <w:szCs w:val="24"/>
          <w:lang w:val="hy-AM"/>
        </w:rPr>
        <w:t>ակերևութային ջրերի օգտագործված պաշարների և ստորերկրյա</w:t>
      </w:r>
      <w:r w:rsidR="00BF53C0" w:rsidRPr="002316F3">
        <w:rPr>
          <w:rFonts w:ascii="GHEA Grapalat" w:hAnsi="GHEA Grapalat"/>
          <w:sz w:val="24"/>
          <w:szCs w:val="24"/>
          <w:lang w:val="hy-AM"/>
        </w:rPr>
        <w:t xml:space="preserve"> </w:t>
      </w:r>
      <w:r w:rsidRPr="002316F3">
        <w:rPr>
          <w:rFonts w:ascii="GHEA Grapalat" w:hAnsi="GHEA Grapalat"/>
          <w:sz w:val="24"/>
          <w:szCs w:val="24"/>
          <w:lang w:val="hy-AM"/>
        </w:rPr>
        <w:t xml:space="preserve">քաղցրահամ ջրերի արդյունահանված պաշարների </w:t>
      </w:r>
      <w:r w:rsidRPr="002316F3">
        <w:rPr>
          <w:rFonts w:ascii="GHEA Grapalat" w:hAnsi="GHEA Grapalat" w:cs="Sylfaen"/>
          <w:bCs/>
          <w:sz w:val="24"/>
          <w:szCs w:val="24"/>
          <w:lang w:val="hy-AM"/>
        </w:rPr>
        <w:t xml:space="preserve">հաշվառման նպատակով տվյալների առցանց փոխանցմամբ ջրահաշվիչ (ջրաչափիչ) սարքերի </w:t>
      </w:r>
      <w:r w:rsidRPr="002316F3">
        <w:rPr>
          <w:rFonts w:ascii="GHEA Grapalat" w:eastAsia="Times New Roman" w:hAnsi="GHEA Grapalat" w:cs="Times New Roman"/>
          <w:noProof w:val="0"/>
          <w:sz w:val="24"/>
          <w:szCs w:val="24"/>
          <w:lang w:val="hy-AM"/>
        </w:rPr>
        <w:t xml:space="preserve">տվյալները հաշվառվում, պահպանվում և արխիվացվում են </w:t>
      </w:r>
      <w:r w:rsidR="0063193D" w:rsidRPr="002316F3">
        <w:rPr>
          <w:rFonts w:ascii="GHEA Grapalat" w:eastAsia="Times New Roman" w:hAnsi="GHEA Grapalat" w:cs="Times New Roman"/>
          <w:noProof w:val="0"/>
          <w:sz w:val="24"/>
          <w:szCs w:val="24"/>
          <w:lang w:val="hy-AM"/>
        </w:rPr>
        <w:t>Հ</w:t>
      </w:r>
      <w:r w:rsidRPr="002316F3">
        <w:rPr>
          <w:rFonts w:ascii="GHEA Grapalat" w:eastAsia="Times New Roman" w:hAnsi="GHEA Grapalat" w:cs="Times New Roman"/>
          <w:noProof w:val="0"/>
          <w:sz w:val="24"/>
          <w:szCs w:val="24"/>
          <w:lang w:val="hy-AM"/>
        </w:rPr>
        <w:t xml:space="preserve">արթակում։ </w:t>
      </w:r>
      <w:r w:rsidR="00991186" w:rsidRPr="002316F3">
        <w:rPr>
          <w:rFonts w:ascii="GHEA Grapalat" w:eastAsia="Times New Roman" w:hAnsi="GHEA Grapalat" w:cs="Times New Roman"/>
          <w:noProof w:val="0"/>
          <w:sz w:val="24"/>
          <w:szCs w:val="24"/>
          <w:lang w:val="hy-AM"/>
        </w:rPr>
        <w:t xml:space="preserve">Հարթակի </w:t>
      </w:r>
      <w:r w:rsidRPr="002316F3">
        <w:rPr>
          <w:rFonts w:ascii="GHEA Grapalat" w:eastAsia="Times New Roman" w:hAnsi="GHEA Grapalat" w:cs="Times New Roman"/>
          <w:noProof w:val="0"/>
          <w:sz w:val="24"/>
          <w:szCs w:val="24"/>
          <w:lang w:val="hy-AM"/>
        </w:rPr>
        <w:t>սպասարկումը և վարումն իրականացնում է ջրային ռեսուրսների կառավարման և պահպանության մարմինը՝</w:t>
      </w:r>
      <w:r w:rsidR="00BF53C0" w:rsidRPr="002316F3">
        <w:rPr>
          <w:rFonts w:ascii="GHEA Grapalat" w:eastAsia="Times New Roman" w:hAnsi="GHEA Grapalat" w:cs="Times New Roman"/>
          <w:noProof w:val="0"/>
          <w:sz w:val="24"/>
          <w:szCs w:val="24"/>
          <w:lang w:val="hy-AM"/>
        </w:rPr>
        <w:t xml:space="preserve"> </w:t>
      </w:r>
      <w:r w:rsidRPr="002316F3">
        <w:rPr>
          <w:rFonts w:ascii="GHEA Grapalat" w:eastAsia="Times New Roman" w:hAnsi="GHEA Grapalat" w:cs="Times New Roman"/>
          <w:noProof w:val="0"/>
          <w:sz w:val="24"/>
          <w:szCs w:val="24"/>
          <w:lang w:val="hy-AM"/>
        </w:rPr>
        <w:t xml:space="preserve">Հայաստանի Հանրապետության պետական բյուջեի և Հայաստանի Հանրապետության օրենսդրությամբ չարգելված այլ միջոցների հաշվին։ </w:t>
      </w:r>
    </w:p>
    <w:p w14:paraId="341699EE" w14:textId="77777777" w:rsidR="003F62D6" w:rsidRPr="002316F3" w:rsidRDefault="003F62D6" w:rsidP="006630B4">
      <w:pPr>
        <w:pStyle w:val="ListParagraph"/>
        <w:numPr>
          <w:ilvl w:val="0"/>
          <w:numId w:val="7"/>
        </w:numPr>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 xml:space="preserve">Հարթակը նախատեսված է  ջրաչափիչ սարքերի մոնիթորինգի, </w:t>
      </w:r>
      <w:r w:rsidRPr="002316F3">
        <w:rPr>
          <w:rFonts w:ascii="GHEA Grapalat" w:hAnsi="GHEA Grapalat" w:cs="Sylfaen"/>
          <w:bCs/>
          <w:sz w:val="24"/>
          <w:szCs w:val="24"/>
          <w:lang w:val="hy-AM"/>
        </w:rPr>
        <w:t xml:space="preserve">ջրի հոսքի և </w:t>
      </w:r>
      <w:r w:rsidR="00105B0A" w:rsidRPr="002316F3">
        <w:rPr>
          <w:rFonts w:ascii="GHEA Grapalat" w:hAnsi="GHEA Grapalat" w:cs="Sylfaen"/>
          <w:bCs/>
          <w:sz w:val="24"/>
          <w:szCs w:val="24"/>
          <w:lang w:val="hy-AM"/>
        </w:rPr>
        <w:t xml:space="preserve">քանակի </w:t>
      </w:r>
      <w:r w:rsidRPr="002316F3">
        <w:rPr>
          <w:rFonts w:ascii="GHEA Grapalat" w:hAnsi="GHEA Grapalat" w:cs="Sylfaen"/>
          <w:bCs/>
          <w:sz w:val="24"/>
          <w:szCs w:val="24"/>
          <w:lang w:val="hy-AM"/>
        </w:rPr>
        <w:t xml:space="preserve">վերաբերյալ տվյալների հավաքագրման, փոխանցման, մշակման, ցուցադրման </w:t>
      </w:r>
      <w:r w:rsidRPr="002316F3">
        <w:rPr>
          <w:rFonts w:ascii="GHEA Grapalat" w:eastAsia="Times New Roman" w:hAnsi="GHEA Grapalat" w:cs="Times New Roman"/>
          <w:noProof w:val="0"/>
          <w:sz w:val="24"/>
          <w:szCs w:val="24"/>
          <w:lang w:val="hy-AM"/>
        </w:rPr>
        <w:t xml:space="preserve">և արխիվացման համար։   </w:t>
      </w:r>
    </w:p>
    <w:p w14:paraId="621C0BB3" w14:textId="77777777" w:rsidR="007E4D66" w:rsidRPr="002316F3" w:rsidRDefault="00653469" w:rsidP="006630B4">
      <w:pPr>
        <w:pStyle w:val="ListParagraph"/>
        <w:numPr>
          <w:ilvl w:val="0"/>
          <w:numId w:val="7"/>
        </w:numPr>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Հարթակում ներառված տվյալներն</w:t>
      </w:r>
      <w:r w:rsidR="00477705" w:rsidRPr="002316F3">
        <w:rPr>
          <w:rFonts w:ascii="GHEA Grapalat" w:eastAsia="Times New Roman" w:hAnsi="GHEA Grapalat" w:cs="Times New Roman"/>
          <w:noProof w:val="0"/>
          <w:sz w:val="24"/>
          <w:szCs w:val="24"/>
          <w:lang w:val="hy-AM"/>
        </w:rPr>
        <w:t xml:space="preserve"> ամփոփվում են ջրային պետական կադաստրում։ </w:t>
      </w:r>
    </w:p>
    <w:p w14:paraId="68F9B81D" w14:textId="77777777" w:rsidR="00675AA9" w:rsidRPr="002316F3" w:rsidRDefault="001A4765" w:rsidP="006630B4">
      <w:pPr>
        <w:pStyle w:val="ListParagraph"/>
        <w:numPr>
          <w:ilvl w:val="0"/>
          <w:numId w:val="7"/>
        </w:numPr>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lastRenderedPageBreak/>
        <w:t>Ջ</w:t>
      </w:r>
      <w:r w:rsidR="00461610" w:rsidRPr="002316F3">
        <w:rPr>
          <w:rFonts w:ascii="GHEA Grapalat" w:eastAsia="Times New Roman" w:hAnsi="GHEA Grapalat" w:cs="Times New Roman"/>
          <w:noProof w:val="0"/>
          <w:sz w:val="24"/>
          <w:szCs w:val="24"/>
          <w:lang w:val="hy-AM"/>
        </w:rPr>
        <w:t>րառի</w:t>
      </w:r>
      <w:r w:rsidRPr="002316F3">
        <w:rPr>
          <w:rFonts w:ascii="GHEA Grapalat" w:eastAsia="Times New Roman" w:hAnsi="GHEA Grapalat" w:cs="Times New Roman"/>
          <w:noProof w:val="0"/>
          <w:sz w:val="24"/>
          <w:szCs w:val="24"/>
          <w:lang w:val="hy-AM"/>
        </w:rPr>
        <w:t xml:space="preserve"> կետի</w:t>
      </w:r>
      <w:r w:rsidR="00461610" w:rsidRPr="002316F3">
        <w:rPr>
          <w:rFonts w:ascii="GHEA Grapalat" w:eastAsia="Times New Roman" w:hAnsi="GHEA Grapalat" w:cs="Times New Roman"/>
          <w:noProof w:val="0"/>
          <w:sz w:val="24"/>
          <w:szCs w:val="24"/>
          <w:lang w:val="hy-AM"/>
        </w:rPr>
        <w:t xml:space="preserve"> տեղադիրքից կախված</w:t>
      </w:r>
      <w:r w:rsidR="006D4105" w:rsidRPr="002316F3">
        <w:rPr>
          <w:rFonts w:ascii="GHEA Grapalat" w:eastAsia="Times New Roman" w:hAnsi="GHEA Grapalat" w:cs="Times New Roman"/>
          <w:noProof w:val="0"/>
          <w:sz w:val="24"/>
          <w:szCs w:val="24"/>
          <w:lang w:val="hy-AM"/>
        </w:rPr>
        <w:t>՝</w:t>
      </w:r>
      <w:r w:rsidR="00105B0A" w:rsidRPr="002316F3">
        <w:rPr>
          <w:rFonts w:ascii="GHEA Grapalat" w:eastAsia="Times New Roman" w:hAnsi="GHEA Grapalat" w:cs="Times New Roman"/>
          <w:noProof w:val="0"/>
          <w:sz w:val="24"/>
          <w:szCs w:val="24"/>
          <w:lang w:val="hy-AM"/>
        </w:rPr>
        <w:t xml:space="preserve"> </w:t>
      </w:r>
      <w:r w:rsidR="001070E8" w:rsidRPr="002316F3">
        <w:rPr>
          <w:rFonts w:ascii="GHEA Grapalat" w:eastAsia="Times New Roman" w:hAnsi="GHEA Grapalat" w:cs="Times New Roman"/>
          <w:noProof w:val="0"/>
          <w:sz w:val="24"/>
          <w:szCs w:val="24"/>
          <w:lang w:val="hy-AM"/>
        </w:rPr>
        <w:t xml:space="preserve">էլեկտրական էներգիայի </w:t>
      </w:r>
      <w:r w:rsidR="0056707E" w:rsidRPr="002316F3">
        <w:rPr>
          <w:rFonts w:ascii="GHEA Grapalat" w:eastAsia="Times New Roman" w:hAnsi="GHEA Grapalat" w:cs="Times New Roman"/>
          <w:noProof w:val="0"/>
          <w:sz w:val="24"/>
          <w:szCs w:val="24"/>
          <w:lang w:val="hy-AM"/>
        </w:rPr>
        <w:t xml:space="preserve">բացակայության դեպքում, </w:t>
      </w:r>
      <w:r w:rsidR="00105B0A" w:rsidRPr="002316F3">
        <w:rPr>
          <w:rFonts w:ascii="GHEA Grapalat" w:eastAsia="Times New Roman" w:hAnsi="GHEA Grapalat" w:cs="Times New Roman"/>
          <w:noProof w:val="0"/>
          <w:sz w:val="24"/>
          <w:szCs w:val="24"/>
          <w:lang w:val="hy-AM"/>
        </w:rPr>
        <w:t>ջրօգագործողը</w:t>
      </w:r>
      <w:r w:rsidR="00991186" w:rsidRPr="002316F3">
        <w:rPr>
          <w:rFonts w:ascii="GHEA Grapalat" w:eastAsia="Times New Roman" w:hAnsi="GHEA Grapalat" w:cs="Times New Roman"/>
          <w:noProof w:val="0"/>
          <w:sz w:val="24"/>
          <w:szCs w:val="24"/>
          <w:lang w:val="hy-AM"/>
        </w:rPr>
        <w:t xml:space="preserve"> պարտավոր է ջրաչափիչ սարք</w:t>
      </w:r>
      <w:r w:rsidR="00461610" w:rsidRPr="002316F3">
        <w:rPr>
          <w:rFonts w:ascii="GHEA Grapalat" w:eastAsia="Times New Roman" w:hAnsi="GHEA Grapalat" w:cs="Times New Roman"/>
          <w:noProof w:val="0"/>
          <w:sz w:val="24"/>
          <w:szCs w:val="24"/>
          <w:lang w:val="hy-AM"/>
        </w:rPr>
        <w:t>ը կահավորել մարտկոցով կամ ֆոտովոլտային աղբյուրներով սնուցվող հեռակա տերմինալներով։ Հեռակա տերմինալներից տվյալներ</w:t>
      </w:r>
      <w:r w:rsidR="00105B0A" w:rsidRPr="002316F3">
        <w:rPr>
          <w:rFonts w:ascii="GHEA Grapalat" w:eastAsia="Times New Roman" w:hAnsi="GHEA Grapalat" w:cs="Times New Roman"/>
          <w:noProof w:val="0"/>
          <w:sz w:val="24"/>
          <w:szCs w:val="24"/>
          <w:lang w:val="hy-AM"/>
        </w:rPr>
        <w:t>ը ավտոմատ կերպով հաղորդվում են Լ</w:t>
      </w:r>
      <w:r w:rsidR="00461610" w:rsidRPr="002316F3">
        <w:rPr>
          <w:rFonts w:ascii="GHEA Grapalat" w:eastAsia="Times New Roman" w:hAnsi="GHEA Grapalat" w:cs="Times New Roman"/>
          <w:noProof w:val="0"/>
          <w:sz w:val="24"/>
          <w:szCs w:val="24"/>
          <w:lang w:val="hy-AM"/>
        </w:rPr>
        <w:t xml:space="preserve">իազոր մարմնի կողմից նախապես կարգավորված օգտագործողի սերվերին կամ </w:t>
      </w:r>
      <w:r w:rsidR="00964023" w:rsidRPr="002316F3">
        <w:rPr>
          <w:rFonts w:ascii="GHEA Grapalat" w:eastAsia="Times New Roman" w:hAnsi="GHEA Grapalat" w:cs="Times New Roman"/>
          <w:noProof w:val="0"/>
          <w:sz w:val="24"/>
          <w:szCs w:val="24"/>
          <w:lang w:val="hy-AM"/>
        </w:rPr>
        <w:t>դիէյջէս (</w:t>
      </w:r>
      <w:r w:rsidR="00461610" w:rsidRPr="002316F3">
        <w:rPr>
          <w:rFonts w:ascii="GHEA Grapalat" w:eastAsia="Times New Roman" w:hAnsi="GHEA Grapalat" w:cs="Times New Roman"/>
          <w:noProof w:val="0"/>
          <w:sz w:val="24"/>
          <w:szCs w:val="24"/>
          <w:lang w:val="hy-AM"/>
        </w:rPr>
        <w:t>DHS</w:t>
      </w:r>
      <w:r w:rsidR="00964023" w:rsidRPr="002316F3">
        <w:rPr>
          <w:rFonts w:ascii="GHEA Grapalat" w:eastAsia="Times New Roman" w:hAnsi="GHEA Grapalat" w:cs="Times New Roman"/>
          <w:noProof w:val="0"/>
          <w:sz w:val="24"/>
          <w:szCs w:val="24"/>
          <w:lang w:val="hy-AM"/>
        </w:rPr>
        <w:t>)</w:t>
      </w:r>
      <w:r w:rsidR="00461610" w:rsidRPr="002316F3">
        <w:rPr>
          <w:rFonts w:ascii="GHEA Grapalat" w:eastAsia="Times New Roman" w:hAnsi="GHEA Grapalat" w:cs="Times New Roman"/>
          <w:noProof w:val="0"/>
          <w:sz w:val="24"/>
          <w:szCs w:val="24"/>
          <w:lang w:val="hy-AM"/>
        </w:rPr>
        <w:t xml:space="preserve"> ամպային համակարգին </w:t>
      </w:r>
      <w:r w:rsidR="0002600F" w:rsidRPr="002316F3">
        <w:rPr>
          <w:rFonts w:ascii="GHEA Grapalat" w:eastAsia="Times New Roman" w:hAnsi="GHEA Grapalat" w:cs="Times New Roman"/>
          <w:noProof w:val="0"/>
          <w:sz w:val="24"/>
          <w:szCs w:val="24"/>
          <w:lang w:val="hy-AM"/>
        </w:rPr>
        <w:t>առնվազն հինգ րոպե պարբերականությամբ</w:t>
      </w:r>
      <w:r w:rsidR="00675AA9" w:rsidRPr="002316F3">
        <w:rPr>
          <w:rFonts w:ascii="GHEA Grapalat" w:eastAsia="Times New Roman" w:hAnsi="GHEA Grapalat" w:cs="Times New Roman"/>
          <w:noProof w:val="0"/>
          <w:sz w:val="24"/>
          <w:szCs w:val="24"/>
          <w:lang w:val="hy-AM"/>
        </w:rPr>
        <w:t>։</w:t>
      </w:r>
    </w:p>
    <w:p w14:paraId="006FA5E0" w14:textId="2AACC67E" w:rsidR="001B153D" w:rsidRPr="002316F3" w:rsidRDefault="00082771" w:rsidP="006630B4">
      <w:pPr>
        <w:pStyle w:val="ListParagraph"/>
        <w:numPr>
          <w:ilvl w:val="0"/>
          <w:numId w:val="7"/>
        </w:numPr>
        <w:spacing w:after="0" w:line="360" w:lineRule="auto"/>
        <w:ind w:left="0" w:firstLine="360"/>
        <w:jc w:val="both"/>
        <w:rPr>
          <w:rFonts w:ascii="GHEA Grapalat" w:eastAsia="Times New Roman" w:hAnsi="GHEA Grapalat" w:cs="Times New Roman"/>
          <w:noProof w:val="0"/>
          <w:sz w:val="24"/>
          <w:szCs w:val="24"/>
          <w:lang w:val="hy-AM"/>
        </w:rPr>
      </w:pPr>
      <w:r w:rsidRPr="002316F3">
        <w:rPr>
          <w:rFonts w:ascii="GHEA Grapalat" w:eastAsia="Times New Roman" w:hAnsi="GHEA Grapalat" w:cs="Times New Roman"/>
          <w:noProof w:val="0"/>
          <w:sz w:val="24"/>
          <w:szCs w:val="24"/>
          <w:lang w:val="hy-AM"/>
        </w:rPr>
        <w:t>Ջ</w:t>
      </w:r>
      <w:r w:rsidR="00461610" w:rsidRPr="002316F3">
        <w:rPr>
          <w:rFonts w:ascii="GHEA Grapalat" w:eastAsia="Times New Roman" w:hAnsi="GHEA Grapalat" w:cs="Times New Roman"/>
          <w:noProof w:val="0"/>
          <w:sz w:val="24"/>
          <w:szCs w:val="24"/>
          <w:lang w:val="hy-AM"/>
        </w:rPr>
        <w:t>րաչափի</w:t>
      </w:r>
      <w:r w:rsidR="00606E79" w:rsidRPr="002316F3">
        <w:rPr>
          <w:rFonts w:ascii="GHEA Grapalat" w:eastAsia="Times New Roman" w:hAnsi="GHEA Grapalat" w:cs="Times New Roman"/>
          <w:noProof w:val="0"/>
          <w:sz w:val="24"/>
          <w:szCs w:val="24"/>
          <w:lang w:val="hy-AM"/>
        </w:rPr>
        <w:t>չ սարքի</w:t>
      </w:r>
      <w:r w:rsidR="00461610" w:rsidRPr="002316F3">
        <w:rPr>
          <w:rFonts w:ascii="GHEA Grapalat" w:eastAsia="Times New Roman" w:hAnsi="GHEA Grapalat" w:cs="Times New Roman"/>
          <w:noProof w:val="0"/>
          <w:sz w:val="24"/>
          <w:szCs w:val="24"/>
          <w:lang w:val="hy-AM"/>
        </w:rPr>
        <w:t xml:space="preserve"> տագնապային ազդանշանի, սարքի խափանման,</w:t>
      </w:r>
      <w:r w:rsidR="00853681" w:rsidRPr="002316F3">
        <w:rPr>
          <w:rFonts w:ascii="GHEA Grapalat" w:eastAsia="Times New Roman" w:hAnsi="GHEA Grapalat" w:cs="Times New Roman"/>
          <w:noProof w:val="0"/>
          <w:sz w:val="24"/>
          <w:szCs w:val="24"/>
          <w:lang w:val="hy-AM"/>
        </w:rPr>
        <w:t xml:space="preserve"> վթարներ</w:t>
      </w:r>
      <w:r w:rsidR="00163037" w:rsidRPr="002316F3">
        <w:rPr>
          <w:rFonts w:ascii="GHEA Grapalat" w:eastAsia="Times New Roman" w:hAnsi="GHEA Grapalat" w:cs="Times New Roman"/>
          <w:noProof w:val="0"/>
          <w:sz w:val="24"/>
          <w:szCs w:val="24"/>
          <w:lang w:val="hy-AM"/>
        </w:rPr>
        <w:t>ի</w:t>
      </w:r>
      <w:r w:rsidR="00853681" w:rsidRPr="002316F3">
        <w:rPr>
          <w:rFonts w:ascii="GHEA Grapalat" w:eastAsia="Times New Roman" w:hAnsi="GHEA Grapalat" w:cs="Times New Roman"/>
          <w:noProof w:val="0"/>
          <w:sz w:val="24"/>
          <w:szCs w:val="24"/>
          <w:lang w:val="hy-AM"/>
        </w:rPr>
        <w:t xml:space="preserve">, </w:t>
      </w:r>
      <w:r w:rsidR="00461610" w:rsidRPr="002316F3">
        <w:rPr>
          <w:rFonts w:ascii="GHEA Grapalat" w:eastAsia="Times New Roman" w:hAnsi="GHEA Grapalat" w:cs="Times New Roman"/>
          <w:noProof w:val="0"/>
          <w:sz w:val="24"/>
          <w:szCs w:val="24"/>
          <w:lang w:val="hy-AM"/>
        </w:rPr>
        <w:t xml:space="preserve"> </w:t>
      </w:r>
      <w:r w:rsidR="001070E8" w:rsidRPr="002316F3">
        <w:rPr>
          <w:rFonts w:ascii="GHEA Grapalat" w:eastAsia="Times New Roman" w:hAnsi="GHEA Grapalat" w:cs="Times New Roman"/>
          <w:noProof w:val="0"/>
          <w:sz w:val="24"/>
          <w:szCs w:val="24"/>
          <w:lang w:val="hy-AM"/>
        </w:rPr>
        <w:t xml:space="preserve">էլեկտրական էներգիայի </w:t>
      </w:r>
      <w:r w:rsidR="00461610" w:rsidRPr="002316F3">
        <w:rPr>
          <w:rFonts w:ascii="GHEA Grapalat" w:eastAsia="Times New Roman" w:hAnsi="GHEA Grapalat" w:cs="Times New Roman"/>
          <w:noProof w:val="0"/>
          <w:sz w:val="24"/>
          <w:szCs w:val="24"/>
          <w:lang w:val="hy-AM"/>
        </w:rPr>
        <w:t>բացակայության</w:t>
      </w:r>
      <w:r w:rsidR="00853681" w:rsidRPr="002316F3">
        <w:rPr>
          <w:rFonts w:ascii="GHEA Grapalat" w:eastAsia="Times New Roman" w:hAnsi="GHEA Grapalat" w:cs="Times New Roman"/>
          <w:noProof w:val="0"/>
          <w:sz w:val="24"/>
          <w:szCs w:val="24"/>
          <w:lang w:val="hy-AM"/>
        </w:rPr>
        <w:t>, ջրօգտագործման թույլտվությամբ սա</w:t>
      </w:r>
      <w:r w:rsidR="00163037" w:rsidRPr="002316F3">
        <w:rPr>
          <w:rFonts w:ascii="GHEA Grapalat" w:eastAsia="Times New Roman" w:hAnsi="GHEA Grapalat" w:cs="Times New Roman"/>
          <w:noProof w:val="0"/>
          <w:sz w:val="24"/>
          <w:szCs w:val="24"/>
          <w:lang w:val="hy-AM"/>
        </w:rPr>
        <w:t>հմանված ջրի չափ</w:t>
      </w:r>
      <w:r w:rsidR="00282A8C" w:rsidRPr="002316F3">
        <w:rPr>
          <w:rFonts w:ascii="GHEA Grapalat" w:eastAsia="Times New Roman" w:hAnsi="GHEA Grapalat" w:cs="Times New Roman"/>
          <w:noProof w:val="0"/>
          <w:sz w:val="24"/>
          <w:szCs w:val="24"/>
          <w:lang w:val="hy-AM"/>
        </w:rPr>
        <w:t>աք</w:t>
      </w:r>
      <w:r w:rsidR="00163037" w:rsidRPr="002316F3">
        <w:rPr>
          <w:rFonts w:ascii="GHEA Grapalat" w:eastAsia="Times New Roman" w:hAnsi="GHEA Grapalat" w:cs="Times New Roman"/>
          <w:noProof w:val="0"/>
          <w:sz w:val="24"/>
          <w:szCs w:val="24"/>
          <w:lang w:val="hy-AM"/>
        </w:rPr>
        <w:t>անակներից ավել ջ</w:t>
      </w:r>
      <w:r w:rsidR="00853681" w:rsidRPr="002316F3">
        <w:rPr>
          <w:rFonts w:ascii="GHEA Grapalat" w:eastAsia="Times New Roman" w:hAnsi="GHEA Grapalat" w:cs="Times New Roman"/>
          <w:noProof w:val="0"/>
          <w:sz w:val="24"/>
          <w:szCs w:val="24"/>
          <w:lang w:val="hy-AM"/>
        </w:rPr>
        <w:t xml:space="preserve">րառ իրականացնելու </w:t>
      </w:r>
      <w:r w:rsidR="00163037" w:rsidRPr="002316F3">
        <w:rPr>
          <w:rFonts w:ascii="GHEA Grapalat" w:eastAsia="Times New Roman" w:hAnsi="GHEA Grapalat" w:cs="Times New Roman"/>
          <w:noProof w:val="0"/>
          <w:sz w:val="24"/>
          <w:szCs w:val="24"/>
          <w:lang w:val="hy-AM"/>
        </w:rPr>
        <w:t xml:space="preserve"> դեպքերում </w:t>
      </w:r>
      <w:r w:rsidR="00105B0A" w:rsidRPr="002316F3">
        <w:rPr>
          <w:rFonts w:ascii="GHEA Grapalat" w:hAnsi="GHEA Grapalat"/>
          <w:iCs/>
          <w:sz w:val="24"/>
          <w:szCs w:val="24"/>
          <w:lang w:val="hy-AM"/>
        </w:rPr>
        <w:t>ջրօգտագործողի</w:t>
      </w:r>
      <w:r w:rsidR="00282A8C" w:rsidRPr="002316F3">
        <w:rPr>
          <w:rFonts w:ascii="GHEA Grapalat" w:eastAsia="Times New Roman" w:hAnsi="GHEA Grapalat" w:cs="Times New Roman"/>
          <w:noProof w:val="0"/>
          <w:sz w:val="24"/>
          <w:szCs w:val="24"/>
          <w:lang w:val="hy-AM"/>
        </w:rPr>
        <w:t xml:space="preserve"> բջջային հեռախոսահամարին և</w:t>
      </w:r>
      <w:r w:rsidRPr="002316F3">
        <w:rPr>
          <w:rFonts w:ascii="GHEA Grapalat" w:eastAsia="Times New Roman" w:hAnsi="GHEA Grapalat" w:cs="Times New Roman"/>
          <w:noProof w:val="0"/>
          <w:sz w:val="24"/>
          <w:szCs w:val="24"/>
          <w:lang w:val="hy-AM"/>
        </w:rPr>
        <w:t>/կամ</w:t>
      </w:r>
      <w:r w:rsidR="00282A8C" w:rsidRPr="002316F3">
        <w:rPr>
          <w:rFonts w:ascii="GHEA Grapalat" w:eastAsia="Times New Roman" w:hAnsi="GHEA Grapalat" w:cs="Times New Roman"/>
          <w:noProof w:val="0"/>
          <w:sz w:val="24"/>
          <w:szCs w:val="24"/>
          <w:lang w:val="hy-AM"/>
        </w:rPr>
        <w:t xml:space="preserve"> էլեկտրոնային փոստին ուղարկվում է ծանուցում </w:t>
      </w:r>
      <w:r w:rsidR="00105B0A" w:rsidRPr="002316F3">
        <w:rPr>
          <w:rFonts w:ascii="GHEA Grapalat" w:eastAsia="Times New Roman" w:hAnsi="GHEA Grapalat" w:cs="Times New Roman"/>
          <w:noProof w:val="0"/>
          <w:sz w:val="24"/>
          <w:szCs w:val="24"/>
          <w:lang w:val="hy-AM"/>
        </w:rPr>
        <w:t>և/կամ</w:t>
      </w:r>
      <w:r w:rsidR="00282A8C" w:rsidRPr="002316F3">
        <w:rPr>
          <w:rFonts w:ascii="GHEA Grapalat" w:eastAsia="Times New Roman" w:hAnsi="GHEA Grapalat" w:cs="Times New Roman"/>
          <w:noProof w:val="0"/>
          <w:sz w:val="24"/>
          <w:szCs w:val="24"/>
          <w:lang w:val="hy-AM"/>
        </w:rPr>
        <w:t xml:space="preserve"> կարճ հաղորդագրություն։ </w:t>
      </w:r>
      <w:r w:rsidR="00163037" w:rsidRPr="002316F3">
        <w:rPr>
          <w:rFonts w:ascii="GHEA Grapalat" w:eastAsia="Times New Roman" w:hAnsi="GHEA Grapalat" w:cs="Times New Roman"/>
          <w:noProof w:val="0"/>
          <w:sz w:val="24"/>
          <w:szCs w:val="24"/>
          <w:lang w:val="hy-AM"/>
        </w:rPr>
        <w:t xml:space="preserve">Կարճ հաղորդագրության </w:t>
      </w:r>
      <w:r w:rsidR="00105B0A" w:rsidRPr="002316F3">
        <w:rPr>
          <w:rFonts w:ascii="GHEA Grapalat" w:eastAsia="Times New Roman" w:hAnsi="GHEA Grapalat" w:cs="Times New Roman"/>
          <w:noProof w:val="0"/>
          <w:sz w:val="24"/>
          <w:szCs w:val="24"/>
          <w:lang w:val="hy-AM"/>
        </w:rPr>
        <w:t>և/կամ</w:t>
      </w:r>
      <w:r w:rsidR="00163037" w:rsidRPr="002316F3">
        <w:rPr>
          <w:rFonts w:ascii="GHEA Grapalat" w:eastAsia="Times New Roman" w:hAnsi="GHEA Grapalat" w:cs="Times New Roman"/>
          <w:noProof w:val="0"/>
          <w:sz w:val="24"/>
          <w:szCs w:val="24"/>
          <w:lang w:val="hy-AM"/>
        </w:rPr>
        <w:t xml:space="preserve"> էլեկտրոնային փոստին ծանուցումից հետո ջրօգտագործողը մեկ աշխատանքային օրվա ընթացքում </w:t>
      </w:r>
      <w:r w:rsidRPr="002316F3">
        <w:rPr>
          <w:rFonts w:ascii="GHEA Grapalat" w:eastAsia="Times New Roman" w:hAnsi="GHEA Grapalat" w:cs="Times New Roman"/>
          <w:noProof w:val="0"/>
          <w:sz w:val="24"/>
          <w:szCs w:val="24"/>
          <w:lang w:val="hy-AM"/>
        </w:rPr>
        <w:t>Լ</w:t>
      </w:r>
      <w:r w:rsidR="00163037" w:rsidRPr="002316F3">
        <w:rPr>
          <w:rFonts w:ascii="GHEA Grapalat" w:eastAsia="Times New Roman" w:hAnsi="GHEA Grapalat" w:cs="Times New Roman"/>
          <w:noProof w:val="0"/>
          <w:sz w:val="24"/>
          <w:szCs w:val="24"/>
          <w:lang w:val="hy-AM"/>
        </w:rPr>
        <w:t>իազոր մարմնին գրությամբ</w:t>
      </w:r>
      <w:r w:rsidR="00441B13" w:rsidRPr="002316F3">
        <w:rPr>
          <w:rFonts w:ascii="GHEA Grapalat" w:eastAsia="Times New Roman" w:hAnsi="GHEA Grapalat" w:cs="Times New Roman"/>
          <w:noProof w:val="0"/>
          <w:sz w:val="24"/>
          <w:szCs w:val="24"/>
          <w:lang w:val="hy-AM"/>
        </w:rPr>
        <w:t xml:space="preserve"> տեղեկացնում է խափանման կամ վթարի պատճառները և դրանց վերացման կամ վերականգման ժամկետը։ Ջրաչափիչ սարքի </w:t>
      </w:r>
      <w:r w:rsidR="00282A8C" w:rsidRPr="002316F3">
        <w:rPr>
          <w:rFonts w:ascii="GHEA Grapalat" w:eastAsia="Times New Roman" w:hAnsi="GHEA Grapalat" w:cs="Times New Roman"/>
          <w:noProof w:val="0"/>
          <w:sz w:val="24"/>
          <w:szCs w:val="24"/>
          <w:lang w:val="hy-AM"/>
        </w:rPr>
        <w:t>աշխատանք</w:t>
      </w:r>
      <w:r w:rsidR="00C03922" w:rsidRPr="002316F3">
        <w:rPr>
          <w:rFonts w:ascii="GHEA Grapalat" w:eastAsia="Times New Roman" w:hAnsi="GHEA Grapalat" w:cs="Times New Roman"/>
          <w:noProof w:val="0"/>
          <w:sz w:val="24"/>
          <w:szCs w:val="24"/>
          <w:lang w:val="hy-AM"/>
        </w:rPr>
        <w:t>ի վերականգման դեպքո</w:t>
      </w:r>
      <w:r w:rsidRPr="002316F3">
        <w:rPr>
          <w:rFonts w:ascii="GHEA Grapalat" w:eastAsia="Times New Roman" w:hAnsi="GHEA Grapalat" w:cs="Times New Roman"/>
          <w:noProof w:val="0"/>
          <w:sz w:val="24"/>
          <w:szCs w:val="24"/>
          <w:lang w:val="hy-AM"/>
        </w:rPr>
        <w:t>ւմ ջրօգտագործողը տեղեկացնում է Լ</w:t>
      </w:r>
      <w:r w:rsidR="00C03922" w:rsidRPr="002316F3">
        <w:rPr>
          <w:rFonts w:ascii="GHEA Grapalat" w:eastAsia="Times New Roman" w:hAnsi="GHEA Grapalat" w:cs="Times New Roman"/>
          <w:noProof w:val="0"/>
          <w:sz w:val="24"/>
          <w:szCs w:val="24"/>
          <w:lang w:val="hy-AM"/>
        </w:rPr>
        <w:t>իազոր մարմին։</w:t>
      </w:r>
      <w:r w:rsidR="0008645B" w:rsidRPr="002316F3">
        <w:rPr>
          <w:rFonts w:ascii="GHEA Grapalat" w:eastAsia="Times New Roman" w:hAnsi="GHEA Grapalat" w:cs="Times New Roman"/>
          <w:noProof w:val="0"/>
          <w:sz w:val="24"/>
          <w:szCs w:val="24"/>
          <w:lang w:val="hy-AM"/>
        </w:rPr>
        <w:t xml:space="preserve"> Ջրաչափիչ սարքի խափանումը, վթարը չվերացնելն առաջացնում է պատասխանատվություն՝ օրենքով սահմանված կարգով։</w:t>
      </w:r>
    </w:p>
    <w:bookmarkEnd w:id="0"/>
    <w:p w14:paraId="563B406A" w14:textId="77777777" w:rsidR="001B153D" w:rsidRPr="002316F3" w:rsidRDefault="001B153D" w:rsidP="006630B4">
      <w:pPr>
        <w:shd w:val="clear" w:color="auto" w:fill="FFFFFF"/>
        <w:spacing w:after="0" w:line="360" w:lineRule="auto"/>
        <w:ind w:firstLine="375"/>
        <w:jc w:val="both"/>
        <w:rPr>
          <w:rFonts w:ascii="GHEA Grapalat" w:eastAsia="Times New Roman" w:hAnsi="GHEA Grapalat" w:cs="Times New Roman"/>
          <w:noProof w:val="0"/>
          <w:sz w:val="24"/>
          <w:szCs w:val="24"/>
          <w:lang w:val="hy-AM"/>
        </w:rPr>
      </w:pPr>
    </w:p>
    <w:sectPr w:rsidR="001B153D" w:rsidRPr="002316F3" w:rsidSect="0094244E">
      <w:pgSz w:w="12240" w:h="15840"/>
      <w:pgMar w:top="1134" w:right="900" w:bottom="810"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ussian Baltic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4E72"/>
    <w:multiLevelType w:val="hybridMultilevel"/>
    <w:tmpl w:val="8BD61460"/>
    <w:lvl w:ilvl="0" w:tplc="0409000F">
      <w:start w:val="1"/>
      <w:numFmt w:val="decimal"/>
      <w:lvlText w:val="%1."/>
      <w:lvlJc w:val="left"/>
      <w:pPr>
        <w:ind w:left="163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57241"/>
    <w:multiLevelType w:val="hybridMultilevel"/>
    <w:tmpl w:val="57887952"/>
    <w:lvl w:ilvl="0" w:tplc="67F82D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776BA2"/>
    <w:multiLevelType w:val="hybridMultilevel"/>
    <w:tmpl w:val="075C8FBE"/>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202F594F"/>
    <w:multiLevelType w:val="singleLevel"/>
    <w:tmpl w:val="546C2EAC"/>
    <w:lvl w:ilvl="0">
      <w:start w:val="1"/>
      <w:numFmt w:val="upperRoman"/>
      <w:pStyle w:val="Heading6"/>
      <w:lvlText w:val="%1."/>
      <w:lvlJc w:val="left"/>
      <w:pPr>
        <w:tabs>
          <w:tab w:val="num" w:pos="2160"/>
        </w:tabs>
        <w:ind w:left="2160" w:hanging="720"/>
      </w:pPr>
      <w:rPr>
        <w:b/>
        <w:color w:val="auto"/>
      </w:rPr>
    </w:lvl>
  </w:abstractNum>
  <w:abstractNum w:abstractNumId="4" w15:restartNumberingAfterBreak="0">
    <w:nsid w:val="2D816198"/>
    <w:multiLevelType w:val="hybridMultilevel"/>
    <w:tmpl w:val="58784D3A"/>
    <w:lvl w:ilvl="0" w:tplc="0F9417AA">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E7B69"/>
    <w:multiLevelType w:val="hybridMultilevel"/>
    <w:tmpl w:val="A1FC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C3E91"/>
    <w:multiLevelType w:val="hybridMultilevel"/>
    <w:tmpl w:val="DD6C2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D0569"/>
    <w:multiLevelType w:val="hybridMultilevel"/>
    <w:tmpl w:val="8EDC12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54136"/>
    <w:multiLevelType w:val="hybridMultilevel"/>
    <w:tmpl w:val="F266B556"/>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7552291B"/>
    <w:multiLevelType w:val="hybridMultilevel"/>
    <w:tmpl w:val="4BC8BE80"/>
    <w:lvl w:ilvl="0" w:tplc="04090011">
      <w:start w:val="1"/>
      <w:numFmt w:val="decimal"/>
      <w:lvlText w:val="%1)"/>
      <w:lvlJc w:val="left"/>
      <w:pPr>
        <w:ind w:left="1334" w:hanging="360"/>
      </w:pPr>
    </w:lvl>
    <w:lvl w:ilvl="1" w:tplc="04090019" w:tentative="1">
      <w:start w:val="1"/>
      <w:numFmt w:val="lowerLetter"/>
      <w:lvlText w:val="%2."/>
      <w:lvlJc w:val="left"/>
      <w:pPr>
        <w:ind w:left="2054" w:hanging="360"/>
      </w:pPr>
    </w:lvl>
    <w:lvl w:ilvl="2" w:tplc="0409001B" w:tentative="1">
      <w:start w:val="1"/>
      <w:numFmt w:val="lowerRoman"/>
      <w:lvlText w:val="%3."/>
      <w:lvlJc w:val="right"/>
      <w:pPr>
        <w:ind w:left="2774" w:hanging="180"/>
      </w:pPr>
    </w:lvl>
    <w:lvl w:ilvl="3" w:tplc="0409000F" w:tentative="1">
      <w:start w:val="1"/>
      <w:numFmt w:val="decimal"/>
      <w:lvlText w:val="%4."/>
      <w:lvlJc w:val="left"/>
      <w:pPr>
        <w:ind w:left="3494" w:hanging="360"/>
      </w:pPr>
    </w:lvl>
    <w:lvl w:ilvl="4" w:tplc="04090019" w:tentative="1">
      <w:start w:val="1"/>
      <w:numFmt w:val="lowerLetter"/>
      <w:lvlText w:val="%5."/>
      <w:lvlJc w:val="left"/>
      <w:pPr>
        <w:ind w:left="4214" w:hanging="360"/>
      </w:pPr>
    </w:lvl>
    <w:lvl w:ilvl="5" w:tplc="0409001B" w:tentative="1">
      <w:start w:val="1"/>
      <w:numFmt w:val="lowerRoman"/>
      <w:lvlText w:val="%6."/>
      <w:lvlJc w:val="right"/>
      <w:pPr>
        <w:ind w:left="4934" w:hanging="180"/>
      </w:pPr>
    </w:lvl>
    <w:lvl w:ilvl="6" w:tplc="0409000F" w:tentative="1">
      <w:start w:val="1"/>
      <w:numFmt w:val="decimal"/>
      <w:lvlText w:val="%7."/>
      <w:lvlJc w:val="left"/>
      <w:pPr>
        <w:ind w:left="5654" w:hanging="360"/>
      </w:pPr>
    </w:lvl>
    <w:lvl w:ilvl="7" w:tplc="04090019" w:tentative="1">
      <w:start w:val="1"/>
      <w:numFmt w:val="lowerLetter"/>
      <w:lvlText w:val="%8."/>
      <w:lvlJc w:val="left"/>
      <w:pPr>
        <w:ind w:left="6374" w:hanging="360"/>
      </w:pPr>
    </w:lvl>
    <w:lvl w:ilvl="8" w:tplc="0409001B" w:tentative="1">
      <w:start w:val="1"/>
      <w:numFmt w:val="lowerRoman"/>
      <w:lvlText w:val="%9."/>
      <w:lvlJc w:val="right"/>
      <w:pPr>
        <w:ind w:left="7094" w:hanging="180"/>
      </w:pPr>
    </w:lvl>
  </w:abstractNum>
  <w:abstractNum w:abstractNumId="10" w15:restartNumberingAfterBreak="0">
    <w:nsid w:val="75B202DB"/>
    <w:multiLevelType w:val="hybridMultilevel"/>
    <w:tmpl w:val="640807FA"/>
    <w:lvl w:ilvl="0" w:tplc="0409000F">
      <w:start w:val="1"/>
      <w:numFmt w:val="decimal"/>
      <w:lvlText w:val="%1."/>
      <w:lvlJc w:val="left"/>
      <w:pPr>
        <w:ind w:left="163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C3D76"/>
    <w:multiLevelType w:val="hybridMultilevel"/>
    <w:tmpl w:val="8BD6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7"/>
  </w:num>
  <w:num w:numId="5">
    <w:abstractNumId w:val="3"/>
  </w:num>
  <w:num w:numId="6">
    <w:abstractNumId w:val="10"/>
  </w:num>
  <w:num w:numId="7">
    <w:abstractNumId w:val="11"/>
  </w:num>
  <w:num w:numId="8">
    <w:abstractNumId w:val="8"/>
  </w:num>
  <w:num w:numId="9">
    <w:abstractNumId w:val="2"/>
  </w:num>
  <w:num w:numId="10">
    <w:abstractNumId w:val="9"/>
  </w:num>
  <w:num w:numId="11">
    <w:abstractNumId w:val="0"/>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2"/>
  </w:compat>
  <w:rsids>
    <w:rsidRoot w:val="004C6BB7"/>
    <w:rsid w:val="00001591"/>
    <w:rsid w:val="0000675F"/>
    <w:rsid w:val="00010C85"/>
    <w:rsid w:val="00010ED8"/>
    <w:rsid w:val="000126D3"/>
    <w:rsid w:val="00022744"/>
    <w:rsid w:val="00024310"/>
    <w:rsid w:val="0002600F"/>
    <w:rsid w:val="00027264"/>
    <w:rsid w:val="00032888"/>
    <w:rsid w:val="00035768"/>
    <w:rsid w:val="000371EC"/>
    <w:rsid w:val="00041CB2"/>
    <w:rsid w:val="000423C7"/>
    <w:rsid w:val="00042906"/>
    <w:rsid w:val="0004317C"/>
    <w:rsid w:val="00047048"/>
    <w:rsid w:val="00047372"/>
    <w:rsid w:val="000520CB"/>
    <w:rsid w:val="000536A7"/>
    <w:rsid w:val="00055CAB"/>
    <w:rsid w:val="000576B6"/>
    <w:rsid w:val="0006311A"/>
    <w:rsid w:val="000676A5"/>
    <w:rsid w:val="0007268D"/>
    <w:rsid w:val="000754D2"/>
    <w:rsid w:val="00082771"/>
    <w:rsid w:val="00082ED7"/>
    <w:rsid w:val="00085BD1"/>
    <w:rsid w:val="0008645B"/>
    <w:rsid w:val="00087C12"/>
    <w:rsid w:val="00092233"/>
    <w:rsid w:val="00096551"/>
    <w:rsid w:val="000A0FA0"/>
    <w:rsid w:val="000A13A6"/>
    <w:rsid w:val="000A4FD5"/>
    <w:rsid w:val="000A76A7"/>
    <w:rsid w:val="000A7786"/>
    <w:rsid w:val="000B30E0"/>
    <w:rsid w:val="000B38F1"/>
    <w:rsid w:val="000B4DCE"/>
    <w:rsid w:val="000C3840"/>
    <w:rsid w:val="000C3AD5"/>
    <w:rsid w:val="000C491F"/>
    <w:rsid w:val="000C7BFC"/>
    <w:rsid w:val="000D1A3D"/>
    <w:rsid w:val="000D78D3"/>
    <w:rsid w:val="000E5C4A"/>
    <w:rsid w:val="000E7914"/>
    <w:rsid w:val="000F0460"/>
    <w:rsid w:val="000F35CD"/>
    <w:rsid w:val="000F401C"/>
    <w:rsid w:val="0010080A"/>
    <w:rsid w:val="0010255B"/>
    <w:rsid w:val="00104B4E"/>
    <w:rsid w:val="00104E08"/>
    <w:rsid w:val="001051D5"/>
    <w:rsid w:val="00105B0A"/>
    <w:rsid w:val="001070E8"/>
    <w:rsid w:val="00113160"/>
    <w:rsid w:val="001165FD"/>
    <w:rsid w:val="001169E9"/>
    <w:rsid w:val="00116CB4"/>
    <w:rsid w:val="00117412"/>
    <w:rsid w:val="0012012C"/>
    <w:rsid w:val="00121B89"/>
    <w:rsid w:val="001221BC"/>
    <w:rsid w:val="001273BE"/>
    <w:rsid w:val="0013215C"/>
    <w:rsid w:val="00134F2B"/>
    <w:rsid w:val="00136FA8"/>
    <w:rsid w:val="00137559"/>
    <w:rsid w:val="001376D8"/>
    <w:rsid w:val="00144A4D"/>
    <w:rsid w:val="001455B9"/>
    <w:rsid w:val="0015189D"/>
    <w:rsid w:val="00151A4B"/>
    <w:rsid w:val="00152264"/>
    <w:rsid w:val="00152274"/>
    <w:rsid w:val="00154199"/>
    <w:rsid w:val="00156E51"/>
    <w:rsid w:val="00157CE2"/>
    <w:rsid w:val="00163037"/>
    <w:rsid w:val="0017063B"/>
    <w:rsid w:val="00172910"/>
    <w:rsid w:val="00173A3C"/>
    <w:rsid w:val="00174857"/>
    <w:rsid w:val="00181F72"/>
    <w:rsid w:val="0018434B"/>
    <w:rsid w:val="00185212"/>
    <w:rsid w:val="0019083E"/>
    <w:rsid w:val="00190B1C"/>
    <w:rsid w:val="00194F4C"/>
    <w:rsid w:val="001A4765"/>
    <w:rsid w:val="001A5B21"/>
    <w:rsid w:val="001A6DF1"/>
    <w:rsid w:val="001B153D"/>
    <w:rsid w:val="001B3A42"/>
    <w:rsid w:val="001B4E94"/>
    <w:rsid w:val="001C3AA8"/>
    <w:rsid w:val="001C439B"/>
    <w:rsid w:val="001C50A0"/>
    <w:rsid w:val="001C79A6"/>
    <w:rsid w:val="001D30B9"/>
    <w:rsid w:val="001D3EE9"/>
    <w:rsid w:val="001D741D"/>
    <w:rsid w:val="001E1569"/>
    <w:rsid w:val="001E6EF4"/>
    <w:rsid w:val="001E7E8E"/>
    <w:rsid w:val="001F4D10"/>
    <w:rsid w:val="001F5521"/>
    <w:rsid w:val="0020118B"/>
    <w:rsid w:val="00204387"/>
    <w:rsid w:val="00204E39"/>
    <w:rsid w:val="002060FA"/>
    <w:rsid w:val="002110FF"/>
    <w:rsid w:val="002121EB"/>
    <w:rsid w:val="00213F4E"/>
    <w:rsid w:val="00215281"/>
    <w:rsid w:val="0021530B"/>
    <w:rsid w:val="0022013C"/>
    <w:rsid w:val="00222577"/>
    <w:rsid w:val="00223603"/>
    <w:rsid w:val="002270A1"/>
    <w:rsid w:val="002316F3"/>
    <w:rsid w:val="002326B2"/>
    <w:rsid w:val="00232D27"/>
    <w:rsid w:val="00232DD8"/>
    <w:rsid w:val="00235C57"/>
    <w:rsid w:val="00237D41"/>
    <w:rsid w:val="00250B48"/>
    <w:rsid w:val="002518C1"/>
    <w:rsid w:val="0025318B"/>
    <w:rsid w:val="0025479B"/>
    <w:rsid w:val="00255C9B"/>
    <w:rsid w:val="00256044"/>
    <w:rsid w:val="00271E2E"/>
    <w:rsid w:val="002726AE"/>
    <w:rsid w:val="00273A4A"/>
    <w:rsid w:val="00276F99"/>
    <w:rsid w:val="00282A2D"/>
    <w:rsid w:val="00282A8C"/>
    <w:rsid w:val="002868C6"/>
    <w:rsid w:val="00286EC7"/>
    <w:rsid w:val="00291E80"/>
    <w:rsid w:val="00293AD0"/>
    <w:rsid w:val="00294FB9"/>
    <w:rsid w:val="00296445"/>
    <w:rsid w:val="002968C1"/>
    <w:rsid w:val="002A2548"/>
    <w:rsid w:val="002A532A"/>
    <w:rsid w:val="002A7057"/>
    <w:rsid w:val="002A724C"/>
    <w:rsid w:val="002A7A3D"/>
    <w:rsid w:val="002B1A25"/>
    <w:rsid w:val="002B2CA4"/>
    <w:rsid w:val="002C295A"/>
    <w:rsid w:val="002C3616"/>
    <w:rsid w:val="002C6646"/>
    <w:rsid w:val="002D0F64"/>
    <w:rsid w:val="002D29DA"/>
    <w:rsid w:val="002D5E32"/>
    <w:rsid w:val="002D61EB"/>
    <w:rsid w:val="002E2721"/>
    <w:rsid w:val="002E786D"/>
    <w:rsid w:val="002F0C19"/>
    <w:rsid w:val="002F1997"/>
    <w:rsid w:val="002F1B7C"/>
    <w:rsid w:val="002F5A97"/>
    <w:rsid w:val="002F5D74"/>
    <w:rsid w:val="002F760D"/>
    <w:rsid w:val="00302B6A"/>
    <w:rsid w:val="0030310A"/>
    <w:rsid w:val="00303848"/>
    <w:rsid w:val="00305282"/>
    <w:rsid w:val="003055E0"/>
    <w:rsid w:val="00305998"/>
    <w:rsid w:val="0030658E"/>
    <w:rsid w:val="003073DC"/>
    <w:rsid w:val="00307823"/>
    <w:rsid w:val="003132AC"/>
    <w:rsid w:val="0031424A"/>
    <w:rsid w:val="003331CB"/>
    <w:rsid w:val="003347D3"/>
    <w:rsid w:val="0033579D"/>
    <w:rsid w:val="003361CD"/>
    <w:rsid w:val="00346F54"/>
    <w:rsid w:val="00352256"/>
    <w:rsid w:val="0036073C"/>
    <w:rsid w:val="003640E1"/>
    <w:rsid w:val="003717BB"/>
    <w:rsid w:val="0037392A"/>
    <w:rsid w:val="00375D4D"/>
    <w:rsid w:val="00377848"/>
    <w:rsid w:val="003818F8"/>
    <w:rsid w:val="00381F23"/>
    <w:rsid w:val="0038470F"/>
    <w:rsid w:val="00384948"/>
    <w:rsid w:val="0038738C"/>
    <w:rsid w:val="003903B4"/>
    <w:rsid w:val="00391533"/>
    <w:rsid w:val="00392800"/>
    <w:rsid w:val="003941A5"/>
    <w:rsid w:val="003A0823"/>
    <w:rsid w:val="003A27EF"/>
    <w:rsid w:val="003B18B5"/>
    <w:rsid w:val="003B4A6D"/>
    <w:rsid w:val="003C14E9"/>
    <w:rsid w:val="003C6693"/>
    <w:rsid w:val="003C6AE9"/>
    <w:rsid w:val="003D3720"/>
    <w:rsid w:val="003D491E"/>
    <w:rsid w:val="003D4DC2"/>
    <w:rsid w:val="003E4235"/>
    <w:rsid w:val="003E441E"/>
    <w:rsid w:val="003E4BCD"/>
    <w:rsid w:val="003E5EF1"/>
    <w:rsid w:val="003E7039"/>
    <w:rsid w:val="003F47CA"/>
    <w:rsid w:val="003F62D6"/>
    <w:rsid w:val="00402807"/>
    <w:rsid w:val="004046A2"/>
    <w:rsid w:val="00405380"/>
    <w:rsid w:val="0040745F"/>
    <w:rsid w:val="00407476"/>
    <w:rsid w:val="00411442"/>
    <w:rsid w:val="00412DA4"/>
    <w:rsid w:val="00424763"/>
    <w:rsid w:val="00424FD3"/>
    <w:rsid w:val="0042671D"/>
    <w:rsid w:val="00432AA2"/>
    <w:rsid w:val="004345D6"/>
    <w:rsid w:val="00441AC1"/>
    <w:rsid w:val="00441B13"/>
    <w:rsid w:val="00441FA1"/>
    <w:rsid w:val="00444158"/>
    <w:rsid w:val="00444295"/>
    <w:rsid w:val="00447EAF"/>
    <w:rsid w:val="00453DF9"/>
    <w:rsid w:val="00457002"/>
    <w:rsid w:val="00461506"/>
    <w:rsid w:val="00461610"/>
    <w:rsid w:val="004629F3"/>
    <w:rsid w:val="00464A41"/>
    <w:rsid w:val="004665F3"/>
    <w:rsid w:val="004674B2"/>
    <w:rsid w:val="00472AEC"/>
    <w:rsid w:val="0047524D"/>
    <w:rsid w:val="0047633C"/>
    <w:rsid w:val="00477657"/>
    <w:rsid w:val="00477705"/>
    <w:rsid w:val="004862DB"/>
    <w:rsid w:val="00493BA5"/>
    <w:rsid w:val="004972FA"/>
    <w:rsid w:val="004A0DEB"/>
    <w:rsid w:val="004A106C"/>
    <w:rsid w:val="004A12FF"/>
    <w:rsid w:val="004A2981"/>
    <w:rsid w:val="004A36C7"/>
    <w:rsid w:val="004A3709"/>
    <w:rsid w:val="004A4D2E"/>
    <w:rsid w:val="004A763D"/>
    <w:rsid w:val="004C1404"/>
    <w:rsid w:val="004C2DA9"/>
    <w:rsid w:val="004C34D2"/>
    <w:rsid w:val="004C58E9"/>
    <w:rsid w:val="004C6BB7"/>
    <w:rsid w:val="004D17F8"/>
    <w:rsid w:val="004D21D4"/>
    <w:rsid w:val="004D223D"/>
    <w:rsid w:val="004D3619"/>
    <w:rsid w:val="004D4B0E"/>
    <w:rsid w:val="004D625C"/>
    <w:rsid w:val="004E4D8D"/>
    <w:rsid w:val="004E6FE3"/>
    <w:rsid w:val="004F1F89"/>
    <w:rsid w:val="004F29E5"/>
    <w:rsid w:val="004F5DEA"/>
    <w:rsid w:val="004F653E"/>
    <w:rsid w:val="004F7E45"/>
    <w:rsid w:val="00502727"/>
    <w:rsid w:val="00502D52"/>
    <w:rsid w:val="00505835"/>
    <w:rsid w:val="005069E6"/>
    <w:rsid w:val="005128EF"/>
    <w:rsid w:val="005215FB"/>
    <w:rsid w:val="005277A3"/>
    <w:rsid w:val="00531B04"/>
    <w:rsid w:val="00531CCF"/>
    <w:rsid w:val="00534ECA"/>
    <w:rsid w:val="00547663"/>
    <w:rsid w:val="005532B6"/>
    <w:rsid w:val="00554A5A"/>
    <w:rsid w:val="00554E49"/>
    <w:rsid w:val="005568BA"/>
    <w:rsid w:val="00557B5C"/>
    <w:rsid w:val="005648A1"/>
    <w:rsid w:val="005655AC"/>
    <w:rsid w:val="0056575D"/>
    <w:rsid w:val="0056707E"/>
    <w:rsid w:val="0057285B"/>
    <w:rsid w:val="0057580F"/>
    <w:rsid w:val="00587247"/>
    <w:rsid w:val="00587755"/>
    <w:rsid w:val="00591E23"/>
    <w:rsid w:val="005965EF"/>
    <w:rsid w:val="005972D3"/>
    <w:rsid w:val="005A277B"/>
    <w:rsid w:val="005A5CB5"/>
    <w:rsid w:val="005A6CC9"/>
    <w:rsid w:val="005B666A"/>
    <w:rsid w:val="005C0C8E"/>
    <w:rsid w:val="005C1C17"/>
    <w:rsid w:val="005C5667"/>
    <w:rsid w:val="005C660A"/>
    <w:rsid w:val="005C7EF8"/>
    <w:rsid w:val="005D168E"/>
    <w:rsid w:val="005D3CE7"/>
    <w:rsid w:val="005D6BF6"/>
    <w:rsid w:val="005E2F3D"/>
    <w:rsid w:val="005F6924"/>
    <w:rsid w:val="005F6D57"/>
    <w:rsid w:val="00602439"/>
    <w:rsid w:val="00602489"/>
    <w:rsid w:val="00606A21"/>
    <w:rsid w:val="00606E79"/>
    <w:rsid w:val="0061072E"/>
    <w:rsid w:val="00620ACF"/>
    <w:rsid w:val="00621AFE"/>
    <w:rsid w:val="006220E1"/>
    <w:rsid w:val="006226CE"/>
    <w:rsid w:val="00624EED"/>
    <w:rsid w:val="00625989"/>
    <w:rsid w:val="00631167"/>
    <w:rsid w:val="0063193D"/>
    <w:rsid w:val="0064124A"/>
    <w:rsid w:val="00641ACA"/>
    <w:rsid w:val="00653469"/>
    <w:rsid w:val="00661661"/>
    <w:rsid w:val="00661F11"/>
    <w:rsid w:val="006630B4"/>
    <w:rsid w:val="00667104"/>
    <w:rsid w:val="00671A01"/>
    <w:rsid w:val="00672249"/>
    <w:rsid w:val="00673F03"/>
    <w:rsid w:val="00675AA9"/>
    <w:rsid w:val="0067683C"/>
    <w:rsid w:val="00684AC6"/>
    <w:rsid w:val="006929F3"/>
    <w:rsid w:val="00694149"/>
    <w:rsid w:val="00694331"/>
    <w:rsid w:val="006954CC"/>
    <w:rsid w:val="00696EE7"/>
    <w:rsid w:val="006975C5"/>
    <w:rsid w:val="006A7E4A"/>
    <w:rsid w:val="006B033C"/>
    <w:rsid w:val="006B0392"/>
    <w:rsid w:val="006B30E0"/>
    <w:rsid w:val="006B4AB9"/>
    <w:rsid w:val="006B5003"/>
    <w:rsid w:val="006C07E6"/>
    <w:rsid w:val="006C1305"/>
    <w:rsid w:val="006C52BB"/>
    <w:rsid w:val="006D02FE"/>
    <w:rsid w:val="006D4105"/>
    <w:rsid w:val="006D541C"/>
    <w:rsid w:val="006D612C"/>
    <w:rsid w:val="006E00D5"/>
    <w:rsid w:val="006E13B8"/>
    <w:rsid w:val="006E2C69"/>
    <w:rsid w:val="006E58FE"/>
    <w:rsid w:val="006E61BD"/>
    <w:rsid w:val="006F01D4"/>
    <w:rsid w:val="006F02B4"/>
    <w:rsid w:val="006F50B7"/>
    <w:rsid w:val="006F77EF"/>
    <w:rsid w:val="007040B2"/>
    <w:rsid w:val="007044A2"/>
    <w:rsid w:val="007054F6"/>
    <w:rsid w:val="00706575"/>
    <w:rsid w:val="00707019"/>
    <w:rsid w:val="00711AF5"/>
    <w:rsid w:val="00711E9E"/>
    <w:rsid w:val="00713017"/>
    <w:rsid w:val="00715563"/>
    <w:rsid w:val="00721594"/>
    <w:rsid w:val="00721A31"/>
    <w:rsid w:val="007248AF"/>
    <w:rsid w:val="00724EAB"/>
    <w:rsid w:val="00725272"/>
    <w:rsid w:val="00727B27"/>
    <w:rsid w:val="00727CD5"/>
    <w:rsid w:val="00730F3A"/>
    <w:rsid w:val="007338C3"/>
    <w:rsid w:val="00735921"/>
    <w:rsid w:val="00736863"/>
    <w:rsid w:val="00743EF2"/>
    <w:rsid w:val="0074456D"/>
    <w:rsid w:val="00746B3C"/>
    <w:rsid w:val="00747979"/>
    <w:rsid w:val="00752270"/>
    <w:rsid w:val="00755E11"/>
    <w:rsid w:val="00761C22"/>
    <w:rsid w:val="00762846"/>
    <w:rsid w:val="00762A78"/>
    <w:rsid w:val="00763A63"/>
    <w:rsid w:val="007671F3"/>
    <w:rsid w:val="007725FE"/>
    <w:rsid w:val="00774006"/>
    <w:rsid w:val="00776BA2"/>
    <w:rsid w:val="00780AFB"/>
    <w:rsid w:val="007874A3"/>
    <w:rsid w:val="007875E0"/>
    <w:rsid w:val="00787694"/>
    <w:rsid w:val="0078795F"/>
    <w:rsid w:val="00792631"/>
    <w:rsid w:val="007935F7"/>
    <w:rsid w:val="007A2415"/>
    <w:rsid w:val="007A6058"/>
    <w:rsid w:val="007B1B18"/>
    <w:rsid w:val="007B416C"/>
    <w:rsid w:val="007B5758"/>
    <w:rsid w:val="007C2E7F"/>
    <w:rsid w:val="007C4DE2"/>
    <w:rsid w:val="007D217B"/>
    <w:rsid w:val="007D7ED3"/>
    <w:rsid w:val="007E20C8"/>
    <w:rsid w:val="007E441B"/>
    <w:rsid w:val="007E4D66"/>
    <w:rsid w:val="007E6F7A"/>
    <w:rsid w:val="007E6FE2"/>
    <w:rsid w:val="007F165C"/>
    <w:rsid w:val="007F278C"/>
    <w:rsid w:val="007F4776"/>
    <w:rsid w:val="00800846"/>
    <w:rsid w:val="0080362B"/>
    <w:rsid w:val="00804008"/>
    <w:rsid w:val="008042C9"/>
    <w:rsid w:val="008053DB"/>
    <w:rsid w:val="00805DC8"/>
    <w:rsid w:val="00812F94"/>
    <w:rsid w:val="00814F0A"/>
    <w:rsid w:val="00816802"/>
    <w:rsid w:val="008171BB"/>
    <w:rsid w:val="00817E67"/>
    <w:rsid w:val="00827E31"/>
    <w:rsid w:val="00832029"/>
    <w:rsid w:val="00832F3E"/>
    <w:rsid w:val="00836B88"/>
    <w:rsid w:val="0084121A"/>
    <w:rsid w:val="008420A0"/>
    <w:rsid w:val="00844832"/>
    <w:rsid w:val="00845F61"/>
    <w:rsid w:val="0084703F"/>
    <w:rsid w:val="00847291"/>
    <w:rsid w:val="008515BC"/>
    <w:rsid w:val="00853681"/>
    <w:rsid w:val="008556A8"/>
    <w:rsid w:val="00857A7C"/>
    <w:rsid w:val="00862785"/>
    <w:rsid w:val="00866064"/>
    <w:rsid w:val="00871054"/>
    <w:rsid w:val="00881D41"/>
    <w:rsid w:val="00892A03"/>
    <w:rsid w:val="00892AC0"/>
    <w:rsid w:val="008954DC"/>
    <w:rsid w:val="008964C8"/>
    <w:rsid w:val="00896E87"/>
    <w:rsid w:val="008A51F3"/>
    <w:rsid w:val="008A6B42"/>
    <w:rsid w:val="008B17E4"/>
    <w:rsid w:val="008B6A5B"/>
    <w:rsid w:val="008C05D3"/>
    <w:rsid w:val="008C3E47"/>
    <w:rsid w:val="008C65CA"/>
    <w:rsid w:val="008C6CB1"/>
    <w:rsid w:val="008C763F"/>
    <w:rsid w:val="008D0BE5"/>
    <w:rsid w:val="008D1BE9"/>
    <w:rsid w:val="008D37C6"/>
    <w:rsid w:val="008D3B8A"/>
    <w:rsid w:val="008D4069"/>
    <w:rsid w:val="008D6AAA"/>
    <w:rsid w:val="008F3E0C"/>
    <w:rsid w:val="008F7CB0"/>
    <w:rsid w:val="008F7E96"/>
    <w:rsid w:val="00901615"/>
    <w:rsid w:val="00902A8C"/>
    <w:rsid w:val="00903AC3"/>
    <w:rsid w:val="00904E63"/>
    <w:rsid w:val="0090611C"/>
    <w:rsid w:val="0091206A"/>
    <w:rsid w:val="00913C9C"/>
    <w:rsid w:val="00913D5F"/>
    <w:rsid w:val="009162BD"/>
    <w:rsid w:val="00920226"/>
    <w:rsid w:val="00922A4B"/>
    <w:rsid w:val="00922B01"/>
    <w:rsid w:val="00925E53"/>
    <w:rsid w:val="009265F4"/>
    <w:rsid w:val="0092685A"/>
    <w:rsid w:val="009274E8"/>
    <w:rsid w:val="00932795"/>
    <w:rsid w:val="00933925"/>
    <w:rsid w:val="0093743D"/>
    <w:rsid w:val="0094244E"/>
    <w:rsid w:val="00943943"/>
    <w:rsid w:val="00944D60"/>
    <w:rsid w:val="00947BC0"/>
    <w:rsid w:val="0095090C"/>
    <w:rsid w:val="009634DA"/>
    <w:rsid w:val="00963A46"/>
    <w:rsid w:val="00964023"/>
    <w:rsid w:val="00967046"/>
    <w:rsid w:val="00967F9D"/>
    <w:rsid w:val="00971065"/>
    <w:rsid w:val="00973FB7"/>
    <w:rsid w:val="009806AB"/>
    <w:rsid w:val="00980EF2"/>
    <w:rsid w:val="0098192A"/>
    <w:rsid w:val="009838AA"/>
    <w:rsid w:val="00983EF4"/>
    <w:rsid w:val="009849FB"/>
    <w:rsid w:val="00986B29"/>
    <w:rsid w:val="00986E4F"/>
    <w:rsid w:val="00990B1B"/>
    <w:rsid w:val="00991186"/>
    <w:rsid w:val="00991894"/>
    <w:rsid w:val="009921FA"/>
    <w:rsid w:val="009A0987"/>
    <w:rsid w:val="009A39F1"/>
    <w:rsid w:val="009A3C3E"/>
    <w:rsid w:val="009A78C6"/>
    <w:rsid w:val="009B1165"/>
    <w:rsid w:val="009B3678"/>
    <w:rsid w:val="009B3C68"/>
    <w:rsid w:val="009C037B"/>
    <w:rsid w:val="009C0C2C"/>
    <w:rsid w:val="009C6CEF"/>
    <w:rsid w:val="009D603C"/>
    <w:rsid w:val="009D7014"/>
    <w:rsid w:val="009E49DE"/>
    <w:rsid w:val="009E5A99"/>
    <w:rsid w:val="009E71B2"/>
    <w:rsid w:val="009F1102"/>
    <w:rsid w:val="009F1629"/>
    <w:rsid w:val="009F1E3A"/>
    <w:rsid w:val="009F2A67"/>
    <w:rsid w:val="009F327C"/>
    <w:rsid w:val="009F512E"/>
    <w:rsid w:val="009F6980"/>
    <w:rsid w:val="009F6BEC"/>
    <w:rsid w:val="00A004D9"/>
    <w:rsid w:val="00A015E3"/>
    <w:rsid w:val="00A02865"/>
    <w:rsid w:val="00A0611B"/>
    <w:rsid w:val="00A11A78"/>
    <w:rsid w:val="00A1229C"/>
    <w:rsid w:val="00A13EF7"/>
    <w:rsid w:val="00A230C7"/>
    <w:rsid w:val="00A26856"/>
    <w:rsid w:val="00A26880"/>
    <w:rsid w:val="00A325F4"/>
    <w:rsid w:val="00A35EEB"/>
    <w:rsid w:val="00A40A00"/>
    <w:rsid w:val="00A41FA1"/>
    <w:rsid w:val="00A45ABF"/>
    <w:rsid w:val="00A60DB2"/>
    <w:rsid w:val="00A65197"/>
    <w:rsid w:val="00A700F4"/>
    <w:rsid w:val="00A70D19"/>
    <w:rsid w:val="00A71A88"/>
    <w:rsid w:val="00A74C25"/>
    <w:rsid w:val="00A8507B"/>
    <w:rsid w:val="00A86900"/>
    <w:rsid w:val="00A86D36"/>
    <w:rsid w:val="00A90031"/>
    <w:rsid w:val="00A908A4"/>
    <w:rsid w:val="00A96481"/>
    <w:rsid w:val="00AA0718"/>
    <w:rsid w:val="00AA3976"/>
    <w:rsid w:val="00AA68C2"/>
    <w:rsid w:val="00AB7BB6"/>
    <w:rsid w:val="00AC292D"/>
    <w:rsid w:val="00AD0B66"/>
    <w:rsid w:val="00AD71B8"/>
    <w:rsid w:val="00AD740C"/>
    <w:rsid w:val="00AE026E"/>
    <w:rsid w:val="00AE0D31"/>
    <w:rsid w:val="00AE2142"/>
    <w:rsid w:val="00AE5DE2"/>
    <w:rsid w:val="00AF2B35"/>
    <w:rsid w:val="00AF2F0A"/>
    <w:rsid w:val="00AF4E99"/>
    <w:rsid w:val="00AF50B9"/>
    <w:rsid w:val="00B05B45"/>
    <w:rsid w:val="00B06D7F"/>
    <w:rsid w:val="00B07A19"/>
    <w:rsid w:val="00B1784A"/>
    <w:rsid w:val="00B22C62"/>
    <w:rsid w:val="00B23AF3"/>
    <w:rsid w:val="00B2579D"/>
    <w:rsid w:val="00B301BB"/>
    <w:rsid w:val="00B33447"/>
    <w:rsid w:val="00B3598E"/>
    <w:rsid w:val="00B369AD"/>
    <w:rsid w:val="00B36FB8"/>
    <w:rsid w:val="00B40BC5"/>
    <w:rsid w:val="00B46694"/>
    <w:rsid w:val="00B50A22"/>
    <w:rsid w:val="00B6033F"/>
    <w:rsid w:val="00B61798"/>
    <w:rsid w:val="00B638F3"/>
    <w:rsid w:val="00B66F40"/>
    <w:rsid w:val="00B67638"/>
    <w:rsid w:val="00B74E83"/>
    <w:rsid w:val="00B765D3"/>
    <w:rsid w:val="00B76BA0"/>
    <w:rsid w:val="00B92F3B"/>
    <w:rsid w:val="00B9482D"/>
    <w:rsid w:val="00BB0064"/>
    <w:rsid w:val="00BC1090"/>
    <w:rsid w:val="00BC2D6D"/>
    <w:rsid w:val="00BC2F96"/>
    <w:rsid w:val="00BC39FA"/>
    <w:rsid w:val="00BC3E8A"/>
    <w:rsid w:val="00BC51CD"/>
    <w:rsid w:val="00BD06D6"/>
    <w:rsid w:val="00BD6A0C"/>
    <w:rsid w:val="00BD741E"/>
    <w:rsid w:val="00BD7787"/>
    <w:rsid w:val="00BE30E1"/>
    <w:rsid w:val="00BE3ABA"/>
    <w:rsid w:val="00BE48FA"/>
    <w:rsid w:val="00BE4C20"/>
    <w:rsid w:val="00BE6B76"/>
    <w:rsid w:val="00BF3735"/>
    <w:rsid w:val="00BF53C0"/>
    <w:rsid w:val="00BF6089"/>
    <w:rsid w:val="00BF667E"/>
    <w:rsid w:val="00BF728E"/>
    <w:rsid w:val="00C0049E"/>
    <w:rsid w:val="00C03922"/>
    <w:rsid w:val="00C04F84"/>
    <w:rsid w:val="00C07F28"/>
    <w:rsid w:val="00C17976"/>
    <w:rsid w:val="00C27E7F"/>
    <w:rsid w:val="00C34C66"/>
    <w:rsid w:val="00C36C3A"/>
    <w:rsid w:val="00C37AD3"/>
    <w:rsid w:val="00C37C9D"/>
    <w:rsid w:val="00C41549"/>
    <w:rsid w:val="00C41BBA"/>
    <w:rsid w:val="00C50388"/>
    <w:rsid w:val="00C52356"/>
    <w:rsid w:val="00C52840"/>
    <w:rsid w:val="00C5396B"/>
    <w:rsid w:val="00C57E35"/>
    <w:rsid w:val="00C63D05"/>
    <w:rsid w:val="00C666EB"/>
    <w:rsid w:val="00C73B82"/>
    <w:rsid w:val="00C73DFE"/>
    <w:rsid w:val="00C75BAE"/>
    <w:rsid w:val="00C75E74"/>
    <w:rsid w:val="00C76FB2"/>
    <w:rsid w:val="00C80663"/>
    <w:rsid w:val="00C80FB2"/>
    <w:rsid w:val="00C8224B"/>
    <w:rsid w:val="00C858C3"/>
    <w:rsid w:val="00C94CA3"/>
    <w:rsid w:val="00C9760D"/>
    <w:rsid w:val="00CA0D23"/>
    <w:rsid w:val="00CA277F"/>
    <w:rsid w:val="00CA5ADA"/>
    <w:rsid w:val="00CB3A2C"/>
    <w:rsid w:val="00CB4A2C"/>
    <w:rsid w:val="00CB67FD"/>
    <w:rsid w:val="00CC0CBC"/>
    <w:rsid w:val="00CC194E"/>
    <w:rsid w:val="00CC1DA9"/>
    <w:rsid w:val="00CC2050"/>
    <w:rsid w:val="00CC58B1"/>
    <w:rsid w:val="00CD3990"/>
    <w:rsid w:val="00CE0AC8"/>
    <w:rsid w:val="00CE2359"/>
    <w:rsid w:val="00CE25DE"/>
    <w:rsid w:val="00CE2B9F"/>
    <w:rsid w:val="00CE3C75"/>
    <w:rsid w:val="00CE3DEF"/>
    <w:rsid w:val="00CF32A2"/>
    <w:rsid w:val="00CF655B"/>
    <w:rsid w:val="00CF73AA"/>
    <w:rsid w:val="00CF7E00"/>
    <w:rsid w:val="00D01120"/>
    <w:rsid w:val="00D018A8"/>
    <w:rsid w:val="00D03F4F"/>
    <w:rsid w:val="00D06F8A"/>
    <w:rsid w:val="00D10DC4"/>
    <w:rsid w:val="00D13F1F"/>
    <w:rsid w:val="00D1617D"/>
    <w:rsid w:val="00D20E2F"/>
    <w:rsid w:val="00D22481"/>
    <w:rsid w:val="00D27572"/>
    <w:rsid w:val="00D309DA"/>
    <w:rsid w:val="00D3164B"/>
    <w:rsid w:val="00D31899"/>
    <w:rsid w:val="00D31B4F"/>
    <w:rsid w:val="00D41E35"/>
    <w:rsid w:val="00D43FF7"/>
    <w:rsid w:val="00D4435D"/>
    <w:rsid w:val="00D45298"/>
    <w:rsid w:val="00D47F33"/>
    <w:rsid w:val="00D57814"/>
    <w:rsid w:val="00D627C1"/>
    <w:rsid w:val="00D64C0D"/>
    <w:rsid w:val="00D66657"/>
    <w:rsid w:val="00D6760B"/>
    <w:rsid w:val="00D7037C"/>
    <w:rsid w:val="00D71C16"/>
    <w:rsid w:val="00D7401E"/>
    <w:rsid w:val="00D8227E"/>
    <w:rsid w:val="00D84764"/>
    <w:rsid w:val="00D8728A"/>
    <w:rsid w:val="00D879AE"/>
    <w:rsid w:val="00D93B47"/>
    <w:rsid w:val="00D94AED"/>
    <w:rsid w:val="00D96AC1"/>
    <w:rsid w:val="00DA2241"/>
    <w:rsid w:val="00DB1FB6"/>
    <w:rsid w:val="00DB439A"/>
    <w:rsid w:val="00DB4E17"/>
    <w:rsid w:val="00DB6E79"/>
    <w:rsid w:val="00DC1E9A"/>
    <w:rsid w:val="00DC2EA2"/>
    <w:rsid w:val="00DC760E"/>
    <w:rsid w:val="00DC7F30"/>
    <w:rsid w:val="00DD6991"/>
    <w:rsid w:val="00DE116B"/>
    <w:rsid w:val="00DE425B"/>
    <w:rsid w:val="00DE54B1"/>
    <w:rsid w:val="00DE6059"/>
    <w:rsid w:val="00DF5026"/>
    <w:rsid w:val="00E00338"/>
    <w:rsid w:val="00E04E2F"/>
    <w:rsid w:val="00E14D00"/>
    <w:rsid w:val="00E15062"/>
    <w:rsid w:val="00E22D42"/>
    <w:rsid w:val="00E3523D"/>
    <w:rsid w:val="00E4314F"/>
    <w:rsid w:val="00E4615A"/>
    <w:rsid w:val="00E5066B"/>
    <w:rsid w:val="00E50764"/>
    <w:rsid w:val="00E52219"/>
    <w:rsid w:val="00E536D4"/>
    <w:rsid w:val="00E56CB0"/>
    <w:rsid w:val="00E572C9"/>
    <w:rsid w:val="00E57F43"/>
    <w:rsid w:val="00E61B2C"/>
    <w:rsid w:val="00E6629A"/>
    <w:rsid w:val="00E67E7E"/>
    <w:rsid w:val="00E67F63"/>
    <w:rsid w:val="00E82D9B"/>
    <w:rsid w:val="00E928B1"/>
    <w:rsid w:val="00E943BF"/>
    <w:rsid w:val="00EA25CE"/>
    <w:rsid w:val="00EA2AA7"/>
    <w:rsid w:val="00EA3614"/>
    <w:rsid w:val="00EB2717"/>
    <w:rsid w:val="00EB7802"/>
    <w:rsid w:val="00EC0B0B"/>
    <w:rsid w:val="00ED39FB"/>
    <w:rsid w:val="00ED4C2F"/>
    <w:rsid w:val="00ED5DA4"/>
    <w:rsid w:val="00EE2AC5"/>
    <w:rsid w:val="00EE3E5A"/>
    <w:rsid w:val="00EE444D"/>
    <w:rsid w:val="00EE4C28"/>
    <w:rsid w:val="00EE70F2"/>
    <w:rsid w:val="00EF65B8"/>
    <w:rsid w:val="00F07DE8"/>
    <w:rsid w:val="00F148FB"/>
    <w:rsid w:val="00F15CBD"/>
    <w:rsid w:val="00F20494"/>
    <w:rsid w:val="00F238D6"/>
    <w:rsid w:val="00F250DD"/>
    <w:rsid w:val="00F31515"/>
    <w:rsid w:val="00F31575"/>
    <w:rsid w:val="00F31A1D"/>
    <w:rsid w:val="00F37492"/>
    <w:rsid w:val="00F4073E"/>
    <w:rsid w:val="00F4085E"/>
    <w:rsid w:val="00F444B4"/>
    <w:rsid w:val="00F50D8D"/>
    <w:rsid w:val="00F52906"/>
    <w:rsid w:val="00F549BB"/>
    <w:rsid w:val="00F560D0"/>
    <w:rsid w:val="00F57000"/>
    <w:rsid w:val="00F61401"/>
    <w:rsid w:val="00F61D5A"/>
    <w:rsid w:val="00F637CF"/>
    <w:rsid w:val="00F63A52"/>
    <w:rsid w:val="00F67075"/>
    <w:rsid w:val="00F67B48"/>
    <w:rsid w:val="00F73917"/>
    <w:rsid w:val="00F74056"/>
    <w:rsid w:val="00F83018"/>
    <w:rsid w:val="00F86DEC"/>
    <w:rsid w:val="00F9167D"/>
    <w:rsid w:val="00F91BAA"/>
    <w:rsid w:val="00F93051"/>
    <w:rsid w:val="00F96268"/>
    <w:rsid w:val="00FA0A7A"/>
    <w:rsid w:val="00FA21B4"/>
    <w:rsid w:val="00FA24B4"/>
    <w:rsid w:val="00FA372D"/>
    <w:rsid w:val="00FB247E"/>
    <w:rsid w:val="00FB7C39"/>
    <w:rsid w:val="00FD044B"/>
    <w:rsid w:val="00FD1C95"/>
    <w:rsid w:val="00FD7440"/>
    <w:rsid w:val="00FE6D5D"/>
    <w:rsid w:val="00FF4895"/>
    <w:rsid w:val="00FF651C"/>
    <w:rsid w:val="00FF7A3E"/>
    <w:rsid w:val="00FF7B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2515"/>
  <w15:docId w15:val="{E4A6B4B4-E588-417A-9E3C-5355769E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C62"/>
    <w:pPr>
      <w:spacing w:after="160" w:line="259" w:lineRule="auto"/>
      <w:jc w:val="left"/>
    </w:pPr>
    <w:rPr>
      <w:rFonts w:asciiTheme="minorHAnsi" w:hAnsiTheme="minorHAnsi"/>
      <w:noProof/>
      <w:sz w:val="22"/>
    </w:rPr>
  </w:style>
  <w:style w:type="paragraph" w:styleId="Heading1">
    <w:name w:val="heading 1"/>
    <w:basedOn w:val="Normal"/>
    <w:next w:val="Normal"/>
    <w:link w:val="Heading1Char"/>
    <w:qFormat/>
    <w:rsid w:val="001B153D"/>
    <w:pPr>
      <w:keepNext/>
      <w:spacing w:before="80" w:after="0" w:line="240" w:lineRule="auto"/>
      <w:jc w:val="center"/>
      <w:outlineLvl w:val="0"/>
    </w:pPr>
    <w:rPr>
      <w:rFonts w:ascii="Arial Armenian" w:eastAsia="Times New Roman" w:hAnsi="Arial Armenian" w:cs="Times New Roman"/>
      <w:b/>
      <w:noProof w:val="0"/>
      <w:sz w:val="24"/>
      <w:szCs w:val="20"/>
      <w:lang w:val="en-GB"/>
    </w:rPr>
  </w:style>
  <w:style w:type="paragraph" w:styleId="Heading2">
    <w:name w:val="heading 2"/>
    <w:basedOn w:val="Normal"/>
    <w:next w:val="Normal"/>
    <w:link w:val="Heading2Char"/>
    <w:semiHidden/>
    <w:unhideWhenUsed/>
    <w:qFormat/>
    <w:rsid w:val="001B153D"/>
    <w:pPr>
      <w:keepNext/>
      <w:tabs>
        <w:tab w:val="left" w:pos="7438"/>
      </w:tabs>
      <w:spacing w:after="0" w:line="240" w:lineRule="auto"/>
      <w:jc w:val="center"/>
      <w:outlineLvl w:val="1"/>
    </w:pPr>
    <w:rPr>
      <w:rFonts w:ascii="Arial LatRus" w:eastAsia="Times New Roman" w:hAnsi="Arial LatRus" w:cs="Times New Roman"/>
      <w:shadow/>
      <w:noProof w:val="0"/>
      <w:sz w:val="30"/>
      <w:szCs w:val="20"/>
      <w:lang w:val="en-GB"/>
    </w:rPr>
  </w:style>
  <w:style w:type="paragraph" w:styleId="Heading3">
    <w:name w:val="heading 3"/>
    <w:basedOn w:val="Normal"/>
    <w:next w:val="Normal"/>
    <w:link w:val="Heading3Char"/>
    <w:semiHidden/>
    <w:unhideWhenUsed/>
    <w:qFormat/>
    <w:rsid w:val="001B153D"/>
    <w:pPr>
      <w:keepNext/>
      <w:spacing w:after="0" w:line="240" w:lineRule="auto"/>
      <w:jc w:val="center"/>
      <w:outlineLvl w:val="2"/>
    </w:pPr>
    <w:rPr>
      <w:rFonts w:ascii="Times Armenian" w:eastAsia="Times New Roman" w:hAnsi="Times Armenian" w:cs="Times New Roman"/>
      <w:b/>
      <w:bCs/>
      <w:sz w:val="24"/>
      <w:szCs w:val="20"/>
      <w:lang w:val="pt-BR"/>
    </w:rPr>
  </w:style>
  <w:style w:type="paragraph" w:styleId="Heading4">
    <w:name w:val="heading 4"/>
    <w:basedOn w:val="Normal"/>
    <w:next w:val="Normal"/>
    <w:link w:val="Heading4Char"/>
    <w:semiHidden/>
    <w:unhideWhenUsed/>
    <w:qFormat/>
    <w:rsid w:val="001B153D"/>
    <w:pPr>
      <w:keepNext/>
      <w:spacing w:after="0" w:line="240" w:lineRule="auto"/>
      <w:ind w:left="-108"/>
      <w:outlineLvl w:val="3"/>
    </w:pPr>
    <w:rPr>
      <w:rFonts w:ascii="Arial Armenian" w:eastAsia="Times New Roman" w:hAnsi="Arial Armenian" w:cs="Times New Roman"/>
      <w:b/>
      <w:noProof w:val="0"/>
      <w:sz w:val="28"/>
      <w:szCs w:val="20"/>
      <w:lang w:val="en-GB"/>
    </w:rPr>
  </w:style>
  <w:style w:type="paragraph" w:styleId="Heading6">
    <w:name w:val="heading 6"/>
    <w:basedOn w:val="Normal"/>
    <w:next w:val="Normal"/>
    <w:link w:val="Heading6Char"/>
    <w:semiHidden/>
    <w:unhideWhenUsed/>
    <w:qFormat/>
    <w:rsid w:val="001B153D"/>
    <w:pPr>
      <w:keepNext/>
      <w:numPr>
        <w:numId w:val="5"/>
      </w:numPr>
      <w:spacing w:after="0" w:line="360" w:lineRule="auto"/>
      <w:jc w:val="center"/>
      <w:outlineLvl w:val="5"/>
    </w:pPr>
    <w:rPr>
      <w:rFonts w:ascii="Times Armenian" w:eastAsia="Times New Roman" w:hAnsi="Times Armenian" w:cs="Times New Roman"/>
      <w:b/>
      <w:sz w:val="24"/>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next w:val="Normal"/>
    <w:link w:val="Style2Char"/>
    <w:qFormat/>
    <w:rsid w:val="0057580F"/>
    <w:pPr>
      <w:jc w:val="left"/>
    </w:pPr>
    <w:rPr>
      <w:rFonts w:cs="Sylfaen"/>
      <w:bCs/>
      <w:szCs w:val="24"/>
      <w:lang w:val="hy-AM" w:eastAsia="de-DE"/>
    </w:rPr>
  </w:style>
  <w:style w:type="character" w:customStyle="1" w:styleId="Style2Char">
    <w:name w:val="Style2 Char"/>
    <w:basedOn w:val="DefaultParagraphFont"/>
    <w:link w:val="Style2"/>
    <w:rsid w:val="0057580F"/>
    <w:rPr>
      <w:rFonts w:cs="Sylfaen"/>
      <w:bCs/>
      <w:szCs w:val="24"/>
      <w:lang w:val="hy-AM" w:eastAsia="de-DE"/>
    </w:rPr>
  </w:style>
  <w:style w:type="paragraph" w:styleId="ListParagraph">
    <w:name w:val="List Paragraph"/>
    <w:basedOn w:val="Normal"/>
    <w:link w:val="ListParagraphChar"/>
    <w:uiPriority w:val="34"/>
    <w:qFormat/>
    <w:rsid w:val="00B22C62"/>
    <w:pPr>
      <w:ind w:left="720"/>
      <w:contextualSpacing/>
    </w:pPr>
  </w:style>
  <w:style w:type="character" w:styleId="Strong">
    <w:name w:val="Strong"/>
    <w:uiPriority w:val="22"/>
    <w:qFormat/>
    <w:rsid w:val="00B22C62"/>
    <w:rPr>
      <w:rFonts w:ascii="Times New Roman" w:hAnsi="Times New Roman" w:cs="Times New Roman" w:hint="default"/>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rsid w:val="00B22C62"/>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ListParagraphChar">
    <w:name w:val="List Paragraph Char"/>
    <w:link w:val="ListParagraph"/>
    <w:uiPriority w:val="34"/>
    <w:locked/>
    <w:rsid w:val="00B22C62"/>
    <w:rPr>
      <w:rFonts w:asciiTheme="minorHAnsi" w:hAnsiTheme="minorHAnsi"/>
      <w:noProof/>
      <w:sz w:val="22"/>
    </w:rPr>
  </w:style>
  <w:style w:type="paragraph" w:styleId="BalloonText">
    <w:name w:val="Balloon Text"/>
    <w:basedOn w:val="Normal"/>
    <w:link w:val="BalloonTextChar"/>
    <w:unhideWhenUsed/>
    <w:rsid w:val="00173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73A3C"/>
    <w:rPr>
      <w:rFonts w:ascii="Segoe UI" w:hAnsi="Segoe UI" w:cs="Segoe UI"/>
      <w:noProof/>
      <w:sz w:val="18"/>
      <w:szCs w:val="18"/>
    </w:rPr>
  </w:style>
  <w:style w:type="character" w:styleId="Emphasis">
    <w:name w:val="Emphasis"/>
    <w:basedOn w:val="DefaultParagraphFont"/>
    <w:qFormat/>
    <w:rsid w:val="00746B3C"/>
    <w:rPr>
      <w:i/>
      <w:iCs/>
    </w:rPr>
  </w:style>
  <w:style w:type="paragraph" w:customStyle="1" w:styleId="norm">
    <w:name w:val="norm"/>
    <w:basedOn w:val="Normal"/>
    <w:link w:val="normChar"/>
    <w:rsid w:val="005C7EF8"/>
    <w:pPr>
      <w:spacing w:after="0" w:line="480" w:lineRule="auto"/>
      <w:ind w:firstLine="709"/>
      <w:jc w:val="both"/>
    </w:pPr>
    <w:rPr>
      <w:rFonts w:ascii="Arial Armenian" w:eastAsia="Times New Roman" w:hAnsi="Arial Armenian" w:cs="Times New Roman"/>
      <w:noProof w:val="0"/>
      <w:lang w:eastAsia="ru-RU"/>
    </w:rPr>
  </w:style>
  <w:style w:type="character" w:customStyle="1" w:styleId="normChar">
    <w:name w:val="norm Char"/>
    <w:link w:val="norm"/>
    <w:locked/>
    <w:rsid w:val="005C7EF8"/>
    <w:rPr>
      <w:rFonts w:ascii="Arial Armenian" w:eastAsia="Times New Roman" w:hAnsi="Arial Armenian" w:cs="Times New Roman"/>
      <w:sz w:val="22"/>
      <w:lang w:eastAsia="ru-RU"/>
    </w:rPr>
  </w:style>
  <w:style w:type="character" w:customStyle="1" w:styleId="Heading1Char">
    <w:name w:val="Heading 1 Char"/>
    <w:basedOn w:val="DefaultParagraphFont"/>
    <w:link w:val="Heading1"/>
    <w:rsid w:val="001B153D"/>
    <w:rPr>
      <w:rFonts w:ascii="Arial Armenian" w:eastAsia="Times New Roman" w:hAnsi="Arial Armenian" w:cs="Times New Roman"/>
      <w:b/>
      <w:szCs w:val="20"/>
      <w:lang w:val="en-GB"/>
    </w:rPr>
  </w:style>
  <w:style w:type="character" w:customStyle="1" w:styleId="Heading2Char">
    <w:name w:val="Heading 2 Char"/>
    <w:basedOn w:val="DefaultParagraphFont"/>
    <w:link w:val="Heading2"/>
    <w:semiHidden/>
    <w:rsid w:val="001B153D"/>
    <w:rPr>
      <w:rFonts w:ascii="Arial LatRus" w:eastAsia="Times New Roman" w:hAnsi="Arial LatRus" w:cs="Times New Roman"/>
      <w:shadow/>
      <w:sz w:val="30"/>
      <w:szCs w:val="20"/>
      <w:lang w:val="en-GB"/>
    </w:rPr>
  </w:style>
  <w:style w:type="character" w:customStyle="1" w:styleId="Heading3Char">
    <w:name w:val="Heading 3 Char"/>
    <w:basedOn w:val="DefaultParagraphFont"/>
    <w:link w:val="Heading3"/>
    <w:semiHidden/>
    <w:rsid w:val="001B153D"/>
    <w:rPr>
      <w:rFonts w:ascii="Times Armenian" w:eastAsia="Times New Roman" w:hAnsi="Times Armenian" w:cs="Times New Roman"/>
      <w:b/>
      <w:bCs/>
      <w:noProof/>
      <w:szCs w:val="20"/>
      <w:lang w:val="pt-BR"/>
    </w:rPr>
  </w:style>
  <w:style w:type="character" w:customStyle="1" w:styleId="Heading4Char">
    <w:name w:val="Heading 4 Char"/>
    <w:basedOn w:val="DefaultParagraphFont"/>
    <w:link w:val="Heading4"/>
    <w:semiHidden/>
    <w:rsid w:val="001B153D"/>
    <w:rPr>
      <w:rFonts w:ascii="Arial Armenian" w:eastAsia="Times New Roman" w:hAnsi="Arial Armenian" w:cs="Times New Roman"/>
      <w:b/>
      <w:sz w:val="28"/>
      <w:szCs w:val="20"/>
      <w:lang w:val="en-GB"/>
    </w:rPr>
  </w:style>
  <w:style w:type="character" w:customStyle="1" w:styleId="Heading6Char">
    <w:name w:val="Heading 6 Char"/>
    <w:basedOn w:val="DefaultParagraphFont"/>
    <w:link w:val="Heading6"/>
    <w:semiHidden/>
    <w:rsid w:val="001B153D"/>
    <w:rPr>
      <w:rFonts w:ascii="Times Armenian" w:eastAsia="Times New Roman" w:hAnsi="Times Armenian" w:cs="Times New Roman"/>
      <w:b/>
      <w:noProof/>
      <w:szCs w:val="20"/>
      <w:lang w:val="pt-BR"/>
    </w:rPr>
  </w:style>
  <w:style w:type="paragraph" w:styleId="Header">
    <w:name w:val="header"/>
    <w:basedOn w:val="Normal"/>
    <w:link w:val="HeaderChar"/>
    <w:rsid w:val="001B153D"/>
    <w:pPr>
      <w:tabs>
        <w:tab w:val="center" w:pos="4320"/>
        <w:tab w:val="right" w:pos="8640"/>
      </w:tabs>
      <w:spacing w:after="0" w:line="240" w:lineRule="auto"/>
    </w:pPr>
    <w:rPr>
      <w:rFonts w:ascii="Arial Armenian" w:eastAsia="Times New Roman" w:hAnsi="Arial Armenian" w:cs="Times New Roman"/>
      <w:noProof w:val="0"/>
      <w:lang w:eastAsia="ru-RU"/>
    </w:rPr>
  </w:style>
  <w:style w:type="character" w:customStyle="1" w:styleId="HeaderChar">
    <w:name w:val="Header Char"/>
    <w:basedOn w:val="DefaultParagraphFont"/>
    <w:link w:val="Header"/>
    <w:rsid w:val="001B153D"/>
    <w:rPr>
      <w:rFonts w:ascii="Arial Armenian" w:eastAsia="Times New Roman" w:hAnsi="Arial Armenian" w:cs="Times New Roman"/>
      <w:sz w:val="22"/>
      <w:lang w:eastAsia="ru-RU"/>
    </w:rPr>
  </w:style>
  <w:style w:type="paragraph" w:styleId="Footer">
    <w:name w:val="footer"/>
    <w:basedOn w:val="Normal"/>
    <w:link w:val="FooterChar"/>
    <w:rsid w:val="001B153D"/>
    <w:pPr>
      <w:tabs>
        <w:tab w:val="center" w:pos="4320"/>
        <w:tab w:val="right" w:pos="8640"/>
      </w:tabs>
      <w:spacing w:after="0" w:line="240" w:lineRule="auto"/>
    </w:pPr>
    <w:rPr>
      <w:rFonts w:ascii="Arial Armenian" w:eastAsia="Times New Roman" w:hAnsi="Arial Armenian" w:cs="Times New Roman"/>
      <w:noProof w:val="0"/>
      <w:lang w:eastAsia="ru-RU"/>
    </w:rPr>
  </w:style>
  <w:style w:type="character" w:customStyle="1" w:styleId="FooterChar">
    <w:name w:val="Footer Char"/>
    <w:basedOn w:val="DefaultParagraphFont"/>
    <w:link w:val="Footer"/>
    <w:rsid w:val="001B153D"/>
    <w:rPr>
      <w:rFonts w:ascii="Arial Armenian" w:eastAsia="Times New Roman" w:hAnsi="Arial Armenian" w:cs="Times New Roman"/>
      <w:sz w:val="22"/>
      <w:lang w:eastAsia="ru-RU"/>
    </w:rPr>
  </w:style>
  <w:style w:type="character" w:styleId="PageNumber">
    <w:name w:val="page number"/>
    <w:basedOn w:val="DefaultParagraphFont"/>
    <w:rsid w:val="001B153D"/>
  </w:style>
  <w:style w:type="paragraph" w:customStyle="1" w:styleId="mechtex">
    <w:name w:val="mechtex"/>
    <w:basedOn w:val="Normal"/>
    <w:link w:val="mechtexChar"/>
    <w:rsid w:val="001B153D"/>
    <w:pPr>
      <w:spacing w:after="0" w:line="240" w:lineRule="auto"/>
      <w:jc w:val="center"/>
    </w:pPr>
    <w:rPr>
      <w:rFonts w:ascii="Arial Armenian" w:eastAsia="Times New Roman" w:hAnsi="Arial Armenian" w:cs="Times New Roman"/>
      <w:noProof w:val="0"/>
      <w:lang w:eastAsia="ru-RU"/>
    </w:rPr>
  </w:style>
  <w:style w:type="character" w:customStyle="1" w:styleId="mechtexChar">
    <w:name w:val="mechtex Char"/>
    <w:link w:val="mechtex"/>
    <w:locked/>
    <w:rsid w:val="001B153D"/>
    <w:rPr>
      <w:rFonts w:ascii="Arial Armenian" w:eastAsia="Times New Roman" w:hAnsi="Arial Armenian" w:cs="Times New Roman"/>
      <w:sz w:val="22"/>
      <w:lang w:eastAsia="ru-RU"/>
    </w:rPr>
  </w:style>
  <w:style w:type="paragraph" w:customStyle="1" w:styleId="Style15">
    <w:name w:val="Style1.5"/>
    <w:basedOn w:val="Normal"/>
    <w:rsid w:val="001B153D"/>
    <w:pPr>
      <w:spacing w:after="0" w:line="360" w:lineRule="auto"/>
      <w:ind w:firstLine="709"/>
      <w:jc w:val="both"/>
    </w:pPr>
    <w:rPr>
      <w:rFonts w:ascii="Arial Armenian" w:eastAsia="Times New Roman" w:hAnsi="Arial Armenian" w:cs="Times New Roman"/>
      <w:noProof w:val="0"/>
      <w:lang w:eastAsia="ru-RU"/>
    </w:rPr>
  </w:style>
  <w:style w:type="paragraph" w:customStyle="1" w:styleId="Style1">
    <w:name w:val="Style1"/>
    <w:basedOn w:val="mechtex"/>
    <w:rsid w:val="001B153D"/>
    <w:pPr>
      <w:jc w:val="both"/>
    </w:pPr>
  </w:style>
  <w:style w:type="paragraph" w:customStyle="1" w:styleId="russtyle">
    <w:name w:val="russtyle"/>
    <w:basedOn w:val="Normal"/>
    <w:rsid w:val="001B153D"/>
    <w:pPr>
      <w:spacing w:after="0" w:line="240" w:lineRule="auto"/>
    </w:pPr>
    <w:rPr>
      <w:rFonts w:ascii="Russian Baltica" w:eastAsia="Times New Roman" w:hAnsi="Russian Baltica" w:cs="Times New Roman"/>
      <w:noProof w:val="0"/>
      <w:lang w:eastAsia="ru-RU"/>
    </w:rPr>
  </w:style>
  <w:style w:type="paragraph" w:customStyle="1" w:styleId="Style3">
    <w:name w:val="Style3"/>
    <w:basedOn w:val="mechtex"/>
    <w:rsid w:val="001B153D"/>
    <w:rPr>
      <w:w w:val="120"/>
    </w:rPr>
  </w:style>
  <w:style w:type="paragraph" w:customStyle="1" w:styleId="Style4">
    <w:name w:val="Style4"/>
    <w:basedOn w:val="mechtex"/>
    <w:rsid w:val="001B153D"/>
    <w:rPr>
      <w:w w:val="120"/>
    </w:rPr>
  </w:style>
  <w:style w:type="paragraph" w:customStyle="1" w:styleId="Style5">
    <w:name w:val="Style5"/>
    <w:basedOn w:val="mechtex"/>
    <w:rsid w:val="001B153D"/>
    <w:rPr>
      <w:w w:val="120"/>
    </w:rPr>
  </w:style>
  <w:style w:type="paragraph" w:styleId="Title">
    <w:name w:val="Title"/>
    <w:basedOn w:val="Normal"/>
    <w:link w:val="TitleChar"/>
    <w:qFormat/>
    <w:rsid w:val="001B153D"/>
    <w:pPr>
      <w:overflowPunct w:val="0"/>
      <w:autoSpaceDE w:val="0"/>
      <w:autoSpaceDN w:val="0"/>
      <w:adjustRightInd w:val="0"/>
      <w:spacing w:after="0" w:line="360" w:lineRule="auto"/>
      <w:jc w:val="center"/>
    </w:pPr>
    <w:rPr>
      <w:rFonts w:ascii="Arial Armenian" w:eastAsia="Times New Roman" w:hAnsi="Arial Armenian" w:cs="Times New Roman"/>
      <w:b/>
      <w:noProof w:val="0"/>
      <w:szCs w:val="20"/>
    </w:rPr>
  </w:style>
  <w:style w:type="character" w:customStyle="1" w:styleId="TitleChar">
    <w:name w:val="Title Char"/>
    <w:basedOn w:val="DefaultParagraphFont"/>
    <w:link w:val="Title"/>
    <w:rsid w:val="001B153D"/>
    <w:rPr>
      <w:rFonts w:ascii="Arial Armenian" w:eastAsia="Times New Roman" w:hAnsi="Arial Armenian" w:cs="Times New Roman"/>
      <w:b/>
      <w:sz w:val="22"/>
      <w:szCs w:val="20"/>
    </w:rPr>
  </w:style>
  <w:style w:type="paragraph" w:customStyle="1" w:styleId="Default">
    <w:name w:val="Default"/>
    <w:rsid w:val="001B153D"/>
    <w:pPr>
      <w:widowControl w:val="0"/>
      <w:autoSpaceDE w:val="0"/>
      <w:autoSpaceDN w:val="0"/>
      <w:adjustRightInd w:val="0"/>
      <w:jc w:val="left"/>
    </w:pPr>
    <w:rPr>
      <w:rFonts w:ascii="Times New Roman" w:eastAsia="Times New Roman" w:hAnsi="Times New Roman" w:cs="Times New Roman"/>
      <w:color w:val="000000"/>
      <w:szCs w:val="24"/>
    </w:rPr>
  </w:style>
  <w:style w:type="character" w:customStyle="1" w:styleId="BodyText3Char">
    <w:name w:val="Body Text 3 Char"/>
    <w:link w:val="BodyText3"/>
    <w:rsid w:val="001B153D"/>
    <w:rPr>
      <w:rFonts w:ascii="Arial Armenian" w:hAnsi="Arial Armenian"/>
      <w:sz w:val="22"/>
      <w:szCs w:val="24"/>
    </w:rPr>
  </w:style>
  <w:style w:type="paragraph" w:styleId="BodyText3">
    <w:name w:val="Body Text 3"/>
    <w:basedOn w:val="Normal"/>
    <w:link w:val="BodyText3Char"/>
    <w:unhideWhenUsed/>
    <w:rsid w:val="001B153D"/>
    <w:pPr>
      <w:spacing w:after="0" w:line="240" w:lineRule="auto"/>
      <w:jc w:val="both"/>
    </w:pPr>
    <w:rPr>
      <w:rFonts w:ascii="Arial Armenian" w:hAnsi="Arial Armenian"/>
      <w:noProof w:val="0"/>
      <w:szCs w:val="24"/>
    </w:rPr>
  </w:style>
  <w:style w:type="character" w:customStyle="1" w:styleId="BodyText3Char1">
    <w:name w:val="Body Text 3 Char1"/>
    <w:basedOn w:val="DefaultParagraphFont"/>
    <w:uiPriority w:val="99"/>
    <w:semiHidden/>
    <w:rsid w:val="001B153D"/>
    <w:rPr>
      <w:rFonts w:asciiTheme="minorHAnsi" w:hAnsiTheme="minorHAnsi"/>
      <w:noProof/>
      <w:sz w:val="16"/>
      <w:szCs w:val="16"/>
    </w:rPr>
  </w:style>
  <w:style w:type="paragraph" w:styleId="BodyText2">
    <w:name w:val="Body Text 2"/>
    <w:basedOn w:val="Normal"/>
    <w:link w:val="BodyText2Char"/>
    <w:rsid w:val="001B153D"/>
    <w:pPr>
      <w:spacing w:after="120" w:line="480" w:lineRule="auto"/>
    </w:pPr>
    <w:rPr>
      <w:rFonts w:ascii="Arial Armenian" w:eastAsia="Times New Roman" w:hAnsi="Arial Armenian" w:cs="Times New Roman"/>
      <w:noProof w:val="0"/>
      <w:lang w:eastAsia="ru-RU"/>
    </w:rPr>
  </w:style>
  <w:style w:type="character" w:customStyle="1" w:styleId="BodyText2Char">
    <w:name w:val="Body Text 2 Char"/>
    <w:basedOn w:val="DefaultParagraphFont"/>
    <w:link w:val="BodyText2"/>
    <w:rsid w:val="001B153D"/>
    <w:rPr>
      <w:rFonts w:ascii="Arial Armenian" w:eastAsia="Times New Roman" w:hAnsi="Arial Armenian" w:cs="Times New Roman"/>
      <w:sz w:val="22"/>
      <w:lang w:eastAsia="ru-RU"/>
    </w:rPr>
  </w:style>
  <w:style w:type="character" w:styleId="Hyperlink">
    <w:name w:val="Hyperlink"/>
    <w:unhideWhenUsed/>
    <w:rsid w:val="001B153D"/>
    <w:rPr>
      <w:color w:val="0000FF"/>
      <w:u w:val="single"/>
    </w:rPr>
  </w:style>
  <w:style w:type="character" w:styleId="FollowedHyperlink">
    <w:name w:val="FollowedHyperlink"/>
    <w:uiPriority w:val="99"/>
    <w:unhideWhenUsed/>
    <w:rsid w:val="001B153D"/>
    <w:rPr>
      <w:color w:val="800080"/>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
    <w:link w:val="NormalWeb"/>
    <w:locked/>
    <w:rsid w:val="001B153D"/>
    <w:rPr>
      <w:rFonts w:ascii="Times New Roman" w:eastAsia="Times New Roman" w:hAnsi="Times New Roman" w:cs="Times New Roman"/>
      <w:szCs w:val="24"/>
      <w:lang w:val="ru-RU" w:eastAsia="ru-RU"/>
    </w:rPr>
  </w:style>
  <w:style w:type="paragraph" w:styleId="BodyText">
    <w:name w:val="Body Text"/>
    <w:basedOn w:val="Normal"/>
    <w:link w:val="BodyTextChar"/>
    <w:unhideWhenUsed/>
    <w:rsid w:val="001B153D"/>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1B153D"/>
    <w:rPr>
      <w:rFonts w:ascii="Calibri" w:eastAsia="Calibri" w:hAnsi="Calibri" w:cs="Times New Roman"/>
      <w:noProof/>
      <w:sz w:val="22"/>
    </w:rPr>
  </w:style>
  <w:style w:type="paragraph" w:styleId="BodyTextIndent3">
    <w:name w:val="Body Text Indent 3"/>
    <w:basedOn w:val="Normal"/>
    <w:link w:val="BodyTextIndent3Char1"/>
    <w:unhideWhenUsed/>
    <w:rsid w:val="001B153D"/>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rsid w:val="001B153D"/>
    <w:rPr>
      <w:rFonts w:asciiTheme="minorHAnsi" w:hAnsiTheme="minorHAnsi"/>
      <w:noProof/>
      <w:sz w:val="16"/>
      <w:szCs w:val="16"/>
    </w:rPr>
  </w:style>
  <w:style w:type="character" w:customStyle="1" w:styleId="BodyTextIndent3Char1">
    <w:name w:val="Body Text Indent 3 Char1"/>
    <w:link w:val="BodyTextIndent3"/>
    <w:locked/>
    <w:rsid w:val="001B153D"/>
    <w:rPr>
      <w:rFonts w:ascii="Calibri" w:eastAsia="Calibri" w:hAnsi="Calibri" w:cs="Times New Roman"/>
      <w:noProof/>
      <w:sz w:val="16"/>
      <w:szCs w:val="16"/>
    </w:rPr>
  </w:style>
  <w:style w:type="paragraph" w:styleId="DocumentMap">
    <w:name w:val="Document Map"/>
    <w:basedOn w:val="Normal"/>
    <w:link w:val="DocumentMapChar1"/>
    <w:unhideWhenUsed/>
    <w:rsid w:val="001B153D"/>
    <w:pPr>
      <w:shd w:val="clear" w:color="auto" w:fill="000080"/>
      <w:spacing w:after="200" w:line="276" w:lineRule="auto"/>
    </w:pPr>
    <w:rPr>
      <w:rFonts w:ascii="Tahoma" w:eastAsia="Calibri" w:hAnsi="Tahoma" w:cs="Times New Roman"/>
      <w:noProof w:val="0"/>
      <w:sz w:val="20"/>
      <w:szCs w:val="20"/>
      <w:lang w:val="hy-AM"/>
    </w:rPr>
  </w:style>
  <w:style w:type="character" w:customStyle="1" w:styleId="DocumentMapChar">
    <w:name w:val="Document Map Char"/>
    <w:basedOn w:val="DefaultParagraphFont"/>
    <w:rsid w:val="001B153D"/>
    <w:rPr>
      <w:rFonts w:ascii="Segoe UI" w:hAnsi="Segoe UI" w:cs="Segoe UI"/>
      <w:noProof/>
      <w:sz w:val="16"/>
      <w:szCs w:val="16"/>
    </w:rPr>
  </w:style>
  <w:style w:type="character" w:customStyle="1" w:styleId="DocumentMapChar1">
    <w:name w:val="Document Map Char1"/>
    <w:link w:val="DocumentMap"/>
    <w:locked/>
    <w:rsid w:val="001B153D"/>
    <w:rPr>
      <w:rFonts w:ascii="Tahoma" w:eastAsia="Calibri" w:hAnsi="Tahoma" w:cs="Times New Roman"/>
      <w:sz w:val="20"/>
      <w:szCs w:val="20"/>
      <w:shd w:val="clear" w:color="auto" w:fill="000080"/>
      <w:lang w:val="hy-AM"/>
    </w:rPr>
  </w:style>
  <w:style w:type="character" w:customStyle="1" w:styleId="mechtex0">
    <w:name w:val="mechtex Знак"/>
    <w:locked/>
    <w:rsid w:val="001B153D"/>
    <w:rPr>
      <w:rFonts w:ascii="Arial Armenian" w:hAnsi="Arial Armenian"/>
      <w:sz w:val="22"/>
      <w:lang w:eastAsia="ru-RU"/>
    </w:rPr>
  </w:style>
  <w:style w:type="paragraph" w:customStyle="1" w:styleId="Style6">
    <w:name w:val="Style6"/>
    <w:basedOn w:val="mechtex"/>
    <w:rsid w:val="001B153D"/>
    <w:rPr>
      <w:szCs w:val="20"/>
    </w:rPr>
  </w:style>
  <w:style w:type="paragraph" w:customStyle="1" w:styleId="CharCharCharCharCharChar1CharCharCharCharCharCharCharCharChar">
    <w:name w:val="Char Char Char Char Char Char1 Char Char Char Char Char Char Char Char Char Знак Знак"/>
    <w:basedOn w:val="Normal"/>
    <w:rsid w:val="001B153D"/>
    <w:pPr>
      <w:spacing w:line="240" w:lineRule="exact"/>
    </w:pPr>
    <w:rPr>
      <w:rFonts w:ascii="Arial" w:eastAsia="Calibri" w:hAnsi="Arial" w:cs="Arial"/>
      <w:noProof w:val="0"/>
      <w:sz w:val="20"/>
      <w:szCs w:val="20"/>
    </w:rPr>
  </w:style>
  <w:style w:type="paragraph" w:customStyle="1" w:styleId="a">
    <w:name w:val="Абзац списка"/>
    <w:basedOn w:val="Normal"/>
    <w:qFormat/>
    <w:rsid w:val="001B153D"/>
    <w:pPr>
      <w:spacing w:after="200" w:line="276" w:lineRule="auto"/>
      <w:ind w:left="720"/>
      <w:contextualSpacing/>
    </w:pPr>
    <w:rPr>
      <w:rFonts w:ascii="Calibri" w:eastAsia="Calibri" w:hAnsi="Calibri" w:cs="Times New Roman"/>
    </w:rPr>
  </w:style>
  <w:style w:type="character" w:customStyle="1" w:styleId="TitleChar1">
    <w:name w:val="Title Char1"/>
    <w:locked/>
    <w:rsid w:val="001B153D"/>
    <w:rPr>
      <w:rFonts w:ascii="Times Armenian" w:hAnsi="Times Armenian"/>
      <w:sz w:val="24"/>
    </w:rPr>
  </w:style>
  <w:style w:type="character" w:customStyle="1" w:styleId="CharChar6">
    <w:name w:val="Char Char6"/>
    <w:rsid w:val="001B153D"/>
    <w:rPr>
      <w:rFonts w:ascii="Arial LatArm" w:hAnsi="Arial LatArm" w:hint="default"/>
      <w:noProof/>
      <w:sz w:val="24"/>
      <w:lang w:val="en-US" w:eastAsia="ru-RU" w:bidi="ar-SA"/>
    </w:rPr>
  </w:style>
  <w:style w:type="table" w:styleId="TableGrid">
    <w:name w:val="Table Grid"/>
    <w:basedOn w:val="TableNormal"/>
    <w:rsid w:val="001B153D"/>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1B153D"/>
  </w:style>
  <w:style w:type="character" w:customStyle="1" w:styleId="BodyTextIndentChar">
    <w:name w:val="Body Text Indent Char"/>
    <w:link w:val="BodyTextIndent"/>
    <w:rsid w:val="001B153D"/>
    <w:rPr>
      <w:rFonts w:ascii="Arial Armenian" w:hAnsi="Arial Armenian"/>
      <w:lang w:val="en-GB"/>
    </w:rPr>
  </w:style>
  <w:style w:type="paragraph" w:styleId="BodyTextIndent">
    <w:name w:val="Body Text Indent"/>
    <w:basedOn w:val="Normal"/>
    <w:link w:val="BodyTextIndentChar"/>
    <w:unhideWhenUsed/>
    <w:rsid w:val="001B153D"/>
    <w:pPr>
      <w:spacing w:after="0" w:line="240" w:lineRule="auto"/>
      <w:ind w:left="6804" w:hanging="6804"/>
    </w:pPr>
    <w:rPr>
      <w:rFonts w:ascii="Arial Armenian" w:hAnsi="Arial Armenian"/>
      <w:noProof w:val="0"/>
      <w:sz w:val="24"/>
      <w:lang w:val="en-GB"/>
    </w:rPr>
  </w:style>
  <w:style w:type="character" w:customStyle="1" w:styleId="BodyTextIndentChar1">
    <w:name w:val="Body Text Indent Char1"/>
    <w:basedOn w:val="DefaultParagraphFont"/>
    <w:uiPriority w:val="99"/>
    <w:semiHidden/>
    <w:rsid w:val="001B153D"/>
    <w:rPr>
      <w:rFonts w:asciiTheme="minorHAnsi" w:hAnsiTheme="minorHAnsi"/>
      <w:noProof/>
      <w:sz w:val="22"/>
    </w:rPr>
  </w:style>
  <w:style w:type="character" w:customStyle="1" w:styleId="BodyTextIndent2Char">
    <w:name w:val="Body Text Indent 2 Char"/>
    <w:link w:val="BodyTextIndent2"/>
    <w:rsid w:val="001B153D"/>
    <w:rPr>
      <w:rFonts w:ascii="Arial Armenian" w:hAnsi="Arial Armenian"/>
      <w:lang w:val="en-GB"/>
    </w:rPr>
  </w:style>
  <w:style w:type="paragraph" w:styleId="BodyTextIndent2">
    <w:name w:val="Body Text Indent 2"/>
    <w:basedOn w:val="Normal"/>
    <w:link w:val="BodyTextIndent2Char"/>
    <w:unhideWhenUsed/>
    <w:rsid w:val="001B153D"/>
    <w:pPr>
      <w:spacing w:after="0" w:line="240" w:lineRule="auto"/>
      <w:ind w:left="1134" w:hanging="1134"/>
    </w:pPr>
    <w:rPr>
      <w:rFonts w:ascii="Arial Armenian" w:hAnsi="Arial Armenian"/>
      <w:noProof w:val="0"/>
      <w:sz w:val="24"/>
      <w:lang w:val="en-GB"/>
    </w:rPr>
  </w:style>
  <w:style w:type="character" w:customStyle="1" w:styleId="BodyTextIndent2Char1">
    <w:name w:val="Body Text Indent 2 Char1"/>
    <w:basedOn w:val="DefaultParagraphFont"/>
    <w:uiPriority w:val="99"/>
    <w:semiHidden/>
    <w:rsid w:val="001B153D"/>
    <w:rPr>
      <w:rFonts w:asciiTheme="minorHAnsi" w:hAnsiTheme="minorHAnsi"/>
      <w:noProof/>
      <w:sz w:val="22"/>
    </w:rPr>
  </w:style>
  <w:style w:type="character" w:customStyle="1" w:styleId="CommentTextChar">
    <w:name w:val="Comment Text Char"/>
    <w:link w:val="CommentText"/>
    <w:rsid w:val="001B153D"/>
    <w:rPr>
      <w:lang w:val="ru-RU" w:eastAsia="ru-RU"/>
    </w:rPr>
  </w:style>
  <w:style w:type="paragraph" w:styleId="CommentText">
    <w:name w:val="annotation text"/>
    <w:basedOn w:val="Normal"/>
    <w:link w:val="CommentTextChar"/>
    <w:unhideWhenUsed/>
    <w:rsid w:val="001B153D"/>
    <w:pPr>
      <w:spacing w:after="0" w:line="240" w:lineRule="auto"/>
    </w:pPr>
    <w:rPr>
      <w:rFonts w:ascii="GHEA Grapalat" w:hAnsi="GHEA Grapalat"/>
      <w:noProof w:val="0"/>
      <w:sz w:val="24"/>
      <w:lang w:val="ru-RU" w:eastAsia="ru-RU"/>
    </w:rPr>
  </w:style>
  <w:style w:type="character" w:customStyle="1" w:styleId="CommentTextChar1">
    <w:name w:val="Comment Text Char1"/>
    <w:basedOn w:val="DefaultParagraphFont"/>
    <w:uiPriority w:val="99"/>
    <w:semiHidden/>
    <w:rsid w:val="001B153D"/>
    <w:rPr>
      <w:rFonts w:asciiTheme="minorHAnsi" w:hAnsiTheme="minorHAnsi"/>
      <w:noProof/>
      <w:sz w:val="20"/>
      <w:szCs w:val="20"/>
    </w:rPr>
  </w:style>
  <w:style w:type="character" w:customStyle="1" w:styleId="CommentSubjectChar">
    <w:name w:val="Comment Subject Char"/>
    <w:link w:val="CommentSubject"/>
    <w:rsid w:val="001B153D"/>
    <w:rPr>
      <w:b/>
      <w:bCs/>
      <w:lang w:val="ru-RU" w:eastAsia="ru-RU"/>
    </w:rPr>
  </w:style>
  <w:style w:type="paragraph" w:styleId="CommentSubject">
    <w:name w:val="annotation subject"/>
    <w:basedOn w:val="CommentText"/>
    <w:next w:val="CommentText"/>
    <w:link w:val="CommentSubjectChar"/>
    <w:unhideWhenUsed/>
    <w:rsid w:val="001B153D"/>
    <w:rPr>
      <w:b/>
      <w:bCs/>
    </w:rPr>
  </w:style>
  <w:style w:type="character" w:customStyle="1" w:styleId="CommentSubjectChar1">
    <w:name w:val="Comment Subject Char1"/>
    <w:basedOn w:val="CommentTextChar1"/>
    <w:uiPriority w:val="99"/>
    <w:semiHidden/>
    <w:rsid w:val="001B153D"/>
    <w:rPr>
      <w:rFonts w:asciiTheme="minorHAnsi" w:hAnsiTheme="minorHAnsi"/>
      <w:b/>
      <w:bCs/>
      <w:noProof/>
      <w:sz w:val="20"/>
      <w:szCs w:val="20"/>
    </w:rPr>
  </w:style>
  <w:style w:type="paragraph" w:styleId="NoSpacing">
    <w:name w:val="No Spacing"/>
    <w:link w:val="NoSpacingChar"/>
    <w:qFormat/>
    <w:rsid w:val="001B153D"/>
    <w:pPr>
      <w:jc w:val="left"/>
    </w:pPr>
    <w:rPr>
      <w:rFonts w:eastAsia="Calibri" w:cs="Times New Roman"/>
      <w:sz w:val="22"/>
    </w:rPr>
  </w:style>
  <w:style w:type="character" w:customStyle="1" w:styleId="NoSpacingChar">
    <w:name w:val="No Spacing Char"/>
    <w:link w:val="NoSpacing"/>
    <w:locked/>
    <w:rsid w:val="001B153D"/>
    <w:rPr>
      <w:rFonts w:eastAsia="Calibri" w:cs="Times New Roman"/>
      <w:sz w:val="22"/>
    </w:rPr>
  </w:style>
  <w:style w:type="paragraph" w:styleId="z-TopofForm">
    <w:name w:val="HTML Top of Form"/>
    <w:basedOn w:val="Normal"/>
    <w:next w:val="Normal"/>
    <w:link w:val="z-TopofFormChar"/>
    <w:hidden/>
    <w:unhideWhenUsed/>
    <w:rsid w:val="001B153D"/>
    <w:pPr>
      <w:pBdr>
        <w:bottom w:val="single" w:sz="6" w:space="1" w:color="auto"/>
      </w:pBdr>
      <w:spacing w:after="0" w:line="240" w:lineRule="auto"/>
      <w:jc w:val="center"/>
    </w:pPr>
    <w:rPr>
      <w:rFonts w:ascii="Arial" w:eastAsia="Times New Roman" w:hAnsi="Arial" w:cs="Arial"/>
      <w:noProof w:val="0"/>
      <w:vanish/>
      <w:sz w:val="16"/>
      <w:szCs w:val="16"/>
      <w:lang w:eastAsia="ru-RU"/>
    </w:rPr>
  </w:style>
  <w:style w:type="character" w:customStyle="1" w:styleId="z-TopofFormChar">
    <w:name w:val="z-Top of Form Char"/>
    <w:basedOn w:val="DefaultParagraphFont"/>
    <w:link w:val="z-TopofForm"/>
    <w:rsid w:val="001B153D"/>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nhideWhenUsed/>
    <w:rsid w:val="001B153D"/>
    <w:pPr>
      <w:pBdr>
        <w:top w:val="single" w:sz="6" w:space="1" w:color="auto"/>
      </w:pBdr>
      <w:spacing w:after="0" w:line="240" w:lineRule="auto"/>
      <w:jc w:val="center"/>
    </w:pPr>
    <w:rPr>
      <w:rFonts w:ascii="Arial" w:eastAsia="Times New Roman" w:hAnsi="Arial" w:cs="Arial"/>
      <w:noProof w:val="0"/>
      <w:vanish/>
      <w:sz w:val="16"/>
      <w:szCs w:val="16"/>
      <w:lang w:eastAsia="ru-RU"/>
    </w:rPr>
  </w:style>
  <w:style w:type="character" w:customStyle="1" w:styleId="z-BottomofFormChar">
    <w:name w:val="z-Bottom of Form Char"/>
    <w:basedOn w:val="DefaultParagraphFont"/>
    <w:link w:val="z-BottomofForm"/>
    <w:rsid w:val="001B153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20345">
      <w:bodyDiv w:val="1"/>
      <w:marLeft w:val="0"/>
      <w:marRight w:val="0"/>
      <w:marTop w:val="0"/>
      <w:marBottom w:val="0"/>
      <w:divBdr>
        <w:top w:val="none" w:sz="0" w:space="0" w:color="auto"/>
        <w:left w:val="none" w:sz="0" w:space="0" w:color="auto"/>
        <w:bottom w:val="none" w:sz="0" w:space="0" w:color="auto"/>
        <w:right w:val="none" w:sz="0" w:space="0" w:color="auto"/>
      </w:divBdr>
    </w:div>
    <w:div w:id="29707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1F9AF-5DA7-4551-94B2-70EF2C80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1</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Nazik Jzmachyan</dc:creator>
  <cp:keywords/>
  <dc:description/>
  <cp:lastModifiedBy>Nazik</cp:lastModifiedBy>
  <cp:revision>939</cp:revision>
  <cp:lastPrinted>2023-09-13T13:06:00Z</cp:lastPrinted>
  <dcterms:created xsi:type="dcterms:W3CDTF">2021-03-29T06:49:00Z</dcterms:created>
  <dcterms:modified xsi:type="dcterms:W3CDTF">2023-11-22T13:32:00Z</dcterms:modified>
</cp:coreProperties>
</file>