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B2F" w:rsidRPr="00D446E3" w:rsidRDefault="00A60D59" w:rsidP="00B3035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GHEA Grapalat" w:hAnsi="GHEA Grapalat"/>
          <w:b/>
          <w:lang w:val="ru-RU"/>
        </w:rPr>
      </w:pPr>
      <w:r w:rsidRPr="00D446E3">
        <w:rPr>
          <w:rFonts w:ascii="GHEA Grapalat" w:hAnsi="GHEA Grapalat"/>
          <w:b/>
          <w:lang w:val="ru-RU"/>
        </w:rPr>
        <w:t>ՀԻՄՆԱՎՈՐՈՒՄ</w:t>
      </w:r>
    </w:p>
    <w:p w:rsidR="00D43C79" w:rsidRPr="00D446E3" w:rsidRDefault="00D43C79" w:rsidP="00D43C79">
      <w:pPr>
        <w:pStyle w:val="1"/>
        <w:pBdr>
          <w:top w:val="nil"/>
          <w:left w:val="nil"/>
          <w:bottom w:val="nil"/>
          <w:right w:val="nil"/>
          <w:between w:val="nil"/>
        </w:pBdr>
        <w:tabs>
          <w:tab w:val="left" w:pos="990"/>
        </w:tabs>
        <w:spacing w:line="360" w:lineRule="auto"/>
        <w:ind w:left="786"/>
        <w:jc w:val="center"/>
        <w:rPr>
          <w:rFonts w:ascii="GHEA Grapalat" w:eastAsia="GHEA Grapalat" w:hAnsi="GHEA Grapalat" w:cs="GHEA Grapalat"/>
          <w:b/>
          <w:color w:val="000000" w:themeColor="text1"/>
          <w:sz w:val="24"/>
          <w:szCs w:val="24"/>
          <w:highlight w:val="white"/>
          <w:lang w:val="hy-AM"/>
        </w:rPr>
      </w:pPr>
      <w:r w:rsidRPr="00D446E3">
        <w:rPr>
          <w:rFonts w:ascii="GHEA Grapalat" w:hAnsi="GHEA Grapalat"/>
          <w:b/>
          <w:color w:val="000000" w:themeColor="text1"/>
          <w:sz w:val="24"/>
          <w:szCs w:val="24"/>
          <w:lang w:val="hy-AM"/>
        </w:rPr>
        <w:t xml:space="preserve">ՀԱՅԱՍՏԱՆԻ ՀԱՆՐԱՊԵՏՈՒԹՅԱՆ ԿՐԹՈՒԹՅԱՆ, ԳԻՏՈՒԹՅԱՆ, ՄՇԱԿՈՒՅԹԻ </w:t>
      </w:r>
      <w:r w:rsidR="00FE1ADD" w:rsidRPr="00D446E3">
        <w:rPr>
          <w:rFonts w:ascii="GHEA Grapalat" w:hAnsi="GHEA Grapalat"/>
          <w:b/>
          <w:color w:val="000000" w:themeColor="text1"/>
          <w:sz w:val="24"/>
          <w:szCs w:val="24"/>
          <w:lang w:val="hy-AM"/>
        </w:rPr>
        <w:t>ԵՎ</w:t>
      </w:r>
      <w:r w:rsidRPr="00D446E3">
        <w:rPr>
          <w:rFonts w:ascii="GHEA Grapalat" w:hAnsi="GHEA Grapalat"/>
          <w:b/>
          <w:color w:val="000000" w:themeColor="text1"/>
          <w:sz w:val="24"/>
          <w:szCs w:val="24"/>
          <w:lang w:val="hy-AM"/>
        </w:rPr>
        <w:t xml:space="preserve"> ՍՊՈՐՏԻ ՆԱԽԱՐԱՐԻ 2022 ԹՎԱԿԱՆԻ ՕԳՈՍՏՈՍԻ 5-Ի N 30-Ն ՀՐԱՄԱՆՈՒՄ </w:t>
      </w:r>
      <w:r w:rsidR="00771B5D">
        <w:rPr>
          <w:rFonts w:ascii="GHEA Grapalat" w:hAnsi="GHEA Grapalat"/>
          <w:b/>
          <w:color w:val="000000" w:themeColor="text1"/>
          <w:sz w:val="24"/>
          <w:szCs w:val="24"/>
          <w:lang w:val="hy-AM"/>
        </w:rPr>
        <w:t>ՓՈՓՈԽՈՒԹՅՈՒՆ</w:t>
      </w:r>
      <w:r w:rsidRPr="00D446E3">
        <w:rPr>
          <w:rFonts w:ascii="GHEA Grapalat" w:hAnsi="GHEA Grapalat"/>
          <w:b/>
          <w:color w:val="000000" w:themeColor="text1"/>
          <w:sz w:val="24"/>
          <w:szCs w:val="24"/>
          <w:lang w:val="hy-AM"/>
        </w:rPr>
        <w:t xml:space="preserve"> ԿԱՏԱՐԵԼՈՒ</w:t>
      </w:r>
      <w:r w:rsidRPr="00D446E3">
        <w:rPr>
          <w:rFonts w:ascii="GHEA Grapalat" w:hAnsi="GHEA Grapalat"/>
          <w:color w:val="000000" w:themeColor="text1"/>
          <w:sz w:val="24"/>
          <w:szCs w:val="24"/>
          <w:lang w:val="hy-AM"/>
        </w:rPr>
        <w:t xml:space="preserve"> </w:t>
      </w:r>
      <w:r w:rsidRPr="00D446E3">
        <w:rPr>
          <w:rFonts w:ascii="GHEA Grapalat" w:hAnsi="GHEA Grapalat"/>
          <w:b/>
          <w:color w:val="000000" w:themeColor="text1"/>
          <w:sz w:val="24"/>
          <w:szCs w:val="24"/>
          <w:shd w:val="clear" w:color="auto" w:fill="FFFFFF"/>
          <w:lang w:val="hy-AM"/>
        </w:rPr>
        <w:t>ՄԱՍԻՆ</w:t>
      </w:r>
      <w:r w:rsidRPr="00D446E3">
        <w:rPr>
          <w:rFonts w:ascii="GHEA Grapalat" w:eastAsia="GHEA Grapalat" w:hAnsi="GHEA Grapalat" w:cs="GHEA Grapalat"/>
          <w:b/>
          <w:color w:val="000000" w:themeColor="text1"/>
          <w:sz w:val="24"/>
          <w:szCs w:val="24"/>
          <w:highlight w:val="white"/>
          <w:lang w:val="hy-AM"/>
        </w:rPr>
        <w:t xml:space="preserve"> ՆԱԽԱԳԾԻ</w:t>
      </w:r>
    </w:p>
    <w:p w:rsidR="00D43C79" w:rsidRPr="00D446E3" w:rsidRDefault="00D43C79" w:rsidP="00D43C79">
      <w:pPr>
        <w:pStyle w:val="1"/>
        <w:pBdr>
          <w:top w:val="nil"/>
          <w:left w:val="nil"/>
          <w:bottom w:val="nil"/>
          <w:right w:val="nil"/>
          <w:between w:val="nil"/>
        </w:pBdr>
        <w:tabs>
          <w:tab w:val="left" w:pos="990"/>
        </w:tabs>
        <w:spacing w:line="360" w:lineRule="auto"/>
        <w:ind w:left="786"/>
        <w:jc w:val="center"/>
        <w:rPr>
          <w:rFonts w:ascii="GHEA Grapalat" w:eastAsia="GHEA Grapalat" w:hAnsi="GHEA Grapalat" w:cs="GHEA Grapalat"/>
          <w:b/>
          <w:color w:val="000000" w:themeColor="text1"/>
          <w:sz w:val="24"/>
          <w:szCs w:val="24"/>
          <w:highlight w:val="white"/>
          <w:lang w:val="hy-AM"/>
        </w:rPr>
      </w:pPr>
    </w:p>
    <w:p w:rsidR="00B560F6" w:rsidRPr="00D446E3" w:rsidRDefault="00043DE6" w:rsidP="00323895">
      <w:pPr>
        <w:pStyle w:val="a3"/>
        <w:numPr>
          <w:ilvl w:val="0"/>
          <w:numId w:val="5"/>
        </w:numPr>
        <w:spacing w:line="360" w:lineRule="auto"/>
        <w:ind w:left="709" w:hanging="502"/>
        <w:contextualSpacing/>
        <w:jc w:val="both"/>
        <w:rPr>
          <w:rFonts w:ascii="GHEA Grapalat" w:hAnsi="GHEA Grapalat"/>
          <w:b/>
          <w:sz w:val="24"/>
          <w:szCs w:val="24"/>
          <w:lang w:val="af-ZA"/>
        </w:rPr>
      </w:pPr>
      <w:r w:rsidRPr="00D446E3">
        <w:rPr>
          <w:rFonts w:ascii="GHEA Grapalat" w:hAnsi="GHEA Grapalat"/>
          <w:b/>
          <w:sz w:val="24"/>
          <w:szCs w:val="24"/>
          <w:lang w:val="hy-AM"/>
        </w:rPr>
        <w:t>Միջոցառման</w:t>
      </w:r>
      <w:r w:rsidRPr="00D446E3">
        <w:rPr>
          <w:rFonts w:ascii="GHEA Grapalat" w:hAnsi="GHEA Grapalat"/>
          <w:b/>
          <w:sz w:val="24"/>
          <w:szCs w:val="24"/>
          <w:lang w:val="af-ZA"/>
        </w:rPr>
        <w:t xml:space="preserve"> </w:t>
      </w:r>
      <w:r w:rsidRPr="00D446E3">
        <w:rPr>
          <w:rFonts w:ascii="GHEA Grapalat" w:hAnsi="GHEA Grapalat"/>
          <w:b/>
          <w:sz w:val="24"/>
          <w:szCs w:val="24"/>
          <w:lang w:val="hy-AM"/>
        </w:rPr>
        <w:t>իրականացման</w:t>
      </w:r>
      <w:r w:rsidRPr="00D446E3">
        <w:rPr>
          <w:rFonts w:ascii="GHEA Grapalat" w:hAnsi="GHEA Grapalat"/>
          <w:b/>
          <w:sz w:val="24"/>
          <w:szCs w:val="24"/>
          <w:lang w:val="af-ZA"/>
        </w:rPr>
        <w:t xml:space="preserve"> </w:t>
      </w:r>
      <w:r w:rsidRPr="00D446E3">
        <w:rPr>
          <w:rFonts w:ascii="GHEA Grapalat" w:hAnsi="GHEA Grapalat"/>
          <w:b/>
          <w:sz w:val="24"/>
          <w:szCs w:val="24"/>
          <w:lang w:val="hy-AM"/>
        </w:rPr>
        <w:t>անհրաժեշտությունը</w:t>
      </w:r>
      <w:r w:rsidRPr="00D446E3">
        <w:rPr>
          <w:rFonts w:ascii="GHEA Grapalat" w:hAnsi="GHEA Grapalat"/>
          <w:b/>
          <w:sz w:val="24"/>
          <w:szCs w:val="24"/>
          <w:lang w:val="af-ZA"/>
        </w:rPr>
        <w:t xml:space="preserve"> </w:t>
      </w:r>
      <w:r w:rsidRPr="00D446E3">
        <w:rPr>
          <w:rFonts w:ascii="GHEA Grapalat" w:hAnsi="GHEA Grapalat"/>
          <w:b/>
          <w:sz w:val="24"/>
          <w:szCs w:val="24"/>
          <w:lang w:val="hy-AM"/>
        </w:rPr>
        <w:t>և</w:t>
      </w:r>
      <w:r w:rsidRPr="00D446E3">
        <w:rPr>
          <w:rFonts w:ascii="GHEA Grapalat" w:hAnsi="GHEA Grapalat"/>
          <w:b/>
          <w:sz w:val="24"/>
          <w:szCs w:val="24"/>
          <w:lang w:val="af-ZA"/>
        </w:rPr>
        <w:t xml:space="preserve"> </w:t>
      </w:r>
      <w:r w:rsidRPr="00D446E3">
        <w:rPr>
          <w:rFonts w:ascii="GHEA Grapalat" w:hAnsi="GHEA Grapalat"/>
          <w:b/>
          <w:sz w:val="24"/>
          <w:szCs w:val="24"/>
          <w:lang w:val="hy-AM"/>
        </w:rPr>
        <w:t>նպատակը</w:t>
      </w:r>
      <w:r w:rsidR="001B7735" w:rsidRPr="00D446E3">
        <w:rPr>
          <w:rFonts w:ascii="GHEA Grapalat" w:hAnsi="GHEA Grapalat"/>
          <w:b/>
          <w:sz w:val="24"/>
          <w:szCs w:val="24"/>
          <w:lang w:val="af-ZA"/>
        </w:rPr>
        <w:t>.</w:t>
      </w:r>
    </w:p>
    <w:p w:rsidR="006A751D" w:rsidRPr="00D446E3" w:rsidRDefault="00FA6FA0" w:rsidP="00323895">
      <w:pPr>
        <w:spacing w:line="360" w:lineRule="auto"/>
        <w:ind w:left="709" w:hanging="425"/>
        <w:jc w:val="both"/>
        <w:rPr>
          <w:rFonts w:ascii="GHEA Grapalat" w:eastAsia="CIDFont+F2" w:hAnsi="GHEA Grapalat" w:cs="Sylfaen"/>
          <w:lang w:val="hy-AM"/>
        </w:rPr>
      </w:pPr>
      <w:r w:rsidRPr="00D446E3">
        <w:rPr>
          <w:rFonts w:ascii="GHEA Grapalat" w:eastAsia="CIDFont+F2" w:hAnsi="GHEA Grapalat" w:cs="Sylfaen"/>
          <w:bdr w:val="none" w:sz="0" w:space="0" w:color="auto"/>
          <w:lang w:val="hy-AM"/>
        </w:rPr>
        <w:t xml:space="preserve">   </w:t>
      </w:r>
      <w:r w:rsidR="009B2A10" w:rsidRPr="00D446E3">
        <w:rPr>
          <w:rFonts w:ascii="GHEA Grapalat" w:eastAsia="CIDFont+F2" w:hAnsi="GHEA Grapalat" w:cs="Sylfaen"/>
          <w:bdr w:val="none" w:sz="0" w:space="0" w:color="auto"/>
          <w:lang w:val="hy-AM"/>
        </w:rPr>
        <w:t xml:space="preserve">  </w:t>
      </w:r>
      <w:r w:rsidR="0044531F" w:rsidRPr="00D446E3">
        <w:rPr>
          <w:rFonts w:ascii="GHEA Grapalat" w:eastAsia="Times New Roman" w:hAnsi="GHEA Grapalat"/>
          <w:bCs/>
          <w:bdr w:val="none" w:sz="0" w:space="0" w:color="auto" w:frame="1"/>
          <w:lang w:val="hy-AM" w:eastAsia="ru-RU"/>
        </w:rPr>
        <w:t xml:space="preserve">Իրավական </w:t>
      </w:r>
      <w:r w:rsidR="0044531F" w:rsidRPr="00D446E3">
        <w:rPr>
          <w:rFonts w:ascii="GHEA Grapalat" w:eastAsia="Times New Roman" w:hAnsi="GHEA Grapalat"/>
          <w:lang w:val="hy-AM" w:eastAsia="ru-RU"/>
        </w:rPr>
        <w:t xml:space="preserve"> ակտում փոփոխության անհրաժեշտությունը բխում է </w:t>
      </w:r>
      <w:r w:rsidR="00EE3A0E" w:rsidRPr="00D446E3">
        <w:rPr>
          <w:rFonts w:ascii="GHEA Grapalat" w:eastAsia="Times New Roman" w:hAnsi="GHEA Grapalat"/>
          <w:lang w:val="hy-AM" w:eastAsia="ru-RU"/>
        </w:rPr>
        <w:t>գ</w:t>
      </w:r>
      <w:r w:rsidR="00EE3A0E" w:rsidRPr="00D446E3">
        <w:rPr>
          <w:rFonts w:ascii="GHEA Grapalat" w:eastAsia="CIDFont+F2" w:hAnsi="GHEA Grapalat" w:cs="Sylfaen"/>
          <w:lang w:val="hy-AM"/>
        </w:rPr>
        <w:t>ործող</w:t>
      </w:r>
      <w:r w:rsidR="00EE3A0E" w:rsidRPr="00D446E3">
        <w:rPr>
          <w:rFonts w:ascii="GHEA Grapalat" w:eastAsia="CIDFont+F2" w:hAnsi="GHEA Grapalat" w:cs="Sylfaen"/>
          <w:lang w:val="af-ZA"/>
        </w:rPr>
        <w:t xml:space="preserve"> </w:t>
      </w:r>
      <w:r w:rsidR="00EE3A0E" w:rsidRPr="00D446E3">
        <w:rPr>
          <w:rFonts w:ascii="GHEA Grapalat" w:eastAsia="CIDFont+F2" w:hAnsi="GHEA Grapalat" w:cs="Sylfaen"/>
          <w:lang w:val="hy-AM"/>
        </w:rPr>
        <w:t xml:space="preserve">կարգով սահմանված </w:t>
      </w:r>
      <w:r w:rsidR="00EE3A0E" w:rsidRPr="00D446E3">
        <w:rPr>
          <w:rFonts w:ascii="GHEA Grapalat" w:eastAsia="CIDFont+F2" w:hAnsi="GHEA Grapalat" w:cs="CIDFont+F2"/>
          <w:bdr w:val="none" w:sz="0" w:space="0" w:color="auto"/>
          <w:lang w:val="hy-AM"/>
        </w:rPr>
        <w:t>կարգավորումները վերանայելու անհրաժեշտությունից</w:t>
      </w:r>
      <w:r w:rsidR="00EE3A0E" w:rsidRPr="00D446E3">
        <w:rPr>
          <w:rFonts w:ascii="GHEA Grapalat" w:eastAsia="CIDFont+F2" w:hAnsi="GHEA Grapalat" w:cs="Sylfaen"/>
          <w:lang w:val="hy-AM"/>
        </w:rPr>
        <w:t xml:space="preserve">, </w:t>
      </w:r>
      <w:r w:rsidR="00323895" w:rsidRPr="00D446E3">
        <w:rPr>
          <w:rFonts w:ascii="GHEA Grapalat" w:eastAsia="CIDFont+F2" w:hAnsi="GHEA Grapalat" w:cs="Sylfaen"/>
          <w:lang w:val="hy-AM"/>
        </w:rPr>
        <w:t>կարգն</w:t>
      </w:r>
      <w:r w:rsidR="00EE3A0E" w:rsidRPr="00D446E3">
        <w:rPr>
          <w:rFonts w:ascii="GHEA Grapalat" w:eastAsia="CIDFont+F2" w:hAnsi="GHEA Grapalat" w:cs="Sylfaen"/>
          <w:lang w:val="hy-AM"/>
        </w:rPr>
        <w:t xml:space="preserve"> </w:t>
      </w:r>
      <w:r w:rsidR="0044531F" w:rsidRPr="00D446E3">
        <w:rPr>
          <w:rFonts w:ascii="GHEA Grapalat" w:eastAsia="Times New Roman" w:hAnsi="GHEA Grapalat"/>
          <w:lang w:val="hy-AM" w:eastAsia="ru-RU"/>
        </w:rPr>
        <w:t xml:space="preserve">ավելի պարզ, մատչելի դարձնելու </w:t>
      </w:r>
      <w:r w:rsidR="00F64662">
        <w:rPr>
          <w:rFonts w:ascii="GHEA Grapalat" w:eastAsia="Times New Roman" w:hAnsi="GHEA Grapalat"/>
          <w:lang w:val="hy-AM" w:eastAsia="ru-RU"/>
        </w:rPr>
        <w:t>նպատակահարմարությունից</w:t>
      </w:r>
      <w:r w:rsidR="0044531F" w:rsidRPr="00D446E3">
        <w:rPr>
          <w:rFonts w:ascii="GHEA Grapalat" w:eastAsia="Times New Roman" w:hAnsi="GHEA Grapalat"/>
          <w:lang w:val="hy-AM" w:eastAsia="ru-RU"/>
        </w:rPr>
        <w:t xml:space="preserve">: </w:t>
      </w:r>
      <w:r w:rsidR="006A751D" w:rsidRPr="00D446E3">
        <w:rPr>
          <w:rFonts w:ascii="GHEA Grapalat" w:eastAsia="Times New Roman" w:hAnsi="GHEA Grapalat"/>
          <w:lang w:val="hy-AM" w:eastAsia="ru-RU"/>
        </w:rPr>
        <w:t xml:space="preserve"> </w:t>
      </w:r>
    </w:p>
    <w:p w:rsidR="00EE3A0E" w:rsidRPr="00F64662" w:rsidRDefault="00EE3A0E" w:rsidP="00323895">
      <w:pPr>
        <w:spacing w:line="360" w:lineRule="auto"/>
        <w:ind w:left="709" w:hanging="425"/>
        <w:jc w:val="both"/>
        <w:rPr>
          <w:rFonts w:ascii="GHEA Grapalat" w:eastAsia="CIDFont+F2" w:hAnsi="GHEA Grapalat" w:cs="Sylfaen"/>
          <w:lang w:val="hy-AM"/>
        </w:rPr>
      </w:pPr>
    </w:p>
    <w:p w:rsidR="00043DE6" w:rsidRPr="00F64662" w:rsidRDefault="00043DE6" w:rsidP="00323895">
      <w:pPr>
        <w:pStyle w:val="a3"/>
        <w:numPr>
          <w:ilvl w:val="1"/>
          <w:numId w:val="5"/>
        </w:numPr>
        <w:spacing w:line="360" w:lineRule="auto"/>
        <w:ind w:left="709" w:hanging="425"/>
        <w:contextualSpacing/>
        <w:jc w:val="both"/>
        <w:rPr>
          <w:rFonts w:ascii="GHEA Grapalat" w:hAnsi="GHEA Grapalat"/>
          <w:b/>
          <w:sz w:val="24"/>
          <w:szCs w:val="24"/>
          <w:lang w:val="af-ZA"/>
        </w:rPr>
      </w:pPr>
      <w:r w:rsidRPr="00F64662">
        <w:rPr>
          <w:rFonts w:ascii="GHEA Grapalat" w:hAnsi="GHEA Grapalat"/>
          <w:b/>
          <w:sz w:val="24"/>
          <w:szCs w:val="24"/>
          <w:lang w:val="hy-AM"/>
        </w:rPr>
        <w:t>Կարգավորման</w:t>
      </w:r>
      <w:r w:rsidRPr="00F64662">
        <w:rPr>
          <w:rFonts w:ascii="GHEA Grapalat" w:hAnsi="GHEA Grapalat"/>
          <w:b/>
          <w:sz w:val="24"/>
          <w:szCs w:val="24"/>
          <w:lang w:val="af-ZA"/>
        </w:rPr>
        <w:t xml:space="preserve"> </w:t>
      </w:r>
      <w:r w:rsidRPr="00F64662">
        <w:rPr>
          <w:rFonts w:ascii="GHEA Grapalat" w:hAnsi="GHEA Grapalat"/>
          <w:b/>
          <w:sz w:val="24"/>
          <w:szCs w:val="24"/>
          <w:lang w:val="hy-AM"/>
        </w:rPr>
        <w:t>ընթացիկ</w:t>
      </w:r>
      <w:r w:rsidRPr="00F64662">
        <w:rPr>
          <w:rFonts w:ascii="GHEA Grapalat" w:hAnsi="GHEA Grapalat"/>
          <w:b/>
          <w:sz w:val="24"/>
          <w:szCs w:val="24"/>
          <w:lang w:val="af-ZA"/>
        </w:rPr>
        <w:t xml:space="preserve"> իրա</w:t>
      </w:r>
      <w:r w:rsidRPr="00F64662">
        <w:rPr>
          <w:rFonts w:ascii="GHEA Grapalat" w:hAnsi="GHEA Grapalat"/>
          <w:b/>
          <w:sz w:val="24"/>
          <w:szCs w:val="24"/>
          <w:lang w:val="hy-AM"/>
        </w:rPr>
        <w:t>վիճակը</w:t>
      </w:r>
      <w:r w:rsidRPr="00F64662">
        <w:rPr>
          <w:rFonts w:ascii="GHEA Grapalat" w:hAnsi="GHEA Grapalat"/>
          <w:b/>
          <w:sz w:val="24"/>
          <w:szCs w:val="24"/>
          <w:lang w:val="af-ZA"/>
        </w:rPr>
        <w:t xml:space="preserve"> </w:t>
      </w:r>
      <w:r w:rsidRPr="00F64662">
        <w:rPr>
          <w:rFonts w:ascii="GHEA Grapalat" w:hAnsi="GHEA Grapalat"/>
          <w:b/>
          <w:sz w:val="24"/>
          <w:szCs w:val="24"/>
          <w:lang w:val="hy-AM"/>
        </w:rPr>
        <w:t>և</w:t>
      </w:r>
      <w:r w:rsidRPr="00F64662">
        <w:rPr>
          <w:rFonts w:ascii="GHEA Grapalat" w:hAnsi="GHEA Grapalat"/>
          <w:b/>
          <w:sz w:val="24"/>
          <w:szCs w:val="24"/>
          <w:lang w:val="af-ZA"/>
        </w:rPr>
        <w:t xml:space="preserve"> </w:t>
      </w:r>
      <w:r w:rsidRPr="00F64662">
        <w:rPr>
          <w:rFonts w:ascii="GHEA Grapalat" w:hAnsi="GHEA Grapalat"/>
          <w:b/>
          <w:sz w:val="24"/>
          <w:szCs w:val="24"/>
          <w:lang w:val="hy-AM"/>
        </w:rPr>
        <w:t>առկա</w:t>
      </w:r>
      <w:r w:rsidRPr="00F64662">
        <w:rPr>
          <w:rFonts w:ascii="GHEA Grapalat" w:hAnsi="GHEA Grapalat"/>
          <w:b/>
          <w:sz w:val="24"/>
          <w:szCs w:val="24"/>
          <w:lang w:val="af-ZA"/>
        </w:rPr>
        <w:t xml:space="preserve"> </w:t>
      </w:r>
      <w:r w:rsidRPr="00F64662">
        <w:rPr>
          <w:rFonts w:ascii="GHEA Grapalat" w:hAnsi="GHEA Grapalat"/>
          <w:b/>
          <w:sz w:val="24"/>
          <w:szCs w:val="24"/>
          <w:lang w:val="hy-AM"/>
        </w:rPr>
        <w:t>խնդիրները</w:t>
      </w:r>
      <w:r w:rsidR="00F64662" w:rsidRPr="00F64662">
        <w:rPr>
          <w:rFonts w:ascii="GHEA Grapalat" w:hAnsi="GHEA Grapalat"/>
          <w:b/>
          <w:sz w:val="24"/>
          <w:szCs w:val="24"/>
          <w:lang w:val="af-ZA"/>
        </w:rPr>
        <w:t xml:space="preserve"> և </w:t>
      </w:r>
      <w:r w:rsidR="00F64662" w:rsidRPr="00F64662">
        <w:rPr>
          <w:rFonts w:ascii="GHEA Grapalat" w:hAnsi="GHEA Grapalat"/>
          <w:b/>
          <w:sz w:val="24"/>
          <w:szCs w:val="24"/>
          <w:lang w:val="hy-AM"/>
        </w:rPr>
        <w:t>առաջարկվող</w:t>
      </w:r>
      <w:r w:rsidR="00F64662" w:rsidRPr="00F64662">
        <w:rPr>
          <w:rFonts w:ascii="GHEA Grapalat" w:hAnsi="GHEA Grapalat"/>
          <w:b/>
          <w:sz w:val="24"/>
          <w:szCs w:val="24"/>
          <w:lang w:val="af-ZA"/>
        </w:rPr>
        <w:t xml:space="preserve"> </w:t>
      </w:r>
      <w:r w:rsidR="00F64662" w:rsidRPr="00F64662">
        <w:rPr>
          <w:rFonts w:ascii="GHEA Grapalat" w:hAnsi="GHEA Grapalat"/>
          <w:b/>
          <w:sz w:val="24"/>
          <w:szCs w:val="24"/>
          <w:lang w:val="hy-AM"/>
        </w:rPr>
        <w:t>լուծումները</w:t>
      </w:r>
      <w:r w:rsidR="00F64662" w:rsidRPr="00F64662">
        <w:rPr>
          <w:rFonts w:ascii="GHEA Grapalat" w:hAnsi="GHEA Grapalat"/>
          <w:b/>
          <w:sz w:val="24"/>
          <w:szCs w:val="24"/>
          <w:lang w:val="af-ZA"/>
        </w:rPr>
        <w:t>.</w:t>
      </w:r>
    </w:p>
    <w:p w:rsidR="009761CC" w:rsidRPr="00F64662" w:rsidRDefault="00A37F10" w:rsidP="00F64662">
      <w:pPr>
        <w:pStyle w:val="a3"/>
        <w:spacing w:line="360" w:lineRule="auto"/>
        <w:ind w:left="142" w:firstLine="284"/>
        <w:contextualSpacing/>
        <w:jc w:val="both"/>
        <w:rPr>
          <w:rFonts w:ascii="GHEA Grapalat" w:hAnsi="GHEA Grapalat"/>
          <w:sz w:val="24"/>
          <w:szCs w:val="24"/>
          <w:lang w:val="hy-AM"/>
        </w:rPr>
      </w:pPr>
      <w:r w:rsidRPr="00F64662">
        <w:rPr>
          <w:rFonts w:ascii="GHEA Grapalat" w:hAnsi="GHEA Grapalat"/>
          <w:sz w:val="24"/>
          <w:szCs w:val="24"/>
          <w:lang w:val="hy-AM"/>
        </w:rPr>
        <w:t xml:space="preserve">Նախագծով </w:t>
      </w:r>
      <w:r w:rsidRPr="00F64662">
        <w:rPr>
          <w:rFonts w:ascii="GHEA Grapalat" w:eastAsia="CIDFont+F2" w:hAnsi="GHEA Grapalat" w:cs="Sylfaen"/>
          <w:sz w:val="24"/>
          <w:szCs w:val="24"/>
          <w:lang w:val="hy-AM"/>
        </w:rPr>
        <w:t xml:space="preserve">ներկայացվող կարգավորմամբ </w:t>
      </w:r>
      <w:r w:rsidRPr="00F64662">
        <w:rPr>
          <w:rFonts w:ascii="GHEA Grapalat" w:hAnsi="GHEA Grapalat"/>
          <w:sz w:val="24"/>
          <w:szCs w:val="24"/>
          <w:lang w:val="hy-AM"/>
        </w:rPr>
        <w:t xml:space="preserve">առաջարկվում է </w:t>
      </w:r>
      <w:r w:rsidR="00F64662" w:rsidRPr="00F64662">
        <w:rPr>
          <w:rFonts w:ascii="GHEA Grapalat" w:hAnsi="GHEA Grapalat"/>
          <w:sz w:val="24"/>
          <w:szCs w:val="24"/>
          <w:lang w:val="hy-AM"/>
        </w:rPr>
        <w:t xml:space="preserve">գործող </w:t>
      </w:r>
      <w:r w:rsidRPr="00F64662">
        <w:rPr>
          <w:rFonts w:ascii="GHEA Grapalat" w:hAnsi="GHEA Grapalat"/>
          <w:sz w:val="24"/>
          <w:szCs w:val="24"/>
          <w:lang w:val="hy-AM"/>
        </w:rPr>
        <w:t>կարգի 6-րդ՝ «</w:t>
      </w:r>
      <w:r w:rsidRPr="00F64662">
        <w:rPr>
          <w:rFonts w:ascii="GHEA Grapalat" w:hAnsi="GHEA Grapalat"/>
          <w:sz w:val="24"/>
          <w:szCs w:val="24"/>
          <w:shd w:val="clear" w:color="auto" w:fill="FFFFFF"/>
          <w:lang w:val="hy-AM"/>
        </w:rPr>
        <w:t>Ըստ</w:t>
      </w:r>
      <w:r w:rsidRPr="00F64662">
        <w:rPr>
          <w:rFonts w:ascii="GHEA Grapalat" w:hAnsi="GHEA Grapalat"/>
          <w:sz w:val="24"/>
          <w:szCs w:val="24"/>
          <w:shd w:val="clear" w:color="auto" w:fill="FFFFFF"/>
          <w:lang w:val="af-ZA"/>
        </w:rPr>
        <w:t xml:space="preserve"> </w:t>
      </w:r>
      <w:r w:rsidRPr="00F64662">
        <w:rPr>
          <w:rFonts w:ascii="GHEA Grapalat" w:hAnsi="GHEA Grapalat"/>
          <w:sz w:val="24"/>
          <w:szCs w:val="24"/>
          <w:shd w:val="clear" w:color="auto" w:fill="FFFFFF"/>
          <w:lang w:val="hy-AM"/>
        </w:rPr>
        <w:t>մասնագիտական</w:t>
      </w:r>
      <w:r w:rsidRPr="00F64662">
        <w:rPr>
          <w:rFonts w:ascii="GHEA Grapalat" w:hAnsi="GHEA Grapalat"/>
          <w:sz w:val="24"/>
          <w:szCs w:val="24"/>
          <w:shd w:val="clear" w:color="auto" w:fill="FFFFFF"/>
          <w:lang w:val="af-ZA"/>
        </w:rPr>
        <w:t xml:space="preserve"> </w:t>
      </w:r>
      <w:r w:rsidRPr="00F64662">
        <w:rPr>
          <w:rFonts w:ascii="GHEA Grapalat" w:hAnsi="GHEA Grapalat"/>
          <w:sz w:val="24"/>
          <w:szCs w:val="24"/>
          <w:shd w:val="clear" w:color="auto" w:fill="FFFFFF"/>
          <w:lang w:val="hy-AM"/>
        </w:rPr>
        <w:t>գործունեության</w:t>
      </w:r>
      <w:r w:rsidRPr="00F64662">
        <w:rPr>
          <w:rFonts w:ascii="GHEA Grapalat" w:hAnsi="GHEA Grapalat"/>
          <w:sz w:val="24"/>
          <w:szCs w:val="24"/>
          <w:shd w:val="clear" w:color="auto" w:fill="FFFFFF"/>
          <w:lang w:val="af-ZA"/>
        </w:rPr>
        <w:t xml:space="preserve"> </w:t>
      </w:r>
      <w:r w:rsidRPr="00F64662">
        <w:rPr>
          <w:rFonts w:ascii="GHEA Grapalat" w:hAnsi="GHEA Grapalat"/>
          <w:sz w:val="24"/>
          <w:szCs w:val="24"/>
          <w:shd w:val="clear" w:color="auto" w:fill="FFFFFF"/>
          <w:lang w:val="hy-AM"/>
        </w:rPr>
        <w:t>ձևերի՝</w:t>
      </w:r>
      <w:r w:rsidRPr="00F64662">
        <w:rPr>
          <w:rFonts w:ascii="GHEA Grapalat" w:hAnsi="GHEA Grapalat"/>
          <w:sz w:val="24"/>
          <w:szCs w:val="24"/>
          <w:shd w:val="clear" w:color="auto" w:fill="FFFFFF"/>
          <w:lang w:val="af-ZA"/>
        </w:rPr>
        <w:t xml:space="preserve"> </w:t>
      </w:r>
      <w:r w:rsidRPr="00F64662">
        <w:rPr>
          <w:rFonts w:ascii="GHEA Grapalat" w:hAnsi="GHEA Grapalat"/>
          <w:sz w:val="24"/>
          <w:szCs w:val="24"/>
          <w:shd w:val="clear" w:color="auto" w:fill="FFFFFF"/>
          <w:lang w:val="hy-AM"/>
        </w:rPr>
        <w:t>ուսուցչից</w:t>
      </w:r>
      <w:r w:rsidRPr="00F64662">
        <w:rPr>
          <w:rFonts w:ascii="GHEA Grapalat" w:hAnsi="GHEA Grapalat"/>
          <w:sz w:val="24"/>
          <w:szCs w:val="24"/>
          <w:shd w:val="clear" w:color="auto" w:fill="FFFFFF"/>
          <w:lang w:val="af-ZA"/>
        </w:rPr>
        <w:t xml:space="preserve"> </w:t>
      </w:r>
      <w:r w:rsidRPr="00F64662">
        <w:rPr>
          <w:rFonts w:ascii="GHEA Grapalat" w:hAnsi="GHEA Grapalat"/>
          <w:sz w:val="24"/>
          <w:szCs w:val="24"/>
          <w:shd w:val="clear" w:color="auto" w:fill="FFFFFF"/>
          <w:lang w:val="hy-AM"/>
        </w:rPr>
        <w:t>ակնկալվող</w:t>
      </w:r>
      <w:r w:rsidRPr="00F64662">
        <w:rPr>
          <w:rFonts w:ascii="GHEA Grapalat" w:hAnsi="GHEA Grapalat"/>
          <w:sz w:val="24"/>
          <w:szCs w:val="24"/>
          <w:shd w:val="clear" w:color="auto" w:fill="FFFFFF"/>
          <w:lang w:val="af-ZA"/>
        </w:rPr>
        <w:t xml:space="preserve"> </w:t>
      </w:r>
      <w:r w:rsidRPr="00F64662">
        <w:rPr>
          <w:rFonts w:ascii="GHEA Grapalat" w:hAnsi="GHEA Grapalat"/>
          <w:sz w:val="24"/>
          <w:szCs w:val="24"/>
          <w:shd w:val="clear" w:color="auto" w:fill="FFFFFF"/>
          <w:lang w:val="hy-AM"/>
        </w:rPr>
        <w:t>կարողունակություններն</w:t>
      </w:r>
      <w:r w:rsidRPr="00F64662">
        <w:rPr>
          <w:rFonts w:ascii="GHEA Grapalat" w:hAnsi="GHEA Grapalat"/>
          <w:sz w:val="24"/>
          <w:szCs w:val="24"/>
          <w:shd w:val="clear" w:color="auto" w:fill="FFFFFF"/>
          <w:lang w:val="af-ZA"/>
        </w:rPr>
        <w:t xml:space="preserve"> </w:t>
      </w:r>
      <w:r w:rsidRPr="00F64662">
        <w:rPr>
          <w:rFonts w:ascii="GHEA Grapalat" w:hAnsi="GHEA Grapalat"/>
          <w:sz w:val="24"/>
          <w:szCs w:val="24"/>
          <w:shd w:val="clear" w:color="auto" w:fill="FFFFFF"/>
          <w:lang w:val="hy-AM"/>
        </w:rPr>
        <w:t>են</w:t>
      </w:r>
      <w:r w:rsidRPr="00F64662">
        <w:rPr>
          <w:rFonts w:ascii="GHEA Grapalat" w:hAnsi="GHEA Grapalat"/>
          <w:sz w:val="24"/>
          <w:szCs w:val="24"/>
          <w:shd w:val="clear" w:color="auto" w:fill="FFFFFF"/>
          <w:lang w:val="af-ZA"/>
        </w:rPr>
        <w:t>.</w:t>
      </w:r>
      <w:r w:rsidRPr="00F64662">
        <w:rPr>
          <w:rFonts w:ascii="GHEA Grapalat" w:hAnsi="GHEA Grapalat"/>
          <w:sz w:val="24"/>
          <w:szCs w:val="24"/>
          <w:lang w:val="hy-AM"/>
        </w:rPr>
        <w:t xml:space="preserve">» կետով սահմանված </w:t>
      </w:r>
      <w:r w:rsidR="00F64662" w:rsidRPr="00F64662">
        <w:rPr>
          <w:rFonts w:ascii="GHEA Grapalat" w:hAnsi="GHEA Grapalat"/>
          <w:sz w:val="24"/>
          <w:szCs w:val="24"/>
          <w:lang w:val="hy-AM"/>
        </w:rPr>
        <w:t>նկարագրությունը ներկայացնել  աղյուսակի ձևաչափով՝</w:t>
      </w:r>
      <w:r w:rsidRPr="00F64662">
        <w:rPr>
          <w:rFonts w:ascii="GHEA Grapalat" w:hAnsi="GHEA Grapalat"/>
          <w:sz w:val="24"/>
          <w:szCs w:val="24"/>
          <w:lang w:val="hy-AM"/>
        </w:rPr>
        <w:t xml:space="preserve"> </w:t>
      </w:r>
      <w:r w:rsidR="00F64662" w:rsidRPr="00F64662">
        <w:rPr>
          <w:rFonts w:ascii="GHEA Grapalat" w:hAnsi="GHEA Grapalat"/>
          <w:sz w:val="24"/>
          <w:szCs w:val="24"/>
          <w:lang w:val="hy-AM"/>
        </w:rPr>
        <w:t xml:space="preserve">ըստ </w:t>
      </w:r>
      <w:r w:rsidRPr="00F64662">
        <w:rPr>
          <w:rFonts w:ascii="GHEA Grapalat" w:hAnsi="GHEA Grapalat"/>
          <w:sz w:val="24"/>
          <w:szCs w:val="24"/>
          <w:lang w:val="hy-AM"/>
        </w:rPr>
        <w:t>աստիճանակարգման՝ պահանջներն ավելի հստակ ն</w:t>
      </w:r>
      <w:r w:rsidR="00F64662" w:rsidRPr="00F64662">
        <w:rPr>
          <w:rFonts w:ascii="GHEA Grapalat" w:hAnsi="GHEA Grapalat"/>
          <w:sz w:val="24"/>
          <w:szCs w:val="24"/>
          <w:lang w:val="hy-AM"/>
        </w:rPr>
        <w:t>երկայացն</w:t>
      </w:r>
      <w:r w:rsidRPr="00F64662">
        <w:rPr>
          <w:rFonts w:ascii="GHEA Grapalat" w:hAnsi="GHEA Grapalat"/>
          <w:sz w:val="24"/>
          <w:szCs w:val="24"/>
          <w:lang w:val="hy-AM"/>
        </w:rPr>
        <w:t>ելու համար</w:t>
      </w:r>
      <w:r w:rsidR="00F64662">
        <w:rPr>
          <w:rFonts w:ascii="GHEA Grapalat" w:hAnsi="GHEA Grapalat"/>
          <w:sz w:val="24"/>
          <w:szCs w:val="24"/>
          <w:lang w:val="hy-AM"/>
        </w:rPr>
        <w:t xml:space="preserve">: </w:t>
      </w:r>
      <w:r w:rsidR="009761CC" w:rsidRPr="00F64662">
        <w:rPr>
          <w:rFonts w:ascii="GHEA Grapalat" w:hAnsi="GHEA Grapalat"/>
          <w:sz w:val="24"/>
          <w:szCs w:val="24"/>
          <w:lang w:val="hy-AM"/>
        </w:rPr>
        <w:t>«</w:t>
      </w:r>
      <w:r w:rsidR="009761CC" w:rsidRPr="00F64662">
        <w:rPr>
          <w:rFonts w:ascii="GHEA Grapalat" w:hAnsi="GHEA Grapalat"/>
          <w:sz w:val="24"/>
          <w:szCs w:val="24"/>
          <w:shd w:val="clear" w:color="auto" w:fill="FFFFFF"/>
          <w:lang w:val="hy-AM"/>
        </w:rPr>
        <w:t>Ըստ</w:t>
      </w:r>
      <w:r w:rsidR="009761CC" w:rsidRPr="00F64662">
        <w:rPr>
          <w:rFonts w:ascii="GHEA Grapalat" w:hAnsi="GHEA Grapalat"/>
          <w:sz w:val="24"/>
          <w:szCs w:val="24"/>
          <w:shd w:val="clear" w:color="auto" w:fill="FFFFFF"/>
          <w:lang w:val="af-ZA"/>
        </w:rPr>
        <w:t xml:space="preserve"> </w:t>
      </w:r>
      <w:r w:rsidR="009761CC" w:rsidRPr="00F64662">
        <w:rPr>
          <w:rFonts w:ascii="GHEA Grapalat" w:hAnsi="GHEA Grapalat"/>
          <w:sz w:val="24"/>
          <w:szCs w:val="24"/>
          <w:shd w:val="clear" w:color="auto" w:fill="FFFFFF"/>
          <w:lang w:val="hy-AM"/>
        </w:rPr>
        <w:t>մասնագիտական</w:t>
      </w:r>
      <w:r w:rsidR="009761CC" w:rsidRPr="00F64662">
        <w:rPr>
          <w:rFonts w:ascii="GHEA Grapalat" w:hAnsi="GHEA Grapalat"/>
          <w:sz w:val="24"/>
          <w:szCs w:val="24"/>
          <w:shd w:val="clear" w:color="auto" w:fill="FFFFFF"/>
          <w:lang w:val="af-ZA"/>
        </w:rPr>
        <w:t xml:space="preserve"> </w:t>
      </w:r>
      <w:r w:rsidR="009761CC" w:rsidRPr="00F64662">
        <w:rPr>
          <w:rFonts w:ascii="GHEA Grapalat" w:hAnsi="GHEA Grapalat"/>
          <w:sz w:val="24"/>
          <w:szCs w:val="24"/>
          <w:shd w:val="clear" w:color="auto" w:fill="FFFFFF"/>
          <w:lang w:val="hy-AM"/>
        </w:rPr>
        <w:t>գործունեության</w:t>
      </w:r>
      <w:r w:rsidR="009761CC" w:rsidRPr="00F64662">
        <w:rPr>
          <w:rFonts w:ascii="GHEA Grapalat" w:hAnsi="GHEA Grapalat"/>
          <w:sz w:val="24"/>
          <w:szCs w:val="24"/>
          <w:shd w:val="clear" w:color="auto" w:fill="FFFFFF"/>
          <w:lang w:val="af-ZA"/>
        </w:rPr>
        <w:t xml:space="preserve"> </w:t>
      </w:r>
      <w:r w:rsidR="009761CC" w:rsidRPr="00F64662">
        <w:rPr>
          <w:rFonts w:ascii="GHEA Grapalat" w:hAnsi="GHEA Grapalat"/>
          <w:sz w:val="24"/>
          <w:szCs w:val="24"/>
          <w:shd w:val="clear" w:color="auto" w:fill="FFFFFF"/>
          <w:lang w:val="hy-AM"/>
        </w:rPr>
        <w:t>ձևերի՝</w:t>
      </w:r>
      <w:r w:rsidR="009761CC" w:rsidRPr="00F64662">
        <w:rPr>
          <w:rFonts w:ascii="GHEA Grapalat" w:hAnsi="GHEA Grapalat"/>
          <w:sz w:val="24"/>
          <w:szCs w:val="24"/>
          <w:shd w:val="clear" w:color="auto" w:fill="FFFFFF"/>
          <w:lang w:val="af-ZA"/>
        </w:rPr>
        <w:t xml:space="preserve"> </w:t>
      </w:r>
      <w:r w:rsidR="009761CC" w:rsidRPr="00F64662">
        <w:rPr>
          <w:rFonts w:ascii="GHEA Grapalat" w:hAnsi="GHEA Grapalat"/>
          <w:sz w:val="24"/>
          <w:szCs w:val="24"/>
          <w:shd w:val="clear" w:color="auto" w:fill="FFFFFF"/>
          <w:lang w:val="hy-AM"/>
        </w:rPr>
        <w:t>ուսուցչից</w:t>
      </w:r>
      <w:r w:rsidR="009761CC" w:rsidRPr="00F64662">
        <w:rPr>
          <w:rFonts w:ascii="GHEA Grapalat" w:hAnsi="GHEA Grapalat"/>
          <w:sz w:val="24"/>
          <w:szCs w:val="24"/>
          <w:shd w:val="clear" w:color="auto" w:fill="FFFFFF"/>
          <w:lang w:val="af-ZA"/>
        </w:rPr>
        <w:t xml:space="preserve"> </w:t>
      </w:r>
      <w:r w:rsidR="009761CC" w:rsidRPr="00F64662">
        <w:rPr>
          <w:rFonts w:ascii="GHEA Grapalat" w:hAnsi="GHEA Grapalat"/>
          <w:sz w:val="24"/>
          <w:szCs w:val="24"/>
          <w:shd w:val="clear" w:color="auto" w:fill="FFFFFF"/>
          <w:lang w:val="hy-AM"/>
        </w:rPr>
        <w:t>ակնկալվող</w:t>
      </w:r>
      <w:r w:rsidR="009761CC" w:rsidRPr="00F64662">
        <w:rPr>
          <w:rFonts w:ascii="GHEA Grapalat" w:hAnsi="GHEA Grapalat"/>
          <w:sz w:val="24"/>
          <w:szCs w:val="24"/>
          <w:shd w:val="clear" w:color="auto" w:fill="FFFFFF"/>
          <w:lang w:val="af-ZA"/>
        </w:rPr>
        <w:t xml:space="preserve"> </w:t>
      </w:r>
      <w:r w:rsidR="009761CC" w:rsidRPr="00F64662">
        <w:rPr>
          <w:rFonts w:ascii="GHEA Grapalat" w:hAnsi="GHEA Grapalat"/>
          <w:sz w:val="24"/>
          <w:szCs w:val="24"/>
          <w:shd w:val="clear" w:color="auto" w:fill="FFFFFF"/>
          <w:lang w:val="hy-AM"/>
        </w:rPr>
        <w:t>կարողունակություններն</w:t>
      </w:r>
      <w:r w:rsidR="009761CC" w:rsidRPr="00F64662">
        <w:rPr>
          <w:rFonts w:ascii="GHEA Grapalat" w:hAnsi="GHEA Grapalat"/>
          <w:sz w:val="24"/>
          <w:szCs w:val="24"/>
          <w:shd w:val="clear" w:color="auto" w:fill="FFFFFF"/>
          <w:lang w:val="af-ZA"/>
        </w:rPr>
        <w:t xml:space="preserve"> </w:t>
      </w:r>
      <w:r w:rsidR="009761CC" w:rsidRPr="00F64662">
        <w:rPr>
          <w:rFonts w:ascii="GHEA Grapalat" w:hAnsi="GHEA Grapalat"/>
          <w:sz w:val="24"/>
          <w:szCs w:val="24"/>
          <w:shd w:val="clear" w:color="auto" w:fill="FFFFFF"/>
          <w:lang w:val="hy-AM"/>
        </w:rPr>
        <w:t>են</w:t>
      </w:r>
      <w:r w:rsidR="009761CC" w:rsidRPr="00F64662">
        <w:rPr>
          <w:rFonts w:ascii="GHEA Grapalat" w:hAnsi="GHEA Grapalat"/>
          <w:sz w:val="24"/>
          <w:szCs w:val="24"/>
          <w:shd w:val="clear" w:color="auto" w:fill="FFFFFF"/>
          <w:lang w:val="af-ZA"/>
        </w:rPr>
        <w:t>.</w:t>
      </w:r>
      <w:r w:rsidR="009761CC" w:rsidRPr="00F64662">
        <w:rPr>
          <w:rFonts w:ascii="GHEA Grapalat" w:hAnsi="GHEA Grapalat"/>
          <w:sz w:val="24"/>
          <w:szCs w:val="24"/>
          <w:lang w:val="hy-AM"/>
        </w:rPr>
        <w:t>» կետի բովանդակությունը կներկայացվի աղյուսակի ձևաչափով՝ նոր հավելվածով:</w:t>
      </w:r>
    </w:p>
    <w:p w:rsidR="009761CC" w:rsidRPr="00F64662" w:rsidRDefault="009761CC" w:rsidP="009761CC">
      <w:pPr>
        <w:tabs>
          <w:tab w:val="left" w:pos="2790"/>
        </w:tabs>
        <w:spacing w:line="360" w:lineRule="auto"/>
        <w:contextualSpacing/>
        <w:jc w:val="both"/>
        <w:rPr>
          <w:rFonts w:ascii="GHEA Grapalat" w:hAnsi="GHEA Grapalat"/>
          <w:b/>
          <w:lang w:val="af-ZA"/>
        </w:rPr>
      </w:pPr>
    </w:p>
    <w:p w:rsidR="00A16F7B" w:rsidRPr="00F64662" w:rsidRDefault="00792AC9" w:rsidP="000B38E2">
      <w:pPr>
        <w:tabs>
          <w:tab w:val="left" w:pos="852"/>
        </w:tabs>
        <w:spacing w:line="360" w:lineRule="auto"/>
        <w:ind w:right="47"/>
        <w:jc w:val="both"/>
        <w:rPr>
          <w:rFonts w:ascii="GHEA Grapalat" w:hAnsi="GHEA Grapalat"/>
          <w:lang w:val="af-ZA"/>
        </w:rPr>
      </w:pPr>
      <w:r w:rsidRPr="00F64662">
        <w:rPr>
          <w:rFonts w:ascii="GHEA Grapalat" w:eastAsia="Times New Roman" w:hAnsi="GHEA Grapalat" w:cstheme="minorBidi"/>
          <w:bCs/>
          <w:lang w:val="hy-AM"/>
        </w:rPr>
        <w:t xml:space="preserve">    </w:t>
      </w:r>
      <w:r w:rsidR="00043DE6" w:rsidRPr="00F64662">
        <w:rPr>
          <w:rFonts w:ascii="GHEA Grapalat" w:hAnsi="GHEA Grapalat"/>
          <w:b/>
          <w:lang w:val="hy-AM"/>
        </w:rPr>
        <w:t>Միջոցառման</w:t>
      </w:r>
      <w:r w:rsidR="00043DE6" w:rsidRPr="00F64662">
        <w:rPr>
          <w:rFonts w:ascii="GHEA Grapalat" w:hAnsi="GHEA Grapalat"/>
          <w:b/>
          <w:lang w:val="af-ZA"/>
        </w:rPr>
        <w:t xml:space="preserve"> </w:t>
      </w:r>
      <w:r w:rsidR="00043DE6" w:rsidRPr="00F64662">
        <w:rPr>
          <w:rFonts w:ascii="GHEA Grapalat" w:hAnsi="GHEA Grapalat"/>
          <w:b/>
          <w:lang w:val="hy-AM"/>
        </w:rPr>
        <w:t>իրականացումից</w:t>
      </w:r>
      <w:r w:rsidR="00043DE6" w:rsidRPr="00F64662">
        <w:rPr>
          <w:rFonts w:ascii="GHEA Grapalat" w:hAnsi="GHEA Grapalat"/>
          <w:b/>
          <w:lang w:val="af-ZA"/>
        </w:rPr>
        <w:t xml:space="preserve"> </w:t>
      </w:r>
      <w:r w:rsidR="00043DE6" w:rsidRPr="00F64662">
        <w:rPr>
          <w:rFonts w:ascii="GHEA Grapalat" w:hAnsi="GHEA Grapalat"/>
          <w:b/>
          <w:lang w:val="hy-AM"/>
        </w:rPr>
        <w:t>ակնկալվող</w:t>
      </w:r>
      <w:r w:rsidR="00043DE6" w:rsidRPr="00F64662">
        <w:rPr>
          <w:rFonts w:ascii="GHEA Grapalat" w:hAnsi="GHEA Grapalat"/>
          <w:b/>
          <w:lang w:val="af-ZA"/>
        </w:rPr>
        <w:t xml:space="preserve"> </w:t>
      </w:r>
      <w:r w:rsidR="00043DE6" w:rsidRPr="00F64662">
        <w:rPr>
          <w:rFonts w:ascii="GHEA Grapalat" w:hAnsi="GHEA Grapalat"/>
          <w:b/>
          <w:lang w:val="hy-AM"/>
        </w:rPr>
        <w:t>արդյունքը</w:t>
      </w:r>
      <w:r w:rsidR="001B7735" w:rsidRPr="00F64662">
        <w:rPr>
          <w:rFonts w:ascii="GHEA Grapalat" w:hAnsi="GHEA Grapalat"/>
          <w:b/>
          <w:lang w:val="hy-AM"/>
        </w:rPr>
        <w:t>.</w:t>
      </w:r>
      <w:r w:rsidR="00043DE6" w:rsidRPr="00F64662">
        <w:rPr>
          <w:rFonts w:ascii="GHEA Grapalat" w:hAnsi="GHEA Grapalat"/>
          <w:lang w:val="af-ZA"/>
        </w:rPr>
        <w:t xml:space="preserve"> </w:t>
      </w:r>
    </w:p>
    <w:p w:rsidR="009761CC" w:rsidRPr="00F64662" w:rsidRDefault="00D446E3" w:rsidP="000B38E2">
      <w:pPr>
        <w:tabs>
          <w:tab w:val="left" w:pos="852"/>
        </w:tabs>
        <w:spacing w:line="360" w:lineRule="auto"/>
        <w:ind w:right="47"/>
        <w:jc w:val="both"/>
        <w:rPr>
          <w:rFonts w:ascii="GHEA Grapalat" w:eastAsia="GHEA Grapalat" w:hAnsi="GHEA Grapalat" w:cs="GHEA Grapalat"/>
          <w:lang w:val="hy-AM"/>
        </w:rPr>
      </w:pPr>
      <w:r w:rsidRPr="00F64662">
        <w:rPr>
          <w:rFonts w:ascii="GHEA Grapalat" w:eastAsia="GHEA Grapalat" w:hAnsi="GHEA Grapalat" w:cs="GHEA Grapalat"/>
          <w:color w:val="000000"/>
          <w:lang w:val="hy-AM"/>
        </w:rPr>
        <w:t>Ըստ մասնագիտական գործունեության ձևերի՝ ուսուցչից ակնկալվող կարողունակություննե</w:t>
      </w:r>
      <w:r w:rsidRPr="00F64662">
        <w:rPr>
          <w:rFonts w:ascii="GHEA Grapalat" w:eastAsia="GHEA Grapalat" w:hAnsi="GHEA Grapalat" w:cs="GHEA Grapalat"/>
          <w:lang w:val="hy-AM"/>
        </w:rPr>
        <w:t>րը սահմանված կլինեն աղյուսակի ձևաչափով, ինչն ավելի դյուրին կդարձնի կարգի կիրառումը:</w:t>
      </w:r>
    </w:p>
    <w:p w:rsidR="00D446E3" w:rsidRPr="00D446E3" w:rsidRDefault="00D446E3" w:rsidP="000B38E2">
      <w:pPr>
        <w:tabs>
          <w:tab w:val="left" w:pos="852"/>
        </w:tabs>
        <w:spacing w:line="360" w:lineRule="auto"/>
        <w:ind w:right="47"/>
        <w:jc w:val="both"/>
        <w:rPr>
          <w:rFonts w:ascii="GHEA Grapalat" w:hAnsi="GHEA Grapalat"/>
          <w:lang w:val="af-ZA"/>
        </w:rPr>
      </w:pPr>
    </w:p>
    <w:p w:rsidR="007B68CB" w:rsidRPr="00D446E3" w:rsidRDefault="009761CC" w:rsidP="007B68CB">
      <w:pPr>
        <w:spacing w:line="360" w:lineRule="auto"/>
        <w:jc w:val="both"/>
        <w:rPr>
          <w:rFonts w:ascii="GHEA Grapalat" w:eastAsia="Times New Roman" w:hAnsi="GHEA Grapalat"/>
          <w:b/>
          <w:lang w:val="af-ZA"/>
        </w:rPr>
      </w:pPr>
      <w:r w:rsidRPr="00D446E3">
        <w:rPr>
          <w:rFonts w:ascii="GHEA Grapalat" w:hAnsi="GHEA Grapalat"/>
          <w:b/>
          <w:color w:val="000000" w:themeColor="text1"/>
          <w:lang w:val="hy-AM"/>
        </w:rPr>
        <w:t xml:space="preserve"> </w:t>
      </w:r>
      <w:r w:rsidR="00714744" w:rsidRPr="00D446E3">
        <w:rPr>
          <w:rFonts w:ascii="GHEA Grapalat" w:hAnsi="GHEA Grapalat"/>
          <w:b/>
          <w:color w:val="000000" w:themeColor="text1"/>
          <w:lang w:val="hy-AM"/>
        </w:rPr>
        <w:t>«</w:t>
      </w:r>
      <w:r w:rsidR="00FE1ADD" w:rsidRPr="00D446E3">
        <w:rPr>
          <w:rFonts w:ascii="GHEA Grapalat" w:hAnsi="GHEA Grapalat"/>
          <w:b/>
          <w:color w:val="000000" w:themeColor="text1"/>
          <w:lang w:val="hy-AM"/>
        </w:rPr>
        <w:t xml:space="preserve">Հայաստանի Հանրապետության կրթության, գիտության, մշակույթի և սպորտի նախարարի 2022 թվականի օգոստոսի 5-ի </w:t>
      </w:r>
      <w:r w:rsidR="00714744" w:rsidRPr="00D446E3">
        <w:rPr>
          <w:rFonts w:ascii="GHEA Grapalat" w:hAnsi="GHEA Grapalat"/>
          <w:b/>
          <w:color w:val="000000" w:themeColor="text1"/>
          <w:lang w:val="hy-AM"/>
        </w:rPr>
        <w:t>N</w:t>
      </w:r>
      <w:r w:rsidR="00FE1ADD" w:rsidRPr="00D446E3">
        <w:rPr>
          <w:rFonts w:ascii="GHEA Grapalat" w:hAnsi="GHEA Grapalat"/>
          <w:b/>
          <w:color w:val="000000" w:themeColor="text1"/>
          <w:lang w:val="hy-AM"/>
        </w:rPr>
        <w:t xml:space="preserve"> 30-</w:t>
      </w:r>
      <w:r w:rsidR="00714744" w:rsidRPr="00D446E3">
        <w:rPr>
          <w:rFonts w:ascii="GHEA Grapalat" w:hAnsi="GHEA Grapalat"/>
          <w:b/>
          <w:color w:val="000000" w:themeColor="text1"/>
          <w:lang w:val="hy-AM"/>
        </w:rPr>
        <w:t>Ն</w:t>
      </w:r>
      <w:r w:rsidR="00FE1ADD" w:rsidRPr="00D446E3">
        <w:rPr>
          <w:rFonts w:ascii="GHEA Grapalat" w:hAnsi="GHEA Grapalat"/>
          <w:b/>
          <w:color w:val="000000" w:themeColor="text1"/>
          <w:lang w:val="hy-AM"/>
        </w:rPr>
        <w:t xml:space="preserve"> հրամանում </w:t>
      </w:r>
      <w:r w:rsidR="00771B5D">
        <w:rPr>
          <w:rFonts w:ascii="GHEA Grapalat" w:hAnsi="GHEA Grapalat"/>
          <w:b/>
          <w:color w:val="000000" w:themeColor="text1"/>
          <w:lang w:val="hy-AM"/>
        </w:rPr>
        <w:t>փոփոխություն</w:t>
      </w:r>
      <w:r w:rsidR="00FE1ADD" w:rsidRPr="00D446E3">
        <w:rPr>
          <w:rFonts w:ascii="GHEA Grapalat" w:hAnsi="GHEA Grapalat"/>
          <w:b/>
          <w:color w:val="000000" w:themeColor="text1"/>
          <w:lang w:val="hy-AM"/>
        </w:rPr>
        <w:t xml:space="preserve"> կատարելու </w:t>
      </w:r>
      <w:r w:rsidR="00FE1ADD" w:rsidRPr="00D446E3">
        <w:rPr>
          <w:rFonts w:ascii="GHEA Grapalat" w:hAnsi="GHEA Grapalat"/>
          <w:b/>
          <w:color w:val="000000" w:themeColor="text1"/>
          <w:shd w:val="clear" w:color="auto" w:fill="FFFFFF"/>
          <w:lang w:val="hy-AM"/>
        </w:rPr>
        <w:t>մասին</w:t>
      </w:r>
      <w:r w:rsidR="00714744" w:rsidRPr="00D446E3">
        <w:rPr>
          <w:rFonts w:ascii="GHEA Grapalat" w:hAnsi="GHEA Grapalat"/>
          <w:b/>
          <w:color w:val="000000" w:themeColor="text1"/>
          <w:shd w:val="clear" w:color="auto" w:fill="FFFFFF"/>
          <w:lang w:val="hy-AM"/>
        </w:rPr>
        <w:t>»</w:t>
      </w:r>
      <w:r w:rsidR="00FE1ADD" w:rsidRPr="00D446E3">
        <w:rPr>
          <w:rFonts w:ascii="GHEA Grapalat" w:eastAsia="GHEA Grapalat" w:hAnsi="GHEA Grapalat" w:cs="GHEA Grapalat"/>
          <w:b/>
          <w:color w:val="000000" w:themeColor="text1"/>
          <w:highlight w:val="white"/>
          <w:lang w:val="hy-AM"/>
        </w:rPr>
        <w:t xml:space="preserve"> նախագծի</w:t>
      </w:r>
      <w:r w:rsidR="00FE1ADD" w:rsidRPr="00D446E3">
        <w:rPr>
          <w:rFonts w:ascii="GHEA Grapalat" w:eastAsia="Times New Roman" w:hAnsi="GHEA Grapalat"/>
          <w:b/>
          <w:lang w:val="hy-AM" w:eastAsia="en-GB"/>
        </w:rPr>
        <w:t xml:space="preserve"> </w:t>
      </w:r>
      <w:r w:rsidR="00BE2163" w:rsidRPr="00D446E3">
        <w:rPr>
          <w:rFonts w:ascii="GHEA Grapalat" w:eastAsia="Times New Roman" w:hAnsi="GHEA Grapalat"/>
          <w:b/>
          <w:lang w:val="hy-AM" w:eastAsia="en-GB"/>
        </w:rPr>
        <w:t>ընդունումը</w:t>
      </w:r>
      <w:r w:rsidR="00BE2163" w:rsidRPr="00D446E3">
        <w:rPr>
          <w:rFonts w:ascii="GHEA Grapalat" w:eastAsia="Times New Roman" w:hAnsi="GHEA Grapalat"/>
          <w:b/>
          <w:lang w:val="af-ZA" w:eastAsia="en-GB"/>
        </w:rPr>
        <w:t xml:space="preserve"> </w:t>
      </w:r>
      <w:r w:rsidR="000B38E2" w:rsidRPr="00D446E3">
        <w:rPr>
          <w:rFonts w:ascii="GHEA Grapalat" w:eastAsia="Times New Roman" w:hAnsi="GHEA Grapalat"/>
          <w:b/>
          <w:lang w:val="hy-AM" w:eastAsia="en-GB"/>
        </w:rPr>
        <w:t xml:space="preserve"> չի նախատեսում </w:t>
      </w:r>
      <w:r w:rsidR="00BE2163" w:rsidRPr="00D446E3">
        <w:rPr>
          <w:rFonts w:ascii="GHEA Grapalat" w:eastAsia="Times New Roman" w:hAnsi="GHEA Grapalat"/>
          <w:b/>
          <w:lang w:val="hy-AM" w:eastAsia="en-GB"/>
        </w:rPr>
        <w:t>պետական</w:t>
      </w:r>
      <w:r w:rsidR="00BE2163" w:rsidRPr="00D446E3">
        <w:rPr>
          <w:rFonts w:ascii="GHEA Grapalat" w:eastAsia="Times New Roman" w:hAnsi="GHEA Grapalat"/>
          <w:b/>
          <w:lang w:val="af-ZA" w:eastAsia="en-GB"/>
        </w:rPr>
        <w:t xml:space="preserve"> </w:t>
      </w:r>
      <w:r w:rsidR="00BE2163" w:rsidRPr="00D446E3">
        <w:rPr>
          <w:rFonts w:ascii="GHEA Grapalat" w:eastAsia="Times New Roman" w:hAnsi="GHEA Grapalat"/>
          <w:b/>
          <w:lang w:val="hy-AM" w:eastAsia="en-GB"/>
        </w:rPr>
        <w:t>բյուջեի</w:t>
      </w:r>
      <w:r w:rsidR="00BE2163" w:rsidRPr="00D446E3">
        <w:rPr>
          <w:rFonts w:ascii="GHEA Grapalat" w:eastAsia="Times New Roman" w:hAnsi="GHEA Grapalat"/>
          <w:b/>
          <w:lang w:val="af-ZA" w:eastAsia="en-GB"/>
        </w:rPr>
        <w:t xml:space="preserve"> </w:t>
      </w:r>
      <w:r w:rsidR="009F52A8" w:rsidRPr="00D446E3">
        <w:rPr>
          <w:rFonts w:ascii="GHEA Grapalat" w:eastAsia="Times New Roman" w:hAnsi="GHEA Grapalat"/>
          <w:b/>
          <w:lang w:val="hy-AM" w:eastAsia="en-GB"/>
        </w:rPr>
        <w:t>ծախսեր</w:t>
      </w:r>
      <w:r w:rsidR="008E1864" w:rsidRPr="00D446E3">
        <w:rPr>
          <w:rFonts w:ascii="GHEA Grapalat" w:eastAsia="Times New Roman" w:hAnsi="GHEA Grapalat"/>
          <w:b/>
          <w:lang w:val="hy-AM" w:eastAsia="en-GB"/>
        </w:rPr>
        <w:t>ի</w:t>
      </w:r>
      <w:r w:rsidR="00BE2163" w:rsidRPr="00D446E3">
        <w:rPr>
          <w:rFonts w:ascii="GHEA Grapalat" w:eastAsia="Times New Roman" w:hAnsi="GHEA Grapalat"/>
          <w:b/>
          <w:lang w:val="af-ZA" w:eastAsia="en-GB"/>
        </w:rPr>
        <w:t xml:space="preserve"> </w:t>
      </w:r>
      <w:r w:rsidR="00EE490C" w:rsidRPr="00D446E3">
        <w:rPr>
          <w:rFonts w:ascii="GHEA Grapalat" w:eastAsia="Times New Roman" w:hAnsi="GHEA Grapalat"/>
          <w:b/>
          <w:lang w:val="hy-AM" w:eastAsia="en-GB"/>
        </w:rPr>
        <w:t>ավելացում</w:t>
      </w:r>
      <w:r w:rsidR="00BE2163" w:rsidRPr="00D446E3">
        <w:rPr>
          <w:rFonts w:ascii="GHEA Grapalat" w:eastAsia="Times New Roman" w:hAnsi="GHEA Grapalat"/>
          <w:b/>
          <w:lang w:val="af-ZA" w:eastAsia="en-GB"/>
        </w:rPr>
        <w:t>:</w:t>
      </w:r>
      <w:r w:rsidR="007B68CB" w:rsidRPr="00D446E3">
        <w:rPr>
          <w:rFonts w:ascii="GHEA Grapalat" w:eastAsia="Times New Roman" w:hAnsi="GHEA Grapalat"/>
          <w:b/>
          <w:lang w:val="af-ZA"/>
        </w:rPr>
        <w:t xml:space="preserve"> </w:t>
      </w:r>
    </w:p>
    <w:p w:rsidR="004D4358" w:rsidRPr="00D446E3" w:rsidRDefault="004D4358" w:rsidP="004D4358">
      <w:pPr>
        <w:pStyle w:val="ad"/>
        <w:shd w:val="clear" w:color="auto" w:fill="FFFFFF"/>
        <w:spacing w:before="0" w:beforeAutospacing="0" w:after="0" w:afterAutospacing="0" w:line="360" w:lineRule="auto"/>
        <w:ind w:right="141" w:firstLine="375"/>
        <w:jc w:val="both"/>
        <w:rPr>
          <w:rFonts w:ascii="GHEA Grapalat" w:hAnsi="GHEA Grapalat"/>
          <w:b/>
          <w:lang w:val="af-ZA"/>
        </w:rPr>
      </w:pPr>
      <w:r w:rsidRPr="00D446E3">
        <w:rPr>
          <w:rFonts w:ascii="GHEA Grapalat" w:hAnsi="GHEA Grapalat"/>
          <w:b/>
          <w:color w:val="000000" w:themeColor="text1"/>
          <w:lang w:val="hy-AM"/>
        </w:rPr>
        <w:t>«Հայաստանի Հանրապետության կրթության, գիտության, մշակույթի և սպորտի նախարարի 2022 թվականի օգոստոսի 5-ի N 30-Ն հրամանում փոփոխություն</w:t>
      </w:r>
      <w:r w:rsidR="00771B5D">
        <w:rPr>
          <w:rFonts w:ascii="GHEA Grapalat" w:hAnsi="GHEA Grapalat"/>
          <w:b/>
          <w:color w:val="000000" w:themeColor="text1"/>
          <w:lang w:val="hy-AM"/>
        </w:rPr>
        <w:t xml:space="preserve"> </w:t>
      </w:r>
      <w:bookmarkStart w:id="0" w:name="_GoBack"/>
      <w:bookmarkEnd w:id="0"/>
      <w:r w:rsidRPr="00D446E3">
        <w:rPr>
          <w:rFonts w:ascii="GHEA Grapalat" w:hAnsi="GHEA Grapalat"/>
          <w:b/>
          <w:color w:val="000000" w:themeColor="text1"/>
          <w:lang w:val="hy-AM"/>
        </w:rPr>
        <w:t xml:space="preserve">կատարելու </w:t>
      </w:r>
      <w:r w:rsidRPr="00D446E3">
        <w:rPr>
          <w:rFonts w:ascii="GHEA Grapalat" w:hAnsi="GHEA Grapalat"/>
          <w:b/>
          <w:color w:val="000000" w:themeColor="text1"/>
          <w:shd w:val="clear" w:color="auto" w:fill="FFFFFF"/>
          <w:lang w:val="hy-AM"/>
        </w:rPr>
        <w:t>մասին»</w:t>
      </w:r>
      <w:r w:rsidRPr="00D446E3">
        <w:rPr>
          <w:rFonts w:ascii="GHEA Grapalat" w:eastAsia="GHEA Grapalat" w:hAnsi="GHEA Grapalat" w:cs="GHEA Grapalat"/>
          <w:b/>
          <w:color w:val="000000" w:themeColor="text1"/>
          <w:highlight w:val="white"/>
          <w:lang w:val="hy-AM"/>
        </w:rPr>
        <w:t xml:space="preserve"> նախագծի</w:t>
      </w:r>
      <w:r w:rsidRPr="00D446E3">
        <w:rPr>
          <w:rFonts w:ascii="GHEA Grapalat" w:hAnsi="GHEA Grapalat"/>
          <w:b/>
          <w:lang w:val="hy-AM" w:eastAsia="en-GB"/>
        </w:rPr>
        <w:t xml:space="preserve"> </w:t>
      </w:r>
      <w:r w:rsidRPr="00D446E3">
        <w:rPr>
          <w:rFonts w:ascii="GHEA Grapalat" w:hAnsi="GHEA Grapalat"/>
          <w:b/>
          <w:lang w:eastAsia="en-GB"/>
        </w:rPr>
        <w:t>ընդունմա</w:t>
      </w:r>
      <w:r w:rsidRPr="00D446E3">
        <w:rPr>
          <w:rFonts w:ascii="GHEA Grapalat" w:hAnsi="GHEA Grapalat"/>
          <w:b/>
          <w:lang w:val="en-US" w:eastAsia="en-GB"/>
        </w:rPr>
        <w:t>մբ</w:t>
      </w:r>
      <w:r w:rsidRPr="00D446E3">
        <w:rPr>
          <w:rFonts w:ascii="GHEA Grapalat" w:hAnsi="GHEA Grapalat"/>
          <w:b/>
          <w:lang w:val="hy-AM" w:eastAsia="en-GB"/>
        </w:rPr>
        <w:t xml:space="preserve"> այլ իրավական ակտերում </w:t>
      </w:r>
      <w:r w:rsidRPr="00D446E3">
        <w:rPr>
          <w:rFonts w:ascii="GHEA Grapalat" w:hAnsi="GHEA Grapalat"/>
          <w:b/>
          <w:lang w:val="af-ZA" w:eastAsia="en-GB"/>
        </w:rPr>
        <w:t xml:space="preserve"> </w:t>
      </w:r>
      <w:r w:rsidRPr="00D446E3">
        <w:rPr>
          <w:rFonts w:ascii="GHEA Grapalat" w:hAnsi="GHEA Grapalat"/>
          <w:b/>
          <w:lang w:eastAsia="en-GB"/>
        </w:rPr>
        <w:t>փոփոխություն</w:t>
      </w:r>
      <w:r w:rsidRPr="00D446E3">
        <w:rPr>
          <w:rFonts w:ascii="GHEA Grapalat" w:hAnsi="GHEA Grapalat"/>
          <w:b/>
          <w:lang w:val="af-ZA" w:eastAsia="en-GB"/>
        </w:rPr>
        <w:t xml:space="preserve"> </w:t>
      </w:r>
      <w:r w:rsidRPr="00D446E3">
        <w:rPr>
          <w:rFonts w:ascii="GHEA Grapalat" w:hAnsi="GHEA Grapalat"/>
          <w:b/>
          <w:lang w:eastAsia="en-GB"/>
        </w:rPr>
        <w:t>կատարելու</w:t>
      </w:r>
      <w:r w:rsidRPr="00D446E3">
        <w:rPr>
          <w:rFonts w:ascii="GHEA Grapalat" w:hAnsi="GHEA Grapalat"/>
          <w:b/>
          <w:lang w:val="af-ZA" w:eastAsia="en-GB"/>
        </w:rPr>
        <w:t xml:space="preserve"> </w:t>
      </w:r>
      <w:r w:rsidRPr="00D446E3">
        <w:rPr>
          <w:rFonts w:ascii="GHEA Grapalat" w:hAnsi="GHEA Grapalat"/>
          <w:b/>
          <w:lang w:eastAsia="en-GB"/>
        </w:rPr>
        <w:t>անհրաժեշտություն</w:t>
      </w:r>
      <w:r w:rsidRPr="00D446E3">
        <w:rPr>
          <w:rFonts w:ascii="GHEA Grapalat" w:hAnsi="GHEA Grapalat"/>
          <w:b/>
          <w:lang w:val="af-ZA" w:eastAsia="en-GB"/>
        </w:rPr>
        <w:t xml:space="preserve"> </w:t>
      </w:r>
      <w:r w:rsidRPr="00D446E3">
        <w:rPr>
          <w:rFonts w:ascii="GHEA Grapalat" w:hAnsi="GHEA Grapalat"/>
          <w:b/>
          <w:lang w:eastAsia="en-GB"/>
        </w:rPr>
        <w:t>չի</w:t>
      </w:r>
      <w:r w:rsidRPr="00D446E3">
        <w:rPr>
          <w:rFonts w:ascii="GHEA Grapalat" w:hAnsi="GHEA Grapalat"/>
          <w:b/>
          <w:lang w:val="af-ZA" w:eastAsia="en-GB"/>
        </w:rPr>
        <w:t xml:space="preserve"> </w:t>
      </w:r>
      <w:r w:rsidRPr="00D446E3">
        <w:rPr>
          <w:rFonts w:ascii="GHEA Grapalat" w:hAnsi="GHEA Grapalat"/>
          <w:b/>
          <w:lang w:eastAsia="en-GB"/>
        </w:rPr>
        <w:t>առաջանում</w:t>
      </w:r>
      <w:r w:rsidRPr="00D446E3">
        <w:rPr>
          <w:rFonts w:ascii="GHEA Grapalat" w:hAnsi="GHEA Grapalat"/>
          <w:b/>
          <w:lang w:val="af-ZA" w:eastAsia="en-GB"/>
        </w:rPr>
        <w:t>:</w:t>
      </w:r>
    </w:p>
    <w:p w:rsidR="004D4358" w:rsidRPr="00D446E3" w:rsidRDefault="004D4358" w:rsidP="007B68CB">
      <w:pPr>
        <w:spacing w:line="360" w:lineRule="auto"/>
        <w:jc w:val="both"/>
        <w:rPr>
          <w:rFonts w:ascii="GHEA Grapalat" w:eastAsia="Times New Roman" w:hAnsi="GHEA Grapalat"/>
          <w:b/>
          <w:lang w:val="af-ZA"/>
        </w:rPr>
      </w:pPr>
    </w:p>
    <w:p w:rsidR="00830331" w:rsidRPr="00D446E3" w:rsidRDefault="007B68CB" w:rsidP="009120F9">
      <w:pPr>
        <w:spacing w:line="360" w:lineRule="auto"/>
        <w:ind w:firstLine="540"/>
        <w:jc w:val="both"/>
        <w:rPr>
          <w:rFonts w:ascii="GHEA Grapalat" w:eastAsia="Times New Roman" w:hAnsi="GHEA Grapalat"/>
          <w:lang w:val="af-ZA"/>
        </w:rPr>
      </w:pPr>
      <w:r w:rsidRPr="00D446E3">
        <w:rPr>
          <w:rFonts w:ascii="GHEA Grapalat" w:eastAsia="Times New Roman" w:hAnsi="GHEA Grapalat"/>
          <w:b/>
          <w:lang w:val="af-ZA"/>
        </w:rPr>
        <w:lastRenderedPageBreak/>
        <w:t xml:space="preserve">Իրավական ակտի մշակման գործընթացում ներգրավված </w:t>
      </w:r>
      <w:r w:rsidRPr="00D446E3">
        <w:rPr>
          <w:rFonts w:ascii="GHEA Grapalat" w:eastAsia="Times New Roman" w:hAnsi="GHEA Grapalat"/>
          <w:b/>
          <w:lang w:val="ru-RU"/>
        </w:rPr>
        <w:t>ինստիտուտները՝</w:t>
      </w:r>
      <w:r w:rsidRPr="00D446E3">
        <w:rPr>
          <w:rFonts w:ascii="GHEA Grapalat" w:eastAsia="Times New Roman" w:hAnsi="GHEA Grapalat"/>
          <w:b/>
          <w:lang w:val="af-ZA"/>
        </w:rPr>
        <w:t xml:space="preserve"> </w:t>
      </w:r>
      <w:r w:rsidRPr="00D446E3">
        <w:rPr>
          <w:rFonts w:ascii="GHEA Grapalat" w:eastAsia="Times New Roman" w:hAnsi="GHEA Grapalat"/>
          <w:b/>
          <w:lang w:val="ru-RU"/>
        </w:rPr>
        <w:t>անձինք</w:t>
      </w:r>
      <w:r w:rsidRPr="00D446E3">
        <w:rPr>
          <w:rFonts w:ascii="GHEA Grapalat" w:eastAsia="Times New Roman" w:hAnsi="GHEA Grapalat"/>
          <w:b/>
          <w:lang w:val="af-ZA"/>
        </w:rPr>
        <w:t xml:space="preserve">՝ </w:t>
      </w:r>
      <w:r w:rsidRPr="00D446E3">
        <w:rPr>
          <w:rFonts w:ascii="GHEA Grapalat" w:eastAsia="Times New Roman" w:hAnsi="GHEA Grapalat"/>
          <w:lang w:val="af-ZA"/>
        </w:rPr>
        <w:t>Կրթության, գիտության, մշակույթի և սպորտի նախարարություն:</w:t>
      </w:r>
    </w:p>
    <w:p w:rsidR="00B560F6" w:rsidRPr="00D446E3" w:rsidRDefault="00821B87" w:rsidP="00BD2218">
      <w:pPr>
        <w:spacing w:after="200" w:line="360" w:lineRule="auto"/>
        <w:ind w:firstLine="540"/>
        <w:jc w:val="both"/>
        <w:rPr>
          <w:rFonts w:ascii="GHEA Grapalat" w:eastAsia="Times New Roman" w:hAnsi="GHEA Grapalat"/>
          <w:b/>
          <w:lang w:val="hy-AM" w:eastAsia="en-GB"/>
        </w:rPr>
      </w:pPr>
      <w:r w:rsidRPr="00D446E3">
        <w:rPr>
          <w:rFonts w:ascii="GHEA Grapalat" w:eastAsia="Times New Roman" w:hAnsi="GHEA Grapalat"/>
          <w:b/>
          <w:lang w:val="hy-AM" w:eastAsia="en-GB"/>
        </w:rPr>
        <w:t xml:space="preserve">Միջոցառման իրականացման </w:t>
      </w:r>
      <w:r w:rsidRPr="00D446E3">
        <w:rPr>
          <w:rFonts w:ascii="GHEA Grapalat" w:hAnsi="GHEA Grapalat"/>
          <w:b/>
          <w:shd w:val="clear" w:color="auto" w:fill="FFFFFF"/>
          <w:lang w:val="hy-AM" w:eastAsia="ru-RU"/>
        </w:rPr>
        <w:t>անհրաժեշտությունը</w:t>
      </w:r>
      <w:r w:rsidRPr="00D446E3">
        <w:rPr>
          <w:rFonts w:ascii="GHEA Grapalat" w:hAnsi="GHEA Grapalat" w:cs="Arial"/>
          <w:b/>
          <w:shd w:val="clear" w:color="auto" w:fill="FFFFFF"/>
          <w:lang w:val="af-ZA" w:eastAsia="ru-RU"/>
        </w:rPr>
        <w:t xml:space="preserve"> </w:t>
      </w:r>
      <w:r w:rsidRPr="00D446E3">
        <w:rPr>
          <w:rFonts w:ascii="GHEA Grapalat" w:eastAsia="Times New Roman" w:hAnsi="GHEA Grapalat"/>
          <w:b/>
          <w:lang w:val="hy-AM" w:eastAsia="en-GB"/>
        </w:rPr>
        <w:t>բխում է.</w:t>
      </w:r>
    </w:p>
    <w:p w:rsidR="008C247B" w:rsidRPr="00D446E3" w:rsidRDefault="00B560F6" w:rsidP="00D446E3">
      <w:pPr>
        <w:spacing w:before="360" w:after="120" w:line="360" w:lineRule="auto"/>
        <w:ind w:right="438"/>
        <w:jc w:val="both"/>
        <w:rPr>
          <w:rFonts w:ascii="GHEA Grapalat" w:eastAsia="Times New Roman" w:hAnsi="GHEA Grapalat" w:cs="Arial"/>
          <w:shd w:val="clear" w:color="auto" w:fill="FFFFFF"/>
          <w:lang w:val="af-ZA" w:eastAsia="ru-RU"/>
        </w:rPr>
      </w:pPr>
      <w:r w:rsidRPr="00D446E3">
        <w:rPr>
          <w:rFonts w:ascii="GHEA Grapalat" w:hAnsi="GHEA Grapalat"/>
          <w:shd w:val="clear" w:color="auto" w:fill="FFFFFF"/>
          <w:lang w:val="hy-AM" w:eastAsia="ru-RU"/>
        </w:rPr>
        <w:t>ՀՀ</w:t>
      </w:r>
      <w:r w:rsidR="00821B87" w:rsidRPr="00D446E3">
        <w:rPr>
          <w:rFonts w:ascii="GHEA Grapalat" w:hAnsi="GHEA Grapalat" w:cs="Arial"/>
          <w:shd w:val="clear" w:color="auto" w:fill="FFFFFF"/>
          <w:lang w:val="af-ZA" w:eastAsia="ru-RU"/>
        </w:rPr>
        <w:t xml:space="preserve"> </w:t>
      </w:r>
      <w:r w:rsidRPr="00D446E3">
        <w:rPr>
          <w:rFonts w:ascii="GHEA Grapalat" w:hAnsi="GHEA Grapalat"/>
          <w:shd w:val="clear" w:color="auto" w:fill="FFFFFF"/>
          <w:lang w:val="hy-AM" w:eastAsia="ru-RU"/>
        </w:rPr>
        <w:t>կառավարության</w:t>
      </w:r>
      <w:r w:rsidRPr="00D446E3">
        <w:rPr>
          <w:rFonts w:ascii="GHEA Grapalat" w:hAnsi="GHEA Grapalat" w:cs="Arial"/>
          <w:shd w:val="clear" w:color="auto" w:fill="FFFFFF"/>
          <w:lang w:val="af-ZA" w:eastAsia="ru-RU"/>
        </w:rPr>
        <w:t xml:space="preserve"> 2021 </w:t>
      </w:r>
      <w:r w:rsidRPr="00D446E3">
        <w:rPr>
          <w:rFonts w:ascii="GHEA Grapalat" w:hAnsi="GHEA Grapalat"/>
          <w:shd w:val="clear" w:color="auto" w:fill="FFFFFF"/>
          <w:lang w:val="hy-AM" w:eastAsia="ru-RU"/>
        </w:rPr>
        <w:t>օգոստոսի</w:t>
      </w:r>
      <w:r w:rsidRPr="00D446E3">
        <w:rPr>
          <w:rFonts w:ascii="GHEA Grapalat" w:hAnsi="GHEA Grapalat" w:cs="Arial"/>
          <w:shd w:val="clear" w:color="auto" w:fill="FFFFFF"/>
          <w:lang w:val="af-ZA" w:eastAsia="ru-RU"/>
        </w:rPr>
        <w:t xml:space="preserve"> 18-</w:t>
      </w:r>
      <w:r w:rsidRPr="00D446E3">
        <w:rPr>
          <w:rFonts w:ascii="GHEA Grapalat" w:hAnsi="GHEA Grapalat"/>
          <w:shd w:val="clear" w:color="auto" w:fill="FFFFFF"/>
          <w:lang w:val="hy-AM" w:eastAsia="ru-RU"/>
        </w:rPr>
        <w:t>ի</w:t>
      </w:r>
      <w:r w:rsidR="00821B87" w:rsidRPr="00D446E3">
        <w:rPr>
          <w:rFonts w:ascii="GHEA Grapalat" w:hAnsi="GHEA Grapalat" w:cs="Arial"/>
          <w:lang w:val="af-ZA" w:eastAsia="ru-RU"/>
        </w:rPr>
        <w:t xml:space="preserve"> </w:t>
      </w:r>
      <w:r w:rsidRPr="00D446E3">
        <w:rPr>
          <w:rFonts w:ascii="GHEA Grapalat" w:hAnsi="GHEA Grapalat"/>
          <w:shd w:val="clear" w:color="auto" w:fill="FFFFFF"/>
          <w:lang w:val="hy-AM" w:eastAsia="ru-RU"/>
        </w:rPr>
        <w:t>թիվ</w:t>
      </w:r>
      <w:r w:rsidRPr="00D446E3">
        <w:rPr>
          <w:rFonts w:ascii="GHEA Grapalat" w:hAnsi="GHEA Grapalat" w:cs="Arial"/>
          <w:shd w:val="clear" w:color="auto" w:fill="FFFFFF"/>
          <w:lang w:val="af-ZA" w:eastAsia="ru-RU"/>
        </w:rPr>
        <w:t xml:space="preserve"> 1363-</w:t>
      </w:r>
      <w:r w:rsidRPr="00D446E3">
        <w:rPr>
          <w:rFonts w:ascii="GHEA Grapalat" w:hAnsi="GHEA Grapalat"/>
          <w:shd w:val="clear" w:color="auto" w:fill="FFFFFF"/>
          <w:lang w:val="hy-AM" w:eastAsia="ru-RU"/>
        </w:rPr>
        <w:t>Ա</w:t>
      </w:r>
      <w:r w:rsidRPr="00D446E3">
        <w:rPr>
          <w:rFonts w:ascii="GHEA Grapalat" w:hAnsi="GHEA Grapalat" w:cs="Arial"/>
          <w:shd w:val="clear" w:color="auto" w:fill="FFFFFF"/>
          <w:lang w:val="af-ZA" w:eastAsia="ru-RU"/>
        </w:rPr>
        <w:t xml:space="preserve"> </w:t>
      </w:r>
      <w:r w:rsidRPr="00D446E3">
        <w:rPr>
          <w:rFonts w:ascii="GHEA Grapalat" w:hAnsi="GHEA Grapalat"/>
          <w:shd w:val="clear" w:color="auto" w:fill="FFFFFF"/>
          <w:lang w:val="hy-AM" w:eastAsia="ru-RU"/>
        </w:rPr>
        <w:t>որոշմամբ</w:t>
      </w:r>
      <w:r w:rsidRPr="00D446E3">
        <w:rPr>
          <w:rFonts w:ascii="GHEA Grapalat" w:hAnsi="GHEA Grapalat" w:cs="Arial"/>
          <w:shd w:val="clear" w:color="auto" w:fill="FFFFFF"/>
          <w:lang w:val="af-ZA" w:eastAsia="ru-RU"/>
        </w:rPr>
        <w:t xml:space="preserve"> </w:t>
      </w:r>
      <w:r w:rsidRPr="00D446E3">
        <w:rPr>
          <w:rFonts w:ascii="GHEA Grapalat" w:hAnsi="GHEA Grapalat"/>
          <w:shd w:val="clear" w:color="auto" w:fill="FFFFFF"/>
          <w:lang w:val="hy-AM" w:eastAsia="ru-RU"/>
        </w:rPr>
        <w:t>հաստատված</w:t>
      </w:r>
      <w:r w:rsidRPr="00D446E3">
        <w:rPr>
          <w:rFonts w:ascii="GHEA Grapalat" w:hAnsi="GHEA Grapalat" w:cs="Arial"/>
          <w:shd w:val="clear" w:color="auto" w:fill="FFFFFF"/>
          <w:lang w:val="af-ZA" w:eastAsia="ru-RU"/>
        </w:rPr>
        <w:t xml:space="preserve"> </w:t>
      </w:r>
      <w:r w:rsidRPr="00D446E3">
        <w:rPr>
          <w:rFonts w:ascii="GHEA Grapalat" w:hAnsi="GHEA Grapalat"/>
          <w:shd w:val="clear" w:color="auto" w:fill="FFFFFF"/>
          <w:lang w:val="hy-AM" w:eastAsia="ru-RU"/>
        </w:rPr>
        <w:t>ՀՀ</w:t>
      </w:r>
      <w:r w:rsidRPr="00D446E3">
        <w:rPr>
          <w:rFonts w:ascii="GHEA Grapalat" w:hAnsi="GHEA Grapalat" w:cs="Arial"/>
          <w:shd w:val="clear" w:color="auto" w:fill="FFFFFF"/>
          <w:lang w:val="af-ZA" w:eastAsia="ru-RU"/>
        </w:rPr>
        <w:t xml:space="preserve"> </w:t>
      </w:r>
      <w:r w:rsidRPr="00D446E3">
        <w:rPr>
          <w:rFonts w:ascii="GHEA Grapalat" w:hAnsi="GHEA Grapalat"/>
          <w:shd w:val="clear" w:color="auto" w:fill="FFFFFF"/>
          <w:lang w:val="hy-AM" w:eastAsia="ru-RU"/>
        </w:rPr>
        <w:t>կառավարության</w:t>
      </w:r>
      <w:r w:rsidRPr="00D446E3">
        <w:rPr>
          <w:rFonts w:ascii="Calibri" w:hAnsi="Calibri" w:cs="Calibri"/>
          <w:shd w:val="clear" w:color="auto" w:fill="FFFFFF"/>
          <w:lang w:val="af-ZA" w:eastAsia="ru-RU"/>
        </w:rPr>
        <w:t> </w:t>
      </w:r>
      <w:r w:rsidRPr="00D446E3">
        <w:rPr>
          <w:rFonts w:ascii="GHEA Grapalat" w:hAnsi="GHEA Grapalat" w:cs="Arial"/>
          <w:shd w:val="clear" w:color="auto" w:fill="FFFFFF"/>
          <w:lang w:val="af-ZA" w:eastAsia="ru-RU"/>
        </w:rPr>
        <w:t xml:space="preserve"> </w:t>
      </w:r>
      <w:r w:rsidRPr="00D446E3">
        <w:rPr>
          <w:rFonts w:ascii="GHEA Grapalat" w:hAnsi="GHEA Grapalat"/>
          <w:shd w:val="clear" w:color="auto" w:fill="FFFFFF"/>
          <w:lang w:val="hy-AM" w:eastAsia="ru-RU"/>
        </w:rPr>
        <w:t>ծրագրի</w:t>
      </w:r>
      <w:r w:rsidRPr="00D446E3">
        <w:rPr>
          <w:rFonts w:ascii="GHEA Grapalat" w:hAnsi="GHEA Grapalat" w:cs="Arial"/>
          <w:shd w:val="clear" w:color="auto" w:fill="FFFFFF"/>
          <w:lang w:val="af-ZA" w:eastAsia="ru-RU"/>
        </w:rPr>
        <w:t xml:space="preserve"> «4.3 </w:t>
      </w:r>
      <w:r w:rsidRPr="00D446E3">
        <w:rPr>
          <w:rFonts w:ascii="GHEA Grapalat" w:hAnsi="GHEA Grapalat"/>
          <w:shd w:val="clear" w:color="auto" w:fill="FFFFFF"/>
          <w:lang w:val="hy-AM" w:eastAsia="ru-RU"/>
        </w:rPr>
        <w:t>ԿՐԹՈՒԹՅՈՒՆ</w:t>
      </w:r>
      <w:r w:rsidRPr="00D446E3">
        <w:rPr>
          <w:rFonts w:ascii="GHEA Grapalat" w:hAnsi="GHEA Grapalat" w:cs="Arial"/>
          <w:shd w:val="clear" w:color="auto" w:fill="FFFFFF"/>
          <w:lang w:val="af-ZA" w:eastAsia="ru-RU"/>
        </w:rPr>
        <w:t>»</w:t>
      </w:r>
      <w:r w:rsidRPr="00D446E3">
        <w:rPr>
          <w:rFonts w:ascii="Calibri" w:hAnsi="Calibri" w:cs="Calibri"/>
          <w:shd w:val="clear" w:color="auto" w:fill="FFFFFF"/>
          <w:lang w:val="af-ZA" w:eastAsia="ru-RU"/>
        </w:rPr>
        <w:t> </w:t>
      </w:r>
      <w:r w:rsidR="00821B87" w:rsidRPr="00D446E3">
        <w:rPr>
          <w:rFonts w:ascii="GHEA Grapalat" w:hAnsi="GHEA Grapalat" w:cs="Arial"/>
          <w:lang w:val="af-ZA" w:eastAsia="ru-RU"/>
        </w:rPr>
        <w:t xml:space="preserve"> </w:t>
      </w:r>
      <w:r w:rsidRPr="00D446E3">
        <w:rPr>
          <w:rFonts w:ascii="GHEA Grapalat" w:hAnsi="GHEA Grapalat"/>
          <w:shd w:val="clear" w:color="auto" w:fill="FFFFFF"/>
          <w:lang w:val="hy-AM" w:eastAsia="ru-RU"/>
        </w:rPr>
        <w:t>բաժնի</w:t>
      </w:r>
      <w:r w:rsidRPr="00D446E3">
        <w:rPr>
          <w:rFonts w:ascii="Calibri" w:hAnsi="Calibri" w:cs="Calibri"/>
          <w:shd w:val="clear" w:color="auto" w:fill="FFFFFF"/>
          <w:lang w:val="af-ZA" w:eastAsia="ru-RU"/>
        </w:rPr>
        <w:t> </w:t>
      </w:r>
      <w:r w:rsidRPr="00D446E3">
        <w:rPr>
          <w:rFonts w:ascii="GHEA Grapalat" w:hAnsi="GHEA Grapalat" w:cs="Arial"/>
          <w:shd w:val="clear" w:color="auto" w:fill="FFFFFF"/>
          <w:lang w:val="af-ZA" w:eastAsia="ru-RU"/>
        </w:rPr>
        <w:t xml:space="preserve"> 1-ին</w:t>
      </w:r>
      <w:r w:rsidR="0044531F" w:rsidRPr="00D446E3">
        <w:rPr>
          <w:rFonts w:ascii="GHEA Grapalat" w:hAnsi="GHEA Grapalat" w:cs="Arial"/>
          <w:shd w:val="clear" w:color="auto" w:fill="FFFFFF"/>
          <w:lang w:val="hy-AM" w:eastAsia="ru-RU"/>
        </w:rPr>
        <w:t xml:space="preserve">՝ </w:t>
      </w:r>
      <w:r w:rsidR="0044531F" w:rsidRPr="00D446E3">
        <w:rPr>
          <w:rFonts w:ascii="GHEA Grapalat" w:eastAsia="Times New Roman" w:hAnsi="GHEA Grapalat" w:cs="Arial"/>
          <w:shd w:val="clear" w:color="auto" w:fill="FFFFFF"/>
          <w:lang w:val="hy-AM" w:eastAsia="ru-RU"/>
        </w:rPr>
        <w:t>«</w:t>
      </w:r>
      <w:r w:rsidR="0044531F" w:rsidRPr="00D446E3">
        <w:rPr>
          <w:rFonts w:ascii="GHEA Grapalat" w:hAnsi="GHEA Grapalat"/>
          <w:lang w:val="hy-AM"/>
        </w:rPr>
        <w:t>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0044531F" w:rsidRPr="00D446E3">
        <w:rPr>
          <w:rFonts w:ascii="GHEA Grapalat" w:eastAsia="Times New Roman" w:hAnsi="GHEA Grapalat" w:cs="Arial"/>
          <w:shd w:val="clear" w:color="auto" w:fill="FFFFFF"/>
          <w:lang w:val="hy-AM" w:eastAsia="ru-RU"/>
        </w:rPr>
        <w:t>»</w:t>
      </w:r>
      <w:r w:rsidRPr="00D446E3">
        <w:rPr>
          <w:rFonts w:ascii="GHEA Grapalat" w:hAnsi="GHEA Grapalat" w:cs="Arial"/>
          <w:shd w:val="clear" w:color="auto" w:fill="FFFFFF"/>
          <w:lang w:val="af-ZA" w:eastAsia="ru-RU"/>
        </w:rPr>
        <w:t>,</w:t>
      </w:r>
      <w:r w:rsidR="004D4358" w:rsidRPr="00D446E3">
        <w:rPr>
          <w:rFonts w:ascii="GHEA Grapalat" w:hAnsi="GHEA Grapalat" w:cs="Arial"/>
          <w:shd w:val="clear" w:color="auto" w:fill="FFFFFF"/>
          <w:lang w:val="hy-AM" w:eastAsia="ru-RU"/>
        </w:rPr>
        <w:t xml:space="preserve"> </w:t>
      </w:r>
      <w:r w:rsidR="004D4358" w:rsidRPr="00D446E3">
        <w:rPr>
          <w:rFonts w:ascii="GHEA Grapalat" w:eastAsia="Times New Roman" w:hAnsi="GHEA Grapalat" w:cs="Arial"/>
          <w:shd w:val="clear" w:color="auto" w:fill="FFFFFF"/>
          <w:lang w:val="hy-AM" w:eastAsia="ru-RU"/>
        </w:rPr>
        <w:t>3-րդ՝ «</w:t>
      </w:r>
      <w:r w:rsidR="004D4358" w:rsidRPr="00D446E3">
        <w:rPr>
          <w:rFonts w:ascii="GHEA Grapalat" w:hAnsi="GHEA Grapalat" w:cs="Sylfaen"/>
          <w:shd w:val="clear" w:color="auto" w:fill="FFFFFF"/>
          <w:lang w:val="hy-AM"/>
        </w:rPr>
        <w:t>«</w:t>
      </w:r>
      <w:r w:rsidR="004D4358" w:rsidRPr="00D446E3">
        <w:rPr>
          <w:rFonts w:ascii="GHEA Grapalat" w:hAnsi="GHEA Grapalat"/>
          <w:lang w:val="hy-AM"/>
        </w:rPr>
        <w:t xml:space="preserve">Հանրակրթության ոլորտի առկա խնդիրների լուծման համար անհրաժեշտ է հանրակրթության ամբողջական և շեշտակի փոփոխություն, որի հիմնաքարը մինչև 2026 թվականը հանրակրթության նոր չափորոշիչների ամբողջական ներդնումն է հանրապետության բոլոր դպրոցների բոլոր դասարաններում՝ ապահովելով դպրոցական արդիական ու հագեցված ենթակառուցվածքի, ներառական ու զարգացնող միջավայրի, կրթական որակյալ բովանդակության, բարձրորակ ուսուցչական համակազմի և դպրոցների թափանցիկ ու արդյունավետ կառավարման ամբողջություն» նպատակներից, </w:t>
      </w:r>
      <w:r w:rsidRPr="00D446E3">
        <w:rPr>
          <w:rFonts w:ascii="GHEA Grapalat" w:hAnsi="GHEA Grapalat" w:cs="Arial"/>
          <w:shd w:val="clear" w:color="auto" w:fill="FFFFFF"/>
          <w:lang w:val="af-ZA" w:eastAsia="ru-RU"/>
        </w:rPr>
        <w:t xml:space="preserve"> </w:t>
      </w:r>
      <w:r w:rsidR="008C247B" w:rsidRPr="00D446E3">
        <w:rPr>
          <w:rFonts w:ascii="GHEA Grapalat" w:hAnsi="GHEA Grapalat"/>
          <w:shd w:val="clear" w:color="auto" w:fill="FFFFFF"/>
          <w:lang w:val="af-ZA"/>
        </w:rPr>
        <w:t xml:space="preserve">«2050 </w:t>
      </w:r>
      <w:r w:rsidR="008C247B" w:rsidRPr="00D446E3">
        <w:rPr>
          <w:rFonts w:ascii="GHEA Grapalat" w:hAnsi="GHEA Grapalat" w:cs="Sylfaen"/>
          <w:shd w:val="clear" w:color="auto" w:fill="FFFFFF"/>
          <w:lang w:val="hy-AM"/>
        </w:rPr>
        <w:t>ՀԱՅԱՍՏԱՆԻ</w:t>
      </w:r>
      <w:r w:rsidR="008C247B" w:rsidRPr="00D446E3">
        <w:rPr>
          <w:rFonts w:ascii="GHEA Grapalat" w:hAnsi="GHEA Grapalat"/>
          <w:shd w:val="clear" w:color="auto" w:fill="FFFFFF"/>
          <w:lang w:val="af-ZA"/>
        </w:rPr>
        <w:t xml:space="preserve"> </w:t>
      </w:r>
      <w:r w:rsidR="008C247B" w:rsidRPr="00D446E3">
        <w:rPr>
          <w:rFonts w:ascii="GHEA Grapalat" w:hAnsi="GHEA Grapalat" w:cs="Sylfaen"/>
          <w:shd w:val="clear" w:color="auto" w:fill="FFFFFF"/>
          <w:lang w:val="hy-AM"/>
        </w:rPr>
        <w:t>ՎԵՐԱՓՈԽՄԱՆ</w:t>
      </w:r>
      <w:r w:rsidR="008C247B" w:rsidRPr="00D446E3">
        <w:rPr>
          <w:rFonts w:ascii="GHEA Grapalat" w:hAnsi="GHEA Grapalat"/>
          <w:shd w:val="clear" w:color="auto" w:fill="FFFFFF"/>
          <w:lang w:val="af-ZA"/>
        </w:rPr>
        <w:t xml:space="preserve"> </w:t>
      </w:r>
      <w:r w:rsidR="008C247B" w:rsidRPr="00D446E3">
        <w:rPr>
          <w:rFonts w:ascii="GHEA Grapalat" w:hAnsi="GHEA Grapalat" w:cs="Sylfaen"/>
          <w:shd w:val="clear" w:color="auto" w:fill="FFFFFF"/>
          <w:lang w:val="hy-AM"/>
        </w:rPr>
        <w:t>ՌԱԶՄԱՎԱՐՈՒԹՅՈՒՆ</w:t>
      </w:r>
      <w:r w:rsidR="008C247B" w:rsidRPr="00D446E3">
        <w:rPr>
          <w:rFonts w:ascii="GHEA Grapalat" w:hAnsi="GHEA Grapalat"/>
          <w:shd w:val="clear" w:color="auto" w:fill="FFFFFF"/>
          <w:lang w:val="af-ZA"/>
        </w:rPr>
        <w:t xml:space="preserve">» </w:t>
      </w:r>
      <w:r w:rsidR="008C247B" w:rsidRPr="00D446E3">
        <w:rPr>
          <w:rFonts w:ascii="GHEA Grapalat" w:hAnsi="GHEA Grapalat" w:cs="Sylfaen"/>
          <w:shd w:val="clear" w:color="auto" w:fill="FFFFFF"/>
          <w:lang w:val="hy-AM"/>
        </w:rPr>
        <w:t>ծրագրի</w:t>
      </w:r>
      <w:r w:rsidR="008C247B" w:rsidRPr="00D446E3">
        <w:rPr>
          <w:rFonts w:ascii="GHEA Grapalat" w:hAnsi="GHEA Grapalat"/>
          <w:shd w:val="clear" w:color="auto" w:fill="FFFFFF"/>
          <w:lang w:val="af-ZA"/>
        </w:rPr>
        <w:t xml:space="preserve"> «</w:t>
      </w:r>
      <w:r w:rsidR="008C247B" w:rsidRPr="00D446E3">
        <w:rPr>
          <w:rFonts w:ascii="GHEA Grapalat" w:hAnsi="GHEA Grapalat" w:cs="Sylfaen"/>
          <w:shd w:val="clear" w:color="auto" w:fill="FFFFFF"/>
          <w:lang w:val="hy-AM"/>
        </w:rPr>
        <w:t>ՄԻՆՉԵՎ</w:t>
      </w:r>
      <w:r w:rsidR="008C247B" w:rsidRPr="00D446E3">
        <w:rPr>
          <w:rFonts w:ascii="GHEA Grapalat" w:hAnsi="GHEA Grapalat"/>
          <w:shd w:val="clear" w:color="auto" w:fill="FFFFFF"/>
          <w:lang w:val="af-ZA"/>
        </w:rPr>
        <w:t xml:space="preserve"> 2030 </w:t>
      </w:r>
      <w:r w:rsidR="008C247B" w:rsidRPr="00D446E3">
        <w:rPr>
          <w:rFonts w:ascii="GHEA Grapalat" w:hAnsi="GHEA Grapalat" w:cs="Sylfaen"/>
          <w:shd w:val="clear" w:color="auto" w:fill="FFFFFF"/>
          <w:lang w:val="hy-AM"/>
        </w:rPr>
        <w:t>ԹՎԱԿԱՆԻ</w:t>
      </w:r>
      <w:r w:rsidR="008C247B" w:rsidRPr="00D446E3">
        <w:rPr>
          <w:rFonts w:ascii="GHEA Grapalat" w:hAnsi="GHEA Grapalat"/>
          <w:shd w:val="clear" w:color="auto" w:fill="FFFFFF"/>
          <w:lang w:val="af-ZA"/>
        </w:rPr>
        <w:t xml:space="preserve"> </w:t>
      </w:r>
      <w:r w:rsidR="008C247B" w:rsidRPr="00D446E3">
        <w:rPr>
          <w:rFonts w:ascii="GHEA Grapalat" w:hAnsi="GHEA Grapalat" w:cs="Sylfaen"/>
          <w:shd w:val="clear" w:color="auto" w:fill="FFFFFF"/>
          <w:lang w:val="hy-AM"/>
        </w:rPr>
        <w:t>ՄԵԳԱՆՊԱՏԱԿՆԵՐԻ</w:t>
      </w:r>
      <w:r w:rsidR="008C247B" w:rsidRPr="00D446E3">
        <w:rPr>
          <w:rFonts w:ascii="GHEA Grapalat" w:hAnsi="GHEA Grapalat"/>
          <w:shd w:val="clear" w:color="auto" w:fill="FFFFFF"/>
          <w:lang w:val="af-ZA"/>
        </w:rPr>
        <w:t xml:space="preserve">»   </w:t>
      </w:r>
      <w:r w:rsidR="008C247B" w:rsidRPr="00D446E3">
        <w:rPr>
          <w:rFonts w:ascii="GHEA Grapalat" w:hAnsi="GHEA Grapalat" w:cs="Sylfaen"/>
          <w:shd w:val="clear" w:color="auto" w:fill="FFFFFF"/>
          <w:lang w:val="hy-AM"/>
        </w:rPr>
        <w:t>ԳՈՐԾՈՂՈՒԹՅՈՒՆՆԵՐԻ</w:t>
      </w:r>
      <w:r w:rsidR="008C247B" w:rsidRPr="00D446E3">
        <w:rPr>
          <w:rFonts w:ascii="GHEA Grapalat" w:hAnsi="GHEA Grapalat"/>
          <w:shd w:val="clear" w:color="auto" w:fill="FFFFFF"/>
          <w:lang w:val="af-ZA"/>
        </w:rPr>
        <w:t xml:space="preserve"> «1</w:t>
      </w:r>
      <w:r w:rsidR="008C247B" w:rsidRPr="00D446E3">
        <w:rPr>
          <w:rFonts w:ascii="MS Gothic" w:eastAsia="MS Gothic" w:hAnsi="MS Gothic" w:cs="MS Gothic" w:hint="eastAsia"/>
          <w:shd w:val="clear" w:color="auto" w:fill="FFFFFF"/>
          <w:lang w:val="af-ZA"/>
        </w:rPr>
        <w:t>․</w:t>
      </w:r>
      <w:r w:rsidR="008C247B" w:rsidRPr="00D446E3">
        <w:rPr>
          <w:rFonts w:ascii="GHEA Grapalat" w:hAnsi="GHEA Grapalat"/>
          <w:shd w:val="clear" w:color="auto" w:fill="FFFFFF"/>
          <w:lang w:val="af-ZA"/>
        </w:rPr>
        <w:t xml:space="preserve"> </w:t>
      </w:r>
      <w:r w:rsidR="008C247B" w:rsidRPr="00D446E3">
        <w:rPr>
          <w:rFonts w:ascii="GHEA Grapalat" w:hAnsi="GHEA Grapalat" w:cs="Sylfaen"/>
          <w:shd w:val="clear" w:color="auto" w:fill="FFFFFF"/>
          <w:lang w:val="hy-AM"/>
        </w:rPr>
        <w:t>ԿԻՐԹ</w:t>
      </w:r>
      <w:r w:rsidR="008C247B" w:rsidRPr="00D446E3">
        <w:rPr>
          <w:rFonts w:ascii="GHEA Grapalat" w:hAnsi="GHEA Grapalat"/>
          <w:shd w:val="clear" w:color="auto" w:fill="FFFFFF"/>
          <w:lang w:val="af-ZA"/>
        </w:rPr>
        <w:t xml:space="preserve"> </w:t>
      </w:r>
      <w:r w:rsidR="008C247B" w:rsidRPr="00D446E3">
        <w:rPr>
          <w:rFonts w:ascii="GHEA Grapalat" w:hAnsi="GHEA Grapalat" w:cs="Sylfaen"/>
          <w:shd w:val="clear" w:color="auto" w:fill="FFFFFF"/>
          <w:lang w:val="hy-AM"/>
        </w:rPr>
        <w:t>ԵՎ</w:t>
      </w:r>
      <w:r w:rsidR="008C247B" w:rsidRPr="00D446E3">
        <w:rPr>
          <w:rFonts w:ascii="GHEA Grapalat" w:hAnsi="GHEA Grapalat"/>
          <w:shd w:val="clear" w:color="auto" w:fill="FFFFFF"/>
          <w:lang w:val="af-ZA"/>
        </w:rPr>
        <w:t xml:space="preserve"> </w:t>
      </w:r>
      <w:r w:rsidR="008C247B" w:rsidRPr="00D446E3">
        <w:rPr>
          <w:rFonts w:ascii="GHEA Grapalat" w:hAnsi="GHEA Grapalat" w:cs="Sylfaen"/>
          <w:shd w:val="clear" w:color="auto" w:fill="FFFFFF"/>
          <w:lang w:val="hy-AM"/>
        </w:rPr>
        <w:t>ԿԱՐՈՂՈՒՆԱԿ</w:t>
      </w:r>
      <w:r w:rsidR="008C247B" w:rsidRPr="00D446E3">
        <w:rPr>
          <w:rFonts w:ascii="GHEA Grapalat" w:hAnsi="GHEA Grapalat"/>
          <w:shd w:val="clear" w:color="auto" w:fill="FFFFFF"/>
          <w:lang w:val="af-ZA"/>
        </w:rPr>
        <w:t xml:space="preserve"> </w:t>
      </w:r>
      <w:r w:rsidR="008C247B" w:rsidRPr="00D446E3">
        <w:rPr>
          <w:rFonts w:ascii="GHEA Grapalat" w:hAnsi="GHEA Grapalat" w:cs="Sylfaen"/>
          <w:shd w:val="clear" w:color="auto" w:fill="FFFFFF"/>
          <w:lang w:val="hy-AM"/>
        </w:rPr>
        <w:t>ՔԱՂԱՔԱՑԻ</w:t>
      </w:r>
      <w:r w:rsidR="008C247B" w:rsidRPr="00D446E3">
        <w:rPr>
          <w:rFonts w:ascii="GHEA Grapalat" w:hAnsi="GHEA Grapalat"/>
          <w:shd w:val="clear" w:color="auto" w:fill="FFFFFF"/>
          <w:lang w:val="af-ZA"/>
        </w:rPr>
        <w:t xml:space="preserve">, </w:t>
      </w:r>
      <w:r w:rsidR="008C247B" w:rsidRPr="00D446E3">
        <w:rPr>
          <w:rFonts w:ascii="GHEA Grapalat" w:hAnsi="GHEA Grapalat" w:cs="Sylfaen"/>
          <w:shd w:val="clear" w:color="auto" w:fill="FFFFFF"/>
          <w:lang w:val="hy-AM"/>
        </w:rPr>
        <w:t>ԺՈՂՈՎՈՒՐԴ</w:t>
      </w:r>
      <w:r w:rsidR="008C247B" w:rsidRPr="00D446E3">
        <w:rPr>
          <w:rFonts w:ascii="GHEA Grapalat" w:hAnsi="GHEA Grapalat"/>
          <w:shd w:val="clear" w:color="auto" w:fill="FFFFFF"/>
          <w:lang w:val="af-ZA"/>
        </w:rPr>
        <w:t xml:space="preserve">» </w:t>
      </w:r>
      <w:r w:rsidR="008C247B" w:rsidRPr="00D446E3">
        <w:rPr>
          <w:rFonts w:ascii="GHEA Grapalat" w:hAnsi="GHEA Grapalat"/>
          <w:shd w:val="clear" w:color="auto" w:fill="FFFFFF"/>
          <w:lang w:val="hy-AM"/>
        </w:rPr>
        <w:t>համար</w:t>
      </w:r>
      <w:r w:rsidR="008C247B" w:rsidRPr="00D446E3">
        <w:rPr>
          <w:rFonts w:ascii="GHEA Grapalat" w:hAnsi="GHEA Grapalat"/>
          <w:shd w:val="clear" w:color="auto" w:fill="FFFFFF"/>
          <w:lang w:val="af-ZA"/>
        </w:rPr>
        <w:t xml:space="preserve"> </w:t>
      </w:r>
      <w:r w:rsidR="008C247B" w:rsidRPr="00D446E3">
        <w:rPr>
          <w:rFonts w:ascii="GHEA Grapalat" w:hAnsi="GHEA Grapalat"/>
          <w:shd w:val="clear" w:color="auto" w:fill="FFFFFF"/>
          <w:lang w:val="hy-AM"/>
        </w:rPr>
        <w:t>0</w:t>
      </w:r>
      <w:r w:rsidR="008C247B" w:rsidRPr="00D446E3">
        <w:rPr>
          <w:rFonts w:ascii="GHEA Grapalat" w:hAnsi="GHEA Grapalat"/>
          <w:shd w:val="clear" w:color="auto" w:fill="FFFFFF"/>
          <w:lang w:val="af-ZA"/>
        </w:rPr>
        <w:t>1</w:t>
      </w:r>
      <w:r w:rsidR="008C247B" w:rsidRPr="00D446E3">
        <w:rPr>
          <w:rFonts w:ascii="GHEA Grapalat" w:eastAsia="MS Gothic" w:hAnsi="GHEA Grapalat" w:cs="MS Gothic"/>
          <w:shd w:val="clear" w:color="auto" w:fill="FFFFFF"/>
          <w:lang w:val="af-ZA"/>
        </w:rPr>
        <w:t xml:space="preserve"> </w:t>
      </w:r>
      <w:r w:rsidR="008C247B" w:rsidRPr="00D446E3">
        <w:rPr>
          <w:rFonts w:ascii="GHEA Grapalat" w:eastAsia="MS Gothic" w:hAnsi="GHEA Grapalat" w:cs="MS Gothic"/>
          <w:shd w:val="clear" w:color="auto" w:fill="FFFFFF"/>
          <w:lang w:val="hy-AM"/>
        </w:rPr>
        <w:t>մեգանպատակի</w:t>
      </w:r>
      <w:r w:rsidR="008C247B" w:rsidRPr="00D446E3">
        <w:rPr>
          <w:rFonts w:ascii="GHEA Grapalat" w:eastAsia="CIDFont+F2" w:hAnsi="GHEA Grapalat" w:cs="Sylfaen"/>
          <w:lang w:val="af-ZA"/>
        </w:rPr>
        <w:t xml:space="preserve"> </w:t>
      </w:r>
      <w:r w:rsidR="008C247B" w:rsidRPr="00D446E3">
        <w:rPr>
          <w:rFonts w:ascii="GHEA Grapalat" w:hAnsi="GHEA Grapalat" w:cs="Sylfaen"/>
          <w:shd w:val="clear" w:color="auto" w:fill="FFFFFF"/>
          <w:lang w:val="hy-AM"/>
        </w:rPr>
        <w:t>թիրախային</w:t>
      </w:r>
      <w:r w:rsidR="008C247B" w:rsidRPr="00D446E3">
        <w:rPr>
          <w:rFonts w:ascii="GHEA Grapalat" w:hAnsi="GHEA Grapalat"/>
          <w:shd w:val="clear" w:color="auto" w:fill="FFFFFF"/>
          <w:lang w:val="af-ZA"/>
        </w:rPr>
        <w:t xml:space="preserve"> </w:t>
      </w:r>
      <w:r w:rsidR="008C247B" w:rsidRPr="00D446E3">
        <w:rPr>
          <w:rFonts w:ascii="GHEA Grapalat" w:hAnsi="GHEA Grapalat" w:cs="Sylfaen"/>
          <w:shd w:val="clear" w:color="auto" w:fill="FFFFFF"/>
          <w:lang w:val="hy-AM"/>
        </w:rPr>
        <w:t>արդյունքի</w:t>
      </w:r>
      <w:r w:rsidR="008C247B" w:rsidRPr="00D446E3">
        <w:rPr>
          <w:rFonts w:ascii="GHEA Grapalat" w:hAnsi="GHEA Grapalat"/>
          <w:shd w:val="clear" w:color="auto" w:fill="FFFFFF"/>
          <w:lang w:val="af-ZA"/>
        </w:rPr>
        <w:t xml:space="preserve"> </w:t>
      </w:r>
      <w:r w:rsidR="008C247B" w:rsidRPr="00D446E3">
        <w:rPr>
          <w:rFonts w:ascii="GHEA Grapalat" w:hAnsi="GHEA Grapalat" w:cs="Sylfaen"/>
          <w:shd w:val="clear" w:color="auto" w:fill="FFFFFF"/>
          <w:lang w:val="hy-AM"/>
        </w:rPr>
        <w:t>ցուցանիշի</w:t>
      </w:r>
      <w:r w:rsidR="008C247B" w:rsidRPr="00D446E3">
        <w:rPr>
          <w:rFonts w:ascii="GHEA Grapalat" w:hAnsi="GHEA Grapalat"/>
          <w:shd w:val="clear" w:color="auto" w:fill="FFFFFF"/>
          <w:lang w:val="af-ZA"/>
        </w:rPr>
        <w:t xml:space="preserve"> </w:t>
      </w:r>
      <w:r w:rsidR="008C247B" w:rsidRPr="00D446E3">
        <w:rPr>
          <w:rFonts w:ascii="GHEA Grapalat" w:hAnsi="GHEA Grapalat" w:cs="Sylfaen"/>
          <w:shd w:val="clear" w:color="auto" w:fill="FFFFFF"/>
          <w:lang w:val="hy-AM"/>
        </w:rPr>
        <w:t>ապահովման</w:t>
      </w:r>
      <w:r w:rsidR="008C247B" w:rsidRPr="00D446E3">
        <w:rPr>
          <w:rFonts w:ascii="GHEA Grapalat" w:hAnsi="GHEA Grapalat"/>
          <w:shd w:val="clear" w:color="auto" w:fill="FFFFFF"/>
          <w:lang w:val="af-ZA"/>
        </w:rPr>
        <w:t xml:space="preserve"> </w:t>
      </w:r>
      <w:r w:rsidR="008C247B" w:rsidRPr="00D446E3">
        <w:rPr>
          <w:rFonts w:ascii="GHEA Grapalat" w:hAnsi="GHEA Grapalat" w:cs="Sylfaen"/>
          <w:shd w:val="clear" w:color="auto" w:fill="FFFFFF"/>
          <w:lang w:val="hy-AM"/>
        </w:rPr>
        <w:t>պահանջից</w:t>
      </w:r>
      <w:r w:rsidR="006A751D" w:rsidRPr="00D446E3">
        <w:rPr>
          <w:rFonts w:ascii="GHEA Grapalat" w:hAnsi="GHEA Grapalat" w:cs="Sylfaen"/>
          <w:shd w:val="clear" w:color="auto" w:fill="FFFFFF"/>
          <w:lang w:val="hy-AM"/>
        </w:rPr>
        <w:t>՝ «Գիտելիքի,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sidR="004D4358" w:rsidRPr="00D446E3">
        <w:rPr>
          <w:rFonts w:ascii="GHEA Grapalat" w:eastAsia="CIDFont+F2" w:hAnsi="GHEA Grapalat" w:cs="Sylfaen"/>
          <w:lang w:val="af-ZA"/>
        </w:rPr>
        <w:t>:</w:t>
      </w:r>
    </w:p>
    <w:sectPr w:rsidR="008C247B" w:rsidRPr="00D446E3" w:rsidSect="00266610">
      <w:pgSz w:w="11906" w:h="16838"/>
      <w:pgMar w:top="1134" w:right="424"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385" w:rsidRDefault="00405385" w:rsidP="00A94BEA">
      <w:r>
        <w:separator/>
      </w:r>
    </w:p>
  </w:endnote>
  <w:endnote w:type="continuationSeparator" w:id="0">
    <w:p w:rsidR="00405385" w:rsidRDefault="00405385" w:rsidP="00A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385" w:rsidRDefault="00405385" w:rsidP="00A94BEA">
      <w:r>
        <w:separator/>
      </w:r>
    </w:p>
  </w:footnote>
  <w:footnote w:type="continuationSeparator" w:id="0">
    <w:p w:rsidR="00405385" w:rsidRDefault="00405385" w:rsidP="00A94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7691"/>
    <w:multiLevelType w:val="multilevel"/>
    <w:tmpl w:val="8A44B89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A9E748A"/>
    <w:multiLevelType w:val="multilevel"/>
    <w:tmpl w:val="4D680A3C"/>
    <w:lvl w:ilvl="0">
      <w:start w:val="1"/>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27536721"/>
    <w:multiLevelType w:val="hybridMultilevel"/>
    <w:tmpl w:val="5FDE54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05C7D16"/>
    <w:multiLevelType w:val="multilevel"/>
    <w:tmpl w:val="20E8CABE"/>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63A21199"/>
    <w:multiLevelType w:val="hybridMultilevel"/>
    <w:tmpl w:val="6FC2C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FF2ABE"/>
    <w:multiLevelType w:val="hybridMultilevel"/>
    <w:tmpl w:val="01940058"/>
    <w:lvl w:ilvl="0" w:tplc="A386CFE8">
      <w:start w:val="1"/>
      <w:numFmt w:val="decimal"/>
      <w:lvlText w:val="%1."/>
      <w:lvlJc w:val="left"/>
      <w:pPr>
        <w:ind w:left="276" w:hanging="216"/>
      </w:pPr>
      <w:rPr>
        <w:rFonts w:ascii="Sylfaen" w:eastAsia="Sylfaen" w:hAnsi="Sylfaen" w:cs="Sylfaen" w:hint="default"/>
        <w:spacing w:val="0"/>
        <w:w w:val="75"/>
        <w:sz w:val="26"/>
        <w:szCs w:val="26"/>
        <w:lang w:val="pt-PT" w:eastAsia="en-US" w:bidi="ar-SA"/>
      </w:rPr>
    </w:lvl>
    <w:lvl w:ilvl="1" w:tplc="94A6195A">
      <w:numFmt w:val="bullet"/>
      <w:lvlText w:val="•"/>
      <w:lvlJc w:val="left"/>
      <w:pPr>
        <w:ind w:left="1362" w:hanging="216"/>
      </w:pPr>
      <w:rPr>
        <w:rFonts w:hint="default"/>
        <w:lang w:val="pt-PT" w:eastAsia="en-US" w:bidi="ar-SA"/>
      </w:rPr>
    </w:lvl>
    <w:lvl w:ilvl="2" w:tplc="13CE0A08">
      <w:numFmt w:val="bullet"/>
      <w:lvlText w:val="•"/>
      <w:lvlJc w:val="left"/>
      <w:pPr>
        <w:ind w:left="2444" w:hanging="216"/>
      </w:pPr>
      <w:rPr>
        <w:rFonts w:hint="default"/>
        <w:lang w:val="pt-PT" w:eastAsia="en-US" w:bidi="ar-SA"/>
      </w:rPr>
    </w:lvl>
    <w:lvl w:ilvl="3" w:tplc="4B3E00A0">
      <w:numFmt w:val="bullet"/>
      <w:lvlText w:val="•"/>
      <w:lvlJc w:val="left"/>
      <w:pPr>
        <w:ind w:left="3526" w:hanging="216"/>
      </w:pPr>
      <w:rPr>
        <w:rFonts w:hint="default"/>
        <w:lang w:val="pt-PT" w:eastAsia="en-US" w:bidi="ar-SA"/>
      </w:rPr>
    </w:lvl>
    <w:lvl w:ilvl="4" w:tplc="57E673F2">
      <w:numFmt w:val="bullet"/>
      <w:lvlText w:val="•"/>
      <w:lvlJc w:val="left"/>
      <w:pPr>
        <w:ind w:left="4608" w:hanging="216"/>
      </w:pPr>
      <w:rPr>
        <w:rFonts w:hint="default"/>
        <w:lang w:val="pt-PT" w:eastAsia="en-US" w:bidi="ar-SA"/>
      </w:rPr>
    </w:lvl>
    <w:lvl w:ilvl="5" w:tplc="A392C7E0">
      <w:numFmt w:val="bullet"/>
      <w:lvlText w:val="•"/>
      <w:lvlJc w:val="left"/>
      <w:pPr>
        <w:ind w:left="5690" w:hanging="216"/>
      </w:pPr>
      <w:rPr>
        <w:rFonts w:hint="default"/>
        <w:lang w:val="pt-PT" w:eastAsia="en-US" w:bidi="ar-SA"/>
      </w:rPr>
    </w:lvl>
    <w:lvl w:ilvl="6" w:tplc="813440CC">
      <w:numFmt w:val="bullet"/>
      <w:lvlText w:val="•"/>
      <w:lvlJc w:val="left"/>
      <w:pPr>
        <w:ind w:left="6772" w:hanging="216"/>
      </w:pPr>
      <w:rPr>
        <w:rFonts w:hint="default"/>
        <w:lang w:val="pt-PT" w:eastAsia="en-US" w:bidi="ar-SA"/>
      </w:rPr>
    </w:lvl>
    <w:lvl w:ilvl="7" w:tplc="36E660BC">
      <w:numFmt w:val="bullet"/>
      <w:lvlText w:val="•"/>
      <w:lvlJc w:val="left"/>
      <w:pPr>
        <w:ind w:left="7854" w:hanging="216"/>
      </w:pPr>
      <w:rPr>
        <w:rFonts w:hint="default"/>
        <w:lang w:val="pt-PT" w:eastAsia="en-US" w:bidi="ar-SA"/>
      </w:rPr>
    </w:lvl>
    <w:lvl w:ilvl="8" w:tplc="96106FDC">
      <w:numFmt w:val="bullet"/>
      <w:lvlText w:val="•"/>
      <w:lvlJc w:val="left"/>
      <w:pPr>
        <w:ind w:left="8936" w:hanging="216"/>
      </w:pPr>
      <w:rPr>
        <w:rFonts w:hint="default"/>
        <w:lang w:val="pt-PT" w:eastAsia="en-US" w:bidi="ar-SA"/>
      </w:rPr>
    </w:lvl>
  </w:abstractNum>
  <w:abstractNum w:abstractNumId="7">
    <w:nsid w:val="6A40647E"/>
    <w:multiLevelType w:val="multilevel"/>
    <w:tmpl w:val="28DCF6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D5812EC"/>
    <w:multiLevelType w:val="multilevel"/>
    <w:tmpl w:val="4A60DDE6"/>
    <w:lvl w:ilvl="0">
      <w:start w:val="1"/>
      <w:numFmt w:val="decimal"/>
      <w:lvlText w:val="%1."/>
      <w:lvlJc w:val="left"/>
      <w:pPr>
        <w:ind w:left="360" w:firstLine="140"/>
      </w:pPr>
      <w:rPr>
        <w:smallCaps w:val="0"/>
        <w:strike w:val="0"/>
        <w:shd w:val="clear" w:color="auto" w:fill="auto"/>
        <w:vertAlign w:val="baseline"/>
      </w:rPr>
    </w:lvl>
    <w:lvl w:ilvl="1">
      <w:start w:val="1"/>
      <w:numFmt w:val="decimal"/>
      <w:lvlText w:val="%2."/>
      <w:lvlJc w:val="left"/>
      <w:pPr>
        <w:ind w:left="1029" w:firstLine="191"/>
      </w:pPr>
      <w:rPr>
        <w:smallCaps w:val="0"/>
        <w:strike w:val="0"/>
        <w:shd w:val="clear" w:color="auto" w:fill="auto"/>
        <w:vertAlign w:val="baseline"/>
      </w:rPr>
    </w:lvl>
    <w:lvl w:ilvl="2">
      <w:start w:val="1"/>
      <w:numFmt w:val="decimal"/>
      <w:lvlText w:val="%3."/>
      <w:lvlJc w:val="left"/>
      <w:pPr>
        <w:ind w:left="1749" w:firstLine="191"/>
      </w:pPr>
      <w:rPr>
        <w:smallCaps w:val="0"/>
        <w:strike w:val="0"/>
        <w:shd w:val="clear" w:color="auto" w:fill="auto"/>
        <w:vertAlign w:val="baseline"/>
      </w:rPr>
    </w:lvl>
    <w:lvl w:ilvl="3">
      <w:start w:val="1"/>
      <w:numFmt w:val="decimal"/>
      <w:lvlText w:val="%4."/>
      <w:lvlJc w:val="left"/>
      <w:pPr>
        <w:ind w:left="2469" w:firstLine="191"/>
      </w:pPr>
      <w:rPr>
        <w:smallCaps w:val="0"/>
        <w:strike w:val="0"/>
        <w:shd w:val="clear" w:color="auto" w:fill="auto"/>
        <w:vertAlign w:val="baseline"/>
      </w:rPr>
    </w:lvl>
    <w:lvl w:ilvl="4">
      <w:start w:val="1"/>
      <w:numFmt w:val="decimal"/>
      <w:lvlText w:val="%5."/>
      <w:lvlJc w:val="left"/>
      <w:pPr>
        <w:ind w:left="3189" w:firstLine="191"/>
      </w:pPr>
      <w:rPr>
        <w:smallCaps w:val="0"/>
        <w:strike w:val="0"/>
        <w:shd w:val="clear" w:color="auto" w:fill="auto"/>
        <w:vertAlign w:val="baseline"/>
      </w:rPr>
    </w:lvl>
    <w:lvl w:ilvl="5">
      <w:start w:val="1"/>
      <w:numFmt w:val="decimal"/>
      <w:lvlText w:val="%6."/>
      <w:lvlJc w:val="left"/>
      <w:pPr>
        <w:ind w:left="3909" w:firstLine="191"/>
      </w:pPr>
      <w:rPr>
        <w:smallCaps w:val="0"/>
        <w:strike w:val="0"/>
        <w:shd w:val="clear" w:color="auto" w:fill="auto"/>
        <w:vertAlign w:val="baseline"/>
      </w:rPr>
    </w:lvl>
    <w:lvl w:ilvl="6">
      <w:start w:val="1"/>
      <w:numFmt w:val="decimal"/>
      <w:lvlText w:val="%7."/>
      <w:lvlJc w:val="left"/>
      <w:pPr>
        <w:ind w:left="4629" w:firstLine="191"/>
      </w:pPr>
      <w:rPr>
        <w:smallCaps w:val="0"/>
        <w:strike w:val="0"/>
        <w:shd w:val="clear" w:color="auto" w:fill="auto"/>
        <w:vertAlign w:val="baseline"/>
      </w:rPr>
    </w:lvl>
    <w:lvl w:ilvl="7">
      <w:start w:val="1"/>
      <w:numFmt w:val="decimal"/>
      <w:lvlText w:val="%8."/>
      <w:lvlJc w:val="left"/>
      <w:pPr>
        <w:ind w:left="5349" w:firstLine="191"/>
      </w:pPr>
      <w:rPr>
        <w:smallCaps w:val="0"/>
        <w:strike w:val="0"/>
        <w:shd w:val="clear" w:color="auto" w:fill="auto"/>
        <w:vertAlign w:val="baseline"/>
      </w:rPr>
    </w:lvl>
    <w:lvl w:ilvl="8">
      <w:start w:val="1"/>
      <w:numFmt w:val="decimal"/>
      <w:lvlText w:val="%9."/>
      <w:lvlJc w:val="left"/>
      <w:pPr>
        <w:ind w:left="6069" w:firstLine="191"/>
      </w:pPr>
      <w:rPr>
        <w:smallCaps w:val="0"/>
        <w:strike w:val="0"/>
        <w:shd w:val="clear" w:color="auto" w:fill="auto"/>
        <w:vertAlign w:val="baseline"/>
      </w:rPr>
    </w:lvl>
  </w:abstractNum>
  <w:num w:numId="1">
    <w:abstractNumId w:val="4"/>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8"/>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43DE6"/>
    <w:rsid w:val="000013C8"/>
    <w:rsid w:val="00020E75"/>
    <w:rsid w:val="000234C0"/>
    <w:rsid w:val="00025269"/>
    <w:rsid w:val="00025324"/>
    <w:rsid w:val="00032B5B"/>
    <w:rsid w:val="00033488"/>
    <w:rsid w:val="00033645"/>
    <w:rsid w:val="000403A3"/>
    <w:rsid w:val="00043DE6"/>
    <w:rsid w:val="000478DC"/>
    <w:rsid w:val="00050968"/>
    <w:rsid w:val="000527F3"/>
    <w:rsid w:val="00054AC3"/>
    <w:rsid w:val="00067D19"/>
    <w:rsid w:val="00074A1F"/>
    <w:rsid w:val="000A1987"/>
    <w:rsid w:val="000A605A"/>
    <w:rsid w:val="000A66BE"/>
    <w:rsid w:val="000A717E"/>
    <w:rsid w:val="000B154B"/>
    <w:rsid w:val="000B38E2"/>
    <w:rsid w:val="000B4AF8"/>
    <w:rsid w:val="000B57A3"/>
    <w:rsid w:val="000B70A1"/>
    <w:rsid w:val="000C146D"/>
    <w:rsid w:val="000C190E"/>
    <w:rsid w:val="000C23D5"/>
    <w:rsid w:val="000C47C0"/>
    <w:rsid w:val="000C61DA"/>
    <w:rsid w:val="000C6AA2"/>
    <w:rsid w:val="000C6C99"/>
    <w:rsid w:val="000C6F68"/>
    <w:rsid w:val="000D039E"/>
    <w:rsid w:val="000D47E4"/>
    <w:rsid w:val="000E3270"/>
    <w:rsid w:val="000E397D"/>
    <w:rsid w:val="000E5A4C"/>
    <w:rsid w:val="000F2388"/>
    <w:rsid w:val="00101812"/>
    <w:rsid w:val="00104AA7"/>
    <w:rsid w:val="00106534"/>
    <w:rsid w:val="00114B06"/>
    <w:rsid w:val="00121918"/>
    <w:rsid w:val="00121B58"/>
    <w:rsid w:val="00123795"/>
    <w:rsid w:val="00124BCA"/>
    <w:rsid w:val="001330DD"/>
    <w:rsid w:val="001542F2"/>
    <w:rsid w:val="001575BF"/>
    <w:rsid w:val="0015780C"/>
    <w:rsid w:val="00160D6A"/>
    <w:rsid w:val="00163066"/>
    <w:rsid w:val="00164C9F"/>
    <w:rsid w:val="0017102C"/>
    <w:rsid w:val="00171709"/>
    <w:rsid w:val="00172C4E"/>
    <w:rsid w:val="00180994"/>
    <w:rsid w:val="001818D8"/>
    <w:rsid w:val="00184E60"/>
    <w:rsid w:val="00186397"/>
    <w:rsid w:val="00196170"/>
    <w:rsid w:val="001979B8"/>
    <w:rsid w:val="001A451F"/>
    <w:rsid w:val="001A54AB"/>
    <w:rsid w:val="001B199F"/>
    <w:rsid w:val="001B1F6A"/>
    <w:rsid w:val="001B5B71"/>
    <w:rsid w:val="001B6818"/>
    <w:rsid w:val="001B6A24"/>
    <w:rsid w:val="001B7735"/>
    <w:rsid w:val="001D4180"/>
    <w:rsid w:val="001D4A4C"/>
    <w:rsid w:val="001D702A"/>
    <w:rsid w:val="001D76AC"/>
    <w:rsid w:val="001E0EF1"/>
    <w:rsid w:val="001E0FC1"/>
    <w:rsid w:val="001E6A70"/>
    <w:rsid w:val="001F0B2F"/>
    <w:rsid w:val="00201732"/>
    <w:rsid w:val="002019FF"/>
    <w:rsid w:val="00212D05"/>
    <w:rsid w:val="00221876"/>
    <w:rsid w:val="002274DE"/>
    <w:rsid w:val="00231C5E"/>
    <w:rsid w:val="00243CB3"/>
    <w:rsid w:val="0025133B"/>
    <w:rsid w:val="00252B36"/>
    <w:rsid w:val="002538AD"/>
    <w:rsid w:val="002548AE"/>
    <w:rsid w:val="002555E2"/>
    <w:rsid w:val="00266610"/>
    <w:rsid w:val="00282572"/>
    <w:rsid w:val="002828D0"/>
    <w:rsid w:val="00284C02"/>
    <w:rsid w:val="00286830"/>
    <w:rsid w:val="002B7E7B"/>
    <w:rsid w:val="002C66E3"/>
    <w:rsid w:val="002C6770"/>
    <w:rsid w:val="002D3651"/>
    <w:rsid w:val="002E5648"/>
    <w:rsid w:val="002E591F"/>
    <w:rsid w:val="002E60F4"/>
    <w:rsid w:val="002F226E"/>
    <w:rsid w:val="003042A9"/>
    <w:rsid w:val="00322B42"/>
    <w:rsid w:val="00323089"/>
    <w:rsid w:val="00323895"/>
    <w:rsid w:val="00326769"/>
    <w:rsid w:val="003300C4"/>
    <w:rsid w:val="00350C7E"/>
    <w:rsid w:val="0035128A"/>
    <w:rsid w:val="003538BA"/>
    <w:rsid w:val="003659BF"/>
    <w:rsid w:val="00376443"/>
    <w:rsid w:val="00380D39"/>
    <w:rsid w:val="003838AD"/>
    <w:rsid w:val="00384D41"/>
    <w:rsid w:val="00385C27"/>
    <w:rsid w:val="00391D04"/>
    <w:rsid w:val="00394336"/>
    <w:rsid w:val="00396878"/>
    <w:rsid w:val="003A0B55"/>
    <w:rsid w:val="003B15D1"/>
    <w:rsid w:val="003B240F"/>
    <w:rsid w:val="003B54D1"/>
    <w:rsid w:val="003C31AE"/>
    <w:rsid w:val="003D0B07"/>
    <w:rsid w:val="003D558E"/>
    <w:rsid w:val="003D7C5D"/>
    <w:rsid w:val="003E6EA0"/>
    <w:rsid w:val="003F3B4F"/>
    <w:rsid w:val="003F69FB"/>
    <w:rsid w:val="00405385"/>
    <w:rsid w:val="00410F2A"/>
    <w:rsid w:val="00411834"/>
    <w:rsid w:val="00411C7B"/>
    <w:rsid w:val="00413681"/>
    <w:rsid w:val="0041466A"/>
    <w:rsid w:val="00424E25"/>
    <w:rsid w:val="00430D67"/>
    <w:rsid w:val="0043384B"/>
    <w:rsid w:val="0044531F"/>
    <w:rsid w:val="00445E70"/>
    <w:rsid w:val="00450BB4"/>
    <w:rsid w:val="0045516A"/>
    <w:rsid w:val="00455EE2"/>
    <w:rsid w:val="00461AA0"/>
    <w:rsid w:val="00467DF3"/>
    <w:rsid w:val="004759B3"/>
    <w:rsid w:val="00483DE3"/>
    <w:rsid w:val="0048682D"/>
    <w:rsid w:val="004A3FFF"/>
    <w:rsid w:val="004A68F6"/>
    <w:rsid w:val="004B1247"/>
    <w:rsid w:val="004C519E"/>
    <w:rsid w:val="004C668C"/>
    <w:rsid w:val="004D4358"/>
    <w:rsid w:val="004E7B5E"/>
    <w:rsid w:val="004F2A0C"/>
    <w:rsid w:val="004F565C"/>
    <w:rsid w:val="004F76FE"/>
    <w:rsid w:val="00507CAF"/>
    <w:rsid w:val="005265A6"/>
    <w:rsid w:val="005306AA"/>
    <w:rsid w:val="00535C0D"/>
    <w:rsid w:val="00537AB4"/>
    <w:rsid w:val="00552B65"/>
    <w:rsid w:val="00553E93"/>
    <w:rsid w:val="005542DF"/>
    <w:rsid w:val="0055796D"/>
    <w:rsid w:val="00572CA2"/>
    <w:rsid w:val="0059748E"/>
    <w:rsid w:val="005A07A0"/>
    <w:rsid w:val="005A0C0F"/>
    <w:rsid w:val="005A57F8"/>
    <w:rsid w:val="005B0715"/>
    <w:rsid w:val="005B5897"/>
    <w:rsid w:val="005C024C"/>
    <w:rsid w:val="006049E5"/>
    <w:rsid w:val="00616174"/>
    <w:rsid w:val="0062196D"/>
    <w:rsid w:val="00622254"/>
    <w:rsid w:val="00641231"/>
    <w:rsid w:val="00647829"/>
    <w:rsid w:val="0065508B"/>
    <w:rsid w:val="006739BC"/>
    <w:rsid w:val="00676BC9"/>
    <w:rsid w:val="006811A4"/>
    <w:rsid w:val="006A1C55"/>
    <w:rsid w:val="006A56D1"/>
    <w:rsid w:val="006A751D"/>
    <w:rsid w:val="006B7438"/>
    <w:rsid w:val="006C5ECC"/>
    <w:rsid w:val="006D656F"/>
    <w:rsid w:val="006D71C8"/>
    <w:rsid w:val="006E1062"/>
    <w:rsid w:val="006E3C7A"/>
    <w:rsid w:val="006E7160"/>
    <w:rsid w:val="006F371A"/>
    <w:rsid w:val="006F4C60"/>
    <w:rsid w:val="006F5307"/>
    <w:rsid w:val="007025CF"/>
    <w:rsid w:val="0070390E"/>
    <w:rsid w:val="00712132"/>
    <w:rsid w:val="00714744"/>
    <w:rsid w:val="00717601"/>
    <w:rsid w:val="00721760"/>
    <w:rsid w:val="00721B05"/>
    <w:rsid w:val="00721B0B"/>
    <w:rsid w:val="007437BB"/>
    <w:rsid w:val="007456C8"/>
    <w:rsid w:val="00750C51"/>
    <w:rsid w:val="00754157"/>
    <w:rsid w:val="00765CB0"/>
    <w:rsid w:val="00771548"/>
    <w:rsid w:val="00771B5D"/>
    <w:rsid w:val="00784124"/>
    <w:rsid w:val="00786D12"/>
    <w:rsid w:val="007877D4"/>
    <w:rsid w:val="00792AC9"/>
    <w:rsid w:val="0079603B"/>
    <w:rsid w:val="007A03BF"/>
    <w:rsid w:val="007A0544"/>
    <w:rsid w:val="007A1C92"/>
    <w:rsid w:val="007A1DAB"/>
    <w:rsid w:val="007B68CB"/>
    <w:rsid w:val="007D2F64"/>
    <w:rsid w:val="007D4BE6"/>
    <w:rsid w:val="007D655C"/>
    <w:rsid w:val="007D69C5"/>
    <w:rsid w:val="007D7A66"/>
    <w:rsid w:val="007E3C0D"/>
    <w:rsid w:val="007F0CE6"/>
    <w:rsid w:val="00821B87"/>
    <w:rsid w:val="00824111"/>
    <w:rsid w:val="008247B3"/>
    <w:rsid w:val="00830331"/>
    <w:rsid w:val="00830BE0"/>
    <w:rsid w:val="00841413"/>
    <w:rsid w:val="008416C5"/>
    <w:rsid w:val="00843916"/>
    <w:rsid w:val="00846E08"/>
    <w:rsid w:val="00860815"/>
    <w:rsid w:val="00867CA4"/>
    <w:rsid w:val="00872B55"/>
    <w:rsid w:val="00873578"/>
    <w:rsid w:val="00877C3F"/>
    <w:rsid w:val="00877C78"/>
    <w:rsid w:val="00877DF2"/>
    <w:rsid w:val="008965B4"/>
    <w:rsid w:val="008A45A0"/>
    <w:rsid w:val="008A6AE7"/>
    <w:rsid w:val="008A75CB"/>
    <w:rsid w:val="008B242E"/>
    <w:rsid w:val="008C247B"/>
    <w:rsid w:val="008C4919"/>
    <w:rsid w:val="008E1864"/>
    <w:rsid w:val="008E38B6"/>
    <w:rsid w:val="008E39FF"/>
    <w:rsid w:val="008F0978"/>
    <w:rsid w:val="00906910"/>
    <w:rsid w:val="00910FBB"/>
    <w:rsid w:val="009120F9"/>
    <w:rsid w:val="009172AA"/>
    <w:rsid w:val="009467AC"/>
    <w:rsid w:val="009501E0"/>
    <w:rsid w:val="009508B7"/>
    <w:rsid w:val="00953BF2"/>
    <w:rsid w:val="009663D1"/>
    <w:rsid w:val="009761CC"/>
    <w:rsid w:val="00976760"/>
    <w:rsid w:val="009824CD"/>
    <w:rsid w:val="00987B26"/>
    <w:rsid w:val="009A111A"/>
    <w:rsid w:val="009A151D"/>
    <w:rsid w:val="009A26A8"/>
    <w:rsid w:val="009A2F6A"/>
    <w:rsid w:val="009A5DDB"/>
    <w:rsid w:val="009A6934"/>
    <w:rsid w:val="009B022A"/>
    <w:rsid w:val="009B160F"/>
    <w:rsid w:val="009B2A10"/>
    <w:rsid w:val="009B59C3"/>
    <w:rsid w:val="009C0F99"/>
    <w:rsid w:val="009D31C6"/>
    <w:rsid w:val="009D3B2D"/>
    <w:rsid w:val="009E0FDC"/>
    <w:rsid w:val="009F52A8"/>
    <w:rsid w:val="009F605E"/>
    <w:rsid w:val="00A07D29"/>
    <w:rsid w:val="00A14551"/>
    <w:rsid w:val="00A14FF4"/>
    <w:rsid w:val="00A16F7B"/>
    <w:rsid w:val="00A257D0"/>
    <w:rsid w:val="00A35AB5"/>
    <w:rsid w:val="00A37F10"/>
    <w:rsid w:val="00A44299"/>
    <w:rsid w:val="00A60D59"/>
    <w:rsid w:val="00A628E0"/>
    <w:rsid w:val="00A6375B"/>
    <w:rsid w:val="00A67794"/>
    <w:rsid w:val="00A81E4A"/>
    <w:rsid w:val="00A94BEA"/>
    <w:rsid w:val="00AB1AA8"/>
    <w:rsid w:val="00AC1070"/>
    <w:rsid w:val="00AC3A49"/>
    <w:rsid w:val="00AD6208"/>
    <w:rsid w:val="00AD6B7F"/>
    <w:rsid w:val="00AF0E6E"/>
    <w:rsid w:val="00B23B93"/>
    <w:rsid w:val="00B30353"/>
    <w:rsid w:val="00B30F26"/>
    <w:rsid w:val="00B32B92"/>
    <w:rsid w:val="00B427FA"/>
    <w:rsid w:val="00B42945"/>
    <w:rsid w:val="00B50BBB"/>
    <w:rsid w:val="00B560F6"/>
    <w:rsid w:val="00B819AD"/>
    <w:rsid w:val="00B83FB1"/>
    <w:rsid w:val="00B85BCA"/>
    <w:rsid w:val="00B94569"/>
    <w:rsid w:val="00B949D4"/>
    <w:rsid w:val="00B97E38"/>
    <w:rsid w:val="00BB1DB7"/>
    <w:rsid w:val="00BC78A3"/>
    <w:rsid w:val="00BC7C53"/>
    <w:rsid w:val="00BD151E"/>
    <w:rsid w:val="00BD2218"/>
    <w:rsid w:val="00BD237F"/>
    <w:rsid w:val="00BE19A0"/>
    <w:rsid w:val="00BE2163"/>
    <w:rsid w:val="00BE5A20"/>
    <w:rsid w:val="00BF316A"/>
    <w:rsid w:val="00C00C2E"/>
    <w:rsid w:val="00C01AFA"/>
    <w:rsid w:val="00C12D4D"/>
    <w:rsid w:val="00C1673C"/>
    <w:rsid w:val="00C23050"/>
    <w:rsid w:val="00C33042"/>
    <w:rsid w:val="00C36ABD"/>
    <w:rsid w:val="00C400B1"/>
    <w:rsid w:val="00C404EF"/>
    <w:rsid w:val="00C54BD1"/>
    <w:rsid w:val="00C61C79"/>
    <w:rsid w:val="00C665FD"/>
    <w:rsid w:val="00C679D1"/>
    <w:rsid w:val="00C74A39"/>
    <w:rsid w:val="00C7773E"/>
    <w:rsid w:val="00C86308"/>
    <w:rsid w:val="00C869A8"/>
    <w:rsid w:val="00C979EF"/>
    <w:rsid w:val="00CB27E2"/>
    <w:rsid w:val="00CC24D5"/>
    <w:rsid w:val="00CD2554"/>
    <w:rsid w:val="00CE1C14"/>
    <w:rsid w:val="00CF2A68"/>
    <w:rsid w:val="00D01050"/>
    <w:rsid w:val="00D03453"/>
    <w:rsid w:val="00D0378E"/>
    <w:rsid w:val="00D10BCD"/>
    <w:rsid w:val="00D2080C"/>
    <w:rsid w:val="00D22A6B"/>
    <w:rsid w:val="00D35A6E"/>
    <w:rsid w:val="00D4177B"/>
    <w:rsid w:val="00D43C79"/>
    <w:rsid w:val="00D43E08"/>
    <w:rsid w:val="00D446E3"/>
    <w:rsid w:val="00D470A9"/>
    <w:rsid w:val="00D53E89"/>
    <w:rsid w:val="00D572D4"/>
    <w:rsid w:val="00D619AE"/>
    <w:rsid w:val="00D66DA7"/>
    <w:rsid w:val="00D752FB"/>
    <w:rsid w:val="00D83EBB"/>
    <w:rsid w:val="00D8499A"/>
    <w:rsid w:val="00D85D5C"/>
    <w:rsid w:val="00D957D8"/>
    <w:rsid w:val="00DA1E95"/>
    <w:rsid w:val="00DC01A1"/>
    <w:rsid w:val="00DC47D3"/>
    <w:rsid w:val="00DC7E78"/>
    <w:rsid w:val="00DD35E9"/>
    <w:rsid w:val="00DE2D39"/>
    <w:rsid w:val="00E00F5F"/>
    <w:rsid w:val="00E06BF7"/>
    <w:rsid w:val="00E06F8D"/>
    <w:rsid w:val="00E16BDE"/>
    <w:rsid w:val="00E1776C"/>
    <w:rsid w:val="00E20CF0"/>
    <w:rsid w:val="00E30FF5"/>
    <w:rsid w:val="00E4084C"/>
    <w:rsid w:val="00E54E0B"/>
    <w:rsid w:val="00E60F90"/>
    <w:rsid w:val="00E61541"/>
    <w:rsid w:val="00E62702"/>
    <w:rsid w:val="00E63812"/>
    <w:rsid w:val="00E66639"/>
    <w:rsid w:val="00E75026"/>
    <w:rsid w:val="00EA051C"/>
    <w:rsid w:val="00EA0FEB"/>
    <w:rsid w:val="00EB33B1"/>
    <w:rsid w:val="00EB51EB"/>
    <w:rsid w:val="00EC6ADA"/>
    <w:rsid w:val="00ED311A"/>
    <w:rsid w:val="00EE3A0E"/>
    <w:rsid w:val="00EE490C"/>
    <w:rsid w:val="00EE558C"/>
    <w:rsid w:val="00EF36E2"/>
    <w:rsid w:val="00F0456A"/>
    <w:rsid w:val="00F07CDE"/>
    <w:rsid w:val="00F11864"/>
    <w:rsid w:val="00F451EB"/>
    <w:rsid w:val="00F51C43"/>
    <w:rsid w:val="00F53B0C"/>
    <w:rsid w:val="00F55503"/>
    <w:rsid w:val="00F63052"/>
    <w:rsid w:val="00F64662"/>
    <w:rsid w:val="00F65E21"/>
    <w:rsid w:val="00F81551"/>
    <w:rsid w:val="00F8223B"/>
    <w:rsid w:val="00F87281"/>
    <w:rsid w:val="00F933C7"/>
    <w:rsid w:val="00F93A7F"/>
    <w:rsid w:val="00F958A7"/>
    <w:rsid w:val="00F96889"/>
    <w:rsid w:val="00F97354"/>
    <w:rsid w:val="00FA48CE"/>
    <w:rsid w:val="00FA6FA0"/>
    <w:rsid w:val="00FA7B7D"/>
    <w:rsid w:val="00FB128D"/>
    <w:rsid w:val="00FB6478"/>
    <w:rsid w:val="00FC09BC"/>
    <w:rsid w:val="00FC128B"/>
    <w:rsid w:val="00FC4582"/>
    <w:rsid w:val="00FE1ADD"/>
    <w:rsid w:val="00FE3535"/>
    <w:rsid w:val="00FF2504"/>
    <w:rsid w:val="00FF4E33"/>
    <w:rsid w:val="00FF7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4B9A7C-7E58-4529-B81F-53DF3C63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3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043DE6"/>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
    <w:link w:val="a4"/>
    <w:uiPriority w:val="1"/>
    <w:qFormat/>
    <w:rsid w:val="00043DE6"/>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locked/>
    <w:rsid w:val="00043DE6"/>
    <w:rPr>
      <w:rFonts w:ascii="Times New Roman" w:eastAsia="Arial Unicode MS" w:hAnsi="Times New Roman" w:cs="Arial Unicode MS"/>
      <w:color w:val="000000"/>
      <w:sz w:val="20"/>
      <w:szCs w:val="20"/>
      <w:u w:color="000000"/>
      <w:lang w:val="en-US" w:eastAsia="en-GB"/>
    </w:rPr>
  </w:style>
  <w:style w:type="paragraph" w:styleId="a5">
    <w:name w:val="header"/>
    <w:basedOn w:val="a"/>
    <w:link w:val="a6"/>
    <w:uiPriority w:val="99"/>
    <w:semiHidden/>
    <w:unhideWhenUsed/>
    <w:rsid w:val="00A94BEA"/>
    <w:pPr>
      <w:tabs>
        <w:tab w:val="center" w:pos="4677"/>
        <w:tab w:val="right" w:pos="9355"/>
      </w:tabs>
    </w:pPr>
  </w:style>
  <w:style w:type="character" w:customStyle="1" w:styleId="a6">
    <w:name w:val="Верхний колонтитул Знак"/>
    <w:basedOn w:val="a0"/>
    <w:link w:val="a5"/>
    <w:uiPriority w:val="99"/>
    <w:semiHidden/>
    <w:rsid w:val="00A94BEA"/>
    <w:rPr>
      <w:rFonts w:ascii="Times New Roman" w:eastAsia="Arial Unicode MS" w:hAnsi="Times New Roman" w:cs="Times New Roman"/>
      <w:sz w:val="24"/>
      <w:szCs w:val="24"/>
      <w:bdr w:val="nil"/>
      <w:lang w:val="en-US"/>
    </w:rPr>
  </w:style>
  <w:style w:type="paragraph" w:styleId="a7">
    <w:name w:val="footer"/>
    <w:basedOn w:val="a"/>
    <w:link w:val="a8"/>
    <w:uiPriority w:val="99"/>
    <w:semiHidden/>
    <w:unhideWhenUsed/>
    <w:rsid w:val="00A94BEA"/>
    <w:pPr>
      <w:tabs>
        <w:tab w:val="center" w:pos="4677"/>
        <w:tab w:val="right" w:pos="9355"/>
      </w:tabs>
    </w:pPr>
  </w:style>
  <w:style w:type="character" w:customStyle="1" w:styleId="a8">
    <w:name w:val="Нижний колонтитул Знак"/>
    <w:basedOn w:val="a0"/>
    <w:link w:val="a7"/>
    <w:uiPriority w:val="99"/>
    <w:semiHidden/>
    <w:rsid w:val="00A94BEA"/>
    <w:rPr>
      <w:rFonts w:ascii="Times New Roman" w:eastAsia="Arial Unicode MS" w:hAnsi="Times New Roman" w:cs="Times New Roman"/>
      <w:sz w:val="24"/>
      <w:szCs w:val="24"/>
      <w:bdr w:val="nil"/>
      <w:lang w:val="en-US"/>
    </w:rPr>
  </w:style>
  <w:style w:type="paragraph" w:styleId="a9">
    <w:name w:val="Body Text"/>
    <w:basedOn w:val="a"/>
    <w:link w:val="aa"/>
    <w:rsid w:val="00AD6208"/>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Calibri" w:eastAsia="Calibri" w:hAnsi="Calibri" w:cstheme="minorBidi"/>
      <w:color w:val="00000A"/>
      <w:sz w:val="22"/>
      <w:szCs w:val="22"/>
      <w:bdr w:val="none" w:sz="0" w:space="0" w:color="auto"/>
    </w:rPr>
  </w:style>
  <w:style w:type="character" w:customStyle="1" w:styleId="aa">
    <w:name w:val="Основной текст Знак"/>
    <w:basedOn w:val="a0"/>
    <w:link w:val="a9"/>
    <w:rsid w:val="00AD6208"/>
    <w:rPr>
      <w:rFonts w:ascii="Calibri" w:eastAsia="Calibri" w:hAnsi="Calibri"/>
      <w:color w:val="00000A"/>
      <w:lang w:val="en-US"/>
    </w:rPr>
  </w:style>
  <w:style w:type="paragraph" w:customStyle="1" w:styleId="1">
    <w:name w:val="Обычный1"/>
    <w:rsid w:val="007D7A66"/>
    <w:pPr>
      <w:spacing w:after="0"/>
    </w:pPr>
    <w:rPr>
      <w:rFonts w:ascii="Arial" w:eastAsia="Arial" w:hAnsi="Arial" w:cs="Arial"/>
      <w:lang w:eastAsia="ru-RU"/>
    </w:rPr>
  </w:style>
  <w:style w:type="paragraph" w:customStyle="1" w:styleId="Normal1">
    <w:name w:val="Normal1"/>
    <w:rsid w:val="007D7A66"/>
    <w:pPr>
      <w:spacing w:after="0" w:line="240" w:lineRule="auto"/>
    </w:pPr>
    <w:rPr>
      <w:rFonts w:ascii="Times New Roman" w:eastAsia="Times New Roman" w:hAnsi="Times New Roman" w:cs="Times New Roman"/>
      <w:sz w:val="24"/>
      <w:szCs w:val="24"/>
      <w:lang w:val="hy-AM" w:eastAsia="ru-RU"/>
    </w:rPr>
  </w:style>
  <w:style w:type="character" w:styleId="ab">
    <w:name w:val="Strong"/>
    <w:basedOn w:val="a0"/>
    <w:uiPriority w:val="22"/>
    <w:qFormat/>
    <w:rsid w:val="006E7160"/>
    <w:rPr>
      <w:b/>
      <w:bCs/>
    </w:rPr>
  </w:style>
  <w:style w:type="paragraph" w:styleId="ac">
    <w:name w:val="No Spacing"/>
    <w:uiPriority w:val="1"/>
    <w:qFormat/>
    <w:rsid w:val="00B83FB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customStyle="1" w:styleId="Default">
    <w:name w:val="Default"/>
    <w:rsid w:val="003F69FB"/>
    <w:pPr>
      <w:autoSpaceDE w:val="0"/>
      <w:autoSpaceDN w:val="0"/>
      <w:adjustRightInd w:val="0"/>
      <w:spacing w:after="0" w:line="240" w:lineRule="auto"/>
    </w:pPr>
    <w:rPr>
      <w:rFonts w:ascii="Arial" w:hAnsi="Arial" w:cs="Arial"/>
      <w:color w:val="000000"/>
      <w:sz w:val="24"/>
      <w:szCs w:val="24"/>
    </w:rPr>
  </w:style>
  <w:style w:type="paragraph" w:styleId="ad">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e"/>
    <w:uiPriority w:val="99"/>
    <w:unhideWhenUsed/>
    <w:qFormat/>
    <w:rsid w:val="004D43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ae">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d"/>
    <w:uiPriority w:val="99"/>
    <w:locked/>
    <w:rsid w:val="004D435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4845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270">
          <w:marLeft w:val="0"/>
          <w:marRight w:val="0"/>
          <w:marTop w:val="0"/>
          <w:marBottom w:val="0"/>
          <w:divBdr>
            <w:top w:val="none" w:sz="0" w:space="0" w:color="auto"/>
            <w:left w:val="none" w:sz="0" w:space="0" w:color="auto"/>
            <w:bottom w:val="none" w:sz="0" w:space="0" w:color="auto"/>
            <w:right w:val="none" w:sz="0" w:space="0" w:color="auto"/>
          </w:divBdr>
        </w:div>
      </w:divsChild>
    </w:div>
    <w:div w:id="103350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723FD-B06A-496D-B686-97E64367C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533</Words>
  <Characters>3043</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42</cp:revision>
  <dcterms:created xsi:type="dcterms:W3CDTF">2022-07-22T15:56:00Z</dcterms:created>
  <dcterms:modified xsi:type="dcterms:W3CDTF">2023-11-17T06:45:00Z</dcterms:modified>
</cp:coreProperties>
</file>