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D2" w:rsidRDefault="009942D2" w:rsidP="008F1EC8">
      <w:pPr>
        <w:spacing w:after="0" w:line="360" w:lineRule="auto"/>
        <w:rPr>
          <w:rFonts w:ascii="Sylfaen" w:eastAsia="Calibri" w:hAnsi="Sylfaen" w:cs="Sylfaen"/>
          <w:color w:val="000000"/>
          <w:sz w:val="24"/>
          <w:szCs w:val="24"/>
          <w:shd w:val="clear" w:color="auto" w:fill="FFFFFF"/>
          <w:lang w:val="en-US"/>
        </w:rPr>
      </w:pPr>
    </w:p>
    <w:p w:rsidR="001045C1" w:rsidRPr="008F1EC8" w:rsidRDefault="001045C1" w:rsidP="001045C1">
      <w:pPr>
        <w:spacing w:after="0" w:line="360" w:lineRule="auto"/>
        <w:ind w:left="360" w:firstLine="450"/>
        <w:jc w:val="right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8F1EC8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ՆԱԽԱԳԻԾ</w:t>
      </w:r>
    </w:p>
    <w:p w:rsidR="001045C1" w:rsidRPr="008F1EC8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</w:p>
    <w:p w:rsidR="001045C1" w:rsidRPr="008F1EC8" w:rsidRDefault="001045C1" w:rsidP="008F1EC8">
      <w:pPr>
        <w:autoSpaceDE w:val="0"/>
        <w:autoSpaceDN w:val="0"/>
        <w:adjustRightInd w:val="0"/>
        <w:spacing w:after="0" w:line="360" w:lineRule="auto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</w:p>
    <w:p w:rsidR="001045C1" w:rsidRPr="008F1EC8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ՀԱՅԱՍՏԱՆԻ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ՀԱՆՐԱՊԵՏՈՒԹՅԱՆ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ԿԱՌԱՎԱՐՈՒԹՅՈՒՆ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</w:p>
    <w:p w:rsidR="001045C1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Ո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Ր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Ո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Շ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ՈՒ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8F1EC8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Մ</w:t>
      </w:r>
      <w:r w:rsidRPr="008F1EC8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</w:p>
    <w:p w:rsidR="008F1EC8" w:rsidRPr="008F1EC8" w:rsidRDefault="008F1EC8" w:rsidP="001045C1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A82880" w:rsidRPr="00087A80" w:rsidRDefault="00871604" w:rsidP="00A82880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«----»</w:t>
      </w:r>
      <w:r w:rsidRPr="00087A80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-------ի</w:t>
      </w:r>
      <w:r w:rsidR="00A82880" w:rsidRPr="00087A80">
        <w:rPr>
          <w:rFonts w:ascii="GHEA Grapalat" w:eastAsia="Times New Roman" w:hAnsi="GHEA Grapalat"/>
          <w:color w:val="000000"/>
          <w:sz w:val="24"/>
          <w:szCs w:val="24"/>
        </w:rPr>
        <w:t xml:space="preserve"> 20</w:t>
      </w:r>
      <w:r w:rsidR="00A82880" w:rsidRPr="00044606">
        <w:rPr>
          <w:rFonts w:ascii="GHEA Grapalat" w:eastAsia="Times New Roman" w:hAnsi="GHEA Grapalat"/>
          <w:color w:val="000000"/>
          <w:sz w:val="24"/>
          <w:szCs w:val="24"/>
        </w:rPr>
        <w:t>23</w:t>
      </w:r>
      <w:r w:rsidR="00A82880" w:rsidRPr="00087A80">
        <w:rPr>
          <w:rFonts w:ascii="GHEA Grapalat" w:eastAsia="Times New Roman" w:hAnsi="GHEA Grapalat"/>
          <w:color w:val="000000"/>
          <w:sz w:val="24"/>
          <w:szCs w:val="24"/>
        </w:rPr>
        <w:t xml:space="preserve"> թվականի N -----Ն</w:t>
      </w:r>
    </w:p>
    <w:p w:rsidR="001045C1" w:rsidRPr="001045C1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045C1" w:rsidRPr="00760E95" w:rsidRDefault="001045C1" w:rsidP="00CD0598">
      <w:pPr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  <w:r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մթնոլորտային</w:t>
      </w:r>
      <w:r w:rsidRPr="00760E95">
        <w:rPr>
          <w:rFonts w:ascii="GHEA Grapalat" w:eastAsia="Times New Roman" w:hAnsi="GHEA Grapalat" w:cs="Times New Roman"/>
          <w:b/>
          <w:bCs/>
          <w:caps/>
          <w:sz w:val="24"/>
          <w:szCs w:val="24"/>
          <w:lang w:eastAsia="hy-AM"/>
        </w:rPr>
        <w:t xml:space="preserve"> </w:t>
      </w:r>
      <w:r w:rsidR="00CD0598"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օդՆ ԱՂՏՈՏՈՂ (ՎՆԱՍԱԿԱՐ) Նյ</w:t>
      </w:r>
      <w:r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ՈՒԹԵՐԻ</w:t>
      </w:r>
      <w:r w:rsidR="00CD0598"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 xml:space="preserve"> ԱՐՏԱՆԵՏՈՒՄՆԵՐԻ </w:t>
      </w:r>
      <w:r w:rsidRPr="00760E95">
        <w:rPr>
          <w:rFonts w:ascii="GHEA Grapalat" w:eastAsia="Times New Roman" w:hAnsi="GHEA Grapalat" w:cs="Times New Roman"/>
          <w:b/>
          <w:bCs/>
          <w:caps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պետական</w:t>
      </w:r>
      <w:r w:rsidRPr="00760E95">
        <w:rPr>
          <w:rFonts w:ascii="GHEA Grapalat" w:eastAsia="Times New Roman" w:hAnsi="GHEA Grapalat" w:cs="Times New Roman"/>
          <w:b/>
          <w:bCs/>
          <w:caps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հաշվառման ԵՎ ՀԱՇՎԱՌՄԱՆ ՎԵՐԱԲԵՐՅԱԼ ՏԵՂԵԿԱՏ</w:t>
      </w:r>
      <w:r w:rsidR="00CD0598"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 xml:space="preserve">ՎՈՒԹՅԱՆ ԱՄՓՈՓՄԱՆ, ՎԵՐԼՈՒԾՄԱՆ ԵՎ </w:t>
      </w:r>
      <w:r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ԱՐԽԻՎԱՑՄԱՆ</w:t>
      </w:r>
      <w:r w:rsidR="00CD0598"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 xml:space="preserve"> </w:t>
      </w:r>
      <w:r w:rsidRPr="00760E95">
        <w:rPr>
          <w:rFonts w:ascii="GHEA Grapalat" w:eastAsia="Calibri" w:hAnsi="GHEA Grapalat" w:cs="Sylfaen"/>
          <w:b/>
          <w:bCs/>
          <w:color w:val="000000"/>
          <w:sz w:val="24"/>
          <w:szCs w:val="24"/>
          <w:shd w:val="clear" w:color="auto" w:fill="FFFFFF"/>
        </w:rPr>
        <w:t>ԿԱՐԳԸ</w:t>
      </w:r>
      <w:r w:rsidRPr="00760E95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0E95">
        <w:rPr>
          <w:rFonts w:ascii="GHEA Grapalat" w:eastAsia="Calibri" w:hAnsi="GHEA Grapalat" w:cs="Sylfaen"/>
          <w:b/>
          <w:bCs/>
          <w:color w:val="000000"/>
          <w:sz w:val="24"/>
          <w:szCs w:val="24"/>
          <w:shd w:val="clear" w:color="auto" w:fill="FFFFFF"/>
        </w:rPr>
        <w:t>ՀԱՍՏԱՏԵԼՈՒ</w:t>
      </w:r>
      <w:r w:rsidRPr="00760E95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0E95">
        <w:rPr>
          <w:rFonts w:ascii="GHEA Grapalat" w:eastAsia="Calibri" w:hAnsi="GHEA Grapalat" w:cs="Sylfaen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1045C1" w:rsidRPr="00760E95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45C1" w:rsidRPr="00760E95" w:rsidRDefault="001045C1" w:rsidP="001045C1">
      <w:pPr>
        <w:autoSpaceDE w:val="0"/>
        <w:autoSpaceDN w:val="0"/>
        <w:adjustRightInd w:val="0"/>
        <w:spacing w:after="0" w:line="360" w:lineRule="auto"/>
        <w:ind w:left="357" w:firstLine="448"/>
        <w:jc w:val="both"/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</w:rPr>
      </w:pP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Հիմք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ընդունելով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087A80" w:rsidRPr="00760E95">
        <w:rPr>
          <w:rFonts w:ascii="GHEA Grapalat" w:eastAsia="Times New Roman" w:hAnsi="GHEA Grapalat"/>
          <w:color w:val="000000"/>
          <w:sz w:val="24"/>
          <w:szCs w:val="24"/>
        </w:rPr>
        <w:t>«Մթնոլորտային  օդի պահպանության մասին»</w:t>
      </w:r>
      <w:r w:rsidR="00EA1F6D" w:rsidRPr="00760E9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CD0598" w:rsidRPr="00760E95">
        <w:rPr>
          <w:rFonts w:ascii="GHEA Grapalat" w:eastAsia="Times New Roman" w:hAnsi="GHEA Grapalat"/>
          <w:color w:val="000000"/>
          <w:sz w:val="24"/>
          <w:szCs w:val="24"/>
        </w:rPr>
        <w:t>1994</w:t>
      </w:r>
      <w:r w:rsidR="00087A80" w:rsidRPr="00760E95">
        <w:rPr>
          <w:rFonts w:ascii="GHEA Grapalat" w:eastAsia="Times New Roman" w:hAnsi="GHEA Grapalat"/>
          <w:color w:val="000000"/>
          <w:sz w:val="24"/>
          <w:szCs w:val="24"/>
        </w:rPr>
        <w:t xml:space="preserve"> թվականի</w:t>
      </w:r>
      <w:r w:rsidR="00CD0598" w:rsidRPr="00760E95">
        <w:rPr>
          <w:rFonts w:ascii="GHEA Grapalat" w:eastAsia="Times New Roman" w:hAnsi="GHEA Grapalat"/>
          <w:color w:val="000000"/>
          <w:sz w:val="24"/>
          <w:szCs w:val="24"/>
        </w:rPr>
        <w:t xml:space="preserve"> հոկտեմբերի 11</w:t>
      </w:r>
      <w:r w:rsidR="00087A80" w:rsidRPr="00760E95">
        <w:rPr>
          <w:rFonts w:ascii="GHEA Grapalat" w:eastAsia="Times New Roman" w:hAnsi="GHEA Grapalat"/>
          <w:color w:val="000000"/>
          <w:sz w:val="24"/>
          <w:szCs w:val="24"/>
        </w:rPr>
        <w:t>-</w:t>
      </w:r>
      <w:r w:rsidR="00CD0598" w:rsidRPr="00760E95">
        <w:rPr>
          <w:rFonts w:ascii="GHEA Grapalat" w:eastAsia="Times New Roman" w:hAnsi="GHEA Grapalat"/>
          <w:color w:val="000000"/>
          <w:sz w:val="24"/>
          <w:szCs w:val="24"/>
        </w:rPr>
        <w:t>ի ՀՕ-121</w:t>
      </w:r>
      <w:r w:rsidR="00087A80" w:rsidRPr="00760E95">
        <w:rPr>
          <w:rFonts w:ascii="GHEA Grapalat" w:eastAsia="Times New Roman" w:hAnsi="GHEA Grapalat"/>
          <w:color w:val="000000"/>
          <w:sz w:val="24"/>
          <w:szCs w:val="24"/>
        </w:rPr>
        <w:t xml:space="preserve"> օրենքի</w:t>
      </w:r>
      <w:r w:rsidR="00087A80"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>5-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րդ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հոդվածի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1-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ին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մասի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5-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րդ</w:t>
      </w:r>
      <w:r w:rsidR="00DE5EBF" w:rsidRPr="00760E95">
        <w:rPr>
          <w:rFonts w:ascii="GHEA Grapalat" w:eastAsia="Calibri" w:hAnsi="GHEA Grapalat" w:cs="Sylfaen"/>
          <w:color w:val="000000"/>
          <w:sz w:val="24"/>
          <w:szCs w:val="24"/>
        </w:rPr>
        <w:t xml:space="preserve"> կետը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 xml:space="preserve"> և 15-րդ հոդվածը՝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6396D" w:rsidRPr="00760E95">
        <w:rPr>
          <w:rFonts w:ascii="GHEA Grapalat" w:eastAsia="Calibri" w:hAnsi="GHEA Grapalat" w:cs="Times New Roman"/>
          <w:color w:val="000000"/>
          <w:sz w:val="24"/>
          <w:szCs w:val="24"/>
        </w:rPr>
        <w:t>Կ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առավարությունը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որոշում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է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>.</w:t>
      </w:r>
      <w:r w:rsidRPr="00760E95">
        <w:rPr>
          <w:rFonts w:ascii="GHEA Grapalat" w:eastAsia="Calibri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045C1" w:rsidRPr="00760E95" w:rsidRDefault="001045C1" w:rsidP="001045C1">
      <w:pPr>
        <w:autoSpaceDE w:val="0"/>
        <w:autoSpaceDN w:val="0"/>
        <w:adjustRightInd w:val="0"/>
        <w:spacing w:after="0" w:line="360" w:lineRule="auto"/>
        <w:ind w:left="357" w:firstLine="448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="008F1EC8" w:rsidRPr="00760E95">
        <w:rPr>
          <w:rFonts w:ascii="MS Gothic" w:eastAsia="MS Gothic" w:hAnsi="MS Gothic" w:cs="MS Gothic"/>
          <w:color w:val="000000"/>
          <w:sz w:val="24"/>
          <w:szCs w:val="24"/>
        </w:rPr>
        <w:t>.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Հաստատել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FB48F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մթնոլորտային</w:t>
      </w:r>
      <w:r w:rsidR="00FB48FE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B48F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օդն աղտոտող</w:t>
      </w:r>
      <w:r w:rsidR="00FB48FE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B48F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(վնասակար)</w:t>
      </w:r>
      <w:r w:rsidR="00FB48FE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B48F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նյութերի արտանետումների </w:t>
      </w:r>
      <w:r w:rsidR="00FB48FE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B48F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պետական</w:t>
      </w:r>
      <w:r w:rsidR="00FB48FE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B48F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հաշվառման</w:t>
      </w:r>
      <w:r w:rsidR="00FB48FE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և հաշվառման վերաբերյալ տեղեկատվության ամփոփման, վերլուծման և արխիվացման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կարգը</w:t>
      </w:r>
      <w:r w:rsidR="00DE5EBF" w:rsidRPr="00760E9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  <w:t>՝ համաձայն հավելվածի:</w:t>
      </w:r>
    </w:p>
    <w:p w:rsidR="001045C1" w:rsidRPr="00760E95" w:rsidRDefault="007E0466" w:rsidP="007E0466">
      <w:pPr>
        <w:autoSpaceDE w:val="0"/>
        <w:autoSpaceDN w:val="0"/>
        <w:adjustRightInd w:val="0"/>
        <w:spacing w:after="0" w:line="360" w:lineRule="auto"/>
        <w:ind w:left="357" w:firstLine="448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>2</w:t>
      </w:r>
      <w:r w:rsidR="008F1EC8" w:rsidRPr="00760E95">
        <w:rPr>
          <w:rFonts w:ascii="MS Gothic" w:eastAsia="MS Gothic" w:hAnsi="MS Gothic" w:cs="MS Gothic" w:hint="eastAsia"/>
          <w:color w:val="000000"/>
          <w:sz w:val="24"/>
          <w:szCs w:val="24"/>
        </w:rPr>
        <w:t>.</w:t>
      </w:r>
      <w:r w:rsidR="001045C1" w:rsidRPr="00760E95">
        <w:rPr>
          <w:rFonts w:ascii="GHEA Grapalat" w:eastAsia="Calibri" w:hAnsi="GHEA Grapalat" w:cs="Sylfaen"/>
          <w:color w:val="000000"/>
          <w:sz w:val="24"/>
          <w:szCs w:val="24"/>
        </w:rPr>
        <w:t>Սույն</w:t>
      </w:r>
      <w:r w:rsidR="001045C1"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045C1" w:rsidRPr="00760E95">
        <w:rPr>
          <w:rFonts w:ascii="GHEA Grapalat" w:eastAsia="Calibri" w:hAnsi="GHEA Grapalat" w:cs="Sylfaen"/>
          <w:color w:val="000000"/>
          <w:sz w:val="24"/>
          <w:szCs w:val="24"/>
        </w:rPr>
        <w:t>որոշումն</w:t>
      </w:r>
      <w:r w:rsidR="001045C1"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045C1" w:rsidRPr="00760E95">
        <w:rPr>
          <w:rFonts w:ascii="GHEA Grapalat" w:eastAsia="Calibri" w:hAnsi="GHEA Grapalat" w:cs="Sylfaen"/>
          <w:color w:val="000000"/>
          <w:sz w:val="24"/>
          <w:szCs w:val="24"/>
        </w:rPr>
        <w:t>ուժի</w:t>
      </w:r>
      <w:r w:rsidR="001045C1"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045C1" w:rsidRPr="00760E95">
        <w:rPr>
          <w:rFonts w:ascii="GHEA Grapalat" w:eastAsia="Calibri" w:hAnsi="GHEA Grapalat" w:cs="Sylfaen"/>
          <w:color w:val="000000"/>
          <w:sz w:val="24"/>
          <w:szCs w:val="24"/>
        </w:rPr>
        <w:t>մեջ</w:t>
      </w:r>
      <w:r w:rsidR="001045C1"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045C1" w:rsidRPr="00760E95">
        <w:rPr>
          <w:rFonts w:ascii="GHEA Grapalat" w:eastAsia="Calibri" w:hAnsi="GHEA Grapalat" w:cs="Sylfaen"/>
          <w:color w:val="000000"/>
          <w:sz w:val="24"/>
          <w:szCs w:val="24"/>
        </w:rPr>
        <w:t>է</w:t>
      </w:r>
      <w:r w:rsidR="001045C1"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045C1" w:rsidRPr="00760E95">
        <w:rPr>
          <w:rFonts w:ascii="GHEA Grapalat" w:eastAsia="Calibri" w:hAnsi="GHEA Grapalat" w:cs="Sylfaen"/>
          <w:color w:val="000000"/>
          <w:sz w:val="24"/>
          <w:szCs w:val="24"/>
        </w:rPr>
        <w:t>մտնում</w:t>
      </w:r>
      <w:r w:rsidR="001045C1"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E3422C" w:rsidRPr="00760E95">
        <w:rPr>
          <w:rFonts w:ascii="GHEA Grapalat" w:eastAsia="Calibri" w:hAnsi="GHEA Grapalat" w:cs="Times New Roman"/>
          <w:color w:val="000000"/>
          <w:sz w:val="24"/>
          <w:szCs w:val="24"/>
        </w:rPr>
        <w:t>2024 թվականի հու</w:t>
      </w:r>
      <w:r w:rsidR="002C1B1D">
        <w:rPr>
          <w:rFonts w:ascii="GHEA Grapalat" w:eastAsia="Calibri" w:hAnsi="GHEA Grapalat" w:cs="Times New Roman"/>
          <w:color w:val="000000"/>
          <w:sz w:val="24"/>
          <w:szCs w:val="24"/>
        </w:rPr>
        <w:t>լ</w:t>
      </w:r>
      <w:r w:rsidR="00E3422C" w:rsidRPr="00760E95">
        <w:rPr>
          <w:rFonts w:ascii="GHEA Grapalat" w:eastAsia="Calibri" w:hAnsi="GHEA Grapalat" w:cs="Times New Roman"/>
          <w:color w:val="000000"/>
          <w:sz w:val="24"/>
          <w:szCs w:val="24"/>
        </w:rPr>
        <w:t>իսի 1-ից։</w:t>
      </w:r>
      <w:r w:rsidR="001045C1"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</w:p>
    <w:p w:rsidR="001045C1" w:rsidRPr="00760E95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45C1" w:rsidRPr="00760E95" w:rsidRDefault="001045C1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1045C1" w:rsidRPr="00760E95" w:rsidRDefault="001045C1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1045C1" w:rsidRPr="00760E95" w:rsidRDefault="001045C1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1045C1" w:rsidRPr="00760E95" w:rsidRDefault="001045C1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A82880" w:rsidRPr="00760E95" w:rsidRDefault="00A82880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A82880" w:rsidRPr="00760E95" w:rsidRDefault="00A82880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1045C1" w:rsidRPr="00760E95" w:rsidRDefault="001045C1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730274" w:rsidRPr="00760E95" w:rsidRDefault="00730274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730274" w:rsidRPr="00760E95" w:rsidRDefault="00730274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CD0598" w:rsidRPr="00760E95" w:rsidRDefault="00CD0598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CD0598" w:rsidRPr="00760E95" w:rsidRDefault="00CD0598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730274" w:rsidRPr="00760E95" w:rsidRDefault="00730274" w:rsidP="007D6D5F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6006C6" w:rsidRPr="00760E95" w:rsidRDefault="006006C6" w:rsidP="008F1EC8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eastAsia="hy-AM"/>
        </w:rPr>
      </w:pPr>
    </w:p>
    <w:p w:rsidR="008F1EC8" w:rsidRPr="00760E95" w:rsidRDefault="00C132AB" w:rsidP="00A71A3A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lastRenderedPageBreak/>
        <w:t>Հավելված</w:t>
      </w:r>
    </w:p>
    <w:p w:rsidR="00C132AB" w:rsidRPr="00760E95" w:rsidRDefault="008F1EC8" w:rsidP="00C132AB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ՀՀ կ</w:t>
      </w:r>
      <w:r w:rsidR="00C132AB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առավարության 2023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C132AB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թվականի</w:t>
      </w:r>
    </w:p>
    <w:p w:rsidR="00C132AB" w:rsidRPr="00760E95" w:rsidRDefault="008F1EC8" w:rsidP="008F1EC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«</w:t>
      </w:r>
      <w:r w:rsidR="00A82880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------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»</w:t>
      </w:r>
      <w:r w:rsidR="00A82880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--------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C132AB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A82880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N--------</w:t>
      </w:r>
      <w:r w:rsidR="00C132AB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Ն  որոշման</w:t>
      </w:r>
    </w:p>
    <w:p w:rsidR="001045C1" w:rsidRPr="00760E95" w:rsidRDefault="001045C1" w:rsidP="00A71A3A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eastAsia="hy-AM"/>
        </w:rPr>
      </w:pPr>
    </w:p>
    <w:p w:rsidR="001045C1" w:rsidRPr="00760E95" w:rsidRDefault="001045C1" w:rsidP="008F1EC8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eastAsia="hy-AM"/>
        </w:rPr>
      </w:pPr>
    </w:p>
    <w:p w:rsidR="007D6D5F" w:rsidRPr="00760E95" w:rsidRDefault="007D6D5F" w:rsidP="00A71A3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b/>
          <w:sz w:val="24"/>
          <w:szCs w:val="24"/>
          <w:lang w:eastAsia="hy-AM"/>
        </w:rPr>
        <w:t>ԿԱՐԳ</w:t>
      </w:r>
    </w:p>
    <w:p w:rsidR="007D6D5F" w:rsidRPr="00760E95" w:rsidRDefault="007D6D5F" w:rsidP="00A71A3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p w:rsidR="007D6D5F" w:rsidRPr="00760E95" w:rsidRDefault="007D6D5F" w:rsidP="00A71A3A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մթնոլորտային</w:t>
      </w:r>
      <w:r w:rsidRPr="00760E95">
        <w:rPr>
          <w:rFonts w:ascii="GHEA Grapalat" w:eastAsia="Times New Roman" w:hAnsi="GHEA Grapalat" w:cs="Times New Roman"/>
          <w:b/>
          <w:bCs/>
          <w:caps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օդՆ ԱՂՏՈՏՈՂ (ՎՆԱՍԱԿԱՐ)</w:t>
      </w:r>
      <w:r w:rsidR="008F1EC8"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 xml:space="preserve"> Նյ</w:t>
      </w:r>
      <w:r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ՈՒԹԵՐԻ</w:t>
      </w:r>
      <w:r w:rsidR="00CD0598"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 xml:space="preserve"> ԱՐՏԱՆԵՏՈՒՄՆԵՐԻ</w:t>
      </w:r>
      <w:r w:rsidRPr="00760E95">
        <w:rPr>
          <w:rFonts w:ascii="GHEA Grapalat" w:eastAsia="Times New Roman" w:hAnsi="GHEA Grapalat" w:cs="Times New Roman"/>
          <w:b/>
          <w:bCs/>
          <w:caps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պետական</w:t>
      </w:r>
      <w:r w:rsidRPr="00760E95">
        <w:rPr>
          <w:rFonts w:ascii="GHEA Grapalat" w:eastAsia="Times New Roman" w:hAnsi="GHEA Grapalat" w:cs="Times New Roman"/>
          <w:b/>
          <w:bCs/>
          <w:caps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հաշվառման ԵՎ ՀԱՇՎԱՌՄԱՆ ՎԵՐԱԲԵՐՅԱԼ ՏԵՂԵԿԱՏՎՈՒԹՅԱՆ ԱՄՓՈՓՄԱՆ, ՎԵՐԼՈՒԾՄԱՆ ԵՎ ԱՐԽԻՎԱՑՄԱՆ</w:t>
      </w:r>
    </w:p>
    <w:p w:rsidR="001828F7" w:rsidRPr="00760E95" w:rsidRDefault="001828F7" w:rsidP="00A71A3A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eastAsia="hy-AM"/>
        </w:rPr>
      </w:pPr>
    </w:p>
    <w:p w:rsidR="001828F7" w:rsidRPr="00760E95" w:rsidRDefault="001828F7" w:rsidP="00923B2F">
      <w:pPr>
        <w:pStyle w:val="ListParagraph"/>
        <w:spacing w:after="0" w:line="240" w:lineRule="auto"/>
        <w:ind w:left="426"/>
        <w:jc w:val="both"/>
        <w:rPr>
          <w:rFonts w:ascii="Sylfaen" w:eastAsia="Times New Roman" w:hAnsi="Sylfaen" w:cs="Sylfaen"/>
          <w:sz w:val="24"/>
          <w:szCs w:val="24"/>
          <w:lang w:eastAsia="hy-AM"/>
        </w:rPr>
      </w:pPr>
    </w:p>
    <w:p w:rsidR="006103F3" w:rsidRPr="00760E95" w:rsidRDefault="006103F3" w:rsidP="006103F3">
      <w:pPr>
        <w:pStyle w:val="ListParagraph"/>
        <w:spacing w:after="0"/>
        <w:ind w:left="810"/>
        <w:jc w:val="both"/>
        <w:rPr>
          <w:rFonts w:ascii="Sylfaen" w:eastAsia="Calibri" w:hAnsi="Sylfaen" w:cs="Sylfaen"/>
          <w:color w:val="000000"/>
          <w:sz w:val="24"/>
          <w:szCs w:val="24"/>
        </w:rPr>
      </w:pPr>
    </w:p>
    <w:p w:rsidR="00923B2F" w:rsidRPr="00760E95" w:rsidRDefault="006103F3" w:rsidP="00760E95">
      <w:pPr>
        <w:pStyle w:val="ListParagraph"/>
        <w:spacing w:after="0" w:line="360" w:lineRule="auto"/>
        <w:ind w:left="0" w:firstLine="284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1.</w:t>
      </w:r>
      <w:r w:rsidR="00760E95">
        <w:rPr>
          <w:rFonts w:ascii="GHEA Grapalat" w:eastAsia="Calibri" w:hAnsi="GHEA Grapalat" w:cs="Sylfae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Սույն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2D145F" w:rsidRPr="00760E95">
        <w:rPr>
          <w:rFonts w:ascii="GHEA Grapalat" w:eastAsia="Calibri" w:hAnsi="GHEA Grapalat" w:cs="Sylfaen"/>
          <w:color w:val="000000"/>
          <w:sz w:val="24"/>
          <w:szCs w:val="24"/>
        </w:rPr>
        <w:t>Կ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արգով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կարգավորվում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են</w:t>
      </w:r>
      <w:r w:rsidR="002D145F" w:rsidRPr="00760E95">
        <w:rPr>
          <w:rFonts w:ascii="GHEA Grapalat" w:eastAsia="Calibri" w:hAnsi="GHEA Grapalat" w:cs="Sylfaen"/>
          <w:color w:val="000000"/>
          <w:sz w:val="24"/>
          <w:szCs w:val="24"/>
        </w:rPr>
        <w:t xml:space="preserve"> անշարժ աղբյուրներից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օդն աղտոտող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(վնասակար)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A7037A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նյութերի արտանետումների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պետական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հաշվառման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հետ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կապված</w:t>
      </w:r>
      <w:r w:rsidRPr="00760E95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760E95">
        <w:rPr>
          <w:rFonts w:ascii="GHEA Grapalat" w:eastAsia="Calibri" w:hAnsi="GHEA Grapalat" w:cs="Sylfaen"/>
          <w:color w:val="000000"/>
          <w:sz w:val="24"/>
          <w:szCs w:val="24"/>
        </w:rPr>
        <w:t>հարաբերությունները</w:t>
      </w:r>
      <w:r w:rsidR="0088713F"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221CFF" w:rsidRPr="00760E95" w:rsidRDefault="001C2EDA" w:rsidP="00760E95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2.</w:t>
      </w:r>
      <w:r w:rsid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օդն աղտոտող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(վնասակար)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նյութերի արտանետումների 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պետական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հաշվառման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հիմնական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խնդիրը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E9264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մթնոլորտային</w:t>
      </w:r>
      <w:r w:rsidR="00E9264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E9264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օդն աղտոտող</w:t>
      </w:r>
      <w:r w:rsidR="00E9264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E9264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(վնասակար)</w:t>
      </w:r>
      <w:r w:rsidR="00E9264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E9264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նյութերի արտանետումների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աղբյուրներ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ունեցող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օբյեկտների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,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արտանետվող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նյութերի</w:t>
      </w:r>
      <w:r w:rsidR="006C22FB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բաղադրության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և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E9264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քանակների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որոշումն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:</w:t>
      </w:r>
    </w:p>
    <w:p w:rsidR="00221CFF" w:rsidRPr="00760E95" w:rsidRDefault="001C2EDA" w:rsidP="00760E95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3. Մթնոլորտային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օդն աղտոտող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(վնասակար)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նյութերի արտանետումների 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պետական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E9264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հաշվառումը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պետք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ապահովի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մթնոլորտային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օդի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որակի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կառավարման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համար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անհրաժեշտ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տվյալների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բազայի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ստեղծում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և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վարում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, </w:t>
      </w:r>
      <w:r w:rsidR="007D4CCE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ինչն 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անհրաժեշտ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21CF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="00221CF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`</w:t>
      </w:r>
    </w:p>
    <w:p w:rsidR="00221CFF" w:rsidRPr="00760E95" w:rsidRDefault="00221CFF" w:rsidP="00760E9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պահպանության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նկատմամբ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պետական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վերահսկողություն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իրականացնելու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,</w:t>
      </w:r>
    </w:p>
    <w:p w:rsidR="00221CFF" w:rsidRPr="00760E95" w:rsidRDefault="00221CFF" w:rsidP="00760E9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սոցիալ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-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տնտեսական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զարգացման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ծրագրերի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շրջանակներում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պահպանության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վերաբերյալ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նախագծերի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մշակման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,</w:t>
      </w:r>
    </w:p>
    <w:p w:rsidR="00221CFF" w:rsidRPr="00760E95" w:rsidRDefault="00221CFF" w:rsidP="00760E9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աղտոտող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947407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(վնասակար)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սահմանային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թույլատրելի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արտանետումների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նորմատիվների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մշակման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,</w:t>
      </w:r>
    </w:p>
    <w:p w:rsidR="00221CFF" w:rsidRPr="00760E95" w:rsidRDefault="00221CFF" w:rsidP="00760E9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</w:t>
      </w:r>
      <w:r w:rsidR="00947407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ային օդն աղտոտող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947407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(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վնասակար</w:t>
      </w:r>
      <w:r w:rsidR="00947407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)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947407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արտանետումների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կարգավորման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,</w:t>
      </w:r>
    </w:p>
    <w:p w:rsidR="00221CFF" w:rsidRPr="00760E95" w:rsidRDefault="00221CFF" w:rsidP="00760E9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բնակավայրերի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տեղաբաշխման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և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զարգացման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համապատասխան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նախագծային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փաստաթղթերի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մշակման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,</w:t>
      </w:r>
    </w:p>
    <w:p w:rsidR="00221CFF" w:rsidRPr="00760E95" w:rsidRDefault="00221CFF" w:rsidP="00C30B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lastRenderedPageBreak/>
        <w:t>մթնոլորտային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օդի</w:t>
      </w:r>
      <w:r w:rsidR="00947407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որակի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վրա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ազդող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օբյեկտների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նախագծման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և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տեղաբաշխման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,</w:t>
      </w:r>
    </w:p>
    <w:p w:rsidR="00221CFF" w:rsidRPr="00760E95" w:rsidRDefault="00221CFF" w:rsidP="00C30B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</w:t>
      </w:r>
      <w:r w:rsidR="00947407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այն օդն (աղտոտող)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վնասակար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արտանետումների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համար</w:t>
      </w:r>
      <w:r w:rsidR="00762809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բնապահպանական հարկի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հաշվարկի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,</w:t>
      </w:r>
    </w:p>
    <w:p w:rsidR="00947407" w:rsidRPr="00760E95" w:rsidRDefault="00947407" w:rsidP="00C30B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միջազգային պարտավորությունների կատարման,</w:t>
      </w:r>
    </w:p>
    <w:p w:rsidR="00221CFF" w:rsidRPr="00760E95" w:rsidRDefault="00221CFF" w:rsidP="00C30B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մթնոլորտային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որակի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փոփոխությունների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կանխատեսման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,</w:t>
      </w:r>
    </w:p>
    <w:p w:rsidR="001F2AA3" w:rsidRPr="00760E95" w:rsidRDefault="00221CFF" w:rsidP="00C30B7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Հայաստանի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Հանրապետության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օրենսդրությամբ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նախատեսված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դեպքերում</w:t>
      </w:r>
      <w:r w:rsidR="007126B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՝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այլ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կարիքների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համար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:</w:t>
      </w:r>
    </w:p>
    <w:p w:rsidR="009F20E1" w:rsidRPr="002D5C85" w:rsidRDefault="002A36B4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4</w:t>
      </w:r>
      <w:r w:rsidR="00D81031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. </w:t>
      </w:r>
      <w:r w:rsidR="009F20E1" w:rsidRPr="00760E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 հաշվառման ենթակա են այն իրավաբանական անձինք և ձեռնարկատիրական գործունեությամբ զբաղվող ֆիզիկական անձինք, որոնց գործունեության հետևանքով առաջացող աղտոտող (վնասակար) նյութերի արտանետումների առավելագույն նախագծային ցուցանիշների հիման վրա հաշվարկված ՕՊՕ-ն տարեկան կտրվածքով գերազանցում է երկու հարյուր միլիոն խորանարդ մետր չափանիշը</w:t>
      </w:r>
      <w:r w:rsidR="002D5C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որը հաշվարկվում է հետևյալ բանաձևով</w:t>
      </w:r>
      <w:r w:rsidR="002D5C85" w:rsidRPr="002D5C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9F20E1" w:rsidRPr="00760E95" w:rsidRDefault="009F20E1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49"/>
        <w:gridCol w:w="172"/>
        <w:gridCol w:w="625"/>
        <w:gridCol w:w="142"/>
        <w:gridCol w:w="2445"/>
        <w:gridCol w:w="6"/>
      </w:tblGrid>
      <w:tr w:rsidR="0061754F" w:rsidRPr="00760E95" w:rsidTr="00AA43D6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Sylfaen"/>
                <w:sz w:val="24"/>
                <w:szCs w:val="24"/>
                <w:lang w:eastAsia="hy-AM"/>
              </w:rPr>
              <w:t>ՕՊՕ</w:t>
            </w:r>
            <w:r w:rsidRPr="00760E95">
              <w:rPr>
                <w:rFonts w:ascii="GHEA Grapalat" w:eastAsia="Times New Roman" w:hAnsi="GHEA Grapalat" w:cs="Sylfaen"/>
                <w:sz w:val="24"/>
                <w:szCs w:val="24"/>
                <w:vertAlign w:val="subscript"/>
                <w:lang w:eastAsia="hy-AM"/>
              </w:rPr>
              <w:t>տարեկան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Sylfaen"/>
                <w:sz w:val="24"/>
                <w:szCs w:val="24"/>
                <w:lang w:eastAsia="hy-AM"/>
              </w:rPr>
              <w:t>Ա</w:t>
            </w: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i</w:t>
            </w:r>
          </w:p>
          <w:p w:rsidR="0061754F" w:rsidRPr="00760E95" w:rsidRDefault="00C76CEE" w:rsidP="00760E9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1754F" w:rsidRPr="00760E95" w:rsidRDefault="0061754F" w:rsidP="00760E9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Sylfaen"/>
                <w:sz w:val="24"/>
                <w:szCs w:val="24"/>
                <w:lang w:eastAsia="hy-AM"/>
              </w:rPr>
              <w:t>ՍԹԿ</w:t>
            </w: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&gt;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200 </w:t>
            </w:r>
            <w:r w:rsidRPr="00760E95">
              <w:rPr>
                <w:rFonts w:ascii="GHEA Grapalat" w:eastAsia="Times New Roman" w:hAnsi="GHEA Grapalat" w:cs="Sylfaen"/>
                <w:sz w:val="24"/>
                <w:szCs w:val="24"/>
                <w:lang w:eastAsia="hy-AM"/>
              </w:rPr>
              <w:t>մլն</w:t>
            </w: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760E95">
              <w:rPr>
                <w:rFonts w:ascii="GHEA Grapalat" w:eastAsia="Times New Roman" w:hAnsi="GHEA Grapalat" w:cs="Sylfaen"/>
                <w:sz w:val="24"/>
                <w:szCs w:val="24"/>
                <w:lang w:eastAsia="hy-AM"/>
              </w:rPr>
              <w:t>խոր</w:t>
            </w: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Pr="00760E95">
              <w:rPr>
                <w:rFonts w:ascii="GHEA Grapalat" w:eastAsia="Times New Roman" w:hAnsi="GHEA Grapalat" w:cs="Sylfaen"/>
                <w:sz w:val="24"/>
                <w:szCs w:val="24"/>
                <w:lang w:eastAsia="hy-AM"/>
              </w:rPr>
              <w:t>մ</w:t>
            </w: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/</w:t>
            </w:r>
            <w:r w:rsidRPr="00760E95">
              <w:rPr>
                <w:rFonts w:ascii="GHEA Grapalat" w:eastAsia="Times New Roman" w:hAnsi="GHEA Grapalat" w:cs="Sylfaen"/>
                <w:sz w:val="24"/>
                <w:szCs w:val="24"/>
                <w:lang w:eastAsia="hy-AM"/>
              </w:rPr>
              <w:t>տարի</w:t>
            </w: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</w:tc>
        <w:tc>
          <w:tcPr>
            <w:tcW w:w="0" w:type="auto"/>
          </w:tcPr>
          <w:p w:rsidR="0061754F" w:rsidRPr="00760E95" w:rsidRDefault="0061754F" w:rsidP="00760E9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</w:tc>
      </w:tr>
      <w:tr w:rsidR="0061754F" w:rsidRPr="00760E95" w:rsidTr="00AA43D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  <w:t>∑</w:t>
            </w:r>
          </w:p>
        </w:tc>
        <w:tc>
          <w:tcPr>
            <w:tcW w:w="0" w:type="auto"/>
            <w:vMerge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</w:tr>
      <w:tr w:rsidR="0061754F" w:rsidRPr="00760E95" w:rsidTr="00AA43D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  <w:t xml:space="preserve">i </w:t>
            </w:r>
          </w:p>
        </w:tc>
        <w:tc>
          <w:tcPr>
            <w:tcW w:w="0" w:type="auto"/>
            <w:vMerge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</w:tcPr>
          <w:p w:rsidR="0061754F" w:rsidRPr="00760E95" w:rsidRDefault="0061754F" w:rsidP="00760E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</w:tr>
    </w:tbl>
    <w:p w:rsidR="009F20E1" w:rsidRPr="00760E95" w:rsidRDefault="009F20E1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p w:rsidR="0061754F" w:rsidRPr="00760E95" w:rsidRDefault="0061754F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որտեղ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`</w:t>
      </w:r>
    </w:p>
    <w:p w:rsidR="0061754F" w:rsidRPr="00760E95" w:rsidRDefault="0061754F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1)ՕՊՕ</w:t>
      </w:r>
      <w:r w:rsidRPr="00760E95">
        <w:rPr>
          <w:rFonts w:ascii="GHEA Grapalat" w:eastAsia="Times New Roman" w:hAnsi="GHEA Grapalat" w:cs="Sylfaen"/>
          <w:sz w:val="24"/>
          <w:szCs w:val="24"/>
          <w:vertAlign w:val="subscript"/>
          <w:lang w:eastAsia="hy-AM"/>
        </w:rPr>
        <w:t>տարեկան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-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ը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պահանջվող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օգտագործումն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`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տարեկան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կտրվածքով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, </w:t>
      </w:r>
    </w:p>
    <w:p w:rsidR="0061754F" w:rsidRPr="00760E95" w:rsidRDefault="0061754F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2)Ա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i-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i-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րդ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տարեկան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առավելագույն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արտանետումն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`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ըստ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լիազոր մարմնի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կողմից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հաստատված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սահմանային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թույլատրելի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արտանետումների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նորմատիվների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նախագծի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կամ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տեխնոլոգիական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ռեգլամենտի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`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մգ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/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տարի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,</w:t>
      </w:r>
    </w:p>
    <w:p w:rsidR="0061754F" w:rsidRPr="00760E95" w:rsidRDefault="0061754F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3)ՍԹԿ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i-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i-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րդ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միջին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օրական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սահմանային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թույլատրելի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կոնցենտրացիանն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`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մգ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/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խոր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.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:</w:t>
      </w:r>
    </w:p>
    <w:p w:rsidR="0061754F" w:rsidRPr="00760E95" w:rsidRDefault="0061754F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5. Պետական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հաշվառումն</w:t>
      </w:r>
      <w:r w:rsidR="00190202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իրականացն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ում է</w:t>
      </w:r>
      <w:r w:rsidR="0088713F" w:rsidRPr="0088713F" w:rsidDel="002C1B1D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88713F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շրջակա միջավայրի պահպանության ապահովման բնագավառում պետական կառավարման համակարգի մարմինը </w:t>
      </w:r>
      <w:r w:rsidR="0088713F" w:rsidRPr="0088713F">
        <w:rPr>
          <w:rFonts w:ascii="GHEA Grapalat" w:eastAsia="Times New Roman" w:hAnsi="GHEA Grapalat" w:cs="Sylfaen"/>
          <w:sz w:val="24"/>
          <w:szCs w:val="24"/>
          <w:lang w:eastAsia="hy-AM"/>
        </w:rPr>
        <w:lastRenderedPageBreak/>
        <w:t>(</w:t>
      </w:r>
      <w:r w:rsidR="0088713F">
        <w:rPr>
          <w:rFonts w:ascii="GHEA Grapalat" w:eastAsia="Times New Roman" w:hAnsi="GHEA Grapalat" w:cs="Sylfaen"/>
          <w:sz w:val="24"/>
          <w:szCs w:val="24"/>
          <w:lang w:eastAsia="hy-AM"/>
        </w:rPr>
        <w:t>այսուհետ՝ լիազոր մարմին</w:t>
      </w:r>
      <w:r w:rsidR="0088713F" w:rsidRPr="0088713F">
        <w:rPr>
          <w:rFonts w:ascii="GHEA Grapalat" w:eastAsia="Times New Roman" w:hAnsi="GHEA Grapalat" w:cs="Sylfaen"/>
          <w:sz w:val="24"/>
          <w:szCs w:val="24"/>
          <w:lang w:eastAsia="hy-AM"/>
        </w:rPr>
        <w:t>)</w:t>
      </w:r>
      <w:r w:rsidR="0088713F">
        <w:rPr>
          <w:rFonts w:ascii="GHEA Grapalat" w:eastAsia="Times New Roman" w:hAnsi="GHEA Grapalat" w:cs="Sylfaen"/>
          <w:sz w:val="24"/>
          <w:szCs w:val="24"/>
          <w:lang w:eastAsia="hy-AM"/>
        </w:rPr>
        <w:t>՝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համապատասխան տարեկան վարչական վիճակագրական հաշվետվությունների տվյալների հիման վրա:</w:t>
      </w:r>
    </w:p>
    <w:p w:rsidR="002106E4" w:rsidRPr="001B47D1" w:rsidRDefault="00EA1F6D" w:rsidP="003C60A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6</w:t>
      </w:r>
      <w:r w:rsidR="0061754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.</w:t>
      </w:r>
      <w:r w:rsidR="0061754F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61754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Վարչական վիճակագրական հաշվետվությունը ներկայացվում է </w:t>
      </w:r>
      <w:r w:rsidR="002D5C8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էլեկտրոնային միասնական հարթակ՝ </w:t>
      </w:r>
      <w:r w:rsidR="0061754F" w:rsidRPr="00760E95">
        <w:rPr>
          <w:rFonts w:ascii="GHEA Grapalat" w:hAnsi="GHEA Grapalat" w:cs="Arial"/>
          <w:color w:val="000000"/>
          <w:sz w:val="24"/>
          <w:szCs w:val="24"/>
        </w:rPr>
        <w:t xml:space="preserve">մինչև </w:t>
      </w:r>
      <w:r w:rsidR="00B13579" w:rsidRPr="00760E95">
        <w:rPr>
          <w:rFonts w:ascii="GHEA Grapalat" w:hAnsi="GHEA Grapalat" w:cs="Arial"/>
          <w:color w:val="000000"/>
          <w:sz w:val="24"/>
          <w:szCs w:val="24"/>
        </w:rPr>
        <w:t>հաշվետու</w:t>
      </w:r>
      <w:r w:rsidR="0061754F" w:rsidRPr="00760E95">
        <w:rPr>
          <w:rFonts w:ascii="GHEA Grapalat" w:hAnsi="GHEA Grapalat" w:cs="Arial"/>
          <w:color w:val="000000"/>
          <w:sz w:val="24"/>
          <w:szCs w:val="24"/>
        </w:rPr>
        <w:t xml:space="preserve"> տարվան հաջորդող </w:t>
      </w:r>
      <w:r w:rsidR="0061754F" w:rsidRPr="001B47D1">
        <w:rPr>
          <w:rFonts w:ascii="GHEA Grapalat" w:hAnsi="GHEA Grapalat" w:cs="Arial"/>
          <w:sz w:val="24"/>
          <w:szCs w:val="24"/>
        </w:rPr>
        <w:t xml:space="preserve">տարվա </w:t>
      </w:r>
      <w:r w:rsidR="00B13579" w:rsidRPr="001B47D1">
        <w:rPr>
          <w:rFonts w:ascii="GHEA Grapalat" w:hAnsi="GHEA Grapalat" w:cs="Arial"/>
          <w:sz w:val="24"/>
          <w:szCs w:val="24"/>
        </w:rPr>
        <w:t>փետրվարի 2</w:t>
      </w:r>
      <w:r w:rsidR="0061754F" w:rsidRPr="001B47D1">
        <w:rPr>
          <w:rFonts w:ascii="GHEA Grapalat" w:hAnsi="GHEA Grapalat" w:cs="Arial"/>
          <w:sz w:val="24"/>
          <w:szCs w:val="24"/>
        </w:rPr>
        <w:t>5-ը:</w:t>
      </w:r>
    </w:p>
    <w:p w:rsidR="0061754F" w:rsidRPr="00760E95" w:rsidRDefault="00EA1F6D" w:rsidP="00760E95">
      <w:pPr>
        <w:spacing w:after="0" w:line="360" w:lineRule="auto"/>
        <w:ind w:firstLine="375"/>
        <w:jc w:val="both"/>
        <w:rPr>
          <w:rFonts w:ascii="GHEA Grapalat" w:hAnsi="GHEA Grapalat" w:cs="Arial"/>
          <w:color w:val="000000"/>
          <w:sz w:val="24"/>
          <w:szCs w:val="24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7.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Մ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թնոլորտային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օդն աղտոտող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(վնասակար)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նյութերի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արտանետումների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տարեկան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վարչական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վիճակագրական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հաշվետվությունների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ձևերը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և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դրանք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լրացնելու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վերաբերյալ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հրահանգները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հաստատ</w:t>
      </w:r>
      <w:r w:rsidR="00190202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ում է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լիազոր մարմ</w:t>
      </w:r>
      <w:r w:rsidR="00467A9A">
        <w:rPr>
          <w:rFonts w:ascii="GHEA Grapalat" w:eastAsia="Times New Roman" w:hAnsi="GHEA Grapalat" w:cs="Sylfaen"/>
          <w:sz w:val="24"/>
          <w:szCs w:val="24"/>
          <w:lang w:eastAsia="hy-AM"/>
        </w:rPr>
        <w:t>նի ղեկավարի հրամանով։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</w:p>
    <w:p w:rsidR="00467A9A" w:rsidRDefault="00B13579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hAnsi="GHEA Grapalat" w:cs="Arial"/>
          <w:color w:val="000000"/>
          <w:sz w:val="24"/>
          <w:szCs w:val="24"/>
        </w:rPr>
        <w:t xml:space="preserve">8. </w:t>
      </w:r>
      <w:r w:rsidR="0014507B" w:rsidRPr="00760E95">
        <w:rPr>
          <w:rFonts w:ascii="GHEA Grapalat" w:hAnsi="GHEA Grapalat" w:cs="Arial"/>
          <w:color w:val="000000"/>
          <w:sz w:val="24"/>
          <w:szCs w:val="24"/>
        </w:rPr>
        <w:t xml:space="preserve">Պետական հաշվառման ենթակա </w:t>
      </w:r>
      <w:r w:rsidR="0014507B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մ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թնոլորտային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օդն աղտոտող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(վնասակար)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նյութերի արտանետումների</w:t>
      </w:r>
      <w:r w:rsidR="00467A9A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աղբյ</w:t>
      </w:r>
      <w:r w:rsidR="00EA1F6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ուրներ ունեցող իրավաբանական անձանց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և ձեռնարկատիրական գործ</w:t>
      </w:r>
      <w:r w:rsidR="00FC484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ու</w:t>
      </w:r>
      <w:r w:rsidR="00EA1F6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նեությամբ զբաղվող ֆիզիկական անձանց</w:t>
      </w:r>
      <w:r w:rsidR="00FC484D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տվյալները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, ինչպես նաև արտանետումների </w:t>
      </w:r>
      <w:r w:rsidR="00FC484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բաղադրությունը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և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FC484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քանակը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 հավաքագրվում են: Հավաքագրված տվյալները վերլուծվում են</w:t>
      </w:r>
      <w:r w:rsidR="00457F09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՝</w:t>
      </w:r>
      <w:r w:rsidR="0034368D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457F09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ս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տուգ</w:t>
      </w:r>
      <w:r w:rsidR="00356431">
        <w:rPr>
          <w:rFonts w:ascii="GHEA Grapalat" w:eastAsia="Times New Roman" w:hAnsi="GHEA Grapalat" w:cs="Times New Roman"/>
          <w:sz w:val="24"/>
          <w:szCs w:val="24"/>
          <w:lang w:eastAsia="hy-AM"/>
        </w:rPr>
        <w:t>վում է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դրանց հավաստիությունը</w:t>
      </w:r>
      <w:r w:rsidR="00457F09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, </w:t>
      </w:r>
      <w:r w:rsidR="0034368D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համաձայն  սույն կարգի </w:t>
      </w:r>
      <w:r w:rsidR="00FC484D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12</w:t>
      </w:r>
      <w:r w:rsidR="0034368D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-րդ կետում նշված հաշվարկային մեթոդների</w:t>
      </w:r>
      <w:r w:rsidR="00457F09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,</w:t>
      </w:r>
      <w:r w:rsidR="0034368D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և  համադրելիությունը</w:t>
      </w:r>
      <w:r w:rsidR="00457F09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՝ համեմատելով արտանետումների տվյալներ</w:t>
      </w:r>
      <w:r w:rsidR="00467A9A">
        <w:rPr>
          <w:rFonts w:ascii="GHEA Grapalat" w:eastAsia="Times New Roman" w:hAnsi="GHEA Grapalat" w:cs="Times New Roman"/>
          <w:sz w:val="24"/>
          <w:szCs w:val="24"/>
          <w:lang w:eastAsia="hy-AM"/>
        </w:rPr>
        <w:t>ն</w:t>
      </w:r>
      <w:r w:rsidR="00457F09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ըստ հաշվետու տարիների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:</w:t>
      </w:r>
      <w:r w:rsidR="00457F09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Վերլուծված</w:t>
      </w:r>
      <w:r w:rsidR="00FC484D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տվյալներն</w:t>
      </w:r>
      <w:r w:rsidR="00457F09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ամփոփվում են և սահմա</w:t>
      </w:r>
      <w:r w:rsidR="00467A9A">
        <w:rPr>
          <w:rFonts w:ascii="GHEA Grapalat" w:eastAsia="Times New Roman" w:hAnsi="GHEA Grapalat" w:cs="Times New Roman"/>
          <w:sz w:val="24"/>
          <w:szCs w:val="24"/>
          <w:lang w:eastAsia="hy-AM"/>
        </w:rPr>
        <w:t>նված  ժամկետում ներկայացվում են վ</w:t>
      </w:r>
      <w:r w:rsidR="00457F09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իճակագրական կոմիտե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։</w:t>
      </w:r>
      <w:r w:rsidR="00FC484D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Ամփոփ տվյալները պահպանվում են</w:t>
      </w:r>
      <w:r w:rsidR="00467A9A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էլեկտրոնային տարբերակով</w:t>
      </w:r>
      <w:r w:rsidR="00FC484D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467A9A">
        <w:rPr>
          <w:rFonts w:ascii="GHEA Grapalat" w:eastAsia="Times New Roman" w:hAnsi="GHEA Grapalat" w:cs="Times New Roman"/>
          <w:sz w:val="24"/>
          <w:szCs w:val="24"/>
          <w:lang w:eastAsia="hy-AM"/>
        </w:rPr>
        <w:t>լիազոր մարմնի կազմում գործող մասնագիտացված</w:t>
      </w:r>
      <w:r w:rsidR="00FC7617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467A9A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կառույցի կողմից։</w:t>
      </w:r>
    </w:p>
    <w:p w:rsidR="009F20E1" w:rsidRPr="00760E95" w:rsidRDefault="00467A9A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9</w:t>
      </w:r>
      <w:r w:rsidR="00E85FFC" w:rsidRPr="00760E95">
        <w:rPr>
          <w:rFonts w:ascii="MS Gothic" w:eastAsia="MS Gothic" w:hAnsi="MS Gothic" w:cs="MS Gothic"/>
          <w:sz w:val="24"/>
          <w:szCs w:val="24"/>
          <w:lang w:eastAsia="hy-AM"/>
        </w:rPr>
        <w:t>.</w:t>
      </w:r>
      <w:r w:rsid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4751F8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Տարեկան վարչական վիճակագրական հաշվետվությունն</w:t>
      </w:r>
      <w:r w:rsidR="00356431">
        <w:rPr>
          <w:rFonts w:ascii="GHEA Grapalat" w:eastAsia="Times New Roman" w:hAnsi="GHEA Grapalat" w:cs="Sylfaen"/>
          <w:sz w:val="24"/>
          <w:szCs w:val="24"/>
          <w:lang w:eastAsia="hy-AM"/>
        </w:rPr>
        <w:t>երի տվյալների հիման</w:t>
      </w:r>
      <w:r w:rsidR="004751F8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վրա կազմվում է  </w:t>
      </w:r>
      <w:r w:rsidR="004751F8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մ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թնոլորտային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օդի վրա վնասակար ներգործություն ունեցող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պետական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հաշվառման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ենթակա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գործող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կազմակերպությունների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ցանկը</w:t>
      </w:r>
      <w:r w:rsidR="001D67FC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, որը հաստատ</w:t>
      </w:r>
      <w:r w:rsidR="004751F8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ում է </w:t>
      </w:r>
      <w:r w:rsidR="004751F8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լիազոր մարմ</w:t>
      </w:r>
      <w:r w:rsidR="001D67FC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ի</w:t>
      </w:r>
      <w:r>
        <w:rPr>
          <w:rFonts w:ascii="GHEA Grapalat" w:eastAsia="Times New Roman" w:hAnsi="GHEA Grapalat" w:cs="Times New Roman"/>
          <w:sz w:val="24"/>
          <w:szCs w:val="24"/>
          <w:lang w:eastAsia="hy-AM"/>
        </w:rPr>
        <w:t>նը՝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համաձայնեցնելով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մթնոլորտային օդի  պահպանության ոլորտում վերահսկողություն իրականացնող տեսչական մարմնի </w:t>
      </w:r>
      <w:r w:rsidR="002106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հետ</w:t>
      </w:r>
      <w:r w:rsidR="002106E4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: Ցանկը վերանայվում է ամեն տարի և ներկայացվում  հաստատման մինչև հուլիսի 1-ը:</w:t>
      </w:r>
    </w:p>
    <w:p w:rsidR="00C27E6D" w:rsidRPr="00760E95" w:rsidRDefault="00FC484D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10</w:t>
      </w:r>
      <w:r w:rsidR="000E1028" w:rsidRPr="00760E95">
        <w:rPr>
          <w:rFonts w:ascii="GHEA Grapalat" w:eastAsia="Times New Roman" w:hAnsi="GHEA Grapalat" w:cs="Times New Roman"/>
          <w:sz w:val="28"/>
          <w:szCs w:val="28"/>
          <w:lang w:eastAsia="hy-AM"/>
        </w:rPr>
        <w:t>.</w:t>
      </w:r>
      <w:r w:rsidR="00C06D0D" w:rsidRPr="00760E95">
        <w:rPr>
          <w:rFonts w:ascii="GHEA Grapalat" w:eastAsia="Times New Roman" w:hAnsi="GHEA Grapalat" w:cs="Times New Roman"/>
          <w:sz w:val="28"/>
          <w:szCs w:val="28"/>
          <w:lang w:eastAsia="hy-AM"/>
        </w:rPr>
        <w:t xml:space="preserve"> </w:t>
      </w:r>
      <w:r w:rsidR="00C06D0D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Մթնոլորտային օդն աղտոտող (վնասակար) նյութերի  արտանետումների անշարժ աղբյուրներ ունեցող ն</w:t>
      </w:r>
      <w:r w:rsidR="00554E7F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որ, </w:t>
      </w:r>
      <w:r w:rsidR="000E1028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վերակառուցվող և ընդլայնվող </w:t>
      </w:r>
      <w:r w:rsidR="002A709C" w:rsidRPr="00760E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bookmarkStart w:id="0" w:name="_GoBack"/>
      <w:bookmarkEnd w:id="0"/>
      <w:r w:rsidR="002A709C" w:rsidRPr="00760E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րավաբանական </w:t>
      </w:r>
      <w:r w:rsidR="002A709C" w:rsidRPr="00760E95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անձինք և ձեռնարկատիրական գործունեությամբ զբաղվող ֆիզիկական անձինք</w:t>
      </w:r>
      <w:r w:rsidR="000E1028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մինչև գործարկումը  </w:t>
      </w:r>
      <w:r w:rsidR="00DC2297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լիազոր մարմնի</w:t>
      </w:r>
      <w:r w:rsidR="004751F8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ն ներկայցնում են</w:t>
      </w:r>
      <w:r w:rsidR="002B6A53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614606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անշարժ աղ</w:t>
      </w:r>
      <w:r w:rsidR="002B6A53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բյուրներից աղտոտող (վնասակար) նյութերի արտանետումների առավելագույն նախագծային ցուցանիշների հիման վրա հաշվարկված օդի պահանջվող օգտագործման մասին</w:t>
      </w:r>
      <w:r w:rsidR="004751F8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B6A53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տեղեկանք</w:t>
      </w:r>
      <w:r w:rsidR="00F46B41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՝ համաձայն Ձև 1-ի։  </w:t>
      </w:r>
    </w:p>
    <w:p w:rsidR="008F688C" w:rsidRPr="00760E95" w:rsidRDefault="00F90BFC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1</w:t>
      </w:r>
      <w:r w:rsidR="00FC484D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1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. </w:t>
      </w:r>
      <w:r w:rsidR="00781B7A">
        <w:rPr>
          <w:rFonts w:ascii="GHEA Grapalat" w:eastAsia="Times New Roman" w:hAnsi="GHEA Grapalat" w:cs="Times New Roman"/>
          <w:sz w:val="24"/>
          <w:szCs w:val="24"/>
          <w:lang w:eastAsia="hy-AM"/>
        </w:rPr>
        <w:t>Մ</w:t>
      </w:r>
      <w:r w:rsidR="002720DE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թնոլորտային </w:t>
      </w:r>
      <w:r w:rsidR="002720D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օդն աղտոտող</w:t>
      </w:r>
      <w:r w:rsidR="002720DE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720D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(վնասակար)</w:t>
      </w:r>
      <w:r w:rsidR="002720DE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720D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նյութերի արտանետումների</w:t>
      </w:r>
      <w:r w:rsidR="002720DE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2720D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աղբյուրներ ունեցող </w:t>
      </w:r>
      <w:r w:rsidR="00A52ABC">
        <w:rPr>
          <w:rFonts w:ascii="GHEA Grapalat" w:eastAsia="Times New Roman" w:hAnsi="GHEA Grapalat" w:cs="Times New Roman"/>
          <w:sz w:val="24"/>
          <w:szCs w:val="24"/>
          <w:lang w:eastAsia="hy-AM"/>
        </w:rPr>
        <w:t>պ</w:t>
      </w:r>
      <w:r w:rsidR="00A52ABC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ետական հաշվառման ենթակա  </w:t>
      </w:r>
      <w:r w:rsidR="002720DE" w:rsidRPr="00781B7A">
        <w:rPr>
          <w:rFonts w:ascii="GHEA Grapalat" w:eastAsia="Times New Roman" w:hAnsi="GHEA Grapalat" w:cs="Sylfaen"/>
          <w:sz w:val="24"/>
          <w:szCs w:val="24"/>
          <w:lang w:eastAsia="hy-AM"/>
        </w:rPr>
        <w:t>իրավաբանական անձի և ձեռնարկատիրական գործ</w:t>
      </w:r>
      <w:r w:rsidR="006275EA" w:rsidRPr="00781B7A">
        <w:rPr>
          <w:rFonts w:ascii="GHEA Grapalat" w:eastAsia="Times New Roman" w:hAnsi="GHEA Grapalat" w:cs="Sylfaen"/>
          <w:sz w:val="24"/>
          <w:szCs w:val="24"/>
          <w:lang w:eastAsia="hy-AM"/>
        </w:rPr>
        <w:t>ու</w:t>
      </w:r>
      <w:r w:rsidR="002720DE" w:rsidRPr="00781B7A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նեությամբ զբաղվող ֆիզիկական անձի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կողմից սահմանված կարգով և ժամկետներում վարչական վիճակագրական հաշվետվությունը</w:t>
      </w:r>
      <w:r w:rsidR="00B72501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չներկայացնելու դեպքում՝ լիազոր մարմինն այդ մասին ծանուցում է </w:t>
      </w:r>
      <w:r w:rsidR="00F866E2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մթնոլորտային օդի  պահպանության ոլորտում վերահսկողություն իրականացնող տեսչական մարմնին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՝ օրենքով վերապահված իրավասութունների շրջանակներում անհրաժեշտ գործառույթներ իրականացնելու համար: </w:t>
      </w:r>
    </w:p>
    <w:p w:rsidR="007E3F7D" w:rsidRPr="007E3F7D" w:rsidRDefault="00FC484D" w:rsidP="003637B3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eastAsia="hy-AM"/>
        </w:rPr>
      </w:pPr>
      <w:r w:rsidRPr="007E3F7D">
        <w:rPr>
          <w:rFonts w:ascii="GHEA Grapalat" w:eastAsia="Times New Roman" w:hAnsi="GHEA Grapalat" w:cs="Sylfaen"/>
          <w:sz w:val="24"/>
          <w:szCs w:val="24"/>
          <w:lang w:eastAsia="hy-AM"/>
        </w:rPr>
        <w:t>12</w:t>
      </w:r>
      <w:r w:rsidR="002133BD" w:rsidRPr="007E3F7D">
        <w:rPr>
          <w:rFonts w:ascii="GHEA Grapalat" w:eastAsia="Times New Roman" w:hAnsi="GHEA Grapalat" w:cs="Sylfaen"/>
          <w:sz w:val="24"/>
          <w:szCs w:val="24"/>
          <w:lang w:eastAsia="hy-AM"/>
        </w:rPr>
        <w:t>.</w:t>
      </w:r>
      <w:r w:rsidR="00E85FFC" w:rsidRPr="007E3F7D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2133BD" w:rsidRPr="007E3F7D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Պետական հաշվառման ենթակա  մթնոլորտային </w:t>
      </w:r>
      <w:r w:rsidR="002133B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օդն աղտոտող</w:t>
      </w:r>
      <w:r w:rsidR="002133BD" w:rsidRPr="007E3F7D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2133B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(վնասակար)</w:t>
      </w:r>
      <w:r w:rsidR="002133BD" w:rsidRPr="007E3F7D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2133B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նյութե</w:t>
      </w:r>
      <w:r w:rsidR="00B06B11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րի արտանետումների </w:t>
      </w:r>
      <w:r w:rsidR="002133B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աղբյուրներ ունեցող իրավաբանական անձ</w:t>
      </w:r>
      <w:r w:rsidR="002720D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ը</w:t>
      </w:r>
      <w:r w:rsidR="002133B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և ձեռնարկատիրական գործ</w:t>
      </w:r>
      <w:r w:rsidR="007E3F7D">
        <w:rPr>
          <w:rFonts w:ascii="GHEA Grapalat" w:eastAsia="Times New Roman" w:hAnsi="GHEA Grapalat" w:cs="Sylfaen"/>
          <w:sz w:val="24"/>
          <w:szCs w:val="24"/>
          <w:lang w:eastAsia="hy-AM"/>
        </w:rPr>
        <w:t>ու</w:t>
      </w:r>
      <w:r w:rsidR="002133B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նեությամբ զբաղվող ֆիզիկական անձ</w:t>
      </w:r>
      <w:r w:rsidR="002720DE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ը</w:t>
      </w:r>
      <w:r w:rsidR="002133B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տարեկան վարչական</w:t>
      </w:r>
      <w:r w:rsidR="00B06B11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վիճակագրական հաշվետվությունը</w:t>
      </w:r>
      <w:r w:rsidR="002133BD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043F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լրացնելու ժամանակ վնասակար նյութերի</w:t>
      </w:r>
      <w:r w:rsidR="006C22FB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քանակները և բաղադրություն</w:t>
      </w:r>
      <w:r w:rsidR="00043FE4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ը </w:t>
      </w:r>
      <w:r w:rsidR="00B06B11">
        <w:rPr>
          <w:rFonts w:ascii="GHEA Grapalat" w:eastAsia="Times New Roman" w:hAnsi="GHEA Grapalat" w:cs="Sylfaen"/>
          <w:sz w:val="24"/>
          <w:szCs w:val="24"/>
          <w:lang w:eastAsia="hy-AM"/>
        </w:rPr>
        <w:t>հաշվարկում են՝</w:t>
      </w:r>
      <w:r w:rsidR="006275EA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9E4DD7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սահմանային թույլատրելի արտանետումների </w:t>
      </w:r>
      <w:r w:rsidR="009E4DD7" w:rsidRPr="009E4DD7">
        <w:rPr>
          <w:rFonts w:ascii="GHEA Grapalat" w:eastAsia="Times New Roman" w:hAnsi="GHEA Grapalat" w:cs="Sylfaen"/>
          <w:sz w:val="24"/>
          <w:szCs w:val="24"/>
          <w:lang w:eastAsia="hy-AM"/>
        </w:rPr>
        <w:t>(</w:t>
      </w:r>
      <w:r w:rsidR="009E4DD7">
        <w:rPr>
          <w:rFonts w:ascii="GHEA Grapalat" w:eastAsia="Times New Roman" w:hAnsi="GHEA Grapalat" w:cs="Sylfaen"/>
          <w:sz w:val="24"/>
          <w:szCs w:val="24"/>
          <w:lang w:eastAsia="hy-AM"/>
        </w:rPr>
        <w:t>ՍԹԱ</w:t>
      </w:r>
      <w:r w:rsidR="009E4DD7" w:rsidRPr="009E4DD7">
        <w:rPr>
          <w:rFonts w:ascii="GHEA Grapalat" w:eastAsia="Times New Roman" w:hAnsi="GHEA Grapalat" w:cs="Sylfaen"/>
          <w:sz w:val="24"/>
          <w:szCs w:val="24"/>
          <w:lang w:eastAsia="hy-AM"/>
        </w:rPr>
        <w:t>)</w:t>
      </w:r>
      <w:r w:rsidR="00B06B11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նախագծի առկայության դեպքում,</w:t>
      </w:r>
      <w:r w:rsidR="007E3F7D" w:rsidRPr="007E3F7D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համաձայն</w:t>
      </w:r>
      <w:r w:rsidR="00B06B11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այն </w:t>
      </w:r>
      <w:r w:rsidR="00B06B11" w:rsidRPr="007E3F7D">
        <w:rPr>
          <w:rFonts w:ascii="GHEA Grapalat" w:eastAsia="Times New Roman" w:hAnsi="GHEA Grapalat" w:cs="Sylfaen"/>
          <w:sz w:val="24"/>
          <w:szCs w:val="24"/>
          <w:lang w:eastAsia="hy-AM"/>
        </w:rPr>
        <w:t>մեթոդաբանության</w:t>
      </w:r>
      <w:r w:rsidR="00B06B11">
        <w:rPr>
          <w:rFonts w:ascii="GHEA Grapalat" w:eastAsia="Times New Roman" w:hAnsi="GHEA Grapalat" w:cs="Sylfaen"/>
          <w:sz w:val="24"/>
          <w:szCs w:val="24"/>
          <w:lang w:eastAsia="hy-AM"/>
        </w:rPr>
        <w:t>, որը օգտագործվել է</w:t>
      </w:r>
      <w:r w:rsidR="007E3F7D" w:rsidRPr="007E3F7D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ՍԹԱ նախագծում արտ</w:t>
      </w:r>
      <w:r w:rsidR="00B06B11">
        <w:rPr>
          <w:rFonts w:ascii="GHEA Grapalat" w:eastAsia="Times New Roman" w:hAnsi="GHEA Grapalat" w:cs="Sylfaen"/>
          <w:sz w:val="24"/>
          <w:szCs w:val="24"/>
          <w:lang w:eastAsia="hy-AM"/>
        </w:rPr>
        <w:t>անետոումների հաշվարկման համար</w:t>
      </w:r>
      <w:r w:rsidR="007E3F7D" w:rsidRPr="007E3F7D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, իսկ հաշվառման ենթակա ՍԹԱ նախագիծ չունեցող </w:t>
      </w:r>
      <w:r w:rsidR="002A709C" w:rsidRPr="00760E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իրավաբանական </w:t>
      </w:r>
      <w:r w:rsidR="002A70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r w:rsidR="002A709C" w:rsidRPr="00760E9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ձեռնարկատիրական գործունեությամբ զբաղվող ֆիզիկական </w:t>
      </w:r>
      <w:r w:rsidR="002A709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r w:rsidR="007E3F7D" w:rsidRPr="007E3F7D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համար՝ համաձայն Եվրոպայում մեծ հեռավորությունների վրա օդի աղտոտիչների տարածման դիտարկումների և գնահատման համատեղ ծրագրի և Եվրոպայի շրջակա միջավայրի գործակալության արտանետումների հաշվառման ձեռնարկի։</w:t>
      </w:r>
    </w:p>
    <w:p w:rsidR="00081F55" w:rsidRPr="00760E95" w:rsidRDefault="00F90BFC" w:rsidP="00760E9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3637B3">
        <w:rPr>
          <w:rFonts w:ascii="GHEA Grapalat" w:eastAsia="Times New Roman" w:hAnsi="GHEA Grapalat" w:cs="Sylfaen"/>
          <w:sz w:val="24"/>
          <w:szCs w:val="24"/>
          <w:lang w:eastAsia="hy-AM"/>
        </w:rPr>
        <w:t>1</w:t>
      </w:r>
      <w:r w:rsidR="00FC484D" w:rsidRPr="003637B3">
        <w:rPr>
          <w:rFonts w:ascii="GHEA Grapalat" w:eastAsia="Times New Roman" w:hAnsi="GHEA Grapalat" w:cs="Sylfaen"/>
          <w:sz w:val="24"/>
          <w:szCs w:val="24"/>
          <w:lang w:eastAsia="hy-AM"/>
        </w:rPr>
        <w:t>3</w:t>
      </w:r>
      <w:r w:rsidR="00081F55" w:rsidRPr="003637B3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.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Վարչական</w:t>
      </w:r>
      <w:r w:rsidR="00081F55" w:rsidRPr="003637B3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վիճակագրության</w:t>
      </w:r>
      <w:r w:rsidR="00081F55" w:rsidRPr="003637B3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վարմանն</w:t>
      </w:r>
      <w:r w:rsidR="00081F55" w:rsidRPr="003637B3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առնչվող՝</w:t>
      </w:r>
      <w:r w:rsidR="00081F55" w:rsidRPr="003637B3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սույն</w:t>
      </w:r>
      <w:r w:rsidR="00081F55" w:rsidRPr="003637B3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կարգում</w:t>
      </w:r>
      <w:r w:rsidR="00081F55" w:rsidRPr="003637B3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չնշված</w:t>
      </w:r>
      <w:r w:rsidR="00081F55" w:rsidRPr="003637B3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այլ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հարաբերությունները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կարգավորվում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են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«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Պետական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վիճակագրության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մասին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»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lastRenderedPageBreak/>
        <w:t>Հայաստանի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Հանրապետության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օրենքով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և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դրա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հիման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վրա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ընդունված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համապատասխան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ենթաօրենսդրական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081F55"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ակտերով</w:t>
      </w:r>
      <w:r w:rsidR="00081F55"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:</w:t>
      </w:r>
    </w:p>
    <w:p w:rsidR="00C22D9D" w:rsidRPr="00760E95" w:rsidRDefault="00F772AD" w:rsidP="00F772AD">
      <w:pPr>
        <w:jc w:val="right"/>
        <w:rPr>
          <w:rFonts w:ascii="Times New Roman" w:hAnsi="Times New Roman" w:cs="Times New Roman"/>
          <w:sz w:val="20"/>
          <w:szCs w:val="20"/>
        </w:rPr>
      </w:pPr>
      <w:r w:rsidRPr="00760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22D9D" w:rsidRPr="00760E95" w:rsidRDefault="00C22D9D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2D9D" w:rsidRDefault="00C22D9D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6CEE" w:rsidRPr="00760E95" w:rsidRDefault="00C76CEE" w:rsidP="00F772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4606" w:rsidRPr="00760E95" w:rsidRDefault="00614606" w:rsidP="00614606">
      <w:pPr>
        <w:rPr>
          <w:rFonts w:ascii="Times New Roman" w:hAnsi="Times New Roman" w:cs="Times New Roman"/>
          <w:sz w:val="20"/>
          <w:szCs w:val="20"/>
        </w:rPr>
      </w:pPr>
    </w:p>
    <w:p w:rsidR="00614606" w:rsidRPr="00760E95" w:rsidRDefault="00614606" w:rsidP="00614606">
      <w:pPr>
        <w:jc w:val="right"/>
        <w:rPr>
          <w:rFonts w:ascii="GHEA Grapalat" w:hAnsi="GHEA Grapalat" w:cs="Times New Roman"/>
          <w:sz w:val="24"/>
          <w:szCs w:val="24"/>
        </w:rPr>
      </w:pPr>
      <w:r w:rsidRPr="00760E95">
        <w:rPr>
          <w:rFonts w:ascii="GHEA Grapalat" w:hAnsi="GHEA Grapalat" w:cs="Times New Roman"/>
          <w:sz w:val="24"/>
          <w:szCs w:val="24"/>
        </w:rPr>
        <w:lastRenderedPageBreak/>
        <w:t>Ձև 1</w:t>
      </w:r>
    </w:p>
    <w:p w:rsidR="00614606" w:rsidRPr="00760E95" w:rsidRDefault="00614606" w:rsidP="00614606">
      <w:pPr>
        <w:tabs>
          <w:tab w:val="left" w:pos="2835"/>
        </w:tabs>
        <w:jc w:val="center"/>
        <w:rPr>
          <w:rFonts w:ascii="GHEA Grapalat" w:hAnsi="GHEA Grapalat" w:cs="Times New Roman"/>
          <w:sz w:val="24"/>
          <w:szCs w:val="24"/>
        </w:rPr>
      </w:pPr>
      <w:r w:rsidRPr="00760E95">
        <w:rPr>
          <w:rFonts w:ascii="GHEA Grapalat" w:hAnsi="GHEA Grapalat" w:cs="Times New Roman"/>
          <w:sz w:val="24"/>
          <w:szCs w:val="24"/>
        </w:rPr>
        <w:t>ՏԵՂԵԿԱՆՔ</w:t>
      </w:r>
    </w:p>
    <w:p w:rsidR="00614606" w:rsidRPr="00760E95" w:rsidRDefault="00614606" w:rsidP="00614606">
      <w:pPr>
        <w:tabs>
          <w:tab w:val="left" w:pos="2835"/>
        </w:tabs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ԱՆՇԱՐԺ ԱՂԲՅՈՒՐՆԵՐԻՑ </w:t>
      </w:r>
      <w:r w:rsidR="001B0BFF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ՄԹՆՈԼՈՐՏԱՅԻՆ ՕԴՆ 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ԱՂՏՈՏՈՂ (ՎՆԱՍԱԿԱՐ) ՆՅՈՒԹԵՐԻ ԱՐՏԱՆԵՏՈՒՄՆԵՐԻ ԱՌԱՎԵԼԱԳՈՒՅՆ ՆԱԽԱԳԾԱՅԻՆ ՑՈՒՑԱՆԻՇՆԵՐԻ ՀԻՄԱՆ ՎՐԱ ՀԱՇՎԱՐԿՎԱԾ ՕԴԻ ՊԱՀԱՆՋՎՈՂ ՕԳՏԱԳՈՐԾՄԱՆ (ՕՊՕ) ՄԱՍԻՆ</w:t>
      </w:r>
    </w:p>
    <w:p w:rsidR="00614606" w:rsidRPr="00760E95" w:rsidRDefault="00614606" w:rsidP="00614606">
      <w:pPr>
        <w:tabs>
          <w:tab w:val="left" w:pos="2835"/>
        </w:tabs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p w:rsidR="00614606" w:rsidRPr="00760E95" w:rsidRDefault="00614606" w:rsidP="00614606">
      <w:pPr>
        <w:pBdr>
          <w:bottom w:val="single" w:sz="6" w:space="1" w:color="auto"/>
        </w:pBdr>
        <w:tabs>
          <w:tab w:val="left" w:pos="2835"/>
        </w:tabs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p w:rsidR="00614606" w:rsidRPr="00760E95" w:rsidRDefault="00614606" w:rsidP="00614606">
      <w:pPr>
        <w:tabs>
          <w:tab w:val="left" w:pos="2835"/>
        </w:tabs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(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իրավաբանական անձի կամ ձեռնարկատիրական գործունեությամբ զբաղվող ֆիզիկական անձի անվանումը, իրավաբանական հասցե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)</w:t>
      </w:r>
    </w:p>
    <w:p w:rsidR="00614606" w:rsidRPr="00760E95" w:rsidRDefault="00614606" w:rsidP="00760E95">
      <w:pPr>
        <w:tabs>
          <w:tab w:val="left" w:pos="2835"/>
        </w:tabs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p w:rsidR="00614606" w:rsidRPr="00760E95" w:rsidRDefault="00614606" w:rsidP="00614606">
      <w:pPr>
        <w:tabs>
          <w:tab w:val="left" w:pos="2835"/>
        </w:tabs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ՕՊՕ-ի հաշվարկ</w:t>
      </w:r>
    </w:p>
    <w:p w:rsidR="00614606" w:rsidRPr="00760E95" w:rsidRDefault="00614606" w:rsidP="00614606">
      <w:pPr>
        <w:tabs>
          <w:tab w:val="left" w:pos="2835"/>
        </w:tabs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49"/>
        <w:gridCol w:w="172"/>
        <w:gridCol w:w="625"/>
        <w:gridCol w:w="6"/>
        <w:gridCol w:w="2445"/>
        <w:gridCol w:w="20"/>
      </w:tblGrid>
      <w:tr w:rsidR="00614606" w:rsidRPr="00760E95" w:rsidTr="00614606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Sylfaen"/>
                <w:sz w:val="24"/>
                <w:szCs w:val="24"/>
                <w:lang w:eastAsia="hy-AM"/>
              </w:rPr>
              <w:t>ՕՊՕ</w:t>
            </w:r>
            <w:r w:rsidRPr="00760E95">
              <w:rPr>
                <w:rFonts w:ascii="GHEA Grapalat" w:eastAsia="Times New Roman" w:hAnsi="GHEA Grapalat" w:cs="Sylfaen"/>
                <w:sz w:val="24"/>
                <w:szCs w:val="24"/>
                <w:vertAlign w:val="subscript"/>
                <w:lang w:eastAsia="hy-AM"/>
              </w:rPr>
              <w:t>տարեկան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Sylfaen"/>
                <w:sz w:val="24"/>
                <w:szCs w:val="24"/>
                <w:lang w:eastAsia="hy-AM"/>
              </w:rPr>
              <w:t>Ա</w:t>
            </w: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i</w:t>
            </w:r>
          </w:p>
          <w:p w:rsidR="00614606" w:rsidRPr="00760E95" w:rsidRDefault="00C76CEE" w:rsidP="00AA43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14606" w:rsidRPr="00760E95" w:rsidRDefault="00614606" w:rsidP="00AA43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Sylfaen"/>
                <w:sz w:val="24"/>
                <w:szCs w:val="24"/>
                <w:lang w:eastAsia="hy-AM"/>
              </w:rPr>
              <w:t>ՍԹԿ</w:t>
            </w: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</w:tc>
        <w:tc>
          <w:tcPr>
            <w:tcW w:w="2445" w:type="dxa"/>
            <w:vMerge w:val="restart"/>
            <w:vAlign w:val="center"/>
            <w:hideMark/>
          </w:tcPr>
          <w:p w:rsidR="00614606" w:rsidRPr="00760E95" w:rsidRDefault="00614606" w:rsidP="0061460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,</w:t>
            </w:r>
          </w:p>
        </w:tc>
        <w:tc>
          <w:tcPr>
            <w:tcW w:w="20" w:type="dxa"/>
          </w:tcPr>
          <w:p w:rsidR="00614606" w:rsidRPr="00760E95" w:rsidRDefault="00614606" w:rsidP="00AA43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</w:tc>
      </w:tr>
      <w:tr w:rsidR="00614606" w:rsidRPr="00760E95" w:rsidTr="0061460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  <w:t>∑</w:t>
            </w:r>
          </w:p>
        </w:tc>
        <w:tc>
          <w:tcPr>
            <w:tcW w:w="0" w:type="auto"/>
            <w:vMerge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2445" w:type="dxa"/>
            <w:vMerge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20" w:type="dxa"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</w:tr>
      <w:tr w:rsidR="00614606" w:rsidRPr="00760E95" w:rsidTr="00614606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  <w:r w:rsidRPr="00760E95"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  <w:t xml:space="preserve">i </w:t>
            </w:r>
          </w:p>
        </w:tc>
        <w:tc>
          <w:tcPr>
            <w:tcW w:w="0" w:type="auto"/>
            <w:vMerge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2445" w:type="dxa"/>
            <w:vMerge/>
            <w:vAlign w:val="center"/>
            <w:hideMark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  <w:tc>
          <w:tcPr>
            <w:tcW w:w="20" w:type="dxa"/>
          </w:tcPr>
          <w:p w:rsidR="00614606" w:rsidRPr="00760E95" w:rsidRDefault="00614606" w:rsidP="00AA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y-AM"/>
              </w:rPr>
            </w:pPr>
          </w:p>
        </w:tc>
      </w:tr>
    </w:tbl>
    <w:p w:rsidR="00614606" w:rsidRPr="00760E95" w:rsidRDefault="00614606" w:rsidP="00614606">
      <w:pPr>
        <w:tabs>
          <w:tab w:val="left" w:pos="2835"/>
        </w:tabs>
        <w:rPr>
          <w:rFonts w:ascii="GHEA Grapalat" w:hAnsi="GHEA Grapalat" w:cs="Times New Roman"/>
          <w:sz w:val="24"/>
          <w:szCs w:val="24"/>
        </w:rPr>
      </w:pPr>
    </w:p>
    <w:p w:rsidR="006609DA" w:rsidRPr="00760E95" w:rsidRDefault="00614606" w:rsidP="006609D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որտեղ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`</w:t>
      </w:r>
    </w:p>
    <w:p w:rsidR="00614606" w:rsidRPr="00760E95" w:rsidRDefault="00614606" w:rsidP="006146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b/>
          <w:sz w:val="24"/>
          <w:szCs w:val="24"/>
          <w:lang w:eastAsia="hy-AM"/>
        </w:rPr>
        <w:t>Ա</w:t>
      </w:r>
      <w:r w:rsidRPr="00760E95">
        <w:rPr>
          <w:rFonts w:ascii="GHEA Grapalat" w:eastAsia="Times New Roman" w:hAnsi="GHEA Grapalat" w:cs="Times New Roman"/>
          <w:b/>
          <w:sz w:val="24"/>
          <w:szCs w:val="24"/>
          <w:lang w:eastAsia="hy-AM"/>
        </w:rPr>
        <w:t>i-</w:t>
      </w:r>
      <w:r w:rsidRPr="00760E95">
        <w:rPr>
          <w:rFonts w:ascii="GHEA Grapalat" w:eastAsia="Times New Roman" w:hAnsi="GHEA Grapalat" w:cs="Sylfaen"/>
          <w:b/>
          <w:sz w:val="24"/>
          <w:szCs w:val="24"/>
          <w:lang w:eastAsia="hy-AM"/>
        </w:rPr>
        <w:t>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i-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րդ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տարեկան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առավելագույն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արտանետումն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`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տեխնոլոգիական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ռեգլամենտի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`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մգ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/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տարի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,</w:t>
      </w:r>
    </w:p>
    <w:p w:rsidR="00614606" w:rsidRPr="00760E95" w:rsidRDefault="00614606" w:rsidP="006146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760E95">
        <w:rPr>
          <w:rFonts w:ascii="GHEA Grapalat" w:eastAsia="Times New Roman" w:hAnsi="GHEA Grapalat" w:cs="Sylfaen"/>
          <w:b/>
          <w:sz w:val="24"/>
          <w:szCs w:val="24"/>
          <w:lang w:eastAsia="hy-AM"/>
        </w:rPr>
        <w:t>ՍԹԿ</w:t>
      </w:r>
      <w:r w:rsidRPr="00760E95">
        <w:rPr>
          <w:rFonts w:ascii="GHEA Grapalat" w:eastAsia="Times New Roman" w:hAnsi="GHEA Grapalat" w:cs="Times New Roman"/>
          <w:b/>
          <w:sz w:val="24"/>
          <w:szCs w:val="24"/>
          <w:lang w:eastAsia="hy-AM"/>
        </w:rPr>
        <w:t>i-</w:t>
      </w:r>
      <w:r w:rsidRPr="00760E95">
        <w:rPr>
          <w:rFonts w:ascii="GHEA Grapalat" w:eastAsia="Times New Roman" w:hAnsi="GHEA Grapalat" w:cs="Sylfaen"/>
          <w:b/>
          <w:sz w:val="24"/>
          <w:szCs w:val="24"/>
          <w:lang w:eastAsia="hy-AM"/>
        </w:rPr>
        <w:t>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i-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րդ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նյութի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միջին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օրական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սահմանային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թույլատրելի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կոնցենտրացիանն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` 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մգ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/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խոր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.</w:t>
      </w:r>
      <w:r w:rsidRPr="00760E95">
        <w:rPr>
          <w:rFonts w:ascii="GHEA Grapalat" w:eastAsia="Times New Roman" w:hAnsi="GHEA Grapalat" w:cs="Sylfaen"/>
          <w:sz w:val="24"/>
          <w:szCs w:val="24"/>
          <w:lang w:eastAsia="hy-AM"/>
        </w:rPr>
        <w:t>մ</w:t>
      </w:r>
      <w:r w:rsidRPr="00760E95">
        <w:rPr>
          <w:rFonts w:ascii="GHEA Grapalat" w:eastAsia="Times New Roman" w:hAnsi="GHEA Grapalat" w:cs="Times New Roman"/>
          <w:sz w:val="24"/>
          <w:szCs w:val="24"/>
          <w:lang w:eastAsia="hy-AM"/>
        </w:rPr>
        <w:t>:</w:t>
      </w:r>
    </w:p>
    <w:p w:rsidR="006609DA" w:rsidRPr="00760E95" w:rsidRDefault="006609DA" w:rsidP="005D74E3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</w:p>
    <w:p w:rsidR="00760E95" w:rsidRPr="00760E95" w:rsidRDefault="006609DA" w:rsidP="00760E9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760E9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ԱՆՇԱՐԺ ԱՂԲՅՈ</w:t>
      </w:r>
      <w:r w:rsidR="00EA1F6D" w:rsidRPr="00760E9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ՒՐՆԵՐԻՑ ԱՂՏՈՏՈՂ</w:t>
      </w:r>
      <w:r w:rsidR="003637B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3637B3" w:rsidRPr="003637B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(</w:t>
      </w:r>
      <w:r w:rsidR="003637B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ՎՆԱՍԱԿԱՐ</w:t>
      </w:r>
      <w:r w:rsidR="003637B3" w:rsidRPr="003637B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)</w:t>
      </w:r>
      <w:r w:rsidR="00EA1F6D" w:rsidRPr="00760E9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ՆՅՈՒԹԵՐԻ  ԱՐՏԱՆԵՏԵՄՆԵՐ</w:t>
      </w:r>
      <w:r w:rsidRPr="00760E9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132"/>
        <w:gridCol w:w="3119"/>
      </w:tblGrid>
      <w:tr w:rsidR="001B0BFF" w:rsidTr="005D74E3">
        <w:tc>
          <w:tcPr>
            <w:tcW w:w="3094" w:type="dxa"/>
          </w:tcPr>
          <w:p w:rsidR="001B0BFF" w:rsidRPr="001B0BFF" w:rsidRDefault="001B0BFF" w:rsidP="001B0BF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Աղտոտող</w:t>
            </w:r>
            <w:proofErr w:type="spellEnd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վնասակար</w:t>
            </w:r>
            <w:proofErr w:type="spellEnd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նյութի</w:t>
            </w:r>
            <w:proofErr w:type="spellEnd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3132" w:type="dxa"/>
          </w:tcPr>
          <w:p w:rsidR="001B0BFF" w:rsidRPr="001B0BFF" w:rsidRDefault="001B0BFF" w:rsidP="001B0BF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Արտանետման</w:t>
            </w:r>
            <w:proofErr w:type="spellEnd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քանակը,մգ</w:t>
            </w:r>
            <w:proofErr w:type="spellEnd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proofErr w:type="spellStart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տարի</w:t>
            </w:r>
            <w:proofErr w:type="spellEnd"/>
          </w:p>
        </w:tc>
        <w:tc>
          <w:tcPr>
            <w:tcW w:w="3119" w:type="dxa"/>
          </w:tcPr>
          <w:p w:rsidR="001B0BFF" w:rsidRDefault="001B0BFF" w:rsidP="001B0BF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ՕՊՕ</w:t>
            </w:r>
          </w:p>
          <w:p w:rsidR="001B0BFF" w:rsidRPr="001B0BFF" w:rsidRDefault="001B0BFF" w:rsidP="001B0BF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մլն.խոր.մ</w:t>
            </w:r>
            <w:proofErr w:type="spellEnd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proofErr w:type="spellStart"/>
            <w:r w:rsidRPr="001B0BFF">
              <w:rPr>
                <w:rFonts w:ascii="GHEA Grapalat" w:hAnsi="GHEA Grapalat"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1B0BFF" w:rsidTr="005D74E3">
        <w:tc>
          <w:tcPr>
            <w:tcW w:w="3094" w:type="dxa"/>
          </w:tcPr>
          <w:p w:rsidR="001B0BFF" w:rsidRDefault="001B0BFF" w:rsidP="00190709">
            <w:pPr>
              <w:rPr>
                <w:lang w:val="en-US"/>
              </w:rPr>
            </w:pPr>
          </w:p>
        </w:tc>
        <w:tc>
          <w:tcPr>
            <w:tcW w:w="3132" w:type="dxa"/>
          </w:tcPr>
          <w:p w:rsidR="001B0BFF" w:rsidRDefault="001B0BFF" w:rsidP="0019070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B0BFF" w:rsidRDefault="001B0BFF" w:rsidP="00190709">
            <w:pPr>
              <w:rPr>
                <w:lang w:val="en-US"/>
              </w:rPr>
            </w:pPr>
          </w:p>
        </w:tc>
      </w:tr>
      <w:tr w:rsidR="001B0BFF" w:rsidTr="005D74E3">
        <w:tc>
          <w:tcPr>
            <w:tcW w:w="3094" w:type="dxa"/>
          </w:tcPr>
          <w:p w:rsidR="001B0BFF" w:rsidRDefault="001B0BFF" w:rsidP="00190709">
            <w:pPr>
              <w:rPr>
                <w:lang w:val="en-US"/>
              </w:rPr>
            </w:pPr>
          </w:p>
        </w:tc>
        <w:tc>
          <w:tcPr>
            <w:tcW w:w="3132" w:type="dxa"/>
          </w:tcPr>
          <w:p w:rsidR="001B0BFF" w:rsidRDefault="001B0BFF" w:rsidP="0019070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B0BFF" w:rsidRDefault="001B0BFF" w:rsidP="00190709">
            <w:pPr>
              <w:rPr>
                <w:lang w:val="en-US"/>
              </w:rPr>
            </w:pPr>
          </w:p>
        </w:tc>
      </w:tr>
      <w:tr w:rsidR="001B0BFF" w:rsidTr="005D74E3">
        <w:tc>
          <w:tcPr>
            <w:tcW w:w="3094" w:type="dxa"/>
          </w:tcPr>
          <w:p w:rsidR="001B0BFF" w:rsidRDefault="001B0BFF" w:rsidP="00190709">
            <w:pPr>
              <w:rPr>
                <w:lang w:val="en-US"/>
              </w:rPr>
            </w:pPr>
          </w:p>
        </w:tc>
        <w:tc>
          <w:tcPr>
            <w:tcW w:w="3132" w:type="dxa"/>
          </w:tcPr>
          <w:p w:rsidR="001B0BFF" w:rsidRDefault="001B0BFF" w:rsidP="0019070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B0BFF" w:rsidRDefault="001B0BFF" w:rsidP="00190709">
            <w:pPr>
              <w:rPr>
                <w:lang w:val="en-US"/>
              </w:rPr>
            </w:pPr>
          </w:p>
        </w:tc>
      </w:tr>
      <w:tr w:rsidR="001B0BFF" w:rsidTr="005D74E3">
        <w:tc>
          <w:tcPr>
            <w:tcW w:w="3094" w:type="dxa"/>
            <w:tcBorders>
              <w:bottom w:val="single" w:sz="4" w:space="0" w:color="auto"/>
            </w:tcBorders>
          </w:tcPr>
          <w:p w:rsidR="001B0BFF" w:rsidRDefault="001B0BFF" w:rsidP="00190709">
            <w:pPr>
              <w:rPr>
                <w:lang w:val="en-US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1B0BFF" w:rsidRDefault="001B0BFF" w:rsidP="00190709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B0BFF" w:rsidRDefault="001B0BFF" w:rsidP="00190709">
            <w:pPr>
              <w:rPr>
                <w:lang w:val="en-US"/>
              </w:rPr>
            </w:pPr>
          </w:p>
        </w:tc>
      </w:tr>
      <w:tr w:rsidR="00BF1EA0" w:rsidTr="005D74E3">
        <w:tc>
          <w:tcPr>
            <w:tcW w:w="3094" w:type="dxa"/>
            <w:tcBorders>
              <w:right w:val="nil"/>
            </w:tcBorders>
          </w:tcPr>
          <w:p w:rsidR="00BF1EA0" w:rsidRPr="00BF1EA0" w:rsidRDefault="00BF1EA0" w:rsidP="00190709">
            <w:pPr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Ընդ</w:t>
            </w:r>
            <w:r w:rsidRPr="00BF1EA0">
              <w:rPr>
                <w:rFonts w:ascii="GHEA Grapalat" w:hAnsi="GHEA Grapalat" w:cs="Arial"/>
                <w:sz w:val="24"/>
                <w:szCs w:val="24"/>
              </w:rPr>
              <w:t>ամենը</w:t>
            </w:r>
            <w:r>
              <w:rPr>
                <w:rFonts w:ascii="GHEA Grapalat" w:hAnsi="GHEA Grapalat" w:cs="Arial"/>
                <w:sz w:val="24"/>
                <w:szCs w:val="24"/>
              </w:rPr>
              <w:t>՝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BF1EA0" w:rsidRDefault="00BF1EA0" w:rsidP="00190709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F1EA0" w:rsidRDefault="00BF1EA0" w:rsidP="00190709">
            <w:pPr>
              <w:rPr>
                <w:lang w:val="en-US"/>
              </w:rPr>
            </w:pPr>
          </w:p>
        </w:tc>
      </w:tr>
    </w:tbl>
    <w:p w:rsidR="00760E95" w:rsidRPr="00614606" w:rsidRDefault="00760E95" w:rsidP="00614606">
      <w:pPr>
        <w:tabs>
          <w:tab w:val="left" w:pos="2835"/>
        </w:tabs>
        <w:rPr>
          <w:rFonts w:ascii="GHEA Grapalat" w:hAnsi="GHEA Grapalat" w:cs="Times New Roman"/>
          <w:sz w:val="24"/>
          <w:szCs w:val="24"/>
        </w:rPr>
      </w:pPr>
    </w:p>
    <w:sectPr w:rsidR="00760E95" w:rsidRPr="00614606" w:rsidSect="00BF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123"/>
    <w:multiLevelType w:val="hybridMultilevel"/>
    <w:tmpl w:val="2D14DEA2"/>
    <w:lvl w:ilvl="0" w:tplc="18F489FC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EC28FA"/>
    <w:multiLevelType w:val="hybridMultilevel"/>
    <w:tmpl w:val="B510A184"/>
    <w:lvl w:ilvl="0" w:tplc="C81EBFE8">
      <w:start w:val="1"/>
      <w:numFmt w:val="decimal"/>
      <w:lvlText w:val="%1)"/>
      <w:lvlJc w:val="left"/>
      <w:pPr>
        <w:ind w:left="99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C21872"/>
    <w:multiLevelType w:val="hybridMultilevel"/>
    <w:tmpl w:val="BBE4CEEC"/>
    <w:lvl w:ilvl="0" w:tplc="534E6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6225C"/>
    <w:multiLevelType w:val="hybridMultilevel"/>
    <w:tmpl w:val="C9487930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251B"/>
    <w:multiLevelType w:val="hybridMultilevel"/>
    <w:tmpl w:val="573AB55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A6300C5"/>
    <w:multiLevelType w:val="hybridMultilevel"/>
    <w:tmpl w:val="7F068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5F"/>
    <w:rsid w:val="000370DF"/>
    <w:rsid w:val="00043FE4"/>
    <w:rsid w:val="000604AB"/>
    <w:rsid w:val="0007072A"/>
    <w:rsid w:val="00081F55"/>
    <w:rsid w:val="00087A80"/>
    <w:rsid w:val="000E1028"/>
    <w:rsid w:val="000F00E7"/>
    <w:rsid w:val="000F01A2"/>
    <w:rsid w:val="000F6A28"/>
    <w:rsid w:val="001045C1"/>
    <w:rsid w:val="0014507B"/>
    <w:rsid w:val="0016396D"/>
    <w:rsid w:val="00166CD7"/>
    <w:rsid w:val="001715B2"/>
    <w:rsid w:val="001828F7"/>
    <w:rsid w:val="001830A0"/>
    <w:rsid w:val="00190202"/>
    <w:rsid w:val="001B0BFF"/>
    <w:rsid w:val="001B47D1"/>
    <w:rsid w:val="001C2EDA"/>
    <w:rsid w:val="001D28F3"/>
    <w:rsid w:val="001D6418"/>
    <w:rsid w:val="001D67FC"/>
    <w:rsid w:val="001F2AA3"/>
    <w:rsid w:val="00201B44"/>
    <w:rsid w:val="002106E4"/>
    <w:rsid w:val="002133BD"/>
    <w:rsid w:val="002133F1"/>
    <w:rsid w:val="00221CFF"/>
    <w:rsid w:val="00231D19"/>
    <w:rsid w:val="0025224D"/>
    <w:rsid w:val="002720DE"/>
    <w:rsid w:val="002762AA"/>
    <w:rsid w:val="0029131E"/>
    <w:rsid w:val="002966AD"/>
    <w:rsid w:val="002A36B4"/>
    <w:rsid w:val="002A709C"/>
    <w:rsid w:val="002B6A53"/>
    <w:rsid w:val="002C1B1D"/>
    <w:rsid w:val="002D145F"/>
    <w:rsid w:val="002D5C85"/>
    <w:rsid w:val="003038DA"/>
    <w:rsid w:val="0034368D"/>
    <w:rsid w:val="00356431"/>
    <w:rsid w:val="003637B3"/>
    <w:rsid w:val="00384A09"/>
    <w:rsid w:val="003A437B"/>
    <w:rsid w:val="003C60AD"/>
    <w:rsid w:val="003F2151"/>
    <w:rsid w:val="0040090A"/>
    <w:rsid w:val="004041C3"/>
    <w:rsid w:val="004400FB"/>
    <w:rsid w:val="0044102B"/>
    <w:rsid w:val="00457F09"/>
    <w:rsid w:val="00467A9A"/>
    <w:rsid w:val="004751F8"/>
    <w:rsid w:val="004D37FF"/>
    <w:rsid w:val="004D5E7C"/>
    <w:rsid w:val="004E42AD"/>
    <w:rsid w:val="005364F6"/>
    <w:rsid w:val="00554E7F"/>
    <w:rsid w:val="005D74E3"/>
    <w:rsid w:val="006006C6"/>
    <w:rsid w:val="006103F3"/>
    <w:rsid w:val="00614606"/>
    <w:rsid w:val="0061754F"/>
    <w:rsid w:val="00624435"/>
    <w:rsid w:val="006275EA"/>
    <w:rsid w:val="00640A92"/>
    <w:rsid w:val="006609DA"/>
    <w:rsid w:val="00661EE3"/>
    <w:rsid w:val="00667B43"/>
    <w:rsid w:val="006C22FB"/>
    <w:rsid w:val="006D673B"/>
    <w:rsid w:val="007126B7"/>
    <w:rsid w:val="00730274"/>
    <w:rsid w:val="00760E95"/>
    <w:rsid w:val="00762809"/>
    <w:rsid w:val="00781B7A"/>
    <w:rsid w:val="00791D67"/>
    <w:rsid w:val="007A5767"/>
    <w:rsid w:val="007D4CCE"/>
    <w:rsid w:val="007D6D5F"/>
    <w:rsid w:val="007E0466"/>
    <w:rsid w:val="007E3F7D"/>
    <w:rsid w:val="00825510"/>
    <w:rsid w:val="008337B0"/>
    <w:rsid w:val="00851DD8"/>
    <w:rsid w:val="00865842"/>
    <w:rsid w:val="00871604"/>
    <w:rsid w:val="00885FF2"/>
    <w:rsid w:val="0088623E"/>
    <w:rsid w:val="0088713F"/>
    <w:rsid w:val="008D11BF"/>
    <w:rsid w:val="008E24FE"/>
    <w:rsid w:val="008F0AD4"/>
    <w:rsid w:val="008F1EC8"/>
    <w:rsid w:val="008F688C"/>
    <w:rsid w:val="00923B2F"/>
    <w:rsid w:val="00931DDF"/>
    <w:rsid w:val="00934914"/>
    <w:rsid w:val="00947407"/>
    <w:rsid w:val="00985D7E"/>
    <w:rsid w:val="009868CC"/>
    <w:rsid w:val="009942D2"/>
    <w:rsid w:val="009C08FB"/>
    <w:rsid w:val="009E4DD7"/>
    <w:rsid w:val="009F20E1"/>
    <w:rsid w:val="009F4D9D"/>
    <w:rsid w:val="009F6BDC"/>
    <w:rsid w:val="00A52ABC"/>
    <w:rsid w:val="00A7037A"/>
    <w:rsid w:val="00A71A3A"/>
    <w:rsid w:val="00A82880"/>
    <w:rsid w:val="00A90872"/>
    <w:rsid w:val="00AA2170"/>
    <w:rsid w:val="00AA60BF"/>
    <w:rsid w:val="00AE626B"/>
    <w:rsid w:val="00B06B11"/>
    <w:rsid w:val="00B11C4C"/>
    <w:rsid w:val="00B13579"/>
    <w:rsid w:val="00B37286"/>
    <w:rsid w:val="00B53748"/>
    <w:rsid w:val="00B561D6"/>
    <w:rsid w:val="00B72501"/>
    <w:rsid w:val="00B85B7C"/>
    <w:rsid w:val="00BA1157"/>
    <w:rsid w:val="00BC76D9"/>
    <w:rsid w:val="00BD3F45"/>
    <w:rsid w:val="00BD4890"/>
    <w:rsid w:val="00BF1EA0"/>
    <w:rsid w:val="00C06D0D"/>
    <w:rsid w:val="00C132AB"/>
    <w:rsid w:val="00C17DC9"/>
    <w:rsid w:val="00C22D9D"/>
    <w:rsid w:val="00C27E6D"/>
    <w:rsid w:val="00C30B71"/>
    <w:rsid w:val="00C76CEE"/>
    <w:rsid w:val="00CA0F45"/>
    <w:rsid w:val="00CB1526"/>
    <w:rsid w:val="00CC6D00"/>
    <w:rsid w:val="00CD0598"/>
    <w:rsid w:val="00CD2D8D"/>
    <w:rsid w:val="00CE16C9"/>
    <w:rsid w:val="00CE6F5A"/>
    <w:rsid w:val="00D359EC"/>
    <w:rsid w:val="00D43273"/>
    <w:rsid w:val="00D45612"/>
    <w:rsid w:val="00D60A3D"/>
    <w:rsid w:val="00D668FF"/>
    <w:rsid w:val="00D81031"/>
    <w:rsid w:val="00DC2297"/>
    <w:rsid w:val="00DC3CC9"/>
    <w:rsid w:val="00DE5EBF"/>
    <w:rsid w:val="00E3422C"/>
    <w:rsid w:val="00E3713E"/>
    <w:rsid w:val="00E43FC9"/>
    <w:rsid w:val="00E4675C"/>
    <w:rsid w:val="00E85FFC"/>
    <w:rsid w:val="00E9264F"/>
    <w:rsid w:val="00EA1F6D"/>
    <w:rsid w:val="00ED45F3"/>
    <w:rsid w:val="00EE7B1F"/>
    <w:rsid w:val="00F44A7E"/>
    <w:rsid w:val="00F46B41"/>
    <w:rsid w:val="00F731E2"/>
    <w:rsid w:val="00F772AD"/>
    <w:rsid w:val="00F866E2"/>
    <w:rsid w:val="00F90BFC"/>
    <w:rsid w:val="00FB32F2"/>
    <w:rsid w:val="00FB48FE"/>
    <w:rsid w:val="00FC484D"/>
    <w:rsid w:val="00FC7617"/>
    <w:rsid w:val="00FD508F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BAD9"/>
  <w15:docId w15:val="{DF7C00D7-8ABE-4012-8D32-F90FD5C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43F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ED45F3"/>
    <w:rPr>
      <w:b/>
      <w:bCs/>
    </w:rPr>
  </w:style>
  <w:style w:type="table" w:styleId="TableGrid">
    <w:name w:val="Table Grid"/>
    <w:basedOn w:val="TableNormal"/>
    <w:uiPriority w:val="59"/>
    <w:rsid w:val="00F7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2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7E3F7D"/>
  </w:style>
  <w:style w:type="character" w:styleId="Hyperlink">
    <w:name w:val="Hyperlink"/>
    <w:basedOn w:val="DefaultParagraphFont"/>
    <w:uiPriority w:val="99"/>
    <w:unhideWhenUsed/>
    <w:rsid w:val="003C6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CEC1-C4CF-47B0-BD75-EC3AD091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Vram</dc:creator>
  <cp:lastModifiedBy>Windows User</cp:lastModifiedBy>
  <cp:revision>14</cp:revision>
  <cp:lastPrinted>2023-11-13T12:11:00Z</cp:lastPrinted>
  <dcterms:created xsi:type="dcterms:W3CDTF">2023-11-13T09:11:00Z</dcterms:created>
  <dcterms:modified xsi:type="dcterms:W3CDTF">2023-11-14T07:47:00Z</dcterms:modified>
</cp:coreProperties>
</file>