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2A" w:rsidRPr="00BC1B2A" w:rsidRDefault="00BC1B2A" w:rsidP="00BC1B2A">
      <w:pPr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hy-AM"/>
        </w:rPr>
      </w:pPr>
      <w:bookmarkStart w:id="0" w:name="_GoBack"/>
      <w:bookmarkEnd w:id="0"/>
    </w:p>
    <w:p w:rsidR="00DC447A" w:rsidRPr="00BC1B2A" w:rsidRDefault="00DC447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ՀԱՅԱՍՏԱՆԻ ՀԱՆՐԱՊԵՏՈՒԹՅԱՆ</w:t>
      </w:r>
    </w:p>
    <w:p w:rsidR="0069693F" w:rsidRPr="00BC1B2A" w:rsidRDefault="003778B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hy-AM"/>
        </w:rPr>
        <w:t xml:space="preserve">ՍԱՀՄԱՆԱԴՐԱԿԱՆ </w:t>
      </w:r>
      <w:r w:rsidR="0069693F"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ՕՐԵՆՔ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hy-AM"/>
        </w:rPr>
        <w:t>Ը</w:t>
      </w:r>
      <w:r w:rsidR="0069693F"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C86ABB" w:rsidRDefault="00097795" w:rsidP="00C86ABB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</w:t>
      </w:r>
      <w:r w:rsidR="00C86ABB" w:rsidRPr="00C86AB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 ՀԱՆՐԱՊԵՏՈՒԹՅԱՆ ԸՆՏՐԱԿԱՆ ՕՐԵՆՍԳԻՐՔ» ՍԱՀՄԱՆԱԴՐԱԿԱՆ ՕՐԵՆՔՈՒՄ ՓՈՓՈԽՈՒԹՅՈՒՆՆԵՐ ԵՎ ԼՐԱՑՈՒՄՆԵՐ ԿԱՏԱՐԵԼՈՒ ՄԱՍԻՆ</w:t>
      </w:r>
      <w:r w:rsidRP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» </w:t>
      </w:r>
      <w:r w:rsidR="003778B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ՍԱՀՄԱՆԱԴՐԱԿԱՆ </w:t>
      </w:r>
      <w:r w:rsidRP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ՕՐԵՆՔՈՒՄ </w:t>
      </w:r>
    </w:p>
    <w:p w:rsidR="0069693F" w:rsidRPr="00BC1B2A" w:rsidRDefault="00097795" w:rsidP="00097795">
      <w:pPr>
        <w:spacing w:after="0" w:line="276" w:lineRule="auto"/>
        <w:ind w:firstLine="72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="0069693F"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69693F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69693F"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69693F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69693F" w:rsidRPr="00BC1B2A" w:rsidRDefault="0069693F" w:rsidP="00C86ABB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46610D" w:rsidRPr="00C86ABB" w:rsidRDefault="0069693F" w:rsidP="00C86AB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1</w:t>
      </w:r>
      <w:r w:rsidR="00C86ABB"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="00C86ABB" w:rsidRPr="00BC1B2A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 </w:t>
      </w:r>
      <w:r w:rsidR="00C86ABB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>«</w:t>
      </w:r>
      <w:r w:rsidR="00C86ABB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>Հայաստանի Հ</w:t>
      </w:r>
      <w:r w:rsidR="00C86ABB" w:rsidRPr="00C86ABB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>անրապետության ընտրական օրենսգիրք» սահմանադր</w:t>
      </w:r>
      <w:r w:rsidR="00C86ABB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ական օրենքում փոփոխություններ և լրացումներ կատարելու մասին» 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2021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թվականի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մայիսի 7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-ի ՀՕ-</w:t>
      </w:r>
      <w:r w:rsidR="00C86ABB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202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-Ն </w:t>
      </w:r>
      <w:proofErr w:type="spellStart"/>
      <w:r w:rsidR="00FD77B0">
        <w:rPr>
          <w:rFonts w:ascii="GHEA Grapalat" w:eastAsia="Times New Roman" w:hAnsi="GHEA Grapalat" w:cs="GHEA Grapalat"/>
          <w:color w:val="000000"/>
          <w:sz w:val="24"/>
          <w:szCs w:val="24"/>
          <w:lang w:val="en-US" w:eastAsia="hy-AM"/>
        </w:rPr>
        <w:t>սահմանադրական</w:t>
      </w:r>
      <w:proofErr w:type="spellEnd"/>
      <w:r w:rsidR="00FD77B0">
        <w:rPr>
          <w:rFonts w:ascii="GHEA Grapalat" w:eastAsia="Times New Roman" w:hAnsi="GHEA Grapalat" w:cs="GHEA Grapalat"/>
          <w:color w:val="000000"/>
          <w:sz w:val="24"/>
          <w:szCs w:val="24"/>
          <w:lang w:val="en-US" w:eastAsia="hy-AM"/>
        </w:rPr>
        <w:t xml:space="preserve"> </w:t>
      </w:r>
      <w:r w:rsidR="00097795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օրենքի 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</w:t>
      </w:r>
      <w:proofErr w:type="spellStart"/>
      <w:r w:rsidR="00CE64C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այս</w:t>
      </w:r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ուհետ</w:t>
      </w:r>
      <w:proofErr w:type="spellEnd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՝ </w:t>
      </w:r>
      <w:proofErr w:type="spellStart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Օրենք</w:t>
      </w:r>
      <w:proofErr w:type="spellEnd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</w:t>
      </w:r>
      <w:r w:rsidR="00DE678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 </w:t>
      </w:r>
      <w:r w:rsidR="00FC3B24" w:rsidRPr="00FC3B24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20-րդ </w:t>
      </w:r>
      <w:r w:rsidR="00F246F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հոդվածի 4-րդ և 5-րդ </w:t>
      </w:r>
      <w:r w:rsidR="00FC3B24" w:rsidRPr="00FC3B24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կ</w:t>
      </w:r>
      <w:r w:rsidR="00FC3B24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ետերը</w:t>
      </w:r>
      <w:r w:rsidR="00FC3B24" w:rsidRPr="00FC3B24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չեղյալ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ճանաչել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46610D" w:rsidRDefault="0046610D" w:rsidP="0046610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225441" w:rsidRDefault="00DE6781" w:rsidP="0022544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DE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DE67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2</w:t>
      </w:r>
      <w:r w:rsidRPr="00DE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DE67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proofErr w:type="spellStart"/>
      <w:r w:rsidR="00FD77B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Օրենք</w:t>
      </w:r>
      <w:proofErr w:type="spellEnd"/>
      <w:r w:rsidR="00FD77B0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ի </w:t>
      </w:r>
      <w:r w:rsidR="000E1B51" w:rsidRPr="000E1B51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21-րդ հոդվա</w:t>
      </w:r>
      <w:r w:rsidR="000E1B51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ծի 2-րդ, 4-րդ և</w:t>
      </w:r>
      <w:r w:rsidR="009863D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 </w:t>
      </w:r>
      <w:r w:rsidR="000E1B51" w:rsidRPr="000E1B51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5-րդ</w:t>
      </w:r>
      <w:r w:rsidR="000E1B51" w:rsidRPr="000E1B51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 </w:t>
      </w:r>
      <w:r w:rsidR="000E1B51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կետերը</w:t>
      </w:r>
      <w:r w:rsidR="00FD77B0" w:rsidRPr="00FD77B0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FD77B0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չեղյալ</w:t>
      </w:r>
      <w:r w:rsidR="00FD77B0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FD77B0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ճանաչել</w:t>
      </w:r>
      <w:r w:rsidR="00FD77B0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  <w:r w:rsidR="00FD77B0"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225441" w:rsidRDefault="00225441" w:rsidP="0022544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172C1B" w:rsidRDefault="00225441" w:rsidP="0022544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 3</w:t>
      </w:r>
      <w:r w:rsidRPr="002254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. </w:t>
      </w:r>
      <w:r w:rsidRPr="00225441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>Օրենքի 22-րդ հոդվածը</w:t>
      </w:r>
      <w:r w:rsidRPr="00225441">
        <w:t xml:space="preserve"> </w:t>
      </w:r>
      <w:r w:rsidRPr="00225441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>չեղյալ ճանաչել:</w:t>
      </w:r>
    </w:p>
    <w:p w:rsidR="00225441" w:rsidRPr="00225441" w:rsidRDefault="00225441" w:rsidP="0022544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</w:pPr>
    </w:p>
    <w:p w:rsidR="00172C1B" w:rsidRPr="00172C1B" w:rsidRDefault="00172C1B" w:rsidP="00172C1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hy-AM"/>
        </w:rPr>
      </w:pPr>
      <w:r w:rsidRPr="00172C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172C1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456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4</w:t>
      </w:r>
      <w:r w:rsidRPr="00172C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172C1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proofErr w:type="spellStart"/>
      <w:r w:rsidRPr="00172C1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hy-AM"/>
        </w:rPr>
        <w:t>Օրենք</w:t>
      </w:r>
      <w:proofErr w:type="spellEnd"/>
      <w:r w:rsidRPr="00172C1B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ի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hy-AM"/>
        </w:rPr>
        <w:t>1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>04</w:t>
      </w:r>
      <w:r w:rsidRPr="00172C1B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-րդ հոդվածի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>7-րդ մասը</w:t>
      </w:r>
      <w:r w:rsidRPr="00172C1B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hy-AM"/>
        </w:rPr>
        <w:t>ուժը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hy-AM"/>
        </w:rPr>
        <w:t>կորցրած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hy-AM"/>
        </w:rPr>
        <w:t>ճանաչել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hy-AM"/>
        </w:rPr>
        <w:t>:</w:t>
      </w:r>
    </w:p>
    <w:p w:rsidR="00106AAB" w:rsidRDefault="00106AAB" w:rsidP="00106AA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CA529F" w:rsidRPr="00CA529F" w:rsidRDefault="0069693F" w:rsidP="00CA529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456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5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CA529F" w:rsidRPr="00CA529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Սույն օրենքն ուժի մեջ է մտնում պաշտոնական հրապարակման օրվան հաջորդող տասներորդ օրը:</w:t>
      </w:r>
    </w:p>
    <w:p w:rsidR="00E00761" w:rsidRPr="00FD77B0" w:rsidRDefault="00E00761" w:rsidP="00FD77B0">
      <w:pPr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sectPr w:rsidR="00E00761" w:rsidRPr="00FD77B0" w:rsidSect="00BC1B2A">
      <w:headerReference w:type="default" r:id="rId6"/>
      <w:pgSz w:w="11906" w:h="16838" w:code="9"/>
      <w:pgMar w:top="851" w:right="1134" w:bottom="102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CE6" w:rsidRDefault="000E2CE6" w:rsidP="00FB2B2E">
      <w:pPr>
        <w:spacing w:after="0" w:line="240" w:lineRule="auto"/>
      </w:pPr>
      <w:r>
        <w:separator/>
      </w:r>
    </w:p>
  </w:endnote>
  <w:endnote w:type="continuationSeparator" w:id="0">
    <w:p w:rsidR="000E2CE6" w:rsidRDefault="000E2CE6" w:rsidP="00FB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CE6" w:rsidRDefault="000E2CE6" w:rsidP="00FB2B2E">
      <w:pPr>
        <w:spacing w:after="0" w:line="240" w:lineRule="auto"/>
      </w:pPr>
      <w:r>
        <w:separator/>
      </w:r>
    </w:p>
  </w:footnote>
  <w:footnote w:type="continuationSeparator" w:id="0">
    <w:p w:rsidR="000E2CE6" w:rsidRDefault="000E2CE6" w:rsidP="00FB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B2E" w:rsidRPr="00FB2B2E" w:rsidRDefault="00FB2B2E" w:rsidP="00FB2B2E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FB2B2E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FB2B2E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FB2B2E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FB2B2E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FB2B2E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FB2B2E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5A4886E3" wp14:editId="2B6B8EA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2B2E" w:rsidRPr="00FB2B2E" w:rsidRDefault="00FB2B2E" w:rsidP="00FB2B2E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FB2B2E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FB2B2E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:rsidR="00FB2B2E" w:rsidRPr="00FB2B2E" w:rsidRDefault="00FB2B2E" w:rsidP="00FB2B2E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:rsidR="00FB2B2E" w:rsidRPr="00FB2B2E" w:rsidRDefault="00FB2B2E" w:rsidP="00FB2B2E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Calibri"/>
        <w:lang w:val="en-US" w:eastAsia="ru-RU"/>
      </w:rPr>
    </w:pPr>
  </w:p>
  <w:p w:rsidR="00FB2B2E" w:rsidRPr="00FB2B2E" w:rsidRDefault="00FB2B2E" w:rsidP="00FB2B2E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:rsidR="00FB2B2E" w:rsidRDefault="00FB2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21"/>
    <w:rsid w:val="00097795"/>
    <w:rsid w:val="000E1446"/>
    <w:rsid w:val="000E1B51"/>
    <w:rsid w:val="000E2CE6"/>
    <w:rsid w:val="00101817"/>
    <w:rsid w:val="00106AAB"/>
    <w:rsid w:val="00172C1B"/>
    <w:rsid w:val="001F5F96"/>
    <w:rsid w:val="00225441"/>
    <w:rsid w:val="002925EC"/>
    <w:rsid w:val="003778BF"/>
    <w:rsid w:val="003D19F3"/>
    <w:rsid w:val="00456B2A"/>
    <w:rsid w:val="0046610D"/>
    <w:rsid w:val="004723B5"/>
    <w:rsid w:val="005B346A"/>
    <w:rsid w:val="006106B0"/>
    <w:rsid w:val="0069693F"/>
    <w:rsid w:val="009863D4"/>
    <w:rsid w:val="00BC1B2A"/>
    <w:rsid w:val="00BC2821"/>
    <w:rsid w:val="00C86ABB"/>
    <w:rsid w:val="00CA529F"/>
    <w:rsid w:val="00CE64C9"/>
    <w:rsid w:val="00DC447A"/>
    <w:rsid w:val="00DD1DEC"/>
    <w:rsid w:val="00DE6781"/>
    <w:rsid w:val="00E00761"/>
    <w:rsid w:val="00F246F5"/>
    <w:rsid w:val="00FB2B2E"/>
    <w:rsid w:val="00FC3B24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2240"/>
  <w15:chartTrackingRefBased/>
  <w15:docId w15:val="{B1C0FCFB-99A0-4918-8A36-A5B7DD4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69693F"/>
    <w:rPr>
      <w:b/>
      <w:bCs/>
    </w:rPr>
  </w:style>
  <w:style w:type="character" w:styleId="Hyperlink">
    <w:name w:val="Hyperlink"/>
    <w:basedOn w:val="DefaultParagraphFont"/>
    <w:uiPriority w:val="99"/>
    <w:unhideWhenUsed/>
    <w:rsid w:val="000E1B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2E"/>
  </w:style>
  <w:style w:type="paragraph" w:styleId="Footer">
    <w:name w:val="footer"/>
    <w:basedOn w:val="Normal"/>
    <w:link w:val="FooterChar"/>
    <w:uiPriority w:val="99"/>
    <w:unhideWhenUsed/>
    <w:rsid w:val="00FB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Hakobyan</dc:creator>
  <cp:keywords/>
  <dc:description/>
  <cp:lastModifiedBy>Marietta Mnatsakanyan</cp:lastModifiedBy>
  <cp:revision>30</cp:revision>
  <dcterms:created xsi:type="dcterms:W3CDTF">2023-03-15T08:17:00Z</dcterms:created>
  <dcterms:modified xsi:type="dcterms:W3CDTF">2023-05-30T14:19:00Z</dcterms:modified>
</cp:coreProperties>
</file>