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B6E60" w14:textId="77777777" w:rsidR="00CF6CD7" w:rsidRPr="001309E9" w:rsidRDefault="00CF6CD7" w:rsidP="0007015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Cs/>
          <w:i/>
          <w:noProof/>
          <w:color w:val="000000"/>
          <w:sz w:val="24"/>
          <w:szCs w:val="24"/>
          <w:lang w:val="hy-AM" w:eastAsia="en-GB"/>
        </w:rPr>
      </w:pPr>
      <w:r w:rsidRPr="001309E9">
        <w:rPr>
          <w:rFonts w:ascii="GHEA Grapalat" w:hAnsi="GHEA Grapalat"/>
          <w:i/>
          <w:noProof/>
          <w:color w:val="000000"/>
          <w:sz w:val="24"/>
          <w:szCs w:val="24"/>
          <w:lang w:val="hy-AM" w:eastAsia="en-GB"/>
        </w:rPr>
        <w:t>ՆԱԽԱԳԻԾ</w:t>
      </w:r>
    </w:p>
    <w:p w14:paraId="70962872" w14:textId="77777777" w:rsidR="00CF6CD7" w:rsidRPr="00EA5069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  <w:r w:rsidRPr="00EA5069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14:paraId="4B9A99DF" w14:textId="77777777" w:rsidR="00CF6CD7" w:rsidRPr="00EA5069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Ո Ր Ո Շ</w:t>
      </w:r>
      <w:r w:rsidRPr="00EA5069">
        <w:rPr>
          <w:rFonts w:ascii="Calibri" w:hAnsi="Calibri" w:cs="Calibri"/>
          <w:b/>
          <w:noProof/>
          <w:color w:val="000000"/>
          <w:sz w:val="24"/>
          <w:szCs w:val="24"/>
          <w:lang w:val="hy-AM" w:eastAsia="en-GB"/>
        </w:rPr>
        <w:t> </w:t>
      </w:r>
      <w:r w:rsidRPr="00EA5069">
        <w:rPr>
          <w:rFonts w:ascii="GHEA Grapalat" w:hAnsi="GHEA Grapalat" w:cs="Arial Unicode"/>
          <w:b/>
          <w:noProof/>
          <w:color w:val="000000"/>
          <w:sz w:val="24"/>
          <w:szCs w:val="24"/>
          <w:lang w:val="hy-AM" w:eastAsia="en-GB"/>
        </w:rPr>
        <w:t>ՈՒ</w:t>
      </w:r>
      <w:r w:rsidRPr="00EA5069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 Մ</w:t>
      </w:r>
    </w:p>
    <w:p w14:paraId="050DCE9E" w14:textId="77777777" w:rsidR="00CF6CD7" w:rsidRPr="00EA5069" w:rsidRDefault="00CF6CD7" w:rsidP="0007015B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202</w:t>
      </w:r>
      <w:r w:rsidR="00EA5069"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թվականի </w:t>
      </w:r>
      <w:r w:rsidR="00D04CB1"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-ի 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___-Ն</w:t>
      </w:r>
    </w:p>
    <w:p w14:paraId="7DBC2543" w14:textId="77777777" w:rsidR="007539AF" w:rsidRPr="00EA5069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14:paraId="35EE7F70" w14:textId="45188EED" w:rsidR="00CF6CD7" w:rsidRPr="00EA5069" w:rsidRDefault="00CF6CD7" w:rsidP="0007015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2019 ԹՎԱԿԱՆԻ ՀՈՒՆԻՍԻ 6-Ի </w:t>
      </w:r>
      <w:r w:rsidR="0007015B" w:rsidRPr="00EA5069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Pr="00EA5069">
        <w:rPr>
          <w:rFonts w:ascii="GHEA Grapalat" w:hAnsi="GHEA Grapalat"/>
          <w:b/>
          <w:sz w:val="24"/>
          <w:szCs w:val="24"/>
          <w:lang w:val="hy-AM"/>
        </w:rPr>
        <w:t xml:space="preserve">730-Ն ՈՐՈՇՄԱՆ ՄԵՋ </w:t>
      </w:r>
      <w:r w:rsidRPr="00853FAA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D207A0" w:rsidRPr="00853FAA">
        <w:rPr>
          <w:rFonts w:ascii="GHEA Grapalat" w:hAnsi="GHEA Grapalat"/>
          <w:b/>
          <w:sz w:val="24"/>
          <w:szCs w:val="24"/>
          <w:lang w:val="hy-AM"/>
        </w:rPr>
        <w:t>ՆՆԵՐ ԵՎ ԼՐԱՑՈՒՄՆԵՐ</w:t>
      </w:r>
      <w:r w:rsidR="00D207A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A5069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199BCE85" w14:textId="77777777" w:rsidR="007539AF" w:rsidRPr="00EA5069" w:rsidRDefault="00CF6CD7" w:rsidP="0007015B">
      <w:pPr>
        <w:shd w:val="clear" w:color="auto" w:fill="FFFFFF"/>
        <w:spacing w:line="360" w:lineRule="auto"/>
        <w:ind w:firstLine="375"/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14:paraId="094E8E33" w14:textId="77777777" w:rsidR="00CF6CD7" w:rsidRPr="00EA5069" w:rsidRDefault="00CF6CD7" w:rsidP="0007015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Հիմք ընդունելով </w:t>
      </w:r>
      <w:r w:rsidRPr="00EA5069">
        <w:rPr>
          <w:rFonts w:ascii="GHEA Grapalat" w:hAnsi="GHEA Grapalat"/>
          <w:sz w:val="24"/>
          <w:szCs w:val="24"/>
          <w:lang w:val="hy-AM"/>
        </w:rPr>
        <w:t>«</w:t>
      </w:r>
      <w:r w:rsidRPr="00EA5069">
        <w:rPr>
          <w:rFonts w:ascii="GHEA Grapalat" w:hAnsi="GHEA Grapalat" w:cs="Sylfaen"/>
          <w:sz w:val="24"/>
          <w:szCs w:val="24"/>
          <w:lang w:val="hy-AM"/>
        </w:rPr>
        <w:t>Նորմատիվ իրավական</w:t>
      </w:r>
      <w:r w:rsidR="00B8227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5069">
        <w:rPr>
          <w:rFonts w:ascii="GHEA Grapalat" w:hAnsi="GHEA Grapalat" w:cs="Sylfaen"/>
          <w:sz w:val="24"/>
          <w:szCs w:val="24"/>
          <w:lang w:val="hy-AM"/>
        </w:rPr>
        <w:t>ակտերի մասին</w:t>
      </w:r>
      <w:r w:rsidRPr="00EA506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A506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A5069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EA5069">
        <w:rPr>
          <w:rFonts w:ascii="GHEA Grapalat" w:hAnsi="GHEA Grapalat" w:cs="Sylfaen"/>
          <w:sz w:val="24"/>
          <w:szCs w:val="24"/>
          <w:lang w:val="hy-AM"/>
        </w:rPr>
        <w:t>րդ և</w:t>
      </w:r>
      <w:r w:rsidRPr="00EA5069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EA5069">
        <w:rPr>
          <w:rFonts w:ascii="GHEA Grapalat" w:hAnsi="GHEA Grapalat" w:cs="Sylfaen"/>
          <w:sz w:val="24"/>
          <w:szCs w:val="24"/>
          <w:lang w:val="hy-AM"/>
        </w:rPr>
        <w:t>րդ հոդվածները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Հայաստանի Հանրապետության կառավարությունը</w:t>
      </w:r>
      <w:r w:rsidRPr="00EA5069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որոշում է.</w:t>
      </w:r>
    </w:p>
    <w:p w14:paraId="00FA49A5" w14:textId="64A4311A" w:rsidR="00D207A0" w:rsidRPr="00853FAA" w:rsidRDefault="00CF6CD7" w:rsidP="0007015B">
      <w:pPr>
        <w:pStyle w:val="mechtex"/>
        <w:numPr>
          <w:ilvl w:val="0"/>
          <w:numId w:val="1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36370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Հայաստանի</w:t>
      </w:r>
      <w:r w:rsidR="00E71F42"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Հանրապետության կառավարության 2019 թվականի հունիսի 6-ի</w:t>
      </w:r>
      <w:r w:rsidR="00E71F42"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 2016 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թվականի դեկտեմբերի  29-ի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1387-Ն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ուժը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կորցրած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և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Pr="00EA5069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այաստանի</w:t>
      </w:r>
      <w:r w:rsidR="00E71F42" w:rsidRPr="00EA5069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Style w:val="Strong"/>
          <w:rFonts w:ascii="GHEA Grapalat" w:hAnsi="GHEA Grapalat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="00E71F42" w:rsidRPr="00EA5069">
        <w:rPr>
          <w:rStyle w:val="Strong"/>
          <w:rFonts w:ascii="Calibri" w:hAnsi="Calibri" w:cs="Calibri"/>
          <w:b w:val="0"/>
          <w:noProof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շուկայի</w:t>
      </w:r>
      <w:r w:rsidR="007E2500" w:rsidRPr="00EA5069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վերահսկողության</w:t>
      </w:r>
      <w:r w:rsidR="007E2500" w:rsidRPr="00EA5069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>տեսչական</w:t>
      </w:r>
      <w:r w:rsidR="007E2500" w:rsidRPr="00EA5069">
        <w:rPr>
          <w:rFonts w:ascii="GHEA Grapalat" w:hAnsi="GHEA Grapalat" w:cs="Arial"/>
          <w:noProof/>
          <w:spacing w:val="-8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մարմնի</w:t>
      </w:r>
      <w:r w:rsidR="007E2500"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կողմից</w:t>
      </w:r>
      <w:r w:rsidR="00E71F42"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իրականացվող</w:t>
      </w:r>
      <w:r w:rsidR="00E71F42"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ոչ</w:t>
      </w:r>
      <w:r w:rsidR="00E71F42"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պարենային</w:t>
      </w:r>
      <w:r w:rsidR="007E2500"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>արտադրանքների</w:t>
      </w:r>
      <w:r w:rsidR="00E71F42" w:rsidRPr="00EA5069">
        <w:rPr>
          <w:rFonts w:ascii="GHEA Grapalat" w:hAnsi="GHEA Grapalat" w:cs="Arial"/>
          <w:noProof/>
          <w:spacing w:val="-4"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>և ծառայությունների նկատմամբ պետական վերահսկողության</w:t>
      </w:r>
      <w:r w:rsidR="00E71F42"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>իրականացման</w:t>
      </w:r>
      <w:r w:rsidR="00E71F42"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>ստուգաթերթերը</w:t>
      </w:r>
      <w:r w:rsidR="007E2500"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>հաստատելու</w:t>
      </w:r>
      <w:r w:rsidR="007E2500"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 xml:space="preserve"> </w:t>
      </w:r>
      <w:r w:rsidRPr="00EA5069">
        <w:rPr>
          <w:rFonts w:ascii="GHEA Grapalat" w:hAnsi="GHEA Grapalat" w:cs="Arial"/>
          <w:noProof/>
          <w:sz w:val="24"/>
          <w:szCs w:val="24"/>
          <w:lang w:val="hy-AM" w:eastAsia="en-GB"/>
        </w:rPr>
        <w:t>մասին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Pr="00EA5069">
        <w:rPr>
          <w:rFonts w:ascii="GHEA Grapalat" w:hAnsi="GHEA Grapalat"/>
          <w:sz w:val="24"/>
          <w:szCs w:val="24"/>
          <w:lang w:val="hy-AM"/>
        </w:rPr>
        <w:t>N 730-Ն</w:t>
      </w:r>
      <w:r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որոշման</w:t>
      </w:r>
      <w:r w:rsidR="008B1AA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8B1AAC" w:rsidRPr="00D207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8B1A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որոշում</w:t>
      </w:r>
      <w:r w:rsidR="008B1AAC" w:rsidRPr="00D207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8B1AA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A0594C" w:rsidRPr="00EA506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D207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 հետևյալ փոփոխությունները և լրացումները՝</w:t>
      </w:r>
    </w:p>
    <w:p w14:paraId="2C846CD5" w14:textId="77777777" w:rsidR="00A72487" w:rsidRDefault="00853FAA" w:rsidP="00A72487">
      <w:pPr>
        <w:pStyle w:val="mechtex"/>
        <w:numPr>
          <w:ilvl w:val="0"/>
          <w:numId w:val="13"/>
        </w:numPr>
        <w:shd w:val="clear" w:color="auto" w:fill="FFFFFF"/>
        <w:spacing w:line="360" w:lineRule="auto"/>
        <w:ind w:left="0" w:firstLine="993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26</w:t>
      </w:r>
      <w:r w:rsidRPr="00853F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ում՝</w:t>
      </w:r>
      <w:r w:rsidRPr="00853FA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853F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ստուգաթերթի և հարցաշարի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վերնագրերում</w:t>
      </w:r>
      <w:r w:rsidR="002040A3" w:rsidRPr="00853F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«Ցեմենտների ստուգման վերաբերյալ» բառերը փոխարինել</w:t>
      </w:r>
      <w:r w:rsidR="00D207A0" w:rsidRPr="00853F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«Ցեմենտների, ցեմենտային կլինկերի ստուգման վերաբերյալ»</w:t>
      </w:r>
      <w:r w:rsidR="002040A3" w:rsidRPr="00853FAA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040A3" w:rsidRPr="00853F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2040A3" w:rsidRPr="00853FAA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D207A0" w:rsidRPr="00853F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7498D32" w14:textId="4F9DF065" w:rsidR="00A72487" w:rsidRDefault="00A72487" w:rsidP="00A72487">
      <w:pPr>
        <w:pStyle w:val="mechtex"/>
        <w:numPr>
          <w:ilvl w:val="0"/>
          <w:numId w:val="13"/>
        </w:numPr>
        <w:shd w:val="clear" w:color="auto" w:fill="FFFFFF"/>
        <w:spacing w:line="360" w:lineRule="auto"/>
        <w:ind w:left="0" w:firstLine="993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26</w:t>
      </w:r>
      <w:r w:rsidRPr="00853F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A50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ում՝</w:t>
      </w:r>
      <w:r w:rsidRPr="00853FA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«(ԱՏԳ ԱԱ 2523 ծածկագրին կամ G46, G47 ՏԳՏ դասակարգչին համապատասխան)»</w:t>
      </w:r>
      <w:r w:rsidR="003F58C3" w:rsidRPr="00A72487">
        <w:rPr>
          <w:rFonts w:ascii="GHEA Grapalat" w:hAnsi="GHEA Grapalat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բառերը փոխարինել</w:t>
      </w:r>
      <w:r w:rsidR="003F58C3" w:rsidRPr="00A72487">
        <w:rPr>
          <w:rFonts w:ascii="GHEA Grapalat" w:hAnsi="GHEA Grapalat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A5446B" w:rsidRPr="00A5446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(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ԱՏԳ ԱԱ  </w:t>
      </w:r>
      <w:r w:rsidR="003F58C3"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2523 10 000 0, 2523 21 000 0, 2523 29 000 0, 2523 30 000 0, 2523 90 000 0 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կամ G46, G47 ՏԳՏ դասակարգչին համապատասխան</w:t>
      </w:r>
      <w:r w:rsidR="00A5446B" w:rsidRPr="00A5446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 բառերով</w:t>
      </w:r>
      <w:r w:rsidR="003F58C3" w:rsidRPr="00A72487">
        <w:rPr>
          <w:rFonts w:ascii="GHEA Grapalat" w:hAnsi="GHEA Grapalat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5031A5F5" w14:textId="60296548" w:rsidR="00A72487" w:rsidRDefault="008B1AAC" w:rsidP="00A72487">
      <w:pPr>
        <w:pStyle w:val="mechtex"/>
        <w:numPr>
          <w:ilvl w:val="0"/>
          <w:numId w:val="13"/>
        </w:numPr>
        <w:shd w:val="clear" w:color="auto" w:fill="FFFFFF"/>
        <w:spacing w:line="360" w:lineRule="auto"/>
        <w:ind w:left="0" w:firstLine="993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26 հավելվածում</w:t>
      </w:r>
      <w:r w:rsid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հարցաշարի 1-ին կետ</w:t>
      </w:r>
      <w:r w:rsidR="000209C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ում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1413CE"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ցեմենտներն</w:t>
      </w:r>
      <w:r w:rsidR="003F58C3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1413CE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բառից հետո լրացնել «, </w:t>
      </w:r>
      <w:r w:rsidR="001413CE"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ցեմենտային կլինկերը</w:t>
      </w:r>
      <w:r w:rsidR="001413CE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 կետադրական նշանով և բառերով</w:t>
      </w:r>
      <w:r w:rsidR="00873E7B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6EAD9EAE" w14:textId="418F33CE" w:rsidR="002040A3" w:rsidRPr="00A72487" w:rsidRDefault="00A72487" w:rsidP="00A72487">
      <w:pPr>
        <w:pStyle w:val="mechtex"/>
        <w:numPr>
          <w:ilvl w:val="0"/>
          <w:numId w:val="13"/>
        </w:numPr>
        <w:shd w:val="clear" w:color="auto" w:fill="FFFFFF"/>
        <w:spacing w:line="360" w:lineRule="auto"/>
        <w:ind w:left="0" w:firstLine="993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26 հավելվածում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3E7B" w:rsidRPr="00A7248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հարցաշարի 2-րդ կետը շարադրել հետևյալ խմբագրությամբ. 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670"/>
        <w:gridCol w:w="1761"/>
        <w:gridCol w:w="1433"/>
        <w:gridCol w:w="390"/>
        <w:gridCol w:w="1787"/>
        <w:gridCol w:w="78"/>
        <w:gridCol w:w="78"/>
        <w:gridCol w:w="78"/>
      </w:tblGrid>
      <w:tr w:rsidR="00873E7B" w:rsidRPr="00873E7B" w14:paraId="1DDA1E84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FBFBE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BAF44" w14:textId="00C7EBF2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Արդյո՞ք, </w:t>
            </w:r>
            <w:r w:rsidRPr="00873E7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</w:t>
            </w:r>
            <w:r w:rsidRPr="00873E7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եմենտների և ցեմենտային կլինկերի</w:t>
            </w: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յուրաքանչյուր խմբաքանակը ուղեկցվում է ապրանքաուղեկից փաստաթղթով, որում նշված են հետևյալ տվյալները՝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FBC57" w14:textId="37FE2F8B" w:rsidR="00873E7B" w:rsidRPr="00873E7B" w:rsidRDefault="00A72487" w:rsidP="00873E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Կանոնակարգի 21-րդ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91A2B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D9ED1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27E6F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Պահանջը վերաբերում է միայն ապրանք արտադրողին, մատակարա-րին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93F3E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BFBF9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E601D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09DA5249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169AC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FBC69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արտադրող կազմակերպության անվանումը, ապրանքային նշանը և հասցեն.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BC236" w14:textId="7B5F22AA" w:rsidR="00873E7B" w:rsidRPr="00873E7B" w:rsidRDefault="00873E7B" w:rsidP="00873E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</w:t>
            </w: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6890D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4A63E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A6F5D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F30A2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9756A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A570D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73C16253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375B7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7B3FE" w14:textId="211DB512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արտադրանքի</w:t>
            </w:r>
            <w:r w:rsidRPr="00873E7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պայմանական նշագիրը կամ լրիվ անվանումը.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0C7D4" w14:textId="749B73D6" w:rsidR="00873E7B" w:rsidRPr="00873E7B" w:rsidRDefault="00873E7B" w:rsidP="00873E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</w:t>
            </w: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EDE77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95BE4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6F998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205CE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56230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4A7AD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7AA39B8F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5F91F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2F48C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խմբաքանակի համարը և բեռնառաքման ամսաթիվը.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C9A58" w14:textId="7EA649E5" w:rsidR="00873E7B" w:rsidRPr="00873E7B" w:rsidRDefault="00873E7B" w:rsidP="00A724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3</w:t>
            </w: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9E2A2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83154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91A23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C9A84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07FB6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04713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4DF9F768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3C04C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50D7C" w14:textId="6F92857E" w:rsidR="00873E7B" w:rsidRPr="00873E7B" w:rsidRDefault="006D2EC0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արտադրանքում 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հանքային հավելույթների տեսակը և քանակը.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31ADA" w14:textId="603C3533" w:rsidR="00873E7B" w:rsidRPr="00873E7B" w:rsidRDefault="006D2EC0" w:rsidP="006D2E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4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9D7A4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627C21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0D7C0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1D1D2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B1C70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7EC28A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3BA32ED7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5315E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39BCB" w14:textId="1FA7B486" w:rsidR="00873E7B" w:rsidRPr="00873E7B" w:rsidRDefault="006D2EC0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արտադրանքի 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ամրության դասը.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CA0E0" w14:textId="7CF58BFE" w:rsidR="00873E7B" w:rsidRPr="00873E7B" w:rsidRDefault="006D2EC0" w:rsidP="006D2E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5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47AF4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DCAB7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6B3C9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BEFAC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68887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0845F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07EEF3DB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8D188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B5008" w14:textId="75EE7B15" w:rsidR="00873E7B" w:rsidRPr="00873E7B" w:rsidRDefault="006D2EC0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արտադրանքի 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երաշխիքային ժամկետը.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A2609" w14:textId="20A4AA15" w:rsidR="00873E7B" w:rsidRPr="00873E7B" w:rsidRDefault="006D2EC0" w:rsidP="006D2E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6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20D05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A6C48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8DC8C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1D141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5A81E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F6A54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3BCBB448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DDC24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34B23" w14:textId="5A81CBC0" w:rsidR="00873E7B" w:rsidRPr="00873E7B" w:rsidRDefault="00873E7B" w:rsidP="006D2EC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փաթեթվածքում </w:t>
            </w:r>
            <w:r w:rsidR="006D2E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արտադրանքի </w:t>
            </w: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 xml:space="preserve"> զտաքաշը.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65381" w14:textId="6EFF1812" w:rsidR="00873E7B" w:rsidRPr="00873E7B" w:rsidRDefault="006D2EC0" w:rsidP="006D2E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7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E7B3E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ACB46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4F66D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E7DB3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92E84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A6CC6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1C012E89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00B85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6AD3C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բնական ռադիոնուկլիդների տեսակարար արդյունավետ Aէֆ ակտիվությունը.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087F3" w14:textId="1AF3BCF9" w:rsidR="00873E7B" w:rsidRPr="00873E7B" w:rsidRDefault="006D2EC0" w:rsidP="006D2E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8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C551C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9F93A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AE8AF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D4768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945B7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4244C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31C86A07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2F6B6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FA61F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փոխադրամիջոցի համարանիշը.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4AC6E" w14:textId="538BF47D" w:rsidR="00873E7B" w:rsidRPr="00873E7B" w:rsidRDefault="006D2EC0" w:rsidP="006D2E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9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7E881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F701B" w14:textId="265FA50C" w:rsidR="00873E7B" w:rsidRPr="0011484A" w:rsidRDefault="0011484A" w:rsidP="0011484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0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CB471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33DF8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D5B03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96F1C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873E7B" w:rsidRPr="00873E7B" w14:paraId="691D2AC4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854E6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DEAE7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համապատասխանության գնահատման վերաբերյալ տեղեկատվությունը: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95066" w14:textId="41D4F3D7" w:rsidR="00873E7B" w:rsidRPr="00873E7B" w:rsidRDefault="006D2EC0" w:rsidP="006D2E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10</w:t>
            </w:r>
            <w:r w:rsidR="00873E7B"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E2089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30C8C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53C76" w14:textId="77777777" w:rsidR="00873E7B" w:rsidRPr="00873E7B" w:rsidRDefault="00873E7B" w:rsidP="00873E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D6065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7E140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936EE" w14:textId="77777777" w:rsidR="00873E7B" w:rsidRPr="00873E7B" w:rsidRDefault="00873E7B" w:rsidP="00873E7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GB" w:eastAsia="en-GB"/>
              </w:rPr>
            </w:pPr>
            <w:r w:rsidRPr="00873E7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11484A" w:rsidRPr="0011484A" w14:paraId="750E921A" w14:textId="77777777" w:rsidTr="00873E7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3616F1" w14:textId="09820B03" w:rsidR="0011484A" w:rsidRPr="0011484A" w:rsidRDefault="0011484A" w:rsidP="0011484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1B1DA0" w14:textId="026F3748" w:rsidR="0011484A" w:rsidRPr="0011484A" w:rsidRDefault="0011484A" w:rsidP="0011484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11484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համապատասխանության ազգային նշանը և նորմատիվ փաստաթղթի նշագիրը, որի համաձայն արտադրվել է արտադրանքը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4C698E" w14:textId="592C565C" w:rsidR="0011484A" w:rsidRPr="0011484A" w:rsidRDefault="0011484A" w:rsidP="001148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11</w:t>
            </w: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)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A2BC0" w14:textId="550F1F8E" w:rsidR="0011484A" w:rsidRPr="0011484A" w:rsidRDefault="0011484A" w:rsidP="0011484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տեսազննում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D434E" w14:textId="102ED89F" w:rsidR="0011484A" w:rsidRPr="0011484A" w:rsidRDefault="0011484A" w:rsidP="0011484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0</w:t>
            </w:r>
            <w:r w:rsidRPr="00873E7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3C1061" w14:textId="77777777" w:rsidR="0011484A" w:rsidRPr="0011484A" w:rsidRDefault="0011484A" w:rsidP="0011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4D3B9E" w14:textId="77777777" w:rsidR="0011484A" w:rsidRPr="0011484A" w:rsidRDefault="0011484A" w:rsidP="0011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F50932" w14:textId="77777777" w:rsidR="0011484A" w:rsidRPr="0011484A" w:rsidRDefault="0011484A" w:rsidP="0011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6E931C" w14:textId="77777777" w:rsidR="0011484A" w:rsidRPr="0011484A" w:rsidRDefault="0011484A" w:rsidP="00114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en-GB"/>
              </w:rPr>
            </w:pPr>
          </w:p>
        </w:tc>
      </w:tr>
    </w:tbl>
    <w:p w14:paraId="1215FF57" w14:textId="77777777" w:rsidR="0011484A" w:rsidRDefault="0011484A" w:rsidP="0011484A">
      <w:pPr>
        <w:pStyle w:val="mechtex"/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4835AD27" w14:textId="77777777" w:rsidR="00EB71CC" w:rsidRDefault="0011484A" w:rsidP="00EB71CC">
      <w:pPr>
        <w:pStyle w:val="mechtex"/>
        <w:numPr>
          <w:ilvl w:val="0"/>
          <w:numId w:val="13"/>
        </w:numPr>
        <w:shd w:val="clear" w:color="auto" w:fill="FFFFFF"/>
        <w:spacing w:line="360" w:lineRule="auto"/>
        <w:ind w:left="284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26 հավելվածում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A724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2EC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հարցաշարի 3-րդ, 3.1-րդ, </w:t>
      </w:r>
      <w:r w:rsidR="00C46D1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3.2-րդ, 3.4-րդ կետերում «ցեմենտը» բառը փոխարինել «Ցեմենտները, ցեմենտային կլինկեր</w:t>
      </w:r>
      <w:r w:rsidR="00EB71C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ը</w:t>
      </w:r>
      <w:r w:rsidR="00C46D1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» բառերով, իսկ 3.3-րդ կետում «ցեմենտների» բառերից հետո լրացնել «,</w:t>
      </w:r>
      <w:r w:rsidR="00EB71C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C46D1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ցեմենտային կլինկեր</w:t>
      </w:r>
      <w:r w:rsidR="00EB71CC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ի</w:t>
      </w:r>
      <w:r w:rsidR="00C46D1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կետադրական նշանով և բառերով: </w:t>
      </w:r>
    </w:p>
    <w:p w14:paraId="2F8E8D46" w14:textId="28511783" w:rsidR="003B18B6" w:rsidRPr="000C5528" w:rsidRDefault="003B18B6" w:rsidP="003B18B6">
      <w:pPr>
        <w:pStyle w:val="mechtex"/>
        <w:numPr>
          <w:ilvl w:val="0"/>
          <w:numId w:val="13"/>
        </w:numPr>
        <w:shd w:val="clear" w:color="auto" w:fill="FFFFFF"/>
        <w:spacing w:line="360" w:lineRule="auto"/>
        <w:ind w:left="284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C55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26 հավելվածում՝ հարցաշարի 9-րդ և 10-րդ կետեր</w:t>
      </w:r>
      <w:r w:rsidR="000C5528" w:rsidRPr="000C55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5-րդ սյունակ</w:t>
      </w:r>
      <w:r w:rsidR="000C55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0C5528" w:rsidRPr="000C55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Pr="000C55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«3.0» </w:t>
      </w:r>
      <w:r w:rsidR="000C5528" w:rsidRPr="000C55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թվերը համապատասխանաբար փոխարինել «2.0» թվերով: </w:t>
      </w:r>
    </w:p>
    <w:p w14:paraId="53B1DF76" w14:textId="19AD7C84" w:rsidR="00C46D1F" w:rsidRPr="003B18B6" w:rsidRDefault="00EB71CC" w:rsidP="00EB71CC">
      <w:pPr>
        <w:pStyle w:val="mechtex"/>
        <w:numPr>
          <w:ilvl w:val="0"/>
          <w:numId w:val="13"/>
        </w:numPr>
        <w:shd w:val="clear" w:color="auto" w:fill="FFFFFF"/>
        <w:spacing w:line="360" w:lineRule="auto"/>
        <w:ind w:left="284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3B18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N 26 հավելվածում՝ հարցաշարի 10-րդ կետից հետո լրացնել հետևյալ բովանդակությամբ </w:t>
      </w:r>
      <w:r w:rsidR="003B18B6" w:rsidRPr="003B18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Pr="003B18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</w:t>
      </w:r>
      <w:r w:rsidR="003B18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3B18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վ.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4946"/>
        <w:gridCol w:w="1999"/>
        <w:gridCol w:w="1987"/>
        <w:gridCol w:w="379"/>
        <w:gridCol w:w="36"/>
        <w:gridCol w:w="36"/>
        <w:gridCol w:w="36"/>
        <w:gridCol w:w="36"/>
      </w:tblGrid>
      <w:tr w:rsidR="003B18B6" w:rsidRPr="00EB71CC" w14:paraId="20EC41BB" w14:textId="77777777" w:rsidTr="00C46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C61ED0" w14:textId="1D233964" w:rsidR="003B18B6" w:rsidRPr="00EB71CC" w:rsidRDefault="003B18B6" w:rsidP="003B18B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98BD9E" w14:textId="1323F0D9" w:rsidR="003B18B6" w:rsidRPr="00EB71CC" w:rsidRDefault="003B18B6" w:rsidP="003B18B6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EB71C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Արդյո՞ք,</w:t>
            </w:r>
            <w:r w:rsidRPr="00EB71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ցեմենտային կլինկերի քիմիական ցուցանիշները համապատասխան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ում են</w:t>
            </w:r>
            <w:r w:rsidRPr="00EB71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N 4 աղյուսակով սահմանված նորմերին</w:t>
            </w:r>
            <w:r w:rsidRPr="00EB71CC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AF4F1C" w14:textId="10A506F4" w:rsidR="003B18B6" w:rsidRPr="00EB71CC" w:rsidRDefault="003B18B6" w:rsidP="003B18B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Կանոնակարգի 13-րդ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7AB08D" w14:textId="4FFD89D3" w:rsidR="003B18B6" w:rsidRPr="00EB71CC" w:rsidRDefault="003B18B6" w:rsidP="003B18B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C4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D3E0B9" w14:textId="5DA0A2CA" w:rsidR="003B18B6" w:rsidRPr="00EB71CC" w:rsidRDefault="003B18B6" w:rsidP="003B18B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2</w:t>
            </w:r>
            <w:r w:rsidRPr="00C4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60E855" w14:textId="77777777" w:rsidR="003B18B6" w:rsidRPr="00EB71CC" w:rsidRDefault="003B18B6" w:rsidP="003B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BDD786" w14:textId="77777777" w:rsidR="003B18B6" w:rsidRPr="00EB71CC" w:rsidRDefault="003B18B6" w:rsidP="003B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0216EF" w14:textId="77777777" w:rsidR="003B18B6" w:rsidRPr="00EB71CC" w:rsidRDefault="003B18B6" w:rsidP="003B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368DD7" w14:textId="77777777" w:rsidR="003B18B6" w:rsidRPr="00EB71CC" w:rsidRDefault="003B18B6" w:rsidP="003B1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en-GB"/>
              </w:rPr>
            </w:pPr>
          </w:p>
        </w:tc>
      </w:tr>
    </w:tbl>
    <w:p w14:paraId="2B398F88" w14:textId="58E49195" w:rsidR="00873E7B" w:rsidRPr="00EB71CC" w:rsidRDefault="00C46D1F" w:rsidP="00C46D1F">
      <w:pPr>
        <w:pStyle w:val="mechtex"/>
        <w:shd w:val="clear" w:color="auto" w:fill="FFFFFF"/>
        <w:spacing w:line="360" w:lineRule="auto"/>
        <w:ind w:left="87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</w:p>
    <w:p w14:paraId="4BA96B82" w14:textId="77777777" w:rsidR="00FB3BA7" w:rsidRPr="00FB3BA7" w:rsidRDefault="003B18B6" w:rsidP="00FB3BA7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284" w:firstLine="0"/>
        <w:jc w:val="both"/>
        <w:rPr>
          <w:rFonts w:ascii="GHEA Grapalat" w:hAnsi="GHEA Grapalat"/>
          <w:color w:val="000000"/>
          <w:lang w:val="hy-AM" w:eastAsia="en-GB"/>
        </w:rPr>
      </w:pPr>
      <w:r>
        <w:rPr>
          <w:rFonts w:ascii="GHEA Grapalat" w:hAnsi="GHEA Grapalat"/>
          <w:color w:val="000000"/>
          <w:lang w:val="hy-AM" w:eastAsia="en-GB"/>
        </w:rPr>
        <w:t>Որո</w:t>
      </w:r>
      <w:r w:rsidR="00F22154">
        <w:rPr>
          <w:rFonts w:ascii="GHEA Grapalat" w:hAnsi="GHEA Grapalat"/>
          <w:color w:val="000000"/>
          <w:lang w:val="hy-AM" w:eastAsia="en-GB"/>
        </w:rPr>
        <w:t xml:space="preserve">շման </w:t>
      </w:r>
      <w:r w:rsidR="00F22154" w:rsidRPr="003B18B6">
        <w:rPr>
          <w:rFonts w:ascii="GHEA Grapalat" w:hAnsi="GHEA Grapalat"/>
          <w:color w:val="000000"/>
          <w:shd w:val="clear" w:color="auto" w:fill="FFFFFF"/>
          <w:lang w:val="hy-AM"/>
        </w:rPr>
        <w:t xml:space="preserve">N </w:t>
      </w:r>
      <w:r w:rsidR="00F22154">
        <w:rPr>
          <w:rFonts w:ascii="GHEA Grapalat" w:hAnsi="GHEA Grapalat"/>
          <w:color w:val="000000"/>
          <w:shd w:val="clear" w:color="auto" w:fill="FFFFFF"/>
          <w:lang w:val="hy-AM"/>
        </w:rPr>
        <w:t>17</w:t>
      </w:r>
      <w:r w:rsidR="00F22154" w:rsidRPr="003B18B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հավելված</w:t>
      </w:r>
      <w:r w:rsidR="00684D3C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="00684D3C" w:rsidRPr="003B18B6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 w:rsidR="00684D3C">
        <w:rPr>
          <w:rFonts w:ascii="GHEA Grapalat" w:hAnsi="GHEA Grapalat"/>
          <w:color w:val="000000"/>
          <w:shd w:val="clear" w:color="auto" w:fill="FFFFFF"/>
          <w:lang w:val="hy-AM"/>
        </w:rPr>
        <w:t xml:space="preserve"> 3 աղյուսակում</w:t>
      </w:r>
      <w:r w:rsidR="00F22154" w:rsidRPr="003B18B6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F2215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22154" w:rsidRPr="000C5528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հարցաշարի </w:t>
      </w:r>
      <w:r w:rsidR="00684D3C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F22154" w:rsidRPr="000C5528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և </w:t>
      </w:r>
      <w:r w:rsidR="00684D3C">
        <w:rPr>
          <w:rFonts w:ascii="GHEA Grapalat" w:hAnsi="GHEA Grapalat"/>
          <w:color w:val="000000"/>
          <w:shd w:val="clear" w:color="auto" w:fill="FFFFFF"/>
          <w:lang w:val="hy-AM"/>
        </w:rPr>
        <w:t>9.6</w:t>
      </w:r>
      <w:r w:rsidR="00F22154" w:rsidRPr="000C5528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684D3C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կետերում «մգ/գ» բառը փոխարինել «</w:t>
      </w:r>
      <w:r w:rsidR="00684D3C" w:rsidRPr="00684D3C">
        <w:rPr>
          <w:rFonts w:ascii="GHEA Grapalat" w:hAnsi="GHEA Grapalat"/>
          <w:color w:val="000000"/>
          <w:shd w:val="clear" w:color="auto" w:fill="FFFFFF"/>
          <w:lang w:val="hy-AM"/>
        </w:rPr>
        <w:t>մգ/սմ</w:t>
      </w:r>
      <w:r w:rsidR="00684D3C" w:rsidRPr="00684D3C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>3</w:t>
      </w:r>
      <w:r w:rsidR="00684D3C">
        <w:rPr>
          <w:rFonts w:ascii="GHEA Grapalat" w:hAnsi="GHEA Grapalat"/>
          <w:color w:val="000000"/>
          <w:shd w:val="clear" w:color="auto" w:fill="FFFFFF"/>
          <w:lang w:val="hy-AM"/>
        </w:rPr>
        <w:t xml:space="preserve">» բառով: </w:t>
      </w:r>
    </w:p>
    <w:p w14:paraId="0BD73C09" w14:textId="77777777" w:rsidR="00FB3BA7" w:rsidRPr="00FB3BA7" w:rsidRDefault="00FB3BA7" w:rsidP="00FB3BA7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284" w:firstLine="0"/>
        <w:jc w:val="both"/>
        <w:rPr>
          <w:rFonts w:ascii="GHEA Grapalat" w:hAnsi="GHEA Grapalat"/>
          <w:color w:val="000000"/>
          <w:lang w:val="hy-AM" w:eastAsia="en-GB"/>
        </w:rPr>
      </w:pPr>
      <w:r w:rsidRPr="00FB3BA7">
        <w:rPr>
          <w:rFonts w:ascii="GHEA Grapalat" w:hAnsi="GHEA Grapalat"/>
          <w:noProof/>
          <w:color w:val="000000"/>
          <w:lang w:val="hy-AM" w:eastAsia="en-GB"/>
        </w:rPr>
        <w:t>Ո</w:t>
      </w:r>
      <w:r w:rsidRPr="00FB3BA7">
        <w:rPr>
          <w:rFonts w:ascii="GHEA Grapalat" w:hAnsi="GHEA Grapalat"/>
          <w:noProof/>
          <w:color w:val="000000"/>
          <w:lang w:val="hy-AM" w:eastAsia="en-GB"/>
        </w:rPr>
        <w:t xml:space="preserve">րոշման </w:t>
      </w:r>
      <w:r w:rsidRPr="00FB3BA7">
        <w:rPr>
          <w:rFonts w:ascii="GHEA Grapalat" w:hAnsi="GHEA Grapalat"/>
          <w:color w:val="000000"/>
          <w:shd w:val="clear" w:color="auto" w:fill="FFFFFF"/>
          <w:lang w:val="hy-AM"/>
        </w:rPr>
        <w:t>N 11 հավելվածը շարադրել նոր խմբ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ագրությամբ՝ համաձայն հավելվածի:</w:t>
      </w:r>
    </w:p>
    <w:p w14:paraId="4BD66C30" w14:textId="5FF38E1E" w:rsidR="00681640" w:rsidRPr="00FB3BA7" w:rsidRDefault="00681640" w:rsidP="00FB3BA7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284" w:firstLine="0"/>
        <w:jc w:val="both"/>
        <w:rPr>
          <w:rFonts w:ascii="GHEA Grapalat" w:hAnsi="GHEA Grapalat"/>
          <w:color w:val="000000"/>
          <w:lang w:val="hy-AM" w:eastAsia="en-GB"/>
        </w:rPr>
      </w:pPr>
      <w:r w:rsidRPr="00FB3BA7">
        <w:rPr>
          <w:rFonts w:ascii="GHEA Grapalat" w:hAnsi="GHEA Grapalat"/>
          <w:color w:val="000000"/>
          <w:shd w:val="clear" w:color="auto" w:fill="FFFFFF"/>
          <w:lang w:val="hy-AM"/>
        </w:rPr>
        <w:t>Սույն որոշման 1-ին կետը ուժի մեջ է մտնում 2023 թվականի նոյեմբերի 14-ին, 2-րդ կետը՝ 2023 թվականի նոյեմբերի 07-ին</w:t>
      </w:r>
      <w:r w:rsidR="00FB3BA7">
        <w:rPr>
          <w:rFonts w:ascii="GHEA Grapalat" w:hAnsi="GHEA Grapalat"/>
          <w:color w:val="000000"/>
          <w:shd w:val="clear" w:color="auto" w:fill="FFFFFF"/>
          <w:lang w:val="hy-AM"/>
        </w:rPr>
        <w:t xml:space="preserve">, իսկ 3-րդ կետը՝ </w:t>
      </w:r>
      <w:r w:rsidR="00FB3BA7" w:rsidRPr="00623C4C">
        <w:rPr>
          <w:rFonts w:ascii="GHEA Grapalat" w:hAnsi="GHEA Grapalat"/>
          <w:color w:val="000000"/>
          <w:shd w:val="clear" w:color="auto" w:fill="FFFFFF"/>
          <w:lang w:val="hy-AM"/>
        </w:rPr>
        <w:t>2023 թվականի դեկտեմբերի 5-ին</w:t>
      </w:r>
      <w:r w:rsidRPr="00FB3BA7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705253C1" w14:textId="77777777" w:rsidR="00A44CF8" w:rsidRPr="00EA5069" w:rsidRDefault="00A44CF8" w:rsidP="0007015B">
      <w:pPr>
        <w:shd w:val="clear" w:color="auto" w:fill="FFFFFF"/>
        <w:spacing w:line="360" w:lineRule="auto"/>
        <w:rPr>
          <w:rFonts w:ascii="GHEA Grapalat" w:hAnsi="GHEA Grapalat"/>
          <w:bCs/>
          <w:iCs/>
          <w:color w:val="000000"/>
          <w:sz w:val="24"/>
          <w:szCs w:val="24"/>
          <w:lang w:val="hy-AM" w:eastAsia="en-GB"/>
        </w:rPr>
      </w:pPr>
      <w:r w:rsidRPr="00EA5069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739"/>
      </w:tblGrid>
      <w:tr w:rsidR="00A44CF8" w:rsidRPr="00684D3C" w14:paraId="44B651B8" w14:textId="77777777" w:rsidTr="006B3D4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164151E" w14:textId="5BD8986D" w:rsidR="00A44CF8" w:rsidRPr="00EA5069" w:rsidRDefault="0001166A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 w:eastAsia="en-GB"/>
              </w:rPr>
            </w:pPr>
            <w:r w:rsidRPr="00EA5069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  <w:t>ՀԱՅԱՍՏԱՆԻ ՀԱՆՐԱՊԵՏՈՒԹՅԱՆ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EA5069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78AD912" w14:textId="71F890A9" w:rsidR="00A44CF8" w:rsidRPr="00EA5069" w:rsidRDefault="0001166A" w:rsidP="0007015B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 w:eastAsia="en-GB"/>
              </w:rPr>
            </w:pPr>
            <w:r w:rsidRPr="00EA5069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  <w:t>Ն. ՓԱՇԻՆՅԱՆ</w:t>
            </w:r>
          </w:p>
        </w:tc>
      </w:tr>
      <w:tr w:rsidR="00FB3BA7" w:rsidRPr="00684D3C" w14:paraId="6BD95716" w14:textId="77777777" w:rsidTr="006B3D4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64CC9611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56596EE3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540AAB4F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111A78D0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7FC0120C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2BEDF7F5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4DBD8F45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11B1269F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68F768EF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6500B167" w14:textId="77777777" w:rsidR="00FB3BA7" w:rsidRDefault="00FB3BA7" w:rsidP="0007015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35F066CF" w14:textId="77777777" w:rsidR="00FB3BA7" w:rsidRDefault="00FB3BA7" w:rsidP="00FB3BA7">
            <w:pPr>
              <w:spacing w:before="100" w:beforeAutospacing="1" w:after="100" w:afterAutospacing="1" w:line="360" w:lineRule="auto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  <w:p w14:paraId="5FE0E397" w14:textId="17D087A4" w:rsidR="00FB3BA7" w:rsidRPr="00EA5069" w:rsidRDefault="00FB3BA7" w:rsidP="00FB3BA7">
            <w:pPr>
              <w:spacing w:before="100" w:beforeAutospacing="1" w:after="100" w:afterAutospacing="1" w:line="360" w:lineRule="auto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51880FF7" w14:textId="77777777" w:rsidR="00FB3BA7" w:rsidRPr="00EA5069" w:rsidRDefault="00FB3BA7" w:rsidP="0007015B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GB"/>
              </w:rPr>
            </w:pPr>
          </w:p>
        </w:tc>
      </w:tr>
      <w:tr w:rsidR="00FB3BA7" w:rsidRPr="00FB3BA7" w14:paraId="1CDB01CE" w14:textId="77777777" w:rsidTr="00FB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232" w:type="dxa"/>
            <w:gridSpan w:val="2"/>
            <w:shd w:val="clear" w:color="auto" w:fill="FFFFFF"/>
            <w:vAlign w:val="center"/>
            <w:hideMark/>
          </w:tcPr>
          <w:p w14:paraId="47279A60" w14:textId="77777777" w:rsidR="00FB3BA7" w:rsidRPr="00FB3BA7" w:rsidRDefault="00FB3BA7" w:rsidP="00FB3BA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</w:pPr>
            <w:bookmarkStart w:id="0" w:name="_GoBack"/>
            <w:bookmarkEnd w:id="0"/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lastRenderedPageBreak/>
              <w:t>«</w:t>
            </w: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Հավելված</w:t>
            </w:r>
          </w:p>
          <w:p w14:paraId="555A2652" w14:textId="77777777" w:rsidR="00FB3BA7" w:rsidRPr="00FB3BA7" w:rsidRDefault="00FB3BA7" w:rsidP="00FB3BA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en-GB"/>
              </w:rPr>
              <w:t> </w:t>
            </w:r>
            <w:r w:rsidRPr="00FB3BA7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en-GB"/>
              </w:rPr>
              <w:t>ՀՀ</w:t>
            </w: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FB3BA7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en-GB"/>
              </w:rPr>
              <w:t>կառավարության</w:t>
            </w: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 xml:space="preserve"> 2023 </w:t>
            </w:r>
            <w:r w:rsidRPr="00FB3BA7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 w:eastAsia="en-GB"/>
              </w:rPr>
              <w:t>թվականի</w:t>
            </w:r>
          </w:p>
          <w:p w14:paraId="7E7D02A2" w14:textId="77777777" w:rsidR="00FB3BA7" w:rsidRPr="00FB3BA7" w:rsidRDefault="00FB3BA7" w:rsidP="00FB3BA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___________ -ի N  -Ն որոշման</w:t>
            </w:r>
          </w:p>
        </w:tc>
      </w:tr>
    </w:tbl>
    <w:p w14:paraId="18E1068B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9"/>
        <w:gridCol w:w="4521"/>
      </w:tblGrid>
      <w:tr w:rsidR="00FB3BA7" w:rsidRPr="00FB3BA7" w14:paraId="398D4711" w14:textId="77777777" w:rsidTr="00B63F3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C4B9A6" w14:textId="77777777" w:rsidR="00FB3BA7" w:rsidRPr="00FB3BA7" w:rsidRDefault="00FB3BA7" w:rsidP="00FB3BA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14:paraId="1512BCCB" w14:textId="77777777" w:rsidR="00FB3BA7" w:rsidRPr="00FB3BA7" w:rsidRDefault="00FB3BA7" w:rsidP="00FB3BA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 xml:space="preserve">Հավելված N 11 </w:t>
            </w:r>
          </w:p>
          <w:p w14:paraId="0AE18706" w14:textId="77777777" w:rsidR="00FB3BA7" w:rsidRPr="00FB3BA7" w:rsidRDefault="00FB3BA7" w:rsidP="00FB3BA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ՀՀ կառավարության 2019 թվականի</w:t>
            </w:r>
          </w:p>
          <w:p w14:paraId="0905AB67" w14:textId="77777777" w:rsidR="00FB3BA7" w:rsidRPr="00FB3BA7" w:rsidRDefault="00FB3BA7" w:rsidP="00FB3BA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հունիսի 6-ի N 730-Ն որոշման</w:t>
            </w:r>
          </w:p>
        </w:tc>
      </w:tr>
    </w:tbl>
    <w:p w14:paraId="7BEC16F0" w14:textId="77777777" w:rsidR="00FB3BA7" w:rsidRPr="00FB3BA7" w:rsidRDefault="00FB3BA7" w:rsidP="00FB3BA7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  <w:lang w:val="hy-AM" w:eastAsia="en-GB"/>
        </w:rPr>
      </w:pPr>
      <w:r w:rsidRPr="00FB3BA7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en-GB"/>
        </w:rPr>
        <w:t> </w:t>
      </w:r>
    </w:p>
    <w:p w14:paraId="2B38E522" w14:textId="77777777" w:rsidR="00FB3BA7" w:rsidRPr="00FB3BA7" w:rsidRDefault="00FB3BA7" w:rsidP="00FB3BA7">
      <w:pPr>
        <w:shd w:val="clear" w:color="auto" w:fill="FFFFFF"/>
        <w:spacing w:after="0" w:line="240" w:lineRule="auto"/>
        <w:ind w:firstLine="19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0BB0B37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ՇՈՒԿԱՅԻ ՎԵՐԱՀՍԿՈՂՈՒԹՅԱՆ</w:t>
      </w:r>
      <w:r w:rsidRPr="00FB3BA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FB3BA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ՏԵՍՉԱԿԱՆ</w:t>
      </w:r>
      <w:r w:rsidRPr="00FB3B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FB3BA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en-GB"/>
        </w:rPr>
        <w:t>ՄԱՐՄԻՆ</w:t>
      </w:r>
    </w:p>
    <w:p w14:paraId="62AA09DB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048FE56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Ստուգաթերթ</w:t>
      </w:r>
    </w:p>
    <w:p w14:paraId="7B51F2AB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1D78AA0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ՍԻՆԹԵՏԻԿ ՀԻՄՔՈՎ ԼԱՔԵՐԻ ԵՎ ՆԵՐԿԵՐԻ ՍՏՈՒԳՄԱՆ ՎԵՐԱԲԵՐՅԱԼ</w:t>
      </w:r>
    </w:p>
    <w:p w14:paraId="14EDE362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(ԱՏԳ ԱԱ 3208, 3209 ծածկագրերին կամ C20, G46, G47, ՏԳՏ դասակարգչին համապատասխան)</w:t>
      </w:r>
    </w:p>
    <w:p w14:paraId="0538F67B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55471EC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____ __________ 20</w:t>
      </w: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FB3B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FB3BA7">
        <w:rPr>
          <w:rFonts w:ascii="GHEA Grapalat" w:eastAsia="Times New Roman" w:hAnsi="GHEA Grapalat" w:cs="Arial Unicode"/>
          <w:color w:val="000000"/>
          <w:sz w:val="24"/>
          <w:szCs w:val="24"/>
          <w:lang w:val="hy-AM" w:eastAsia="en-GB"/>
        </w:rPr>
        <w:t>թ</w:t>
      </w:r>
      <w:r w:rsidRPr="00FB3B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43A34F23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2591"/>
        <w:gridCol w:w="2475"/>
      </w:tblGrid>
      <w:tr w:rsidR="00FB3BA7" w:rsidRPr="00FB3BA7" w14:paraId="53B2CE7A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1FDAD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B3DE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19735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</w:t>
            </w:r>
          </w:p>
        </w:tc>
      </w:tr>
      <w:tr w:rsidR="00FB3BA7" w:rsidRPr="00FB3BA7" w14:paraId="603FA496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DA812D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(տեսչական մարմնի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7608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EEB2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(հեռախոսահամարը)</w:t>
            </w:r>
          </w:p>
        </w:tc>
      </w:tr>
    </w:tbl>
    <w:p w14:paraId="0499E689" w14:textId="77777777" w:rsidR="00FB3BA7" w:rsidRPr="00FB3BA7" w:rsidRDefault="00FB3BA7" w:rsidP="00FB3BA7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147"/>
        <w:gridCol w:w="5934"/>
      </w:tblGrid>
      <w:tr w:rsidR="00FB3BA7" w:rsidRPr="00FB3BA7" w14:paraId="1B0312D9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FB3BA7" w:rsidRPr="00FB3BA7" w14:paraId="5BA631F1" w14:textId="77777777" w:rsidTr="00B63F36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2DD9A8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03CB3D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98A865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80FE3C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</w:tr>
          </w:tbl>
          <w:p w14:paraId="11D6C4D8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1100" w:type="pct"/>
            <w:shd w:val="clear" w:color="auto" w:fill="FFFFFF"/>
            <w:vAlign w:val="bottom"/>
            <w:hideMark/>
          </w:tcPr>
          <w:p w14:paraId="774A413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</w:t>
            </w:r>
          </w:p>
        </w:tc>
        <w:tc>
          <w:tcPr>
            <w:tcW w:w="3050" w:type="pct"/>
            <w:shd w:val="clear" w:color="auto" w:fill="FFFFFF"/>
            <w:vAlign w:val="bottom"/>
            <w:hideMark/>
          </w:tcPr>
          <w:p w14:paraId="76B50EB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____________________________________</w:t>
            </w:r>
          </w:p>
        </w:tc>
      </w:tr>
      <w:tr w:rsidR="00FB3BA7" w:rsidRPr="00FB3BA7" w14:paraId="19745AB9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F6CC7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Անձնական կոդ</w:t>
            </w:r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14:paraId="1A1010C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(պաշտոնը)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14:paraId="7560B10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(անունը, ազգանունը, հայրանունը)</w:t>
            </w:r>
          </w:p>
        </w:tc>
      </w:tr>
    </w:tbl>
    <w:p w14:paraId="1FC92461" w14:textId="77777777" w:rsidR="00FB3BA7" w:rsidRPr="00FB3BA7" w:rsidRDefault="00FB3BA7" w:rsidP="00FB3BA7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147"/>
        <w:gridCol w:w="5934"/>
      </w:tblGrid>
      <w:tr w:rsidR="00FB3BA7" w:rsidRPr="00FB3BA7" w14:paraId="61322888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FB3BA7" w:rsidRPr="00FB3BA7" w14:paraId="48D63634" w14:textId="77777777" w:rsidTr="00B63F36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85676C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DD46F7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F85C6F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FECB9E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</w:tr>
          </w:tbl>
          <w:p w14:paraId="5CEA3F8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1100" w:type="pct"/>
            <w:shd w:val="clear" w:color="auto" w:fill="FFFFFF"/>
            <w:vAlign w:val="bottom"/>
            <w:hideMark/>
          </w:tcPr>
          <w:p w14:paraId="2193372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</w:t>
            </w:r>
          </w:p>
        </w:tc>
        <w:tc>
          <w:tcPr>
            <w:tcW w:w="3050" w:type="pct"/>
            <w:shd w:val="clear" w:color="auto" w:fill="FFFFFF"/>
            <w:vAlign w:val="bottom"/>
            <w:hideMark/>
          </w:tcPr>
          <w:p w14:paraId="27B8376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_______________________________________</w:t>
            </w:r>
          </w:p>
        </w:tc>
      </w:tr>
      <w:tr w:rsidR="00FB3BA7" w:rsidRPr="00FB3BA7" w14:paraId="789D500D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C49D97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Անձնական կոդ</w:t>
            </w:r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14:paraId="1829D32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(պաշտոնը)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14:paraId="179635DE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(անունը, ազգանունը, հայրանունը)</w:t>
            </w:r>
          </w:p>
        </w:tc>
      </w:tr>
    </w:tbl>
    <w:p w14:paraId="4614EAB9" w14:textId="77777777" w:rsidR="00FB3BA7" w:rsidRPr="00FB3BA7" w:rsidRDefault="00FB3BA7" w:rsidP="00FB3BA7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147"/>
        <w:gridCol w:w="5934"/>
      </w:tblGrid>
      <w:tr w:rsidR="00FB3BA7" w:rsidRPr="00FB3BA7" w14:paraId="2A4C36F0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FB3BA7" w:rsidRPr="00FB3BA7" w14:paraId="7E054BA2" w14:textId="77777777" w:rsidTr="00B63F36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7D998B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783746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ED40BB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D950FF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</w:tr>
          </w:tbl>
          <w:p w14:paraId="2C336F9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1100" w:type="pct"/>
            <w:shd w:val="clear" w:color="auto" w:fill="FFFFFF"/>
            <w:vAlign w:val="bottom"/>
            <w:hideMark/>
          </w:tcPr>
          <w:p w14:paraId="4C4C3FA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</w:t>
            </w:r>
          </w:p>
        </w:tc>
        <w:tc>
          <w:tcPr>
            <w:tcW w:w="3050" w:type="pct"/>
            <w:shd w:val="clear" w:color="auto" w:fill="FFFFFF"/>
            <w:vAlign w:val="bottom"/>
            <w:hideMark/>
          </w:tcPr>
          <w:p w14:paraId="2431EC8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________________________________________</w:t>
            </w:r>
          </w:p>
        </w:tc>
      </w:tr>
      <w:tr w:rsidR="00FB3BA7" w:rsidRPr="00FB3BA7" w14:paraId="2A3E99EE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E44FA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Անձնական կոդ</w:t>
            </w:r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14:paraId="79CFC76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(պաշտոնը)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14:paraId="3321942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(անունը, ազգանունը, հայրանունը)</w:t>
            </w:r>
          </w:p>
        </w:tc>
      </w:tr>
    </w:tbl>
    <w:p w14:paraId="3EA4048C" w14:textId="77777777" w:rsidR="00FB3BA7" w:rsidRPr="00FB3BA7" w:rsidRDefault="00FB3BA7" w:rsidP="00FB3BA7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3"/>
        <w:gridCol w:w="60"/>
        <w:gridCol w:w="3598"/>
      </w:tblGrid>
      <w:tr w:rsidR="00FB3BA7" w:rsidRPr="00FB3BA7" w14:paraId="2691E85A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354F347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Ստուգման սկիզբը (ամսաթիվ)___________ 20 </w:t>
            </w:r>
            <w:r w:rsidRPr="00FB3B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  <w:r w:rsidRPr="00FB3BA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en-GB"/>
              </w:rPr>
              <w:t>թ</w:t>
            </w: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3A9CAF9E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280A19F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ավարտը _________________20</w:t>
            </w:r>
            <w:r w:rsidRPr="00FB3B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FB3BA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en-GB"/>
              </w:rPr>
              <w:t>թ</w:t>
            </w: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</w:tr>
      <w:tr w:rsidR="00FB3BA7" w:rsidRPr="00FB3BA7" w14:paraId="0AD7FFEE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68B8835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1F525F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4BEE805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</w:tr>
      <w:tr w:rsidR="00FB3BA7" w:rsidRPr="00FB3BA7" w14:paraId="6447F484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bottom"/>
            <w:hideMark/>
          </w:tcPr>
          <w:p w14:paraId="1B820775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664DD9B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FB3BA7" w:rsidRPr="00FB3BA7" w14:paraId="7CCCBCCE" w14:textId="77777777" w:rsidTr="00B63F36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9675CD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3201EE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80D3BD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47D00D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056D20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381568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99F3C7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29C73A" w14:textId="77777777" w:rsidR="00FB3BA7" w:rsidRPr="00FB3BA7" w:rsidRDefault="00FB3BA7" w:rsidP="00FB3BA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 w:eastAsia="en-GB"/>
                    </w:rPr>
                  </w:pPr>
                  <w:r w:rsidRPr="00FB3BA7">
                    <w:rPr>
                      <w:rFonts w:ascii="Calibri" w:eastAsia="Times New Roman" w:hAnsi="Calibri" w:cs="Calibri"/>
                      <w:sz w:val="20"/>
                      <w:szCs w:val="20"/>
                      <w:lang w:val="hy-AM" w:eastAsia="en-GB"/>
                    </w:rPr>
                    <w:t> </w:t>
                  </w:r>
                </w:p>
              </w:tc>
            </w:tr>
          </w:tbl>
          <w:p w14:paraId="557428A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</w:tr>
      <w:tr w:rsidR="00FB3BA7" w:rsidRPr="00FB3BA7" w14:paraId="0E279FA1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377C5D1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տնտեսավարող սուբյեկտի անվանումը (անունը, ազգանունը)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390C4633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26EDDC42" w14:textId="77777777" w:rsidR="00FB3BA7" w:rsidRPr="00FB3BA7" w:rsidRDefault="00FB3BA7" w:rsidP="00FB3BA7">
            <w:pPr>
              <w:spacing w:after="0" w:line="240" w:lineRule="auto"/>
              <w:ind w:left="75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(ՀՎՀՀ)</w:t>
            </w:r>
          </w:p>
        </w:tc>
      </w:tr>
      <w:tr w:rsidR="00FB3BA7" w:rsidRPr="00FB3BA7" w14:paraId="59369F24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21239A3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DDEEDD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C57391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</w:t>
            </w:r>
          </w:p>
        </w:tc>
      </w:tr>
      <w:tr w:rsidR="00FB3BA7" w:rsidRPr="00FB3BA7" w14:paraId="3393D45D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1F841C38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2A3B58A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41C4BD0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</w:t>
            </w:r>
          </w:p>
        </w:tc>
      </w:tr>
      <w:tr w:rsidR="00FB3BA7" w:rsidRPr="00FB3BA7" w14:paraId="2F59F2B2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946B71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38EA0BB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05D09E6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</w:t>
            </w:r>
          </w:p>
        </w:tc>
      </w:tr>
      <w:tr w:rsidR="00FB3BA7" w:rsidRPr="00FB3BA7" w14:paraId="64C519AD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28C0544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(պետռեգիստրի համարը)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56D274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7892E6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(տնտեսավարող սուբյեկտի գործունեության ոլորտը)</w:t>
            </w:r>
          </w:p>
        </w:tc>
      </w:tr>
      <w:tr w:rsidR="00FB3BA7" w:rsidRPr="00FB3BA7" w14:paraId="772D9EEB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7876E4F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043B309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DC344A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</w:t>
            </w:r>
          </w:p>
        </w:tc>
      </w:tr>
      <w:tr w:rsidR="00FB3BA7" w:rsidRPr="00FB3BA7" w14:paraId="52BED56B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2C369F1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տնտեսավարող սուբյեկտի գտնվելու վայրը (բնակության վայրը)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46815F9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C3BF1F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(հեռախոսահամարը)</w:t>
            </w:r>
          </w:p>
        </w:tc>
      </w:tr>
      <w:tr w:rsidR="00FB3BA7" w:rsidRPr="00FB3BA7" w14:paraId="05260A4A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7E0E3C5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032EBB78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32DA8B7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________________________</w:t>
            </w:r>
          </w:p>
        </w:tc>
      </w:tr>
      <w:tr w:rsidR="00FB3BA7" w:rsidRPr="00FB3BA7" w14:paraId="5184E11F" w14:textId="77777777" w:rsidTr="00B63F36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1F65752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(տնտեսավարող սուբյեկտի ղեկավարի կամ լիազորված անձի անունը, ազգանունը, հայրանունը)</w:t>
            </w:r>
          </w:p>
        </w:tc>
        <w:tc>
          <w:tcPr>
            <w:tcW w:w="4650" w:type="dxa"/>
            <w:shd w:val="clear" w:color="auto" w:fill="FFFFFF"/>
            <w:hideMark/>
          </w:tcPr>
          <w:p w14:paraId="124B27F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</w:p>
        </w:tc>
        <w:tc>
          <w:tcPr>
            <w:tcW w:w="4650" w:type="dxa"/>
            <w:shd w:val="clear" w:color="auto" w:fill="FFFFFF"/>
            <w:hideMark/>
          </w:tcPr>
          <w:p w14:paraId="6848F25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(հեռախոսահամարը)</w:t>
            </w:r>
          </w:p>
        </w:tc>
      </w:tr>
    </w:tbl>
    <w:p w14:paraId="71BD37FA" w14:textId="77777777" w:rsidR="00FB3BA7" w:rsidRPr="00FB3BA7" w:rsidRDefault="00FB3BA7" w:rsidP="00FB3BA7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val="hy-AM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735"/>
      </w:tblGrid>
      <w:tr w:rsidR="00FB3BA7" w:rsidRPr="00FB3BA7" w14:paraId="71DF5CD3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196A3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Ստուգման հրամանի ամսաթիվը ____ _______20</w:t>
            </w:r>
            <w:r w:rsidRPr="00FB3BA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en-GB"/>
              </w:rPr>
              <w:t> </w:t>
            </w: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 </w:t>
            </w:r>
            <w:r w:rsidRPr="00FB3BA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en-GB"/>
              </w:rPr>
              <w:t>թ</w:t>
            </w: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D2F6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համարը __________</w:t>
            </w:r>
          </w:p>
        </w:tc>
      </w:tr>
    </w:tbl>
    <w:p w14:paraId="20F91185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0"/>
          <w:szCs w:val="20"/>
          <w:lang w:val="hy-AM" w:eastAsia="en-GB"/>
        </w:rPr>
        <w:lastRenderedPageBreak/>
        <w:t> </w:t>
      </w:r>
    </w:p>
    <w:p w14:paraId="0E21E054" w14:textId="77777777" w:rsidR="00FB3BA7" w:rsidRPr="00FB3BA7" w:rsidRDefault="00FB3BA7" w:rsidP="00FB3BA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</w:pPr>
      <w:r w:rsidRPr="00FB3BA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    Ստուգման նպատակը/Ընդգրկված հարցերի համարներ    ___________________________________________________________________________________</w:t>
      </w:r>
    </w:p>
    <w:p w14:paraId="44A7B528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0DD93AC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7F772D02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 Ա Ր Ց Ա Շ Ա Ր</w:t>
      </w:r>
    </w:p>
    <w:p w14:paraId="1A06ABED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CFE62DD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ՍԻՆԹԵՏԻԿ ՀԻՄՔՈՎ ԼԱՔԵՐԻ ԵՎ ՆԵՐԿԵՐԻ ՍՏՈՒԳՄԱՆ ՎԵՐԱԲԵՐՅԱԼ</w:t>
      </w:r>
    </w:p>
    <w:p w14:paraId="162381DE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111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686"/>
        <w:gridCol w:w="2693"/>
        <w:gridCol w:w="1418"/>
        <w:gridCol w:w="708"/>
        <w:gridCol w:w="993"/>
        <w:gridCol w:w="567"/>
        <w:gridCol w:w="283"/>
        <w:gridCol w:w="284"/>
      </w:tblGrid>
      <w:tr w:rsidR="00FB3BA7" w:rsidRPr="00FB3BA7" w14:paraId="6415E06B" w14:textId="77777777" w:rsidTr="00B63F3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9E35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NN</w:t>
            </w: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br/>
              <w:t>ը/կ</w:t>
            </w:r>
          </w:p>
        </w:tc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425B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Հարցը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81A3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Հարցի համար հիմք հանդիսացող իրավական նորմը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2EBC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Ստուգման անցկացման մեթոդը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B05E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Կշիռը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F6BD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Մեկնա- բանու-թյուններ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  <w:hideMark/>
          </w:tcPr>
          <w:p w14:paraId="34A975B8" w14:textId="77777777" w:rsidR="00FB3BA7" w:rsidRPr="00FB3BA7" w:rsidRDefault="00FB3BA7" w:rsidP="00FB3BA7">
            <w:pPr>
              <w:jc w:val="center"/>
              <w:rPr>
                <w:rFonts w:ascii="GHEA Grapalat" w:hAnsi="GHEA Grapalat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Պատասխան</w:t>
            </w:r>
          </w:p>
        </w:tc>
      </w:tr>
      <w:tr w:rsidR="00FB3BA7" w:rsidRPr="00FB3BA7" w14:paraId="58A65A87" w14:textId="77777777" w:rsidTr="00B63F36">
        <w:trPr>
          <w:tblCellSpacing w:w="0" w:type="dxa"/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F5B23" w14:textId="77777777" w:rsidR="00FB3BA7" w:rsidRPr="00FB3BA7" w:rsidRDefault="00FB3BA7" w:rsidP="00FB3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</w:p>
        </w:tc>
        <w:tc>
          <w:tcPr>
            <w:tcW w:w="3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827A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5242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7DB43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3419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7930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F1E5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Այո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D054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Ոչ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FEAF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Չ/պ</w:t>
            </w:r>
          </w:p>
        </w:tc>
      </w:tr>
      <w:tr w:rsidR="00FB3BA7" w:rsidRPr="00FB3BA7" w14:paraId="164976BE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BC17E" w14:textId="77777777" w:rsidR="00FB3BA7" w:rsidRPr="00FB3BA7" w:rsidRDefault="00FB3BA7" w:rsidP="00FB3B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AA715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8C63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82B0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7949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C5805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3998A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7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0FFA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8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7D699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9</w:t>
            </w:r>
          </w:p>
        </w:tc>
      </w:tr>
      <w:tr w:rsidR="00FB3BA7" w:rsidRPr="00FB3BA7" w14:paraId="1D3C24B1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D0E4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85BB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Լաքաներկանյութերն ուղեկցվա՞ծ են համապատասխանության ազգային նշանի մակնշմամբ  և գրանցված համապատասխանության հայտարարագրով: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2F9E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ՀՀ կառավարության 2023 թվականի հունիսի 8-ի</w:t>
            </w: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br/>
              <w:t>N 916-Ն որոշմամբ հաստատված կանոնակարգի(այսուհետ՝ Կանոնակարգ) 7-րդ կետ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A1A3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փաստա-թղթային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D71A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30.0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DBED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E967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F501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F40F8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35BD4595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84F6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BDA2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Լաքաներկանյութ պարունակող յուրաքանչյուր սպառողական և փոխադրական տարայի, փոխադրական փաթեթների, փաթեթավորման միջոցների, հատուկ բեռնարկղերի, ավտոցիստեռնների վրա նշվա՞ծ են արտադրանքը բնութագրող հետևյալ տվյալները`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BA2B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Կանոնակարգի 18-րդ կետի</w:t>
            </w: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br/>
              <w:t>1-ին ենթակետի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E1CF3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9784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8527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0D08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C024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09C6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76973BFF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32C0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C427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արտադրող կազմակերպության (ֆիրմայի) անվանումը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F6F4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ա)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BF325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BA6D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B414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3C76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5113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1FBD6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41FE63F7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59E3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2C80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արտադրող երկրի անվանումը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12CB5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բ)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CE60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0B4C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48FF6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39D6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9FB0B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0962E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12D3E639" w14:textId="77777777" w:rsidTr="00B63F36">
        <w:trPr>
          <w:trHeight w:val="588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DD1D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93B5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արտադրողի և (կամ) վաճառողի գտնվելու վայրը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7597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գ)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F2B2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74E9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0.5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F8F9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544D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DC40B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6A3B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3CD82804" w14:textId="77777777" w:rsidTr="00B63F36">
        <w:trPr>
          <w:trHeight w:val="338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33CF6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8932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արտադրատեսակի ենթատեսակը և </w:t>
            </w:r>
            <w:r w:rsidRPr="00FB3BA7">
              <w:rPr>
                <w:rFonts w:ascii="GHEA Grapalat" w:hAnsi="GHEA Grapalat"/>
                <w:iCs/>
                <w:color w:val="000000"/>
                <w:shd w:val="clear" w:color="auto" w:fill="FFFFFF"/>
                <w:lang w:val="hy-AM"/>
              </w:rPr>
              <w:t xml:space="preserve">ցնդող օրգանական միացության (այսհուետ՝ 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ՑՕՄ) համապատասխան սահմանային արժեքը գրամ լիտրում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35A1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դ)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43693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2916F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0.5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1BD7E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AF6F7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5479F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D76F5E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</w:tr>
      <w:tr w:rsidR="00FB3BA7" w:rsidRPr="00FB3BA7" w14:paraId="1D3C119A" w14:textId="77777777" w:rsidTr="00B63F36">
        <w:trPr>
          <w:trHeight w:val="376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83E42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D405E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գործածության համար պատրաստ արտադրատեսակում ՑՕՄ-ի առավելագույն պարունակությունը՝ արտահայտված գրամ/լիտրով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2698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ե)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C7ED6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EBAEE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0.5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A1EB5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E92E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E7163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B20F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</w:tr>
      <w:tr w:rsidR="00FB3BA7" w:rsidRPr="00FB3BA7" w14:paraId="09622F72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7BF61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lastRenderedPageBreak/>
              <w:t>2.6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BE21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լաքաներկանյութի անվանումը, գույնը և տեսակը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C4B4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զ)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0462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0D12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40CAB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6FDF8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A0B0F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06EA95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1A49F084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2EFA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1695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զտաքաշը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3BA0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է)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45C95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0A94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0.5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9F663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DEA4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1E6CF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0697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692A74A4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CB0F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E231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համաքաշը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3F82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ը) 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3B3C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3C6CE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EC8E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EB16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92BB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FD1A5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71077262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99F4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04F9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սպառողական տարաների թիվը և մեկ սպառողական տարայի զտաքաշը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B3EA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թ)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FA05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7770E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0.5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F568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7A8C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1A59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98105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38028257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C041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52B1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խմբաքանակի համարը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2D13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ժ) </w:t>
            </w:r>
            <w:r w:rsidRPr="00FB3BA7">
              <w:rPr>
                <w:rFonts w:ascii="GHEA Grapalat" w:eastAsia="Times New Roman" w:hAnsi="GHEA Grapalat" w:cs="Arial Unicode"/>
                <w:color w:val="000000"/>
                <w:lang w:val="hy-AM" w:eastAsia="en-GB"/>
              </w:rPr>
              <w:t>պարբերությու</w:t>
            </w: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03BB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F991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0.5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02D3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3837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7B9C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E2A8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4AFD5E00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F22C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586E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արտադրման տարեթիվը և ամիսը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5339E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ժա)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A1D3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FF20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55DC6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B3D3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90B8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B0C2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417485FE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C042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9654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լաքաներկանյութի նշանակությունը (այդ թվում` շինության ներսում և (կամ) դրսում օգտագործման վերաբերյալ ցուցում) և օգտագործման եղանակը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F255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ժբ)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85E9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079A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6DB9E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43D3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CB0A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202D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5F5337A0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5337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4666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լաքաներկանյութի անվտանգ պահման, փոխադրման, օգտագործման պայմանները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92EC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ժգ)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5167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C6CB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46966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C469F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E101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B088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7D281E58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9D66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23E9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լաքաներկանյութի հետ վարվեցողության նախազգուշական միջոցառումները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85AF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ժդ)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7427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EF0E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BD36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A3DA8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C400E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233C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530C014F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10EC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FD47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հիմնական սպառողական հատկությունները և բնութագրերը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67E3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ժե)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6066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FD31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1EC0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7A34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EB3A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E0393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5EE59BF2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B048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A485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պիտանիության ժամկետը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56D5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ժզ)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0B70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ACDF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BE2E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BB863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DA87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5031F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3B25E96A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C6B0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2DCC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«Պաշտպանել կրակից» մակագրությունը` օրգանանոսրացվող լաքաներկանյութերի համար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BE9E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ժէ)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9EED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D259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8107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D3DD8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A2973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4F5C9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34BEFC47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84AF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15BA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թաղանթագոյացնող նյութի և լուծիչի տեսակները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5A85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ժը)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975AD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847FA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0.5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3426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73D7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EB69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03C1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29D3E3E9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E0FE2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2.19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83914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երկու և ավելի բաղադրիչներով լաքաներկանյութերի համար բաղադրիչների մասին անհրաժեշտ լրացուցիչ տվյալները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6A6DC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ժթ) պարբերություն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030CBE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0CA28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0.5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2DB4C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63C16E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009C76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7F2C5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</w:tr>
      <w:tr w:rsidR="00FB3BA7" w:rsidRPr="00FB3BA7" w14:paraId="6891F07B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B3C3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3.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29FEE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Մանրածախ առևտրի համար նախատեսված լաքաներկանյութերի տարայի կափարիչի կամ օղակի վրա նշվա՞ծ է գունավոր լաքաներկանյութերի ներկվածքը: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E2C4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Կանոնակարգի 21-րդ կետ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4755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60EC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2AEE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CCB5B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22A12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4970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035F4CEA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386D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4.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885A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Մակնշվածքը սպառողին տրամադրվու՞մ է հայերենով: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C1D3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Կանոնակարգի 26-րդ կետ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91CF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84D9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4DC3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00AD6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C6EB6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01416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195C1A7F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653F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03C5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Փոքր չափերի (մինչև 0,3 դմ</w:t>
            </w:r>
            <w:r w:rsidRPr="00FB3BA7">
              <w:rPr>
                <w:rFonts w:ascii="GHEA Grapalat" w:eastAsia="Times New Roman" w:hAnsi="GHEA Grapalat" w:cs="Times New Roman"/>
                <w:color w:val="000000"/>
                <w:vertAlign w:val="superscript"/>
                <w:lang w:val="hy-AM" w:eastAsia="en-GB"/>
              </w:rPr>
              <w:t>3</w:t>
            </w: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) տարաների դեպքում տեղեկատվությունը զետեղվա՞ծ է ներդիր թերթիկի վրա, որը կցված է յուրաքանչյուր տարային կամ մատակարարվող լաքաներկանյութերի ապրանքաուղեկից փաստաթղթերին: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6C69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Կանոնակարգի 28-րդ կետ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C8C0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փաստա-թղթային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4E33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D02A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AB1E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8D05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CEA7A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360E2D9B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13B3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6.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ADA2B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Փաթեթավորված օրգանանոսրացվող լաքաներկանյութերը պահվու՞մ են փակ պահեստային շինություններում՝ շրջապատող միջավայրի 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մինուս 40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vertAlign w:val="superscript"/>
                <w:lang w:val="hy-AM"/>
              </w:rPr>
              <w:t>օ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C-ից մինչև պլյուս 40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vertAlign w:val="superscript"/>
                <w:lang w:val="hy-AM"/>
              </w:rPr>
              <w:t>օ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C</w:t>
            </w:r>
            <w:r w:rsidRPr="00FB3BA7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  <w:r w:rsidRPr="00FB3BA7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ջերմաստիճանի պայմաններում: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08E3E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Կանոնակարգի 32-րդ կետ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DCCA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տեսազննում և չափման միջոցի կիրառում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0B3E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2763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E0FE3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441F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2A98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  <w:tr w:rsidR="00FB3BA7" w:rsidRPr="00FB3BA7" w14:paraId="626714A5" w14:textId="77777777" w:rsidTr="00B63F3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8688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7.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DE47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ind w:left="172" w:right="179" w:firstLine="30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Փաթեթավորված ջրադիսպերսային լաքաներկանյութերը պահվու՞մ են 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պլյուս 5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vertAlign w:val="superscript"/>
                <w:lang w:val="hy-AM"/>
              </w:rPr>
              <w:t>օ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C-ից բարձր, բայց պլյուս 35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vertAlign w:val="superscript"/>
                <w:lang w:val="hy-AM"/>
              </w:rPr>
              <w:t>օ</w:t>
            </w:r>
            <w:r w:rsidRPr="00FB3BA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C-ից ոչ բարձր ջերմաստիճանի պայմաններում: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3A87E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 xml:space="preserve">Կանոնակարգի 33-րդ կետ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3A0C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տեսազննում և չափման միջոցի կիրառում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B8BD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  <w:t>1.0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0B4FB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C0761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3FA5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8B1BB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lang w:val="hy-AM" w:eastAsia="en-GB"/>
              </w:rPr>
              <w:t> </w:t>
            </w:r>
          </w:p>
        </w:tc>
      </w:tr>
    </w:tbl>
    <w:p w14:paraId="278FE33F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lang w:val="hy-AM"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8941"/>
        <w:gridCol w:w="195"/>
        <w:gridCol w:w="195"/>
        <w:gridCol w:w="195"/>
      </w:tblGrid>
      <w:tr w:rsidR="00FB3BA7" w:rsidRPr="00FB3BA7" w14:paraId="72807268" w14:textId="77777777" w:rsidTr="00B63F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DB18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0EA2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4A18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5A86F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B95D8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</w:tr>
      <w:tr w:rsidR="00FB3BA7" w:rsidRPr="00FB3BA7" w14:paraId="13C21BF2" w14:textId="77777777" w:rsidTr="00B63F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1F20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F905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185F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C3FB4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4851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</w:tr>
      <w:tr w:rsidR="00FB3BA7" w:rsidRPr="00FB3BA7" w14:paraId="61B9F76E" w14:textId="77777777" w:rsidTr="00B63F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6D7E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65DB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«Չ/պ» - չի պահանջվում, չի 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6EFC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A8B00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35ED5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v</w:t>
            </w:r>
          </w:p>
        </w:tc>
      </w:tr>
    </w:tbl>
    <w:p w14:paraId="36561FF0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21140006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Տվյալ ստուգաթերթը կազմվել է հետևյալ նորմատիվ փաստաթղթերի հիման վրա՝</w:t>
      </w:r>
    </w:p>
    <w:p w14:paraId="1751A4BF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 Հայաստանի Հանրապետության կառավարության 2023 թվականի հունիսի 8-ի N 916-Ն որոշումը:</w:t>
      </w:r>
    </w:p>
    <w:p w14:paraId="322A0090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064719A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Ստուգաթերթը լրացրեցին՝</w:t>
      </w:r>
    </w:p>
    <w:p w14:paraId="7866D9E3" w14:textId="77777777" w:rsidR="00FB3BA7" w:rsidRPr="00FB3BA7" w:rsidRDefault="00FB3BA7" w:rsidP="00FB3B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FB3BA7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2442"/>
        <w:gridCol w:w="3088"/>
      </w:tblGrid>
      <w:tr w:rsidR="00FB3BA7" w:rsidRPr="00FB3BA7" w14:paraId="016302B4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CC1DB78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D43C3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D8062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_______________________</w:t>
            </w:r>
          </w:p>
        </w:tc>
      </w:tr>
      <w:tr w:rsidR="00FB3BA7" w:rsidRPr="00FB3BA7" w14:paraId="46C78FF5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E6B515D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D2971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B8C0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(անունը, ազգանունը)</w:t>
            </w:r>
          </w:p>
        </w:tc>
      </w:tr>
      <w:tr w:rsidR="00FB3BA7" w:rsidRPr="00FB3BA7" w14:paraId="09093F73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EA724F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Տեսչական մարմնի ծառայող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02567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7BF0D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_______________________</w:t>
            </w:r>
          </w:p>
        </w:tc>
      </w:tr>
      <w:tr w:rsidR="00FB3BA7" w:rsidRPr="00FB3BA7" w14:paraId="6D75BDB0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2D3DDA4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AC5A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AC7E4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(անունը, ազգանունը)</w:t>
            </w:r>
          </w:p>
        </w:tc>
      </w:tr>
      <w:tr w:rsidR="00FB3BA7" w:rsidRPr="00FB3BA7" w14:paraId="3C4791F1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FAFCDA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Տնտեսավարող սուբյեկտի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31109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157F0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________________________</w:t>
            </w:r>
          </w:p>
        </w:tc>
      </w:tr>
      <w:tr w:rsidR="00FB3BA7" w:rsidRPr="00FB3BA7" w14:paraId="59640220" w14:textId="77777777" w:rsidTr="00B63F3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0B698C7" w14:textId="77777777" w:rsidR="00FB3BA7" w:rsidRPr="00FB3BA7" w:rsidRDefault="00FB3BA7" w:rsidP="00FB3B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0FD60C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35656" w14:textId="77777777" w:rsidR="00FB3BA7" w:rsidRPr="00FB3BA7" w:rsidRDefault="00FB3BA7" w:rsidP="00FB3BA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FB3B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(անունը, ազգանունը)</w:t>
            </w:r>
          </w:p>
        </w:tc>
      </w:tr>
    </w:tbl>
    <w:p w14:paraId="6CB25A24" w14:textId="77777777" w:rsidR="00FB3BA7" w:rsidRPr="00FB3BA7" w:rsidRDefault="00FB3BA7" w:rsidP="00FB3BA7">
      <w:pPr>
        <w:shd w:val="clear" w:color="auto" w:fill="FFFFFF"/>
        <w:spacing w:after="0" w:line="240" w:lineRule="auto"/>
        <w:jc w:val="right"/>
        <w:rPr>
          <w:rFonts w:ascii="Arial Unicode" w:hAnsi="Arial Unicode"/>
          <w:color w:val="000000"/>
          <w:sz w:val="21"/>
          <w:szCs w:val="21"/>
          <w:shd w:val="clear" w:color="auto" w:fill="FFFFFF"/>
        </w:rPr>
      </w:pPr>
    </w:p>
    <w:p w14:paraId="09B9DA01" w14:textId="1D753AC6" w:rsidR="00623C4C" w:rsidRPr="00FB3BA7" w:rsidRDefault="00FB3BA7" w:rsidP="00FB3BA7">
      <w:pPr>
        <w:shd w:val="clear" w:color="auto" w:fill="FFFFFF"/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3B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______ __________________20 </w:t>
      </w:r>
      <w:r w:rsidRPr="00FB3BA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FB3B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թ.</w:t>
      </w:r>
      <w:r w:rsidRPr="00FB3B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:»</w:t>
      </w:r>
    </w:p>
    <w:sectPr w:rsidR="00623C4C" w:rsidRPr="00FB3BA7" w:rsidSect="00193C8C">
      <w:pgSz w:w="11909" w:h="16834" w:code="9"/>
      <w:pgMar w:top="806" w:right="569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9A63C" w14:textId="77777777" w:rsidR="00EF3417" w:rsidRPr="00546AF4" w:rsidRDefault="00EF3417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0DDC493D" w14:textId="77777777" w:rsidR="00EF3417" w:rsidRPr="00546AF4" w:rsidRDefault="00EF3417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D0652" w14:textId="77777777" w:rsidR="00EF3417" w:rsidRPr="00546AF4" w:rsidRDefault="00EF3417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196C9717" w14:textId="77777777" w:rsidR="00EF3417" w:rsidRPr="00546AF4" w:rsidRDefault="00EF3417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0CB"/>
    <w:multiLevelType w:val="hybridMultilevel"/>
    <w:tmpl w:val="825A235E"/>
    <w:lvl w:ilvl="0" w:tplc="96BACEF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76B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007327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6F6AB5"/>
    <w:multiLevelType w:val="hybridMultilevel"/>
    <w:tmpl w:val="FBB4CB06"/>
    <w:lvl w:ilvl="0" w:tplc="88583F48">
      <w:start w:val="50"/>
      <w:numFmt w:val="bullet"/>
      <w:lvlText w:val=""/>
      <w:lvlJc w:val="left"/>
      <w:pPr>
        <w:ind w:left="86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28063195"/>
    <w:multiLevelType w:val="hybridMultilevel"/>
    <w:tmpl w:val="CD2C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7A19"/>
    <w:multiLevelType w:val="multilevel"/>
    <w:tmpl w:val="0424491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6" w15:restartNumberingAfterBreak="0">
    <w:nsid w:val="2D152796"/>
    <w:multiLevelType w:val="hybridMultilevel"/>
    <w:tmpl w:val="B3D6C5F6"/>
    <w:lvl w:ilvl="0" w:tplc="34EE0E98">
      <w:start w:val="1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F4998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C113E5"/>
    <w:multiLevelType w:val="hybridMultilevel"/>
    <w:tmpl w:val="EA5428A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824F0D"/>
    <w:multiLevelType w:val="hybridMultilevel"/>
    <w:tmpl w:val="B1EA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0FED"/>
    <w:multiLevelType w:val="hybridMultilevel"/>
    <w:tmpl w:val="F81AC0A6"/>
    <w:lvl w:ilvl="0" w:tplc="F5265254">
      <w:start w:val="50"/>
      <w:numFmt w:val="bullet"/>
      <w:lvlText w:val=""/>
      <w:lvlJc w:val="left"/>
      <w:pPr>
        <w:ind w:left="501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5E430AD3"/>
    <w:multiLevelType w:val="hybridMultilevel"/>
    <w:tmpl w:val="3CFCDF1C"/>
    <w:lvl w:ilvl="0" w:tplc="CFB26900">
      <w:start w:val="1"/>
      <w:numFmt w:val="decimal"/>
      <w:lvlText w:val="%1)"/>
      <w:lvlJc w:val="left"/>
      <w:pPr>
        <w:ind w:left="870" w:hanging="360"/>
      </w:pPr>
      <w:rPr>
        <w:rFonts w:ascii="GHEA Grapalat" w:hAnsi="GHEA Grapalat" w:hint="default"/>
        <w:sz w:val="24"/>
        <w:szCs w:val="24"/>
        <w:lang w:val="hy-AM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6F915B04"/>
    <w:multiLevelType w:val="hybridMultilevel"/>
    <w:tmpl w:val="149C27D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7A299A"/>
    <w:multiLevelType w:val="hybridMultilevel"/>
    <w:tmpl w:val="59A211C2"/>
    <w:lvl w:ilvl="0" w:tplc="AA7CF4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F"/>
    <w:rsid w:val="0001166A"/>
    <w:rsid w:val="00017697"/>
    <w:rsid w:val="000209CF"/>
    <w:rsid w:val="00023E7A"/>
    <w:rsid w:val="0007015B"/>
    <w:rsid w:val="00076A38"/>
    <w:rsid w:val="00081AD5"/>
    <w:rsid w:val="000B2DFB"/>
    <w:rsid w:val="000C5528"/>
    <w:rsid w:val="000C72CD"/>
    <w:rsid w:val="000C7B37"/>
    <w:rsid w:val="000E2644"/>
    <w:rsid w:val="000F76BE"/>
    <w:rsid w:val="00104DB4"/>
    <w:rsid w:val="0011484A"/>
    <w:rsid w:val="00123B1D"/>
    <w:rsid w:val="001240E2"/>
    <w:rsid w:val="001309E9"/>
    <w:rsid w:val="001413CE"/>
    <w:rsid w:val="00142710"/>
    <w:rsid w:val="00143064"/>
    <w:rsid w:val="00150106"/>
    <w:rsid w:val="00161DDA"/>
    <w:rsid w:val="0018110D"/>
    <w:rsid w:val="00182AB7"/>
    <w:rsid w:val="00193C8C"/>
    <w:rsid w:val="00193E72"/>
    <w:rsid w:val="001A0533"/>
    <w:rsid w:val="001B213E"/>
    <w:rsid w:val="001F189A"/>
    <w:rsid w:val="002040A3"/>
    <w:rsid w:val="00290472"/>
    <w:rsid w:val="002B07B4"/>
    <w:rsid w:val="002B3F3C"/>
    <w:rsid w:val="002C35F2"/>
    <w:rsid w:val="00322F5F"/>
    <w:rsid w:val="0036370F"/>
    <w:rsid w:val="003A10DC"/>
    <w:rsid w:val="003B18B6"/>
    <w:rsid w:val="003B5A70"/>
    <w:rsid w:val="003C4503"/>
    <w:rsid w:val="003D5E63"/>
    <w:rsid w:val="003E5BDB"/>
    <w:rsid w:val="003E7314"/>
    <w:rsid w:val="003F58C3"/>
    <w:rsid w:val="003F6577"/>
    <w:rsid w:val="00454433"/>
    <w:rsid w:val="004A26E0"/>
    <w:rsid w:val="004A61BF"/>
    <w:rsid w:val="00530D42"/>
    <w:rsid w:val="00532F69"/>
    <w:rsid w:val="005353F0"/>
    <w:rsid w:val="0053554B"/>
    <w:rsid w:val="00546AF4"/>
    <w:rsid w:val="00551B1A"/>
    <w:rsid w:val="0055664E"/>
    <w:rsid w:val="0057193E"/>
    <w:rsid w:val="00576369"/>
    <w:rsid w:val="005913AC"/>
    <w:rsid w:val="005B4125"/>
    <w:rsid w:val="00623C4C"/>
    <w:rsid w:val="00681640"/>
    <w:rsid w:val="006845E0"/>
    <w:rsid w:val="00684D3C"/>
    <w:rsid w:val="006B3D4F"/>
    <w:rsid w:val="006D2EC0"/>
    <w:rsid w:val="006D7EBD"/>
    <w:rsid w:val="006E14A1"/>
    <w:rsid w:val="00707809"/>
    <w:rsid w:val="007539AF"/>
    <w:rsid w:val="007B3DFA"/>
    <w:rsid w:val="007C64B9"/>
    <w:rsid w:val="007D63FC"/>
    <w:rsid w:val="007E2500"/>
    <w:rsid w:val="007F06AF"/>
    <w:rsid w:val="0081614F"/>
    <w:rsid w:val="00833C5F"/>
    <w:rsid w:val="008446F4"/>
    <w:rsid w:val="00853FAA"/>
    <w:rsid w:val="008552D5"/>
    <w:rsid w:val="00855953"/>
    <w:rsid w:val="00872D7C"/>
    <w:rsid w:val="00873E7B"/>
    <w:rsid w:val="00882387"/>
    <w:rsid w:val="00886B36"/>
    <w:rsid w:val="008B1AAC"/>
    <w:rsid w:val="008C619C"/>
    <w:rsid w:val="0090145E"/>
    <w:rsid w:val="00917C98"/>
    <w:rsid w:val="009A1240"/>
    <w:rsid w:val="009B2562"/>
    <w:rsid w:val="009B30AE"/>
    <w:rsid w:val="009B5EF9"/>
    <w:rsid w:val="009B62E9"/>
    <w:rsid w:val="009C7661"/>
    <w:rsid w:val="009D1E3F"/>
    <w:rsid w:val="009D1FBB"/>
    <w:rsid w:val="00A02C64"/>
    <w:rsid w:val="00A0594C"/>
    <w:rsid w:val="00A10E4F"/>
    <w:rsid w:val="00A11047"/>
    <w:rsid w:val="00A3343F"/>
    <w:rsid w:val="00A44CF8"/>
    <w:rsid w:val="00A5446B"/>
    <w:rsid w:val="00A574E8"/>
    <w:rsid w:val="00A65266"/>
    <w:rsid w:val="00A72487"/>
    <w:rsid w:val="00A74169"/>
    <w:rsid w:val="00A7493B"/>
    <w:rsid w:val="00A87C3B"/>
    <w:rsid w:val="00A95D71"/>
    <w:rsid w:val="00AB72AC"/>
    <w:rsid w:val="00AC5C16"/>
    <w:rsid w:val="00AD5765"/>
    <w:rsid w:val="00AE4494"/>
    <w:rsid w:val="00B00AC4"/>
    <w:rsid w:val="00B17C12"/>
    <w:rsid w:val="00B35AB7"/>
    <w:rsid w:val="00B35DFC"/>
    <w:rsid w:val="00B54A16"/>
    <w:rsid w:val="00B55F0D"/>
    <w:rsid w:val="00B616DF"/>
    <w:rsid w:val="00B61C50"/>
    <w:rsid w:val="00B6244A"/>
    <w:rsid w:val="00B8227A"/>
    <w:rsid w:val="00B84A95"/>
    <w:rsid w:val="00B92D76"/>
    <w:rsid w:val="00B97261"/>
    <w:rsid w:val="00BA244D"/>
    <w:rsid w:val="00BA339F"/>
    <w:rsid w:val="00BC382D"/>
    <w:rsid w:val="00BF0360"/>
    <w:rsid w:val="00C157A4"/>
    <w:rsid w:val="00C46D1F"/>
    <w:rsid w:val="00C531B0"/>
    <w:rsid w:val="00C55EDF"/>
    <w:rsid w:val="00C6079E"/>
    <w:rsid w:val="00C72FE8"/>
    <w:rsid w:val="00C777E9"/>
    <w:rsid w:val="00C8525F"/>
    <w:rsid w:val="00C91393"/>
    <w:rsid w:val="00C96279"/>
    <w:rsid w:val="00CB05F1"/>
    <w:rsid w:val="00CB19B8"/>
    <w:rsid w:val="00CD6FAD"/>
    <w:rsid w:val="00CF6CD7"/>
    <w:rsid w:val="00D04CB1"/>
    <w:rsid w:val="00D207A0"/>
    <w:rsid w:val="00D46068"/>
    <w:rsid w:val="00D77D2A"/>
    <w:rsid w:val="00D92A60"/>
    <w:rsid w:val="00DA516C"/>
    <w:rsid w:val="00DA7924"/>
    <w:rsid w:val="00DB2BF3"/>
    <w:rsid w:val="00DC696A"/>
    <w:rsid w:val="00DD7AFC"/>
    <w:rsid w:val="00E10DD3"/>
    <w:rsid w:val="00E162E0"/>
    <w:rsid w:val="00E16E48"/>
    <w:rsid w:val="00E45F9F"/>
    <w:rsid w:val="00E71F42"/>
    <w:rsid w:val="00E72C4C"/>
    <w:rsid w:val="00E771AC"/>
    <w:rsid w:val="00E977BD"/>
    <w:rsid w:val="00E97C21"/>
    <w:rsid w:val="00EA5069"/>
    <w:rsid w:val="00EB6D7E"/>
    <w:rsid w:val="00EB71CC"/>
    <w:rsid w:val="00EC063A"/>
    <w:rsid w:val="00EC35A9"/>
    <w:rsid w:val="00EC53BE"/>
    <w:rsid w:val="00EE5806"/>
    <w:rsid w:val="00EF3417"/>
    <w:rsid w:val="00EF4944"/>
    <w:rsid w:val="00F22154"/>
    <w:rsid w:val="00F30745"/>
    <w:rsid w:val="00F427A9"/>
    <w:rsid w:val="00F434E9"/>
    <w:rsid w:val="00F66B83"/>
    <w:rsid w:val="00F86B34"/>
    <w:rsid w:val="00F91C59"/>
    <w:rsid w:val="00FB3BA7"/>
    <w:rsid w:val="00FD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E72A"/>
  <w15:docId w15:val="{60ACF669-2632-4C25-9B26-ECDDD33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5E"/>
  </w:style>
  <w:style w:type="paragraph" w:styleId="Heading2">
    <w:name w:val="heading 2"/>
    <w:basedOn w:val="Normal"/>
    <w:next w:val="Normal"/>
    <w:link w:val="Heading2Char"/>
    <w:uiPriority w:val="9"/>
    <w:qFormat/>
    <w:rsid w:val="00023E7A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CF6CD7"/>
    <w:rPr>
      <w:b/>
      <w:bCs/>
    </w:rPr>
  </w:style>
  <w:style w:type="character" w:customStyle="1" w:styleId="mechtexChar">
    <w:name w:val="mechtex Char"/>
    <w:link w:val="mechtex"/>
    <w:locked/>
    <w:rsid w:val="00CF6CD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F6CD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CF6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C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AF4"/>
  </w:style>
  <w:style w:type="paragraph" w:styleId="Footer">
    <w:name w:val="footer"/>
    <w:basedOn w:val="Normal"/>
    <w:link w:val="Foot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AF4"/>
  </w:style>
  <w:style w:type="paragraph" w:styleId="BalloonText">
    <w:name w:val="Balloon Text"/>
    <w:basedOn w:val="Normal"/>
    <w:link w:val="BalloonTextChar"/>
    <w:uiPriority w:val="99"/>
    <w:semiHidden/>
    <w:unhideWhenUsed/>
    <w:rsid w:val="00B3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F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A124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9A124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7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Julieta Mikaelyan</cp:lastModifiedBy>
  <cp:revision>16</cp:revision>
  <cp:lastPrinted>2022-07-22T05:57:00Z</cp:lastPrinted>
  <dcterms:created xsi:type="dcterms:W3CDTF">2023-09-18T06:51:00Z</dcterms:created>
  <dcterms:modified xsi:type="dcterms:W3CDTF">2023-10-17T06:51:00Z</dcterms:modified>
</cp:coreProperties>
</file>